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﻿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case of Margareta and Roger Andersson v. Sweden*,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European Court of Human Rights, sitting, in accordance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Article 43 (art. 43) of the Convention for the Protection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Human Rights and Fundamental Freedoms ("the Convention")**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relevant provisions of the Rules of Court, as a Chamber composed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following judges: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R. Ryssdal, President,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J. Cremona,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F. Gölcüklü,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J. Pinheiro Farinha,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L.-E. Pettiti,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A. Spielmann,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J. De Meyer,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F. Bigi,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 G. Lagergren, ad hoc judge,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also of Mr M.-A. Eissen, Registrar, and Mr H. Petzold, Deputy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Registrar,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Having deliberated in private on 27 August 1991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20 January 1992,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Delivers the following judgment, which was adopted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last-mentioned date: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_______________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Notes by the Registrar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* The case is numbered 61/1990/252/323.  The first number is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case's position on the list of cases referred to the Court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relevant year (second number).  The last two numbers indicate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case's position on the list of cases referred to the Court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its creation and on the list of the corresponding originating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applications to the Commission.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** As amended by Article 11 of Protocol No. 8 (P8-11), which came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into force on 1 January 1990.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_______________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PROCEDURE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 The case was referred to the Court by the European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Human Rights ("the Commission") and by the Government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Kingdom of Sweden ("the Government") on 14 and 17 December 1990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respectively, within the three-month period laid down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32 para. 1 and Article 47 (art. 32-1, art. 47)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Convention.  It originated in an application (no. 12963/87) against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Sweden lodged with the Commission under Article 25 (art. 25)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Mrs Margareta Andersson and her son Roger Andersson, who are Swedish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nationals, on 13 February 1987.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Commission's request referred to Articles 44 and 48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44, art. 48) and to the declaration whereby Sweden recognised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compulsory jurisdiction of the Court (Article 46) (art. 46).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object of the request and of the Government's application was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obtain a decision as to whether the facts of the case disclosed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breach by the respondent State of its obligations under Article 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8) of the Convention and also, in the case of the request,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13 (art. 13).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 In response to the enquiry made in accordance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Rule 33 para. 3 (d) of the Rules of Court, the applicants stated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they wished to take part in the proceedings and designated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lawyer who would represent them (Rule 30).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3.    The Chamber to be constituted included ex officio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Mrs E. Palm, the elected judge of Swedish nationality (Article 43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Convention) (art. 43), and Mr R. Ryssdal, the President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Court (Rule 21 para. 3 (b)).  However, on 8 January 1991 Mrs Palm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withdrawn from consideration of the case pursuant to Rule 24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by letter of 22 February the Agent of the Government notified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Registrar of the appointment of Mr Gunnar Lagergren, former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 of the Court, as an ad hoc judge (Article 43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and Rule 23) (art. 43).  On 21 February, in the presence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Registrar, the President drew by lot the names of the 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seven members, namely Mr J. Cremona, Mr F. Gölcüklü, Mr J. Pinheiro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Farinha, Mr A. Spielmann, Mr J. De Meyer, Mr I. Foighel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 F. Bigi (Article 43 in fine of the Convention and Rule 21 para. 4)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43).  Subsequently, Mr Foighel, who was unable to attend,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replaced by Mr L.-E. Pettiti, substitute judge (Rule 22 para. 1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Rule 24 para. 1).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4.    Mr Ryssdal assumed the office of President of the Chamber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(Rule 21 para. 5) and, through the Registrar, consulted the Agent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Government, the Delegate of the Commission and the lawyer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on the organisation of the procedure (Rules 37 para. 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38).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5.    Thereafter, in accordance with the President's orders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directions, the Registrar received from the applicants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Government, on various dates between 15 March and 26 August 1991,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respective observations, the applicants' claims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50 (art. 50) of the Convention and a number of documents.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 letter of 30 May, the Secretary to the Commission informed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Registrar that the Delegate would submit his observations 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hearing.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On 4 July and 5 August 1991 the Commission filed a number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documents which the Registrar sought from it on the President's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instructions.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6.    As further directed by the President, the hearing took place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public in the Human Rights Building, Strasbourg,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26 August 1991.  The Court had held a preparatory meeting beforehand.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There appeared before the Court: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(a) for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Mr  C.H. Ehrenkrona, Legal Adviser,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Ministry for Foreign Affairs,        Agent,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Mr  R. Gustafsson, Legal Adviser,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Ministry of Health and Social Affairs,Adviser;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(b) for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Mr  H. Danelius,                         Delegate;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(c) for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Mrs S. Westerberg, lawyer,               Counsel,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Mrs B. Hellwig,                          Adviser.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Court heard addresses by Mr Ehrenkrona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Government, by Mr Danelius for the Commission and by Mrs Westerberg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applicants as well as their replies to questions put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 and by some of its members individually.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7.    On 5 and 13 September 1991, respectively, the registry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received further replies in writing from the applicants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to questions put at the hearing.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TO THE FACTS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I.    THE CIRCUMSTANCES OF THE CASE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A. Background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8.    Mrs Margareta Andersson and her son Roger Andersson were born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1951 and 1974 respectively and are both Swedish citizens. 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resided first at Växjö but in 1985 they moved to Nybro.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9.    On 5 June 1985 the Chairman of the Social Committee no. 1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Social Council (socialnämndens socialutskott I) of Växjö decided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Roger should be immediately taken into public care on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provisional basis under section 6 of the 1980 Act containing Special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on the Care of Young Persons (lagen 1980:621 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särskilda bestämmelser om vård av unga - "the 1980 Act").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purpose of this decision was to enable an investigation into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situation by the Children's and Juveniles' Psychiatric Clinic ("the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Clinic") at Växjö.  The decision was based on a social welfare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officer's report of the same date which noted inter alia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following.  When Roger started school in 1981 it had been observed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he was lacking in social adaptation and maturity, he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behaving in a very shy, inhibited and insecure manner. 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welfare authorities at Växjö had then made several suggestions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help Roger which Margareta Andersson rejected.  As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December 1984 Roger stopped attending school regularly.  He and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mother later moved to an address unknown to the social welfare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which the latter managed to trace (at Nybro) after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investigation.  The report concluded that since Roger's health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development were seriously disturbed in connection with his mother's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behaviour, it was likely that he had been treated in a mentally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harmful manner for a considerable period of time.  In view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fact that his health and development were increasingly in danger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Margareta Andersson would obstruct the investigation, the need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public care was urgent.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10.   On 11 June 1985 the social welfare authorities decided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 contacts between the applicants, pending a decision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County Administrative Court (länsrätten) at Växjö on the care issue.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They permitted however some contacts by telephone.  The prohibition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to be reviewed as soon as it was deemed not to be harmful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Roger to have contact with his mother.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11.   On 14 June 1985 the County Administrative Court, in two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decisions, confirmed the interim care order and upheld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of access.  The Deputy Chief Doctor of the Clinic, who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heard as an expert witness, had stated inter alia that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necessary to control Margareta Andersson's contact with Roger;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be "too dramatic for Roger if she were allowed to visit him".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 could not cope with being separated from 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son; she in fact needed assistance just as much as he did.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not be for him to take care of her.  Prohibition of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therefore necessary for as long as Margareta Andersson was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a bad condition.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unsuccessfully challenged these decisions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Administrative Court of Appeal (kammarrätten)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Jönköping.  The Supreme Administrative Court (regeringsrätten)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refused leave to appeal on 26 July 1985.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12.   The Social Council applied to the County Administrative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a care order under the first sub-paragraph to the second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 of section 1 of the 1980 Act.  After holding a hearing,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court granted the application on 17 July 1985 on, inter alia,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following grounds: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"From the investigation in the case it does not appear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there is any reason to criticise the manner in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manages her home.  In so far as can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ascertained, the material conditions [there] 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satisfactory.  However, the investigation shows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situation in the home is likely to jeopardise a young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person's emotional and social development.  Before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Court, Margareta Andersson has expressed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view that the information contained in the Social Council's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application is essentially incorrect.  In the light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proceedings in this case, Margareta Andersson must thereby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considered to confirm the allegation that she is unable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understand Roger's situation.  It has clearly appeared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Roger's behaviour that his social and emotional development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is deranged.  It is therefore essential for Roger to receive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assistance and support to overcome his problems.  In view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Andersson's attitude, it is not likely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necessary measures can be taken by herself or with 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approval.  The task of rehabilitating Roger must therefore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entrusted to the social welfare authorities. 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Council's application shall therefore be granted."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13.   As decided by the Chairman of the Social Committee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 9 above), Roger was placed at the Växjö Clinic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 June 1985.  But, on 15 July he ran away and joined his mother. 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26 August she reached an agreement with the Social Council by virtue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which the public care of Roger continued, after a brief period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Clinic, in their home at Nybro.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14.   As from March 1986, Roger stopped attending school.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Chairman of the Social Committee consequently had him returned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Clinic on 29 April with a view to placing him in a foster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However, on 13 May Roger again ran away from the Clinic and stayed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his mother, until the police took him back on 5 August 1986.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15.   In the meantime, on 22 May 1986, the Social Council decided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place Roger in a foster home.  Margareta Andersson appealed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against the decision to the County Administrative Court, which held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hearing at which she was present and assisted by counsel and Roger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represented by official counsel (offentligt biträde).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rejected the appeal on 19 August.  Her further appeal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of Appeal was dismissed on 17 October. 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 December 1986 the Supreme Administrative Court refused leave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While these proceedings were in progress, Roger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transferred on 23 August to a foster home - with Mr Meijer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Mrs Höjsholt - at Glimåkra, situated approximately 120 kilometres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Nybro.  Except for two periods of hospitalisation, he stayed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until the public care order was terminated on 27 April 1988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(see paragraph 45 below).  He was taken to hospital, firstly,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 to 25 February 1987, for treatment of diabetes; and later,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26 February to 3 May 1988, because he had taken an overdose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insulin.  Since the latter date he has been living with his mother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 Nybro.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B. Limitations on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1.  Decisions relating to prohibitions of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16.   On 6 August 1986 the Assistant District Chief of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welfare authorities at Växjö decided: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"Since it is considered necessary in order to achieve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purposes of the care order, the undersigned officer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charge, having been duly authorised by the Social Council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pending the Social Committee's meeting, has decided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prohibition of access (umgängesförbud) between [the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applicants] under section 16 (1) of the 1980 Act shall apply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 from today and until further notice.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decision shall be reviewed as soon as personal contact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between the mother and the child is no longer considered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harmful to the child."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17.   Subsequently, in his report of 15 August 1986 to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Council, the social welfare officer responsible for the case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explained the reasons for the above-mentioned decision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recommended that the prohibition of access be continued as part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 care-plan for Roger.  He relied mainly on the following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considerations: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(a) Margareta Andersson had been involved with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escaping twice from the Clinic.  Moreover, she had expressed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intention of moving to an address unknown to the public authorities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 to leave the country, in order to avoid "persecution".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(b) Margareta Andersson had exerted a negative influence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Roger during her visits at the Clinic; on some occasions 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behaviour had been so inappropriate that officials of the Clinic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turned her away.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(c) While Roger stayed at the Clinic, it proved impossible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induce Margareta Andersson to adopt any form of co-operation.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Whilst she had been refused contact with Roger, she had nevertheless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hidden money and messages inciting him to escape in clothes and toys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she had brought for him to the Clinic.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(d) Staff members of the section at the Clinic which treated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Roger had observed that he had behaved in a "very suspicious but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calm" manner and that he had become more attached to the staff.  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seemed to handle the situation better than his mother and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requested to call her by telephone.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(e) In order to achieve the purposes of the care,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necessary to temporarily prevent Margareta Andersson from having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"any form of contact with Roger".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18.   According to the report, the decision of 6 August 1986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conveyed verbally to Margareta Andersson on 8 August.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19.   On 21 August 1986 the Social Committee endorsed the proposed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care-plan, including the prohibition of access.  As stated in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"[a] prohibition of access is to apply between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and Roger Andersson, in accordance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section 16 (1) [of the 1980 Act], until further notice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awaiting that suitable access could be arranged without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involving harm to the child."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According to the Social Council's submissions during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ensuing domestic court proceedings (see paragraphs 34-35 below),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covered not only meetings but also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communications and correspondence between the applicants.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Meetings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20.   On authorisation by the social welfare authorities,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 and Roger met on 5 October and 30 December 1986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 the home of the Helgesson family at Sibbhult, situated near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Glimåkra.  A meeting planned for 3 December did not take place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because Margareta Andersson would not accept the conditions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Mr and Mrs Helgesson had, as explained by the social welfare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officer in a report to the Social Council of 30 March 1987,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appointed as support foster parents.  They were entrusted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task of arranging in their home meetings between the applicants,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to facilitate contacts between them without causing disruption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Roger's relationship with his foster home.  The meetings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attended by the Helgesson couple, the foster father - Mr Meijer 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one or two social workers.  They each lasted approximately two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hours.  Shortly after the first meeting Roger attempted to escape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the foster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21.   A new meeting was planned at the beginning of February 1987,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but it had to be cancelled as Roger was hospitalised for treatment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diabetes (from 3 to 25 February 1987).  The Government submitted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that, during his hospitalisation, special efforts were made to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 visit him at the hospital, but it was impossible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agree on the terms of such visits as she insisted on seeing him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her own.  However, on 19 February 1987 she went to visit Roger.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this occasion she had a violent row with the foster father who,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against her wishes, had come to attend the visit which ended by him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forcing her to leave the hospital ward.  According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Government, the incident occurred because Margareta Andersson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informed the hospital, the social welfare authorities 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foster father of her visit and had tried to take Roger with her.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applicants' submission, the social welfare authorities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authorised her to visit Roger on that day.  Margareta Andersson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her representative had made the hospital aware that, since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situation was far better there than in the foster home, she wished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him to stay.  Accordingly, there was never any danger that she would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 him away from the hospital.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22.   Margareta Andersson filed a complaint with the police against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foster father, alleging various acts of assault.  The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prosecutor decided after a preliminary investigation not to pursue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matter.  This decision was subsequently upheld on appeal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Director of the Malmö Public Prosecution Authority.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23.   Further meetings took place at the Helgesson home on 24 June,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13 July and possibly 20 August 1987.  Unlike the previous meetings,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these were attended by Mr and Mrs Helgesson only, as decided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County Administrative Court in a judgment of 1 June 1987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 39 below).  According to the Government, a meeting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also held on 5 August 1987, but the applicants contested this.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24.   Margareta Andersson declined to accept proposals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Mrs Wintler, a social worker appointed by the social welfare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to assist her, on 2 and 24 April, 25 June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26 October 1987 to take part in the planning of any future meetings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Roger but expressed her wish to be reunited with him.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25.   Subsequently, on 28 November 1987 Roger and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 met in her own home, in the presence of Mr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Mrs Helgesson and Mrs Wintler.  The Government claimed that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meetings were also held on 20 December 1987 and on 9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30 January 1988, which was denied by the applicants.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26.   On 5 February 1988 the Social Committee decided that meetings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held on a monthly basis until May that year in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Andersson's home and that, in between, additional meetings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organised in the Helgesson home (see paragraph 43 below). 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later ruled by the County Administrative Court in a 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17 February, the latter meetings were to be arranged at least twice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month (see paragraph 44 below).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27.   However, on 26 February 1988 Roger was taken to hospital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where he stayed until 3 May (see paragraph 15 above).  During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period his mother was permitted to visit him and, also, to stay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overnight at the hospital.  Altogether, she spent approximately two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weeks there.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3.  Telephone communications and correspondence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28.   According to a memorandum by the Assistant District Chief,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dated 4 March 1987, the prohibition of access between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implemented in the following way until further notice: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"The prohibition covers telephone communications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correspondence.  Margareta has the possibility at certain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times of the week to have telephone contacts with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doctor and with Mrs Helgesson.  She also has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contact with [the foster father].  Letters from Margareta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 shall first be scrutinised by [the foster father]."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29.   The applicants submitted that Margareta Andersson addressed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about two letters per month to Roger in the foster home but he did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receive these, apparently because they had been stopped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foster father.  Moreover, while Roger was in hospital in February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1987, she sent him several letters which he did not receive either,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they had been stopped by the hospital's personnel and transmitted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foster father.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30.   The Government, for their part, asserted that, as far as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able to establish, only two undated letters from his mother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stopped, both probably written in February 1987.  One letter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said that she had been talking about the case in a radio programme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had been refused to contact him by telephone.  It also invited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him to inform the doctor at the hospital that he was dissatisfied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foster family, with a view to getting assistance from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doctor.  Another letter informed him of the date of the radio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programme and of her new lawyer, who would do everything she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get him back home.  It moreover asked Roger to write to her about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his conditions at Glimåkra.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31.   The Government handed these letters over to the applicants'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representative during the hearing on 26 August 1991.  They submitted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social welfare authorities had not been able, until late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April 1991, to retrieve the letters which had been stopped.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32.   In addition, it appears from the case-file that the foster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father had prohibited Roger to call or write to Margareta Andersson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had taken certain preventive measures to this effect.  Roger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had, nevertheless, sent two letters without permission to his mother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during the autumn of 1986.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33.   On 5 February 1988 the Social Committee decided to revoke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of correspondence between the applicants and,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furthermore, to allow them to communicate by telephone on condition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it occurred on Roger's own initiative (see paragraph 43 below).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C.  First set of proceedings challenging the limitations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on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34.   Margareta Andersson appealed against the decision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21 August 1986 (see paragraph 19 above) to the County Administrative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Court, requesting, firstly, that the prohibition of access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revoked and, secondly, that she be granted a right to talk to Roger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the telephone.  After holding a hearing on 11 September 1986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Margareta Andersson was present and assisted by counsel,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court, by judgment of 12 September 1986, dismissed the latter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request as being inadmissible and rejected the former on the merits.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stated: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"Margareta Andersson has asserted inter alia the following: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prohibition of access decided by the Social Committee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goes beyond what is necessary to implement the care order.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This decision was taken before Roger was transferred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Glimåkra.  The fact that Roger is now living at Glimåkra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constitutes a change of circumstances.  There is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indication that [Margareta Andersson] would now exert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negative influence on Roger.  She has not interfered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present care and has not tried to sabotage the measures now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taken.  The resentment which she has displayed is rooted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fact that she does not understand why care measures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be taken.  It is true that the bags with clothes which she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brought to Roger when he stayed at the ... Clinic contained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money and a card with a message that she would help him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leave.  This does not mean that she encouraged him to run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away.  It was her way of telling Roger that she would try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get him home by appealing against the care decision.  Roger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has a lot of difficulties in the foster home at Glimåkra. 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contacting the foster home by telephone she has been informed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that Roger sits alone in his room crying.  He wants to go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home.  Moreover he is being used as domestic help there.  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has to do washing up and cleaning.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Social Council has alleged that, in view of what has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happened in the case, it has been necessary to prohibit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access.  This includes a prohibition for Margareta Andersson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speak to Roger on the telephone.  The Council has made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great efforts to get closer contact with Margareta Andersson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 to establish a relationship of effective co-operation.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These have not been successful.  It does not wish to risk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failure of the renewed efforts.  The ... Clinic has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emphasised that a failure in this respect could entail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considerable risk to Roger.  Statements made by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show that she is prepared to take Roger away.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 is developing well in the foster home.  The Council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aims at improving its co-operation with Margareta Andersson.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Its intention is that at least one month should lapse after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transfer before any contacts take place between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and Roger.  If a suitable agreement can be made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with Margareta Andersson, the Council intends to let her 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 at the end of September or the beginning of October.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County Administrative Court makes the following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assessment of the case.  The decision to take Roger into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public care under [the 1980 Act] and his transfer to Glimåkra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are based on the fact that Margareta Andersson has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unable to give Roger the necessary care.  On two occasions,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when Roger has been staying at the ... Clinic ..., he has run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away and, with the help of Margareta Andersson, managed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stay away for long periods of time.  During Roger's last stay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at the ... Clinic, Margareta Andersson tried to give him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message which, in his eyes, must have meant that she would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take him away.  In the light of the proceedings and having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regard to the need of continuing, without interruption,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that has just started and of preventing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from influencing Roger, the County Administrative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Court finds that the Social Committee has good reasons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its decision to prohibit access.  However,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 considers it appropriate to underline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that if a well-functioning co-operation with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can be established, it is important that a meeting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between Margareta Andersson and Roger take place as planned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by the Social Council.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According to Section 20 (3) [presumably (4)] of [the 1980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Act] a decision of the Social Council may be appealed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County Administrative Court when the Council has decided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under section 16 on the access to a child. 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 finds that the Social Committee,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prohibiting telephone contact with Roger, has limited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Andersson's access according to section 11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Act.  According to section 20 of the Act such a decision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cannot be appealed."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35.   Margareta Andersson appealed to the Administrative Court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 which, after a fresh examination of all aspects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in question, rejected the appeal by 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 November 1986.  Its reasons included the following: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"According to section 16 of [the 1980 Act],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Council may restrict the guardian's right of access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child, when it is necessary in order to implement the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order.  Such a restriction may cover a prohibition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correspondence or telephone communications between the parent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 the child as well as keeping the place of residence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child secret.  In applying this provision the right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access should, as a starting-point, not be restricted more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than is absolutely necessary.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appealed decision to prohibit access included, according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the Social Council's statement at the hearing before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County Administrative Court, a prohibition of correspondence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 telephone communications.  The entire decision is based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on section 16 of the Act.  The County Administrative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should therefore have examined those parts of the decision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which concerned prohibition of correspondence and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communications.  Margareta Andersson's appeal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accordingly be examined with respect to the restriction 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whole.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During the care period the Social Council shall in principle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try to maintain contacts between Roger and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Andersson, but it can be forced by the circumstances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restrict contacts under the above-mentioned section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From the documents and from what has transpired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proceedings in this case, ... it appears that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lacks understanding for Roger's need of care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that she is opposed to Roger being placed outside her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has prevented earlier attempts to place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 away from home by fetching Roger and by staying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him in a place unknown to the authorities.  In view of what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happened during her last meeting with Roger and of her own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[oral] submissions before the Administrative Court of Appeal,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there is reason to believe that she will not accept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 remain in the foster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It is an absolute condition for the success of the care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foster home that Roger feels secure when staying there.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foster parents must furthermore be given the possibility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deal peacefully with Roger's problems.  As soon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is able to accept the care measures taken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 the transfer to the foster home and is able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participate in the implementation of the care, she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have the opportunity of seeing Roger.  However,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has shown that for the time being she is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prepared to take part in the care measures in this way.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these circumstances there are good reasons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decision of the Social Council to prohibit access, including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prohibition of correspondence and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communications."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36.   On 19 December 1986 the Supreme Administrative Court rejected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Andersson's application for leave to appeal against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latter judgment.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D. Second set of proceedings challenging inter alia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limitations on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37.   On 9 April 1987 the Social Committee rejected requests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 for termination of the care order and for repeal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prohibition of access.  It stated, inter alia, that: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"continued prohibition of access, under section 16 (1)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[the 1980 Act], shall apply ... until suitable access can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arranged without harm to the child".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38.   On reviewing this decision on 14 May 1987,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Committee further decided: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(a) although the decision of 9 April 1987 could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interpreted as a total prohibition of access, it only amounted to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 on access;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(b) such restrictions should continue in accordance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16 (1) of the 1980 Act.  Every instance of contact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should be planned and carried out in consultation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social welfare authorities at Växjö, at Mr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Mrs Helgesson's home and in the foster father's presence.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39.   Margareta Andersson appealed to the County Administrative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Court, requesting termination of the care measure and,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alternative, revocation of the restrictions on access.  The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held a hearing at which she and her son were each represented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counsel and evidence was given by the foster father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 Mats Eriksson, a social worker.  The latter had been assisting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supervising the foster home for a period of one month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immediately after Roger's placement there.  By 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 June 1987, the court amended the Social Council's decision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 April in such a way that future meetings between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to be attended by Mr and Mrs Helgesson only and dismissed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remainder of the appeal.  With regard to the restrictions on access,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held: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"Concerning the restrictions on the right of access,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Social Council has stated that there is no restriction as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how many meetings can be arranged.  The restrictions also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include a prohibition of contact by telephone or letters.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According to section 16 of [the 1980 Act] the Social Council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may restrict the guardian's right of access, when this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necessary in order to achieve the purposes of the care order.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When applying this provision the aim should be not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restrict the right of access more than is absolutely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necessary.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has shown at the hearing before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County Administrative Court that she does not understand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Roger's need for care.  Her only aim is that Roger return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home.  Her conduct creates a conflict of loyalties for Roger.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Andersson's previous actions in connection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Roger's escapes from the ... Clinic at Växjö, Roger's attempt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run away after her visit to the foster home, and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behaviour when she visited the hospital at Kristianstad, show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that restrictions on access are necessary for the successful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of Roger.  The County Administrative Court finds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Social Council has good reasons to restrict the right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access including contact by letters or telephone.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has stated that she does not intend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visit Roger if Henry Meijer [the foster father] is present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during the visits.  The County Administrative Court finds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important that the Social Council's decision be modified so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 to encourage Margareta Andersson to visit Roger.  This can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initially only be done if Henry Meijer is not present during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visits.  In order to facilitate the establishing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contacts no one else appointed by the Social Council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present.  During the visit, which is to take place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Helgesson home, the presence of the Helgesson couple would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sufficient.  No other change should be made in the decision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place restrictions on access."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40.   On appeal, the Administrative Court of Appeal, after holding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hearing at which Margareta and Roger Andersson were represented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same way as before the County Administrative Court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former was herself present, upheld the above-mentioned judgment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 July 1987.  It gave the following reasons for maintaining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on access: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"At the hearing it was said that Margareta Andersson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visited Roger on 24 June [1987] at the Helgesson home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Sibbhult.  The visit - which was the first meeting ...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February - turned out well.  The more precise conditions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future contacts - as well as future care - depend to a great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extent on Margareta Andersson's attitude and conduct.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Administrative Court of Appeal considers that further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successful encounters, such as for example at the Helgesson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home, must be established before other kinds of contact can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allowed."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41.   Margareta Andersson subsequently applied for leave to appeal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Supreme Administrative Court, but it refused such leave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20 August 1987.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E. Third set of proceedings challenging inter alia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limitations on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42.   On 15 December 1987 the Social Committee again dismissed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request by Margareta Andersson to terminate the care or,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alternatively, to lift the restrictions on access.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43.   Later, on 5 February 1988, the Social Committee decided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monthly meetings be arranged in Margareta Andersson's home,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addition to meetings in the Helgesson's home.  It moreover revoked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prohibition imposed on correspondence and reduced those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telephone communications (see paragraphs 26 and 33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44.   In a subsequent appeal to the County Administrative Court,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 requested that the care order be terminated,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alternative that it be carried out in her home, in the further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 that the restrictions on access be repealed.  After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holding a hearing at which each of the applicants were represented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counsel, the court, in its judgment of 17 February 1988, rejected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principal claim.  As to the two alternative claims it stated: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"The Social Council has not examined Margareta Andersson's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request that the care continue in her home. 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 cannot legally decide where Roger shall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stay.  Margareta Andersson's request cannot be examined.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Concerning the issue of restrictions on access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Council has expressed that it intends to assess generously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Andersson's request to meet Roger at Glimåkra.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Furthermore, the Social Council has stated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restrictions do not include a prohibition for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Andersson and Roger to meet in private, but it does mean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someone from the Helgesson family must be present in the home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where they meet.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view of Margareta Andersson's previous actions and 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attitude as concerns the care issue,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 finds that the restrictions on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should continue.  Such restrictions should be designed so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not to prevent a successful contact from being established.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County Administrative Court finds that the restrictions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decided by the Social Committee have been so designed. 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order to avoid any possible uncertainty,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 considers it appropriate to indicate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that the meetings in the Helgesson home at Glimåkra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take place at least twice a month.  Apart from that,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County Administrative Court confirms the Social Council's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decision on the right of access.  The above shall apply until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end of the school term in the spring of 1988.  Thereafter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 new assessment should be made."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45.   Margareta Andersson appealed to the Administrative Court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 which, on 27 April 1988, ordered termination of the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care of Roger.  It considered that, whilst the main reason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Roger's previous situation - namely Margareta Andersson's inability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give him sufficient care and security - still existed,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purposes of the care order had to a large extent been achieved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Roger had gained the ability to have good social relations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certain degree of self-esteem.  The court noted that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Andersson's negative attitude towards the social welfare authorities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rather worsened during the implementation of the care order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likelihood of her continuing to refuse to co-operate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them and the school was considerable, even if Roger returns to 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home.  However, it found that there were reasons to believe that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return would have a positive impact on his situation, since the kind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conflicts that arose in connection with the care measures would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avoided.  Moreover, it considered that Roger had become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sufficiently strong and aware of his own situation for him not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harmed by a possible lack of care from his mother.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II.   RELEVANT DOMESTIC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A. Care decisions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46.   The basic rules on public responsibility for young persons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laid down in the Social Services Act 1980 (socialtjänstlagen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1980:620).  This Act contains provisions regarding supportive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preventive measures taken with the approval of the individuals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concerned.  At the relevant time of the present case, when parents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did not give their consent to the necessary measures, compulsory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care could be ordered under the 1980 Act containing Special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on the Care of Young Persons (lagen 1980:621 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särskilda bestämmelser om vård av unga - "the 1980 Act").  The 1980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 was replaced by new legislation in 1990 (see paragraphs 65-66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below).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47.   Section 1 of the 1980 Act read: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"Care is to be provided pursuant to this Act for persons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under eighteen years of age if it may be presumed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necessary care cannot be given to the young person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consent of the person or persons having custody of him and,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case of a young person aged fifteen or more,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consent of the young person.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is to be provided for a young person if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1.  lack of care for him or any other condition in the home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entails a danger to his health or development,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the young person is seriously endangering his health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development by abuse of addictive substances, criminal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activity or any other comparable behaviour.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..."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48.   It is primarily the responsibility of municipalities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promote a positive development for the young.  For this purpose each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municipality has a Social Council, composed of lay members assisted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a staff of professional social workers, which operates under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supervision and control of the County Administrative Board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(länsstyrelsen) and the National Board of Health and Welfare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(socialstyrelsen).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49.   The 1980 Act specified that if the Social Council deemed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necessary to take a child into care, it had to apply to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for a decision to this effect (section 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B. Implementation of care decisions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1.  General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50.   Once a decision on public care had been taken,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Council was to execute the decision, take care of the practical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details regarding where to place the child and decide what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other treatment he should be given, etc. (sections 11-16).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51.   Pursuant to section 11 of the 1980 Act: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"... the Social Council shall decide how care is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arranged for the young person concerned and where he is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reside during the period of care.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Social Council may consent to the young person residing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his own home if this may be presumed the most appropriate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way of arranging care, but care pursuant to this Act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always to commence away from the young person's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Social Council or the person charged with care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young person by the Council shall keep the young person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surveillance and make such decisions concerning his personal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circumstances as are necessary for the discharge of care."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52.   With regard to the nature of the functions entrusted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Social Council under the 1980 Act, the following is stated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preparatory work to this Act, as reproduced in the Government Bill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(1979/80:1, Part A, pp. 596-597):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"After a decision on public care has been taken,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Council exercises parental responsibility alongside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parents or in their place.  It should assume such parental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authority and responsiblity as is necessary to implement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measures.  Thus, like the parents, the Council may take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necessary measures to prevent the young person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harming himself or others ... [or] from running away [and]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... may also take decisions ... concerning [his] private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affairs.  This may include matters relating to medical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or treatment, permission for the young person to travel or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take a job.  According to the principles which govern the co-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operation between the social welfare authorities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individuals [concerned] on the implementation of public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measures, the Council should consult the parents in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matters, if the circumstances so allow.  Therefore, the fact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that the Council has taken over the responsibility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of the young person must not result in the parents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deprived of all influence.  The parents and the young person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himself should as far as possible take part in making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arrangements.  Thus, it is only in so far as it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necessary for the implementation of public care measures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Council, through the decision of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Court, takes over the parental responsibility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over the young person."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Regulation of the right of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53.   Section 15 of the 1980 Act provided for placing restrictions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the right to correspondence of persons taken into care pursuant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second sub-paragraph to the second paragraph of section 1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Act, for such reasons as drug abuse or criminal activities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 47 above).  Section 15 read: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"Letters and other mail sent to or received by a person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whom the provisions of section 13 apply may be subjected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scrutiny if this is justified by considerations of order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home or by the particular circumstances of the young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person concerned.  To this end the person in charge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at the home may open and examine mail arriving for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sent by the young person.  If incoming mail contains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material which the young person is not allowed to possess,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shall be sequestrated.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Correspondence between the young person and a Swedish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authority or advokat or his official counsel shall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transmitted without prior scrutiny."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54.   Section 16 of the 1980 Act provided: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"If it is necessary in order to achieve the purposes of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measures taken under this Act, the Social Council may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1.  decide how the right of access to the young person shall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exercised by a parent or other person who has custody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him,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decide that the young person's place of residence may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disclosed to the parent or custodian."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55.   The preparatory work to this provision, as reproduced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Bill (1979/80:1, Part A, p. 601), contains the following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statement: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"The Social Council should, when carrying out the care,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far as possible co-operate with the parents and assist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maintaining contacts between the parents and the child ...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care decision should not give rise to other restrictions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parents' right of access to the child than those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are necessary in order to carry out the care.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circumstances might, however, be such that the parents during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care period should not meet the child.  There might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example be a risk that the parents interfere with the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without authorisation.  The parents' personal circumstances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might also, for instance by reason of severe abuse [of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alcohol or drugs] or mental illness, be such that they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not meet the child at all ... .  The proposed provisions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concerning restrictions on the right of access should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applied restrictively.  [The Social Council] should, only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exceptional cases, refuse to disclose the child's place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residence to the parents."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56.   The Standing Social Committee of the Parliament stated in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report (Statens offentliga utrednigar - "SOU" 1979/80:44, p. 116)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Social Council had in principle responsibility for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decisions concerning visits to the child.  This was inherent in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general powers to decide on the child's conditions during care.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stated however that parents enjoyed a special right of access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child and that it was important that they maintain regular contact.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Committee added that: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"the circumstances may, however, be such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parents during a certain time or until further notice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should not meet the child."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57.   According to a guide on the 1980 Act (1981:2, p. 112) issued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National Board of Health and Social Welfare,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Council was empowered under section 16 to restrict and terminate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completely the parents' access to the child.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58.   There exists to date no judgment by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concerning the application of section 16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1980 Act on telephone conversations and correspondence.  It has,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however, delivered one judgment in 1971, reported in its yearbook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(Regeringsrättens Årsbok, RÅ 1971,p. 283), relating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corresponding provision in the 1960 Child Welfare 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(barnavårdslagen 1960:97, which was replaced by the 1980 Act). 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case the Supreme Administrative Court unanimously rejected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 against a prohibition of access for one year covering both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visits and telephone conversations.  Appeals to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were at the time not subject to leave to appeal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(see paragraph 64 below) and thus the appeal in question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rejected on the merits.  The judgment did not specify the reasons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this rejection.  As explained by the Government, this is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keeping with the Supreme Administrative Court's practice and means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court accepted the reasons and conclusions of the lower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above-mentioned judgment was briefly reported in the said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yearbook as a so-called notisfall - which designates a category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decisions which, according to the Government, do not have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standing of clear precedents but may still have relevance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determination of legal issues.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59.   The Government have cited to the Court four more cases.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first case, the Administrative Court of Appeal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Sundsvall, by judgment of 5 July 1982, amended a prohibition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telephone contacts so as to allow a mother to call her daughter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directly once every second week, rather than once a week through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social welfare officer.  The prohibition was applied together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on meetings.  Neither this judgment nor that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lower court specified which provision in the 1980 Act had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second case, the said Administrative Court of Appeal,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judgment of 15 June 1987, confirmed, referring to section 16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1980 Act, a prohibition of a mother to meet her son, for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period of two years, and to contact him by telephone.  There is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indication that the lawfulness of the prohibition was disputed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mother or questioned by the court.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third case, the Administrative Court of Appeal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Stockholm, by judgment of 20 March 1991, upheld measures limiting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father's contact with his daugher to one telephone conversation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every Sunday between 5 and 6 p.m.  On 24 May 1991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dismissed the father's application for leave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appeal.  This case was decided on the basis of section 14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1990 Act, which had replaced section 16 of the 1980 Act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65-66 below).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fourth case, the County Administrative Court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Gothenburg, by a judgment of 3 October 1990, rejected,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reference to section 14 of the 1990 Act, an appeal against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on a mother's access to and telephone contact with 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son.  She was permitted to call him twice a week, not later than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 p.m.  The lawfulness of the restrictions was disputed.  However,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court held that "according to applicable case-law,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contact was considered on an equality with access (`umgänge')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14".  This judgment was upheld by the Administrative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Appeal in Gothenburg on 11 January 1991.  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granted leave to appeal on 23 July 1991 and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expected to deliver a judgment in the case in the spring of 1992.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60.   Since 1972 there has existed in Sweden a computerised data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register, which is accessible to the public, containing information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judgments of the Supreme Administrative Court and the four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Courts of Appeal.  It includes, inter alia,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indication of the nature of the case and a brief description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issues raised, as well as the names of the court and of the parties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date of the judgment.  The rules governing the register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have, from time to time, undergone amendments, none of which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relevant for the present case.  Their current version is to be found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1990 Regulations on Registration and Statistics of Cases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Supreme Administrative Court, the Supreme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Insurance Court and the Administrative Courts of Appeal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(Föreskrifter om dagbokföring och statistikregistrering i mål i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regeringsrätten, försäkringsöverdomstolen och kammarrätterna, DVFS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1990:25, B1), adopted by the National Courts Administration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(domstolsverket) on 11 December 1990, with effect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 January 1991.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C. Appeals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61.   Decisions of the County Administrative Court that a child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taken into care under the 1980 Act could have been the subject of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 to the Administrative Court of Appeal and, with leave,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Supreme Administrative Court.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62.   An appeal lay to the County Administrative Court (and then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Administrative Court of Appeal and, with leave, to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Court) against: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(a) refusals by a Social Council to terminate care ordered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the 1980 Act;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(b) decisions taken by a Social Council under the 1980 Act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where the care should commence; to move a child from a home where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 lives; regulating the right of access under section 16; and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disclose the child's whereabouts to the parent or the custodian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(section 20 of the 1980 Act).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63.   The child was in principle a party to such proceedings, but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to have attained the age of 15 in order to have the capacity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conduct proceedings before the courts himself (processbehörighet).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Otherwise this capacity was vested with the child's legal guardian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(SOU 1987:7, pp. 66-70).  Pursuant to section 19 of the 1980 Act,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child below the age of 15 should have been heard if it could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useful for the investigation and it was not presumed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harmful to him or her.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64.   An appeal to the Supreme Administrative Court is subject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leave to appeal.  Such leave is, pursuant to section 36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Procedure Act 1971 (förvaltningsprocesslagen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1971:291), granted in the following circumstances: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"1. if review by the Supreme Administrative Court is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importance in providing guidance on the interpretation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law;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if there are special reasons which militate for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review, such as the existence of a ground for reopening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proceedings or of a gross oversight or error which has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clearly affected the outcome of the case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administrative court of appeal."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D. New legislation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65.   As of 1 July 1990 - and therefore after the facts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case - the 1980 Act was replaced by a new Act containing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Special Provisions on the Care of Young Persons 1990 (lagen 1990:52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med särskilda bestämmelser om vård av unga - "the 1990 Act")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entail certain amendments and additions to the 1980 Act.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66.   The provisions of the 1990 Act corresponding to those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1980 Act mentioned above are essentially the same.  However,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14 of the 1990 Act, which replaces section 16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 54 above) of the 1980 Act, is worded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"The Social Council is responsible for accommodating as far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 possible the young person's needs of contact with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parents or any person who has custody of him.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If it is necessary in order to achieve the purposes of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measures taken under this Act, the Social Council may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1.  decide how the right of access to the young person shall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exercised by a parent or other person who has custody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him,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decide that the young person's place of residence may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 disclosed to the parent or custodian.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Social Council shall reconsider at least once every three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months whether such decision as referred to in the second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paragraph continues to be needed."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PROCEEDINGS BEFORE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67.   In their application of 13 February 1987 to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(no. 12963/87), Margareta and Roger Andersson raised a number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complaints relating to the taking of Roger into public care,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maintenance in force of the care order, his placement in a foster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home and the restrictions imposed on their access to each other,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including communications by correspondence and telephone. 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alleged breaches of Article 8 (art. 8) of the Convention.  They also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complained about the absence of an effective remedy within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meaning of Article 13 (art. 13) with regard to the restrictions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access.  Roger, in addition, invoked Articles 2, 3, 4, 9 and 10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2, art. 3, art. 4, art. 9, art. 10) and claimed that, contrary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Article 25 (art. 25) of the Convention, the exercise of his right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petition to the Commission had been hindered.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68.   On 10 October 1989 the Commission declared admissible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complaints relating to the prohibition of access, including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communications by correspondence and telephone (Article 8) (art. 8)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absence of an effective remedy (Article 13) (art. 13), but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decided to take no action with respect to the complaints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25 (art. 25) and to declare all other complaints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inadmissible.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its report adopted on 3 October 1990 (Article 31)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31), the Commission expressed the opinion that there had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violation of Article 8 (art. 8) (unanimously), but no violation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13 (art. 13) with regard to Margareta Andersson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(unanimously), or with regard to Roger Andersson (by ten votes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two).  The full text of the Commission's opinion and the dissenting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opinion contained in the report is reproduced as an annex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judgment*.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_______________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* Note by the Registrar: For practical reasons this annex will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appear only with the printed version of the judgment (volume 226-A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Series A of the Publications of the Court), but a copy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Commission's report is obtainable from the registry.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_______________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FINAL SUBMISSIONS TO THE COURT BY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69.   At the hearing on 26 August 1991, the Government confirmed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final submission in their memorial inviting the Court to find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"that there has been no violation of the Convention in the present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TO THE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I.    SCOPE OF THE CASE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70.   At the Court's hearing, the applicants raised a variety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matters regarding inter alia the Swedish educational system,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 problems and the situation in the foster home.  However,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case, as delimited by the Commission's decision on admissibility,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concerns only their complaints against the restrictions on access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each other, including communication by correspondence and telephone,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during the period from 6 August 1986 to 27 April 1988,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absence of an effective remedy in respect of those restrictions.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II.   ALLEGED VIOLATIONS OF ARTICLE 8 (art. 8)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A. Introduction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71.   Margareta and Roger Andersson alleged that the restrictions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access, including restrictions on communication by correspondence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telephone, had given rise to violations of Article 8 (art. 8)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Convention, which reads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"1.  Everyone has the right to respect for his private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family life, his home and his correspondence.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There shall be no interference by a public authority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exercise of this right except such as is in accordance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with the law and is necessary in a democratic society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interests of national security, public safety or the economic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well-being of the country, for the prevention of disorder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crime, for the protection of health or morals, or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protection of the rights and freedoms of others."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This allegation was contested by the Government, but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accepted by the Commission.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72.   The mutual enjoyment by parent and child of each other's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company constitutes a fundamental element of family life,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natural family relationship is not terminated by reason of the fact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child is taken into public care (see, as the most recent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authority, the Eriksson v. Sweden judgment of 22 June 1989, Series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no. 156, p. 24, para. 58).  Moreover, telephone conversations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family members are covered by the notions of "family life"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"correspondence" within the meaning of Article 8 (art. 8) (see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Klass and Others v. the Federal Republic of Germany 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 September 1978, Series A no. 28, p. 21, para. 41, and the Kruslin v.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France judgment of 24 April 1990, Series A no. 176-A, p. 20, para. 26).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follows - and this was not contested by the Government -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measures at issue amounted to interferences with the applicants'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 to respect for their family life and correspondence.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73.   Such interferences constitute a violation of Article 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8) unless they were "in accordance with the law", had an aim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 aims that is or are legitimate under Article 8 para. 2 (art. 8-2)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"necessary in a democratic society" for the aforesaid aim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aims (see the above-mentioned Eriksson judgment, Series A no. 156,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p. 24, para. 58).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B. "In accordance with the law"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74.   The applicants contended that the limitations placed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 were not "in accordance with the law". 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contested this claim, whereas the Commission agreed in so far as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concerned the restrictions imposed on telephone communications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75.   The Court recalls that the expression "in accordance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law", within the meaning of Article 8 para. 2 (art. 8-2), requires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firstly that the impugned measures should have a basis in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law.  It also refers to the quality of the law in question,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requiring that it be accessible to the persons concerned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formulated with sufficient precision to enable them - if need be,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appropriate advice - to foresee, to a degree that is reasonable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circumstances, the consequences which a given action may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entail.  A law which confers a discretion is not in itself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inconsistent with this requirement, provided that the scope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discretion and the manner of its exercise are indicated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sufficient clarity, having regard to the legitimate aim in question,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give the individual adequate protection against arbitrary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interference (see, amongst many other authorities, the above-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mentioned Kruslin judgment, Series A no. 176-A, pp. 20-23, paras. 27, 29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30).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76.   The dispute in the present case concerns the question whether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limitations on access, including communication by telephone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correspondence, had a basis in Swedish law and were foreseeable.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1.  Limitations on meetings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77.   The applicants pointed out that they had been authorised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 only a few times during the period between August 1986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May 1987 and that the social welfare authorities had been given too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wide a discretion in this respect which they had exercised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arbitrarily.  Even after the Social Committee's decision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14 May 1987 (see paragraph 38 above), it had been unclear when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 meetings were to be arranged.  They claimed that this amounted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total prohibition of access, which lasted for almost one year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which was both contrary to Swedish law and unforeseeable.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78.   The Court observes that, as stated in the social welfare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authorities' decisions of 6 and 21 August 1986, a prohibition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 was to apply until further notice and until "suitable access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could be arranged without involving harm to the child"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16 and 19 above).  The applicants were allowed to meet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 October 1986.  Subsequent to this, several meetings were held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throughout the care period.  Admittedly the meetings took place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certain irregularity and often after lengthy intervals.  However,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is at least partly attributable to Margareta Andersson's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unwillingness to accept the terms for meetings or to take part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planning as proposed by the social welfare authorities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20, 21 and 24 above).  The Court therefore shares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view of the Government and the Commission that a total prohibition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access was only in force for a period of approximately two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months, from 6 August 1986, when the Assistant District Chief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decided to prohibit access, until 5 October 1986, when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 was held between the applicants (see paragraphs 16 and 20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79.   Although the wording of section 16(1) may suggest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Social Council was empowered to regulate, but not to prohibit,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access, it was clearly stated in the preparatory work to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 that a prohibition of access could, if required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circumstances, be imposed for a certain period or until further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notice (see paragraph 56 above).  Moreover, it follows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decisions of Swedish administrative courts that a temporary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of access could be based on section 16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34, 58 and 59 above).  Such a prohibition could,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according to this provision, be imposed only to the extent that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necessary in order to fulfil the object of the care measures.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Furthermore, as expressed in the relevant preparatory work,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limitations on access under section 16 should be applied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restrictively and the Social Council should as far as possible co-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operate with the parents and assist in maintaining contact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them and the child (see paragraph 55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2.  Limitations on communication by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and correspondence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80.   According to both the applicants and the Commission,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clear that the social welfare authorities were permitted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Swedish law to extend a restriction on access to cover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communications by correspondence and telephone.  They pointed 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rationale for regulating meetings was different from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limiting contacts by telephone or mail.  Limitations of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kind were not expressly provided for by section 16 of the 1980 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nor mentioned in the preparatory work to this section.  There was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support in the corresponding rules of the Parental Code for the view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expression rätt till umgänge, as understood in Swedish,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referred to contact by mail or telephone.  Moreover, whilst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15 of the 1980 Act, which was not applicable in the present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case, expressly authorised scrutiny of correspondence, section 16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did not.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81.   The Delegate of the Commission did not accept that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specific conclusion could be drawn from the case-law cited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 by the Government as to whether the limitations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 and telephone communication had a basis in Swedish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law.  First, he recalled that the Supreme Administrative Court's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1971 judgment contained no reasons for its rejection of the appeal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question; the issue of the legality of the restrictions was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raised and the court did not even indicate upon which provision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were based (see paragraph 58 above).  Moreover,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Supreme Administrative Court's refusals to grant leave to appeal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present case did not constitute a legal precedent and did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contain any reasons (see paragraphs 36 and 41 above).  With regard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two decisions of the Sundsvall Administrative Court of Appeal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(see paragraph 59 above) the Delegate considered that these were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little importance as they had not been decided by the highest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had not been published.  In addition, he referred to a third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in which the Sundsvall court in 1983 had relied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11, as opposed to section 16, thereby indicating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inconsistency in its practice.  The limitations, therefore, did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a clear basis in Swedish law and were not foreseeable.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82.   In the present case, the contested limitations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communications by correspondence and telephone had on two separate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occasions been upheld by the Administrative Court of Appeal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16 of the 1980 Act.  On each occasion,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had subsequently refused leave to appeal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36, 41 and 64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Furthermore, as appears from its public files, in doing so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taken into account its above-mentioned 1971 judgment.  By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judgment, the court rejected an appeal concerning a one-year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of access and telephone communications between a parent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a child, after having examined the case on the merits.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cannot be assumed that in the present case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failed to consider whether the prohibition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lawful.  Clearly, that court accepted the lower court's reasoning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conclusions (see paragraph 58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cases referred to by the Government, other than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instance, all concerned restrictions on access including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telephone communications (see paragraphs 58-59 above).  None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these decisions had set aside such restrictions as being unlawful.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is true that only some of them pre-dated the judgments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instant case but those which followed are in principle capable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illustrating the previous understanding of the law.  All appellate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courts' judgments are computerised in Sweden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1972 (see paragraph 60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this regard, it is primarily for the national authorities,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notably the courts, to interpret and apply domestic law (see,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amongst many authorities, the above-mentioned Kruslin judgment,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Series A no. 176-A, pp. 21-22, para. 29).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83.   In its report, the Commission further considered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"uncertainty" as to the contents of the law was combined with a lack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clarity as to the scope of the social welfare authorities'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decisions of 6 and 21 August 1986 to prohibit access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16, as these did not specify that the prohibition covered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telephone communications and correspondence (see paragraphs 16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 above).  In their view, this lack of clarity persisted during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subsequent court proceedings, firstly because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Court's judgment had referred to telephone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conversations but had not mentioned correspondence and, secondly,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because this court and the Administrative Court of Appeal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interpreted the legal situation differently, the former having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relied on section 11, the latter on section 16 (see paragraphs 34-35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above).  In the submission of the Delegate, a decision restricting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fundamental rights should, as a minimum requirement, indicate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clearly the extent of the restriction.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84.   The Court observes that, in this respect, it should not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overlooked that the Social Committee's decision of 21 August 1986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based on the social welfare officer's report of 15 August 1986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(see paragraph 17 above).  This report recommended that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 should be temporarily prevented from having "any form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contact with Roger".  There is little doubt, therefore,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imposed under section 16 was meant to cover not only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visits, but also communications by telephone and correspondence.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is confirmed by the Social Council's submissions before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County Administrative Court at its hearing on 11 September 1986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very words of the Administrative Court of Appeal's judgment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11 November 1986 (see paragraphs 34-35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85.   In sum, the contested limitations on access, including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communication by telephone and correspondence, were "in accordance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law" within the meaning of Article 8 para. 2 (art. 8-2).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C. Legitimate aim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86.   The applicants claimed that the restrictions were not aimed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 finding a solution to Roger's school problems or at protecting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his health, but rather at preventing him from telling others about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"terrible" living conditions in the foster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87.   In the Court's view, the relevant Swedish law was clearly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aimed at protecting "health or morals" and "the rights and freedoms"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children.  There is nothing to suggest that it was applied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any other purpose in the present case.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D. "Necessary in a democratic society"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88.   The applicants alleged that the measures at issue could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regarded as "necessary in a democratic society".  They argued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they had not been allowed to meet often enough and that the few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meetings which were held had been supervised in a manner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prevented them from enjoying any form of "family life". 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same reason they criticised the limitations imposed on their right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communicate with each other by way of telephone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correspondence.  A number of letters addressed to Roger by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mother had been stopped by hospital personnel and the foster father.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latter had moreover prevented him from sending letters to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mother and from using the telephone.  These measures,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contended, had not only been unnecessary for the purposes of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care but had, in fact, endangered his health.  They had resulted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his having to wait for two months before receiving medical treatment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his diabetes.  Further, as concluded by Dr Åberg in a medical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opinion submitted by the applicants, it was likely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emotional stress which Roger had suffered as a result of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totally separated from his mother had contributed in a tangible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even decisive way to his falling ill with diabetes.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89.   In the Government's submission, the measures were "necessary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 democratic society".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They relied on the reasons expounded in the above-mentioned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report of 15 August 1986 - which was the basis for the decision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21 August 1986 to prohibit access - and on the relevant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courts' judgments upholding the measures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17, 34-36, 39-41 and 44 above).  They also referred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reasons for the prohibition of access of June 1985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10-11 above).  In addition, the measures fell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examined in the light of the justifications for the care order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its maintenance in force throughout the period in question,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Commission had accepted the compatibility of that order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and all the subsequent administrative and judicial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decisions concerning the prohibition of access were based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essentially on the same facts (see paragraphs 12, 15, 65 and 66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 a justification for the stopping of letters, they argued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particular that Margareta Andersson's attitude to the public care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Roger and the foster home could obstruct the objective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care measures, including the efforts to create a trustful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relationship between him and the foster family, since her way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explaining the situation to Roger worried and upset him.  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12 year-old, he had no possibility of understanding on whom he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rely in such a situation.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With regard to the applicants' contention that the measures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issue had played a role in Roger's falling ill with diabetes,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invoked a medical opinion by the National Board of Health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Welfare.  This concluded that emotional stress may be one out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many contributing factors to the development of insulin-dependent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diabetes; however the quantitative significance of such stress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greatly exaggerated in the medical opinion submitted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90.   The Commission did not express any opinion on the "necessity"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issue, in view of its conclusion that the restrictions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communication by correspondence and telephone were not "in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accordance with the law".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91.   The Court recalls that in cases like the present a parent's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child's right to respect for family life under Article 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8) includes a right to the taking of measures with a view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being reunited (see the Olsson v. Sweden 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24 March 1988, Series A no. 130, pp. 36-37, para. 81,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above-mentioned Eriksson judgment, Series A no. 156, pp. 26-27,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71).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92.   Prior to their decisions of 6 and 21 August 1986 to prohibit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access, the social welfare authorities had failed in their efforts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implement the care measures both within and outside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Andersson's home.  Shortly after being placed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Clinic in June 1985, Roger had escaped with the assistance of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mother.  The social welfare authorities had then consented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implement the care measures in her home.  However, since this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proved unsuccessful, Roger had been returned to the Clinic with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view to placement in a foster home.  Again with his mother's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involvement, he escaped to join her.  The police had brought him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back to the Clinic where he spent a brief period before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transferred to the foster home.  Moreover, it should be noted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Margareta Andersson had indicated to the social welfare authorities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her intention of moving to an unknown address or of leaving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country in order to avoid being "persecuted".  She had also exerted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negative influence on Roger during her visits to the Clinic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paragraphs 13, 14 and 17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93.   The prohibition of access was, as stated in the decisions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 and 21 August 1986, to be effected temporarily until access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arranged without harm to Roger.  Relatively soon, at the latest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11 September 1986 (see paragraph 34 above), the Social Council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announced its intention to hold a meeting between the applicants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end of September or the beginning of October.  In fact it took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place on 5 October.  After this meeting Roger attempted to run away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the foster home.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It is true that subsequent meetings were held with some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irregularity and often at rather long intervals, but this was partly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due to Margareta Andersson's own attitude.  It is also true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meetings were closely supervised.  However, as from June 1987,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conditions for meetings were somewhat relaxed in this respect and,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November that year, Roger was permitted to visit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 in her own home.  The Social Committee decided in February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1988 to arrange such visits on a monthly basis and to organise 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meetings in between at the Helgesson home - at least twice a month,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according to a court ruling of 17 February.  Since Roger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hospitalised, they met instead at the hospital where Margareta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 was permitted to stay overnight.  She stayed there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approximately two weeks altogether during the period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26 February and 3 May 1988 (see paragraphs 20-27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94.   Admittedly, the deterioration of Roger's health must,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least to some extent, have been related to emotional stress.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However, it has not been established that the deterioration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caused by the various limitations on access.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95.   In the circumstances of the case the restrictions on meetings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between the applicants should however be considered in the broader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context of the restrictions on access as a whole.  Indeed, besides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fact that the applicants' right to visits was severely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restricted, they were also prohibited from having any contact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mail or telephone during the period from 6 August 1986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 February 1988.  As of the latter date, the prohibition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revoked, except that it was for Roger to take the initiative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telephone communications.  In the Court's view the measures relating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this period were particularly far-reaching.  They had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supported by strong reasons and to be consistent with the ultimate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aim of reuniting the Andersson family, in order to be justified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Article 8 para. 2 (art. 8-2).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96.   The reasons adduced by the Government are of a general nature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do not specifically address the necessity of prohibiting contact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correspondence and telephone.  The Court does not doubt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these reasons were relevant.  However, they do not sufficiently show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it was necessary to deprive the applicants of almost every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means of maintaining contact with each other for a period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approximately one and a half years.  Indeed, it is questionable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whether the measures were compatible with the aim of reuniting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97.   Having regard to all the circumstances of the case, the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considers that the aggregate of the restrictions imposed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social welfare authorities on meetings and communications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 and telephone between the applicants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disproportionate to the legitimate aims pursued and, therefore,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"necessary in a democratic society".  There has accordingly been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breach of Article 8 (art. 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III.  ALLEGED VIOLATION OF ARTICLE 13 (art. 13)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98.   Article 13 (art. 13) of the Convention reads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"Everyone whose rights and freedoms as set forth in [the]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Convention are violated shall have an effective remedy before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 national authority notwithstanding that the violation has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been committed by persons acting in an official capacity."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Before the Commission, both Margareta and Roger Andersson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submitted that, in breach of this provision, they had no effective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remedy in respect of their claims under Article 8 (art. 8).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contested this view, which the Commission rejected.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99.   At the hearing before the Court on 26 August 1991, counsel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applicants did not pursue the claim under Article 13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13) in respect of Margareta Andersson.  The Court finds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is not necessary to examine this part of the complaint.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100.  The lawyer of the applicants submitted that she subscribed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opinion of the minority of the Commission concluding that there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a breach in respect of Roger Andersson.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101.  The dispute before the Court thus concerns whether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legal guardian, Margareta Andersson, had been prevented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appealing to the Swedish courts on his behalf.  It was common ground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Article 13 (art. 13) did not require that a 12 year-old child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able to institute and conduct such proceedings on his own;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sufficient for the purposes of this provision that a legal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representative was able to do so on the child's behalf.  It is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dispute that this was possible under Swedish law and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official counsel appointed to assist Roger in proceedings concerning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care measures (see paragraphs 39, 40 and 44 above) had no power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initiate court proceedings on his behalf.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102.  The applicants considered that since Margareta Andersson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 means of communicating with Roger, she was not in a position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learn of any possible infringement of his human rights and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therefore prevented from representing him properly.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103.  The Court is not convinced by this argument.  It should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recalled that during the relevant period Roger and his mother met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number of occasions (see paragraphs 20-27 above) and were on good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terms.  Consequently, it cannot be said that Margareta Andersson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prevented from appealing on Roger's behalf against the restrictions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access.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104.  There was therefore no violation of Article 13 (art. 13).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IV.   APPLICATION OF ARTICLE 50 (art. 50)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105.  Article 50 (art. 50) of the Convention reads: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"If the Court finds that a decision or a measure taken by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legal authority or any other authority of a High Contracting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Party is completely or partially in conflict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obligations arising from the ... Convention, and if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internal law of the said Party allows only partial reparation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to be made for the consequences of this decision or measure,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decision of the Court shall, if necessary, afford just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satisfaction to the injured party."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A. Damage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106.  Under this provision Margareta and Roger Andersson sought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first 1,000,000 and 2,000,000 Swedish kronor, respectively.  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hearing their representative explained that Margareta Andersson's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claim was based on the distress which she had experienced 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result of her separation from Roger and the restrictions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contacting him; the main ground for Roger's claim was that he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contracted diabetes as a consequence of stress caused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measures in issue (see paragraph 88 above).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Both the Government and the Delegate of the Commission found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claims excessive.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107.  In the Court's view, as mentioned above, the evidence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submitted does not warrant the conclusion that Roger's illness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resulted from the various restrictions on access (see paragraph 94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above).  However, there can be no doubt that the measures found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in breach of Article 8 (art. 8) caused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considerable anxiety and distress.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This being so, the Court awards, on an equitable basis,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required by Article 50 (art. 50), each applicant the sum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50,000 kronor.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B. Legal fees and expenses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108.  The applicants' original claim for legal fees and expenses,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totalling 325,000 Swedish kronor, included the following items: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(a)   319,800 kronor for 206 hours' work by their lawyer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(at 1,300 kronor per hour) in the proceedings before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Court and for 40 hours' travel - "loss of working time" 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(at the same rate) to appear at two hearings in Strasbourg;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(b)   5,200 kronor to cover the work of a translator checking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English of their lawyer's oral pleadings before the Court.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However, the applicants' lawyer stated at the hearing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she had underestimated the time spent on preparing her pleadings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Court; the effective working time had in fact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250 hours.  She maintained, nevertheless, that her fees would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325,000 Swedish kronor.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109.  The Government accepted item (b) but made several objections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concerning item (a).  They questioned whether the amount of working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time spent was necessary.  The hourly rate charged was too high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be lower for travelling time than working time.  Regard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also be had to the fact that substantial parts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applicants' claims had been declared inadmissible by the Commission.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110.  Taking account of the Court's case-law in this field as well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the relevant legal aid payments made by the Council of Europe,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making an assessment on an equitable basis, the Court considers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applicants are jointly entitled to be reimbursed, for legal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fees and expenses, the sum of 125,000 Swedish kronor.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THESE REASONS, THE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 Holds by eight votes to one that there has been a violation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of Article 8 (art. 8);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 Holds unanimously that it is not necessary to examine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complaints under Article 13 (art. 13) with regard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3.    Holds by five votes to four that there has been no violation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of Article 13 (art. 13) with regard to Roger Andersson;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4.    Holds unanimously that Sweden is to pay, within three months: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-   to each of the applicants 50,000 (fifty thousand) Swedish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kronor for non-pecuniary damage;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-   to the applicants jointly 125,000 (one hundred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twenty-five thousand) Swedish kronor for legal fees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expenses;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5.    Rejects unanimously the remainder of the claim for just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satisfaction.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Done in English and in French, and delivered at a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hearing in the Human Rights Building, Strasbourg,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25 February 1992.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Signed: Rolv RYSSDAL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President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Signed: Marc-André EISSEN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Registrar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accordance with Article 51 para. 2 (art. 51-2)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and Rule 53 para. 2 of the Rules of Court, the following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separate opinions are annexed to this judgment: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(a)  partly dissenting opinion of Mr Lagergren;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(b)  partly dissenting opinion of Mr De Meyer, joined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 Pinheiro Farinha, Mr Pettiti and Mr Spielmann.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Initialled: R.R.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Initialled: M.A.E.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PARTLY DISSENTING OPINION OF JUDGE LAGERGREN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Whilst otherwise agreeing with the majority of the Court, I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am unable to share its opinion that the temporary restrictions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access, including telephone communication and correspondence,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violation of Article 8 (art. 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difference of opinion separating me from my colleagues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concerns the necessity of the interferences in question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margin of appreciation which in this context is to be allowed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authorities.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Judge Macdonald has stated: "The margin of appreciation is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heart of virtually all major cases that come before the Court,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whether the judgments refer to it expressly or not."  (Ronald St.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John Macdonald: "The margin of appreciation in the jurisprudence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European Court of Human Rights", Essays in Honour of Roberto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Ago, III, 1987, at p. 208.)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 decade ago Sir Humphrey Waldock similarly stressed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significance of the doctrine of the margin of appreciation in 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often cited sentence, that this doctrine "is one of the more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important safeguards developed by the Commission and the Court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reconcile the effective operation of the Convention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sovereign powers and responsibilities of governments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democracy."  (Human Rights Law Journal 1980, at p. 9). 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endorsement by one of the great jurists of our time of judicial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self-restraint is certainly still valid in the present European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situation.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It is nowadays a well-established view within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Court that the primary responsibility for securing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rights and freedoms enshrined in the Convention lies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 Contracting States and "that it is in no way the Court's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task to take the place of the competent national courts but rather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review under [the Convention] the decisions they [deliver]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exercise of their power of appreciation" (Handyside v. the United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Kingdom judgment of 7 December 1976, Series A no. 24, pp. 23-24,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50).  The Strasbourg institutions have also recognised that,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principle, the domestic authorities are, by reason of their "direct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continuous contact with the vital forces of their countries",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better position than the international judge to determine whether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 rights or equivalent domestic legal norms have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overstepped (see, ibid., para. 48).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full implications of the available margin will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difficult to draw until a larger and more coherent body of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emerges.  However, a basic formulation is to be found in the case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Rasmussen v. Denmark: "The scope of the margin of appreciation will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vary according to the circumstances, the subject matter and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background" (judgment of 28 November 1984, Series A no. 87, p. 15,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40; cf. Macdonald, op. cit., at p. 206).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One crucial difficulty in the present case is the necessity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make a delicate assessment related to a given moment and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context of complex psychological factors and to arrive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valid impressions of personalities and human relations.  Another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difficulty is to balance conflicting private interests and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Since the rationale for the doctrine of margin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appreciation is that national authorities are deemed to be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better position than the international judge to determine whether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interferences with defined human rights are "strictly required",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useful in this case to compare the proceedings before the Swedish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courts and the proceedings before the Strasbourg Court -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manner in which they actually occurred.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From the decision of the Chairman of the Social Committee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no. 1 of the Social Council at Växjö on 5 June 1985 until the last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maintaining the care order (the County Administrative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Court's judgment of 17 February 1988), the case of Margareta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Roger Andersson, in a unique sequence of proceedings, came six times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County Administrative Court, three times before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 of Appeal and three times before the Supreme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Court.  The representative of the Government stated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 the hearing before the Strasbourg Court that the decisions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Swedish courts were unanimous.  Oral proceedings were regularly held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two instances of first and second degree.  On most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occasions, Margareta Andersson was present and examined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County Administrative Court and the Administrative Court of Appeal.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She was assisted by counsel under the Legal Aid 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(rättshjälpslagen), while Roger was represented by official counsel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(offentligt biträde).  Social welfare officers represented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Social Council.  Two witnesses testified before the County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Court, which also heard as expert witness, in two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different proceedings, the Deputy Chief Doctor of the Children's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Juveniles' Psychiatric Clinic at Växjö.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Margareta Andersson attended the short hearing before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Strasbourg Court, but she remained silent.  Thus, the Court did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the benefit of listening directly, as the "principle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immediacy" requires, to statements by Margareta Andersson herself,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nor did the Court hear statements of social welfare officers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testimony of witnesses.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this respect, the representative of the Government stated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Court that if the facts upon which the judgments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courts and the decisions of the social authorities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based and the necessity of the interference were questioned,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Government's view that witnesses should also testify before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Strasbourg Court.  Testimony by the social welfare officers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foster parents might be necessary in such a case.  It would be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very serious thing to disregard the decisions in question without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having access to such direct information.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view of the procedural situation and with regard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nature and complexity of the factual issues to be decided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case, the national authorities are, in my opinion, entitled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wide margin of appreciation.  In this context, reference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made to the Brandstetter v. Austria judgment in which the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held: "According to [the Court's] case-law, it is, as a rule,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national courts to assess the evidence before them" (judgment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28 August 1991, Series A no. 211, p. 23, para. 52).  A similar approach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to be found in the markt intern Verlag GmbH and Klaus Beermann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judgment: "... the European Court of Human Rights should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substitute its own evaluation for that of the national courts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instant case, where those courts, on reasonable grounds,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considered the restrictions to be necessary" (judgment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20 November 1989, Series A no. 165, p. 21, para. 37).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situation was different in the Olsson case, concerning,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 alia, the implementation of care decisions in respect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three Olsson children.  There the crucial point of fact was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disputed, i.e. that Helena and Thomas were placed at a great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distance from their parents and from Stefan.  From these facts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 concluded that the very placement of the children adversely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affected the possibility of contacts, in a manner inconsistent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ultimate aim of reuniting the Olsson family (Olsson v. Sweden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judgment of 24 March 1988, Series A no. 130, pp. 36-37, para. 81).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The representative of the Government stressed throughout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Strasbourg proceedings that although the Swedish decisions imposed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prohibitions on access, including contact by telephone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correspondence, such prohibitions were not as categorical as it may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appear.  The social welfare authorities could always "allow visits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 other forms of contacts to the extent it [was] deemed possible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without risking the purpose of the care or without risking harm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child's welfare".  (See, also, paragraph 44 of the judgment).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Specifically, as to the restrictions on communication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 and telephone, the following statements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representative of the Government before the Commission are of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certain relevance: "Mrs Andersson always had the possibility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talking to the foster parents and to the extra foster home and also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Roger's teacher so as to keep herself informed about Roger's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health and development.  She also made use of the possibility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often talked to the foster parents, as well as the extra foster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parents ...  To what extent it has been possible for Roger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contact his mother by phone is not known for certain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Government" (verbatim record of hearing on 10 October 1989, p. 8;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see, also, paragraph 28 of the judgment).  Indeed, the effect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on communications in this particular case are difficult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measure, since there must have been several easy ways of avoiding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restrictions.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Since the reasons for the care decisions and those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on access, including telephone communication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correspondence, are to a great extent similar, it should not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overlooked that the Commission declared the complaints related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care decisions inadmissible as being manifestly ill-founded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 90 of the judgment).  On the merits of the case,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never reached any decision on the necessity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on access and on telephone communication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correspondence.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the light of the considerations set out above, and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is no reason to doubt that the Swedish courts exercised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discretion carefully and in good faith and on the basis of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adequate knowledge of the facts, I am not prepared to find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temporary restrictions on access, including telephone communication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correspondence, imposed by the national authorities in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privileged position, overstepped the limits of what might be deemed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necessary in a democratic society within the meaning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8 para. 2 (art. 8-2).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 therefore consider that no violation of the requirements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8 (art. 8) has been established.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PARTLY DISSENTING OPINION OF JUDGE DE MEYER, JOINED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JUDGES PINHEIRO FARINHA, PETITTI AND SPIELMANN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 (Translation)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In our opinion, the present case gave rise to a breach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13 (art. 13) of the Convention in respect of Roger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Andersson.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As a result of the prohibition on the applicants from having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 to each other, the child's entitlement to be represented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his mother could not be effectively used with a view to exercising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right to a remedy guaranteed by this provision.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E2A617E-CEE6-4DBF-8195-41879E0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9A189-D5AA-4548-AED1-27E85B186934}"/>
</file>

<file path=customXml/itemProps2.xml><?xml version="1.0" encoding="utf-8"?>
<ds:datastoreItem xmlns:ds="http://schemas.openxmlformats.org/officeDocument/2006/customXml" ds:itemID="{553AF40A-B97F-46BF-932E-41F3ABC098CC}"/>
</file>

<file path=customXml/itemProps3.xml><?xml version="1.0" encoding="utf-8"?>
<ds:datastoreItem xmlns:ds="http://schemas.openxmlformats.org/officeDocument/2006/customXml" ds:itemID="{21345858-2896-4348-B141-084025925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14522</Words>
  <Characters>82782</Characters>
  <Application>Microsoft Office Word</Application>
  <DocSecurity>0</DocSecurity>
  <Lines>689</Lines>
  <Paragraphs>194</Paragraphs>
  <ScaleCrop>false</ScaleCrop>
  <Company/>
  <LinksUpToDate>false</LinksUpToDate>
  <CharactersWithSpaces>97110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2016-06-24T14:53:00Z</dcterms:created>
  <dcterms:modified xsi:type="dcterms:W3CDTF">2016-06-24T14:53:00Z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