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6A0D0B" w:rsidR="003E714B" w:rsidP="006A0D0B" w14:paraId="5A898FC5" w14:textId="77777777">
      <w:pPr>
        <w:pStyle w:val="JuHHead"/>
        <w:jc w:val="center"/>
        <w:rPr>
          <w:sz w:val="24"/>
          <w:lang w:val="uk-UA"/>
        </w:rPr>
      </w:pPr>
      <w:r w:rsidRPr="006A0D0B">
        <w:rPr>
          <w:sz w:val="24"/>
          <w:lang w:val="uk-UA"/>
        </w:rPr>
        <w:t>ЄВРОПЕЙСЬКИЙ СУД З ПРАВ ЛЮДИНИ</w:t>
      </w:r>
    </w:p>
    <w:p w:rsidRPr="006A0D0B" w:rsidR="003E714B" w:rsidP="006A0D0B" w14:paraId="6A5D4D02" w14:textId="77777777">
      <w:pPr>
        <w:jc w:val="center"/>
        <w:rPr>
          <w:lang w:val="uk-UA"/>
        </w:rPr>
      </w:pPr>
    </w:p>
    <w:p w:rsidRPr="006A0D0B" w:rsidR="008D51B6" w:rsidP="006A0D0B" w14:paraId="18603AC4" w14:textId="0EA320A3">
      <w:pPr>
        <w:jc w:val="center"/>
        <w:rPr>
          <w:sz w:val="28"/>
          <w:lang w:val="uk-UA"/>
        </w:rPr>
      </w:pPr>
      <w:r w:rsidRPr="006A0D0B">
        <w:rPr>
          <w:sz w:val="28"/>
          <w:lang w:val="uk-UA"/>
        </w:rPr>
        <w:t>П</w:t>
      </w:r>
      <w:r w:rsidRPr="006A0D0B" w:rsidR="006A0D0B">
        <w:rPr>
          <w:sz w:val="28"/>
          <w:lang w:val="uk-UA"/>
        </w:rPr>
        <w:t>’</w:t>
      </w:r>
      <w:r w:rsidRPr="006A0D0B">
        <w:rPr>
          <w:sz w:val="28"/>
          <w:lang w:val="uk-UA"/>
        </w:rPr>
        <w:t>ЯТА СЕКЦІЯ</w:t>
      </w:r>
    </w:p>
    <w:p w:rsidRPr="006A0D0B" w:rsidR="004D042B" w:rsidP="006A0D0B" w14:paraId="3EBB4067" w14:textId="77777777">
      <w:pPr>
        <w:jc w:val="center"/>
        <w:rPr>
          <w:lang w:val="uk-UA"/>
        </w:rPr>
      </w:pPr>
    </w:p>
    <w:p w:rsidRPr="006A0D0B" w:rsidR="000C5149" w:rsidP="006A0D0B" w14:paraId="30A28909" w14:textId="77777777">
      <w:pPr>
        <w:jc w:val="center"/>
        <w:rPr>
          <w:lang w:val="uk-UA"/>
        </w:rPr>
      </w:pPr>
    </w:p>
    <w:p w:rsidRPr="006A0D0B" w:rsidR="003E714B" w:rsidP="006A0D0B" w14:paraId="666FDB09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6A0D0B">
        <w:rPr>
          <w:color w:val="000000" w:themeColor="text1"/>
          <w:lang w:val="uk-UA"/>
        </w:rPr>
        <w:t>СПРАВА «СЕМЕНОВ</w:t>
      </w:r>
      <w:r w:rsidRPr="006A0D0B">
        <w:rPr>
          <w:color w:val="000000" w:themeColor="text1"/>
          <w:lang w:val="uk-UA"/>
        </w:rPr>
        <w:t xml:space="preserve"> ТА ІНШІ ПРОТИ УКРАЇНИ»</w:t>
      </w:r>
    </w:p>
    <w:p w:rsidRPr="006A0D0B" w:rsidR="006D324D" w:rsidP="006A0D0B" w14:paraId="6C32CE05" w14:textId="77777777">
      <w:pPr>
        <w:pStyle w:val="JuTitle"/>
        <w:rPr>
          <w:lang w:val="uk-UA"/>
        </w:rPr>
      </w:pPr>
      <w:r w:rsidRPr="006A0D0B">
        <w:rPr>
          <w:color w:val="000000" w:themeColor="text1"/>
          <w:lang w:val="uk-UA"/>
        </w:rPr>
        <w:t>(</w:t>
      </w:r>
      <w:r w:rsidRPr="006A0D0B" w:rsidR="007B41C0">
        <w:rPr>
          <w:color w:val="000000" w:themeColor="text1"/>
          <w:lang w:val="uk-UA"/>
        </w:rPr>
        <w:t xml:space="preserve">CASE OF </w:t>
      </w:r>
      <w:bookmarkEnd w:id="0"/>
      <w:r w:rsidRPr="006A0D0B" w:rsidR="00660CEE">
        <w:rPr>
          <w:lang w:val="uk-UA"/>
        </w:rPr>
        <w:t>SEMENOV</w:t>
      </w:r>
      <w:r w:rsidRPr="006A0D0B" w:rsidR="00620916">
        <w:rPr>
          <w:lang w:val="uk-UA"/>
        </w:rPr>
        <w:t xml:space="preserve"> AND </w:t>
      </w:r>
      <w:r w:rsidRPr="006A0D0B" w:rsidR="00CF4F84">
        <w:rPr>
          <w:lang w:val="uk-UA"/>
        </w:rPr>
        <w:t>OTHERS</w:t>
      </w:r>
      <w:r w:rsidRPr="006A0D0B" w:rsidR="00620916">
        <w:rPr>
          <w:lang w:val="uk-UA"/>
        </w:rPr>
        <w:t xml:space="preserve"> v. UKRAINE</w:t>
      </w:r>
      <w:r w:rsidRPr="006A0D0B">
        <w:rPr>
          <w:lang w:val="uk-UA"/>
        </w:rPr>
        <w:t>)</w:t>
      </w:r>
    </w:p>
    <w:p w:rsidRPr="006A0D0B" w:rsidR="006D324D" w:rsidP="006A0D0B" w14:paraId="74168947" w14:textId="77777777">
      <w:pPr>
        <w:pStyle w:val="ECHRCoverTitle4"/>
        <w:rPr>
          <w:lang w:val="uk-UA"/>
        </w:rPr>
      </w:pPr>
      <w:r w:rsidRPr="006A0D0B">
        <w:rPr>
          <w:lang w:val="uk-UA"/>
        </w:rPr>
        <w:t>(</w:t>
      </w:r>
      <w:r w:rsidRPr="006A0D0B" w:rsidR="00A73392">
        <w:rPr>
          <w:lang w:val="uk-UA"/>
        </w:rPr>
        <w:t xml:space="preserve">Заява </w:t>
      </w:r>
      <w:r w:rsidRPr="006A0D0B" w:rsidR="00660CEE">
        <w:rPr>
          <w:lang w:val="uk-UA"/>
        </w:rPr>
        <w:t xml:space="preserve">№ 9200/20 та 10 </w:t>
      </w:r>
      <w:r w:rsidRPr="006A0D0B" w:rsidR="0042774D">
        <w:rPr>
          <w:lang w:val="uk-UA"/>
        </w:rPr>
        <w:t xml:space="preserve">інших заяв </w:t>
      </w:r>
      <w:r w:rsidRPr="006A0D0B" w:rsidR="00A73392">
        <w:rPr>
          <w:lang w:val="uk-UA"/>
        </w:rPr>
        <w:t xml:space="preserve">– </w:t>
      </w:r>
      <w:r w:rsidRPr="006A0D0B" w:rsidR="0042774D">
        <w:rPr>
          <w:lang w:val="uk-UA"/>
        </w:rPr>
        <w:br/>
        <w:t>див. перелік у</w:t>
      </w:r>
      <w:r w:rsidRPr="006A0D0B" w:rsidR="00660CEE">
        <w:rPr>
          <w:lang w:val="uk-UA"/>
        </w:rPr>
        <w:t xml:space="preserve"> додатку)</w:t>
      </w:r>
    </w:p>
    <w:p w:rsidRPr="006A0D0B" w:rsidR="006D324D" w:rsidP="006A0D0B" w14:paraId="1F9D658D" w14:textId="77777777">
      <w:pPr>
        <w:pStyle w:val="DecHCase"/>
        <w:rPr>
          <w:lang w:val="uk-UA"/>
        </w:rPr>
      </w:pPr>
    </w:p>
    <w:p w:rsidRPr="006A0D0B" w:rsidR="006D324D" w:rsidP="006A0D0B" w14:paraId="744D9654" w14:textId="77777777">
      <w:pPr>
        <w:pStyle w:val="DecHCase"/>
        <w:rPr>
          <w:lang w:val="uk-UA"/>
        </w:rPr>
      </w:pPr>
    </w:p>
    <w:p w:rsidRPr="006A0D0B" w:rsidR="00606600" w:rsidP="006A0D0B" w14:paraId="5F8D18FD" w14:textId="77777777">
      <w:pPr>
        <w:pStyle w:val="DecHCase"/>
        <w:rPr>
          <w:lang w:val="uk-UA"/>
        </w:rPr>
      </w:pPr>
    </w:p>
    <w:p w:rsidRPr="006A0D0B" w:rsidR="00606600" w:rsidP="006A0D0B" w14:paraId="43048125" w14:textId="77777777">
      <w:pPr>
        <w:pStyle w:val="DecHCase"/>
        <w:rPr>
          <w:lang w:val="uk-UA"/>
        </w:rPr>
      </w:pPr>
    </w:p>
    <w:p w:rsidRPr="006A0D0B" w:rsidR="00606600" w:rsidP="006A0D0B" w14:paraId="1EDB3D1D" w14:textId="77777777">
      <w:pPr>
        <w:pStyle w:val="DecHCase"/>
        <w:rPr>
          <w:lang w:val="uk-UA"/>
        </w:rPr>
      </w:pPr>
    </w:p>
    <w:p w:rsidRPr="006A0D0B" w:rsidR="00606600" w:rsidP="006A0D0B" w14:paraId="5BC43EC0" w14:textId="77777777">
      <w:pPr>
        <w:pStyle w:val="DecHCase"/>
        <w:rPr>
          <w:lang w:val="uk-UA"/>
        </w:rPr>
      </w:pPr>
    </w:p>
    <w:p w:rsidRPr="006A0D0B" w:rsidR="003E714B" w:rsidP="006A0D0B" w14:paraId="12A834F4" w14:textId="77777777">
      <w:pPr>
        <w:jc w:val="center"/>
        <w:rPr>
          <w:rFonts w:asciiTheme="majorHAnsi" w:hAnsiTheme="majorHAnsi"/>
          <w:lang w:val="uk-UA"/>
        </w:rPr>
      </w:pPr>
      <w:r w:rsidRPr="006A0D0B">
        <w:rPr>
          <w:rFonts w:asciiTheme="majorHAnsi" w:hAnsiTheme="majorHAnsi"/>
          <w:lang w:val="uk-UA"/>
        </w:rPr>
        <w:t>РІШЕННЯ</w:t>
      </w:r>
    </w:p>
    <w:p w:rsidRPr="006A0D0B" w:rsidR="003E714B" w:rsidP="006A0D0B" w14:paraId="5A042904" w14:textId="77777777">
      <w:pPr>
        <w:jc w:val="center"/>
        <w:rPr>
          <w:i/>
          <w:lang w:val="uk-UA"/>
        </w:rPr>
      </w:pPr>
    </w:p>
    <w:p w:rsidRPr="006A0D0B" w:rsidR="003E714B" w:rsidP="006A0D0B" w14:paraId="6CA65704" w14:textId="77777777">
      <w:pPr>
        <w:pStyle w:val="DecHCase"/>
        <w:rPr>
          <w:lang w:val="uk-UA"/>
        </w:rPr>
      </w:pPr>
      <w:r w:rsidRPr="006A0D0B">
        <w:rPr>
          <w:lang w:val="uk-UA"/>
        </w:rPr>
        <w:t>СТРАСБУРГ</w:t>
      </w:r>
    </w:p>
    <w:p w:rsidRPr="006A0D0B" w:rsidR="003E714B" w:rsidP="006A0D0B" w14:paraId="4465291E" w14:textId="77777777">
      <w:pPr>
        <w:pStyle w:val="DecHCase"/>
        <w:rPr>
          <w:lang w:val="uk-UA"/>
        </w:rPr>
      </w:pPr>
      <w:r w:rsidRPr="006A0D0B">
        <w:rPr>
          <w:lang w:val="uk-UA"/>
        </w:rPr>
        <w:t>13 листопада</w:t>
      </w:r>
      <w:r w:rsidRPr="006A0D0B">
        <w:rPr>
          <w:lang w:val="uk-UA"/>
        </w:rPr>
        <w:t xml:space="preserve"> 2025 року</w:t>
      </w:r>
    </w:p>
    <w:p w:rsidRPr="006A0D0B" w:rsidR="003E714B" w:rsidP="006A0D0B" w14:paraId="77E736B1" w14:textId="77777777">
      <w:pPr>
        <w:jc w:val="center"/>
        <w:rPr>
          <w:lang w:val="uk-UA"/>
        </w:rPr>
      </w:pPr>
    </w:p>
    <w:p w:rsidRPr="006A0D0B" w:rsidR="00606600" w:rsidP="006A0D0B" w14:paraId="7C2A197C" w14:textId="77777777">
      <w:pPr>
        <w:rPr>
          <w:sz w:val="22"/>
          <w:szCs w:val="22"/>
          <w:lang w:val="uk-UA"/>
        </w:rPr>
      </w:pPr>
      <w:r w:rsidRPr="006A0D0B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6A0D0B" w:rsidR="007B41C0">
        <w:rPr>
          <w:i/>
          <w:sz w:val="22"/>
          <w:szCs w:val="22"/>
          <w:lang w:val="uk-UA"/>
        </w:rPr>
        <w:t>.</w:t>
      </w:r>
    </w:p>
    <w:p w:rsidRPr="006A0D0B" w:rsidR="00606600" w:rsidP="006A0D0B" w14:paraId="7620AD8B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6A0D0B" w:rsidR="003E714B" w:rsidP="006A0D0B" w14:paraId="5EAEA54E" w14:textId="77777777">
      <w:pPr>
        <w:pStyle w:val="JuCase"/>
        <w:rPr>
          <w:lang w:val="uk-UA"/>
        </w:rPr>
      </w:pPr>
      <w:r w:rsidRPr="006A0D0B">
        <w:rPr>
          <w:lang w:val="uk-UA"/>
        </w:rPr>
        <w:t>У справі «Семенов</w:t>
      </w:r>
      <w:r w:rsidRPr="006A0D0B">
        <w:rPr>
          <w:lang w:val="uk-UA"/>
        </w:rPr>
        <w:t xml:space="preserve"> та інші проти України»</w:t>
      </w:r>
    </w:p>
    <w:p w:rsidRPr="006A0D0B" w:rsidR="00606600" w:rsidP="006A0D0B" w14:paraId="6D088C42" w14:textId="50DE6D8A">
      <w:pPr>
        <w:pStyle w:val="JuPara"/>
        <w:rPr>
          <w:lang w:val="uk-UA"/>
        </w:rPr>
      </w:pPr>
      <w:r w:rsidRPr="006A0D0B">
        <w:rPr>
          <w:lang w:val="uk-UA"/>
        </w:rPr>
        <w:t>Європейський суд з прав людини (П</w:t>
      </w:r>
      <w:r w:rsidRPr="006A0D0B" w:rsidR="006A0D0B">
        <w:rPr>
          <w:lang w:val="uk-UA"/>
        </w:rPr>
        <w:t>’</w:t>
      </w:r>
      <w:r w:rsidRPr="006A0D0B">
        <w:rPr>
          <w:lang w:val="uk-UA"/>
        </w:rPr>
        <w:t>ята секція), засідаючи комітетом, до складу якого увійшли</w:t>
      </w:r>
      <w:r w:rsidRPr="006A0D0B" w:rsidR="007B41C0">
        <w:rPr>
          <w:lang w:val="uk-UA"/>
        </w:rPr>
        <w:t>:</w:t>
      </w:r>
    </w:p>
    <w:p w:rsidRPr="006A0D0B" w:rsidR="003E714B" w:rsidP="006A0D0B" w14:paraId="7BF9A188" w14:textId="77777777">
      <w:pPr>
        <w:pStyle w:val="JuJudges"/>
        <w:rPr>
          <w:i/>
          <w:lang w:val="uk-UA"/>
        </w:rPr>
      </w:pPr>
      <w:r w:rsidRPr="006A0D0B">
        <w:rPr>
          <w:lang w:val="uk-UA"/>
        </w:rPr>
        <w:tab/>
      </w:r>
      <w:r w:rsidRPr="006A0D0B">
        <w:rPr>
          <w:lang w:val="uk-UA"/>
        </w:rPr>
        <w:t xml:space="preserve">Андреас Зюнд </w:t>
      </w:r>
      <w:r w:rsidRPr="006A0D0B">
        <w:rPr>
          <w:i/>
          <w:lang w:val="uk-UA"/>
        </w:rPr>
        <w:t>(Andreas Zünd), Голова,</w:t>
      </w:r>
    </w:p>
    <w:p w:rsidRPr="006A0D0B" w:rsidR="003E714B" w:rsidP="006A0D0B" w14:paraId="32B6CB6E" w14:textId="77777777">
      <w:pPr>
        <w:pStyle w:val="JuJudges"/>
        <w:rPr>
          <w:lang w:val="uk-UA"/>
        </w:rPr>
      </w:pPr>
      <w:r w:rsidRPr="006A0D0B">
        <w:rPr>
          <w:lang w:val="uk-UA"/>
        </w:rPr>
        <w:tab/>
        <w:t xml:space="preserve">Діана Сирку </w:t>
      </w:r>
      <w:r w:rsidRPr="006A0D0B">
        <w:rPr>
          <w:i/>
          <w:lang w:val="uk-UA"/>
        </w:rPr>
        <w:t>(Diana Sârcu),</w:t>
      </w:r>
    </w:p>
    <w:p w:rsidRPr="006A0D0B" w:rsidR="003E714B" w:rsidP="006A0D0B" w14:paraId="29A6F987" w14:textId="77777777">
      <w:pPr>
        <w:pStyle w:val="JuJudges"/>
        <w:rPr>
          <w:i/>
          <w:lang w:val="uk-UA"/>
        </w:rPr>
      </w:pPr>
      <w:r w:rsidRPr="006A0D0B">
        <w:rPr>
          <w:lang w:val="uk-UA"/>
        </w:rPr>
        <w:tab/>
        <w:t xml:space="preserve">Микола Гнатовський </w:t>
      </w:r>
      <w:r w:rsidRPr="006A0D0B">
        <w:rPr>
          <w:i/>
          <w:lang w:val="uk-UA"/>
        </w:rPr>
        <w:t>(Mykola Gnatovskyy), судді,</w:t>
      </w:r>
    </w:p>
    <w:p w:rsidRPr="006A0D0B" w:rsidR="00606600" w:rsidP="006A0D0B" w14:paraId="05BF7D39" w14:textId="77777777">
      <w:pPr>
        <w:pStyle w:val="JuJudges"/>
        <w:rPr>
          <w:lang w:val="uk-UA"/>
        </w:rPr>
      </w:pPr>
      <w:r w:rsidRPr="006A0D0B">
        <w:rPr>
          <w:lang w:val="uk-UA"/>
        </w:rPr>
        <w:t xml:space="preserve">та Вікторія Марадудіна </w:t>
      </w:r>
      <w:r w:rsidRPr="006A0D0B">
        <w:rPr>
          <w:i/>
          <w:lang w:val="uk-UA"/>
        </w:rPr>
        <w:t>(Viktoriya Maradudina), в.о. заступника Секретаря секції</w:t>
      </w:r>
      <w:r w:rsidRPr="006A0D0B" w:rsidR="007B41C0">
        <w:rPr>
          <w:i/>
          <w:lang w:val="uk-UA"/>
        </w:rPr>
        <w:t>,</w:t>
      </w:r>
    </w:p>
    <w:p w:rsidRPr="006A0D0B" w:rsidR="003E714B" w:rsidP="006A0D0B" w14:paraId="1E33AAA2" w14:textId="77777777">
      <w:pPr>
        <w:pStyle w:val="JuPara"/>
        <w:rPr>
          <w:lang w:val="uk-UA"/>
        </w:rPr>
      </w:pPr>
      <w:r w:rsidRPr="006A0D0B">
        <w:rPr>
          <w:lang w:val="uk-UA"/>
        </w:rPr>
        <w:t>після обго</w:t>
      </w:r>
      <w:r w:rsidRPr="006A0D0B" w:rsidR="0042774D">
        <w:rPr>
          <w:lang w:val="uk-UA"/>
        </w:rPr>
        <w:t>ворення за зачиненими дверима 16 жовт</w:t>
      </w:r>
      <w:r w:rsidRPr="006A0D0B">
        <w:rPr>
          <w:lang w:val="uk-UA"/>
        </w:rPr>
        <w:t>ня 2025 року</w:t>
      </w:r>
    </w:p>
    <w:p w:rsidRPr="006A0D0B" w:rsidR="00606600" w:rsidP="006A0D0B" w14:paraId="3F25C1CC" w14:textId="77777777">
      <w:pPr>
        <w:pStyle w:val="JuPara"/>
        <w:rPr>
          <w:lang w:val="uk-UA"/>
        </w:rPr>
      </w:pPr>
      <w:r w:rsidRPr="006A0D0B">
        <w:rPr>
          <w:lang w:val="uk-UA"/>
        </w:rPr>
        <w:t>постановляє таке рішення, що було ухвалено у той день</w:t>
      </w:r>
      <w:r w:rsidRPr="006A0D0B" w:rsidR="007B41C0">
        <w:rPr>
          <w:lang w:val="uk-UA"/>
        </w:rPr>
        <w:t>:</w:t>
      </w:r>
    </w:p>
    <w:p w:rsidRPr="006A0D0B" w:rsidR="003E714B" w:rsidP="006A0D0B" w14:paraId="26888AC0" w14:textId="77777777">
      <w:pPr>
        <w:keepNext/>
        <w:keepLines/>
        <w:numPr>
          <w:ilvl w:val="0"/>
          <w:numId w:val="7"/>
        </w:numPr>
        <w:spacing w:before="100" w:beforeAutospacing="1" w:after="240"/>
        <w:jc w:val="both"/>
        <w:outlineLvl w:val="0"/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</w:pPr>
      <w:bookmarkStart w:name="ITMARKStartJudgment" w:id="1"/>
      <w:bookmarkEnd w:id="1"/>
      <w:r w:rsidRPr="006A0D0B"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  <w:t>ПРОЦЕДУРА</w:t>
      </w:r>
    </w:p>
    <w:p w:rsidRPr="006A0D0B" w:rsidR="00620916" w:rsidP="006A0D0B" w14:paraId="5F3FA0D8" w14:textId="77777777">
      <w:pPr>
        <w:pStyle w:val="JuPara"/>
        <w:rPr>
          <w:lang w:val="uk-UA"/>
        </w:rPr>
      </w:pPr>
      <w:r w:rsidRPr="006A0D0B">
        <w:rPr>
          <w:lang w:val="uk-UA"/>
        </w:rPr>
        <w:t>1</w:t>
      </w:r>
      <w:r w:rsidRPr="006A0D0B" w:rsidR="0042774D">
        <w:rPr>
          <w:lang w:val="uk-UA"/>
        </w:rPr>
        <w:t>. </w:t>
      </w:r>
      <w:r w:rsidRPr="006A0D0B" w:rsidR="003E714B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(далі – Конвенція)</w:t>
      </w:r>
      <w:r w:rsidRPr="006A0D0B" w:rsidR="007B41C0">
        <w:rPr>
          <w:lang w:val="uk-UA"/>
        </w:rPr>
        <w:t>.</w:t>
      </w:r>
    </w:p>
    <w:p w:rsidRPr="006A0D0B" w:rsidR="00620916" w:rsidP="006A0D0B" w14:paraId="270A680B" w14:textId="77777777">
      <w:pPr>
        <w:pStyle w:val="JuPara"/>
        <w:rPr>
          <w:lang w:val="uk-UA"/>
        </w:rPr>
      </w:pPr>
      <w:r w:rsidRPr="006A0D0B">
        <w:rPr>
          <w:lang w:val="uk-UA"/>
        </w:rPr>
        <w:t>2</w:t>
      </w:r>
      <w:r w:rsidRPr="006A0D0B" w:rsidR="007B41C0">
        <w:rPr>
          <w:lang w:val="uk-UA"/>
        </w:rPr>
        <w:t>.  </w:t>
      </w:r>
      <w:r w:rsidRPr="006A0D0B" w:rsidR="003E714B">
        <w:rPr>
          <w:lang w:val="uk-UA"/>
        </w:rPr>
        <w:t>Про заяви було повідомлено Уряд України (далі – Уряд)</w:t>
      </w:r>
      <w:r w:rsidRPr="006A0D0B" w:rsidR="007B41C0">
        <w:rPr>
          <w:lang w:val="uk-UA"/>
        </w:rPr>
        <w:t>.</w:t>
      </w:r>
    </w:p>
    <w:p w:rsidRPr="006A0D0B" w:rsidR="003E714B" w:rsidP="006A0D0B" w14:paraId="55464536" w14:textId="77777777">
      <w:pPr>
        <w:keepNext/>
        <w:keepLines/>
        <w:numPr>
          <w:ilvl w:val="0"/>
          <w:numId w:val="7"/>
        </w:numPr>
        <w:spacing w:before="100" w:beforeAutospacing="1" w:after="240"/>
        <w:jc w:val="both"/>
        <w:outlineLvl w:val="0"/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</w:pPr>
      <w:r w:rsidRPr="006A0D0B">
        <w:rPr>
          <w:rFonts w:asciiTheme="majorHAnsi" w:hAnsiTheme="majorHAnsi" w:eastAsiaTheme="majorEastAsia" w:cstheme="majorBidi"/>
          <w:bCs/>
          <w:caps/>
          <w:sz w:val="28"/>
          <w:szCs w:val="28"/>
          <w:lang w:val="uk-UA"/>
        </w:rPr>
        <w:t>ФАКТИ</w:t>
      </w:r>
    </w:p>
    <w:p w:rsidRPr="006A0D0B" w:rsidR="00620916" w:rsidP="006A0D0B" w14:paraId="03DA12F2" w14:textId="77777777">
      <w:pPr>
        <w:pStyle w:val="JuPara"/>
        <w:rPr>
          <w:lang w:val="uk-UA"/>
        </w:rPr>
      </w:pPr>
      <w:r w:rsidRPr="006A0D0B">
        <w:rPr>
          <w:lang w:val="uk-UA"/>
        </w:rPr>
        <w:t>3</w:t>
      </w:r>
      <w:r w:rsidRPr="006A0D0B" w:rsidR="0042774D">
        <w:rPr>
          <w:lang w:val="uk-UA"/>
        </w:rPr>
        <w:t>. </w:t>
      </w:r>
      <w:r w:rsidRPr="006A0D0B" w:rsidR="003C328C">
        <w:rPr>
          <w:lang w:val="uk-UA"/>
        </w:rPr>
        <w:t> </w:t>
      </w:r>
      <w:r w:rsidRPr="006A0D0B" w:rsidR="00F73043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6A0D0B" w:rsidR="007B41C0">
        <w:rPr>
          <w:lang w:val="uk-UA"/>
        </w:rPr>
        <w:t>.</w:t>
      </w:r>
    </w:p>
    <w:p w:rsidRPr="006A0D0B" w:rsidR="0042774D" w:rsidP="006A0D0B" w14:paraId="601577B9" w14:textId="77777777">
      <w:pPr>
        <w:pStyle w:val="JuPara"/>
        <w:rPr>
          <w:lang w:val="uk-UA"/>
        </w:rPr>
      </w:pPr>
      <w:r w:rsidRPr="006A0D0B">
        <w:rPr>
          <w:lang w:val="uk-UA"/>
        </w:rPr>
        <w:t>4</w:t>
      </w:r>
      <w:r w:rsidRPr="006A0D0B">
        <w:rPr>
          <w:lang w:val="uk-UA"/>
        </w:rPr>
        <w:t>.</w:t>
      </w:r>
      <w:r w:rsidRPr="006A0D0B" w:rsidR="003C328C">
        <w:rPr>
          <w:lang w:val="uk-UA"/>
        </w:rPr>
        <w:t>  </w:t>
      </w:r>
      <w:r w:rsidRPr="006A0D0B">
        <w:rPr>
          <w:lang w:val="uk-UA"/>
        </w:rPr>
        <w:t xml:space="preserve">Заявники скаржилися на </w:t>
      </w:r>
      <w:r w:rsidRPr="006A0D0B" w:rsidR="00AB3E12">
        <w:rPr>
          <w:lang w:val="uk-UA"/>
        </w:rPr>
        <w:t xml:space="preserve">надмірну </w:t>
      </w:r>
      <w:r w:rsidRPr="006A0D0B">
        <w:rPr>
          <w:lang w:val="uk-UA"/>
        </w:rPr>
        <w:t xml:space="preserve">тривалість цивільних проваджень та відсутність </w:t>
      </w:r>
      <w:r w:rsidRPr="006A0D0B" w:rsidR="00816256">
        <w:rPr>
          <w:lang w:val="uk-UA"/>
        </w:rPr>
        <w:t xml:space="preserve">у національному законодавстві </w:t>
      </w:r>
      <w:r w:rsidRPr="006A0D0B">
        <w:rPr>
          <w:lang w:val="uk-UA"/>
        </w:rPr>
        <w:t>ефективного засобу юридичного захисту</w:t>
      </w:r>
      <w:r w:rsidRPr="006A0D0B" w:rsidR="00BE4352">
        <w:rPr>
          <w:lang w:val="uk-UA"/>
        </w:rPr>
        <w:t>. У заяві № 9200/20</w:t>
      </w:r>
      <w:r w:rsidRPr="006A0D0B">
        <w:rPr>
          <w:lang w:val="uk-UA"/>
        </w:rPr>
        <w:t xml:space="preserve"> заявник також висунув </w:t>
      </w:r>
      <w:r w:rsidRPr="006A0D0B" w:rsidR="00816256">
        <w:rPr>
          <w:lang w:val="uk-UA"/>
        </w:rPr>
        <w:t xml:space="preserve">додаткові </w:t>
      </w:r>
      <w:r w:rsidRPr="006A0D0B">
        <w:rPr>
          <w:lang w:val="uk-UA"/>
        </w:rPr>
        <w:t>скарги згідно з положеннями Конвенції.</w:t>
      </w:r>
    </w:p>
    <w:p w:rsidRPr="006A0D0B" w:rsidR="00F73043" w:rsidP="006A0D0B" w14:paraId="329EDBAF" w14:textId="77777777">
      <w:pPr>
        <w:pStyle w:val="JuHHead"/>
        <w:rPr>
          <w:lang w:val="uk-UA"/>
        </w:rPr>
      </w:pPr>
      <w:r w:rsidRPr="006A0D0B">
        <w:rPr>
          <w:lang w:val="uk-UA"/>
        </w:rPr>
        <w:t>ПРАВО</w:t>
      </w:r>
    </w:p>
    <w:p w:rsidRPr="006A0D0B" w:rsidR="00620916" w:rsidP="006A0D0B" w14:paraId="135E9C7F" w14:textId="78E59DDC">
      <w:pPr>
        <w:pStyle w:val="JuHIRoman"/>
        <w:rPr>
          <w:lang w:val="uk-UA"/>
        </w:rPr>
      </w:pPr>
      <w:r w:rsidRPr="006A0D0B">
        <w:rPr>
          <w:lang w:val="uk-UA"/>
        </w:rPr>
        <w:t>ОБ</w:t>
      </w:r>
      <w:r w:rsidRPr="006A0D0B" w:rsidR="006A0D0B">
        <w:rPr>
          <w:lang w:val="uk-UA"/>
        </w:rPr>
        <w:t>’</w:t>
      </w:r>
      <w:r w:rsidRPr="006A0D0B">
        <w:rPr>
          <w:lang w:val="uk-UA"/>
        </w:rPr>
        <w:t>ЄДНАННЯ ЗАЯВ</w:t>
      </w:r>
    </w:p>
    <w:p w:rsidRPr="006A0D0B" w:rsidR="00620916" w:rsidP="006A0D0B" w14:paraId="2FA67866" w14:textId="77777777">
      <w:pPr>
        <w:pStyle w:val="JuPara"/>
        <w:rPr>
          <w:lang w:val="uk-UA"/>
        </w:rPr>
      </w:pPr>
      <w:r w:rsidRPr="006A0D0B">
        <w:rPr>
          <w:lang w:val="uk-UA"/>
        </w:rPr>
        <w:t>5</w:t>
      </w:r>
      <w:r w:rsidRPr="006A0D0B" w:rsidR="007B41C0">
        <w:rPr>
          <w:lang w:val="uk-UA"/>
        </w:rPr>
        <w:t>.  </w:t>
      </w:r>
      <w:r w:rsidRPr="006A0D0B" w:rsidR="00F73043">
        <w:rPr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6A0D0B" w:rsidR="007B41C0">
        <w:rPr>
          <w:lang w:val="uk-UA"/>
        </w:rPr>
        <w:t>.</w:t>
      </w:r>
    </w:p>
    <w:p w:rsidRPr="006A0D0B" w:rsidR="006A0D0B" w:rsidP="006A0D0B" w14:paraId="08D47038" w14:textId="77777777">
      <w:pPr>
        <w:pStyle w:val="JuHIRoman"/>
        <w:rPr>
          <w:lang w:val="uk-UA"/>
        </w:rPr>
      </w:pPr>
      <w:r w:rsidRPr="006A0D0B">
        <w:rPr>
          <w:lang w:val="uk-UA"/>
        </w:rPr>
        <w:t>СТВЕРДЖУВАНЕ ПОРУШЕННЯ ПУНКТУ 1 СТАТТІ 6 ТА СТАТТІ 13 КОНВЕНЦІЇ</w:t>
      </w:r>
    </w:p>
    <w:p w:rsidRPr="006A0D0B" w:rsidR="00620916" w:rsidP="006A0D0B" w14:paraId="76BA77A6" w14:textId="70550602">
      <w:pPr>
        <w:pStyle w:val="JuPara"/>
        <w:rPr>
          <w:lang w:val="uk-UA"/>
        </w:rPr>
      </w:pPr>
      <w:r w:rsidRPr="006A0D0B">
        <w:rPr>
          <w:lang w:val="uk-UA"/>
        </w:rPr>
        <w:t>6</w:t>
      </w:r>
      <w:r w:rsidRPr="006A0D0B" w:rsidR="007B41C0">
        <w:rPr>
          <w:lang w:val="uk-UA"/>
        </w:rPr>
        <w:t>.  </w:t>
      </w:r>
      <w:r w:rsidRPr="006A0D0B" w:rsidR="00F73043">
        <w:rPr>
          <w:lang w:val="uk-UA"/>
        </w:rPr>
        <w:t>Заявники скаржилися, що тривалість відповідних цивільних проваджень була несумісною з вимогою «розумного строку» та у них не було ефективного засобу юридичного захисту у зв</w:t>
      </w:r>
      <w:r w:rsidRPr="006A0D0B" w:rsidR="006A0D0B">
        <w:rPr>
          <w:lang w:val="uk-UA"/>
        </w:rPr>
        <w:t>’</w:t>
      </w:r>
      <w:r w:rsidRPr="006A0D0B" w:rsidR="00F73043">
        <w:rPr>
          <w:lang w:val="uk-UA"/>
        </w:rPr>
        <w:t>язку з цим. Вони посилалися на пункт 1 статті 6 і статтю 13 Конвенції</w:t>
      </w:r>
      <w:r w:rsidRPr="006A0D0B" w:rsidR="007B41C0">
        <w:rPr>
          <w:lang w:val="uk-UA"/>
        </w:rPr>
        <w:t>.</w:t>
      </w:r>
    </w:p>
    <w:p w:rsidRPr="006A0D0B" w:rsidR="00620916" w:rsidP="006A0D0B" w14:paraId="6A8D1715" w14:textId="77777777">
      <w:pPr>
        <w:pStyle w:val="JuPara"/>
        <w:rPr>
          <w:strike/>
          <w:lang w:val="uk-UA"/>
        </w:rPr>
      </w:pPr>
      <w:r w:rsidRPr="006A0D0B">
        <w:rPr>
          <w:lang w:val="uk-UA"/>
        </w:rPr>
        <w:t>7</w:t>
      </w:r>
      <w:r w:rsidRPr="006A0D0B" w:rsidR="007B41C0">
        <w:rPr>
          <w:lang w:val="uk-UA"/>
        </w:rPr>
        <w:t>.  </w:t>
      </w:r>
      <w:r w:rsidRPr="006A0D0B" w:rsidR="00F73043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</w:t>
      </w:r>
      <w:r w:rsidRPr="006A0D0B" w:rsidR="00F73043">
        <w:rPr>
          <w:lang w:val="uk-UA"/>
        </w:rPr>
        <w:t xml:space="preserve">критеріїв: складність справи, поведінка заявників і відповідних органів державної влади, а також важливість предмету спору для заявників (див. рішення у справі «Фрідлендер проти Франції» [ВП] </w:t>
      </w:r>
      <w:r w:rsidRPr="006A0D0B" w:rsidR="00F73043">
        <w:rPr>
          <w:i/>
          <w:iCs/>
          <w:lang w:val="uk-UA"/>
        </w:rPr>
        <w:t xml:space="preserve">(Frydlender v. France) </w:t>
      </w:r>
      <w:r w:rsidRPr="006A0D0B" w:rsidR="00F73043">
        <w:rPr>
          <w:lang w:val="uk-UA"/>
        </w:rPr>
        <w:t>[GC], заява № 30979/96, пункт 43, ЄСПЛ 2000-VII)</w:t>
      </w:r>
      <w:r w:rsidRPr="006A0D0B" w:rsidR="007B41C0">
        <w:rPr>
          <w:lang w:val="uk-UA"/>
        </w:rPr>
        <w:t>.</w:t>
      </w:r>
    </w:p>
    <w:p w:rsidRPr="006A0D0B" w:rsidR="00620916" w:rsidP="006A0D0B" w14:paraId="41BB8387" w14:textId="77777777">
      <w:pPr>
        <w:pStyle w:val="JuPara"/>
        <w:rPr>
          <w:lang w:val="uk-UA"/>
        </w:rPr>
      </w:pPr>
      <w:r w:rsidRPr="006A0D0B">
        <w:rPr>
          <w:lang w:val="uk-UA"/>
        </w:rPr>
        <w:t>8</w:t>
      </w:r>
      <w:r w:rsidRPr="006A0D0B" w:rsidR="007B41C0">
        <w:rPr>
          <w:lang w:val="uk-UA"/>
        </w:rPr>
        <w:t>.  </w:t>
      </w:r>
      <w:r w:rsidRPr="006A0D0B" w:rsidR="00F73043">
        <w:rPr>
          <w:lang w:val="uk-UA"/>
        </w:rPr>
        <w:t>У керівній справі «Карнаушенко проти України»</w:t>
      </w:r>
      <w:r w:rsidRPr="006A0D0B" w:rsidR="00F73043">
        <w:rPr>
          <w:i/>
          <w:lang w:val="uk-UA"/>
        </w:rPr>
        <w:t xml:space="preserve"> (Karnaushenko v. Ukraine)</w:t>
      </w:r>
      <w:r w:rsidRPr="006A0D0B" w:rsidR="00F73043">
        <w:rPr>
          <w:lang w:val="uk-UA"/>
        </w:rPr>
        <w:t>,</w:t>
      </w:r>
      <w:r w:rsidRPr="006A0D0B" w:rsidR="00F73043">
        <w:rPr>
          <w:i/>
          <w:lang w:val="uk-UA"/>
        </w:rPr>
        <w:t xml:space="preserve"> </w:t>
      </w:r>
      <w:r w:rsidRPr="006A0D0B" w:rsidR="00F73043">
        <w:rPr>
          <w:lang w:val="uk-UA"/>
        </w:rPr>
        <w:t>заява № 23853/02, від 30 листопада 2006 року) Суд вже встановлював порушення щодо питань, аналогічних тим, що розглядаються у цій справі</w:t>
      </w:r>
      <w:r w:rsidRPr="006A0D0B" w:rsidR="007B41C0">
        <w:rPr>
          <w:lang w:val="uk-UA"/>
        </w:rPr>
        <w:t>.</w:t>
      </w:r>
    </w:p>
    <w:p w:rsidRPr="006A0D0B" w:rsidR="00620916" w:rsidP="006A0D0B" w14:paraId="51B1B865" w14:textId="77777777">
      <w:pPr>
        <w:pStyle w:val="JuPara"/>
        <w:rPr>
          <w:lang w:val="uk-UA"/>
        </w:rPr>
      </w:pPr>
      <w:r w:rsidRPr="006A0D0B">
        <w:rPr>
          <w:lang w:val="uk-UA"/>
        </w:rPr>
        <w:t>9</w:t>
      </w:r>
      <w:r w:rsidRPr="006A0D0B" w:rsidR="007B41C0">
        <w:rPr>
          <w:lang w:val="uk-UA"/>
        </w:rPr>
        <w:t>.  </w:t>
      </w:r>
      <w:r w:rsidRPr="006A0D0B">
        <w:rPr>
          <w:lang w:val="uk-UA"/>
        </w:rPr>
        <w:t>Розглянувши всі надані йому матеріали, Суд не вбачає жодних фактів або аргументів, здатних виправдати загальну тривалість проваджень на національному рівні. З огляду на свою практику з цього питання Суд вважає, що у цій справі тривалість проваджень була надмірною та не відповідала вимозі «розумного строку».</w:t>
      </w:r>
    </w:p>
    <w:p w:rsidRPr="006A0D0B" w:rsidR="00620916" w:rsidP="006A0D0B" w14:paraId="29FBD92D" w14:textId="08C66273">
      <w:pPr>
        <w:pStyle w:val="JuPara"/>
        <w:rPr>
          <w:lang w:val="uk-UA"/>
        </w:rPr>
      </w:pPr>
      <w:r w:rsidRPr="006A0D0B">
        <w:rPr>
          <w:lang w:val="uk-UA"/>
        </w:rPr>
        <w:t>10</w:t>
      </w:r>
      <w:r w:rsidRPr="006A0D0B" w:rsidR="007B41C0">
        <w:rPr>
          <w:lang w:val="uk-UA"/>
        </w:rPr>
        <w:t>.  </w:t>
      </w:r>
      <w:r w:rsidRPr="006A0D0B" w:rsidR="009B6F2A">
        <w:rPr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6A0D0B" w:rsidR="006A0D0B">
        <w:rPr>
          <w:lang w:val="uk-UA"/>
        </w:rPr>
        <w:t>’</w:t>
      </w:r>
      <w:r w:rsidRPr="006A0D0B" w:rsidR="009B6F2A">
        <w:rPr>
          <w:lang w:val="uk-UA"/>
        </w:rPr>
        <w:t>язку з цими скаргами</w:t>
      </w:r>
      <w:r w:rsidRPr="006A0D0B" w:rsidR="007B41C0">
        <w:rPr>
          <w:lang w:val="uk-UA"/>
        </w:rPr>
        <w:t>.</w:t>
      </w:r>
    </w:p>
    <w:p w:rsidRPr="006A0D0B" w:rsidR="00620916" w:rsidP="006A0D0B" w14:paraId="3DC76F0F" w14:textId="77777777">
      <w:pPr>
        <w:pStyle w:val="JuPara"/>
        <w:rPr>
          <w:lang w:val="uk-UA"/>
        </w:rPr>
      </w:pPr>
      <w:r w:rsidRPr="006A0D0B">
        <w:rPr>
          <w:lang w:val="uk-UA"/>
        </w:rPr>
        <w:t>11</w:t>
      </w:r>
      <w:r w:rsidRPr="006A0D0B" w:rsidR="007B41C0">
        <w:rPr>
          <w:lang w:val="uk-UA"/>
        </w:rPr>
        <w:t>.  </w:t>
      </w:r>
      <w:r w:rsidRPr="006A0D0B" w:rsidR="009B6F2A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6A0D0B" w:rsidR="007B41C0">
        <w:rPr>
          <w:lang w:val="uk-UA"/>
        </w:rPr>
        <w:t>.</w:t>
      </w:r>
    </w:p>
    <w:p w:rsidRPr="006A0D0B" w:rsidR="00AF398D" w:rsidP="006A0D0B" w14:paraId="26FC78E1" w14:textId="77777777">
      <w:pPr>
        <w:pStyle w:val="JuPara"/>
        <w:rPr>
          <w:lang w:val="uk-UA"/>
        </w:rPr>
      </w:pPr>
    </w:p>
    <w:p w:rsidRPr="006A0D0B" w:rsidR="00AF398D" w:rsidP="006A0D0B" w14:paraId="3EB60ED4" w14:textId="77777777">
      <w:pPr>
        <w:pStyle w:val="JuPara"/>
        <w:rPr>
          <w:lang w:val="uk-UA"/>
        </w:rPr>
      </w:pPr>
      <w:r w:rsidRPr="006A0D0B">
        <w:rPr>
          <w:lang w:val="uk-UA"/>
        </w:rPr>
        <w:t xml:space="preserve">ІІІ. </w:t>
      </w:r>
      <w:r w:rsidRPr="006A0D0B" w:rsidR="000A0D5C">
        <w:rPr>
          <w:lang w:val="uk-UA"/>
        </w:rPr>
        <w:t>ІНШІ СКАРГИ</w:t>
      </w:r>
    </w:p>
    <w:p w:rsidRPr="006A0D0B" w:rsidR="000A0D5C" w:rsidP="006A0D0B" w14:paraId="6963B29B" w14:textId="77777777">
      <w:pPr>
        <w:pStyle w:val="JuPara"/>
        <w:rPr>
          <w:lang w:val="uk-UA"/>
        </w:rPr>
      </w:pPr>
    </w:p>
    <w:p w:rsidRPr="006A0D0B" w:rsidR="00AF398D" w:rsidP="006A0D0B" w14:paraId="30C7CB1D" w14:textId="77777777">
      <w:pPr>
        <w:pStyle w:val="JuPara"/>
        <w:rPr>
          <w:lang w:val="uk-UA"/>
        </w:rPr>
      </w:pPr>
      <w:r w:rsidRPr="006A0D0B">
        <w:rPr>
          <w:lang w:val="uk-UA"/>
        </w:rPr>
        <w:t>12</w:t>
      </w:r>
      <w:r w:rsidRPr="006A0D0B">
        <w:rPr>
          <w:lang w:val="uk-UA"/>
        </w:rPr>
        <w:t xml:space="preserve">. </w:t>
      </w:r>
      <w:r w:rsidRPr="006A0D0B" w:rsidR="00EC7D02">
        <w:rPr>
          <w:lang w:val="uk-UA"/>
        </w:rPr>
        <w:t> </w:t>
      </w:r>
      <w:r w:rsidRPr="006A0D0B" w:rsidR="000A0D5C">
        <w:rPr>
          <w:lang w:val="uk-UA"/>
        </w:rPr>
        <w:t xml:space="preserve">У заяві № 9200/20 </w:t>
      </w:r>
      <w:r w:rsidRPr="006A0D0B" w:rsidR="00C21A34">
        <w:rPr>
          <w:lang w:val="uk-UA"/>
        </w:rPr>
        <w:t>заявник також висунув</w:t>
      </w:r>
      <w:r w:rsidRPr="006A0D0B" w:rsidR="00EC7D02">
        <w:rPr>
          <w:lang w:val="uk-UA"/>
        </w:rPr>
        <w:t xml:space="preserve"> інші скарги за </w:t>
      </w:r>
      <w:r w:rsidRPr="006A0D0B" w:rsidR="00C21A34">
        <w:rPr>
          <w:lang w:val="uk-UA"/>
        </w:rPr>
        <w:t>різними статтями</w:t>
      </w:r>
      <w:r w:rsidRPr="006A0D0B" w:rsidR="00EC7D02">
        <w:rPr>
          <w:lang w:val="uk-UA"/>
        </w:rPr>
        <w:t xml:space="preserve"> Конвенції.</w:t>
      </w:r>
    </w:p>
    <w:p w:rsidRPr="006A0D0B" w:rsidR="00AF398D" w:rsidP="006A0D0B" w14:paraId="7BC7D31A" w14:textId="77777777">
      <w:pPr>
        <w:pStyle w:val="JuPara"/>
        <w:rPr>
          <w:lang w:val="uk-UA"/>
        </w:rPr>
      </w:pPr>
      <w:r w:rsidRPr="006A0D0B">
        <w:rPr>
          <w:lang w:val="uk-UA"/>
        </w:rPr>
        <w:t>13</w:t>
      </w:r>
      <w:r w:rsidRPr="006A0D0B">
        <w:rPr>
          <w:lang w:val="uk-UA"/>
        </w:rPr>
        <w:t xml:space="preserve">. </w:t>
      </w:r>
      <w:r w:rsidRPr="006A0D0B" w:rsidR="00EC7D02">
        <w:rPr>
          <w:bCs/>
          <w:caps/>
          <w:lang w:val="uk-UA"/>
        </w:rPr>
        <w:t> </w:t>
      </w:r>
      <w:r w:rsidRPr="006A0D0B" w:rsidR="00EC7D02">
        <w:rPr>
          <w:lang w:val="uk-UA"/>
        </w:rPr>
        <w:t>Суд розглянув ці скарги та вважає, що у контексті всіх наявних у нього матеріалів та з огляду на належність оскаржуваних питань до сфери його компетенції ці скарги не відповідають критеріям прийнятності, передбаченим статтями 34 та 35 Конвенції, або не виявляють жодних ознак порушення прав і свобод, гарантованих Конвенцією або протоколами до неї.</w:t>
      </w:r>
    </w:p>
    <w:p w:rsidRPr="006A0D0B" w:rsidR="00EC7D02" w:rsidP="006A0D0B" w14:paraId="3BFA75CC" w14:textId="77777777">
      <w:pPr>
        <w:pStyle w:val="JuPara"/>
        <w:rPr>
          <w:lang w:val="uk-UA"/>
        </w:rPr>
      </w:pPr>
      <w:r w:rsidRPr="006A0D0B">
        <w:rPr>
          <w:lang w:val="uk-UA"/>
        </w:rPr>
        <w:t>З цього випливає, що ця частина заяв</w:t>
      </w:r>
      <w:r w:rsidRPr="006A0D0B" w:rsidR="00274FF8">
        <w:rPr>
          <w:lang w:val="uk-UA"/>
        </w:rPr>
        <w:t>и</w:t>
      </w:r>
      <w:r w:rsidRPr="006A0D0B">
        <w:rPr>
          <w:lang w:val="uk-UA"/>
        </w:rPr>
        <w:t xml:space="preserve"> </w:t>
      </w:r>
      <w:r w:rsidRPr="006A0D0B" w:rsidR="00274FF8">
        <w:rPr>
          <w:lang w:val="uk-UA"/>
        </w:rPr>
        <w:t xml:space="preserve">№ 9200/20 </w:t>
      </w:r>
      <w:r w:rsidRPr="006A0D0B">
        <w:rPr>
          <w:lang w:val="uk-UA"/>
        </w:rPr>
        <w:t>має бути відхилена на підставі пункту 4 статті 35 Конвенції.</w:t>
      </w:r>
    </w:p>
    <w:p w:rsidRPr="006A0D0B" w:rsidR="006A0D0B" w:rsidP="006A0D0B" w14:paraId="67A7A160" w14:textId="77777777">
      <w:pPr>
        <w:pStyle w:val="JuHIRoman"/>
        <w:numPr>
          <w:ilvl w:val="0"/>
          <w:numId w:val="0"/>
        </w:numPr>
        <w:rPr>
          <w:lang w:val="uk-UA"/>
        </w:rPr>
      </w:pPr>
      <w:r w:rsidRPr="006A0D0B">
        <w:rPr>
          <w:lang w:val="uk-UA"/>
        </w:rPr>
        <w:t xml:space="preserve">ІV. </w:t>
      </w:r>
      <w:r w:rsidRPr="006A0D0B" w:rsidR="00697C03">
        <w:rPr>
          <w:lang w:val="uk-UA"/>
        </w:rPr>
        <w:t>ЗАСТОСУВАННЯ СТАТТІ 41 КОНВЕНЦІЇ</w:t>
      </w:r>
    </w:p>
    <w:p w:rsidRPr="006A0D0B" w:rsidR="00620916" w:rsidP="006A0D0B" w14:paraId="335F204D" w14:textId="58E1C0A0">
      <w:pPr>
        <w:pStyle w:val="JuPara"/>
        <w:rPr>
          <w:lang w:val="uk-UA"/>
        </w:rPr>
      </w:pPr>
      <w:r w:rsidRPr="006A0D0B">
        <w:rPr>
          <w:lang w:val="uk-UA"/>
        </w:rPr>
        <w:t>14</w:t>
      </w:r>
      <w:r w:rsidRPr="006A0D0B" w:rsidR="007B41C0">
        <w:rPr>
          <w:lang w:val="uk-UA"/>
        </w:rPr>
        <w:t>.  </w:t>
      </w:r>
      <w:r w:rsidRPr="006A0D0B" w:rsidR="00A402AF">
        <w:rPr>
          <w:lang w:val="uk-UA"/>
        </w:rPr>
        <w:t xml:space="preserve">З огляду на наявні в нього документи та свою практику (див., зокрема, згадане рішення у справі «Карнаушенко проти України» </w:t>
      </w:r>
      <w:r w:rsidRPr="006A0D0B" w:rsidR="00A402AF">
        <w:rPr>
          <w:i/>
          <w:lang w:val="uk-UA"/>
        </w:rPr>
        <w:t>(Karnaushenko v. Ukraine),</w:t>
      </w:r>
      <w:r w:rsidRPr="006A0D0B" w:rsidR="00A402AF">
        <w:rPr>
          <w:lang w:val="uk-UA"/>
        </w:rPr>
        <w:t xml:space="preserve"> пункти 70 та 75) Суд вважає за доцільне присудити суми, зазначені у таблиці в додатку</w:t>
      </w:r>
      <w:r w:rsidRPr="006A0D0B" w:rsidR="007B41C0">
        <w:rPr>
          <w:lang w:val="uk-UA"/>
        </w:rPr>
        <w:t>.</w:t>
      </w:r>
    </w:p>
    <w:p w:rsidRPr="006A0D0B" w:rsidR="00620916" w:rsidP="006A0D0B" w14:paraId="6366F0C7" w14:textId="77777777">
      <w:pPr>
        <w:pStyle w:val="JuHHead"/>
        <w:rPr>
          <w:lang w:val="uk-UA"/>
        </w:rPr>
      </w:pPr>
      <w:r w:rsidRPr="006A0D0B">
        <w:rPr>
          <w:lang w:val="uk-UA"/>
        </w:rPr>
        <w:t>ЗА ЦИХ ПІДСТАВ СУД ОДНОГОЛОСНО</w:t>
      </w:r>
    </w:p>
    <w:p w:rsidRPr="006A0D0B" w:rsidR="00620916" w:rsidP="006A0D0B" w14:paraId="7F2FF514" w14:textId="5CA78A24">
      <w:pPr>
        <w:pStyle w:val="JuList"/>
        <w:ind w:left="0" w:firstLine="0"/>
        <w:rPr>
          <w:lang w:val="uk-UA"/>
        </w:rPr>
      </w:pPr>
      <w:r w:rsidRPr="006A0D0B">
        <w:rPr>
          <w:rFonts w:eastAsia="MS Mincho"/>
          <w:i/>
          <w:lang w:val="uk-UA"/>
        </w:rPr>
        <w:t xml:space="preserve">Вирішує </w:t>
      </w:r>
      <w:r w:rsidRPr="006A0D0B">
        <w:rPr>
          <w:rFonts w:eastAsia="MS Mincho"/>
          <w:lang w:val="uk-UA"/>
        </w:rPr>
        <w:t>об</w:t>
      </w:r>
      <w:r w:rsidRPr="006A0D0B" w:rsidR="006A0D0B">
        <w:rPr>
          <w:rFonts w:eastAsia="MS Mincho"/>
          <w:lang w:val="uk-UA"/>
        </w:rPr>
        <w:t>’</w:t>
      </w:r>
      <w:r w:rsidRPr="006A0D0B">
        <w:rPr>
          <w:rFonts w:eastAsia="MS Mincho"/>
          <w:lang w:val="uk-UA"/>
        </w:rPr>
        <w:t>єднати заяви</w:t>
      </w:r>
      <w:r w:rsidRPr="006A0D0B" w:rsidR="007B41C0">
        <w:rPr>
          <w:lang w:val="uk-UA"/>
        </w:rPr>
        <w:t>;</w:t>
      </w:r>
    </w:p>
    <w:p w:rsidRPr="006A0D0B" w:rsidR="00620916" w:rsidP="006A0D0B" w14:paraId="6DDA0AF5" w14:textId="77777777">
      <w:pPr>
        <w:pStyle w:val="JuList"/>
        <w:rPr>
          <w:lang w:val="uk-UA"/>
        </w:rPr>
      </w:pPr>
      <w:r w:rsidRPr="006A0D0B">
        <w:rPr>
          <w:rFonts w:ascii="Times New Roman" w:hAnsi="Times New Roman" w:eastAsia="Times New Roman"/>
          <w:i/>
          <w:lang w:val="uk-UA"/>
        </w:rPr>
        <w:t>Оголошує</w:t>
      </w:r>
      <w:r w:rsidRPr="006A0D0B">
        <w:rPr>
          <w:rFonts w:ascii="Times New Roman" w:hAnsi="Times New Roman" w:eastAsia="Times New Roman"/>
          <w:lang w:val="uk-UA"/>
        </w:rPr>
        <w:t xml:space="preserve"> прийнятними скарги на надмірну тривалість цивільних проваджень</w:t>
      </w:r>
      <w:r w:rsidRPr="006A0D0B" w:rsidR="00C21A34">
        <w:rPr>
          <w:rFonts w:ascii="Times New Roman" w:hAnsi="Times New Roman" w:eastAsia="Times New Roman"/>
          <w:lang w:val="uk-UA"/>
        </w:rPr>
        <w:t xml:space="preserve"> </w:t>
      </w:r>
      <w:r w:rsidRPr="006A0D0B">
        <w:rPr>
          <w:rFonts w:ascii="Times New Roman" w:hAnsi="Times New Roman" w:eastAsia="Times New Roman"/>
          <w:lang w:val="uk-UA"/>
        </w:rPr>
        <w:t xml:space="preserve">та </w:t>
      </w:r>
      <w:r w:rsidRPr="006A0D0B">
        <w:rPr>
          <w:rFonts w:cstheme="minorHAnsi"/>
          <w:lang w:val="uk-UA"/>
        </w:rPr>
        <w:t xml:space="preserve">відсутність у національному законодавстві ефективного засобу юридичного захисту, а решту </w:t>
      </w:r>
      <w:r w:rsidRPr="006A0D0B" w:rsidR="002C1E12">
        <w:rPr>
          <w:rFonts w:cstheme="minorHAnsi"/>
          <w:lang w:val="uk-UA"/>
        </w:rPr>
        <w:t xml:space="preserve">скарг у заяві </w:t>
      </w:r>
      <w:r w:rsidRPr="006A0D0B" w:rsidR="00C21A34">
        <w:rPr>
          <w:rFonts w:cstheme="minorHAnsi"/>
          <w:lang w:val="uk-UA"/>
        </w:rPr>
        <w:br/>
      </w:r>
      <w:r w:rsidRPr="006A0D0B">
        <w:rPr>
          <w:rFonts w:cstheme="minorHAnsi"/>
          <w:lang w:val="uk-UA"/>
        </w:rPr>
        <w:t>№</w:t>
      </w:r>
      <w:r w:rsidRPr="006A0D0B" w:rsidR="00C21A34">
        <w:rPr>
          <w:lang w:val="uk-UA"/>
        </w:rPr>
        <w:t xml:space="preserve"> 9200/20</w:t>
      </w:r>
      <w:r w:rsidRPr="006A0D0B">
        <w:rPr>
          <w:lang w:val="uk-UA"/>
        </w:rPr>
        <w:t xml:space="preserve"> </w:t>
      </w:r>
      <w:r w:rsidRPr="006A0D0B" w:rsidR="00043E63">
        <w:rPr>
          <w:lang w:val="uk-UA"/>
        </w:rPr>
        <w:t xml:space="preserve">– </w:t>
      </w:r>
      <w:r w:rsidRPr="006A0D0B" w:rsidR="00C21A34">
        <w:rPr>
          <w:lang w:val="uk-UA"/>
        </w:rPr>
        <w:t>неприйнятними</w:t>
      </w:r>
      <w:r w:rsidRPr="006A0D0B" w:rsidR="007B41C0">
        <w:rPr>
          <w:lang w:val="uk-UA"/>
        </w:rPr>
        <w:t>;</w:t>
      </w:r>
    </w:p>
    <w:p w:rsidRPr="006A0D0B" w:rsidR="00620916" w:rsidP="006A0D0B" w14:paraId="60E33B3C" w14:textId="0D43BF9B">
      <w:pPr>
        <w:pStyle w:val="JuList"/>
        <w:rPr>
          <w:lang w:val="uk-UA"/>
        </w:rPr>
      </w:pPr>
      <w:r w:rsidRPr="006A0D0B">
        <w:rPr>
          <w:rFonts w:ascii="Times New Roman" w:hAnsi="Times New Roman" w:eastAsia="Times New Roman" w:cs="Times New Roman"/>
          <w:i/>
          <w:lang w:val="uk-UA"/>
        </w:rPr>
        <w:t>Постановляє</w:t>
      </w:r>
      <w:r w:rsidRPr="006A0D0B">
        <w:rPr>
          <w:rFonts w:ascii="Times New Roman" w:hAnsi="Times New Roman" w:eastAsia="Times New Roman" w:cs="Times New Roman"/>
          <w:i/>
          <w:iCs/>
          <w:lang w:val="uk-UA"/>
        </w:rPr>
        <w:t xml:space="preserve">, </w:t>
      </w:r>
      <w:r w:rsidRPr="006A0D0B">
        <w:rPr>
          <w:rFonts w:ascii="Times New Roman" w:hAnsi="Times New Roman" w:eastAsia="Times New Roman" w:cs="Times New Roman"/>
          <w:lang w:val="uk-UA"/>
        </w:rPr>
        <w:t xml:space="preserve">що ці </w:t>
      </w:r>
      <w:r w:rsidRPr="006A0D0B" w:rsidR="002C1E12">
        <w:rPr>
          <w:rFonts w:ascii="Times New Roman" w:hAnsi="Times New Roman" w:eastAsia="Times New Roman" w:cs="Times New Roman"/>
          <w:lang w:val="uk-UA"/>
        </w:rPr>
        <w:t xml:space="preserve">скарги </w:t>
      </w:r>
      <w:r w:rsidRPr="006A0D0B">
        <w:rPr>
          <w:rFonts w:ascii="Times New Roman" w:hAnsi="Times New Roman" w:eastAsia="Times New Roman" w:cs="Times New Roman"/>
          <w:lang w:val="uk-UA"/>
        </w:rPr>
        <w:t xml:space="preserve">свідчать про порушення пункту 1 </w:t>
      </w:r>
      <w:r w:rsidRPr="006A0D0B">
        <w:rPr>
          <w:rFonts w:ascii="Times New Roman" w:hAnsi="Times New Roman" w:eastAsia="Times New Roman" w:cs="Times New Roman"/>
          <w:lang w:val="uk-UA"/>
        </w:rPr>
        <w:br/>
        <w:t>статті 6 та статті 13 Конвенції у зв</w:t>
      </w:r>
      <w:r w:rsidRPr="006A0D0B" w:rsidR="006A0D0B">
        <w:rPr>
          <w:rFonts w:ascii="Times New Roman" w:hAnsi="Times New Roman" w:eastAsia="Times New Roman" w:cs="Times New Roman"/>
          <w:lang w:val="uk-UA"/>
        </w:rPr>
        <w:t>’</w:t>
      </w:r>
      <w:r w:rsidRPr="006A0D0B">
        <w:rPr>
          <w:rFonts w:ascii="Times New Roman" w:hAnsi="Times New Roman" w:eastAsia="Times New Roman" w:cs="Times New Roman"/>
          <w:lang w:val="uk-UA"/>
        </w:rPr>
        <w:t>язку з надмірною тривалістю цивільних проваджень</w:t>
      </w:r>
      <w:r w:rsidRPr="006A0D0B" w:rsidR="00C21A34">
        <w:rPr>
          <w:rFonts w:ascii="Times New Roman" w:hAnsi="Times New Roman" w:eastAsia="Times New Roman" w:cs="Times New Roman"/>
          <w:lang w:val="uk-UA"/>
        </w:rPr>
        <w:t xml:space="preserve"> </w:t>
      </w:r>
      <w:r w:rsidRPr="006A0D0B">
        <w:rPr>
          <w:rFonts w:ascii="Times New Roman" w:hAnsi="Times New Roman" w:eastAsia="Times New Roman" w:cs="Times New Roman"/>
          <w:lang w:val="uk-UA"/>
        </w:rPr>
        <w:t>та відсутністю у національному законодавстві ефективного засобу юридичного захисту</w:t>
      </w:r>
      <w:r w:rsidRPr="006A0D0B" w:rsidR="007B41C0">
        <w:rPr>
          <w:rFonts w:eastAsia="PMingLiU"/>
          <w:lang w:val="uk-UA"/>
        </w:rPr>
        <w:t>;</w:t>
      </w:r>
    </w:p>
    <w:p w:rsidRPr="006A0D0B" w:rsidR="00620916" w:rsidP="006A0D0B" w14:paraId="08644BBC" w14:textId="77777777">
      <w:pPr>
        <w:pStyle w:val="JuList"/>
        <w:rPr>
          <w:lang w:val="uk-UA"/>
        </w:rPr>
      </w:pPr>
      <w:r w:rsidRPr="006A0D0B">
        <w:rPr>
          <w:i/>
          <w:lang w:val="uk-UA"/>
        </w:rPr>
        <w:t>Постановляє, що:</w:t>
      </w:r>
    </w:p>
    <w:p w:rsidRPr="006A0D0B" w:rsidR="00620916" w:rsidP="006A0D0B" w14:paraId="0ABA2419" w14:textId="77777777">
      <w:pPr>
        <w:pStyle w:val="JuLista"/>
        <w:rPr>
          <w:lang w:val="uk-UA"/>
        </w:rPr>
      </w:pPr>
      <w:r w:rsidRPr="006A0D0B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6A0D0B" w:rsidR="007B41C0">
        <w:rPr>
          <w:lang w:val="uk-UA"/>
        </w:rPr>
        <w:t>;</w:t>
      </w:r>
    </w:p>
    <w:p w:rsidRPr="006A0D0B" w:rsidR="00F15551" w:rsidP="006A0D0B" w14:paraId="22077A6C" w14:textId="77777777">
      <w:pPr>
        <w:pStyle w:val="JuLista"/>
        <w:rPr>
          <w:lang w:val="uk-UA"/>
        </w:rPr>
      </w:pPr>
      <w:r w:rsidRPr="006A0D0B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6A0D0B">
        <w:rPr>
          <w:i/>
          <w:lang w:val="uk-UA"/>
        </w:rPr>
        <w:t>(</w:t>
      </w:r>
      <w:r w:rsidRPr="006A0D0B">
        <w:rPr>
          <w:i/>
          <w:iCs/>
          <w:lang w:val="uk-UA"/>
        </w:rPr>
        <w:t>simple interest</w:t>
      </w:r>
      <w:r w:rsidRPr="006A0D0B">
        <w:rPr>
          <w:i/>
          <w:lang w:val="uk-UA"/>
        </w:rPr>
        <w:t>)</w:t>
      </w:r>
      <w:r w:rsidRPr="006A0D0B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6A0D0B" w:rsidR="007B41C0">
        <w:rPr>
          <w:lang w:val="uk-UA"/>
        </w:rPr>
        <w:t>.</w:t>
      </w:r>
    </w:p>
    <w:p w:rsidRPr="006A0D0B" w:rsidR="00606600" w:rsidP="006A0D0B" w14:paraId="13F04293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6A0D0B" w:rsidR="00606600" w:rsidP="006A0D0B" w14:paraId="0336C3DE" w14:textId="77777777">
      <w:pPr>
        <w:pStyle w:val="JuParaLast"/>
        <w:rPr>
          <w:lang w:val="uk-UA"/>
        </w:rPr>
      </w:pPr>
      <w:r w:rsidRPr="006A0D0B">
        <w:rPr>
          <w:lang w:val="uk-UA"/>
        </w:rPr>
        <w:t xml:space="preserve">Учинено англійською </w:t>
      </w:r>
      <w:r w:rsidRPr="006A0D0B" w:rsidR="00C21A34">
        <w:rPr>
          <w:lang w:val="uk-UA"/>
        </w:rPr>
        <w:t>мовою та повідомлено письмово 13 листопада</w:t>
      </w:r>
      <w:r w:rsidRPr="006A0D0B">
        <w:rPr>
          <w:lang w:val="uk-UA"/>
        </w:rPr>
        <w:t xml:space="preserve"> 2025 року відповідно до пунктів 2 і 3 Правила 77 Регламенту Суду</w:t>
      </w:r>
      <w:r w:rsidRPr="006A0D0B" w:rsidR="007B41C0">
        <w:rPr>
          <w:lang w:val="uk-UA"/>
        </w:rPr>
        <w:t>.</w:t>
      </w:r>
    </w:p>
    <w:tbl>
      <w:tblPr>
        <w:tblW w:w="0" w:type="auto"/>
        <w:tblLook w:val="04A0"/>
      </w:tblPr>
      <w:tblGrid>
        <w:gridCol w:w="3674"/>
        <w:gridCol w:w="3674"/>
      </w:tblGrid>
      <w:tr w:rsidTr="00A402AF" w14:paraId="0FDFD1C5" w14:textId="77777777">
        <w:tblPrEx>
          <w:tblW w:w="0" w:type="auto"/>
          <w:tblLook w:val="04A0"/>
        </w:tblPrEx>
        <w:tc>
          <w:tcPr>
            <w:tcW w:w="3674" w:type="dxa"/>
            <w:shd w:val="clear" w:color="auto" w:fill="auto"/>
          </w:tcPr>
          <w:p w:rsidRPr="006A0D0B" w:rsidR="00A402AF" w:rsidP="006A0D0B" w14:paraId="6704D38B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6A0D0B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6A0D0B" w:rsidR="00A402AF" w:rsidP="006A0D0B" w14:paraId="3F3468AB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6A0D0B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6A0D0B" w:rsidR="00A402AF" w:rsidP="006A0D0B" w14:paraId="58A04B8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6A0D0B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  <w:shd w:val="clear" w:color="auto" w:fill="auto"/>
          </w:tcPr>
          <w:p w:rsidRPr="006A0D0B" w:rsidR="006A0D0B" w:rsidP="006A0D0B" w14:paraId="442A1F3C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6A0D0B">
              <w:rPr>
                <w:rFonts w:ascii="Times New Roman" w:hAnsi="Times New Roman" w:cs="Times New Roman"/>
                <w:color w:val="auto"/>
                <w:lang w:val="uk-UA"/>
              </w:rPr>
              <w:t xml:space="preserve">Андреас </w:t>
            </w:r>
            <w:r w:rsidRPr="006A0D0B">
              <w:rPr>
                <w:rFonts w:ascii="Times New Roman" w:hAnsi="Times New Roman" w:cs="Times New Roman"/>
                <w:color w:val="auto"/>
                <w:lang w:val="uk-UA"/>
              </w:rPr>
              <w:t>Зюнд</w:t>
            </w:r>
          </w:p>
          <w:p w:rsidRPr="006A0D0B" w:rsidR="00A402AF" w:rsidP="006A0D0B" w14:paraId="6419E706" w14:textId="24E6C541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6A0D0B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6A0D0B">
              <w:rPr>
                <w:rFonts w:eastAsia="PMingLiU"/>
                <w:i/>
                <w:color w:val="auto"/>
                <w:lang w:val="uk-UA"/>
              </w:rPr>
              <w:t>Andreas</w:t>
            </w:r>
            <w:r w:rsidRPr="006A0D0B">
              <w:rPr>
                <w:rFonts w:eastAsia="PMingLiU"/>
                <w:i/>
                <w:color w:val="auto"/>
                <w:lang w:val="uk-UA"/>
              </w:rPr>
              <w:t xml:space="preserve"> </w:t>
            </w:r>
            <w:r w:rsidRPr="006A0D0B">
              <w:rPr>
                <w:rFonts w:eastAsia="PMingLiU"/>
                <w:i/>
                <w:color w:val="auto"/>
                <w:lang w:val="uk-UA"/>
              </w:rPr>
              <w:t>Zünd</w:t>
            </w:r>
            <w:r w:rsidRPr="006A0D0B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6A0D0B" w:rsidR="00A402AF" w:rsidP="006A0D0B" w14:paraId="50C0CF5C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6A0D0B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6A0D0B" w:rsidR="00606600" w:rsidP="006A0D0B" w14:paraId="187F21C6" w14:textId="77777777">
      <w:pPr>
        <w:pStyle w:val="JuSigned"/>
        <w:tabs>
          <w:tab w:val="left" w:pos="5115"/>
        </w:tabs>
        <w:contextualSpacing/>
        <w:rPr>
          <w:rFonts w:eastAsia="PMingLiU"/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6A0D0B" w:rsidR="00BB2C7B" w:rsidP="006A0D0B" w14:paraId="603F6D0A" w14:textId="77777777">
      <w:pPr>
        <w:pStyle w:val="DecHTitle"/>
        <w:rPr>
          <w:rFonts w:ascii="Times New Roman" w:hAnsi="Times New Roman" w:eastAsia="Times New Roman" w:cs="Times New Roman"/>
          <w:lang w:val="uk-UA"/>
        </w:rPr>
      </w:pPr>
      <w:r w:rsidRPr="006A0D0B">
        <w:rPr>
          <w:rFonts w:ascii="Times New Roman" w:hAnsi="Times New Roman" w:eastAsia="Times New Roman" w:cs="Times New Roman"/>
          <w:lang w:val="uk-UA"/>
        </w:rPr>
        <w:t>ДОДАТОК</w:t>
      </w:r>
    </w:p>
    <w:p w:rsidRPr="006A0D0B" w:rsidR="00BB2C7B" w:rsidP="006A0D0B" w14:paraId="7C46F6BD" w14:textId="77777777">
      <w:pPr>
        <w:pStyle w:val="DecHCase"/>
        <w:contextualSpacing/>
        <w:rPr>
          <w:rFonts w:ascii="Times New Roman" w:hAnsi="Times New Roman" w:eastAsia="Times New Roman" w:cs="Times New Roman"/>
          <w:b/>
          <w:i/>
          <w:lang w:val="uk-UA"/>
        </w:rPr>
      </w:pPr>
      <w:r w:rsidRPr="006A0D0B">
        <w:rPr>
          <w:rFonts w:ascii="Times New Roman" w:hAnsi="Times New Roman" w:eastAsia="Times New Roman" w:cs="Times New Roman"/>
          <w:lang w:val="uk-UA"/>
        </w:rPr>
        <w:t xml:space="preserve">Перелік заяв зі скаргами за пунктом 1 статті 6 Конвенції та статтею </w:t>
      </w:r>
      <w:r w:rsidRPr="006A0D0B" w:rsidR="00B237DA">
        <w:rPr>
          <w:rFonts w:ascii="Times New Roman" w:hAnsi="Times New Roman" w:eastAsia="Times New Roman" w:cs="Times New Roman"/>
          <w:lang w:val="uk-UA"/>
        </w:rPr>
        <w:t xml:space="preserve">13 </w:t>
      </w:r>
      <w:r w:rsidRPr="006A0D0B">
        <w:rPr>
          <w:rFonts w:ascii="Times New Roman" w:hAnsi="Times New Roman" w:eastAsia="Times New Roman" w:cs="Times New Roman"/>
          <w:lang w:val="uk-UA"/>
        </w:rPr>
        <w:t>Конвенції</w:t>
      </w:r>
    </w:p>
    <w:p w:rsidRPr="006A0D0B" w:rsidR="00606600" w:rsidP="006A0D0B" w14:paraId="4974B642" w14:textId="77777777">
      <w:pPr>
        <w:pStyle w:val="DecHCase"/>
        <w:contextualSpacing/>
        <w:rPr>
          <w:b/>
          <w:i/>
          <w:lang w:val="uk-UA"/>
        </w:rPr>
      </w:pPr>
      <w:r w:rsidRPr="006A0D0B">
        <w:rPr>
          <w:lang w:val="uk-UA"/>
        </w:rPr>
        <w:t xml:space="preserve"> </w:t>
      </w:r>
      <w:r w:rsidRPr="006A0D0B" w:rsidR="007B41C0">
        <w:rPr>
          <w:lang w:val="uk-UA"/>
        </w:rPr>
        <w:t>(</w:t>
      </w:r>
      <w:r w:rsidRPr="006A0D0B" w:rsidR="00742486">
        <w:rPr>
          <w:lang w:val="uk-UA"/>
        </w:rPr>
        <w:t xml:space="preserve">надмірна тривалість цивільних проваджень та відсутність у національному законодавстві ефективного засобу юридичного </w:t>
      </w:r>
      <w:r w:rsidRPr="006A0D0B" w:rsidR="00742486">
        <w:rPr>
          <w:color w:val="3E3E3E" w:themeColor="background2" w:themeShade="40"/>
          <w:lang w:val="uk-UA"/>
        </w:rPr>
        <w:t>захисту</w:t>
      </w:r>
      <w:r w:rsidRPr="006A0D0B" w:rsidR="007B41C0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1761" w:type="dxa"/>
        <w:jc w:val="center"/>
        <w:tblLook w:val="0420"/>
      </w:tblPr>
      <w:tblGrid>
        <w:gridCol w:w="443"/>
        <w:gridCol w:w="1076"/>
        <w:gridCol w:w="1634"/>
        <w:gridCol w:w="1540"/>
        <w:gridCol w:w="1735"/>
        <w:gridCol w:w="1773"/>
        <w:gridCol w:w="2150"/>
        <w:gridCol w:w="1410"/>
      </w:tblGrid>
      <w:tr w:rsidTr="007F31F1" w14:paraId="2232DC13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B76F7B" w:rsidP="006A0D0B" w14:paraId="1D80D6B9" w14:textId="77777777">
            <w:pPr>
              <w:jc w:val="center"/>
              <w:rPr>
                <w:sz w:val="16"/>
                <w:szCs w:val="18"/>
                <w:lang w:val="uk-UA"/>
              </w:rPr>
            </w:pPr>
            <w:bookmarkStart w:name="WECLListStart" w:id="2"/>
            <w:bookmarkEnd w:id="2"/>
            <w:r w:rsidRPr="006A0D0B">
              <w:rPr>
                <w:sz w:val="16"/>
                <w:szCs w:val="18"/>
                <w:lang w:val="uk-UA"/>
              </w:rPr>
              <w:t>№</w:t>
            </w:r>
          </w:p>
        </w:tc>
        <w:tc>
          <w:tcPr>
            <w:tcW w:w="1082" w:type="dxa"/>
          </w:tcPr>
          <w:p w:rsidRPr="006A0D0B" w:rsidR="006A0D0B" w:rsidP="006A0D0B" w14:paraId="7183136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№ заяви</w:t>
            </w:r>
          </w:p>
          <w:p w:rsidRPr="006A0D0B" w:rsidR="00B76F7B" w:rsidP="006A0D0B" w14:paraId="6D855067" w14:textId="1EFD2BB9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Дата подання</w:t>
            </w:r>
          </w:p>
        </w:tc>
        <w:tc>
          <w:tcPr>
            <w:tcW w:w="1522" w:type="dxa"/>
          </w:tcPr>
          <w:p w:rsidRPr="006A0D0B" w:rsidR="00742486" w:rsidP="006A0D0B" w14:paraId="2E6A80F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П.І.Б. заявника</w:t>
            </w:r>
          </w:p>
          <w:p w:rsidRPr="006A0D0B" w:rsidR="00B76F7B" w:rsidP="006A0D0B" w14:paraId="46E2862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Рік народження</w:t>
            </w:r>
          </w:p>
        </w:tc>
        <w:tc>
          <w:tcPr>
            <w:tcW w:w="1540" w:type="dxa"/>
          </w:tcPr>
          <w:p w:rsidRPr="006A0D0B" w:rsidR="00B76F7B" w:rsidP="006A0D0B" w14:paraId="7B4275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noProof/>
                <w:color w:val="595959" w:themeColor="text1" w:themeTint="A6"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1761" w:type="dxa"/>
          </w:tcPr>
          <w:p w:rsidRPr="006A0D0B" w:rsidR="00B76F7B" w:rsidP="006A0D0B" w14:paraId="3FA6FF3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Початок провадження</w:t>
            </w:r>
          </w:p>
        </w:tc>
        <w:tc>
          <w:tcPr>
            <w:tcW w:w="1800" w:type="dxa"/>
          </w:tcPr>
          <w:p w:rsidRPr="006A0D0B" w:rsidR="00B76F7B" w:rsidP="006A0D0B" w14:paraId="049AED6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Закінчення провадження</w:t>
            </w:r>
          </w:p>
        </w:tc>
        <w:tc>
          <w:tcPr>
            <w:tcW w:w="2196" w:type="dxa"/>
          </w:tcPr>
          <w:p w:rsidRPr="006A0D0B" w:rsidR="00742486" w:rsidP="006A0D0B" w14:paraId="46934AC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Загальна тривалість</w:t>
            </w:r>
          </w:p>
          <w:p w:rsidRPr="006A0D0B" w:rsidR="00B76F7B" w:rsidP="006A0D0B" w14:paraId="1BA7DE5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413" w:type="dxa"/>
          </w:tcPr>
          <w:p w:rsidRPr="006A0D0B" w:rsidR="00B76F7B" w:rsidP="006A0D0B" w14:paraId="1209EF6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Сума, присуджена кожному заявнику</w:t>
            </w:r>
            <w:r w:rsidRPr="006A0D0B" w:rsidR="00CB1984">
              <w:rPr>
                <w:sz w:val="16"/>
                <w:szCs w:val="18"/>
                <w:lang w:val="uk-UA"/>
              </w:rPr>
              <w:t xml:space="preserve"> </w:t>
            </w:r>
            <w:r w:rsidRPr="006A0D0B">
              <w:rPr>
                <w:sz w:val="16"/>
                <w:szCs w:val="18"/>
                <w:lang w:val="uk-UA"/>
              </w:rPr>
              <w:t>в якості відшкодування моральної шкоди (в євро)</w:t>
            </w:r>
            <w:r>
              <w:rPr>
                <w:rStyle w:val="FootnoteReference"/>
                <w:sz w:val="16"/>
                <w:szCs w:val="18"/>
                <w:lang w:val="uk-UA"/>
              </w:rPr>
              <w:footnoteReference w:id="2"/>
            </w:r>
          </w:p>
        </w:tc>
      </w:tr>
      <w:tr w:rsidTr="007F31F1" w14:paraId="474645B1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B76F7B" w:rsidP="006A0D0B" w14:paraId="14319694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B76F7B" w:rsidP="006A0D0B" w14:paraId="4D6A5EC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9200/20</w:t>
            </w:r>
          </w:p>
          <w:p w:rsidRPr="006A0D0B" w:rsidR="00B76F7B" w:rsidP="006A0D0B" w14:paraId="04C35FF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08.02</w:t>
            </w:r>
            <w:r w:rsidRPr="006A0D0B" w:rsidR="00742486">
              <w:rPr>
                <w:sz w:val="16"/>
                <w:szCs w:val="18"/>
                <w:lang w:val="uk-UA"/>
              </w:rPr>
              <w:t>.</w:t>
            </w:r>
            <w:r w:rsidRPr="006A0D0B">
              <w:rPr>
                <w:sz w:val="16"/>
                <w:szCs w:val="18"/>
                <w:lang w:val="uk-UA"/>
              </w:rPr>
              <w:t>2020</w:t>
            </w:r>
          </w:p>
        </w:tc>
        <w:tc>
          <w:tcPr>
            <w:tcW w:w="1522" w:type="dxa"/>
          </w:tcPr>
          <w:p w:rsidRPr="006A0D0B" w:rsidR="00B76F7B" w:rsidP="006A0D0B" w14:paraId="56459F35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Вадим</w:t>
            </w:r>
          </w:p>
          <w:p w:rsidRPr="006A0D0B" w:rsidR="00BB674A" w:rsidP="006A0D0B" w14:paraId="47F9A698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Вячеславович</w:t>
            </w:r>
          </w:p>
          <w:p w:rsidRPr="006A0D0B" w:rsidR="00BB674A" w:rsidP="006A0D0B" w14:paraId="4F78F61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СЕМЕНОВ</w:t>
            </w:r>
          </w:p>
          <w:p w:rsidRPr="006A0D0B" w:rsidR="00BB674A" w:rsidP="006A0D0B" w14:paraId="6E8617F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1977</w:t>
            </w:r>
          </w:p>
        </w:tc>
        <w:tc>
          <w:tcPr>
            <w:tcW w:w="1540" w:type="dxa"/>
          </w:tcPr>
          <w:p w:rsidRPr="006A0D0B" w:rsidR="00B76F7B" w:rsidP="006A0D0B" w14:paraId="295234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Сагайдак Андрій Васильович</w:t>
            </w:r>
          </w:p>
          <w:p w:rsidRPr="006A0D0B" w:rsidR="00BB674A" w:rsidP="006A0D0B" w14:paraId="51B0120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Дніпро</w:t>
            </w:r>
          </w:p>
          <w:p w:rsidRPr="006A0D0B" w:rsidR="00B76F7B" w:rsidP="006A0D0B" w14:paraId="6AB0777F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61" w:type="dxa"/>
          </w:tcPr>
          <w:p w:rsidRPr="006A0D0B" w:rsidR="00B76F7B" w:rsidP="006A0D0B" w14:paraId="0EE544F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23.04.2015</w:t>
            </w:r>
          </w:p>
          <w:p w:rsidRPr="006A0D0B" w:rsidR="00B76F7B" w:rsidP="006A0D0B" w14:paraId="0C946F7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800" w:type="dxa"/>
          </w:tcPr>
          <w:p w:rsidRPr="006A0D0B" w:rsidR="00B76F7B" w:rsidP="006A0D0B" w14:paraId="3583C0C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29.03.2021</w:t>
            </w:r>
          </w:p>
          <w:p w:rsidRPr="006A0D0B" w:rsidR="00B76F7B" w:rsidP="006A0D0B" w14:paraId="1A8768C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196" w:type="dxa"/>
          </w:tcPr>
          <w:p w:rsidRPr="006A0D0B" w:rsidR="00B76F7B" w:rsidP="006A0D0B" w14:paraId="57CACBD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5 років, 11</w:t>
            </w:r>
            <w:r w:rsidRPr="006A0D0B" w:rsidR="00BD1BE5">
              <w:rPr>
                <w:sz w:val="16"/>
                <w:szCs w:val="18"/>
                <w:lang w:val="uk-UA"/>
              </w:rPr>
              <w:t> м</w:t>
            </w:r>
            <w:r w:rsidRPr="006A0D0B" w:rsidR="00593FBC">
              <w:rPr>
                <w:sz w:val="16"/>
                <w:szCs w:val="18"/>
                <w:lang w:val="uk-UA"/>
              </w:rPr>
              <w:t>і</w:t>
            </w:r>
            <w:r w:rsidRPr="006A0D0B" w:rsidR="00BD1BE5">
              <w:rPr>
                <w:sz w:val="16"/>
                <w:szCs w:val="18"/>
                <w:lang w:val="uk-UA"/>
              </w:rPr>
              <w:t>сяці</w:t>
            </w:r>
            <w:r w:rsidRPr="006A0D0B">
              <w:rPr>
                <w:sz w:val="16"/>
                <w:szCs w:val="18"/>
                <w:lang w:val="uk-UA"/>
              </w:rPr>
              <w:t>в</w:t>
            </w:r>
            <w:r w:rsidRPr="006A0D0B" w:rsidR="00BD1BE5">
              <w:rPr>
                <w:sz w:val="16"/>
                <w:szCs w:val="18"/>
                <w:lang w:val="uk-UA"/>
              </w:rPr>
              <w:t xml:space="preserve"> та </w:t>
            </w:r>
            <w:r w:rsidRPr="006A0D0B">
              <w:rPr>
                <w:sz w:val="16"/>
                <w:szCs w:val="18"/>
                <w:lang w:val="uk-UA"/>
              </w:rPr>
              <w:t>7</w:t>
            </w:r>
            <w:r w:rsidRPr="006A0D0B" w:rsidR="00954EEB">
              <w:rPr>
                <w:sz w:val="16"/>
                <w:szCs w:val="18"/>
                <w:lang w:val="uk-UA"/>
              </w:rPr>
              <w:t> </w:t>
            </w:r>
            <w:r w:rsidRPr="006A0D0B" w:rsidR="00BD1BE5">
              <w:rPr>
                <w:sz w:val="16"/>
                <w:szCs w:val="18"/>
                <w:lang w:val="uk-UA"/>
              </w:rPr>
              <w:t>днів</w:t>
            </w:r>
          </w:p>
          <w:p w:rsidRPr="006A0D0B" w:rsidR="00B76F7B" w:rsidP="006A0D0B" w14:paraId="19FAF07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B76F7B" w:rsidP="006A0D0B" w14:paraId="4AE8CF2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413" w:type="dxa"/>
          </w:tcPr>
          <w:p w:rsidRPr="006A0D0B" w:rsidR="00B76F7B" w:rsidP="006A0D0B" w14:paraId="605F68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500</w:t>
            </w:r>
          </w:p>
        </w:tc>
      </w:tr>
      <w:tr w:rsidTr="007F31F1" w14:paraId="1E033230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B76F7B" w:rsidP="006A0D0B" w14:paraId="6DEC709D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B76F7B" w:rsidP="006A0D0B" w14:paraId="22A924A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6167</w:t>
            </w:r>
            <w:r w:rsidRPr="006A0D0B" w:rsidR="007B41C0">
              <w:rPr>
                <w:sz w:val="16"/>
                <w:szCs w:val="18"/>
                <w:lang w:val="uk-UA"/>
              </w:rPr>
              <w:t>/24</w:t>
            </w:r>
          </w:p>
          <w:p w:rsidRPr="006A0D0B" w:rsidR="00B76F7B" w:rsidP="006A0D0B" w14:paraId="4DF010F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12.02</w:t>
            </w:r>
            <w:r w:rsidRPr="006A0D0B" w:rsidR="00742486">
              <w:rPr>
                <w:sz w:val="16"/>
                <w:szCs w:val="18"/>
                <w:lang w:val="uk-UA"/>
              </w:rPr>
              <w:t>.</w:t>
            </w:r>
            <w:r w:rsidRPr="006A0D0B" w:rsidR="007B41C0">
              <w:rPr>
                <w:sz w:val="16"/>
                <w:szCs w:val="18"/>
                <w:lang w:val="uk-UA"/>
              </w:rPr>
              <w:t>2024</w:t>
            </w:r>
          </w:p>
        </w:tc>
        <w:tc>
          <w:tcPr>
            <w:tcW w:w="1522" w:type="dxa"/>
          </w:tcPr>
          <w:p w:rsidRPr="006A0D0B" w:rsidR="00B76F7B" w:rsidP="006A0D0B" w14:paraId="0DC83FC2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Іванна Павлівна</w:t>
            </w:r>
          </w:p>
          <w:p w:rsidRPr="006A0D0B" w:rsidR="00BB674A" w:rsidP="006A0D0B" w14:paraId="5642AF6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КИЗИМЧУК</w:t>
            </w:r>
          </w:p>
          <w:p w:rsidRPr="006A0D0B" w:rsidR="00B76F7B" w:rsidP="006A0D0B" w14:paraId="574F9F3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1972</w:t>
            </w:r>
          </w:p>
          <w:p w:rsidRPr="006A0D0B" w:rsidR="00B76F7B" w:rsidP="006A0D0B" w14:paraId="249AEB0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540" w:type="dxa"/>
          </w:tcPr>
          <w:p w:rsidRPr="006A0D0B" w:rsidR="00B76F7B" w:rsidP="006A0D0B" w14:paraId="663819C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Юровський Дмитро Борисович</w:t>
            </w:r>
          </w:p>
          <w:p w:rsidRPr="006A0D0B" w:rsidR="00B76F7B" w:rsidP="006A0D0B" w14:paraId="1142C3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6A0D0B" w:rsidR="00B76F7B" w:rsidP="006A0D0B" w14:paraId="495808D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09.12</w:t>
            </w:r>
            <w:r w:rsidRPr="006A0D0B" w:rsidR="00742486">
              <w:rPr>
                <w:sz w:val="16"/>
                <w:szCs w:val="18"/>
                <w:lang w:val="uk-UA"/>
              </w:rPr>
              <w:t>.</w:t>
            </w:r>
            <w:r w:rsidRPr="006A0D0B" w:rsidR="007B41C0">
              <w:rPr>
                <w:sz w:val="16"/>
                <w:szCs w:val="18"/>
                <w:lang w:val="uk-UA"/>
              </w:rPr>
              <w:t>2020</w:t>
            </w:r>
          </w:p>
          <w:p w:rsidRPr="006A0D0B" w:rsidR="00B76F7B" w:rsidP="006A0D0B" w14:paraId="5158555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800" w:type="dxa"/>
          </w:tcPr>
          <w:p w:rsidRPr="006A0D0B" w:rsidR="00B76F7B" w:rsidP="006A0D0B" w14:paraId="44CF6C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триває</w:t>
            </w:r>
          </w:p>
          <w:p w:rsidRPr="006A0D0B" w:rsidR="00B76F7B" w:rsidP="006A0D0B" w14:paraId="648E187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2196" w:type="dxa"/>
          </w:tcPr>
          <w:p w:rsidRPr="006A0D0B" w:rsidR="00B76F7B" w:rsidP="006A0D0B" w14:paraId="3A4E64B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Біл</w:t>
            </w:r>
            <w:r w:rsidRPr="006A0D0B" w:rsidR="00BE216C">
              <w:rPr>
                <w:sz w:val="16"/>
                <w:szCs w:val="18"/>
                <w:lang w:val="uk-UA"/>
              </w:rPr>
              <w:t>ьше 4 років, 9</w:t>
            </w:r>
            <w:r w:rsidRPr="006A0D0B">
              <w:rPr>
                <w:sz w:val="16"/>
                <w:szCs w:val="18"/>
                <w:lang w:val="uk-UA"/>
              </w:rPr>
              <w:t xml:space="preserve"> місяців та </w:t>
            </w:r>
            <w:r w:rsidRPr="006A0D0B" w:rsidR="00BE216C">
              <w:rPr>
                <w:sz w:val="16"/>
                <w:szCs w:val="18"/>
                <w:lang w:val="uk-UA"/>
              </w:rPr>
              <w:t>24</w:t>
            </w:r>
            <w:r w:rsidRPr="006A0D0B">
              <w:rPr>
                <w:sz w:val="16"/>
                <w:szCs w:val="18"/>
                <w:lang w:val="uk-UA"/>
              </w:rPr>
              <w:t> днів</w:t>
            </w:r>
          </w:p>
          <w:p w:rsidRPr="006A0D0B" w:rsidR="00B76F7B" w:rsidP="006A0D0B" w14:paraId="6C7A197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B76F7B" w:rsidP="006A0D0B" w14:paraId="232EEBE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 інстанції</w:t>
            </w:r>
          </w:p>
        </w:tc>
        <w:tc>
          <w:tcPr>
            <w:tcW w:w="1413" w:type="dxa"/>
          </w:tcPr>
          <w:p w:rsidRPr="006A0D0B" w:rsidR="00B76F7B" w:rsidP="006A0D0B" w14:paraId="5A1CCD7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 xml:space="preserve">1 </w:t>
            </w:r>
            <w:r w:rsidRPr="006A0D0B" w:rsidR="00744639">
              <w:rPr>
                <w:sz w:val="16"/>
                <w:szCs w:val="18"/>
                <w:lang w:val="uk-UA"/>
              </w:rPr>
              <w:t>2</w:t>
            </w:r>
            <w:r w:rsidRPr="006A0D0B" w:rsidR="007B41C0">
              <w:rPr>
                <w:sz w:val="16"/>
                <w:szCs w:val="18"/>
                <w:lang w:val="uk-UA"/>
              </w:rPr>
              <w:t>00</w:t>
            </w:r>
          </w:p>
        </w:tc>
      </w:tr>
      <w:tr w:rsidTr="007F31F1" w14:paraId="100F009A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7BA91AC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2174244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4945/25</w:t>
            </w:r>
          </w:p>
          <w:p w:rsidRPr="006A0D0B" w:rsidR="00065217" w:rsidP="006A0D0B" w14:paraId="7F9F5F5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30.01.2025</w:t>
            </w:r>
          </w:p>
        </w:tc>
        <w:tc>
          <w:tcPr>
            <w:tcW w:w="1522" w:type="dxa"/>
          </w:tcPr>
          <w:p w:rsidRPr="006A0D0B" w:rsidR="00744639" w:rsidP="006A0D0B" w14:paraId="2018D636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Микола</w:t>
            </w:r>
          </w:p>
          <w:p w:rsidRPr="006A0D0B" w:rsidR="00BE216C" w:rsidP="006A0D0B" w14:paraId="73DE8E2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Михайлович</w:t>
            </w:r>
          </w:p>
          <w:p w:rsidRPr="006A0D0B" w:rsidR="00BE216C" w:rsidP="006A0D0B" w14:paraId="3C01A699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ЯВОРОВЕНКО</w:t>
            </w:r>
          </w:p>
          <w:p w:rsidRPr="006A0D0B" w:rsidR="00237FBE" w:rsidP="006A0D0B" w14:paraId="2661096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1949</w:t>
            </w:r>
          </w:p>
        </w:tc>
        <w:tc>
          <w:tcPr>
            <w:tcW w:w="1540" w:type="dxa"/>
          </w:tcPr>
          <w:p w:rsidRPr="006A0D0B" w:rsidR="00744639" w:rsidP="006A0D0B" w14:paraId="73B3B69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61" w:type="dxa"/>
          </w:tcPr>
          <w:p w:rsidRPr="006A0D0B" w:rsidR="00744639" w:rsidP="006A0D0B" w14:paraId="5070EC2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02.10.2019</w:t>
            </w:r>
          </w:p>
        </w:tc>
        <w:tc>
          <w:tcPr>
            <w:tcW w:w="1800" w:type="dxa"/>
          </w:tcPr>
          <w:p w:rsidRPr="006A0D0B" w:rsidR="00744639" w:rsidP="006A0D0B" w14:paraId="1720E65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196" w:type="dxa"/>
          </w:tcPr>
          <w:p w:rsidRPr="006A0D0B" w:rsidR="00BE216C" w:rsidP="006A0D0B" w14:paraId="643184B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Більше 6 років та 1 дня</w:t>
            </w:r>
          </w:p>
          <w:p w:rsidRPr="006A0D0B" w:rsidR="00BE216C" w:rsidP="006A0D0B" w14:paraId="5ABCB2D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44639" w:rsidP="006A0D0B" w14:paraId="1426174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 xml:space="preserve">3 </w:t>
            </w:r>
            <w:r w:rsidRPr="006A0D0B" w:rsidR="00BE216C">
              <w:rPr>
                <w:sz w:val="16"/>
                <w:szCs w:val="18"/>
                <w:lang w:val="uk-UA"/>
              </w:rPr>
              <w:t>інстанції</w:t>
            </w:r>
          </w:p>
        </w:tc>
        <w:tc>
          <w:tcPr>
            <w:tcW w:w="1413" w:type="dxa"/>
          </w:tcPr>
          <w:p w:rsidRPr="006A0D0B" w:rsidR="00744639" w:rsidP="006A0D0B" w14:paraId="145806F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500</w:t>
            </w:r>
          </w:p>
        </w:tc>
      </w:tr>
      <w:tr w:rsidTr="007F31F1" w14:paraId="290056A2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2A96DE8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78E2A41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7634/25</w:t>
            </w:r>
          </w:p>
          <w:p w:rsidRPr="006A0D0B" w:rsidR="00BE216C" w:rsidP="006A0D0B" w14:paraId="29BD42F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04.03.2025</w:t>
            </w:r>
          </w:p>
        </w:tc>
        <w:tc>
          <w:tcPr>
            <w:tcW w:w="1522" w:type="dxa"/>
          </w:tcPr>
          <w:p w:rsidRPr="006A0D0B" w:rsidR="00744639" w:rsidP="006A0D0B" w14:paraId="5CBFFF3C" w14:textId="574E425E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Мар</w:t>
            </w:r>
            <w:r w:rsidRPr="006A0D0B" w:rsidR="006A0D0B">
              <w:rPr>
                <w:b/>
                <w:sz w:val="16"/>
                <w:szCs w:val="18"/>
                <w:lang w:val="uk-UA"/>
              </w:rPr>
              <w:t>’</w:t>
            </w:r>
            <w:r w:rsidRPr="006A0D0B">
              <w:rPr>
                <w:b/>
                <w:sz w:val="16"/>
                <w:szCs w:val="18"/>
                <w:lang w:val="uk-UA"/>
              </w:rPr>
              <w:t>яна Василівна</w:t>
            </w:r>
          </w:p>
          <w:p w:rsidRPr="006A0D0B" w:rsidR="00686B2C" w:rsidP="006A0D0B" w14:paraId="4CAF8F64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KОНІЖАЙ</w:t>
            </w:r>
          </w:p>
          <w:p w:rsidRPr="006A0D0B" w:rsidR="00C91128" w:rsidP="006A0D0B" w14:paraId="061CCD1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1975</w:t>
            </w:r>
          </w:p>
        </w:tc>
        <w:tc>
          <w:tcPr>
            <w:tcW w:w="1540" w:type="dxa"/>
          </w:tcPr>
          <w:p w:rsidRPr="006A0D0B" w:rsidR="00744639" w:rsidP="006A0D0B" w14:paraId="19F3C19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Коніжай Роман</w:t>
            </w:r>
          </w:p>
          <w:p w:rsidRPr="006A0D0B" w:rsidR="00686B2C" w:rsidP="006A0D0B" w14:paraId="3755C0F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 xml:space="preserve">м. </w:t>
            </w:r>
            <w:r w:rsidRPr="006A0D0B">
              <w:rPr>
                <w:sz w:val="16"/>
                <w:szCs w:val="18"/>
                <w:lang w:val="uk-UA"/>
              </w:rPr>
              <w:t>Зальцбург</w:t>
            </w:r>
          </w:p>
        </w:tc>
        <w:tc>
          <w:tcPr>
            <w:tcW w:w="1761" w:type="dxa"/>
          </w:tcPr>
          <w:p w:rsidRPr="006A0D0B" w:rsidR="00744639" w:rsidP="006A0D0B" w14:paraId="6FD80BF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16.07.2012</w:t>
            </w:r>
          </w:p>
        </w:tc>
        <w:tc>
          <w:tcPr>
            <w:tcW w:w="1800" w:type="dxa"/>
          </w:tcPr>
          <w:p w:rsidRPr="006A0D0B" w:rsidR="00744639" w:rsidP="006A0D0B" w14:paraId="4E5096F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05.11.2024</w:t>
            </w:r>
          </w:p>
        </w:tc>
        <w:tc>
          <w:tcPr>
            <w:tcW w:w="2196" w:type="dxa"/>
          </w:tcPr>
          <w:p w:rsidRPr="006A0D0B" w:rsidR="00744639" w:rsidP="006A0D0B" w14:paraId="04BD5D0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12 років, 3 місяці та 21 день</w:t>
            </w:r>
          </w:p>
          <w:p w:rsidRPr="006A0D0B" w:rsidR="00686B2C" w:rsidP="006A0D0B" w14:paraId="6FA68558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686B2C" w:rsidP="006A0D0B" w14:paraId="62567CD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413" w:type="dxa"/>
          </w:tcPr>
          <w:p w:rsidRPr="006A0D0B" w:rsidR="00744639" w:rsidP="006A0D0B" w14:paraId="2AFF8E3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4 700</w:t>
            </w:r>
          </w:p>
        </w:tc>
      </w:tr>
      <w:tr w:rsidTr="007F31F1" w14:paraId="75A93AE5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0D085F9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1547FC6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7750/25</w:t>
            </w:r>
          </w:p>
          <w:p w:rsidRPr="006A0D0B" w:rsidR="00C91128" w:rsidP="006A0D0B" w14:paraId="05AB898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24.02.2025</w:t>
            </w:r>
          </w:p>
        </w:tc>
        <w:tc>
          <w:tcPr>
            <w:tcW w:w="1522" w:type="dxa"/>
          </w:tcPr>
          <w:p w:rsidRPr="006A0D0B" w:rsidR="00744639" w:rsidP="006A0D0B" w14:paraId="20C81F7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Юрій Анатолійович</w:t>
            </w:r>
          </w:p>
          <w:p w:rsidRPr="006A0D0B" w:rsidR="00C91128" w:rsidP="006A0D0B" w14:paraId="386CECA1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МАКСЬОМ</w:t>
            </w:r>
          </w:p>
          <w:p w:rsidRPr="006A0D0B" w:rsidR="00C91128" w:rsidP="006A0D0B" w14:paraId="45BEBDB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1979</w:t>
            </w:r>
          </w:p>
        </w:tc>
        <w:tc>
          <w:tcPr>
            <w:tcW w:w="1540" w:type="dxa"/>
          </w:tcPr>
          <w:p w:rsidRPr="006A0D0B" w:rsidR="00744639" w:rsidP="006A0D0B" w14:paraId="4182196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Ахрамович Ян Ігорович</w:t>
            </w:r>
          </w:p>
          <w:p w:rsidRPr="006A0D0B" w:rsidR="00FA3100" w:rsidP="006A0D0B" w14:paraId="3714AC0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6A0D0B" w:rsidR="00744639" w:rsidP="006A0D0B" w14:paraId="2F176F5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13.01.2022</w:t>
            </w:r>
          </w:p>
        </w:tc>
        <w:tc>
          <w:tcPr>
            <w:tcW w:w="1800" w:type="dxa"/>
          </w:tcPr>
          <w:p w:rsidRPr="006A0D0B" w:rsidR="00744639" w:rsidP="006A0D0B" w14:paraId="31163EC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20.02.2025</w:t>
            </w:r>
          </w:p>
        </w:tc>
        <w:tc>
          <w:tcPr>
            <w:tcW w:w="2196" w:type="dxa"/>
          </w:tcPr>
          <w:p w:rsidRPr="006A0D0B" w:rsidR="00744639" w:rsidP="006A0D0B" w14:paraId="3D74508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роки, 1 місяць та 8 днів</w:t>
            </w:r>
          </w:p>
          <w:p w:rsidRPr="006A0D0B" w:rsidR="00FA3100" w:rsidP="006A0D0B" w14:paraId="324165B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 інстанція</w:t>
            </w:r>
          </w:p>
          <w:p w:rsidRPr="006A0D0B" w:rsidR="00FA3100" w:rsidP="006A0D0B" w14:paraId="11E8EDB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FA3100" w:rsidP="006A0D0B" w14:paraId="2FF32D3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 xml:space="preserve">Апеляційне провадження, </w:t>
            </w:r>
            <w:r w:rsidRPr="006A0D0B" w:rsidR="00424482">
              <w:rPr>
                <w:sz w:val="16"/>
                <w:szCs w:val="18"/>
                <w:lang w:val="uk-UA"/>
              </w:rPr>
              <w:t xml:space="preserve">ініційоване </w:t>
            </w:r>
            <w:r w:rsidRPr="006A0D0B">
              <w:rPr>
                <w:sz w:val="16"/>
                <w:szCs w:val="18"/>
                <w:lang w:val="uk-UA"/>
              </w:rPr>
              <w:t xml:space="preserve">заявником після </w:t>
            </w:r>
            <w:r w:rsidRPr="006A0D0B" w:rsidR="004F57D9">
              <w:rPr>
                <w:sz w:val="16"/>
                <w:szCs w:val="18"/>
                <w:lang w:val="uk-UA"/>
              </w:rPr>
              <w:t xml:space="preserve">ухвали </w:t>
            </w:r>
            <w:r w:rsidRPr="006A0D0B">
              <w:rPr>
                <w:sz w:val="16"/>
                <w:szCs w:val="18"/>
                <w:lang w:val="uk-UA"/>
              </w:rPr>
              <w:t xml:space="preserve">від 20.02.2025, </w:t>
            </w:r>
            <w:r w:rsidRPr="006A0D0B" w:rsidR="00424482">
              <w:rPr>
                <w:sz w:val="16"/>
                <w:szCs w:val="18"/>
                <w:lang w:val="uk-UA"/>
              </w:rPr>
              <w:t>закінчилося ухваленням остаточно</w:t>
            </w:r>
            <w:r w:rsidRPr="006A0D0B" w:rsidR="004F57D9">
              <w:rPr>
                <w:sz w:val="16"/>
                <w:szCs w:val="18"/>
                <w:lang w:val="uk-UA"/>
              </w:rPr>
              <w:t>ї</w:t>
            </w:r>
            <w:r w:rsidRPr="006A0D0B" w:rsidR="00424482">
              <w:rPr>
                <w:sz w:val="16"/>
                <w:szCs w:val="18"/>
                <w:lang w:val="uk-UA"/>
              </w:rPr>
              <w:t xml:space="preserve"> </w:t>
            </w:r>
            <w:r w:rsidRPr="006A0D0B" w:rsidR="004F57D9">
              <w:rPr>
                <w:sz w:val="16"/>
                <w:szCs w:val="18"/>
                <w:lang w:val="uk-UA"/>
              </w:rPr>
              <w:t>постанови</w:t>
            </w:r>
            <w:r w:rsidRPr="006A0D0B">
              <w:rPr>
                <w:sz w:val="16"/>
                <w:szCs w:val="18"/>
                <w:lang w:val="uk-UA"/>
              </w:rPr>
              <w:t xml:space="preserve"> від 30.0</w:t>
            </w:r>
            <w:r w:rsidRPr="006A0D0B" w:rsidR="00175762">
              <w:rPr>
                <w:sz w:val="16"/>
                <w:szCs w:val="18"/>
                <w:lang w:val="uk-UA"/>
              </w:rPr>
              <w:t>5.2025</w:t>
            </w:r>
          </w:p>
        </w:tc>
        <w:tc>
          <w:tcPr>
            <w:tcW w:w="1413" w:type="dxa"/>
          </w:tcPr>
          <w:p w:rsidRPr="006A0D0B" w:rsidR="00744639" w:rsidP="006A0D0B" w14:paraId="1F1B4EC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500</w:t>
            </w:r>
          </w:p>
        </w:tc>
      </w:tr>
      <w:tr w:rsidTr="007F31F1" w14:paraId="7DDCB5FF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78455BE6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17E3786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8006/25</w:t>
            </w:r>
          </w:p>
          <w:p w:rsidRPr="006A0D0B" w:rsidR="00E560BD" w:rsidP="006A0D0B" w14:paraId="0C8DAB0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07.03.2025</w:t>
            </w:r>
          </w:p>
        </w:tc>
        <w:tc>
          <w:tcPr>
            <w:tcW w:w="1522" w:type="dxa"/>
          </w:tcPr>
          <w:p w:rsidRPr="006A0D0B" w:rsidR="00744639" w:rsidP="006A0D0B" w14:paraId="31E80A0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Олександр Павлович</w:t>
            </w:r>
          </w:p>
          <w:p w:rsidRPr="006A0D0B" w:rsidR="00E560BD" w:rsidP="006A0D0B" w14:paraId="2DD6B05A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КОРНІЄЦЬ</w:t>
            </w:r>
          </w:p>
          <w:p w:rsidRPr="006A0D0B" w:rsidR="00E560BD" w:rsidP="006A0D0B" w14:paraId="20382A7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1972</w:t>
            </w:r>
          </w:p>
          <w:p w:rsidRPr="006A0D0B" w:rsidR="00E560BD" w:rsidP="006A0D0B" w14:paraId="25C0D7F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7228F67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Світлана Валеріївна</w:t>
            </w:r>
          </w:p>
          <w:p w:rsidRPr="006A0D0B" w:rsidR="00E560BD" w:rsidP="006A0D0B" w14:paraId="2883283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КОРНІЄЦЬ</w:t>
            </w:r>
          </w:p>
          <w:p w:rsidRPr="006A0D0B" w:rsidR="00E560BD" w:rsidP="006A0D0B" w14:paraId="4AAB883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1971</w:t>
            </w:r>
          </w:p>
        </w:tc>
        <w:tc>
          <w:tcPr>
            <w:tcW w:w="1540" w:type="dxa"/>
          </w:tcPr>
          <w:p w:rsidRPr="006A0D0B" w:rsidR="006A0D0B" w:rsidP="006A0D0B" w14:paraId="363E871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Федосін</w:t>
            </w:r>
            <w:r w:rsidRPr="006A0D0B">
              <w:rPr>
                <w:sz w:val="16"/>
                <w:szCs w:val="18"/>
                <w:lang w:val="uk-UA"/>
              </w:rPr>
              <w:t xml:space="preserve"> Артем Вікторович</w:t>
            </w:r>
          </w:p>
          <w:p w:rsidRPr="006A0D0B" w:rsidR="00E560BD" w:rsidP="006A0D0B" w14:paraId="7EAF2B97" w14:textId="4C8C1CED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с</w:t>
            </w:r>
            <w:r w:rsidRPr="006A0D0B">
              <w:rPr>
                <w:sz w:val="16"/>
                <w:szCs w:val="18"/>
                <w:lang w:val="uk-UA"/>
              </w:rPr>
              <w:t xml:space="preserve">. </w:t>
            </w:r>
            <w:r w:rsidRPr="006A0D0B">
              <w:rPr>
                <w:sz w:val="16"/>
                <w:szCs w:val="18"/>
                <w:lang w:val="uk-UA"/>
              </w:rPr>
              <w:t>Паддлтаун</w:t>
            </w:r>
          </w:p>
        </w:tc>
        <w:tc>
          <w:tcPr>
            <w:tcW w:w="1761" w:type="dxa"/>
          </w:tcPr>
          <w:p w:rsidRPr="006A0D0B" w:rsidR="00744639" w:rsidP="006A0D0B" w14:paraId="21283FA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03.12.2012</w:t>
            </w:r>
          </w:p>
          <w:p w:rsidRPr="006A0D0B" w:rsidR="00E560BD" w:rsidP="006A0D0B" w14:paraId="201FF1E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05.12.2018</w:t>
            </w:r>
          </w:p>
        </w:tc>
        <w:tc>
          <w:tcPr>
            <w:tcW w:w="1800" w:type="dxa"/>
          </w:tcPr>
          <w:p w:rsidRPr="006A0D0B" w:rsidR="00744639" w:rsidP="006A0D0B" w14:paraId="049099F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22.12.2016</w:t>
            </w:r>
          </w:p>
          <w:p w:rsidRPr="006A0D0B" w:rsidR="00E560BD" w:rsidP="006A0D0B" w14:paraId="3A6E76A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24.10.2024</w:t>
            </w:r>
          </w:p>
          <w:p w:rsidRPr="006A0D0B" w:rsidR="00E560BD" w:rsidP="006A0D0B" w14:paraId="3ACB0F8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(</w:t>
            </w:r>
            <w:r w:rsidRPr="006A0D0B" w:rsidR="00E14C64">
              <w:rPr>
                <w:sz w:val="16"/>
                <w:szCs w:val="18"/>
                <w:lang w:val="uk-UA"/>
              </w:rPr>
              <w:t xml:space="preserve">остаточну постанову </w:t>
            </w:r>
            <w:r w:rsidRPr="006A0D0B">
              <w:rPr>
                <w:sz w:val="16"/>
                <w:szCs w:val="18"/>
                <w:lang w:val="uk-UA"/>
              </w:rPr>
              <w:t>було отримано заявниками 13.11.2024)</w:t>
            </w:r>
          </w:p>
        </w:tc>
        <w:tc>
          <w:tcPr>
            <w:tcW w:w="2196" w:type="dxa"/>
          </w:tcPr>
          <w:p w:rsidRPr="006A0D0B" w:rsidR="00744639" w:rsidP="006A0D0B" w14:paraId="1B1EA71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 xml:space="preserve">9 років, 11 місяців та </w:t>
            </w:r>
            <w:r w:rsidRPr="006A0D0B" w:rsidR="00CC5D0D">
              <w:rPr>
                <w:sz w:val="16"/>
                <w:szCs w:val="18"/>
                <w:lang w:val="uk-UA"/>
              </w:rPr>
              <w:t>10 </w:t>
            </w:r>
            <w:r w:rsidRPr="006A0D0B">
              <w:rPr>
                <w:sz w:val="16"/>
                <w:szCs w:val="18"/>
                <w:lang w:val="uk-UA"/>
              </w:rPr>
              <w:t>днів</w:t>
            </w:r>
          </w:p>
          <w:p w:rsidRPr="006A0D0B" w:rsidR="00E560BD" w:rsidP="006A0D0B" w14:paraId="01FD3EC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6B5D2F5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70ED92B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  <w:p w:rsidRPr="006A0D0B" w:rsidR="00E560BD" w:rsidP="006A0D0B" w14:paraId="6522684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7408022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72476423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E560BD" w:rsidP="006A0D0B" w14:paraId="37D9882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413" w:type="dxa"/>
          </w:tcPr>
          <w:p w:rsidRPr="006A0D0B" w:rsidR="00744639" w:rsidP="006A0D0B" w14:paraId="2F4825B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2 400</w:t>
            </w:r>
          </w:p>
        </w:tc>
      </w:tr>
      <w:tr w:rsidTr="007F31F1" w14:paraId="5F3AA88B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173EFEE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66C4F8B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10133/15</w:t>
            </w:r>
          </w:p>
          <w:p w:rsidRPr="006A0D0B" w:rsidR="00986ED7" w:rsidP="006A0D0B" w14:paraId="2D85A14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15.03.2025</w:t>
            </w:r>
          </w:p>
        </w:tc>
        <w:tc>
          <w:tcPr>
            <w:tcW w:w="1522" w:type="dxa"/>
          </w:tcPr>
          <w:p w:rsidRPr="006A0D0B" w:rsidR="007F31F1" w:rsidP="006A0D0B" w14:paraId="7A88E7B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Каріна Сергіївна</w:t>
            </w:r>
          </w:p>
          <w:p w:rsidRPr="006A0D0B" w:rsidR="007F31F1" w:rsidP="006A0D0B" w14:paraId="712F8B1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ЗАБОЛОТНА</w:t>
            </w:r>
          </w:p>
          <w:p w:rsidRPr="006A0D0B" w:rsidR="007F31F1" w:rsidP="006A0D0B" w14:paraId="47F8B3C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1996</w:t>
            </w:r>
          </w:p>
        </w:tc>
        <w:tc>
          <w:tcPr>
            <w:tcW w:w="1540" w:type="dxa"/>
          </w:tcPr>
          <w:p w:rsidRPr="006A0D0B" w:rsidR="00744639" w:rsidP="006A0D0B" w14:paraId="2B157D7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Козачук Михайло Васильович</w:t>
            </w:r>
          </w:p>
          <w:p w:rsidRPr="006A0D0B" w:rsidR="007F31F1" w:rsidP="006A0D0B" w14:paraId="727BCD9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6A0D0B" w:rsidR="00744639" w:rsidP="006A0D0B" w14:paraId="128C22D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17.12.2020</w:t>
            </w:r>
          </w:p>
        </w:tc>
        <w:tc>
          <w:tcPr>
            <w:tcW w:w="1800" w:type="dxa"/>
          </w:tcPr>
          <w:p w:rsidRPr="006A0D0B" w:rsidR="00744639" w:rsidP="006A0D0B" w14:paraId="2521FA2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196" w:type="dxa"/>
          </w:tcPr>
          <w:p w:rsidRPr="006A0D0B" w:rsidR="00744639" w:rsidP="006A0D0B" w14:paraId="2386BF2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Більше 4 років, 9 місяців та 16 днів</w:t>
            </w:r>
          </w:p>
          <w:p w:rsidRPr="006A0D0B" w:rsidR="00CC5D0D" w:rsidP="006A0D0B" w14:paraId="035F0C5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CC5D0D" w:rsidP="006A0D0B" w14:paraId="706A082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 інстанції</w:t>
            </w:r>
          </w:p>
        </w:tc>
        <w:tc>
          <w:tcPr>
            <w:tcW w:w="1413" w:type="dxa"/>
          </w:tcPr>
          <w:p w:rsidRPr="006A0D0B" w:rsidR="00744639" w:rsidP="006A0D0B" w14:paraId="2EC88FA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1 200</w:t>
            </w:r>
          </w:p>
        </w:tc>
      </w:tr>
      <w:tr w:rsidTr="007F31F1" w14:paraId="4B8A4302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44639" w:rsidP="006A0D0B" w14:paraId="6860B7E8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44639" w:rsidP="006A0D0B" w14:paraId="617C303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10666/25</w:t>
            </w:r>
          </w:p>
          <w:p w:rsidRPr="006A0D0B" w:rsidR="00986ED7" w:rsidP="006A0D0B" w14:paraId="7451E41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20.03.2025</w:t>
            </w:r>
          </w:p>
        </w:tc>
        <w:tc>
          <w:tcPr>
            <w:tcW w:w="1522" w:type="dxa"/>
          </w:tcPr>
          <w:p w:rsidRPr="006A0D0B" w:rsidR="00744639" w:rsidP="006A0D0B" w14:paraId="04A88F8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Олег Олександрович</w:t>
            </w:r>
          </w:p>
          <w:p w:rsidRPr="006A0D0B" w:rsidR="007F31F1" w:rsidP="006A0D0B" w14:paraId="51976FBB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КОСТЮК</w:t>
            </w:r>
          </w:p>
          <w:p w:rsidRPr="006A0D0B" w:rsidR="007F31F1" w:rsidP="006A0D0B" w14:paraId="39A6478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1965</w:t>
            </w:r>
          </w:p>
          <w:p w:rsidRPr="006A0D0B" w:rsidR="007F31F1" w:rsidP="006A0D0B" w14:paraId="3B12E3C7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5EB92C0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Роман Ярославович СМЕТАНСЬКИЙ</w:t>
            </w:r>
          </w:p>
          <w:p w:rsidRPr="006A0D0B" w:rsidR="007F31F1" w:rsidP="006A0D0B" w14:paraId="00DBB1A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1967</w:t>
            </w:r>
          </w:p>
        </w:tc>
        <w:tc>
          <w:tcPr>
            <w:tcW w:w="1540" w:type="dxa"/>
          </w:tcPr>
          <w:p w:rsidRPr="006A0D0B" w:rsidR="00744639" w:rsidP="006A0D0B" w14:paraId="073A7590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61" w:type="dxa"/>
          </w:tcPr>
          <w:p w:rsidRPr="006A0D0B" w:rsidR="007F31F1" w:rsidP="006A0D0B" w14:paraId="68BCC36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01.07.2003</w:t>
            </w:r>
          </w:p>
          <w:p w:rsidRPr="006A0D0B" w:rsidR="007F31F1" w:rsidP="006A0D0B" w14:paraId="2CA0D3D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27.09.2007</w:t>
            </w:r>
          </w:p>
          <w:p w:rsidRPr="006A0D0B" w:rsidR="007F31F1" w:rsidP="006A0D0B" w14:paraId="30ECC976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04.05.2012</w:t>
            </w:r>
          </w:p>
          <w:p w:rsidRPr="006A0D0B" w:rsidR="007F31F1" w:rsidP="006A0D0B" w14:paraId="06F9773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2B5FD13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15EA59CB" w14:textId="77777777">
            <w:pPr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5A836B4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25.05.2005</w:t>
            </w:r>
          </w:p>
          <w:p w:rsidRPr="006A0D0B" w:rsidR="007F31F1" w:rsidP="006A0D0B" w14:paraId="7EB86FC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27.09.2007</w:t>
            </w:r>
          </w:p>
          <w:p w:rsidRPr="006A0D0B" w:rsidR="00744639" w:rsidP="006A0D0B" w14:paraId="04A4A9A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04.05.2012</w:t>
            </w:r>
          </w:p>
        </w:tc>
        <w:tc>
          <w:tcPr>
            <w:tcW w:w="1800" w:type="dxa"/>
          </w:tcPr>
          <w:p w:rsidRPr="006A0D0B" w:rsidR="007F31F1" w:rsidP="006A0D0B" w14:paraId="3C0CC0BC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01.02.2007</w:t>
            </w:r>
          </w:p>
          <w:p w:rsidRPr="006A0D0B" w:rsidR="007F31F1" w:rsidP="006A0D0B" w14:paraId="504AC31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06.11.2009</w:t>
            </w:r>
          </w:p>
          <w:p w:rsidRPr="006A0D0B" w:rsidR="007F31F1" w:rsidP="006A0D0B" w14:paraId="5F2A23B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20.12.2024</w:t>
            </w:r>
          </w:p>
          <w:p w:rsidRPr="006A0D0B" w:rsidR="007F31F1" w:rsidP="006A0D0B" w14:paraId="6EA7FFD6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3E0E99F9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5135A838" w14:textId="77777777">
            <w:pPr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1283401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01.02.2007</w:t>
            </w:r>
          </w:p>
          <w:p w:rsidRPr="006A0D0B" w:rsidR="007F31F1" w:rsidP="006A0D0B" w14:paraId="503F753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06.11.2009</w:t>
            </w:r>
          </w:p>
          <w:p w:rsidRPr="006A0D0B" w:rsidR="00744639" w:rsidP="006A0D0B" w14:paraId="2D80D9A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20.12.2024</w:t>
            </w:r>
          </w:p>
        </w:tc>
        <w:tc>
          <w:tcPr>
            <w:tcW w:w="2196" w:type="dxa"/>
          </w:tcPr>
          <w:p w:rsidRPr="006A0D0B" w:rsidR="00744639" w:rsidP="006A0D0B" w14:paraId="4329F218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18 років, 3 місяці та 29 днів</w:t>
            </w:r>
          </w:p>
          <w:p w:rsidRPr="006A0D0B" w:rsidR="007F31F1" w:rsidP="006A0D0B" w14:paraId="3B395F2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2305471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  <w:p w:rsidRPr="006A0D0B" w:rsidR="007F31F1" w:rsidP="006A0D0B" w14:paraId="1C854654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3FE7B97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37C3DA5C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6F9CCF1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16 років, 5 місяців та 5 днів</w:t>
            </w:r>
          </w:p>
          <w:p w:rsidRPr="006A0D0B" w:rsidR="007F31F1" w:rsidP="006A0D0B" w14:paraId="6DC2879D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F31F1" w:rsidP="006A0D0B" w14:paraId="5AD98A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413" w:type="dxa"/>
          </w:tcPr>
          <w:p w:rsidRPr="006A0D0B" w:rsidR="00744639" w:rsidP="006A0D0B" w14:paraId="66A10D5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5 000</w:t>
            </w:r>
          </w:p>
        </w:tc>
      </w:tr>
      <w:tr w:rsidTr="007F31F1" w14:paraId="7007300D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F31F1" w:rsidP="006A0D0B" w14:paraId="12399399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F31F1" w:rsidP="006A0D0B" w14:paraId="45E00F5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10771/25</w:t>
            </w:r>
          </w:p>
          <w:p w:rsidRPr="006A0D0B" w:rsidR="007F31F1" w:rsidP="006A0D0B" w14:paraId="3FB8CC9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25.03.2025</w:t>
            </w:r>
          </w:p>
        </w:tc>
        <w:tc>
          <w:tcPr>
            <w:tcW w:w="1522" w:type="dxa"/>
          </w:tcPr>
          <w:p w:rsidRPr="006A0D0B" w:rsidR="007F31F1" w:rsidP="006A0D0B" w14:paraId="2F8D130C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Володимир Якович</w:t>
            </w:r>
          </w:p>
          <w:p w:rsidRPr="006A0D0B" w:rsidR="007F31F1" w:rsidP="006A0D0B" w14:paraId="52207F9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БОЙЧУК</w:t>
            </w:r>
          </w:p>
          <w:p w:rsidRPr="006A0D0B" w:rsidR="007F31F1" w:rsidP="006A0D0B" w14:paraId="43CA86B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1957</w:t>
            </w:r>
          </w:p>
        </w:tc>
        <w:tc>
          <w:tcPr>
            <w:tcW w:w="1540" w:type="dxa"/>
          </w:tcPr>
          <w:p w:rsidRPr="006A0D0B" w:rsidR="007F31F1" w:rsidP="006A0D0B" w14:paraId="4B9FC8D1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</w:tc>
        <w:tc>
          <w:tcPr>
            <w:tcW w:w="1761" w:type="dxa"/>
          </w:tcPr>
          <w:p w:rsidRPr="006A0D0B" w:rsidR="007F31F1" w:rsidP="006A0D0B" w14:paraId="4BE7D0B1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06.06.2014</w:t>
            </w:r>
          </w:p>
        </w:tc>
        <w:tc>
          <w:tcPr>
            <w:tcW w:w="1800" w:type="dxa"/>
          </w:tcPr>
          <w:p w:rsidRPr="006A0D0B" w:rsidR="007F31F1" w:rsidP="006A0D0B" w14:paraId="173DFD2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28.11.2024</w:t>
            </w:r>
          </w:p>
        </w:tc>
        <w:tc>
          <w:tcPr>
            <w:tcW w:w="2196" w:type="dxa"/>
          </w:tcPr>
          <w:p w:rsidRPr="006A0D0B" w:rsidR="007F31F1" w:rsidP="006A0D0B" w14:paraId="4026903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10 років, 5 місяців та 23 дні</w:t>
            </w:r>
          </w:p>
          <w:p w:rsidRPr="006A0D0B" w:rsidR="006730E6" w:rsidP="006A0D0B" w14:paraId="2278A61E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6730E6" w:rsidP="006A0D0B" w14:paraId="09898F9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інстанції</w:t>
            </w:r>
          </w:p>
        </w:tc>
        <w:tc>
          <w:tcPr>
            <w:tcW w:w="1413" w:type="dxa"/>
          </w:tcPr>
          <w:p w:rsidRPr="006A0D0B" w:rsidR="007F31F1" w:rsidP="006A0D0B" w14:paraId="7D563A4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2 400</w:t>
            </w:r>
          </w:p>
        </w:tc>
      </w:tr>
      <w:tr w:rsidTr="007F31F1" w14:paraId="78BDBD71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F31F1" w:rsidP="006A0D0B" w14:paraId="5ECB56A3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F31F1" w:rsidP="006A0D0B" w14:paraId="39C7850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10892/25</w:t>
            </w:r>
          </w:p>
          <w:p w:rsidRPr="006A0D0B" w:rsidR="007F31F1" w:rsidP="006A0D0B" w14:paraId="36483BC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21.03.2025</w:t>
            </w:r>
          </w:p>
        </w:tc>
        <w:tc>
          <w:tcPr>
            <w:tcW w:w="1522" w:type="dxa"/>
          </w:tcPr>
          <w:p w:rsidRPr="006A0D0B" w:rsidR="007F31F1" w:rsidP="006A0D0B" w14:paraId="0C295ADF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Микола Іванович</w:t>
            </w:r>
          </w:p>
          <w:p w:rsidRPr="006A0D0B" w:rsidR="006730E6" w:rsidP="006A0D0B" w14:paraId="298FC4E0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КУРОЧКА</w:t>
            </w:r>
          </w:p>
          <w:p w:rsidRPr="006A0D0B" w:rsidR="006730E6" w:rsidP="006A0D0B" w14:paraId="0B80912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1965</w:t>
            </w:r>
          </w:p>
        </w:tc>
        <w:tc>
          <w:tcPr>
            <w:tcW w:w="1540" w:type="dxa"/>
          </w:tcPr>
          <w:p w:rsidRPr="006A0D0B" w:rsidR="007F31F1" w:rsidP="006A0D0B" w14:paraId="5E4C6AF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Козачук Михайло</w:t>
            </w:r>
          </w:p>
          <w:p w:rsidRPr="006A0D0B" w:rsidR="006730E6" w:rsidP="006A0D0B" w14:paraId="34B0669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Васильович</w:t>
            </w:r>
          </w:p>
          <w:p w:rsidRPr="006A0D0B" w:rsidR="006730E6" w:rsidP="006A0D0B" w14:paraId="6E5D698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6A0D0B" w:rsidR="007F31F1" w:rsidP="006A0D0B" w14:paraId="10A7423B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15.12.2020</w:t>
            </w:r>
          </w:p>
        </w:tc>
        <w:tc>
          <w:tcPr>
            <w:tcW w:w="1800" w:type="dxa"/>
          </w:tcPr>
          <w:p w:rsidRPr="006A0D0B" w:rsidR="007F31F1" w:rsidP="006A0D0B" w14:paraId="7BA49C95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триває</w:t>
            </w:r>
          </w:p>
        </w:tc>
        <w:tc>
          <w:tcPr>
            <w:tcW w:w="2196" w:type="dxa"/>
          </w:tcPr>
          <w:p w:rsidRPr="006A0D0B" w:rsidR="007F31F1" w:rsidP="006A0D0B" w14:paraId="75180772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Більше 4 років, 9 місяців та 18 днів</w:t>
            </w:r>
          </w:p>
          <w:p w:rsidRPr="006A0D0B" w:rsidR="006730E6" w:rsidP="006A0D0B" w14:paraId="35E2A26A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6730E6" w:rsidP="006A0D0B" w14:paraId="527D9C0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413" w:type="dxa"/>
          </w:tcPr>
          <w:p w:rsidRPr="006A0D0B" w:rsidR="007F31F1" w:rsidP="006A0D0B" w14:paraId="37D81C2D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1 500</w:t>
            </w:r>
          </w:p>
        </w:tc>
      </w:tr>
      <w:tr w:rsidTr="007F31F1" w14:paraId="09EB9135" w14:textId="77777777">
        <w:tblPrEx>
          <w:tblW w:w="11761" w:type="dxa"/>
          <w:jc w:val="center"/>
          <w:tblLook w:val="0420"/>
        </w:tblPrEx>
        <w:trPr>
          <w:jc w:val="center"/>
        </w:trPr>
        <w:tc>
          <w:tcPr>
            <w:tcW w:w="447" w:type="dxa"/>
          </w:tcPr>
          <w:p w:rsidRPr="006A0D0B" w:rsidR="007F31F1" w:rsidP="006A0D0B" w14:paraId="221982C0" w14:textId="77777777">
            <w:pPr>
              <w:pStyle w:val="ListParagraph"/>
              <w:numPr>
                <w:ilvl w:val="0"/>
                <w:numId w:val="8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szCs w:val="18"/>
                <w:lang w:val="uk-UA"/>
              </w:rPr>
            </w:pPr>
          </w:p>
        </w:tc>
        <w:tc>
          <w:tcPr>
            <w:tcW w:w="1082" w:type="dxa"/>
          </w:tcPr>
          <w:p w:rsidRPr="006A0D0B" w:rsidR="007F31F1" w:rsidP="006A0D0B" w14:paraId="47B9CC6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11960/25</w:t>
            </w:r>
          </w:p>
          <w:p w:rsidRPr="006A0D0B" w:rsidR="007F31F1" w:rsidP="006A0D0B" w14:paraId="3DE35E4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01.04.2025</w:t>
            </w:r>
          </w:p>
        </w:tc>
        <w:tc>
          <w:tcPr>
            <w:tcW w:w="1522" w:type="dxa"/>
          </w:tcPr>
          <w:p w:rsidRPr="006A0D0B" w:rsidR="007F31F1" w:rsidP="006A0D0B" w14:paraId="56A512AD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Леонід Миколайович</w:t>
            </w:r>
          </w:p>
          <w:p w:rsidRPr="006A0D0B" w:rsidR="00780561" w:rsidP="006A0D0B" w14:paraId="15CA4FDE" w14:textId="77777777">
            <w:pPr>
              <w:jc w:val="center"/>
              <w:rPr>
                <w:b/>
                <w:sz w:val="16"/>
                <w:szCs w:val="18"/>
                <w:lang w:val="uk-UA"/>
              </w:rPr>
            </w:pPr>
            <w:r w:rsidRPr="006A0D0B">
              <w:rPr>
                <w:b/>
                <w:sz w:val="16"/>
                <w:szCs w:val="18"/>
                <w:lang w:val="uk-UA"/>
              </w:rPr>
              <w:t>СОКОЛОВСЬКИЙ</w:t>
            </w:r>
          </w:p>
          <w:p w:rsidRPr="006A0D0B" w:rsidR="00780561" w:rsidP="006A0D0B" w14:paraId="0D66A309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1960</w:t>
            </w:r>
          </w:p>
        </w:tc>
        <w:tc>
          <w:tcPr>
            <w:tcW w:w="1540" w:type="dxa"/>
          </w:tcPr>
          <w:p w:rsidRPr="006A0D0B" w:rsidR="00780561" w:rsidP="006A0D0B" w14:paraId="35894A44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Козачук Михайло</w:t>
            </w:r>
          </w:p>
          <w:p w:rsidRPr="006A0D0B" w:rsidR="00780561" w:rsidP="006A0D0B" w14:paraId="6EF2DCCE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Васильович</w:t>
            </w:r>
          </w:p>
          <w:p w:rsidRPr="006A0D0B" w:rsidR="007F31F1" w:rsidP="006A0D0B" w14:paraId="760DBD5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м. Київ</w:t>
            </w:r>
          </w:p>
        </w:tc>
        <w:tc>
          <w:tcPr>
            <w:tcW w:w="1761" w:type="dxa"/>
          </w:tcPr>
          <w:p w:rsidRPr="006A0D0B" w:rsidR="007F31F1" w:rsidP="006A0D0B" w14:paraId="082507FA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14.12.2021</w:t>
            </w:r>
          </w:p>
        </w:tc>
        <w:tc>
          <w:tcPr>
            <w:tcW w:w="1800" w:type="dxa"/>
          </w:tcPr>
          <w:p w:rsidRPr="006A0D0B" w:rsidR="007F31F1" w:rsidP="006A0D0B" w14:paraId="0FAFA7D0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30.04.2025</w:t>
            </w:r>
          </w:p>
        </w:tc>
        <w:tc>
          <w:tcPr>
            <w:tcW w:w="2196" w:type="dxa"/>
          </w:tcPr>
          <w:p w:rsidRPr="006A0D0B" w:rsidR="007F31F1" w:rsidP="006A0D0B" w14:paraId="60C58D8F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3 роки, 4 місяці та 17 днів</w:t>
            </w:r>
          </w:p>
          <w:p w:rsidRPr="006A0D0B" w:rsidR="00780561" w:rsidP="006A0D0B" w14:paraId="15D48D3B" w14:textId="77777777">
            <w:pPr>
              <w:jc w:val="center"/>
              <w:rPr>
                <w:sz w:val="16"/>
                <w:szCs w:val="18"/>
                <w:lang w:val="uk-UA"/>
              </w:rPr>
            </w:pPr>
          </w:p>
          <w:p w:rsidRPr="006A0D0B" w:rsidR="00780561" w:rsidP="006A0D0B" w14:paraId="163AC197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1 інстанція</w:t>
            </w:r>
          </w:p>
        </w:tc>
        <w:tc>
          <w:tcPr>
            <w:tcW w:w="1413" w:type="dxa"/>
          </w:tcPr>
          <w:p w:rsidRPr="006A0D0B" w:rsidR="007F31F1" w:rsidP="006A0D0B" w14:paraId="67217753" w14:textId="77777777">
            <w:pPr>
              <w:jc w:val="center"/>
              <w:rPr>
                <w:sz w:val="16"/>
                <w:szCs w:val="18"/>
                <w:lang w:val="uk-UA"/>
              </w:rPr>
            </w:pPr>
            <w:r w:rsidRPr="006A0D0B">
              <w:rPr>
                <w:sz w:val="16"/>
                <w:szCs w:val="18"/>
                <w:lang w:val="uk-UA"/>
              </w:rPr>
              <w:t>900</w:t>
            </w:r>
          </w:p>
        </w:tc>
      </w:tr>
    </w:tbl>
    <w:p w:rsidRPr="006A0D0B" w:rsidR="00606600" w:rsidP="006A0D0B" w14:paraId="2D2E60DE" w14:textId="77777777">
      <w:pPr>
        <w:rPr>
          <w:sz w:val="8"/>
          <w:szCs w:val="8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11E1D" w:rsidP="00BD554D" w14:paraId="1F9AC434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C328C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11E1D" w:rsidP="00BD554D" w14:paraId="4DBA57D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3C328C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150BFA" w:rsidP="0020718E" w14:paraId="4ADA14D7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611E1D" w:rsidP="0029309A" w14:paraId="2B5E5619" w14:textId="77777777">
    <w:pPr>
      <w:pStyle w:val="Footer1"/>
      <w:jc w:val="cen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6730E6" w14:paraId="269E559D" w14:textId="77777777">
      <w:r>
        <w:separator/>
      </w:r>
    </w:p>
  </w:footnote>
  <w:footnote w:type="continuationSeparator" w:id="1">
    <w:p w:rsidR="006730E6" w14:paraId="7DD135E6" w14:textId="77777777">
      <w:r>
        <w:continuationSeparator/>
      </w:r>
    </w:p>
  </w:footnote>
  <w:footnote w:id="2">
    <w:p w:rsidR="006730E6" w:rsidRPr="0061776E" w14:paraId="359EE6C5" w14:textId="77777777">
      <w:pPr>
        <w:pStyle w:val="FootnoteText"/>
        <w:rPr>
          <w:lang w:val="uk-UA"/>
        </w:rPr>
      </w:pPr>
      <w:r>
        <w:rPr>
          <w:rStyle w:val="FootnoteReference"/>
        </w:rPr>
        <w:footnoteRef/>
      </w:r>
      <w:r w:rsidRPr="006A0D0B">
        <w:rPr>
          <w:lang w:val="ru-RU"/>
        </w:rPr>
        <w:t xml:space="preserve"> </w:t>
      </w:r>
      <w:r w:rsidRPr="009D275E">
        <w:rPr>
          <w:sz w:val="16"/>
          <w:szCs w:val="16"/>
          <w:lang w:val="uk-UA"/>
        </w:rPr>
        <w:t>Та додатково суму будь-якого податку, що може нараховуватися заявникам.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A45145" w:rsidP="00A45145" w14:paraId="7EC38CC6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611E1D" w:rsidP="000318F7" w14:paraId="2EFC7E8B" w14:textId="77777777">
    <w:pPr>
      <w:jc w:val="center"/>
      <w:rPr>
        <w:sz w:val="4"/>
        <w:szCs w:val="4"/>
      </w:rPr>
    </w:pPr>
  </w:p>
  <w:p w:rsidR="006730E6" w:rsidRPr="00611E1D" w14:paraId="278F62A7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A45145" w:rsidP="00A45145" w14:paraId="18E8203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194753739" name="Picture 1194753739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753739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0E6" w:rsidRPr="004F56E2" w:rsidP="008D51B6" w14:paraId="1C27D89D" w14:textId="77777777">
    <w:pPr>
      <w:pStyle w:val="Header0"/>
    </w:pPr>
  </w:p>
  <w:p w:rsidR="006730E6" w:rsidRPr="00611E1D" w:rsidP="00B64153" w14:paraId="3FADB1B9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A0D0B" w:rsidP="00BB2C7B" w14:paraId="3E7485AA" w14:textId="77777777">
    <w:pPr>
      <w:pStyle w:val="Header0"/>
      <w:jc w:val="center"/>
      <w:rPr>
        <w:lang w:val="ru-RU"/>
      </w:rPr>
    </w:pPr>
    <w:r w:rsidRPr="006A0D0B">
      <w:rPr>
        <w:sz w:val="18"/>
        <w:lang w:val="ru-RU"/>
      </w:rPr>
      <w:t>РІШЕННЯ У СПРАВІ «</w:t>
    </w:r>
    <w:r>
      <w:rPr>
        <w:sz w:val="18"/>
        <w:lang w:val="uk-UA"/>
      </w:rPr>
      <w:t>СЕМЕНОВ</w:t>
    </w:r>
    <w:r w:rsidRPr="006A0D0B">
      <w:rPr>
        <w:sz w:val="18"/>
        <w:lang w:val="ru-RU"/>
      </w:rPr>
      <w:t xml:space="preserve">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A0D0B" w:rsidP="00BB2C7B" w14:paraId="716E8601" w14:textId="77777777">
    <w:pPr>
      <w:pStyle w:val="Header0"/>
      <w:jc w:val="center"/>
      <w:rPr>
        <w:lang w:val="ru-RU"/>
      </w:rPr>
    </w:pPr>
    <w:r w:rsidRPr="006A0D0B">
      <w:rPr>
        <w:sz w:val="18"/>
        <w:lang w:val="ru-RU"/>
      </w:rPr>
      <w:t>РІШЕННЯ У СПРАВІ «</w:t>
    </w:r>
    <w:r>
      <w:rPr>
        <w:sz w:val="18"/>
        <w:lang w:val="uk-UA"/>
      </w:rPr>
      <w:t xml:space="preserve">СЕМЕНОВ ТА ІНШІ </w:t>
    </w:r>
    <w:r w:rsidRPr="006A0D0B">
      <w:rPr>
        <w:sz w:val="18"/>
        <w:lang w:val="ru-RU"/>
      </w:rPr>
      <w:t>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A0D0B" w:rsidP="00BB2C7B" w14:paraId="02C18D31" w14:textId="77777777">
    <w:pPr>
      <w:pStyle w:val="Header0"/>
      <w:jc w:val="center"/>
      <w:rPr>
        <w:lang w:val="ru-RU"/>
      </w:rPr>
    </w:pPr>
    <w:r w:rsidRPr="006A0D0B">
      <w:rPr>
        <w:sz w:val="18"/>
        <w:lang w:val="ru-RU"/>
      </w:rPr>
      <w:t>РІШЕННЯ У СПРАВІ «</w:t>
    </w:r>
    <w:r>
      <w:rPr>
        <w:sz w:val="18"/>
        <w:lang w:val="uk-UA"/>
      </w:rPr>
      <w:t>СЕМЕНОВ</w:t>
    </w:r>
    <w:r w:rsidRPr="006A0D0B">
      <w:rPr>
        <w:sz w:val="18"/>
        <w:lang w:val="ru-RU"/>
      </w:rPr>
      <w:t xml:space="preserve"> ТА ІНШІ ПРОТИ УКРАЇНИ»</w:t>
    </w:r>
  </w:p>
  <w:p w:rsidR="006730E6" w:rsidRPr="006A0D0B" w:rsidP="00BB2C7B" w14:paraId="5652421A" w14:textId="77777777">
    <w:pPr>
      <w:pStyle w:val="Header0"/>
      <w:rPr>
        <w:lang w:val="ru-RU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30E6" w:rsidRPr="006A0D0B" w:rsidP="00744639" w14:paraId="2ED3ABCC" w14:textId="77777777">
    <w:pPr>
      <w:pStyle w:val="Header0"/>
      <w:jc w:val="center"/>
      <w:rPr>
        <w:lang w:val="ru-RU"/>
      </w:rPr>
    </w:pPr>
    <w:r w:rsidRPr="006A0D0B">
      <w:rPr>
        <w:sz w:val="18"/>
        <w:lang w:val="ru-RU"/>
      </w:rPr>
      <w:t>РІШЕННЯ У СПРАВІ «СЕМЕНОВ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9844D32"/>
    <w:multiLevelType w:val="hybridMultilevel"/>
    <w:tmpl w:val="9376C3A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0"/>
  </w:num>
  <w:num w:numId="8">
    <w:abstractNumId w:val="18"/>
  </w:num>
  <w:num w:numId="9">
    <w:abstractNumId w:val="17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16"/>
  </w:num>
  <w:num w:numId="21">
    <w:abstractNumId w:val="10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20916"/>
    <w:rsid w:val="00016974"/>
    <w:rsid w:val="000318F7"/>
    <w:rsid w:val="00035B73"/>
    <w:rsid w:val="00043E63"/>
    <w:rsid w:val="00065217"/>
    <w:rsid w:val="00085632"/>
    <w:rsid w:val="000A0D5C"/>
    <w:rsid w:val="000C5149"/>
    <w:rsid w:val="00135384"/>
    <w:rsid w:val="00146E54"/>
    <w:rsid w:val="00150BFA"/>
    <w:rsid w:val="00173A91"/>
    <w:rsid w:val="00175762"/>
    <w:rsid w:val="00177329"/>
    <w:rsid w:val="001843C3"/>
    <w:rsid w:val="001912F3"/>
    <w:rsid w:val="001A15B6"/>
    <w:rsid w:val="001A3C4A"/>
    <w:rsid w:val="001D7CD3"/>
    <w:rsid w:val="001E3BDC"/>
    <w:rsid w:val="001F3812"/>
    <w:rsid w:val="001F728A"/>
    <w:rsid w:val="0020296A"/>
    <w:rsid w:val="002056B7"/>
    <w:rsid w:val="0020718E"/>
    <w:rsid w:val="0023364D"/>
    <w:rsid w:val="00237FBE"/>
    <w:rsid w:val="00274FF8"/>
    <w:rsid w:val="0029309A"/>
    <w:rsid w:val="002C1E12"/>
    <w:rsid w:val="002C5B23"/>
    <w:rsid w:val="002D1BF0"/>
    <w:rsid w:val="00337785"/>
    <w:rsid w:val="0036155B"/>
    <w:rsid w:val="0037589C"/>
    <w:rsid w:val="0038648B"/>
    <w:rsid w:val="003B3ECB"/>
    <w:rsid w:val="003C328C"/>
    <w:rsid w:val="003E43B7"/>
    <w:rsid w:val="003E714B"/>
    <w:rsid w:val="00424482"/>
    <w:rsid w:val="0042774D"/>
    <w:rsid w:val="0048584C"/>
    <w:rsid w:val="00497FF8"/>
    <w:rsid w:val="004B0B4E"/>
    <w:rsid w:val="004D042B"/>
    <w:rsid w:val="004D0EC7"/>
    <w:rsid w:val="004D189D"/>
    <w:rsid w:val="004E52B3"/>
    <w:rsid w:val="004F56E2"/>
    <w:rsid w:val="004F57D9"/>
    <w:rsid w:val="00510385"/>
    <w:rsid w:val="00555A1D"/>
    <w:rsid w:val="00564FA3"/>
    <w:rsid w:val="00573202"/>
    <w:rsid w:val="00593FBC"/>
    <w:rsid w:val="005B102C"/>
    <w:rsid w:val="005B16C1"/>
    <w:rsid w:val="005C3A15"/>
    <w:rsid w:val="005F46F6"/>
    <w:rsid w:val="005F60F9"/>
    <w:rsid w:val="0060268E"/>
    <w:rsid w:val="00606600"/>
    <w:rsid w:val="00611CCB"/>
    <w:rsid w:val="00611E1D"/>
    <w:rsid w:val="0061776E"/>
    <w:rsid w:val="00620916"/>
    <w:rsid w:val="006372F5"/>
    <w:rsid w:val="00644084"/>
    <w:rsid w:val="00656431"/>
    <w:rsid w:val="00660CEE"/>
    <w:rsid w:val="006730E6"/>
    <w:rsid w:val="00686B2C"/>
    <w:rsid w:val="00690167"/>
    <w:rsid w:val="00697C03"/>
    <w:rsid w:val="006A0D0B"/>
    <w:rsid w:val="006A27A0"/>
    <w:rsid w:val="006D324D"/>
    <w:rsid w:val="006F643B"/>
    <w:rsid w:val="00700A11"/>
    <w:rsid w:val="007146EA"/>
    <w:rsid w:val="007305A4"/>
    <w:rsid w:val="00742486"/>
    <w:rsid w:val="00743B2A"/>
    <w:rsid w:val="00744639"/>
    <w:rsid w:val="00762E78"/>
    <w:rsid w:val="00764202"/>
    <w:rsid w:val="00780561"/>
    <w:rsid w:val="007922D2"/>
    <w:rsid w:val="007A72B4"/>
    <w:rsid w:val="007B41C0"/>
    <w:rsid w:val="007E243D"/>
    <w:rsid w:val="007F018A"/>
    <w:rsid w:val="007F31F1"/>
    <w:rsid w:val="00816256"/>
    <w:rsid w:val="008522DD"/>
    <w:rsid w:val="00854105"/>
    <w:rsid w:val="00860732"/>
    <w:rsid w:val="00897E1F"/>
    <w:rsid w:val="008A0E2E"/>
    <w:rsid w:val="008D51B6"/>
    <w:rsid w:val="00904A23"/>
    <w:rsid w:val="0093590A"/>
    <w:rsid w:val="009522DD"/>
    <w:rsid w:val="00954EEB"/>
    <w:rsid w:val="009701D2"/>
    <w:rsid w:val="00986ED7"/>
    <w:rsid w:val="009871D0"/>
    <w:rsid w:val="00987F2C"/>
    <w:rsid w:val="009B6F2A"/>
    <w:rsid w:val="009D275E"/>
    <w:rsid w:val="00A154A3"/>
    <w:rsid w:val="00A329E0"/>
    <w:rsid w:val="00A34A54"/>
    <w:rsid w:val="00A402AF"/>
    <w:rsid w:val="00A44415"/>
    <w:rsid w:val="00A45145"/>
    <w:rsid w:val="00A6104A"/>
    <w:rsid w:val="00A73392"/>
    <w:rsid w:val="00A94CA7"/>
    <w:rsid w:val="00AB3E12"/>
    <w:rsid w:val="00AC03BB"/>
    <w:rsid w:val="00AF398D"/>
    <w:rsid w:val="00B216C1"/>
    <w:rsid w:val="00B22FC3"/>
    <w:rsid w:val="00B237DA"/>
    <w:rsid w:val="00B64153"/>
    <w:rsid w:val="00B76F7B"/>
    <w:rsid w:val="00B91668"/>
    <w:rsid w:val="00BB2C7B"/>
    <w:rsid w:val="00BB674A"/>
    <w:rsid w:val="00BD1BE5"/>
    <w:rsid w:val="00BD554D"/>
    <w:rsid w:val="00BE216C"/>
    <w:rsid w:val="00BE2415"/>
    <w:rsid w:val="00BE4352"/>
    <w:rsid w:val="00BF6BE3"/>
    <w:rsid w:val="00C20CC3"/>
    <w:rsid w:val="00C21A34"/>
    <w:rsid w:val="00C33F68"/>
    <w:rsid w:val="00C54340"/>
    <w:rsid w:val="00C7018A"/>
    <w:rsid w:val="00C877A3"/>
    <w:rsid w:val="00C91128"/>
    <w:rsid w:val="00C92067"/>
    <w:rsid w:val="00CB1984"/>
    <w:rsid w:val="00CC5D0D"/>
    <w:rsid w:val="00CD0B23"/>
    <w:rsid w:val="00CE58B5"/>
    <w:rsid w:val="00CF4F84"/>
    <w:rsid w:val="00DB5624"/>
    <w:rsid w:val="00DD0492"/>
    <w:rsid w:val="00DE7D3F"/>
    <w:rsid w:val="00E026EC"/>
    <w:rsid w:val="00E10530"/>
    <w:rsid w:val="00E14C64"/>
    <w:rsid w:val="00E55336"/>
    <w:rsid w:val="00E560BD"/>
    <w:rsid w:val="00E6230A"/>
    <w:rsid w:val="00EA3905"/>
    <w:rsid w:val="00EC042C"/>
    <w:rsid w:val="00EC7D02"/>
    <w:rsid w:val="00ED7723"/>
    <w:rsid w:val="00F07FE6"/>
    <w:rsid w:val="00F15551"/>
    <w:rsid w:val="00F4427C"/>
    <w:rsid w:val="00F73043"/>
    <w:rsid w:val="00F82E99"/>
    <w:rsid w:val="00FA3100"/>
    <w:rsid w:val="00FB16F8"/>
  </w:rsids>
  <w:docVars>
    <w:docVar w:name="ApplicationsApp" w:val="1"/>
    <w:docVar w:name="EMM" w:val="0"/>
    <w:docVar w:name="NBEMMDOC" w:val="0"/>
    <w:docVar w:name="Plural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61694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016974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016974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016974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016974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016974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016974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016974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016974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016974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016974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016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016974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016974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016974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016974"/>
    <w:rPr>
      <w:color w:val="00B050"/>
      <w:sz w:val="22"/>
    </w:rPr>
  </w:style>
  <w:style w:type="character" w:styleId="Strong">
    <w:name w:val="Strong"/>
    <w:uiPriority w:val="98"/>
    <w:semiHidden/>
    <w:qFormat/>
    <w:rsid w:val="00016974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016974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016974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016974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016974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016974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016974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016974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016974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016974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016974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016974"/>
    <w:pPr>
      <w:keepNext/>
      <w:keepLines/>
      <w:numPr>
        <w:numId w:val="21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016974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01697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016974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016974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016974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016974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016974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016974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016974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016974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016974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0169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016974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016974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016974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016974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016974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016974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016974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016974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016974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016974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016974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016974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016974"/>
    <w:rPr>
      <w:i/>
      <w:iCs/>
    </w:rPr>
  </w:style>
  <w:style w:type="table" w:customStyle="1" w:styleId="ECHRTable">
    <w:name w:val="ECHR_Table"/>
    <w:basedOn w:val="TableNormal"/>
    <w:rsid w:val="00016974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016974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016974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016974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016974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01697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016974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016974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016974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01697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016974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016974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016974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016974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016974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01697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016974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016974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016974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016974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016974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016974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016974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016974"/>
    <w:rPr>
      <w:smallCaps/>
    </w:rPr>
  </w:style>
  <w:style w:type="table" w:styleId="TableGrid">
    <w:name w:val="Table Grid"/>
    <w:basedOn w:val="TableNormal"/>
    <w:uiPriority w:val="59"/>
    <w:semiHidden/>
    <w:rsid w:val="00016974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016974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016974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016974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016974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016974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016974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016974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016974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016974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016974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016974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016974"/>
    <w:pPr>
      <w:ind w:firstLine="284"/>
    </w:pPr>
  </w:style>
  <w:style w:type="paragraph" w:styleId="BlockText">
    <w:name w:val="Block Text"/>
    <w:basedOn w:val="Normal"/>
    <w:uiPriority w:val="98"/>
    <w:semiHidden/>
    <w:rsid w:val="00016974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016974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016974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016974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016974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6974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016974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016974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016974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016974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016974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016974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016974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016974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016974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016974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016974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016974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016974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016974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0169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0169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016974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016974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016974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016974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016974"/>
    <w:pPr>
      <w:numPr>
        <w:numId w:val="9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016974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0169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016974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016974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016974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01697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016974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01697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016974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016974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016974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016974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0169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016974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016974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016974"/>
  </w:style>
  <w:style w:type="character" w:customStyle="1" w:styleId="DateChar">
    <w:name w:val="Date Char"/>
    <w:basedOn w:val="DefaultParagraphFont"/>
    <w:link w:val="Date"/>
    <w:uiPriority w:val="98"/>
    <w:semiHidden/>
    <w:rsid w:val="00016974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01697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016974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016974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016974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016974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0169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016974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016974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016974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016974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016974"/>
  </w:style>
  <w:style w:type="paragraph" w:styleId="HTMLAddress">
    <w:name w:val="HTML Address"/>
    <w:basedOn w:val="Normal"/>
    <w:link w:val="HTMLAddressChar"/>
    <w:uiPriority w:val="98"/>
    <w:semiHidden/>
    <w:rsid w:val="00016974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016974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016974"/>
    <w:rPr>
      <w:i/>
      <w:iCs/>
    </w:rPr>
  </w:style>
  <w:style w:type="character" w:styleId="HTMLCode">
    <w:name w:val="HTML Code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016974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016974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016974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016974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016974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016974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016974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016974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016974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016974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016974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016974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016974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016974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016974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016974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016974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016974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016974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016974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016974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016974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016974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016974"/>
  </w:style>
  <w:style w:type="paragraph" w:styleId="List">
    <w:name w:val="List"/>
    <w:basedOn w:val="Normal"/>
    <w:uiPriority w:val="98"/>
    <w:semiHidden/>
    <w:rsid w:val="00016974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016974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016974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016974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016974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016974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8"/>
    <w:semiHidden/>
    <w:rsid w:val="00016974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8"/>
    <w:semiHidden/>
    <w:rsid w:val="00016974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8"/>
    <w:semiHidden/>
    <w:rsid w:val="00016974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8"/>
    <w:semiHidden/>
    <w:rsid w:val="0001697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01697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01697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01697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016974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016974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8"/>
    <w:semiHidden/>
    <w:rsid w:val="00016974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8"/>
    <w:semiHidden/>
    <w:rsid w:val="00016974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8"/>
    <w:semiHidden/>
    <w:rsid w:val="00016974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8"/>
    <w:semiHidden/>
    <w:rsid w:val="00016974"/>
    <w:pPr>
      <w:numPr>
        <w:numId w:val="18"/>
      </w:numPr>
      <w:contextualSpacing/>
    </w:pPr>
  </w:style>
  <w:style w:type="paragraph" w:styleId="Macro">
    <w:name w:val="macro"/>
    <w:link w:val="MacroTextChar"/>
    <w:uiPriority w:val="98"/>
    <w:semiHidden/>
    <w:rsid w:val="0001697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016974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016974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016974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016974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01697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016974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016974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016974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016974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016974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016974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016974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016974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016974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016974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016974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16974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16974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16974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016974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016974"/>
  </w:style>
  <w:style w:type="table" w:styleId="TableProfessional">
    <w:name w:val="Table Professional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16974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016974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016974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016974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016974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016974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016974"/>
  </w:style>
  <w:style w:type="paragraph" w:customStyle="1" w:styleId="DecList">
    <w:name w:val="Dec_List"/>
    <w:aliases w:val="_List"/>
    <w:basedOn w:val="JuList"/>
    <w:uiPriority w:val="22"/>
    <w:rsid w:val="00016974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016974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016974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016974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016974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016974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016974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016974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016974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016974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016974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016974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016974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016974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016974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016974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016974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016974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016974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016974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016974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016974"/>
    <w:rPr>
      <w:sz w:val="4"/>
    </w:rPr>
  </w:style>
  <w:style w:type="table" w:customStyle="1" w:styleId="ECHRTable2">
    <w:name w:val="ECHR_Table_2"/>
    <w:basedOn w:val="TableNormal"/>
    <w:uiPriority w:val="99"/>
    <w:rsid w:val="00016974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016974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016974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016974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016974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016974"/>
    <w:pPr>
      <w:outlineLvl w:val="0"/>
    </w:pPr>
  </w:style>
  <w:style w:type="table" w:customStyle="1" w:styleId="ECHRTableGrey">
    <w:name w:val="ECHR_Table_Grey"/>
    <w:basedOn w:val="TableNormal"/>
    <w:uiPriority w:val="99"/>
    <w:rsid w:val="00016974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6974"/>
    <w:rPr>
      <w:color w:val="605E5C"/>
      <w:shd w:val="clear" w:color="auto" w:fill="E1DFDD"/>
    </w:rPr>
  </w:style>
  <w:style w:type="table" w:customStyle="1" w:styleId="11">
    <w:name w:val="Сітка таблиці 1 (світла)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1">
    <w:name w:val="Сітка таблиці 1 (світла) – акцент 1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Сітка таблиці 1 світла – акцент 2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">
    <w:name w:val="Сітка таблиці 1 (світла) – акцент 3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">
    <w:name w:val="Сітка таблиці 1 (світла) – акцент 4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51">
    <w:name w:val="Сітка таблиці 1 (світла) – акцент 5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61">
    <w:name w:val="Сітка таблиці 1 (світла) – акцент 61"/>
    <w:basedOn w:val="TableNormal"/>
    <w:uiPriority w:val="46"/>
    <w:semiHidden/>
    <w:rsid w:val="00016974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">
    <w:name w:val="Таблиця-сітка 2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">
    <w:name w:val="Сітка таблиці 2 – акцент 1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">
    <w:name w:val="Сітка таблиці 2 – акцент 2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">
    <w:name w:val="Сітка таблиці 2 – акцент 3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">
    <w:name w:val="Сітка таблиці 2 – акцент 4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">
    <w:name w:val="Сітка таблиці 2 – акцент 5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">
    <w:name w:val="Сітка таблиці 2 – акцент 61"/>
    <w:basedOn w:val="TableNormal"/>
    <w:uiPriority w:val="47"/>
    <w:semiHidden/>
    <w:rsid w:val="00016974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-31">
    <w:name w:val="Таблиця-сітка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11">
    <w:name w:val="Сітка таблиці 3 – акцент 1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321">
    <w:name w:val="Сітка таблиці 3 – акцент 2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331">
    <w:name w:val="Сітка таблиці 3 – акцент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341">
    <w:name w:val="Сітка таблиці 3 – акцент 4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351">
    <w:name w:val="Сітка таблиці 3 – акцент 5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361">
    <w:name w:val="Сітка таблиці 3 – акцент 6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-41">
    <w:name w:val="Таблиця-сітка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">
    <w:name w:val="Сітка таблиці 4 – акцент 1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">
    <w:name w:val="Сітка таблиці 4 – акцент 2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">
    <w:name w:val="Сітка таблиці 4 – акцент 3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">
    <w:name w:val="Сітка таблиці 4 – акцент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">
    <w:name w:val="Сітка таблиці 4 – акцент 5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">
    <w:name w:val="Сітка таблиці 4 – акцент 6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">
    <w:name w:val="Сітка таблиці 5 (темна)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11">
    <w:name w:val="Сітка таблиці 5 (темна) – акцент 1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521">
    <w:name w:val="Сітка таблиці 5 (темна) – акцент 2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531">
    <w:name w:val="Сітка таблиці 5 (темна) – акцент 3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541">
    <w:name w:val="Сітка таблиці 5 (темна) – акцент 4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551">
    <w:name w:val="Сітка таблиці 5 (темна) – акцент 5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561">
    <w:name w:val="Сітка таблиці 5 (темна) – акцент 61"/>
    <w:basedOn w:val="TableNormal"/>
    <w:uiPriority w:val="50"/>
    <w:semiHidden/>
    <w:rsid w:val="0001697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61">
    <w:name w:val="Сітка таблиці 6 (кольорова)1"/>
    <w:basedOn w:val="TableNormal"/>
    <w:uiPriority w:val="51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">
    <w:name w:val="Сітка таблиці 6 (кольорова) – акцент 11"/>
    <w:basedOn w:val="TableNormal"/>
    <w:uiPriority w:val="51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">
    <w:name w:val="Сітка таблиці 6 (кольорова) – акцент 21"/>
    <w:basedOn w:val="TableNormal"/>
    <w:uiPriority w:val="51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">
    <w:name w:val="Сітка таблиці 6 (кольорова) – акцент 31"/>
    <w:basedOn w:val="TableNormal"/>
    <w:uiPriority w:val="51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">
    <w:name w:val="Сітка таблиці 6 (кольорова) – акцент 41"/>
    <w:basedOn w:val="TableNormal"/>
    <w:uiPriority w:val="51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">
    <w:name w:val="Сітка таблиці 6 (кольорова) – акцент 51"/>
    <w:basedOn w:val="TableNormal"/>
    <w:uiPriority w:val="51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">
    <w:name w:val="Сітка таблиці 6 (кольорова) – акцент 61"/>
    <w:basedOn w:val="TableNormal"/>
    <w:uiPriority w:val="51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">
    <w:name w:val="Сітка таблиці 7 (кольорова)1"/>
    <w:basedOn w:val="TableNormal"/>
    <w:uiPriority w:val="52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11">
    <w:name w:val="Сітка таблиці 7 (кольорова) – акцент 11"/>
    <w:basedOn w:val="TableNormal"/>
    <w:uiPriority w:val="52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721">
    <w:name w:val="Сітка таблиці 7 (кольорова) – акцент 21"/>
    <w:basedOn w:val="TableNormal"/>
    <w:uiPriority w:val="52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731">
    <w:name w:val="Сітка таблиці 7 (кольорова) – акцент 31"/>
    <w:basedOn w:val="TableNormal"/>
    <w:uiPriority w:val="52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741">
    <w:name w:val="Сітка таблиці 7 (кольорова) – акцент 41"/>
    <w:basedOn w:val="TableNormal"/>
    <w:uiPriority w:val="52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751">
    <w:name w:val="Сітка таблиці 7 (кольорова) – акцент 51"/>
    <w:basedOn w:val="TableNormal"/>
    <w:uiPriority w:val="52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761">
    <w:name w:val="Сітка таблиці 7 (кольорова) – акцент 61"/>
    <w:basedOn w:val="TableNormal"/>
    <w:uiPriority w:val="52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016974"/>
    <w:rPr>
      <w:color w:val="2B579A"/>
      <w:shd w:val="clear" w:color="auto" w:fill="E1DFDD"/>
    </w:rPr>
  </w:style>
  <w:style w:type="table" w:customStyle="1" w:styleId="110">
    <w:name w:val="Список таблиці 1 (світлий)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110">
    <w:name w:val="Список таблиці 1 (світлий) – акцент 1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1210">
    <w:name w:val="Список таблиці 1 (світлий) – акцент 2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1310">
    <w:name w:val="Список таблиці 1 (світлий) – акцент 3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1410">
    <w:name w:val="Список таблиці 1 (світлий) – акцент 4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1510">
    <w:name w:val="Список таблиці 1 (світлий) – акцент 5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1610">
    <w:name w:val="Список таблиці 1 (світлий) – акцент 61"/>
    <w:basedOn w:val="TableNormal"/>
    <w:uiPriority w:val="46"/>
    <w:semiHidden/>
    <w:rsid w:val="0001697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21">
    <w:name w:val="Список таблиці 2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110">
    <w:name w:val="Список таблиці 2 – акцент 1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2210">
    <w:name w:val="Список таблиці 2 – акцент 2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2310">
    <w:name w:val="Список таблиці 2 – акцент 3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2410">
    <w:name w:val="Список таблиці 2 – акцент 4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2510">
    <w:name w:val="Список таблиці 2 – акцент 5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2610">
    <w:name w:val="Список таблиці 2 – акцент 61"/>
    <w:basedOn w:val="TableNormal"/>
    <w:uiPriority w:val="47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31">
    <w:name w:val="Список таблиці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110">
    <w:name w:val="Список таблиці 3 – акцент 1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3210">
    <w:name w:val="Список таблиці 3 – акцент 2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3310">
    <w:name w:val="Список таблиці 3 – акцент 3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3410">
    <w:name w:val="Список таблиці 3 – акцент 4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3510">
    <w:name w:val="Список таблиці 3 – акцент 5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3610">
    <w:name w:val="Список таблиці 3 – акцент 61"/>
    <w:basedOn w:val="TableNormal"/>
    <w:uiPriority w:val="48"/>
    <w:semiHidden/>
    <w:rsid w:val="00016974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41">
    <w:name w:val="Список таблиці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110">
    <w:name w:val="Список таблиці 4 – акцент 1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4210">
    <w:name w:val="Список таблиці 4 – акцент 2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4310">
    <w:name w:val="Список таблиці 4 – акцент 3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4410">
    <w:name w:val="Список таблиці 4 – акцент 4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4510">
    <w:name w:val="Список таблиці 4 – акцент 5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4610">
    <w:name w:val="Список таблиці 4 – акцент 61"/>
    <w:basedOn w:val="TableNormal"/>
    <w:uiPriority w:val="49"/>
    <w:semiHidden/>
    <w:rsid w:val="00016974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510">
    <w:name w:val="Список таблиці 5 (темний)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110">
    <w:name w:val="Список таблиці 5 (темний) – акцент 1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210">
    <w:name w:val="Список таблиці 5 (темний) – акцент 2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310">
    <w:name w:val="Список таблиці 5 (темний) – акцент 3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410">
    <w:name w:val="Список таблиці 5 (темний) – акцент 4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510">
    <w:name w:val="Список таблиці 5 (темний) – акцент 5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610">
    <w:name w:val="Список таблиці 5 (темний) – акцент 61"/>
    <w:basedOn w:val="TableNormal"/>
    <w:uiPriority w:val="50"/>
    <w:semiHidden/>
    <w:rsid w:val="00016974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Список таблиці 6 (кольоровий)1"/>
    <w:basedOn w:val="TableNormal"/>
    <w:uiPriority w:val="51"/>
    <w:semiHidden/>
    <w:rsid w:val="0001697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110">
    <w:name w:val="Список таблиці 6 (кольоровий) – акцент 11"/>
    <w:basedOn w:val="TableNormal"/>
    <w:uiPriority w:val="51"/>
    <w:semiHidden/>
    <w:rsid w:val="00016974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6210">
    <w:name w:val="Список таблиці 6 (кольоровий) – акцент 21"/>
    <w:basedOn w:val="TableNormal"/>
    <w:uiPriority w:val="51"/>
    <w:semiHidden/>
    <w:rsid w:val="00016974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6310">
    <w:name w:val="Список таблиці 6 (кольоровий) – акцент 31"/>
    <w:basedOn w:val="TableNormal"/>
    <w:uiPriority w:val="51"/>
    <w:semiHidden/>
    <w:rsid w:val="00016974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6410">
    <w:name w:val="Список таблиці 6 (кольоровий) – акцент 41"/>
    <w:basedOn w:val="TableNormal"/>
    <w:uiPriority w:val="51"/>
    <w:semiHidden/>
    <w:rsid w:val="00016974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6510">
    <w:name w:val="Список таблиці 6 (кольоровий) – акцент 51"/>
    <w:basedOn w:val="TableNormal"/>
    <w:uiPriority w:val="51"/>
    <w:semiHidden/>
    <w:rsid w:val="00016974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6610">
    <w:name w:val="Список таблиці 6 (кольоровий) – акцент 61"/>
    <w:basedOn w:val="TableNormal"/>
    <w:uiPriority w:val="51"/>
    <w:semiHidden/>
    <w:rsid w:val="00016974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710">
    <w:name w:val="Список таблиці 7 (кольоровий)1"/>
    <w:basedOn w:val="TableNormal"/>
    <w:uiPriority w:val="52"/>
    <w:semiHidden/>
    <w:rsid w:val="0001697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110">
    <w:name w:val="Список таблиці 7 (кольоровий) – акцент 11"/>
    <w:basedOn w:val="TableNormal"/>
    <w:uiPriority w:val="52"/>
    <w:semiHidden/>
    <w:rsid w:val="00016974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210">
    <w:name w:val="Список таблиці 7 (кольоровий) – акцент 21"/>
    <w:basedOn w:val="TableNormal"/>
    <w:uiPriority w:val="52"/>
    <w:semiHidden/>
    <w:rsid w:val="00016974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310">
    <w:name w:val="Список таблиці 7 (кольоровий) – акцент 31"/>
    <w:basedOn w:val="TableNormal"/>
    <w:uiPriority w:val="52"/>
    <w:semiHidden/>
    <w:rsid w:val="00016974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410">
    <w:name w:val="Список таблиці 7 (кольоровий) – акцент 41"/>
    <w:basedOn w:val="TableNormal"/>
    <w:uiPriority w:val="52"/>
    <w:semiHidden/>
    <w:rsid w:val="00016974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510">
    <w:name w:val="Список таблиці 7 (кольоровий) – акцент 51"/>
    <w:basedOn w:val="TableNormal"/>
    <w:uiPriority w:val="52"/>
    <w:semiHidden/>
    <w:rsid w:val="00016974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610">
    <w:name w:val="Список таблиці 7 (кольоровий) – акцент 61"/>
    <w:basedOn w:val="TableNormal"/>
    <w:uiPriority w:val="52"/>
    <w:semiHidden/>
    <w:rsid w:val="00016974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016974"/>
    <w:rPr>
      <w:color w:val="2B579A"/>
      <w:shd w:val="clear" w:color="auto" w:fill="E1DFDD"/>
    </w:rPr>
  </w:style>
  <w:style w:type="table" w:customStyle="1" w:styleId="112">
    <w:name w:val="Звичайна таблиця 11"/>
    <w:basedOn w:val="TableNormal"/>
    <w:uiPriority w:val="41"/>
    <w:semiHidden/>
    <w:rsid w:val="0001697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0">
    <w:name w:val="Звичайна таблиця 21"/>
    <w:basedOn w:val="TableNormal"/>
    <w:uiPriority w:val="42"/>
    <w:semiHidden/>
    <w:rsid w:val="0001697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0">
    <w:name w:val="Звичайна таблиця 31"/>
    <w:basedOn w:val="TableNormal"/>
    <w:uiPriority w:val="43"/>
    <w:semiHidden/>
    <w:rsid w:val="0001697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Звичайна таблиця 41"/>
    <w:basedOn w:val="TableNormal"/>
    <w:uiPriority w:val="44"/>
    <w:semiHidden/>
    <w:rsid w:val="0001697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Звичайна таблиця 51"/>
    <w:basedOn w:val="TableNormal"/>
    <w:uiPriority w:val="45"/>
    <w:semiHidden/>
    <w:rsid w:val="0001697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016974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016974"/>
    <w:rPr>
      <w:color w:val="0000FF"/>
      <w:u w:val="single"/>
      <w:shd w:val="clear" w:color="auto" w:fill="F3F2F1"/>
    </w:rPr>
  </w:style>
  <w:style w:type="table" w:customStyle="1" w:styleId="1">
    <w:name w:val="Сітка таблиці (світла)1"/>
    <w:basedOn w:val="TableNormal"/>
    <w:uiPriority w:val="40"/>
    <w:semiHidden/>
    <w:rsid w:val="0001697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A402AF"/>
  </w:style>
  <w:style w:type="character" w:customStyle="1" w:styleId="sa36b60a1">
    <w:name w:val="sa36b60a1"/>
    <w:rsid w:val="00A40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C5F2-737D-48E4-A330-40027CB1D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1103</Words>
  <Characters>6508</Characters>
  <Application>Microsoft Office Word</Application>
  <DocSecurity>0</DocSecurity>
  <Lines>382</Lines>
  <Paragraphs>262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2026-02-11T09:14:00Z</dcterms:created>
  <dcterms:modified xsi:type="dcterms:W3CDTF">2026-02-11T09:14:00Z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2027759</vt:lpwstr>
  </property>
  <property fmtid="{D5CDD505-2E9C-101B-9397-08002B2CF9AE}" pid="3" name="cstLanguage">
    <vt:i4>2057</vt:i4>
  </property>
  <property fmtid="{D5CDD505-2E9C-101B-9397-08002B2CF9AE}" pid="4" name="RegisteredNo">
    <vt:lpwstr>25321/24</vt:lpwstr>
  </property>
</Properties>
</file>