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8F7799" w:rsidR="008D51B6" w:rsidP="008F7799" w14:paraId="4AD9C3DB" w14:textId="77777777">
      <w:pPr>
        <w:jc w:val="center"/>
        <w:rPr>
          <w:lang w:val="uk-UA"/>
        </w:rPr>
      </w:pPr>
      <w:r w:rsidRPr="008F7799">
        <w:rPr>
          <w:lang w:val="uk-UA"/>
        </w:rPr>
        <w:t>ЄВРОПЕЙСЬКИЙ СУД З ПРАВ ЛЮДИНИ</w:t>
      </w:r>
    </w:p>
    <w:p w:rsidRPr="008F7799" w:rsidR="004D042B" w:rsidP="008F7799" w14:paraId="1F3B7B48" w14:textId="77777777">
      <w:pPr>
        <w:jc w:val="center"/>
        <w:rPr>
          <w:lang w:val="uk-UA"/>
        </w:rPr>
      </w:pPr>
    </w:p>
    <w:p w:rsidRPr="008F7799" w:rsidR="000C5149" w:rsidP="008F7799" w14:paraId="47F54103" w14:textId="77777777">
      <w:pPr>
        <w:jc w:val="center"/>
        <w:rPr>
          <w:lang w:val="uk-UA"/>
        </w:rPr>
      </w:pPr>
    </w:p>
    <w:p w:rsidRPr="008F7799" w:rsidR="00787E12" w:rsidP="008F7799" w14:paraId="26CBF159" w14:textId="7D917CCD">
      <w:pPr>
        <w:pStyle w:val="DecHCase"/>
        <w:rPr>
          <w:lang w:val="uk-UA"/>
        </w:rPr>
      </w:pPr>
      <w:r w:rsidRPr="008F7799">
        <w:rPr>
          <w:lang w:val="uk-UA"/>
        </w:rPr>
        <w:t>П</w:t>
      </w:r>
      <w:r w:rsidRPr="008F7799" w:rsidR="008F7799">
        <w:rPr>
          <w:lang w:val="uk-UA"/>
        </w:rPr>
        <w:t>’</w:t>
      </w:r>
      <w:r w:rsidRPr="008F7799">
        <w:rPr>
          <w:lang w:val="uk-UA"/>
        </w:rPr>
        <w:t>ЯТА СЕКЦІЯ</w:t>
      </w:r>
    </w:p>
    <w:p w:rsidRPr="008F7799" w:rsidR="007F4416" w:rsidP="008F7799" w14:paraId="78F6B454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8F7799">
        <w:rPr>
          <w:color w:val="000000" w:themeColor="text1"/>
          <w:lang w:val="uk-UA"/>
        </w:rPr>
        <w:t>СПРАВА «</w:t>
      </w:r>
      <w:r w:rsidRPr="008F7799" w:rsidR="007E61C2">
        <w:rPr>
          <w:color w:val="000000" w:themeColor="text1"/>
          <w:lang w:val="uk-UA"/>
        </w:rPr>
        <w:t xml:space="preserve">КОПТЄЛОВ </w:t>
      </w:r>
      <w:r w:rsidRPr="008F7799">
        <w:rPr>
          <w:color w:val="000000" w:themeColor="text1"/>
          <w:lang w:val="uk-UA"/>
        </w:rPr>
        <w:t>ТА ІНШІ ПРОТИ УКРАЇНИ»</w:t>
      </w:r>
    </w:p>
    <w:p w:rsidRPr="008F7799" w:rsidR="006D324D" w:rsidP="008F7799" w14:paraId="2B70E1EB" w14:textId="77777777">
      <w:pPr>
        <w:pStyle w:val="JuTitle"/>
        <w:rPr>
          <w:lang w:val="uk-UA"/>
        </w:rPr>
      </w:pPr>
      <w:r w:rsidRPr="008F7799">
        <w:rPr>
          <w:color w:val="000000" w:themeColor="text1"/>
          <w:lang w:val="uk-UA"/>
        </w:rPr>
        <w:t>(</w:t>
      </w:r>
      <w:r w:rsidRPr="008F7799" w:rsidR="005E1592">
        <w:rPr>
          <w:color w:val="000000" w:themeColor="text1"/>
          <w:lang w:val="uk-UA"/>
        </w:rPr>
        <w:t>CASE OF KOPTYELOV AND OTHERS v. UKRAINE</w:t>
      </w:r>
      <w:bookmarkEnd w:id="0"/>
      <w:r w:rsidRPr="008F7799">
        <w:rPr>
          <w:lang w:val="uk-UA"/>
        </w:rPr>
        <w:t>)</w:t>
      </w:r>
    </w:p>
    <w:p w:rsidRPr="008F7799" w:rsidR="007F4416" w:rsidP="008F7799" w14:paraId="2497C153" w14:textId="77777777">
      <w:pPr>
        <w:pStyle w:val="ECHRCoverTitle4"/>
        <w:rPr>
          <w:lang w:val="uk-UA"/>
        </w:rPr>
      </w:pPr>
      <w:r w:rsidRPr="008F7799">
        <w:rPr>
          <w:lang w:val="uk-UA"/>
        </w:rPr>
        <w:t>(</w:t>
      </w:r>
      <w:r w:rsidRPr="008F7799">
        <w:rPr>
          <w:lang w:val="uk-UA"/>
        </w:rPr>
        <w:t>Заява №</w:t>
      </w:r>
      <w:r w:rsidRPr="008F7799" w:rsidR="007167BE">
        <w:rPr>
          <w:lang w:val="uk-UA"/>
        </w:rPr>
        <w:t xml:space="preserve"> </w:t>
      </w:r>
      <w:r w:rsidRPr="008F7799" w:rsidR="007E61C2">
        <w:rPr>
          <w:lang w:val="uk-UA"/>
        </w:rPr>
        <w:t>30406</w:t>
      </w:r>
      <w:r w:rsidRPr="008F7799" w:rsidR="0012032B">
        <w:rPr>
          <w:lang w:val="uk-UA"/>
        </w:rPr>
        <w:t>/17</w:t>
      </w:r>
      <w:r w:rsidRPr="008F7799">
        <w:rPr>
          <w:lang w:val="uk-UA"/>
        </w:rPr>
        <w:t xml:space="preserve"> </w:t>
      </w:r>
      <w:r w:rsidRPr="008F7799">
        <w:rPr>
          <w:lang w:val="uk-UA"/>
        </w:rPr>
        <w:t>та</w:t>
      </w:r>
      <w:r w:rsidRPr="008F7799" w:rsidR="007167BE">
        <w:rPr>
          <w:lang w:val="uk-UA"/>
        </w:rPr>
        <w:t xml:space="preserve"> </w:t>
      </w:r>
      <w:r w:rsidRPr="008F7799" w:rsidR="0012032B">
        <w:rPr>
          <w:lang w:val="uk-UA"/>
        </w:rPr>
        <w:t>7</w:t>
      </w:r>
      <w:r w:rsidRPr="008F7799" w:rsidR="004067F1">
        <w:rPr>
          <w:lang w:val="uk-UA"/>
        </w:rPr>
        <w:t xml:space="preserve"> </w:t>
      </w:r>
      <w:r w:rsidRPr="008F7799" w:rsidR="005064AA">
        <w:rPr>
          <w:lang w:val="uk-UA"/>
        </w:rPr>
        <w:t>інш</w:t>
      </w:r>
      <w:r w:rsidRPr="008F7799" w:rsidR="0012032B">
        <w:rPr>
          <w:lang w:val="uk-UA"/>
        </w:rPr>
        <w:t>их</w:t>
      </w:r>
      <w:r w:rsidRPr="008F7799" w:rsidR="007167BE">
        <w:rPr>
          <w:lang w:val="uk-UA"/>
        </w:rPr>
        <w:t xml:space="preserve"> заяв</w:t>
      </w:r>
      <w:r w:rsidRPr="008F7799">
        <w:rPr>
          <w:lang w:val="uk-UA"/>
        </w:rPr>
        <w:t xml:space="preserve"> –</w:t>
      </w:r>
      <w:r w:rsidRPr="008F7799">
        <w:rPr>
          <w:lang w:val="uk-UA"/>
        </w:rPr>
        <w:br/>
      </w:r>
      <w:r w:rsidRPr="008F7799">
        <w:rPr>
          <w:iCs/>
          <w:lang w:val="uk-UA"/>
        </w:rPr>
        <w:t>див. перелік у додатку)</w:t>
      </w:r>
    </w:p>
    <w:p w:rsidRPr="008F7799" w:rsidR="006D324D" w:rsidP="008F7799" w14:paraId="6CE05588" w14:textId="77777777">
      <w:pPr>
        <w:pStyle w:val="DecHCase"/>
        <w:rPr>
          <w:lang w:val="uk-UA"/>
        </w:rPr>
      </w:pPr>
    </w:p>
    <w:p w:rsidRPr="008F7799" w:rsidR="006D324D" w:rsidP="008F7799" w14:paraId="753E2E13" w14:textId="77777777">
      <w:pPr>
        <w:pStyle w:val="DecHCase"/>
        <w:rPr>
          <w:lang w:val="uk-UA"/>
        </w:rPr>
      </w:pPr>
    </w:p>
    <w:p w:rsidRPr="008F7799" w:rsidR="00787E12" w:rsidP="008F7799" w14:paraId="6D7A8FDA" w14:textId="77777777">
      <w:pPr>
        <w:pStyle w:val="DecHCase"/>
        <w:rPr>
          <w:lang w:val="uk-UA"/>
        </w:rPr>
      </w:pPr>
    </w:p>
    <w:p w:rsidRPr="008F7799" w:rsidR="00787E12" w:rsidP="008F7799" w14:paraId="11ED8F44" w14:textId="77777777">
      <w:pPr>
        <w:pStyle w:val="DecHCase"/>
        <w:rPr>
          <w:lang w:val="uk-UA"/>
        </w:rPr>
      </w:pPr>
    </w:p>
    <w:p w:rsidRPr="008F7799" w:rsidR="00A062B9" w:rsidP="008F7799" w14:paraId="619DDAEC" w14:textId="77777777">
      <w:pPr>
        <w:pStyle w:val="DecHCase"/>
        <w:rPr>
          <w:lang w:val="uk-UA"/>
        </w:rPr>
      </w:pPr>
    </w:p>
    <w:p w:rsidRPr="008F7799" w:rsidR="007F4416" w:rsidP="008F7799" w14:paraId="7FE48AEA" w14:textId="77777777">
      <w:pPr>
        <w:pStyle w:val="DecHCase"/>
        <w:rPr>
          <w:lang w:val="uk-UA"/>
        </w:rPr>
      </w:pPr>
      <w:r w:rsidRPr="008F7799">
        <w:rPr>
          <w:lang w:val="uk-UA"/>
        </w:rPr>
        <w:t>РІШЕННЯ</w:t>
      </w:r>
    </w:p>
    <w:p w:rsidRPr="008F7799" w:rsidR="007F4416" w:rsidP="008F7799" w14:paraId="7DB22485" w14:textId="77777777">
      <w:pPr>
        <w:pStyle w:val="DecHCase"/>
        <w:rPr>
          <w:i/>
          <w:lang w:val="uk-UA"/>
        </w:rPr>
      </w:pPr>
    </w:p>
    <w:p w:rsidRPr="008F7799" w:rsidR="007F4416" w:rsidP="008F7799" w14:paraId="363009B6" w14:textId="77777777">
      <w:pPr>
        <w:pStyle w:val="DecHCase"/>
        <w:rPr>
          <w:lang w:val="uk-UA"/>
        </w:rPr>
      </w:pPr>
      <w:r w:rsidRPr="008F7799">
        <w:rPr>
          <w:lang w:val="uk-UA"/>
        </w:rPr>
        <w:t>СТРАСБУРГ</w:t>
      </w:r>
    </w:p>
    <w:p w:rsidRPr="008F7799" w:rsidR="00787E12" w:rsidP="008F7799" w14:paraId="6BF16DA5" w14:textId="77777777">
      <w:pPr>
        <w:pStyle w:val="DecHCase"/>
        <w:rPr>
          <w:lang w:val="uk-UA"/>
        </w:rPr>
      </w:pPr>
      <w:r w:rsidRPr="008F7799">
        <w:rPr>
          <w:lang w:val="uk-UA"/>
        </w:rPr>
        <w:t>23</w:t>
      </w:r>
      <w:r w:rsidRPr="008F7799" w:rsidR="005D3D61">
        <w:rPr>
          <w:lang w:val="uk-UA"/>
        </w:rPr>
        <w:t xml:space="preserve"> </w:t>
      </w:r>
      <w:r w:rsidRPr="008F7799" w:rsidR="0012032B">
        <w:rPr>
          <w:lang w:val="uk-UA"/>
        </w:rPr>
        <w:t>січня 2025</w:t>
      </w:r>
      <w:r w:rsidRPr="008F7799" w:rsidR="006F5301">
        <w:rPr>
          <w:lang w:val="uk-UA"/>
        </w:rPr>
        <w:t xml:space="preserve"> року</w:t>
      </w:r>
    </w:p>
    <w:p w:rsidRPr="008F7799" w:rsidR="00787E12" w:rsidP="008F7799" w14:paraId="28084DAD" w14:textId="77777777">
      <w:pPr>
        <w:jc w:val="center"/>
        <w:rPr>
          <w:lang w:val="uk-UA"/>
        </w:rPr>
      </w:pPr>
    </w:p>
    <w:p w:rsidRPr="008F7799" w:rsidR="004D22A1" w:rsidP="008F7799" w14:paraId="6198ADB4" w14:textId="77777777">
      <w:pPr>
        <w:jc w:val="center"/>
        <w:rPr>
          <w:lang w:val="uk-UA"/>
        </w:rPr>
      </w:pPr>
    </w:p>
    <w:p w:rsidRPr="008F7799" w:rsidR="004D22A1" w:rsidP="008F7799" w14:paraId="394CB3A6" w14:textId="77777777">
      <w:pPr>
        <w:jc w:val="center"/>
        <w:rPr>
          <w:lang w:val="uk-UA"/>
        </w:rPr>
      </w:pPr>
    </w:p>
    <w:p w:rsidRPr="008F7799" w:rsidR="00787E12" w:rsidP="008F7799" w14:paraId="4E94B84D" w14:textId="77777777">
      <w:pPr>
        <w:pStyle w:val="JuCase"/>
        <w:jc w:val="center"/>
        <w:rPr>
          <w:sz w:val="22"/>
          <w:lang w:val="uk-UA"/>
        </w:rPr>
      </w:pPr>
      <w:r w:rsidRPr="008F7799">
        <w:rPr>
          <w:b w:val="0"/>
          <w:i/>
          <w:sz w:val="20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8F7799" w:rsidR="004D22A1" w:rsidP="008F7799" w14:paraId="3A6F4960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8F7799" w:rsidR="005C206B" w:rsidP="008F7799" w14:paraId="5A5EB4D3" w14:textId="77777777">
      <w:pPr>
        <w:pStyle w:val="JuCase"/>
        <w:rPr>
          <w:bCs/>
          <w:lang w:val="uk-UA"/>
        </w:rPr>
      </w:pPr>
      <w:r w:rsidRPr="008F7799">
        <w:rPr>
          <w:lang w:val="uk-UA"/>
        </w:rPr>
        <w:t>У справі «</w:t>
      </w:r>
      <w:r w:rsidRPr="008F7799" w:rsidR="007E61C2">
        <w:rPr>
          <w:lang w:val="uk-UA"/>
        </w:rPr>
        <w:t>Коптєлов</w:t>
      </w:r>
      <w:r w:rsidRPr="008F7799" w:rsidR="007571D2">
        <w:rPr>
          <w:lang w:val="uk-UA"/>
        </w:rPr>
        <w:t xml:space="preserve"> </w:t>
      </w:r>
      <w:r w:rsidRPr="008F7799">
        <w:rPr>
          <w:lang w:val="uk-UA"/>
        </w:rPr>
        <w:t>та інші проти України»</w:t>
      </w:r>
    </w:p>
    <w:p w:rsidRPr="008F7799" w:rsidR="005C206B" w:rsidP="008F7799" w14:paraId="7E4BF165" w14:textId="167569FD">
      <w:pPr>
        <w:pStyle w:val="JuPara"/>
        <w:rPr>
          <w:lang w:val="uk-UA"/>
        </w:rPr>
      </w:pPr>
      <w:r w:rsidRPr="008F7799">
        <w:rPr>
          <w:lang w:val="uk-UA"/>
        </w:rPr>
        <w:t>Європейський суд з прав людини (П</w:t>
      </w:r>
      <w:r w:rsidRPr="008F7799" w:rsidR="008F7799">
        <w:rPr>
          <w:lang w:val="uk-UA"/>
        </w:rPr>
        <w:t>’</w:t>
      </w:r>
      <w:r w:rsidRPr="008F7799">
        <w:rPr>
          <w:lang w:val="uk-UA"/>
        </w:rPr>
        <w:t>ята секція), засідаючи комітетом, до складу якого увійшли:</w:t>
      </w:r>
    </w:p>
    <w:p w:rsidRPr="008F7799" w:rsidR="004067F1" w:rsidP="008F7799" w14:paraId="42789B5D" w14:textId="77777777">
      <w:pPr>
        <w:pStyle w:val="JuJudges"/>
        <w:tabs>
          <w:tab w:val="left" w:pos="284"/>
          <w:tab w:val="clear" w:pos="567"/>
        </w:tabs>
        <w:rPr>
          <w:lang w:val="uk-UA"/>
        </w:rPr>
      </w:pPr>
      <w:r w:rsidRPr="008F7799">
        <w:rPr>
          <w:lang w:val="uk-UA"/>
        </w:rPr>
        <w:tab/>
      </w:r>
      <w:r w:rsidRPr="008F7799" w:rsidR="0012032B">
        <w:rPr>
          <w:lang w:val="uk-UA"/>
        </w:rPr>
        <w:t xml:space="preserve">Діана Сирку </w:t>
      </w:r>
      <w:r w:rsidRPr="008F7799" w:rsidR="0012032B">
        <w:rPr>
          <w:i/>
          <w:lang w:val="uk-UA"/>
        </w:rPr>
        <w:t>(Diana Sârcu), Голова</w:t>
      </w:r>
      <w:r w:rsidRPr="008F7799" w:rsidR="0012032B">
        <w:rPr>
          <w:lang w:val="uk-UA"/>
        </w:rPr>
        <w:t>,</w:t>
      </w:r>
      <w:r w:rsidRPr="008F7799" w:rsidR="0012032B">
        <w:rPr>
          <w:lang w:val="uk-UA"/>
        </w:rPr>
        <w:br/>
      </w:r>
      <w:r w:rsidRPr="008F7799" w:rsidR="0012032B">
        <w:rPr>
          <w:lang w:val="uk-UA"/>
        </w:rPr>
        <w:tab/>
        <w:t xml:space="preserve">Катержіна Шімачкова </w:t>
      </w:r>
      <w:r w:rsidRPr="008F7799" w:rsidR="0012032B">
        <w:rPr>
          <w:i/>
          <w:lang w:val="uk-UA"/>
        </w:rPr>
        <w:t>(Kateřina Šimáčková),</w:t>
      </w:r>
      <w:r w:rsidRPr="008F7799" w:rsidR="0012032B">
        <w:rPr>
          <w:lang w:val="uk-UA"/>
        </w:rPr>
        <w:br/>
      </w:r>
      <w:r w:rsidRPr="008F7799" w:rsidR="0012032B">
        <w:rPr>
          <w:lang w:val="uk-UA"/>
        </w:rPr>
        <w:tab/>
        <w:t xml:space="preserve">Микола Гнатовський </w:t>
      </w:r>
      <w:r w:rsidRPr="008F7799" w:rsidR="0012032B">
        <w:rPr>
          <w:i/>
          <w:iCs/>
          <w:lang w:val="uk-UA"/>
        </w:rPr>
        <w:t xml:space="preserve">(Mykola Gnatovskyy), </w:t>
      </w:r>
      <w:r w:rsidRPr="008F7799" w:rsidR="0012032B">
        <w:rPr>
          <w:i/>
          <w:lang w:val="uk-UA"/>
        </w:rPr>
        <w:t>судді</w:t>
      </w:r>
      <w:r w:rsidRPr="008F7799" w:rsidR="0012032B">
        <w:rPr>
          <w:lang w:val="uk-UA"/>
        </w:rPr>
        <w:t>,</w:t>
      </w:r>
    </w:p>
    <w:p w:rsidRPr="008F7799" w:rsidR="00787E12" w:rsidP="008F7799" w14:paraId="27ED1960" w14:textId="77777777">
      <w:pPr>
        <w:pStyle w:val="JuJudges"/>
        <w:rPr>
          <w:lang w:val="uk-UA"/>
        </w:rPr>
      </w:pPr>
      <w:r w:rsidRPr="008F7799">
        <w:rPr>
          <w:rStyle w:val="sbb9ee52a"/>
          <w:color w:val="000000"/>
          <w:lang w:val="uk-UA"/>
        </w:rPr>
        <w:t xml:space="preserve">та Вікторія Марадудіна </w:t>
      </w:r>
      <w:r w:rsidRPr="008F7799">
        <w:rPr>
          <w:rStyle w:val="sa36b60a1"/>
          <w:i/>
          <w:iCs/>
          <w:color w:val="000000"/>
          <w:lang w:val="uk-UA"/>
        </w:rPr>
        <w:t>(Viktoriya Maradudina)</w:t>
      </w:r>
      <w:r w:rsidRPr="008F7799">
        <w:rPr>
          <w:rStyle w:val="sbb9ee52a"/>
          <w:color w:val="000000"/>
          <w:lang w:val="uk-UA"/>
        </w:rPr>
        <w:t xml:space="preserve">, </w:t>
      </w:r>
      <w:r w:rsidRPr="008F7799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8F7799">
        <w:rPr>
          <w:i/>
          <w:lang w:val="uk-UA"/>
        </w:rPr>
        <w:t>,</w:t>
      </w:r>
    </w:p>
    <w:p w:rsidRPr="008F7799" w:rsidR="005C206B" w:rsidP="008F7799" w14:paraId="4DF34281" w14:textId="77777777">
      <w:pPr>
        <w:pStyle w:val="JuPara"/>
        <w:rPr>
          <w:lang w:val="uk-UA"/>
        </w:rPr>
      </w:pPr>
      <w:r w:rsidRPr="008F7799">
        <w:rPr>
          <w:lang w:val="uk-UA"/>
        </w:rPr>
        <w:t>після обго</w:t>
      </w:r>
      <w:r w:rsidRPr="008F7799" w:rsidR="002717F8">
        <w:rPr>
          <w:lang w:val="uk-UA"/>
        </w:rPr>
        <w:t xml:space="preserve">ворення за зачиненими дверима </w:t>
      </w:r>
      <w:r w:rsidRPr="008F7799" w:rsidR="007E61C2">
        <w:rPr>
          <w:lang w:val="uk-UA"/>
        </w:rPr>
        <w:t>19</w:t>
      </w:r>
      <w:r w:rsidRPr="008F7799" w:rsidR="0012032B">
        <w:rPr>
          <w:lang w:val="uk-UA"/>
        </w:rPr>
        <w:t xml:space="preserve"> груд</w:t>
      </w:r>
      <w:r w:rsidRPr="008F7799" w:rsidR="004067F1">
        <w:rPr>
          <w:lang w:val="uk-UA"/>
        </w:rPr>
        <w:t>ня</w:t>
      </w:r>
      <w:r w:rsidRPr="008F7799" w:rsidR="00D31911">
        <w:rPr>
          <w:lang w:val="uk-UA"/>
        </w:rPr>
        <w:t xml:space="preserve"> 2024</w:t>
      </w:r>
      <w:r w:rsidRPr="008F7799">
        <w:rPr>
          <w:lang w:val="uk-UA"/>
        </w:rPr>
        <w:t xml:space="preserve"> року</w:t>
      </w:r>
    </w:p>
    <w:p w:rsidRPr="008F7799" w:rsidR="006372F5" w:rsidP="008F7799" w14:paraId="084B2569" w14:textId="77777777">
      <w:pPr>
        <w:pStyle w:val="JuPara"/>
        <w:rPr>
          <w:lang w:val="uk-UA"/>
        </w:rPr>
      </w:pPr>
      <w:r w:rsidRPr="008F7799">
        <w:rPr>
          <w:lang w:val="uk-UA"/>
        </w:rPr>
        <w:t>постановляє таке рішення, що було ухвалено у той день:</w:t>
      </w:r>
    </w:p>
    <w:p w:rsidRPr="008F7799" w:rsidR="009C6688" w:rsidP="008F7799" w14:paraId="45E6D8C1" w14:textId="77777777">
      <w:pPr>
        <w:pStyle w:val="JuHHead"/>
        <w:rPr>
          <w:lang w:val="uk-UA"/>
        </w:rPr>
      </w:pPr>
      <w:bookmarkStart w:name="ITMARKStartJudgment" w:id="1"/>
      <w:bookmarkEnd w:id="1"/>
      <w:r w:rsidRPr="008F7799">
        <w:rPr>
          <w:lang w:val="uk-UA"/>
        </w:rPr>
        <w:t>ПРОЦЕДУРА</w:t>
      </w:r>
    </w:p>
    <w:p w:rsidRPr="008F7799" w:rsidR="000C77C7" w:rsidP="008F7799" w14:paraId="44163303" w14:textId="77777777">
      <w:pPr>
        <w:pStyle w:val="JuPara"/>
        <w:rPr>
          <w:lang w:val="uk-UA"/>
        </w:rPr>
      </w:pPr>
      <w:r w:rsidRPr="008F7799">
        <w:rPr>
          <w:lang w:val="uk-UA"/>
        </w:rPr>
        <w:t>1</w:t>
      </w:r>
      <w:r w:rsidRPr="008F7799">
        <w:rPr>
          <w:lang w:val="uk-UA"/>
        </w:rPr>
        <w:t xml:space="preserve">.  Справу було розпочато за заявами, поданими у </w:t>
      </w:r>
      <w:r w:rsidRPr="008F7799" w:rsidR="00AB0049">
        <w:rPr>
          <w:lang w:val="uk-UA"/>
        </w:rPr>
        <w:t>р</w:t>
      </w:r>
      <w:r w:rsidRPr="008F7799">
        <w:rPr>
          <w:lang w:val="uk-UA"/>
        </w:rPr>
        <w:t xml:space="preserve">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8F7799">
        <w:rPr>
          <w:lang w:val="uk-UA"/>
        </w:rPr>
        <w:br/>
        <w:t>(далі – Конвенція).</w:t>
      </w:r>
    </w:p>
    <w:p w:rsidRPr="008F7799" w:rsidR="008F7799" w:rsidP="008F7799" w14:paraId="16970078" w14:textId="77777777">
      <w:pPr>
        <w:pStyle w:val="JuPara"/>
        <w:rPr>
          <w:lang w:val="uk-UA"/>
        </w:rPr>
      </w:pPr>
      <w:r w:rsidRPr="008F7799">
        <w:rPr>
          <w:lang w:val="uk-UA"/>
        </w:rPr>
        <w:t>2</w:t>
      </w:r>
      <w:r w:rsidRPr="008F7799" w:rsidR="0074096C">
        <w:rPr>
          <w:lang w:val="uk-UA"/>
        </w:rPr>
        <w:t>.  </w:t>
      </w:r>
      <w:r w:rsidRPr="008F7799" w:rsidR="000C77C7">
        <w:rPr>
          <w:lang w:val="uk-UA"/>
        </w:rPr>
        <w:t>Про заяви було повідомлено Уряд України (далі – Уряд).</w:t>
      </w:r>
    </w:p>
    <w:p w:rsidRPr="008F7799" w:rsidR="000C77C7" w:rsidP="008F7799" w14:paraId="4FEBF16A" w14:textId="5D796EA8">
      <w:pPr>
        <w:pStyle w:val="JuHHead"/>
        <w:rPr>
          <w:lang w:val="uk-UA"/>
        </w:rPr>
      </w:pPr>
      <w:r w:rsidRPr="008F7799">
        <w:rPr>
          <w:lang w:val="uk-UA"/>
        </w:rPr>
        <w:t>ФАКТИ</w:t>
      </w:r>
    </w:p>
    <w:p w:rsidRPr="008F7799" w:rsidR="000C77C7" w:rsidP="008F7799" w14:paraId="299953C3" w14:textId="77777777">
      <w:pPr>
        <w:pStyle w:val="JuPara"/>
        <w:rPr>
          <w:lang w:val="uk-UA"/>
        </w:rPr>
      </w:pPr>
      <w:r w:rsidRPr="008F7799">
        <w:rPr>
          <w:lang w:val="uk-UA"/>
        </w:rPr>
        <w:t>3</w:t>
      </w:r>
      <w:r w:rsidRPr="008F7799">
        <w:rPr>
          <w:lang w:val="uk-UA"/>
        </w:rPr>
        <w:t>.  Перелік заявників і відповідні деталі заяв наведені в таблиці у додатку.</w:t>
      </w:r>
    </w:p>
    <w:p w:rsidRPr="008F7799" w:rsidR="007E61C2" w:rsidP="008F7799" w14:paraId="7A2F3B06" w14:textId="77777777">
      <w:pPr>
        <w:pStyle w:val="JuPara"/>
        <w:rPr>
          <w:lang w:val="uk-UA"/>
        </w:rPr>
      </w:pPr>
      <w:r w:rsidRPr="008F7799">
        <w:rPr>
          <w:lang w:val="uk-UA"/>
        </w:rPr>
        <w:t xml:space="preserve">4. </w:t>
      </w:r>
      <w:r w:rsidRPr="008F7799" w:rsidR="00C673D1">
        <w:rPr>
          <w:lang w:val="uk-UA"/>
        </w:rPr>
        <w:t xml:space="preserve">Заявники скаржились на надмірну тривалість </w:t>
      </w:r>
      <w:r w:rsidRPr="008F7799" w:rsidR="005E1592">
        <w:rPr>
          <w:lang w:val="uk-UA"/>
        </w:rPr>
        <w:t xml:space="preserve">цивільних проваджень </w:t>
      </w:r>
      <w:r w:rsidRPr="008F7799" w:rsidR="00C673D1">
        <w:rPr>
          <w:lang w:val="uk-UA"/>
        </w:rPr>
        <w:t>та відсутність у національному законодавстві ефективних засобів юридичного захисту. У заяві № 11163/22 заявник також подав інші скарги за положеннями Конвенції.</w:t>
      </w:r>
    </w:p>
    <w:p w:rsidRPr="008F7799" w:rsidR="005D3D61" w:rsidP="008F7799" w14:paraId="00F8578F" w14:textId="77777777">
      <w:pPr>
        <w:pStyle w:val="JuHHead"/>
        <w:rPr>
          <w:lang w:val="uk-UA"/>
        </w:rPr>
      </w:pPr>
      <w:r w:rsidRPr="008F7799">
        <w:rPr>
          <w:lang w:val="uk-UA"/>
        </w:rPr>
        <w:t>ПРАВО</w:t>
      </w:r>
    </w:p>
    <w:p w:rsidRPr="008F7799" w:rsidR="005D3D61" w:rsidP="008F7799" w14:paraId="5243BE86" w14:textId="2B18F841">
      <w:pPr>
        <w:pStyle w:val="JuHIRoman"/>
        <w:ind w:left="426" w:hanging="426"/>
        <w:rPr>
          <w:lang w:val="uk-UA"/>
        </w:rPr>
      </w:pPr>
      <w:r w:rsidRPr="008F7799">
        <w:rPr>
          <w:lang w:val="uk-UA"/>
        </w:rPr>
        <w:t>ОБ</w:t>
      </w:r>
      <w:r w:rsidRPr="008F7799" w:rsidR="008F7799">
        <w:rPr>
          <w:lang w:val="uk-UA"/>
        </w:rPr>
        <w:t>’</w:t>
      </w:r>
      <w:r w:rsidRPr="008F7799">
        <w:rPr>
          <w:lang w:val="uk-UA"/>
        </w:rPr>
        <w:t>ЄДНАННЯ ЗАЯВ</w:t>
      </w:r>
    </w:p>
    <w:p w:rsidRPr="008F7799" w:rsidR="002717F8" w:rsidP="008F7799" w14:paraId="0BF0EFA7" w14:textId="77777777">
      <w:pPr>
        <w:pStyle w:val="JuPara"/>
        <w:rPr>
          <w:lang w:val="uk-UA"/>
        </w:rPr>
      </w:pPr>
      <w:r w:rsidRPr="008F7799">
        <w:rPr>
          <w:lang w:val="uk-UA"/>
        </w:rPr>
        <w:t>5</w:t>
      </w:r>
      <w:r w:rsidRPr="008F7799" w:rsidR="005D3D61">
        <w:rPr>
          <w:lang w:val="uk-UA"/>
        </w:rPr>
        <w:t xml:space="preserve">.  Беручи до уваги схожість </w:t>
      </w:r>
      <w:r w:rsidRPr="008F7799" w:rsidR="00BC3B66">
        <w:rPr>
          <w:lang w:val="uk-UA"/>
        </w:rPr>
        <w:t xml:space="preserve">предмета </w:t>
      </w:r>
      <w:r w:rsidRPr="008F7799" w:rsidR="005D3D61">
        <w:rPr>
          <w:lang w:val="uk-UA"/>
        </w:rPr>
        <w:t>заяв, Суд вважає за доцільне розглянути їх спільно в одному рішенні.</w:t>
      </w:r>
    </w:p>
    <w:p w:rsidRPr="008F7799" w:rsidR="008F7799" w:rsidP="008F7799" w14:paraId="3DA695B7" w14:textId="77777777">
      <w:pPr>
        <w:pStyle w:val="JuHIRoman"/>
        <w:ind w:left="426"/>
        <w:rPr>
          <w:lang w:val="uk-UA"/>
        </w:rPr>
      </w:pPr>
      <w:r w:rsidRPr="008F7799">
        <w:rPr>
          <w:lang w:val="uk-UA"/>
        </w:rPr>
        <w:t>СТВЕРДЖУВАНЕ ПОРУШЕННЯ ПУНКТУ 1 СТАТТІ 6 ТА СТАТТІ 13 КОНВЕНЦІЇ</w:t>
      </w:r>
    </w:p>
    <w:p w:rsidRPr="008F7799" w:rsidR="009C6688" w:rsidP="008F7799" w14:paraId="249CA39F" w14:textId="39F9C27A">
      <w:pPr>
        <w:pStyle w:val="JuPara"/>
        <w:rPr>
          <w:lang w:val="uk-UA"/>
        </w:rPr>
      </w:pPr>
      <w:r w:rsidRPr="008F7799">
        <w:rPr>
          <w:lang w:val="uk-UA"/>
        </w:rPr>
        <w:t>6</w:t>
      </w:r>
      <w:r w:rsidRPr="008F7799" w:rsidR="007167BE">
        <w:rPr>
          <w:lang w:val="uk-UA"/>
        </w:rPr>
        <w:t>.  Заявники скаржилися,</w:t>
      </w:r>
      <w:r w:rsidRPr="008F7799" w:rsidR="00B65A71">
        <w:rPr>
          <w:lang w:val="uk-UA"/>
        </w:rPr>
        <w:t xml:space="preserve"> головним чином,</w:t>
      </w:r>
      <w:r w:rsidRPr="008F7799" w:rsidR="007167BE">
        <w:rPr>
          <w:lang w:val="uk-UA"/>
        </w:rPr>
        <w:t xml:space="preserve"> </w:t>
      </w:r>
      <w:r w:rsidRPr="008F7799" w:rsidR="005D3D61">
        <w:rPr>
          <w:lang w:val="uk-UA"/>
        </w:rPr>
        <w:t xml:space="preserve">що тривалість </w:t>
      </w:r>
      <w:r w:rsidRPr="008F7799" w:rsidR="00091904">
        <w:rPr>
          <w:lang w:val="uk-UA"/>
        </w:rPr>
        <w:t xml:space="preserve">відповідних </w:t>
      </w:r>
      <w:r w:rsidRPr="008F7799" w:rsidR="005D3D61">
        <w:rPr>
          <w:lang w:val="uk-UA"/>
        </w:rPr>
        <w:t>цивільних проваджень була несумісною з вимогою «розумного строку» та у них не було ефективного засобу юридичного захисту у зв</w:t>
      </w:r>
      <w:r w:rsidRPr="008F7799" w:rsidR="008F7799">
        <w:rPr>
          <w:lang w:val="uk-UA"/>
        </w:rPr>
        <w:t>’</w:t>
      </w:r>
      <w:r w:rsidRPr="008F7799" w:rsidR="005D3D61">
        <w:rPr>
          <w:lang w:val="uk-UA"/>
        </w:rPr>
        <w:t>язку з цим. Вони посилалися на пункт 1 статті 6 і статтю 13 Конвенції.</w:t>
      </w:r>
    </w:p>
    <w:p w:rsidRPr="008F7799" w:rsidR="00B478FD" w:rsidP="008F7799" w14:paraId="283DD64B" w14:textId="77777777">
      <w:pPr>
        <w:pStyle w:val="JuPara"/>
        <w:rPr>
          <w:lang w:val="uk-UA"/>
        </w:rPr>
      </w:pPr>
      <w:r w:rsidRPr="008F7799">
        <w:rPr>
          <w:lang w:val="uk-UA"/>
        </w:rPr>
        <w:t>7</w:t>
      </w:r>
      <w:r w:rsidRPr="008F7799" w:rsidR="005D3D61">
        <w:rPr>
          <w:lang w:val="uk-UA"/>
        </w:rPr>
        <w:t>.  </w:t>
      </w:r>
      <w:r w:rsidRPr="008F7799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рішення у справі «Фрідлендер проти Франції» [ВП] </w:t>
      </w:r>
      <w:r w:rsidRPr="008F7799">
        <w:rPr>
          <w:i/>
          <w:iCs/>
          <w:lang w:val="uk-UA"/>
        </w:rPr>
        <w:t xml:space="preserve">(Frydlender v. France) </w:t>
      </w:r>
      <w:r w:rsidRPr="008F7799">
        <w:rPr>
          <w:lang w:val="uk-UA"/>
        </w:rPr>
        <w:t>[GC], заява № 30979/96, пункт 43, ЄСПЛ 2000-VII).</w:t>
      </w:r>
    </w:p>
    <w:p w:rsidRPr="008F7799" w:rsidR="00CA07C6" w:rsidP="008F7799" w14:paraId="6752B251" w14:textId="77777777">
      <w:pPr>
        <w:pStyle w:val="JuPara"/>
        <w:rPr>
          <w:noProof/>
          <w:lang w:val="uk-UA"/>
        </w:rPr>
      </w:pPr>
      <w:r w:rsidRPr="008F7799">
        <w:rPr>
          <w:lang w:val="uk-UA"/>
        </w:rPr>
        <w:t>8</w:t>
      </w:r>
      <w:r w:rsidRPr="008F7799" w:rsidR="00B478FD">
        <w:rPr>
          <w:lang w:val="uk-UA"/>
        </w:rPr>
        <w:t>.  У керівній справі «Карнаушенко проти України»</w:t>
      </w:r>
      <w:r w:rsidRPr="008F7799" w:rsidR="00B478FD">
        <w:rPr>
          <w:i/>
          <w:lang w:val="uk-UA"/>
        </w:rPr>
        <w:t xml:space="preserve"> (Karnaushenko v. Ukraine)</w:t>
      </w:r>
      <w:r w:rsidRPr="008F7799" w:rsidR="00B478FD">
        <w:rPr>
          <w:lang w:val="uk-UA"/>
        </w:rPr>
        <w:t>,</w:t>
      </w:r>
      <w:r w:rsidRPr="008F7799" w:rsidR="00B478FD">
        <w:rPr>
          <w:i/>
          <w:lang w:val="uk-UA"/>
        </w:rPr>
        <w:t xml:space="preserve"> </w:t>
      </w:r>
      <w:r w:rsidRPr="008F7799" w:rsidR="00B478FD">
        <w:rPr>
          <w:lang w:val="uk-UA"/>
        </w:rPr>
        <w:t xml:space="preserve">заява № 23853/02, від 30 листопада 2006 року) </w:t>
      </w:r>
      <w:r w:rsidRPr="008F7799" w:rsidR="00B478FD">
        <w:rPr>
          <w:rStyle w:val="sb8d990e2"/>
          <w:lang w:val="uk-UA"/>
        </w:rPr>
        <w:t xml:space="preserve">Суд вже </w:t>
      </w:r>
      <w:r w:rsidRPr="008F7799" w:rsidR="00B478FD">
        <w:rPr>
          <w:rStyle w:val="sb8d990e2"/>
          <w:lang w:val="uk-UA"/>
        </w:rPr>
        <w:t xml:space="preserve">встановлював </w:t>
      </w:r>
      <w:r w:rsidRPr="008F7799" w:rsidR="00B478FD">
        <w:rPr>
          <w:rStyle w:val="hps"/>
          <w:lang w:val="uk-UA"/>
        </w:rPr>
        <w:t>порушення</w:t>
      </w:r>
      <w:r w:rsidRPr="008F7799" w:rsidR="00B478FD">
        <w:rPr>
          <w:lang w:val="uk-UA"/>
        </w:rPr>
        <w:t xml:space="preserve"> </w:t>
      </w:r>
      <w:r w:rsidRPr="008F7799" w:rsidR="00B478FD">
        <w:rPr>
          <w:rStyle w:val="hps"/>
          <w:lang w:val="uk-UA"/>
        </w:rPr>
        <w:t>щодо питань,</w:t>
      </w:r>
      <w:r w:rsidRPr="008F7799" w:rsidR="00B478FD">
        <w:rPr>
          <w:lang w:val="uk-UA"/>
        </w:rPr>
        <w:t xml:space="preserve"> </w:t>
      </w:r>
      <w:r w:rsidRPr="008F7799" w:rsidR="00B478FD">
        <w:rPr>
          <w:rStyle w:val="hps"/>
          <w:lang w:val="uk-UA"/>
        </w:rPr>
        <w:t>аналогічних тим,</w:t>
      </w:r>
      <w:r w:rsidRPr="008F7799" w:rsidR="00B478FD">
        <w:rPr>
          <w:lang w:val="uk-UA"/>
        </w:rPr>
        <w:t xml:space="preserve"> </w:t>
      </w:r>
      <w:r w:rsidRPr="008F7799" w:rsidR="00B478FD">
        <w:rPr>
          <w:rStyle w:val="hps"/>
          <w:lang w:val="uk-UA"/>
        </w:rPr>
        <w:t>що розглядаються у цій справі</w:t>
      </w:r>
      <w:r w:rsidRPr="008F7799" w:rsidR="00B478FD">
        <w:rPr>
          <w:lang w:val="uk-UA"/>
        </w:rPr>
        <w:t>.</w:t>
      </w:r>
    </w:p>
    <w:p w:rsidRPr="008F7799" w:rsidR="005D3D61" w:rsidP="008F7799" w14:paraId="6A8FBAAB" w14:textId="77777777">
      <w:pPr>
        <w:pStyle w:val="JuPara"/>
        <w:rPr>
          <w:lang w:val="uk-UA"/>
        </w:rPr>
      </w:pPr>
      <w:r w:rsidRPr="008F7799">
        <w:rPr>
          <w:lang w:val="uk-UA"/>
        </w:rPr>
        <w:t>9</w:t>
      </w:r>
      <w:r w:rsidRPr="008F7799">
        <w:rPr>
          <w:lang w:val="uk-UA"/>
        </w:rPr>
        <w:t xml:space="preserve">.  Розглянувши всі надані йому матеріали, Суд не вбачає жодних фактів або аргументів, </w:t>
      </w:r>
      <w:r w:rsidRPr="008F7799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8F7799">
        <w:rPr>
          <w:lang w:val="uk-UA"/>
        </w:rPr>
        <w:t>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8F7799" w:rsidR="005D3D61" w:rsidP="008F7799" w14:paraId="26F92BE2" w14:textId="76B140B7">
      <w:pPr>
        <w:pStyle w:val="JuPara"/>
        <w:rPr>
          <w:lang w:val="uk-UA"/>
        </w:rPr>
      </w:pPr>
      <w:r w:rsidRPr="008F7799">
        <w:rPr>
          <w:lang w:val="uk-UA"/>
        </w:rPr>
        <w:t>10</w:t>
      </w:r>
      <w:r w:rsidRPr="008F7799">
        <w:rPr>
          <w:lang w:val="uk-UA"/>
        </w:rPr>
        <w:t>.  Суд також зазначає, що заявники не мали у своєму розпорядженні ефективного засобу юридичного захисту у зв</w:t>
      </w:r>
      <w:r w:rsidRPr="008F7799" w:rsidR="008F7799">
        <w:rPr>
          <w:lang w:val="uk-UA"/>
        </w:rPr>
        <w:t>’</w:t>
      </w:r>
      <w:r w:rsidRPr="008F7799">
        <w:rPr>
          <w:lang w:val="uk-UA"/>
        </w:rPr>
        <w:t>язку з цими скаргами.</w:t>
      </w:r>
    </w:p>
    <w:p w:rsidRPr="008F7799" w:rsidR="00C673D1" w:rsidP="008F7799" w14:paraId="401536F2" w14:textId="77777777">
      <w:pPr>
        <w:pStyle w:val="JuPara"/>
        <w:rPr>
          <w:lang w:val="uk-UA"/>
        </w:rPr>
      </w:pPr>
      <w:r w:rsidRPr="008F7799">
        <w:rPr>
          <w:lang w:val="uk-UA"/>
        </w:rPr>
        <w:t>11</w:t>
      </w:r>
      <w:r w:rsidRPr="008F7799" w:rsidR="005D3D61">
        <w:rPr>
          <w:lang w:val="uk-UA"/>
        </w:rPr>
        <w:t>.  Отже, ці скарги є прийнятними та свідчать про порушення пункту 1 статті 6 та статті 13 Конвенції.</w:t>
      </w:r>
    </w:p>
    <w:p w:rsidRPr="008F7799" w:rsidR="00C673D1" w:rsidP="008F7799" w14:paraId="08E9C473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8F7799">
        <w:rPr>
          <w:rFonts w:eastAsia="MS Gothic"/>
          <w:bCs/>
          <w:caps/>
          <w:szCs w:val="26"/>
          <w:lang w:val="uk-UA"/>
        </w:rPr>
        <w:t>IІІ. ІНШІ СКАРГИ</w:t>
      </w:r>
    </w:p>
    <w:p w:rsidRPr="008F7799" w:rsidR="00C673D1" w:rsidP="008F7799" w14:paraId="0B221DC9" w14:textId="77777777">
      <w:pPr>
        <w:pStyle w:val="JuPara"/>
        <w:rPr>
          <w:lang w:val="uk-UA"/>
        </w:rPr>
      </w:pPr>
      <w:r w:rsidRPr="008F7799">
        <w:rPr>
          <w:rFonts w:eastAsia="MS Gothic"/>
          <w:lang w:val="uk-UA"/>
        </w:rPr>
        <w:t xml:space="preserve">12. У заяві № 11163/22 заявник </w:t>
      </w:r>
      <w:r w:rsidRPr="008F7799">
        <w:rPr>
          <w:lang w:val="uk-UA"/>
        </w:rPr>
        <w:t>також висунув інші скарги за статтею 3 Конвенції.</w:t>
      </w:r>
    </w:p>
    <w:p w:rsidRPr="008F7799" w:rsidR="00C673D1" w:rsidP="008F7799" w14:paraId="36DD6FBA" w14:textId="77777777">
      <w:pPr>
        <w:pStyle w:val="JuPara"/>
        <w:rPr>
          <w:lang w:val="uk-UA"/>
        </w:rPr>
      </w:pPr>
      <w:r w:rsidRPr="008F7799">
        <w:rPr>
          <w:lang w:val="uk-UA"/>
        </w:rPr>
        <w:t xml:space="preserve">13. </w:t>
      </w:r>
      <w:r w:rsidRPr="008F7799">
        <w:rPr>
          <w:color w:val="000000"/>
          <w:lang w:val="uk-UA"/>
        </w:rPr>
        <w:t>Суд розглянув ц</w:t>
      </w:r>
      <w:r w:rsidRPr="008F7799" w:rsidR="000E4703">
        <w:rPr>
          <w:color w:val="000000"/>
          <w:lang w:val="uk-UA"/>
        </w:rPr>
        <w:t xml:space="preserve">і скарги </w:t>
      </w:r>
      <w:r w:rsidRPr="008F7799">
        <w:rPr>
          <w:color w:val="000000"/>
          <w:lang w:val="uk-UA"/>
        </w:rPr>
        <w:t>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8F7799">
        <w:rPr>
          <w:lang w:val="uk-UA"/>
        </w:rPr>
        <w:t>.</w:t>
      </w:r>
    </w:p>
    <w:p w:rsidRPr="008F7799" w:rsidR="00C673D1" w:rsidP="008F7799" w14:paraId="681405E3" w14:textId="77777777">
      <w:pPr>
        <w:pStyle w:val="JuPara"/>
        <w:rPr>
          <w:lang w:val="uk-UA"/>
        </w:rPr>
      </w:pPr>
      <w:r w:rsidRPr="008F7799">
        <w:rPr>
          <w:lang w:val="uk-UA"/>
        </w:rPr>
        <w:t>З цього випливає, що ця частина заяви має бути відхилена на підставі пункту 4 статті 35 Конвенції.</w:t>
      </w:r>
    </w:p>
    <w:p w:rsidRPr="008F7799" w:rsidR="00845BB8" w:rsidP="008F7799" w14:paraId="6332D511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8F7799">
        <w:rPr>
          <w:rFonts w:eastAsia="MS Gothic"/>
          <w:bCs/>
          <w:caps/>
          <w:szCs w:val="26"/>
          <w:lang w:val="uk-UA"/>
        </w:rPr>
        <w:t>I</w:t>
      </w:r>
      <w:r w:rsidRPr="008F7799" w:rsidR="00C673D1">
        <w:rPr>
          <w:rFonts w:eastAsia="MS Gothic"/>
          <w:bCs/>
          <w:caps/>
          <w:szCs w:val="26"/>
          <w:lang w:val="uk-UA"/>
        </w:rPr>
        <w:t>V</w:t>
      </w:r>
      <w:r w:rsidRPr="008F7799">
        <w:rPr>
          <w:rFonts w:eastAsia="MS Gothic"/>
          <w:bCs/>
          <w:caps/>
          <w:szCs w:val="26"/>
          <w:lang w:val="uk-UA"/>
        </w:rPr>
        <w:t xml:space="preserve">. </w:t>
      </w:r>
      <w:r w:rsidRPr="008F7799" w:rsidR="0016269A">
        <w:rPr>
          <w:rFonts w:eastAsia="MS Gothic"/>
          <w:bCs/>
          <w:caps/>
          <w:szCs w:val="26"/>
          <w:lang w:val="uk-UA"/>
        </w:rPr>
        <w:t>ЗАСТОСУВАННЯ СТАТТІ 41 КОНВЕНЦІЇ</w:t>
      </w:r>
    </w:p>
    <w:p w:rsidRPr="008F7799" w:rsidR="009C6688" w:rsidP="008F7799" w14:paraId="3024D3D4" w14:textId="77777777">
      <w:pPr>
        <w:pStyle w:val="JuPara"/>
        <w:rPr>
          <w:lang w:val="uk-UA"/>
        </w:rPr>
      </w:pPr>
      <w:r w:rsidRPr="008F7799">
        <w:rPr>
          <w:noProof/>
          <w:lang w:val="uk-UA"/>
        </w:rPr>
        <w:t>11</w:t>
      </w:r>
      <w:r w:rsidRPr="008F7799" w:rsidR="00845BB8">
        <w:rPr>
          <w:lang w:val="uk-UA"/>
        </w:rPr>
        <w:t>.  </w:t>
      </w:r>
      <w:r w:rsidRPr="008F7799" w:rsidR="00B478FD">
        <w:rPr>
          <w:lang w:val="uk-UA"/>
        </w:rPr>
        <w:t xml:space="preserve">З огляду на наявні в нього документи та свою практику (див., зокрема, згадане рішення у справі «Карнаушенко проти України» </w:t>
      </w:r>
      <w:r w:rsidRPr="008F7799" w:rsidR="00B478FD">
        <w:rPr>
          <w:i/>
          <w:lang w:val="uk-UA"/>
        </w:rPr>
        <w:t xml:space="preserve">(Karnaushenko v. Ukraine), </w:t>
      </w:r>
      <w:r w:rsidRPr="008F7799" w:rsidR="00B478FD">
        <w:rPr>
          <w:lang w:val="uk-UA"/>
        </w:rPr>
        <w:t>пункти 70 та 75) Суд вважає за доцільне присудити суми, зазначені у таблиці в додатку.</w:t>
      </w:r>
    </w:p>
    <w:p w:rsidRPr="008F7799" w:rsidR="006867C2" w:rsidP="008F7799" w14:paraId="0FDF4003" w14:textId="77777777">
      <w:pPr>
        <w:pStyle w:val="JuHHead"/>
        <w:rPr>
          <w:lang w:val="uk-UA"/>
        </w:rPr>
      </w:pPr>
      <w:r w:rsidRPr="008F7799">
        <w:rPr>
          <w:lang w:val="uk-UA"/>
        </w:rPr>
        <w:t>ЗА ЦИХ ПІДСТАВ СУД ОДНОГОЛОСНО</w:t>
      </w:r>
    </w:p>
    <w:p w:rsidRPr="008F7799" w:rsidR="006867C2" w:rsidP="008F7799" w14:paraId="02A77E52" w14:textId="452FEAEC">
      <w:pPr>
        <w:pStyle w:val="JuList"/>
        <w:rPr>
          <w:lang w:val="uk-UA"/>
        </w:rPr>
      </w:pPr>
      <w:r w:rsidRPr="008F7799">
        <w:rPr>
          <w:rFonts w:eastAsia="MS Mincho"/>
          <w:i/>
          <w:lang w:val="uk-UA"/>
        </w:rPr>
        <w:t xml:space="preserve">Вирішує </w:t>
      </w:r>
      <w:r w:rsidRPr="008F7799">
        <w:rPr>
          <w:rFonts w:eastAsia="MS Mincho"/>
          <w:lang w:val="uk-UA"/>
        </w:rPr>
        <w:t>об</w:t>
      </w:r>
      <w:r w:rsidRPr="008F7799" w:rsidR="008F7799">
        <w:rPr>
          <w:rFonts w:eastAsia="MS Mincho"/>
          <w:lang w:val="uk-UA"/>
        </w:rPr>
        <w:t>’</w:t>
      </w:r>
      <w:r w:rsidRPr="008F7799">
        <w:rPr>
          <w:rFonts w:eastAsia="MS Mincho"/>
          <w:lang w:val="uk-UA"/>
        </w:rPr>
        <w:t>єднати заяви</w:t>
      </w:r>
      <w:r w:rsidRPr="008F7799">
        <w:rPr>
          <w:lang w:val="uk-UA"/>
        </w:rPr>
        <w:t>;</w:t>
      </w:r>
    </w:p>
    <w:p w:rsidRPr="008F7799" w:rsidR="006867C2" w:rsidP="008F7799" w14:paraId="6EA5D159" w14:textId="77777777">
      <w:pPr>
        <w:pStyle w:val="JuList"/>
        <w:rPr>
          <w:lang w:val="uk-UA"/>
        </w:rPr>
      </w:pPr>
      <w:r w:rsidRPr="008F7799">
        <w:rPr>
          <w:rStyle w:val="sfbc99493"/>
          <w:i/>
          <w:iCs/>
          <w:color w:val="000000"/>
          <w:lang w:val="uk-UA"/>
        </w:rPr>
        <w:t xml:space="preserve">Оголошує </w:t>
      </w:r>
      <w:r w:rsidRPr="008F7799">
        <w:rPr>
          <w:color w:val="000000"/>
          <w:lang w:val="uk-UA"/>
        </w:rPr>
        <w:t>прийнятними</w:t>
      </w:r>
      <w:r w:rsidRPr="008F7799">
        <w:rPr>
          <w:rStyle w:val="sfbc99493"/>
          <w:iCs/>
          <w:color w:val="000000"/>
          <w:lang w:val="uk-UA"/>
        </w:rPr>
        <w:t xml:space="preserve"> скарги на надмірну тривалість цивільних проваджень та відсутність </w:t>
      </w:r>
      <w:r w:rsidRPr="008F7799" w:rsidR="006D7279">
        <w:rPr>
          <w:rStyle w:val="sfbc99493"/>
          <w:iCs/>
          <w:color w:val="000000"/>
          <w:lang w:val="uk-UA"/>
        </w:rPr>
        <w:t xml:space="preserve">у національному законодавстві </w:t>
      </w:r>
      <w:r w:rsidRPr="008F7799">
        <w:rPr>
          <w:rStyle w:val="sfbc99493"/>
          <w:iCs/>
          <w:color w:val="000000"/>
          <w:lang w:val="uk-UA"/>
        </w:rPr>
        <w:t>ефективного засобу юридичного захисту</w:t>
      </w:r>
      <w:r w:rsidRPr="008F7799">
        <w:rPr>
          <w:color w:val="000000"/>
          <w:lang w:val="uk-UA"/>
        </w:rPr>
        <w:t xml:space="preserve">, а решту скарг у заяві </w:t>
      </w:r>
      <w:r w:rsidRPr="008F7799" w:rsidR="00E36EB2">
        <w:rPr>
          <w:color w:val="000000"/>
          <w:lang w:val="uk-UA"/>
        </w:rPr>
        <w:t>№ </w:t>
      </w:r>
      <w:r w:rsidRPr="008F7799">
        <w:rPr>
          <w:color w:val="000000"/>
          <w:lang w:val="uk-UA"/>
        </w:rPr>
        <w:t>11163/22 – неприйнятними</w:t>
      </w:r>
      <w:r w:rsidRPr="008F7799">
        <w:rPr>
          <w:lang w:val="uk-UA"/>
        </w:rPr>
        <w:t>;</w:t>
      </w:r>
    </w:p>
    <w:p w:rsidRPr="008F7799" w:rsidR="00B478FD" w:rsidP="008F7799" w14:paraId="6A5D4110" w14:textId="6DCC9B94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8F7799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8F7799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8F7799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8F7799" w:rsidR="00E36EB2">
        <w:rPr>
          <w:rFonts w:ascii="Times New Roman" w:hAnsi="Times New Roman" w:eastAsia="Times New Roman" w:cs="Times New Roman"/>
          <w:lang w:val="uk-UA"/>
        </w:rPr>
        <w:t xml:space="preserve">скарги </w:t>
      </w:r>
      <w:r w:rsidRPr="008F7799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8F7799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8F7799" w:rsidR="008F7799">
        <w:rPr>
          <w:rFonts w:ascii="Times New Roman" w:hAnsi="Times New Roman" w:eastAsia="Times New Roman" w:cs="Times New Roman"/>
          <w:lang w:val="uk-UA"/>
        </w:rPr>
        <w:t>’</w:t>
      </w:r>
      <w:r w:rsidRPr="008F7799">
        <w:rPr>
          <w:rFonts w:ascii="Times New Roman" w:hAnsi="Times New Roman" w:eastAsia="Times New Roman" w:cs="Times New Roman"/>
          <w:lang w:val="uk-UA"/>
        </w:rPr>
        <w:t xml:space="preserve">язку з надмірною тривалістю цивільних проваджень та відсутністю у національному законодавстві </w:t>
      </w:r>
      <w:r w:rsidRPr="008F7799">
        <w:rPr>
          <w:rFonts w:ascii="Times New Roman" w:hAnsi="Times New Roman" w:eastAsia="Times New Roman" w:cs="Times New Roman"/>
          <w:lang w:val="uk-UA"/>
        </w:rPr>
        <w:t>ефективного засобу юридичного захисту;</w:t>
      </w:r>
    </w:p>
    <w:p w:rsidRPr="008F7799" w:rsidR="008F7799" w:rsidP="008F7799" w14:paraId="02DEDB79" w14:textId="77777777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8F7799">
        <w:rPr>
          <w:rFonts w:ascii="Times New Roman" w:hAnsi="Times New Roman" w:eastAsia="Times New Roman" w:cs="Times New Roman"/>
          <w:i/>
          <w:lang w:val="uk-UA"/>
        </w:rPr>
        <w:t xml:space="preserve">Постановляє, </w:t>
      </w:r>
      <w:r w:rsidRPr="008F7799">
        <w:rPr>
          <w:rFonts w:ascii="Times New Roman" w:hAnsi="Times New Roman" w:eastAsia="Times New Roman" w:cs="Times New Roman"/>
          <w:lang w:val="uk-UA"/>
        </w:rPr>
        <w:t>що:</w:t>
      </w:r>
    </w:p>
    <w:p w:rsidRPr="008F7799" w:rsidR="006071A7" w:rsidP="008F7799" w14:paraId="10836A38" w14:textId="3ACA6DB0">
      <w:pPr>
        <w:pStyle w:val="JuLista"/>
        <w:rPr>
          <w:rFonts w:ascii="Times New Roman" w:hAnsi="Times New Roman" w:eastAsia="Times New Roman" w:cs="Times New Roman"/>
          <w:lang w:val="uk-UA"/>
        </w:rPr>
      </w:pPr>
      <w:r w:rsidRPr="008F7799">
        <w:rPr>
          <w:rFonts w:ascii="Times New Roman" w:hAnsi="Times New Roman" w:eastAsia="Times New Roman" w:cs="Times New Roman"/>
          <w:lang w:val="uk-UA"/>
        </w:rPr>
        <w:t xml:space="preserve">упродовж трьох місяців держава-відповідач повинна сплатити заявникам суми, зазначені в таблиці у додатку; ці суми мають </w:t>
      </w:r>
      <w:r w:rsidRPr="008F7799">
        <w:rPr>
          <w:rFonts w:ascii="Times New Roman" w:hAnsi="Times New Roman" w:eastAsia="Times New Roman" w:cs="Times New Roman"/>
          <w:lang w:val="uk-UA"/>
        </w:rPr>
        <w:t>бути конвертовані в національну валюту держави-відповідача за курсом на день здійснення платежу;</w:t>
      </w:r>
    </w:p>
    <w:p w:rsidRPr="008F7799" w:rsidR="00DA1C60" w:rsidP="008F7799" w14:paraId="1C8EA4E9" w14:textId="77777777">
      <w:pPr>
        <w:pStyle w:val="JuLista"/>
        <w:rPr>
          <w:lang w:val="uk-UA"/>
        </w:rPr>
      </w:pPr>
      <w:r w:rsidRPr="008F779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8F7799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8F7799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8F7799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8F779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8F7799" w:rsidR="0031533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.</w:t>
      </w:r>
    </w:p>
    <w:p w:rsidRPr="008F7799" w:rsidR="00EC560F" w:rsidP="008F7799" w14:paraId="27594BD3" w14:textId="77777777">
      <w:pPr>
        <w:pStyle w:val="JuList"/>
        <w:numPr>
          <w:ilvl w:val="0"/>
          <w:numId w:val="0"/>
        </w:numPr>
        <w:spacing w:before="0"/>
        <w:ind w:firstLine="284"/>
        <w:rPr>
          <w:rStyle w:val="sb8d990e2"/>
          <w:rFonts w:ascii="Times New Roman" w:hAnsi="Times New Roman" w:eastAsia="Times New Roman" w:cs="Times New Roman"/>
          <w:color w:val="000000"/>
          <w:lang w:val="uk-UA"/>
        </w:rPr>
      </w:pPr>
    </w:p>
    <w:p w:rsidRPr="008F7799" w:rsidR="00323309" w:rsidP="008F7799" w14:paraId="27BE9494" w14:textId="77777777">
      <w:pPr>
        <w:pStyle w:val="JuList"/>
        <w:keepNext/>
        <w:numPr>
          <w:ilvl w:val="0"/>
          <w:numId w:val="0"/>
        </w:numPr>
        <w:spacing w:before="0"/>
        <w:ind w:firstLine="284"/>
        <w:rPr>
          <w:rFonts w:ascii="Times New Roman" w:hAnsi="Times New Roman" w:eastAsia="Times New Roman" w:cs="Times New Roman"/>
          <w:lang w:val="uk-UA"/>
        </w:rPr>
      </w:pPr>
      <w:r w:rsidRPr="008F779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8F7799" w:rsidR="00C673D1">
        <w:rPr>
          <w:rStyle w:val="sb8d990e2"/>
          <w:color w:val="000000"/>
          <w:lang w:val="uk-UA"/>
        </w:rPr>
        <w:t>23</w:t>
      </w:r>
      <w:r w:rsidRPr="008F7799" w:rsidR="000F16C7">
        <w:rPr>
          <w:rStyle w:val="sb8d990e2"/>
          <w:color w:val="000000"/>
          <w:lang w:val="uk-UA"/>
        </w:rPr>
        <w:t xml:space="preserve"> </w:t>
      </w:r>
      <w:r w:rsidRPr="008F7799" w:rsidR="0012032B">
        <w:rPr>
          <w:rStyle w:val="sb8d990e2"/>
          <w:color w:val="000000"/>
          <w:lang w:val="uk-UA"/>
        </w:rPr>
        <w:t>січня</w:t>
      </w:r>
      <w:r w:rsidRPr="008F7799" w:rsidR="0017596C">
        <w:rPr>
          <w:rStyle w:val="sb8d990e2"/>
          <w:color w:val="000000"/>
          <w:lang w:val="uk-UA"/>
        </w:rPr>
        <w:t xml:space="preserve"> </w:t>
      </w:r>
      <w:r w:rsidRPr="008F7799" w:rsidR="0012032B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2025</w:t>
      </w:r>
      <w:r w:rsidRPr="008F779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року відповідно до пунктів 2 і 3 Правила 77 Регламенту Суду</w:t>
      </w:r>
      <w:r w:rsidRPr="008F7799">
        <w:rPr>
          <w:rFonts w:ascii="Times New Roman" w:hAnsi="Times New Roman" w:eastAsia="Times New Roman" w:cs="Times New Roman"/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953C73" w14:paraId="4844F6FB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8F7799" w:rsidR="006F2B8F" w:rsidP="008F7799" w14:paraId="5556AAB6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8F7799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8F7799" w:rsidR="006F2B8F" w:rsidP="008F7799" w14:paraId="78DFE3C0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8F7799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8F7799" w:rsidR="006F2B8F" w:rsidP="008F7799" w14:paraId="40314292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8F7799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8F7799" w:rsidR="006F2B8F" w:rsidP="008F7799" w14:paraId="3CD3C4C3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8F7799">
              <w:rPr>
                <w:noProof/>
                <w:color w:val="auto"/>
                <w:lang w:val="uk-UA"/>
              </w:rPr>
              <w:t>Діана Сирку</w:t>
            </w:r>
          </w:p>
          <w:p w:rsidRPr="008F7799" w:rsidR="00204736" w:rsidP="008F7799" w14:paraId="233051FF" w14:textId="77777777">
            <w:pPr>
              <w:pStyle w:val="ECHRPlaceholder"/>
              <w:spacing w:before="0"/>
              <w:jc w:val="center"/>
              <w:rPr>
                <w:i/>
                <w:noProof/>
                <w:color w:val="auto"/>
                <w:lang w:val="uk-UA"/>
              </w:rPr>
            </w:pPr>
            <w:r w:rsidRPr="008F7799">
              <w:rPr>
                <w:i/>
                <w:noProof/>
                <w:color w:val="auto"/>
                <w:lang w:val="uk-UA"/>
              </w:rPr>
              <w:t>(Diana Sârcu)</w:t>
            </w:r>
          </w:p>
          <w:p w:rsidRPr="008F7799" w:rsidR="006F2B8F" w:rsidP="008F7799" w14:paraId="0FC65F5C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8F7799">
              <w:rPr>
                <w:rStyle w:val="sa36b60a1"/>
                <w:noProof/>
                <w:color w:val="000000"/>
                <w:lang w:val="uk-UA"/>
              </w:rPr>
              <w:t>Голова</w:t>
            </w:r>
          </w:p>
        </w:tc>
      </w:tr>
    </w:tbl>
    <w:p w:rsidRPr="008F7799" w:rsidR="00787E12" w:rsidP="008F7799" w14:paraId="18C3DB9E" w14:textId="77777777">
      <w:pPr>
        <w:pStyle w:val="JuParaLast"/>
        <w:rPr>
          <w:lang w:val="uk-UA"/>
        </w:rPr>
        <w:sectPr w:rsidSect="00CA07C6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276" w:right="2274" w:bottom="1276" w:left="2274" w:header="567" w:footer="720" w:gutter="0"/>
          <w:pgNumType w:start="1"/>
          <w:cols w:space="720"/>
          <w:docGrid w:linePitch="326"/>
        </w:sectPr>
      </w:pPr>
    </w:p>
    <w:p w:rsidRPr="008F7799" w:rsidR="00A93154" w:rsidP="008F7799" w14:paraId="2CCD0D79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8F7799">
        <w:rPr>
          <w:rFonts w:ascii="Times New Roman" w:hAnsi="Times New Roman" w:eastAsia="Times New Roman" w:cs="Times New Roman"/>
          <w:lang w:val="uk-UA"/>
        </w:rPr>
        <w:t>ДОДАТОК</w:t>
      </w:r>
    </w:p>
    <w:p w:rsidRPr="008F7799" w:rsidR="00A93154" w:rsidP="008F7799" w14:paraId="518AA2F6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8F7799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 Конвенції</w:t>
      </w:r>
    </w:p>
    <w:p w:rsidRPr="008F7799" w:rsidR="00787E12" w:rsidP="008F7799" w14:paraId="4E9AA68F" w14:textId="77777777">
      <w:pPr>
        <w:pStyle w:val="DecHCase"/>
        <w:contextualSpacing/>
        <w:rPr>
          <w:b/>
          <w:i/>
          <w:lang w:val="uk-UA"/>
        </w:rPr>
      </w:pPr>
      <w:r w:rsidRPr="008F7799">
        <w:rPr>
          <w:rFonts w:ascii="Times New Roman" w:hAnsi="Times New Roman" w:eastAsia="Times New Roman" w:cs="Times New Roman"/>
          <w:lang w:val="uk-UA"/>
        </w:rPr>
        <w:t xml:space="preserve">(надмірна тривалість цивільних проваджень та відсутність у національному </w:t>
      </w:r>
      <w:r w:rsidRPr="008F7799">
        <w:rPr>
          <w:rFonts w:ascii="Times New Roman" w:hAnsi="Times New Roman" w:eastAsia="Times New Roman" w:cs="Times New Roman"/>
          <w:lang w:val="uk-UA"/>
        </w:rPr>
        <w:br/>
        <w:t>законодавстві ефективного засобу юридичного захисту)</w:t>
      </w:r>
    </w:p>
    <w:tbl>
      <w:tblPr>
        <w:tblStyle w:val="ECHRListTable"/>
        <w:tblW w:w="15735" w:type="dxa"/>
        <w:jc w:val="center"/>
        <w:tblLayout w:type="fixed"/>
        <w:tblLook w:val="0420"/>
      </w:tblPr>
      <w:tblGrid>
        <w:gridCol w:w="562"/>
        <w:gridCol w:w="1296"/>
        <w:gridCol w:w="2178"/>
        <w:gridCol w:w="2021"/>
        <w:gridCol w:w="1248"/>
        <w:gridCol w:w="4584"/>
        <w:gridCol w:w="2700"/>
        <w:gridCol w:w="1146"/>
      </w:tblGrid>
      <w:tr w:rsidTr="002F5555" w14:paraId="59D70DA6" w14:textId="77777777">
        <w:tblPrEx>
          <w:tblW w:w="1573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F7799" w:rsidR="00E15938" w:rsidP="008F7799" w14:paraId="1DF4AB12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8F7799">
              <w:rPr>
                <w:sz w:val="16"/>
                <w:szCs w:val="18"/>
                <w:lang w:val="uk-UA"/>
              </w:rPr>
              <w:t>№.</w:t>
            </w:r>
          </w:p>
        </w:tc>
        <w:tc>
          <w:tcPr>
            <w:tcW w:w="1296" w:type="dxa"/>
          </w:tcPr>
          <w:p w:rsidRPr="008F7799" w:rsidR="00E15938" w:rsidP="008F7799" w14:paraId="4E539353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2178" w:type="dxa"/>
          </w:tcPr>
          <w:p w:rsidRPr="008F7799" w:rsidR="00E15938" w:rsidP="008F7799" w14:paraId="7747C36C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2021" w:type="dxa"/>
          </w:tcPr>
          <w:p w:rsidRPr="008F7799" w:rsidR="00E15938" w:rsidP="008F7799" w14:paraId="1720F222" w14:textId="77777777">
            <w:pPr>
              <w:jc w:val="center"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8F7799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48" w:type="dxa"/>
          </w:tcPr>
          <w:p w:rsidRPr="008F7799" w:rsidR="00E15938" w:rsidP="008F7799" w14:paraId="65F5CB68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4584" w:type="dxa"/>
          </w:tcPr>
          <w:p w:rsidRPr="008F7799" w:rsidR="00E15938" w:rsidP="008F7799" w14:paraId="21893272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2700" w:type="dxa"/>
          </w:tcPr>
          <w:p w:rsidRPr="008F7799" w:rsidR="00E15938" w:rsidP="008F7799" w14:paraId="2760F4D7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8F7799" w:rsidR="00E15938" w:rsidP="008F7799" w14:paraId="4D9DA323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8F7799" w:rsidR="00E15938" w:rsidP="008F7799" w14:paraId="3388570C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146" w:type="dxa"/>
          </w:tcPr>
          <w:p w:rsidRPr="008F7799" w:rsidR="008F7799" w:rsidP="008F7799" w14:paraId="35C5F171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</w:t>
            </w:r>
            <w:r w:rsidRPr="008F7799" w:rsidR="00CA07C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і відшкодування </w:t>
            </w: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моральної шкоди</w:t>
            </w:r>
          </w:p>
          <w:p w:rsidRPr="008F7799" w:rsidR="00E15938" w:rsidP="008F7799" w14:paraId="230A366F" w14:textId="3A965EF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8F7799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2F5555" w14:paraId="015CD4FF" w14:textId="77777777">
        <w:tblPrEx>
          <w:tblW w:w="1573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F7799" w:rsidR="00F813E4" w:rsidP="008F7799" w14:paraId="2A338487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8F7799" w:rsidR="00F813E4" w:rsidP="008F7799" w14:paraId="1570061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30406</w:t>
            </w:r>
            <w:r w:rsidRPr="008F7799">
              <w:rPr>
                <w:sz w:val="16"/>
                <w:szCs w:val="18"/>
                <w:lang w:val="uk-UA"/>
              </w:rPr>
              <w:t>/</w:t>
            </w:r>
            <w:r w:rsidRPr="008F7799" w:rsidR="0012032B">
              <w:rPr>
                <w:sz w:val="16"/>
                <w:szCs w:val="18"/>
                <w:lang w:val="uk-UA"/>
              </w:rPr>
              <w:t>17</w:t>
            </w:r>
          </w:p>
          <w:p w:rsidRPr="008F7799" w:rsidR="00F813E4" w:rsidP="008F7799" w14:paraId="05A73C9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13</w:t>
            </w:r>
            <w:r w:rsidRPr="008F7799">
              <w:rPr>
                <w:sz w:val="16"/>
                <w:szCs w:val="18"/>
                <w:lang w:val="uk-UA"/>
              </w:rPr>
              <w:t>.</w:t>
            </w:r>
            <w:r w:rsidRPr="008F7799" w:rsidR="00DC68BC">
              <w:rPr>
                <w:sz w:val="16"/>
                <w:szCs w:val="18"/>
                <w:lang w:val="uk-UA"/>
              </w:rPr>
              <w:t>04</w:t>
            </w:r>
            <w:r w:rsidRPr="008F7799">
              <w:rPr>
                <w:sz w:val="16"/>
                <w:szCs w:val="18"/>
                <w:lang w:val="uk-UA"/>
              </w:rPr>
              <w:t>.20</w:t>
            </w:r>
            <w:r w:rsidRPr="008F7799">
              <w:rPr>
                <w:sz w:val="16"/>
                <w:szCs w:val="18"/>
                <w:lang w:val="uk-UA"/>
              </w:rPr>
              <w:t>17</w:t>
            </w:r>
          </w:p>
        </w:tc>
        <w:tc>
          <w:tcPr>
            <w:tcW w:w="2178" w:type="dxa"/>
          </w:tcPr>
          <w:p w:rsidRPr="008F7799" w:rsidR="00F813E4" w:rsidP="008F7799" w14:paraId="7BCB125C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Павло Олегович</w:t>
            </w:r>
            <w:r w:rsidRPr="008F7799">
              <w:rPr>
                <w:b/>
                <w:sz w:val="16"/>
                <w:szCs w:val="18"/>
                <w:lang w:val="uk-UA"/>
              </w:rPr>
              <w:br/>
            </w:r>
            <w:r w:rsidRPr="008F7799">
              <w:rPr>
                <w:b/>
                <w:sz w:val="16"/>
                <w:szCs w:val="18"/>
                <w:lang w:val="uk-UA"/>
              </w:rPr>
              <w:t>КОПТЄЛОВ</w:t>
            </w:r>
          </w:p>
          <w:p w:rsidRPr="008F7799" w:rsidR="00F813E4" w:rsidP="008F7799" w14:paraId="388C608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19</w:t>
            </w:r>
            <w:r w:rsidRPr="008F7799" w:rsidR="00DC68BC">
              <w:rPr>
                <w:sz w:val="16"/>
                <w:szCs w:val="18"/>
                <w:lang w:val="uk-UA"/>
              </w:rPr>
              <w:t>72</w:t>
            </w:r>
          </w:p>
        </w:tc>
        <w:tc>
          <w:tcPr>
            <w:tcW w:w="2021" w:type="dxa"/>
          </w:tcPr>
          <w:p w:rsidRPr="008F7799" w:rsidR="00F813E4" w:rsidP="008F7799" w14:paraId="7C5F5CA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Авраменко Геннадій Миколайович</w:t>
            </w:r>
          </w:p>
          <w:p w:rsidRPr="008F7799" w:rsidR="00305A54" w:rsidP="008F7799" w14:paraId="71715A9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 xml:space="preserve">м. </w:t>
            </w:r>
            <w:r w:rsidRPr="008F7799" w:rsidR="0012032B">
              <w:rPr>
                <w:sz w:val="16"/>
                <w:szCs w:val="18"/>
                <w:lang w:val="uk-UA"/>
              </w:rPr>
              <w:t>Чернігів</w:t>
            </w:r>
          </w:p>
        </w:tc>
        <w:tc>
          <w:tcPr>
            <w:tcW w:w="1248" w:type="dxa"/>
          </w:tcPr>
          <w:p w:rsidRPr="008F7799" w:rsidR="00F813E4" w:rsidP="008F7799" w14:paraId="24AC2AA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12</w:t>
            </w:r>
            <w:r w:rsidRPr="008F7799">
              <w:rPr>
                <w:sz w:val="16"/>
                <w:szCs w:val="18"/>
                <w:lang w:val="uk-UA"/>
              </w:rPr>
              <w:t>.</w:t>
            </w:r>
            <w:r w:rsidRPr="008F7799">
              <w:rPr>
                <w:sz w:val="16"/>
                <w:szCs w:val="18"/>
                <w:lang w:val="uk-UA"/>
              </w:rPr>
              <w:t>12</w:t>
            </w:r>
            <w:r w:rsidRPr="008F7799">
              <w:rPr>
                <w:sz w:val="16"/>
                <w:szCs w:val="18"/>
                <w:lang w:val="uk-UA"/>
              </w:rPr>
              <w:t>.201</w:t>
            </w:r>
            <w:r w:rsidRPr="008F7799" w:rsidR="0012032B">
              <w:rPr>
                <w:sz w:val="16"/>
                <w:szCs w:val="18"/>
                <w:lang w:val="uk-UA"/>
              </w:rPr>
              <w:t>4</w:t>
            </w:r>
          </w:p>
          <w:p w:rsidRPr="008F7799" w:rsidR="00F813E4" w:rsidP="008F7799" w14:paraId="7BECB7C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4584" w:type="dxa"/>
          </w:tcPr>
          <w:p w:rsidRPr="008F7799" w:rsidR="00F813E4" w:rsidP="008F7799" w14:paraId="43545F0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триває</w:t>
            </w:r>
          </w:p>
          <w:p w:rsidRPr="008F7799" w:rsidR="00F813E4" w:rsidP="008F7799" w14:paraId="16CF9AC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8F7799" w:rsidR="00874CDC" w:rsidP="008F7799" w14:paraId="3572172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 xml:space="preserve">Більше </w:t>
            </w:r>
            <w:r w:rsidRPr="008F7799" w:rsidR="00D87B39">
              <w:rPr>
                <w:sz w:val="16"/>
                <w:szCs w:val="18"/>
                <w:lang w:val="uk-UA"/>
              </w:rPr>
              <w:t>9</w:t>
            </w:r>
            <w:r w:rsidRPr="008F7799" w:rsidR="00D44B13">
              <w:rPr>
                <w:sz w:val="16"/>
                <w:szCs w:val="18"/>
                <w:lang w:val="uk-UA"/>
              </w:rPr>
              <w:t xml:space="preserve"> </w:t>
            </w:r>
            <w:r w:rsidRPr="008F7799" w:rsidR="00F813E4">
              <w:rPr>
                <w:sz w:val="16"/>
                <w:szCs w:val="18"/>
                <w:lang w:val="uk-UA"/>
              </w:rPr>
              <w:t xml:space="preserve">років, </w:t>
            </w:r>
            <w:r w:rsidRPr="008F7799">
              <w:rPr>
                <w:sz w:val="16"/>
                <w:szCs w:val="18"/>
                <w:lang w:val="uk-UA"/>
              </w:rPr>
              <w:t>11</w:t>
            </w:r>
            <w:r w:rsidRPr="008F7799" w:rsidR="00D44B13">
              <w:rPr>
                <w:sz w:val="16"/>
                <w:szCs w:val="18"/>
                <w:lang w:val="uk-UA"/>
              </w:rPr>
              <w:t> </w:t>
            </w:r>
            <w:r w:rsidRPr="008F7799" w:rsidR="00F813E4">
              <w:rPr>
                <w:sz w:val="16"/>
                <w:szCs w:val="18"/>
                <w:lang w:val="uk-UA"/>
              </w:rPr>
              <w:t>місяці</w:t>
            </w:r>
            <w:r w:rsidRPr="008F7799" w:rsidR="00D87B39">
              <w:rPr>
                <w:sz w:val="16"/>
                <w:szCs w:val="18"/>
                <w:lang w:val="uk-UA"/>
              </w:rPr>
              <w:t>в</w:t>
            </w:r>
            <w:r w:rsidRPr="008F7799" w:rsidR="00F813E4">
              <w:rPr>
                <w:sz w:val="16"/>
                <w:szCs w:val="18"/>
                <w:lang w:val="uk-UA"/>
              </w:rPr>
              <w:t xml:space="preserve"> та </w:t>
            </w:r>
            <w:r w:rsidRPr="008F7799">
              <w:rPr>
                <w:sz w:val="16"/>
                <w:szCs w:val="18"/>
                <w:lang w:val="uk-UA"/>
              </w:rPr>
              <w:t>23</w:t>
            </w:r>
            <w:r w:rsidRPr="008F7799" w:rsidR="00D44B13">
              <w:rPr>
                <w:sz w:val="16"/>
                <w:szCs w:val="18"/>
                <w:lang w:val="uk-UA"/>
              </w:rPr>
              <w:t> </w:t>
            </w:r>
            <w:r w:rsidRPr="008F7799" w:rsidR="00F813E4">
              <w:rPr>
                <w:sz w:val="16"/>
                <w:szCs w:val="18"/>
                <w:lang w:val="uk-UA"/>
              </w:rPr>
              <w:t>дні</w:t>
            </w:r>
            <w:r w:rsidRPr="008F7799" w:rsidR="00215966">
              <w:rPr>
                <w:sz w:val="16"/>
                <w:szCs w:val="18"/>
                <w:lang w:val="uk-UA"/>
              </w:rPr>
              <w:t>в</w:t>
            </w:r>
            <w:r w:rsidRPr="008F7799" w:rsidR="00F813E4">
              <w:rPr>
                <w:sz w:val="16"/>
                <w:szCs w:val="18"/>
                <w:lang w:val="uk-UA"/>
              </w:rPr>
              <w:br/>
            </w:r>
            <w:r w:rsidRPr="008F7799">
              <w:rPr>
                <w:sz w:val="16"/>
                <w:szCs w:val="18"/>
                <w:lang w:val="uk-UA"/>
              </w:rPr>
              <w:t>1</w:t>
            </w:r>
            <w:r w:rsidRPr="008F7799" w:rsidR="00F813E4">
              <w:rPr>
                <w:sz w:val="16"/>
                <w:szCs w:val="18"/>
                <w:lang w:val="uk-UA"/>
              </w:rPr>
              <w:t xml:space="preserve"> інстанці</w:t>
            </w:r>
            <w:r w:rsidRPr="008F7799">
              <w:rPr>
                <w:sz w:val="16"/>
                <w:szCs w:val="18"/>
                <w:lang w:val="uk-UA"/>
              </w:rPr>
              <w:t>я</w:t>
            </w:r>
          </w:p>
        </w:tc>
        <w:tc>
          <w:tcPr>
            <w:tcW w:w="1146" w:type="dxa"/>
          </w:tcPr>
          <w:p w:rsidRPr="008F7799" w:rsidR="00F813E4" w:rsidP="008F7799" w14:paraId="74EE9F2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4 2</w:t>
            </w:r>
            <w:r w:rsidRPr="008F7799">
              <w:rPr>
                <w:sz w:val="16"/>
                <w:szCs w:val="18"/>
                <w:lang w:val="uk-UA"/>
              </w:rPr>
              <w:t>00</w:t>
            </w:r>
          </w:p>
        </w:tc>
      </w:tr>
      <w:tr w:rsidTr="002F5555" w14:paraId="79CF92AA" w14:textId="77777777">
        <w:tblPrEx>
          <w:tblW w:w="1573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F7799" w:rsidR="00F813E4" w:rsidP="008F7799" w14:paraId="6163D9BB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8F7799" w:rsidR="00F813E4" w:rsidP="008F7799" w14:paraId="4EA4C36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11163/22</w:t>
            </w:r>
          </w:p>
          <w:p w:rsidRPr="008F7799" w:rsidR="00F813E4" w:rsidP="008F7799" w14:paraId="21E873D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14</w:t>
            </w:r>
            <w:r w:rsidRPr="008F7799">
              <w:rPr>
                <w:sz w:val="16"/>
                <w:szCs w:val="18"/>
                <w:lang w:val="uk-UA"/>
              </w:rPr>
              <w:t>.</w:t>
            </w:r>
            <w:r w:rsidRPr="008F7799">
              <w:rPr>
                <w:sz w:val="16"/>
                <w:szCs w:val="18"/>
                <w:lang w:val="uk-UA"/>
              </w:rPr>
              <w:t>02</w:t>
            </w:r>
            <w:r w:rsidRPr="008F7799">
              <w:rPr>
                <w:sz w:val="16"/>
                <w:szCs w:val="18"/>
                <w:lang w:val="uk-UA"/>
              </w:rPr>
              <w:t>.20</w:t>
            </w:r>
            <w:r w:rsidRPr="008F7799">
              <w:rPr>
                <w:sz w:val="16"/>
                <w:szCs w:val="18"/>
                <w:lang w:val="uk-UA"/>
              </w:rPr>
              <w:t>22</w:t>
            </w:r>
          </w:p>
        </w:tc>
        <w:tc>
          <w:tcPr>
            <w:tcW w:w="2178" w:type="dxa"/>
          </w:tcPr>
          <w:p w:rsidRPr="008F7799" w:rsidR="00F813E4" w:rsidP="008F7799" w14:paraId="6DB11F3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Сергій Олексійович</w:t>
            </w:r>
            <w:r w:rsidRPr="008F7799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8F7799">
              <w:rPr>
                <w:b/>
                <w:sz w:val="16"/>
                <w:szCs w:val="18"/>
                <w:lang w:val="uk-UA"/>
              </w:rPr>
              <w:t>МОГИЛЕВСЬКИЙ</w:t>
            </w:r>
          </w:p>
          <w:p w:rsidRPr="008F7799" w:rsidR="00F813E4" w:rsidP="008F7799" w14:paraId="3F07D44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19</w:t>
            </w:r>
            <w:r w:rsidRPr="008F7799" w:rsidR="00DC68BC">
              <w:rPr>
                <w:sz w:val="16"/>
                <w:szCs w:val="18"/>
                <w:lang w:val="uk-UA"/>
              </w:rPr>
              <w:t>59</w:t>
            </w:r>
          </w:p>
        </w:tc>
        <w:tc>
          <w:tcPr>
            <w:tcW w:w="2021" w:type="dxa"/>
          </w:tcPr>
          <w:p w:rsidRPr="008F7799" w:rsidR="00305A54" w:rsidP="008F7799" w14:paraId="2A678A5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8F7799" w:rsidR="00F813E4" w:rsidP="008F7799" w14:paraId="6132668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06.05</w:t>
            </w:r>
            <w:r w:rsidRPr="008F7799" w:rsidR="00305A54">
              <w:rPr>
                <w:sz w:val="16"/>
                <w:szCs w:val="18"/>
                <w:lang w:val="uk-UA"/>
              </w:rPr>
              <w:t>.20</w:t>
            </w:r>
            <w:r w:rsidRPr="008F7799">
              <w:rPr>
                <w:sz w:val="16"/>
                <w:szCs w:val="18"/>
                <w:lang w:val="uk-UA"/>
              </w:rPr>
              <w:t>15</w:t>
            </w:r>
          </w:p>
        </w:tc>
        <w:tc>
          <w:tcPr>
            <w:tcW w:w="4584" w:type="dxa"/>
          </w:tcPr>
          <w:p w:rsidRPr="008F7799" w:rsidR="008F7799" w:rsidP="008F7799" w14:paraId="32821A2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18.01.2021</w:t>
            </w:r>
          </w:p>
          <w:p w:rsidRPr="008F7799" w:rsidR="00F813E4" w:rsidP="008F7799" w14:paraId="7693AB48" w14:textId="6642FA1D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Заявник отримав остаточне рішення Верховного Суду лише 25.08.2021 (заява підтверджується копією конверта)</w:t>
            </w:r>
          </w:p>
        </w:tc>
        <w:tc>
          <w:tcPr>
            <w:tcW w:w="2700" w:type="dxa"/>
          </w:tcPr>
          <w:p w:rsidRPr="008F7799" w:rsidR="00F813E4" w:rsidP="008F7799" w14:paraId="1A1EE8C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 xml:space="preserve"> 5</w:t>
            </w:r>
            <w:r w:rsidRPr="008F7799" w:rsidR="00625FF1">
              <w:rPr>
                <w:sz w:val="16"/>
                <w:szCs w:val="18"/>
                <w:lang w:val="uk-UA"/>
              </w:rPr>
              <w:t xml:space="preserve"> років</w:t>
            </w:r>
            <w:r w:rsidRPr="008F7799">
              <w:rPr>
                <w:sz w:val="16"/>
                <w:szCs w:val="18"/>
                <w:lang w:val="uk-UA"/>
              </w:rPr>
              <w:t>, 8 місяців</w:t>
            </w:r>
            <w:r w:rsidRPr="008F7799" w:rsidR="00625FF1">
              <w:rPr>
                <w:sz w:val="16"/>
                <w:szCs w:val="18"/>
                <w:lang w:val="uk-UA"/>
              </w:rPr>
              <w:t xml:space="preserve"> та </w:t>
            </w:r>
            <w:r w:rsidRPr="008F7799">
              <w:rPr>
                <w:sz w:val="16"/>
                <w:szCs w:val="18"/>
                <w:lang w:val="uk-UA"/>
              </w:rPr>
              <w:t>13</w:t>
            </w:r>
            <w:r w:rsidRPr="008F7799" w:rsidR="00455C59">
              <w:rPr>
                <w:sz w:val="16"/>
                <w:szCs w:val="18"/>
                <w:lang w:val="uk-UA"/>
              </w:rPr>
              <w:t> </w:t>
            </w:r>
            <w:r w:rsidRPr="008F7799" w:rsidR="003B759D">
              <w:rPr>
                <w:sz w:val="16"/>
                <w:szCs w:val="18"/>
                <w:lang w:val="uk-UA"/>
              </w:rPr>
              <w:t>дні</w:t>
            </w:r>
            <w:r w:rsidRPr="008F7799" w:rsidR="00625FF1">
              <w:rPr>
                <w:sz w:val="16"/>
                <w:szCs w:val="18"/>
                <w:lang w:val="uk-UA"/>
              </w:rPr>
              <w:t>в</w:t>
            </w:r>
          </w:p>
          <w:p w:rsidRPr="008F7799" w:rsidR="003B759D" w:rsidP="008F7799" w14:paraId="2ED4413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146" w:type="dxa"/>
          </w:tcPr>
          <w:p w:rsidRPr="008F7799" w:rsidR="00F813E4" w:rsidP="008F7799" w14:paraId="1FD642D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500</w:t>
            </w:r>
          </w:p>
        </w:tc>
      </w:tr>
      <w:tr w:rsidTr="002F5555" w14:paraId="15C0591C" w14:textId="77777777">
        <w:tblPrEx>
          <w:tblW w:w="1573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F7799" w:rsidR="00E15938" w:rsidP="008F7799" w14:paraId="2B3A6C0F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8F7799" w:rsidR="00E15938" w:rsidP="008F7799" w14:paraId="7B504F4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28853/22</w:t>
            </w:r>
          </w:p>
          <w:p w:rsidRPr="008F7799" w:rsidR="00E15938" w:rsidP="008F7799" w14:paraId="52FED3E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18</w:t>
            </w:r>
            <w:r w:rsidRPr="008F7799">
              <w:rPr>
                <w:sz w:val="16"/>
                <w:szCs w:val="18"/>
                <w:lang w:val="uk-UA"/>
              </w:rPr>
              <w:t>.</w:t>
            </w:r>
            <w:r w:rsidRPr="008F7799">
              <w:rPr>
                <w:sz w:val="16"/>
                <w:szCs w:val="18"/>
                <w:lang w:val="uk-UA"/>
              </w:rPr>
              <w:t>05</w:t>
            </w:r>
            <w:r w:rsidRPr="008F7799">
              <w:rPr>
                <w:sz w:val="16"/>
                <w:szCs w:val="18"/>
                <w:lang w:val="uk-UA"/>
              </w:rPr>
              <w:t>.20</w:t>
            </w:r>
            <w:r w:rsidRPr="008F7799">
              <w:rPr>
                <w:sz w:val="16"/>
                <w:szCs w:val="18"/>
                <w:lang w:val="uk-UA"/>
              </w:rPr>
              <w:t>22</w:t>
            </w:r>
          </w:p>
        </w:tc>
        <w:tc>
          <w:tcPr>
            <w:tcW w:w="2178" w:type="dxa"/>
          </w:tcPr>
          <w:p w:rsidRPr="008F7799" w:rsidR="008F7799" w:rsidP="008F7799" w14:paraId="78CF3A6E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Олег</w:t>
            </w:r>
            <w:r w:rsidRPr="008F7799" w:rsidR="00A50878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8F7799">
              <w:rPr>
                <w:b/>
                <w:sz w:val="16"/>
                <w:szCs w:val="18"/>
                <w:lang w:val="uk-UA"/>
              </w:rPr>
              <w:t>Олександрович</w:t>
            </w:r>
          </w:p>
          <w:p w:rsidRPr="008F7799" w:rsidR="00E15938" w:rsidP="008F7799" w14:paraId="3D8B6591" w14:textId="443322EA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ПОТУПА</w:t>
            </w:r>
          </w:p>
          <w:p w:rsidRPr="008F7799" w:rsidR="00E15938" w:rsidP="008F7799" w14:paraId="27C43C6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19</w:t>
            </w:r>
            <w:r w:rsidRPr="008F7799" w:rsidR="00E51E63">
              <w:rPr>
                <w:sz w:val="16"/>
                <w:szCs w:val="18"/>
                <w:lang w:val="uk-UA"/>
              </w:rPr>
              <w:t>85</w:t>
            </w:r>
          </w:p>
        </w:tc>
        <w:tc>
          <w:tcPr>
            <w:tcW w:w="2021" w:type="dxa"/>
          </w:tcPr>
          <w:p w:rsidRPr="008F7799" w:rsidR="00305A54" w:rsidP="008F7799" w14:paraId="2E4CFA6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8F7799" w:rsidR="00E15938" w:rsidP="008F7799" w14:paraId="5A2F1ED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22</w:t>
            </w:r>
            <w:r w:rsidRPr="008F7799">
              <w:rPr>
                <w:sz w:val="16"/>
                <w:szCs w:val="18"/>
                <w:lang w:val="uk-UA"/>
              </w:rPr>
              <w:t>.</w:t>
            </w:r>
            <w:r w:rsidRPr="008F7799" w:rsidR="00625FF1">
              <w:rPr>
                <w:sz w:val="16"/>
                <w:szCs w:val="18"/>
                <w:lang w:val="uk-UA"/>
              </w:rPr>
              <w:t>1</w:t>
            </w:r>
            <w:r w:rsidRPr="008F7799" w:rsidR="00305A54">
              <w:rPr>
                <w:sz w:val="16"/>
                <w:szCs w:val="18"/>
                <w:lang w:val="uk-UA"/>
              </w:rPr>
              <w:t>1</w:t>
            </w:r>
            <w:r w:rsidRPr="008F7799">
              <w:rPr>
                <w:sz w:val="16"/>
                <w:szCs w:val="18"/>
                <w:lang w:val="uk-UA"/>
              </w:rPr>
              <w:t>.</w:t>
            </w:r>
            <w:r w:rsidRPr="008F7799" w:rsidR="00A50878">
              <w:rPr>
                <w:sz w:val="16"/>
                <w:szCs w:val="18"/>
                <w:lang w:val="uk-UA"/>
              </w:rPr>
              <w:t>201</w:t>
            </w:r>
            <w:r w:rsidRPr="008F7799">
              <w:rPr>
                <w:sz w:val="16"/>
                <w:szCs w:val="18"/>
                <w:lang w:val="uk-UA"/>
              </w:rPr>
              <w:t>7</w:t>
            </w:r>
          </w:p>
          <w:p w:rsidRPr="008F7799" w:rsidR="00E15938" w:rsidP="008F7799" w14:paraId="5CBF7E7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4584" w:type="dxa"/>
          </w:tcPr>
          <w:p w:rsidRPr="008F7799" w:rsidR="00E15938" w:rsidP="008F7799" w14:paraId="3962887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2700" w:type="dxa"/>
          </w:tcPr>
          <w:p w:rsidRPr="008F7799" w:rsidR="003B759D" w:rsidP="008F7799" w14:paraId="14195DA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Більше 7</w:t>
            </w:r>
            <w:r w:rsidRPr="008F7799" w:rsidR="00625FF1">
              <w:rPr>
                <w:sz w:val="16"/>
                <w:szCs w:val="18"/>
                <w:lang w:val="uk-UA"/>
              </w:rPr>
              <w:t xml:space="preserve"> років</w:t>
            </w:r>
            <w:r w:rsidRPr="008F7799">
              <w:rPr>
                <w:sz w:val="16"/>
                <w:szCs w:val="18"/>
                <w:lang w:val="uk-UA"/>
              </w:rPr>
              <w:t xml:space="preserve"> та </w:t>
            </w:r>
            <w:r w:rsidRPr="008F7799">
              <w:rPr>
                <w:sz w:val="16"/>
                <w:szCs w:val="18"/>
                <w:lang w:val="uk-UA"/>
              </w:rPr>
              <w:t>13</w:t>
            </w:r>
            <w:r w:rsidRPr="008F7799" w:rsidR="00D44B13">
              <w:rPr>
                <w:sz w:val="16"/>
                <w:szCs w:val="18"/>
                <w:lang w:val="uk-UA"/>
              </w:rPr>
              <w:t> </w:t>
            </w:r>
            <w:r w:rsidRPr="008F7799">
              <w:rPr>
                <w:sz w:val="16"/>
                <w:szCs w:val="18"/>
                <w:lang w:val="uk-UA"/>
              </w:rPr>
              <w:t>дні</w:t>
            </w:r>
            <w:r w:rsidRPr="008F7799" w:rsidR="00625FF1">
              <w:rPr>
                <w:sz w:val="16"/>
                <w:szCs w:val="18"/>
                <w:lang w:val="uk-UA"/>
              </w:rPr>
              <w:t>в</w:t>
            </w:r>
          </w:p>
          <w:p w:rsidRPr="008F7799" w:rsidR="00E15938" w:rsidP="008F7799" w14:paraId="2C297F4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</w:t>
            </w:r>
            <w:r w:rsidRPr="008F7799" w:rsidR="003B759D">
              <w:rPr>
                <w:sz w:val="16"/>
                <w:szCs w:val="18"/>
                <w:lang w:val="uk-UA"/>
              </w:rPr>
              <w:t xml:space="preserve"> інстанці</w:t>
            </w:r>
            <w:r w:rsidRPr="008F7799">
              <w:rPr>
                <w:sz w:val="16"/>
                <w:szCs w:val="18"/>
                <w:lang w:val="uk-UA"/>
              </w:rPr>
              <w:t>я</w:t>
            </w:r>
          </w:p>
        </w:tc>
        <w:tc>
          <w:tcPr>
            <w:tcW w:w="1146" w:type="dxa"/>
          </w:tcPr>
          <w:p w:rsidRPr="008F7799" w:rsidR="00E15938" w:rsidP="008F7799" w14:paraId="4F05349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2 4</w:t>
            </w:r>
            <w:r w:rsidRPr="008F7799" w:rsidR="004F5D2E">
              <w:rPr>
                <w:sz w:val="16"/>
                <w:szCs w:val="18"/>
                <w:lang w:val="uk-UA"/>
              </w:rPr>
              <w:t>00</w:t>
            </w:r>
          </w:p>
        </w:tc>
      </w:tr>
      <w:tr w:rsidTr="002F5555" w14:paraId="35FBF88A" w14:textId="77777777">
        <w:tblPrEx>
          <w:tblW w:w="1573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F7799" w:rsidR="00B478FD" w:rsidP="008F7799" w14:paraId="0F273422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8F7799" w:rsidR="00B478FD" w:rsidP="008F7799" w14:paraId="6E07AF3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13548/23</w:t>
            </w:r>
          </w:p>
          <w:p w:rsidRPr="008F7799" w:rsidR="00B478FD" w:rsidP="008F7799" w14:paraId="37DA2AB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18.03</w:t>
            </w:r>
            <w:r w:rsidRPr="008F7799">
              <w:rPr>
                <w:sz w:val="16"/>
                <w:szCs w:val="18"/>
                <w:lang w:val="uk-UA"/>
              </w:rPr>
              <w:t>.20</w:t>
            </w:r>
            <w:r w:rsidRPr="008F7799">
              <w:rPr>
                <w:sz w:val="16"/>
                <w:szCs w:val="18"/>
                <w:lang w:val="uk-UA"/>
              </w:rPr>
              <w:t>23</w:t>
            </w:r>
          </w:p>
        </w:tc>
        <w:tc>
          <w:tcPr>
            <w:tcW w:w="2178" w:type="dxa"/>
          </w:tcPr>
          <w:p w:rsidRPr="008F7799" w:rsidR="00B478FD" w:rsidP="008F7799" w14:paraId="47A5CF5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Леся Володимирівна АНДРУШКО</w:t>
            </w:r>
          </w:p>
          <w:p w:rsidRPr="008F7799" w:rsidR="00473722" w:rsidP="008F7799" w14:paraId="3F1088D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19</w:t>
            </w:r>
            <w:r w:rsidRPr="008F7799" w:rsidR="00E51E63">
              <w:rPr>
                <w:sz w:val="16"/>
                <w:szCs w:val="18"/>
                <w:lang w:val="uk-UA"/>
              </w:rPr>
              <w:t>64</w:t>
            </w:r>
          </w:p>
        </w:tc>
        <w:tc>
          <w:tcPr>
            <w:tcW w:w="2021" w:type="dxa"/>
          </w:tcPr>
          <w:p w:rsidRPr="008F7799" w:rsidR="00B478FD" w:rsidP="008F7799" w14:paraId="785F3F9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8F7799" w:rsidR="00B478FD" w:rsidP="008F7799" w14:paraId="7917F56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06.03</w:t>
            </w:r>
            <w:r w:rsidRPr="008F7799" w:rsidR="00305A54">
              <w:rPr>
                <w:sz w:val="16"/>
                <w:szCs w:val="18"/>
                <w:lang w:val="uk-UA"/>
              </w:rPr>
              <w:t>.20</w:t>
            </w:r>
            <w:r w:rsidRPr="008F7799" w:rsidR="00625FF1">
              <w:rPr>
                <w:sz w:val="16"/>
                <w:szCs w:val="18"/>
                <w:lang w:val="uk-UA"/>
              </w:rPr>
              <w:t>1</w:t>
            </w:r>
            <w:r w:rsidRPr="008F7799">
              <w:rPr>
                <w:sz w:val="16"/>
                <w:szCs w:val="18"/>
                <w:lang w:val="uk-UA"/>
              </w:rPr>
              <w:t>7</w:t>
            </w:r>
          </w:p>
        </w:tc>
        <w:tc>
          <w:tcPr>
            <w:tcW w:w="4584" w:type="dxa"/>
          </w:tcPr>
          <w:p w:rsidRPr="008F7799" w:rsidR="00305A54" w:rsidP="008F7799" w14:paraId="272F217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13.03.2023</w:t>
            </w:r>
          </w:p>
          <w:p w:rsidRPr="008F7799" w:rsidR="00B478FD" w:rsidP="008F7799" w14:paraId="5623244C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8F7799" w:rsidR="00874CDC" w:rsidP="008F7799" w14:paraId="1D346A8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6</w:t>
            </w:r>
            <w:r w:rsidRPr="008F7799" w:rsidR="003B759D">
              <w:rPr>
                <w:sz w:val="16"/>
                <w:szCs w:val="18"/>
                <w:lang w:val="uk-UA"/>
              </w:rPr>
              <w:t xml:space="preserve"> років та </w:t>
            </w:r>
            <w:r w:rsidRPr="008F7799">
              <w:rPr>
                <w:sz w:val="16"/>
                <w:szCs w:val="18"/>
                <w:lang w:val="uk-UA"/>
              </w:rPr>
              <w:t>8 днів</w:t>
            </w:r>
            <w:r w:rsidRPr="008F7799" w:rsidR="003B759D">
              <w:rPr>
                <w:sz w:val="16"/>
                <w:szCs w:val="18"/>
                <w:lang w:val="uk-UA"/>
              </w:rPr>
              <w:br/>
            </w:r>
            <w:r w:rsidRPr="008F7799">
              <w:rPr>
                <w:sz w:val="16"/>
                <w:szCs w:val="18"/>
                <w:lang w:val="uk-UA"/>
              </w:rPr>
              <w:t>3</w:t>
            </w:r>
            <w:r w:rsidRPr="008F7799" w:rsidR="003B759D">
              <w:rPr>
                <w:sz w:val="16"/>
                <w:szCs w:val="18"/>
                <w:lang w:val="uk-UA"/>
              </w:rPr>
              <w:t xml:space="preserve"> інстанці</w:t>
            </w:r>
            <w:r w:rsidRPr="008F7799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146" w:type="dxa"/>
          </w:tcPr>
          <w:p w:rsidRPr="008F7799" w:rsidR="00B478FD" w:rsidP="008F7799" w14:paraId="7EE86F1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300</w:t>
            </w:r>
          </w:p>
        </w:tc>
      </w:tr>
      <w:tr w:rsidTr="002F5555" w14:paraId="7A5CC856" w14:textId="77777777">
        <w:tblPrEx>
          <w:tblW w:w="1573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F7799" w:rsidR="00625FF1" w:rsidP="008F7799" w14:paraId="1E7A9EC6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8F7799" w:rsidR="00625FF1" w:rsidP="008F7799" w14:paraId="6129E73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13578/23</w:t>
            </w:r>
          </w:p>
          <w:p w:rsidRPr="008F7799" w:rsidR="00DF2647" w:rsidP="008F7799" w14:paraId="1F975E2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04.03</w:t>
            </w:r>
            <w:r w:rsidRPr="008F7799">
              <w:rPr>
                <w:sz w:val="16"/>
                <w:szCs w:val="18"/>
                <w:lang w:val="uk-UA"/>
              </w:rPr>
              <w:t>.20</w:t>
            </w:r>
            <w:r w:rsidRPr="008F7799">
              <w:rPr>
                <w:sz w:val="16"/>
                <w:szCs w:val="18"/>
                <w:lang w:val="uk-UA"/>
              </w:rPr>
              <w:t>23</w:t>
            </w:r>
          </w:p>
        </w:tc>
        <w:tc>
          <w:tcPr>
            <w:tcW w:w="2178" w:type="dxa"/>
          </w:tcPr>
          <w:p w:rsidRPr="008F7799" w:rsidR="00625FF1" w:rsidP="008F7799" w14:paraId="0D02E039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Андрій Олександро</w:t>
            </w:r>
            <w:r w:rsidRPr="008F7799" w:rsidR="0000439D">
              <w:rPr>
                <w:b/>
                <w:sz w:val="16"/>
                <w:szCs w:val="18"/>
                <w:lang w:val="uk-UA"/>
              </w:rPr>
              <w:t>вич БАНЦЕР</w:t>
            </w:r>
          </w:p>
          <w:p w:rsidRPr="008F7799" w:rsidR="00DF2647" w:rsidP="008F7799" w14:paraId="4260A21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197</w:t>
            </w:r>
            <w:r w:rsidRPr="008F7799" w:rsidR="0000439D">
              <w:rPr>
                <w:sz w:val="16"/>
                <w:szCs w:val="18"/>
                <w:lang w:val="uk-UA"/>
              </w:rPr>
              <w:t>1</w:t>
            </w:r>
          </w:p>
        </w:tc>
        <w:tc>
          <w:tcPr>
            <w:tcW w:w="2021" w:type="dxa"/>
          </w:tcPr>
          <w:p w:rsidRPr="008F7799" w:rsidR="00DF2647" w:rsidP="008F7799" w14:paraId="1036BC0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8F7799" w:rsidR="00625FF1" w:rsidP="008F7799" w14:paraId="1ED7F51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11.07</w:t>
            </w:r>
            <w:r w:rsidRPr="008F7799" w:rsidR="00DF2647">
              <w:rPr>
                <w:sz w:val="16"/>
                <w:szCs w:val="18"/>
                <w:lang w:val="uk-UA"/>
              </w:rPr>
              <w:t>.201</w:t>
            </w:r>
            <w:r w:rsidRPr="008F7799">
              <w:rPr>
                <w:sz w:val="16"/>
                <w:szCs w:val="18"/>
                <w:lang w:val="uk-UA"/>
              </w:rPr>
              <w:t>1</w:t>
            </w:r>
          </w:p>
        </w:tc>
        <w:tc>
          <w:tcPr>
            <w:tcW w:w="4584" w:type="dxa"/>
          </w:tcPr>
          <w:p w:rsidRPr="008F7799" w:rsidR="00625FF1" w:rsidP="008F7799" w14:paraId="5DE2550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22.09</w:t>
            </w:r>
            <w:r w:rsidRPr="008F7799" w:rsidR="00DF2647">
              <w:rPr>
                <w:sz w:val="16"/>
                <w:szCs w:val="18"/>
                <w:lang w:val="uk-UA"/>
              </w:rPr>
              <w:t>.2022</w:t>
            </w:r>
          </w:p>
          <w:p w:rsidRPr="008F7799" w:rsidR="0000439D" w:rsidP="008F7799" w14:paraId="4EE61B4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(отримано заявником 04.11.2022)</w:t>
            </w:r>
          </w:p>
        </w:tc>
        <w:tc>
          <w:tcPr>
            <w:tcW w:w="2700" w:type="dxa"/>
          </w:tcPr>
          <w:p w:rsidRPr="008F7799" w:rsidR="00625FF1" w:rsidP="008F7799" w14:paraId="6CB081A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11 років, 2</w:t>
            </w:r>
            <w:r w:rsidRPr="008F7799" w:rsidR="00DF2647">
              <w:rPr>
                <w:sz w:val="16"/>
                <w:szCs w:val="18"/>
                <w:lang w:val="uk-UA"/>
              </w:rPr>
              <w:t> місяці</w:t>
            </w:r>
            <w:r w:rsidRPr="008F7799">
              <w:rPr>
                <w:sz w:val="16"/>
                <w:szCs w:val="18"/>
                <w:lang w:val="uk-UA"/>
              </w:rPr>
              <w:t xml:space="preserve"> та 12</w:t>
            </w:r>
            <w:r w:rsidRPr="008F7799" w:rsidR="00DF2647">
              <w:rPr>
                <w:sz w:val="16"/>
                <w:szCs w:val="18"/>
                <w:lang w:val="uk-UA"/>
              </w:rPr>
              <w:t> днів</w:t>
            </w:r>
            <w:r w:rsidRPr="008F7799" w:rsidR="00DF2647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146" w:type="dxa"/>
          </w:tcPr>
          <w:p w:rsidRPr="008F7799" w:rsidR="00625FF1" w:rsidP="008F7799" w14:paraId="4A6AB2D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3 0</w:t>
            </w:r>
            <w:r w:rsidRPr="008F7799" w:rsidR="00DF2647">
              <w:rPr>
                <w:sz w:val="16"/>
                <w:szCs w:val="18"/>
                <w:lang w:val="uk-UA"/>
              </w:rPr>
              <w:t>00</w:t>
            </w:r>
          </w:p>
        </w:tc>
      </w:tr>
      <w:tr w:rsidTr="002F5555" w14:paraId="0F58DC3D" w14:textId="77777777">
        <w:tblPrEx>
          <w:tblW w:w="1573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F7799" w:rsidR="00DF2647" w:rsidP="008F7799" w14:paraId="547E7557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8F7799" w:rsidR="00DF2647" w:rsidP="008F7799" w14:paraId="12686C3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33449/23</w:t>
            </w:r>
          </w:p>
          <w:p w:rsidRPr="008F7799" w:rsidR="00DF2647" w:rsidP="008F7799" w14:paraId="4B0D2DA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29.08</w:t>
            </w:r>
            <w:r w:rsidRPr="008F7799">
              <w:rPr>
                <w:sz w:val="16"/>
                <w:szCs w:val="18"/>
                <w:lang w:val="uk-UA"/>
              </w:rPr>
              <w:t>.20</w:t>
            </w:r>
            <w:r w:rsidRPr="008F7799">
              <w:rPr>
                <w:sz w:val="16"/>
                <w:szCs w:val="18"/>
                <w:lang w:val="uk-UA"/>
              </w:rPr>
              <w:t>23</w:t>
            </w:r>
          </w:p>
        </w:tc>
        <w:tc>
          <w:tcPr>
            <w:tcW w:w="2178" w:type="dxa"/>
          </w:tcPr>
          <w:p w:rsidRPr="008F7799" w:rsidR="00DF2647" w:rsidP="008F7799" w14:paraId="539C9902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Олександр Євгенійович ТРУБАКОВ</w:t>
            </w:r>
          </w:p>
          <w:p w:rsidRPr="008F7799" w:rsidR="00DF2647" w:rsidP="008F7799" w14:paraId="39A6D6E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19</w:t>
            </w:r>
            <w:r w:rsidRPr="008F7799" w:rsidR="0000439D">
              <w:rPr>
                <w:sz w:val="16"/>
                <w:szCs w:val="18"/>
                <w:lang w:val="uk-UA"/>
              </w:rPr>
              <w:t>65</w:t>
            </w:r>
          </w:p>
        </w:tc>
        <w:tc>
          <w:tcPr>
            <w:tcW w:w="2021" w:type="dxa"/>
          </w:tcPr>
          <w:p w:rsidRPr="008F7799" w:rsidR="00DF2647" w:rsidP="008F7799" w14:paraId="508FAC2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Трубаков Євген Олександро</w:t>
            </w:r>
            <w:r w:rsidRPr="008F7799">
              <w:rPr>
                <w:sz w:val="16"/>
                <w:szCs w:val="18"/>
                <w:lang w:val="uk-UA"/>
              </w:rPr>
              <w:t>вич</w:t>
            </w:r>
          </w:p>
          <w:p w:rsidRPr="008F7799" w:rsidR="00DF2647" w:rsidP="008F7799" w14:paraId="32CBD8D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 xml:space="preserve">м. </w:t>
            </w:r>
            <w:r w:rsidRPr="008F7799" w:rsidR="0000439D">
              <w:rPr>
                <w:sz w:val="16"/>
                <w:szCs w:val="18"/>
                <w:lang w:val="uk-UA"/>
              </w:rPr>
              <w:t>Київ</w:t>
            </w:r>
          </w:p>
        </w:tc>
        <w:tc>
          <w:tcPr>
            <w:tcW w:w="1248" w:type="dxa"/>
          </w:tcPr>
          <w:p w:rsidRPr="008F7799" w:rsidR="00DF2647" w:rsidP="008F7799" w14:paraId="5149877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12.07</w:t>
            </w:r>
            <w:r w:rsidRPr="008F7799">
              <w:rPr>
                <w:sz w:val="16"/>
                <w:szCs w:val="18"/>
                <w:lang w:val="uk-UA"/>
              </w:rPr>
              <w:t>.201</w:t>
            </w:r>
            <w:r w:rsidRPr="008F7799">
              <w:rPr>
                <w:sz w:val="16"/>
                <w:szCs w:val="18"/>
                <w:lang w:val="uk-UA"/>
              </w:rPr>
              <w:t>7</w:t>
            </w:r>
          </w:p>
        </w:tc>
        <w:tc>
          <w:tcPr>
            <w:tcW w:w="4584" w:type="dxa"/>
          </w:tcPr>
          <w:p w:rsidRPr="008F7799" w:rsidR="00DF2647" w:rsidP="008F7799" w14:paraId="0CDDD8C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2700" w:type="dxa"/>
          </w:tcPr>
          <w:p w:rsidRPr="008F7799" w:rsidR="00DF2647" w:rsidP="008F7799" w14:paraId="35D17B1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Більше 7 років, 4</w:t>
            </w:r>
            <w:r w:rsidRPr="008F7799">
              <w:rPr>
                <w:sz w:val="16"/>
                <w:szCs w:val="18"/>
                <w:lang w:val="uk-UA"/>
              </w:rPr>
              <w:t> місяці</w:t>
            </w:r>
            <w:r w:rsidRPr="008F7799" w:rsidR="005E1B60">
              <w:rPr>
                <w:sz w:val="16"/>
                <w:szCs w:val="18"/>
                <w:lang w:val="uk-UA"/>
              </w:rPr>
              <w:t>в</w:t>
            </w:r>
            <w:r w:rsidRPr="008F7799">
              <w:rPr>
                <w:sz w:val="16"/>
                <w:szCs w:val="18"/>
                <w:lang w:val="uk-UA"/>
              </w:rPr>
              <w:t xml:space="preserve"> та 23</w:t>
            </w:r>
            <w:r w:rsidRPr="008F7799">
              <w:rPr>
                <w:sz w:val="16"/>
                <w:szCs w:val="18"/>
                <w:lang w:val="uk-UA"/>
              </w:rPr>
              <w:t> дні</w:t>
            </w:r>
            <w:r w:rsidRPr="008F7799" w:rsidR="005E1B60">
              <w:rPr>
                <w:sz w:val="16"/>
                <w:szCs w:val="18"/>
                <w:lang w:val="uk-UA"/>
              </w:rPr>
              <w:t>в</w:t>
            </w:r>
            <w:r w:rsidRPr="008F7799">
              <w:rPr>
                <w:sz w:val="16"/>
                <w:szCs w:val="18"/>
                <w:lang w:val="uk-UA"/>
              </w:rPr>
              <w:br/>
            </w:r>
            <w:r w:rsidRPr="008F7799">
              <w:rPr>
                <w:sz w:val="16"/>
                <w:szCs w:val="18"/>
                <w:lang w:val="uk-UA"/>
              </w:rPr>
              <w:t>1</w:t>
            </w:r>
            <w:r w:rsidRPr="008F7799">
              <w:rPr>
                <w:sz w:val="16"/>
                <w:szCs w:val="18"/>
                <w:lang w:val="uk-UA"/>
              </w:rPr>
              <w:t xml:space="preserve"> інстанці</w:t>
            </w:r>
            <w:r w:rsidRPr="008F7799">
              <w:rPr>
                <w:sz w:val="16"/>
                <w:szCs w:val="18"/>
                <w:lang w:val="uk-UA"/>
              </w:rPr>
              <w:t>я</w:t>
            </w:r>
          </w:p>
        </w:tc>
        <w:tc>
          <w:tcPr>
            <w:tcW w:w="1146" w:type="dxa"/>
          </w:tcPr>
          <w:p w:rsidRPr="008F7799" w:rsidR="00DF2647" w:rsidP="008F7799" w14:paraId="406C21C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2 4</w:t>
            </w:r>
            <w:r w:rsidRPr="008F7799">
              <w:rPr>
                <w:sz w:val="16"/>
                <w:szCs w:val="18"/>
                <w:lang w:val="uk-UA"/>
              </w:rPr>
              <w:t>00</w:t>
            </w:r>
          </w:p>
        </w:tc>
      </w:tr>
      <w:tr w:rsidTr="002F5555" w14:paraId="7540E04B" w14:textId="77777777">
        <w:tblPrEx>
          <w:tblW w:w="1573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F7799" w:rsidR="00DF2647" w:rsidP="008F7799" w14:paraId="5F05B6D2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8F7799" w:rsidR="00DF2647" w:rsidP="008F7799" w14:paraId="79438C0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4629/24</w:t>
            </w:r>
          </w:p>
          <w:p w:rsidRPr="008F7799" w:rsidR="00DF2647" w:rsidP="008F7799" w14:paraId="2F5EC38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31.01</w:t>
            </w:r>
            <w:r w:rsidRPr="008F7799">
              <w:rPr>
                <w:sz w:val="16"/>
                <w:szCs w:val="18"/>
                <w:lang w:val="uk-UA"/>
              </w:rPr>
              <w:t>.202</w:t>
            </w:r>
            <w:r w:rsidRPr="008F7799">
              <w:rPr>
                <w:sz w:val="16"/>
                <w:szCs w:val="18"/>
                <w:lang w:val="uk-UA"/>
              </w:rPr>
              <w:t>4</w:t>
            </w:r>
          </w:p>
        </w:tc>
        <w:tc>
          <w:tcPr>
            <w:tcW w:w="2178" w:type="dxa"/>
          </w:tcPr>
          <w:p w:rsidRPr="008F7799" w:rsidR="00DF2647" w:rsidP="008F7799" w14:paraId="6180D342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Юрій Володимир</w:t>
            </w:r>
            <w:r w:rsidRPr="008F7799">
              <w:rPr>
                <w:b/>
                <w:sz w:val="16"/>
                <w:szCs w:val="18"/>
                <w:lang w:val="uk-UA"/>
              </w:rPr>
              <w:t>ович</w:t>
            </w:r>
          </w:p>
          <w:p w:rsidRPr="008F7799" w:rsidR="00DF2647" w:rsidP="008F7799" w14:paraId="26357F6B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ЛЕСЕЧКО</w:t>
            </w:r>
          </w:p>
          <w:p w:rsidRPr="008F7799" w:rsidR="00DF2647" w:rsidP="008F7799" w14:paraId="6D65E9A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19</w:t>
            </w:r>
            <w:r w:rsidRPr="008F7799" w:rsidR="0000439D">
              <w:rPr>
                <w:sz w:val="16"/>
                <w:szCs w:val="18"/>
                <w:lang w:val="uk-UA"/>
              </w:rPr>
              <w:t>70</w:t>
            </w:r>
          </w:p>
        </w:tc>
        <w:tc>
          <w:tcPr>
            <w:tcW w:w="2021" w:type="dxa"/>
          </w:tcPr>
          <w:p w:rsidRPr="008F7799" w:rsidR="00DF2647" w:rsidP="008F7799" w14:paraId="79C2D92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Р</w:t>
            </w:r>
            <w:r w:rsidRPr="008F7799" w:rsidR="005E1B60">
              <w:rPr>
                <w:sz w:val="16"/>
                <w:szCs w:val="18"/>
                <w:lang w:val="uk-UA"/>
              </w:rPr>
              <w:t>ей</w:t>
            </w:r>
            <w:r w:rsidRPr="008F7799" w:rsidR="0000439D">
              <w:rPr>
                <w:sz w:val="16"/>
                <w:szCs w:val="18"/>
                <w:lang w:val="uk-UA"/>
              </w:rPr>
              <w:t>ніш Леонід Валерійович</w:t>
            </w:r>
          </w:p>
          <w:p w:rsidRPr="008F7799" w:rsidR="0000439D" w:rsidP="008F7799" w14:paraId="4311B3A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с</w:t>
            </w:r>
            <w:r w:rsidRPr="008F7799" w:rsidR="001B1513">
              <w:rPr>
                <w:sz w:val="16"/>
                <w:szCs w:val="18"/>
                <w:lang w:val="uk-UA"/>
              </w:rPr>
              <w:t>мт</w:t>
            </w:r>
            <w:r w:rsidRPr="008F7799">
              <w:rPr>
                <w:sz w:val="16"/>
                <w:szCs w:val="18"/>
                <w:lang w:val="uk-UA"/>
              </w:rPr>
              <w:t>. Коцюбинське</w:t>
            </w:r>
          </w:p>
        </w:tc>
        <w:tc>
          <w:tcPr>
            <w:tcW w:w="1248" w:type="dxa"/>
          </w:tcPr>
          <w:p w:rsidRPr="008F7799" w:rsidR="00DF2647" w:rsidP="008F7799" w14:paraId="19265C6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05.03</w:t>
            </w:r>
            <w:r w:rsidRPr="008F7799">
              <w:rPr>
                <w:sz w:val="16"/>
                <w:szCs w:val="18"/>
                <w:lang w:val="uk-UA"/>
              </w:rPr>
              <w:t>.201</w:t>
            </w:r>
            <w:r w:rsidRPr="008F7799">
              <w:rPr>
                <w:sz w:val="16"/>
                <w:szCs w:val="18"/>
                <w:lang w:val="uk-UA"/>
              </w:rPr>
              <w:t>5</w:t>
            </w:r>
          </w:p>
        </w:tc>
        <w:tc>
          <w:tcPr>
            <w:tcW w:w="4584" w:type="dxa"/>
          </w:tcPr>
          <w:p w:rsidRPr="008F7799" w:rsidR="00DF2647" w:rsidP="008F7799" w14:paraId="6FB36E2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09.10.2023</w:t>
            </w:r>
          </w:p>
          <w:p w:rsidRPr="008F7799" w:rsidR="00DF2647" w:rsidP="008F7799" w14:paraId="5195916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8F7799" w:rsidR="00DF2647" w:rsidP="008F7799" w14:paraId="71F70D8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8</w:t>
            </w:r>
            <w:r w:rsidRPr="008F7799">
              <w:rPr>
                <w:sz w:val="16"/>
                <w:szCs w:val="18"/>
                <w:lang w:val="uk-UA"/>
              </w:rPr>
              <w:t xml:space="preserve"> років</w:t>
            </w:r>
            <w:r w:rsidRPr="008F7799">
              <w:rPr>
                <w:sz w:val="16"/>
                <w:szCs w:val="18"/>
                <w:lang w:val="uk-UA"/>
              </w:rPr>
              <w:t>, 7 місяців</w:t>
            </w:r>
            <w:r w:rsidRPr="008F7799">
              <w:rPr>
                <w:sz w:val="16"/>
                <w:szCs w:val="18"/>
                <w:lang w:val="uk-UA"/>
              </w:rPr>
              <w:t xml:space="preserve"> та </w:t>
            </w:r>
            <w:r w:rsidRPr="008F7799">
              <w:rPr>
                <w:sz w:val="16"/>
                <w:szCs w:val="18"/>
                <w:lang w:val="uk-UA"/>
              </w:rPr>
              <w:br/>
            </w:r>
            <w:r w:rsidRPr="008F7799">
              <w:rPr>
                <w:sz w:val="16"/>
                <w:szCs w:val="18"/>
                <w:lang w:val="uk-UA"/>
              </w:rPr>
              <w:t>5</w:t>
            </w:r>
            <w:r w:rsidRPr="008F7799">
              <w:rPr>
                <w:sz w:val="16"/>
                <w:szCs w:val="18"/>
                <w:lang w:val="uk-UA"/>
              </w:rPr>
              <w:t xml:space="preserve"> днів</w:t>
            </w:r>
            <w:r w:rsidRPr="008F7799">
              <w:rPr>
                <w:sz w:val="16"/>
                <w:szCs w:val="18"/>
                <w:lang w:val="uk-UA"/>
              </w:rPr>
              <w:br/>
            </w:r>
            <w:r w:rsidRPr="008F7799">
              <w:rPr>
                <w:sz w:val="16"/>
                <w:szCs w:val="18"/>
                <w:lang w:val="uk-UA"/>
              </w:rPr>
              <w:t>3</w:t>
            </w:r>
            <w:r w:rsidRPr="008F7799">
              <w:rPr>
                <w:sz w:val="16"/>
                <w:szCs w:val="18"/>
                <w:lang w:val="uk-UA"/>
              </w:rPr>
              <w:t xml:space="preserve"> інстанці</w:t>
            </w:r>
            <w:r w:rsidRPr="008F7799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146" w:type="dxa"/>
          </w:tcPr>
          <w:p w:rsidRPr="008F7799" w:rsidR="00DF2647" w:rsidP="008F7799" w14:paraId="2DCEE55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1 3</w:t>
            </w:r>
            <w:r w:rsidRPr="008F7799">
              <w:rPr>
                <w:sz w:val="16"/>
                <w:szCs w:val="18"/>
                <w:lang w:val="uk-UA"/>
              </w:rPr>
              <w:t>00</w:t>
            </w:r>
          </w:p>
        </w:tc>
      </w:tr>
      <w:tr w:rsidTr="002F5555" w14:paraId="3FA4531B" w14:textId="77777777">
        <w:tblPrEx>
          <w:tblW w:w="1573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F7799" w:rsidR="00DF2647" w:rsidP="008F7799" w14:paraId="54E98519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8F7799" w:rsidR="00DF2647" w:rsidP="008F7799" w14:paraId="1DA3E0A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9945/24</w:t>
            </w:r>
          </w:p>
          <w:p w:rsidRPr="008F7799" w:rsidR="00470C40" w:rsidP="008F7799" w14:paraId="32ED647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08.03</w:t>
            </w:r>
            <w:r w:rsidRPr="008F7799">
              <w:rPr>
                <w:sz w:val="16"/>
                <w:szCs w:val="18"/>
                <w:lang w:val="uk-UA"/>
              </w:rPr>
              <w:t>.202</w:t>
            </w:r>
            <w:r w:rsidRPr="008F7799">
              <w:rPr>
                <w:sz w:val="16"/>
                <w:szCs w:val="18"/>
                <w:lang w:val="uk-UA"/>
              </w:rPr>
              <w:t>4</w:t>
            </w:r>
          </w:p>
        </w:tc>
        <w:tc>
          <w:tcPr>
            <w:tcW w:w="2178" w:type="dxa"/>
          </w:tcPr>
          <w:p w:rsidRPr="008F7799" w:rsidR="00DF2647" w:rsidP="008F7799" w14:paraId="583328B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Каріна Іванівна</w:t>
            </w:r>
          </w:p>
          <w:p w:rsidRPr="008F7799" w:rsidR="00470C40" w:rsidP="008F7799" w14:paraId="3DAE5411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8F7799">
              <w:rPr>
                <w:b/>
                <w:sz w:val="16"/>
                <w:szCs w:val="18"/>
                <w:lang w:val="uk-UA"/>
              </w:rPr>
              <w:t>БОРИСОВА</w:t>
            </w:r>
          </w:p>
          <w:p w:rsidRPr="008F7799" w:rsidR="00470C40" w:rsidP="008F7799" w14:paraId="63DBEA9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19</w:t>
            </w:r>
            <w:r w:rsidRPr="008F7799" w:rsidR="001B1513">
              <w:rPr>
                <w:sz w:val="16"/>
                <w:szCs w:val="18"/>
                <w:lang w:val="uk-UA"/>
              </w:rPr>
              <w:t>91</w:t>
            </w:r>
          </w:p>
        </w:tc>
        <w:tc>
          <w:tcPr>
            <w:tcW w:w="2021" w:type="dxa"/>
          </w:tcPr>
          <w:p w:rsidRPr="008F7799" w:rsidR="00470C40" w:rsidP="008F7799" w14:paraId="06C46C18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8F7799" w:rsidR="00DF2647" w:rsidP="008F7799" w14:paraId="38738D2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28.09</w:t>
            </w:r>
            <w:r w:rsidRPr="008F7799" w:rsidR="00470C40">
              <w:rPr>
                <w:sz w:val="16"/>
                <w:szCs w:val="18"/>
                <w:lang w:val="uk-UA"/>
              </w:rPr>
              <w:t>.201</w:t>
            </w:r>
            <w:r w:rsidRPr="008F7799">
              <w:rPr>
                <w:sz w:val="16"/>
                <w:szCs w:val="18"/>
                <w:lang w:val="uk-UA"/>
              </w:rPr>
              <w:t>6</w:t>
            </w:r>
          </w:p>
        </w:tc>
        <w:tc>
          <w:tcPr>
            <w:tcW w:w="4584" w:type="dxa"/>
          </w:tcPr>
          <w:p w:rsidRPr="008F7799" w:rsidR="00DF2647" w:rsidP="008F7799" w14:paraId="43FA6F4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01.11.2023</w:t>
            </w:r>
          </w:p>
          <w:p w:rsidRPr="008F7799" w:rsidR="001B1513" w:rsidP="008F7799" w14:paraId="798CB2E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 xml:space="preserve">Остаточне рішення було оприлюднене через </w:t>
            </w:r>
            <w:r w:rsidRPr="008F7799" w:rsidR="005E1B60">
              <w:rPr>
                <w:sz w:val="16"/>
                <w:szCs w:val="18"/>
                <w:lang w:val="uk-UA"/>
              </w:rPr>
              <w:t>де</w:t>
            </w:r>
            <w:r w:rsidRPr="008F7799">
              <w:rPr>
                <w:sz w:val="16"/>
                <w:szCs w:val="18"/>
                <w:lang w:val="uk-UA"/>
              </w:rPr>
              <w:t>кілька днів і</w:t>
            </w:r>
            <w:r w:rsidRPr="008F7799" w:rsidR="005E1B60">
              <w:rPr>
                <w:sz w:val="16"/>
                <w:szCs w:val="18"/>
                <w:lang w:val="uk-UA"/>
              </w:rPr>
              <w:t xml:space="preserve"> опісля</w:t>
            </w:r>
            <w:r w:rsidRPr="008F7799">
              <w:rPr>
                <w:sz w:val="16"/>
                <w:szCs w:val="18"/>
                <w:lang w:val="uk-UA"/>
              </w:rPr>
              <w:t xml:space="preserve"> вручено </w:t>
            </w:r>
            <w:r w:rsidRPr="008F7799" w:rsidR="005E1B60">
              <w:rPr>
                <w:sz w:val="16"/>
                <w:szCs w:val="18"/>
                <w:lang w:val="uk-UA"/>
              </w:rPr>
              <w:t xml:space="preserve">заявниці </w:t>
            </w:r>
            <w:r w:rsidRPr="008F7799">
              <w:rPr>
                <w:sz w:val="16"/>
                <w:szCs w:val="18"/>
                <w:lang w:val="uk-UA"/>
              </w:rPr>
              <w:t>лише наприкінці листопада 2023 року</w:t>
            </w:r>
          </w:p>
          <w:p w:rsidRPr="008F7799" w:rsidR="00DF2647" w:rsidP="008F7799" w14:paraId="25B8A1F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8F7799" w:rsidR="00DF2647" w:rsidP="008F7799" w14:paraId="372A240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7</w:t>
            </w:r>
            <w:r w:rsidRPr="008F7799" w:rsidR="00470C40">
              <w:rPr>
                <w:sz w:val="16"/>
                <w:szCs w:val="18"/>
                <w:lang w:val="uk-UA"/>
              </w:rPr>
              <w:t xml:space="preserve"> років</w:t>
            </w:r>
            <w:r w:rsidRPr="008F7799">
              <w:rPr>
                <w:sz w:val="16"/>
                <w:szCs w:val="18"/>
                <w:lang w:val="uk-UA"/>
              </w:rPr>
              <w:t>, 1 місяць та 5 днів</w:t>
            </w:r>
            <w:r w:rsidRPr="008F7799" w:rsidR="00470C40">
              <w:rPr>
                <w:sz w:val="16"/>
                <w:szCs w:val="18"/>
                <w:lang w:val="uk-UA"/>
              </w:rPr>
              <w:t xml:space="preserve"> </w:t>
            </w:r>
            <w:r w:rsidRPr="008F7799" w:rsidR="00470C40">
              <w:rPr>
                <w:sz w:val="16"/>
                <w:szCs w:val="18"/>
                <w:lang w:val="uk-UA"/>
              </w:rPr>
              <w:br/>
            </w:r>
            <w:r w:rsidRPr="008F7799">
              <w:rPr>
                <w:sz w:val="16"/>
                <w:szCs w:val="18"/>
                <w:lang w:val="uk-UA"/>
              </w:rPr>
              <w:t>3</w:t>
            </w:r>
            <w:r w:rsidRPr="008F7799" w:rsidR="00470C40">
              <w:rPr>
                <w:sz w:val="16"/>
                <w:szCs w:val="18"/>
                <w:lang w:val="uk-UA"/>
              </w:rPr>
              <w:t xml:space="preserve"> інстанці</w:t>
            </w:r>
            <w:r w:rsidRPr="008F7799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146" w:type="dxa"/>
          </w:tcPr>
          <w:p w:rsidRPr="008F7799" w:rsidR="00DF2647" w:rsidP="008F7799" w14:paraId="66B4C2D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8F7799">
              <w:rPr>
                <w:sz w:val="16"/>
                <w:szCs w:val="18"/>
                <w:lang w:val="uk-UA"/>
              </w:rPr>
              <w:t>900</w:t>
            </w:r>
          </w:p>
        </w:tc>
      </w:tr>
    </w:tbl>
    <w:p w:rsidRPr="008F7799" w:rsidR="00791456" w:rsidP="008F7799" w14:paraId="1E14FCD7" w14:textId="77777777">
      <w:pPr>
        <w:rPr>
          <w:lang w:val="uk-UA"/>
        </w:rPr>
      </w:pPr>
    </w:p>
    <w:sectPr w:rsidSect="001B1513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851" w:right="2274" w:bottom="1276" w:left="2274" w:header="567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7E45FA48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16064D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55875172"/>
      <w:docPartObj>
        <w:docPartGallery w:val="Page Numbers (Bottom of Page)"/>
        <w:docPartUnique/>
      </w:docPartObj>
    </w:sdtPr>
    <w:sdtContent>
      <w:p w:rsidR="002F5555" w14:paraId="4D91FA83" w14:textId="77777777">
        <w:pPr>
          <w:pStyle w:val="Footer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06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F5555" w14:paraId="74445B23" w14:textId="77777777">
    <w:pPr>
      <w:pStyle w:val="Footer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150BFA" w:rsidP="0020718E" w14:paraId="6D507BD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29309A" w14:paraId="43AB30C8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5E50C6" w:rsidP="00B8361F" w14:paraId="26348944" w14:textId="77777777">
      <w:r>
        <w:separator/>
      </w:r>
    </w:p>
  </w:footnote>
  <w:footnote w:type="continuationSeparator" w:id="1">
    <w:p w:rsidR="005E50C6" w:rsidP="00B8361F" w14:paraId="5B64100F" w14:textId="77777777">
      <w:r>
        <w:continuationSeparator/>
      </w:r>
    </w:p>
  </w:footnote>
  <w:footnote w:id="2">
    <w:p w:rsidR="006E6CCA" w:rsidRPr="000746F3" w:rsidP="00A93154" w14:paraId="7B401269" w14:textId="77777777">
      <w:pPr>
        <w:pStyle w:val="FootnoteText"/>
        <w:rPr>
          <w:rFonts w:ascii="Times New Roman" w:eastAsia="Times New Roman" w:hAnsi="Times New Roman" w:cs="Times New Roman"/>
          <w:lang w:val="ru-RU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4D60896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0318F7" w14:paraId="0B84B0A1" w14:textId="77777777">
    <w:pPr>
      <w:jc w:val="center"/>
      <w:rPr>
        <w:sz w:val="4"/>
        <w:szCs w:val="4"/>
      </w:rPr>
    </w:pPr>
  </w:p>
  <w:p w:rsidR="006E6CCA" w:rsidRPr="00611E1D" w14:paraId="7C78D365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4C07404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4F56E2" w:rsidP="008D51B6" w14:paraId="4D3AE3CD" w14:textId="77777777">
    <w:pPr>
      <w:pStyle w:val="Header0"/>
    </w:pPr>
  </w:p>
  <w:p w:rsidR="006E6CCA" w:rsidRPr="00611E1D" w:rsidP="00B64153" w14:paraId="674205CA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2A7EBF1E" w14:textId="77777777">
    <w:pPr>
      <w:pStyle w:val="JuHeader"/>
      <w:rPr>
        <w:lang w:val="uk-UA"/>
      </w:rPr>
    </w:pPr>
  </w:p>
  <w:p w:rsidR="006E6CCA" w:rsidRPr="00C87AE7" w:rsidP="005C206B" w14:paraId="5B76B418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7E61C2">
      <w:rPr>
        <w:lang w:val="uk-UA"/>
      </w:rPr>
      <w:t>КОПТЄЛОВ</w:t>
    </w:r>
    <w:r>
      <w:rPr>
        <w:lang w:val="uk-UA"/>
      </w:rPr>
      <w:t xml:space="preserve"> ТА ІНШІ ПРОТИ УКРАЇНИ»</w:t>
    </w:r>
  </w:p>
  <w:p w:rsidR="006E6CCA" w:rsidRPr="005C206B" w:rsidP="005C206B" w14:paraId="73E7E085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2A8999B0" w14:textId="77777777">
    <w:pPr>
      <w:pStyle w:val="JuHeader"/>
      <w:rPr>
        <w:lang w:val="en-US"/>
      </w:rPr>
    </w:pPr>
  </w:p>
  <w:p w:rsidR="006E6CCA" w:rsidRPr="00C87AE7" w:rsidP="005C206B" w14:paraId="7BD9AF3A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7E61C2">
      <w:rPr>
        <w:lang w:val="uk-UA"/>
      </w:rPr>
      <w:t>КОПТЄЛОВ</w:t>
    </w:r>
    <w:r>
      <w:rPr>
        <w:lang w:val="uk-UA"/>
      </w:rPr>
      <w:t xml:space="preserve"> ТА ІНШІ ПРОТИ УКРАЇНИ»</w:t>
    </w:r>
  </w:p>
  <w:p w:rsidR="006E6CCA" w:rsidRPr="005C206B" w:rsidP="005C206B" w14:paraId="69245069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5C206B" w14:paraId="4081B7FE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 </w:t>
    </w:r>
    <w:r w:rsidR="00C673D1">
      <w:rPr>
        <w:lang w:val="uk-UA"/>
      </w:rPr>
      <w:t xml:space="preserve">КОПТЄЛОВ </w:t>
    </w:r>
    <w:r>
      <w:rPr>
        <w:lang w:val="uk-UA"/>
      </w:rPr>
      <w:t>ТА ІНШІ ПРОТИ УКРАЇНИ»</w:t>
    </w:r>
  </w:p>
  <w:p w:rsidR="006E6CCA" w:rsidRPr="005C206B" w:rsidP="005C206B" w14:paraId="4B7C6BB5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1B1513" w:rsidP="001B1513" w14:paraId="5AFDC005" w14:textId="77777777">
    <w:pPr>
      <w:pStyle w:val="Header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221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2F7324"/>
    <w:multiLevelType w:val="hybridMultilevel"/>
    <w:tmpl w:val="E552FB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32C39AD"/>
    <w:multiLevelType w:val="hybridMultilevel"/>
    <w:tmpl w:val="A20290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0"/>
    <w:lvlOverride w:ilvl="0">
      <w:startOverride w:val="1"/>
    </w:lvlOverride>
    <w:lvlOverride w:ilvl="1">
      <w:startOverride w:val="4"/>
    </w:lvlOverride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88"/>
    <w:rsid w:val="00002034"/>
    <w:rsid w:val="0000439D"/>
    <w:rsid w:val="0001143F"/>
    <w:rsid w:val="000173AD"/>
    <w:rsid w:val="0002700A"/>
    <w:rsid w:val="000318F7"/>
    <w:rsid w:val="00031B1B"/>
    <w:rsid w:val="00034396"/>
    <w:rsid w:val="00045AB5"/>
    <w:rsid w:val="00054F52"/>
    <w:rsid w:val="00071E4E"/>
    <w:rsid w:val="000746F3"/>
    <w:rsid w:val="00091904"/>
    <w:rsid w:val="00092ED5"/>
    <w:rsid w:val="000A340C"/>
    <w:rsid w:val="000B1051"/>
    <w:rsid w:val="000C5149"/>
    <w:rsid w:val="000C77C7"/>
    <w:rsid w:val="000D3A0B"/>
    <w:rsid w:val="000E2A8E"/>
    <w:rsid w:val="000E4703"/>
    <w:rsid w:val="000F16C7"/>
    <w:rsid w:val="0012032B"/>
    <w:rsid w:val="00135384"/>
    <w:rsid w:val="00145403"/>
    <w:rsid w:val="001463E3"/>
    <w:rsid w:val="00150BFA"/>
    <w:rsid w:val="00153492"/>
    <w:rsid w:val="00153EF6"/>
    <w:rsid w:val="0016064D"/>
    <w:rsid w:val="0016269A"/>
    <w:rsid w:val="00173319"/>
    <w:rsid w:val="00173A91"/>
    <w:rsid w:val="00173C56"/>
    <w:rsid w:val="0017596C"/>
    <w:rsid w:val="00190DE9"/>
    <w:rsid w:val="00193100"/>
    <w:rsid w:val="001946BC"/>
    <w:rsid w:val="001956E3"/>
    <w:rsid w:val="001A038B"/>
    <w:rsid w:val="001A15B6"/>
    <w:rsid w:val="001A272C"/>
    <w:rsid w:val="001A3C4A"/>
    <w:rsid w:val="001B1513"/>
    <w:rsid w:val="001D6193"/>
    <w:rsid w:val="001D7CD3"/>
    <w:rsid w:val="001F1EAC"/>
    <w:rsid w:val="001F3812"/>
    <w:rsid w:val="00204736"/>
    <w:rsid w:val="002056B7"/>
    <w:rsid w:val="0020718E"/>
    <w:rsid w:val="00215966"/>
    <w:rsid w:val="00225A4A"/>
    <w:rsid w:val="0023364D"/>
    <w:rsid w:val="00234AFE"/>
    <w:rsid w:val="0024588E"/>
    <w:rsid w:val="00247CCC"/>
    <w:rsid w:val="00250552"/>
    <w:rsid w:val="002559DB"/>
    <w:rsid w:val="0026264D"/>
    <w:rsid w:val="00264A0C"/>
    <w:rsid w:val="002717F8"/>
    <w:rsid w:val="002722BB"/>
    <w:rsid w:val="002844F5"/>
    <w:rsid w:val="0029309A"/>
    <w:rsid w:val="00294BE6"/>
    <w:rsid w:val="002B04E2"/>
    <w:rsid w:val="002C5B23"/>
    <w:rsid w:val="002D5C8A"/>
    <w:rsid w:val="002D64B5"/>
    <w:rsid w:val="002D701B"/>
    <w:rsid w:val="002E39DF"/>
    <w:rsid w:val="002E548C"/>
    <w:rsid w:val="002E75B6"/>
    <w:rsid w:val="002F1B0A"/>
    <w:rsid w:val="002F51C0"/>
    <w:rsid w:val="002F5555"/>
    <w:rsid w:val="00305A54"/>
    <w:rsid w:val="0030623F"/>
    <w:rsid w:val="00315015"/>
    <w:rsid w:val="00315339"/>
    <w:rsid w:val="00323309"/>
    <w:rsid w:val="00324C3F"/>
    <w:rsid w:val="00337785"/>
    <w:rsid w:val="00353A11"/>
    <w:rsid w:val="003648E6"/>
    <w:rsid w:val="0036759B"/>
    <w:rsid w:val="00374083"/>
    <w:rsid w:val="00374DEC"/>
    <w:rsid w:val="0037589C"/>
    <w:rsid w:val="00390D45"/>
    <w:rsid w:val="00396E06"/>
    <w:rsid w:val="003A68AE"/>
    <w:rsid w:val="003B6FFD"/>
    <w:rsid w:val="003B759D"/>
    <w:rsid w:val="003C5D37"/>
    <w:rsid w:val="003C5EDE"/>
    <w:rsid w:val="003C7FC3"/>
    <w:rsid w:val="003D7A60"/>
    <w:rsid w:val="004031A1"/>
    <w:rsid w:val="0040495D"/>
    <w:rsid w:val="004067F1"/>
    <w:rsid w:val="00432C59"/>
    <w:rsid w:val="00455C59"/>
    <w:rsid w:val="00470C40"/>
    <w:rsid w:val="00471933"/>
    <w:rsid w:val="00473722"/>
    <w:rsid w:val="00482EE9"/>
    <w:rsid w:val="0048584C"/>
    <w:rsid w:val="00490998"/>
    <w:rsid w:val="00494E92"/>
    <w:rsid w:val="004967A0"/>
    <w:rsid w:val="00497AAD"/>
    <w:rsid w:val="00497FF8"/>
    <w:rsid w:val="004A4B99"/>
    <w:rsid w:val="004B0B4E"/>
    <w:rsid w:val="004B1276"/>
    <w:rsid w:val="004C13F3"/>
    <w:rsid w:val="004C22AD"/>
    <w:rsid w:val="004C2E3A"/>
    <w:rsid w:val="004C4563"/>
    <w:rsid w:val="004C6196"/>
    <w:rsid w:val="004D042B"/>
    <w:rsid w:val="004D0EC7"/>
    <w:rsid w:val="004D22A1"/>
    <w:rsid w:val="004D3AD8"/>
    <w:rsid w:val="004F56E2"/>
    <w:rsid w:val="004F5D2E"/>
    <w:rsid w:val="005064AA"/>
    <w:rsid w:val="00533BE9"/>
    <w:rsid w:val="00536E21"/>
    <w:rsid w:val="005503F9"/>
    <w:rsid w:val="00555A1D"/>
    <w:rsid w:val="00564F77"/>
    <w:rsid w:val="00565BCC"/>
    <w:rsid w:val="0056710B"/>
    <w:rsid w:val="00573202"/>
    <w:rsid w:val="00573BA5"/>
    <w:rsid w:val="005A7CEA"/>
    <w:rsid w:val="005B102C"/>
    <w:rsid w:val="005B16C1"/>
    <w:rsid w:val="005B3926"/>
    <w:rsid w:val="005B6CFC"/>
    <w:rsid w:val="005C206B"/>
    <w:rsid w:val="005C3A15"/>
    <w:rsid w:val="005C57E8"/>
    <w:rsid w:val="005D3D61"/>
    <w:rsid w:val="005E1592"/>
    <w:rsid w:val="005E1B60"/>
    <w:rsid w:val="005E2957"/>
    <w:rsid w:val="005E50C6"/>
    <w:rsid w:val="005F10AC"/>
    <w:rsid w:val="005F5B91"/>
    <w:rsid w:val="005F60F9"/>
    <w:rsid w:val="0060416C"/>
    <w:rsid w:val="00605684"/>
    <w:rsid w:val="00606FAD"/>
    <w:rsid w:val="006071A7"/>
    <w:rsid w:val="00611E1D"/>
    <w:rsid w:val="00622C39"/>
    <w:rsid w:val="00625FF1"/>
    <w:rsid w:val="006372F5"/>
    <w:rsid w:val="006450C2"/>
    <w:rsid w:val="00653AF7"/>
    <w:rsid w:val="00656431"/>
    <w:rsid w:val="0067045C"/>
    <w:rsid w:val="006825CF"/>
    <w:rsid w:val="006867C2"/>
    <w:rsid w:val="006914E8"/>
    <w:rsid w:val="006D2638"/>
    <w:rsid w:val="006D324D"/>
    <w:rsid w:val="006D7279"/>
    <w:rsid w:val="006E5CD7"/>
    <w:rsid w:val="006E6CCA"/>
    <w:rsid w:val="006E6FE8"/>
    <w:rsid w:val="006F1782"/>
    <w:rsid w:val="006F2B8F"/>
    <w:rsid w:val="006F5301"/>
    <w:rsid w:val="006F72BC"/>
    <w:rsid w:val="00700E70"/>
    <w:rsid w:val="007051D0"/>
    <w:rsid w:val="00713FBB"/>
    <w:rsid w:val="007167BE"/>
    <w:rsid w:val="0074096C"/>
    <w:rsid w:val="00743B2A"/>
    <w:rsid w:val="00746DB5"/>
    <w:rsid w:val="007525FC"/>
    <w:rsid w:val="00754ACA"/>
    <w:rsid w:val="007571D2"/>
    <w:rsid w:val="0076113F"/>
    <w:rsid w:val="00767CC0"/>
    <w:rsid w:val="00773195"/>
    <w:rsid w:val="00787E12"/>
    <w:rsid w:val="00791456"/>
    <w:rsid w:val="00792679"/>
    <w:rsid w:val="00795E6D"/>
    <w:rsid w:val="007A0178"/>
    <w:rsid w:val="007A72B4"/>
    <w:rsid w:val="007B16D5"/>
    <w:rsid w:val="007D11E2"/>
    <w:rsid w:val="007D68B1"/>
    <w:rsid w:val="007E4FF9"/>
    <w:rsid w:val="007E61C2"/>
    <w:rsid w:val="007F018A"/>
    <w:rsid w:val="007F02F5"/>
    <w:rsid w:val="007F4416"/>
    <w:rsid w:val="008019FB"/>
    <w:rsid w:val="00803A29"/>
    <w:rsid w:val="00845BB8"/>
    <w:rsid w:val="008522DD"/>
    <w:rsid w:val="008546A8"/>
    <w:rsid w:val="00854C66"/>
    <w:rsid w:val="00857F9F"/>
    <w:rsid w:val="00860732"/>
    <w:rsid w:val="0086578F"/>
    <w:rsid w:val="00874CDC"/>
    <w:rsid w:val="00877692"/>
    <w:rsid w:val="00882704"/>
    <w:rsid w:val="008A0E2E"/>
    <w:rsid w:val="008A3220"/>
    <w:rsid w:val="008B1059"/>
    <w:rsid w:val="008B3FB7"/>
    <w:rsid w:val="008B73CA"/>
    <w:rsid w:val="008D0602"/>
    <w:rsid w:val="008D51B6"/>
    <w:rsid w:val="008F3D42"/>
    <w:rsid w:val="008F7799"/>
    <w:rsid w:val="00906060"/>
    <w:rsid w:val="009211D8"/>
    <w:rsid w:val="00925B26"/>
    <w:rsid w:val="009320ED"/>
    <w:rsid w:val="00932E49"/>
    <w:rsid w:val="009378DE"/>
    <w:rsid w:val="00945301"/>
    <w:rsid w:val="00946EEA"/>
    <w:rsid w:val="00951505"/>
    <w:rsid w:val="00951DF0"/>
    <w:rsid w:val="009522DD"/>
    <w:rsid w:val="00953C73"/>
    <w:rsid w:val="009616F3"/>
    <w:rsid w:val="0096657B"/>
    <w:rsid w:val="00977FF9"/>
    <w:rsid w:val="009A437D"/>
    <w:rsid w:val="009C132B"/>
    <w:rsid w:val="009C6688"/>
    <w:rsid w:val="009C6713"/>
    <w:rsid w:val="009E133A"/>
    <w:rsid w:val="009E3A71"/>
    <w:rsid w:val="009F1DF8"/>
    <w:rsid w:val="009F4D9B"/>
    <w:rsid w:val="00A03AFB"/>
    <w:rsid w:val="00A046D0"/>
    <w:rsid w:val="00A062B9"/>
    <w:rsid w:val="00A12E81"/>
    <w:rsid w:val="00A329E0"/>
    <w:rsid w:val="00A34A54"/>
    <w:rsid w:val="00A44415"/>
    <w:rsid w:val="00A45145"/>
    <w:rsid w:val="00A50878"/>
    <w:rsid w:val="00A6104A"/>
    <w:rsid w:val="00A729DC"/>
    <w:rsid w:val="00A83146"/>
    <w:rsid w:val="00A93154"/>
    <w:rsid w:val="00A94C96"/>
    <w:rsid w:val="00A94CA7"/>
    <w:rsid w:val="00A960AB"/>
    <w:rsid w:val="00AA46F6"/>
    <w:rsid w:val="00AB0049"/>
    <w:rsid w:val="00AC03BB"/>
    <w:rsid w:val="00AC4ACE"/>
    <w:rsid w:val="00AE4B6A"/>
    <w:rsid w:val="00AE7824"/>
    <w:rsid w:val="00B0072B"/>
    <w:rsid w:val="00B05A59"/>
    <w:rsid w:val="00B20CB5"/>
    <w:rsid w:val="00B216C1"/>
    <w:rsid w:val="00B22A37"/>
    <w:rsid w:val="00B25F69"/>
    <w:rsid w:val="00B358DA"/>
    <w:rsid w:val="00B36B12"/>
    <w:rsid w:val="00B42A68"/>
    <w:rsid w:val="00B478FD"/>
    <w:rsid w:val="00B64153"/>
    <w:rsid w:val="00B65A71"/>
    <w:rsid w:val="00B710BD"/>
    <w:rsid w:val="00B8361F"/>
    <w:rsid w:val="00B83C73"/>
    <w:rsid w:val="00B91668"/>
    <w:rsid w:val="00B92CD5"/>
    <w:rsid w:val="00BA7A5C"/>
    <w:rsid w:val="00BB1696"/>
    <w:rsid w:val="00BB50E3"/>
    <w:rsid w:val="00BB539E"/>
    <w:rsid w:val="00BB6762"/>
    <w:rsid w:val="00BC3B66"/>
    <w:rsid w:val="00BD554D"/>
    <w:rsid w:val="00BD5B19"/>
    <w:rsid w:val="00BE1FD4"/>
    <w:rsid w:val="00BE2415"/>
    <w:rsid w:val="00BE5FE5"/>
    <w:rsid w:val="00BF2D2F"/>
    <w:rsid w:val="00C0004C"/>
    <w:rsid w:val="00C20CC3"/>
    <w:rsid w:val="00C21DE9"/>
    <w:rsid w:val="00C41917"/>
    <w:rsid w:val="00C43D38"/>
    <w:rsid w:val="00C54E5D"/>
    <w:rsid w:val="00C6217E"/>
    <w:rsid w:val="00C673D1"/>
    <w:rsid w:val="00C85AE4"/>
    <w:rsid w:val="00C877A3"/>
    <w:rsid w:val="00C87AE7"/>
    <w:rsid w:val="00CA07C6"/>
    <w:rsid w:val="00D012EB"/>
    <w:rsid w:val="00D03885"/>
    <w:rsid w:val="00D171CE"/>
    <w:rsid w:val="00D22765"/>
    <w:rsid w:val="00D275CF"/>
    <w:rsid w:val="00D30118"/>
    <w:rsid w:val="00D31911"/>
    <w:rsid w:val="00D34AFA"/>
    <w:rsid w:val="00D44B13"/>
    <w:rsid w:val="00D50AD4"/>
    <w:rsid w:val="00D55A9F"/>
    <w:rsid w:val="00D6681F"/>
    <w:rsid w:val="00D70B09"/>
    <w:rsid w:val="00D72717"/>
    <w:rsid w:val="00D87B39"/>
    <w:rsid w:val="00DA1C60"/>
    <w:rsid w:val="00DC4DEA"/>
    <w:rsid w:val="00DC56E6"/>
    <w:rsid w:val="00DC68BC"/>
    <w:rsid w:val="00DD4765"/>
    <w:rsid w:val="00DE4557"/>
    <w:rsid w:val="00DE7D3F"/>
    <w:rsid w:val="00DF13FB"/>
    <w:rsid w:val="00DF2647"/>
    <w:rsid w:val="00E026EC"/>
    <w:rsid w:val="00E10D5F"/>
    <w:rsid w:val="00E155E6"/>
    <w:rsid w:val="00E15938"/>
    <w:rsid w:val="00E16F7B"/>
    <w:rsid w:val="00E218D5"/>
    <w:rsid w:val="00E261D6"/>
    <w:rsid w:val="00E32625"/>
    <w:rsid w:val="00E3358F"/>
    <w:rsid w:val="00E36EB2"/>
    <w:rsid w:val="00E47056"/>
    <w:rsid w:val="00E51E63"/>
    <w:rsid w:val="00EA51BF"/>
    <w:rsid w:val="00EA66CD"/>
    <w:rsid w:val="00EC111B"/>
    <w:rsid w:val="00EC560F"/>
    <w:rsid w:val="00ED7723"/>
    <w:rsid w:val="00EE50BA"/>
    <w:rsid w:val="00F170B8"/>
    <w:rsid w:val="00F37E22"/>
    <w:rsid w:val="00F43567"/>
    <w:rsid w:val="00F67681"/>
    <w:rsid w:val="00F70345"/>
    <w:rsid w:val="00F706FF"/>
    <w:rsid w:val="00F7585F"/>
    <w:rsid w:val="00F77DF0"/>
    <w:rsid w:val="00F813E4"/>
    <w:rsid w:val="00FB16F8"/>
    <w:rsid w:val="00FB4C2B"/>
    <w:rsid w:val="00FE209E"/>
    <w:rsid w:val="00FE6AB4"/>
    <w:rsid w:val="00FF63E7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7586E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7E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7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7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7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7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7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7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7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7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7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7E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7E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C57E8"/>
    <w:rPr>
      <w:color w:val="00B050"/>
      <w:sz w:val="22"/>
    </w:rPr>
  </w:style>
  <w:style w:type="character" w:styleId="Strong">
    <w:name w:val="Strong"/>
    <w:uiPriority w:val="98"/>
    <w:semiHidden/>
    <w:qFormat/>
    <w:rsid w:val="005C57E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7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7E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7E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5C57E8"/>
    <w:pPr>
      <w:numPr>
        <w:numId w:val="21"/>
      </w:numPr>
      <w:tabs>
        <w:tab w:val="num" w:pos="340"/>
        <w:tab w:val="clear" w:pos="482"/>
      </w:tabs>
      <w:spacing w:before="280" w:after="60"/>
      <w:ind w:left="340"/>
    </w:pPr>
  </w:style>
  <w:style w:type="paragraph" w:customStyle="1" w:styleId="JuListi">
    <w:name w:val="Ju_List_i"/>
    <w:aliases w:val="_List_3"/>
    <w:basedOn w:val="NormalJustified"/>
    <w:uiPriority w:val="23"/>
    <w:rsid w:val="005C57E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7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7E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7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C57E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5C57E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7E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C57E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C57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7E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7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C57E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C57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7E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7E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7E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C57E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5C5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7E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7E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C57E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7E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7E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C57E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C57E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7E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C57E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5C57E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7E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C57E8"/>
    <w:rPr>
      <w:i/>
      <w:iCs/>
    </w:rPr>
  </w:style>
  <w:style w:type="table" w:customStyle="1" w:styleId="ECHRTable">
    <w:name w:val="ECHR_Table"/>
    <w:basedOn w:val="TableNormal"/>
    <w:rsid w:val="005C57E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7E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7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7E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7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C57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9"/>
    <w:rsid w:val="005C57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9"/>
    <w:rsid w:val="005C57E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7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7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7E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7E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7E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7E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C57E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7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7E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7E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7E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7E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7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7E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7E8"/>
    <w:rPr>
      <w:smallCaps/>
    </w:rPr>
  </w:style>
  <w:style w:type="table" w:styleId="TableGrid">
    <w:name w:val="Table Grid"/>
    <w:basedOn w:val="TableNormal"/>
    <w:uiPriority w:val="59"/>
    <w:semiHidden/>
    <w:rsid w:val="005C57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7E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7E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7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7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7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7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7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C57E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C57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5C57E8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5C57E8"/>
    <w:pPr>
      <w:ind w:firstLine="284"/>
    </w:pPr>
  </w:style>
  <w:style w:type="paragraph" w:styleId="BlockText">
    <w:name w:val="Block Text"/>
    <w:basedOn w:val="Normal"/>
    <w:uiPriority w:val="98"/>
    <w:semiHidden/>
    <w:rsid w:val="005C57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C57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7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C57E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C57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7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7E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C57E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C57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7E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7E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C57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C57E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C57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7E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7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7E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7E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7E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5C57E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7E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7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7E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C57E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5C57E8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5C57E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C57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7E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7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7E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7E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7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7E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7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7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7E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7E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7E8"/>
  </w:style>
  <w:style w:type="character" w:customStyle="1" w:styleId="DateChar">
    <w:name w:val="Date Char"/>
    <w:basedOn w:val="DefaultParagraphFont"/>
    <w:link w:val="Date"/>
    <w:uiPriority w:val="98"/>
    <w:semiHidden/>
    <w:rsid w:val="005C57E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7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7E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7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7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7E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7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7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7E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7E8"/>
  </w:style>
  <w:style w:type="paragraph" w:styleId="HTMLAddress">
    <w:name w:val="HTML Address"/>
    <w:basedOn w:val="Normal"/>
    <w:link w:val="HTMLAddressChar"/>
    <w:uiPriority w:val="98"/>
    <w:semiHidden/>
    <w:rsid w:val="005C57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7E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7E8"/>
    <w:rPr>
      <w:i/>
      <w:iCs/>
    </w:rPr>
  </w:style>
  <w:style w:type="character" w:styleId="HTMLCode">
    <w:name w:val="HTML Code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7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7E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7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7E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7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7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7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7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7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7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7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7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7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7E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C57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C57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7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7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7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7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7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7E8"/>
  </w:style>
  <w:style w:type="paragraph" w:styleId="List">
    <w:name w:val="List"/>
    <w:basedOn w:val="Normal"/>
    <w:uiPriority w:val="98"/>
    <w:semiHidden/>
    <w:rsid w:val="005C57E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7E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7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7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7E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7E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5C57E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C57E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5C57E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5C57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7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7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7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7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7E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5C57E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5C57E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5C57E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5C57E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5C5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7E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7E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7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7E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7E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7E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C57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7E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7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7E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7E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7E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7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7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7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7E8"/>
  </w:style>
  <w:style w:type="table" w:styleId="TableProfessional">
    <w:name w:val="Table Professional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7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7E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7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C57E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7E8"/>
  </w:style>
  <w:style w:type="paragraph" w:customStyle="1" w:styleId="DecList">
    <w:name w:val="Dec_List"/>
    <w:aliases w:val="_List"/>
    <w:basedOn w:val="JuList"/>
    <w:uiPriority w:val="22"/>
    <w:rsid w:val="005C57E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C57E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7E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7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7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7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7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7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7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7E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7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7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7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7E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7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7E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7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7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7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7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7E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C57E8"/>
    <w:rPr>
      <w:sz w:val="4"/>
    </w:rPr>
  </w:style>
  <w:style w:type="table" w:customStyle="1" w:styleId="ECHRTable2">
    <w:name w:val="ECHR_Table_2"/>
    <w:basedOn w:val="TableNormal"/>
    <w:uiPriority w:val="99"/>
    <w:rsid w:val="005C57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7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7E8"/>
    <w:pPr>
      <w:outlineLvl w:val="0"/>
    </w:pPr>
  </w:style>
  <w:style w:type="table" w:customStyle="1" w:styleId="ECHRTableGrey">
    <w:name w:val="ECHR_Table_Grey"/>
    <w:basedOn w:val="TableNormal"/>
    <w:uiPriority w:val="99"/>
    <w:rsid w:val="005C57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5C57E8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5C57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5C57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5C57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5C57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5C57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5C57E8"/>
    <w:rPr>
      <w:u w:val="dotted"/>
    </w:rPr>
  </w:style>
  <w:style w:type="character" w:customStyle="1" w:styleId="119">
    <w:name w:val="Посилання1"/>
    <w:basedOn w:val="DefaultParagraphFont"/>
    <w:uiPriority w:val="99"/>
    <w:semiHidden/>
    <w:unhideWhenUsed/>
    <w:rsid w:val="005C57E8"/>
    <w:rPr>
      <w:color w:val="0000FF"/>
      <w:u w:val="single"/>
      <w:shd w:val="clear" w:color="auto" w:fill="F3F2F1"/>
    </w:rPr>
  </w:style>
  <w:style w:type="table" w:customStyle="1" w:styleId="120">
    <w:name w:val="Сітка таблиці (світла)1"/>
    <w:basedOn w:val="TableNormal"/>
    <w:uiPriority w:val="40"/>
    <w:semiHidden/>
    <w:rsid w:val="005C5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68f5eaef">
    <w:name w:val="s68f5eaef"/>
    <w:basedOn w:val="DefaultParagraphFont"/>
    <w:rsid w:val="005C206B"/>
  </w:style>
  <w:style w:type="character" w:customStyle="1" w:styleId="sbc73225d">
    <w:name w:val="sbc73225d"/>
    <w:basedOn w:val="DefaultParagraphFont"/>
    <w:rsid w:val="005C206B"/>
  </w:style>
  <w:style w:type="character" w:customStyle="1" w:styleId="sb8d990e2">
    <w:name w:val="sb8d990e2"/>
    <w:basedOn w:val="DefaultParagraphFont"/>
    <w:rsid w:val="005D3D61"/>
  </w:style>
  <w:style w:type="character" w:customStyle="1" w:styleId="hps">
    <w:name w:val="hps"/>
    <w:basedOn w:val="DefaultParagraphFont"/>
    <w:rsid w:val="005D3D61"/>
  </w:style>
  <w:style w:type="character" w:customStyle="1" w:styleId="sfbc99493">
    <w:name w:val="sfbc99493"/>
    <w:basedOn w:val="DefaultParagraphFont"/>
    <w:rsid w:val="006867C2"/>
  </w:style>
  <w:style w:type="character" w:customStyle="1" w:styleId="s6b621b36">
    <w:name w:val="s6b621b36"/>
    <w:basedOn w:val="DefaultParagraphFont"/>
    <w:rsid w:val="006071A7"/>
  </w:style>
  <w:style w:type="character" w:customStyle="1" w:styleId="sba5e0277">
    <w:name w:val="sba5e0277"/>
    <w:basedOn w:val="DefaultParagraphFont"/>
    <w:rsid w:val="006D2638"/>
  </w:style>
  <w:style w:type="character" w:customStyle="1" w:styleId="sbb9ee52a">
    <w:name w:val="sbb9ee52a"/>
    <w:rsid w:val="00C54E5D"/>
  </w:style>
  <w:style w:type="character" w:customStyle="1" w:styleId="sa36b60a1">
    <w:name w:val="sa36b60a1"/>
    <w:rsid w:val="00C54E5D"/>
  </w:style>
  <w:style w:type="character" w:customStyle="1" w:styleId="JuListChar">
    <w:name w:val="Ju_List Char"/>
    <w:basedOn w:val="DefaultParagraphFont"/>
    <w:link w:val="JuList"/>
    <w:uiPriority w:val="28"/>
    <w:rsid w:val="009C132B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78AD0-5CE3-400C-B849-30F86CE13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994</Words>
  <Characters>5890</Characters>
  <Application>Microsoft Office Word</Application>
  <DocSecurity>0</DocSecurity>
  <Lines>267</Lines>
  <Paragraphs>172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2025-03-07T09:59:00Z</dcterms:created>
  <dcterms:modified xsi:type="dcterms:W3CDTF">2025-03-07T09:59:00Z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1228958</vt:lpwstr>
  </property>
  <property fmtid="{D5CDD505-2E9C-101B-9397-08002B2CF9AE}" pid="3" name="cstLanguage">
    <vt:i4>2057</vt:i4>
  </property>
  <property fmtid="{D5CDD505-2E9C-101B-9397-08002B2CF9AE}" pid="4" name="RegisteredNo">
    <vt:lpwstr>45465/16</vt:lpwstr>
  </property>
</Properties>
</file>