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C5E96" w:rsidR="008D51B6" w:rsidP="009C5E96" w14:paraId="6E3FF29C" w14:textId="77777777">
      <w:pPr>
        <w:jc w:val="center"/>
        <w:rPr>
          <w:lang w:val="uk-UA"/>
        </w:rPr>
      </w:pPr>
      <w:r w:rsidRPr="009C5E96">
        <w:rPr>
          <w:lang w:val="uk-UA"/>
        </w:rPr>
        <w:t>ЄВРОПЕЙСЬКИЙ СУД З ПРАВ ЛЮДИНИ</w:t>
      </w:r>
    </w:p>
    <w:p w:rsidRPr="009C5E96" w:rsidR="004D042B" w:rsidP="009C5E96" w14:paraId="264B35F9" w14:textId="77777777">
      <w:pPr>
        <w:jc w:val="center"/>
        <w:rPr>
          <w:lang w:val="uk-UA"/>
        </w:rPr>
      </w:pPr>
    </w:p>
    <w:p w:rsidRPr="009C5E96" w:rsidR="000C5149" w:rsidP="009C5E96" w14:paraId="2E624921" w14:textId="77777777">
      <w:pPr>
        <w:jc w:val="center"/>
        <w:rPr>
          <w:lang w:val="uk-UA"/>
        </w:rPr>
      </w:pPr>
    </w:p>
    <w:p w:rsidRPr="009C5E96" w:rsidR="00787E12" w:rsidP="009C5E96" w14:paraId="0B9C4F42" w14:textId="5B1026AF">
      <w:pPr>
        <w:pStyle w:val="DecHCase"/>
        <w:rPr>
          <w:lang w:val="uk-UA"/>
        </w:rPr>
      </w:pPr>
      <w:r w:rsidRPr="009C5E96">
        <w:rPr>
          <w:lang w:val="uk-UA"/>
        </w:rPr>
        <w:t>П</w:t>
      </w:r>
      <w:r w:rsidRPr="009C5E96" w:rsidR="009C5E96">
        <w:rPr>
          <w:lang w:val="uk-UA"/>
        </w:rPr>
        <w:t>’</w:t>
      </w:r>
      <w:r w:rsidRPr="009C5E96">
        <w:rPr>
          <w:lang w:val="uk-UA"/>
        </w:rPr>
        <w:t>ЯТА СЕКЦІЯ</w:t>
      </w:r>
    </w:p>
    <w:p w:rsidRPr="009C5E96" w:rsidR="007F4416" w:rsidP="009C5E96" w14:paraId="06994968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9C5E96">
        <w:rPr>
          <w:color w:val="000000" w:themeColor="text1"/>
          <w:lang w:val="uk-UA"/>
        </w:rPr>
        <w:t>СПРАВА «</w:t>
      </w:r>
      <w:r w:rsidRPr="009C5E96" w:rsidR="00B478FD">
        <w:rPr>
          <w:color w:val="000000" w:themeColor="text1"/>
          <w:lang w:val="uk-UA"/>
        </w:rPr>
        <w:t>ГАТАЛЯК</w:t>
      </w:r>
      <w:r w:rsidRPr="009C5E96">
        <w:rPr>
          <w:color w:val="000000" w:themeColor="text1"/>
          <w:lang w:val="uk-UA"/>
        </w:rPr>
        <w:t xml:space="preserve"> ТА ІНШІ ПРОТИ УКРАЇНИ»</w:t>
      </w:r>
    </w:p>
    <w:p w:rsidRPr="009C5E96" w:rsidR="006D324D" w:rsidP="009C5E96" w14:paraId="41A1D7A0" w14:textId="77777777">
      <w:pPr>
        <w:pStyle w:val="JuTitle"/>
        <w:rPr>
          <w:lang w:val="uk-UA"/>
        </w:rPr>
      </w:pPr>
      <w:r w:rsidRPr="009C5E96">
        <w:rPr>
          <w:color w:val="000000" w:themeColor="text1"/>
          <w:lang w:val="uk-UA"/>
        </w:rPr>
        <w:t>(</w:t>
      </w:r>
      <w:r w:rsidRPr="009C5E96" w:rsidR="004067F1">
        <w:rPr>
          <w:color w:val="000000" w:themeColor="text1"/>
          <w:lang w:val="uk-UA"/>
        </w:rPr>
        <w:t xml:space="preserve">CASE OF </w:t>
      </w:r>
      <w:r w:rsidRPr="009C5E96" w:rsidR="00B478FD">
        <w:rPr>
          <w:color w:val="000000" w:themeColor="text1"/>
          <w:lang w:val="uk-UA"/>
        </w:rPr>
        <w:t>GATALYAK</w:t>
      </w:r>
      <w:r w:rsidRPr="009C5E96" w:rsidR="007571D2">
        <w:rPr>
          <w:color w:val="000000" w:themeColor="text1"/>
          <w:lang w:val="uk-UA"/>
        </w:rPr>
        <w:t xml:space="preserve"> AND OTHERS v. UKRAINE</w:t>
      </w:r>
      <w:bookmarkEnd w:id="0"/>
      <w:r w:rsidRPr="009C5E96">
        <w:rPr>
          <w:lang w:val="uk-UA"/>
        </w:rPr>
        <w:t>)</w:t>
      </w:r>
    </w:p>
    <w:p w:rsidRPr="009C5E96" w:rsidR="007F4416" w:rsidP="009C5E96" w14:paraId="78D9DB7B" w14:textId="77777777">
      <w:pPr>
        <w:pStyle w:val="ECHRCoverTitle4"/>
        <w:rPr>
          <w:lang w:val="uk-UA"/>
        </w:rPr>
      </w:pPr>
      <w:r w:rsidRPr="009C5E96">
        <w:rPr>
          <w:lang w:val="uk-UA"/>
        </w:rPr>
        <w:t>(</w:t>
      </w:r>
      <w:r w:rsidRPr="009C5E96">
        <w:rPr>
          <w:lang w:val="uk-UA"/>
        </w:rPr>
        <w:t>Заява №</w:t>
      </w:r>
      <w:r w:rsidRPr="009C5E96" w:rsidR="007167BE">
        <w:rPr>
          <w:lang w:val="uk-UA"/>
        </w:rPr>
        <w:t xml:space="preserve"> </w:t>
      </w:r>
      <w:r w:rsidRPr="009C5E96" w:rsidR="00B478FD">
        <w:rPr>
          <w:lang w:val="uk-UA"/>
        </w:rPr>
        <w:t>42671</w:t>
      </w:r>
      <w:r w:rsidRPr="009C5E96" w:rsidR="004067F1">
        <w:rPr>
          <w:lang w:val="uk-UA"/>
        </w:rPr>
        <w:t>/23</w:t>
      </w:r>
      <w:r w:rsidRPr="009C5E96">
        <w:rPr>
          <w:lang w:val="uk-UA"/>
        </w:rPr>
        <w:t xml:space="preserve"> </w:t>
      </w:r>
      <w:r w:rsidRPr="009C5E96">
        <w:rPr>
          <w:lang w:val="uk-UA"/>
        </w:rPr>
        <w:t>та</w:t>
      </w:r>
      <w:r w:rsidRPr="009C5E96" w:rsidR="007167BE">
        <w:rPr>
          <w:lang w:val="uk-UA"/>
        </w:rPr>
        <w:t xml:space="preserve"> </w:t>
      </w:r>
      <w:r w:rsidRPr="009C5E96" w:rsidR="00B478FD">
        <w:rPr>
          <w:lang w:val="uk-UA"/>
        </w:rPr>
        <w:t>3</w:t>
      </w:r>
      <w:r w:rsidRPr="009C5E96" w:rsidR="004067F1">
        <w:rPr>
          <w:lang w:val="uk-UA"/>
        </w:rPr>
        <w:t xml:space="preserve"> </w:t>
      </w:r>
      <w:r w:rsidRPr="009C5E96" w:rsidR="005064AA">
        <w:rPr>
          <w:lang w:val="uk-UA"/>
        </w:rPr>
        <w:t>інш</w:t>
      </w:r>
      <w:r w:rsidRPr="009C5E96" w:rsidR="00FE209E">
        <w:rPr>
          <w:lang w:val="uk-UA"/>
        </w:rPr>
        <w:t>і</w:t>
      </w:r>
      <w:r w:rsidRPr="009C5E96" w:rsidR="007167BE">
        <w:rPr>
          <w:lang w:val="uk-UA"/>
        </w:rPr>
        <w:t xml:space="preserve"> заяв</w:t>
      </w:r>
      <w:r w:rsidRPr="009C5E96" w:rsidR="00FE209E">
        <w:rPr>
          <w:lang w:val="uk-UA"/>
        </w:rPr>
        <w:t>и</w:t>
      </w:r>
      <w:r w:rsidRPr="009C5E96">
        <w:rPr>
          <w:lang w:val="uk-UA"/>
        </w:rPr>
        <w:t xml:space="preserve"> –</w:t>
      </w:r>
      <w:r w:rsidRPr="009C5E96">
        <w:rPr>
          <w:lang w:val="uk-UA"/>
        </w:rPr>
        <w:br/>
      </w:r>
      <w:r w:rsidRPr="009C5E96">
        <w:rPr>
          <w:iCs/>
          <w:lang w:val="uk-UA"/>
        </w:rPr>
        <w:t>див. перелік у додатку)</w:t>
      </w:r>
    </w:p>
    <w:p w:rsidRPr="009C5E96" w:rsidR="006D324D" w:rsidP="009C5E96" w14:paraId="58C5ED07" w14:textId="77777777">
      <w:pPr>
        <w:pStyle w:val="DecHCase"/>
        <w:rPr>
          <w:lang w:val="uk-UA"/>
        </w:rPr>
      </w:pPr>
    </w:p>
    <w:p w:rsidRPr="009C5E96" w:rsidR="006D324D" w:rsidP="009C5E96" w14:paraId="3C22FC63" w14:textId="77777777">
      <w:pPr>
        <w:pStyle w:val="DecHCase"/>
        <w:rPr>
          <w:lang w:val="uk-UA"/>
        </w:rPr>
      </w:pPr>
    </w:p>
    <w:p w:rsidRPr="009C5E96" w:rsidR="00787E12" w:rsidP="009C5E96" w14:paraId="25392973" w14:textId="77777777">
      <w:pPr>
        <w:pStyle w:val="DecHCase"/>
        <w:rPr>
          <w:lang w:val="uk-UA"/>
        </w:rPr>
      </w:pPr>
    </w:p>
    <w:p w:rsidRPr="009C5E96" w:rsidR="00787E12" w:rsidP="009C5E96" w14:paraId="1CF7DF32" w14:textId="77777777">
      <w:pPr>
        <w:pStyle w:val="DecHCase"/>
        <w:rPr>
          <w:lang w:val="uk-UA"/>
        </w:rPr>
      </w:pPr>
    </w:p>
    <w:p w:rsidRPr="009C5E96" w:rsidR="00A062B9" w:rsidP="009C5E96" w14:paraId="6C3A4067" w14:textId="77777777">
      <w:pPr>
        <w:pStyle w:val="DecHCase"/>
        <w:rPr>
          <w:lang w:val="uk-UA"/>
        </w:rPr>
      </w:pPr>
    </w:p>
    <w:p w:rsidRPr="009C5E96" w:rsidR="007F4416" w:rsidP="009C5E96" w14:paraId="11C594F3" w14:textId="77777777">
      <w:pPr>
        <w:pStyle w:val="DecHCase"/>
        <w:rPr>
          <w:lang w:val="uk-UA"/>
        </w:rPr>
      </w:pPr>
      <w:r w:rsidRPr="009C5E96">
        <w:rPr>
          <w:lang w:val="uk-UA"/>
        </w:rPr>
        <w:t>РІШЕННЯ</w:t>
      </w:r>
    </w:p>
    <w:p w:rsidRPr="009C5E96" w:rsidR="007F4416" w:rsidP="009C5E96" w14:paraId="63EFE68C" w14:textId="77777777">
      <w:pPr>
        <w:pStyle w:val="DecHCase"/>
        <w:rPr>
          <w:i/>
          <w:lang w:val="uk-UA"/>
        </w:rPr>
      </w:pPr>
    </w:p>
    <w:p w:rsidRPr="009C5E96" w:rsidR="007F4416" w:rsidP="009C5E96" w14:paraId="056C7283" w14:textId="77777777">
      <w:pPr>
        <w:pStyle w:val="DecHCase"/>
        <w:rPr>
          <w:lang w:val="uk-UA"/>
        </w:rPr>
      </w:pPr>
      <w:r w:rsidRPr="009C5E96">
        <w:rPr>
          <w:lang w:val="uk-UA"/>
        </w:rPr>
        <w:t>СТРАСБУРГ</w:t>
      </w:r>
    </w:p>
    <w:p w:rsidRPr="009C5E96" w:rsidR="00787E12" w:rsidP="009C5E96" w14:paraId="2C71C36A" w14:textId="77777777">
      <w:pPr>
        <w:pStyle w:val="DecHCase"/>
        <w:rPr>
          <w:lang w:val="uk-UA"/>
        </w:rPr>
      </w:pPr>
      <w:r w:rsidRPr="009C5E96">
        <w:rPr>
          <w:lang w:val="uk-UA"/>
        </w:rPr>
        <w:t>14</w:t>
      </w:r>
      <w:r w:rsidRPr="009C5E96" w:rsidR="005D3D61">
        <w:rPr>
          <w:lang w:val="uk-UA"/>
        </w:rPr>
        <w:t xml:space="preserve"> </w:t>
      </w:r>
      <w:r w:rsidRPr="009C5E96">
        <w:rPr>
          <w:lang w:val="uk-UA"/>
        </w:rPr>
        <w:t>листопада</w:t>
      </w:r>
      <w:r w:rsidRPr="009C5E96" w:rsidR="007167BE">
        <w:rPr>
          <w:lang w:val="uk-UA"/>
        </w:rPr>
        <w:t xml:space="preserve"> 2024</w:t>
      </w:r>
      <w:r w:rsidRPr="009C5E96" w:rsidR="006F5301">
        <w:rPr>
          <w:lang w:val="uk-UA"/>
        </w:rPr>
        <w:t xml:space="preserve"> року</w:t>
      </w:r>
    </w:p>
    <w:p w:rsidRPr="009C5E96" w:rsidR="00787E12" w:rsidP="009C5E96" w14:paraId="23627959" w14:textId="77777777">
      <w:pPr>
        <w:jc w:val="center"/>
        <w:rPr>
          <w:lang w:val="uk-UA"/>
        </w:rPr>
      </w:pPr>
    </w:p>
    <w:p w:rsidRPr="009C5E96" w:rsidR="004D22A1" w:rsidP="009C5E96" w14:paraId="13D61BE2" w14:textId="77777777">
      <w:pPr>
        <w:jc w:val="center"/>
        <w:rPr>
          <w:lang w:val="uk-UA"/>
        </w:rPr>
      </w:pPr>
    </w:p>
    <w:p w:rsidRPr="009C5E96" w:rsidR="004D22A1" w:rsidP="009C5E96" w14:paraId="17F86AB2" w14:textId="77777777">
      <w:pPr>
        <w:jc w:val="center"/>
        <w:rPr>
          <w:lang w:val="uk-UA"/>
        </w:rPr>
      </w:pPr>
    </w:p>
    <w:p w:rsidRPr="009C5E96" w:rsidR="00787E12" w:rsidP="009C5E96" w14:paraId="3021EDFB" w14:textId="77777777">
      <w:pPr>
        <w:pStyle w:val="JuCase"/>
        <w:jc w:val="center"/>
        <w:rPr>
          <w:sz w:val="22"/>
          <w:lang w:val="uk-UA"/>
        </w:rPr>
      </w:pPr>
      <w:r w:rsidRPr="009C5E96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9C5E96" w:rsidR="004D22A1" w:rsidP="009C5E96" w14:paraId="20B37C52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C5E96" w:rsidR="005C206B" w:rsidP="009C5E96" w14:paraId="20B509DE" w14:textId="77777777">
      <w:pPr>
        <w:pStyle w:val="JuCase"/>
        <w:rPr>
          <w:bCs/>
          <w:lang w:val="uk-UA"/>
        </w:rPr>
      </w:pPr>
      <w:r w:rsidRPr="009C5E96">
        <w:rPr>
          <w:lang w:val="uk-UA"/>
        </w:rPr>
        <w:t>У справі «</w:t>
      </w:r>
      <w:r w:rsidRPr="009C5E96" w:rsidR="00B478FD">
        <w:rPr>
          <w:lang w:val="uk-UA"/>
        </w:rPr>
        <w:t>Гаталяк</w:t>
      </w:r>
      <w:r w:rsidRPr="009C5E96" w:rsidR="007571D2">
        <w:rPr>
          <w:lang w:val="uk-UA"/>
        </w:rPr>
        <w:t xml:space="preserve"> </w:t>
      </w:r>
      <w:r w:rsidRPr="009C5E96">
        <w:rPr>
          <w:lang w:val="uk-UA"/>
        </w:rPr>
        <w:t>та інші проти України»</w:t>
      </w:r>
    </w:p>
    <w:p w:rsidRPr="009C5E96" w:rsidR="005C206B" w:rsidP="009C5E96" w14:paraId="5C484657" w14:textId="2DA6BD0D">
      <w:pPr>
        <w:pStyle w:val="JuPara"/>
        <w:rPr>
          <w:lang w:val="uk-UA"/>
        </w:rPr>
      </w:pPr>
      <w:r w:rsidRPr="009C5E96">
        <w:rPr>
          <w:lang w:val="uk-UA"/>
        </w:rPr>
        <w:t>Європейський суд з прав людини (П</w:t>
      </w:r>
      <w:r w:rsidRPr="009C5E96" w:rsidR="009C5E96">
        <w:rPr>
          <w:lang w:val="uk-UA"/>
        </w:rPr>
        <w:t>’</w:t>
      </w:r>
      <w:r w:rsidRPr="009C5E96">
        <w:rPr>
          <w:lang w:val="uk-UA"/>
        </w:rPr>
        <w:t>ята секція), засідаючи комітетом, до складу якого увійшли:</w:t>
      </w:r>
    </w:p>
    <w:p w:rsidRPr="009C5E96" w:rsidR="004067F1" w:rsidP="009C5E96" w14:paraId="5BBF5663" w14:textId="77777777">
      <w:pPr>
        <w:pStyle w:val="JuJudges"/>
        <w:rPr>
          <w:lang w:val="uk-UA"/>
        </w:rPr>
      </w:pPr>
      <w:r w:rsidRPr="009C5E96">
        <w:rPr>
          <w:lang w:val="uk-UA"/>
        </w:rPr>
        <w:tab/>
      </w:r>
      <w:r w:rsidRPr="009C5E96">
        <w:rPr>
          <w:lang w:val="uk-UA"/>
        </w:rPr>
        <w:t xml:space="preserve">Катержіна Шімачкова </w:t>
      </w:r>
      <w:r w:rsidRPr="009C5E96">
        <w:rPr>
          <w:i/>
          <w:lang w:val="uk-UA"/>
        </w:rPr>
        <w:t>(Kateřina Šimáčková),</w:t>
      </w:r>
      <w:r w:rsidRPr="009C5E96">
        <w:rPr>
          <w:lang w:val="uk-UA"/>
        </w:rPr>
        <w:t xml:space="preserve"> </w:t>
      </w:r>
      <w:r w:rsidRPr="009C5E96">
        <w:rPr>
          <w:i/>
          <w:lang w:val="uk-UA"/>
        </w:rPr>
        <w:t>Голова</w:t>
      </w:r>
      <w:r w:rsidRPr="009C5E96">
        <w:rPr>
          <w:lang w:val="uk-UA"/>
        </w:rPr>
        <w:t>,</w:t>
      </w:r>
      <w:r w:rsidRPr="009C5E96">
        <w:rPr>
          <w:lang w:val="uk-UA"/>
        </w:rPr>
        <w:br/>
      </w:r>
      <w:r w:rsidRPr="009C5E96">
        <w:rPr>
          <w:lang w:val="uk-UA"/>
        </w:rPr>
        <w:tab/>
        <w:t xml:space="preserve">Микола Гнатовський </w:t>
      </w:r>
      <w:r w:rsidRPr="009C5E96">
        <w:rPr>
          <w:i/>
          <w:lang w:val="uk-UA"/>
        </w:rPr>
        <w:t>(Mykola Gnatovskyy),</w:t>
      </w:r>
      <w:r w:rsidRPr="009C5E96">
        <w:rPr>
          <w:lang w:val="uk-UA"/>
        </w:rPr>
        <w:br/>
      </w:r>
      <w:r w:rsidRPr="009C5E96">
        <w:rPr>
          <w:lang w:val="uk-UA"/>
        </w:rPr>
        <w:tab/>
        <w:t xml:space="preserve">Артурс Кучс </w:t>
      </w:r>
      <w:r w:rsidRPr="009C5E96">
        <w:rPr>
          <w:i/>
          <w:lang w:val="uk-UA"/>
        </w:rPr>
        <w:t>(Artūrs Kučs),</w:t>
      </w:r>
      <w:r w:rsidRPr="009C5E96">
        <w:rPr>
          <w:lang w:val="uk-UA"/>
        </w:rPr>
        <w:t xml:space="preserve"> судді,</w:t>
      </w:r>
    </w:p>
    <w:p w:rsidRPr="009C5E96" w:rsidR="00787E12" w:rsidP="009C5E96" w14:paraId="56620B8D" w14:textId="77777777">
      <w:pPr>
        <w:pStyle w:val="JuJudges"/>
        <w:rPr>
          <w:lang w:val="uk-UA"/>
        </w:rPr>
      </w:pPr>
      <w:r w:rsidRPr="009C5E96">
        <w:rPr>
          <w:rStyle w:val="sbb9ee52a"/>
          <w:color w:val="000000"/>
          <w:lang w:val="uk-UA"/>
        </w:rPr>
        <w:t xml:space="preserve">та Вікторія Марадудіна </w:t>
      </w:r>
      <w:r w:rsidRPr="009C5E96">
        <w:rPr>
          <w:rStyle w:val="sa36b60a1"/>
          <w:i/>
          <w:iCs/>
          <w:color w:val="000000"/>
          <w:lang w:val="uk-UA"/>
        </w:rPr>
        <w:t>(Viktoriya Maradudina)</w:t>
      </w:r>
      <w:r w:rsidRPr="009C5E96">
        <w:rPr>
          <w:rStyle w:val="sbb9ee52a"/>
          <w:color w:val="000000"/>
          <w:lang w:val="uk-UA"/>
        </w:rPr>
        <w:t xml:space="preserve">, </w:t>
      </w:r>
      <w:r w:rsidRPr="009C5E96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9C5E96">
        <w:rPr>
          <w:i/>
          <w:lang w:val="uk-UA"/>
        </w:rPr>
        <w:t>,</w:t>
      </w:r>
    </w:p>
    <w:p w:rsidRPr="009C5E96" w:rsidR="005C206B" w:rsidP="009C5E96" w14:paraId="0A61F62B" w14:textId="77777777">
      <w:pPr>
        <w:pStyle w:val="JuPara"/>
        <w:rPr>
          <w:lang w:val="uk-UA"/>
        </w:rPr>
      </w:pPr>
      <w:r w:rsidRPr="009C5E96">
        <w:rPr>
          <w:lang w:val="uk-UA"/>
        </w:rPr>
        <w:t>після обго</w:t>
      </w:r>
      <w:r w:rsidRPr="009C5E96" w:rsidR="002717F8">
        <w:rPr>
          <w:lang w:val="uk-UA"/>
        </w:rPr>
        <w:t xml:space="preserve">ворення за зачиненими дверима </w:t>
      </w:r>
      <w:r w:rsidRPr="009C5E96" w:rsidR="004067F1">
        <w:rPr>
          <w:lang w:val="uk-UA"/>
        </w:rPr>
        <w:t>17 жовтня</w:t>
      </w:r>
      <w:r w:rsidRPr="009C5E96" w:rsidR="00D31911">
        <w:rPr>
          <w:lang w:val="uk-UA"/>
        </w:rPr>
        <w:t xml:space="preserve"> 2024</w:t>
      </w:r>
      <w:r w:rsidRPr="009C5E96">
        <w:rPr>
          <w:lang w:val="uk-UA"/>
        </w:rPr>
        <w:t xml:space="preserve"> року</w:t>
      </w:r>
    </w:p>
    <w:p w:rsidRPr="009C5E96" w:rsidR="006372F5" w:rsidP="009C5E96" w14:paraId="6B2D9035" w14:textId="77777777">
      <w:pPr>
        <w:pStyle w:val="JuPara"/>
        <w:rPr>
          <w:lang w:val="uk-UA"/>
        </w:rPr>
      </w:pPr>
      <w:r w:rsidRPr="009C5E96">
        <w:rPr>
          <w:lang w:val="uk-UA"/>
        </w:rPr>
        <w:t>постановляє таке рішення, що було ухвалено у той день:</w:t>
      </w:r>
    </w:p>
    <w:p w:rsidRPr="009C5E96" w:rsidR="009C6688" w:rsidP="009C5E96" w14:paraId="4E02311F" w14:textId="77777777">
      <w:pPr>
        <w:pStyle w:val="JuHHead"/>
        <w:rPr>
          <w:lang w:val="uk-UA"/>
        </w:rPr>
      </w:pPr>
      <w:bookmarkStart w:name="ITMARKStartJudgment" w:id="1"/>
      <w:bookmarkEnd w:id="1"/>
      <w:r w:rsidRPr="009C5E96">
        <w:rPr>
          <w:lang w:val="uk-UA"/>
        </w:rPr>
        <w:t>ПРОЦЕДУРА</w:t>
      </w:r>
    </w:p>
    <w:p w:rsidRPr="009C5E96" w:rsidR="000C77C7" w:rsidP="009C5E96" w14:paraId="45235372" w14:textId="77777777">
      <w:pPr>
        <w:pStyle w:val="JuPara"/>
        <w:rPr>
          <w:lang w:val="uk-UA"/>
        </w:rPr>
      </w:pPr>
      <w:r w:rsidRPr="009C5E96">
        <w:rPr>
          <w:lang w:val="uk-UA"/>
        </w:rPr>
        <w:t>1</w:t>
      </w:r>
      <w:r w:rsidRPr="009C5E96">
        <w:rPr>
          <w:lang w:val="uk-UA"/>
        </w:rPr>
        <w:t xml:space="preserve">.  Справу було розпочато за заявами, поданими у </w:t>
      </w:r>
      <w:r w:rsidRPr="009C5E96" w:rsidR="00AB0049">
        <w:rPr>
          <w:lang w:val="uk-UA"/>
        </w:rPr>
        <w:t>р</w:t>
      </w:r>
      <w:r w:rsidRPr="009C5E96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C5E96">
        <w:rPr>
          <w:lang w:val="uk-UA"/>
        </w:rPr>
        <w:br/>
        <w:t>(далі – Конвенція).</w:t>
      </w:r>
    </w:p>
    <w:p w:rsidRPr="009C5E96" w:rsidR="009C5E96" w:rsidP="009C5E96" w14:paraId="342C7477" w14:textId="77777777">
      <w:pPr>
        <w:pStyle w:val="JuPara"/>
        <w:rPr>
          <w:lang w:val="uk-UA"/>
        </w:rPr>
      </w:pPr>
      <w:r w:rsidRPr="009C5E96">
        <w:rPr>
          <w:lang w:val="uk-UA"/>
        </w:rPr>
        <w:t>2</w:t>
      </w:r>
      <w:r w:rsidRPr="009C5E96" w:rsidR="0074096C">
        <w:rPr>
          <w:lang w:val="uk-UA"/>
        </w:rPr>
        <w:t>.  </w:t>
      </w:r>
      <w:r w:rsidRPr="009C5E96" w:rsidR="000C77C7">
        <w:rPr>
          <w:lang w:val="uk-UA"/>
        </w:rPr>
        <w:t>Про заяви було повідомлено Уряд України (далі – Уряд).</w:t>
      </w:r>
    </w:p>
    <w:p w:rsidRPr="009C5E96" w:rsidR="000C77C7" w:rsidP="009C5E96" w14:paraId="2E150893" w14:textId="717F1A9A">
      <w:pPr>
        <w:pStyle w:val="JuHHead"/>
        <w:rPr>
          <w:lang w:val="uk-UA"/>
        </w:rPr>
      </w:pPr>
      <w:r w:rsidRPr="009C5E96">
        <w:rPr>
          <w:lang w:val="uk-UA"/>
        </w:rPr>
        <w:t>ФАКТИ</w:t>
      </w:r>
    </w:p>
    <w:p w:rsidRPr="009C5E96" w:rsidR="000C77C7" w:rsidP="009C5E96" w14:paraId="77F6BC0D" w14:textId="77777777">
      <w:pPr>
        <w:pStyle w:val="JuPara"/>
        <w:rPr>
          <w:lang w:val="uk-UA"/>
        </w:rPr>
      </w:pPr>
      <w:r w:rsidRPr="009C5E96">
        <w:rPr>
          <w:lang w:val="uk-UA"/>
        </w:rPr>
        <w:t>3</w:t>
      </w:r>
      <w:r w:rsidRPr="009C5E96">
        <w:rPr>
          <w:lang w:val="uk-UA"/>
        </w:rPr>
        <w:t>.  Перелік заявників і відповідні деталі заяв наведені в таблиці у додатку.</w:t>
      </w:r>
    </w:p>
    <w:p w:rsidRPr="009C5E96" w:rsidR="005D3D61" w:rsidP="009C5E96" w14:paraId="4F9937F5" w14:textId="77777777">
      <w:pPr>
        <w:pStyle w:val="JuHHead"/>
        <w:rPr>
          <w:lang w:val="uk-UA"/>
        </w:rPr>
      </w:pPr>
      <w:r w:rsidRPr="009C5E96">
        <w:rPr>
          <w:lang w:val="uk-UA"/>
        </w:rPr>
        <w:t>ПРАВО</w:t>
      </w:r>
    </w:p>
    <w:p w:rsidRPr="009C5E96" w:rsidR="005D3D61" w:rsidP="009C5E96" w14:paraId="440487F2" w14:textId="16CAC0A6">
      <w:pPr>
        <w:pStyle w:val="JuHIRoman"/>
        <w:ind w:left="426" w:hanging="426"/>
        <w:rPr>
          <w:lang w:val="uk-UA"/>
        </w:rPr>
      </w:pPr>
      <w:r w:rsidRPr="009C5E96">
        <w:rPr>
          <w:lang w:val="uk-UA"/>
        </w:rPr>
        <w:t>ОБ</w:t>
      </w:r>
      <w:r w:rsidRPr="009C5E96" w:rsidR="009C5E96">
        <w:rPr>
          <w:lang w:val="uk-UA"/>
        </w:rPr>
        <w:t>’</w:t>
      </w:r>
      <w:r w:rsidRPr="009C5E96">
        <w:rPr>
          <w:lang w:val="uk-UA"/>
        </w:rPr>
        <w:t>ЄДНАННЯ ЗАЯВ</w:t>
      </w:r>
    </w:p>
    <w:p w:rsidRPr="009C5E96" w:rsidR="002717F8" w:rsidP="009C5E96" w14:paraId="7CE035DD" w14:textId="77777777">
      <w:pPr>
        <w:pStyle w:val="JuPara"/>
        <w:rPr>
          <w:lang w:val="uk-UA"/>
        </w:rPr>
      </w:pPr>
      <w:r w:rsidRPr="009C5E96">
        <w:rPr>
          <w:lang w:val="uk-UA"/>
        </w:rPr>
        <w:t>4</w:t>
      </w:r>
      <w:r w:rsidRPr="009C5E96" w:rsidR="005D3D61">
        <w:rPr>
          <w:lang w:val="uk-UA"/>
        </w:rPr>
        <w:t xml:space="preserve">.  Беручи до уваги схожість </w:t>
      </w:r>
      <w:r w:rsidRPr="009C5E96" w:rsidR="00BC3B66">
        <w:rPr>
          <w:lang w:val="uk-UA"/>
        </w:rPr>
        <w:t xml:space="preserve">предмета </w:t>
      </w:r>
      <w:r w:rsidRPr="009C5E96" w:rsidR="005D3D61">
        <w:rPr>
          <w:lang w:val="uk-UA"/>
        </w:rPr>
        <w:t>заяв, Суд вважає за доцільне розглянути їх спільно в одному рішенні.</w:t>
      </w:r>
    </w:p>
    <w:p w:rsidRPr="009C5E96" w:rsidR="009C5E96" w:rsidP="009C5E96" w14:paraId="57473062" w14:textId="77777777">
      <w:pPr>
        <w:pStyle w:val="JuHIRoman"/>
        <w:ind w:left="426"/>
        <w:rPr>
          <w:lang w:val="uk-UA"/>
        </w:rPr>
      </w:pPr>
      <w:r w:rsidRPr="009C5E96">
        <w:rPr>
          <w:lang w:val="uk-UA"/>
        </w:rPr>
        <w:t>СТВЕРДЖУВАНЕ ПОРУШЕННЯ ПУНКТУ 1 СТАТТІ 6 ТА СТАТТІ 13 КОНВЕНЦІЇ</w:t>
      </w:r>
    </w:p>
    <w:p w:rsidRPr="009C5E96" w:rsidR="009C6688" w:rsidP="009C5E96" w14:paraId="6F0C6C59" w14:textId="287CD013">
      <w:pPr>
        <w:pStyle w:val="JuPara"/>
        <w:rPr>
          <w:lang w:val="uk-UA"/>
        </w:rPr>
      </w:pPr>
      <w:r w:rsidRPr="009C5E96">
        <w:rPr>
          <w:lang w:val="uk-UA"/>
        </w:rPr>
        <w:t>5</w:t>
      </w:r>
      <w:r w:rsidRPr="009C5E96" w:rsidR="007167BE">
        <w:rPr>
          <w:lang w:val="uk-UA"/>
        </w:rPr>
        <w:t xml:space="preserve">.  Заявники скаржилися, </w:t>
      </w:r>
      <w:r w:rsidRPr="009C5E96" w:rsidR="005D3D61">
        <w:rPr>
          <w:lang w:val="uk-UA"/>
        </w:rPr>
        <w:t xml:space="preserve">що тривалість </w:t>
      </w:r>
      <w:r w:rsidRPr="009C5E96" w:rsidR="00091904">
        <w:rPr>
          <w:lang w:val="uk-UA"/>
        </w:rPr>
        <w:t xml:space="preserve">відповідних </w:t>
      </w:r>
      <w:r w:rsidRPr="009C5E96" w:rsidR="005D3D61">
        <w:rPr>
          <w:lang w:val="uk-UA"/>
        </w:rPr>
        <w:t>цивільних проваджень була несумісною з вимогою «розумного строку» та у них не було ефективного засобу юридичного захисту у зв</w:t>
      </w:r>
      <w:r w:rsidRPr="009C5E96" w:rsidR="009C5E96">
        <w:rPr>
          <w:lang w:val="uk-UA"/>
        </w:rPr>
        <w:t>’</w:t>
      </w:r>
      <w:r w:rsidRPr="009C5E96" w:rsidR="005D3D61">
        <w:rPr>
          <w:lang w:val="uk-UA"/>
        </w:rPr>
        <w:t>язку з цим. Вони посилалися на пункт 1 статті 6 і статтю 13 Конвенції.</w:t>
      </w:r>
    </w:p>
    <w:p w:rsidRPr="009C5E96" w:rsidR="00B478FD" w:rsidP="009C5E96" w14:paraId="4AA582B9" w14:textId="77777777">
      <w:pPr>
        <w:pStyle w:val="JuPara"/>
        <w:rPr>
          <w:lang w:val="uk-UA"/>
        </w:rPr>
      </w:pPr>
      <w:r w:rsidRPr="009C5E96">
        <w:rPr>
          <w:lang w:val="uk-UA"/>
        </w:rPr>
        <w:t>6</w:t>
      </w:r>
      <w:r w:rsidRPr="009C5E96" w:rsidR="005D3D61">
        <w:rPr>
          <w:lang w:val="uk-UA"/>
        </w:rPr>
        <w:t>.  </w:t>
      </w:r>
      <w:r w:rsidRPr="009C5E96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9C5E96">
        <w:rPr>
          <w:i/>
          <w:iCs/>
          <w:lang w:val="uk-UA"/>
        </w:rPr>
        <w:t xml:space="preserve">(Frydlender v. France) </w:t>
      </w:r>
      <w:r w:rsidRPr="009C5E96">
        <w:rPr>
          <w:lang w:val="uk-UA"/>
        </w:rPr>
        <w:t>[GC], заява № 30979/96, пункт 43, ЄСПЛ 2000-VII).</w:t>
      </w:r>
    </w:p>
    <w:p w:rsidRPr="009C5E96" w:rsidR="00CA07C6" w:rsidP="009C5E96" w14:paraId="4A94DEBB" w14:textId="77777777">
      <w:pPr>
        <w:pStyle w:val="JuPara"/>
        <w:rPr>
          <w:noProof/>
          <w:lang w:val="uk-UA"/>
        </w:rPr>
      </w:pPr>
      <w:r w:rsidRPr="009C5E96">
        <w:rPr>
          <w:lang w:val="uk-UA"/>
        </w:rPr>
        <w:t>7</w:t>
      </w:r>
      <w:r w:rsidRPr="009C5E96" w:rsidR="00B478FD">
        <w:rPr>
          <w:lang w:val="uk-UA"/>
        </w:rPr>
        <w:t>.  У керівній справі «Карнаушенко проти України»</w:t>
      </w:r>
      <w:r w:rsidRPr="009C5E96" w:rsidR="00B478FD">
        <w:rPr>
          <w:i/>
          <w:lang w:val="uk-UA"/>
        </w:rPr>
        <w:t xml:space="preserve"> (Karnaushenko v. Ukraine)</w:t>
      </w:r>
      <w:r w:rsidRPr="009C5E96" w:rsidR="00B478FD">
        <w:rPr>
          <w:lang w:val="uk-UA"/>
        </w:rPr>
        <w:t>,</w:t>
      </w:r>
      <w:r w:rsidRPr="009C5E96" w:rsidR="00B478FD">
        <w:rPr>
          <w:i/>
          <w:lang w:val="uk-UA"/>
        </w:rPr>
        <w:t xml:space="preserve"> </w:t>
      </w:r>
      <w:r w:rsidRPr="009C5E96" w:rsidR="00B478FD">
        <w:rPr>
          <w:lang w:val="uk-UA"/>
        </w:rPr>
        <w:t xml:space="preserve">заява № 23853/02, від 30 листопада 2006 року) </w:t>
      </w:r>
      <w:r w:rsidRPr="009C5E96" w:rsidR="00B478FD">
        <w:rPr>
          <w:rStyle w:val="sb8d990e2"/>
          <w:lang w:val="uk-UA"/>
        </w:rPr>
        <w:t xml:space="preserve">Суд вже встановлював </w:t>
      </w:r>
      <w:r w:rsidRPr="009C5E96" w:rsidR="00B478FD">
        <w:rPr>
          <w:rStyle w:val="hps"/>
          <w:lang w:val="uk-UA"/>
        </w:rPr>
        <w:t>порушення</w:t>
      </w:r>
      <w:r w:rsidRPr="009C5E96" w:rsidR="00B478FD">
        <w:rPr>
          <w:lang w:val="uk-UA"/>
        </w:rPr>
        <w:t xml:space="preserve"> </w:t>
      </w:r>
      <w:r w:rsidRPr="009C5E96" w:rsidR="00B478FD">
        <w:rPr>
          <w:rStyle w:val="hps"/>
          <w:lang w:val="uk-UA"/>
        </w:rPr>
        <w:t>щодо питань,</w:t>
      </w:r>
      <w:r w:rsidRPr="009C5E96" w:rsidR="00B478FD">
        <w:rPr>
          <w:lang w:val="uk-UA"/>
        </w:rPr>
        <w:t xml:space="preserve"> </w:t>
      </w:r>
      <w:r w:rsidRPr="009C5E96" w:rsidR="00B478FD">
        <w:rPr>
          <w:rStyle w:val="hps"/>
          <w:lang w:val="uk-UA"/>
        </w:rPr>
        <w:t>аналогічних тим,</w:t>
      </w:r>
      <w:r w:rsidRPr="009C5E96" w:rsidR="00B478FD">
        <w:rPr>
          <w:lang w:val="uk-UA"/>
        </w:rPr>
        <w:t xml:space="preserve"> </w:t>
      </w:r>
      <w:r w:rsidRPr="009C5E96" w:rsidR="00B478FD">
        <w:rPr>
          <w:rStyle w:val="hps"/>
          <w:lang w:val="uk-UA"/>
        </w:rPr>
        <w:t>що розглядаються у цій справі</w:t>
      </w:r>
      <w:r w:rsidRPr="009C5E96" w:rsidR="00B478FD">
        <w:rPr>
          <w:lang w:val="uk-UA"/>
        </w:rPr>
        <w:t>.</w:t>
      </w:r>
    </w:p>
    <w:p w:rsidRPr="009C5E96" w:rsidR="005D3D61" w:rsidP="009C5E96" w14:paraId="4C317883" w14:textId="77777777">
      <w:pPr>
        <w:pStyle w:val="JuPara"/>
        <w:rPr>
          <w:lang w:val="uk-UA"/>
        </w:rPr>
      </w:pPr>
      <w:r w:rsidRPr="009C5E96">
        <w:rPr>
          <w:lang w:val="uk-UA"/>
        </w:rPr>
        <w:t>8</w:t>
      </w:r>
      <w:r w:rsidRPr="009C5E96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9C5E96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9C5E96">
        <w:rPr>
          <w:lang w:val="uk-UA"/>
        </w:rPr>
        <w:t xml:space="preserve">. З огляду на свою практику з цього </w:t>
      </w:r>
      <w:r w:rsidRPr="009C5E96">
        <w:rPr>
          <w:lang w:val="uk-UA"/>
        </w:rPr>
        <w:t>питання Суд вважає, що у цій справі тривалість проваджень була надмірною та не відповідала вимозі «розумного строку».</w:t>
      </w:r>
    </w:p>
    <w:p w:rsidRPr="009C5E96" w:rsidR="005D3D61" w:rsidP="009C5E96" w14:paraId="20E9057F" w14:textId="60E669AD">
      <w:pPr>
        <w:pStyle w:val="JuPara"/>
        <w:rPr>
          <w:lang w:val="uk-UA"/>
        </w:rPr>
      </w:pPr>
      <w:r w:rsidRPr="009C5E96">
        <w:rPr>
          <w:lang w:val="uk-UA"/>
        </w:rPr>
        <w:t>9</w:t>
      </w:r>
      <w:r w:rsidRPr="009C5E96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9C5E96" w:rsidR="009C5E96">
        <w:rPr>
          <w:lang w:val="uk-UA"/>
        </w:rPr>
        <w:t>’</w:t>
      </w:r>
      <w:r w:rsidRPr="009C5E96">
        <w:rPr>
          <w:lang w:val="uk-UA"/>
        </w:rPr>
        <w:t>язку з цими скаргами.</w:t>
      </w:r>
    </w:p>
    <w:p w:rsidRPr="009C5E96" w:rsidR="00845BB8" w:rsidP="009C5E96" w14:paraId="26848CB0" w14:textId="77777777">
      <w:pPr>
        <w:pStyle w:val="JuPara"/>
        <w:rPr>
          <w:lang w:val="uk-UA"/>
        </w:rPr>
      </w:pPr>
      <w:r w:rsidRPr="009C5E96">
        <w:rPr>
          <w:lang w:val="uk-UA"/>
        </w:rPr>
        <w:t>10</w:t>
      </w:r>
      <w:r w:rsidRPr="009C5E96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9C5E96" w:rsidR="00845BB8" w:rsidP="009C5E96" w14:paraId="46161494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9C5E96">
        <w:rPr>
          <w:rFonts w:eastAsia="MS Gothic"/>
          <w:bCs/>
          <w:caps/>
          <w:szCs w:val="26"/>
          <w:lang w:val="uk-UA"/>
        </w:rPr>
        <w:t>I</w:t>
      </w:r>
      <w:r w:rsidRPr="009C5E96" w:rsidR="00FE209E">
        <w:rPr>
          <w:rFonts w:eastAsia="MS Gothic"/>
          <w:bCs/>
          <w:caps/>
          <w:szCs w:val="26"/>
          <w:lang w:val="uk-UA"/>
        </w:rPr>
        <w:t>ІІ</w:t>
      </w:r>
      <w:r w:rsidRPr="009C5E96">
        <w:rPr>
          <w:rFonts w:eastAsia="MS Gothic"/>
          <w:bCs/>
          <w:caps/>
          <w:szCs w:val="26"/>
          <w:lang w:val="uk-UA"/>
        </w:rPr>
        <w:t xml:space="preserve">. </w:t>
      </w:r>
      <w:r w:rsidRPr="009C5E96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9C5E96" w:rsidR="009C6688" w:rsidP="009C5E96" w14:paraId="58204708" w14:textId="77777777">
      <w:pPr>
        <w:pStyle w:val="JuPara"/>
        <w:rPr>
          <w:lang w:val="uk-UA"/>
        </w:rPr>
      </w:pPr>
      <w:r w:rsidRPr="009C5E96">
        <w:rPr>
          <w:noProof/>
          <w:lang w:val="uk-UA"/>
        </w:rPr>
        <w:t>11</w:t>
      </w:r>
      <w:r w:rsidRPr="009C5E96" w:rsidR="00845BB8">
        <w:rPr>
          <w:lang w:val="uk-UA"/>
        </w:rPr>
        <w:t>.  </w:t>
      </w:r>
      <w:r w:rsidRPr="009C5E96" w:rsidR="00B478FD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9C5E96" w:rsidR="00B478FD">
        <w:rPr>
          <w:i/>
          <w:lang w:val="uk-UA"/>
        </w:rPr>
        <w:t xml:space="preserve">(Karnaushenko v. Ukraine), </w:t>
      </w:r>
      <w:r w:rsidRPr="009C5E96" w:rsidR="00B478FD">
        <w:rPr>
          <w:lang w:val="uk-UA"/>
        </w:rPr>
        <w:t>пункти 70 та 75) Суд вважає за доцільне присудити суми, зазначені у таблиці в додатку.</w:t>
      </w:r>
    </w:p>
    <w:p w:rsidRPr="009C5E96" w:rsidR="006867C2" w:rsidP="009C5E96" w14:paraId="6951F2DE" w14:textId="77777777">
      <w:pPr>
        <w:pStyle w:val="JuHHead"/>
        <w:rPr>
          <w:lang w:val="uk-UA"/>
        </w:rPr>
      </w:pPr>
      <w:r w:rsidRPr="009C5E96">
        <w:rPr>
          <w:lang w:val="uk-UA"/>
        </w:rPr>
        <w:t>ЗА ЦИХ ПІДСТАВ СУД ОДНОГОЛОСНО</w:t>
      </w:r>
    </w:p>
    <w:p w:rsidRPr="009C5E96" w:rsidR="006867C2" w:rsidP="009C5E96" w14:paraId="07DF1D3F" w14:textId="429B3EC3">
      <w:pPr>
        <w:pStyle w:val="JuList"/>
        <w:rPr>
          <w:lang w:val="uk-UA"/>
        </w:rPr>
      </w:pPr>
      <w:r w:rsidRPr="009C5E96">
        <w:rPr>
          <w:rFonts w:eastAsia="MS Mincho"/>
          <w:i/>
          <w:lang w:val="uk-UA"/>
        </w:rPr>
        <w:t xml:space="preserve">Вирішує </w:t>
      </w:r>
      <w:r w:rsidRPr="009C5E96">
        <w:rPr>
          <w:rFonts w:eastAsia="MS Mincho"/>
          <w:lang w:val="uk-UA"/>
        </w:rPr>
        <w:t>об</w:t>
      </w:r>
      <w:r w:rsidRPr="009C5E96" w:rsidR="009C5E96">
        <w:rPr>
          <w:rFonts w:eastAsia="MS Mincho"/>
          <w:lang w:val="uk-UA"/>
        </w:rPr>
        <w:t>’</w:t>
      </w:r>
      <w:r w:rsidRPr="009C5E96">
        <w:rPr>
          <w:rFonts w:eastAsia="MS Mincho"/>
          <w:lang w:val="uk-UA"/>
        </w:rPr>
        <w:t>єднати заяви</w:t>
      </w:r>
      <w:r w:rsidRPr="009C5E96">
        <w:rPr>
          <w:lang w:val="uk-UA"/>
        </w:rPr>
        <w:t>;</w:t>
      </w:r>
    </w:p>
    <w:p w:rsidRPr="009C5E96" w:rsidR="006867C2" w:rsidP="009C5E96" w14:paraId="1571B143" w14:textId="77777777">
      <w:pPr>
        <w:pStyle w:val="JuList"/>
        <w:rPr>
          <w:lang w:val="uk-UA"/>
        </w:rPr>
      </w:pPr>
      <w:r w:rsidRPr="009C5E96">
        <w:rPr>
          <w:rStyle w:val="sfbc99493"/>
          <w:i/>
          <w:iCs/>
          <w:color w:val="000000"/>
          <w:lang w:val="uk-UA"/>
        </w:rPr>
        <w:t xml:space="preserve">Оголошує </w:t>
      </w:r>
      <w:r w:rsidRPr="009C5E96" w:rsidR="0040495D">
        <w:rPr>
          <w:rStyle w:val="sfbc99493"/>
          <w:iCs/>
          <w:color w:val="000000"/>
          <w:lang w:val="uk-UA"/>
        </w:rPr>
        <w:t>заяви</w:t>
      </w:r>
      <w:r w:rsidRPr="009C5E96" w:rsidR="0040495D">
        <w:rPr>
          <w:rStyle w:val="sfbc99493"/>
          <w:i/>
          <w:iCs/>
          <w:color w:val="000000"/>
          <w:lang w:val="uk-UA"/>
        </w:rPr>
        <w:t xml:space="preserve"> </w:t>
      </w:r>
      <w:r w:rsidRPr="009C5E96">
        <w:rPr>
          <w:color w:val="000000"/>
          <w:lang w:val="uk-UA"/>
        </w:rPr>
        <w:t>прийнятними</w:t>
      </w:r>
      <w:r w:rsidRPr="009C5E96">
        <w:rPr>
          <w:lang w:val="uk-UA"/>
        </w:rPr>
        <w:t>;</w:t>
      </w:r>
    </w:p>
    <w:p w:rsidRPr="009C5E96" w:rsidR="00B478FD" w:rsidP="009C5E96" w14:paraId="45AA13BB" w14:textId="63B6A905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9C5E96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9C5E96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9C5E96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9C5E96" w:rsidR="00153EF6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9C5E96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9C5E96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9C5E96" w:rsidR="009C5E96">
        <w:rPr>
          <w:rFonts w:ascii="Times New Roman" w:hAnsi="Times New Roman" w:eastAsia="Times New Roman" w:cs="Times New Roman"/>
          <w:lang w:val="uk-UA"/>
        </w:rPr>
        <w:t>’</w:t>
      </w:r>
      <w:r w:rsidRPr="009C5E96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цивільних проваджень та відсутністю у національному законодавстві </w:t>
      </w:r>
      <w:r w:rsidRPr="009C5E96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захисту;</w:t>
      </w:r>
    </w:p>
    <w:p w:rsidRPr="009C5E96" w:rsidR="009C5E96" w:rsidP="009C5E96" w14:paraId="716CE2D7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9C5E96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9C5E96">
        <w:rPr>
          <w:rFonts w:ascii="Times New Roman" w:hAnsi="Times New Roman" w:eastAsia="Times New Roman" w:cs="Times New Roman"/>
          <w:lang w:val="uk-UA"/>
        </w:rPr>
        <w:t>що:</w:t>
      </w:r>
    </w:p>
    <w:p w:rsidRPr="009C5E96" w:rsidR="006071A7" w:rsidP="009C5E96" w14:paraId="7BFD90F5" w14:textId="61180461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9C5E96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9C5E96" w:rsidR="00DA1C60" w:rsidP="009C5E96" w14:paraId="49AF01D0" w14:textId="77777777">
      <w:pPr>
        <w:pStyle w:val="JuLista"/>
        <w:rPr>
          <w:lang w:val="uk-UA"/>
        </w:rPr>
      </w:pPr>
      <w:r w:rsidRPr="009C5E96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C5E96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9C5E96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9C5E96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9C5E96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C5E96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9C5E96" w:rsidR="00EC560F" w:rsidP="009C5E96" w14:paraId="59E55750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9C5E96" w:rsidR="00323309" w:rsidP="009C5E96" w14:paraId="4E536E3B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9C5E96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9C5E96" w:rsidR="00CA07C6">
        <w:rPr>
          <w:rStyle w:val="sb8d990e2"/>
          <w:color w:val="000000"/>
          <w:lang w:val="uk-UA"/>
        </w:rPr>
        <w:t>14</w:t>
      </w:r>
      <w:r w:rsidRPr="009C5E96" w:rsidR="000F16C7">
        <w:rPr>
          <w:rStyle w:val="sb8d990e2"/>
          <w:color w:val="000000"/>
          <w:lang w:val="uk-UA"/>
        </w:rPr>
        <w:t xml:space="preserve"> </w:t>
      </w:r>
      <w:r w:rsidRPr="009C5E96" w:rsidR="00CA07C6">
        <w:rPr>
          <w:rStyle w:val="sb8d990e2"/>
          <w:color w:val="000000"/>
          <w:lang w:val="uk-UA"/>
        </w:rPr>
        <w:t>листопада</w:t>
      </w:r>
      <w:r w:rsidRPr="009C5E96" w:rsidR="0017596C">
        <w:rPr>
          <w:rStyle w:val="sb8d990e2"/>
          <w:color w:val="000000"/>
          <w:lang w:val="uk-UA"/>
        </w:rPr>
        <w:t xml:space="preserve"> </w:t>
      </w:r>
      <w:r w:rsidRPr="009C5E96" w:rsidR="00BB539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2024</w:t>
      </w:r>
      <w:r w:rsidRPr="009C5E96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9C5E96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1B6EB520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9C5E96" w:rsidR="006F2B8F" w:rsidP="009C5E96" w14:paraId="71B8A2ED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9C5E96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9C5E96" w:rsidR="006F2B8F" w:rsidP="009C5E96" w14:paraId="534F419A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9C5E96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9C5E96" w:rsidR="006F2B8F" w:rsidP="009C5E96" w14:paraId="2294932E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C5E96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9C5E96" w:rsidR="006F2B8F" w:rsidP="009C5E96" w14:paraId="38DF0435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9C5E96">
              <w:rPr>
                <w:rStyle w:val="sbb9ee52a"/>
                <w:color w:val="000000"/>
                <w:lang w:val="uk-UA"/>
              </w:rPr>
              <w:t>Катержіна</w:t>
            </w:r>
            <w:r w:rsidRPr="009C5E96" w:rsidR="009C132B">
              <w:rPr>
                <w:rStyle w:val="sbb9ee52a"/>
                <w:color w:val="000000"/>
                <w:lang w:val="uk-UA"/>
              </w:rPr>
              <w:t xml:space="preserve"> </w:t>
            </w:r>
            <w:r w:rsidRPr="009C5E96">
              <w:rPr>
                <w:rStyle w:val="sbb9ee52a"/>
                <w:color w:val="000000"/>
                <w:lang w:val="uk-UA"/>
              </w:rPr>
              <w:t>Шімачкова</w:t>
            </w:r>
          </w:p>
          <w:p w:rsidRPr="009C5E96" w:rsidR="006F2B8F" w:rsidP="009C5E96" w14:paraId="5EB13D71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color w:val="000000" w:themeColor="text1"/>
                <w:lang w:val="uk-UA"/>
              </w:rPr>
            </w:pPr>
            <w:r w:rsidRPr="009C5E96">
              <w:rPr>
                <w:i/>
                <w:color w:val="auto"/>
                <w:lang w:val="uk-UA"/>
              </w:rPr>
              <w:t>(</w:t>
            </w:r>
            <w:r w:rsidRPr="009C5E96" w:rsidR="00CA07C6">
              <w:rPr>
                <w:i/>
                <w:color w:val="auto"/>
                <w:lang w:val="uk-UA"/>
              </w:rPr>
              <w:t>Kateřina Šimáčková</w:t>
            </w:r>
            <w:r w:rsidRPr="009C5E96">
              <w:rPr>
                <w:i/>
                <w:color w:val="000000" w:themeColor="text1"/>
                <w:lang w:val="uk-UA"/>
              </w:rPr>
              <w:t>)</w:t>
            </w:r>
          </w:p>
          <w:p w:rsidRPr="009C5E96" w:rsidR="006F2B8F" w:rsidP="009C5E96" w14:paraId="508F103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C5E96">
              <w:rPr>
                <w:rStyle w:val="sa36b60a1"/>
                <w:color w:val="000000"/>
                <w:lang w:val="uk-UA"/>
              </w:rPr>
              <w:t>Голова</w:t>
            </w:r>
          </w:p>
        </w:tc>
      </w:tr>
    </w:tbl>
    <w:p w:rsidRPr="009C5E96" w:rsidR="00787E12" w:rsidP="009C5E96" w14:paraId="0127529D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9C5E96" w:rsidR="00A93154" w:rsidP="009C5E96" w14:paraId="5C98F72C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9C5E96">
        <w:rPr>
          <w:rFonts w:ascii="Times New Roman" w:hAnsi="Times New Roman" w:eastAsia="Times New Roman" w:cs="Times New Roman"/>
          <w:lang w:val="uk-UA"/>
        </w:rPr>
        <w:t>ДОДАТОК</w:t>
      </w:r>
    </w:p>
    <w:p w:rsidRPr="009C5E96" w:rsidR="00A93154" w:rsidP="009C5E96" w14:paraId="734F3E48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9C5E96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9C5E96" w:rsidR="00A93154" w:rsidP="009C5E96" w14:paraId="421539A8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9C5E96">
        <w:rPr>
          <w:rFonts w:ascii="Times New Roman" w:hAnsi="Times New Roman" w:eastAsia="Times New Roman" w:cs="Times New Roman"/>
          <w:lang w:val="uk-UA"/>
        </w:rPr>
        <w:t xml:space="preserve">(надмірна тривалість цивільних проваджень та відсутність у національному </w:t>
      </w:r>
      <w:r w:rsidRPr="009C5E96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9C5E96" w:rsidR="00787E12" w:rsidP="009C5E96" w14:paraId="4351B248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50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275"/>
        <w:gridCol w:w="1276"/>
        <w:gridCol w:w="1701"/>
        <w:gridCol w:w="1701"/>
      </w:tblGrid>
      <w:tr w:rsidTr="00324C3F" w14:paraId="6A1EBD0F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9C5E96" w:rsidR="00E15938" w:rsidP="009C5E96" w14:paraId="30313C3D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9C5E96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9C5E96" w:rsidR="00E15938" w:rsidP="009C5E96" w14:paraId="6BE0BFF5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9C5E96" w:rsidR="00E15938" w:rsidP="009C5E96" w14:paraId="28310501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9C5E96" w:rsidR="00E15938" w:rsidP="009C5E96" w14:paraId="7B99B986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C5E96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5" w:type="dxa"/>
          </w:tcPr>
          <w:p w:rsidRPr="009C5E96" w:rsidR="00E15938" w:rsidP="009C5E96" w14:paraId="536F326E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276" w:type="dxa"/>
          </w:tcPr>
          <w:p w:rsidRPr="009C5E96" w:rsidR="00E15938" w:rsidP="009C5E96" w14:paraId="6BEE7D66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9C5E96" w:rsidR="00E15938" w:rsidP="009C5E96" w14:paraId="374DB149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9C5E96" w:rsidR="00E15938" w:rsidP="009C5E96" w14:paraId="3A97017B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9C5E96" w:rsidR="00E15938" w:rsidP="009C5E96" w14:paraId="4E209BDB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9C5E96" w:rsidP="009C5E96" w14:paraId="3C2E207D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9C5E96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9C5E96" w:rsidR="003B759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матеріальної та </w:t>
            </w: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9C5E96" w:rsidR="00E15938" w:rsidP="009C5E96" w14:paraId="53291530" w14:textId="794737A1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9C5E9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324C3F" w14:paraId="6826C38B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9C5E96" w:rsidR="00F813E4" w:rsidP="009C5E96" w14:paraId="3847D47F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F813E4" w:rsidP="009C5E96" w14:paraId="36AFE32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42671</w:t>
            </w:r>
            <w:r w:rsidRPr="009C5E96">
              <w:rPr>
                <w:sz w:val="16"/>
                <w:szCs w:val="18"/>
                <w:lang w:val="uk-UA"/>
              </w:rPr>
              <w:t>/23</w:t>
            </w:r>
          </w:p>
          <w:p w:rsidRPr="009C5E96" w:rsidR="00F813E4" w:rsidP="009C5E96" w14:paraId="14A93E6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22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>
              <w:rPr>
                <w:sz w:val="16"/>
                <w:szCs w:val="18"/>
                <w:lang w:val="uk-UA"/>
              </w:rPr>
              <w:t>11</w:t>
            </w:r>
            <w:r w:rsidRPr="009C5E96">
              <w:rPr>
                <w:sz w:val="16"/>
                <w:szCs w:val="18"/>
                <w:lang w:val="uk-UA"/>
              </w:rPr>
              <w:t>.2023</w:t>
            </w:r>
          </w:p>
        </w:tc>
        <w:tc>
          <w:tcPr>
            <w:tcW w:w="2268" w:type="dxa"/>
          </w:tcPr>
          <w:p w:rsidRPr="009C5E96" w:rsidR="00F813E4" w:rsidP="009C5E96" w14:paraId="3BCBF85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C5E96">
              <w:rPr>
                <w:b/>
                <w:sz w:val="16"/>
                <w:szCs w:val="18"/>
                <w:lang w:val="uk-UA"/>
              </w:rPr>
              <w:t>Степан</w:t>
            </w:r>
            <w:r w:rsidRPr="009C5E96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9C5E96">
              <w:rPr>
                <w:b/>
                <w:sz w:val="16"/>
                <w:szCs w:val="18"/>
                <w:lang w:val="uk-UA"/>
              </w:rPr>
              <w:t>Ігоро</w:t>
            </w:r>
            <w:r w:rsidRPr="009C5E96">
              <w:rPr>
                <w:b/>
                <w:sz w:val="16"/>
                <w:szCs w:val="18"/>
                <w:lang w:val="uk-UA"/>
              </w:rPr>
              <w:t>вич</w:t>
            </w:r>
            <w:r w:rsidRPr="009C5E96">
              <w:rPr>
                <w:b/>
                <w:sz w:val="16"/>
                <w:szCs w:val="18"/>
                <w:lang w:val="uk-UA"/>
              </w:rPr>
              <w:br/>
            </w:r>
            <w:r w:rsidRPr="009C5E96">
              <w:rPr>
                <w:b/>
                <w:sz w:val="16"/>
                <w:szCs w:val="18"/>
                <w:lang w:val="uk-UA"/>
              </w:rPr>
              <w:t>ГАТАЛЯК</w:t>
            </w:r>
          </w:p>
          <w:p w:rsidRPr="009C5E96" w:rsidR="00F813E4" w:rsidP="009C5E96" w14:paraId="1B0221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19</w:t>
            </w:r>
            <w:r w:rsidRPr="009C5E96" w:rsidR="00B478FD">
              <w:rPr>
                <w:sz w:val="16"/>
                <w:szCs w:val="18"/>
                <w:lang w:val="uk-UA"/>
              </w:rPr>
              <w:t>74</w:t>
            </w:r>
          </w:p>
        </w:tc>
        <w:tc>
          <w:tcPr>
            <w:tcW w:w="2021" w:type="dxa"/>
          </w:tcPr>
          <w:p w:rsidRPr="009C5E96" w:rsidR="00F813E4" w:rsidP="009C5E96" w14:paraId="3BD6ADC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Дмитренко Володимир Павлович</w:t>
            </w:r>
          </w:p>
          <w:p w:rsidRPr="009C5E96" w:rsidR="00305A54" w:rsidP="009C5E96" w14:paraId="35D5870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м. Львів</w:t>
            </w:r>
          </w:p>
        </w:tc>
        <w:tc>
          <w:tcPr>
            <w:tcW w:w="1275" w:type="dxa"/>
          </w:tcPr>
          <w:p w:rsidRPr="009C5E96" w:rsidR="00F813E4" w:rsidP="009C5E96" w14:paraId="5BA917C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25</w:t>
            </w:r>
            <w:r w:rsidRPr="009C5E96">
              <w:rPr>
                <w:sz w:val="16"/>
                <w:szCs w:val="18"/>
                <w:lang w:val="uk-UA"/>
              </w:rPr>
              <w:t>.03.201</w:t>
            </w:r>
            <w:r w:rsidRPr="009C5E96">
              <w:rPr>
                <w:sz w:val="16"/>
                <w:szCs w:val="18"/>
                <w:lang w:val="uk-UA"/>
              </w:rPr>
              <w:t>6</w:t>
            </w:r>
          </w:p>
          <w:p w:rsidRPr="009C5E96" w:rsidR="00F813E4" w:rsidP="009C5E96" w14:paraId="010285D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9C5E96" w:rsidR="00F813E4" w:rsidP="009C5E96" w14:paraId="58D53A5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17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>
              <w:rPr>
                <w:sz w:val="16"/>
                <w:szCs w:val="18"/>
                <w:lang w:val="uk-UA"/>
              </w:rPr>
              <w:t>07</w:t>
            </w:r>
            <w:r w:rsidRPr="009C5E96">
              <w:rPr>
                <w:sz w:val="16"/>
                <w:szCs w:val="18"/>
                <w:lang w:val="uk-UA"/>
              </w:rPr>
              <w:t>.2023</w:t>
            </w:r>
          </w:p>
          <w:p w:rsidRPr="009C5E96" w:rsidR="00F813E4" w:rsidP="009C5E96" w14:paraId="072BB5A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(</w:t>
            </w:r>
            <w:r w:rsidRPr="009C5E96" w:rsidR="003C5D37">
              <w:rPr>
                <w:sz w:val="16"/>
                <w:szCs w:val="18"/>
                <w:lang w:val="uk-UA"/>
              </w:rPr>
              <w:t xml:space="preserve">остаточне рішення </w:t>
            </w:r>
            <w:r w:rsidRPr="009C5E96" w:rsidR="00D44B13">
              <w:rPr>
                <w:sz w:val="16"/>
                <w:szCs w:val="18"/>
                <w:lang w:val="uk-UA"/>
              </w:rPr>
              <w:t xml:space="preserve">отримано </w:t>
            </w:r>
            <w:r w:rsidRPr="009C5E96" w:rsidR="003C5D37">
              <w:rPr>
                <w:sz w:val="16"/>
                <w:szCs w:val="18"/>
                <w:lang w:val="uk-UA"/>
              </w:rPr>
              <w:t>26.07.2023</w:t>
            </w:r>
            <w:r w:rsidRPr="009C5E96" w:rsidR="003B759D">
              <w:rPr>
                <w:sz w:val="16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:rsidRPr="009C5E96" w:rsidR="00F813E4" w:rsidP="009C5E96" w14:paraId="32E5C19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 xml:space="preserve">7 </w:t>
            </w:r>
            <w:r w:rsidRPr="009C5E96">
              <w:rPr>
                <w:sz w:val="16"/>
                <w:szCs w:val="18"/>
                <w:lang w:val="uk-UA"/>
              </w:rPr>
              <w:t xml:space="preserve">років, </w:t>
            </w:r>
            <w:r w:rsidRPr="009C5E96">
              <w:rPr>
                <w:sz w:val="16"/>
                <w:szCs w:val="18"/>
                <w:lang w:val="uk-UA"/>
              </w:rPr>
              <w:t>3 </w:t>
            </w:r>
            <w:r w:rsidRPr="009C5E96">
              <w:rPr>
                <w:sz w:val="16"/>
                <w:szCs w:val="18"/>
                <w:lang w:val="uk-UA"/>
              </w:rPr>
              <w:t xml:space="preserve">місяці та </w:t>
            </w:r>
            <w:r w:rsidRPr="009C5E96">
              <w:rPr>
                <w:sz w:val="16"/>
                <w:szCs w:val="18"/>
                <w:lang w:val="uk-UA"/>
              </w:rPr>
              <w:t>23 </w:t>
            </w:r>
            <w:r w:rsidRPr="009C5E96">
              <w:rPr>
                <w:sz w:val="16"/>
                <w:szCs w:val="18"/>
                <w:lang w:val="uk-UA"/>
              </w:rPr>
              <w:t>дні</w:t>
            </w:r>
            <w:r w:rsidRPr="009C5E96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9C5E96" w:rsidR="00F813E4" w:rsidP="009C5E96" w14:paraId="334138A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9</w:t>
            </w:r>
            <w:r w:rsidRPr="009C5E96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3D86FC48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9C5E96" w:rsidR="00F813E4" w:rsidP="009C5E96" w14:paraId="32288EC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F813E4" w:rsidP="009C5E96" w14:paraId="58FA359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42720</w:t>
            </w:r>
            <w:r w:rsidRPr="009C5E96">
              <w:rPr>
                <w:sz w:val="16"/>
                <w:szCs w:val="18"/>
                <w:lang w:val="uk-UA"/>
              </w:rPr>
              <w:t>/23</w:t>
            </w:r>
          </w:p>
          <w:p w:rsidRPr="009C5E96" w:rsidR="00F813E4" w:rsidP="009C5E96" w14:paraId="11E7D9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21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>
              <w:rPr>
                <w:sz w:val="16"/>
                <w:szCs w:val="18"/>
                <w:lang w:val="uk-UA"/>
              </w:rPr>
              <w:t>11</w:t>
            </w:r>
            <w:r w:rsidRPr="009C5E96">
              <w:rPr>
                <w:sz w:val="16"/>
                <w:szCs w:val="18"/>
                <w:lang w:val="uk-UA"/>
              </w:rPr>
              <w:t>.2023</w:t>
            </w:r>
          </w:p>
        </w:tc>
        <w:tc>
          <w:tcPr>
            <w:tcW w:w="2268" w:type="dxa"/>
          </w:tcPr>
          <w:p w:rsidRPr="009C5E96" w:rsidR="00F813E4" w:rsidP="009C5E96" w14:paraId="06947FD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C5E96">
              <w:rPr>
                <w:b/>
                <w:sz w:val="16"/>
                <w:szCs w:val="18"/>
                <w:lang w:val="uk-UA"/>
              </w:rPr>
              <w:t>Георгій Олександрович</w:t>
            </w:r>
            <w:r w:rsidRPr="009C5E96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9C5E96">
              <w:rPr>
                <w:b/>
                <w:sz w:val="16"/>
                <w:szCs w:val="18"/>
                <w:lang w:val="uk-UA"/>
              </w:rPr>
              <w:t>КОРНІЄНКО</w:t>
            </w:r>
          </w:p>
          <w:p w:rsidRPr="009C5E96" w:rsidR="00F813E4" w:rsidP="009C5E96" w14:paraId="09F8C46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19</w:t>
            </w:r>
            <w:r w:rsidRPr="009C5E96" w:rsidR="00B478FD">
              <w:rPr>
                <w:sz w:val="16"/>
                <w:szCs w:val="18"/>
                <w:lang w:val="uk-UA"/>
              </w:rPr>
              <w:t>81</w:t>
            </w:r>
          </w:p>
        </w:tc>
        <w:tc>
          <w:tcPr>
            <w:tcW w:w="2021" w:type="dxa"/>
          </w:tcPr>
          <w:p w:rsidRPr="009C5E96" w:rsidR="00F813E4" w:rsidP="009C5E96" w14:paraId="27937BD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Кресян Василь Андрійович</w:t>
            </w:r>
          </w:p>
          <w:p w:rsidRPr="009C5E96" w:rsidR="00305A54" w:rsidP="009C5E96" w14:paraId="6002811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м. Подільськ</w:t>
            </w:r>
          </w:p>
        </w:tc>
        <w:tc>
          <w:tcPr>
            <w:tcW w:w="1275" w:type="dxa"/>
          </w:tcPr>
          <w:p w:rsidRPr="009C5E96" w:rsidR="00F813E4" w:rsidP="009C5E96" w14:paraId="5B1FC3C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03.02.2017</w:t>
            </w:r>
          </w:p>
        </w:tc>
        <w:tc>
          <w:tcPr>
            <w:tcW w:w="1276" w:type="dxa"/>
          </w:tcPr>
          <w:p w:rsidRPr="009C5E96" w:rsidR="00F813E4" w:rsidP="009C5E96" w14:paraId="6CA64A0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26.07.2023</w:t>
            </w:r>
          </w:p>
        </w:tc>
        <w:tc>
          <w:tcPr>
            <w:tcW w:w="1701" w:type="dxa"/>
          </w:tcPr>
          <w:p w:rsidRPr="009C5E96" w:rsidR="00F813E4" w:rsidP="009C5E96" w14:paraId="4273239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6 років, 5 місяців та 24 дні</w:t>
            </w:r>
          </w:p>
          <w:p w:rsidRPr="009C5E96" w:rsidR="003B759D" w:rsidP="009C5E96" w14:paraId="56286BE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9C5E96" w:rsidR="00F813E4" w:rsidP="009C5E96" w14:paraId="67BFA0C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5</w:t>
            </w:r>
            <w:r w:rsidRPr="009C5E96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390D87F0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9C5E96" w:rsidR="00E15938" w:rsidP="009C5E96" w14:paraId="7E892CC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E15938" w:rsidP="009C5E96" w14:paraId="6F8780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542</w:t>
            </w:r>
            <w:r w:rsidRPr="009C5E96" w:rsidR="00A50878">
              <w:rPr>
                <w:sz w:val="16"/>
                <w:szCs w:val="18"/>
                <w:lang w:val="uk-UA"/>
              </w:rPr>
              <w:t>/2</w:t>
            </w:r>
            <w:r w:rsidRPr="009C5E96" w:rsidR="00F813E4">
              <w:rPr>
                <w:sz w:val="16"/>
                <w:szCs w:val="18"/>
                <w:lang w:val="uk-UA"/>
              </w:rPr>
              <w:t>4</w:t>
            </w:r>
          </w:p>
          <w:p w:rsidRPr="009C5E96" w:rsidR="00E15938" w:rsidP="009C5E96" w14:paraId="3C67B5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01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 w:rsidR="00045AB5">
              <w:rPr>
                <w:sz w:val="16"/>
                <w:szCs w:val="18"/>
                <w:lang w:val="uk-UA"/>
              </w:rPr>
              <w:t>12</w:t>
            </w:r>
            <w:r w:rsidRPr="009C5E96">
              <w:rPr>
                <w:sz w:val="16"/>
                <w:szCs w:val="18"/>
                <w:lang w:val="uk-UA"/>
              </w:rPr>
              <w:t>.20</w:t>
            </w:r>
            <w:r w:rsidRPr="009C5E96" w:rsidR="00E218D5">
              <w:rPr>
                <w:sz w:val="16"/>
                <w:szCs w:val="18"/>
                <w:lang w:val="uk-UA"/>
              </w:rPr>
              <w:t>2</w:t>
            </w:r>
            <w:r w:rsidRPr="009C5E96" w:rsidR="00F813E4">
              <w:rPr>
                <w:sz w:val="16"/>
                <w:szCs w:val="18"/>
                <w:lang w:val="uk-UA"/>
              </w:rPr>
              <w:t>3</w:t>
            </w:r>
          </w:p>
        </w:tc>
        <w:tc>
          <w:tcPr>
            <w:tcW w:w="2268" w:type="dxa"/>
          </w:tcPr>
          <w:p w:rsidRPr="009C5E96" w:rsidR="009C5E96" w:rsidP="009C5E96" w14:paraId="06B6BF47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C5E96">
              <w:rPr>
                <w:b/>
                <w:sz w:val="16"/>
                <w:szCs w:val="18"/>
                <w:lang w:val="uk-UA"/>
              </w:rPr>
              <w:t>Сергій</w:t>
            </w:r>
            <w:r w:rsidRPr="009C5E96" w:rsidR="00A50878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9C5E96">
              <w:rPr>
                <w:b/>
                <w:sz w:val="16"/>
                <w:szCs w:val="18"/>
                <w:lang w:val="uk-UA"/>
              </w:rPr>
              <w:t>Анатолійович</w:t>
            </w:r>
          </w:p>
          <w:p w:rsidRPr="009C5E96" w:rsidR="00E15938" w:rsidP="009C5E96" w14:paraId="594933C6" w14:textId="363ABECE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C5E96">
              <w:rPr>
                <w:b/>
                <w:sz w:val="16"/>
                <w:szCs w:val="18"/>
                <w:lang w:val="uk-UA"/>
              </w:rPr>
              <w:t>ПОДОЛЯН</w:t>
            </w:r>
          </w:p>
          <w:p w:rsidRPr="009C5E96" w:rsidR="00E15938" w:rsidP="009C5E96" w14:paraId="6854255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196</w:t>
            </w:r>
            <w:r w:rsidRPr="009C5E96" w:rsidR="00B478FD">
              <w:rPr>
                <w:sz w:val="16"/>
                <w:szCs w:val="18"/>
                <w:lang w:val="uk-UA"/>
              </w:rPr>
              <w:t>6</w:t>
            </w:r>
          </w:p>
        </w:tc>
        <w:tc>
          <w:tcPr>
            <w:tcW w:w="2021" w:type="dxa"/>
          </w:tcPr>
          <w:p w:rsidRPr="009C5E96" w:rsidR="00D6681F" w:rsidP="009C5E96" w14:paraId="7F2988D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Ямковий Владислав Іванович</w:t>
            </w:r>
          </w:p>
          <w:p w:rsidRPr="009C5E96" w:rsidR="00305A54" w:rsidP="009C5E96" w14:paraId="7772B0A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 xml:space="preserve">м. Кривий Ріг </w:t>
            </w:r>
          </w:p>
        </w:tc>
        <w:tc>
          <w:tcPr>
            <w:tcW w:w="1275" w:type="dxa"/>
          </w:tcPr>
          <w:p w:rsidRPr="009C5E96" w:rsidR="00E15938" w:rsidP="009C5E96" w14:paraId="05F1260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</w:t>
            </w:r>
            <w:r w:rsidRPr="009C5E96" w:rsidR="00D6681F">
              <w:rPr>
                <w:sz w:val="16"/>
                <w:szCs w:val="18"/>
                <w:lang w:val="uk-UA"/>
              </w:rPr>
              <w:t>6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>
              <w:rPr>
                <w:sz w:val="16"/>
                <w:szCs w:val="18"/>
                <w:lang w:val="uk-UA"/>
              </w:rPr>
              <w:t>01</w:t>
            </w:r>
            <w:r w:rsidRPr="009C5E96">
              <w:rPr>
                <w:sz w:val="16"/>
                <w:szCs w:val="18"/>
                <w:lang w:val="uk-UA"/>
              </w:rPr>
              <w:t>.</w:t>
            </w:r>
            <w:r w:rsidRPr="009C5E96" w:rsidR="00A50878">
              <w:rPr>
                <w:sz w:val="16"/>
                <w:szCs w:val="18"/>
                <w:lang w:val="uk-UA"/>
              </w:rPr>
              <w:t>201</w:t>
            </w:r>
            <w:r w:rsidRPr="009C5E96">
              <w:rPr>
                <w:sz w:val="16"/>
                <w:szCs w:val="18"/>
                <w:lang w:val="uk-UA"/>
              </w:rPr>
              <w:t>4</w:t>
            </w:r>
          </w:p>
          <w:p w:rsidRPr="009C5E96" w:rsidR="00E15938" w:rsidP="009C5E96" w14:paraId="0F4CCF8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9C5E96" w:rsidR="00E15938" w:rsidP="009C5E96" w14:paraId="10C1767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18.08.2023</w:t>
            </w:r>
          </w:p>
        </w:tc>
        <w:tc>
          <w:tcPr>
            <w:tcW w:w="1701" w:type="dxa"/>
          </w:tcPr>
          <w:p w:rsidRPr="009C5E96" w:rsidR="003B759D" w:rsidP="009C5E96" w14:paraId="68EA443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 xml:space="preserve">9 років, 7 місяців та </w:t>
            </w:r>
            <w:r w:rsidRPr="009C5E96" w:rsidR="00D44B13">
              <w:rPr>
                <w:sz w:val="16"/>
                <w:szCs w:val="18"/>
                <w:lang w:val="uk-UA"/>
              </w:rPr>
              <w:t>3 </w:t>
            </w:r>
            <w:r w:rsidRPr="009C5E96">
              <w:rPr>
                <w:sz w:val="16"/>
                <w:szCs w:val="18"/>
                <w:lang w:val="uk-UA"/>
              </w:rPr>
              <w:t>дні</w:t>
            </w:r>
          </w:p>
          <w:p w:rsidRPr="009C5E96" w:rsidR="00E15938" w:rsidP="009C5E96" w14:paraId="7E48BAE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9C5E96" w:rsidR="00E15938" w:rsidP="009C5E96" w14:paraId="47378C4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2 4</w:t>
            </w:r>
            <w:r w:rsidRPr="009C5E96" w:rsidR="004F5D2E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6B6DA106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9C5E96" w:rsidR="00B478FD" w:rsidP="009C5E96" w14:paraId="5724DD9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B478FD" w:rsidP="009C5E96" w14:paraId="3C56278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4313/24</w:t>
            </w:r>
          </w:p>
          <w:p w:rsidRPr="009C5E96" w:rsidR="00B478FD" w:rsidP="009C5E96" w14:paraId="5036291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25.01.2024</w:t>
            </w:r>
          </w:p>
        </w:tc>
        <w:tc>
          <w:tcPr>
            <w:tcW w:w="2268" w:type="dxa"/>
          </w:tcPr>
          <w:p w:rsidRPr="009C5E96" w:rsidR="00B478FD" w:rsidP="009C5E96" w14:paraId="48D293F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C5E96">
              <w:rPr>
                <w:b/>
                <w:sz w:val="16"/>
                <w:szCs w:val="18"/>
                <w:lang w:val="uk-UA"/>
              </w:rPr>
              <w:t>Владислав Іванович ІВА</w:t>
            </w:r>
            <w:r w:rsidRPr="009C5E96" w:rsidR="00F70345">
              <w:rPr>
                <w:b/>
                <w:sz w:val="16"/>
                <w:szCs w:val="18"/>
                <w:lang w:val="uk-UA"/>
              </w:rPr>
              <w:t>Щ</w:t>
            </w:r>
            <w:r w:rsidRPr="009C5E96">
              <w:rPr>
                <w:b/>
                <w:sz w:val="16"/>
                <w:szCs w:val="18"/>
                <w:lang w:val="uk-UA"/>
              </w:rPr>
              <w:t>ЕНКО</w:t>
            </w:r>
          </w:p>
          <w:p w:rsidRPr="009C5E96" w:rsidR="00473722" w:rsidP="009C5E96" w14:paraId="51846C2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1977</w:t>
            </w:r>
          </w:p>
        </w:tc>
        <w:tc>
          <w:tcPr>
            <w:tcW w:w="2021" w:type="dxa"/>
          </w:tcPr>
          <w:p w:rsidRPr="009C5E96" w:rsidR="00B478FD" w:rsidP="009C5E96" w14:paraId="6036488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</w:tcPr>
          <w:p w:rsidRPr="009C5E96" w:rsidR="00B478FD" w:rsidP="009C5E96" w14:paraId="1D88F82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06.04.2020</w:t>
            </w:r>
          </w:p>
        </w:tc>
        <w:tc>
          <w:tcPr>
            <w:tcW w:w="1276" w:type="dxa"/>
          </w:tcPr>
          <w:p w:rsidRPr="009C5E96" w:rsidR="00305A54" w:rsidP="009C5E96" w14:paraId="2AA5925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триває</w:t>
            </w:r>
          </w:p>
          <w:p w:rsidRPr="009C5E96" w:rsidR="00B478FD" w:rsidP="009C5E96" w14:paraId="2CECE69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9C5E96" w:rsidR="00B478FD" w:rsidP="009C5E96" w14:paraId="1756B21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 xml:space="preserve">Більше </w:t>
            </w:r>
            <w:r w:rsidRPr="009C5E96" w:rsidR="003B759D">
              <w:rPr>
                <w:sz w:val="16"/>
                <w:szCs w:val="18"/>
                <w:lang w:val="uk-UA"/>
              </w:rPr>
              <w:t xml:space="preserve">4 років, </w:t>
            </w:r>
            <w:r w:rsidRPr="009C5E96">
              <w:rPr>
                <w:sz w:val="16"/>
                <w:szCs w:val="18"/>
                <w:lang w:val="uk-UA"/>
              </w:rPr>
              <w:t>5 </w:t>
            </w:r>
            <w:r w:rsidRPr="009C5E96" w:rsidR="003B759D">
              <w:rPr>
                <w:sz w:val="16"/>
                <w:szCs w:val="18"/>
                <w:lang w:val="uk-UA"/>
              </w:rPr>
              <w:t xml:space="preserve">місяців та </w:t>
            </w:r>
            <w:r w:rsidRPr="009C5E96" w:rsidR="003B759D">
              <w:rPr>
                <w:sz w:val="16"/>
                <w:szCs w:val="18"/>
                <w:lang w:val="uk-UA"/>
              </w:rPr>
              <w:br/>
              <w:t>25 днів</w:t>
            </w:r>
            <w:r w:rsidRPr="009C5E96" w:rsidR="003B759D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1" w:type="dxa"/>
          </w:tcPr>
          <w:p w:rsidRPr="009C5E96" w:rsidR="00B478FD" w:rsidP="009C5E96" w14:paraId="73FA7BD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C5E96">
              <w:rPr>
                <w:sz w:val="16"/>
                <w:szCs w:val="18"/>
                <w:lang w:val="uk-UA"/>
              </w:rPr>
              <w:t>1 200</w:t>
            </w:r>
          </w:p>
        </w:tc>
      </w:tr>
    </w:tbl>
    <w:p w:rsidRPr="009C5E96" w:rsidR="00791456" w:rsidP="009C5E96" w14:paraId="67C74CC0" w14:textId="77777777">
      <w:pPr>
        <w:rPr>
          <w:lang w:val="uk-UA"/>
        </w:rPr>
      </w:pPr>
    </w:p>
    <w:sectPr w:rsidSect="0019310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85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3B92A1F8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07581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0B41AB3D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07581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11D30B7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686A97C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0309B" w:rsidP="00B8361F" w14:paraId="63D85F67" w14:textId="77777777">
      <w:r>
        <w:separator/>
      </w:r>
    </w:p>
  </w:footnote>
  <w:footnote w:type="continuationSeparator" w:id="1">
    <w:p w:rsidR="00A0309B" w:rsidP="00B8361F" w14:paraId="2EBC892C" w14:textId="77777777">
      <w:r>
        <w:continuationSeparator/>
      </w:r>
    </w:p>
  </w:footnote>
  <w:footnote w:id="2">
    <w:p w:rsidR="006E6CCA" w:rsidRPr="000746F3" w:rsidP="00A93154" w14:paraId="2A66ADA5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71A9FCA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214EA0F6" w14:textId="77777777">
    <w:pPr>
      <w:jc w:val="center"/>
      <w:rPr>
        <w:sz w:val="4"/>
        <w:szCs w:val="4"/>
      </w:rPr>
    </w:pPr>
  </w:p>
  <w:p w:rsidR="006E6CCA" w:rsidRPr="00611E1D" w14:paraId="6081AE7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15CCC86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6C30B9A8" w14:textId="77777777">
    <w:pPr>
      <w:pStyle w:val="Header0"/>
    </w:pPr>
  </w:p>
  <w:p w:rsidR="006E6CCA" w:rsidRPr="00611E1D" w:rsidP="00B64153" w14:paraId="244F629C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31C54516" w14:textId="77777777">
    <w:pPr>
      <w:pStyle w:val="JuHeader"/>
      <w:rPr>
        <w:lang w:val="uk-UA"/>
      </w:rPr>
    </w:pPr>
  </w:p>
  <w:p w:rsidR="006E6CCA" w:rsidRPr="00C87AE7" w:rsidP="005C206B" w14:paraId="77F820E0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B478FD">
      <w:rPr>
        <w:lang w:val="uk-UA"/>
      </w:rPr>
      <w:t>ГАТАЛЯК</w:t>
    </w:r>
    <w:r>
      <w:rPr>
        <w:lang w:val="uk-UA"/>
      </w:rPr>
      <w:t xml:space="preserve"> ТА ІНШІ ПРОТИ УКРАЇНИ»</w:t>
    </w:r>
  </w:p>
  <w:p w:rsidR="006E6CCA" w:rsidRPr="005C206B" w:rsidP="005C206B" w14:paraId="051220F2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0016CA3A" w14:textId="77777777">
    <w:pPr>
      <w:pStyle w:val="JuHeader"/>
      <w:rPr>
        <w:lang w:val="en-US"/>
      </w:rPr>
    </w:pPr>
  </w:p>
  <w:p w:rsidR="006E6CCA" w:rsidRPr="00C87AE7" w:rsidP="005C206B" w14:paraId="0558B05F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B478FD">
      <w:rPr>
        <w:lang w:val="uk-UA"/>
      </w:rPr>
      <w:t>ГАТАЛЯК</w:t>
    </w:r>
    <w:r>
      <w:rPr>
        <w:lang w:val="uk-UA"/>
      </w:rPr>
      <w:t xml:space="preserve"> ТА ІНШІ ПРОТИ УКРАЇНИ»</w:t>
    </w:r>
  </w:p>
  <w:p w:rsidR="006E6CCA" w:rsidRPr="005C206B" w:rsidP="005C206B" w14:paraId="3672E0D0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3339A0BA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FE209E">
      <w:rPr>
        <w:lang w:val="uk-UA"/>
      </w:rPr>
      <w:t>СМЕТАНЮК</w:t>
    </w:r>
    <w:r>
      <w:rPr>
        <w:lang w:val="uk-UA"/>
      </w:rPr>
      <w:t xml:space="preserve"> ТА ІНШІ ПРОТИ УКРАЇНИ»</w:t>
    </w:r>
  </w:p>
  <w:p w:rsidR="006E6CCA" w:rsidRPr="005C206B" w:rsidP="005C206B" w14:paraId="44D7E074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7F02A709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B478FD">
      <w:rPr>
        <w:lang w:val="uk-UA"/>
      </w:rPr>
      <w:t>ГАТАЛЯК</w:t>
    </w:r>
    <w:r w:rsidR="00374DEC">
      <w:rPr>
        <w:lang w:val="uk-UA"/>
      </w:rPr>
      <w:t xml:space="preserve"> 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23CEF5B7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7581A"/>
    <w:rsid w:val="00091904"/>
    <w:rsid w:val="000A340C"/>
    <w:rsid w:val="000B1051"/>
    <w:rsid w:val="000C5149"/>
    <w:rsid w:val="000C77C7"/>
    <w:rsid w:val="000D3A0B"/>
    <w:rsid w:val="000E2A8E"/>
    <w:rsid w:val="000F16C7"/>
    <w:rsid w:val="00135384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3C4A"/>
    <w:rsid w:val="001D6193"/>
    <w:rsid w:val="001D7CD3"/>
    <w:rsid w:val="001F1EAC"/>
    <w:rsid w:val="001F3812"/>
    <w:rsid w:val="002056B7"/>
    <w:rsid w:val="0020718E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717F8"/>
    <w:rsid w:val="002722BB"/>
    <w:rsid w:val="002844F5"/>
    <w:rsid w:val="0029309A"/>
    <w:rsid w:val="00294BE6"/>
    <w:rsid w:val="002B04E2"/>
    <w:rsid w:val="002C5B23"/>
    <w:rsid w:val="002D5C8A"/>
    <w:rsid w:val="002D64B5"/>
    <w:rsid w:val="002D701B"/>
    <w:rsid w:val="002E39DF"/>
    <w:rsid w:val="002E75B6"/>
    <w:rsid w:val="002F1B0A"/>
    <w:rsid w:val="002F51C0"/>
    <w:rsid w:val="00305A54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6E06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71933"/>
    <w:rsid w:val="00473722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74D4D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F10AC"/>
    <w:rsid w:val="005F5B91"/>
    <w:rsid w:val="005F60F9"/>
    <w:rsid w:val="0060416C"/>
    <w:rsid w:val="00606FAD"/>
    <w:rsid w:val="006071A7"/>
    <w:rsid w:val="00611E1D"/>
    <w:rsid w:val="00622C39"/>
    <w:rsid w:val="006372F5"/>
    <w:rsid w:val="006450C2"/>
    <w:rsid w:val="00653AF7"/>
    <w:rsid w:val="00656431"/>
    <w:rsid w:val="0067045C"/>
    <w:rsid w:val="006825CF"/>
    <w:rsid w:val="006867C2"/>
    <w:rsid w:val="006914E8"/>
    <w:rsid w:val="006D2638"/>
    <w:rsid w:val="006D324D"/>
    <w:rsid w:val="006E5CD7"/>
    <w:rsid w:val="006E6CCA"/>
    <w:rsid w:val="006F1782"/>
    <w:rsid w:val="006F2B8F"/>
    <w:rsid w:val="006F5301"/>
    <w:rsid w:val="006F72BC"/>
    <w:rsid w:val="00700E70"/>
    <w:rsid w:val="007051D0"/>
    <w:rsid w:val="007167BE"/>
    <w:rsid w:val="0074096C"/>
    <w:rsid w:val="00743B2A"/>
    <w:rsid w:val="00746DB5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D11E2"/>
    <w:rsid w:val="007D68B1"/>
    <w:rsid w:val="007E4FF9"/>
    <w:rsid w:val="007F018A"/>
    <w:rsid w:val="007F02F5"/>
    <w:rsid w:val="007F4416"/>
    <w:rsid w:val="00803503"/>
    <w:rsid w:val="00803A29"/>
    <w:rsid w:val="00845BB8"/>
    <w:rsid w:val="008522DD"/>
    <w:rsid w:val="008546A8"/>
    <w:rsid w:val="00854C66"/>
    <w:rsid w:val="00857F9F"/>
    <w:rsid w:val="00860732"/>
    <w:rsid w:val="0086578F"/>
    <w:rsid w:val="00877692"/>
    <w:rsid w:val="00882704"/>
    <w:rsid w:val="008A0E2E"/>
    <w:rsid w:val="008B3FB7"/>
    <w:rsid w:val="008B73CA"/>
    <w:rsid w:val="008D51B6"/>
    <w:rsid w:val="008F3D42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A437D"/>
    <w:rsid w:val="009C132B"/>
    <w:rsid w:val="009C5E96"/>
    <w:rsid w:val="009C6688"/>
    <w:rsid w:val="009C6713"/>
    <w:rsid w:val="009E133A"/>
    <w:rsid w:val="009E3A71"/>
    <w:rsid w:val="009F1DF8"/>
    <w:rsid w:val="00A0309B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6104A"/>
    <w:rsid w:val="00A83146"/>
    <w:rsid w:val="00A93154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41917"/>
    <w:rsid w:val="00C43D38"/>
    <w:rsid w:val="00C54E5D"/>
    <w:rsid w:val="00C6217E"/>
    <w:rsid w:val="00C85AE4"/>
    <w:rsid w:val="00C877A3"/>
    <w:rsid w:val="00C87AE7"/>
    <w:rsid w:val="00CA07C6"/>
    <w:rsid w:val="00D012EB"/>
    <w:rsid w:val="00D03885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A1C60"/>
    <w:rsid w:val="00DC4DEA"/>
    <w:rsid w:val="00DC56E6"/>
    <w:rsid w:val="00DD4765"/>
    <w:rsid w:val="00DE4557"/>
    <w:rsid w:val="00DE7D3F"/>
    <w:rsid w:val="00DF13FB"/>
    <w:rsid w:val="00E026EC"/>
    <w:rsid w:val="00E10D5F"/>
    <w:rsid w:val="00E15938"/>
    <w:rsid w:val="00E16F7B"/>
    <w:rsid w:val="00E218D5"/>
    <w:rsid w:val="00E3358F"/>
    <w:rsid w:val="00E47056"/>
    <w:rsid w:val="00EA51BF"/>
    <w:rsid w:val="00EA66CD"/>
    <w:rsid w:val="00EC111B"/>
    <w:rsid w:val="00EC560F"/>
    <w:rsid w:val="00ED7723"/>
    <w:rsid w:val="00EE50BA"/>
    <w:rsid w:val="00F170B8"/>
    <w:rsid w:val="00F37E22"/>
    <w:rsid w:val="00F43567"/>
    <w:rsid w:val="00F67681"/>
    <w:rsid w:val="00F70345"/>
    <w:rsid w:val="00F706FF"/>
    <w:rsid w:val="00F77DF0"/>
    <w:rsid w:val="00F813E4"/>
    <w:rsid w:val="00FB16F8"/>
    <w:rsid w:val="00FE209E"/>
    <w:rsid w:val="00FE6AB4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7C8E2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E0413-0221-46C1-94B6-13DB386AB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4485</Characters>
  <Application>Microsoft Office Word</Application>
  <DocSecurity>0</DocSecurity>
  <Lines>203</Lines>
  <Paragraphs>121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2025-01-16T14:26:00Z</dcterms:created>
  <dcterms:modified xsi:type="dcterms:W3CDTF">2025-01-16T14:26:00Z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