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46437" w:rsidR="00846437" w:rsidP="00846437" w:rsidRDefault="00846437">
      <w:pPr>
        <w:jc w:val="center"/>
        <w:rPr>
          <w:color w:val="222222"/>
          <w:sz w:val="18"/>
          <w:szCs w:val="18"/>
          <w:lang w:val="uk-UA"/>
        </w:rPr>
      </w:pPr>
      <w:bookmarkStart w:name="_GoBack" w:id="0"/>
      <w:bookmarkEnd w:id="0"/>
      <w:r w:rsidRPr="00846437">
        <w:rPr>
          <w:color w:val="222222"/>
          <w:sz w:val="18"/>
          <w:szCs w:val="18"/>
          <w:lang w:val="uk-UA"/>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846437" w:rsidR="00846437" w:rsidP="00846437" w:rsidRDefault="00846437">
      <w:pPr>
        <w:jc w:val="center"/>
        <w:rPr>
          <w:sz w:val="18"/>
          <w:szCs w:val="18"/>
          <w:lang w:val="uk-UA"/>
        </w:rPr>
      </w:pPr>
    </w:p>
    <w:p w:rsidRPr="00846437" w:rsidR="00846437" w:rsidP="00846437" w:rsidRDefault="00846437">
      <w:pPr>
        <w:jc w:val="center"/>
        <w:rPr>
          <w:sz w:val="18"/>
          <w:szCs w:val="18"/>
          <w:lang w:val="en-GB"/>
        </w:rPr>
      </w:pPr>
      <w:r w:rsidRPr="00846437">
        <w:rPr>
          <w:iCs/>
          <w:sz w:val="18"/>
          <w:szCs w:val="18"/>
          <w:lang w:val="en-GB"/>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846437" w:rsidR="00014566" w:rsidP="00846437" w:rsidRDefault="00014566">
      <w:pPr>
        <w:pStyle w:val="ECHRDecisionBody"/>
        <w:jc w:val="center"/>
        <w:rPr>
          <w:lang w:val="en-GB"/>
        </w:rPr>
      </w:pPr>
    </w:p>
    <w:p w:rsidRPr="00846437" w:rsidR="00356F24" w:rsidP="00846437" w:rsidRDefault="00356F24">
      <w:pPr>
        <w:pStyle w:val="ECHRDecisionBody"/>
        <w:jc w:val="center"/>
        <w:rPr>
          <w:lang w:val="en-GB"/>
        </w:rPr>
      </w:pPr>
    </w:p>
    <w:p w:rsidRPr="00846437" w:rsidR="00356F24" w:rsidP="00846437" w:rsidRDefault="00356F24">
      <w:pPr>
        <w:pStyle w:val="ECHRDecisionBody"/>
        <w:jc w:val="center"/>
        <w:rPr>
          <w:lang w:val="en-GB"/>
        </w:rPr>
      </w:pPr>
    </w:p>
    <w:p w:rsidRPr="00846437" w:rsidR="00846437" w:rsidP="00846437" w:rsidRDefault="007917B1">
      <w:pPr>
        <w:jc w:val="center"/>
        <w:rPr>
          <w:lang w:val="uk-UA"/>
        </w:rPr>
      </w:pPr>
      <w:r w:rsidRPr="00846437">
        <w:rPr>
          <w:lang w:val="uk-UA"/>
        </w:rPr>
        <w:t>ЧЕТВЕРТА СЕКЦІЯ</w:t>
      </w:r>
    </w:p>
    <w:p w:rsidRPr="00846437" w:rsidR="00014566" w:rsidP="00846437" w:rsidRDefault="00014566">
      <w:pPr>
        <w:jc w:val="center"/>
        <w:rPr>
          <w:lang w:val="ru-RU"/>
        </w:rPr>
      </w:pPr>
    </w:p>
    <w:p w:rsidRPr="00846437" w:rsidR="00356F24" w:rsidP="00846437" w:rsidRDefault="00356F24">
      <w:pPr>
        <w:jc w:val="center"/>
        <w:rPr>
          <w:lang w:val="ru-RU"/>
        </w:rPr>
      </w:pPr>
    </w:p>
    <w:p w:rsidRPr="00846437" w:rsidR="00356F24" w:rsidP="00846437" w:rsidRDefault="00356F24">
      <w:pPr>
        <w:jc w:val="center"/>
        <w:rPr>
          <w:lang w:val="ru-RU"/>
        </w:rPr>
      </w:pPr>
    </w:p>
    <w:p w:rsidRPr="00846437" w:rsidR="00356F24" w:rsidP="00846437" w:rsidRDefault="00356F24">
      <w:pPr>
        <w:jc w:val="center"/>
        <w:rPr>
          <w:lang w:val="ru-RU"/>
        </w:rPr>
      </w:pPr>
    </w:p>
    <w:p w:rsidRPr="00846437" w:rsidR="00356F24" w:rsidP="00846437" w:rsidRDefault="00356F24">
      <w:pPr>
        <w:jc w:val="center"/>
        <w:rPr>
          <w:lang w:val="ru-RU"/>
        </w:rPr>
      </w:pPr>
    </w:p>
    <w:p w:rsidRPr="00846437" w:rsidR="00356F24" w:rsidP="00846437" w:rsidRDefault="00356F24">
      <w:pPr>
        <w:jc w:val="center"/>
        <w:rPr>
          <w:lang w:val="ru-RU"/>
        </w:rPr>
      </w:pPr>
    </w:p>
    <w:p w:rsidRPr="00846437" w:rsidR="00846437" w:rsidP="00846437" w:rsidRDefault="007917B1">
      <w:pPr>
        <w:jc w:val="center"/>
        <w:rPr>
          <w:b/>
          <w:lang w:val="ru-RU"/>
        </w:rPr>
      </w:pPr>
      <w:bookmarkStart w:name="To" w:id="1"/>
      <w:r w:rsidRPr="00846437">
        <w:rPr>
          <w:b/>
          <w:lang w:val="uk-UA"/>
        </w:rPr>
        <w:t>СПРАВА</w:t>
      </w:r>
      <w:r w:rsidRPr="00846437" w:rsidR="00014566">
        <w:rPr>
          <w:b/>
          <w:lang w:val="ru-RU"/>
        </w:rPr>
        <w:t xml:space="preserve"> </w:t>
      </w:r>
      <w:bookmarkEnd w:id="1"/>
      <w:r w:rsidRPr="00846437" w:rsidR="00407D1B">
        <w:rPr>
          <w:b/>
          <w:lang w:val="en-GB"/>
        </w:rPr>
        <w:t>KIR</w:t>
      </w:r>
      <w:r w:rsidRPr="00846437" w:rsidR="00407D1B">
        <w:rPr>
          <w:b/>
          <w:lang w:val="ru-RU"/>
        </w:rPr>
        <w:t>Á</w:t>
      </w:r>
      <w:r w:rsidRPr="00846437" w:rsidR="00407D1B">
        <w:rPr>
          <w:b/>
          <w:lang w:val="en-GB"/>
        </w:rPr>
        <w:t>LY</w:t>
      </w:r>
      <w:r w:rsidRPr="00846437" w:rsidR="00407D1B">
        <w:rPr>
          <w:b/>
          <w:lang w:val="ru-RU"/>
        </w:rPr>
        <w:t xml:space="preserve"> </w:t>
      </w:r>
      <w:r w:rsidRPr="00846437">
        <w:rPr>
          <w:b/>
          <w:lang w:val="uk-UA"/>
        </w:rPr>
        <w:t>І</w:t>
      </w:r>
      <w:r w:rsidRPr="00846437" w:rsidR="00407D1B">
        <w:rPr>
          <w:b/>
          <w:lang w:val="ru-RU"/>
        </w:rPr>
        <w:t xml:space="preserve"> </w:t>
      </w:r>
      <w:r w:rsidRPr="00846437" w:rsidR="00407D1B">
        <w:rPr>
          <w:b/>
          <w:lang w:val="en-GB"/>
        </w:rPr>
        <w:t>D</w:t>
      </w:r>
      <w:r w:rsidRPr="00846437" w:rsidR="00407D1B">
        <w:rPr>
          <w:b/>
          <w:lang w:val="ru-RU"/>
        </w:rPr>
        <w:t>Ö</w:t>
      </w:r>
      <w:r w:rsidRPr="00846437" w:rsidR="00407D1B">
        <w:rPr>
          <w:b/>
          <w:lang w:val="en-GB"/>
        </w:rPr>
        <w:t>M</w:t>
      </w:r>
      <w:r w:rsidRPr="00846437" w:rsidR="00407D1B">
        <w:rPr>
          <w:b/>
          <w:lang w:val="ru-RU"/>
        </w:rPr>
        <w:t>Ö</w:t>
      </w:r>
      <w:r w:rsidRPr="00846437" w:rsidR="00407D1B">
        <w:rPr>
          <w:b/>
          <w:lang w:val="en-GB"/>
        </w:rPr>
        <w:t>T</w:t>
      </w:r>
      <w:r w:rsidRPr="00846437" w:rsidR="00407D1B">
        <w:rPr>
          <w:b/>
          <w:lang w:val="ru-RU"/>
        </w:rPr>
        <w:t>Ö</w:t>
      </w:r>
      <w:r w:rsidRPr="00846437" w:rsidR="00407D1B">
        <w:rPr>
          <w:b/>
          <w:lang w:val="en-GB"/>
        </w:rPr>
        <w:t>R</w:t>
      </w:r>
      <w:r w:rsidRPr="00846437" w:rsidR="00407D1B">
        <w:rPr>
          <w:b/>
          <w:lang w:val="ru-RU"/>
        </w:rPr>
        <w:t xml:space="preserve"> </w:t>
      </w:r>
      <w:r w:rsidRPr="00846437">
        <w:rPr>
          <w:b/>
          <w:lang w:val="uk-UA"/>
        </w:rPr>
        <w:t>ПРОТИ УГОРЩИНИ</w:t>
      </w:r>
    </w:p>
    <w:p w:rsidRPr="00846437" w:rsidR="00014566" w:rsidP="00846437" w:rsidRDefault="00014566">
      <w:pPr>
        <w:jc w:val="center"/>
        <w:rPr>
          <w:lang w:val="ru-RU"/>
        </w:rPr>
      </w:pPr>
    </w:p>
    <w:p w:rsidRPr="00846437" w:rsidR="00014566" w:rsidP="00846437" w:rsidRDefault="00014566">
      <w:pPr>
        <w:jc w:val="center"/>
        <w:rPr>
          <w:i/>
          <w:lang w:val="ru-RU"/>
        </w:rPr>
      </w:pPr>
      <w:r w:rsidRPr="00846437">
        <w:rPr>
          <w:i/>
          <w:lang w:val="ru-RU"/>
        </w:rPr>
        <w:t>(</w:t>
      </w:r>
      <w:r w:rsidRPr="00846437" w:rsidR="007917B1">
        <w:rPr>
          <w:i/>
          <w:lang w:val="uk-UA"/>
        </w:rPr>
        <w:t xml:space="preserve">Заява № </w:t>
      </w:r>
      <w:r w:rsidRPr="00846437" w:rsidR="00407D1B">
        <w:rPr>
          <w:i/>
          <w:lang w:val="ru-RU"/>
        </w:rPr>
        <w:t>10851/13</w:t>
      </w:r>
      <w:r w:rsidRPr="00846437">
        <w:rPr>
          <w:i/>
          <w:lang w:val="ru-RU"/>
        </w:rPr>
        <w:t>)</w:t>
      </w:r>
    </w:p>
    <w:p w:rsidRPr="00846437" w:rsidR="00014566" w:rsidP="00846437" w:rsidRDefault="00014566">
      <w:pPr>
        <w:jc w:val="center"/>
        <w:rPr>
          <w:lang w:val="ru-RU"/>
        </w:rPr>
      </w:pPr>
    </w:p>
    <w:p w:rsidRPr="00846437" w:rsidR="00014566" w:rsidP="00846437" w:rsidRDefault="00014566">
      <w:pPr>
        <w:jc w:val="center"/>
        <w:rPr>
          <w:lang w:val="ru-RU"/>
        </w:rPr>
      </w:pPr>
    </w:p>
    <w:p w:rsidRPr="00846437" w:rsidR="00DB171E" w:rsidP="00846437" w:rsidRDefault="00DB171E">
      <w:pPr>
        <w:jc w:val="center"/>
        <w:rPr>
          <w:lang w:val="ru-RU"/>
        </w:rPr>
      </w:pPr>
    </w:p>
    <w:p w:rsidRPr="00846437" w:rsidR="00014566" w:rsidP="00846437" w:rsidRDefault="00014566">
      <w:pPr>
        <w:jc w:val="center"/>
        <w:rPr>
          <w:lang w:val="ru-RU"/>
        </w:rPr>
      </w:pPr>
    </w:p>
    <w:p w:rsidRPr="00846437" w:rsidR="00014566" w:rsidP="00846437" w:rsidRDefault="00014566">
      <w:pPr>
        <w:jc w:val="center"/>
        <w:rPr>
          <w:lang w:val="ru-RU"/>
        </w:rPr>
      </w:pPr>
    </w:p>
    <w:p w:rsidRPr="00846437" w:rsidR="00014566" w:rsidP="00846437" w:rsidRDefault="00014566">
      <w:pPr>
        <w:jc w:val="center"/>
        <w:rPr>
          <w:lang w:val="ru-RU"/>
        </w:rPr>
      </w:pPr>
    </w:p>
    <w:p w:rsidRPr="00846437" w:rsidR="00014566" w:rsidP="00846437" w:rsidRDefault="004C4BCB">
      <w:pPr>
        <w:jc w:val="center"/>
        <w:rPr>
          <w:szCs w:val="24"/>
          <w:lang w:val="uk-UA"/>
        </w:rPr>
      </w:pPr>
      <w:r w:rsidRPr="00846437">
        <w:rPr>
          <w:szCs w:val="24"/>
          <w:lang w:val="uk-UA"/>
        </w:rPr>
        <w:t>РІШЕННЯ</w:t>
      </w:r>
    </w:p>
    <w:p w:rsidRPr="00846437" w:rsidR="00356F24" w:rsidP="00846437" w:rsidRDefault="00356F24">
      <w:pPr>
        <w:pStyle w:val="ECHRPara"/>
        <w:rPr>
          <w:lang w:val="uk-UA"/>
        </w:rPr>
      </w:pPr>
    </w:p>
    <w:p w:rsidRPr="00846437" w:rsidR="00356F24" w:rsidP="00846437" w:rsidRDefault="00356F24">
      <w:pPr>
        <w:pStyle w:val="ECHRPara"/>
        <w:rPr>
          <w:lang w:val="ru-RU"/>
        </w:rPr>
      </w:pPr>
    </w:p>
    <w:p w:rsidRPr="00846437" w:rsidR="00356F24" w:rsidP="00846437" w:rsidRDefault="004C4BCB">
      <w:pPr>
        <w:pStyle w:val="JuCase"/>
        <w:ind w:firstLine="0"/>
        <w:jc w:val="center"/>
        <w:rPr>
          <w:b w:val="0"/>
          <w:lang w:val="uk-UA"/>
        </w:rPr>
      </w:pPr>
      <w:r w:rsidRPr="00846437">
        <w:rPr>
          <w:b w:val="0"/>
          <w:lang w:val="uk-UA"/>
        </w:rPr>
        <w:t>СТРАСБУРГ</w:t>
      </w:r>
    </w:p>
    <w:p w:rsidRPr="00846437" w:rsidR="00356F24" w:rsidP="00846437" w:rsidRDefault="00356F24">
      <w:pPr>
        <w:pStyle w:val="JuCase"/>
        <w:ind w:firstLine="0"/>
        <w:jc w:val="center"/>
        <w:rPr>
          <w:b w:val="0"/>
          <w:lang w:val="ru-RU"/>
        </w:rPr>
      </w:pPr>
    </w:p>
    <w:p w:rsidRPr="00846437" w:rsidR="00C72B25" w:rsidP="00846437" w:rsidRDefault="00356F24">
      <w:pPr>
        <w:jc w:val="center"/>
        <w:rPr>
          <w:b/>
          <w:szCs w:val="24"/>
          <w:lang w:val="uk-UA"/>
        </w:rPr>
      </w:pPr>
      <w:r w:rsidRPr="00846437">
        <w:rPr>
          <w:b/>
          <w:lang w:val="ru-RU"/>
        </w:rPr>
        <w:t xml:space="preserve">17 </w:t>
      </w:r>
      <w:r w:rsidRPr="00846437" w:rsidR="00C72B25">
        <w:rPr>
          <w:b/>
          <w:lang w:val="uk-UA"/>
        </w:rPr>
        <w:t>с</w:t>
      </w:r>
      <w:r w:rsidRPr="00846437" w:rsidR="00B44942">
        <w:rPr>
          <w:b/>
          <w:lang w:val="ru-RU"/>
        </w:rPr>
        <w:t>ічня</w:t>
      </w:r>
      <w:r w:rsidRPr="00846437">
        <w:rPr>
          <w:b/>
          <w:lang w:val="ru-RU"/>
        </w:rPr>
        <w:t xml:space="preserve"> 2017</w:t>
      </w:r>
      <w:r w:rsidRPr="00846437" w:rsidR="00C72B25">
        <w:rPr>
          <w:szCs w:val="24"/>
          <w:lang w:val="uk-UA"/>
        </w:rPr>
        <w:t xml:space="preserve"> </w:t>
      </w:r>
      <w:r w:rsidRPr="00846437" w:rsidR="00C72B25">
        <w:rPr>
          <w:b/>
          <w:szCs w:val="24"/>
          <w:lang w:val="uk-UA"/>
        </w:rPr>
        <w:t>року</w:t>
      </w:r>
    </w:p>
    <w:p w:rsidRPr="00846437" w:rsidR="00C72B25" w:rsidP="00846437" w:rsidRDefault="00C72B25">
      <w:pPr>
        <w:jc w:val="center"/>
        <w:rPr>
          <w:szCs w:val="24"/>
          <w:lang w:val="ru-RU"/>
        </w:rPr>
      </w:pPr>
    </w:p>
    <w:p w:rsidRPr="00846437" w:rsidR="0056166C" w:rsidP="00846437" w:rsidRDefault="00C72B25">
      <w:pPr>
        <w:pStyle w:val="JuCase"/>
        <w:ind w:firstLine="0"/>
        <w:jc w:val="center"/>
        <w:rPr>
          <w:color w:val="FF0000"/>
          <w:sz w:val="28"/>
          <w:szCs w:val="28"/>
          <w:u w:val="single"/>
          <w:lang w:val="ru-RU"/>
        </w:rPr>
      </w:pPr>
      <w:r w:rsidRPr="00846437">
        <w:rPr>
          <w:color w:val="FF0000"/>
          <w:sz w:val="28"/>
          <w:szCs w:val="28"/>
          <w:u w:val="single"/>
          <w:lang w:val="uk-UA"/>
        </w:rPr>
        <w:t>ОСТАТОЧНЕ</w:t>
      </w:r>
    </w:p>
    <w:p w:rsidRPr="00846437" w:rsidR="0056166C" w:rsidP="00846437" w:rsidRDefault="0056166C">
      <w:pPr>
        <w:pStyle w:val="jupara"/>
        <w:tabs>
          <w:tab w:val="left" w:pos="4650"/>
        </w:tabs>
        <w:ind w:firstLine="0"/>
        <w:jc w:val="center"/>
        <w:rPr>
          <w:color w:val="FF0000"/>
          <w:sz w:val="28"/>
          <w:szCs w:val="28"/>
          <w:lang w:val="ru-RU"/>
        </w:rPr>
      </w:pPr>
    </w:p>
    <w:p w:rsidRPr="00846437" w:rsidR="0056166C" w:rsidP="00846437" w:rsidRDefault="0056166C">
      <w:pPr>
        <w:pStyle w:val="jupara"/>
        <w:ind w:firstLine="0"/>
        <w:jc w:val="center"/>
        <w:rPr>
          <w:color w:val="FF0000"/>
          <w:sz w:val="28"/>
          <w:szCs w:val="28"/>
          <w:lang w:val="ru-RU"/>
        </w:rPr>
      </w:pPr>
      <w:r w:rsidRPr="00846437">
        <w:rPr>
          <w:color w:val="FF0000"/>
          <w:sz w:val="28"/>
          <w:szCs w:val="28"/>
          <w:lang w:val="ru-RU"/>
        </w:rPr>
        <w:t>17/04/2017</w:t>
      </w:r>
    </w:p>
    <w:p w:rsidRPr="00846437" w:rsidR="0056166C" w:rsidP="00846437" w:rsidRDefault="0056166C">
      <w:pPr>
        <w:pStyle w:val="jupara"/>
        <w:ind w:firstLine="0"/>
        <w:jc w:val="center"/>
        <w:rPr>
          <w:lang w:val="ru-RU"/>
        </w:rPr>
      </w:pPr>
    </w:p>
    <w:p w:rsidRPr="00846437" w:rsidR="00356F24" w:rsidP="00846437" w:rsidRDefault="00C72B25">
      <w:pPr>
        <w:pStyle w:val="ECHRPara"/>
        <w:jc w:val="center"/>
        <w:rPr>
          <w:lang w:val="ru-RU"/>
        </w:rPr>
      </w:pPr>
      <w:r w:rsidRPr="00846437">
        <w:rPr>
          <w:i/>
          <w:lang w:val="uk-UA"/>
        </w:rPr>
        <w:t xml:space="preserve">Це рішення є остаточним на підставі статті </w:t>
      </w:r>
      <w:r w:rsidRPr="00846437">
        <w:rPr>
          <w:rStyle w:val="normal--char"/>
          <w:i/>
          <w:iCs/>
          <w:sz w:val="22"/>
          <w:lang w:val="uk-UA"/>
        </w:rPr>
        <w:t>44 § 2 Конвенції</w:t>
      </w:r>
      <w:r w:rsidRPr="00846437">
        <w:rPr>
          <w:i/>
          <w:lang w:val="uk-UA"/>
        </w:rPr>
        <w:t>, але до нього можуть бути внесені редакційні зміни</w:t>
      </w:r>
      <w:r w:rsidRPr="00846437" w:rsidR="0056166C">
        <w:rPr>
          <w:i/>
          <w:iCs/>
          <w:sz w:val="22"/>
          <w:lang w:val="ru-RU"/>
        </w:rPr>
        <w:t>.</w:t>
      </w:r>
    </w:p>
    <w:p w:rsidRPr="00846437" w:rsidR="00DB171E" w:rsidP="00846437" w:rsidRDefault="00DB171E">
      <w:pPr>
        <w:pStyle w:val="ECHRPara"/>
        <w:rPr>
          <w:lang w:val="ru-RU"/>
        </w:rPr>
        <w:sectPr w:rsidRPr="00846437" w:rsidR="00DB171E" w:rsidSect="00846437">
          <w:headerReference w:type="default" r:id="rId11"/>
          <w:headerReference w:type="first" r:id="rId12"/>
          <w:footerReference w:type="first" r:id="rId13"/>
          <w:footnotePr>
            <w:numRestart w:val="eachSect"/>
          </w:footnotePr>
          <w:pgSz w:w="11906" w:h="16838" w:code="9"/>
          <w:pgMar w:top="2274" w:right="2274" w:bottom="2274" w:left="2274" w:header="851" w:footer="720" w:gutter="0"/>
          <w:pgNumType w:start="1"/>
          <w:cols w:space="720"/>
          <w:titlePg/>
          <w:docGrid w:linePitch="326"/>
        </w:sectPr>
      </w:pPr>
    </w:p>
    <w:p w:rsidRPr="00846437" w:rsidR="00014566" w:rsidP="00846437" w:rsidRDefault="00C72B25">
      <w:pPr>
        <w:pStyle w:val="JuCase"/>
        <w:rPr>
          <w:bCs/>
          <w:lang w:val="ru-RU"/>
        </w:rPr>
      </w:pPr>
      <w:r w:rsidRPr="00846437">
        <w:rPr>
          <w:lang w:val="uk-UA"/>
        </w:rPr>
        <w:t xml:space="preserve">У справі </w:t>
      </w:r>
      <w:r w:rsidRPr="00846437" w:rsidR="00407D1B">
        <w:rPr>
          <w:lang w:val="en-GB"/>
        </w:rPr>
        <w:t>Kir</w:t>
      </w:r>
      <w:r w:rsidRPr="00846437" w:rsidR="00407D1B">
        <w:rPr>
          <w:lang w:val="ru-RU"/>
        </w:rPr>
        <w:t>á</w:t>
      </w:r>
      <w:r w:rsidRPr="00846437" w:rsidR="00407D1B">
        <w:rPr>
          <w:lang w:val="en-GB"/>
        </w:rPr>
        <w:t>ly</w:t>
      </w:r>
      <w:r w:rsidRPr="00846437" w:rsidR="00407D1B">
        <w:rPr>
          <w:lang w:val="ru-RU"/>
        </w:rPr>
        <w:t xml:space="preserve"> </w:t>
      </w:r>
      <w:r w:rsidRPr="00846437">
        <w:rPr>
          <w:lang w:val="uk-UA"/>
        </w:rPr>
        <w:t>і</w:t>
      </w:r>
      <w:r w:rsidRPr="00846437" w:rsidR="00407D1B">
        <w:rPr>
          <w:lang w:val="ru-RU"/>
        </w:rPr>
        <w:t xml:space="preserve"> </w:t>
      </w:r>
      <w:r w:rsidRPr="00846437" w:rsidR="00407D1B">
        <w:rPr>
          <w:lang w:val="en-GB"/>
        </w:rPr>
        <w:t>D</w:t>
      </w:r>
      <w:r w:rsidRPr="00846437" w:rsidR="00407D1B">
        <w:rPr>
          <w:lang w:val="ru-RU"/>
        </w:rPr>
        <w:t>ö</w:t>
      </w:r>
      <w:r w:rsidRPr="00846437" w:rsidR="00407D1B">
        <w:rPr>
          <w:lang w:val="en-GB"/>
        </w:rPr>
        <w:t>m</w:t>
      </w:r>
      <w:r w:rsidRPr="00846437" w:rsidR="00407D1B">
        <w:rPr>
          <w:lang w:val="ru-RU"/>
        </w:rPr>
        <w:t>ö</w:t>
      </w:r>
      <w:r w:rsidRPr="00846437" w:rsidR="00407D1B">
        <w:rPr>
          <w:lang w:val="en-GB"/>
        </w:rPr>
        <w:t>t</w:t>
      </w:r>
      <w:r w:rsidRPr="00846437" w:rsidR="00407D1B">
        <w:rPr>
          <w:lang w:val="ru-RU"/>
        </w:rPr>
        <w:t>ö</w:t>
      </w:r>
      <w:r w:rsidRPr="00846437" w:rsidR="00407D1B">
        <w:rPr>
          <w:lang w:val="en-GB"/>
        </w:rPr>
        <w:t>r</w:t>
      </w:r>
      <w:r w:rsidRPr="00846437" w:rsidR="00407D1B">
        <w:rPr>
          <w:lang w:val="ru-RU"/>
        </w:rPr>
        <w:t xml:space="preserve"> </w:t>
      </w:r>
      <w:r w:rsidRPr="00846437">
        <w:rPr>
          <w:lang w:val="uk-UA"/>
        </w:rPr>
        <w:t>проти Угорщини</w:t>
      </w:r>
      <w:r w:rsidRPr="00846437" w:rsidR="00014566">
        <w:rPr>
          <w:lang w:val="ru-RU"/>
        </w:rPr>
        <w:t>,</w:t>
      </w:r>
    </w:p>
    <w:p w:rsidRPr="00846437" w:rsidR="00014566" w:rsidP="00846437" w:rsidRDefault="00C72B25">
      <w:pPr>
        <w:pStyle w:val="ECHRPara"/>
        <w:rPr>
          <w:lang w:val="ru-RU"/>
        </w:rPr>
      </w:pPr>
      <w:r w:rsidRPr="00846437">
        <w:rPr>
          <w:lang w:val="uk-UA"/>
        </w:rPr>
        <w:t>Європейський суд з прав людини (Четверта Секція) на засіданні Палати у складі</w:t>
      </w:r>
      <w:r w:rsidRPr="00846437" w:rsidR="00014566">
        <w:rPr>
          <w:lang w:val="ru-RU"/>
        </w:rPr>
        <w:t>:</w:t>
      </w:r>
    </w:p>
    <w:p w:rsidRPr="00846437" w:rsidR="00014566" w:rsidP="00846437" w:rsidRDefault="009D7063">
      <w:pPr>
        <w:pStyle w:val="ECHRDecisionBody"/>
        <w:rPr>
          <w:lang w:val="ru-RU"/>
        </w:rPr>
      </w:pPr>
      <w:r w:rsidRPr="00846437">
        <w:rPr>
          <w:lang w:val="ru-RU"/>
        </w:rPr>
        <w:tab/>
      </w:r>
      <w:r w:rsidRPr="00846437" w:rsidR="009F36FC">
        <w:rPr>
          <w:lang w:val="ru-RU"/>
        </w:rPr>
        <w:t>Вінсент А. Де Ґаетано (</w:t>
      </w:r>
      <w:r w:rsidRPr="00846437">
        <w:t>Vincent</w:t>
      </w:r>
      <w:r w:rsidRPr="00846437">
        <w:rPr>
          <w:lang w:val="ru-RU"/>
        </w:rPr>
        <w:t xml:space="preserve"> </w:t>
      </w:r>
      <w:r w:rsidRPr="00846437">
        <w:t>A</w:t>
      </w:r>
      <w:r w:rsidRPr="00846437">
        <w:rPr>
          <w:lang w:val="ru-RU"/>
        </w:rPr>
        <w:t xml:space="preserve">. </w:t>
      </w:r>
      <w:r w:rsidRPr="00846437">
        <w:t>De</w:t>
      </w:r>
      <w:r w:rsidRPr="00846437">
        <w:rPr>
          <w:lang w:val="ru-RU"/>
        </w:rPr>
        <w:t xml:space="preserve"> </w:t>
      </w:r>
      <w:r w:rsidRPr="00846437">
        <w:t>Gaetano</w:t>
      </w:r>
      <w:r w:rsidRPr="00846437" w:rsidR="009F36FC">
        <w:rPr>
          <w:lang w:val="uk-UA"/>
        </w:rPr>
        <w:t>)</w:t>
      </w:r>
      <w:r w:rsidRPr="00846437">
        <w:rPr>
          <w:lang w:val="ru-RU"/>
        </w:rPr>
        <w:t>,</w:t>
      </w:r>
      <w:r w:rsidRPr="00846437">
        <w:rPr>
          <w:i/>
          <w:lang w:val="ru-RU"/>
        </w:rPr>
        <w:t xml:space="preserve"> </w:t>
      </w:r>
      <w:r w:rsidRPr="00846437" w:rsidR="00834939">
        <w:rPr>
          <w:i/>
          <w:lang w:val="uk-UA"/>
        </w:rPr>
        <w:t>Голова</w:t>
      </w:r>
      <w:r w:rsidRPr="00846437">
        <w:rPr>
          <w:i/>
          <w:lang w:val="ru-RU"/>
        </w:rPr>
        <w:t>,</w:t>
      </w:r>
      <w:r w:rsidRPr="00846437">
        <w:rPr>
          <w:i/>
          <w:lang w:val="ru-RU"/>
        </w:rPr>
        <w:br/>
      </w:r>
      <w:r w:rsidRPr="00846437">
        <w:rPr>
          <w:lang w:val="ru-RU"/>
        </w:rPr>
        <w:tab/>
      </w:r>
      <w:r w:rsidRPr="00846437" w:rsidR="009F36FC">
        <w:rPr>
          <w:lang w:val="ru-RU"/>
        </w:rPr>
        <w:t>Андраш Сайо (</w:t>
      </w:r>
      <w:r w:rsidRPr="00846437">
        <w:t>Andr</w:t>
      </w:r>
      <w:r w:rsidRPr="00846437">
        <w:rPr>
          <w:lang w:val="ru-RU"/>
        </w:rPr>
        <w:t>á</w:t>
      </w:r>
      <w:r w:rsidRPr="00846437">
        <w:t>s</w:t>
      </w:r>
      <w:r w:rsidRPr="00846437">
        <w:rPr>
          <w:lang w:val="ru-RU"/>
        </w:rPr>
        <w:t xml:space="preserve"> </w:t>
      </w:r>
      <w:r w:rsidRPr="00846437">
        <w:t>Saj</w:t>
      </w:r>
      <w:r w:rsidRPr="00846437">
        <w:rPr>
          <w:lang w:val="ru-RU"/>
        </w:rPr>
        <w:t>ó</w:t>
      </w:r>
      <w:r w:rsidRPr="00846437" w:rsidR="009F36FC">
        <w:rPr>
          <w:lang w:val="ru-RU"/>
        </w:rPr>
        <w:t>)</w:t>
      </w:r>
      <w:r w:rsidRPr="00846437">
        <w:rPr>
          <w:lang w:val="ru-RU"/>
        </w:rPr>
        <w:t>,</w:t>
      </w:r>
      <w:r w:rsidRPr="00846437">
        <w:rPr>
          <w:i/>
          <w:lang w:val="ru-RU"/>
        </w:rPr>
        <w:br/>
      </w:r>
      <w:r w:rsidRPr="00846437">
        <w:rPr>
          <w:lang w:val="ru-RU"/>
        </w:rPr>
        <w:tab/>
      </w:r>
      <w:r w:rsidRPr="00846437" w:rsidR="009F36FC">
        <w:rPr>
          <w:lang w:val="ru-RU"/>
        </w:rPr>
        <w:t>Пауло Пінто де Альбукерк (</w:t>
      </w:r>
      <w:r w:rsidRPr="00846437">
        <w:t>Paulo</w:t>
      </w:r>
      <w:r w:rsidRPr="00846437">
        <w:rPr>
          <w:lang w:val="ru-RU"/>
        </w:rPr>
        <w:t xml:space="preserve"> </w:t>
      </w:r>
      <w:r w:rsidRPr="00846437">
        <w:t>Pinto</w:t>
      </w:r>
      <w:r w:rsidRPr="00846437">
        <w:rPr>
          <w:lang w:val="ru-RU"/>
        </w:rPr>
        <w:t xml:space="preserve"> </w:t>
      </w:r>
      <w:r w:rsidRPr="00846437">
        <w:t>de</w:t>
      </w:r>
      <w:r w:rsidRPr="00846437">
        <w:rPr>
          <w:lang w:val="ru-RU"/>
        </w:rPr>
        <w:t xml:space="preserve"> </w:t>
      </w:r>
      <w:r w:rsidRPr="00846437">
        <w:t>Albuquerque</w:t>
      </w:r>
      <w:r w:rsidRPr="00846437" w:rsidR="009F36FC">
        <w:rPr>
          <w:lang w:val="uk-UA"/>
        </w:rPr>
        <w:t>)</w:t>
      </w:r>
      <w:r w:rsidRPr="00846437">
        <w:rPr>
          <w:lang w:val="ru-RU"/>
        </w:rPr>
        <w:t>,</w:t>
      </w:r>
      <w:r w:rsidRPr="00846437">
        <w:rPr>
          <w:i/>
          <w:lang w:val="ru-RU"/>
        </w:rPr>
        <w:br/>
      </w:r>
      <w:r w:rsidRPr="00846437">
        <w:rPr>
          <w:lang w:val="ru-RU"/>
        </w:rPr>
        <w:tab/>
      </w:r>
      <w:r w:rsidRPr="00846437" w:rsidR="009F36FC">
        <w:rPr>
          <w:lang w:val="ru-RU"/>
        </w:rPr>
        <w:t>Кшиштоф Войтичек (</w:t>
      </w:r>
      <w:r w:rsidRPr="00846437">
        <w:t>Krzysztof</w:t>
      </w:r>
      <w:r w:rsidRPr="00846437">
        <w:rPr>
          <w:lang w:val="ru-RU"/>
        </w:rPr>
        <w:t xml:space="preserve"> </w:t>
      </w:r>
      <w:r w:rsidRPr="00846437">
        <w:t>Wojtyczek</w:t>
      </w:r>
      <w:r w:rsidRPr="00846437" w:rsidR="009F36FC">
        <w:rPr>
          <w:lang w:val="uk-UA"/>
        </w:rPr>
        <w:t>)</w:t>
      </w:r>
      <w:r w:rsidRPr="00846437">
        <w:rPr>
          <w:lang w:val="ru-RU"/>
        </w:rPr>
        <w:t>,</w:t>
      </w:r>
      <w:r w:rsidRPr="00846437">
        <w:rPr>
          <w:i/>
          <w:lang w:val="ru-RU"/>
        </w:rPr>
        <w:br/>
      </w:r>
      <w:r w:rsidRPr="00846437">
        <w:rPr>
          <w:lang w:val="ru-RU"/>
        </w:rPr>
        <w:tab/>
      </w:r>
      <w:r w:rsidRPr="00846437" w:rsidR="009F36FC">
        <w:rPr>
          <w:lang w:val="ru-RU"/>
        </w:rPr>
        <w:t>Егідіюс Кюріс (</w:t>
      </w:r>
      <w:r w:rsidRPr="00846437">
        <w:t>Egidijus</w:t>
      </w:r>
      <w:r w:rsidRPr="00846437">
        <w:rPr>
          <w:lang w:val="ru-RU"/>
        </w:rPr>
        <w:t xml:space="preserve"> </w:t>
      </w:r>
      <w:r w:rsidRPr="00846437">
        <w:t>K</w:t>
      </w:r>
      <w:r w:rsidRPr="00846437">
        <w:rPr>
          <w:lang w:val="ru-RU"/>
        </w:rPr>
        <w:t>ū</w:t>
      </w:r>
      <w:r w:rsidRPr="00846437">
        <w:t>ris</w:t>
      </w:r>
      <w:r w:rsidRPr="00846437" w:rsidR="009F36FC">
        <w:rPr>
          <w:lang w:val="uk-UA"/>
        </w:rPr>
        <w:t>)</w:t>
      </w:r>
      <w:r w:rsidRPr="00846437">
        <w:rPr>
          <w:lang w:val="ru-RU"/>
        </w:rPr>
        <w:t>,</w:t>
      </w:r>
      <w:r w:rsidRPr="00846437">
        <w:rPr>
          <w:i/>
          <w:lang w:val="ru-RU"/>
        </w:rPr>
        <w:br/>
      </w:r>
      <w:r w:rsidRPr="00846437">
        <w:rPr>
          <w:lang w:val="ru-RU"/>
        </w:rPr>
        <w:tab/>
      </w:r>
      <w:r w:rsidRPr="00846437" w:rsidR="009F36FC">
        <w:rPr>
          <w:lang w:val="ru-RU"/>
        </w:rPr>
        <w:t>Габріелє Куско-Штадльмайер (</w:t>
      </w:r>
      <w:r w:rsidRPr="00846437">
        <w:t>Gabriele</w:t>
      </w:r>
      <w:r w:rsidRPr="00846437">
        <w:rPr>
          <w:lang w:val="ru-RU"/>
        </w:rPr>
        <w:t xml:space="preserve"> </w:t>
      </w:r>
      <w:r w:rsidRPr="00846437">
        <w:t>Kucsko</w:t>
      </w:r>
      <w:r w:rsidRPr="00846437">
        <w:rPr>
          <w:lang w:val="ru-RU"/>
        </w:rPr>
        <w:t>-</w:t>
      </w:r>
      <w:r w:rsidRPr="00846437">
        <w:t>Stadlmayer</w:t>
      </w:r>
      <w:r w:rsidRPr="00846437" w:rsidR="009F36FC">
        <w:rPr>
          <w:lang w:val="uk-UA"/>
        </w:rPr>
        <w:t>)</w:t>
      </w:r>
      <w:r w:rsidRPr="00846437">
        <w:rPr>
          <w:lang w:val="ru-RU"/>
        </w:rPr>
        <w:t>,</w:t>
      </w:r>
      <w:r w:rsidRPr="00846437">
        <w:rPr>
          <w:i/>
          <w:lang w:val="ru-RU"/>
        </w:rPr>
        <w:br/>
      </w:r>
      <w:r w:rsidRPr="00846437">
        <w:rPr>
          <w:lang w:val="ru-RU"/>
        </w:rPr>
        <w:tab/>
      </w:r>
      <w:r w:rsidRPr="00846437" w:rsidR="009F36FC">
        <w:rPr>
          <w:lang w:val="ru-RU"/>
        </w:rPr>
        <w:t>Марко Бошняк (</w:t>
      </w:r>
      <w:r w:rsidRPr="00846437">
        <w:t>Marko</w:t>
      </w:r>
      <w:r w:rsidRPr="00846437">
        <w:rPr>
          <w:lang w:val="ru-RU"/>
        </w:rPr>
        <w:t xml:space="preserve"> </w:t>
      </w:r>
      <w:r w:rsidRPr="00846437">
        <w:t>Bo</w:t>
      </w:r>
      <w:r w:rsidRPr="00846437">
        <w:rPr>
          <w:lang w:val="ru-RU"/>
        </w:rPr>
        <w:t>š</w:t>
      </w:r>
      <w:r w:rsidRPr="00846437">
        <w:t>njak</w:t>
      </w:r>
      <w:r w:rsidRPr="00846437" w:rsidR="009F36FC">
        <w:rPr>
          <w:lang w:val="uk-UA"/>
        </w:rPr>
        <w:t>)</w:t>
      </w:r>
      <w:r w:rsidRPr="00846437">
        <w:rPr>
          <w:lang w:val="ru-RU"/>
        </w:rPr>
        <w:t>,</w:t>
      </w:r>
      <w:r w:rsidRPr="00846437">
        <w:rPr>
          <w:i/>
          <w:lang w:val="ru-RU"/>
        </w:rPr>
        <w:t xml:space="preserve"> </w:t>
      </w:r>
      <w:r w:rsidRPr="00846437" w:rsidR="00834939">
        <w:rPr>
          <w:i/>
          <w:lang w:val="uk-UA"/>
        </w:rPr>
        <w:t>судді</w:t>
      </w:r>
      <w:r w:rsidRPr="00846437">
        <w:rPr>
          <w:i/>
          <w:lang w:val="ru-RU"/>
        </w:rPr>
        <w:t>,</w:t>
      </w:r>
      <w:r w:rsidRPr="00846437" w:rsidR="00014566">
        <w:rPr>
          <w:szCs w:val="24"/>
          <w:lang w:val="ru-RU"/>
        </w:rPr>
        <w:br/>
      </w:r>
      <w:r w:rsidRPr="00846437" w:rsidR="00834939">
        <w:rPr>
          <w:lang w:val="uk-UA"/>
        </w:rPr>
        <w:t>і</w:t>
      </w:r>
      <w:r w:rsidRPr="00846437" w:rsidR="00014566">
        <w:rPr>
          <w:lang w:val="ru-RU"/>
        </w:rPr>
        <w:t xml:space="preserve"> </w:t>
      </w:r>
      <w:r w:rsidRPr="00846437" w:rsidR="009F36FC">
        <w:rPr>
          <w:lang w:val="ru-RU"/>
        </w:rPr>
        <w:t>Маріалена Цірлі (</w:t>
      </w:r>
      <w:r w:rsidRPr="00846437" w:rsidR="00407D1B">
        <w:rPr>
          <w:lang w:val="en-GB"/>
        </w:rPr>
        <w:t>Marialena</w:t>
      </w:r>
      <w:r w:rsidRPr="00846437" w:rsidR="00407D1B">
        <w:rPr>
          <w:lang w:val="ru-RU"/>
        </w:rPr>
        <w:t xml:space="preserve"> </w:t>
      </w:r>
      <w:r w:rsidRPr="00846437" w:rsidR="00407D1B">
        <w:rPr>
          <w:lang w:val="en-GB"/>
        </w:rPr>
        <w:t>Tsirli</w:t>
      </w:r>
      <w:r w:rsidRPr="00846437" w:rsidR="009F36FC">
        <w:rPr>
          <w:lang w:val="uk-UA"/>
        </w:rPr>
        <w:t>)</w:t>
      </w:r>
      <w:r w:rsidRPr="00846437" w:rsidR="00014566">
        <w:rPr>
          <w:lang w:val="ru-RU"/>
        </w:rPr>
        <w:t xml:space="preserve">, </w:t>
      </w:r>
      <w:r w:rsidRPr="00846437" w:rsidR="00C72B25">
        <w:rPr>
          <w:rStyle w:val="JuJudgesChar"/>
          <w:i/>
          <w:lang w:val="uk-UA"/>
        </w:rPr>
        <w:t>секретар Секції</w:t>
      </w:r>
      <w:r w:rsidRPr="00846437" w:rsidR="00014566">
        <w:rPr>
          <w:i/>
          <w:lang w:val="ru-RU"/>
        </w:rPr>
        <w:t>,</w:t>
      </w:r>
    </w:p>
    <w:p w:rsidRPr="00846437" w:rsidR="00C72B25" w:rsidP="00846437" w:rsidRDefault="00C72B25">
      <w:pPr>
        <w:pStyle w:val="ECHRPara"/>
        <w:rPr>
          <w:lang w:val="ru-RU"/>
        </w:rPr>
      </w:pPr>
      <w:r w:rsidRPr="00846437">
        <w:rPr>
          <w:lang w:val="uk-UA"/>
        </w:rPr>
        <w:t>Розглянувши справу на закритому засіданні</w:t>
      </w:r>
      <w:r w:rsidRPr="00846437">
        <w:rPr>
          <w:lang w:val="ru-RU"/>
        </w:rPr>
        <w:t xml:space="preserve"> </w:t>
      </w:r>
      <w:r w:rsidRPr="00846437" w:rsidR="009D7063">
        <w:rPr>
          <w:lang w:val="ru-RU"/>
        </w:rPr>
        <w:t xml:space="preserve">29 </w:t>
      </w:r>
      <w:r w:rsidRPr="00846437" w:rsidR="00834939">
        <w:rPr>
          <w:lang w:val="ru-RU"/>
        </w:rPr>
        <w:t>л</w:t>
      </w:r>
      <w:r w:rsidRPr="00846437" w:rsidR="005E0E26">
        <w:rPr>
          <w:lang w:val="ru-RU"/>
        </w:rPr>
        <w:t>истопада</w:t>
      </w:r>
      <w:r w:rsidRPr="00846437" w:rsidR="009D7063">
        <w:rPr>
          <w:lang w:val="ru-RU"/>
        </w:rPr>
        <w:t xml:space="preserve"> 2016</w:t>
      </w:r>
      <w:r w:rsidRPr="00846437">
        <w:rPr>
          <w:lang w:val="uk-UA"/>
        </w:rPr>
        <w:t xml:space="preserve"> року</w:t>
      </w:r>
      <w:r w:rsidRPr="00846437">
        <w:rPr>
          <w:lang w:val="ru-RU"/>
        </w:rPr>
        <w:t>,</w:t>
      </w:r>
    </w:p>
    <w:p w:rsidRPr="00846437" w:rsidR="00C72B25" w:rsidP="00846437" w:rsidRDefault="00C72B25">
      <w:pPr>
        <w:pStyle w:val="ECHRPara"/>
        <w:rPr>
          <w:lang w:val="ru-RU"/>
        </w:rPr>
      </w:pPr>
      <w:r w:rsidRPr="00846437">
        <w:rPr>
          <w:lang w:val="uk-UA"/>
        </w:rPr>
        <w:t>Проголошує наступне рішення, ухвалене у вказаний день</w:t>
      </w:r>
      <w:r w:rsidRPr="00846437">
        <w:rPr>
          <w:lang w:val="ru-RU"/>
        </w:rPr>
        <w:t>:</w:t>
      </w:r>
    </w:p>
    <w:p w:rsidRPr="00846437" w:rsidR="00C72B25" w:rsidP="00846437" w:rsidRDefault="00C72B25">
      <w:pPr>
        <w:pStyle w:val="ECHRTitle1"/>
        <w:rPr>
          <w:lang w:val="uk-UA"/>
        </w:rPr>
      </w:pPr>
      <w:r w:rsidRPr="00846437">
        <w:rPr>
          <w:caps/>
          <w:lang w:val="uk-UA"/>
        </w:rPr>
        <w:t>процедура</w:t>
      </w:r>
    </w:p>
    <w:p w:rsidRPr="00846437" w:rsidR="00D419FF" w:rsidP="00846437" w:rsidRDefault="00CE61E1">
      <w:pPr>
        <w:pStyle w:val="ECHRPara"/>
        <w:rPr>
          <w:lang w:val="uk-UA"/>
        </w:rPr>
      </w:pPr>
      <w:r w:rsidRPr="00846437">
        <w:fldChar w:fldCharType="begin"/>
      </w:r>
      <w:r w:rsidRPr="00846437" w:rsidR="00C72B25">
        <w:rPr>
          <w:lang w:val="uk-UA"/>
        </w:rPr>
        <w:instrText xml:space="preserve"> </w:instrText>
      </w:r>
      <w:r w:rsidRPr="00846437" w:rsidR="00C72B25">
        <w:instrText>SEQ</w:instrText>
      </w:r>
      <w:r w:rsidRPr="00846437" w:rsidR="00C72B25">
        <w:rPr>
          <w:lang w:val="uk-UA"/>
        </w:rPr>
        <w:instrText xml:space="preserve"> </w:instrText>
      </w:r>
      <w:r w:rsidRPr="00846437" w:rsidR="00C72B25">
        <w:instrText>level</w:instrText>
      </w:r>
      <w:r w:rsidRPr="00846437" w:rsidR="00C72B25">
        <w:rPr>
          <w:lang w:val="uk-UA"/>
        </w:rPr>
        <w:instrText>0 \*</w:instrText>
      </w:r>
      <w:r w:rsidRPr="00846437" w:rsidR="00C72B25">
        <w:instrText>arabic</w:instrText>
      </w:r>
      <w:r w:rsidRPr="00846437" w:rsidR="00C72B25">
        <w:rPr>
          <w:lang w:val="uk-UA"/>
        </w:rPr>
        <w:instrText xml:space="preserve"> </w:instrText>
      </w:r>
      <w:r w:rsidRPr="00846437">
        <w:fldChar w:fldCharType="separate"/>
      </w:r>
      <w:r w:rsidRPr="00846437" w:rsidR="00846437">
        <w:rPr>
          <w:noProof/>
          <w:lang w:val="ru-RU"/>
        </w:rPr>
        <w:t>1</w:t>
      </w:r>
      <w:r w:rsidRPr="00846437">
        <w:fldChar w:fldCharType="end"/>
      </w:r>
      <w:r w:rsidRPr="00846437" w:rsidR="00C72B25">
        <w:rPr>
          <w:lang w:val="uk-UA"/>
        </w:rPr>
        <w:t>.</w:t>
      </w:r>
      <w:r w:rsidRPr="00846437" w:rsidR="00C72B25">
        <w:t>  </w:t>
      </w:r>
      <w:r w:rsidRPr="00846437" w:rsidR="00C72B25">
        <w:rPr>
          <w:lang w:val="uk-UA"/>
        </w:rPr>
        <w:t>Справа була відкрита за заявою №</w:t>
      </w:r>
      <w:r w:rsidRPr="00846437" w:rsidR="00C72B25">
        <w:t> </w:t>
      </w:r>
      <w:r w:rsidRPr="00846437" w:rsidR="00407D1B">
        <w:rPr>
          <w:lang w:val="uk-UA"/>
        </w:rPr>
        <w:t>10851/13</w:t>
      </w:r>
      <w:r w:rsidRPr="00846437" w:rsidR="00C72B25">
        <w:rPr>
          <w:lang w:val="uk-UA"/>
        </w:rPr>
        <w:t>, поданою до Суду проти Угорщини</w:t>
      </w:r>
      <w:r w:rsidRPr="00846437" w:rsidR="00014566">
        <w:rPr>
          <w:lang w:val="uk-UA"/>
        </w:rPr>
        <w:t xml:space="preserve"> </w:t>
      </w:r>
      <w:r w:rsidRPr="00846437" w:rsidR="00C72B25">
        <w:rPr>
          <w:lang w:val="uk-UA"/>
        </w:rPr>
        <w:t xml:space="preserve">на підставі статті 34 </w:t>
      </w:r>
      <w:r w:rsidRPr="00846437" w:rsidR="00C72B25">
        <w:rPr>
          <w:szCs w:val="24"/>
          <w:lang w:val="uk-UA" w:eastAsia="ja-JP"/>
        </w:rPr>
        <w:t>Конвенції про захист прав людини і основоположних свобод</w:t>
      </w:r>
      <w:r w:rsidRPr="00846437" w:rsidR="00C72B25">
        <w:rPr>
          <w:lang w:val="uk-UA"/>
        </w:rPr>
        <w:t xml:space="preserve"> (далі - </w:t>
      </w:r>
      <w:r w:rsidRPr="00846437" w:rsidR="00C72B25">
        <w:rPr>
          <w:szCs w:val="24"/>
          <w:lang w:val="uk-UA" w:eastAsia="ja-JP"/>
        </w:rPr>
        <w:t>Конвенція</w:t>
      </w:r>
      <w:r w:rsidRPr="00846437" w:rsidR="00C72B25">
        <w:rPr>
          <w:lang w:val="uk-UA"/>
        </w:rPr>
        <w:t xml:space="preserve">) </w:t>
      </w:r>
      <w:r w:rsidRPr="00846437" w:rsidR="009F36FC">
        <w:rPr>
          <w:lang w:val="uk-UA"/>
        </w:rPr>
        <w:t>двома громадянами Угорщини, паном</w:t>
      </w:r>
      <w:r w:rsidRPr="00846437" w:rsidR="00407D1B">
        <w:rPr>
          <w:lang w:val="uk-UA"/>
        </w:rPr>
        <w:t xml:space="preserve"> </w:t>
      </w:r>
      <w:r w:rsidRPr="00846437" w:rsidR="00D221B4">
        <w:rPr>
          <w:lang w:val="uk-UA"/>
        </w:rPr>
        <w:t>Альфред</w:t>
      </w:r>
      <w:r w:rsidRPr="00846437" w:rsidR="009F36FC">
        <w:rPr>
          <w:lang w:val="uk-UA"/>
        </w:rPr>
        <w:t>ом</w:t>
      </w:r>
      <w:r w:rsidRPr="00846437" w:rsidR="00D221B4">
        <w:rPr>
          <w:lang w:val="uk-UA"/>
        </w:rPr>
        <w:t xml:space="preserve"> Кіралі (</w:t>
      </w:r>
      <w:r w:rsidRPr="00846437" w:rsidR="00407D1B">
        <w:rPr>
          <w:lang w:val="en-GB"/>
        </w:rPr>
        <w:t>Alfr</w:t>
      </w:r>
      <w:r w:rsidRPr="00846437" w:rsidR="00407D1B">
        <w:rPr>
          <w:lang w:val="uk-UA"/>
        </w:rPr>
        <w:t>é</w:t>
      </w:r>
      <w:r w:rsidRPr="00846437" w:rsidR="00407D1B">
        <w:rPr>
          <w:lang w:val="en-GB"/>
        </w:rPr>
        <w:t>d</w:t>
      </w:r>
      <w:r w:rsidRPr="00846437" w:rsidR="00407D1B">
        <w:rPr>
          <w:lang w:val="uk-UA"/>
        </w:rPr>
        <w:t xml:space="preserve"> </w:t>
      </w:r>
      <w:r w:rsidRPr="00846437" w:rsidR="00407D1B">
        <w:rPr>
          <w:lang w:val="en-GB"/>
        </w:rPr>
        <w:t>Kir</w:t>
      </w:r>
      <w:r w:rsidRPr="00846437" w:rsidR="00407D1B">
        <w:rPr>
          <w:lang w:val="uk-UA"/>
        </w:rPr>
        <w:t>á</w:t>
      </w:r>
      <w:r w:rsidRPr="00846437" w:rsidR="00407D1B">
        <w:rPr>
          <w:lang w:val="en-GB"/>
        </w:rPr>
        <w:t>ly</w:t>
      </w:r>
      <w:r w:rsidRPr="00846437" w:rsidR="00D221B4">
        <w:rPr>
          <w:lang w:val="uk-UA"/>
        </w:rPr>
        <w:t>)</w:t>
      </w:r>
      <w:r w:rsidRPr="00846437" w:rsidR="00407D1B">
        <w:rPr>
          <w:lang w:val="uk-UA"/>
        </w:rPr>
        <w:t xml:space="preserve"> </w:t>
      </w:r>
      <w:r w:rsidRPr="00846437" w:rsidR="009F36FC">
        <w:rPr>
          <w:lang w:val="uk-UA"/>
        </w:rPr>
        <w:t xml:space="preserve">і паном </w:t>
      </w:r>
      <w:r w:rsidRPr="00846437" w:rsidR="00D221B4">
        <w:rPr>
          <w:lang w:val="uk-UA"/>
        </w:rPr>
        <w:t>Норберт</w:t>
      </w:r>
      <w:r w:rsidRPr="00846437" w:rsidR="009F36FC">
        <w:rPr>
          <w:lang w:val="uk-UA"/>
        </w:rPr>
        <w:t>ом</w:t>
      </w:r>
      <w:r w:rsidRPr="00846437" w:rsidR="00D221B4">
        <w:rPr>
          <w:lang w:val="uk-UA"/>
        </w:rPr>
        <w:t xml:space="preserve"> Дьомьотьор (</w:t>
      </w:r>
      <w:r w:rsidRPr="00846437" w:rsidR="00407D1B">
        <w:rPr>
          <w:lang w:val="en-GB"/>
        </w:rPr>
        <w:t>Norbert</w:t>
      </w:r>
      <w:r w:rsidRPr="00846437" w:rsidR="00407D1B">
        <w:rPr>
          <w:lang w:val="uk-UA"/>
        </w:rPr>
        <w:t xml:space="preserve"> </w:t>
      </w:r>
      <w:r w:rsidRPr="00846437" w:rsidR="00407D1B">
        <w:rPr>
          <w:lang w:val="en-GB"/>
        </w:rPr>
        <w:t>D</w:t>
      </w:r>
      <w:r w:rsidRPr="00846437" w:rsidR="00407D1B">
        <w:rPr>
          <w:lang w:val="uk-UA"/>
        </w:rPr>
        <w:t>ö</w:t>
      </w:r>
      <w:r w:rsidRPr="00846437" w:rsidR="00407D1B">
        <w:rPr>
          <w:lang w:val="en-GB"/>
        </w:rPr>
        <w:t>m</w:t>
      </w:r>
      <w:r w:rsidRPr="00846437" w:rsidR="00407D1B">
        <w:rPr>
          <w:lang w:val="uk-UA"/>
        </w:rPr>
        <w:t>ö</w:t>
      </w:r>
      <w:r w:rsidRPr="00846437" w:rsidR="00407D1B">
        <w:rPr>
          <w:lang w:val="en-GB"/>
        </w:rPr>
        <w:t>t</w:t>
      </w:r>
      <w:r w:rsidRPr="00846437" w:rsidR="00407D1B">
        <w:rPr>
          <w:lang w:val="uk-UA"/>
        </w:rPr>
        <w:t>ö</w:t>
      </w:r>
      <w:r w:rsidRPr="00846437" w:rsidR="00407D1B">
        <w:rPr>
          <w:lang w:val="en-GB"/>
        </w:rPr>
        <w:t>r</w:t>
      </w:r>
      <w:r w:rsidRPr="00846437" w:rsidR="00D221B4">
        <w:rPr>
          <w:lang w:val="uk-UA"/>
        </w:rPr>
        <w:t>)</w:t>
      </w:r>
      <w:r w:rsidRPr="00846437" w:rsidR="00407D1B">
        <w:rPr>
          <w:lang w:val="uk-UA"/>
        </w:rPr>
        <w:t xml:space="preserve"> (“</w:t>
      </w:r>
      <w:r w:rsidRPr="00846437" w:rsidR="009F36FC">
        <w:rPr>
          <w:lang w:val="uk-UA"/>
        </w:rPr>
        <w:t>заявники</w:t>
      </w:r>
      <w:r w:rsidRPr="00846437" w:rsidR="00407D1B">
        <w:rPr>
          <w:lang w:val="uk-UA"/>
        </w:rPr>
        <w:t xml:space="preserve">”), 5 </w:t>
      </w:r>
      <w:r w:rsidRPr="00846437" w:rsidR="009F36FC">
        <w:rPr>
          <w:lang w:val="uk-UA"/>
        </w:rPr>
        <w:t>лютого</w:t>
      </w:r>
      <w:r w:rsidRPr="00846437" w:rsidR="00407D1B">
        <w:rPr>
          <w:lang w:val="uk-UA"/>
        </w:rPr>
        <w:t xml:space="preserve"> 2013</w:t>
      </w:r>
      <w:r w:rsidRPr="00846437" w:rsidR="009F36FC">
        <w:rPr>
          <w:lang w:val="uk-UA"/>
        </w:rPr>
        <w:t xml:space="preserve"> року</w:t>
      </w:r>
      <w:r w:rsidRPr="00846437" w:rsidR="00014566">
        <w:rPr>
          <w:lang w:val="uk-UA"/>
        </w:rPr>
        <w:t>.</w:t>
      </w:r>
    </w:p>
    <w:p w:rsidRPr="00846437" w:rsidR="00A10AF1"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uk-UA"/>
        </w:rPr>
        <w:t>2</w:t>
      </w:r>
      <w:r w:rsidRPr="00846437">
        <w:rPr>
          <w:lang w:val="en-GB"/>
        </w:rPr>
        <w:fldChar w:fldCharType="end"/>
      </w:r>
      <w:r w:rsidRPr="00846437" w:rsidR="00014566">
        <w:rPr>
          <w:lang w:val="ru-RU"/>
        </w:rPr>
        <w:t>.</w:t>
      </w:r>
      <w:r w:rsidRPr="00846437" w:rsidR="00014566">
        <w:rPr>
          <w:lang w:val="en-GB"/>
        </w:rPr>
        <w:t>  </w:t>
      </w:r>
      <w:r w:rsidRPr="00846437" w:rsidR="00C72B25">
        <w:rPr>
          <w:lang w:val="uk-UA"/>
        </w:rPr>
        <w:t>Заявників представляли</w:t>
      </w:r>
      <w:r w:rsidRPr="00846437" w:rsidR="00407D1B">
        <w:rPr>
          <w:lang w:val="ru-RU"/>
        </w:rPr>
        <w:t xml:space="preserve"> </w:t>
      </w:r>
      <w:r w:rsidRPr="00846437" w:rsidR="009F36FC">
        <w:rPr>
          <w:lang w:val="uk-UA"/>
        </w:rPr>
        <w:t>пан</w:t>
      </w:r>
      <w:r w:rsidRPr="00846437" w:rsidR="00407D1B">
        <w:rPr>
          <w:lang w:val="ru-RU"/>
        </w:rPr>
        <w:t xml:space="preserve"> </w:t>
      </w:r>
      <w:r w:rsidRPr="00846437" w:rsidR="00407D1B">
        <w:rPr>
          <w:lang w:val="en-GB"/>
        </w:rPr>
        <w:t>A</w:t>
      </w:r>
      <w:r w:rsidRPr="00846437" w:rsidR="00B0306A">
        <w:rPr>
          <w:lang w:val="ru-RU"/>
        </w:rPr>
        <w:t>.</w:t>
      </w:r>
      <w:r w:rsidRPr="00846437" w:rsidR="009F36FC">
        <w:rPr>
          <w:lang w:val="uk-UA"/>
        </w:rPr>
        <w:t xml:space="preserve"> Кадар</w:t>
      </w:r>
      <w:r w:rsidRPr="00846437" w:rsidR="00407D1B">
        <w:rPr>
          <w:lang w:val="ru-RU"/>
        </w:rPr>
        <w:t xml:space="preserve"> </w:t>
      </w:r>
      <w:r w:rsidRPr="00846437" w:rsidR="009F36FC">
        <w:rPr>
          <w:lang w:val="uk-UA"/>
        </w:rPr>
        <w:t>(</w:t>
      </w:r>
      <w:r w:rsidRPr="00846437" w:rsidR="00E86432">
        <w:rPr>
          <w:lang w:val="en-GB"/>
        </w:rPr>
        <w:t>A</w:t>
      </w:r>
      <w:r w:rsidRPr="00846437" w:rsidR="00E86432">
        <w:rPr>
          <w:lang w:val="ru-RU"/>
        </w:rPr>
        <w:t>.</w:t>
      </w:r>
      <w:r w:rsidRPr="00846437" w:rsidR="00407D1B">
        <w:rPr>
          <w:lang w:val="en-GB"/>
        </w:rPr>
        <w:t>K</w:t>
      </w:r>
      <w:r w:rsidRPr="00846437" w:rsidR="00407D1B">
        <w:rPr>
          <w:lang w:val="ru-RU"/>
        </w:rPr>
        <w:t>á</w:t>
      </w:r>
      <w:r w:rsidRPr="00846437" w:rsidR="00407D1B">
        <w:rPr>
          <w:lang w:val="en-GB"/>
        </w:rPr>
        <w:t>d</w:t>
      </w:r>
      <w:r w:rsidRPr="00846437" w:rsidR="00407D1B">
        <w:rPr>
          <w:lang w:val="ru-RU"/>
        </w:rPr>
        <w:t>á</w:t>
      </w:r>
      <w:r w:rsidRPr="00846437" w:rsidR="00407D1B">
        <w:rPr>
          <w:lang w:val="en-GB"/>
        </w:rPr>
        <w:t>r</w:t>
      </w:r>
      <w:r w:rsidRPr="00846437" w:rsidR="009F36FC">
        <w:rPr>
          <w:lang w:val="uk-UA"/>
        </w:rPr>
        <w:t>)</w:t>
      </w:r>
      <w:r w:rsidRPr="00846437" w:rsidR="00407D1B">
        <w:rPr>
          <w:lang w:val="ru-RU"/>
        </w:rPr>
        <w:t xml:space="preserve">, </w:t>
      </w:r>
      <w:r w:rsidRPr="00846437" w:rsidR="009F36FC">
        <w:rPr>
          <w:lang w:val="uk-UA"/>
        </w:rPr>
        <w:t>юрист, який практикує у Будапешті</w:t>
      </w:r>
      <w:r w:rsidRPr="00846437" w:rsidR="00407D1B">
        <w:rPr>
          <w:lang w:val="ru-RU"/>
        </w:rPr>
        <w:t xml:space="preserve">. </w:t>
      </w:r>
      <w:r w:rsidRPr="00846437" w:rsidR="009F36FC">
        <w:rPr>
          <w:lang w:val="uk-UA"/>
        </w:rPr>
        <w:t>Уряд Угорщини</w:t>
      </w:r>
      <w:r w:rsidRPr="00846437" w:rsidR="00E14090">
        <w:rPr>
          <w:lang w:val="ru-RU"/>
        </w:rPr>
        <w:t xml:space="preserve"> (“</w:t>
      </w:r>
      <w:r w:rsidRPr="00846437" w:rsidR="009F36FC">
        <w:rPr>
          <w:lang w:val="uk-UA"/>
        </w:rPr>
        <w:t>Уряд</w:t>
      </w:r>
      <w:r w:rsidRPr="00846437" w:rsidR="00E14090">
        <w:rPr>
          <w:lang w:val="ru-RU"/>
        </w:rPr>
        <w:t xml:space="preserve">”) </w:t>
      </w:r>
      <w:r w:rsidRPr="00846437" w:rsidR="009F36FC">
        <w:rPr>
          <w:lang w:val="uk-UA"/>
        </w:rPr>
        <w:t>був представлений паном З. Таллоді (</w:t>
      </w:r>
      <w:r w:rsidRPr="00846437" w:rsidR="00E14090">
        <w:rPr>
          <w:lang w:val="en-GB"/>
        </w:rPr>
        <w:t>Z</w:t>
      </w:r>
      <w:r w:rsidRPr="00846437" w:rsidR="00E14090">
        <w:rPr>
          <w:lang w:val="ru-RU"/>
        </w:rPr>
        <w:t xml:space="preserve">. </w:t>
      </w:r>
      <w:r w:rsidRPr="00846437" w:rsidR="00E14090">
        <w:rPr>
          <w:lang w:val="en-GB"/>
        </w:rPr>
        <w:t>Tall</w:t>
      </w:r>
      <w:r w:rsidRPr="00846437" w:rsidR="00E14090">
        <w:rPr>
          <w:lang w:val="ru-RU"/>
        </w:rPr>
        <w:t>ó</w:t>
      </w:r>
      <w:r w:rsidRPr="00846437" w:rsidR="00E14090">
        <w:rPr>
          <w:lang w:val="en-GB"/>
        </w:rPr>
        <w:t>di</w:t>
      </w:r>
      <w:r w:rsidRPr="00846437" w:rsidR="009F36FC">
        <w:rPr>
          <w:lang w:val="uk-UA"/>
        </w:rPr>
        <w:t>)</w:t>
      </w:r>
      <w:r w:rsidRPr="00846437" w:rsidR="00E14090">
        <w:rPr>
          <w:lang w:val="ru-RU"/>
        </w:rPr>
        <w:t xml:space="preserve">, </w:t>
      </w:r>
      <w:r w:rsidRPr="00846437" w:rsidR="009F36FC">
        <w:rPr>
          <w:lang w:val="uk-UA"/>
        </w:rPr>
        <w:t>працівником міністерства юстиції</w:t>
      </w:r>
      <w:r w:rsidRPr="00846437" w:rsidR="00E14090">
        <w:rPr>
          <w:lang w:val="ru-RU"/>
        </w:rPr>
        <w:t>.</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ru-RU"/>
        </w:rPr>
        <w:t>3</w:t>
      </w:r>
      <w:r w:rsidRPr="00846437">
        <w:rPr>
          <w:lang w:val="en-GB"/>
        </w:rPr>
        <w:fldChar w:fldCharType="end"/>
      </w:r>
      <w:r w:rsidRPr="00846437" w:rsidR="00407D1B">
        <w:rPr>
          <w:lang w:val="ru-RU"/>
        </w:rPr>
        <w:t>.</w:t>
      </w:r>
      <w:r w:rsidRPr="00846437" w:rsidR="00407D1B">
        <w:rPr>
          <w:lang w:val="en-GB"/>
        </w:rPr>
        <w:t>  </w:t>
      </w:r>
      <w:r w:rsidRPr="00846437" w:rsidR="00C72B25">
        <w:rPr>
          <w:lang w:val="uk-UA"/>
        </w:rPr>
        <w:t xml:space="preserve">Заявники стверджували, </w:t>
      </w:r>
      <w:r w:rsidRPr="00846437" w:rsidR="005F3F4D">
        <w:rPr>
          <w:lang w:val="uk-UA"/>
        </w:rPr>
        <w:t>що влада не дотрималась своїх зобов</w:t>
      </w:r>
      <w:r w:rsidRPr="00846437" w:rsidR="00846437">
        <w:rPr>
          <w:lang w:val="ru-RU"/>
        </w:rPr>
        <w:t>’</w:t>
      </w:r>
      <w:r w:rsidRPr="00846437" w:rsidR="005F3F4D">
        <w:rPr>
          <w:lang w:val="ru-RU"/>
        </w:rPr>
        <w:t>язань</w:t>
      </w:r>
      <w:r w:rsidRPr="00846437" w:rsidR="005F3F4D">
        <w:rPr>
          <w:lang w:val="uk-UA"/>
        </w:rPr>
        <w:t xml:space="preserve"> з</w:t>
      </w:r>
      <w:r w:rsidRPr="00846437" w:rsidR="00127511">
        <w:rPr>
          <w:lang w:val="uk-UA"/>
        </w:rPr>
        <w:t>ахистити їх від расистських пог</w:t>
      </w:r>
      <w:r w:rsidRPr="00846437" w:rsidR="005F3F4D">
        <w:rPr>
          <w:lang w:val="uk-UA"/>
        </w:rPr>
        <w:t>роз під час антиромської демонстрації і провести ефективне розслідування інциденту, всупереч статті</w:t>
      </w:r>
      <w:r w:rsidRPr="00846437" w:rsidR="005F3F4D">
        <w:rPr>
          <w:lang w:val="ru-RU"/>
        </w:rPr>
        <w:t xml:space="preserve"> </w:t>
      </w:r>
      <w:r w:rsidRPr="00846437" w:rsidR="00E67395">
        <w:rPr>
          <w:lang w:val="ru-RU"/>
        </w:rPr>
        <w:t xml:space="preserve">8 </w:t>
      </w:r>
      <w:r w:rsidRPr="00846437" w:rsidR="005F3F4D">
        <w:rPr>
          <w:lang w:val="uk-UA"/>
        </w:rPr>
        <w:t>Конвенції</w:t>
      </w:r>
      <w:r w:rsidRPr="00846437" w:rsidR="00E43061">
        <w:rPr>
          <w:lang w:val="ru-RU"/>
        </w:rPr>
        <w:t>.</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ru-RU"/>
        </w:rPr>
        <w:t>4</w:t>
      </w:r>
      <w:r w:rsidRPr="00846437">
        <w:rPr>
          <w:lang w:val="en-GB"/>
        </w:rPr>
        <w:fldChar w:fldCharType="end"/>
      </w:r>
      <w:r w:rsidRPr="00846437" w:rsidR="00014566">
        <w:rPr>
          <w:lang w:val="ru-RU"/>
        </w:rPr>
        <w:t>.</w:t>
      </w:r>
      <w:r w:rsidRPr="00846437" w:rsidR="00014566">
        <w:rPr>
          <w:lang w:val="en-GB"/>
        </w:rPr>
        <w:t>  </w:t>
      </w:r>
      <w:r w:rsidRPr="00846437" w:rsidR="00407D1B">
        <w:rPr>
          <w:szCs w:val="24"/>
          <w:lang w:val="ru-RU"/>
        </w:rPr>
        <w:t xml:space="preserve">16 </w:t>
      </w:r>
      <w:r w:rsidRPr="00846437" w:rsidR="00C72B25">
        <w:rPr>
          <w:szCs w:val="24"/>
          <w:lang w:val="uk-UA"/>
        </w:rPr>
        <w:t>л</w:t>
      </w:r>
      <w:r w:rsidRPr="00846437" w:rsidR="005E0E26">
        <w:rPr>
          <w:szCs w:val="24"/>
          <w:lang w:val="ru-RU"/>
        </w:rPr>
        <w:t>истопада</w:t>
      </w:r>
      <w:r w:rsidRPr="00846437" w:rsidR="00407D1B">
        <w:rPr>
          <w:szCs w:val="24"/>
          <w:lang w:val="ru-RU"/>
        </w:rPr>
        <w:t xml:space="preserve"> 2015</w:t>
      </w:r>
      <w:r w:rsidRPr="00846437" w:rsidR="00C72B25">
        <w:rPr>
          <w:szCs w:val="24"/>
          <w:lang w:val="uk-UA"/>
        </w:rPr>
        <w:t xml:space="preserve"> року заяву</w:t>
      </w:r>
      <w:r w:rsidRPr="00846437" w:rsidR="00014566">
        <w:rPr>
          <w:lang w:val="ru-RU"/>
        </w:rPr>
        <w:t xml:space="preserve"> </w:t>
      </w:r>
      <w:r w:rsidRPr="00846437" w:rsidR="00C72B25">
        <w:rPr>
          <w:lang w:val="uk-UA"/>
        </w:rPr>
        <w:t>було комуніковано Уряду</w:t>
      </w:r>
      <w:r w:rsidRPr="00846437" w:rsidR="00014566">
        <w:rPr>
          <w:lang w:val="ru-RU"/>
        </w:rPr>
        <w:t>.</w:t>
      </w:r>
    </w:p>
    <w:p w:rsidRPr="00846437" w:rsidR="00C72B25" w:rsidP="00846437" w:rsidRDefault="00C72B25">
      <w:pPr>
        <w:pStyle w:val="ECHRTitle1"/>
        <w:rPr>
          <w:lang w:val="uk-UA"/>
        </w:rPr>
      </w:pPr>
      <w:r w:rsidRPr="00846437">
        <w:rPr>
          <w:lang w:val="uk-UA"/>
        </w:rPr>
        <w:t>ФАКТИ</w:t>
      </w:r>
    </w:p>
    <w:p w:rsidRPr="00846437" w:rsidR="00014566" w:rsidP="00846437" w:rsidRDefault="00C72B25">
      <w:pPr>
        <w:pStyle w:val="ECHRHeading1"/>
        <w:rPr>
          <w:lang w:val="ru-RU"/>
        </w:rPr>
      </w:pPr>
      <w:bookmarkStart w:name="_Toc352050701" w:id="2"/>
      <w:r w:rsidRPr="00846437">
        <w:t>I</w:t>
      </w:r>
      <w:r w:rsidRPr="00846437">
        <w:rPr>
          <w:lang w:val="uk-UA"/>
        </w:rPr>
        <w:t>.</w:t>
      </w:r>
      <w:r w:rsidRPr="00846437">
        <w:t>  </w:t>
      </w:r>
      <w:bookmarkEnd w:id="2"/>
      <w:r w:rsidRPr="00846437">
        <w:rPr>
          <w:lang w:val="uk-UA"/>
        </w:rPr>
        <w:t>ОБСТАВИНИ СПРАВИ</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ru-RU"/>
        </w:rPr>
        <w:t>5</w:t>
      </w:r>
      <w:r w:rsidRPr="00846437">
        <w:rPr>
          <w:lang w:val="en-GB"/>
        </w:rPr>
        <w:fldChar w:fldCharType="end"/>
      </w:r>
      <w:r w:rsidRPr="00846437" w:rsidR="00014566">
        <w:rPr>
          <w:lang w:val="ru-RU"/>
        </w:rPr>
        <w:t>.</w:t>
      </w:r>
      <w:r w:rsidRPr="00846437" w:rsidR="00014566">
        <w:rPr>
          <w:lang w:val="en-GB"/>
        </w:rPr>
        <w:t>  </w:t>
      </w:r>
      <w:r w:rsidRPr="00846437" w:rsidR="007917B1">
        <w:rPr>
          <w:lang w:val="uk-UA"/>
        </w:rPr>
        <w:t xml:space="preserve">Перший заявник народився у </w:t>
      </w:r>
      <w:r w:rsidRPr="00846437" w:rsidR="00407D1B">
        <w:rPr>
          <w:lang w:val="ru-RU"/>
        </w:rPr>
        <w:t xml:space="preserve">1971 </w:t>
      </w:r>
      <w:r w:rsidRPr="00846437" w:rsidR="007917B1">
        <w:rPr>
          <w:lang w:val="uk-UA"/>
        </w:rPr>
        <w:t xml:space="preserve">році і живе у місті </w:t>
      </w:r>
      <w:r w:rsidRPr="00846437" w:rsidR="00707E9B">
        <w:rPr>
          <w:lang w:val="uk-UA"/>
        </w:rPr>
        <w:t>Девечер</w:t>
      </w:r>
      <w:r w:rsidRPr="00846437" w:rsidR="008E43CA">
        <w:rPr>
          <w:lang w:val="ru-RU"/>
        </w:rPr>
        <w:t>.</w:t>
      </w:r>
      <w:r w:rsidRPr="00846437" w:rsidR="00407D1B">
        <w:rPr>
          <w:lang w:val="ru-RU"/>
        </w:rPr>
        <w:t xml:space="preserve"> </w:t>
      </w:r>
      <w:r w:rsidRPr="00846437" w:rsidR="007917B1">
        <w:rPr>
          <w:lang w:val="ru-RU"/>
        </w:rPr>
        <w:t xml:space="preserve">Другий </w:t>
      </w:r>
      <w:r w:rsidRPr="00846437" w:rsidR="007917B1">
        <w:rPr>
          <w:lang w:val="uk-UA"/>
        </w:rPr>
        <w:t xml:space="preserve">заявник народився у </w:t>
      </w:r>
      <w:r w:rsidRPr="00846437" w:rsidR="00AF3202">
        <w:rPr>
          <w:lang w:val="ru-RU"/>
        </w:rPr>
        <w:t xml:space="preserve">1979 </w:t>
      </w:r>
      <w:r w:rsidRPr="00846437" w:rsidR="007917B1">
        <w:rPr>
          <w:lang w:val="uk-UA"/>
        </w:rPr>
        <w:t>році і живе у місті</w:t>
      </w:r>
      <w:r w:rsidRPr="00846437" w:rsidR="00AF3202">
        <w:rPr>
          <w:lang w:val="ru-RU"/>
        </w:rPr>
        <w:t xml:space="preserve"> </w:t>
      </w:r>
      <w:r w:rsidRPr="00846437" w:rsidR="00707E9B">
        <w:rPr>
          <w:lang w:val="ru-RU"/>
        </w:rPr>
        <w:t>Айка</w:t>
      </w:r>
      <w:r w:rsidRPr="00846437" w:rsidR="00014566">
        <w:rPr>
          <w:lang w:val="ru-RU"/>
        </w:rPr>
        <w:t>.</w:t>
      </w:r>
      <w:r w:rsidRPr="00846437" w:rsidR="00E16F45">
        <w:rPr>
          <w:lang w:val="ru-RU"/>
        </w:rPr>
        <w:t xml:space="preserve"> </w:t>
      </w:r>
      <w:r w:rsidRPr="00846437" w:rsidR="00EA00A8">
        <w:rPr>
          <w:lang w:val="ru-RU"/>
        </w:rPr>
        <w:t>Заявники є ромами за походженням</w:t>
      </w:r>
      <w:r w:rsidRPr="00846437" w:rsidR="00E16F45">
        <w:rPr>
          <w:lang w:val="ru-RU"/>
        </w:rPr>
        <w:t>.</w:t>
      </w:r>
    </w:p>
    <w:p w:rsidRPr="00846437" w:rsidR="00407D1B"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ru-RU"/>
        </w:rPr>
        <w:t>6</w:t>
      </w:r>
      <w:r w:rsidRPr="00846437">
        <w:rPr>
          <w:lang w:val="en-GB"/>
        </w:rPr>
        <w:fldChar w:fldCharType="end"/>
      </w:r>
      <w:r w:rsidRPr="00846437" w:rsidR="00014566">
        <w:rPr>
          <w:lang w:val="ru-RU"/>
        </w:rPr>
        <w:t>.</w:t>
      </w:r>
      <w:r w:rsidRPr="00846437" w:rsidR="00014566">
        <w:rPr>
          <w:lang w:val="en-GB"/>
        </w:rPr>
        <w:t>  </w:t>
      </w:r>
      <w:r w:rsidRPr="00846437" w:rsidR="00407D1B">
        <w:rPr>
          <w:lang w:val="ru-RU"/>
        </w:rPr>
        <w:t xml:space="preserve"> </w:t>
      </w:r>
      <w:r w:rsidRPr="00846437" w:rsidR="002932E9">
        <w:rPr>
          <w:lang w:val="uk-UA"/>
        </w:rPr>
        <w:t>Пан</w:t>
      </w:r>
      <w:r w:rsidRPr="00846437" w:rsidR="00407D1B">
        <w:rPr>
          <w:lang w:val="ru-RU"/>
        </w:rPr>
        <w:t xml:space="preserve"> </w:t>
      </w:r>
      <w:r w:rsidRPr="00846437" w:rsidR="00407D1B">
        <w:rPr>
          <w:lang w:val="en-GB"/>
        </w:rPr>
        <w:t>G</w:t>
      </w:r>
      <w:r w:rsidRPr="00846437" w:rsidR="00407D1B">
        <w:rPr>
          <w:lang w:val="ru-RU"/>
        </w:rPr>
        <w:t>.</w:t>
      </w:r>
      <w:r w:rsidRPr="00846437" w:rsidR="00407D1B">
        <w:rPr>
          <w:lang w:val="en-GB"/>
        </w:rPr>
        <w:t>F</w:t>
      </w:r>
      <w:r w:rsidRPr="00846437" w:rsidR="00407D1B">
        <w:rPr>
          <w:lang w:val="ru-RU"/>
        </w:rPr>
        <w:t xml:space="preserve">., </w:t>
      </w:r>
      <w:r w:rsidRPr="00846437" w:rsidR="002932E9">
        <w:rPr>
          <w:lang w:val="uk-UA"/>
        </w:rPr>
        <w:t xml:space="preserve">депутат Парламенту </w:t>
      </w:r>
      <w:r w:rsidRPr="00846437" w:rsidR="00E722EA">
        <w:rPr>
          <w:lang w:val="uk-UA"/>
        </w:rPr>
        <w:t>від правого руху – Партії за кращу</w:t>
      </w:r>
      <w:r w:rsidRPr="00846437" w:rsidR="00E86432">
        <w:rPr>
          <w:lang w:val="uk-UA"/>
        </w:rPr>
        <w:t xml:space="preserve"> Угорщину</w:t>
      </w:r>
      <w:r w:rsidRPr="00846437" w:rsidR="00E722EA">
        <w:rPr>
          <w:lang w:val="uk-UA"/>
        </w:rPr>
        <w:t xml:space="preserve"> </w:t>
      </w:r>
      <w:r w:rsidRPr="00846437" w:rsidR="00407D1B">
        <w:rPr>
          <w:lang w:val="ru-RU"/>
        </w:rPr>
        <w:t>(</w:t>
      </w:r>
      <w:r w:rsidRPr="00846437" w:rsidR="00407D1B">
        <w:rPr>
          <w:i/>
          <w:lang w:val="en-GB"/>
        </w:rPr>
        <w:t>Jobbik</w:t>
      </w:r>
      <w:r w:rsidRPr="00846437" w:rsidR="00407D1B">
        <w:rPr>
          <w:i/>
          <w:lang w:val="ru-RU"/>
        </w:rPr>
        <w:t xml:space="preserve"> </w:t>
      </w:r>
      <w:r w:rsidRPr="00846437" w:rsidR="00407D1B">
        <w:rPr>
          <w:i/>
          <w:lang w:val="en-GB"/>
        </w:rPr>
        <w:t>Magyarorsz</w:t>
      </w:r>
      <w:r w:rsidRPr="00846437" w:rsidR="00407D1B">
        <w:rPr>
          <w:i/>
          <w:lang w:val="ru-RU"/>
        </w:rPr>
        <w:t>á</w:t>
      </w:r>
      <w:r w:rsidRPr="00846437" w:rsidR="00407D1B">
        <w:rPr>
          <w:i/>
          <w:lang w:val="en-GB"/>
        </w:rPr>
        <w:t>g</w:t>
      </w:r>
      <w:r w:rsidRPr="00846437" w:rsidR="00407D1B">
        <w:rPr>
          <w:i/>
          <w:lang w:val="ru-RU"/>
        </w:rPr>
        <w:t>é</w:t>
      </w:r>
      <w:r w:rsidRPr="00846437" w:rsidR="00407D1B">
        <w:rPr>
          <w:i/>
          <w:lang w:val="en-GB"/>
        </w:rPr>
        <w:t>rt</w:t>
      </w:r>
      <w:r w:rsidRPr="00846437" w:rsidR="00407D1B">
        <w:rPr>
          <w:i/>
          <w:lang w:val="ru-RU"/>
        </w:rPr>
        <w:t xml:space="preserve"> </w:t>
      </w:r>
      <w:r w:rsidRPr="00846437" w:rsidR="00407D1B">
        <w:rPr>
          <w:i/>
          <w:lang w:val="en-GB"/>
        </w:rPr>
        <w:t>Mozgalom</w:t>
      </w:r>
      <w:r w:rsidRPr="00846437" w:rsidR="00407D1B">
        <w:rPr>
          <w:i/>
          <w:lang w:val="ru-RU"/>
        </w:rPr>
        <w:t xml:space="preserve"> </w:t>
      </w:r>
      <w:r w:rsidRPr="00846437" w:rsidR="00407D1B">
        <w:rPr>
          <w:i/>
          <w:lang w:val="en-GB"/>
        </w:rPr>
        <w:t>P</w:t>
      </w:r>
      <w:r w:rsidRPr="00846437" w:rsidR="00407D1B">
        <w:rPr>
          <w:i/>
          <w:lang w:val="ru-RU"/>
        </w:rPr>
        <w:t>á</w:t>
      </w:r>
      <w:r w:rsidRPr="00846437" w:rsidR="00407D1B">
        <w:rPr>
          <w:i/>
          <w:lang w:val="en-GB"/>
        </w:rPr>
        <w:t>rt</w:t>
      </w:r>
      <w:r w:rsidRPr="00846437" w:rsidR="00C742CF">
        <w:rPr>
          <w:i/>
          <w:lang w:val="ru-RU"/>
        </w:rPr>
        <w:t xml:space="preserve">, </w:t>
      </w:r>
      <w:r w:rsidRPr="00846437" w:rsidR="00E722EA">
        <w:rPr>
          <w:lang w:val="uk-UA"/>
        </w:rPr>
        <w:t>далі -</w:t>
      </w:r>
      <w:r w:rsidRPr="00846437" w:rsidR="00C742CF">
        <w:rPr>
          <w:lang w:val="ru-RU"/>
        </w:rPr>
        <w:t xml:space="preserve"> </w:t>
      </w:r>
      <w:r w:rsidRPr="00846437" w:rsidR="00C742CF">
        <w:rPr>
          <w:i/>
          <w:lang w:val="en-GB"/>
        </w:rPr>
        <w:t>Jobbik</w:t>
      </w:r>
      <w:r w:rsidRPr="00846437" w:rsidR="00407D1B">
        <w:rPr>
          <w:lang w:val="ru-RU"/>
        </w:rPr>
        <w:t xml:space="preserve">), </w:t>
      </w:r>
      <w:r w:rsidRPr="00846437" w:rsidR="00124D90">
        <w:rPr>
          <w:lang w:val="uk-UA"/>
        </w:rPr>
        <w:t xml:space="preserve">проголосив, що </w:t>
      </w:r>
      <w:r w:rsidRPr="00846437" w:rsidR="008E43CA">
        <w:rPr>
          <w:lang w:val="ru-RU"/>
        </w:rPr>
        <w:t xml:space="preserve">5 </w:t>
      </w:r>
      <w:r w:rsidRPr="00846437" w:rsidR="00124D90">
        <w:rPr>
          <w:lang w:val="uk-UA"/>
        </w:rPr>
        <w:t xml:space="preserve">серпня </w:t>
      </w:r>
      <w:r w:rsidRPr="00846437" w:rsidR="008E43CA">
        <w:rPr>
          <w:lang w:val="ru-RU"/>
        </w:rPr>
        <w:t>2012</w:t>
      </w:r>
      <w:r w:rsidRPr="00846437" w:rsidR="00124D90">
        <w:rPr>
          <w:lang w:val="uk-UA"/>
        </w:rPr>
        <w:t xml:space="preserve"> року у місті</w:t>
      </w:r>
      <w:r w:rsidRPr="00846437" w:rsidR="008E43CA">
        <w:rPr>
          <w:lang w:val="ru-RU"/>
        </w:rPr>
        <w:t xml:space="preserve"> </w:t>
      </w:r>
      <w:r w:rsidRPr="00846437" w:rsidR="00707E9B">
        <w:rPr>
          <w:lang w:val="ru-RU"/>
        </w:rPr>
        <w:t>Девечер</w:t>
      </w:r>
      <w:r w:rsidRPr="00846437" w:rsidR="00407D1B">
        <w:rPr>
          <w:lang w:val="ru-RU"/>
        </w:rPr>
        <w:t xml:space="preserve"> </w:t>
      </w:r>
      <w:r w:rsidRPr="00846437" w:rsidR="00124D90">
        <w:rPr>
          <w:lang w:val="uk-UA"/>
        </w:rPr>
        <w:t xml:space="preserve">відбудеться демонстрація під гаслом </w:t>
      </w:r>
      <w:r w:rsidRPr="00846437" w:rsidR="00407D1B">
        <w:rPr>
          <w:lang w:val="ru-RU"/>
        </w:rPr>
        <w:t>“</w:t>
      </w:r>
      <w:r w:rsidRPr="00846437" w:rsidR="00124D90">
        <w:rPr>
          <w:lang w:val="uk-UA"/>
        </w:rPr>
        <w:t>Жити і дати жити</w:t>
      </w:r>
      <w:r w:rsidRPr="00846437" w:rsidR="00407D1B">
        <w:rPr>
          <w:lang w:val="ru-RU"/>
        </w:rPr>
        <w:t xml:space="preserve">”. </w:t>
      </w:r>
      <w:r w:rsidRPr="00846437" w:rsidR="00124D90">
        <w:rPr>
          <w:lang w:val="uk-UA"/>
        </w:rPr>
        <w:t xml:space="preserve">Причиною демонстрації стали заворушення, які вибухнули між ромськими і неромськими родинами цього муніципалітету </w:t>
      </w:r>
      <w:r w:rsidRPr="00846437" w:rsidR="00407D1B">
        <w:rPr>
          <w:lang w:val="ru-RU"/>
        </w:rPr>
        <w:t xml:space="preserve">25 </w:t>
      </w:r>
      <w:r w:rsidRPr="00846437" w:rsidR="00124D90">
        <w:rPr>
          <w:lang w:val="uk-UA"/>
        </w:rPr>
        <w:t>липня</w:t>
      </w:r>
      <w:r w:rsidRPr="00846437" w:rsidR="00407D1B">
        <w:rPr>
          <w:lang w:val="ru-RU"/>
        </w:rPr>
        <w:t xml:space="preserve"> 2012</w:t>
      </w:r>
      <w:r w:rsidRPr="00846437" w:rsidR="00124D90">
        <w:rPr>
          <w:lang w:val="ru-RU"/>
        </w:rPr>
        <w:t xml:space="preserve"> року</w:t>
      </w:r>
      <w:r w:rsidRPr="00846437" w:rsidR="00407D1B">
        <w:rPr>
          <w:lang w:val="ru-RU"/>
        </w:rPr>
        <w:t xml:space="preserve">. </w:t>
      </w:r>
      <w:r w:rsidRPr="00846437" w:rsidR="00124D90">
        <w:rPr>
          <w:lang w:val="ru-RU"/>
        </w:rPr>
        <w:t>Після цього інциденту поліція допитала сімнадцятьох осіб, і в муніципалітеті було запроваджено посилену присутність поліції з постійним патрулюванням вулиць, на яких жила ромська громада</w:t>
      </w:r>
      <w:r w:rsidRPr="00846437" w:rsidR="00407D1B">
        <w:rPr>
          <w:lang w:val="ru-RU"/>
        </w:rPr>
        <w:t>.</w:t>
      </w:r>
    </w:p>
    <w:p w:rsidRPr="00846437" w:rsidR="00B12445" w:rsidP="00846437" w:rsidRDefault="00CE61E1">
      <w:pPr>
        <w:pStyle w:val="ECHRPara"/>
        <w:rPr>
          <w:lang w:val="ru-RU"/>
        </w:rPr>
      </w:pPr>
      <w:r w:rsidRPr="00846437">
        <w:rPr>
          <w:lang w:val="en-GB"/>
        </w:rPr>
        <w:fldChar w:fldCharType="begin"/>
      </w:r>
      <w:r w:rsidRPr="00846437" w:rsidR="00AF3202">
        <w:rPr>
          <w:lang w:val="ru-RU"/>
        </w:rPr>
        <w:instrText xml:space="preserve"> </w:instrText>
      </w:r>
      <w:r w:rsidRPr="00846437" w:rsidR="00AF3202">
        <w:rPr>
          <w:lang w:val="en-GB"/>
        </w:rPr>
        <w:instrText>SEQ</w:instrText>
      </w:r>
      <w:r w:rsidRPr="00846437" w:rsidR="00AF3202">
        <w:rPr>
          <w:lang w:val="ru-RU"/>
        </w:rPr>
        <w:instrText xml:space="preserve"> </w:instrText>
      </w:r>
      <w:r w:rsidRPr="00846437" w:rsidR="00AF3202">
        <w:rPr>
          <w:lang w:val="en-GB"/>
        </w:rPr>
        <w:instrText>level</w:instrText>
      </w:r>
      <w:r w:rsidRPr="00846437" w:rsidR="00AF3202">
        <w:rPr>
          <w:lang w:val="ru-RU"/>
        </w:rPr>
        <w:instrText>0 \*</w:instrText>
      </w:r>
      <w:r w:rsidRPr="00846437" w:rsidR="00AF3202">
        <w:rPr>
          <w:lang w:val="en-GB"/>
        </w:rPr>
        <w:instrText>arabic</w:instrText>
      </w:r>
      <w:r w:rsidRPr="00846437" w:rsidR="00AF3202">
        <w:rPr>
          <w:lang w:val="ru-RU"/>
        </w:rPr>
        <w:instrText xml:space="preserve"> </w:instrText>
      </w:r>
      <w:r w:rsidRPr="00846437">
        <w:rPr>
          <w:lang w:val="en-GB"/>
        </w:rPr>
        <w:fldChar w:fldCharType="separate"/>
      </w:r>
      <w:r w:rsidRPr="00846437" w:rsidR="00846437">
        <w:rPr>
          <w:noProof/>
          <w:lang w:val="ru-RU"/>
        </w:rPr>
        <w:t>7</w:t>
      </w:r>
      <w:r w:rsidRPr="00846437">
        <w:rPr>
          <w:lang w:val="en-GB"/>
        </w:rPr>
        <w:fldChar w:fldCharType="end"/>
      </w:r>
      <w:r w:rsidRPr="00846437" w:rsidR="00AF3202">
        <w:rPr>
          <w:lang w:val="ru-RU"/>
        </w:rPr>
        <w:t>.</w:t>
      </w:r>
      <w:r w:rsidRPr="00846437" w:rsidR="00AF3202">
        <w:rPr>
          <w:lang w:val="en-GB"/>
        </w:rPr>
        <w:t>  </w:t>
      </w:r>
      <w:r w:rsidRPr="00846437" w:rsidR="00872551">
        <w:rPr>
          <w:lang w:val="uk-UA"/>
        </w:rPr>
        <w:t>Як повідомляють заявники, поліцейські знали, що присутність ворожого натовпу на території муніципалітету може призвести до насильницьких дій</w:t>
      </w:r>
      <w:r w:rsidRPr="00846437" w:rsidR="00B0306A">
        <w:rPr>
          <w:lang w:val="ru-RU"/>
        </w:rPr>
        <w:t>.</w:t>
      </w:r>
      <w:r w:rsidRPr="00846437" w:rsidR="00B12445">
        <w:rPr>
          <w:lang w:val="ru-RU"/>
        </w:rPr>
        <w:t xml:space="preserve"> </w:t>
      </w:r>
      <w:r w:rsidRPr="00846437" w:rsidR="00872551">
        <w:rPr>
          <w:lang w:val="ru-RU"/>
        </w:rPr>
        <w:t xml:space="preserve">Поліції повідомили через офіційні </w:t>
      </w:r>
      <w:r w:rsidRPr="00846437" w:rsidR="00872551">
        <w:rPr>
          <w:lang w:val="uk-UA"/>
        </w:rPr>
        <w:t xml:space="preserve">джерела, що окрім членів </w:t>
      </w:r>
      <w:r w:rsidRPr="00846437" w:rsidR="00B12445">
        <w:rPr>
          <w:i/>
          <w:lang w:val="en-GB"/>
        </w:rPr>
        <w:t>Jobbik</w:t>
      </w:r>
      <w:r w:rsidRPr="00846437" w:rsidR="00B12445">
        <w:rPr>
          <w:lang w:val="ru-RU"/>
        </w:rPr>
        <w:t xml:space="preserve">, </w:t>
      </w:r>
      <w:r w:rsidRPr="00846437" w:rsidR="00872551">
        <w:rPr>
          <w:lang w:val="uk-UA"/>
        </w:rPr>
        <w:t>дев</w:t>
      </w:r>
      <w:r w:rsidRPr="00846437" w:rsidR="00846437">
        <w:rPr>
          <w:lang w:val="uk-UA"/>
        </w:rPr>
        <w:t>’</w:t>
      </w:r>
      <w:r w:rsidRPr="00846437" w:rsidR="003173B9">
        <w:rPr>
          <w:lang w:val="ru-RU"/>
        </w:rPr>
        <w:t>ять крайніх</w:t>
      </w:r>
      <w:r w:rsidRPr="00846437" w:rsidR="00872551">
        <w:rPr>
          <w:lang w:val="ru-RU"/>
        </w:rPr>
        <w:t xml:space="preserve"> правих угруповань, відомих войовничою поведінкою </w:t>
      </w:r>
      <w:r w:rsidRPr="00846437" w:rsidR="00B824B5">
        <w:rPr>
          <w:lang w:val="ru-RU"/>
        </w:rPr>
        <w:t>та</w:t>
      </w:r>
      <w:r w:rsidRPr="00846437" w:rsidR="00872551">
        <w:rPr>
          <w:lang w:val="ru-RU"/>
        </w:rPr>
        <w:t xml:space="preserve"> </w:t>
      </w:r>
      <w:r w:rsidRPr="00846437" w:rsidR="00161C0F">
        <w:rPr>
          <w:lang w:val="ru-RU"/>
        </w:rPr>
        <w:t>антиромською</w:t>
      </w:r>
      <w:r w:rsidRPr="00846437" w:rsidR="00872551">
        <w:rPr>
          <w:lang w:val="ru-RU"/>
        </w:rPr>
        <w:t xml:space="preserve"> і расистською риторикою, також братимуть участь у демонстрації</w:t>
      </w:r>
      <w:r w:rsidRPr="00846437" w:rsidR="00B12445">
        <w:rPr>
          <w:lang w:val="ru-RU"/>
        </w:rPr>
        <w:t xml:space="preserve">. </w:t>
      </w:r>
      <w:r w:rsidRPr="00846437" w:rsidR="00872551">
        <w:rPr>
          <w:lang w:val="ru-RU"/>
        </w:rPr>
        <w:t>Було також повідомлено, що демонстранти шукатимуть конфлікту з поліцією і громадою меншини</w:t>
      </w:r>
      <w:r w:rsidRPr="00846437" w:rsidR="00B12445">
        <w:rPr>
          <w:lang w:val="ru-RU"/>
        </w:rPr>
        <w:t xml:space="preserve">. </w:t>
      </w:r>
      <w:r w:rsidRPr="00846437" w:rsidR="003173B9">
        <w:rPr>
          <w:lang w:val="ru-RU"/>
        </w:rPr>
        <w:t>Відповідно до веб-сайтів крайніх правих організацій, демонст</w:t>
      </w:r>
      <w:r w:rsidRPr="00846437" w:rsidR="00234279">
        <w:rPr>
          <w:lang w:val="ru-RU"/>
        </w:rPr>
        <w:t>р</w:t>
      </w:r>
      <w:r w:rsidRPr="00846437" w:rsidR="003173B9">
        <w:rPr>
          <w:lang w:val="ru-RU"/>
        </w:rPr>
        <w:t>ація була спрямована</w:t>
      </w:r>
      <w:r w:rsidRPr="00846437" w:rsidR="003173B9">
        <w:rPr>
          <w:lang w:val="uk-UA"/>
        </w:rPr>
        <w:t xml:space="preserve"> </w:t>
      </w:r>
      <w:r w:rsidRPr="00846437" w:rsidR="00B12445">
        <w:rPr>
          <w:lang w:val="ru-RU"/>
        </w:rPr>
        <w:t>“</w:t>
      </w:r>
      <w:r w:rsidRPr="00846437" w:rsidR="003173B9">
        <w:rPr>
          <w:lang w:val="ru-RU"/>
        </w:rPr>
        <w:t xml:space="preserve">проти </w:t>
      </w:r>
      <w:r w:rsidRPr="00846437" w:rsidR="003173B9">
        <w:rPr>
          <w:lang w:val="uk-UA"/>
        </w:rPr>
        <w:t>ромської злочинності</w:t>
      </w:r>
      <w:r w:rsidRPr="00846437" w:rsidR="00B12445">
        <w:rPr>
          <w:lang w:val="ru-RU"/>
        </w:rPr>
        <w:t>”, “</w:t>
      </w:r>
      <w:r w:rsidRPr="00846437" w:rsidR="003173B9">
        <w:rPr>
          <w:lang w:val="ru-RU"/>
        </w:rPr>
        <w:t xml:space="preserve">проти побиття ромами угорців у </w:t>
      </w:r>
      <w:r w:rsidRPr="00846437" w:rsidR="00707E9B">
        <w:rPr>
          <w:lang w:val="ru-RU"/>
        </w:rPr>
        <w:t>Девечер</w:t>
      </w:r>
      <w:r w:rsidRPr="00846437" w:rsidR="00E86432">
        <w:rPr>
          <w:lang w:val="ru-RU"/>
        </w:rPr>
        <w:t>і</w:t>
      </w:r>
      <w:r w:rsidRPr="00846437" w:rsidR="00B12445">
        <w:rPr>
          <w:lang w:val="ru-RU"/>
        </w:rPr>
        <w:t xml:space="preserve">” </w:t>
      </w:r>
      <w:r w:rsidRPr="00846437" w:rsidR="003173B9">
        <w:rPr>
          <w:lang w:val="uk-UA"/>
        </w:rPr>
        <w:t>і</w:t>
      </w:r>
      <w:r w:rsidRPr="00846437" w:rsidR="00B12445">
        <w:rPr>
          <w:lang w:val="ru-RU"/>
        </w:rPr>
        <w:t xml:space="preserve"> “</w:t>
      </w:r>
      <w:r w:rsidRPr="00846437" w:rsidR="003173B9">
        <w:rPr>
          <w:lang w:val="ru-RU"/>
        </w:rPr>
        <w:t xml:space="preserve">проти </w:t>
      </w:r>
      <w:r w:rsidRPr="00846437" w:rsidR="003173B9">
        <w:rPr>
          <w:lang w:val="uk-UA"/>
        </w:rPr>
        <w:t>ромських злочинців, нездатних поважати правила співжиття</w:t>
      </w:r>
      <w:r w:rsidRPr="00846437" w:rsidR="00B12445">
        <w:rPr>
          <w:lang w:val="ru-RU"/>
        </w:rPr>
        <w:t>”.</w:t>
      </w:r>
    </w:p>
    <w:p w:rsidRPr="00846437" w:rsidR="00D419FF" w:rsidP="00846437" w:rsidRDefault="00CE61E1">
      <w:pPr>
        <w:pStyle w:val="ECHRPara"/>
        <w:rPr>
          <w:lang w:val="ru-RU"/>
        </w:rPr>
      </w:pPr>
      <w:r w:rsidRPr="00846437">
        <w:rPr>
          <w:lang w:val="en-GB"/>
        </w:rPr>
        <w:fldChar w:fldCharType="begin"/>
      </w:r>
      <w:r w:rsidRPr="00846437" w:rsidR="00B12445">
        <w:rPr>
          <w:lang w:val="ru-RU"/>
        </w:rPr>
        <w:instrText xml:space="preserve"> </w:instrText>
      </w:r>
      <w:r w:rsidRPr="00846437" w:rsidR="00B12445">
        <w:rPr>
          <w:lang w:val="en-GB"/>
        </w:rPr>
        <w:instrText>SEQ</w:instrText>
      </w:r>
      <w:r w:rsidRPr="00846437" w:rsidR="00B12445">
        <w:rPr>
          <w:lang w:val="ru-RU"/>
        </w:rPr>
        <w:instrText xml:space="preserve"> </w:instrText>
      </w:r>
      <w:r w:rsidRPr="00846437" w:rsidR="00B12445">
        <w:rPr>
          <w:lang w:val="en-GB"/>
        </w:rPr>
        <w:instrText>level</w:instrText>
      </w:r>
      <w:r w:rsidRPr="00846437" w:rsidR="00B12445">
        <w:rPr>
          <w:lang w:val="ru-RU"/>
        </w:rPr>
        <w:instrText>0 \*</w:instrText>
      </w:r>
      <w:r w:rsidRPr="00846437" w:rsidR="00B12445">
        <w:rPr>
          <w:lang w:val="en-GB"/>
        </w:rPr>
        <w:instrText>arabic</w:instrText>
      </w:r>
      <w:r w:rsidRPr="00846437" w:rsidR="00B12445">
        <w:rPr>
          <w:lang w:val="ru-RU"/>
        </w:rPr>
        <w:instrText xml:space="preserve"> </w:instrText>
      </w:r>
      <w:r w:rsidRPr="00846437">
        <w:rPr>
          <w:lang w:val="en-GB"/>
        </w:rPr>
        <w:fldChar w:fldCharType="separate"/>
      </w:r>
      <w:r w:rsidRPr="00846437" w:rsidR="00846437">
        <w:rPr>
          <w:noProof/>
          <w:lang w:val="ru-RU"/>
        </w:rPr>
        <w:t>8</w:t>
      </w:r>
      <w:r w:rsidRPr="00846437">
        <w:rPr>
          <w:lang w:val="en-GB"/>
        </w:rPr>
        <w:fldChar w:fldCharType="end"/>
      </w:r>
      <w:r w:rsidRPr="00846437" w:rsidR="00B12445">
        <w:rPr>
          <w:lang w:val="ru-RU"/>
        </w:rPr>
        <w:t>.</w:t>
      </w:r>
      <w:r w:rsidRPr="00846437" w:rsidR="00B12445">
        <w:rPr>
          <w:lang w:val="en-GB"/>
        </w:rPr>
        <w:t>  </w:t>
      </w:r>
      <w:r w:rsidRPr="00846437" w:rsidR="00707E9B">
        <w:rPr>
          <w:lang w:val="ru-RU"/>
        </w:rPr>
        <w:t>Девечер</w:t>
      </w:r>
      <w:r w:rsidRPr="00846437" w:rsidR="00AF3202">
        <w:rPr>
          <w:lang w:val="ru-RU"/>
        </w:rPr>
        <w:t xml:space="preserve"> </w:t>
      </w:r>
      <w:r w:rsidRPr="00846437" w:rsidR="00DD1536">
        <w:rPr>
          <w:lang w:val="uk-UA"/>
        </w:rPr>
        <w:t>був проголошений особливою зоною ризику</w:t>
      </w:r>
      <w:r w:rsidRPr="00846437" w:rsidR="00AF3202">
        <w:rPr>
          <w:lang w:val="ru-RU"/>
        </w:rPr>
        <w:t xml:space="preserve"> </w:t>
      </w:r>
      <w:r w:rsidRPr="00846437" w:rsidR="001069F9">
        <w:rPr>
          <w:lang w:val="ru-RU"/>
        </w:rPr>
        <w:t>(</w:t>
      </w:r>
      <w:r w:rsidRPr="00846437" w:rsidR="001069F9">
        <w:rPr>
          <w:i/>
          <w:lang w:val="en-GB"/>
        </w:rPr>
        <w:t>kiemelten</w:t>
      </w:r>
      <w:r w:rsidRPr="00846437" w:rsidR="001069F9">
        <w:rPr>
          <w:i/>
          <w:lang w:val="ru-RU"/>
        </w:rPr>
        <w:t xml:space="preserve"> </w:t>
      </w:r>
      <w:r w:rsidRPr="00846437" w:rsidR="001069F9">
        <w:rPr>
          <w:i/>
          <w:lang w:val="en-GB"/>
        </w:rPr>
        <w:t>vesz</w:t>
      </w:r>
      <w:r w:rsidRPr="00846437" w:rsidR="001069F9">
        <w:rPr>
          <w:i/>
          <w:lang w:val="ru-RU"/>
        </w:rPr>
        <w:t>é</w:t>
      </w:r>
      <w:r w:rsidRPr="00846437" w:rsidR="001069F9">
        <w:rPr>
          <w:i/>
          <w:lang w:val="en-GB"/>
        </w:rPr>
        <w:t>lyeztetett</w:t>
      </w:r>
      <w:r w:rsidRPr="00846437" w:rsidR="001069F9">
        <w:rPr>
          <w:lang w:val="ru-RU"/>
        </w:rPr>
        <w:t>)</w:t>
      </w:r>
      <w:r w:rsidRPr="00846437" w:rsidR="00DD1536">
        <w:rPr>
          <w:lang w:val="uk-UA"/>
        </w:rPr>
        <w:t xml:space="preserve">, і починаючи з </w:t>
      </w:r>
      <w:r w:rsidRPr="00846437" w:rsidR="00DD1536">
        <w:rPr>
          <w:lang w:val="ru-RU"/>
        </w:rPr>
        <w:t>1</w:t>
      </w:r>
      <w:r w:rsidRPr="00846437" w:rsidR="00DD1536">
        <w:rPr>
          <w:lang w:val="en-GB"/>
        </w:rPr>
        <w:t> </w:t>
      </w:r>
      <w:r w:rsidRPr="00846437" w:rsidR="00DD1536">
        <w:rPr>
          <w:lang w:val="uk-UA"/>
        </w:rPr>
        <w:t>с</w:t>
      </w:r>
      <w:r w:rsidRPr="00846437" w:rsidR="00DD1536">
        <w:rPr>
          <w:lang w:val="ru-RU"/>
        </w:rPr>
        <w:t>ерпня 2012</w:t>
      </w:r>
      <w:r w:rsidRPr="00846437" w:rsidR="00DD1536">
        <w:rPr>
          <w:lang w:val="uk-UA"/>
        </w:rPr>
        <w:t xml:space="preserve"> року до муніципалітету було н</w:t>
      </w:r>
      <w:r w:rsidRPr="00846437" w:rsidR="00A1651A">
        <w:rPr>
          <w:lang w:val="uk-UA"/>
        </w:rPr>
        <w:t>аправлено вісім патрульних загон</w:t>
      </w:r>
      <w:r w:rsidRPr="00846437" w:rsidR="00DD1536">
        <w:rPr>
          <w:lang w:val="uk-UA"/>
        </w:rPr>
        <w:t>ів поліції, аби посилити там свою присутність і здійснювати перевірки</w:t>
      </w:r>
      <w:r w:rsidRPr="00846437" w:rsidR="00AF3202">
        <w:rPr>
          <w:lang w:val="ru-RU"/>
        </w:rPr>
        <w:t xml:space="preserve">. </w:t>
      </w:r>
      <w:r w:rsidRPr="00846437" w:rsidR="00F552F5">
        <w:rPr>
          <w:lang w:val="uk-UA"/>
        </w:rPr>
        <w:t xml:space="preserve">До </w:t>
      </w:r>
      <w:r w:rsidRPr="00846437" w:rsidR="00F552F5">
        <w:rPr>
          <w:lang w:val="ru-RU"/>
        </w:rPr>
        <w:t>Девечер</w:t>
      </w:r>
      <w:r w:rsidRPr="00846437" w:rsidR="00F552F5">
        <w:rPr>
          <w:lang w:val="uk-UA"/>
        </w:rPr>
        <w:t>а було переведено приблизно</w:t>
      </w:r>
      <w:r w:rsidRPr="00846437" w:rsidR="00F552F5">
        <w:rPr>
          <w:lang w:val="ru-RU"/>
        </w:rPr>
        <w:t xml:space="preserve"> </w:t>
      </w:r>
      <w:r w:rsidRPr="00846437" w:rsidR="00407D1B">
        <w:rPr>
          <w:lang w:val="ru-RU"/>
        </w:rPr>
        <w:t xml:space="preserve">200 </w:t>
      </w:r>
      <w:r w:rsidRPr="00846437" w:rsidR="00F552F5">
        <w:rPr>
          <w:lang w:val="uk-UA"/>
        </w:rPr>
        <w:t>поліцейських для підтримання безпеки під час демонстрації, включно із працівниками підрозділу особливого призначення</w:t>
      </w:r>
      <w:r w:rsidRPr="00846437" w:rsidR="00407D1B">
        <w:rPr>
          <w:lang w:val="ru-RU"/>
        </w:rPr>
        <w:t>.</w:t>
      </w:r>
      <w:r w:rsidRPr="00846437" w:rsidR="00BD14EE">
        <w:rPr>
          <w:lang w:val="ru-RU"/>
        </w:rPr>
        <w:t xml:space="preserve"> </w:t>
      </w:r>
      <w:r w:rsidRPr="00846437" w:rsidR="00A13AF8">
        <w:rPr>
          <w:lang w:val="ru-RU"/>
        </w:rPr>
        <w:t>У день проведення демонстрації були посилені перевірки в ус</w:t>
      </w:r>
      <w:r w:rsidRPr="00846437" w:rsidR="00C774EC">
        <w:rPr>
          <w:lang w:val="ru-RU"/>
        </w:rPr>
        <w:t>ій</w:t>
      </w:r>
      <w:r w:rsidRPr="00846437" w:rsidR="00A13AF8">
        <w:rPr>
          <w:lang w:val="ru-RU"/>
        </w:rPr>
        <w:t xml:space="preserve"> </w:t>
      </w:r>
      <w:r w:rsidRPr="00846437" w:rsidR="00C774EC">
        <w:rPr>
          <w:lang w:val="ru-RU"/>
        </w:rPr>
        <w:t>област</w:t>
      </w:r>
      <w:r w:rsidRPr="00846437" w:rsidR="00A13AF8">
        <w:rPr>
          <w:lang w:val="ru-RU"/>
        </w:rPr>
        <w:t>і, включно з пунктами контролю на дорогах</w:t>
      </w:r>
      <w:r w:rsidRPr="00846437" w:rsidR="00B12445">
        <w:rPr>
          <w:lang w:val="ru-RU"/>
        </w:rPr>
        <w:t xml:space="preserve">. </w:t>
      </w:r>
      <w:r w:rsidRPr="00846437" w:rsidR="005E0E26">
        <w:rPr>
          <w:lang w:val="uk-UA"/>
        </w:rPr>
        <w:t>О</w:t>
      </w:r>
      <w:r w:rsidRPr="00846437" w:rsidR="00C774EC">
        <w:rPr>
          <w:lang w:val="uk-UA"/>
        </w:rPr>
        <w:t>бласн</w:t>
      </w:r>
      <w:r w:rsidRPr="00846437" w:rsidR="005E0E26">
        <w:rPr>
          <w:lang w:val="uk-UA"/>
        </w:rPr>
        <w:t xml:space="preserve">ий </w:t>
      </w:r>
      <w:r w:rsidRPr="00846437" w:rsidR="00C774EC">
        <w:rPr>
          <w:lang w:val="uk-UA"/>
        </w:rPr>
        <w:t>департамент</w:t>
      </w:r>
      <w:r w:rsidRPr="00846437" w:rsidR="00A13AF8">
        <w:rPr>
          <w:lang w:val="uk-UA"/>
        </w:rPr>
        <w:t xml:space="preserve"> </w:t>
      </w:r>
      <w:r w:rsidRPr="00846437" w:rsidR="005E0E26">
        <w:rPr>
          <w:lang w:val="uk-UA"/>
        </w:rPr>
        <w:t xml:space="preserve">поліції міста </w:t>
      </w:r>
      <w:r w:rsidRPr="00846437" w:rsidR="00D221B4">
        <w:rPr>
          <w:lang w:val="uk-UA"/>
        </w:rPr>
        <w:t xml:space="preserve">Веспрем </w:t>
      </w:r>
      <w:r w:rsidRPr="00846437" w:rsidR="00C774EC">
        <w:rPr>
          <w:lang w:val="uk-UA"/>
        </w:rPr>
        <w:t>також попроси</w:t>
      </w:r>
      <w:r w:rsidRPr="00846437" w:rsidR="005E0E26">
        <w:rPr>
          <w:lang w:val="uk-UA"/>
        </w:rPr>
        <w:t>в</w:t>
      </w:r>
      <w:r w:rsidRPr="00846437" w:rsidR="00C774EC">
        <w:rPr>
          <w:lang w:val="uk-UA"/>
        </w:rPr>
        <w:t xml:space="preserve"> членів органу самоврядування етнічних ромів області Веспрем повідомити ромському населенню про проведення демонстрації</w:t>
      </w:r>
      <w:r w:rsidRPr="00846437" w:rsidR="00B12445">
        <w:rPr>
          <w:lang w:val="ru-RU"/>
        </w:rPr>
        <w:t>.</w:t>
      </w:r>
    </w:p>
    <w:p w:rsidRPr="00846437" w:rsidR="00407D1B" w:rsidP="00846437" w:rsidRDefault="00CE61E1">
      <w:pPr>
        <w:pStyle w:val="ECHRPara"/>
        <w:rPr>
          <w:lang w:val="ru-RU"/>
        </w:rPr>
      </w:pPr>
      <w:r w:rsidRPr="00846437">
        <w:rPr>
          <w:lang w:val="en-GB"/>
        </w:rPr>
        <w:fldChar w:fldCharType="begin"/>
      </w:r>
      <w:r w:rsidRPr="00846437" w:rsidR="00B12445">
        <w:rPr>
          <w:lang w:val="ru-RU"/>
        </w:rPr>
        <w:instrText xml:space="preserve"> </w:instrText>
      </w:r>
      <w:r w:rsidRPr="00846437" w:rsidR="00B12445">
        <w:rPr>
          <w:lang w:val="en-GB"/>
        </w:rPr>
        <w:instrText>SEQ</w:instrText>
      </w:r>
      <w:r w:rsidRPr="00846437" w:rsidR="00B12445">
        <w:rPr>
          <w:lang w:val="ru-RU"/>
        </w:rPr>
        <w:instrText xml:space="preserve"> </w:instrText>
      </w:r>
      <w:r w:rsidRPr="00846437" w:rsidR="00B12445">
        <w:rPr>
          <w:lang w:val="en-GB"/>
        </w:rPr>
        <w:instrText>level</w:instrText>
      </w:r>
      <w:r w:rsidRPr="00846437" w:rsidR="00B12445">
        <w:rPr>
          <w:lang w:val="ru-RU"/>
        </w:rPr>
        <w:instrText>0 \*</w:instrText>
      </w:r>
      <w:r w:rsidRPr="00846437" w:rsidR="00B12445">
        <w:rPr>
          <w:lang w:val="en-GB"/>
        </w:rPr>
        <w:instrText>arabic</w:instrText>
      </w:r>
      <w:r w:rsidRPr="00846437" w:rsidR="00B12445">
        <w:rPr>
          <w:lang w:val="ru-RU"/>
        </w:rPr>
        <w:instrText xml:space="preserve"> </w:instrText>
      </w:r>
      <w:r w:rsidRPr="00846437">
        <w:rPr>
          <w:lang w:val="en-GB"/>
        </w:rPr>
        <w:fldChar w:fldCharType="separate"/>
      </w:r>
      <w:r w:rsidRPr="00846437" w:rsidR="00846437">
        <w:rPr>
          <w:noProof/>
          <w:lang w:val="ru-RU"/>
        </w:rPr>
        <w:t>9</w:t>
      </w:r>
      <w:r w:rsidRPr="00846437">
        <w:rPr>
          <w:lang w:val="en-GB"/>
        </w:rPr>
        <w:fldChar w:fldCharType="end"/>
      </w:r>
      <w:r w:rsidRPr="00846437" w:rsidR="00B12445">
        <w:rPr>
          <w:lang w:val="ru-RU"/>
        </w:rPr>
        <w:t>.</w:t>
      </w:r>
      <w:r w:rsidRPr="00846437" w:rsidR="00B12445">
        <w:rPr>
          <w:lang w:val="en-GB"/>
        </w:rPr>
        <w:t>  </w:t>
      </w:r>
      <w:r w:rsidRPr="00846437" w:rsidR="008B01E7">
        <w:rPr>
          <w:lang w:val="uk-UA"/>
        </w:rPr>
        <w:t>У демонстрації взял</w:t>
      </w:r>
      <w:r w:rsidRPr="00846437" w:rsidR="005E58A5">
        <w:rPr>
          <w:lang w:val="uk-UA"/>
        </w:rPr>
        <w:t>и участь від</w:t>
      </w:r>
      <w:r w:rsidRPr="00846437" w:rsidR="00407D1B">
        <w:rPr>
          <w:lang w:val="ru-RU"/>
        </w:rPr>
        <w:t xml:space="preserve"> 400 </w:t>
      </w:r>
      <w:r w:rsidRPr="00846437" w:rsidR="005E58A5">
        <w:rPr>
          <w:lang w:val="uk-UA"/>
        </w:rPr>
        <w:t>до</w:t>
      </w:r>
      <w:r w:rsidRPr="00846437" w:rsidR="00407D1B">
        <w:rPr>
          <w:lang w:val="ru-RU"/>
        </w:rPr>
        <w:t xml:space="preserve"> 500 </w:t>
      </w:r>
      <w:r w:rsidRPr="00846437" w:rsidR="005E58A5">
        <w:rPr>
          <w:lang w:val="uk-UA"/>
        </w:rPr>
        <w:t>осіб</w:t>
      </w:r>
      <w:r w:rsidRPr="00846437" w:rsidR="009250F5">
        <w:rPr>
          <w:lang w:val="ru-RU"/>
        </w:rPr>
        <w:t xml:space="preserve">. </w:t>
      </w:r>
      <w:r w:rsidRPr="00846437" w:rsidR="005E58A5">
        <w:rPr>
          <w:lang w:val="uk-UA"/>
        </w:rPr>
        <w:t xml:space="preserve">Пан </w:t>
      </w:r>
      <w:r w:rsidRPr="00846437" w:rsidR="00407D1B">
        <w:rPr>
          <w:lang w:val="en-GB"/>
        </w:rPr>
        <w:t>G</w:t>
      </w:r>
      <w:r w:rsidRPr="00846437" w:rsidR="00407D1B">
        <w:rPr>
          <w:lang w:val="ru-RU"/>
        </w:rPr>
        <w:t>.</w:t>
      </w:r>
      <w:r w:rsidRPr="00846437" w:rsidR="00407D1B">
        <w:rPr>
          <w:lang w:val="en-GB"/>
        </w:rPr>
        <w:t>F</w:t>
      </w:r>
      <w:r w:rsidRPr="00846437" w:rsidR="00407D1B">
        <w:rPr>
          <w:lang w:val="ru-RU"/>
        </w:rPr>
        <w:t xml:space="preserve">. </w:t>
      </w:r>
      <w:r w:rsidRPr="00846437" w:rsidR="005E58A5">
        <w:rPr>
          <w:lang w:val="uk-UA"/>
        </w:rPr>
        <w:t>оголосив, що демонстрація була присвячена виправданому самозахисту угорців</w:t>
      </w:r>
      <w:r w:rsidRPr="00846437" w:rsidR="00407D1B">
        <w:rPr>
          <w:lang w:val="ru-RU"/>
        </w:rPr>
        <w:t xml:space="preserve">. </w:t>
      </w:r>
      <w:r w:rsidRPr="00846437" w:rsidR="005E58A5">
        <w:rPr>
          <w:lang w:val="ru-RU"/>
        </w:rPr>
        <w:t xml:space="preserve">Згадуючи про злочини, скоєні членами ромської громади, він висловив прохання про відновлення смертної кари, а також погрожував ромській громаді, </w:t>
      </w:r>
      <w:r w:rsidRPr="00846437" w:rsidR="005E58A5">
        <w:rPr>
          <w:lang w:val="uk-UA"/>
        </w:rPr>
        <w:t xml:space="preserve">що якщо злочинність не зникне, то </w:t>
      </w:r>
      <w:r w:rsidRPr="00846437" w:rsidR="00407D1B">
        <w:rPr>
          <w:i/>
          <w:lang w:val="en-GB"/>
        </w:rPr>
        <w:t>Jobbik</w:t>
      </w:r>
      <w:r w:rsidRPr="00846437" w:rsidR="00407D1B">
        <w:rPr>
          <w:lang w:val="ru-RU"/>
        </w:rPr>
        <w:t xml:space="preserve"> </w:t>
      </w:r>
      <w:r w:rsidRPr="00846437" w:rsidR="005E58A5">
        <w:rPr>
          <w:lang w:val="uk-UA"/>
        </w:rPr>
        <w:t>повернеться до</w:t>
      </w:r>
      <w:r w:rsidRPr="00846437" w:rsidR="00407D1B">
        <w:rPr>
          <w:lang w:val="ru-RU"/>
        </w:rPr>
        <w:t xml:space="preserve"> </w:t>
      </w:r>
      <w:r w:rsidRPr="00846437" w:rsidR="00707E9B">
        <w:rPr>
          <w:lang w:val="ru-RU"/>
        </w:rPr>
        <w:t>Девечер</w:t>
      </w:r>
      <w:r w:rsidRPr="00846437" w:rsidR="005E58A5">
        <w:rPr>
          <w:lang w:val="ru-RU"/>
        </w:rPr>
        <w:t>а</w:t>
      </w:r>
      <w:r w:rsidRPr="00846437" w:rsidR="00407D1B">
        <w:rPr>
          <w:lang w:val="ru-RU"/>
        </w:rPr>
        <w:t>.</w:t>
      </w:r>
      <w:r w:rsidRPr="00846437" w:rsidR="008E40DD">
        <w:rPr>
          <w:lang w:val="ru-RU"/>
        </w:rPr>
        <w:t xml:space="preserve"> </w:t>
      </w:r>
      <w:r w:rsidRPr="00846437" w:rsidR="005E58A5">
        <w:rPr>
          <w:lang w:val="ru-RU"/>
        </w:rPr>
        <w:t xml:space="preserve">Він також проголосив, що роми не є </w:t>
      </w:r>
      <w:r w:rsidRPr="00846437" w:rsidR="008E40DD">
        <w:rPr>
          <w:lang w:val="ru-RU"/>
        </w:rPr>
        <w:t>“</w:t>
      </w:r>
      <w:r w:rsidRPr="00846437" w:rsidR="005E58A5">
        <w:rPr>
          <w:lang w:val="uk-UA"/>
        </w:rPr>
        <w:t>но</w:t>
      </w:r>
      <w:r w:rsidRPr="00846437" w:rsidR="00E86432">
        <w:rPr>
          <w:lang w:val="uk-UA"/>
        </w:rPr>
        <w:t>р</w:t>
      </w:r>
      <w:r w:rsidRPr="00846437" w:rsidR="005E58A5">
        <w:rPr>
          <w:lang w:val="uk-UA"/>
        </w:rPr>
        <w:t>мальними</w:t>
      </w:r>
      <w:r w:rsidRPr="00846437" w:rsidR="008E40DD">
        <w:rPr>
          <w:lang w:val="ru-RU"/>
        </w:rPr>
        <w:t>”.</w:t>
      </w:r>
    </w:p>
    <w:p w:rsidRPr="00846437" w:rsidR="008E40DD" w:rsidP="00846437" w:rsidRDefault="00CE61E1">
      <w:pPr>
        <w:pStyle w:val="ECHRPara"/>
        <w:rPr>
          <w:lang w:val="uk-UA"/>
        </w:rPr>
      </w:pPr>
      <w:r w:rsidRPr="00846437">
        <w:rPr>
          <w:lang w:val="en-GB"/>
        </w:rPr>
        <w:fldChar w:fldCharType="begin"/>
      </w:r>
      <w:r w:rsidRPr="00846437" w:rsidR="00B12445">
        <w:rPr>
          <w:lang w:val="ru-RU"/>
        </w:rPr>
        <w:instrText xml:space="preserve"> </w:instrText>
      </w:r>
      <w:r w:rsidRPr="00846437" w:rsidR="00B12445">
        <w:rPr>
          <w:lang w:val="en-GB"/>
        </w:rPr>
        <w:instrText>SEQ</w:instrText>
      </w:r>
      <w:r w:rsidRPr="00846437" w:rsidR="00B12445">
        <w:rPr>
          <w:lang w:val="ru-RU"/>
        </w:rPr>
        <w:instrText xml:space="preserve"> </w:instrText>
      </w:r>
      <w:r w:rsidRPr="00846437" w:rsidR="00B12445">
        <w:rPr>
          <w:lang w:val="en-GB"/>
        </w:rPr>
        <w:instrText>level</w:instrText>
      </w:r>
      <w:r w:rsidRPr="00846437" w:rsidR="00B12445">
        <w:rPr>
          <w:lang w:val="ru-RU"/>
        </w:rPr>
        <w:instrText>0 \*</w:instrText>
      </w:r>
      <w:r w:rsidRPr="00846437" w:rsidR="00B12445">
        <w:rPr>
          <w:lang w:val="en-GB"/>
        </w:rPr>
        <w:instrText>arabic</w:instrText>
      </w:r>
      <w:r w:rsidRPr="00846437" w:rsidR="00B12445">
        <w:rPr>
          <w:lang w:val="ru-RU"/>
        </w:rPr>
        <w:instrText xml:space="preserve"> </w:instrText>
      </w:r>
      <w:r w:rsidRPr="00846437">
        <w:rPr>
          <w:lang w:val="en-GB"/>
        </w:rPr>
        <w:fldChar w:fldCharType="separate"/>
      </w:r>
      <w:r w:rsidRPr="00846437" w:rsidR="00846437">
        <w:rPr>
          <w:noProof/>
          <w:lang w:val="ru-RU"/>
        </w:rPr>
        <w:t>10</w:t>
      </w:r>
      <w:r w:rsidRPr="00846437">
        <w:rPr>
          <w:lang w:val="en-GB"/>
        </w:rPr>
        <w:fldChar w:fldCharType="end"/>
      </w:r>
      <w:r w:rsidRPr="00846437" w:rsidR="00B12445">
        <w:rPr>
          <w:lang w:val="ru-RU"/>
        </w:rPr>
        <w:t>.</w:t>
      </w:r>
      <w:r w:rsidRPr="00846437" w:rsidR="00B12445">
        <w:rPr>
          <w:lang w:val="en-GB"/>
        </w:rPr>
        <w:t>  </w:t>
      </w:r>
      <w:r w:rsidRPr="00846437" w:rsidR="00B16BD8">
        <w:rPr>
          <w:lang w:val="uk-UA"/>
        </w:rPr>
        <w:t>У своїй промові пан</w:t>
      </w:r>
      <w:r w:rsidRPr="00846437" w:rsidR="00407D1B">
        <w:rPr>
          <w:lang w:val="ru-RU"/>
        </w:rPr>
        <w:t xml:space="preserve"> </w:t>
      </w:r>
      <w:r w:rsidRPr="00846437" w:rsidR="00407D1B">
        <w:rPr>
          <w:lang w:val="en-GB"/>
        </w:rPr>
        <w:t>L</w:t>
      </w:r>
      <w:r w:rsidRPr="00846437" w:rsidR="00407D1B">
        <w:rPr>
          <w:lang w:val="ru-RU"/>
        </w:rPr>
        <w:t>.</w:t>
      </w:r>
      <w:r w:rsidRPr="00846437" w:rsidR="00407D1B">
        <w:rPr>
          <w:lang w:val="en-GB"/>
        </w:rPr>
        <w:t>T</w:t>
      </w:r>
      <w:r w:rsidRPr="00846437" w:rsidR="00407D1B">
        <w:rPr>
          <w:lang w:val="ru-RU"/>
        </w:rPr>
        <w:t xml:space="preserve">., </w:t>
      </w:r>
      <w:r w:rsidRPr="00846437" w:rsidR="00B16BD8">
        <w:rPr>
          <w:lang w:val="uk-UA"/>
        </w:rPr>
        <w:t xml:space="preserve">лідер Молодіжного руху шестидесяти чотирьох областей </w:t>
      </w:r>
      <w:r w:rsidRPr="00846437" w:rsidR="00407D1B">
        <w:rPr>
          <w:rFonts w:asciiTheme="majorHAnsi" w:hAnsiTheme="majorHAnsi" w:cstheme="majorHAnsi"/>
          <w:lang w:val="ru-RU"/>
        </w:rPr>
        <w:t>(</w:t>
      </w:r>
      <w:r w:rsidRPr="00846437" w:rsidR="00407D1B">
        <w:rPr>
          <w:rFonts w:asciiTheme="majorHAnsi" w:hAnsiTheme="majorHAnsi" w:cstheme="majorHAnsi"/>
          <w:i/>
        </w:rPr>
        <w:t>Hatvann</w:t>
      </w:r>
      <w:r w:rsidRPr="00846437" w:rsidR="00407D1B">
        <w:rPr>
          <w:rFonts w:asciiTheme="majorHAnsi" w:hAnsiTheme="majorHAnsi" w:cstheme="majorHAnsi"/>
          <w:i/>
          <w:lang w:val="ru-RU"/>
        </w:rPr>
        <w:t>é</w:t>
      </w:r>
      <w:r w:rsidRPr="00846437" w:rsidR="00407D1B">
        <w:rPr>
          <w:rFonts w:asciiTheme="majorHAnsi" w:hAnsiTheme="majorHAnsi" w:cstheme="majorHAnsi"/>
          <w:i/>
        </w:rPr>
        <w:t>gy</w:t>
      </w:r>
      <w:r w:rsidRPr="00846437" w:rsidR="00407D1B">
        <w:rPr>
          <w:rFonts w:asciiTheme="majorHAnsi" w:hAnsiTheme="majorHAnsi" w:cstheme="majorHAnsi"/>
          <w:i/>
          <w:lang w:val="ru-RU"/>
        </w:rPr>
        <w:t xml:space="preserve"> </w:t>
      </w:r>
      <w:r w:rsidRPr="00846437" w:rsidR="00407D1B">
        <w:rPr>
          <w:rFonts w:asciiTheme="majorHAnsi" w:hAnsiTheme="majorHAnsi" w:cstheme="majorHAnsi"/>
          <w:i/>
        </w:rPr>
        <w:t>V</w:t>
      </w:r>
      <w:r w:rsidRPr="00846437" w:rsidR="00407D1B">
        <w:rPr>
          <w:rFonts w:asciiTheme="majorHAnsi" w:hAnsiTheme="majorHAnsi" w:cstheme="majorHAnsi"/>
          <w:i/>
          <w:lang w:val="ru-RU"/>
        </w:rPr>
        <w:t>á</w:t>
      </w:r>
      <w:r w:rsidRPr="00846437" w:rsidR="00407D1B">
        <w:rPr>
          <w:rFonts w:asciiTheme="majorHAnsi" w:hAnsiTheme="majorHAnsi" w:cstheme="majorHAnsi"/>
          <w:i/>
        </w:rPr>
        <w:t>rmegye</w:t>
      </w:r>
      <w:r w:rsidRPr="00846437" w:rsidR="00407D1B">
        <w:rPr>
          <w:rFonts w:asciiTheme="majorHAnsi" w:hAnsiTheme="majorHAnsi" w:cstheme="majorHAnsi"/>
          <w:i/>
          <w:lang w:val="ru-RU"/>
        </w:rPr>
        <w:t xml:space="preserve"> </w:t>
      </w:r>
      <w:r w:rsidRPr="00846437" w:rsidR="00407D1B">
        <w:rPr>
          <w:rFonts w:asciiTheme="majorHAnsi" w:hAnsiTheme="majorHAnsi" w:cstheme="majorHAnsi"/>
          <w:i/>
        </w:rPr>
        <w:t>Ifj</w:t>
      </w:r>
      <w:r w:rsidRPr="00846437" w:rsidR="00407D1B">
        <w:rPr>
          <w:rFonts w:asciiTheme="majorHAnsi" w:hAnsiTheme="majorHAnsi" w:cstheme="majorHAnsi"/>
          <w:i/>
          <w:lang w:val="ru-RU"/>
        </w:rPr>
        <w:t>ú</w:t>
      </w:r>
      <w:r w:rsidRPr="00846437" w:rsidR="00407D1B">
        <w:rPr>
          <w:rFonts w:asciiTheme="majorHAnsi" w:hAnsiTheme="majorHAnsi" w:cstheme="majorHAnsi"/>
          <w:i/>
        </w:rPr>
        <w:t>s</w:t>
      </w:r>
      <w:r w:rsidRPr="00846437" w:rsidR="00407D1B">
        <w:rPr>
          <w:rFonts w:asciiTheme="majorHAnsi" w:hAnsiTheme="majorHAnsi" w:cstheme="majorHAnsi"/>
          <w:i/>
          <w:lang w:val="ru-RU"/>
        </w:rPr>
        <w:t>á</w:t>
      </w:r>
      <w:r w:rsidRPr="00846437" w:rsidR="00407D1B">
        <w:rPr>
          <w:rFonts w:asciiTheme="majorHAnsi" w:hAnsiTheme="majorHAnsi" w:cstheme="majorHAnsi"/>
          <w:i/>
        </w:rPr>
        <w:t>gi</w:t>
      </w:r>
      <w:r w:rsidRPr="00846437" w:rsidR="00407D1B">
        <w:rPr>
          <w:rFonts w:asciiTheme="majorHAnsi" w:hAnsiTheme="majorHAnsi" w:cstheme="majorHAnsi"/>
          <w:i/>
          <w:lang w:val="ru-RU"/>
        </w:rPr>
        <w:t xml:space="preserve"> </w:t>
      </w:r>
      <w:r w:rsidRPr="00846437" w:rsidR="00407D1B">
        <w:rPr>
          <w:rFonts w:asciiTheme="majorHAnsi" w:hAnsiTheme="majorHAnsi" w:cstheme="majorHAnsi"/>
          <w:i/>
        </w:rPr>
        <w:t>Mozgalom</w:t>
      </w:r>
      <w:r w:rsidRPr="00846437" w:rsidR="00407D1B">
        <w:rPr>
          <w:rFonts w:asciiTheme="majorHAnsi" w:hAnsiTheme="majorHAnsi" w:cstheme="majorHAnsi"/>
          <w:lang w:val="ru-RU"/>
        </w:rPr>
        <w:t>)</w:t>
      </w:r>
      <w:r w:rsidRPr="00846437" w:rsidR="007C68D8">
        <w:rPr>
          <w:rFonts w:asciiTheme="majorHAnsi" w:hAnsiTheme="majorHAnsi" w:cstheme="majorHAnsi"/>
          <w:lang w:val="ru-RU"/>
        </w:rPr>
        <w:t>,</w:t>
      </w:r>
      <w:r w:rsidRPr="00846437" w:rsidR="00407D1B">
        <w:rPr>
          <w:rFonts w:asciiTheme="majorHAnsi" w:hAnsiTheme="majorHAnsi" w:cstheme="majorHAnsi"/>
          <w:lang w:val="ru-RU"/>
        </w:rPr>
        <w:t xml:space="preserve"> </w:t>
      </w:r>
      <w:r w:rsidRPr="00846437" w:rsidR="00B16BD8">
        <w:rPr>
          <w:rFonts w:asciiTheme="majorHAnsi" w:hAnsiTheme="majorHAnsi" w:cstheme="majorHAnsi"/>
          <w:lang w:val="uk-UA"/>
        </w:rPr>
        <w:t>згадав, що ромська злочинність є у області всюдисущою, і де б не з</w:t>
      </w:r>
      <w:r w:rsidRPr="00846437" w:rsidR="00846437">
        <w:rPr>
          <w:rFonts w:asciiTheme="majorHAnsi" w:hAnsiTheme="majorHAnsi" w:cstheme="majorHAnsi"/>
          <w:lang w:val="uk-UA"/>
        </w:rPr>
        <w:t>’</w:t>
      </w:r>
      <w:r w:rsidRPr="00846437" w:rsidR="00B16BD8">
        <w:rPr>
          <w:rFonts w:asciiTheme="majorHAnsi" w:hAnsiTheme="majorHAnsi" w:cstheme="majorHAnsi"/>
          <w:lang w:val="ru-RU"/>
        </w:rPr>
        <w:t>являлась ця етнічна група, то одра</w:t>
      </w:r>
      <w:r w:rsidRPr="00846437" w:rsidR="00B16BD8">
        <w:rPr>
          <w:rFonts w:asciiTheme="majorHAnsi" w:hAnsiTheme="majorHAnsi" w:cstheme="majorHAnsi"/>
          <w:lang w:val="uk-UA"/>
        </w:rPr>
        <w:t>зу ж виникали тільки руйнування, спустошення і страх</w:t>
      </w:r>
      <w:r w:rsidRPr="00846437" w:rsidR="00407D1B">
        <w:rPr>
          <w:rFonts w:asciiTheme="majorHAnsi" w:hAnsiTheme="majorHAnsi" w:cstheme="majorHAnsi"/>
          <w:lang w:val="ru-RU"/>
        </w:rPr>
        <w:t xml:space="preserve">. </w:t>
      </w:r>
      <w:r w:rsidRPr="00846437" w:rsidR="00B16BD8">
        <w:rPr>
          <w:rFonts w:asciiTheme="majorHAnsi" w:hAnsiTheme="majorHAnsi" w:cstheme="majorHAnsi"/>
          <w:lang w:val="uk-UA"/>
        </w:rPr>
        <w:t>На його думку, ромське населення хоче винищити угорців, котрі мають вибір – стати жертвами чи дати відсіч</w:t>
      </w:r>
      <w:r w:rsidRPr="00846437" w:rsidR="00407D1B">
        <w:rPr>
          <w:rFonts w:asciiTheme="majorHAnsi" w:hAnsiTheme="majorHAnsi" w:cstheme="majorHAnsi"/>
          <w:lang w:val="ru-RU"/>
        </w:rPr>
        <w:t xml:space="preserve">. </w:t>
      </w:r>
      <w:r w:rsidRPr="00846437" w:rsidR="00B16BD8">
        <w:rPr>
          <w:rFonts w:asciiTheme="majorHAnsi" w:hAnsiTheme="majorHAnsi" w:cstheme="majorHAnsi"/>
          <w:lang w:val="uk-UA"/>
        </w:rPr>
        <w:t xml:space="preserve">Пан </w:t>
      </w:r>
      <w:r w:rsidRPr="00846437" w:rsidR="00407D1B">
        <w:rPr>
          <w:rFonts w:asciiTheme="majorHAnsi" w:hAnsiTheme="majorHAnsi" w:cstheme="majorHAnsi"/>
        </w:rPr>
        <w:t>A</w:t>
      </w:r>
      <w:r w:rsidRPr="00846437" w:rsidR="00407D1B">
        <w:rPr>
          <w:rFonts w:asciiTheme="majorHAnsi" w:hAnsiTheme="majorHAnsi" w:cstheme="majorHAnsi"/>
          <w:lang w:val="ru-RU"/>
        </w:rPr>
        <w:t>.</w:t>
      </w:r>
      <w:r w:rsidRPr="00846437" w:rsidR="00407D1B">
        <w:rPr>
          <w:rFonts w:asciiTheme="majorHAnsi" w:hAnsiTheme="majorHAnsi" w:cstheme="majorHAnsi"/>
        </w:rPr>
        <w:t>L</w:t>
      </w:r>
      <w:r w:rsidRPr="00846437" w:rsidR="00407D1B">
        <w:rPr>
          <w:rFonts w:asciiTheme="majorHAnsi" w:hAnsiTheme="majorHAnsi" w:cstheme="majorHAnsi"/>
          <w:lang w:val="ru-RU"/>
        </w:rPr>
        <w:t xml:space="preserve">., </w:t>
      </w:r>
      <w:r w:rsidRPr="00846437" w:rsidR="00B16BD8">
        <w:rPr>
          <w:rFonts w:asciiTheme="majorHAnsi" w:hAnsiTheme="majorHAnsi" w:cstheme="majorHAnsi"/>
          <w:lang w:val="uk-UA"/>
        </w:rPr>
        <w:t xml:space="preserve">лідер </w:t>
      </w:r>
      <w:r w:rsidRPr="00846437" w:rsidR="00B9755C">
        <w:rPr>
          <w:rFonts w:asciiTheme="majorHAnsi" w:hAnsiTheme="majorHAnsi" w:cstheme="majorHAnsi"/>
          <w:lang w:val="uk-UA"/>
        </w:rPr>
        <w:t xml:space="preserve">Асоціації цивільної оборони «За краще майбуття» </w:t>
      </w:r>
      <w:r w:rsidRPr="00846437" w:rsidR="00407D1B">
        <w:rPr>
          <w:lang w:val="ru-RU"/>
        </w:rPr>
        <w:t>(</w:t>
      </w:r>
      <w:r w:rsidRPr="00846437" w:rsidR="00407D1B">
        <w:rPr>
          <w:i/>
          <w:lang w:val="en-GB"/>
        </w:rPr>
        <w:t>Szebb</w:t>
      </w:r>
      <w:r w:rsidRPr="00846437" w:rsidR="00407D1B">
        <w:rPr>
          <w:i/>
          <w:lang w:val="ru-RU"/>
        </w:rPr>
        <w:t xml:space="preserve"> </w:t>
      </w:r>
      <w:r w:rsidRPr="00846437" w:rsidR="00407D1B">
        <w:rPr>
          <w:i/>
          <w:lang w:val="en-GB"/>
        </w:rPr>
        <w:t>J</w:t>
      </w:r>
      <w:r w:rsidRPr="00846437" w:rsidR="00407D1B">
        <w:rPr>
          <w:i/>
          <w:lang w:val="ru-RU"/>
        </w:rPr>
        <w:t>ö</w:t>
      </w:r>
      <w:r w:rsidRPr="00846437" w:rsidR="00407D1B">
        <w:rPr>
          <w:i/>
          <w:lang w:val="en-GB"/>
        </w:rPr>
        <w:t>v</w:t>
      </w:r>
      <w:r w:rsidRPr="00846437" w:rsidR="00407D1B">
        <w:rPr>
          <w:i/>
          <w:lang w:val="ru-RU"/>
        </w:rPr>
        <w:t>őé</w:t>
      </w:r>
      <w:r w:rsidRPr="00846437" w:rsidR="00407D1B">
        <w:rPr>
          <w:i/>
          <w:lang w:val="en-GB"/>
        </w:rPr>
        <w:t>rt</w:t>
      </w:r>
      <w:r w:rsidRPr="00846437" w:rsidR="00407D1B">
        <w:rPr>
          <w:i/>
          <w:lang w:val="ru-RU"/>
        </w:rPr>
        <w:t xml:space="preserve"> </w:t>
      </w:r>
      <w:r w:rsidRPr="00846437" w:rsidR="00407D1B">
        <w:rPr>
          <w:i/>
          <w:lang w:val="en-GB"/>
        </w:rPr>
        <w:t>Polg</w:t>
      </w:r>
      <w:r w:rsidRPr="00846437" w:rsidR="00407D1B">
        <w:rPr>
          <w:i/>
          <w:lang w:val="ru-RU"/>
        </w:rPr>
        <w:t>á</w:t>
      </w:r>
      <w:r w:rsidRPr="00846437" w:rsidR="00407D1B">
        <w:rPr>
          <w:i/>
          <w:lang w:val="en-GB"/>
        </w:rPr>
        <w:t>r</w:t>
      </w:r>
      <w:r w:rsidRPr="00846437" w:rsidR="00407D1B">
        <w:rPr>
          <w:i/>
          <w:lang w:val="ru-RU"/>
        </w:rPr>
        <w:t>ő</w:t>
      </w:r>
      <w:r w:rsidRPr="00846437" w:rsidR="00407D1B">
        <w:rPr>
          <w:i/>
          <w:lang w:val="en-GB"/>
        </w:rPr>
        <w:t>r</w:t>
      </w:r>
      <w:r w:rsidRPr="00846437" w:rsidR="00407D1B">
        <w:rPr>
          <w:i/>
          <w:lang w:val="ru-RU"/>
        </w:rPr>
        <w:t xml:space="preserve"> </w:t>
      </w:r>
      <w:r w:rsidRPr="00846437" w:rsidR="00407D1B">
        <w:rPr>
          <w:i/>
          <w:lang w:val="en-GB"/>
        </w:rPr>
        <w:t>Egyes</w:t>
      </w:r>
      <w:r w:rsidRPr="00846437" w:rsidR="00407D1B">
        <w:rPr>
          <w:i/>
          <w:lang w:val="ru-RU"/>
        </w:rPr>
        <w:t>ü</w:t>
      </w:r>
      <w:r w:rsidRPr="00846437" w:rsidR="00407D1B">
        <w:rPr>
          <w:i/>
          <w:lang w:val="en-GB"/>
        </w:rPr>
        <w:t>let</w:t>
      </w:r>
      <w:r w:rsidRPr="00846437" w:rsidR="00407D1B">
        <w:rPr>
          <w:lang w:val="ru-RU"/>
        </w:rPr>
        <w:t>)</w:t>
      </w:r>
      <w:r w:rsidRPr="00846437" w:rsidR="00B9755C">
        <w:rPr>
          <w:lang w:val="uk-UA"/>
        </w:rPr>
        <w:t>, заявив, що щороку роми вбивають сотні угорців за згодою держави</w:t>
      </w:r>
      <w:r w:rsidRPr="00846437" w:rsidR="00DF1EC4">
        <w:rPr>
          <w:lang w:val="ru-RU"/>
        </w:rPr>
        <w:t xml:space="preserve">. </w:t>
      </w:r>
      <w:r w:rsidRPr="00846437" w:rsidR="00B9755C">
        <w:rPr>
          <w:lang w:val="ru-RU"/>
        </w:rPr>
        <w:t>На його думку, в Угорщині відбувається винищення цивільного населення</w:t>
      </w:r>
      <w:r w:rsidRPr="00846437" w:rsidR="00DA3B0E">
        <w:rPr>
          <w:lang w:val="ru-RU"/>
        </w:rPr>
        <w:t>.</w:t>
      </w:r>
      <w:r w:rsidRPr="00846437" w:rsidR="00DF1EC4">
        <w:rPr>
          <w:lang w:val="ru-RU"/>
        </w:rPr>
        <w:t xml:space="preserve"> </w:t>
      </w:r>
      <w:r w:rsidRPr="00846437" w:rsidR="00B9755C">
        <w:rPr>
          <w:lang w:val="uk-UA"/>
        </w:rPr>
        <w:t xml:space="preserve">Він закликав демонстрантів вимести з країни </w:t>
      </w:r>
      <w:r w:rsidRPr="00846437" w:rsidR="00DF1EC4">
        <w:rPr>
          <w:lang w:val="ru-RU"/>
        </w:rPr>
        <w:t>“</w:t>
      </w:r>
      <w:r w:rsidRPr="00846437" w:rsidR="00B9755C">
        <w:rPr>
          <w:lang w:val="uk-UA"/>
        </w:rPr>
        <w:t>сміття</w:t>
      </w:r>
      <w:r w:rsidRPr="00846437" w:rsidR="00DF1EC4">
        <w:rPr>
          <w:lang w:val="ru-RU"/>
        </w:rPr>
        <w:t>”</w:t>
      </w:r>
      <w:r w:rsidRPr="00846437" w:rsidR="00B9755C">
        <w:rPr>
          <w:lang w:val="uk-UA"/>
        </w:rPr>
        <w:t>, повстати і вигнати зрадницькі кримінальні угруповання, що утискають угорців</w:t>
      </w:r>
      <w:r w:rsidRPr="00846437" w:rsidR="00DF1EC4">
        <w:rPr>
          <w:lang w:val="ru-RU"/>
        </w:rPr>
        <w:t xml:space="preserve">. </w:t>
      </w:r>
      <w:r w:rsidRPr="00846437" w:rsidR="00B9755C">
        <w:rPr>
          <w:lang w:val="uk-UA"/>
        </w:rPr>
        <w:t>Він завершив промову висловом, що угорц</w:t>
      </w:r>
      <w:r w:rsidRPr="00846437" w:rsidR="008B01E7">
        <w:rPr>
          <w:lang w:val="uk-UA"/>
        </w:rPr>
        <w:t>і мають право застосовувати усі засоби</w:t>
      </w:r>
      <w:r w:rsidRPr="00846437" w:rsidR="00B9755C">
        <w:rPr>
          <w:lang w:val="uk-UA"/>
        </w:rPr>
        <w:t xml:space="preserve"> для досягнення цих цілей</w:t>
      </w:r>
      <w:r w:rsidRPr="00846437" w:rsidR="00DF1EC4">
        <w:rPr>
          <w:lang w:val="ru-RU"/>
        </w:rPr>
        <w:t xml:space="preserve">. </w:t>
      </w:r>
      <w:r w:rsidRPr="00846437" w:rsidR="00B9755C">
        <w:rPr>
          <w:lang w:val="uk-UA"/>
        </w:rPr>
        <w:t xml:space="preserve">Пан </w:t>
      </w:r>
      <w:r w:rsidRPr="00846437" w:rsidR="00407D1B">
        <w:rPr>
          <w:lang w:val="en-GB"/>
        </w:rPr>
        <w:t>Zs</w:t>
      </w:r>
      <w:r w:rsidRPr="00846437" w:rsidR="00407D1B">
        <w:rPr>
          <w:lang w:val="ru-RU"/>
        </w:rPr>
        <w:t>.</w:t>
      </w:r>
      <w:r w:rsidRPr="00846437" w:rsidR="00407D1B">
        <w:rPr>
          <w:lang w:val="en-GB"/>
        </w:rPr>
        <w:t>Ty</w:t>
      </w:r>
      <w:r w:rsidRPr="00846437" w:rsidR="00407D1B">
        <w:rPr>
          <w:lang w:val="ru-RU"/>
        </w:rPr>
        <w:t xml:space="preserve">., </w:t>
      </w:r>
      <w:r w:rsidRPr="00846437" w:rsidR="00B9755C">
        <w:rPr>
          <w:lang w:val="uk-UA"/>
        </w:rPr>
        <w:t>лідер «Армії поза законом»</w:t>
      </w:r>
      <w:r w:rsidRPr="00846437" w:rsidR="00407D1B">
        <w:rPr>
          <w:lang w:val="ru-RU"/>
        </w:rPr>
        <w:t xml:space="preserve"> (</w:t>
      </w:r>
      <w:r w:rsidRPr="00846437" w:rsidR="00407D1B">
        <w:rPr>
          <w:i/>
          <w:lang w:val="en-GB"/>
        </w:rPr>
        <w:t>Bety</w:t>
      </w:r>
      <w:r w:rsidRPr="00846437" w:rsidR="00407D1B">
        <w:rPr>
          <w:i/>
          <w:lang w:val="ru-RU"/>
        </w:rPr>
        <w:t>á</w:t>
      </w:r>
      <w:r w:rsidRPr="00846437" w:rsidR="00407D1B">
        <w:rPr>
          <w:i/>
          <w:lang w:val="en-GB"/>
        </w:rPr>
        <w:t>rsereg</w:t>
      </w:r>
      <w:r w:rsidRPr="00846437" w:rsidR="00407D1B">
        <w:rPr>
          <w:lang w:val="ru-RU"/>
        </w:rPr>
        <w:t>)</w:t>
      </w:r>
      <w:r w:rsidRPr="00846437" w:rsidR="007C68D8">
        <w:rPr>
          <w:lang w:val="ru-RU"/>
        </w:rPr>
        <w:t>,</w:t>
      </w:r>
      <w:r w:rsidRPr="00846437" w:rsidR="00407D1B">
        <w:rPr>
          <w:lang w:val="ru-RU"/>
        </w:rPr>
        <w:t xml:space="preserve"> </w:t>
      </w:r>
      <w:r w:rsidRPr="00846437" w:rsidR="00B9755C">
        <w:rPr>
          <w:lang w:val="uk-UA"/>
        </w:rPr>
        <w:t>говорив про ознаки расової війни і етнічного конфлікту</w:t>
      </w:r>
      <w:r w:rsidRPr="00846437" w:rsidR="00407D1B">
        <w:rPr>
          <w:lang w:val="ru-RU"/>
        </w:rPr>
        <w:t xml:space="preserve">. </w:t>
      </w:r>
      <w:r w:rsidRPr="00846437" w:rsidR="00B9755C">
        <w:rPr>
          <w:lang w:val="uk-UA"/>
        </w:rPr>
        <w:t xml:space="preserve">Він сказав, що перед тим, як вибухає такий конфлікт, необхідно </w:t>
      </w:r>
      <w:r w:rsidRPr="00846437" w:rsidR="006D7D65">
        <w:rPr>
          <w:lang w:val="uk-UA"/>
        </w:rPr>
        <w:t>висловити посил</w:t>
      </w:r>
      <w:r w:rsidRPr="00846437" w:rsidR="008E40DD">
        <w:rPr>
          <w:lang w:val="ru-RU"/>
        </w:rPr>
        <w:t>.</w:t>
      </w:r>
      <w:r w:rsidRPr="00846437" w:rsidR="006D7D65">
        <w:rPr>
          <w:lang w:val="uk-UA"/>
        </w:rPr>
        <w:t xml:space="preserve"> Він згадав, що ромська меншина етнічно закодована на злочинну поведінку, і проголосив, що єдина можливість поводження з ромами – це застосування сили,</w:t>
      </w:r>
      <w:r w:rsidRPr="00846437" w:rsidR="008E40DD">
        <w:rPr>
          <w:lang w:val="uk-UA"/>
        </w:rPr>
        <w:t xml:space="preserve"> </w:t>
      </w:r>
      <w:r w:rsidRPr="00846437" w:rsidR="006D7D65">
        <w:rPr>
          <w:lang w:val="uk-UA"/>
        </w:rPr>
        <w:t>аби</w:t>
      </w:r>
      <w:r w:rsidRPr="00846437" w:rsidR="008E40DD">
        <w:rPr>
          <w:lang w:val="uk-UA"/>
        </w:rPr>
        <w:t xml:space="preserve"> “</w:t>
      </w:r>
      <w:r w:rsidRPr="00846437" w:rsidR="006D7D65">
        <w:rPr>
          <w:lang w:val="uk-UA"/>
        </w:rPr>
        <w:t>витаврувати це явище, котре має бути зачищене</w:t>
      </w:r>
      <w:r w:rsidRPr="00846437" w:rsidR="00407D1B">
        <w:rPr>
          <w:lang w:val="uk-UA"/>
        </w:rPr>
        <w:t xml:space="preserve">”. </w:t>
      </w:r>
      <w:r w:rsidRPr="00846437" w:rsidR="006D7D65">
        <w:rPr>
          <w:lang w:val="uk-UA"/>
        </w:rPr>
        <w:t xml:space="preserve">Пан </w:t>
      </w:r>
      <w:r w:rsidRPr="00846437" w:rsidR="001C4A0A">
        <w:rPr>
          <w:lang w:val="en-GB"/>
        </w:rPr>
        <w:t>I</w:t>
      </w:r>
      <w:r w:rsidRPr="00846437" w:rsidR="001C4A0A">
        <w:rPr>
          <w:lang w:val="uk-UA"/>
        </w:rPr>
        <w:t>.</w:t>
      </w:r>
      <w:r w:rsidRPr="00846437" w:rsidR="001C4A0A">
        <w:rPr>
          <w:lang w:val="en-GB"/>
        </w:rPr>
        <w:t>M</w:t>
      </w:r>
      <w:r w:rsidRPr="00846437" w:rsidR="001C4A0A">
        <w:rPr>
          <w:lang w:val="uk-UA"/>
        </w:rPr>
        <w:t xml:space="preserve">., </w:t>
      </w:r>
      <w:r w:rsidRPr="00846437" w:rsidR="006D7D65">
        <w:rPr>
          <w:lang w:val="uk-UA"/>
        </w:rPr>
        <w:t xml:space="preserve">лідер Нової Гвардії </w:t>
      </w:r>
      <w:r w:rsidRPr="00846437" w:rsidR="001C4A0A">
        <w:rPr>
          <w:lang w:val="uk-UA"/>
        </w:rPr>
        <w:t>(</w:t>
      </w:r>
      <w:r w:rsidRPr="00846437" w:rsidR="001C4A0A">
        <w:rPr>
          <w:i/>
          <w:lang w:val="uk-UA"/>
        </w:rPr>
        <w:t>Ú</w:t>
      </w:r>
      <w:r w:rsidRPr="00846437" w:rsidR="001C4A0A">
        <w:rPr>
          <w:i/>
          <w:lang w:val="en-GB"/>
        </w:rPr>
        <w:t>j</w:t>
      </w:r>
      <w:r w:rsidRPr="00846437" w:rsidR="001C4A0A">
        <w:rPr>
          <w:i/>
          <w:lang w:val="uk-UA"/>
        </w:rPr>
        <w:t xml:space="preserve"> </w:t>
      </w:r>
      <w:r w:rsidRPr="00846437" w:rsidR="001C4A0A">
        <w:rPr>
          <w:i/>
          <w:lang w:val="en-GB"/>
        </w:rPr>
        <w:t>G</w:t>
      </w:r>
      <w:r w:rsidRPr="00846437" w:rsidR="001C4A0A">
        <w:rPr>
          <w:i/>
          <w:lang w:val="uk-UA"/>
        </w:rPr>
        <w:t>á</w:t>
      </w:r>
      <w:r w:rsidRPr="00846437" w:rsidR="001C4A0A">
        <w:rPr>
          <w:i/>
          <w:lang w:val="en-GB"/>
        </w:rPr>
        <w:t>rda</w:t>
      </w:r>
      <w:r w:rsidRPr="00846437" w:rsidR="001C4A0A">
        <w:rPr>
          <w:lang w:val="uk-UA"/>
        </w:rPr>
        <w:t xml:space="preserve">), </w:t>
      </w:r>
      <w:r w:rsidRPr="00846437" w:rsidR="006D7D65">
        <w:rPr>
          <w:lang w:val="uk-UA"/>
        </w:rPr>
        <w:t>закликав уряд покласти край ромській злочинності і попередив, що коли угорця</w:t>
      </w:r>
      <w:r w:rsidRPr="00846437" w:rsidR="00E86432">
        <w:rPr>
          <w:lang w:val="uk-UA"/>
        </w:rPr>
        <w:t>м</w:t>
      </w:r>
      <w:r w:rsidRPr="00846437" w:rsidR="006D7D65">
        <w:rPr>
          <w:lang w:val="uk-UA"/>
        </w:rPr>
        <w:t xml:space="preserve"> урветься терпець, то виникнуть проблеми</w:t>
      </w:r>
      <w:r w:rsidRPr="00846437" w:rsidR="001C4A0A">
        <w:rPr>
          <w:lang w:val="uk-UA"/>
        </w:rPr>
        <w:t xml:space="preserve">. </w:t>
      </w:r>
      <w:r w:rsidRPr="00846437" w:rsidR="006D7D65">
        <w:rPr>
          <w:lang w:val="uk-UA"/>
        </w:rPr>
        <w:t>Зрештою, пан</w:t>
      </w:r>
      <w:r w:rsidRPr="00846437" w:rsidR="00765F3E">
        <w:rPr>
          <w:lang w:val="uk-UA"/>
        </w:rPr>
        <w:t xml:space="preserve"> </w:t>
      </w:r>
      <w:r w:rsidRPr="00846437" w:rsidR="00765F3E">
        <w:rPr>
          <w:lang w:val="en-GB"/>
        </w:rPr>
        <w:t>I</w:t>
      </w:r>
      <w:r w:rsidRPr="00846437" w:rsidR="00765F3E">
        <w:rPr>
          <w:lang w:val="uk-UA"/>
        </w:rPr>
        <w:t>.</w:t>
      </w:r>
      <w:r w:rsidRPr="00846437" w:rsidR="00765F3E">
        <w:rPr>
          <w:lang w:val="en-GB"/>
        </w:rPr>
        <w:t>O</w:t>
      </w:r>
      <w:r w:rsidRPr="00846437" w:rsidR="00765F3E">
        <w:rPr>
          <w:lang w:val="uk-UA"/>
        </w:rPr>
        <w:t xml:space="preserve">., </w:t>
      </w:r>
      <w:r w:rsidRPr="00846437" w:rsidR="006D7D65">
        <w:rPr>
          <w:lang w:val="uk-UA"/>
        </w:rPr>
        <w:t>віце-президент руху</w:t>
      </w:r>
      <w:r w:rsidRPr="00846437" w:rsidR="00765F3E">
        <w:rPr>
          <w:lang w:val="uk-UA"/>
        </w:rPr>
        <w:t xml:space="preserve"> </w:t>
      </w:r>
      <w:r w:rsidRPr="00846437" w:rsidR="00765F3E">
        <w:rPr>
          <w:i/>
          <w:lang w:val="en-GB"/>
        </w:rPr>
        <w:t>Jobbik</w:t>
      </w:r>
      <w:r w:rsidRPr="00846437" w:rsidR="00765F3E">
        <w:rPr>
          <w:lang w:val="uk-UA"/>
        </w:rPr>
        <w:t xml:space="preserve"> </w:t>
      </w:r>
      <w:r w:rsidRPr="00846437" w:rsidR="00394CC9">
        <w:rPr>
          <w:lang w:val="uk-UA"/>
        </w:rPr>
        <w:t>в</w:t>
      </w:r>
      <w:r w:rsidRPr="00846437" w:rsidR="006D7D65">
        <w:rPr>
          <w:lang w:val="uk-UA"/>
        </w:rPr>
        <w:t xml:space="preserve"> області Веспрем, сказав присутнім, що не буде милосердя, і що кожен злочин і кожна витівка знайдуть помсту</w:t>
      </w:r>
      <w:r w:rsidRPr="00846437" w:rsidR="00765F3E">
        <w:rPr>
          <w:lang w:val="uk-UA"/>
        </w:rPr>
        <w:t>;</w:t>
      </w:r>
      <w:r w:rsidRPr="00846437" w:rsidR="001C4A0A">
        <w:rPr>
          <w:lang w:val="uk-UA"/>
        </w:rPr>
        <w:t xml:space="preserve"> </w:t>
      </w:r>
      <w:r w:rsidRPr="00846437" w:rsidR="006D7D65">
        <w:rPr>
          <w:lang w:val="uk-UA"/>
        </w:rPr>
        <w:t>якщо державні органи не виконають свої зобов</w:t>
      </w:r>
      <w:r w:rsidRPr="00846437" w:rsidR="00846437">
        <w:rPr>
          <w:lang w:val="uk-UA"/>
        </w:rPr>
        <w:t>’</w:t>
      </w:r>
      <w:r w:rsidRPr="00846437" w:rsidR="006D7D65">
        <w:rPr>
          <w:lang w:val="uk-UA"/>
        </w:rPr>
        <w:t>язання захистити мирне населення від ромської злочинності, то саме населення зробить це</w:t>
      </w:r>
      <w:r w:rsidRPr="00846437" w:rsidR="00765F3E">
        <w:rPr>
          <w:lang w:val="uk-UA"/>
        </w:rPr>
        <w:t>.</w:t>
      </w:r>
    </w:p>
    <w:p w:rsidRPr="00846437" w:rsidR="00D419FF" w:rsidP="00846437" w:rsidRDefault="00CE61E1">
      <w:pPr>
        <w:pStyle w:val="ECHRPara"/>
        <w:rPr>
          <w:lang w:val="ru-RU"/>
        </w:rPr>
      </w:pPr>
      <w:r w:rsidRPr="00846437">
        <w:rPr>
          <w:lang w:val="en-GB"/>
        </w:rPr>
        <w:fldChar w:fldCharType="begin"/>
      </w:r>
      <w:r w:rsidRPr="00846437" w:rsidR="00360EC9">
        <w:rPr>
          <w:lang w:val="ru-RU"/>
        </w:rPr>
        <w:instrText xml:space="preserve"> </w:instrText>
      </w:r>
      <w:r w:rsidRPr="00846437" w:rsidR="00360EC9">
        <w:rPr>
          <w:lang w:val="en-GB"/>
        </w:rPr>
        <w:instrText>SEQ</w:instrText>
      </w:r>
      <w:r w:rsidRPr="00846437" w:rsidR="00360EC9">
        <w:rPr>
          <w:lang w:val="ru-RU"/>
        </w:rPr>
        <w:instrText xml:space="preserve"> </w:instrText>
      </w:r>
      <w:r w:rsidRPr="00846437" w:rsidR="00360EC9">
        <w:rPr>
          <w:lang w:val="en-GB"/>
        </w:rPr>
        <w:instrText>level</w:instrText>
      </w:r>
      <w:r w:rsidRPr="00846437" w:rsidR="00360EC9">
        <w:rPr>
          <w:lang w:val="ru-RU"/>
        </w:rPr>
        <w:instrText>0 \*</w:instrText>
      </w:r>
      <w:r w:rsidRPr="00846437" w:rsidR="00360EC9">
        <w:rPr>
          <w:lang w:val="en-GB"/>
        </w:rPr>
        <w:instrText>arabic</w:instrText>
      </w:r>
      <w:r w:rsidRPr="00846437" w:rsidR="00360EC9">
        <w:rPr>
          <w:lang w:val="ru-RU"/>
        </w:rPr>
        <w:instrText xml:space="preserve"> </w:instrText>
      </w:r>
      <w:r w:rsidRPr="00846437">
        <w:rPr>
          <w:lang w:val="en-GB"/>
        </w:rPr>
        <w:fldChar w:fldCharType="separate"/>
      </w:r>
      <w:r w:rsidRPr="00846437" w:rsidR="00846437">
        <w:rPr>
          <w:noProof/>
          <w:lang w:val="uk-UA"/>
        </w:rPr>
        <w:t>11</w:t>
      </w:r>
      <w:r w:rsidRPr="00846437">
        <w:rPr>
          <w:lang w:val="en-GB"/>
        </w:rPr>
        <w:fldChar w:fldCharType="end"/>
      </w:r>
      <w:r w:rsidRPr="00846437" w:rsidR="00360EC9">
        <w:rPr>
          <w:lang w:val="ru-RU"/>
        </w:rPr>
        <w:t>.</w:t>
      </w:r>
      <w:r w:rsidRPr="00846437" w:rsidR="00360EC9">
        <w:rPr>
          <w:lang w:val="en-GB"/>
        </w:rPr>
        <w:t>  </w:t>
      </w:r>
      <w:r w:rsidRPr="00846437" w:rsidR="000E5AAC">
        <w:rPr>
          <w:lang w:val="uk-UA"/>
        </w:rPr>
        <w:t xml:space="preserve">Після цих промов демонстранти промарширували вулицею </w:t>
      </w:r>
      <w:r w:rsidRPr="00846437" w:rsidR="00407D1B">
        <w:rPr>
          <w:lang w:val="en-GB"/>
        </w:rPr>
        <w:t>V</w:t>
      </w:r>
      <w:r w:rsidRPr="00846437" w:rsidR="00407D1B">
        <w:rPr>
          <w:lang w:val="uk-UA"/>
        </w:rPr>
        <w:t>á</w:t>
      </w:r>
      <w:r w:rsidRPr="00846437" w:rsidR="00407D1B">
        <w:rPr>
          <w:lang w:val="en-GB"/>
        </w:rPr>
        <w:t>s</w:t>
      </w:r>
      <w:r w:rsidRPr="00846437" w:rsidR="00407D1B">
        <w:rPr>
          <w:lang w:val="uk-UA"/>
        </w:rPr>
        <w:t>á</w:t>
      </w:r>
      <w:r w:rsidRPr="00846437" w:rsidR="00407D1B">
        <w:rPr>
          <w:lang w:val="en-GB"/>
        </w:rPr>
        <w:t>rhelyi</w:t>
      </w:r>
      <w:r w:rsidRPr="00846437" w:rsidR="000E5AAC">
        <w:rPr>
          <w:lang w:val="uk-UA"/>
        </w:rPr>
        <w:t>, околицею</w:t>
      </w:r>
      <w:r w:rsidRPr="00846437" w:rsidR="00407D1B">
        <w:rPr>
          <w:lang w:val="uk-UA"/>
        </w:rPr>
        <w:t xml:space="preserve"> </w:t>
      </w:r>
      <w:r w:rsidRPr="00846437" w:rsidR="00707E9B">
        <w:rPr>
          <w:lang w:val="uk-UA"/>
        </w:rPr>
        <w:t>Девечер</w:t>
      </w:r>
      <w:r w:rsidRPr="00846437" w:rsidR="000E5AAC">
        <w:rPr>
          <w:lang w:val="uk-UA"/>
        </w:rPr>
        <w:t>а, де живе ромська громада, виспівуючи</w:t>
      </w:r>
      <w:r w:rsidRPr="00846437" w:rsidR="00407D1B">
        <w:rPr>
          <w:lang w:val="uk-UA"/>
        </w:rPr>
        <w:t xml:space="preserve"> “</w:t>
      </w:r>
      <w:r w:rsidRPr="00846437" w:rsidR="00956B4D">
        <w:rPr>
          <w:lang w:val="uk-UA"/>
        </w:rPr>
        <w:t>Ромська</w:t>
      </w:r>
      <w:r w:rsidRPr="00846437" w:rsidR="007B66E8">
        <w:rPr>
          <w:lang w:val="uk-UA"/>
        </w:rPr>
        <w:t xml:space="preserve"> злочинність</w:t>
      </w:r>
      <w:r w:rsidRPr="00846437" w:rsidR="00407D1B">
        <w:rPr>
          <w:lang w:val="uk-UA"/>
        </w:rPr>
        <w:t>”, “</w:t>
      </w:r>
      <w:r w:rsidRPr="00846437" w:rsidR="00956B4D">
        <w:rPr>
          <w:lang w:val="uk-UA"/>
        </w:rPr>
        <w:t>Роми, ви помрете</w:t>
      </w:r>
      <w:r w:rsidRPr="00846437" w:rsidR="00407D1B">
        <w:rPr>
          <w:lang w:val="uk-UA"/>
        </w:rPr>
        <w:t xml:space="preserve">”, </w:t>
      </w:r>
      <w:r w:rsidRPr="00846437" w:rsidR="00956B4D">
        <w:rPr>
          <w:lang w:val="uk-UA"/>
        </w:rPr>
        <w:t>і</w:t>
      </w:r>
      <w:r w:rsidRPr="00846437" w:rsidR="00407D1B">
        <w:rPr>
          <w:lang w:val="uk-UA"/>
        </w:rPr>
        <w:t xml:space="preserve"> “</w:t>
      </w:r>
      <w:r w:rsidRPr="00846437" w:rsidR="00956B4D">
        <w:rPr>
          <w:lang w:val="uk-UA"/>
        </w:rPr>
        <w:t>Ми спалимо ваші будинки, і ви у них згорите</w:t>
      </w:r>
      <w:r w:rsidRPr="00846437" w:rsidR="00407D1B">
        <w:rPr>
          <w:lang w:val="uk-UA"/>
        </w:rPr>
        <w:t>”</w:t>
      </w:r>
      <w:r w:rsidRPr="00846437" w:rsidR="006B5480">
        <w:rPr>
          <w:lang w:val="uk-UA"/>
        </w:rPr>
        <w:t>, “</w:t>
      </w:r>
      <w:r w:rsidRPr="00846437" w:rsidR="00956B4D">
        <w:rPr>
          <w:lang w:val="uk-UA"/>
        </w:rPr>
        <w:t>Ми повернемось, коли поліція забереться геть</w:t>
      </w:r>
      <w:r w:rsidRPr="00846437" w:rsidR="006B5480">
        <w:rPr>
          <w:lang w:val="uk-UA"/>
        </w:rPr>
        <w:t>”</w:t>
      </w:r>
      <w:r w:rsidRPr="00846437" w:rsidR="00794DD6">
        <w:rPr>
          <w:lang w:val="uk-UA"/>
        </w:rPr>
        <w:t>,</w:t>
      </w:r>
      <w:r w:rsidRPr="00846437" w:rsidR="006B5480">
        <w:rPr>
          <w:lang w:val="uk-UA"/>
        </w:rPr>
        <w:t xml:space="preserve"> </w:t>
      </w:r>
      <w:r w:rsidRPr="00846437" w:rsidR="00956B4D">
        <w:rPr>
          <w:lang w:val="uk-UA"/>
        </w:rPr>
        <w:t>а також нецензурні лайки</w:t>
      </w:r>
      <w:r w:rsidRPr="00846437" w:rsidR="00407D1B">
        <w:rPr>
          <w:lang w:val="uk-UA"/>
        </w:rPr>
        <w:t>.</w:t>
      </w:r>
      <w:r w:rsidRPr="00846437" w:rsidR="006B5480">
        <w:rPr>
          <w:lang w:val="uk-UA"/>
        </w:rPr>
        <w:t xml:space="preserve"> </w:t>
      </w:r>
      <w:r w:rsidRPr="00846437" w:rsidR="00956B4D">
        <w:rPr>
          <w:lang w:val="uk-UA"/>
        </w:rPr>
        <w:t>Вони також закликали поліцію не захищати ромських мешканців від демонстрантів і вигнати їх з їхніх будинків</w:t>
      </w:r>
      <w:r w:rsidRPr="00846437" w:rsidR="006B5480">
        <w:rPr>
          <w:lang w:val="ru-RU"/>
        </w:rPr>
        <w:t xml:space="preserve">. </w:t>
      </w:r>
      <w:r w:rsidRPr="00846437" w:rsidR="00C31D75">
        <w:rPr>
          <w:lang w:val="ru-RU"/>
        </w:rPr>
        <w:t xml:space="preserve">Спорадично </w:t>
      </w:r>
      <w:r w:rsidRPr="00846437" w:rsidR="00C31D75">
        <w:rPr>
          <w:lang w:val="uk-UA"/>
        </w:rPr>
        <w:t>мали місце вияви сили, що включало носіння одностроїв, схожих на військові, шикування, команди і салютування</w:t>
      </w:r>
      <w:r w:rsidRPr="00846437" w:rsidR="006B5480">
        <w:rPr>
          <w:lang w:val="ru-RU"/>
        </w:rPr>
        <w:t>.</w:t>
      </w:r>
    </w:p>
    <w:p w:rsidRPr="00846437" w:rsidR="00D419FF" w:rsidP="00846437" w:rsidRDefault="00CE61E1">
      <w:pPr>
        <w:pStyle w:val="ECHRPara"/>
        <w:rPr>
          <w:lang w:val="ru-RU"/>
        </w:rPr>
      </w:pPr>
      <w:r w:rsidRPr="00846437">
        <w:rPr>
          <w:lang w:val="en-GB"/>
        </w:rPr>
        <w:fldChar w:fldCharType="begin"/>
      </w:r>
      <w:r w:rsidRPr="00846437" w:rsidR="006577A0">
        <w:rPr>
          <w:lang w:val="ru-RU"/>
        </w:rPr>
        <w:instrText xml:space="preserve"> </w:instrText>
      </w:r>
      <w:r w:rsidRPr="00846437" w:rsidR="006577A0">
        <w:rPr>
          <w:lang w:val="en-GB"/>
        </w:rPr>
        <w:instrText>SEQ</w:instrText>
      </w:r>
      <w:r w:rsidRPr="00846437" w:rsidR="006577A0">
        <w:rPr>
          <w:lang w:val="ru-RU"/>
        </w:rPr>
        <w:instrText xml:space="preserve"> </w:instrText>
      </w:r>
      <w:r w:rsidRPr="00846437" w:rsidR="006577A0">
        <w:rPr>
          <w:lang w:val="en-GB"/>
        </w:rPr>
        <w:instrText>level</w:instrText>
      </w:r>
      <w:r w:rsidRPr="00846437" w:rsidR="006577A0">
        <w:rPr>
          <w:lang w:val="ru-RU"/>
        </w:rPr>
        <w:instrText>0 \*</w:instrText>
      </w:r>
      <w:r w:rsidRPr="00846437" w:rsidR="006577A0">
        <w:rPr>
          <w:lang w:val="en-GB"/>
        </w:rPr>
        <w:instrText>arabic</w:instrText>
      </w:r>
      <w:r w:rsidRPr="00846437" w:rsidR="006577A0">
        <w:rPr>
          <w:lang w:val="ru-RU"/>
        </w:rPr>
        <w:instrText xml:space="preserve"> </w:instrText>
      </w:r>
      <w:r w:rsidRPr="00846437">
        <w:rPr>
          <w:lang w:val="en-GB"/>
        </w:rPr>
        <w:fldChar w:fldCharType="separate"/>
      </w:r>
      <w:r w:rsidRPr="00846437" w:rsidR="00846437">
        <w:rPr>
          <w:noProof/>
          <w:lang w:val="en-GB"/>
        </w:rPr>
        <w:t>12</w:t>
      </w:r>
      <w:r w:rsidRPr="00846437">
        <w:rPr>
          <w:lang w:val="en-GB"/>
        </w:rPr>
        <w:fldChar w:fldCharType="end"/>
      </w:r>
      <w:r w:rsidRPr="00846437" w:rsidR="006577A0">
        <w:rPr>
          <w:lang w:val="ru-RU"/>
        </w:rPr>
        <w:t>.</w:t>
      </w:r>
      <w:r w:rsidRPr="00846437" w:rsidR="006577A0">
        <w:rPr>
          <w:lang w:val="en-GB"/>
        </w:rPr>
        <w:t>  </w:t>
      </w:r>
      <w:r w:rsidRPr="00846437" w:rsidR="00BD3EA3">
        <w:rPr>
          <w:lang w:val="uk-UA"/>
        </w:rPr>
        <w:t>Деякі демонстранти ховали обличчя, виходили за очеплення</w:t>
      </w:r>
      <w:r w:rsidRPr="00846437" w:rsidR="00846437">
        <w:rPr>
          <w:lang w:val="uk-UA"/>
        </w:rPr>
        <w:t xml:space="preserve"> </w:t>
      </w:r>
      <w:r w:rsidRPr="00846437" w:rsidR="00BD3EA3">
        <w:rPr>
          <w:lang w:val="uk-UA"/>
        </w:rPr>
        <w:t>і були озброєні киями і батогами</w:t>
      </w:r>
      <w:r w:rsidRPr="00846437" w:rsidR="008B55A6">
        <w:rPr>
          <w:lang w:val="ru-RU"/>
        </w:rPr>
        <w:t xml:space="preserve">. </w:t>
      </w:r>
      <w:r w:rsidRPr="00846437" w:rsidR="00B824B5">
        <w:rPr>
          <w:lang w:val="ru-RU"/>
        </w:rPr>
        <w:t>О</w:t>
      </w:r>
      <w:r w:rsidRPr="00846437" w:rsidR="00394CC9">
        <w:rPr>
          <w:lang w:val="ru-RU"/>
        </w:rPr>
        <w:t>чільники</w:t>
      </w:r>
      <w:r w:rsidRPr="00846437" w:rsidR="00B824B5">
        <w:rPr>
          <w:lang w:val="ru-RU"/>
        </w:rPr>
        <w:t xml:space="preserve"> </w:t>
      </w:r>
      <w:r w:rsidRPr="00846437" w:rsidR="00394CC9">
        <w:rPr>
          <w:lang w:val="ru-RU"/>
        </w:rPr>
        <w:t>демонстрантів</w:t>
      </w:r>
      <w:r w:rsidRPr="00846437" w:rsidR="00BD3EA3">
        <w:rPr>
          <w:lang w:val="ru-RU"/>
        </w:rPr>
        <w:t xml:space="preserve"> кидали шматки бетону, каміння і пластикові пляшки до садків, і натовп, який ішов за ними, заохочував їх</w:t>
      </w:r>
      <w:r w:rsidRPr="00846437" w:rsidR="00407D1B">
        <w:rPr>
          <w:lang w:val="ru-RU"/>
        </w:rPr>
        <w:t>.</w:t>
      </w:r>
    </w:p>
    <w:p w:rsidRPr="00846437" w:rsidR="0014063F" w:rsidP="00846437" w:rsidRDefault="00CE61E1">
      <w:pPr>
        <w:pStyle w:val="ECHRPara"/>
        <w:rPr>
          <w:lang w:val="ru-RU"/>
        </w:rPr>
      </w:pPr>
      <w:r w:rsidRPr="00846437">
        <w:rPr>
          <w:lang w:val="en-GB"/>
        </w:rPr>
        <w:fldChar w:fldCharType="begin"/>
      </w:r>
      <w:r w:rsidRPr="00846437" w:rsidR="006577A0">
        <w:rPr>
          <w:lang w:val="ru-RU"/>
        </w:rPr>
        <w:instrText xml:space="preserve"> </w:instrText>
      </w:r>
      <w:r w:rsidRPr="00846437" w:rsidR="006577A0">
        <w:rPr>
          <w:lang w:val="en-GB"/>
        </w:rPr>
        <w:instrText>SEQ</w:instrText>
      </w:r>
      <w:r w:rsidRPr="00846437" w:rsidR="006577A0">
        <w:rPr>
          <w:lang w:val="ru-RU"/>
        </w:rPr>
        <w:instrText xml:space="preserve"> </w:instrText>
      </w:r>
      <w:r w:rsidRPr="00846437" w:rsidR="006577A0">
        <w:rPr>
          <w:lang w:val="en-GB"/>
        </w:rPr>
        <w:instrText>level</w:instrText>
      </w:r>
      <w:r w:rsidRPr="00846437" w:rsidR="006577A0">
        <w:rPr>
          <w:lang w:val="ru-RU"/>
        </w:rPr>
        <w:instrText>0 \*</w:instrText>
      </w:r>
      <w:r w:rsidRPr="00846437" w:rsidR="006577A0">
        <w:rPr>
          <w:lang w:val="en-GB"/>
        </w:rPr>
        <w:instrText>arabic</w:instrText>
      </w:r>
      <w:r w:rsidRPr="00846437" w:rsidR="006577A0">
        <w:rPr>
          <w:lang w:val="ru-RU"/>
        </w:rPr>
        <w:instrText xml:space="preserve"> </w:instrText>
      </w:r>
      <w:r w:rsidRPr="00846437">
        <w:rPr>
          <w:lang w:val="en-GB"/>
        </w:rPr>
        <w:fldChar w:fldCharType="separate"/>
      </w:r>
      <w:r w:rsidRPr="00846437" w:rsidR="00846437">
        <w:rPr>
          <w:noProof/>
          <w:lang w:val="en-GB"/>
        </w:rPr>
        <w:t>13</w:t>
      </w:r>
      <w:r w:rsidRPr="00846437">
        <w:rPr>
          <w:lang w:val="en-GB"/>
        </w:rPr>
        <w:fldChar w:fldCharType="end"/>
      </w:r>
      <w:r w:rsidRPr="00846437" w:rsidR="006577A0">
        <w:rPr>
          <w:lang w:val="ru-RU"/>
        </w:rPr>
        <w:t>.</w:t>
      </w:r>
      <w:r w:rsidRPr="00846437" w:rsidR="006577A0">
        <w:rPr>
          <w:lang w:val="en-GB"/>
        </w:rPr>
        <w:t>  </w:t>
      </w:r>
      <w:r w:rsidRPr="00846437" w:rsidR="0014063F">
        <w:rPr>
          <w:lang w:val="ru-RU"/>
        </w:rPr>
        <w:t xml:space="preserve"> </w:t>
      </w:r>
      <w:r w:rsidRPr="00846437" w:rsidR="0071089D">
        <w:rPr>
          <w:lang w:val="uk-UA"/>
        </w:rPr>
        <w:t>Уряд і заявники не погоджуються щодо характеру демонстрації</w:t>
      </w:r>
      <w:r w:rsidRPr="00846437" w:rsidR="0014063F">
        <w:rPr>
          <w:lang w:val="ru-RU"/>
        </w:rPr>
        <w:t>.</w:t>
      </w:r>
    </w:p>
    <w:p w:rsidRPr="00846437" w:rsidR="00D419FF" w:rsidP="00846437" w:rsidRDefault="00CE61E1">
      <w:pPr>
        <w:pStyle w:val="ECHRPara"/>
        <w:rPr>
          <w:lang w:val="ru-RU"/>
        </w:rPr>
      </w:pPr>
      <w:r w:rsidRPr="00846437">
        <w:rPr>
          <w:lang w:val="en-GB"/>
        </w:rPr>
        <w:fldChar w:fldCharType="begin"/>
      </w:r>
      <w:r w:rsidRPr="00846437" w:rsidR="0014063F">
        <w:rPr>
          <w:lang w:val="ru-RU"/>
        </w:rPr>
        <w:instrText xml:space="preserve"> </w:instrText>
      </w:r>
      <w:r w:rsidRPr="00846437" w:rsidR="0014063F">
        <w:rPr>
          <w:lang w:val="en-GB"/>
        </w:rPr>
        <w:instrText>SEQ</w:instrText>
      </w:r>
      <w:r w:rsidRPr="00846437" w:rsidR="0014063F">
        <w:rPr>
          <w:lang w:val="ru-RU"/>
        </w:rPr>
        <w:instrText xml:space="preserve"> </w:instrText>
      </w:r>
      <w:r w:rsidRPr="00846437" w:rsidR="0014063F">
        <w:rPr>
          <w:lang w:val="en-GB"/>
        </w:rPr>
        <w:instrText>level</w:instrText>
      </w:r>
      <w:r w:rsidRPr="00846437" w:rsidR="0014063F">
        <w:rPr>
          <w:lang w:val="ru-RU"/>
        </w:rPr>
        <w:instrText>0 \*</w:instrText>
      </w:r>
      <w:r w:rsidRPr="00846437" w:rsidR="0014063F">
        <w:rPr>
          <w:lang w:val="en-GB"/>
        </w:rPr>
        <w:instrText>arabic</w:instrText>
      </w:r>
      <w:r w:rsidRPr="00846437" w:rsidR="0014063F">
        <w:rPr>
          <w:lang w:val="ru-RU"/>
        </w:rPr>
        <w:instrText xml:space="preserve"> </w:instrText>
      </w:r>
      <w:r w:rsidRPr="00846437">
        <w:rPr>
          <w:lang w:val="en-GB"/>
        </w:rPr>
        <w:fldChar w:fldCharType="separate"/>
      </w:r>
      <w:r w:rsidRPr="00846437" w:rsidR="00846437">
        <w:rPr>
          <w:noProof/>
          <w:lang w:val="en-GB"/>
        </w:rPr>
        <w:t>14</w:t>
      </w:r>
      <w:r w:rsidRPr="00846437">
        <w:rPr>
          <w:lang w:val="en-GB"/>
        </w:rPr>
        <w:fldChar w:fldCharType="end"/>
      </w:r>
      <w:r w:rsidRPr="00846437" w:rsidR="0014063F">
        <w:rPr>
          <w:lang w:val="ru-RU"/>
        </w:rPr>
        <w:t>.</w:t>
      </w:r>
      <w:r w:rsidRPr="00846437" w:rsidR="0014063F">
        <w:rPr>
          <w:lang w:val="en-GB"/>
        </w:rPr>
        <w:t>  </w:t>
      </w:r>
      <w:r w:rsidRPr="00846437" w:rsidR="0069700C">
        <w:rPr>
          <w:lang w:val="uk-UA"/>
        </w:rPr>
        <w:t xml:space="preserve">Протягом маршу через ромську околицю, котрий тривав приблизно тридцять хвилин, обидва заявники залишались у садках будинків, розташованих на вулиці </w:t>
      </w:r>
      <w:r w:rsidRPr="00846437" w:rsidR="0014063F">
        <w:rPr>
          <w:lang w:val="en-GB"/>
        </w:rPr>
        <w:t>V</w:t>
      </w:r>
      <w:r w:rsidRPr="00846437" w:rsidR="0014063F">
        <w:rPr>
          <w:lang w:val="ru-RU"/>
        </w:rPr>
        <w:t>á</w:t>
      </w:r>
      <w:r w:rsidRPr="00846437" w:rsidR="0014063F">
        <w:rPr>
          <w:lang w:val="en-GB"/>
        </w:rPr>
        <w:t>s</w:t>
      </w:r>
      <w:r w:rsidRPr="00846437" w:rsidR="0014063F">
        <w:rPr>
          <w:lang w:val="ru-RU"/>
        </w:rPr>
        <w:t>á</w:t>
      </w:r>
      <w:r w:rsidRPr="00846437" w:rsidR="0014063F">
        <w:rPr>
          <w:lang w:val="en-GB"/>
        </w:rPr>
        <w:t>rhelyi</w:t>
      </w:r>
      <w:r w:rsidRPr="00846437" w:rsidR="0014063F">
        <w:rPr>
          <w:lang w:val="ru-RU"/>
        </w:rPr>
        <w:t xml:space="preserve">. </w:t>
      </w:r>
      <w:r w:rsidRPr="00846437" w:rsidR="00543D7B">
        <w:rPr>
          <w:lang w:val="ru-RU"/>
        </w:rPr>
        <w:t>Перший заявник повідомив, що почув, як поліцейські говорили по рації, що демонстранти озброєні киями, камінням, батогами і металевими трубами</w:t>
      </w:r>
      <w:r w:rsidRPr="00846437" w:rsidR="00407D1B">
        <w:rPr>
          <w:lang w:val="ru-RU"/>
        </w:rPr>
        <w:t xml:space="preserve">. </w:t>
      </w:r>
      <w:r w:rsidRPr="00846437" w:rsidR="00CE5D16">
        <w:rPr>
          <w:lang w:val="ru-RU"/>
        </w:rPr>
        <w:t xml:space="preserve">До того ж, одного з його знайомих було поранено каменем, якого кинули до </w:t>
      </w:r>
      <w:r w:rsidRPr="00846437" w:rsidR="00CE5D16">
        <w:rPr>
          <w:lang w:val="uk-UA"/>
        </w:rPr>
        <w:t>садка, але офіцер поліції, якому заявник повідомив про цей інцидент, не вжив жодних дій</w:t>
      </w:r>
      <w:r w:rsidRPr="00846437" w:rsidR="00407D1B">
        <w:rPr>
          <w:lang w:val="ru-RU"/>
        </w:rPr>
        <w:t>.</w:t>
      </w:r>
      <w:r w:rsidRPr="00846437" w:rsidR="0014063F">
        <w:rPr>
          <w:lang w:val="ru-RU"/>
        </w:rPr>
        <w:t xml:space="preserve"> </w:t>
      </w:r>
      <w:r w:rsidRPr="00846437" w:rsidR="00013671">
        <w:rPr>
          <w:lang w:val="ru-RU"/>
        </w:rPr>
        <w:t xml:space="preserve">Відповідно до повідомлення другого заявника, </w:t>
      </w:r>
      <w:r w:rsidRPr="00846437" w:rsidR="00013671">
        <w:rPr>
          <w:lang w:val="uk-UA"/>
        </w:rPr>
        <w:t>двоє демонстрантів, які йшли першими у колоні, мали список і відповідно до нього вказували натовпу на будинки, у яких живуть роми</w:t>
      </w:r>
      <w:r w:rsidRPr="00846437" w:rsidR="00407D1B">
        <w:rPr>
          <w:lang w:val="ru-RU"/>
        </w:rPr>
        <w:t>.</w:t>
      </w:r>
    </w:p>
    <w:p w:rsidRPr="00846437" w:rsidR="00EE7FA2" w:rsidP="00846437" w:rsidRDefault="00CE61E1">
      <w:pPr>
        <w:pStyle w:val="ECHRPara"/>
        <w:rPr>
          <w:lang w:val="ru-RU"/>
        </w:rPr>
      </w:pPr>
      <w:r w:rsidRPr="00846437">
        <w:rPr>
          <w:lang w:val="en-GB"/>
        </w:rPr>
        <w:fldChar w:fldCharType="begin"/>
      </w:r>
      <w:r w:rsidRPr="00846437" w:rsidR="0014063F">
        <w:rPr>
          <w:lang w:val="ru-RU"/>
        </w:rPr>
        <w:instrText xml:space="preserve"> </w:instrText>
      </w:r>
      <w:r w:rsidRPr="00846437" w:rsidR="0014063F">
        <w:rPr>
          <w:lang w:val="en-GB"/>
        </w:rPr>
        <w:instrText>SEQ</w:instrText>
      </w:r>
      <w:r w:rsidRPr="00846437" w:rsidR="0014063F">
        <w:rPr>
          <w:lang w:val="ru-RU"/>
        </w:rPr>
        <w:instrText xml:space="preserve"> </w:instrText>
      </w:r>
      <w:r w:rsidRPr="00846437" w:rsidR="0014063F">
        <w:rPr>
          <w:lang w:val="en-GB"/>
        </w:rPr>
        <w:instrText>level</w:instrText>
      </w:r>
      <w:r w:rsidRPr="00846437" w:rsidR="0014063F">
        <w:rPr>
          <w:lang w:val="ru-RU"/>
        </w:rPr>
        <w:instrText>0 \*</w:instrText>
      </w:r>
      <w:r w:rsidRPr="00846437" w:rsidR="0014063F">
        <w:rPr>
          <w:lang w:val="en-GB"/>
        </w:rPr>
        <w:instrText>arabic</w:instrText>
      </w:r>
      <w:r w:rsidRPr="00846437" w:rsidR="0014063F">
        <w:rPr>
          <w:lang w:val="ru-RU"/>
        </w:rPr>
        <w:instrText xml:space="preserve"> </w:instrText>
      </w:r>
      <w:r w:rsidRPr="00846437">
        <w:rPr>
          <w:lang w:val="en-GB"/>
        </w:rPr>
        <w:fldChar w:fldCharType="separate"/>
      </w:r>
      <w:r w:rsidRPr="00846437" w:rsidR="00846437">
        <w:rPr>
          <w:noProof/>
          <w:lang w:val="en-GB"/>
        </w:rPr>
        <w:t>15</w:t>
      </w:r>
      <w:r w:rsidRPr="00846437">
        <w:rPr>
          <w:lang w:val="en-GB"/>
        </w:rPr>
        <w:fldChar w:fldCharType="end"/>
      </w:r>
      <w:r w:rsidRPr="00846437" w:rsidR="0014063F">
        <w:rPr>
          <w:lang w:val="ru-RU"/>
        </w:rPr>
        <w:t>.</w:t>
      </w:r>
      <w:r w:rsidRPr="00846437" w:rsidR="0014063F">
        <w:rPr>
          <w:lang w:val="en-GB"/>
        </w:rPr>
        <w:t>  </w:t>
      </w:r>
      <w:r w:rsidRPr="00846437" w:rsidR="00E93A84">
        <w:rPr>
          <w:lang w:val="uk-UA"/>
        </w:rPr>
        <w:t>Як стверджують заявники, поліція була присутня під час демонстрації, але залишалась бездіяльною і не розганяла демонстрантів</w:t>
      </w:r>
      <w:r w:rsidRPr="00846437" w:rsidR="0014063F">
        <w:rPr>
          <w:lang w:val="ru-RU"/>
        </w:rPr>
        <w:t>;</w:t>
      </w:r>
      <w:r w:rsidRPr="00846437" w:rsidR="00E93A84">
        <w:rPr>
          <w:lang w:val="uk-UA"/>
        </w:rPr>
        <w:t xml:space="preserve"> також не було вжито жодних дій для встановлення кримінальної відповідальності демонстрантів</w:t>
      </w:r>
      <w:r w:rsidRPr="00846437" w:rsidR="0014063F">
        <w:rPr>
          <w:lang w:val="ru-RU"/>
        </w:rPr>
        <w:t>.</w:t>
      </w:r>
      <w:r w:rsidRPr="00846437" w:rsidR="00825D00">
        <w:rPr>
          <w:lang w:val="ru-RU"/>
        </w:rPr>
        <w:t xml:space="preserve"> У звіті відповідального </w:t>
      </w:r>
      <w:r w:rsidRPr="00846437" w:rsidR="00825D00">
        <w:rPr>
          <w:lang w:val="uk-UA"/>
        </w:rPr>
        <w:t>співробітника поліції зазначається, що організатор демонстрації, пан</w:t>
      </w:r>
      <w:r w:rsidRPr="00846437" w:rsidR="00DA168A">
        <w:rPr>
          <w:lang w:val="ru-RU"/>
        </w:rPr>
        <w:t xml:space="preserve"> </w:t>
      </w:r>
      <w:r w:rsidRPr="00846437" w:rsidR="00DA168A">
        <w:rPr>
          <w:lang w:val="en-GB"/>
        </w:rPr>
        <w:t>G</w:t>
      </w:r>
      <w:r w:rsidRPr="00846437" w:rsidR="00DA168A">
        <w:rPr>
          <w:lang w:val="ru-RU"/>
        </w:rPr>
        <w:t>.</w:t>
      </w:r>
      <w:r w:rsidRPr="00846437" w:rsidR="00DA168A">
        <w:rPr>
          <w:lang w:val="en-GB"/>
        </w:rPr>
        <w:t>F</w:t>
      </w:r>
      <w:r w:rsidRPr="00846437" w:rsidR="00DA168A">
        <w:rPr>
          <w:lang w:val="ru-RU"/>
        </w:rPr>
        <w:t>.</w:t>
      </w:r>
      <w:r w:rsidRPr="00846437" w:rsidR="00825D00">
        <w:rPr>
          <w:lang w:val="uk-UA"/>
        </w:rPr>
        <w:t>, не мав можливості тримати події під контролем і не виявляв бажання заспокоїти учасників демонстрації</w:t>
      </w:r>
      <w:r w:rsidRPr="00846437" w:rsidR="00DA168A">
        <w:rPr>
          <w:lang w:val="ru-RU"/>
        </w:rPr>
        <w:t>.</w:t>
      </w:r>
    </w:p>
    <w:p w:rsidRPr="00846437" w:rsidR="00EE7FA2" w:rsidP="00846437" w:rsidRDefault="00CE61E1">
      <w:pPr>
        <w:pStyle w:val="ECHRPara"/>
        <w:rPr>
          <w:lang w:val="ru-RU"/>
        </w:rPr>
      </w:pPr>
      <w:r w:rsidRPr="00846437">
        <w:rPr>
          <w:lang w:val="en-GB"/>
        </w:rPr>
        <w:fldChar w:fldCharType="begin"/>
      </w:r>
      <w:r w:rsidRPr="00846437" w:rsidR="0014063F">
        <w:rPr>
          <w:lang w:val="ru-RU"/>
        </w:rPr>
        <w:instrText xml:space="preserve"> </w:instrText>
      </w:r>
      <w:r w:rsidRPr="00846437" w:rsidR="0014063F">
        <w:rPr>
          <w:lang w:val="en-GB"/>
        </w:rPr>
        <w:instrText>SEQ</w:instrText>
      </w:r>
      <w:r w:rsidRPr="00846437" w:rsidR="0014063F">
        <w:rPr>
          <w:lang w:val="ru-RU"/>
        </w:rPr>
        <w:instrText xml:space="preserve"> </w:instrText>
      </w:r>
      <w:r w:rsidRPr="00846437" w:rsidR="0014063F">
        <w:rPr>
          <w:lang w:val="en-GB"/>
        </w:rPr>
        <w:instrText>level</w:instrText>
      </w:r>
      <w:r w:rsidRPr="00846437" w:rsidR="0014063F">
        <w:rPr>
          <w:lang w:val="ru-RU"/>
        </w:rPr>
        <w:instrText>0 \*</w:instrText>
      </w:r>
      <w:r w:rsidRPr="00846437" w:rsidR="0014063F">
        <w:rPr>
          <w:lang w:val="en-GB"/>
        </w:rPr>
        <w:instrText>arabic</w:instrText>
      </w:r>
      <w:r w:rsidRPr="00846437" w:rsidR="0014063F">
        <w:rPr>
          <w:lang w:val="ru-RU"/>
        </w:rPr>
        <w:instrText xml:space="preserve"> </w:instrText>
      </w:r>
      <w:r w:rsidRPr="00846437">
        <w:rPr>
          <w:lang w:val="en-GB"/>
        </w:rPr>
        <w:fldChar w:fldCharType="separate"/>
      </w:r>
      <w:r w:rsidRPr="00846437" w:rsidR="00846437">
        <w:rPr>
          <w:noProof/>
          <w:lang w:val="en-GB"/>
        </w:rPr>
        <w:t>16</w:t>
      </w:r>
      <w:r w:rsidRPr="00846437">
        <w:rPr>
          <w:lang w:val="en-GB"/>
        </w:rPr>
        <w:fldChar w:fldCharType="end"/>
      </w:r>
      <w:r w:rsidRPr="00846437" w:rsidR="0014063F">
        <w:rPr>
          <w:lang w:val="ru-RU"/>
        </w:rPr>
        <w:t>.</w:t>
      </w:r>
      <w:r w:rsidRPr="00846437" w:rsidR="0014063F">
        <w:rPr>
          <w:lang w:val="en-GB"/>
        </w:rPr>
        <w:t>  </w:t>
      </w:r>
      <w:r w:rsidRPr="00846437" w:rsidR="00825D00">
        <w:rPr>
          <w:lang w:val="uk-UA"/>
        </w:rPr>
        <w:t>Як стверджує Уряд, командир загону особливого призначення негайно вжив дій, коли маніфестанти почали поводитись агресивно, належно керував натовпом і відокремив вороже налаштованих демонстрантів від інших</w:t>
      </w:r>
      <w:r w:rsidRPr="00846437" w:rsidR="008B55A6">
        <w:rPr>
          <w:lang w:val="ru-RU"/>
        </w:rPr>
        <w:t>.</w:t>
      </w:r>
    </w:p>
    <w:p w:rsidRPr="00846437" w:rsidR="00D419FF" w:rsidP="00846437" w:rsidRDefault="00CE61E1">
      <w:pPr>
        <w:pStyle w:val="ECHRPara"/>
        <w:rPr>
          <w:lang w:val="ru-RU"/>
        </w:rPr>
      </w:pPr>
      <w:r w:rsidRPr="00846437">
        <w:rPr>
          <w:lang w:val="en-GB"/>
        </w:rPr>
        <w:fldChar w:fldCharType="begin"/>
      </w:r>
      <w:r w:rsidRPr="00846437" w:rsidR="008B55A6">
        <w:rPr>
          <w:lang w:val="ru-RU"/>
        </w:rPr>
        <w:instrText xml:space="preserve"> </w:instrText>
      </w:r>
      <w:r w:rsidRPr="00846437" w:rsidR="008B55A6">
        <w:rPr>
          <w:lang w:val="en-GB"/>
        </w:rPr>
        <w:instrText>SEQ</w:instrText>
      </w:r>
      <w:r w:rsidRPr="00846437" w:rsidR="008B55A6">
        <w:rPr>
          <w:lang w:val="ru-RU"/>
        </w:rPr>
        <w:instrText xml:space="preserve"> </w:instrText>
      </w:r>
      <w:r w:rsidRPr="00846437" w:rsidR="008B55A6">
        <w:rPr>
          <w:lang w:val="en-GB"/>
        </w:rPr>
        <w:instrText>level</w:instrText>
      </w:r>
      <w:r w:rsidRPr="00846437" w:rsidR="008B55A6">
        <w:rPr>
          <w:lang w:val="ru-RU"/>
        </w:rPr>
        <w:instrText>0 \*</w:instrText>
      </w:r>
      <w:r w:rsidRPr="00846437" w:rsidR="008B55A6">
        <w:rPr>
          <w:lang w:val="en-GB"/>
        </w:rPr>
        <w:instrText>arabic</w:instrText>
      </w:r>
      <w:r w:rsidRPr="00846437" w:rsidR="008B55A6">
        <w:rPr>
          <w:lang w:val="ru-RU"/>
        </w:rPr>
        <w:instrText xml:space="preserve"> </w:instrText>
      </w:r>
      <w:r w:rsidRPr="00846437">
        <w:rPr>
          <w:lang w:val="en-GB"/>
        </w:rPr>
        <w:fldChar w:fldCharType="separate"/>
      </w:r>
      <w:r w:rsidRPr="00846437" w:rsidR="00846437">
        <w:rPr>
          <w:noProof/>
          <w:lang w:val="en-GB"/>
        </w:rPr>
        <w:t>17</w:t>
      </w:r>
      <w:r w:rsidRPr="00846437">
        <w:rPr>
          <w:lang w:val="en-GB"/>
        </w:rPr>
        <w:fldChar w:fldCharType="end"/>
      </w:r>
      <w:r w:rsidRPr="00846437" w:rsidR="008B55A6">
        <w:rPr>
          <w:lang w:val="ru-RU"/>
        </w:rPr>
        <w:t>.</w:t>
      </w:r>
      <w:r w:rsidRPr="00846437" w:rsidR="008B55A6">
        <w:rPr>
          <w:lang w:val="en-GB"/>
        </w:rPr>
        <w:t>  </w:t>
      </w:r>
      <w:r w:rsidRPr="00846437" w:rsidR="00407D1B">
        <w:rPr>
          <w:lang w:val="ru-RU"/>
        </w:rPr>
        <w:t xml:space="preserve">21 </w:t>
      </w:r>
      <w:r w:rsidRPr="00846437" w:rsidR="0081128E">
        <w:rPr>
          <w:lang w:val="uk-UA"/>
        </w:rPr>
        <w:t>в</w:t>
      </w:r>
      <w:r w:rsidRPr="00846437" w:rsidR="0081128E">
        <w:rPr>
          <w:lang w:val="ru-RU"/>
        </w:rPr>
        <w:t>ересня</w:t>
      </w:r>
      <w:r w:rsidRPr="00846437" w:rsidR="00407D1B">
        <w:rPr>
          <w:lang w:val="ru-RU"/>
        </w:rPr>
        <w:t xml:space="preserve"> 201</w:t>
      </w:r>
      <w:r w:rsidRPr="00846437" w:rsidR="0081128E">
        <w:rPr>
          <w:lang w:val="ru-RU"/>
        </w:rPr>
        <w:t>2</w:t>
      </w:r>
      <w:r w:rsidRPr="00846437" w:rsidR="0081128E">
        <w:rPr>
          <w:lang w:val="uk-UA"/>
        </w:rPr>
        <w:t xml:space="preserve"> року міністр внутрішніх справ, у відповідь на лист від громадських організацій, повідомив громадськості, що поведінка поліції була належною, і що сорок людей, включно з п</w:t>
      </w:r>
      <w:r w:rsidRPr="00846437" w:rsidR="00846437">
        <w:rPr>
          <w:lang w:val="uk-UA"/>
        </w:rPr>
        <w:t>’</w:t>
      </w:r>
      <w:r w:rsidRPr="00846437" w:rsidR="0081128E">
        <w:rPr>
          <w:lang w:val="ru-RU"/>
        </w:rPr>
        <w:t>ятьма демонстрантами, були опитані поліцією</w:t>
      </w:r>
      <w:r w:rsidRPr="00846437" w:rsidR="00407D1B">
        <w:rPr>
          <w:lang w:val="ru-RU"/>
        </w:rPr>
        <w:t xml:space="preserve">. </w:t>
      </w:r>
      <w:r w:rsidRPr="00846437" w:rsidR="0081128E">
        <w:rPr>
          <w:lang w:val="uk-UA"/>
        </w:rPr>
        <w:t xml:space="preserve">На підставі свідчень двох поранених осіб поліція відкрила кримінальне провадження проти невідомих правопорушників за обвинуваченням у </w:t>
      </w:r>
      <w:r w:rsidRPr="00846437" w:rsidR="00407D1B">
        <w:rPr>
          <w:lang w:val="ru-RU"/>
        </w:rPr>
        <w:t>“</w:t>
      </w:r>
      <w:r w:rsidRPr="00846437" w:rsidR="0081128E">
        <w:rPr>
          <w:lang w:val="uk-UA"/>
        </w:rPr>
        <w:t>агресивній поведінці</w:t>
      </w:r>
      <w:r w:rsidRPr="00846437" w:rsidR="00407D1B">
        <w:rPr>
          <w:lang w:val="ru-RU"/>
        </w:rPr>
        <w:t>” (</w:t>
      </w:r>
      <w:r w:rsidRPr="00846437" w:rsidR="00407D1B">
        <w:rPr>
          <w:i/>
          <w:lang w:val="en-GB"/>
        </w:rPr>
        <w:t>gar</w:t>
      </w:r>
      <w:r w:rsidRPr="00846437" w:rsidR="00407D1B">
        <w:rPr>
          <w:i/>
          <w:lang w:val="ru-RU"/>
        </w:rPr>
        <w:t>á</w:t>
      </w:r>
      <w:r w:rsidRPr="00846437" w:rsidR="00407D1B">
        <w:rPr>
          <w:i/>
          <w:lang w:val="en-GB"/>
        </w:rPr>
        <w:t>zdas</w:t>
      </w:r>
      <w:r w:rsidRPr="00846437" w:rsidR="00407D1B">
        <w:rPr>
          <w:i/>
          <w:lang w:val="ru-RU"/>
        </w:rPr>
        <w:t>á</w:t>
      </w:r>
      <w:r w:rsidRPr="00846437" w:rsidR="00407D1B">
        <w:rPr>
          <w:i/>
          <w:lang w:val="en-GB"/>
        </w:rPr>
        <w:t>g</w:t>
      </w:r>
      <w:r w:rsidRPr="00846437" w:rsidR="00407D1B">
        <w:rPr>
          <w:lang w:val="ru-RU"/>
        </w:rPr>
        <w:t xml:space="preserve">), </w:t>
      </w:r>
      <w:r w:rsidRPr="00846437" w:rsidR="0081128E">
        <w:rPr>
          <w:lang w:val="uk-UA"/>
        </w:rPr>
        <w:t xml:space="preserve">котре згодом було замінене на </w:t>
      </w:r>
      <w:r w:rsidRPr="00846437" w:rsidR="00407D1B">
        <w:rPr>
          <w:lang w:val="ru-RU"/>
        </w:rPr>
        <w:t>“</w:t>
      </w:r>
      <w:r w:rsidRPr="00846437" w:rsidR="0081128E">
        <w:rPr>
          <w:lang w:val="uk-UA"/>
        </w:rPr>
        <w:t>насильство проти члена певної спільноти</w:t>
      </w:r>
      <w:r w:rsidRPr="00846437" w:rsidR="00407D1B">
        <w:rPr>
          <w:lang w:val="ru-RU"/>
        </w:rPr>
        <w:t>” (</w:t>
      </w:r>
      <w:r w:rsidRPr="00846437" w:rsidR="00407D1B">
        <w:rPr>
          <w:i/>
          <w:lang w:val="en-GB"/>
        </w:rPr>
        <w:t>k</w:t>
      </w:r>
      <w:r w:rsidRPr="00846437" w:rsidR="00407D1B">
        <w:rPr>
          <w:i/>
          <w:lang w:val="ru-RU"/>
        </w:rPr>
        <w:t>ö</w:t>
      </w:r>
      <w:r w:rsidRPr="00846437" w:rsidR="00407D1B">
        <w:rPr>
          <w:i/>
          <w:lang w:val="en-GB"/>
        </w:rPr>
        <w:t>z</w:t>
      </w:r>
      <w:r w:rsidRPr="00846437" w:rsidR="00407D1B">
        <w:rPr>
          <w:i/>
          <w:lang w:val="ru-RU"/>
        </w:rPr>
        <w:t>ö</w:t>
      </w:r>
      <w:r w:rsidRPr="00846437" w:rsidR="00407D1B">
        <w:rPr>
          <w:i/>
          <w:lang w:val="en-GB"/>
        </w:rPr>
        <w:t>ss</w:t>
      </w:r>
      <w:r w:rsidRPr="00846437" w:rsidR="00407D1B">
        <w:rPr>
          <w:i/>
          <w:lang w:val="ru-RU"/>
        </w:rPr>
        <w:t>é</w:t>
      </w:r>
      <w:r w:rsidRPr="00846437" w:rsidR="00407D1B">
        <w:rPr>
          <w:i/>
          <w:lang w:val="en-GB"/>
        </w:rPr>
        <w:t>g</w:t>
      </w:r>
      <w:r w:rsidRPr="00846437" w:rsidR="00407D1B">
        <w:rPr>
          <w:i/>
          <w:lang w:val="ru-RU"/>
        </w:rPr>
        <w:t xml:space="preserve"> </w:t>
      </w:r>
      <w:r w:rsidRPr="00846437" w:rsidR="00407D1B">
        <w:rPr>
          <w:i/>
          <w:lang w:val="en-GB"/>
        </w:rPr>
        <w:t>tagja</w:t>
      </w:r>
      <w:r w:rsidRPr="00846437" w:rsidR="00407D1B">
        <w:rPr>
          <w:i/>
          <w:lang w:val="ru-RU"/>
        </w:rPr>
        <w:t xml:space="preserve"> </w:t>
      </w:r>
      <w:r w:rsidRPr="00846437" w:rsidR="00407D1B">
        <w:rPr>
          <w:i/>
          <w:lang w:val="en-GB"/>
        </w:rPr>
        <w:t>elleni</w:t>
      </w:r>
      <w:r w:rsidRPr="00846437" w:rsidR="00407D1B">
        <w:rPr>
          <w:i/>
          <w:lang w:val="ru-RU"/>
        </w:rPr>
        <w:t xml:space="preserve"> </w:t>
      </w:r>
      <w:r w:rsidRPr="00846437" w:rsidR="00407D1B">
        <w:rPr>
          <w:i/>
          <w:lang w:val="en-GB"/>
        </w:rPr>
        <w:t>er</w:t>
      </w:r>
      <w:r w:rsidRPr="00846437" w:rsidR="00407D1B">
        <w:rPr>
          <w:i/>
          <w:lang w:val="ru-RU"/>
        </w:rPr>
        <w:t>ő</w:t>
      </w:r>
      <w:r w:rsidRPr="00846437" w:rsidR="00407D1B">
        <w:rPr>
          <w:i/>
          <w:lang w:val="en-GB"/>
        </w:rPr>
        <w:t>szak</w:t>
      </w:r>
      <w:r w:rsidRPr="00846437" w:rsidR="00407D1B">
        <w:rPr>
          <w:i/>
          <w:lang w:val="ru-RU"/>
        </w:rPr>
        <w:t xml:space="preserve">). </w:t>
      </w:r>
      <w:r w:rsidRPr="00846437" w:rsidR="0081128E">
        <w:rPr>
          <w:lang w:val="uk-UA"/>
        </w:rPr>
        <w:t xml:space="preserve">З матеріалів справи вбачається, що було відкрите наступне кримінальне розслідування за обвинуваченням у </w:t>
      </w:r>
      <w:r w:rsidRPr="00846437" w:rsidR="00407D1B">
        <w:rPr>
          <w:lang w:val="ru-RU"/>
        </w:rPr>
        <w:t>“</w:t>
      </w:r>
      <w:r w:rsidRPr="00846437" w:rsidR="0081128E">
        <w:rPr>
          <w:lang w:val="uk-UA"/>
        </w:rPr>
        <w:t>насильстві проти члена певної спільноти</w:t>
      </w:r>
      <w:r w:rsidRPr="00846437" w:rsidR="00407D1B">
        <w:rPr>
          <w:lang w:val="ru-RU"/>
        </w:rPr>
        <w:t xml:space="preserve">” </w:t>
      </w:r>
      <w:r w:rsidRPr="00846437" w:rsidR="0081128E">
        <w:rPr>
          <w:lang w:val="uk-UA"/>
        </w:rPr>
        <w:t>через кілька місяців після інциденту</w:t>
      </w:r>
      <w:r w:rsidRPr="00846437" w:rsidR="00407D1B">
        <w:rPr>
          <w:lang w:val="ru-RU"/>
        </w:rPr>
        <w:t>.</w:t>
      </w:r>
    </w:p>
    <w:p w:rsidRPr="00846437" w:rsidR="00E14090" w:rsidP="00846437" w:rsidRDefault="00CE61E1">
      <w:pPr>
        <w:pStyle w:val="ECHRPara"/>
        <w:rPr>
          <w:lang w:val="ru-RU"/>
        </w:rPr>
      </w:pPr>
      <w:r w:rsidRPr="00846437">
        <w:rPr>
          <w:lang w:val="en-GB"/>
        </w:rPr>
        <w:fldChar w:fldCharType="begin"/>
      </w:r>
      <w:r w:rsidRPr="00846437" w:rsidR="00EE117A">
        <w:rPr>
          <w:lang w:val="ru-RU"/>
        </w:rPr>
        <w:instrText xml:space="preserve"> </w:instrText>
      </w:r>
      <w:r w:rsidRPr="00846437" w:rsidR="00EE117A">
        <w:rPr>
          <w:lang w:val="en-GB"/>
        </w:rPr>
        <w:instrText>SEQ</w:instrText>
      </w:r>
      <w:r w:rsidRPr="00846437" w:rsidR="00EE117A">
        <w:rPr>
          <w:lang w:val="ru-RU"/>
        </w:rPr>
        <w:instrText xml:space="preserve"> </w:instrText>
      </w:r>
      <w:r w:rsidRPr="00846437" w:rsidR="00EE117A">
        <w:rPr>
          <w:lang w:val="en-GB"/>
        </w:rPr>
        <w:instrText>level</w:instrText>
      </w:r>
      <w:r w:rsidRPr="00846437" w:rsidR="00EE117A">
        <w:rPr>
          <w:lang w:val="ru-RU"/>
        </w:rPr>
        <w:instrText>0 \*</w:instrText>
      </w:r>
      <w:r w:rsidRPr="00846437" w:rsidR="00EE117A">
        <w:rPr>
          <w:lang w:val="en-GB"/>
        </w:rPr>
        <w:instrText>arabic</w:instrText>
      </w:r>
      <w:r w:rsidRPr="00846437" w:rsidR="00EE117A">
        <w:rPr>
          <w:lang w:val="ru-RU"/>
        </w:rPr>
        <w:instrText xml:space="preserve"> </w:instrText>
      </w:r>
      <w:r w:rsidRPr="00846437">
        <w:rPr>
          <w:lang w:val="en-GB"/>
        </w:rPr>
        <w:fldChar w:fldCharType="separate"/>
      </w:r>
      <w:r w:rsidRPr="00846437" w:rsidR="00846437">
        <w:rPr>
          <w:noProof/>
          <w:lang w:val="en-GB"/>
        </w:rPr>
        <w:t>18</w:t>
      </w:r>
      <w:r w:rsidRPr="00846437">
        <w:rPr>
          <w:lang w:val="en-GB"/>
        </w:rPr>
        <w:fldChar w:fldCharType="end"/>
      </w:r>
      <w:r w:rsidRPr="00846437" w:rsidR="00EE117A">
        <w:rPr>
          <w:lang w:val="ru-RU"/>
        </w:rPr>
        <w:t>.</w:t>
      </w:r>
      <w:r w:rsidRPr="00846437" w:rsidR="00EE117A">
        <w:rPr>
          <w:lang w:val="en-GB"/>
        </w:rPr>
        <w:t>  </w:t>
      </w:r>
      <w:r w:rsidRPr="00846437" w:rsidR="0081128E">
        <w:rPr>
          <w:lang w:val="uk-UA"/>
        </w:rPr>
        <w:t>У листопаді</w:t>
      </w:r>
      <w:r w:rsidRPr="00846437" w:rsidR="00EE117A">
        <w:rPr>
          <w:lang w:val="ru-RU"/>
        </w:rPr>
        <w:t xml:space="preserve"> 2012</w:t>
      </w:r>
      <w:r w:rsidRPr="00846437" w:rsidR="0081128E">
        <w:rPr>
          <w:lang w:val="uk-UA"/>
        </w:rPr>
        <w:t xml:space="preserve"> року Бюро Комісара з основоположних прав оприлюднило звіт щодо цих подій</w:t>
      </w:r>
      <w:r w:rsidRPr="00846437" w:rsidR="00EE117A">
        <w:rPr>
          <w:lang w:val="ru-RU"/>
        </w:rPr>
        <w:t xml:space="preserve">. </w:t>
      </w:r>
      <w:r w:rsidRPr="00846437" w:rsidR="0081128E">
        <w:rPr>
          <w:lang w:val="ru-RU"/>
        </w:rPr>
        <w:t xml:space="preserve">У звіті наводився висновок, </w:t>
      </w:r>
      <w:r w:rsidRPr="00846437" w:rsidR="0081128E">
        <w:rPr>
          <w:lang w:val="uk-UA"/>
        </w:rPr>
        <w:t>що поліція не змогла оцінити, чи ця подія порушила права і свободи інших осіб</w:t>
      </w:r>
      <w:r w:rsidRPr="00846437" w:rsidR="002272DD">
        <w:rPr>
          <w:lang w:val="ru-RU"/>
        </w:rPr>
        <w:t xml:space="preserve">. </w:t>
      </w:r>
      <w:r w:rsidRPr="00846437" w:rsidR="0081128E">
        <w:rPr>
          <w:lang w:val="ru-RU"/>
        </w:rPr>
        <w:t xml:space="preserve">Така оцінка могла би призвести до висновку, що особи, які жили у тій місцевості, були примушені, як </w:t>
      </w:r>
      <w:r w:rsidRPr="00846437" w:rsidR="002272DD">
        <w:rPr>
          <w:lang w:val="ru-RU"/>
        </w:rPr>
        <w:t>“</w:t>
      </w:r>
      <w:r w:rsidRPr="00846437" w:rsidR="0081128E">
        <w:rPr>
          <w:lang w:val="uk-UA"/>
        </w:rPr>
        <w:t>мимовільні слухачі</w:t>
      </w:r>
      <w:r w:rsidRPr="00846437" w:rsidR="002272DD">
        <w:rPr>
          <w:lang w:val="ru-RU"/>
        </w:rPr>
        <w:t>”</w:t>
      </w:r>
      <w:r w:rsidRPr="00846437" w:rsidR="0081128E">
        <w:rPr>
          <w:lang w:val="ru-RU"/>
        </w:rPr>
        <w:t>, вислуховувати образливі висловлювання</w:t>
      </w:r>
      <w:r w:rsidRPr="00846437" w:rsidR="002272DD">
        <w:rPr>
          <w:lang w:val="ru-RU"/>
        </w:rPr>
        <w:t xml:space="preserve">. </w:t>
      </w:r>
      <w:r w:rsidRPr="00846437" w:rsidR="0081128E">
        <w:rPr>
          <w:lang w:val="ru-RU"/>
        </w:rPr>
        <w:t>Як ств</w:t>
      </w:r>
      <w:r w:rsidRPr="00846437" w:rsidR="000C7E28">
        <w:rPr>
          <w:lang w:val="ru-RU"/>
        </w:rPr>
        <w:t>ер</w:t>
      </w:r>
      <w:r w:rsidRPr="00846437" w:rsidR="0081128E">
        <w:rPr>
          <w:lang w:val="ru-RU"/>
        </w:rPr>
        <w:t xml:space="preserve">джується у звіті, демонстрація була використана для </w:t>
      </w:r>
      <w:r w:rsidRPr="00846437" w:rsidR="005E0E26">
        <w:rPr>
          <w:lang w:val="ru-RU"/>
        </w:rPr>
        <w:t>загострення міжетнічного напруження на підставі колективної вини етнічної групи</w:t>
      </w:r>
      <w:r w:rsidRPr="00846437" w:rsidR="002272DD">
        <w:rPr>
          <w:lang w:val="ru-RU"/>
        </w:rPr>
        <w:t xml:space="preserve">. </w:t>
      </w:r>
      <w:r w:rsidRPr="00846437" w:rsidR="005E0E26">
        <w:rPr>
          <w:lang w:val="ru-RU"/>
        </w:rPr>
        <w:t xml:space="preserve">Далі стверджувалось, що не застосувавши обмеження свободи зібрання, поліція </w:t>
      </w:r>
      <w:r w:rsidRPr="00846437" w:rsidR="005E0E26">
        <w:rPr>
          <w:lang w:val="uk-UA"/>
        </w:rPr>
        <w:t xml:space="preserve">спричинила порушення </w:t>
      </w:r>
      <w:r w:rsidRPr="00846437" w:rsidR="005E0E26">
        <w:rPr>
          <w:rStyle w:val="tlid-translation"/>
          <w:lang w:val="ru-RU"/>
        </w:rPr>
        <w:t xml:space="preserve">права на мирне зібрання та права ромського населення на гідність </w:t>
      </w:r>
      <w:r w:rsidRPr="00846437" w:rsidR="007B66E8">
        <w:rPr>
          <w:rStyle w:val="tlid-translation"/>
          <w:lang w:val="ru-RU"/>
        </w:rPr>
        <w:t>і</w:t>
      </w:r>
      <w:r w:rsidRPr="00846437" w:rsidR="005E0E26">
        <w:rPr>
          <w:rStyle w:val="tlid-translation"/>
          <w:lang w:val="ru-RU"/>
        </w:rPr>
        <w:t xml:space="preserve"> приватне життя</w:t>
      </w:r>
      <w:r w:rsidRPr="00846437" w:rsidR="002272DD">
        <w:rPr>
          <w:lang w:val="ru-RU"/>
        </w:rPr>
        <w:t xml:space="preserve">. </w:t>
      </w:r>
      <w:r w:rsidRPr="00846437" w:rsidR="005E0E26">
        <w:rPr>
          <w:lang w:val="ru-RU"/>
        </w:rPr>
        <w:t>Також відзначалось, що деякі промови могли розпалити ненависть, про що свідчить той факт, що після промов у будинки ромів кидали каміння</w:t>
      </w:r>
      <w:r w:rsidRPr="00846437" w:rsidR="002272DD">
        <w:rPr>
          <w:lang w:val="ru-RU"/>
        </w:rPr>
        <w:t xml:space="preserve">. </w:t>
      </w:r>
      <w:r w:rsidRPr="00846437" w:rsidR="005E0E26">
        <w:rPr>
          <w:lang w:val="ru-RU"/>
        </w:rPr>
        <w:t xml:space="preserve">Комісар висловив занепокоєння тим, що поліція не змогла ідентифікувати правопорушників на місці події, що суперечило </w:t>
      </w:r>
      <w:r w:rsidRPr="00846437" w:rsidR="005E0E26">
        <w:rPr>
          <w:lang w:val="uk-UA"/>
        </w:rPr>
        <w:t>покладеному на не</w:t>
      </w:r>
      <w:r w:rsidRPr="00846437" w:rsidR="005E0E26">
        <w:rPr>
          <w:lang w:val="ru-RU"/>
        </w:rPr>
        <w:t xml:space="preserve">ї </w:t>
      </w:r>
      <w:r w:rsidRPr="00846437" w:rsidR="005E0E26">
        <w:rPr>
          <w:lang w:val="uk-UA"/>
        </w:rPr>
        <w:t>завданню запобігати злочинам і розслідувати їх, а також праву на гідність, недискримінування і фізичну недоторканність</w:t>
      </w:r>
      <w:r w:rsidRPr="00846437" w:rsidR="00E14090">
        <w:rPr>
          <w:lang w:val="ru-RU"/>
        </w:rPr>
        <w:t>.</w:t>
      </w:r>
    </w:p>
    <w:p w:rsidRPr="00846437" w:rsidR="00846437" w:rsidP="00846437" w:rsidRDefault="00CE61E1">
      <w:pPr>
        <w:pStyle w:val="ECHRPara"/>
        <w:rPr>
          <w:lang w:val="uk-UA"/>
        </w:rPr>
      </w:pPr>
      <w:r w:rsidRPr="00846437">
        <w:rPr>
          <w:lang w:val="en-GB"/>
        </w:rPr>
        <w:fldChar w:fldCharType="begin"/>
      </w:r>
      <w:r w:rsidRPr="00846437" w:rsidR="008B55A6">
        <w:rPr>
          <w:lang w:val="ru-RU"/>
        </w:rPr>
        <w:instrText xml:space="preserve"> </w:instrText>
      </w:r>
      <w:r w:rsidRPr="00846437" w:rsidR="008B55A6">
        <w:rPr>
          <w:lang w:val="en-GB"/>
        </w:rPr>
        <w:instrText>SEQ</w:instrText>
      </w:r>
      <w:r w:rsidRPr="00846437" w:rsidR="008B55A6">
        <w:rPr>
          <w:lang w:val="ru-RU"/>
        </w:rPr>
        <w:instrText xml:space="preserve"> </w:instrText>
      </w:r>
      <w:r w:rsidRPr="00846437" w:rsidR="008B55A6">
        <w:rPr>
          <w:lang w:val="en-GB"/>
        </w:rPr>
        <w:instrText>level</w:instrText>
      </w:r>
      <w:r w:rsidRPr="00846437" w:rsidR="008B55A6">
        <w:rPr>
          <w:lang w:val="ru-RU"/>
        </w:rPr>
        <w:instrText>0 \*</w:instrText>
      </w:r>
      <w:r w:rsidRPr="00846437" w:rsidR="008B55A6">
        <w:rPr>
          <w:lang w:val="en-GB"/>
        </w:rPr>
        <w:instrText>arabic</w:instrText>
      </w:r>
      <w:r w:rsidRPr="00846437" w:rsidR="008B55A6">
        <w:rPr>
          <w:lang w:val="ru-RU"/>
        </w:rPr>
        <w:instrText xml:space="preserve"> </w:instrText>
      </w:r>
      <w:r w:rsidRPr="00846437">
        <w:rPr>
          <w:lang w:val="en-GB"/>
        </w:rPr>
        <w:fldChar w:fldCharType="separate"/>
      </w:r>
      <w:r w:rsidRPr="00846437" w:rsidR="00846437">
        <w:rPr>
          <w:noProof/>
          <w:lang w:val="en-GB"/>
        </w:rPr>
        <w:t>19</w:t>
      </w:r>
      <w:r w:rsidRPr="00846437">
        <w:rPr>
          <w:lang w:val="en-GB"/>
        </w:rPr>
        <w:fldChar w:fldCharType="end"/>
      </w:r>
      <w:r w:rsidRPr="00846437" w:rsidR="008B55A6">
        <w:rPr>
          <w:lang w:val="ru-RU"/>
        </w:rPr>
        <w:t>.</w:t>
      </w:r>
      <w:r w:rsidRPr="00846437" w:rsidR="008B55A6">
        <w:rPr>
          <w:lang w:val="en-GB"/>
        </w:rPr>
        <w:t>  </w:t>
      </w:r>
      <w:r w:rsidRPr="00846437" w:rsidR="005E0E26">
        <w:rPr>
          <w:lang w:val="uk-UA"/>
        </w:rPr>
        <w:t>Обидва заявники поскаржились до обласного департаменту поліції міста Веспрем на неспроможність поліції вжити заходів проти демонстрантів, що створювало небезпеку для їхнього життя, здоров</w:t>
      </w:r>
      <w:r w:rsidRPr="00846437" w:rsidR="00846437">
        <w:rPr>
          <w:lang w:val="uk-UA"/>
        </w:rPr>
        <w:t>’</w:t>
      </w:r>
      <w:r w:rsidRPr="00846437" w:rsidR="005E0E26">
        <w:rPr>
          <w:lang w:val="ru-RU"/>
        </w:rPr>
        <w:t>я і людської гідності</w:t>
      </w:r>
      <w:r w:rsidRPr="00846437" w:rsidR="005E0E26">
        <w:rPr>
          <w:lang w:val="uk-UA"/>
        </w:rPr>
        <w:t>.</w:t>
      </w:r>
    </w:p>
    <w:p w:rsidRPr="00846437" w:rsidR="00D419FF" w:rsidP="00846437" w:rsidRDefault="00CE61E1">
      <w:pPr>
        <w:pStyle w:val="ECHRPara"/>
        <w:rPr>
          <w:lang w:val="ru-RU"/>
        </w:rPr>
      </w:pPr>
      <w:r w:rsidRPr="00846437">
        <w:rPr>
          <w:lang w:val="en-GB"/>
        </w:rPr>
        <w:fldChar w:fldCharType="begin"/>
      </w:r>
      <w:r w:rsidRPr="00846437" w:rsidR="008B55A6">
        <w:rPr>
          <w:lang w:val="ru-RU"/>
        </w:rPr>
        <w:instrText xml:space="preserve"> </w:instrText>
      </w:r>
      <w:r w:rsidRPr="00846437" w:rsidR="008B55A6">
        <w:rPr>
          <w:lang w:val="en-GB"/>
        </w:rPr>
        <w:instrText>SEQ</w:instrText>
      </w:r>
      <w:r w:rsidRPr="00846437" w:rsidR="008B55A6">
        <w:rPr>
          <w:lang w:val="ru-RU"/>
        </w:rPr>
        <w:instrText xml:space="preserve"> </w:instrText>
      </w:r>
      <w:r w:rsidRPr="00846437" w:rsidR="008B55A6">
        <w:rPr>
          <w:lang w:val="en-GB"/>
        </w:rPr>
        <w:instrText>level</w:instrText>
      </w:r>
      <w:r w:rsidRPr="00846437" w:rsidR="008B55A6">
        <w:rPr>
          <w:lang w:val="ru-RU"/>
        </w:rPr>
        <w:instrText>0 \*</w:instrText>
      </w:r>
      <w:r w:rsidRPr="00846437" w:rsidR="008B55A6">
        <w:rPr>
          <w:lang w:val="en-GB"/>
        </w:rPr>
        <w:instrText>arabic</w:instrText>
      </w:r>
      <w:r w:rsidRPr="00846437" w:rsidR="008B55A6">
        <w:rPr>
          <w:lang w:val="ru-RU"/>
        </w:rPr>
        <w:instrText xml:space="preserve"> </w:instrText>
      </w:r>
      <w:r w:rsidRPr="00846437">
        <w:rPr>
          <w:lang w:val="en-GB"/>
        </w:rPr>
        <w:fldChar w:fldCharType="separate"/>
      </w:r>
      <w:r w:rsidRPr="00846437" w:rsidR="00846437">
        <w:rPr>
          <w:noProof/>
          <w:lang w:val="en-GB"/>
        </w:rPr>
        <w:t>20</w:t>
      </w:r>
      <w:r w:rsidRPr="00846437">
        <w:rPr>
          <w:lang w:val="en-GB"/>
        </w:rPr>
        <w:fldChar w:fldCharType="end"/>
      </w:r>
      <w:r w:rsidRPr="00846437" w:rsidR="008B55A6">
        <w:rPr>
          <w:lang w:val="ru-RU"/>
        </w:rPr>
        <w:t>.</w:t>
      </w:r>
      <w:r w:rsidRPr="00846437" w:rsidR="008B55A6">
        <w:rPr>
          <w:lang w:val="en-GB"/>
        </w:rPr>
        <w:t>  </w:t>
      </w:r>
      <w:r w:rsidRPr="00846437" w:rsidR="00407D1B">
        <w:rPr>
          <w:lang w:val="ru-RU"/>
        </w:rPr>
        <w:t xml:space="preserve">22 </w:t>
      </w:r>
      <w:r w:rsidRPr="00846437" w:rsidR="005E0E26">
        <w:rPr>
          <w:lang w:val="uk-UA"/>
        </w:rPr>
        <w:t>л</w:t>
      </w:r>
      <w:r w:rsidRPr="00846437" w:rsidR="005E0E26">
        <w:rPr>
          <w:lang w:val="ru-RU"/>
        </w:rPr>
        <w:t>истопада</w:t>
      </w:r>
      <w:r w:rsidRPr="00846437" w:rsidR="00407D1B">
        <w:rPr>
          <w:lang w:val="ru-RU"/>
        </w:rPr>
        <w:t xml:space="preserve"> 2012 </w:t>
      </w:r>
      <w:r w:rsidRPr="00846437" w:rsidR="005E0E26">
        <w:rPr>
          <w:lang w:val="uk-UA"/>
        </w:rPr>
        <w:t xml:space="preserve">року </w:t>
      </w:r>
      <w:r w:rsidRPr="00846437" w:rsidR="00946196">
        <w:rPr>
          <w:lang w:val="uk-UA"/>
        </w:rPr>
        <w:t>департамент поліції залишив без задоволення скаргу заявників через те, що не існувало підстав для розгону демонстрації, оскільки будь-яка протиправна чи хуліганська поведінка з боку демонстрантів припинилась протягом десяти хвилин</w:t>
      </w:r>
      <w:r w:rsidRPr="00846437" w:rsidR="00407D1B">
        <w:rPr>
          <w:lang w:val="ru-RU"/>
        </w:rPr>
        <w:t xml:space="preserve">. </w:t>
      </w:r>
      <w:r w:rsidRPr="00846437" w:rsidR="00946196">
        <w:rPr>
          <w:lang w:val="uk-UA"/>
        </w:rPr>
        <w:t>Департамент поліції вирішив, що демонстрація залишалась мирною, оскільки, окрім кидання каміння, не виникло жодного явного конфлікту між поліцією, демонстрантами і членами ромської меншини</w:t>
      </w:r>
      <w:r w:rsidRPr="00846437" w:rsidR="00407D1B">
        <w:rPr>
          <w:lang w:val="ru-RU"/>
        </w:rPr>
        <w:t xml:space="preserve">. </w:t>
      </w:r>
      <w:r w:rsidRPr="00846437" w:rsidR="00946196">
        <w:rPr>
          <w:lang w:val="ru-RU"/>
        </w:rPr>
        <w:t>Він також вирішив, що лише невелика група демонстрантів була озброєна киями і батогами</w:t>
      </w:r>
      <w:r w:rsidRPr="00846437" w:rsidR="00407D1B">
        <w:rPr>
          <w:lang w:val="ru-RU"/>
        </w:rPr>
        <w:t xml:space="preserve">. </w:t>
      </w:r>
      <w:r w:rsidRPr="00846437" w:rsidR="00946196">
        <w:rPr>
          <w:lang w:val="ru-RU"/>
        </w:rPr>
        <w:t xml:space="preserve">Щодо неспроможності поліції провести перевірку особи демонстрантів і </w:t>
      </w:r>
      <w:r w:rsidRPr="00846437" w:rsidR="00946196">
        <w:rPr>
          <w:lang w:val="uk-UA"/>
        </w:rPr>
        <w:t xml:space="preserve">затримати підозрюваних для здійснення процесуальних дій </w:t>
      </w:r>
      <w:r w:rsidRPr="00846437" w:rsidR="00407D1B">
        <w:rPr>
          <w:lang w:val="ru-RU"/>
        </w:rPr>
        <w:t>(</w:t>
      </w:r>
      <w:r w:rsidRPr="00846437" w:rsidR="00407D1B">
        <w:rPr>
          <w:i/>
          <w:lang w:val="en-GB"/>
        </w:rPr>
        <w:t>el</w:t>
      </w:r>
      <w:r w:rsidRPr="00846437" w:rsidR="00407D1B">
        <w:rPr>
          <w:i/>
          <w:lang w:val="ru-RU"/>
        </w:rPr>
        <w:t>őá</w:t>
      </w:r>
      <w:r w:rsidRPr="00846437" w:rsidR="00407D1B">
        <w:rPr>
          <w:i/>
          <w:lang w:val="en-GB"/>
        </w:rPr>
        <w:t>ll</w:t>
      </w:r>
      <w:r w:rsidRPr="00846437" w:rsidR="00407D1B">
        <w:rPr>
          <w:i/>
          <w:lang w:val="ru-RU"/>
        </w:rPr>
        <w:t>í</w:t>
      </w:r>
      <w:r w:rsidRPr="00846437" w:rsidR="00407D1B">
        <w:rPr>
          <w:i/>
          <w:lang w:val="en-GB"/>
        </w:rPr>
        <w:t>t</w:t>
      </w:r>
      <w:r w:rsidRPr="00846437" w:rsidR="00407D1B">
        <w:rPr>
          <w:i/>
          <w:lang w:val="ru-RU"/>
        </w:rPr>
        <w:t>á</w:t>
      </w:r>
      <w:r w:rsidRPr="00846437" w:rsidR="00407D1B">
        <w:rPr>
          <w:i/>
          <w:lang w:val="en-GB"/>
        </w:rPr>
        <w:t>s</w:t>
      </w:r>
      <w:r w:rsidRPr="00846437" w:rsidR="00407D1B">
        <w:rPr>
          <w:lang w:val="ru-RU"/>
        </w:rPr>
        <w:t xml:space="preserve">), </w:t>
      </w:r>
      <w:r w:rsidRPr="00846437" w:rsidR="00946196">
        <w:rPr>
          <w:lang w:val="uk-UA"/>
        </w:rPr>
        <w:t>департамент поліції вирішив, що такі заходи тільки погіршили б ситуацію і посилили б ворожість демонстрантів до поліції</w:t>
      </w:r>
      <w:r w:rsidRPr="00846437" w:rsidR="00407D1B">
        <w:rPr>
          <w:lang w:val="ru-RU"/>
        </w:rPr>
        <w:t>.</w:t>
      </w:r>
    </w:p>
    <w:p w:rsidRPr="00846437" w:rsidR="00D419FF" w:rsidP="00846437" w:rsidRDefault="00CE61E1">
      <w:pPr>
        <w:pStyle w:val="ECHRPara"/>
        <w:rPr>
          <w:lang w:val="ru-RU"/>
        </w:rPr>
      </w:pPr>
      <w:r w:rsidRPr="00846437">
        <w:rPr>
          <w:lang w:val="en-GB"/>
        </w:rPr>
        <w:fldChar w:fldCharType="begin"/>
      </w:r>
      <w:r w:rsidRPr="00846437" w:rsidR="008B55A6">
        <w:rPr>
          <w:lang w:val="ru-RU"/>
        </w:rPr>
        <w:instrText xml:space="preserve"> </w:instrText>
      </w:r>
      <w:r w:rsidRPr="00846437" w:rsidR="008B55A6">
        <w:rPr>
          <w:lang w:val="en-GB"/>
        </w:rPr>
        <w:instrText>SEQ</w:instrText>
      </w:r>
      <w:r w:rsidRPr="00846437" w:rsidR="008B55A6">
        <w:rPr>
          <w:lang w:val="ru-RU"/>
        </w:rPr>
        <w:instrText xml:space="preserve"> </w:instrText>
      </w:r>
      <w:r w:rsidRPr="00846437" w:rsidR="008B55A6">
        <w:rPr>
          <w:lang w:val="en-GB"/>
        </w:rPr>
        <w:instrText>level</w:instrText>
      </w:r>
      <w:r w:rsidRPr="00846437" w:rsidR="008B55A6">
        <w:rPr>
          <w:lang w:val="ru-RU"/>
        </w:rPr>
        <w:instrText>0 \*</w:instrText>
      </w:r>
      <w:r w:rsidRPr="00846437" w:rsidR="008B55A6">
        <w:rPr>
          <w:lang w:val="en-GB"/>
        </w:rPr>
        <w:instrText>arabic</w:instrText>
      </w:r>
      <w:r w:rsidRPr="00846437" w:rsidR="008B55A6">
        <w:rPr>
          <w:lang w:val="ru-RU"/>
        </w:rPr>
        <w:instrText xml:space="preserve"> </w:instrText>
      </w:r>
      <w:r w:rsidRPr="00846437">
        <w:rPr>
          <w:lang w:val="en-GB"/>
        </w:rPr>
        <w:fldChar w:fldCharType="separate"/>
      </w:r>
      <w:r w:rsidRPr="00846437" w:rsidR="00846437">
        <w:rPr>
          <w:noProof/>
          <w:lang w:val="en-GB"/>
        </w:rPr>
        <w:t>21</w:t>
      </w:r>
      <w:r w:rsidRPr="00846437">
        <w:rPr>
          <w:lang w:val="en-GB"/>
        </w:rPr>
        <w:fldChar w:fldCharType="end"/>
      </w:r>
      <w:r w:rsidRPr="00846437" w:rsidR="008B55A6">
        <w:rPr>
          <w:lang w:val="ru-RU"/>
        </w:rPr>
        <w:t>.</w:t>
      </w:r>
      <w:r w:rsidRPr="00846437" w:rsidR="008B55A6">
        <w:rPr>
          <w:lang w:val="en-GB"/>
        </w:rPr>
        <w:t>  </w:t>
      </w:r>
      <w:r w:rsidRPr="00846437" w:rsidR="00946196">
        <w:rPr>
          <w:lang w:val="uk-UA"/>
        </w:rPr>
        <w:t>У відповідь на апеляційну скаргу заявників Національна служба поліції залишила без змін адміністративне рішення першої інстанції</w:t>
      </w:r>
      <w:r w:rsidRPr="00846437" w:rsidR="00994193">
        <w:rPr>
          <w:lang w:val="ru-RU"/>
        </w:rPr>
        <w:t xml:space="preserve">. </w:t>
      </w:r>
      <w:r w:rsidRPr="00846437" w:rsidR="00946196">
        <w:rPr>
          <w:lang w:val="uk-UA"/>
        </w:rPr>
        <w:t>Після того, як заявники подали клопотання про судовий перегляд, вона все ж скасувала рішення першої інстанції</w:t>
      </w:r>
      <w:r w:rsidRPr="00846437" w:rsidR="00946196">
        <w:rPr>
          <w:lang w:val="ru-RU"/>
        </w:rPr>
        <w:t xml:space="preserve"> </w:t>
      </w:r>
      <w:r w:rsidRPr="00846437" w:rsidR="00946196">
        <w:rPr>
          <w:lang w:val="uk-UA"/>
        </w:rPr>
        <w:t>і повернула справу до обласного департаменту поліції</w:t>
      </w:r>
      <w:r w:rsidRPr="00846437" w:rsidR="00F721C8">
        <w:rPr>
          <w:lang w:val="ru-RU"/>
        </w:rPr>
        <w:t>.</w:t>
      </w:r>
    </w:p>
    <w:p w:rsidRPr="00846437" w:rsidR="00FA3A53" w:rsidP="00846437" w:rsidRDefault="00CE61E1">
      <w:pPr>
        <w:pStyle w:val="ECHRPara"/>
        <w:rPr>
          <w:lang w:val="ru-RU"/>
        </w:rPr>
      </w:pPr>
      <w:r w:rsidRPr="00846437">
        <w:rPr>
          <w:lang w:val="en-GB"/>
        </w:rPr>
        <w:fldChar w:fldCharType="begin"/>
      </w:r>
      <w:r w:rsidRPr="00846437" w:rsidR="00FA3A53">
        <w:rPr>
          <w:lang w:val="ru-RU"/>
        </w:rPr>
        <w:instrText xml:space="preserve"> </w:instrText>
      </w:r>
      <w:r w:rsidRPr="00846437" w:rsidR="00FA3A53">
        <w:rPr>
          <w:lang w:val="en-GB"/>
        </w:rPr>
        <w:instrText>SEQ</w:instrText>
      </w:r>
      <w:r w:rsidRPr="00846437" w:rsidR="00FA3A53">
        <w:rPr>
          <w:lang w:val="ru-RU"/>
        </w:rPr>
        <w:instrText xml:space="preserve"> </w:instrText>
      </w:r>
      <w:r w:rsidRPr="00846437" w:rsidR="00FA3A53">
        <w:rPr>
          <w:lang w:val="en-GB"/>
        </w:rPr>
        <w:instrText>level</w:instrText>
      </w:r>
      <w:r w:rsidRPr="00846437" w:rsidR="00FA3A53">
        <w:rPr>
          <w:lang w:val="ru-RU"/>
        </w:rPr>
        <w:instrText>0 \*</w:instrText>
      </w:r>
      <w:r w:rsidRPr="00846437" w:rsidR="00FA3A53">
        <w:rPr>
          <w:lang w:val="en-GB"/>
        </w:rPr>
        <w:instrText>arabic</w:instrText>
      </w:r>
      <w:r w:rsidRPr="00846437" w:rsidR="00FA3A53">
        <w:rPr>
          <w:lang w:val="ru-RU"/>
        </w:rPr>
        <w:instrText xml:space="preserve"> </w:instrText>
      </w:r>
      <w:r w:rsidRPr="00846437">
        <w:rPr>
          <w:lang w:val="en-GB"/>
        </w:rPr>
        <w:fldChar w:fldCharType="separate"/>
      </w:r>
      <w:r w:rsidRPr="00846437" w:rsidR="00846437">
        <w:rPr>
          <w:noProof/>
          <w:lang w:val="en-GB"/>
        </w:rPr>
        <w:t>22</w:t>
      </w:r>
      <w:r w:rsidRPr="00846437">
        <w:rPr>
          <w:lang w:val="en-GB"/>
        </w:rPr>
        <w:fldChar w:fldCharType="end"/>
      </w:r>
      <w:r w:rsidRPr="00846437" w:rsidR="00FA3A53">
        <w:rPr>
          <w:lang w:val="ru-RU"/>
        </w:rPr>
        <w:t>.</w:t>
      </w:r>
      <w:r w:rsidRPr="00846437" w:rsidR="00FA3A53">
        <w:rPr>
          <w:lang w:val="en-GB"/>
        </w:rPr>
        <w:t>  </w:t>
      </w:r>
      <w:r w:rsidRPr="00846437" w:rsidR="00946196">
        <w:rPr>
          <w:lang w:val="uk-UA"/>
        </w:rPr>
        <w:t>Рішеннями від</w:t>
      </w:r>
      <w:r w:rsidRPr="00846437" w:rsidR="00FA3A53">
        <w:rPr>
          <w:lang w:val="ru-RU"/>
        </w:rPr>
        <w:t xml:space="preserve"> 29 </w:t>
      </w:r>
      <w:r w:rsidRPr="00846437" w:rsidR="00946196">
        <w:rPr>
          <w:lang w:val="uk-UA"/>
        </w:rPr>
        <w:t>ж</w:t>
      </w:r>
      <w:r w:rsidRPr="00846437" w:rsidR="00946196">
        <w:rPr>
          <w:lang w:val="ru-RU"/>
        </w:rPr>
        <w:t>овтня</w:t>
      </w:r>
      <w:r w:rsidRPr="00846437" w:rsidR="00FA3A53">
        <w:rPr>
          <w:lang w:val="ru-RU"/>
        </w:rPr>
        <w:t xml:space="preserve"> 2013 </w:t>
      </w:r>
      <w:r w:rsidRPr="00846437" w:rsidR="00946196">
        <w:rPr>
          <w:lang w:val="uk-UA"/>
        </w:rPr>
        <w:t>року і</w:t>
      </w:r>
      <w:r w:rsidRPr="00846437" w:rsidR="00D70B28">
        <w:rPr>
          <w:lang w:val="ru-RU"/>
        </w:rPr>
        <w:t xml:space="preserve"> 25 </w:t>
      </w:r>
      <w:r w:rsidRPr="00846437" w:rsidR="00946196">
        <w:rPr>
          <w:lang w:val="uk-UA"/>
        </w:rPr>
        <w:t>ч</w:t>
      </w:r>
      <w:r w:rsidRPr="00846437" w:rsidR="00946196">
        <w:rPr>
          <w:lang w:val="ru-RU"/>
        </w:rPr>
        <w:t>ервня</w:t>
      </w:r>
      <w:r w:rsidRPr="00846437" w:rsidR="00D70B28">
        <w:rPr>
          <w:lang w:val="ru-RU"/>
        </w:rPr>
        <w:t xml:space="preserve"> 2014</w:t>
      </w:r>
      <w:r w:rsidRPr="00846437" w:rsidR="00946196">
        <w:rPr>
          <w:lang w:val="uk-UA"/>
        </w:rPr>
        <w:t xml:space="preserve"> року</w:t>
      </w:r>
      <w:r w:rsidRPr="00846437" w:rsidR="00846437">
        <w:rPr>
          <w:lang w:val="uk-UA"/>
        </w:rPr>
        <w:t xml:space="preserve"> </w:t>
      </w:r>
      <w:r w:rsidRPr="00846437" w:rsidR="00294811">
        <w:rPr>
          <w:lang w:val="uk-UA"/>
        </w:rPr>
        <w:t>обласний департамент поліції міста Веспрем</w:t>
      </w:r>
      <w:r w:rsidRPr="00846437" w:rsidR="00FA3A53">
        <w:rPr>
          <w:lang w:val="ru-RU"/>
        </w:rPr>
        <w:t xml:space="preserve"> </w:t>
      </w:r>
      <w:r w:rsidRPr="00846437" w:rsidR="00294811">
        <w:rPr>
          <w:lang w:val="uk-UA"/>
        </w:rPr>
        <w:t>залишив без задоволення скарги обох заявників з тих самих підстав</w:t>
      </w:r>
      <w:r w:rsidRPr="00846437" w:rsidR="00FA3A53">
        <w:rPr>
          <w:lang w:val="ru-RU"/>
        </w:rPr>
        <w:t xml:space="preserve">. </w:t>
      </w:r>
      <w:r w:rsidRPr="00846437" w:rsidR="00294811">
        <w:rPr>
          <w:lang w:val="uk-UA"/>
        </w:rPr>
        <w:t>Департамент поліції вирішив, що демонстрація залишалась переважно мирною</w:t>
      </w:r>
      <w:r w:rsidRPr="00846437" w:rsidR="00FA3A53">
        <w:rPr>
          <w:lang w:val="ru-RU"/>
        </w:rPr>
        <w:t>,</w:t>
      </w:r>
      <w:r w:rsidRPr="00846437" w:rsidR="00294811">
        <w:rPr>
          <w:lang w:val="uk-UA"/>
        </w:rPr>
        <w:t xml:space="preserve"> оскільки більшість її учасників не ототожнювала себе з тими, хто чинив агресивні дії</w:t>
      </w:r>
      <w:r w:rsidRPr="00846437" w:rsidR="00FA3A53">
        <w:rPr>
          <w:lang w:val="ru-RU"/>
        </w:rPr>
        <w:t xml:space="preserve">. </w:t>
      </w:r>
      <w:r w:rsidRPr="00846437" w:rsidR="00294811">
        <w:rPr>
          <w:lang w:val="uk-UA"/>
        </w:rPr>
        <w:t>Департамент поліції зазначив, що були підстави для розгону демонстрації, оскільки деякі її учасники були озброєні, а також існували обґрунтовані підозри, що деякі з них скоїли злочинне насильство проти члена певної групи</w:t>
      </w:r>
      <w:r w:rsidRPr="00846437" w:rsidR="00D33808">
        <w:rPr>
          <w:lang w:val="ru-RU"/>
        </w:rPr>
        <w:t xml:space="preserve">. </w:t>
      </w:r>
      <w:r w:rsidRPr="00846437" w:rsidR="00294811">
        <w:rPr>
          <w:lang w:val="uk-UA"/>
        </w:rPr>
        <w:t>Тим не менш, департамент дійшов висновку, що розгін демонстрації спричинив би високий ризик, оскільки, з огляду на попередній досвід, агресивно налаштовані демонстранти почали б діяти проти поліції</w:t>
      </w:r>
      <w:r w:rsidRPr="00846437" w:rsidR="004F15B0">
        <w:rPr>
          <w:lang w:val="ru-RU"/>
        </w:rPr>
        <w:t>.</w:t>
      </w:r>
    </w:p>
    <w:p w:rsidRPr="00846437" w:rsidR="00EE7FA2" w:rsidP="00846437" w:rsidRDefault="00CE61E1">
      <w:pPr>
        <w:pStyle w:val="ECHRPara"/>
        <w:rPr>
          <w:lang w:val="uk-UA"/>
        </w:rPr>
      </w:pPr>
      <w:r w:rsidRPr="00846437">
        <w:rPr>
          <w:lang w:val="en-GB"/>
        </w:rPr>
        <w:fldChar w:fldCharType="begin"/>
      </w:r>
      <w:r w:rsidRPr="00846437" w:rsidR="0012199D">
        <w:rPr>
          <w:lang w:val="ru-RU"/>
        </w:rPr>
        <w:instrText xml:space="preserve"> </w:instrText>
      </w:r>
      <w:r w:rsidRPr="00846437" w:rsidR="0012199D">
        <w:rPr>
          <w:lang w:val="en-GB"/>
        </w:rPr>
        <w:instrText>SEQ</w:instrText>
      </w:r>
      <w:r w:rsidRPr="00846437" w:rsidR="0012199D">
        <w:rPr>
          <w:lang w:val="ru-RU"/>
        </w:rPr>
        <w:instrText xml:space="preserve"> </w:instrText>
      </w:r>
      <w:r w:rsidRPr="00846437" w:rsidR="0012199D">
        <w:rPr>
          <w:lang w:val="en-GB"/>
        </w:rPr>
        <w:instrText>level</w:instrText>
      </w:r>
      <w:r w:rsidRPr="00846437" w:rsidR="0012199D">
        <w:rPr>
          <w:lang w:val="ru-RU"/>
        </w:rPr>
        <w:instrText>0 \*</w:instrText>
      </w:r>
      <w:r w:rsidRPr="00846437" w:rsidR="0012199D">
        <w:rPr>
          <w:lang w:val="en-GB"/>
        </w:rPr>
        <w:instrText>arabic</w:instrText>
      </w:r>
      <w:r w:rsidRPr="00846437" w:rsidR="0012199D">
        <w:rPr>
          <w:lang w:val="ru-RU"/>
        </w:rPr>
        <w:instrText xml:space="preserve"> </w:instrText>
      </w:r>
      <w:r w:rsidRPr="00846437">
        <w:rPr>
          <w:lang w:val="en-GB"/>
        </w:rPr>
        <w:fldChar w:fldCharType="separate"/>
      </w:r>
      <w:r w:rsidRPr="00846437" w:rsidR="00846437">
        <w:rPr>
          <w:noProof/>
          <w:lang w:val="en-GB"/>
        </w:rPr>
        <w:t>23</w:t>
      </w:r>
      <w:r w:rsidRPr="00846437">
        <w:rPr>
          <w:lang w:val="en-GB"/>
        </w:rPr>
        <w:fldChar w:fldCharType="end"/>
      </w:r>
      <w:r w:rsidRPr="00846437" w:rsidR="0012199D">
        <w:rPr>
          <w:lang w:val="ru-RU"/>
        </w:rPr>
        <w:t>.</w:t>
      </w:r>
      <w:r w:rsidRPr="00846437" w:rsidR="0012199D">
        <w:rPr>
          <w:lang w:val="en-GB"/>
        </w:rPr>
        <w:t>  </w:t>
      </w:r>
      <w:r w:rsidRPr="00846437" w:rsidR="00294811">
        <w:rPr>
          <w:lang w:val="uk-UA"/>
        </w:rPr>
        <w:t xml:space="preserve">Національна служба поліції залишила без змін ці рішення, відповідно, </w:t>
      </w:r>
      <w:r w:rsidRPr="00846437" w:rsidR="00D70B28">
        <w:rPr>
          <w:lang w:val="ru-RU"/>
        </w:rPr>
        <w:t>19</w:t>
      </w:r>
      <w:r w:rsidRPr="00846437" w:rsidR="00515494">
        <w:rPr>
          <w:lang w:val="en-GB"/>
        </w:rPr>
        <w:t> </w:t>
      </w:r>
      <w:r w:rsidRPr="00846437" w:rsidR="00294811">
        <w:rPr>
          <w:lang w:val="uk-UA"/>
        </w:rPr>
        <w:t>г</w:t>
      </w:r>
      <w:r w:rsidRPr="00846437" w:rsidR="00294811">
        <w:rPr>
          <w:lang w:val="ru-RU"/>
        </w:rPr>
        <w:t>рудня</w:t>
      </w:r>
      <w:r w:rsidRPr="00846437" w:rsidR="00D70B28">
        <w:rPr>
          <w:lang w:val="ru-RU"/>
        </w:rPr>
        <w:t xml:space="preserve"> 2013 </w:t>
      </w:r>
      <w:r w:rsidRPr="00846437" w:rsidR="00294811">
        <w:rPr>
          <w:lang w:val="uk-UA"/>
        </w:rPr>
        <w:t xml:space="preserve">року і </w:t>
      </w:r>
      <w:r w:rsidRPr="00846437" w:rsidR="00D70B28">
        <w:rPr>
          <w:lang w:val="ru-RU"/>
        </w:rPr>
        <w:t xml:space="preserve">5 </w:t>
      </w:r>
      <w:r w:rsidRPr="00846437" w:rsidR="00294811">
        <w:rPr>
          <w:lang w:val="uk-UA"/>
        </w:rPr>
        <w:t>с</w:t>
      </w:r>
      <w:r w:rsidRPr="00846437" w:rsidR="00DD1536">
        <w:rPr>
          <w:lang w:val="ru-RU"/>
        </w:rPr>
        <w:t>ерпня</w:t>
      </w:r>
      <w:r w:rsidRPr="00846437" w:rsidR="00D70B28">
        <w:rPr>
          <w:lang w:val="ru-RU"/>
        </w:rPr>
        <w:t xml:space="preserve"> 2014</w:t>
      </w:r>
      <w:r w:rsidRPr="00846437" w:rsidR="00294811">
        <w:rPr>
          <w:lang w:val="uk-UA"/>
        </w:rPr>
        <w:t xml:space="preserve"> року</w:t>
      </w:r>
      <w:r w:rsidRPr="00846437" w:rsidR="00D70B28">
        <w:rPr>
          <w:lang w:val="ru-RU"/>
        </w:rPr>
        <w:t>,</w:t>
      </w:r>
      <w:r w:rsidRPr="00846437" w:rsidR="00294811">
        <w:rPr>
          <w:lang w:val="uk-UA"/>
        </w:rPr>
        <w:t xml:space="preserve"> вказавши, що хоча відповідно до статті</w:t>
      </w:r>
      <w:r w:rsidRPr="00846437" w:rsidR="00D70B28">
        <w:rPr>
          <w:lang w:val="ru-RU"/>
        </w:rPr>
        <w:t xml:space="preserve"> </w:t>
      </w:r>
      <w:r w:rsidRPr="00846437" w:rsidR="0012199D">
        <w:rPr>
          <w:lang w:val="ru-RU"/>
        </w:rPr>
        <w:t xml:space="preserve">14 </w:t>
      </w:r>
      <w:r w:rsidRPr="00846437" w:rsidR="00294811">
        <w:rPr>
          <w:lang w:val="uk-UA"/>
        </w:rPr>
        <w:t>Закону №</w:t>
      </w:r>
      <w:r w:rsidRPr="00846437" w:rsidR="0012199D">
        <w:rPr>
          <w:lang w:val="ru-RU"/>
        </w:rPr>
        <w:t xml:space="preserve"> </w:t>
      </w:r>
      <w:r w:rsidRPr="00846437" w:rsidR="0012199D">
        <w:rPr>
          <w:lang w:val="en-GB"/>
        </w:rPr>
        <w:t>III</w:t>
      </w:r>
      <w:r w:rsidRPr="00846437" w:rsidR="0012199D">
        <w:rPr>
          <w:lang w:val="ru-RU"/>
        </w:rPr>
        <w:t xml:space="preserve"> </w:t>
      </w:r>
      <w:r w:rsidRPr="00846437" w:rsidR="00294811">
        <w:rPr>
          <w:lang w:val="uk-UA"/>
        </w:rPr>
        <w:t>від</w:t>
      </w:r>
      <w:r w:rsidRPr="00846437" w:rsidR="0012199D">
        <w:rPr>
          <w:lang w:val="ru-RU"/>
        </w:rPr>
        <w:t xml:space="preserve"> 1989</w:t>
      </w:r>
      <w:r w:rsidRPr="00846437" w:rsidR="00294811">
        <w:rPr>
          <w:lang w:val="uk-UA"/>
        </w:rPr>
        <w:t xml:space="preserve"> року</w:t>
      </w:r>
      <w:r w:rsidRPr="00846437" w:rsidR="0012199D">
        <w:rPr>
          <w:lang w:val="ru-RU"/>
        </w:rPr>
        <w:t xml:space="preserve"> </w:t>
      </w:r>
      <w:r w:rsidRPr="00846437" w:rsidR="007E534B">
        <w:rPr>
          <w:lang w:val="ru-RU"/>
        </w:rPr>
        <w:t>(“</w:t>
      </w:r>
      <w:r w:rsidRPr="00846437" w:rsidR="00294811">
        <w:rPr>
          <w:lang w:val="uk-UA"/>
        </w:rPr>
        <w:t>Закон про свободу зібрання</w:t>
      </w:r>
      <w:r w:rsidRPr="00846437" w:rsidR="007E534B">
        <w:rPr>
          <w:lang w:val="ru-RU"/>
        </w:rPr>
        <w:t>”)</w:t>
      </w:r>
      <w:r w:rsidRPr="00846437" w:rsidR="0012199D">
        <w:rPr>
          <w:lang w:val="ru-RU"/>
        </w:rPr>
        <w:t xml:space="preserve"> </w:t>
      </w:r>
      <w:r w:rsidRPr="00846437" w:rsidR="00294811">
        <w:rPr>
          <w:lang w:val="uk-UA"/>
        </w:rPr>
        <w:t>поліція була зобов</w:t>
      </w:r>
      <w:r w:rsidRPr="00846437" w:rsidR="00846437">
        <w:rPr>
          <w:lang w:val="uk-UA"/>
        </w:rPr>
        <w:t>’</w:t>
      </w:r>
      <w:r w:rsidRPr="00846437" w:rsidR="00294811">
        <w:rPr>
          <w:lang w:val="ru-RU"/>
        </w:rPr>
        <w:t>язана розігнати демонстрацію, вона могла утриматись від таких дій, як</w:t>
      </w:r>
      <w:r w:rsidRPr="00846437" w:rsidR="00294811">
        <w:rPr>
          <w:lang w:val="uk-UA"/>
        </w:rPr>
        <w:t>що</w:t>
      </w:r>
      <w:r w:rsidRPr="00846437" w:rsidR="00294811">
        <w:rPr>
          <w:lang w:val="ru-RU"/>
        </w:rPr>
        <w:t xml:space="preserve"> це спричиняло </w:t>
      </w:r>
      <w:r w:rsidRPr="00846437" w:rsidR="00294811">
        <w:rPr>
          <w:lang w:val="uk-UA"/>
        </w:rPr>
        <w:t xml:space="preserve">б </w:t>
      </w:r>
      <w:r w:rsidRPr="00846437" w:rsidR="00294811">
        <w:rPr>
          <w:lang w:val="ru-RU"/>
        </w:rPr>
        <w:t xml:space="preserve">серйозніший ризик, ніж якби </w:t>
      </w:r>
      <w:r w:rsidRPr="00846437" w:rsidR="00294811">
        <w:rPr>
          <w:lang w:val="uk-UA"/>
        </w:rPr>
        <w:t>демонстрації дозволили продовжуватись</w:t>
      </w:r>
      <w:r w:rsidRPr="00846437" w:rsidR="0012199D">
        <w:rPr>
          <w:lang w:val="ru-RU"/>
        </w:rPr>
        <w:t>.</w:t>
      </w:r>
      <w:r w:rsidRPr="00846437" w:rsidR="00294811">
        <w:rPr>
          <w:lang w:val="uk-UA"/>
        </w:rPr>
        <w:t xml:space="preserve"> До того ж, командир операції правильно не вжив дій проти певних осіб</w:t>
      </w:r>
      <w:r w:rsidRPr="00846437" w:rsidR="0073655F">
        <w:rPr>
          <w:lang w:val="uk-UA"/>
        </w:rPr>
        <w:t xml:space="preserve">, оскільки це призвело б до зіткнення між демонстрантами і поліцією, що створило б загрозу не </w:t>
      </w:r>
      <w:r w:rsidRPr="00846437" w:rsidR="007B66E8">
        <w:rPr>
          <w:lang w:val="uk-UA"/>
        </w:rPr>
        <w:t>л</w:t>
      </w:r>
      <w:r w:rsidRPr="00846437" w:rsidR="0073655F">
        <w:rPr>
          <w:lang w:val="uk-UA"/>
        </w:rPr>
        <w:t>ише для поліції, але й для місцевих мешканців</w:t>
      </w:r>
      <w:r w:rsidRPr="00846437" w:rsidR="004F15B0">
        <w:rPr>
          <w:lang w:val="uk-UA"/>
        </w:rPr>
        <w:t xml:space="preserve">. </w:t>
      </w:r>
      <w:r w:rsidRPr="00846437" w:rsidR="00EF2D3D">
        <w:rPr>
          <w:lang w:val="uk-UA"/>
        </w:rPr>
        <w:t>Орган другої інстанції визнав, що незаконні дії певних демонстрантів порушили основоположні права заявників, але дійшов висновку, що якби їхні права намагались захистити, то для них це спричинило би більше шкоди, ніж добра</w:t>
      </w:r>
      <w:r w:rsidRPr="00846437" w:rsidR="004F15B0">
        <w:rPr>
          <w:lang w:val="uk-UA"/>
        </w:rPr>
        <w:t>.</w:t>
      </w:r>
    </w:p>
    <w:p w:rsidRPr="00846437" w:rsidR="006C04BD" w:rsidP="00846437" w:rsidRDefault="00CE61E1">
      <w:pPr>
        <w:pStyle w:val="ECHRPara"/>
        <w:rPr>
          <w:lang w:val="ru-RU"/>
        </w:rPr>
      </w:pPr>
      <w:r w:rsidRPr="00846437">
        <w:rPr>
          <w:lang w:val="en-GB"/>
        </w:rPr>
        <w:fldChar w:fldCharType="begin"/>
      </w:r>
      <w:r w:rsidRPr="00846437" w:rsidR="00EE5375">
        <w:rPr>
          <w:lang w:val="ru-RU"/>
        </w:rPr>
        <w:instrText xml:space="preserve"> </w:instrText>
      </w:r>
      <w:r w:rsidRPr="00846437" w:rsidR="00EE5375">
        <w:rPr>
          <w:lang w:val="en-GB"/>
        </w:rPr>
        <w:instrText>SEQ</w:instrText>
      </w:r>
      <w:r w:rsidRPr="00846437" w:rsidR="00EE5375">
        <w:rPr>
          <w:lang w:val="ru-RU"/>
        </w:rPr>
        <w:instrText xml:space="preserve"> </w:instrText>
      </w:r>
      <w:r w:rsidRPr="00846437" w:rsidR="00EE5375">
        <w:rPr>
          <w:lang w:val="en-GB"/>
        </w:rPr>
        <w:instrText>level</w:instrText>
      </w:r>
      <w:r w:rsidRPr="00846437" w:rsidR="00EE5375">
        <w:rPr>
          <w:lang w:val="ru-RU"/>
        </w:rPr>
        <w:instrText>0 \*</w:instrText>
      </w:r>
      <w:r w:rsidRPr="00846437" w:rsidR="00EE5375">
        <w:rPr>
          <w:lang w:val="en-GB"/>
        </w:rPr>
        <w:instrText>arabic</w:instrText>
      </w:r>
      <w:r w:rsidRPr="00846437" w:rsidR="00EE5375">
        <w:rPr>
          <w:lang w:val="ru-RU"/>
        </w:rPr>
        <w:instrText xml:space="preserve"> </w:instrText>
      </w:r>
      <w:r w:rsidRPr="00846437">
        <w:rPr>
          <w:lang w:val="en-GB"/>
        </w:rPr>
        <w:fldChar w:fldCharType="separate"/>
      </w:r>
      <w:r w:rsidRPr="00846437" w:rsidR="00846437">
        <w:rPr>
          <w:noProof/>
          <w:lang w:val="en-GB"/>
        </w:rPr>
        <w:t>24</w:t>
      </w:r>
      <w:r w:rsidRPr="00846437">
        <w:rPr>
          <w:lang w:val="en-GB"/>
        </w:rPr>
        <w:fldChar w:fldCharType="end"/>
      </w:r>
      <w:r w:rsidRPr="00846437" w:rsidR="00EE5375">
        <w:rPr>
          <w:lang w:val="ru-RU"/>
        </w:rPr>
        <w:t>.</w:t>
      </w:r>
      <w:r w:rsidRPr="00846437" w:rsidR="00EE5375">
        <w:rPr>
          <w:lang w:val="en-GB"/>
        </w:rPr>
        <w:t>  </w:t>
      </w:r>
      <w:r w:rsidRPr="00846437" w:rsidR="00EB3F8A">
        <w:rPr>
          <w:lang w:val="uk-UA"/>
        </w:rPr>
        <w:t>Заявни</w:t>
      </w:r>
      <w:r w:rsidRPr="00846437" w:rsidR="005D6949">
        <w:rPr>
          <w:lang w:val="uk-UA"/>
        </w:rPr>
        <w:t>ки звернулись до судових органів</w:t>
      </w:r>
      <w:r w:rsidRPr="00846437" w:rsidR="00EB3F8A">
        <w:rPr>
          <w:lang w:val="uk-UA"/>
        </w:rPr>
        <w:t xml:space="preserve"> для оскарження цих рішень, стверджуючи, що відповідно до статті </w:t>
      </w:r>
      <w:r w:rsidRPr="00846437" w:rsidR="00D53CDC">
        <w:rPr>
          <w:lang w:val="ru-RU"/>
        </w:rPr>
        <w:t xml:space="preserve">14 </w:t>
      </w:r>
      <w:r w:rsidRPr="00846437" w:rsidR="00EB3F8A">
        <w:rPr>
          <w:lang w:val="uk-UA"/>
        </w:rPr>
        <w:t>Закону про свободу зібрання, поліція була зобов</w:t>
      </w:r>
      <w:r w:rsidRPr="00846437" w:rsidR="00846437">
        <w:rPr>
          <w:lang w:val="uk-UA"/>
        </w:rPr>
        <w:t>’</w:t>
      </w:r>
      <w:r w:rsidRPr="00846437" w:rsidR="00EB3F8A">
        <w:rPr>
          <w:lang w:val="ru-RU"/>
        </w:rPr>
        <w:t>язана розігнати демонстрацію</w:t>
      </w:r>
      <w:r w:rsidRPr="00846437" w:rsidR="00EB3F8A">
        <w:rPr>
          <w:lang w:val="uk-UA"/>
        </w:rPr>
        <w:t>, що втратила мирний характер, незважаючи на пропорційність такого заходу</w:t>
      </w:r>
      <w:r w:rsidRPr="00846437" w:rsidR="00D53CDC">
        <w:rPr>
          <w:lang w:val="ru-RU"/>
        </w:rPr>
        <w:t>.</w:t>
      </w:r>
    </w:p>
    <w:p w:rsidRPr="00846437" w:rsidR="00EE7FA2" w:rsidP="00846437" w:rsidRDefault="00CE61E1">
      <w:pPr>
        <w:pStyle w:val="ECHRPara"/>
        <w:rPr>
          <w:lang w:val="ru-RU"/>
        </w:rPr>
      </w:pPr>
      <w:r w:rsidRPr="00846437">
        <w:rPr>
          <w:lang w:val="en-GB"/>
        </w:rPr>
        <w:fldChar w:fldCharType="begin"/>
      </w:r>
      <w:r w:rsidRPr="00846437" w:rsidR="004F15B0">
        <w:rPr>
          <w:lang w:val="ru-RU"/>
        </w:rPr>
        <w:instrText xml:space="preserve"> </w:instrText>
      </w:r>
      <w:r w:rsidRPr="00846437" w:rsidR="004F15B0">
        <w:rPr>
          <w:lang w:val="en-GB"/>
        </w:rPr>
        <w:instrText>SEQ</w:instrText>
      </w:r>
      <w:r w:rsidRPr="00846437" w:rsidR="004F15B0">
        <w:rPr>
          <w:lang w:val="ru-RU"/>
        </w:rPr>
        <w:instrText xml:space="preserve"> </w:instrText>
      </w:r>
      <w:r w:rsidRPr="00846437" w:rsidR="004F15B0">
        <w:rPr>
          <w:lang w:val="en-GB"/>
        </w:rPr>
        <w:instrText>level</w:instrText>
      </w:r>
      <w:r w:rsidRPr="00846437" w:rsidR="004F15B0">
        <w:rPr>
          <w:lang w:val="ru-RU"/>
        </w:rPr>
        <w:instrText>0 \*</w:instrText>
      </w:r>
      <w:r w:rsidRPr="00846437" w:rsidR="004F15B0">
        <w:rPr>
          <w:lang w:val="en-GB"/>
        </w:rPr>
        <w:instrText>arabic</w:instrText>
      </w:r>
      <w:r w:rsidRPr="00846437" w:rsidR="004F15B0">
        <w:rPr>
          <w:lang w:val="ru-RU"/>
        </w:rPr>
        <w:instrText xml:space="preserve"> </w:instrText>
      </w:r>
      <w:r w:rsidRPr="00846437">
        <w:rPr>
          <w:lang w:val="en-GB"/>
        </w:rPr>
        <w:fldChar w:fldCharType="separate"/>
      </w:r>
      <w:r w:rsidRPr="00846437" w:rsidR="00846437">
        <w:rPr>
          <w:noProof/>
          <w:lang w:val="en-GB"/>
        </w:rPr>
        <w:t>25</w:t>
      </w:r>
      <w:r w:rsidRPr="00846437">
        <w:rPr>
          <w:lang w:val="en-GB"/>
        </w:rPr>
        <w:fldChar w:fldCharType="end"/>
      </w:r>
      <w:r w:rsidRPr="00846437" w:rsidR="004F15B0">
        <w:rPr>
          <w:lang w:val="ru-RU"/>
        </w:rPr>
        <w:t>.</w:t>
      </w:r>
      <w:r w:rsidRPr="00846437" w:rsidR="004F15B0">
        <w:rPr>
          <w:lang w:val="en-GB"/>
        </w:rPr>
        <w:t>  </w:t>
      </w:r>
      <w:r w:rsidRPr="00846437" w:rsidR="00EB3F8A">
        <w:rPr>
          <w:lang w:val="uk-UA"/>
        </w:rPr>
        <w:t>Рішеннями від</w:t>
      </w:r>
      <w:r w:rsidRPr="00846437" w:rsidR="00D70B28">
        <w:rPr>
          <w:lang w:val="ru-RU"/>
        </w:rPr>
        <w:t xml:space="preserve"> </w:t>
      </w:r>
      <w:r w:rsidRPr="00846437" w:rsidR="006C04BD">
        <w:rPr>
          <w:lang w:val="ru-RU"/>
        </w:rPr>
        <w:t xml:space="preserve">3 </w:t>
      </w:r>
      <w:r w:rsidRPr="00846437" w:rsidR="00EB3F8A">
        <w:rPr>
          <w:lang w:val="uk-UA"/>
        </w:rPr>
        <w:t>г</w:t>
      </w:r>
      <w:r w:rsidRPr="00846437" w:rsidR="00294811">
        <w:rPr>
          <w:lang w:val="ru-RU"/>
        </w:rPr>
        <w:t>рудня</w:t>
      </w:r>
      <w:r w:rsidRPr="00846437" w:rsidR="006C04BD">
        <w:rPr>
          <w:lang w:val="ru-RU"/>
        </w:rPr>
        <w:t xml:space="preserve"> 2014 </w:t>
      </w:r>
      <w:r w:rsidRPr="00846437" w:rsidR="00EB3F8A">
        <w:rPr>
          <w:lang w:val="uk-UA"/>
        </w:rPr>
        <w:t>року і</w:t>
      </w:r>
      <w:r w:rsidRPr="00846437" w:rsidR="006C04BD">
        <w:rPr>
          <w:lang w:val="ru-RU"/>
        </w:rPr>
        <w:t xml:space="preserve"> 19 </w:t>
      </w:r>
      <w:r w:rsidRPr="00846437" w:rsidR="00EB3F8A">
        <w:rPr>
          <w:lang w:val="uk-UA"/>
        </w:rPr>
        <w:t>б</w:t>
      </w:r>
      <w:r w:rsidRPr="00846437" w:rsidR="00EB3F8A">
        <w:rPr>
          <w:lang w:val="ru-RU"/>
        </w:rPr>
        <w:t>ерезня</w:t>
      </w:r>
      <w:r w:rsidRPr="00846437" w:rsidR="006C04BD">
        <w:rPr>
          <w:lang w:val="ru-RU"/>
        </w:rPr>
        <w:t xml:space="preserve"> 2015</w:t>
      </w:r>
      <w:r w:rsidRPr="00846437" w:rsidR="00EB3F8A">
        <w:rPr>
          <w:lang w:val="uk-UA"/>
        </w:rPr>
        <w:t xml:space="preserve"> року суд з адміністративних і трудових спорів міста В</w:t>
      </w:r>
      <w:r w:rsidRPr="00846437" w:rsidR="007B66E8">
        <w:rPr>
          <w:lang w:val="uk-UA"/>
        </w:rPr>
        <w:t>е</w:t>
      </w:r>
      <w:r w:rsidRPr="00846437" w:rsidR="00EB3F8A">
        <w:rPr>
          <w:lang w:val="uk-UA"/>
        </w:rPr>
        <w:t>спрем залишив скарги заявників без задоволення</w:t>
      </w:r>
      <w:r w:rsidRPr="00846437" w:rsidR="006C04BD">
        <w:rPr>
          <w:lang w:val="ru-RU"/>
        </w:rPr>
        <w:t xml:space="preserve">. </w:t>
      </w:r>
      <w:r w:rsidRPr="00846437" w:rsidR="00221AC4">
        <w:rPr>
          <w:lang w:val="ru-RU"/>
        </w:rPr>
        <w:t>Суд встановив, що хоча не</w:t>
      </w:r>
      <w:r w:rsidRPr="00846437" w:rsidR="007B66E8">
        <w:rPr>
          <w:lang w:val="ru-RU"/>
        </w:rPr>
        <w:t>м</w:t>
      </w:r>
      <w:r w:rsidRPr="00846437" w:rsidR="00221AC4">
        <w:rPr>
          <w:lang w:val="ru-RU"/>
        </w:rPr>
        <w:t>ирний характер демонстрації міг бути підставою для її розгону, проте це було б можливо, якби демонстрація в цілому втратила мирний характер</w:t>
      </w:r>
      <w:r w:rsidRPr="00846437" w:rsidR="00E861A9">
        <w:rPr>
          <w:lang w:val="ru-RU"/>
        </w:rPr>
        <w:t>.</w:t>
      </w:r>
      <w:r w:rsidRPr="00846437" w:rsidR="00221AC4">
        <w:rPr>
          <w:lang w:val="ru-RU"/>
        </w:rPr>
        <w:t xml:space="preserve"> Спорадичні агресивні дії, як у даному випадку, не могли бути законною підставою для розгону</w:t>
      </w:r>
      <w:r w:rsidRPr="00846437" w:rsidR="00E861A9">
        <w:rPr>
          <w:lang w:val="ru-RU"/>
        </w:rPr>
        <w:t>.</w:t>
      </w:r>
      <w:r w:rsidRPr="00846437" w:rsidR="00221AC4">
        <w:rPr>
          <w:lang w:val="ru-RU"/>
        </w:rPr>
        <w:t xml:space="preserve"> Суд вирішив, що </w:t>
      </w:r>
      <w:r w:rsidRPr="00846437" w:rsidR="00221AC4">
        <w:rPr>
          <w:lang w:val="uk-UA"/>
        </w:rPr>
        <w:t>поліція мала можливість розсуду, ухвалюючи рішення щодо розгону демонстрації</w:t>
      </w:r>
      <w:r w:rsidRPr="00846437" w:rsidR="0014407B">
        <w:rPr>
          <w:lang w:val="ru-RU"/>
        </w:rPr>
        <w:t xml:space="preserve">. </w:t>
      </w:r>
      <w:r w:rsidRPr="00846437" w:rsidR="00B44942">
        <w:rPr>
          <w:lang w:val="ru-RU"/>
        </w:rPr>
        <w:t>Стосовно твердження заявників про те, що поліція мала вжити правоохоронних заходів проти певних осіб, суд вказав, що такі дії призвели б до зіткнень між демонстрантами і поліцією</w:t>
      </w:r>
      <w:r w:rsidRPr="00846437" w:rsidR="0014407B">
        <w:rPr>
          <w:lang w:val="ru-RU"/>
        </w:rPr>
        <w:t xml:space="preserve">. </w:t>
      </w:r>
      <w:r w:rsidRPr="00846437" w:rsidR="00B44942">
        <w:rPr>
          <w:lang w:val="ru-RU"/>
        </w:rPr>
        <w:t>Тому суд дійшов висновку, що хоча і були підстави для припинення демонстрації або для застосування правоохоронних заходів проти деяких осіб, проте поліція правомірно не зробила цього</w:t>
      </w:r>
      <w:r w:rsidRPr="00846437" w:rsidR="0014407B">
        <w:rPr>
          <w:lang w:val="ru-RU"/>
        </w:rPr>
        <w:t>.</w:t>
      </w:r>
      <w:r w:rsidRPr="00846437" w:rsidR="00B44942">
        <w:rPr>
          <w:lang w:val="ru-RU"/>
        </w:rPr>
        <w:t xml:space="preserve"> Суд додав, що, у кожному </w:t>
      </w:r>
      <w:r w:rsidRPr="00846437" w:rsidR="00B44942">
        <w:rPr>
          <w:lang w:val="uk-UA"/>
        </w:rPr>
        <w:t>випадку, потенційне порушення основоположних прав заявників було спричинене не стверджуваною бездіяльністю поліції, а поведінкою демонстрантів</w:t>
      </w:r>
      <w:r w:rsidRPr="00846437" w:rsidR="0014407B">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26</w:t>
      </w:r>
      <w:r w:rsidRPr="00846437">
        <w:rPr>
          <w:noProof/>
        </w:rPr>
        <w:fldChar w:fldCharType="end"/>
      </w:r>
      <w:r w:rsidRPr="00846437" w:rsidR="00734326">
        <w:rPr>
          <w:lang w:val="ru-RU"/>
        </w:rPr>
        <w:t>.</w:t>
      </w:r>
      <w:r w:rsidRPr="00846437" w:rsidR="00734326">
        <w:t>  </w:t>
      </w:r>
      <w:r w:rsidRPr="00846437" w:rsidR="00B44942">
        <w:rPr>
          <w:lang w:val="uk-UA"/>
        </w:rPr>
        <w:t>Заявники подали до</w:t>
      </w:r>
      <w:r w:rsidRPr="00846437" w:rsidR="00734326">
        <w:rPr>
          <w:lang w:val="ru-RU"/>
        </w:rPr>
        <w:t xml:space="preserve"> </w:t>
      </w:r>
      <w:r w:rsidRPr="00846437" w:rsidR="00734326">
        <w:rPr>
          <w:i/>
        </w:rPr>
        <w:t>K</w:t>
      </w:r>
      <w:r w:rsidRPr="00846437" w:rsidR="00734326">
        <w:rPr>
          <w:i/>
          <w:lang w:val="ru-RU"/>
        </w:rPr>
        <w:t>ú</w:t>
      </w:r>
      <w:r w:rsidRPr="00846437" w:rsidR="00734326">
        <w:rPr>
          <w:i/>
        </w:rPr>
        <w:t>ria</w:t>
      </w:r>
      <w:r w:rsidRPr="00846437" w:rsidR="00B44942">
        <w:rPr>
          <w:i/>
          <w:lang w:val="uk-UA"/>
        </w:rPr>
        <w:t xml:space="preserve"> </w:t>
      </w:r>
      <w:r w:rsidRPr="00846437" w:rsidR="00B44942">
        <w:rPr>
          <w:lang w:val="uk-UA"/>
        </w:rPr>
        <w:t>клопотання про перегляд</w:t>
      </w:r>
      <w:r w:rsidRPr="00846437" w:rsidR="00734326">
        <w:rPr>
          <w:lang w:val="ru-RU"/>
        </w:rPr>
        <w:t xml:space="preserve">. </w:t>
      </w:r>
      <w:r w:rsidRPr="00846437" w:rsidR="00B44942">
        <w:rPr>
          <w:lang w:val="uk-UA"/>
        </w:rPr>
        <w:t>Рішеннями від</w:t>
      </w:r>
      <w:r w:rsidRPr="00846437" w:rsidR="00734326">
        <w:rPr>
          <w:lang w:val="ru-RU"/>
        </w:rPr>
        <w:t xml:space="preserve"> 23 </w:t>
      </w:r>
      <w:r w:rsidRPr="00846437" w:rsidR="00B44942">
        <w:rPr>
          <w:lang w:val="uk-UA"/>
        </w:rPr>
        <w:t>в</w:t>
      </w:r>
      <w:r w:rsidRPr="00846437" w:rsidR="0081128E">
        <w:rPr>
          <w:lang w:val="ru-RU"/>
        </w:rPr>
        <w:t>ересня</w:t>
      </w:r>
      <w:r w:rsidRPr="00846437" w:rsidR="00734326">
        <w:rPr>
          <w:lang w:val="ru-RU"/>
        </w:rPr>
        <w:t xml:space="preserve"> 2015 </w:t>
      </w:r>
      <w:r w:rsidRPr="00846437" w:rsidR="00B44942">
        <w:rPr>
          <w:lang w:val="uk-UA"/>
        </w:rPr>
        <w:t xml:space="preserve">року і </w:t>
      </w:r>
      <w:r w:rsidRPr="00846437" w:rsidR="00EE5375">
        <w:rPr>
          <w:lang w:val="ru-RU"/>
        </w:rPr>
        <w:t xml:space="preserve">6 </w:t>
      </w:r>
      <w:r w:rsidRPr="00846437" w:rsidR="00B44942">
        <w:rPr>
          <w:lang w:val="uk-UA"/>
        </w:rPr>
        <w:t>с</w:t>
      </w:r>
      <w:r w:rsidRPr="00846437" w:rsidR="00B44942">
        <w:rPr>
          <w:lang w:val="ru-RU"/>
        </w:rPr>
        <w:t>ічня</w:t>
      </w:r>
      <w:r w:rsidRPr="00846437" w:rsidR="00EE5375">
        <w:rPr>
          <w:lang w:val="ru-RU"/>
        </w:rPr>
        <w:t xml:space="preserve"> 2016</w:t>
      </w:r>
      <w:r w:rsidRPr="00846437" w:rsidR="00B44942">
        <w:rPr>
          <w:lang w:val="uk-UA"/>
        </w:rPr>
        <w:t xml:space="preserve"> року</w:t>
      </w:r>
      <w:r w:rsidRPr="00846437" w:rsidR="00EE5375">
        <w:rPr>
          <w:lang w:val="ru-RU"/>
        </w:rPr>
        <w:t xml:space="preserve"> </w:t>
      </w:r>
      <w:r w:rsidRPr="00846437" w:rsidR="00EE5375">
        <w:rPr>
          <w:i/>
        </w:rPr>
        <w:t>K</w:t>
      </w:r>
      <w:r w:rsidRPr="00846437" w:rsidR="00EE5375">
        <w:rPr>
          <w:i/>
          <w:lang w:val="ru-RU"/>
        </w:rPr>
        <w:t>ú</w:t>
      </w:r>
      <w:r w:rsidRPr="00846437" w:rsidR="00EE5375">
        <w:rPr>
          <w:i/>
        </w:rPr>
        <w:t>ria</w:t>
      </w:r>
      <w:r w:rsidRPr="00846437" w:rsidR="00EE5375">
        <w:rPr>
          <w:lang w:val="ru-RU"/>
        </w:rPr>
        <w:t xml:space="preserve"> </w:t>
      </w:r>
      <w:r w:rsidRPr="00846437" w:rsidR="00B44942">
        <w:rPr>
          <w:lang w:val="uk-UA"/>
        </w:rPr>
        <w:t>підтвердила, що відповідно до Закону про свободу зібрання</w:t>
      </w:r>
      <w:r w:rsidRPr="00846437" w:rsidR="00B44942">
        <w:rPr>
          <w:lang w:val="ru-RU"/>
        </w:rPr>
        <w:t xml:space="preserve"> </w:t>
      </w:r>
      <w:r w:rsidRPr="00846437" w:rsidR="00B44942">
        <w:rPr>
          <w:lang w:val="uk-UA"/>
        </w:rPr>
        <w:t>№</w:t>
      </w:r>
      <w:r w:rsidRPr="00846437" w:rsidR="00B44942">
        <w:rPr>
          <w:lang w:val="ru-RU"/>
        </w:rPr>
        <w:t xml:space="preserve"> </w:t>
      </w:r>
      <w:r w:rsidRPr="00846437" w:rsidR="00B44942">
        <w:rPr>
          <w:lang w:val="en-GB"/>
        </w:rPr>
        <w:t>III</w:t>
      </w:r>
      <w:r w:rsidRPr="00846437" w:rsidR="00B44942">
        <w:rPr>
          <w:lang w:val="ru-RU"/>
        </w:rPr>
        <w:t xml:space="preserve"> </w:t>
      </w:r>
      <w:r w:rsidRPr="00846437" w:rsidR="00B44942">
        <w:rPr>
          <w:lang w:val="uk-UA"/>
        </w:rPr>
        <w:t>від</w:t>
      </w:r>
      <w:r w:rsidRPr="00846437" w:rsidR="00B44942">
        <w:rPr>
          <w:lang w:val="ru-RU"/>
        </w:rPr>
        <w:t xml:space="preserve"> 1989</w:t>
      </w:r>
      <w:r w:rsidRPr="00846437" w:rsidR="00B44942">
        <w:rPr>
          <w:lang w:val="uk-UA"/>
        </w:rPr>
        <w:t xml:space="preserve"> року розгін демонстрацій є можливістю, а не обов</w:t>
      </w:r>
      <w:r w:rsidRPr="00846437" w:rsidR="00846437">
        <w:rPr>
          <w:lang w:val="uk-UA"/>
        </w:rPr>
        <w:t>’</w:t>
      </w:r>
      <w:r w:rsidRPr="00846437" w:rsidR="00B44942">
        <w:rPr>
          <w:lang w:val="ru-RU"/>
        </w:rPr>
        <w:t xml:space="preserve">язком поліції, і що обмеження основоположних прав інших осіб самі по собі не виправдовують обмеження права на </w:t>
      </w:r>
      <w:r w:rsidRPr="00846437" w:rsidR="00B44942">
        <w:rPr>
          <w:lang w:val="uk-UA"/>
        </w:rPr>
        <w:t>свободу зібрання</w:t>
      </w:r>
      <w:r w:rsidRPr="00846437" w:rsidR="00EE5375">
        <w:rPr>
          <w:lang w:val="ru-RU"/>
        </w:rPr>
        <w:t xml:space="preserve">. </w:t>
      </w:r>
      <w:r w:rsidRPr="00846437" w:rsidR="00B72E33">
        <w:rPr>
          <w:lang w:val="ru-RU"/>
        </w:rPr>
        <w:t>До того ж, розгін міг бути застосований лише як крайній засіб, якби демонстрація з високим рівнем ймовірності спричиняла тяжкі наслідки</w:t>
      </w:r>
      <w:r w:rsidRPr="00846437" w:rsidR="00FB7F33">
        <w:rPr>
          <w:lang w:val="ru-RU"/>
        </w:rPr>
        <w:t>.</w:t>
      </w:r>
      <w:r w:rsidRPr="00846437" w:rsidR="00B72E33">
        <w:rPr>
          <w:lang w:val="ru-RU"/>
        </w:rPr>
        <w:t xml:space="preserve"> Посилаючись на звіт</w:t>
      </w:r>
      <w:r w:rsidRPr="00846437" w:rsidR="00846437">
        <w:rPr>
          <w:lang w:val="ru-RU"/>
        </w:rPr>
        <w:t xml:space="preserve"> </w:t>
      </w:r>
      <w:r w:rsidRPr="00846437" w:rsidR="00B72E33">
        <w:rPr>
          <w:lang w:val="uk-UA"/>
        </w:rPr>
        <w:t xml:space="preserve">Комісара з основоположних прав, </w:t>
      </w:r>
      <w:r w:rsidRPr="00846437" w:rsidR="00EE5375">
        <w:rPr>
          <w:i/>
        </w:rPr>
        <w:t>K</w:t>
      </w:r>
      <w:r w:rsidRPr="00846437" w:rsidR="00EE5375">
        <w:rPr>
          <w:i/>
          <w:lang w:val="ru-RU"/>
        </w:rPr>
        <w:t>ú</w:t>
      </w:r>
      <w:r w:rsidRPr="00846437" w:rsidR="00EE5375">
        <w:rPr>
          <w:i/>
        </w:rPr>
        <w:t>ria</w:t>
      </w:r>
      <w:r w:rsidRPr="00846437" w:rsidR="00EE5375">
        <w:rPr>
          <w:i/>
          <w:lang w:val="ru-RU"/>
        </w:rPr>
        <w:t xml:space="preserve"> </w:t>
      </w:r>
      <w:r w:rsidRPr="00846437" w:rsidR="00CB536F">
        <w:rPr>
          <w:lang w:val="uk-UA"/>
        </w:rPr>
        <w:t>вирішила, що</w:t>
      </w:r>
      <w:r w:rsidRPr="00846437" w:rsidR="007222FE">
        <w:rPr>
          <w:lang w:val="uk-UA"/>
        </w:rPr>
        <w:t>,</w:t>
      </w:r>
      <w:r w:rsidRPr="00846437" w:rsidR="00CB536F">
        <w:rPr>
          <w:lang w:val="uk-UA"/>
        </w:rPr>
        <w:t xml:space="preserve"> незважаючи на певні насильницькі дії, демонстрація в цілому залишалась мирною</w:t>
      </w:r>
      <w:r w:rsidRPr="00846437" w:rsidR="00EE5375">
        <w:rPr>
          <w:lang w:val="ru-RU"/>
        </w:rPr>
        <w:t xml:space="preserve">. </w:t>
      </w:r>
      <w:r w:rsidRPr="00846437" w:rsidR="002C7FB2">
        <w:rPr>
          <w:lang w:val="ru-RU"/>
        </w:rPr>
        <w:t>Суд дійшов висновку, що поліція була зобов</w:t>
      </w:r>
      <w:r w:rsidRPr="00846437" w:rsidR="00846437">
        <w:rPr>
          <w:lang w:val="ru-RU"/>
        </w:rPr>
        <w:t>’</w:t>
      </w:r>
      <w:r w:rsidRPr="00846437" w:rsidR="002C7FB2">
        <w:rPr>
          <w:lang w:val="ru-RU"/>
        </w:rPr>
        <w:t>язана поважати принцип пропорційності і правильно дійшла висновку, що розгін маршу міг сприч</w:t>
      </w:r>
      <w:r w:rsidRPr="00846437" w:rsidR="007B66E8">
        <w:rPr>
          <w:lang w:val="ru-RU"/>
        </w:rPr>
        <w:t>и</w:t>
      </w:r>
      <w:r w:rsidRPr="00846437" w:rsidR="002C7FB2">
        <w:rPr>
          <w:lang w:val="ru-RU"/>
        </w:rPr>
        <w:t>нити тяжчу шкоду ромській громаді, ніж дозвіл для демонстрації продовжуватись у контрольований спосіб</w:t>
      </w:r>
      <w:r w:rsidRPr="00846437" w:rsidR="0020311C">
        <w:rPr>
          <w:lang w:val="ru-RU"/>
        </w:rPr>
        <w:t>.</w:t>
      </w:r>
    </w:p>
    <w:p w:rsidRPr="00846437" w:rsidR="007955A6" w:rsidP="00846437" w:rsidRDefault="002C7FB2">
      <w:pPr>
        <w:pStyle w:val="ECHRPara"/>
        <w:rPr>
          <w:lang w:val="ru-RU"/>
        </w:rPr>
      </w:pPr>
      <w:r w:rsidRPr="00846437">
        <w:rPr>
          <w:lang w:val="ru-RU"/>
        </w:rPr>
        <w:t xml:space="preserve">Щодо недостатності індивідуальних заходів </w:t>
      </w:r>
      <w:r w:rsidRPr="00846437" w:rsidR="007955A6">
        <w:rPr>
          <w:i/>
        </w:rPr>
        <w:t>K</w:t>
      </w:r>
      <w:r w:rsidRPr="00846437" w:rsidR="007955A6">
        <w:rPr>
          <w:i/>
          <w:lang w:val="ru-RU"/>
        </w:rPr>
        <w:t>ú</w:t>
      </w:r>
      <w:r w:rsidRPr="00846437" w:rsidR="007955A6">
        <w:rPr>
          <w:i/>
        </w:rPr>
        <w:t>ria</w:t>
      </w:r>
      <w:r w:rsidRPr="00846437" w:rsidR="007955A6">
        <w:rPr>
          <w:lang w:val="ru-RU"/>
        </w:rPr>
        <w:t xml:space="preserve"> </w:t>
      </w:r>
      <w:r w:rsidRPr="00846437">
        <w:rPr>
          <w:lang w:val="uk-UA"/>
        </w:rPr>
        <w:t xml:space="preserve">вирішила, що загін поліції особливого призначення </w:t>
      </w:r>
      <w:r w:rsidRPr="00846437" w:rsidR="005117AF">
        <w:rPr>
          <w:lang w:val="ru-RU"/>
        </w:rPr>
        <w:t>(</w:t>
      </w:r>
      <w:r w:rsidRPr="00846437" w:rsidR="005117AF">
        <w:rPr>
          <w:i/>
        </w:rPr>
        <w:t>csapater</w:t>
      </w:r>
      <w:r w:rsidRPr="00846437" w:rsidR="005117AF">
        <w:rPr>
          <w:i/>
          <w:lang w:val="ru-RU"/>
        </w:rPr>
        <w:t>ő</w:t>
      </w:r>
      <w:r w:rsidRPr="00846437" w:rsidR="005117AF">
        <w:rPr>
          <w:lang w:val="ru-RU"/>
        </w:rPr>
        <w:t xml:space="preserve">) </w:t>
      </w:r>
      <w:r w:rsidRPr="00846437">
        <w:rPr>
          <w:lang w:val="uk-UA"/>
        </w:rPr>
        <w:t>був викликаний для підтримання порядку, і що такий захід не дозволяв офіцерам поліції виокремлювати певних демонстрантів і діяти проти них</w:t>
      </w:r>
      <w:r w:rsidRPr="00846437" w:rsidR="007955A6">
        <w:rPr>
          <w:lang w:val="ru-RU"/>
        </w:rPr>
        <w:t>.</w:t>
      </w:r>
    </w:p>
    <w:p w:rsidRPr="00846437" w:rsidR="00EE7FA2" w:rsidP="00846437" w:rsidRDefault="005C3816">
      <w:pPr>
        <w:pStyle w:val="ECHRPara"/>
        <w:rPr>
          <w:lang w:val="ru-RU"/>
        </w:rPr>
      </w:pPr>
      <w:r w:rsidRPr="00846437">
        <w:rPr>
          <w:i/>
        </w:rPr>
        <w:t>K</w:t>
      </w:r>
      <w:r w:rsidRPr="00846437">
        <w:rPr>
          <w:i/>
          <w:lang w:val="ru-RU"/>
        </w:rPr>
        <w:t>ú</w:t>
      </w:r>
      <w:r w:rsidRPr="00846437">
        <w:rPr>
          <w:i/>
        </w:rPr>
        <w:t>ria</w:t>
      </w:r>
      <w:r w:rsidRPr="00846437" w:rsidR="006D44DF">
        <w:rPr>
          <w:i/>
          <w:lang w:val="uk-UA"/>
        </w:rPr>
        <w:t xml:space="preserve"> </w:t>
      </w:r>
      <w:r w:rsidRPr="00846437" w:rsidR="002C7FB2">
        <w:rPr>
          <w:lang w:val="uk-UA"/>
        </w:rPr>
        <w:t>також залиши</w:t>
      </w:r>
      <w:r w:rsidRPr="00846437" w:rsidR="007B66E8">
        <w:rPr>
          <w:lang w:val="uk-UA"/>
        </w:rPr>
        <w:t>ла</w:t>
      </w:r>
      <w:r w:rsidRPr="00846437" w:rsidR="002C7FB2">
        <w:rPr>
          <w:lang w:val="uk-UA"/>
        </w:rPr>
        <w:t xml:space="preserve"> без задоволення арг</w:t>
      </w:r>
      <w:r w:rsidRPr="00846437" w:rsidR="00A3692D">
        <w:rPr>
          <w:lang w:val="uk-UA"/>
        </w:rPr>
        <w:t>у</w:t>
      </w:r>
      <w:r w:rsidRPr="00846437" w:rsidR="002C7FB2">
        <w:rPr>
          <w:lang w:val="uk-UA"/>
        </w:rPr>
        <w:t>мент заявників про те, що поліція не зробила нічого для захисту їх і інших членів ромської меншини</w:t>
      </w:r>
      <w:r w:rsidRPr="00846437">
        <w:rPr>
          <w:lang w:val="ru-RU"/>
        </w:rPr>
        <w:t xml:space="preserve">. </w:t>
      </w:r>
      <w:r w:rsidRPr="00846437" w:rsidR="002C7FB2">
        <w:rPr>
          <w:lang w:val="ru-RU"/>
        </w:rPr>
        <w:t>Було визнано доведеним, що поліція встано</w:t>
      </w:r>
      <w:r w:rsidRPr="00846437" w:rsidR="007B66E8">
        <w:rPr>
          <w:lang w:val="ru-RU"/>
        </w:rPr>
        <w:t>в</w:t>
      </w:r>
      <w:r w:rsidRPr="00846437" w:rsidR="002C7FB2">
        <w:rPr>
          <w:lang w:val="ru-RU"/>
        </w:rPr>
        <w:t>ила очеплення для стримування демонстрантів і забезпечила наступне притягнення правопорушників до відповідальності завдяки документуванню подій, здійсненню відео- і фотозйомки</w:t>
      </w:r>
      <w:r w:rsidRPr="00846437" w:rsidR="003321FD">
        <w:rPr>
          <w:lang w:val="ru-RU"/>
        </w:rPr>
        <w:t>.</w:t>
      </w:r>
    </w:p>
    <w:p w:rsidRPr="00846437" w:rsidR="001652BB" w:rsidP="00846437" w:rsidRDefault="00CE61E1">
      <w:pPr>
        <w:pStyle w:val="ECHRPara"/>
        <w:ind w:firstLine="357"/>
        <w:rPr>
          <w:lang w:val="ru-RU"/>
        </w:rPr>
      </w:pPr>
      <w:r w:rsidRPr="00846437">
        <w:rPr>
          <w:lang w:val="en-GB"/>
        </w:rPr>
        <w:fldChar w:fldCharType="begin"/>
      </w:r>
      <w:r w:rsidRPr="00846437" w:rsidR="00073012">
        <w:rPr>
          <w:lang w:val="ru-RU"/>
        </w:rPr>
        <w:instrText xml:space="preserve"> </w:instrText>
      </w:r>
      <w:r w:rsidRPr="00846437" w:rsidR="00073012">
        <w:rPr>
          <w:lang w:val="en-GB"/>
        </w:rPr>
        <w:instrText>SEQ</w:instrText>
      </w:r>
      <w:r w:rsidRPr="00846437" w:rsidR="00073012">
        <w:rPr>
          <w:lang w:val="ru-RU"/>
        </w:rPr>
        <w:instrText xml:space="preserve"> </w:instrText>
      </w:r>
      <w:r w:rsidRPr="00846437" w:rsidR="00073012">
        <w:rPr>
          <w:lang w:val="en-GB"/>
        </w:rPr>
        <w:instrText>level</w:instrText>
      </w:r>
      <w:r w:rsidRPr="00846437" w:rsidR="00073012">
        <w:rPr>
          <w:lang w:val="ru-RU"/>
        </w:rPr>
        <w:instrText>0 \*</w:instrText>
      </w:r>
      <w:r w:rsidRPr="00846437" w:rsidR="00073012">
        <w:rPr>
          <w:lang w:val="en-GB"/>
        </w:rPr>
        <w:instrText>arabic</w:instrText>
      </w:r>
      <w:r w:rsidRPr="00846437" w:rsidR="00073012">
        <w:rPr>
          <w:lang w:val="ru-RU"/>
        </w:rPr>
        <w:instrText xml:space="preserve"> </w:instrText>
      </w:r>
      <w:r w:rsidRPr="00846437">
        <w:rPr>
          <w:lang w:val="en-GB"/>
        </w:rPr>
        <w:fldChar w:fldCharType="separate"/>
      </w:r>
      <w:r w:rsidRPr="00846437" w:rsidR="00846437">
        <w:rPr>
          <w:noProof/>
          <w:lang w:val="en-GB"/>
        </w:rPr>
        <w:t>27</w:t>
      </w:r>
      <w:r w:rsidRPr="00846437">
        <w:rPr>
          <w:lang w:val="en-GB"/>
        </w:rPr>
        <w:fldChar w:fldCharType="end"/>
      </w:r>
      <w:r w:rsidRPr="00846437" w:rsidR="00073012">
        <w:rPr>
          <w:lang w:val="ru-RU"/>
        </w:rPr>
        <w:t>.</w:t>
      </w:r>
      <w:r w:rsidRPr="00846437" w:rsidR="00073012">
        <w:rPr>
          <w:lang w:val="en-GB"/>
        </w:rPr>
        <w:t>  </w:t>
      </w:r>
      <w:r w:rsidRPr="00846437" w:rsidR="002C7FB2">
        <w:rPr>
          <w:lang w:val="uk-UA"/>
        </w:rPr>
        <w:t>Заявники разом з Угорським Гельсинським комітетом подали заяву про відкриття кримінального провадження стосовно промов, що проголошувались під час демонст</w:t>
      </w:r>
      <w:r w:rsidRPr="00846437" w:rsidR="00C145DF">
        <w:rPr>
          <w:lang w:val="uk-UA"/>
        </w:rPr>
        <w:t>р</w:t>
      </w:r>
      <w:r w:rsidRPr="00846437" w:rsidR="002C7FB2">
        <w:rPr>
          <w:lang w:val="uk-UA"/>
        </w:rPr>
        <w:t>ації, і нападів, яких зазнала ромська громада</w:t>
      </w:r>
      <w:r w:rsidRPr="00846437" w:rsidR="00CA3DEF">
        <w:rPr>
          <w:lang w:val="ru-RU"/>
        </w:rPr>
        <w:t xml:space="preserve">. </w:t>
      </w:r>
      <w:r w:rsidRPr="00846437" w:rsidR="002C7FB2">
        <w:rPr>
          <w:lang w:val="ru-RU"/>
        </w:rPr>
        <w:t>Ця справа була пізніше об</w:t>
      </w:r>
      <w:r w:rsidRPr="00846437" w:rsidR="00846437">
        <w:rPr>
          <w:lang w:val="ru-RU"/>
        </w:rPr>
        <w:t>’</w:t>
      </w:r>
      <w:r w:rsidRPr="00846437" w:rsidR="002C7FB2">
        <w:rPr>
          <w:lang w:val="ru-RU"/>
        </w:rPr>
        <w:t xml:space="preserve">єднана з </w:t>
      </w:r>
      <w:r w:rsidRPr="00846437" w:rsidR="002C7FB2">
        <w:rPr>
          <w:lang w:val="uk-UA"/>
        </w:rPr>
        <w:t xml:space="preserve">кримінальним </w:t>
      </w:r>
      <w:r w:rsidRPr="00846437" w:rsidR="002C7FB2">
        <w:rPr>
          <w:lang w:val="ru-RU"/>
        </w:rPr>
        <w:t>провадженням, ініційованим третіми особами стосовно тих же подій</w:t>
      </w:r>
      <w:r w:rsidRPr="00846437" w:rsidR="006B0C71">
        <w:rPr>
          <w:lang w:val="ru-RU"/>
        </w:rPr>
        <w:t xml:space="preserve">. </w:t>
      </w:r>
      <w:r w:rsidRPr="00846437" w:rsidR="005530F9">
        <w:rPr>
          <w:lang w:val="ru-RU"/>
        </w:rPr>
        <w:t xml:space="preserve">22 </w:t>
      </w:r>
      <w:r w:rsidRPr="00846437" w:rsidR="002C7FB2">
        <w:rPr>
          <w:lang w:val="uk-UA"/>
        </w:rPr>
        <w:t>л</w:t>
      </w:r>
      <w:r w:rsidRPr="00846437" w:rsidR="005E0E26">
        <w:rPr>
          <w:lang w:val="ru-RU"/>
        </w:rPr>
        <w:t>истопада</w:t>
      </w:r>
      <w:r w:rsidRPr="00846437" w:rsidR="005530F9">
        <w:rPr>
          <w:lang w:val="ru-RU"/>
        </w:rPr>
        <w:t xml:space="preserve"> 2012</w:t>
      </w:r>
      <w:r w:rsidRPr="00846437" w:rsidR="002C7FB2">
        <w:rPr>
          <w:lang w:val="uk-UA"/>
        </w:rPr>
        <w:t xml:space="preserve"> року</w:t>
      </w:r>
      <w:r w:rsidRPr="00846437" w:rsidR="00846437">
        <w:rPr>
          <w:lang w:val="uk-UA"/>
        </w:rPr>
        <w:t xml:space="preserve"> </w:t>
      </w:r>
      <w:r w:rsidRPr="00846437" w:rsidR="00F0471A">
        <w:rPr>
          <w:lang w:val="uk-UA"/>
        </w:rPr>
        <w:t>обласний департамент поліції міста Веспрем</w:t>
      </w:r>
      <w:r w:rsidRPr="00846437" w:rsidR="00F0471A">
        <w:rPr>
          <w:lang w:val="ru-RU"/>
        </w:rPr>
        <w:t xml:space="preserve"> відкрив розслідування за обвинуваченням у скоєнні насильства проти членів певної групи, відповідно до статті </w:t>
      </w:r>
      <w:r w:rsidRPr="00846437" w:rsidR="001652BB">
        <w:rPr>
          <w:lang w:val="ru-RU"/>
        </w:rPr>
        <w:t>174/</w:t>
      </w:r>
      <w:r w:rsidRPr="00846437" w:rsidR="001652BB">
        <w:rPr>
          <w:lang w:val="en-GB"/>
        </w:rPr>
        <w:t>B</w:t>
      </w:r>
      <w:r w:rsidRPr="00846437" w:rsidR="001652BB">
        <w:rPr>
          <w:lang w:val="ru-RU"/>
        </w:rPr>
        <w:t xml:space="preserve"> </w:t>
      </w:r>
      <w:r w:rsidRPr="00846437" w:rsidR="00F0471A">
        <w:rPr>
          <w:lang w:val="ru-RU"/>
        </w:rPr>
        <w:t>Кримінального кодексу</w:t>
      </w:r>
      <w:r w:rsidRPr="00846437" w:rsidR="001652BB">
        <w:rPr>
          <w:lang w:val="ru-RU"/>
        </w:rPr>
        <w:t xml:space="preserve">. </w:t>
      </w:r>
      <w:r w:rsidRPr="00846437" w:rsidR="00F0471A">
        <w:rPr>
          <w:lang w:val="uk-UA"/>
        </w:rPr>
        <w:t xml:space="preserve">Департамент поліції відкрив окреме слідче провадження, відповідно до статті </w:t>
      </w:r>
      <w:r w:rsidRPr="00846437" w:rsidR="007018EB">
        <w:rPr>
          <w:lang w:val="ru-RU"/>
        </w:rPr>
        <w:t xml:space="preserve">269 </w:t>
      </w:r>
      <w:r w:rsidRPr="00846437" w:rsidR="00F0471A">
        <w:rPr>
          <w:lang w:val="uk-UA"/>
        </w:rPr>
        <w:t>пункт</w:t>
      </w:r>
      <w:r w:rsidRPr="00846437" w:rsidR="007018EB">
        <w:rPr>
          <w:lang w:val="ru-RU"/>
        </w:rPr>
        <w:t xml:space="preserve"> (</w:t>
      </w:r>
      <w:r w:rsidRPr="00846437" w:rsidR="007018EB">
        <w:rPr>
          <w:lang w:val="en-GB"/>
        </w:rPr>
        <w:t>b</w:t>
      </w:r>
      <w:r w:rsidRPr="00846437" w:rsidR="007018EB">
        <w:rPr>
          <w:lang w:val="ru-RU"/>
        </w:rPr>
        <w:t xml:space="preserve">) </w:t>
      </w:r>
      <w:r w:rsidRPr="00846437" w:rsidR="00F0471A">
        <w:rPr>
          <w:lang w:val="ru-RU"/>
        </w:rPr>
        <w:t>Кримінального кодексу</w:t>
      </w:r>
      <w:r w:rsidRPr="00846437" w:rsidR="007018EB">
        <w:rPr>
          <w:lang w:val="ru-RU"/>
        </w:rPr>
        <w:t xml:space="preserve"> (</w:t>
      </w:r>
      <w:r w:rsidRPr="00846437" w:rsidR="00F0471A">
        <w:rPr>
          <w:lang w:val="uk-UA"/>
        </w:rPr>
        <w:t xml:space="preserve">підбурювання </w:t>
      </w:r>
      <w:r w:rsidRPr="00846437" w:rsidR="00F0471A">
        <w:rPr>
          <w:lang w:val="ru-RU"/>
        </w:rPr>
        <w:t>проти певної групи</w:t>
      </w:r>
      <w:r w:rsidRPr="00846437" w:rsidR="007018EB">
        <w:rPr>
          <w:lang w:val="ru-RU"/>
        </w:rPr>
        <w:t xml:space="preserve">), </w:t>
      </w:r>
      <w:r w:rsidRPr="00846437" w:rsidR="00F0471A">
        <w:rPr>
          <w:lang w:val="ru-RU"/>
        </w:rPr>
        <w:t xml:space="preserve">стосовно </w:t>
      </w:r>
      <w:r w:rsidRPr="00846437" w:rsidR="00F0471A">
        <w:rPr>
          <w:lang w:val="uk-UA"/>
        </w:rPr>
        <w:t>промов, що проголошувались під час демонст</w:t>
      </w:r>
      <w:r w:rsidRPr="00846437" w:rsidR="0032218E">
        <w:rPr>
          <w:lang w:val="uk-UA"/>
        </w:rPr>
        <w:t>р</w:t>
      </w:r>
      <w:r w:rsidRPr="00846437" w:rsidR="00F0471A">
        <w:rPr>
          <w:lang w:val="uk-UA"/>
        </w:rPr>
        <w:t>ації</w:t>
      </w:r>
      <w:r w:rsidRPr="00846437" w:rsidR="00A52FE1">
        <w:rPr>
          <w:lang w:val="ru-RU"/>
        </w:rPr>
        <w:t>.</w:t>
      </w:r>
    </w:p>
    <w:p w:rsidRPr="00846437" w:rsidR="00EE7FA2" w:rsidP="00846437" w:rsidRDefault="00CE61E1">
      <w:pPr>
        <w:pStyle w:val="ECHRPara"/>
        <w:ind w:firstLine="357"/>
        <w:rPr>
          <w:lang w:val="ru-RU"/>
        </w:rPr>
      </w:pPr>
      <w:r w:rsidRPr="00846437">
        <w:rPr>
          <w:lang w:val="en-GB"/>
        </w:rPr>
        <w:fldChar w:fldCharType="begin"/>
      </w:r>
      <w:r w:rsidRPr="00846437" w:rsidR="00A27A4D">
        <w:rPr>
          <w:lang w:val="ru-RU"/>
        </w:rPr>
        <w:instrText xml:space="preserve"> </w:instrText>
      </w:r>
      <w:r w:rsidRPr="00846437" w:rsidR="00A27A4D">
        <w:rPr>
          <w:lang w:val="en-GB"/>
        </w:rPr>
        <w:instrText>SEQ</w:instrText>
      </w:r>
      <w:r w:rsidRPr="00846437" w:rsidR="00A27A4D">
        <w:rPr>
          <w:lang w:val="ru-RU"/>
        </w:rPr>
        <w:instrText xml:space="preserve"> </w:instrText>
      </w:r>
      <w:r w:rsidRPr="00846437" w:rsidR="00A27A4D">
        <w:rPr>
          <w:lang w:val="en-GB"/>
        </w:rPr>
        <w:instrText>level</w:instrText>
      </w:r>
      <w:r w:rsidRPr="00846437" w:rsidR="00A27A4D">
        <w:rPr>
          <w:lang w:val="ru-RU"/>
        </w:rPr>
        <w:instrText>0 \*</w:instrText>
      </w:r>
      <w:r w:rsidRPr="00846437" w:rsidR="00A27A4D">
        <w:rPr>
          <w:lang w:val="en-GB"/>
        </w:rPr>
        <w:instrText>arabic</w:instrText>
      </w:r>
      <w:r w:rsidRPr="00846437" w:rsidR="00A27A4D">
        <w:rPr>
          <w:lang w:val="ru-RU"/>
        </w:rPr>
        <w:instrText xml:space="preserve"> </w:instrText>
      </w:r>
      <w:r w:rsidRPr="00846437">
        <w:rPr>
          <w:lang w:val="en-GB"/>
        </w:rPr>
        <w:fldChar w:fldCharType="separate"/>
      </w:r>
      <w:r w:rsidRPr="00846437" w:rsidR="00846437">
        <w:rPr>
          <w:noProof/>
          <w:lang w:val="en-GB"/>
        </w:rPr>
        <w:t>28</w:t>
      </w:r>
      <w:r w:rsidRPr="00846437">
        <w:rPr>
          <w:lang w:val="en-GB"/>
        </w:rPr>
        <w:fldChar w:fldCharType="end"/>
      </w:r>
      <w:r w:rsidRPr="00846437" w:rsidR="00A27A4D">
        <w:rPr>
          <w:lang w:val="ru-RU"/>
        </w:rPr>
        <w:t>.</w:t>
      </w:r>
      <w:r w:rsidRPr="00846437" w:rsidR="00A27A4D">
        <w:rPr>
          <w:lang w:val="en-GB"/>
        </w:rPr>
        <w:t>  </w:t>
      </w:r>
      <w:r w:rsidRPr="00846437" w:rsidR="00F0471A">
        <w:rPr>
          <w:lang w:val="uk-UA"/>
        </w:rPr>
        <w:t>Розслідування підбурювання до насильницьких дій</w:t>
      </w:r>
      <w:r w:rsidRPr="00846437" w:rsidR="00F0471A">
        <w:rPr>
          <w:lang w:val="ru-RU"/>
        </w:rPr>
        <w:t xml:space="preserve"> проти певної групи </w:t>
      </w:r>
      <w:r w:rsidRPr="00846437" w:rsidR="00F0471A">
        <w:rPr>
          <w:lang w:val="uk-UA"/>
        </w:rPr>
        <w:t xml:space="preserve">було закрите департаментом поліції </w:t>
      </w:r>
      <w:r w:rsidRPr="00846437" w:rsidR="00A27A4D">
        <w:rPr>
          <w:lang w:val="ru-RU"/>
        </w:rPr>
        <w:t xml:space="preserve">24 </w:t>
      </w:r>
      <w:r w:rsidRPr="00846437" w:rsidR="00F0471A">
        <w:rPr>
          <w:lang w:val="ru-RU"/>
        </w:rPr>
        <w:t>в</w:t>
      </w:r>
      <w:r w:rsidRPr="00846437" w:rsidR="0081128E">
        <w:rPr>
          <w:lang w:val="ru-RU"/>
        </w:rPr>
        <w:t>ересня</w:t>
      </w:r>
      <w:r w:rsidRPr="00846437" w:rsidR="00A27A4D">
        <w:rPr>
          <w:lang w:val="ru-RU"/>
        </w:rPr>
        <w:t xml:space="preserve"> 2013</w:t>
      </w:r>
      <w:r w:rsidRPr="00846437" w:rsidR="00F0471A">
        <w:rPr>
          <w:lang w:val="ru-RU"/>
        </w:rPr>
        <w:t xml:space="preserve"> року</w:t>
      </w:r>
      <w:r w:rsidRPr="00846437" w:rsidR="003321FD">
        <w:rPr>
          <w:lang w:val="ru-RU"/>
        </w:rPr>
        <w:t>.</w:t>
      </w:r>
      <w:r w:rsidRPr="00846437" w:rsidR="00A27A4D">
        <w:rPr>
          <w:lang w:val="ru-RU"/>
        </w:rPr>
        <w:t xml:space="preserve"> </w:t>
      </w:r>
      <w:r w:rsidRPr="00846437" w:rsidR="00F0471A">
        <w:rPr>
          <w:lang w:val="uk-UA"/>
        </w:rPr>
        <w:t>Департамент поліції вирішив, що хоча зміст промов був образливим щодо ромської меншини і морально неприпустимим, проте його не можна кваліфікувати як злочин</w:t>
      </w:r>
      <w:r w:rsidRPr="00846437" w:rsidR="006F3B5B">
        <w:rPr>
          <w:lang w:val="ru-RU"/>
        </w:rPr>
        <w:t>.</w:t>
      </w:r>
      <w:r w:rsidRPr="00846437" w:rsidR="00F0471A">
        <w:rPr>
          <w:lang w:val="ru-RU"/>
        </w:rPr>
        <w:t xml:space="preserve"> Зокрема, промови не були спрямовані на спричинення необміркованої, інстинктивної, агресивної чи ворожої реакції</w:t>
      </w:r>
      <w:r w:rsidRPr="00846437" w:rsidR="006F3B5B">
        <w:rPr>
          <w:lang w:val="ru-RU"/>
        </w:rPr>
        <w:t>.</w:t>
      </w:r>
      <w:r w:rsidRPr="00846437" w:rsidR="00A27A4D">
        <w:rPr>
          <w:lang w:val="ru-RU"/>
        </w:rPr>
        <w:t xml:space="preserve"> </w:t>
      </w:r>
      <w:r w:rsidRPr="00846437" w:rsidR="00F0471A">
        <w:rPr>
          <w:lang w:val="ru-RU"/>
        </w:rPr>
        <w:t>Тим же рішенням</w:t>
      </w:r>
      <w:r w:rsidRPr="00846437" w:rsidR="00F0471A">
        <w:rPr>
          <w:lang w:val="uk-UA"/>
        </w:rPr>
        <w:t xml:space="preserve"> департамент поліції повідомив заявникам, що просив прокуратуру висунути обвинувачення проти особи за </w:t>
      </w:r>
      <w:r w:rsidRPr="00846437" w:rsidR="00F0471A">
        <w:rPr>
          <w:lang w:val="ru-RU"/>
        </w:rPr>
        <w:t>насильство проти члена певної групи</w:t>
      </w:r>
      <w:r w:rsidRPr="00846437" w:rsidR="00607AC8">
        <w:rPr>
          <w:lang w:val="ru-RU"/>
        </w:rPr>
        <w:t>.</w:t>
      </w:r>
    </w:p>
    <w:p w:rsidRPr="00846437" w:rsidR="00EE7FA2" w:rsidP="00846437" w:rsidRDefault="00CE61E1">
      <w:pPr>
        <w:pStyle w:val="ECHRPara"/>
        <w:ind w:firstLine="357"/>
        <w:rPr>
          <w:lang w:val="ru-RU"/>
        </w:rPr>
      </w:pPr>
      <w:r w:rsidRPr="00846437">
        <w:rPr>
          <w:lang w:val="en-GB"/>
        </w:rPr>
        <w:fldChar w:fldCharType="begin"/>
      </w:r>
      <w:r w:rsidRPr="00846437" w:rsidR="00F13FCB">
        <w:rPr>
          <w:lang w:val="ru-RU"/>
        </w:rPr>
        <w:instrText xml:space="preserve"> </w:instrText>
      </w:r>
      <w:r w:rsidRPr="00846437" w:rsidR="00F13FCB">
        <w:rPr>
          <w:lang w:val="en-GB"/>
        </w:rPr>
        <w:instrText>SEQ</w:instrText>
      </w:r>
      <w:r w:rsidRPr="00846437" w:rsidR="00F13FCB">
        <w:rPr>
          <w:lang w:val="ru-RU"/>
        </w:rPr>
        <w:instrText xml:space="preserve"> </w:instrText>
      </w:r>
      <w:r w:rsidRPr="00846437" w:rsidR="00F13FCB">
        <w:rPr>
          <w:lang w:val="en-GB"/>
        </w:rPr>
        <w:instrText>level</w:instrText>
      </w:r>
      <w:r w:rsidRPr="00846437" w:rsidR="00F13FCB">
        <w:rPr>
          <w:lang w:val="ru-RU"/>
        </w:rPr>
        <w:instrText>0 \*</w:instrText>
      </w:r>
      <w:r w:rsidRPr="00846437" w:rsidR="00F13FCB">
        <w:rPr>
          <w:lang w:val="en-GB"/>
        </w:rPr>
        <w:instrText>arabic</w:instrText>
      </w:r>
      <w:r w:rsidRPr="00846437" w:rsidR="00F13FCB">
        <w:rPr>
          <w:lang w:val="ru-RU"/>
        </w:rPr>
        <w:instrText xml:space="preserve"> </w:instrText>
      </w:r>
      <w:r w:rsidRPr="00846437">
        <w:rPr>
          <w:lang w:val="en-GB"/>
        </w:rPr>
        <w:fldChar w:fldCharType="separate"/>
      </w:r>
      <w:r w:rsidRPr="00846437" w:rsidR="00846437">
        <w:rPr>
          <w:noProof/>
          <w:lang w:val="en-GB"/>
        </w:rPr>
        <w:t>29</w:t>
      </w:r>
      <w:r w:rsidRPr="00846437">
        <w:rPr>
          <w:lang w:val="en-GB"/>
        </w:rPr>
        <w:fldChar w:fldCharType="end"/>
      </w:r>
      <w:r w:rsidRPr="00846437" w:rsidR="00F13FCB">
        <w:rPr>
          <w:lang w:val="ru-RU"/>
        </w:rPr>
        <w:t>.</w:t>
      </w:r>
      <w:r w:rsidRPr="00846437" w:rsidR="00F13FCB">
        <w:rPr>
          <w:lang w:val="en-GB"/>
        </w:rPr>
        <w:t>  </w:t>
      </w:r>
      <w:r w:rsidRPr="00846437" w:rsidR="00F0471A">
        <w:rPr>
          <w:lang w:val="uk-UA"/>
        </w:rPr>
        <w:t>У відповідь на скаргу заявників обласна прокуратура міста Веспрем</w:t>
      </w:r>
      <w:r w:rsidRPr="00846437" w:rsidR="00F0471A">
        <w:rPr>
          <w:lang w:val="ru-RU"/>
        </w:rPr>
        <w:t xml:space="preserve"> залишила без змін рішення закрити слідче провадження</w:t>
      </w:r>
      <w:r w:rsidRPr="00846437" w:rsidR="00F13FCB">
        <w:rPr>
          <w:lang w:val="ru-RU"/>
        </w:rPr>
        <w:t>.</w:t>
      </w:r>
      <w:r w:rsidRPr="00846437" w:rsidR="00F0471A">
        <w:rPr>
          <w:lang w:val="uk-UA"/>
        </w:rPr>
        <w:t xml:space="preserve"> Вона постановила, що </w:t>
      </w:r>
      <w:r w:rsidRPr="00846437" w:rsidR="003312A9">
        <w:rPr>
          <w:lang w:val="uk-UA"/>
        </w:rPr>
        <w:t xml:space="preserve">громадська мораль є </w:t>
      </w:r>
      <w:r w:rsidRPr="00846437" w:rsidR="00F0471A">
        <w:rPr>
          <w:lang w:val="uk-UA"/>
        </w:rPr>
        <w:t>захищени</w:t>
      </w:r>
      <w:r w:rsidRPr="00846437" w:rsidR="003312A9">
        <w:rPr>
          <w:lang w:val="uk-UA"/>
        </w:rPr>
        <w:t>м</w:t>
      </w:r>
      <w:r w:rsidRPr="00846437" w:rsidR="00F0471A">
        <w:rPr>
          <w:lang w:val="uk-UA"/>
        </w:rPr>
        <w:t xml:space="preserve"> законом інтерес</w:t>
      </w:r>
      <w:r w:rsidRPr="00846437" w:rsidR="003312A9">
        <w:rPr>
          <w:lang w:val="uk-UA"/>
        </w:rPr>
        <w:t>ом</w:t>
      </w:r>
      <w:r w:rsidRPr="00846437" w:rsidR="00F0471A">
        <w:rPr>
          <w:lang w:val="uk-UA"/>
        </w:rPr>
        <w:t xml:space="preserve"> у криміналізації підбурювання до насильницьких дій проти певної групи</w:t>
      </w:r>
      <w:r w:rsidRPr="00846437" w:rsidR="000037A0">
        <w:rPr>
          <w:lang w:val="uk-UA"/>
        </w:rPr>
        <w:t xml:space="preserve">. </w:t>
      </w:r>
      <w:r w:rsidRPr="00846437" w:rsidR="003312A9">
        <w:rPr>
          <w:lang w:val="uk-UA"/>
        </w:rPr>
        <w:t>Тому заявники не були потерпілими від стверджуваного злочинного діяння і не мали права подавати скаргу на рішення про закриття розслідування</w:t>
      </w:r>
      <w:r w:rsidRPr="00846437" w:rsidR="000037A0">
        <w:rPr>
          <w:lang w:val="ru-RU"/>
        </w:rPr>
        <w:t xml:space="preserve">. </w:t>
      </w:r>
      <w:r w:rsidRPr="00846437" w:rsidR="003312A9">
        <w:rPr>
          <w:lang w:val="ru-RU"/>
        </w:rPr>
        <w:t xml:space="preserve">Проте обласна прокуратура переглянула це рішення з власної </w:t>
      </w:r>
      <w:r w:rsidRPr="00846437" w:rsidR="0043773B">
        <w:rPr>
          <w:lang w:val="ru-RU"/>
        </w:rPr>
        <w:t>іні</w:t>
      </w:r>
      <w:r w:rsidRPr="00846437" w:rsidR="003312A9">
        <w:rPr>
          <w:lang w:val="ru-RU"/>
        </w:rPr>
        <w:t>ціативи</w:t>
      </w:r>
      <w:r w:rsidRPr="00846437" w:rsidR="000037A0">
        <w:rPr>
          <w:lang w:val="ru-RU"/>
        </w:rPr>
        <w:t xml:space="preserve">. </w:t>
      </w:r>
      <w:r w:rsidRPr="00846437" w:rsidR="003312A9">
        <w:rPr>
          <w:lang w:val="uk-UA"/>
        </w:rPr>
        <w:t xml:space="preserve">Вона постановила, що промови, проголошені у </w:t>
      </w:r>
      <w:r w:rsidRPr="00846437" w:rsidR="00707E9B">
        <w:rPr>
          <w:lang w:val="ru-RU"/>
        </w:rPr>
        <w:t>Девечер</w:t>
      </w:r>
      <w:r w:rsidRPr="00846437" w:rsidR="003312A9">
        <w:rPr>
          <w:lang w:val="uk-UA"/>
        </w:rPr>
        <w:t>і, містили протиправні і принизливі висловлювання щодо ромської меншини і могли містити висловлювання, що розпалювали нен</w:t>
      </w:r>
      <w:r w:rsidRPr="00846437" w:rsidR="0043773B">
        <w:rPr>
          <w:lang w:val="uk-UA"/>
        </w:rPr>
        <w:t>ависть, проте вони не спричинили</w:t>
      </w:r>
      <w:r w:rsidRPr="00846437" w:rsidR="003312A9">
        <w:rPr>
          <w:lang w:val="uk-UA"/>
        </w:rPr>
        <w:t xml:space="preserve"> активної ненависті і не закликали слухачів вдаватись до насильницьких дій проти місцевих ромів</w:t>
      </w:r>
      <w:r w:rsidRPr="00846437" w:rsidR="00F13FCB">
        <w:rPr>
          <w:lang w:val="ru-RU"/>
        </w:rPr>
        <w:t>.</w:t>
      </w:r>
    </w:p>
    <w:p w:rsidRPr="00846437" w:rsidR="00EE7FA2" w:rsidP="00846437" w:rsidRDefault="00CE61E1">
      <w:pPr>
        <w:pStyle w:val="ECHRPara"/>
        <w:ind w:firstLine="357"/>
        <w:rPr>
          <w:lang w:val="uk-UA"/>
        </w:rPr>
      </w:pPr>
      <w:r w:rsidRPr="00846437">
        <w:rPr>
          <w:lang w:val="en-GB"/>
        </w:rPr>
        <w:fldChar w:fldCharType="begin"/>
      </w:r>
      <w:r w:rsidRPr="00846437" w:rsidR="001652BB">
        <w:rPr>
          <w:lang w:val="ru-RU"/>
        </w:rPr>
        <w:instrText xml:space="preserve"> </w:instrText>
      </w:r>
      <w:r w:rsidRPr="00846437" w:rsidR="001652BB">
        <w:rPr>
          <w:lang w:val="en-GB"/>
        </w:rPr>
        <w:instrText>SEQ</w:instrText>
      </w:r>
      <w:r w:rsidRPr="00846437" w:rsidR="001652BB">
        <w:rPr>
          <w:lang w:val="ru-RU"/>
        </w:rPr>
        <w:instrText xml:space="preserve"> </w:instrText>
      </w:r>
      <w:r w:rsidRPr="00846437" w:rsidR="001652BB">
        <w:rPr>
          <w:lang w:val="en-GB"/>
        </w:rPr>
        <w:instrText>level</w:instrText>
      </w:r>
      <w:r w:rsidRPr="00846437" w:rsidR="001652BB">
        <w:rPr>
          <w:lang w:val="ru-RU"/>
        </w:rPr>
        <w:instrText>0 \*</w:instrText>
      </w:r>
      <w:r w:rsidRPr="00846437" w:rsidR="001652BB">
        <w:rPr>
          <w:lang w:val="en-GB"/>
        </w:rPr>
        <w:instrText>arabic</w:instrText>
      </w:r>
      <w:r w:rsidRPr="00846437" w:rsidR="001652BB">
        <w:rPr>
          <w:lang w:val="ru-RU"/>
        </w:rPr>
        <w:instrText xml:space="preserve"> </w:instrText>
      </w:r>
      <w:r w:rsidRPr="00846437">
        <w:rPr>
          <w:lang w:val="en-GB"/>
        </w:rPr>
        <w:fldChar w:fldCharType="separate"/>
      </w:r>
      <w:r w:rsidRPr="00846437" w:rsidR="00846437">
        <w:rPr>
          <w:noProof/>
          <w:lang w:val="en-GB"/>
        </w:rPr>
        <w:t>30</w:t>
      </w:r>
      <w:r w:rsidRPr="00846437">
        <w:rPr>
          <w:lang w:val="en-GB"/>
        </w:rPr>
        <w:fldChar w:fldCharType="end"/>
      </w:r>
      <w:r w:rsidRPr="00846437" w:rsidR="001652BB">
        <w:rPr>
          <w:lang w:val="ru-RU"/>
        </w:rPr>
        <w:t>.</w:t>
      </w:r>
      <w:r w:rsidRPr="00846437" w:rsidR="001652BB">
        <w:rPr>
          <w:lang w:val="en-GB"/>
        </w:rPr>
        <w:t>  </w:t>
      </w:r>
      <w:r w:rsidRPr="00846437" w:rsidR="0069386C">
        <w:rPr>
          <w:lang w:val="uk-UA"/>
        </w:rPr>
        <w:t>Стосовно розслідування злочину насильницьких дій</w:t>
      </w:r>
      <w:r w:rsidRPr="00846437" w:rsidR="0069386C">
        <w:rPr>
          <w:lang w:val="ru-RU"/>
        </w:rPr>
        <w:t xml:space="preserve"> проти члена певної групи </w:t>
      </w:r>
      <w:r w:rsidRPr="00846437" w:rsidR="0069386C">
        <w:rPr>
          <w:lang w:val="uk-UA"/>
        </w:rPr>
        <w:t>поліція встановила, що у насильницьких діях, зокрема, у киданні каміння, брали участь четверо осіб</w:t>
      </w:r>
      <w:r w:rsidRPr="00846437" w:rsidR="001652BB">
        <w:rPr>
          <w:lang w:val="ru-RU"/>
        </w:rPr>
        <w:t>.</w:t>
      </w:r>
      <w:r w:rsidRPr="00846437" w:rsidR="0069386C">
        <w:rPr>
          <w:lang w:val="uk-UA"/>
        </w:rPr>
        <w:t xml:space="preserve"> Троє можливих правопорушників не могли бути встановлені, а</w:t>
      </w:r>
      <w:r w:rsidRPr="00846437" w:rsidR="00846437">
        <w:rPr>
          <w:lang w:val="uk-UA"/>
        </w:rPr>
        <w:t xml:space="preserve"> </w:t>
      </w:r>
      <w:r w:rsidRPr="00846437" w:rsidR="0069386C">
        <w:rPr>
          <w:lang w:val="uk-UA"/>
        </w:rPr>
        <w:t>обласна прокуратура міста Веспрем висунула обвинувачення проти четвертої особи, пана</w:t>
      </w:r>
      <w:r w:rsidRPr="00846437" w:rsidR="001652BB">
        <w:rPr>
          <w:lang w:val="uk-UA"/>
        </w:rPr>
        <w:t xml:space="preserve"> </w:t>
      </w:r>
      <w:r w:rsidRPr="00846437" w:rsidR="001652BB">
        <w:rPr>
          <w:lang w:val="en-GB"/>
        </w:rPr>
        <w:t>T</w:t>
      </w:r>
      <w:r w:rsidRPr="00846437" w:rsidR="001652BB">
        <w:rPr>
          <w:lang w:val="uk-UA"/>
        </w:rPr>
        <w:t>.</w:t>
      </w:r>
      <w:r w:rsidRPr="00846437" w:rsidR="001652BB">
        <w:rPr>
          <w:lang w:val="en-GB"/>
        </w:rPr>
        <w:t>K</w:t>
      </w:r>
      <w:r w:rsidRPr="00846437" w:rsidR="001652BB">
        <w:rPr>
          <w:lang w:val="uk-UA"/>
        </w:rPr>
        <w:t xml:space="preserve">. </w:t>
      </w:r>
      <w:r w:rsidRPr="00846437" w:rsidR="0069386C">
        <w:rPr>
          <w:lang w:val="uk-UA"/>
        </w:rPr>
        <w:t xml:space="preserve">Окружний суд міста Айка </w:t>
      </w:r>
      <w:r w:rsidRPr="00846437" w:rsidR="006A162E">
        <w:rPr>
          <w:lang w:val="uk-UA"/>
        </w:rPr>
        <w:t xml:space="preserve">2 </w:t>
      </w:r>
      <w:r w:rsidRPr="00846437" w:rsidR="0069386C">
        <w:rPr>
          <w:lang w:val="uk-UA"/>
        </w:rPr>
        <w:t>ч</w:t>
      </w:r>
      <w:r w:rsidRPr="00846437" w:rsidR="00946196">
        <w:rPr>
          <w:lang w:val="uk-UA"/>
        </w:rPr>
        <w:t>ервня</w:t>
      </w:r>
      <w:r w:rsidRPr="00846437" w:rsidR="006A162E">
        <w:rPr>
          <w:lang w:val="uk-UA"/>
        </w:rPr>
        <w:t xml:space="preserve"> 2015 </w:t>
      </w:r>
      <w:r w:rsidRPr="00846437" w:rsidR="0069386C">
        <w:rPr>
          <w:lang w:val="uk-UA"/>
        </w:rPr>
        <w:t>року визнав його винним за цим обвинуваченням і призначив йому покарання у вигляді десяти місяців позбавлення волі з відстрочкою у два роки</w:t>
      </w:r>
      <w:r w:rsidRPr="00846437" w:rsidR="006A162E">
        <w:rPr>
          <w:lang w:val="uk-UA"/>
        </w:rPr>
        <w:t xml:space="preserve">. </w:t>
      </w:r>
      <w:r w:rsidRPr="00846437" w:rsidR="0069386C">
        <w:rPr>
          <w:lang w:val="uk-UA"/>
        </w:rPr>
        <w:t>У відповідь на апеляційну скаргу Вищий суд міста Веспрем залишив вирок щодо пана</w:t>
      </w:r>
      <w:r w:rsidRPr="00846437" w:rsidR="00EE117A">
        <w:rPr>
          <w:lang w:val="uk-UA"/>
        </w:rPr>
        <w:t xml:space="preserve"> </w:t>
      </w:r>
      <w:r w:rsidRPr="00846437" w:rsidR="00EE117A">
        <w:rPr>
          <w:lang w:val="en-GB"/>
        </w:rPr>
        <w:t>T</w:t>
      </w:r>
      <w:r w:rsidRPr="00846437" w:rsidR="00EE117A">
        <w:rPr>
          <w:lang w:val="uk-UA"/>
        </w:rPr>
        <w:t>.</w:t>
      </w:r>
      <w:r w:rsidRPr="00846437" w:rsidR="00EE117A">
        <w:rPr>
          <w:lang w:val="en-GB"/>
        </w:rPr>
        <w:t>K</w:t>
      </w:r>
      <w:r w:rsidRPr="00846437" w:rsidR="00EE117A">
        <w:rPr>
          <w:lang w:val="uk-UA"/>
        </w:rPr>
        <w:t>.</w:t>
      </w:r>
      <w:r w:rsidRPr="00846437" w:rsidR="0069386C">
        <w:rPr>
          <w:lang w:val="uk-UA"/>
        </w:rPr>
        <w:t xml:space="preserve"> без змін у частині визнання винним, але змінив його покарання до одного року і трьох місяців позбавлення </w:t>
      </w:r>
      <w:r w:rsidRPr="00846437" w:rsidR="00B67C8F">
        <w:rPr>
          <w:lang w:val="uk-UA"/>
        </w:rPr>
        <w:t>волі з відстрочкою у три роки</w:t>
      </w:r>
      <w:r w:rsidRPr="00846437" w:rsidR="00EE117A">
        <w:rPr>
          <w:lang w:val="uk-UA"/>
        </w:rPr>
        <w:t>.</w:t>
      </w:r>
    </w:p>
    <w:p w:rsidRPr="00846437" w:rsidR="00014566" w:rsidP="00846437" w:rsidRDefault="00CE61E1">
      <w:pPr>
        <w:pStyle w:val="ECHRPara"/>
        <w:ind w:firstLine="357"/>
        <w:rPr>
          <w:lang w:val="uk-UA"/>
        </w:rPr>
      </w:pPr>
      <w:r w:rsidRPr="00846437">
        <w:rPr>
          <w:lang w:val="en-GB"/>
        </w:rPr>
        <w:fldChar w:fldCharType="begin"/>
      </w:r>
      <w:r w:rsidRPr="00846437" w:rsidR="001942F7">
        <w:rPr>
          <w:lang w:val="uk-UA"/>
        </w:rPr>
        <w:instrText xml:space="preserve"> </w:instrText>
      </w:r>
      <w:r w:rsidRPr="00846437" w:rsidR="001942F7">
        <w:rPr>
          <w:lang w:val="en-GB"/>
        </w:rPr>
        <w:instrText>SEQ</w:instrText>
      </w:r>
      <w:r w:rsidRPr="00846437" w:rsidR="001942F7">
        <w:rPr>
          <w:lang w:val="uk-UA"/>
        </w:rPr>
        <w:instrText xml:space="preserve"> </w:instrText>
      </w:r>
      <w:r w:rsidRPr="00846437" w:rsidR="001942F7">
        <w:rPr>
          <w:lang w:val="en-GB"/>
        </w:rPr>
        <w:instrText>level</w:instrText>
      </w:r>
      <w:r w:rsidRPr="00846437" w:rsidR="001942F7">
        <w:rPr>
          <w:lang w:val="uk-UA"/>
        </w:rPr>
        <w:instrText>0 \*</w:instrText>
      </w:r>
      <w:r w:rsidRPr="00846437" w:rsidR="001942F7">
        <w:rPr>
          <w:lang w:val="en-GB"/>
        </w:rPr>
        <w:instrText>arabic</w:instrText>
      </w:r>
      <w:r w:rsidRPr="00846437" w:rsidR="001942F7">
        <w:rPr>
          <w:lang w:val="uk-UA"/>
        </w:rPr>
        <w:instrText xml:space="preserve"> </w:instrText>
      </w:r>
      <w:r w:rsidRPr="00846437">
        <w:rPr>
          <w:lang w:val="en-GB"/>
        </w:rPr>
        <w:fldChar w:fldCharType="separate"/>
      </w:r>
      <w:r w:rsidRPr="00846437" w:rsidR="00846437">
        <w:rPr>
          <w:noProof/>
          <w:lang w:val="en-GB"/>
        </w:rPr>
        <w:t>31</w:t>
      </w:r>
      <w:r w:rsidRPr="00846437">
        <w:rPr>
          <w:lang w:val="en-GB"/>
        </w:rPr>
        <w:fldChar w:fldCharType="end"/>
      </w:r>
      <w:r w:rsidRPr="00846437" w:rsidR="001942F7">
        <w:rPr>
          <w:lang w:val="uk-UA"/>
        </w:rPr>
        <w:t>.</w:t>
      </w:r>
      <w:r w:rsidRPr="00846437" w:rsidR="001942F7">
        <w:rPr>
          <w:lang w:val="en-GB"/>
        </w:rPr>
        <w:t>  </w:t>
      </w:r>
      <w:r w:rsidRPr="00846437" w:rsidR="0006244C">
        <w:rPr>
          <w:lang w:val="uk-UA"/>
        </w:rPr>
        <w:t>Заявники, разом із третьою особою, також подали заяву про відкриття кримінального провадження проти невідомих осіб за порушення дисципліни під час виконання службових обов</w:t>
      </w:r>
      <w:r w:rsidRPr="00846437" w:rsidR="00846437">
        <w:rPr>
          <w:lang w:val="uk-UA"/>
        </w:rPr>
        <w:t>’</w:t>
      </w:r>
      <w:r w:rsidRPr="00846437" w:rsidR="0006244C">
        <w:rPr>
          <w:lang w:val="uk-UA"/>
        </w:rPr>
        <w:t xml:space="preserve">язків, відповідно до статті </w:t>
      </w:r>
      <w:r w:rsidRPr="00846437" w:rsidR="003A0BD2">
        <w:rPr>
          <w:lang w:val="uk-UA"/>
        </w:rPr>
        <w:t xml:space="preserve">438 </w:t>
      </w:r>
      <w:r w:rsidRPr="00846437" w:rsidR="00F0471A">
        <w:rPr>
          <w:lang w:val="uk-UA"/>
        </w:rPr>
        <w:t>Кримінального кодексу</w:t>
      </w:r>
      <w:r w:rsidRPr="00846437" w:rsidR="003A0BD2">
        <w:rPr>
          <w:lang w:val="uk-UA"/>
        </w:rPr>
        <w:t xml:space="preserve">. </w:t>
      </w:r>
      <w:r w:rsidRPr="00846437" w:rsidR="0006244C">
        <w:rPr>
          <w:lang w:val="uk-UA"/>
        </w:rPr>
        <w:t xml:space="preserve">Ці провадження були закриті </w:t>
      </w:r>
      <w:r w:rsidRPr="00846437" w:rsidR="00392D81">
        <w:rPr>
          <w:lang w:val="uk-UA"/>
        </w:rPr>
        <w:t xml:space="preserve">17 </w:t>
      </w:r>
      <w:r w:rsidRPr="00846437" w:rsidR="0006244C">
        <w:rPr>
          <w:lang w:val="uk-UA"/>
        </w:rPr>
        <w:t>ж</w:t>
      </w:r>
      <w:r w:rsidRPr="00846437" w:rsidR="00946196">
        <w:rPr>
          <w:lang w:val="uk-UA"/>
        </w:rPr>
        <w:t>овтня</w:t>
      </w:r>
      <w:r w:rsidRPr="00846437" w:rsidR="00392D81">
        <w:rPr>
          <w:lang w:val="uk-UA"/>
        </w:rPr>
        <w:t xml:space="preserve"> 2012 </w:t>
      </w:r>
      <w:r w:rsidRPr="00846437" w:rsidR="0006244C">
        <w:rPr>
          <w:lang w:val="uk-UA"/>
        </w:rPr>
        <w:t>року Центральним бюро розслідувань Генеральної прокуратури, котре постановило, що цей злочин міг бути скоєний тільки солдатом дійсної військової служби, а не працівником поліції</w:t>
      </w:r>
      <w:r w:rsidRPr="00846437" w:rsidR="00EE117A">
        <w:rPr>
          <w:lang w:val="uk-UA"/>
        </w:rPr>
        <w:t>.</w:t>
      </w:r>
    </w:p>
    <w:p w:rsidRPr="00846437" w:rsidR="00846437" w:rsidP="00846437" w:rsidRDefault="00014566">
      <w:pPr>
        <w:pStyle w:val="ECHRHeading1"/>
        <w:rPr>
          <w:lang w:val="uk-UA"/>
        </w:rPr>
      </w:pPr>
      <w:r w:rsidRPr="00846437">
        <w:rPr>
          <w:lang w:val="en-GB"/>
        </w:rPr>
        <w:t>II</w:t>
      </w:r>
      <w:r w:rsidRPr="00846437">
        <w:rPr>
          <w:lang w:val="ru-RU"/>
        </w:rPr>
        <w:t>.</w:t>
      </w:r>
      <w:r w:rsidRPr="00846437">
        <w:rPr>
          <w:lang w:val="en-GB"/>
        </w:rPr>
        <w:t>  </w:t>
      </w:r>
      <w:r w:rsidRPr="00846437" w:rsidR="00C72B25">
        <w:rPr>
          <w:lang w:val="uk-UA"/>
        </w:rPr>
        <w:t>ВІДПОВІДН</w:t>
      </w:r>
      <w:r w:rsidRPr="00846437" w:rsidR="00A3692D">
        <w:rPr>
          <w:lang w:val="uk-UA"/>
        </w:rPr>
        <w:t>І</w:t>
      </w:r>
      <w:r w:rsidRPr="00846437" w:rsidR="00C72B25">
        <w:rPr>
          <w:lang w:val="uk-UA"/>
        </w:rPr>
        <w:t xml:space="preserve"> ВНУТРІШН</w:t>
      </w:r>
      <w:r w:rsidRPr="00846437" w:rsidR="00A3692D">
        <w:rPr>
          <w:lang w:val="uk-UA"/>
        </w:rPr>
        <w:t>І</w:t>
      </w:r>
      <w:r w:rsidRPr="00846437" w:rsidR="00C72B25">
        <w:rPr>
          <w:lang w:val="uk-UA"/>
        </w:rPr>
        <w:t xml:space="preserve"> ПРАВО</w:t>
      </w:r>
      <w:r w:rsidRPr="00846437" w:rsidR="00C72B25">
        <w:rPr>
          <w:lang w:val="ru-RU"/>
        </w:rPr>
        <w:t xml:space="preserve"> </w:t>
      </w:r>
      <w:r w:rsidRPr="00846437" w:rsidR="00C72B25">
        <w:rPr>
          <w:lang w:val="uk-UA"/>
        </w:rPr>
        <w:t>І ПРАКТИКА</w:t>
      </w:r>
    </w:p>
    <w:p w:rsidRPr="00846437" w:rsidR="009E6384" w:rsidP="00846437" w:rsidRDefault="00CE61E1">
      <w:pPr>
        <w:pStyle w:val="ECHRPara"/>
        <w:rPr>
          <w:rFonts w:eastAsiaTheme="minorHAnsi"/>
          <w:lang w:val="ru-RU"/>
        </w:rPr>
      </w:pPr>
      <w:r w:rsidRPr="00846437">
        <w:rPr>
          <w:rFonts w:eastAsiaTheme="minorHAnsi"/>
        </w:rPr>
        <w:fldChar w:fldCharType="begin"/>
      </w:r>
      <w:r w:rsidRPr="00846437" w:rsidR="00A10AF1">
        <w:rPr>
          <w:rFonts w:eastAsiaTheme="minorHAnsi"/>
          <w:lang w:val="ru-RU"/>
        </w:rPr>
        <w:instrText xml:space="preserve"> </w:instrText>
      </w:r>
      <w:r w:rsidRPr="00846437" w:rsidR="00A10AF1">
        <w:rPr>
          <w:rFonts w:eastAsiaTheme="minorHAnsi"/>
        </w:rPr>
        <w:instrText>SEQ</w:instrText>
      </w:r>
      <w:r w:rsidRPr="00846437" w:rsidR="00A10AF1">
        <w:rPr>
          <w:rFonts w:eastAsiaTheme="minorHAnsi"/>
          <w:lang w:val="ru-RU"/>
        </w:rPr>
        <w:instrText xml:space="preserve"> </w:instrText>
      </w:r>
      <w:r w:rsidRPr="00846437" w:rsidR="00A10AF1">
        <w:rPr>
          <w:rFonts w:eastAsiaTheme="minorHAnsi"/>
        </w:rPr>
        <w:instrText>level</w:instrText>
      </w:r>
      <w:r w:rsidRPr="00846437" w:rsidR="00A10AF1">
        <w:rPr>
          <w:rFonts w:eastAsiaTheme="minorHAnsi"/>
          <w:lang w:val="ru-RU"/>
        </w:rPr>
        <w:instrText>0 \*</w:instrText>
      </w:r>
      <w:r w:rsidRPr="00846437" w:rsidR="00A10AF1">
        <w:rPr>
          <w:rFonts w:eastAsiaTheme="minorHAnsi"/>
        </w:rPr>
        <w:instrText>arabic</w:instrText>
      </w:r>
      <w:r w:rsidRPr="00846437" w:rsidR="00A10AF1">
        <w:rPr>
          <w:rFonts w:eastAsiaTheme="minorHAnsi"/>
          <w:lang w:val="ru-RU"/>
        </w:rPr>
        <w:instrText xml:space="preserve"> </w:instrText>
      </w:r>
      <w:r w:rsidRPr="00846437">
        <w:rPr>
          <w:rFonts w:eastAsiaTheme="minorHAnsi"/>
        </w:rPr>
        <w:fldChar w:fldCharType="separate"/>
      </w:r>
      <w:r w:rsidRPr="00846437" w:rsidR="00846437">
        <w:rPr>
          <w:rFonts w:eastAsiaTheme="minorHAnsi"/>
          <w:noProof/>
        </w:rPr>
        <w:t>32</w:t>
      </w:r>
      <w:r w:rsidRPr="00846437">
        <w:rPr>
          <w:rFonts w:eastAsiaTheme="minorHAnsi"/>
        </w:rPr>
        <w:fldChar w:fldCharType="end"/>
      </w:r>
      <w:r w:rsidRPr="00846437" w:rsidR="00A10AF1">
        <w:rPr>
          <w:rFonts w:eastAsiaTheme="minorHAnsi"/>
          <w:lang w:val="ru-RU"/>
        </w:rPr>
        <w:t>.</w:t>
      </w:r>
      <w:r w:rsidRPr="00846437" w:rsidR="00A10AF1">
        <w:rPr>
          <w:rFonts w:eastAsiaTheme="minorHAnsi"/>
        </w:rPr>
        <w:t>  </w:t>
      </w:r>
      <w:r w:rsidRPr="00846437" w:rsidR="00034AF4">
        <w:rPr>
          <w:rFonts w:eastAsiaTheme="minorHAnsi"/>
          <w:lang w:val="uk-UA"/>
        </w:rPr>
        <w:t xml:space="preserve">Основний </w:t>
      </w:r>
      <w:r w:rsidRPr="00846437" w:rsidR="005B4963">
        <w:rPr>
          <w:rFonts w:eastAsiaTheme="minorHAnsi"/>
          <w:lang w:val="uk-UA"/>
        </w:rPr>
        <w:t>З</w:t>
      </w:r>
      <w:r w:rsidRPr="00846437" w:rsidR="00034AF4">
        <w:rPr>
          <w:rFonts w:eastAsiaTheme="minorHAnsi"/>
          <w:lang w:val="uk-UA"/>
        </w:rPr>
        <w:t>акон Угорщини каже</w:t>
      </w:r>
      <w:r w:rsidRPr="00846437" w:rsidR="009E6384">
        <w:rPr>
          <w:rFonts w:eastAsiaTheme="minorHAnsi"/>
          <w:lang w:val="ru-RU"/>
        </w:rPr>
        <w:t>:</w:t>
      </w:r>
    </w:p>
    <w:p w:rsidRPr="00846437" w:rsidR="009E6384" w:rsidP="00846437" w:rsidRDefault="00034AF4">
      <w:pPr>
        <w:pStyle w:val="ECHRTitleCentre3"/>
        <w:rPr>
          <w:rFonts w:eastAsiaTheme="minorHAnsi"/>
          <w:lang w:val="ru-RU"/>
        </w:rPr>
      </w:pPr>
      <w:r w:rsidRPr="00846437">
        <w:rPr>
          <w:rFonts w:eastAsiaTheme="minorHAnsi"/>
          <w:lang w:val="uk-UA"/>
        </w:rPr>
        <w:t xml:space="preserve">Стаття </w:t>
      </w:r>
      <w:r w:rsidRPr="00846437" w:rsidR="009E6384">
        <w:rPr>
          <w:rFonts w:eastAsiaTheme="minorHAnsi"/>
        </w:rPr>
        <w:t>VI</w:t>
      </w:r>
    </w:p>
    <w:p w:rsidRPr="00846437" w:rsidR="009E6384" w:rsidP="00846437" w:rsidRDefault="009E6384">
      <w:pPr>
        <w:pStyle w:val="ECHRParaQuote"/>
        <w:rPr>
          <w:rFonts w:eastAsiaTheme="minorHAnsi"/>
          <w:lang w:val="ru-RU"/>
        </w:rPr>
      </w:pPr>
      <w:r w:rsidRPr="00846437">
        <w:rPr>
          <w:rFonts w:eastAsiaTheme="minorHAnsi"/>
          <w:lang w:val="ru-RU"/>
        </w:rPr>
        <w:t xml:space="preserve">“(1) </w:t>
      </w:r>
      <w:r w:rsidRPr="00846437" w:rsidR="00083891">
        <w:rPr>
          <w:rFonts w:eastAsiaTheme="minorHAnsi"/>
          <w:lang w:val="uk-UA"/>
        </w:rPr>
        <w:t>Кожен має право на повагу до його чи її приватного життя, житла, спілкування і репутації</w:t>
      </w:r>
      <w:r w:rsidRPr="00846437">
        <w:rPr>
          <w:rFonts w:eastAsiaTheme="minorHAnsi"/>
          <w:lang w:val="ru-RU"/>
        </w:rPr>
        <w:t>.”</w:t>
      </w:r>
    </w:p>
    <w:p w:rsidRPr="00846437" w:rsidR="00A10AF1"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33</w:t>
      </w:r>
      <w:r w:rsidRPr="00846437">
        <w:rPr>
          <w:noProof/>
        </w:rPr>
        <w:fldChar w:fldCharType="end"/>
      </w:r>
      <w:r w:rsidRPr="00846437" w:rsidR="009E6384">
        <w:rPr>
          <w:lang w:val="ru-RU"/>
        </w:rPr>
        <w:t>.</w:t>
      </w:r>
      <w:r w:rsidRPr="00846437" w:rsidR="009E6384">
        <w:t>  </w:t>
      </w:r>
      <w:r w:rsidRPr="00846437" w:rsidR="00083891">
        <w:rPr>
          <w:lang w:val="uk-UA"/>
        </w:rPr>
        <w:t>Закон №</w:t>
      </w:r>
      <w:r w:rsidRPr="00846437" w:rsidR="00A10AF1">
        <w:rPr>
          <w:lang w:val="ru-RU"/>
        </w:rPr>
        <w:t xml:space="preserve"> </w:t>
      </w:r>
      <w:r w:rsidRPr="00846437" w:rsidR="00A10AF1">
        <w:t>CLI</w:t>
      </w:r>
      <w:r w:rsidRPr="00846437" w:rsidR="00A10AF1">
        <w:rPr>
          <w:lang w:val="ru-RU"/>
        </w:rPr>
        <w:t xml:space="preserve"> </w:t>
      </w:r>
      <w:r w:rsidRPr="00846437" w:rsidR="00083891">
        <w:rPr>
          <w:lang w:val="uk-UA"/>
        </w:rPr>
        <w:t xml:space="preserve">від </w:t>
      </w:r>
      <w:r w:rsidRPr="00846437" w:rsidR="00A10AF1">
        <w:rPr>
          <w:lang w:val="ru-RU"/>
        </w:rPr>
        <w:t>2011</w:t>
      </w:r>
      <w:r w:rsidRPr="00846437" w:rsidR="00083891">
        <w:rPr>
          <w:lang w:val="uk-UA"/>
        </w:rPr>
        <w:t xml:space="preserve"> року про Конституційний </w:t>
      </w:r>
      <w:r w:rsidRPr="00846437" w:rsidR="005B4963">
        <w:rPr>
          <w:lang w:val="uk-UA"/>
        </w:rPr>
        <w:t>С</w:t>
      </w:r>
      <w:r w:rsidRPr="00846437" w:rsidR="00083891">
        <w:rPr>
          <w:lang w:val="uk-UA"/>
        </w:rPr>
        <w:t xml:space="preserve">уд </w:t>
      </w:r>
      <w:r w:rsidRPr="00846437" w:rsidR="006047B0">
        <w:rPr>
          <w:lang w:val="ru-RU"/>
        </w:rPr>
        <w:t>(“</w:t>
      </w:r>
      <w:r w:rsidRPr="00846437" w:rsidR="00083891">
        <w:rPr>
          <w:lang w:val="uk-UA"/>
        </w:rPr>
        <w:t xml:space="preserve">Закон про Конституційний </w:t>
      </w:r>
      <w:r w:rsidRPr="00846437" w:rsidR="005B4963">
        <w:rPr>
          <w:lang w:val="uk-UA"/>
        </w:rPr>
        <w:t>С</w:t>
      </w:r>
      <w:r w:rsidRPr="00846437" w:rsidR="00083891">
        <w:rPr>
          <w:lang w:val="uk-UA"/>
        </w:rPr>
        <w:t>уд</w:t>
      </w:r>
      <w:r w:rsidRPr="00846437" w:rsidR="006047B0">
        <w:rPr>
          <w:lang w:val="ru-RU"/>
        </w:rPr>
        <w:t xml:space="preserve">”) </w:t>
      </w:r>
      <w:r w:rsidRPr="00846437" w:rsidR="00083891">
        <w:rPr>
          <w:lang w:val="uk-UA"/>
        </w:rPr>
        <w:t>каже</w:t>
      </w:r>
      <w:r w:rsidRPr="00846437" w:rsidR="00A10AF1">
        <w:rPr>
          <w:lang w:val="ru-RU"/>
        </w:rPr>
        <w:t>:</w:t>
      </w:r>
    </w:p>
    <w:p w:rsidRPr="00846437" w:rsidR="009C654A" w:rsidP="00846437" w:rsidRDefault="00083891">
      <w:pPr>
        <w:pStyle w:val="ECHRTitleCentre3"/>
        <w:rPr>
          <w:lang w:val="ru-RU"/>
        </w:rPr>
      </w:pPr>
      <w:r w:rsidRPr="00846437">
        <w:rPr>
          <w:lang w:val="uk-UA"/>
        </w:rPr>
        <w:t xml:space="preserve">Стаття </w:t>
      </w:r>
      <w:r w:rsidRPr="00846437" w:rsidR="009C654A">
        <w:rPr>
          <w:lang w:val="ru-RU"/>
        </w:rPr>
        <w:t>26</w:t>
      </w:r>
    </w:p>
    <w:p w:rsidRPr="00846437" w:rsidR="00846437" w:rsidP="00846437" w:rsidRDefault="009C654A">
      <w:pPr>
        <w:pStyle w:val="ECHRParaQuote"/>
        <w:rPr>
          <w:rFonts w:eastAsiaTheme="minorHAnsi"/>
          <w:lang w:val="uk-UA"/>
        </w:rPr>
      </w:pPr>
      <w:r w:rsidRPr="00846437">
        <w:rPr>
          <w:rFonts w:eastAsiaTheme="minorHAnsi"/>
          <w:b/>
          <w:bCs/>
          <w:lang w:val="ru-RU"/>
        </w:rPr>
        <w:t>“</w:t>
      </w:r>
      <w:r w:rsidRPr="00846437">
        <w:rPr>
          <w:rFonts w:eastAsiaTheme="minorHAnsi"/>
          <w:lang w:val="ru-RU"/>
        </w:rPr>
        <w:t xml:space="preserve">(1) </w:t>
      </w:r>
      <w:r w:rsidRPr="00846437" w:rsidR="00B84DA0">
        <w:rPr>
          <w:rFonts w:eastAsiaTheme="minorHAnsi"/>
          <w:lang w:val="uk-UA"/>
        </w:rPr>
        <w:t>Відповідно до статті</w:t>
      </w:r>
      <w:r w:rsidRPr="00846437">
        <w:rPr>
          <w:rFonts w:eastAsiaTheme="minorHAnsi"/>
          <w:lang w:val="ru-RU"/>
        </w:rPr>
        <w:t xml:space="preserve"> 24 (2) </w:t>
      </w:r>
      <w:r w:rsidRPr="00846437">
        <w:rPr>
          <w:rFonts w:eastAsiaTheme="minorHAnsi"/>
        </w:rPr>
        <w:t>c</w:t>
      </w:r>
      <w:r w:rsidRPr="00846437">
        <w:rPr>
          <w:rFonts w:eastAsiaTheme="minorHAnsi"/>
          <w:lang w:val="ru-RU"/>
        </w:rPr>
        <w:t xml:space="preserve">) </w:t>
      </w:r>
      <w:r w:rsidRPr="00846437" w:rsidR="00AE690F">
        <w:rPr>
          <w:rFonts w:eastAsiaTheme="minorHAnsi"/>
          <w:lang w:val="uk-UA"/>
        </w:rPr>
        <w:t xml:space="preserve">Основного </w:t>
      </w:r>
      <w:r w:rsidRPr="00846437" w:rsidR="005B4963">
        <w:rPr>
          <w:rFonts w:eastAsiaTheme="minorHAnsi"/>
          <w:lang w:val="uk-UA"/>
        </w:rPr>
        <w:t>З</w:t>
      </w:r>
      <w:r w:rsidRPr="00846437" w:rsidR="00AE690F">
        <w:rPr>
          <w:rFonts w:eastAsiaTheme="minorHAnsi"/>
          <w:lang w:val="uk-UA"/>
        </w:rPr>
        <w:t>акону</w:t>
      </w:r>
      <w:r w:rsidRPr="00846437">
        <w:rPr>
          <w:rFonts w:eastAsiaTheme="minorHAnsi"/>
          <w:lang w:val="ru-RU"/>
        </w:rPr>
        <w:t xml:space="preserve">, </w:t>
      </w:r>
      <w:r w:rsidRPr="00846437" w:rsidR="00B84DA0">
        <w:rPr>
          <w:rFonts w:eastAsiaTheme="minorHAnsi"/>
          <w:lang w:val="uk-UA"/>
        </w:rPr>
        <w:t xml:space="preserve">особа або організація, котра постраждала у конкретній справі, може подати конституційну скаргу до </w:t>
      </w:r>
      <w:r w:rsidRPr="00846437" w:rsidR="00AE690F">
        <w:rPr>
          <w:lang w:val="uk-UA"/>
        </w:rPr>
        <w:t>Конституційн</w:t>
      </w:r>
      <w:r w:rsidRPr="00846437" w:rsidR="005A1F55">
        <w:rPr>
          <w:lang w:val="uk-UA"/>
        </w:rPr>
        <w:t>ого</w:t>
      </w:r>
      <w:r w:rsidRPr="00846437" w:rsidR="00AE690F">
        <w:rPr>
          <w:lang w:val="uk-UA"/>
        </w:rPr>
        <w:t xml:space="preserve"> </w:t>
      </w:r>
      <w:r w:rsidRPr="00846437" w:rsidR="005B4963">
        <w:rPr>
          <w:lang w:val="uk-UA"/>
        </w:rPr>
        <w:t>С</w:t>
      </w:r>
      <w:r w:rsidRPr="00846437" w:rsidR="00AE690F">
        <w:rPr>
          <w:lang w:val="uk-UA"/>
        </w:rPr>
        <w:t>уд</w:t>
      </w:r>
      <w:r w:rsidRPr="00846437" w:rsidR="005A1F55">
        <w:rPr>
          <w:lang w:val="uk-UA"/>
        </w:rPr>
        <w:t>у</w:t>
      </w:r>
      <w:r w:rsidRPr="00846437" w:rsidR="00B84DA0">
        <w:rPr>
          <w:lang w:val="uk-UA"/>
        </w:rPr>
        <w:t xml:space="preserve">, якщо через застосування нормативно-правового акту всупереч </w:t>
      </w:r>
      <w:r w:rsidRPr="00846437" w:rsidR="00AE690F">
        <w:rPr>
          <w:rFonts w:eastAsiaTheme="minorHAnsi"/>
          <w:lang w:val="uk-UA"/>
        </w:rPr>
        <w:t>Основн</w:t>
      </w:r>
      <w:r w:rsidRPr="00846437" w:rsidR="00B84DA0">
        <w:rPr>
          <w:rFonts w:eastAsiaTheme="minorHAnsi"/>
          <w:lang w:val="uk-UA"/>
        </w:rPr>
        <w:t>ому</w:t>
      </w:r>
      <w:r w:rsidRPr="00846437" w:rsidR="00AE690F">
        <w:rPr>
          <w:rFonts w:eastAsiaTheme="minorHAnsi"/>
          <w:lang w:val="uk-UA"/>
        </w:rPr>
        <w:t xml:space="preserve"> </w:t>
      </w:r>
      <w:r w:rsidRPr="00846437" w:rsidR="005B4963">
        <w:rPr>
          <w:rFonts w:eastAsiaTheme="minorHAnsi"/>
          <w:lang w:val="uk-UA"/>
        </w:rPr>
        <w:t>З</w:t>
      </w:r>
      <w:r w:rsidRPr="00846437" w:rsidR="00AE690F">
        <w:rPr>
          <w:rFonts w:eastAsiaTheme="minorHAnsi"/>
          <w:lang w:val="uk-UA"/>
        </w:rPr>
        <w:t>акон</w:t>
      </w:r>
      <w:r w:rsidRPr="00846437" w:rsidR="00B84DA0">
        <w:rPr>
          <w:rFonts w:eastAsiaTheme="minorHAnsi"/>
          <w:lang w:val="uk-UA"/>
        </w:rPr>
        <w:t>у під час судового провадження</w:t>
      </w:r>
    </w:p>
    <w:p w:rsidRPr="00846437" w:rsidR="00846437" w:rsidP="00846437" w:rsidRDefault="009C654A">
      <w:pPr>
        <w:pStyle w:val="JuQuotSub"/>
        <w:rPr>
          <w:rFonts w:eastAsiaTheme="minorHAnsi"/>
          <w:lang w:val="uk-UA"/>
        </w:rPr>
      </w:pPr>
      <w:r w:rsidRPr="00846437">
        <w:rPr>
          <w:rFonts w:eastAsiaTheme="minorHAnsi"/>
        </w:rPr>
        <w:t>a</w:t>
      </w:r>
      <w:r w:rsidRPr="00846437">
        <w:rPr>
          <w:rFonts w:eastAsiaTheme="minorHAnsi"/>
          <w:lang w:val="ru-RU"/>
        </w:rPr>
        <w:t xml:space="preserve">) </w:t>
      </w:r>
      <w:r w:rsidRPr="00846437" w:rsidR="00EB117B">
        <w:rPr>
          <w:rFonts w:eastAsiaTheme="minorHAnsi"/>
          <w:lang w:val="uk-UA"/>
        </w:rPr>
        <w:t xml:space="preserve">їхні права, закріплені у Основному </w:t>
      </w:r>
      <w:r w:rsidRPr="00846437" w:rsidR="005B4963">
        <w:rPr>
          <w:rFonts w:eastAsiaTheme="minorHAnsi"/>
          <w:lang w:val="uk-UA"/>
        </w:rPr>
        <w:t>З</w:t>
      </w:r>
      <w:r w:rsidRPr="00846437" w:rsidR="00EB117B">
        <w:rPr>
          <w:rFonts w:eastAsiaTheme="minorHAnsi"/>
          <w:lang w:val="uk-UA"/>
        </w:rPr>
        <w:t>аконі, були порушені і</w:t>
      </w:r>
    </w:p>
    <w:p w:rsidRPr="00846437" w:rsidR="009C654A" w:rsidP="00846437" w:rsidRDefault="009C654A">
      <w:pPr>
        <w:pStyle w:val="JuQuotSub"/>
        <w:rPr>
          <w:rFonts w:eastAsiaTheme="minorHAnsi"/>
          <w:lang w:val="ru-RU"/>
        </w:rPr>
      </w:pPr>
      <w:r w:rsidRPr="00846437">
        <w:rPr>
          <w:rFonts w:eastAsiaTheme="minorHAnsi"/>
        </w:rPr>
        <w:t>b</w:t>
      </w:r>
      <w:r w:rsidRPr="00846437">
        <w:rPr>
          <w:rFonts w:eastAsiaTheme="minorHAnsi"/>
          <w:lang w:val="ru-RU"/>
        </w:rPr>
        <w:t xml:space="preserve">) </w:t>
      </w:r>
      <w:r w:rsidRPr="00846437" w:rsidR="00715123">
        <w:rPr>
          <w:rStyle w:val="tlid-translation"/>
          <w:lang w:val="ru-RU"/>
        </w:rPr>
        <w:t>можливості для правового захисту вже вичерпані</w:t>
      </w:r>
      <w:r w:rsidRPr="00846437" w:rsidR="00242508">
        <w:rPr>
          <w:rStyle w:val="tlid-translation"/>
          <w:lang w:val="ru-RU"/>
        </w:rPr>
        <w:t>,</w:t>
      </w:r>
      <w:r w:rsidRPr="00846437" w:rsidR="00715123">
        <w:rPr>
          <w:rStyle w:val="tlid-translation"/>
          <w:lang w:val="ru-RU"/>
        </w:rPr>
        <w:t xml:space="preserve"> або немає можливості для правового захисту</w:t>
      </w:r>
      <w:r w:rsidRPr="00846437">
        <w:rPr>
          <w:rFonts w:eastAsiaTheme="minorHAnsi"/>
          <w:lang w:val="ru-RU"/>
        </w:rPr>
        <w:t>.</w:t>
      </w:r>
    </w:p>
    <w:p w:rsidRPr="00846437" w:rsidR="00846437" w:rsidP="00846437" w:rsidRDefault="009C654A">
      <w:pPr>
        <w:pStyle w:val="ECHRParaQuote"/>
        <w:rPr>
          <w:lang w:val="uk-UA"/>
        </w:rPr>
      </w:pPr>
      <w:r w:rsidRPr="00846437">
        <w:rPr>
          <w:rFonts w:eastAsiaTheme="minorHAnsi"/>
          <w:lang w:val="ru-RU"/>
        </w:rPr>
        <w:t xml:space="preserve">(2) </w:t>
      </w:r>
      <w:r w:rsidRPr="00846437" w:rsidR="00EF4DD6">
        <w:rPr>
          <w:rFonts w:eastAsiaTheme="minorHAnsi"/>
          <w:lang w:val="uk-UA"/>
        </w:rPr>
        <w:t>Як ви</w:t>
      </w:r>
      <w:r w:rsidRPr="00846437" w:rsidR="007D105D">
        <w:rPr>
          <w:rFonts w:eastAsiaTheme="minorHAnsi"/>
          <w:lang w:val="uk-UA"/>
        </w:rPr>
        <w:t xml:space="preserve">няток із положення частини </w:t>
      </w:r>
      <w:r w:rsidRPr="00846437">
        <w:rPr>
          <w:rFonts w:eastAsiaTheme="minorHAnsi"/>
          <w:lang w:val="ru-RU"/>
        </w:rPr>
        <w:t xml:space="preserve">(1), </w:t>
      </w:r>
      <w:r w:rsidRPr="00846437" w:rsidR="007D105D">
        <w:rPr>
          <w:rFonts w:eastAsiaTheme="minorHAnsi"/>
          <w:lang w:val="uk-UA"/>
        </w:rPr>
        <w:t xml:space="preserve">провадження у </w:t>
      </w:r>
      <w:r w:rsidRPr="00846437" w:rsidR="007D105D">
        <w:rPr>
          <w:lang w:val="uk-UA"/>
        </w:rPr>
        <w:t xml:space="preserve">Конституційному </w:t>
      </w:r>
      <w:r w:rsidRPr="00846437" w:rsidR="005B4963">
        <w:rPr>
          <w:lang w:val="uk-UA"/>
        </w:rPr>
        <w:t>С</w:t>
      </w:r>
      <w:r w:rsidRPr="00846437" w:rsidR="007D105D">
        <w:rPr>
          <w:lang w:val="uk-UA"/>
        </w:rPr>
        <w:t>уді може також бути винятково розпочате, якщо</w:t>
      </w:r>
    </w:p>
    <w:p w:rsidRPr="00846437" w:rsidR="00846437" w:rsidP="00846437" w:rsidRDefault="009C654A">
      <w:pPr>
        <w:pStyle w:val="JuQuotSub"/>
        <w:rPr>
          <w:rFonts w:eastAsiaTheme="minorHAnsi"/>
          <w:lang w:val="uk-UA"/>
        </w:rPr>
      </w:pPr>
      <w:r w:rsidRPr="00846437">
        <w:rPr>
          <w:rFonts w:eastAsiaTheme="minorHAnsi"/>
        </w:rPr>
        <w:t>a</w:t>
      </w:r>
      <w:r w:rsidRPr="00846437">
        <w:rPr>
          <w:rFonts w:eastAsiaTheme="minorHAnsi"/>
          <w:lang w:val="ru-RU"/>
        </w:rPr>
        <w:t xml:space="preserve">) </w:t>
      </w:r>
      <w:r w:rsidRPr="00846437" w:rsidR="001342E0">
        <w:rPr>
          <w:rFonts w:eastAsiaTheme="minorHAnsi"/>
          <w:lang w:val="uk-UA"/>
        </w:rPr>
        <w:t xml:space="preserve">через </w:t>
      </w:r>
      <w:r w:rsidRPr="00846437" w:rsidR="00041A72">
        <w:rPr>
          <w:lang w:val="uk-UA"/>
        </w:rPr>
        <w:t>застосування правово</w:t>
      </w:r>
      <w:r w:rsidRPr="00846437" w:rsidR="001342E0">
        <w:rPr>
          <w:lang w:val="uk-UA"/>
        </w:rPr>
        <w:t>ї</w:t>
      </w:r>
      <w:r w:rsidRPr="00846437" w:rsidR="00041A72">
        <w:rPr>
          <w:lang w:val="uk-UA"/>
        </w:rPr>
        <w:t xml:space="preserve"> </w:t>
      </w:r>
      <w:r w:rsidRPr="00846437" w:rsidR="001342E0">
        <w:rPr>
          <w:lang w:val="uk-UA"/>
        </w:rPr>
        <w:t>норми</w:t>
      </w:r>
      <w:r w:rsidRPr="00846437" w:rsidR="00041A72">
        <w:rPr>
          <w:lang w:val="uk-UA"/>
        </w:rPr>
        <w:t xml:space="preserve"> всупереч </w:t>
      </w:r>
      <w:r w:rsidRPr="00846437" w:rsidR="00041A72">
        <w:rPr>
          <w:rFonts w:eastAsiaTheme="minorHAnsi"/>
          <w:lang w:val="uk-UA"/>
        </w:rPr>
        <w:t xml:space="preserve">Основному </w:t>
      </w:r>
      <w:r w:rsidRPr="00846437" w:rsidR="005B4963">
        <w:rPr>
          <w:rFonts w:eastAsiaTheme="minorHAnsi"/>
          <w:lang w:val="uk-UA"/>
        </w:rPr>
        <w:t>З</w:t>
      </w:r>
      <w:r w:rsidRPr="00846437" w:rsidR="00041A72">
        <w:rPr>
          <w:rFonts w:eastAsiaTheme="minorHAnsi"/>
          <w:lang w:val="uk-UA"/>
        </w:rPr>
        <w:t>акону</w:t>
      </w:r>
      <w:r w:rsidRPr="00846437" w:rsidR="001342E0">
        <w:rPr>
          <w:rFonts w:eastAsiaTheme="minorHAnsi"/>
          <w:lang w:val="uk-UA"/>
        </w:rPr>
        <w:t xml:space="preserve"> або, коли така </w:t>
      </w:r>
      <w:r w:rsidRPr="00846437" w:rsidR="001342E0">
        <w:rPr>
          <w:lang w:val="uk-UA"/>
        </w:rPr>
        <w:t>правова норма</w:t>
      </w:r>
      <w:r w:rsidRPr="00846437" w:rsidR="00041A72">
        <w:rPr>
          <w:rFonts w:eastAsiaTheme="minorHAnsi"/>
          <w:lang w:val="uk-UA"/>
        </w:rPr>
        <w:t xml:space="preserve"> </w:t>
      </w:r>
      <w:r w:rsidRPr="00846437" w:rsidR="001342E0">
        <w:rPr>
          <w:rFonts w:eastAsiaTheme="minorHAnsi"/>
          <w:lang w:val="uk-UA"/>
        </w:rPr>
        <w:t>набуває чинності, права були порушені безпосередньо, без судового рішення, і</w:t>
      </w:r>
    </w:p>
    <w:p w:rsidRPr="00846437" w:rsidR="009C654A" w:rsidP="00846437" w:rsidRDefault="009C654A">
      <w:pPr>
        <w:pStyle w:val="JuQuotSub"/>
        <w:rPr>
          <w:rFonts w:eastAsiaTheme="minorHAnsi"/>
          <w:lang w:val="ru-RU"/>
        </w:rPr>
      </w:pPr>
      <w:r w:rsidRPr="00846437">
        <w:rPr>
          <w:rFonts w:eastAsiaTheme="minorHAnsi"/>
        </w:rPr>
        <w:t>b</w:t>
      </w:r>
      <w:r w:rsidRPr="00846437">
        <w:rPr>
          <w:rFonts w:eastAsiaTheme="minorHAnsi"/>
          <w:lang w:val="ru-RU"/>
        </w:rPr>
        <w:t xml:space="preserve">) </w:t>
      </w:r>
      <w:r w:rsidRPr="00846437" w:rsidR="001342E0">
        <w:rPr>
          <w:rStyle w:val="tlid-translation"/>
          <w:lang w:val="ru-RU"/>
        </w:rPr>
        <w:t xml:space="preserve">не існує процедури для </w:t>
      </w:r>
      <w:r w:rsidRPr="00846437" w:rsidR="00242508">
        <w:rPr>
          <w:rStyle w:val="tlid-translation"/>
          <w:lang w:val="uk-UA"/>
        </w:rPr>
        <w:t>правово</w:t>
      </w:r>
      <w:r w:rsidRPr="00846437" w:rsidR="001342E0">
        <w:rPr>
          <w:rStyle w:val="tlid-translation"/>
          <w:lang w:val="uk-UA"/>
        </w:rPr>
        <w:t xml:space="preserve">го </w:t>
      </w:r>
      <w:r w:rsidRPr="00846437" w:rsidR="001342E0">
        <w:rPr>
          <w:rStyle w:val="tlid-translation"/>
          <w:lang w:val="ru-RU"/>
        </w:rPr>
        <w:t>виправлення порушення прав, або заявник вже вичерпав можливості для виправлення</w:t>
      </w:r>
      <w:r w:rsidRPr="00846437">
        <w:rPr>
          <w:rFonts w:eastAsiaTheme="minorHAnsi"/>
          <w:lang w:val="ru-RU"/>
        </w:rPr>
        <w:t>.</w:t>
      </w:r>
    </w:p>
    <w:p w:rsidRPr="00846437" w:rsidR="009C654A" w:rsidP="00846437" w:rsidRDefault="00356F24">
      <w:pPr>
        <w:pStyle w:val="JuQuotSub"/>
        <w:rPr>
          <w:rFonts w:eastAsiaTheme="minorHAnsi"/>
          <w:lang w:val="ru-RU"/>
        </w:rPr>
      </w:pPr>
      <w:r w:rsidRPr="00846437">
        <w:rPr>
          <w:rFonts w:eastAsiaTheme="minorHAnsi"/>
          <w:lang w:val="ru-RU"/>
        </w:rPr>
        <w:t>...</w:t>
      </w:r>
      <w:r w:rsidRPr="00846437" w:rsidR="009C654A">
        <w:rPr>
          <w:rFonts w:eastAsiaTheme="minorHAnsi"/>
          <w:lang w:val="ru-RU"/>
        </w:rPr>
        <w:t>”</w:t>
      </w:r>
    </w:p>
    <w:p w:rsidRPr="00846437" w:rsidR="00EE7FA2" w:rsidP="00846437" w:rsidRDefault="00AE690F">
      <w:pPr>
        <w:pStyle w:val="ECHRTitleCentre3"/>
        <w:rPr>
          <w:lang w:val="ru-RU"/>
        </w:rPr>
      </w:pPr>
      <w:r w:rsidRPr="00846437">
        <w:rPr>
          <w:lang w:val="uk-UA"/>
        </w:rPr>
        <w:t xml:space="preserve">Стаття </w:t>
      </w:r>
      <w:r w:rsidRPr="00846437" w:rsidR="00A10AF1">
        <w:rPr>
          <w:lang w:val="ru-RU"/>
        </w:rPr>
        <w:t>27</w:t>
      </w:r>
    </w:p>
    <w:p w:rsidRPr="00846437" w:rsidR="00846437" w:rsidP="00846437" w:rsidRDefault="004721A1">
      <w:pPr>
        <w:pStyle w:val="ECHRParaQuote"/>
        <w:rPr>
          <w:lang w:val="uk-UA"/>
        </w:rPr>
      </w:pPr>
      <w:r w:rsidRPr="00846437">
        <w:rPr>
          <w:lang w:val="ru-RU"/>
        </w:rPr>
        <w:t>“</w:t>
      </w:r>
      <w:r w:rsidRPr="00846437" w:rsidR="001342E0">
        <w:rPr>
          <w:rFonts w:eastAsiaTheme="minorHAnsi"/>
          <w:lang w:val="uk-UA"/>
        </w:rPr>
        <w:t>Особа або організація, причетна до справи,</w:t>
      </w:r>
      <w:r w:rsidRPr="00846437" w:rsidR="001342E0">
        <w:rPr>
          <w:lang w:val="ru-RU"/>
        </w:rPr>
        <w:t xml:space="preserve"> </w:t>
      </w:r>
      <w:r w:rsidRPr="00846437" w:rsidR="001342E0">
        <w:rPr>
          <w:rFonts w:eastAsiaTheme="minorHAnsi"/>
          <w:lang w:val="uk-UA"/>
        </w:rPr>
        <w:t xml:space="preserve">може подати конституційну скаргу до </w:t>
      </w:r>
      <w:r w:rsidRPr="00846437" w:rsidR="001342E0">
        <w:rPr>
          <w:lang w:val="uk-UA"/>
        </w:rPr>
        <w:t xml:space="preserve">Конституційного </w:t>
      </w:r>
      <w:r w:rsidRPr="00846437" w:rsidR="005B4963">
        <w:rPr>
          <w:lang w:val="uk-UA"/>
        </w:rPr>
        <w:t>С</w:t>
      </w:r>
      <w:r w:rsidRPr="00846437" w:rsidR="001342E0">
        <w:rPr>
          <w:lang w:val="uk-UA"/>
        </w:rPr>
        <w:t>уду</w:t>
      </w:r>
      <w:r w:rsidRPr="00846437" w:rsidR="001342E0">
        <w:rPr>
          <w:lang w:val="ru-RU"/>
        </w:rPr>
        <w:t xml:space="preserve"> </w:t>
      </w:r>
      <w:r w:rsidRPr="00846437" w:rsidR="00D74E54">
        <w:rPr>
          <w:lang w:val="uk-UA"/>
        </w:rPr>
        <w:t xml:space="preserve">на рішення суду, яке суперечить Основному </w:t>
      </w:r>
      <w:r w:rsidRPr="00846437" w:rsidR="005B4963">
        <w:rPr>
          <w:lang w:val="uk-UA"/>
        </w:rPr>
        <w:t>З</w:t>
      </w:r>
      <w:r w:rsidRPr="00846437" w:rsidR="00D74E54">
        <w:rPr>
          <w:lang w:val="uk-UA"/>
        </w:rPr>
        <w:t xml:space="preserve">акону у розумінні статті </w:t>
      </w:r>
      <w:r w:rsidRPr="00846437" w:rsidR="00A10AF1">
        <w:rPr>
          <w:lang w:val="ru-RU"/>
        </w:rPr>
        <w:t xml:space="preserve">24 (2) </w:t>
      </w:r>
      <w:r w:rsidRPr="00846437" w:rsidR="00A10AF1">
        <w:t>d</w:t>
      </w:r>
      <w:r w:rsidRPr="00846437" w:rsidR="00A10AF1">
        <w:rPr>
          <w:lang w:val="ru-RU"/>
        </w:rPr>
        <w:t xml:space="preserve">) </w:t>
      </w:r>
      <w:r w:rsidRPr="00846437" w:rsidR="00D74E54">
        <w:rPr>
          <w:lang w:val="uk-UA"/>
        </w:rPr>
        <w:t xml:space="preserve">Основного </w:t>
      </w:r>
      <w:r w:rsidRPr="00846437" w:rsidR="005B4963">
        <w:rPr>
          <w:lang w:val="uk-UA"/>
        </w:rPr>
        <w:t>З</w:t>
      </w:r>
      <w:r w:rsidRPr="00846437" w:rsidR="00D74E54">
        <w:rPr>
          <w:lang w:val="uk-UA"/>
        </w:rPr>
        <w:t>акону</w:t>
      </w:r>
      <w:r w:rsidRPr="00846437">
        <w:rPr>
          <w:lang w:val="ru-RU"/>
        </w:rPr>
        <w:t>,</w:t>
      </w:r>
      <w:r w:rsidRPr="00846437" w:rsidR="00A10AF1">
        <w:rPr>
          <w:lang w:val="ru-RU"/>
        </w:rPr>
        <w:t xml:space="preserve"> </w:t>
      </w:r>
      <w:r w:rsidRPr="00846437" w:rsidR="00D74E54">
        <w:rPr>
          <w:lang w:val="uk-UA"/>
        </w:rPr>
        <w:t>якщо рішення щодо суті або інше рішення, що завершує судове провадження</w:t>
      </w:r>
    </w:p>
    <w:p w:rsidRPr="00846437" w:rsidR="00EE7FA2" w:rsidP="00846437" w:rsidRDefault="00A10AF1">
      <w:pPr>
        <w:pStyle w:val="JuQuotSub"/>
        <w:rPr>
          <w:szCs w:val="20"/>
          <w:lang w:val="uk-UA"/>
        </w:rPr>
      </w:pPr>
      <w:r w:rsidRPr="00846437">
        <w:rPr>
          <w:i/>
          <w:iCs/>
          <w:szCs w:val="20"/>
        </w:rPr>
        <w:t>a</w:t>
      </w:r>
      <w:r w:rsidRPr="00846437">
        <w:rPr>
          <w:i/>
          <w:iCs/>
          <w:szCs w:val="20"/>
          <w:lang w:val="ru-RU"/>
        </w:rPr>
        <w:t xml:space="preserve">) </w:t>
      </w:r>
      <w:r w:rsidRPr="00846437" w:rsidR="00ED7EE1">
        <w:rPr>
          <w:iCs/>
          <w:szCs w:val="20"/>
          <w:lang w:val="uk-UA"/>
        </w:rPr>
        <w:t xml:space="preserve">порушує право заявника, захищене </w:t>
      </w:r>
      <w:r w:rsidRPr="00846437" w:rsidR="00D74E54">
        <w:rPr>
          <w:lang w:val="uk-UA"/>
        </w:rPr>
        <w:t>Основн</w:t>
      </w:r>
      <w:r w:rsidRPr="00846437" w:rsidR="00ED7EE1">
        <w:rPr>
          <w:lang w:val="uk-UA"/>
        </w:rPr>
        <w:t>и</w:t>
      </w:r>
      <w:r w:rsidRPr="00846437" w:rsidR="00D74E54">
        <w:rPr>
          <w:lang w:val="uk-UA"/>
        </w:rPr>
        <w:t xml:space="preserve">м </w:t>
      </w:r>
      <w:r w:rsidRPr="00846437" w:rsidR="005B4963">
        <w:rPr>
          <w:lang w:val="uk-UA"/>
        </w:rPr>
        <w:t>З</w:t>
      </w:r>
      <w:r w:rsidRPr="00846437" w:rsidR="00D74E54">
        <w:rPr>
          <w:lang w:val="uk-UA"/>
        </w:rPr>
        <w:t>акон</w:t>
      </w:r>
      <w:r w:rsidRPr="00846437" w:rsidR="00ED7EE1">
        <w:rPr>
          <w:lang w:val="uk-UA"/>
        </w:rPr>
        <w:t>ом</w:t>
      </w:r>
      <w:r w:rsidRPr="00846437">
        <w:rPr>
          <w:szCs w:val="20"/>
          <w:lang w:val="ru-RU"/>
        </w:rPr>
        <w:t xml:space="preserve">, </w:t>
      </w:r>
      <w:r w:rsidRPr="00846437" w:rsidR="00ED7EE1">
        <w:rPr>
          <w:szCs w:val="20"/>
          <w:lang w:val="uk-UA"/>
        </w:rPr>
        <w:t>і</w:t>
      </w:r>
    </w:p>
    <w:p w:rsidRPr="00846437" w:rsidR="00A10AF1" w:rsidP="00846437" w:rsidRDefault="00A10AF1">
      <w:pPr>
        <w:pStyle w:val="JuQuotSub"/>
        <w:rPr>
          <w:szCs w:val="20"/>
          <w:lang w:val="uk-UA"/>
        </w:rPr>
      </w:pPr>
      <w:r w:rsidRPr="00846437">
        <w:rPr>
          <w:i/>
          <w:iCs/>
          <w:szCs w:val="20"/>
        </w:rPr>
        <w:t>b</w:t>
      </w:r>
      <w:r w:rsidRPr="00846437" w:rsidR="00757D73">
        <w:rPr>
          <w:i/>
          <w:iCs/>
          <w:szCs w:val="20"/>
          <w:lang w:val="uk-UA"/>
        </w:rPr>
        <w:t>)</w:t>
      </w:r>
      <w:r w:rsidRPr="00846437" w:rsidR="004721A1">
        <w:rPr>
          <w:i/>
          <w:iCs/>
          <w:szCs w:val="20"/>
          <w:lang w:val="uk-UA"/>
        </w:rPr>
        <w:t xml:space="preserve"> </w:t>
      </w:r>
      <w:r w:rsidRPr="00846437" w:rsidR="00064DE3">
        <w:rPr>
          <w:iCs/>
          <w:szCs w:val="20"/>
          <w:lang w:val="uk-UA"/>
        </w:rPr>
        <w:t>заявник вже вичерпав наявні засоби правового захисту</w:t>
      </w:r>
      <w:r w:rsidRPr="00846437" w:rsidR="0051073D">
        <w:rPr>
          <w:iCs/>
          <w:szCs w:val="20"/>
          <w:lang w:val="uk-UA"/>
        </w:rPr>
        <w:t>,</w:t>
      </w:r>
      <w:r w:rsidRPr="00846437" w:rsidR="00064DE3">
        <w:rPr>
          <w:iCs/>
          <w:szCs w:val="20"/>
          <w:lang w:val="uk-UA"/>
        </w:rPr>
        <w:t xml:space="preserve"> або не існує жодного засобу правового захисту</w:t>
      </w:r>
      <w:r w:rsidRPr="00846437" w:rsidR="004721A1">
        <w:rPr>
          <w:szCs w:val="20"/>
          <w:lang w:val="uk-UA"/>
        </w:rPr>
        <w:t>.”</w:t>
      </w:r>
    </w:p>
    <w:p w:rsidRPr="00846437" w:rsidR="00EE7FA2" w:rsidP="00846437" w:rsidRDefault="005A1F55">
      <w:pPr>
        <w:pStyle w:val="ECHRTitleCentre3"/>
        <w:rPr>
          <w:rFonts w:eastAsiaTheme="minorHAnsi"/>
          <w:lang w:val="ru-RU"/>
        </w:rPr>
      </w:pPr>
      <w:r w:rsidRPr="00846437">
        <w:rPr>
          <w:rFonts w:eastAsiaTheme="minorHAnsi"/>
          <w:lang w:val="uk-UA"/>
        </w:rPr>
        <w:t xml:space="preserve">Стаття </w:t>
      </w:r>
      <w:r w:rsidRPr="00846437" w:rsidR="009C654A">
        <w:rPr>
          <w:rFonts w:eastAsiaTheme="minorHAnsi"/>
          <w:lang w:val="ru-RU"/>
        </w:rPr>
        <w:t>55</w:t>
      </w:r>
    </w:p>
    <w:p w:rsidRPr="00846437" w:rsidR="009C654A" w:rsidP="00846437" w:rsidRDefault="009C654A">
      <w:pPr>
        <w:pStyle w:val="ECHRParaQuote"/>
        <w:rPr>
          <w:rFonts w:eastAsiaTheme="minorHAnsi"/>
          <w:lang w:val="ru-RU"/>
        </w:rPr>
      </w:pPr>
      <w:r w:rsidRPr="00846437">
        <w:rPr>
          <w:rFonts w:eastAsiaTheme="minorHAnsi"/>
          <w:lang w:val="ru-RU"/>
        </w:rPr>
        <w:t>“</w:t>
      </w:r>
      <w:r w:rsidRPr="00846437" w:rsidR="00356F24">
        <w:rPr>
          <w:rFonts w:eastAsiaTheme="minorHAnsi"/>
          <w:lang w:val="ru-RU"/>
        </w:rPr>
        <w:t>...</w:t>
      </w:r>
    </w:p>
    <w:p w:rsidRPr="00846437" w:rsidR="009C654A" w:rsidP="00846437" w:rsidRDefault="009C654A">
      <w:pPr>
        <w:pStyle w:val="ECHRParaQuote"/>
        <w:rPr>
          <w:rFonts w:eastAsiaTheme="minorHAnsi"/>
          <w:lang w:val="ru-RU"/>
        </w:rPr>
      </w:pPr>
      <w:r w:rsidRPr="00846437">
        <w:rPr>
          <w:rFonts w:eastAsiaTheme="minorHAnsi"/>
          <w:lang w:val="ru-RU"/>
        </w:rPr>
        <w:t xml:space="preserve">(3) </w:t>
      </w:r>
      <w:r w:rsidRPr="00846437" w:rsidR="002E13B0">
        <w:rPr>
          <w:rFonts w:eastAsiaTheme="minorHAnsi"/>
          <w:lang w:val="uk-UA"/>
        </w:rPr>
        <w:t xml:space="preserve">Якщо </w:t>
      </w:r>
      <w:r w:rsidRPr="00846437" w:rsidR="005B4963">
        <w:rPr>
          <w:rFonts w:eastAsiaTheme="minorHAnsi"/>
          <w:lang w:val="uk-UA"/>
        </w:rPr>
        <w:t>скарга</w:t>
      </w:r>
      <w:r w:rsidRPr="00846437" w:rsidR="002E13B0">
        <w:rPr>
          <w:rFonts w:eastAsiaTheme="minorHAnsi"/>
          <w:lang w:val="uk-UA"/>
        </w:rPr>
        <w:t xml:space="preserve"> не відповідає вимогам щодо форми і змісту такого клопотання, наведеним у цьому Законі, генеральни</w:t>
      </w:r>
      <w:r w:rsidRPr="00846437" w:rsidR="0093346B">
        <w:rPr>
          <w:rFonts w:eastAsiaTheme="minorHAnsi"/>
          <w:lang w:val="uk-UA"/>
        </w:rPr>
        <w:t>й</w:t>
      </w:r>
      <w:r w:rsidRPr="00846437" w:rsidR="002E13B0">
        <w:rPr>
          <w:rFonts w:eastAsiaTheme="minorHAnsi"/>
          <w:lang w:val="uk-UA"/>
        </w:rPr>
        <w:tab/>
        <w:t>секретар звертається до заявника з пропоз</w:t>
      </w:r>
      <w:r w:rsidRPr="00846437" w:rsidR="00064DE3">
        <w:rPr>
          <w:rFonts w:eastAsiaTheme="minorHAnsi"/>
          <w:lang w:val="uk-UA"/>
        </w:rPr>
        <w:t>и</w:t>
      </w:r>
      <w:r w:rsidRPr="00846437" w:rsidR="0051073D">
        <w:rPr>
          <w:rFonts w:eastAsiaTheme="minorHAnsi"/>
          <w:lang w:val="uk-UA"/>
        </w:rPr>
        <w:t>цією надати належно складену</w:t>
      </w:r>
      <w:r w:rsidRPr="00846437" w:rsidR="002E13B0">
        <w:rPr>
          <w:rFonts w:eastAsiaTheme="minorHAnsi"/>
          <w:lang w:val="uk-UA"/>
        </w:rPr>
        <w:t xml:space="preserve"> </w:t>
      </w:r>
      <w:r w:rsidRPr="00846437" w:rsidR="0051073D">
        <w:rPr>
          <w:rFonts w:eastAsiaTheme="minorHAnsi"/>
          <w:lang w:val="uk-UA"/>
        </w:rPr>
        <w:t>скаргу</w:t>
      </w:r>
      <w:r w:rsidRPr="00846437" w:rsidR="002E13B0">
        <w:rPr>
          <w:rFonts w:eastAsiaTheme="minorHAnsi"/>
          <w:lang w:val="uk-UA"/>
        </w:rPr>
        <w:t xml:space="preserve">, що заявник повинен зробити протягом </w:t>
      </w:r>
      <w:r w:rsidRPr="00846437">
        <w:rPr>
          <w:rFonts w:eastAsiaTheme="minorHAnsi"/>
          <w:lang w:val="ru-RU"/>
        </w:rPr>
        <w:t xml:space="preserve">30 </w:t>
      </w:r>
      <w:r w:rsidRPr="00846437" w:rsidR="002E13B0">
        <w:rPr>
          <w:rFonts w:eastAsiaTheme="minorHAnsi"/>
          <w:lang w:val="uk-UA"/>
        </w:rPr>
        <w:t>днів</w:t>
      </w:r>
      <w:r w:rsidRPr="00846437">
        <w:rPr>
          <w:rFonts w:eastAsiaTheme="minorHAnsi"/>
          <w:lang w:val="ru-RU"/>
        </w:rPr>
        <w:t xml:space="preserve">. </w:t>
      </w:r>
      <w:r w:rsidRPr="00846437" w:rsidR="00064DE3">
        <w:rPr>
          <w:rFonts w:eastAsiaTheme="minorHAnsi"/>
          <w:lang w:val="ru-RU"/>
        </w:rPr>
        <w:t xml:space="preserve">Якщо </w:t>
      </w:r>
      <w:r w:rsidRPr="00846437" w:rsidR="00064DE3">
        <w:rPr>
          <w:rFonts w:eastAsiaTheme="minorHAnsi"/>
          <w:lang w:val="uk-UA"/>
        </w:rPr>
        <w:t xml:space="preserve">протягом цього строку </w:t>
      </w:r>
      <w:r w:rsidRPr="00846437" w:rsidR="00064DE3">
        <w:rPr>
          <w:rFonts w:eastAsiaTheme="minorHAnsi"/>
          <w:lang w:val="ru-RU"/>
        </w:rPr>
        <w:t>заявник не надасть належно складен</w:t>
      </w:r>
      <w:r w:rsidRPr="00846437" w:rsidR="005B4963">
        <w:rPr>
          <w:rFonts w:eastAsiaTheme="minorHAnsi"/>
          <w:lang w:val="ru-RU"/>
        </w:rPr>
        <w:t>у</w:t>
      </w:r>
      <w:r w:rsidRPr="00846437" w:rsidR="00064DE3">
        <w:rPr>
          <w:rFonts w:eastAsiaTheme="minorHAnsi"/>
          <w:lang w:val="ru-RU"/>
        </w:rPr>
        <w:t xml:space="preserve"> </w:t>
      </w:r>
      <w:r w:rsidRPr="00846437" w:rsidR="005B4963">
        <w:rPr>
          <w:rFonts w:eastAsiaTheme="minorHAnsi"/>
          <w:lang w:val="ru-RU"/>
        </w:rPr>
        <w:t>скаргу</w:t>
      </w:r>
      <w:r w:rsidRPr="00846437" w:rsidR="00064DE3">
        <w:rPr>
          <w:rFonts w:eastAsiaTheme="minorHAnsi"/>
          <w:lang w:val="ru-RU"/>
        </w:rPr>
        <w:t xml:space="preserve"> </w:t>
      </w:r>
      <w:r w:rsidRPr="00846437" w:rsidR="00064DE3">
        <w:rPr>
          <w:rFonts w:eastAsiaTheme="minorHAnsi"/>
          <w:lang w:val="uk-UA"/>
        </w:rPr>
        <w:t xml:space="preserve">або ж знову неналежно подасть </w:t>
      </w:r>
      <w:r w:rsidRPr="00846437" w:rsidR="005B4963">
        <w:rPr>
          <w:rFonts w:eastAsiaTheme="minorHAnsi"/>
          <w:lang w:val="uk-UA"/>
        </w:rPr>
        <w:t>її</w:t>
      </w:r>
      <w:r w:rsidRPr="00846437" w:rsidR="00064DE3">
        <w:rPr>
          <w:rFonts w:eastAsiaTheme="minorHAnsi"/>
          <w:lang w:val="uk-UA"/>
        </w:rPr>
        <w:t>, то заява не розглядатиметься щодо суті</w:t>
      </w:r>
      <w:r w:rsidRPr="00846437">
        <w:rPr>
          <w:rFonts w:eastAsiaTheme="minorHAnsi"/>
          <w:lang w:val="ru-RU"/>
        </w:rPr>
        <w:t>.</w:t>
      </w:r>
    </w:p>
    <w:p w:rsidRPr="00846437" w:rsidR="00846437" w:rsidP="00846437" w:rsidRDefault="009C654A">
      <w:pPr>
        <w:pStyle w:val="ECHRParaQuote"/>
        <w:rPr>
          <w:rFonts w:eastAsiaTheme="minorHAnsi"/>
          <w:lang w:val="ru-RU"/>
        </w:rPr>
      </w:pPr>
      <w:r w:rsidRPr="00846437">
        <w:rPr>
          <w:rFonts w:eastAsiaTheme="minorHAnsi"/>
          <w:lang w:val="ru-RU"/>
        </w:rPr>
        <w:t xml:space="preserve">(4) </w:t>
      </w:r>
      <w:r w:rsidRPr="00846437" w:rsidR="00064DE3">
        <w:rPr>
          <w:rFonts w:eastAsiaTheme="minorHAnsi"/>
          <w:lang w:val="uk-UA"/>
        </w:rPr>
        <w:t xml:space="preserve">Окрім випадку, згаданого у частині </w:t>
      </w:r>
      <w:r w:rsidRPr="00846437">
        <w:rPr>
          <w:rFonts w:eastAsiaTheme="minorHAnsi"/>
          <w:lang w:val="ru-RU"/>
        </w:rPr>
        <w:t xml:space="preserve">(3), </w:t>
      </w:r>
      <w:r w:rsidRPr="00846437" w:rsidR="005B4963">
        <w:rPr>
          <w:rStyle w:val="tlid-translation"/>
          <w:lang w:val="ru-RU"/>
        </w:rPr>
        <w:t>скарга</w:t>
      </w:r>
      <w:r w:rsidRPr="00846437" w:rsidR="00064DE3">
        <w:rPr>
          <w:rStyle w:val="tlid-translation"/>
          <w:lang w:val="ru-RU"/>
        </w:rPr>
        <w:t xml:space="preserve"> не розглядатиметься щодо суті, якщо</w:t>
      </w:r>
    </w:p>
    <w:p w:rsidRPr="00846437" w:rsidR="009C654A" w:rsidP="00846437" w:rsidRDefault="009C654A">
      <w:pPr>
        <w:pStyle w:val="JuQuotSub"/>
        <w:rPr>
          <w:rFonts w:eastAsiaTheme="minorHAnsi"/>
          <w:lang w:val="ru-RU"/>
        </w:rPr>
      </w:pPr>
      <w:r w:rsidRPr="00846437">
        <w:rPr>
          <w:rFonts w:eastAsiaTheme="minorHAnsi"/>
        </w:rPr>
        <w:t>a</w:t>
      </w:r>
      <w:r w:rsidRPr="00846437">
        <w:rPr>
          <w:rFonts w:eastAsiaTheme="minorHAnsi"/>
          <w:lang w:val="ru-RU"/>
        </w:rPr>
        <w:t xml:space="preserve">) </w:t>
      </w:r>
      <w:r w:rsidRPr="00846437" w:rsidR="00064DE3">
        <w:rPr>
          <w:rFonts w:eastAsiaTheme="minorHAnsi"/>
          <w:lang w:val="uk-UA"/>
        </w:rPr>
        <w:t>заявник не дотрим</w:t>
      </w:r>
      <w:r w:rsidRPr="00846437" w:rsidR="009E7DF9">
        <w:rPr>
          <w:rFonts w:eastAsiaTheme="minorHAnsi"/>
          <w:lang w:val="uk-UA"/>
        </w:rPr>
        <w:t>ається встановленого законом ст</w:t>
      </w:r>
      <w:r w:rsidRPr="00846437" w:rsidR="00064DE3">
        <w:rPr>
          <w:rFonts w:eastAsiaTheme="minorHAnsi"/>
          <w:lang w:val="uk-UA"/>
        </w:rPr>
        <w:t xml:space="preserve">року для подання </w:t>
      </w:r>
      <w:r w:rsidRPr="00846437" w:rsidR="005B4963">
        <w:rPr>
          <w:rFonts w:eastAsiaTheme="minorHAnsi"/>
          <w:lang w:val="uk-UA"/>
        </w:rPr>
        <w:t>скарг</w:t>
      </w:r>
      <w:r w:rsidRPr="00846437" w:rsidR="00064DE3">
        <w:rPr>
          <w:rFonts w:eastAsiaTheme="minorHAnsi"/>
          <w:lang w:val="uk-UA"/>
        </w:rPr>
        <w:t>и або, незважаючи на відповідне нагадування, не зможе виправдати такий недолік</w:t>
      </w:r>
      <w:r w:rsidRPr="00846437">
        <w:rPr>
          <w:rFonts w:eastAsiaTheme="minorHAnsi"/>
          <w:lang w:val="ru-RU"/>
        </w:rPr>
        <w:t>,</w:t>
      </w:r>
    </w:p>
    <w:p w:rsidRPr="00846437" w:rsidR="009C654A" w:rsidP="00846437" w:rsidRDefault="009C654A">
      <w:pPr>
        <w:pStyle w:val="JuQuotSub"/>
        <w:rPr>
          <w:rFonts w:eastAsiaTheme="minorHAnsi"/>
          <w:lang w:val="ru-RU"/>
        </w:rPr>
      </w:pPr>
      <w:r w:rsidRPr="00846437">
        <w:rPr>
          <w:rFonts w:eastAsiaTheme="minorHAnsi"/>
        </w:rPr>
        <w:t>b</w:t>
      </w:r>
      <w:r w:rsidRPr="00846437">
        <w:rPr>
          <w:rFonts w:eastAsiaTheme="minorHAnsi"/>
          <w:lang w:val="ru-RU"/>
        </w:rPr>
        <w:t xml:space="preserve">) </w:t>
      </w:r>
      <w:r w:rsidRPr="00846437" w:rsidR="0093346B">
        <w:rPr>
          <w:rFonts w:eastAsiaTheme="minorHAnsi"/>
          <w:lang w:val="uk-UA"/>
        </w:rPr>
        <w:t>юридична особа явно не уповноважена подавати заяву</w:t>
      </w:r>
      <w:r w:rsidRPr="00846437">
        <w:rPr>
          <w:rFonts w:eastAsiaTheme="minorHAnsi"/>
          <w:lang w:val="ru-RU"/>
        </w:rPr>
        <w:t>,</w:t>
      </w:r>
    </w:p>
    <w:p w:rsidRPr="00846437" w:rsidR="009C654A" w:rsidP="00846437" w:rsidRDefault="009C654A">
      <w:pPr>
        <w:pStyle w:val="JuQuotSub"/>
        <w:rPr>
          <w:rFonts w:eastAsiaTheme="minorHAnsi"/>
          <w:lang w:val="ru-RU"/>
        </w:rPr>
      </w:pPr>
      <w:r w:rsidRPr="00846437">
        <w:rPr>
          <w:rFonts w:eastAsiaTheme="minorHAnsi"/>
        </w:rPr>
        <w:t>c</w:t>
      </w:r>
      <w:r w:rsidRPr="00846437">
        <w:rPr>
          <w:rFonts w:eastAsiaTheme="minorHAnsi"/>
          <w:lang w:val="ru-RU"/>
        </w:rPr>
        <w:t xml:space="preserve">) </w:t>
      </w:r>
      <w:r w:rsidRPr="00846437" w:rsidR="0093346B">
        <w:rPr>
          <w:rFonts w:eastAsiaTheme="minorHAnsi"/>
          <w:lang w:val="ru-RU"/>
        </w:rPr>
        <w:t xml:space="preserve">розгляд заяви щодо суті </w:t>
      </w:r>
      <w:r w:rsidRPr="00846437" w:rsidR="0093346B">
        <w:rPr>
          <w:rStyle w:val="tlid-translation"/>
          <w:lang w:val="ru-RU"/>
        </w:rPr>
        <w:t>явно не підпадає під компетенцію Конституційного Суду</w:t>
      </w:r>
      <w:r w:rsidRPr="00846437">
        <w:rPr>
          <w:rFonts w:eastAsiaTheme="minorHAnsi"/>
          <w:lang w:val="ru-RU"/>
        </w:rPr>
        <w:t>,</w:t>
      </w:r>
    </w:p>
    <w:p w:rsidRPr="00846437" w:rsidR="00846437" w:rsidP="00846437" w:rsidRDefault="009C654A">
      <w:pPr>
        <w:pStyle w:val="JuQuotSub"/>
        <w:rPr>
          <w:rFonts w:eastAsiaTheme="minorHAnsi"/>
          <w:lang w:val="uk-UA"/>
        </w:rPr>
      </w:pPr>
      <w:r w:rsidRPr="00846437">
        <w:rPr>
          <w:rFonts w:eastAsiaTheme="minorHAnsi"/>
        </w:rPr>
        <w:t>d</w:t>
      </w:r>
      <w:r w:rsidRPr="00846437">
        <w:rPr>
          <w:rFonts w:eastAsiaTheme="minorHAnsi"/>
          <w:lang w:val="ru-RU"/>
        </w:rPr>
        <w:t xml:space="preserve">) </w:t>
      </w:r>
      <w:r w:rsidRPr="00846437" w:rsidR="0093346B">
        <w:rPr>
          <w:rFonts w:eastAsiaTheme="minorHAnsi"/>
          <w:lang w:val="uk-UA"/>
        </w:rPr>
        <w:t xml:space="preserve">поданий документ не може вважатись </w:t>
      </w:r>
      <w:r w:rsidRPr="00846437" w:rsidR="005B4963">
        <w:rPr>
          <w:rFonts w:eastAsiaTheme="minorHAnsi"/>
          <w:lang w:val="uk-UA"/>
        </w:rPr>
        <w:t>скарг</w:t>
      </w:r>
      <w:r w:rsidRPr="00846437" w:rsidR="0093346B">
        <w:rPr>
          <w:rFonts w:eastAsiaTheme="minorHAnsi"/>
          <w:lang w:val="uk-UA"/>
        </w:rPr>
        <w:t>ою, або</w:t>
      </w:r>
    </w:p>
    <w:p w:rsidRPr="00846437" w:rsidR="009C654A" w:rsidP="00846437" w:rsidRDefault="009C654A">
      <w:pPr>
        <w:pStyle w:val="JuQuotSub"/>
        <w:rPr>
          <w:rFonts w:eastAsiaTheme="minorHAnsi"/>
          <w:lang w:val="ru-RU"/>
        </w:rPr>
      </w:pPr>
      <w:r w:rsidRPr="00846437">
        <w:rPr>
          <w:rFonts w:eastAsiaTheme="minorHAnsi"/>
        </w:rPr>
        <w:t>e</w:t>
      </w:r>
      <w:r w:rsidRPr="00846437">
        <w:rPr>
          <w:rFonts w:eastAsiaTheme="minorHAnsi"/>
          <w:lang w:val="ru-RU"/>
        </w:rPr>
        <w:t xml:space="preserve">) </w:t>
      </w:r>
      <w:r w:rsidRPr="00846437" w:rsidR="005B4963">
        <w:rPr>
          <w:rFonts w:eastAsiaTheme="minorHAnsi"/>
          <w:lang w:val="uk-UA"/>
        </w:rPr>
        <w:t>скарга</w:t>
      </w:r>
      <w:r w:rsidRPr="00846437" w:rsidR="0093346B">
        <w:rPr>
          <w:rFonts w:eastAsiaTheme="minorHAnsi"/>
          <w:lang w:val="uk-UA"/>
        </w:rPr>
        <w:t xml:space="preserve"> явно необґрунтована</w:t>
      </w:r>
      <w:r w:rsidRPr="00846437">
        <w:rPr>
          <w:rFonts w:eastAsiaTheme="minorHAnsi"/>
          <w:lang w:val="ru-RU"/>
        </w:rPr>
        <w:t>.</w:t>
      </w:r>
    </w:p>
    <w:p w:rsidRPr="00846437" w:rsidR="009C654A" w:rsidP="00846437" w:rsidRDefault="009C654A">
      <w:pPr>
        <w:pStyle w:val="ECHRParaQuote"/>
        <w:rPr>
          <w:rFonts w:eastAsiaTheme="minorHAnsi"/>
          <w:lang w:val="uk-UA"/>
        </w:rPr>
      </w:pPr>
      <w:r w:rsidRPr="00846437">
        <w:rPr>
          <w:rFonts w:eastAsiaTheme="minorHAnsi"/>
          <w:lang w:val="ru-RU"/>
        </w:rPr>
        <w:t xml:space="preserve">(5) </w:t>
      </w:r>
      <w:r w:rsidRPr="00846437" w:rsidR="0093346B">
        <w:rPr>
          <w:rFonts w:eastAsiaTheme="minorHAnsi"/>
          <w:lang w:val="uk-UA"/>
        </w:rPr>
        <w:t xml:space="preserve">Рішення </w:t>
      </w:r>
      <w:r w:rsidRPr="00846437" w:rsidR="0093346B">
        <w:rPr>
          <w:rStyle w:val="tlid-translation"/>
          <w:lang w:val="ru-RU"/>
        </w:rPr>
        <w:t>Конституційного Суду</w:t>
      </w:r>
      <w:r w:rsidRPr="00846437" w:rsidR="0093346B">
        <w:rPr>
          <w:rFonts w:eastAsiaTheme="minorHAnsi"/>
          <w:lang w:val="ru-RU"/>
        </w:rPr>
        <w:t xml:space="preserve"> </w:t>
      </w:r>
      <w:r w:rsidRPr="00846437" w:rsidR="0093346B">
        <w:rPr>
          <w:rFonts w:eastAsiaTheme="minorHAnsi"/>
          <w:lang w:val="uk-UA"/>
        </w:rPr>
        <w:t xml:space="preserve">залишити </w:t>
      </w:r>
      <w:r w:rsidRPr="00846437" w:rsidR="005B4963">
        <w:rPr>
          <w:rFonts w:eastAsiaTheme="minorHAnsi"/>
          <w:lang w:val="uk-UA"/>
        </w:rPr>
        <w:t>скарг</w:t>
      </w:r>
      <w:r w:rsidRPr="00846437" w:rsidR="0093346B">
        <w:rPr>
          <w:rFonts w:eastAsiaTheme="minorHAnsi"/>
          <w:lang w:val="uk-UA"/>
        </w:rPr>
        <w:t xml:space="preserve">у без задоволення без розгляду щодо суті ухвалюється, за пропозицією генерального секретаря, одноособово суддею </w:t>
      </w:r>
      <w:r w:rsidRPr="00846437" w:rsidR="0093346B">
        <w:rPr>
          <w:rStyle w:val="tlid-translation"/>
          <w:lang w:val="ru-RU"/>
        </w:rPr>
        <w:t>Конституційного Суду</w:t>
      </w:r>
      <w:r w:rsidRPr="00846437">
        <w:rPr>
          <w:rFonts w:ascii="Times New Roman" w:hAnsi="Times New Roman" w:cs="Times New Roman" w:eastAsiaTheme="minorHAnsi"/>
          <w:szCs w:val="24"/>
          <w:lang w:val="uk-UA"/>
        </w:rPr>
        <w:t>.”</w:t>
      </w:r>
    </w:p>
    <w:p w:rsidRPr="00846437" w:rsidR="004721A1"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34</w:t>
      </w:r>
      <w:r w:rsidRPr="00846437">
        <w:rPr>
          <w:noProof/>
        </w:rPr>
        <w:fldChar w:fldCharType="end"/>
      </w:r>
      <w:r w:rsidRPr="00846437" w:rsidR="00152834">
        <w:rPr>
          <w:lang w:val="ru-RU"/>
        </w:rPr>
        <w:t>.</w:t>
      </w:r>
      <w:r w:rsidRPr="00846437" w:rsidR="00152834">
        <w:t>  </w:t>
      </w:r>
      <w:r w:rsidRPr="00846437" w:rsidR="005A1F55">
        <w:rPr>
          <w:lang w:val="uk-UA"/>
        </w:rPr>
        <w:t>Кримінальний кодекс</w:t>
      </w:r>
      <w:r w:rsidRPr="00846437" w:rsidR="00152834">
        <w:rPr>
          <w:lang w:val="ru-RU"/>
        </w:rPr>
        <w:t xml:space="preserve">, </w:t>
      </w:r>
      <w:r w:rsidRPr="00846437" w:rsidR="005A1F55">
        <w:rPr>
          <w:lang w:val="uk-UA"/>
        </w:rPr>
        <w:t>чинний на момент подій</w:t>
      </w:r>
      <w:r w:rsidRPr="00846437" w:rsidR="00152834">
        <w:rPr>
          <w:lang w:val="ru-RU"/>
        </w:rPr>
        <w:t xml:space="preserve">, </w:t>
      </w:r>
      <w:r w:rsidRPr="00846437" w:rsidR="005A1F55">
        <w:rPr>
          <w:lang w:val="uk-UA"/>
        </w:rPr>
        <w:t>у відповідних частинах звучав так</w:t>
      </w:r>
      <w:r w:rsidRPr="00846437" w:rsidR="00152834">
        <w:rPr>
          <w:lang w:val="ru-RU"/>
        </w:rPr>
        <w:t>:</w:t>
      </w:r>
    </w:p>
    <w:p w:rsidRPr="00846437" w:rsidR="00846437" w:rsidP="00846437" w:rsidRDefault="005A1F55">
      <w:pPr>
        <w:pStyle w:val="ECHRTitleCentre3"/>
        <w:rPr>
          <w:lang w:val="uk-UA"/>
        </w:rPr>
      </w:pPr>
      <w:r w:rsidRPr="00846437">
        <w:rPr>
          <w:lang w:val="uk-UA"/>
        </w:rPr>
        <w:t>Насильство проти члена національної, етнічної, расової або релігійної групи</w:t>
      </w:r>
    </w:p>
    <w:p w:rsidRPr="00846437" w:rsidR="00152834" w:rsidP="00846437" w:rsidRDefault="005A1F55">
      <w:pPr>
        <w:pStyle w:val="ECHRTitleCentre3"/>
        <w:rPr>
          <w:lang w:val="ru-RU"/>
        </w:rPr>
      </w:pPr>
      <w:r w:rsidRPr="00846437">
        <w:rPr>
          <w:lang w:val="uk-UA"/>
        </w:rPr>
        <w:t xml:space="preserve">Стаття </w:t>
      </w:r>
      <w:r w:rsidRPr="00846437" w:rsidR="00152834">
        <w:rPr>
          <w:lang w:val="ru-RU"/>
        </w:rPr>
        <w:t>174/</w:t>
      </w:r>
      <w:r w:rsidRPr="00846437" w:rsidR="00152834">
        <w:t>B</w:t>
      </w:r>
    </w:p>
    <w:p w:rsidRPr="00846437" w:rsidR="00152834" w:rsidP="00846437" w:rsidRDefault="00152834">
      <w:pPr>
        <w:pStyle w:val="ECHRParaQuote"/>
        <w:rPr>
          <w:lang w:val="ru-RU"/>
        </w:rPr>
      </w:pPr>
      <w:r w:rsidRPr="00846437">
        <w:rPr>
          <w:lang w:val="ru-RU"/>
        </w:rPr>
        <w:t xml:space="preserve">“(1) </w:t>
      </w:r>
      <w:r w:rsidRPr="00846437" w:rsidR="00FF173A">
        <w:rPr>
          <w:rStyle w:val="tlid-translation"/>
          <w:lang w:val="ru-RU"/>
        </w:rPr>
        <w:t>Кожен, хто застосовує насильство проти іншого через те, що ця особа належить до національної, етнічної, расової або релігійної групи, або змушує цю особу насильством або погрозами зробити чи не робити будь-що або допустити будь-яку поведінку, є винним у вчиненні злочину, що карається позбавленням волі на термін до трьох років</w:t>
      </w:r>
      <w:r w:rsidRPr="00846437">
        <w:rPr>
          <w:lang w:val="ru-RU"/>
        </w:rPr>
        <w:t>.”</w:t>
      </w:r>
    </w:p>
    <w:p w:rsidRPr="00846437" w:rsidR="00152834" w:rsidP="00846437" w:rsidRDefault="00A05F79">
      <w:pPr>
        <w:pStyle w:val="ECHRTitleCentre3"/>
        <w:rPr>
          <w:lang w:val="ru-RU"/>
        </w:rPr>
      </w:pPr>
      <w:r w:rsidRPr="00846437">
        <w:rPr>
          <w:lang w:val="uk-UA"/>
        </w:rPr>
        <w:t xml:space="preserve">Підбурювання </w:t>
      </w:r>
      <w:r w:rsidRPr="00846437">
        <w:rPr>
          <w:lang w:val="ru-RU"/>
        </w:rPr>
        <w:t>проти певної групи</w:t>
      </w:r>
    </w:p>
    <w:p w:rsidRPr="00846437" w:rsidR="00EE7FA2" w:rsidP="00846437" w:rsidRDefault="005A1F55">
      <w:pPr>
        <w:pStyle w:val="ECHRTitleCentre3"/>
        <w:rPr>
          <w:iCs/>
          <w:szCs w:val="20"/>
          <w:lang w:val="ru-RU"/>
        </w:rPr>
      </w:pPr>
      <w:r w:rsidRPr="00846437">
        <w:rPr>
          <w:iCs/>
          <w:szCs w:val="20"/>
          <w:lang w:val="uk-UA"/>
        </w:rPr>
        <w:t xml:space="preserve">Стаття </w:t>
      </w:r>
      <w:r w:rsidRPr="00846437" w:rsidR="00152834">
        <w:rPr>
          <w:iCs/>
          <w:szCs w:val="20"/>
          <w:lang w:val="ru-RU"/>
        </w:rPr>
        <w:t>269</w:t>
      </w:r>
    </w:p>
    <w:p w:rsidRPr="00846437" w:rsidR="00EE7FA2" w:rsidP="00846437" w:rsidRDefault="00152834">
      <w:pPr>
        <w:pStyle w:val="ECHRParaQuote"/>
        <w:rPr>
          <w:lang w:val="ru-RU"/>
        </w:rPr>
      </w:pPr>
      <w:r w:rsidRPr="00846437">
        <w:rPr>
          <w:lang w:val="ru-RU"/>
        </w:rPr>
        <w:t>“</w:t>
      </w:r>
      <w:r w:rsidRPr="00846437" w:rsidR="00FF173A">
        <w:rPr>
          <w:rStyle w:val="tlid-translation"/>
          <w:lang w:val="ru-RU"/>
        </w:rPr>
        <w:t>Кожен, хто перед громадськістю розпалюватиме ворожнечу проти</w:t>
      </w:r>
      <w:r w:rsidRPr="00846437">
        <w:rPr>
          <w:lang w:val="ru-RU"/>
        </w:rPr>
        <w:t>:</w:t>
      </w:r>
    </w:p>
    <w:p w:rsidRPr="00846437" w:rsidR="00EE7FA2" w:rsidP="00846437" w:rsidRDefault="00152834">
      <w:pPr>
        <w:pStyle w:val="JuQuotSub"/>
        <w:rPr>
          <w:lang w:val="ru-RU"/>
        </w:rPr>
      </w:pPr>
      <w:r w:rsidRPr="00846437">
        <w:t>a</w:t>
      </w:r>
      <w:r w:rsidRPr="00846437">
        <w:rPr>
          <w:lang w:val="ru-RU"/>
        </w:rPr>
        <w:t xml:space="preserve">) </w:t>
      </w:r>
      <w:r w:rsidRPr="00846437" w:rsidR="00FF173A">
        <w:rPr>
          <w:lang w:val="uk-UA"/>
        </w:rPr>
        <w:t>угорської нації</w:t>
      </w:r>
      <w:r w:rsidRPr="00846437">
        <w:rPr>
          <w:lang w:val="ru-RU"/>
        </w:rPr>
        <w:t>;</w:t>
      </w:r>
    </w:p>
    <w:p w:rsidRPr="00846437" w:rsidR="00846437" w:rsidP="00846437" w:rsidRDefault="00152834">
      <w:pPr>
        <w:pStyle w:val="JuQuotSub"/>
        <w:rPr>
          <w:lang w:val="uk-UA"/>
        </w:rPr>
      </w:pPr>
      <w:r w:rsidRPr="00846437">
        <w:t>b</w:t>
      </w:r>
      <w:r w:rsidRPr="00846437">
        <w:rPr>
          <w:lang w:val="ru-RU"/>
        </w:rPr>
        <w:t xml:space="preserve">) </w:t>
      </w:r>
      <w:r w:rsidRPr="00846437" w:rsidR="00FF173A">
        <w:rPr>
          <w:lang w:val="uk-UA"/>
        </w:rPr>
        <w:t>будь-якої національної, етнічної, расової або іншої групи населення</w:t>
      </w:r>
    </w:p>
    <w:p w:rsidRPr="00846437" w:rsidR="00152834" w:rsidP="00846437" w:rsidRDefault="00FF173A">
      <w:pPr>
        <w:pStyle w:val="ECHRParaQuote"/>
        <w:rPr>
          <w:lang w:val="ru-RU"/>
        </w:rPr>
      </w:pPr>
      <w:r w:rsidRPr="00846437">
        <w:rPr>
          <w:lang w:val="uk-UA"/>
        </w:rPr>
        <w:t xml:space="preserve">є винним у скоєнні злочину, </w:t>
      </w:r>
      <w:r w:rsidRPr="00846437">
        <w:rPr>
          <w:rStyle w:val="tlid-translation"/>
          <w:lang w:val="ru-RU"/>
        </w:rPr>
        <w:t>що карається позбавленням волі на термін до трьох років</w:t>
      </w:r>
      <w:r w:rsidRPr="00846437" w:rsidR="00152834">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35</w:t>
      </w:r>
      <w:r w:rsidRPr="00846437">
        <w:rPr>
          <w:noProof/>
        </w:rPr>
        <w:fldChar w:fldCharType="end"/>
      </w:r>
      <w:r w:rsidRPr="00846437" w:rsidR="009B1897">
        <w:rPr>
          <w:lang w:val="ru-RU"/>
        </w:rPr>
        <w:t>.</w:t>
      </w:r>
      <w:r w:rsidRPr="00846437" w:rsidR="009B1897">
        <w:t>  </w:t>
      </w:r>
      <w:r w:rsidRPr="00846437" w:rsidR="00A05F79">
        <w:rPr>
          <w:lang w:val="uk-UA"/>
        </w:rPr>
        <w:t xml:space="preserve">Рішення Конституційного </w:t>
      </w:r>
      <w:r w:rsidRPr="00846437" w:rsidR="005B4963">
        <w:rPr>
          <w:lang w:val="uk-UA"/>
        </w:rPr>
        <w:t>С</w:t>
      </w:r>
      <w:r w:rsidRPr="00846437" w:rsidR="00A05F79">
        <w:rPr>
          <w:lang w:val="uk-UA"/>
        </w:rPr>
        <w:t xml:space="preserve">уду № </w:t>
      </w:r>
      <w:r w:rsidRPr="00846437" w:rsidR="002E604E">
        <w:rPr>
          <w:lang w:val="ru-RU"/>
        </w:rPr>
        <w:t>75/2008 (</w:t>
      </w:r>
      <w:r w:rsidRPr="00846437" w:rsidR="002E604E">
        <w:t>V</w:t>
      </w:r>
      <w:r w:rsidRPr="00846437" w:rsidR="002E604E">
        <w:rPr>
          <w:lang w:val="ru-RU"/>
        </w:rPr>
        <w:t xml:space="preserve">.29) </w:t>
      </w:r>
      <w:r w:rsidRPr="00846437" w:rsidR="002E604E">
        <w:t>AB</w:t>
      </w:r>
      <w:r w:rsidRPr="00846437" w:rsidR="002E604E">
        <w:rPr>
          <w:lang w:val="ru-RU"/>
        </w:rPr>
        <w:t xml:space="preserve"> </w:t>
      </w:r>
      <w:r w:rsidRPr="00846437" w:rsidR="00A05F79">
        <w:rPr>
          <w:lang w:val="uk-UA"/>
        </w:rPr>
        <w:t>від</w:t>
      </w:r>
      <w:r w:rsidRPr="00846437" w:rsidR="002E604E">
        <w:rPr>
          <w:lang w:val="ru-RU"/>
        </w:rPr>
        <w:t xml:space="preserve"> 27 </w:t>
      </w:r>
      <w:r w:rsidRPr="00846437" w:rsidR="00A05F79">
        <w:rPr>
          <w:lang w:val="uk-UA"/>
        </w:rPr>
        <w:t xml:space="preserve">травня </w:t>
      </w:r>
      <w:r w:rsidRPr="00846437" w:rsidR="002E604E">
        <w:rPr>
          <w:lang w:val="ru-RU"/>
        </w:rPr>
        <w:t>2008</w:t>
      </w:r>
      <w:r w:rsidRPr="00846437" w:rsidR="00D61056">
        <w:rPr>
          <w:lang w:val="uk-UA"/>
        </w:rPr>
        <w:t xml:space="preserve"> року у відповідних частина</w:t>
      </w:r>
      <w:r w:rsidRPr="00846437" w:rsidR="00A05F79">
        <w:rPr>
          <w:lang w:val="uk-UA"/>
        </w:rPr>
        <w:t>х звучить так</w:t>
      </w:r>
      <w:r w:rsidRPr="00846437" w:rsidR="002E604E">
        <w:rPr>
          <w:lang w:val="ru-RU"/>
        </w:rPr>
        <w:t>:</w:t>
      </w:r>
    </w:p>
    <w:p w:rsidRPr="00846437" w:rsidR="004215B3" w:rsidP="00846437" w:rsidRDefault="003E1985">
      <w:pPr>
        <w:pStyle w:val="ECHRParaQuote"/>
        <w:rPr>
          <w:lang w:val="ru-RU"/>
        </w:rPr>
      </w:pPr>
      <w:r w:rsidRPr="00846437">
        <w:rPr>
          <w:rFonts w:eastAsiaTheme="minorHAnsi"/>
          <w:lang w:val="ru-RU"/>
        </w:rPr>
        <w:t>“</w:t>
      </w:r>
      <w:r w:rsidRPr="00846437" w:rsidR="004215B3">
        <w:rPr>
          <w:rFonts w:eastAsiaTheme="minorHAnsi"/>
          <w:lang w:val="ru-RU"/>
        </w:rPr>
        <w:t xml:space="preserve">6. </w:t>
      </w:r>
      <w:r w:rsidRPr="00846437" w:rsidR="00FF173A">
        <w:rPr>
          <w:rFonts w:eastAsiaTheme="minorHAnsi"/>
          <w:lang w:val="uk-UA"/>
        </w:rPr>
        <w:t xml:space="preserve">Конституційний </w:t>
      </w:r>
      <w:r w:rsidRPr="00846437" w:rsidR="005B4963">
        <w:rPr>
          <w:rFonts w:eastAsiaTheme="minorHAnsi"/>
          <w:lang w:val="uk-UA"/>
        </w:rPr>
        <w:t>С</w:t>
      </w:r>
      <w:r w:rsidRPr="00846437" w:rsidR="00FF173A">
        <w:rPr>
          <w:rFonts w:eastAsiaTheme="minorHAnsi"/>
          <w:lang w:val="uk-UA"/>
        </w:rPr>
        <w:t xml:space="preserve">уд дослідив окремо статтю </w:t>
      </w:r>
      <w:r w:rsidRPr="00846437" w:rsidR="004215B3">
        <w:rPr>
          <w:rFonts w:eastAsiaTheme="minorHAnsi"/>
          <w:lang w:val="ru-RU"/>
        </w:rPr>
        <w:t xml:space="preserve">14(1) </w:t>
      </w:r>
      <w:r w:rsidRPr="00846437" w:rsidR="00FF173A">
        <w:rPr>
          <w:rFonts w:eastAsiaTheme="minorHAnsi"/>
          <w:lang w:val="uk-UA"/>
        </w:rPr>
        <w:t>Закону про свободу зібрання стосовно розгону зібрань</w:t>
      </w:r>
      <w:r w:rsidRPr="00846437" w:rsidR="004215B3">
        <w:rPr>
          <w:rFonts w:eastAsiaTheme="minorHAnsi"/>
          <w:lang w:val="ru-RU"/>
        </w:rPr>
        <w:t>.</w:t>
      </w:r>
      <w:r w:rsidRPr="00846437" w:rsidR="00FF173A">
        <w:rPr>
          <w:rFonts w:eastAsiaTheme="minorHAnsi"/>
          <w:lang w:val="ru-RU"/>
        </w:rPr>
        <w:t xml:space="preserve"> </w:t>
      </w:r>
      <w:r w:rsidRPr="00846437" w:rsidR="00FF173A">
        <w:rPr>
          <w:rStyle w:val="tlid-translation"/>
          <w:lang w:val="ru-RU"/>
        </w:rPr>
        <w:t>Згідно з відповідним положенням, поліція повинна розігнати збори, якщо здійснення права на зібрання становить злочин або заклик до вчинення такого правопорушення, якщо воно порушує права і свободи інших, якщо учасники зборів з</w:t>
      </w:r>
      <w:r w:rsidRPr="00846437" w:rsidR="00846437">
        <w:rPr>
          <w:rStyle w:val="tlid-translation"/>
          <w:lang w:val="ru-RU"/>
        </w:rPr>
        <w:t>’</w:t>
      </w:r>
      <w:r w:rsidRPr="00846437" w:rsidR="004B0D44">
        <w:rPr>
          <w:rStyle w:val="tlid-translation"/>
          <w:lang w:val="ru-RU"/>
        </w:rPr>
        <w:t xml:space="preserve">являються </w:t>
      </w:r>
      <w:r w:rsidRPr="00846437" w:rsidR="00FF173A">
        <w:rPr>
          <w:rStyle w:val="tlid-translation"/>
          <w:lang w:val="ru-RU"/>
        </w:rPr>
        <w:t>озброєні чи володіють зброєю, якщо з</w:t>
      </w:r>
      <w:r w:rsidRPr="00846437" w:rsidR="004B61CA">
        <w:rPr>
          <w:rStyle w:val="tlid-translation"/>
          <w:lang w:val="ru-RU"/>
        </w:rPr>
        <w:t>і</w:t>
      </w:r>
      <w:r w:rsidRPr="00846437" w:rsidR="00FF173A">
        <w:rPr>
          <w:rStyle w:val="tlid-translation"/>
          <w:lang w:val="ru-RU"/>
        </w:rPr>
        <w:t>б</w:t>
      </w:r>
      <w:r w:rsidRPr="00846437" w:rsidR="004B61CA">
        <w:rPr>
          <w:rStyle w:val="tlid-translation"/>
          <w:lang w:val="ru-RU"/>
        </w:rPr>
        <w:t>рання, для якого є</w:t>
      </w:r>
      <w:r w:rsidRPr="00846437" w:rsidR="00FF173A">
        <w:rPr>
          <w:rStyle w:val="tlid-translation"/>
          <w:lang w:val="ru-RU"/>
        </w:rPr>
        <w:t xml:space="preserve"> </w:t>
      </w:r>
      <w:r w:rsidRPr="00846437" w:rsidR="004B61CA">
        <w:rPr>
          <w:rStyle w:val="tlid-translation"/>
          <w:lang w:val="ru-RU"/>
        </w:rPr>
        <w:t>обов</w:t>
      </w:r>
      <w:r w:rsidRPr="00846437" w:rsidR="00846437">
        <w:rPr>
          <w:rStyle w:val="tlid-translation"/>
          <w:lang w:val="ru-RU"/>
        </w:rPr>
        <w:t>’</w:t>
      </w:r>
      <w:r w:rsidRPr="00846437" w:rsidR="004B61CA">
        <w:rPr>
          <w:rStyle w:val="tlid-translation"/>
          <w:lang w:val="ru-RU"/>
        </w:rPr>
        <w:t>язковим попереднє</w:t>
      </w:r>
      <w:r w:rsidRPr="00846437" w:rsidR="00FF173A">
        <w:rPr>
          <w:rStyle w:val="tlid-translation"/>
          <w:lang w:val="ru-RU"/>
        </w:rPr>
        <w:t xml:space="preserve"> повідомлення</w:t>
      </w:r>
      <w:r w:rsidRPr="00846437" w:rsidR="004B61CA">
        <w:rPr>
          <w:rStyle w:val="tlid-translation"/>
          <w:lang w:val="ru-RU"/>
        </w:rPr>
        <w:t>,</w:t>
      </w:r>
      <w:r w:rsidRPr="00846437" w:rsidR="00FF173A">
        <w:rPr>
          <w:rStyle w:val="tlid-translation"/>
          <w:lang w:val="ru-RU"/>
        </w:rPr>
        <w:t xml:space="preserve"> провод</w:t>
      </w:r>
      <w:r w:rsidRPr="00846437" w:rsidR="004B61CA">
        <w:rPr>
          <w:rStyle w:val="tlid-translation"/>
          <w:lang w:val="ru-RU"/>
        </w:rPr>
        <w:t>и</w:t>
      </w:r>
      <w:r w:rsidRPr="00846437" w:rsidR="00FF173A">
        <w:rPr>
          <w:rStyle w:val="tlid-translation"/>
          <w:lang w:val="ru-RU"/>
        </w:rPr>
        <w:t xml:space="preserve">ться без повідомлення, якщо збори проводяться в той час або на місці, або з метою або порядком денним, відмінним від </w:t>
      </w:r>
      <w:r w:rsidRPr="00846437" w:rsidR="004B61CA">
        <w:rPr>
          <w:rStyle w:val="tlid-translation"/>
          <w:lang w:val="ru-RU"/>
        </w:rPr>
        <w:t>наведе</w:t>
      </w:r>
      <w:r w:rsidRPr="00846437" w:rsidR="00FF173A">
        <w:rPr>
          <w:rStyle w:val="tlid-translation"/>
          <w:lang w:val="ru-RU"/>
        </w:rPr>
        <w:t xml:space="preserve">них у повідомленні, або </w:t>
      </w:r>
      <w:r w:rsidRPr="00846437" w:rsidR="004B61CA">
        <w:rPr>
          <w:rStyle w:val="tlid-translation"/>
          <w:lang w:val="ru-RU"/>
        </w:rPr>
        <w:t>зібрання, для якого є обов</w:t>
      </w:r>
      <w:r w:rsidRPr="00846437" w:rsidR="00846437">
        <w:rPr>
          <w:rStyle w:val="tlid-translation"/>
          <w:lang w:val="ru-RU"/>
        </w:rPr>
        <w:t>’</w:t>
      </w:r>
      <w:r w:rsidRPr="00846437" w:rsidR="004B61CA">
        <w:rPr>
          <w:rStyle w:val="tlid-translation"/>
          <w:lang w:val="ru-RU"/>
        </w:rPr>
        <w:t xml:space="preserve">язковим попереднє повідомлення, </w:t>
      </w:r>
      <w:r w:rsidRPr="00846437" w:rsidR="00FF173A">
        <w:rPr>
          <w:rStyle w:val="tlid-translation"/>
          <w:lang w:val="ru-RU"/>
        </w:rPr>
        <w:t>провод</w:t>
      </w:r>
      <w:r w:rsidRPr="00846437" w:rsidR="004B61CA">
        <w:rPr>
          <w:rStyle w:val="tlid-translation"/>
          <w:lang w:val="ru-RU"/>
        </w:rPr>
        <w:t>и</w:t>
      </w:r>
      <w:r w:rsidRPr="00846437" w:rsidR="00FF173A">
        <w:rPr>
          <w:rStyle w:val="tlid-translation"/>
          <w:lang w:val="ru-RU"/>
        </w:rPr>
        <w:t xml:space="preserve">ться, незважаючи на рішення про </w:t>
      </w:r>
      <w:r w:rsidRPr="00846437" w:rsidR="004B61CA">
        <w:rPr>
          <w:rStyle w:val="tlid-translation"/>
          <w:lang w:val="ru-RU"/>
        </w:rPr>
        <w:t xml:space="preserve">його </w:t>
      </w:r>
      <w:r w:rsidRPr="00846437" w:rsidR="00FF173A">
        <w:rPr>
          <w:rStyle w:val="tlid-translation"/>
          <w:lang w:val="ru-RU"/>
        </w:rPr>
        <w:t>заборону</w:t>
      </w:r>
      <w:r w:rsidRPr="00846437" w:rsidR="004215B3">
        <w:rPr>
          <w:rFonts w:eastAsiaTheme="minorHAnsi"/>
          <w:lang w:val="ru-RU"/>
        </w:rPr>
        <w:t>.</w:t>
      </w:r>
    </w:p>
    <w:p w:rsidRPr="00846437" w:rsidR="00EE7FA2" w:rsidP="00846437" w:rsidRDefault="004215B3">
      <w:pPr>
        <w:pStyle w:val="ECHRParaQuote"/>
        <w:rPr>
          <w:rFonts w:eastAsiaTheme="minorHAnsi"/>
          <w:lang w:val="ru-RU"/>
        </w:rPr>
      </w:pPr>
      <w:r w:rsidRPr="00846437">
        <w:rPr>
          <w:rFonts w:eastAsiaTheme="minorHAnsi"/>
          <w:lang w:val="ru-RU"/>
        </w:rPr>
        <w:t xml:space="preserve">6.1. </w:t>
      </w:r>
      <w:r w:rsidRPr="00846437" w:rsidR="00AA1C33">
        <w:rPr>
          <w:rFonts w:eastAsiaTheme="minorHAnsi"/>
          <w:lang w:val="uk-UA"/>
        </w:rPr>
        <w:t xml:space="preserve">Як постановив Конституційний </w:t>
      </w:r>
      <w:r w:rsidRPr="00846437" w:rsidR="005B4963">
        <w:rPr>
          <w:rFonts w:eastAsiaTheme="minorHAnsi"/>
          <w:lang w:val="uk-UA"/>
        </w:rPr>
        <w:t>С</w:t>
      </w:r>
      <w:r w:rsidRPr="00846437" w:rsidR="00AA1C33">
        <w:rPr>
          <w:rFonts w:eastAsiaTheme="minorHAnsi"/>
          <w:lang w:val="uk-UA"/>
        </w:rPr>
        <w:t xml:space="preserve">уд, </w:t>
      </w:r>
      <w:r w:rsidRPr="00846437" w:rsidR="004B0D44">
        <w:rPr>
          <w:rFonts w:eastAsiaTheme="minorHAnsi"/>
          <w:lang w:val="uk-UA"/>
        </w:rPr>
        <w:t xml:space="preserve">перший і другий пункт з переліку, наведеного у статті </w:t>
      </w:r>
      <w:r w:rsidRPr="00846437">
        <w:rPr>
          <w:rFonts w:eastAsiaTheme="minorHAnsi"/>
          <w:lang w:val="ru-RU"/>
        </w:rPr>
        <w:t>14</w:t>
      </w:r>
      <w:r w:rsidRPr="00846437" w:rsidR="004B0D44">
        <w:rPr>
          <w:rFonts w:eastAsiaTheme="minorHAnsi"/>
          <w:lang w:val="uk-UA"/>
        </w:rPr>
        <w:t xml:space="preserve"> </w:t>
      </w:r>
      <w:r w:rsidRPr="00846437">
        <w:rPr>
          <w:rFonts w:eastAsiaTheme="minorHAnsi"/>
          <w:lang w:val="ru-RU"/>
        </w:rPr>
        <w:t>(1) (</w:t>
      </w:r>
      <w:r w:rsidRPr="00846437" w:rsidR="004B0D44">
        <w:rPr>
          <w:rFonts w:eastAsiaTheme="minorHAnsi"/>
          <w:lang w:val="uk-UA"/>
        </w:rPr>
        <w:t xml:space="preserve">злочин або заклик до його скоєння, порушення прав і свобод інших осіб, </w:t>
      </w:r>
      <w:r w:rsidRPr="00846437" w:rsidR="004B0D44">
        <w:rPr>
          <w:rStyle w:val="tlid-translation"/>
          <w:lang w:val="ru-RU"/>
        </w:rPr>
        <w:t>учасники з</w:t>
      </w:r>
      <w:r w:rsidRPr="00846437" w:rsidR="00846437">
        <w:rPr>
          <w:rStyle w:val="tlid-translation"/>
          <w:lang w:val="ru-RU"/>
        </w:rPr>
        <w:t>’</w:t>
      </w:r>
      <w:r w:rsidRPr="00846437" w:rsidR="004B0D44">
        <w:rPr>
          <w:rStyle w:val="tlid-translation"/>
          <w:lang w:val="ru-RU"/>
        </w:rPr>
        <w:t>являються озброєні чи володіють зброєю</w:t>
      </w:r>
      <w:r w:rsidRPr="00846437" w:rsidR="004B0D44">
        <w:rPr>
          <w:rFonts w:eastAsiaTheme="minorHAnsi"/>
          <w:lang w:val="ru-RU"/>
        </w:rPr>
        <w:t>), не обмежують свободу зібрання</w:t>
      </w:r>
      <w:r w:rsidRPr="00846437">
        <w:rPr>
          <w:rFonts w:eastAsiaTheme="minorHAnsi"/>
          <w:lang w:val="ru-RU"/>
        </w:rPr>
        <w:t xml:space="preserve">. </w:t>
      </w:r>
      <w:r w:rsidRPr="00846437" w:rsidR="004B0D44">
        <w:rPr>
          <w:rFonts w:eastAsiaTheme="minorHAnsi"/>
          <w:lang w:val="uk-UA"/>
        </w:rPr>
        <w:t xml:space="preserve">Стаття </w:t>
      </w:r>
      <w:r w:rsidRPr="00846437">
        <w:rPr>
          <w:rFonts w:eastAsiaTheme="minorHAnsi"/>
          <w:lang w:val="ru-RU"/>
        </w:rPr>
        <w:t>62</w:t>
      </w:r>
      <w:r w:rsidRPr="00846437" w:rsidR="004B0D44">
        <w:rPr>
          <w:rFonts w:eastAsiaTheme="minorHAnsi"/>
          <w:lang w:val="uk-UA"/>
        </w:rPr>
        <w:t>, частина</w:t>
      </w:r>
      <w:r w:rsidRPr="00846437">
        <w:rPr>
          <w:rFonts w:eastAsiaTheme="minorHAnsi"/>
          <w:lang w:val="ru-RU"/>
        </w:rPr>
        <w:t xml:space="preserve"> (1)</w:t>
      </w:r>
      <w:r w:rsidRPr="00846437" w:rsidR="004B0D44">
        <w:rPr>
          <w:rFonts w:eastAsiaTheme="minorHAnsi"/>
          <w:lang w:val="uk-UA"/>
        </w:rPr>
        <w:t>, Конституції визнає право на свободу мирних зібрань, що явно не передбачає скоєння злочинів, порушення прав або збройні заколоти</w:t>
      </w:r>
      <w:r w:rsidRPr="00846437">
        <w:rPr>
          <w:rFonts w:eastAsiaTheme="minorHAnsi"/>
          <w:lang w:val="ru-RU"/>
        </w:rPr>
        <w:t xml:space="preserve">. </w:t>
      </w:r>
      <w:r w:rsidRPr="00846437" w:rsidR="004B0D44">
        <w:rPr>
          <w:rFonts w:eastAsiaTheme="minorHAnsi"/>
          <w:lang w:val="ru-RU"/>
        </w:rPr>
        <w:t xml:space="preserve">У таких випадках </w:t>
      </w:r>
      <w:r w:rsidRPr="00846437" w:rsidR="004B0D44">
        <w:rPr>
          <w:rFonts w:eastAsiaTheme="minorHAnsi"/>
          <w:lang w:val="uk-UA"/>
        </w:rPr>
        <w:t>Закон</w:t>
      </w:r>
      <w:r w:rsidRPr="00846437" w:rsidR="00515494">
        <w:rPr>
          <w:rFonts w:eastAsiaTheme="minorHAnsi"/>
        </w:rPr>
        <w:t> </w:t>
      </w:r>
      <w:r w:rsidRPr="00846437">
        <w:rPr>
          <w:rFonts w:eastAsiaTheme="minorHAnsi"/>
        </w:rPr>
        <w:t>XXXIV</w:t>
      </w:r>
      <w:r w:rsidRPr="00846437">
        <w:rPr>
          <w:rFonts w:eastAsiaTheme="minorHAnsi"/>
          <w:lang w:val="ru-RU"/>
        </w:rPr>
        <w:t xml:space="preserve"> </w:t>
      </w:r>
      <w:r w:rsidRPr="00846437" w:rsidR="004B0D44">
        <w:rPr>
          <w:rFonts w:eastAsiaTheme="minorHAnsi"/>
          <w:lang w:val="uk-UA"/>
        </w:rPr>
        <w:t xml:space="preserve">від </w:t>
      </w:r>
      <w:r w:rsidRPr="00846437">
        <w:rPr>
          <w:rFonts w:eastAsiaTheme="minorHAnsi"/>
          <w:lang w:val="ru-RU"/>
        </w:rPr>
        <w:t xml:space="preserve">1994 </w:t>
      </w:r>
      <w:r w:rsidRPr="00846437" w:rsidR="004B0D44">
        <w:rPr>
          <w:rFonts w:eastAsiaTheme="minorHAnsi"/>
          <w:lang w:val="uk-UA"/>
        </w:rPr>
        <w:t>року про поліцію надає поліції повноваження вживати стримуючих заходів</w:t>
      </w:r>
      <w:r w:rsidRPr="00846437" w:rsidR="006D6858">
        <w:rPr>
          <w:rFonts w:eastAsiaTheme="minorHAnsi"/>
          <w:lang w:val="ru-RU"/>
        </w:rPr>
        <w:t>.</w:t>
      </w:r>
    </w:p>
    <w:p w:rsidRPr="00846437" w:rsidR="006D6858" w:rsidP="00846437" w:rsidRDefault="00356F24">
      <w:pPr>
        <w:pStyle w:val="ECHRParaQuote"/>
        <w:rPr>
          <w:rFonts w:eastAsiaTheme="minorHAnsi"/>
          <w:lang w:val="ru-RU"/>
        </w:rPr>
      </w:pPr>
      <w:r w:rsidRPr="00846437">
        <w:rPr>
          <w:rFonts w:eastAsiaTheme="minorHAnsi"/>
          <w:lang w:val="ru-RU"/>
        </w:rPr>
        <w:t>...</w:t>
      </w:r>
    </w:p>
    <w:p w:rsidRPr="00846437" w:rsidR="003E1985" w:rsidP="00846437" w:rsidRDefault="006D6858">
      <w:pPr>
        <w:pStyle w:val="ECHRParaQuote"/>
        <w:rPr>
          <w:rFonts w:eastAsiaTheme="minorHAnsi"/>
          <w:lang w:val="uk-UA"/>
        </w:rPr>
      </w:pPr>
      <w:r w:rsidRPr="00846437">
        <w:rPr>
          <w:rFonts w:eastAsiaTheme="minorHAnsi"/>
          <w:lang w:val="ru-RU"/>
        </w:rPr>
        <w:t>7</w:t>
      </w:r>
      <w:r w:rsidRPr="00846437" w:rsidR="00356F24">
        <w:rPr>
          <w:rFonts w:eastAsiaTheme="minorHAnsi"/>
          <w:lang w:val="ru-RU"/>
        </w:rPr>
        <w:t>...</w:t>
      </w:r>
      <w:r w:rsidRPr="00846437">
        <w:rPr>
          <w:rFonts w:eastAsiaTheme="minorHAnsi"/>
          <w:lang w:val="ru-RU"/>
        </w:rPr>
        <w:t xml:space="preserve">. </w:t>
      </w:r>
      <w:r w:rsidRPr="00846437" w:rsidR="00142242">
        <w:rPr>
          <w:rFonts w:eastAsiaTheme="minorHAnsi"/>
          <w:lang w:val="uk-UA"/>
        </w:rPr>
        <w:t>Частина завдань поліції у сфері правозастосування полягає у тлумаченні Закону про свободу зібрання</w:t>
      </w:r>
      <w:r w:rsidRPr="00846437" w:rsidR="00142242">
        <w:rPr>
          <w:rFonts w:eastAsiaTheme="minorHAnsi"/>
          <w:lang w:val="ru-RU"/>
        </w:rPr>
        <w:t xml:space="preserve"> </w:t>
      </w:r>
      <w:r w:rsidRPr="00846437" w:rsidR="00142242">
        <w:rPr>
          <w:rFonts w:eastAsiaTheme="minorHAnsi"/>
          <w:lang w:val="uk-UA"/>
        </w:rPr>
        <w:t>у конкретних випадках і зважуванні основоположних прав насупроти</w:t>
      </w:r>
      <w:r w:rsidRPr="00846437" w:rsidR="00D61056">
        <w:rPr>
          <w:rFonts w:eastAsiaTheme="minorHAnsi"/>
          <w:lang w:val="uk-UA"/>
        </w:rPr>
        <w:t>в</w:t>
      </w:r>
      <w:r w:rsidRPr="00846437" w:rsidR="00142242">
        <w:rPr>
          <w:rFonts w:eastAsiaTheme="minorHAnsi"/>
          <w:lang w:val="uk-UA"/>
        </w:rPr>
        <w:t xml:space="preserve"> різ</w:t>
      </w:r>
      <w:r w:rsidRPr="00846437" w:rsidR="00D61056">
        <w:rPr>
          <w:rFonts w:eastAsiaTheme="minorHAnsi"/>
          <w:lang w:val="uk-UA"/>
        </w:rPr>
        <w:t>них аспектів громадського інтере</w:t>
      </w:r>
      <w:r w:rsidRPr="00846437" w:rsidR="00142242">
        <w:rPr>
          <w:rFonts w:eastAsiaTheme="minorHAnsi"/>
          <w:lang w:val="uk-UA"/>
        </w:rPr>
        <w:t>су</w:t>
      </w:r>
      <w:r w:rsidRPr="00846437">
        <w:rPr>
          <w:rFonts w:eastAsiaTheme="minorHAnsi"/>
          <w:lang w:val="ru-RU"/>
        </w:rPr>
        <w:t>.</w:t>
      </w:r>
      <w:r w:rsidRPr="00846437" w:rsidR="005B4963">
        <w:rPr>
          <w:rFonts w:eastAsiaTheme="minorHAnsi"/>
          <w:lang w:val="ru-RU"/>
        </w:rPr>
        <w:t xml:space="preserve"> К</w:t>
      </w:r>
      <w:r w:rsidRPr="00846437" w:rsidR="00142242">
        <w:rPr>
          <w:rFonts w:eastAsiaTheme="minorHAnsi"/>
          <w:lang w:val="ru-RU"/>
        </w:rPr>
        <w:t>о</w:t>
      </w:r>
      <w:r w:rsidRPr="00846437" w:rsidR="005B4963">
        <w:rPr>
          <w:rFonts w:eastAsiaTheme="minorHAnsi"/>
          <w:lang w:val="ru-RU"/>
        </w:rPr>
        <w:t>ж</w:t>
      </w:r>
      <w:r w:rsidRPr="00846437" w:rsidR="00142242">
        <w:rPr>
          <w:rFonts w:eastAsiaTheme="minorHAnsi"/>
          <w:lang w:val="ru-RU"/>
        </w:rPr>
        <w:t>не зібрання</w:t>
      </w:r>
      <w:r w:rsidRPr="00846437" w:rsidR="005B4963">
        <w:rPr>
          <w:rFonts w:eastAsiaTheme="minorHAnsi"/>
          <w:lang w:val="ru-RU"/>
        </w:rPr>
        <w:t>,</w:t>
      </w:r>
      <w:r w:rsidRPr="00846437" w:rsidR="00142242">
        <w:rPr>
          <w:rFonts w:eastAsiaTheme="minorHAnsi"/>
          <w:lang w:val="ru-RU"/>
        </w:rPr>
        <w:t xml:space="preserve"> </w:t>
      </w:r>
      <w:r w:rsidRPr="00846437" w:rsidR="005B4963">
        <w:rPr>
          <w:rFonts w:eastAsiaTheme="minorHAnsi"/>
          <w:lang w:val="ru-RU"/>
        </w:rPr>
        <w:t>щ</w:t>
      </w:r>
      <w:r w:rsidRPr="00846437" w:rsidR="00142242">
        <w:rPr>
          <w:rFonts w:eastAsiaTheme="minorHAnsi"/>
          <w:lang w:val="ru-RU"/>
        </w:rPr>
        <w:t xml:space="preserve">о відбувається у громадському місці, вимагає конкретного рішення з питань тлумачення </w:t>
      </w:r>
      <w:r w:rsidRPr="00846437" w:rsidR="00142242">
        <w:rPr>
          <w:rFonts w:eastAsiaTheme="minorHAnsi"/>
          <w:lang w:val="uk-UA"/>
        </w:rPr>
        <w:t>закону</w:t>
      </w:r>
      <w:r w:rsidRPr="00846437">
        <w:rPr>
          <w:rFonts w:eastAsiaTheme="minorHAnsi"/>
          <w:lang w:val="ru-RU"/>
        </w:rPr>
        <w:t xml:space="preserve">. </w:t>
      </w:r>
      <w:r w:rsidRPr="00846437" w:rsidR="00D94879">
        <w:rPr>
          <w:rStyle w:val="tlid-translation"/>
          <w:lang w:val="ru-RU"/>
        </w:rPr>
        <w:t xml:space="preserve">Неможливо виключити </w:t>
      </w:r>
      <w:r w:rsidRPr="00846437" w:rsidR="00D94879">
        <w:rPr>
          <w:rStyle w:val="tlid-translation"/>
          <w:lang w:val="uk-UA"/>
        </w:rPr>
        <w:t xml:space="preserve">суперечки </w:t>
      </w:r>
      <w:r w:rsidRPr="00846437" w:rsidR="00D94879">
        <w:rPr>
          <w:rStyle w:val="tlid-translation"/>
          <w:lang w:val="ru-RU"/>
        </w:rPr>
        <w:t xml:space="preserve">щодо тлумачення та застосування </w:t>
      </w:r>
      <w:r w:rsidRPr="00846437" w:rsidR="005B4963">
        <w:rPr>
          <w:rStyle w:val="tlid-translation"/>
          <w:lang w:val="ru-RU"/>
        </w:rPr>
        <w:t xml:space="preserve">правових </w:t>
      </w:r>
      <w:r w:rsidRPr="00846437" w:rsidR="00D94879">
        <w:rPr>
          <w:rStyle w:val="tlid-translation"/>
          <w:lang w:val="ru-RU"/>
        </w:rPr>
        <w:t>норм</w:t>
      </w:r>
      <w:r w:rsidRPr="00846437">
        <w:rPr>
          <w:rFonts w:eastAsiaTheme="minorHAnsi"/>
          <w:lang w:val="ru-RU"/>
        </w:rPr>
        <w:t xml:space="preserve">. </w:t>
      </w:r>
      <w:r w:rsidRPr="00846437" w:rsidR="00142242">
        <w:rPr>
          <w:rFonts w:eastAsiaTheme="minorHAnsi"/>
          <w:lang w:val="ru-RU"/>
        </w:rPr>
        <w:t>Поліція має вирішувати, чи зібрання підпадає під дію згаданого Закону і зобов</w:t>
      </w:r>
      <w:r w:rsidRPr="00846437" w:rsidR="00846437">
        <w:rPr>
          <w:rFonts w:eastAsiaTheme="minorHAnsi"/>
          <w:lang w:val="ru-RU"/>
        </w:rPr>
        <w:t>’</w:t>
      </w:r>
      <w:r w:rsidRPr="00846437" w:rsidR="00142242">
        <w:rPr>
          <w:rFonts w:eastAsiaTheme="minorHAnsi"/>
          <w:lang w:val="ru-RU"/>
        </w:rPr>
        <w:t>язання робити попереднє повідомлення, чи відбувається це відповідно до його положень і повідомлення, і чи порушує воно основоположні права і свободи інших осіб тощо</w:t>
      </w:r>
      <w:r w:rsidRPr="00846437">
        <w:rPr>
          <w:rFonts w:eastAsiaTheme="minorHAnsi"/>
          <w:lang w:val="ru-RU"/>
        </w:rPr>
        <w:t xml:space="preserve">. </w:t>
      </w:r>
      <w:r w:rsidRPr="00846437" w:rsidR="00142242">
        <w:rPr>
          <w:rStyle w:val="tlid-translation"/>
          <w:lang w:val="ru-RU"/>
        </w:rPr>
        <w:t>Аналогічно, поліція повинна оцінити, чи є виправданим розгін зібрання та застосування примусових заходів</w:t>
      </w:r>
      <w:r w:rsidRPr="00846437">
        <w:rPr>
          <w:rFonts w:eastAsiaTheme="minorHAnsi"/>
          <w:lang w:val="ru-RU"/>
        </w:rPr>
        <w:t xml:space="preserve">. </w:t>
      </w:r>
      <w:r w:rsidRPr="00846437" w:rsidR="00142242">
        <w:rPr>
          <w:rFonts w:eastAsiaTheme="minorHAnsi"/>
          <w:lang w:val="ru-RU"/>
        </w:rPr>
        <w:t>Суд уповноважений наглядати за застосуванням закону з боку поліції</w:t>
      </w:r>
      <w:r w:rsidRPr="00846437">
        <w:rPr>
          <w:rFonts w:eastAsiaTheme="minorHAnsi"/>
          <w:lang w:val="ru-RU"/>
        </w:rPr>
        <w:t xml:space="preserve">. </w:t>
      </w:r>
      <w:r w:rsidRPr="00846437" w:rsidR="00142242">
        <w:rPr>
          <w:rFonts w:eastAsiaTheme="minorHAnsi"/>
          <w:lang w:val="uk-UA"/>
        </w:rPr>
        <w:t>Поліція, в свою чергу, має керуватись законом, застосованим судом</w:t>
      </w:r>
      <w:r w:rsidRPr="00846437">
        <w:rPr>
          <w:rFonts w:eastAsiaTheme="minorHAnsi"/>
          <w:lang w:val="ru-RU"/>
        </w:rPr>
        <w:t xml:space="preserve">. </w:t>
      </w:r>
      <w:r w:rsidRPr="00846437" w:rsidR="00142242">
        <w:rPr>
          <w:rFonts w:eastAsiaTheme="minorHAnsi"/>
          <w:lang w:val="uk-UA"/>
        </w:rPr>
        <w:t>Уніфікація правової практики зменшує загрозу правової невизначеності</w:t>
      </w:r>
      <w:r w:rsidRPr="00846437">
        <w:rPr>
          <w:rFonts w:eastAsiaTheme="minorHAnsi"/>
          <w:lang w:val="ru-RU"/>
        </w:rPr>
        <w:t xml:space="preserve">. </w:t>
      </w:r>
      <w:r w:rsidRPr="00846437" w:rsidR="00142242">
        <w:rPr>
          <w:rFonts w:eastAsiaTheme="minorHAnsi"/>
          <w:lang w:val="ru-RU"/>
        </w:rPr>
        <w:t xml:space="preserve">Ухвалюючи рішення, </w:t>
      </w:r>
      <w:r w:rsidRPr="00846437" w:rsidR="00142242">
        <w:rPr>
          <w:rFonts w:eastAsiaTheme="minorHAnsi"/>
          <w:lang w:val="uk-UA"/>
        </w:rPr>
        <w:t xml:space="preserve">Конституційний </w:t>
      </w:r>
      <w:r w:rsidRPr="00846437" w:rsidR="005B4963">
        <w:rPr>
          <w:rFonts w:eastAsiaTheme="minorHAnsi"/>
          <w:lang w:val="uk-UA"/>
        </w:rPr>
        <w:t>С</w:t>
      </w:r>
      <w:r w:rsidRPr="00846437" w:rsidR="00142242">
        <w:rPr>
          <w:rFonts w:eastAsiaTheme="minorHAnsi"/>
          <w:lang w:val="uk-UA"/>
        </w:rPr>
        <w:t>уд</w:t>
      </w:r>
      <w:r w:rsidRPr="00846437" w:rsidR="00142242">
        <w:rPr>
          <w:rFonts w:eastAsiaTheme="minorHAnsi"/>
          <w:lang w:val="ru-RU"/>
        </w:rPr>
        <w:t xml:space="preserve"> </w:t>
      </w:r>
      <w:r w:rsidRPr="00846437" w:rsidR="00142242">
        <w:rPr>
          <w:rFonts w:eastAsiaTheme="minorHAnsi"/>
          <w:lang w:val="uk-UA"/>
        </w:rPr>
        <w:t>взяв до уваги ризик зловживання правом на свободу зібрання</w:t>
      </w:r>
      <w:r w:rsidRPr="00846437">
        <w:rPr>
          <w:rFonts w:eastAsiaTheme="minorHAnsi"/>
          <w:lang w:val="ru-RU"/>
        </w:rPr>
        <w:t xml:space="preserve">. </w:t>
      </w:r>
      <w:r w:rsidRPr="00846437" w:rsidR="00142242">
        <w:rPr>
          <w:rFonts w:eastAsiaTheme="minorHAnsi"/>
          <w:lang w:val="uk-UA"/>
        </w:rPr>
        <w:t>Закон про свободу зібрання</w:t>
      </w:r>
      <w:r w:rsidRPr="00846437" w:rsidR="00142242">
        <w:rPr>
          <w:rFonts w:eastAsiaTheme="minorHAnsi"/>
          <w:lang w:val="ru-RU"/>
        </w:rPr>
        <w:t xml:space="preserve"> </w:t>
      </w:r>
      <w:r w:rsidRPr="00846437" w:rsidR="00142242">
        <w:rPr>
          <w:rFonts w:eastAsiaTheme="minorHAnsi"/>
          <w:lang w:val="uk-UA"/>
        </w:rPr>
        <w:t xml:space="preserve">пропонує певні засоби правового захисту від зловживання застосуванням закону з боку влади, і Конституційний </w:t>
      </w:r>
      <w:r w:rsidRPr="00846437" w:rsidR="005B4963">
        <w:rPr>
          <w:rFonts w:eastAsiaTheme="minorHAnsi"/>
          <w:lang w:val="uk-UA"/>
        </w:rPr>
        <w:t>С</w:t>
      </w:r>
      <w:r w:rsidRPr="00846437" w:rsidR="00142242">
        <w:rPr>
          <w:rFonts w:eastAsiaTheme="minorHAnsi"/>
          <w:lang w:val="uk-UA"/>
        </w:rPr>
        <w:t>уд</w:t>
      </w:r>
      <w:r w:rsidRPr="00846437" w:rsidR="00846437">
        <w:rPr>
          <w:rFonts w:eastAsiaTheme="minorHAnsi"/>
          <w:lang w:val="ru-RU"/>
        </w:rPr>
        <w:t xml:space="preserve"> </w:t>
      </w:r>
      <w:r w:rsidRPr="00846437" w:rsidR="005B4963">
        <w:rPr>
          <w:rFonts w:eastAsiaTheme="minorHAnsi"/>
          <w:lang w:val="ru-RU"/>
        </w:rPr>
        <w:t>в</w:t>
      </w:r>
      <w:r w:rsidRPr="00846437" w:rsidR="00142242">
        <w:rPr>
          <w:rFonts w:eastAsiaTheme="minorHAnsi"/>
          <w:lang w:val="ru-RU"/>
        </w:rPr>
        <w:t>же розглядав їх у своїх рішеннях</w:t>
      </w:r>
      <w:r w:rsidRPr="00846437">
        <w:rPr>
          <w:rFonts w:eastAsiaTheme="minorHAnsi"/>
          <w:lang w:val="ru-RU"/>
        </w:rPr>
        <w:t xml:space="preserve">. </w:t>
      </w:r>
      <w:r w:rsidRPr="00846437" w:rsidR="00142242">
        <w:rPr>
          <w:rFonts w:eastAsiaTheme="minorHAnsi"/>
          <w:lang w:val="ru-RU"/>
        </w:rPr>
        <w:t xml:space="preserve">Так само, існують й інші ризики, котрі мають бути враховані; </w:t>
      </w:r>
      <w:r w:rsidRPr="00846437" w:rsidR="00184A9B">
        <w:rPr>
          <w:rFonts w:eastAsiaTheme="minorHAnsi"/>
          <w:lang w:val="uk-UA"/>
        </w:rPr>
        <w:t>іні</w:t>
      </w:r>
      <w:r w:rsidRPr="00846437" w:rsidR="00142242">
        <w:rPr>
          <w:rFonts w:eastAsiaTheme="minorHAnsi"/>
          <w:lang w:val="uk-UA"/>
        </w:rPr>
        <w:t xml:space="preserve">ціатори, організатори й учасники </w:t>
      </w:r>
      <w:r w:rsidRPr="00846437" w:rsidR="000E3040">
        <w:rPr>
          <w:rFonts w:eastAsiaTheme="minorHAnsi"/>
          <w:lang w:val="uk-UA"/>
        </w:rPr>
        <w:t>деяких зібрань можуть зловживати правом на свободу зібрання, тобто правами, визнаними у Конституції і Законі про свободу зібрання</w:t>
      </w:r>
      <w:r w:rsidRPr="00846437">
        <w:rPr>
          <w:rFonts w:eastAsiaTheme="minorHAnsi"/>
          <w:lang w:val="ru-RU"/>
        </w:rPr>
        <w:t>.</w:t>
      </w:r>
    </w:p>
    <w:p w:rsidRPr="00846437" w:rsidR="006D6858" w:rsidP="00846437" w:rsidRDefault="000E3040">
      <w:pPr>
        <w:pStyle w:val="ECHRParaQuote"/>
        <w:rPr>
          <w:rFonts w:eastAsiaTheme="minorHAnsi"/>
          <w:lang w:val="ru-RU"/>
        </w:rPr>
      </w:pPr>
      <w:r w:rsidRPr="00846437">
        <w:rPr>
          <w:rStyle w:val="tlid-translation"/>
          <w:lang w:val="ru-RU"/>
        </w:rPr>
        <w:t>Однак, на думку Конституційного Суду, право на збори - це свобода, якою користуються всі, і вона не повинна бути обмежена на тій підставі, що деякі люди можуть зловживати нею</w:t>
      </w:r>
      <w:r w:rsidRPr="00846437" w:rsidR="006D6858">
        <w:rPr>
          <w:rFonts w:eastAsiaTheme="minorHAnsi"/>
          <w:lang w:val="ru-RU"/>
        </w:rPr>
        <w:t>.</w:t>
      </w:r>
      <w:r w:rsidRPr="00846437" w:rsidR="003E1985">
        <w:rPr>
          <w:rFonts w:eastAsiaTheme="minorHAnsi"/>
          <w:lang w:val="ru-RU"/>
        </w:rPr>
        <w:t xml:space="preserve"> </w:t>
      </w:r>
      <w:r w:rsidRPr="00846437">
        <w:rPr>
          <w:rFonts w:eastAsiaTheme="minorHAnsi"/>
          <w:lang w:val="uk-UA"/>
        </w:rPr>
        <w:t>Закон про свободу зібрання</w:t>
      </w:r>
      <w:r w:rsidRPr="00846437">
        <w:rPr>
          <w:rFonts w:eastAsiaTheme="minorHAnsi"/>
          <w:lang w:val="ru-RU"/>
        </w:rPr>
        <w:t xml:space="preserve"> </w:t>
      </w:r>
      <w:r w:rsidRPr="00846437">
        <w:rPr>
          <w:rFonts w:eastAsiaTheme="minorHAnsi"/>
          <w:lang w:val="uk-UA"/>
        </w:rPr>
        <w:t>і Закон про поліцію надають належну правову базу для реакції на протиправні зібрання, котрі порушують права інших осіб або створюють безпосередню загрозу для них</w:t>
      </w:r>
      <w:r w:rsidRPr="00846437" w:rsidR="006D6858">
        <w:rPr>
          <w:rFonts w:eastAsiaTheme="minorHAnsi"/>
          <w:lang w:val="ru-RU"/>
        </w:rPr>
        <w:t xml:space="preserve">. </w:t>
      </w:r>
      <w:r w:rsidRPr="00846437">
        <w:rPr>
          <w:rFonts w:eastAsiaTheme="minorHAnsi"/>
          <w:lang w:val="uk-UA"/>
        </w:rPr>
        <w:t>Відповідно до статті</w:t>
      </w:r>
      <w:r w:rsidRPr="00846437" w:rsidR="006D6858">
        <w:rPr>
          <w:rFonts w:eastAsiaTheme="minorHAnsi"/>
          <w:lang w:val="ru-RU"/>
        </w:rPr>
        <w:t xml:space="preserve"> 14(1) </w:t>
      </w:r>
      <w:r w:rsidRPr="00846437">
        <w:rPr>
          <w:rFonts w:eastAsiaTheme="minorHAnsi"/>
          <w:lang w:val="uk-UA"/>
        </w:rPr>
        <w:t>Закону про свободу зібрання, який вважається конституційним, немирні зібрання мають бути розігнані</w:t>
      </w:r>
      <w:r w:rsidRPr="00846437" w:rsidR="006D6858">
        <w:rPr>
          <w:rFonts w:eastAsiaTheme="minorHAnsi"/>
          <w:lang w:val="ru-RU"/>
        </w:rPr>
        <w:t xml:space="preserve">. </w:t>
      </w:r>
      <w:r w:rsidRPr="00846437">
        <w:rPr>
          <w:rFonts w:eastAsiaTheme="minorHAnsi"/>
          <w:lang w:val="uk-UA"/>
        </w:rPr>
        <w:t xml:space="preserve">Закон про поліцію регулює застосування примусових заходів проти тих, хто опиратиметься заходам, вжитим поліцією, і, відповідно до статті </w:t>
      </w:r>
      <w:r w:rsidRPr="00846437" w:rsidR="006D6858">
        <w:rPr>
          <w:rFonts w:eastAsiaTheme="minorHAnsi"/>
          <w:lang w:val="ru-RU"/>
        </w:rPr>
        <w:t xml:space="preserve">59 </w:t>
      </w:r>
      <w:r w:rsidRPr="00846437">
        <w:rPr>
          <w:rFonts w:eastAsiaTheme="minorHAnsi"/>
          <w:lang w:val="uk-UA"/>
        </w:rPr>
        <w:t>цього закону, якщо натовп виявляє протиправну</w:t>
      </w:r>
      <w:r w:rsidRPr="00846437" w:rsidR="009C6229">
        <w:rPr>
          <w:rFonts w:eastAsiaTheme="minorHAnsi"/>
          <w:lang w:val="uk-UA"/>
        </w:rPr>
        <w:t xml:space="preserve"> поведінку, поліція може застосо</w:t>
      </w:r>
      <w:r w:rsidRPr="00846437">
        <w:rPr>
          <w:rFonts w:eastAsiaTheme="minorHAnsi"/>
          <w:lang w:val="uk-UA"/>
        </w:rPr>
        <w:t>вувати знаряддя, призначені для його розгону</w:t>
      </w:r>
      <w:r w:rsidRPr="00846437" w:rsidR="00A614C0">
        <w:rPr>
          <w:rFonts w:eastAsiaTheme="minorHAnsi"/>
          <w:lang w:val="ru-RU"/>
        </w:rPr>
        <w:t>.</w:t>
      </w:r>
      <w:r w:rsidRPr="00846437" w:rsidR="003E1985">
        <w:rPr>
          <w:rFonts w:eastAsiaTheme="minorHAnsi"/>
          <w:lang w:val="ru-RU"/>
        </w:rPr>
        <w:t>”</w:t>
      </w:r>
    </w:p>
    <w:p w:rsidRPr="00846437" w:rsidR="00152834" w:rsidP="00846437" w:rsidRDefault="00CE61E1">
      <w:pPr>
        <w:pStyle w:val="ECHRPara"/>
        <w:rPr>
          <w:rFonts w:eastAsiaTheme="minorHAnsi"/>
          <w:lang w:val="ru-RU"/>
        </w:rPr>
      </w:pPr>
      <w:r w:rsidRPr="00846437">
        <w:rPr>
          <w:rFonts w:eastAsiaTheme="minorHAnsi"/>
        </w:rPr>
        <w:fldChar w:fldCharType="begin"/>
      </w:r>
      <w:r w:rsidRPr="00846437" w:rsidR="00152834">
        <w:rPr>
          <w:rFonts w:eastAsiaTheme="minorHAnsi"/>
          <w:lang w:val="ru-RU"/>
        </w:rPr>
        <w:instrText xml:space="preserve"> </w:instrText>
      </w:r>
      <w:r w:rsidRPr="00846437" w:rsidR="00152834">
        <w:rPr>
          <w:rFonts w:eastAsiaTheme="minorHAnsi"/>
        </w:rPr>
        <w:instrText>SEQ</w:instrText>
      </w:r>
      <w:r w:rsidRPr="00846437" w:rsidR="00152834">
        <w:rPr>
          <w:rFonts w:eastAsiaTheme="minorHAnsi"/>
          <w:lang w:val="ru-RU"/>
        </w:rPr>
        <w:instrText xml:space="preserve"> </w:instrText>
      </w:r>
      <w:r w:rsidRPr="00846437" w:rsidR="00152834">
        <w:rPr>
          <w:rFonts w:eastAsiaTheme="minorHAnsi"/>
        </w:rPr>
        <w:instrText>level</w:instrText>
      </w:r>
      <w:r w:rsidRPr="00846437" w:rsidR="00152834">
        <w:rPr>
          <w:rFonts w:eastAsiaTheme="minorHAnsi"/>
          <w:lang w:val="ru-RU"/>
        </w:rPr>
        <w:instrText>0 \*</w:instrText>
      </w:r>
      <w:r w:rsidRPr="00846437" w:rsidR="00152834">
        <w:rPr>
          <w:rFonts w:eastAsiaTheme="minorHAnsi"/>
        </w:rPr>
        <w:instrText>arabic</w:instrText>
      </w:r>
      <w:r w:rsidRPr="00846437" w:rsidR="00152834">
        <w:rPr>
          <w:rFonts w:eastAsiaTheme="minorHAnsi"/>
          <w:lang w:val="ru-RU"/>
        </w:rPr>
        <w:instrText xml:space="preserve"> </w:instrText>
      </w:r>
      <w:r w:rsidRPr="00846437">
        <w:rPr>
          <w:rFonts w:eastAsiaTheme="minorHAnsi"/>
        </w:rPr>
        <w:fldChar w:fldCharType="separate"/>
      </w:r>
      <w:r w:rsidRPr="00846437" w:rsidR="00846437">
        <w:rPr>
          <w:rFonts w:eastAsiaTheme="minorHAnsi"/>
          <w:noProof/>
        </w:rPr>
        <w:t>36</w:t>
      </w:r>
      <w:r w:rsidRPr="00846437">
        <w:rPr>
          <w:rFonts w:eastAsiaTheme="minorHAnsi"/>
        </w:rPr>
        <w:fldChar w:fldCharType="end"/>
      </w:r>
      <w:r w:rsidRPr="00846437" w:rsidR="00152834">
        <w:rPr>
          <w:rFonts w:eastAsiaTheme="minorHAnsi"/>
          <w:lang w:val="ru-RU"/>
        </w:rPr>
        <w:t>.</w:t>
      </w:r>
      <w:r w:rsidRPr="00846437" w:rsidR="00152834">
        <w:rPr>
          <w:rFonts w:eastAsiaTheme="minorHAnsi"/>
        </w:rPr>
        <w:t>  </w:t>
      </w:r>
      <w:r w:rsidRPr="00846437" w:rsidR="000E3040">
        <w:rPr>
          <w:rFonts w:eastAsiaTheme="minorHAnsi"/>
          <w:lang w:val="uk-UA"/>
        </w:rPr>
        <w:t>Керівна резолюція Верховного суду №</w:t>
      </w:r>
      <w:r w:rsidRPr="00846437" w:rsidR="00152834">
        <w:rPr>
          <w:rFonts w:eastAsiaTheme="minorHAnsi"/>
          <w:lang w:val="ru-RU"/>
        </w:rPr>
        <w:t xml:space="preserve"> 2215/2010 </w:t>
      </w:r>
      <w:r w:rsidRPr="00846437" w:rsidR="000E3040">
        <w:rPr>
          <w:rFonts w:eastAsiaTheme="minorHAnsi"/>
          <w:lang w:val="uk-UA"/>
        </w:rPr>
        <w:t>містить наступні відповідні уривки</w:t>
      </w:r>
      <w:r w:rsidRPr="00846437" w:rsidR="00152834">
        <w:rPr>
          <w:rFonts w:eastAsiaTheme="minorHAnsi"/>
          <w:lang w:val="ru-RU"/>
        </w:rPr>
        <w:t>:</w:t>
      </w:r>
    </w:p>
    <w:p w:rsidRPr="00846437" w:rsidR="00EE7FA2" w:rsidP="00846437" w:rsidRDefault="00574F1B">
      <w:pPr>
        <w:pStyle w:val="ECHRParaQuote"/>
        <w:rPr>
          <w:lang w:val="ru-RU"/>
        </w:rPr>
      </w:pPr>
      <w:r w:rsidRPr="00846437">
        <w:rPr>
          <w:lang w:val="ru-RU"/>
        </w:rPr>
        <w:t>“</w:t>
      </w:r>
      <w:r w:rsidRPr="00846437" w:rsidR="000E3040">
        <w:rPr>
          <w:lang w:val="uk-UA"/>
        </w:rPr>
        <w:t>Кримінальне право, криміналізуючи підбурювання проти певної групи, надає засоби для тих випадків, коли расистське висловлювання, з огляду на обставини, за яких воно було зроблене, створює негайну і очевидну загрозу насильства і порушення прав інших осіб</w:t>
      </w:r>
      <w:r w:rsidRPr="00846437" w:rsidR="006B54D3">
        <w:rPr>
          <w:lang w:val="ru-RU"/>
        </w:rPr>
        <w:t xml:space="preserve">. </w:t>
      </w:r>
      <w:r w:rsidRPr="00846437" w:rsidR="000E3040">
        <w:rPr>
          <w:lang w:val="ru-RU"/>
        </w:rPr>
        <w:t>Підбурювання до ненависті і насильства не може лишатись безкарним</w:t>
      </w:r>
      <w:r w:rsidRPr="00846437" w:rsidR="006B54D3">
        <w:rPr>
          <w:lang w:val="ru-RU"/>
        </w:rPr>
        <w:t>.</w:t>
      </w:r>
    </w:p>
    <w:p w:rsidRPr="00846437" w:rsidR="006B54D3" w:rsidP="00846437" w:rsidRDefault="000E3040">
      <w:pPr>
        <w:pStyle w:val="ECHRParaQuote"/>
        <w:rPr>
          <w:lang w:val="ru-RU"/>
        </w:rPr>
      </w:pPr>
      <w:r w:rsidRPr="00846437">
        <w:rPr>
          <w:lang w:val="uk-UA"/>
        </w:rPr>
        <w:t>Тлумачення, відповідно до якого підбурювання до ненависті</w:t>
      </w:r>
      <w:r w:rsidRPr="00846437" w:rsidR="00AF5BD7">
        <w:rPr>
          <w:lang w:val="uk-UA"/>
        </w:rPr>
        <w:t>, з огляду на наведене вище, є емоційною підготовкою до насилля, чітко закріплене у судовій практиці</w:t>
      </w:r>
      <w:r w:rsidRPr="00846437" w:rsidR="00356F24">
        <w:rPr>
          <w:lang w:val="ru-RU"/>
        </w:rPr>
        <w:t>...</w:t>
      </w:r>
      <w:r w:rsidRPr="00846437" w:rsidR="008C7252">
        <w:rPr>
          <w:lang w:val="ru-RU"/>
        </w:rPr>
        <w:t xml:space="preserve"> </w:t>
      </w:r>
      <w:r w:rsidRPr="00846437" w:rsidR="00AF5BD7">
        <w:rPr>
          <w:lang w:val="uk-UA"/>
        </w:rPr>
        <w:t>Тому</w:t>
      </w:r>
      <w:r w:rsidRPr="00846437" w:rsidR="008C7252">
        <w:rPr>
          <w:lang w:val="ru-RU"/>
        </w:rPr>
        <w:t xml:space="preserve"> </w:t>
      </w:r>
      <w:r w:rsidRPr="00846437" w:rsidR="00356F24">
        <w:rPr>
          <w:lang w:val="ru-RU"/>
        </w:rPr>
        <w:t>...</w:t>
      </w:r>
      <w:r w:rsidRPr="00846437" w:rsidR="008C7252">
        <w:rPr>
          <w:lang w:val="ru-RU"/>
        </w:rPr>
        <w:t xml:space="preserve"> </w:t>
      </w:r>
      <w:r w:rsidRPr="00846437" w:rsidR="00AF5BD7">
        <w:rPr>
          <w:lang w:val="uk-UA"/>
        </w:rPr>
        <w:t xml:space="preserve">судова практика кваліфікує як таку, що здатна розпалити ненависть, лише поведінку, яка, навіть з опосередкованим умислом, неодмінно спричиняє розуміння того, що розпалена ненависть може перетворитись на агресивні діяння </w:t>
      </w:r>
      <w:r w:rsidRPr="00846437" w:rsidR="006B54D3">
        <w:rPr>
          <w:lang w:val="ru-RU"/>
        </w:rPr>
        <w:t>(</w:t>
      </w:r>
      <w:r w:rsidRPr="00846437" w:rsidR="00AF5BD7">
        <w:rPr>
          <w:lang w:val="uk-UA"/>
        </w:rPr>
        <w:t>нетерпиме, упереджене, образливе ставлення і, зрештою, насильницькі дії</w:t>
      </w:r>
      <w:r w:rsidRPr="00846437" w:rsidR="006B54D3">
        <w:rPr>
          <w:lang w:val="ru-RU"/>
        </w:rPr>
        <w:t>)</w:t>
      </w:r>
      <w:r w:rsidRPr="00846437" w:rsidR="005C633E">
        <w:rPr>
          <w:lang w:val="ru-RU"/>
        </w:rPr>
        <w:t>.”</w:t>
      </w:r>
    </w:p>
    <w:p w:rsidRPr="00846437" w:rsidR="00014566" w:rsidP="00846437" w:rsidRDefault="00C72B25">
      <w:pPr>
        <w:pStyle w:val="ECHRTitle1"/>
        <w:rPr>
          <w:lang w:val="ru-RU"/>
        </w:rPr>
      </w:pPr>
      <w:r w:rsidRPr="00846437">
        <w:rPr>
          <w:lang w:val="uk-UA"/>
        </w:rPr>
        <w:t>ПРАВО</w:t>
      </w:r>
    </w:p>
    <w:p w:rsidRPr="00846437" w:rsidR="00014566" w:rsidP="00846437" w:rsidRDefault="00014566">
      <w:pPr>
        <w:pStyle w:val="ECHRHeading1"/>
        <w:rPr>
          <w:lang w:val="ru-RU"/>
        </w:rPr>
      </w:pPr>
      <w:r w:rsidRPr="00846437">
        <w:rPr>
          <w:lang w:val="en-GB"/>
        </w:rPr>
        <w:t>I</w:t>
      </w:r>
      <w:r w:rsidRPr="00846437">
        <w:rPr>
          <w:lang w:val="ru-RU"/>
        </w:rPr>
        <w:t>.</w:t>
      </w:r>
      <w:r w:rsidRPr="00846437">
        <w:rPr>
          <w:lang w:val="en-GB"/>
        </w:rPr>
        <w:t>  </w:t>
      </w:r>
      <w:r w:rsidRPr="00846437" w:rsidR="00C72B25">
        <w:rPr>
          <w:lang w:val="uk-UA"/>
        </w:rPr>
        <w:t>СТВЕРДЖУВАНЕ ПОРУШЕННЯ СТАТТІ</w:t>
      </w:r>
      <w:r w:rsidRPr="00846437" w:rsidR="00C72B25">
        <w:rPr>
          <w:lang w:val="ru-RU"/>
        </w:rPr>
        <w:t xml:space="preserve"> 8 КОНВЕНЦІЇ</w:t>
      </w:r>
    </w:p>
    <w:p w:rsidRPr="00846437" w:rsidR="00EB0E95"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37</w:t>
      </w:r>
      <w:r w:rsidRPr="00846437">
        <w:rPr>
          <w:lang w:val="en-GB"/>
        </w:rPr>
        <w:fldChar w:fldCharType="end"/>
      </w:r>
      <w:r w:rsidRPr="00846437" w:rsidR="00014566">
        <w:rPr>
          <w:lang w:val="ru-RU"/>
        </w:rPr>
        <w:t>.</w:t>
      </w:r>
      <w:r w:rsidRPr="00846437" w:rsidR="00014566">
        <w:rPr>
          <w:lang w:val="en-GB"/>
        </w:rPr>
        <w:t>  </w:t>
      </w:r>
      <w:r w:rsidRPr="00846437" w:rsidR="00AF5BD7">
        <w:rPr>
          <w:lang w:val="uk-UA"/>
        </w:rPr>
        <w:t xml:space="preserve">Заявники скаржились, що неспроможність державних органів </w:t>
      </w:r>
      <w:r w:rsidRPr="00846437" w:rsidR="00AF5BD7">
        <w:rPr>
          <w:rStyle w:val="tlid-translation"/>
          <w:lang w:val="ru-RU"/>
        </w:rPr>
        <w:t>належним чином захистити їх від демонстрантів та належно розслідува</w:t>
      </w:r>
      <w:r w:rsidRPr="00846437" w:rsidR="00AF5BD7">
        <w:rPr>
          <w:rStyle w:val="tlid-translation"/>
          <w:lang w:val="uk-UA"/>
        </w:rPr>
        <w:t>ти</w:t>
      </w:r>
      <w:r w:rsidRPr="00846437" w:rsidR="00AF5BD7">
        <w:rPr>
          <w:rStyle w:val="tlid-translation"/>
          <w:lang w:val="ru-RU"/>
        </w:rPr>
        <w:t xml:space="preserve"> інцидент призвела до порушення їхніх прав</w:t>
      </w:r>
      <w:r w:rsidRPr="00846437" w:rsidR="00762E1B">
        <w:rPr>
          <w:lang w:val="ru-RU"/>
        </w:rPr>
        <w:t xml:space="preserve"> </w:t>
      </w:r>
      <w:r w:rsidRPr="00846437" w:rsidR="00AF5BD7">
        <w:rPr>
          <w:lang w:val="uk-UA"/>
        </w:rPr>
        <w:t>за статтею</w:t>
      </w:r>
      <w:r w:rsidRPr="00846437" w:rsidR="00762E1B">
        <w:rPr>
          <w:lang w:val="ru-RU"/>
        </w:rPr>
        <w:t xml:space="preserve"> 8 </w:t>
      </w:r>
      <w:r w:rsidRPr="00846437" w:rsidR="00AF5BD7">
        <w:rPr>
          <w:lang w:val="ru-RU"/>
        </w:rPr>
        <w:t>Конвенції</w:t>
      </w:r>
      <w:r w:rsidRPr="00846437" w:rsidR="00762E1B">
        <w:rPr>
          <w:lang w:val="ru-RU"/>
        </w:rPr>
        <w:t xml:space="preserve">. </w:t>
      </w:r>
      <w:r w:rsidRPr="00846437" w:rsidR="00DC2800">
        <w:rPr>
          <w:lang w:val="uk-UA"/>
        </w:rPr>
        <w:t>Це положення звучить наступним чином</w:t>
      </w:r>
      <w:r w:rsidRPr="00846437" w:rsidR="006F68E7">
        <w:rPr>
          <w:lang w:val="ru-RU"/>
        </w:rPr>
        <w:t>:</w:t>
      </w:r>
    </w:p>
    <w:p w:rsidRPr="00846437" w:rsidR="002A4A9F" w:rsidP="00846437" w:rsidRDefault="00762E1B">
      <w:pPr>
        <w:pStyle w:val="ECHRParaQuote"/>
        <w:rPr>
          <w:lang w:val="ru-RU"/>
        </w:rPr>
      </w:pPr>
      <w:r w:rsidRPr="00846437">
        <w:rPr>
          <w:lang w:val="ru-RU"/>
        </w:rPr>
        <w:t>“</w:t>
      </w:r>
      <w:r w:rsidRPr="00846437" w:rsidR="002A4A9F">
        <w:rPr>
          <w:lang w:val="ru-RU"/>
        </w:rPr>
        <w:t>1.</w:t>
      </w:r>
      <w:r w:rsidRPr="00846437" w:rsidR="002A4A9F">
        <w:t>  </w:t>
      </w:r>
      <w:r w:rsidRPr="00846437" w:rsidR="002A4A9F">
        <w:rPr>
          <w:lang w:val="ru-RU"/>
        </w:rPr>
        <w:t>Кожен має право на повагу до свого приватного і сімейного життя, до свого житла і кореспонденції.</w:t>
      </w:r>
    </w:p>
    <w:p w:rsidRPr="00846437" w:rsidR="00014566" w:rsidP="00846437" w:rsidRDefault="002A4A9F">
      <w:pPr>
        <w:pStyle w:val="ECHRParaQuote"/>
        <w:rPr>
          <w:lang w:val="ru-RU"/>
        </w:rPr>
      </w:pPr>
      <w:r w:rsidRPr="00846437">
        <w:rPr>
          <w:lang w:val="ru-RU"/>
        </w:rPr>
        <w:t>2.</w:t>
      </w:r>
      <w:r w:rsidRPr="00846437">
        <w:t>  </w:t>
      </w:r>
      <w:r w:rsidRPr="00846437">
        <w:rPr>
          <w:lang w:val="ru-RU"/>
        </w:rPr>
        <w:t>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w:t>
      </w:r>
      <w:r w:rsidRPr="00846437">
        <w:rPr>
          <w:lang w:val="uk-UA"/>
        </w:rPr>
        <w:t xml:space="preserve"> </w:t>
      </w:r>
      <w:r w:rsidRPr="00846437">
        <w:rPr>
          <w:lang w:val="ru-RU"/>
        </w:rPr>
        <w:t>для захисту здоров</w:t>
      </w:r>
      <w:r w:rsidRPr="00846437" w:rsidR="00846437">
        <w:rPr>
          <w:lang w:val="ru-RU"/>
        </w:rPr>
        <w:t>’</w:t>
      </w:r>
      <w:r w:rsidRPr="00846437">
        <w:rPr>
          <w:lang w:val="ru-RU"/>
        </w:rPr>
        <w:t>я чи моралі або для захисту прав і свобод інших осіб</w:t>
      </w:r>
      <w:r w:rsidRPr="00846437" w:rsidR="00762E1B">
        <w:rPr>
          <w:lang w:val="ru-RU"/>
        </w:rPr>
        <w:t>.”</w:t>
      </w:r>
    </w:p>
    <w:p w:rsidRPr="00846437" w:rsidR="00014566" w:rsidP="00846437" w:rsidRDefault="00014566">
      <w:pPr>
        <w:pStyle w:val="ECHRHeading2"/>
        <w:rPr>
          <w:lang w:val="ru-RU"/>
        </w:rPr>
      </w:pPr>
      <w:r w:rsidRPr="00846437">
        <w:rPr>
          <w:lang w:val="en-GB"/>
        </w:rPr>
        <w:t>A</w:t>
      </w:r>
      <w:r w:rsidRPr="00846437">
        <w:rPr>
          <w:lang w:val="ru-RU"/>
        </w:rPr>
        <w:t>.</w:t>
      </w:r>
      <w:r w:rsidRPr="00846437">
        <w:rPr>
          <w:lang w:val="en-GB"/>
        </w:rPr>
        <w:t>  </w:t>
      </w:r>
      <w:r w:rsidRPr="00846437" w:rsidR="00632081">
        <w:rPr>
          <w:lang w:val="uk-UA"/>
        </w:rPr>
        <w:t>Щодо прийнятності</w:t>
      </w:r>
    </w:p>
    <w:p w:rsidRPr="00846437" w:rsidR="00846437" w:rsidP="00846437" w:rsidRDefault="00263FD7">
      <w:pPr>
        <w:pStyle w:val="ECHRHeading3"/>
        <w:rPr>
          <w:lang w:val="uk-UA"/>
        </w:rPr>
      </w:pPr>
      <w:r w:rsidRPr="00846437">
        <w:rPr>
          <w:lang w:val="ru-RU"/>
        </w:rPr>
        <w:t>1.</w:t>
      </w:r>
      <w:r w:rsidRPr="00846437">
        <w:t>  </w:t>
      </w:r>
      <w:r w:rsidRPr="00846437" w:rsidR="00AF5BD7">
        <w:rPr>
          <w:lang w:val="uk-UA"/>
        </w:rPr>
        <w:t>Сумісність скарг з Конвенцією</w:t>
      </w:r>
    </w:p>
    <w:p w:rsidRPr="00846437" w:rsidR="00C93314" w:rsidP="00846437" w:rsidRDefault="00C93314">
      <w:pPr>
        <w:pStyle w:val="ECHRHeading4"/>
        <w:rPr>
          <w:lang w:val="uk-UA"/>
        </w:rPr>
      </w:pPr>
      <w:r w:rsidRPr="00846437">
        <w:rPr>
          <w:lang w:val="ru-RU"/>
        </w:rPr>
        <w:t>(</w:t>
      </w:r>
      <w:r w:rsidRPr="00846437">
        <w:t>a</w:t>
      </w:r>
      <w:r w:rsidRPr="00846437">
        <w:rPr>
          <w:lang w:val="ru-RU"/>
        </w:rPr>
        <w:t>)</w:t>
      </w:r>
      <w:r w:rsidRPr="00846437">
        <w:t>  </w:t>
      </w:r>
      <w:r w:rsidRPr="00846437" w:rsidR="00AF5BD7">
        <w:rPr>
          <w:lang w:val="uk-UA"/>
        </w:rPr>
        <w:t>Подання сторін</w:t>
      </w:r>
    </w:p>
    <w:p w:rsidRPr="00846437" w:rsidR="00263FD7"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38</w:t>
      </w:r>
      <w:r w:rsidRPr="00846437">
        <w:rPr>
          <w:noProof/>
        </w:rPr>
        <w:fldChar w:fldCharType="end"/>
      </w:r>
      <w:r w:rsidRPr="00846437" w:rsidR="00263FD7">
        <w:rPr>
          <w:lang w:val="ru-RU"/>
        </w:rPr>
        <w:t>.</w:t>
      </w:r>
      <w:r w:rsidRPr="00846437" w:rsidR="00263FD7">
        <w:t>  </w:t>
      </w:r>
      <w:r w:rsidRPr="00846437" w:rsidR="00AF5BD7">
        <w:rPr>
          <w:lang w:val="uk-UA"/>
        </w:rPr>
        <w:t xml:space="preserve">Уряд повідомив, що стаття </w:t>
      </w:r>
      <w:r w:rsidRPr="00846437" w:rsidR="00263FD7">
        <w:rPr>
          <w:lang w:val="ru-RU"/>
        </w:rPr>
        <w:t xml:space="preserve">8 </w:t>
      </w:r>
      <w:r w:rsidRPr="00846437" w:rsidR="00AF5BD7">
        <w:rPr>
          <w:lang w:val="ru-RU"/>
        </w:rPr>
        <w:t>Конвенції</w:t>
      </w:r>
      <w:r w:rsidRPr="00846437" w:rsidR="00263FD7">
        <w:rPr>
          <w:lang w:val="ru-RU"/>
        </w:rPr>
        <w:t xml:space="preserve"> </w:t>
      </w:r>
      <w:r w:rsidRPr="00846437" w:rsidR="00AF5BD7">
        <w:rPr>
          <w:lang w:val="uk-UA"/>
        </w:rPr>
        <w:t>не застосовується до справи заявників</w:t>
      </w:r>
      <w:r w:rsidRPr="00846437" w:rsidR="00F20C50">
        <w:rPr>
          <w:lang w:val="uk-UA"/>
        </w:rPr>
        <w:t>,</w:t>
      </w:r>
      <w:r w:rsidRPr="00846437" w:rsidR="00AF5BD7">
        <w:rPr>
          <w:lang w:val="uk-UA"/>
        </w:rPr>
        <w:t xml:space="preserve"> і вони не є потерпілими від порушення захищеного</w:t>
      </w:r>
      <w:r w:rsidRPr="00846437" w:rsidR="00762E1B">
        <w:rPr>
          <w:lang w:val="ru-RU"/>
        </w:rPr>
        <w:t xml:space="preserve"> </w:t>
      </w:r>
      <w:r w:rsidRPr="00846437" w:rsidR="00AF5BD7">
        <w:rPr>
          <w:lang w:val="ru-RU"/>
        </w:rPr>
        <w:t>Конвенці</w:t>
      </w:r>
      <w:r w:rsidRPr="00846437" w:rsidR="00AF5BD7">
        <w:rPr>
          <w:lang w:val="uk-UA"/>
        </w:rPr>
        <w:t>єю права, на яке вони посилаються</w:t>
      </w:r>
      <w:r w:rsidRPr="00846437" w:rsidR="00762E1B">
        <w:rPr>
          <w:lang w:val="ru-RU"/>
        </w:rPr>
        <w:t xml:space="preserve">. </w:t>
      </w:r>
      <w:r w:rsidRPr="00846437" w:rsidR="009C63D2">
        <w:rPr>
          <w:lang w:val="uk-UA"/>
        </w:rPr>
        <w:t>У зв</w:t>
      </w:r>
      <w:r w:rsidRPr="00846437" w:rsidR="00846437">
        <w:rPr>
          <w:lang w:val="uk-UA"/>
        </w:rPr>
        <w:t>’</w:t>
      </w:r>
      <w:r w:rsidRPr="00846437" w:rsidR="009C63D2">
        <w:rPr>
          <w:lang w:val="ru-RU"/>
        </w:rPr>
        <w:t xml:space="preserve">язку з цим Уряд стверджував, що оскільки заявники залишались під час демонстрації спостерігачами, вони не можуть посилатись, </w:t>
      </w:r>
      <w:r w:rsidRPr="00846437" w:rsidR="00F866AF">
        <w:rPr>
          <w:lang w:val="ru-RU"/>
        </w:rPr>
        <w:t>відповідно до статті</w:t>
      </w:r>
      <w:r w:rsidRPr="00846437" w:rsidR="00F866AF">
        <w:rPr>
          <w:lang w:val="uk-UA"/>
        </w:rPr>
        <w:t xml:space="preserve"> </w:t>
      </w:r>
      <w:r w:rsidRPr="00846437" w:rsidR="00DF7409">
        <w:rPr>
          <w:lang w:val="ru-RU"/>
        </w:rPr>
        <w:t>8</w:t>
      </w:r>
      <w:r w:rsidRPr="00846437" w:rsidR="009C63D2">
        <w:rPr>
          <w:lang w:val="uk-UA"/>
        </w:rPr>
        <w:t>, на повагу до свого житла</w:t>
      </w:r>
      <w:r w:rsidRPr="00846437" w:rsidR="00DF7409">
        <w:rPr>
          <w:lang w:val="ru-RU"/>
        </w:rPr>
        <w:t xml:space="preserve">. </w:t>
      </w:r>
      <w:r w:rsidRPr="00846437" w:rsidR="009C63D2">
        <w:rPr>
          <w:lang w:val="ru-RU"/>
        </w:rPr>
        <w:t xml:space="preserve">До того ж, оскільки заявники не зазнали жодної </w:t>
      </w:r>
      <w:r w:rsidRPr="00846437" w:rsidR="009C63D2">
        <w:rPr>
          <w:lang w:val="uk-UA"/>
        </w:rPr>
        <w:t>фізичної шкоди, вони не можуть пос</w:t>
      </w:r>
      <w:r w:rsidRPr="00846437" w:rsidR="007A716E">
        <w:rPr>
          <w:lang w:val="uk-UA"/>
        </w:rPr>
        <w:t>и</w:t>
      </w:r>
      <w:r w:rsidRPr="00846437" w:rsidR="009C63D2">
        <w:rPr>
          <w:lang w:val="uk-UA"/>
        </w:rPr>
        <w:t xml:space="preserve">латись на статтю </w:t>
      </w:r>
      <w:r w:rsidRPr="00846437" w:rsidR="00911DB7">
        <w:rPr>
          <w:lang w:val="uk-UA"/>
        </w:rPr>
        <w:t xml:space="preserve">8 </w:t>
      </w:r>
      <w:r w:rsidRPr="00846437" w:rsidR="009C63D2">
        <w:rPr>
          <w:lang w:val="uk-UA"/>
        </w:rPr>
        <w:t>і зобов</w:t>
      </w:r>
      <w:r w:rsidRPr="00846437" w:rsidR="00846437">
        <w:rPr>
          <w:lang w:val="uk-UA"/>
        </w:rPr>
        <w:t>’</w:t>
      </w:r>
      <w:r w:rsidRPr="00846437" w:rsidR="009C63D2">
        <w:rPr>
          <w:lang w:val="uk-UA"/>
        </w:rPr>
        <w:t xml:space="preserve">язання держави захищати їхню фізичну недоторканність </w:t>
      </w:r>
      <w:r w:rsidRPr="00846437" w:rsidR="007A716E">
        <w:rPr>
          <w:lang w:val="uk-UA"/>
        </w:rPr>
        <w:t xml:space="preserve">від </w:t>
      </w:r>
      <w:r w:rsidRPr="00846437" w:rsidR="009C63D2">
        <w:rPr>
          <w:lang w:val="uk-UA"/>
        </w:rPr>
        <w:t>нападів третіх осіб</w:t>
      </w:r>
      <w:r w:rsidRPr="00846437" w:rsidR="00E872CA">
        <w:rPr>
          <w:lang w:val="uk-UA"/>
        </w:rPr>
        <w:t xml:space="preserve">. </w:t>
      </w:r>
      <w:r w:rsidRPr="00846437" w:rsidR="006053DD">
        <w:rPr>
          <w:lang w:val="uk-UA"/>
        </w:rPr>
        <w:t>Уряд також стверджував, що скарги заявників стосовно втручання у їхню фізичну недоторканність мали б ро</w:t>
      </w:r>
      <w:r w:rsidRPr="00846437" w:rsidR="00B858F7">
        <w:rPr>
          <w:lang w:val="uk-UA"/>
        </w:rPr>
        <w:t>з</w:t>
      </w:r>
      <w:r w:rsidRPr="00846437" w:rsidR="006053DD">
        <w:rPr>
          <w:lang w:val="uk-UA"/>
        </w:rPr>
        <w:t xml:space="preserve">глядатись </w:t>
      </w:r>
      <w:r w:rsidRPr="00846437" w:rsidR="00F866AF">
        <w:rPr>
          <w:lang w:val="uk-UA"/>
        </w:rPr>
        <w:t>відповідно до статті</w:t>
      </w:r>
      <w:r w:rsidRPr="00846437" w:rsidR="006053DD">
        <w:rPr>
          <w:lang w:val="uk-UA"/>
        </w:rPr>
        <w:t xml:space="preserve"> </w:t>
      </w:r>
      <w:r w:rsidRPr="00846437" w:rsidR="00EB0E95">
        <w:rPr>
          <w:lang w:val="uk-UA"/>
        </w:rPr>
        <w:t>3</w:t>
      </w:r>
      <w:r w:rsidRPr="00846437" w:rsidR="006053DD">
        <w:rPr>
          <w:lang w:val="uk-UA"/>
        </w:rPr>
        <w:t>, а не</w:t>
      </w:r>
      <w:r w:rsidRPr="00846437" w:rsidR="00EB0E95">
        <w:rPr>
          <w:lang w:val="uk-UA"/>
        </w:rPr>
        <w:t xml:space="preserve"> </w:t>
      </w:r>
      <w:r w:rsidRPr="00846437" w:rsidR="00F866AF">
        <w:rPr>
          <w:lang w:val="uk-UA"/>
        </w:rPr>
        <w:t xml:space="preserve">відповідно до статті </w:t>
      </w:r>
      <w:r w:rsidRPr="00846437" w:rsidR="00EB0E95">
        <w:rPr>
          <w:lang w:val="uk-UA"/>
        </w:rPr>
        <w:t>8</w:t>
      </w:r>
      <w:r w:rsidRPr="00846437" w:rsidR="00E872CA">
        <w:rPr>
          <w:lang w:val="uk-UA"/>
        </w:rPr>
        <w:t xml:space="preserve"> </w:t>
      </w:r>
      <w:r w:rsidRPr="00846437" w:rsidR="00AF5BD7">
        <w:rPr>
          <w:lang w:val="uk-UA"/>
        </w:rPr>
        <w:t>Конвенції</w:t>
      </w:r>
      <w:r w:rsidRPr="00846437" w:rsidR="00E872CA">
        <w:rPr>
          <w:lang w:val="uk-UA"/>
        </w:rPr>
        <w:t xml:space="preserve">, </w:t>
      </w:r>
      <w:r w:rsidRPr="00846437" w:rsidR="00C1642E">
        <w:rPr>
          <w:lang w:val="uk-UA"/>
        </w:rPr>
        <w:t>як у справах</w:t>
      </w:r>
      <w:r w:rsidRPr="00846437" w:rsidR="00747C47">
        <w:rPr>
          <w:lang w:val="uk-UA"/>
        </w:rPr>
        <w:t xml:space="preserve"> </w:t>
      </w:r>
      <w:r w:rsidRPr="00846437" w:rsidR="00747C47">
        <w:rPr>
          <w:i/>
        </w:rPr>
        <w:t>Karaahmed</w:t>
      </w:r>
      <w:r w:rsidRPr="00846437" w:rsidR="00747C47">
        <w:rPr>
          <w:i/>
          <w:lang w:val="uk-UA"/>
        </w:rPr>
        <w:t xml:space="preserve"> </w:t>
      </w:r>
      <w:r w:rsidRPr="00846437" w:rsidR="00F866AF">
        <w:rPr>
          <w:i/>
          <w:lang w:val="uk-UA"/>
        </w:rPr>
        <w:t>проти</w:t>
      </w:r>
      <w:r w:rsidRPr="00846437" w:rsidR="00515494">
        <w:rPr>
          <w:i/>
        </w:rPr>
        <w:t> </w:t>
      </w:r>
      <w:r w:rsidRPr="00846437" w:rsidR="00F866AF">
        <w:rPr>
          <w:i/>
          <w:lang w:val="uk-UA"/>
        </w:rPr>
        <w:t>Болгарії</w:t>
      </w:r>
      <w:r w:rsidRPr="00846437" w:rsidR="00747C47">
        <w:rPr>
          <w:lang w:val="uk-UA"/>
        </w:rPr>
        <w:t xml:space="preserve"> (</w:t>
      </w:r>
      <w:r w:rsidRPr="00846437" w:rsidR="00F866AF">
        <w:rPr>
          <w:lang w:val="uk-UA"/>
        </w:rPr>
        <w:t>№</w:t>
      </w:r>
      <w:r w:rsidRPr="00846437" w:rsidR="00747C47">
        <w:rPr>
          <w:lang w:val="uk-UA"/>
        </w:rPr>
        <w:t xml:space="preserve"> 30587/13, 24 </w:t>
      </w:r>
      <w:r w:rsidRPr="00846437" w:rsidR="00F866AF">
        <w:rPr>
          <w:lang w:val="uk-UA"/>
        </w:rPr>
        <w:t>л</w:t>
      </w:r>
      <w:r w:rsidRPr="00846437" w:rsidR="009F36FC">
        <w:rPr>
          <w:lang w:val="uk-UA"/>
        </w:rPr>
        <w:t>ютого</w:t>
      </w:r>
      <w:r w:rsidRPr="00846437" w:rsidR="00747C47">
        <w:rPr>
          <w:lang w:val="uk-UA"/>
        </w:rPr>
        <w:t xml:space="preserve"> 2015) </w:t>
      </w:r>
      <w:r w:rsidRPr="00846437" w:rsidR="00F866AF">
        <w:rPr>
          <w:lang w:val="uk-UA"/>
        </w:rPr>
        <w:t>і</w:t>
      </w:r>
      <w:r w:rsidRPr="00846437" w:rsidR="00747C47">
        <w:rPr>
          <w:lang w:val="uk-UA"/>
        </w:rPr>
        <w:t xml:space="preserve"> </w:t>
      </w:r>
      <w:r w:rsidRPr="00846437" w:rsidR="00747C47">
        <w:rPr>
          <w:i/>
        </w:rPr>
        <w:t>P</w:t>
      </w:r>
      <w:r w:rsidRPr="00846437" w:rsidR="00747C47">
        <w:rPr>
          <w:i/>
          <w:lang w:val="uk-UA"/>
        </w:rPr>
        <w:t>.</w:t>
      </w:r>
      <w:r w:rsidRPr="00846437" w:rsidR="00747C47">
        <w:rPr>
          <w:i/>
        </w:rPr>
        <w:t>F</w:t>
      </w:r>
      <w:r w:rsidRPr="00846437" w:rsidR="00747C47">
        <w:rPr>
          <w:i/>
          <w:lang w:val="uk-UA"/>
        </w:rPr>
        <w:t xml:space="preserve">. </w:t>
      </w:r>
      <w:r w:rsidRPr="00846437" w:rsidR="00F866AF">
        <w:rPr>
          <w:i/>
          <w:lang w:val="uk-UA"/>
        </w:rPr>
        <w:t>і</w:t>
      </w:r>
      <w:r w:rsidRPr="00846437" w:rsidR="00747C47">
        <w:rPr>
          <w:i/>
          <w:lang w:val="uk-UA"/>
        </w:rPr>
        <w:t xml:space="preserve"> </w:t>
      </w:r>
      <w:r w:rsidRPr="00846437" w:rsidR="00747C47">
        <w:rPr>
          <w:i/>
        </w:rPr>
        <w:t>E</w:t>
      </w:r>
      <w:r w:rsidRPr="00846437" w:rsidR="00747C47">
        <w:rPr>
          <w:i/>
          <w:lang w:val="uk-UA"/>
        </w:rPr>
        <w:t>.</w:t>
      </w:r>
      <w:r w:rsidRPr="00846437" w:rsidR="00747C47">
        <w:rPr>
          <w:i/>
        </w:rPr>
        <w:t>F</w:t>
      </w:r>
      <w:r w:rsidRPr="00846437" w:rsidR="00747C47">
        <w:rPr>
          <w:i/>
          <w:lang w:val="uk-UA"/>
        </w:rPr>
        <w:t xml:space="preserve">. </w:t>
      </w:r>
      <w:r w:rsidRPr="00846437" w:rsidR="00F866AF">
        <w:rPr>
          <w:i/>
          <w:lang w:val="uk-UA"/>
        </w:rPr>
        <w:t>проти</w:t>
      </w:r>
      <w:r w:rsidRPr="00846437" w:rsidR="00747C47">
        <w:rPr>
          <w:i/>
          <w:lang w:val="uk-UA"/>
        </w:rPr>
        <w:t>.</w:t>
      </w:r>
      <w:r w:rsidRPr="00846437" w:rsidR="00515494">
        <w:rPr>
          <w:i/>
        </w:rPr>
        <w:t> </w:t>
      </w:r>
      <w:r w:rsidRPr="00846437" w:rsidR="00F866AF">
        <w:rPr>
          <w:i/>
          <w:lang w:val="uk-UA"/>
        </w:rPr>
        <w:t>Сполученого Королівства</w:t>
      </w:r>
      <w:r w:rsidRPr="00846437" w:rsidR="00D9651A">
        <w:rPr>
          <w:i/>
          <w:lang w:val="uk-UA"/>
        </w:rPr>
        <w:t xml:space="preserve"> </w:t>
      </w:r>
      <w:r w:rsidRPr="00846437" w:rsidR="00747C47">
        <w:rPr>
          <w:lang w:val="uk-UA"/>
        </w:rPr>
        <w:t>((</w:t>
      </w:r>
      <w:r w:rsidRPr="00846437" w:rsidR="00747C47">
        <w:t>dec</w:t>
      </w:r>
      <w:r w:rsidRPr="00846437" w:rsidR="00747C47">
        <w:rPr>
          <w:lang w:val="uk-UA"/>
        </w:rPr>
        <w:t xml:space="preserve">.), </w:t>
      </w:r>
      <w:r w:rsidRPr="00846437" w:rsidR="00F866AF">
        <w:rPr>
          <w:lang w:val="uk-UA"/>
        </w:rPr>
        <w:t>№</w:t>
      </w:r>
      <w:r w:rsidRPr="00846437" w:rsidR="00747C47">
        <w:rPr>
          <w:lang w:val="uk-UA"/>
        </w:rPr>
        <w:t xml:space="preserve"> 28326/09, 23 </w:t>
      </w:r>
      <w:r w:rsidRPr="00846437" w:rsidR="00F866AF">
        <w:rPr>
          <w:lang w:val="uk-UA"/>
        </w:rPr>
        <w:t>л</w:t>
      </w:r>
      <w:r w:rsidRPr="00846437" w:rsidR="005E0E26">
        <w:rPr>
          <w:lang w:val="uk-UA"/>
        </w:rPr>
        <w:t>истопада</w:t>
      </w:r>
      <w:r w:rsidRPr="00846437" w:rsidR="00747C47">
        <w:rPr>
          <w:lang w:val="uk-UA"/>
        </w:rPr>
        <w:t xml:space="preserve"> 2010).</w:t>
      </w:r>
      <w:r w:rsidRPr="00846437" w:rsidR="008B51E4">
        <w:rPr>
          <w:lang w:val="uk-UA"/>
        </w:rPr>
        <w:t xml:space="preserve"> </w:t>
      </w:r>
      <w:r w:rsidRPr="00846437" w:rsidR="00C1642E">
        <w:rPr>
          <w:lang w:val="uk-UA"/>
        </w:rPr>
        <w:t>У зв</w:t>
      </w:r>
      <w:r w:rsidRPr="00846437" w:rsidR="00846437">
        <w:rPr>
          <w:lang w:val="uk-UA"/>
        </w:rPr>
        <w:t>’</w:t>
      </w:r>
      <w:r w:rsidRPr="00846437" w:rsidR="00C1642E">
        <w:rPr>
          <w:lang w:val="uk-UA"/>
        </w:rPr>
        <w:t>язку з цим Уряд також повідомив, що стверджуване поводження не досягло мінімального рівня тяжкості, необхідно для того, аби була задіяна стаття 3</w:t>
      </w:r>
      <w:r w:rsidRPr="00846437" w:rsidR="008B51E4">
        <w:rPr>
          <w:lang w:val="uk-UA"/>
        </w:rPr>
        <w:t>.</w:t>
      </w:r>
    </w:p>
    <w:p w:rsidRPr="00846437" w:rsidR="00EE7FA2" w:rsidP="00846437" w:rsidRDefault="00CE61E1">
      <w:pPr>
        <w:pStyle w:val="ECHRPara"/>
        <w:rPr>
          <w:lang w:val="ru-RU"/>
        </w:rPr>
      </w:pPr>
      <w:r w:rsidRPr="00846437">
        <w:fldChar w:fldCharType="begin"/>
      </w:r>
      <w:r w:rsidRPr="00846437" w:rsidR="00D53573">
        <w:rPr>
          <w:lang w:val="uk-UA"/>
        </w:rPr>
        <w:instrText xml:space="preserve"> </w:instrText>
      </w:r>
      <w:r w:rsidRPr="00846437" w:rsidR="00D53573">
        <w:instrText>SEQ</w:instrText>
      </w:r>
      <w:r w:rsidRPr="00846437" w:rsidR="00D53573">
        <w:rPr>
          <w:lang w:val="uk-UA"/>
        </w:rPr>
        <w:instrText xml:space="preserve"> </w:instrText>
      </w:r>
      <w:r w:rsidRPr="00846437" w:rsidR="00D53573">
        <w:instrText>level</w:instrText>
      </w:r>
      <w:r w:rsidRPr="00846437" w:rsidR="00D53573">
        <w:rPr>
          <w:lang w:val="uk-UA"/>
        </w:rPr>
        <w:instrText>0 \*</w:instrText>
      </w:r>
      <w:r w:rsidRPr="00846437" w:rsidR="00D53573">
        <w:instrText>arabic</w:instrText>
      </w:r>
      <w:r w:rsidRPr="00846437" w:rsidR="00D53573">
        <w:rPr>
          <w:lang w:val="uk-UA"/>
        </w:rPr>
        <w:instrText xml:space="preserve"> </w:instrText>
      </w:r>
      <w:r w:rsidRPr="00846437">
        <w:fldChar w:fldCharType="separate"/>
      </w:r>
      <w:r w:rsidRPr="00846437" w:rsidR="00846437">
        <w:rPr>
          <w:noProof/>
        </w:rPr>
        <w:t>39</w:t>
      </w:r>
      <w:r w:rsidRPr="00846437">
        <w:rPr>
          <w:noProof/>
        </w:rPr>
        <w:fldChar w:fldCharType="end"/>
      </w:r>
      <w:r w:rsidRPr="00846437" w:rsidR="007C1E87">
        <w:rPr>
          <w:lang w:val="uk-UA"/>
        </w:rPr>
        <w:t>.</w:t>
      </w:r>
      <w:r w:rsidRPr="00846437" w:rsidR="007C1E87">
        <w:t>  </w:t>
      </w:r>
      <w:r w:rsidRPr="00846437" w:rsidR="003063AE">
        <w:rPr>
          <w:lang w:val="uk-UA"/>
        </w:rPr>
        <w:t xml:space="preserve">Заявники повідомили, що, всупереч твердженням Уряду, для того, аби була задіяна стаття </w:t>
      </w:r>
      <w:r w:rsidRPr="00846437" w:rsidR="00F60575">
        <w:rPr>
          <w:lang w:val="uk-UA"/>
        </w:rPr>
        <w:t xml:space="preserve">8 </w:t>
      </w:r>
      <w:r w:rsidRPr="00846437" w:rsidR="00AF5BD7">
        <w:rPr>
          <w:lang w:val="uk-UA"/>
        </w:rPr>
        <w:t>Конвенції</w:t>
      </w:r>
      <w:r w:rsidRPr="00846437" w:rsidR="003063AE">
        <w:rPr>
          <w:lang w:val="uk-UA"/>
        </w:rPr>
        <w:t>, не має значення, чи зазнали вони фактичних поранень, оскільки їхня фізична недоторканність зазнавала очевидної і негайної загрози</w:t>
      </w:r>
      <w:r w:rsidRPr="00846437" w:rsidR="008A008A">
        <w:rPr>
          <w:lang w:val="uk-UA"/>
        </w:rPr>
        <w:t xml:space="preserve">. </w:t>
      </w:r>
      <w:r w:rsidRPr="00846437" w:rsidR="006B75B8">
        <w:rPr>
          <w:lang w:val="uk-UA"/>
        </w:rPr>
        <w:t xml:space="preserve">Перший заявник, пан Кіралі, мешкав у </w:t>
      </w:r>
      <w:r w:rsidRPr="00846437" w:rsidR="00707E9B">
        <w:rPr>
          <w:lang w:val="uk-UA"/>
        </w:rPr>
        <w:t>Девечер</w:t>
      </w:r>
      <w:r w:rsidRPr="00846437" w:rsidR="006B75B8">
        <w:rPr>
          <w:lang w:val="uk-UA"/>
        </w:rPr>
        <w:t>і</w:t>
      </w:r>
      <w:r w:rsidRPr="00846437" w:rsidR="003063AE">
        <w:rPr>
          <w:lang w:val="uk-UA"/>
        </w:rPr>
        <w:t>, і хоча під час демонстрації він не був у своєму будинку, проте залишався у будинку свого брата, і тому його зв</w:t>
      </w:r>
      <w:r w:rsidRPr="00846437" w:rsidR="00846437">
        <w:rPr>
          <w:lang w:val="uk-UA"/>
        </w:rPr>
        <w:t>’</w:t>
      </w:r>
      <w:r w:rsidRPr="00846437" w:rsidR="003063AE">
        <w:rPr>
          <w:lang w:val="uk-UA"/>
        </w:rPr>
        <w:t xml:space="preserve">язки з місцем і особами, які у ньому живуть, були достатньо тісними, щоб вважатись </w:t>
      </w:r>
      <w:r w:rsidRPr="00846437" w:rsidR="008A008A">
        <w:rPr>
          <w:lang w:val="uk-UA"/>
        </w:rPr>
        <w:t>“</w:t>
      </w:r>
      <w:r w:rsidRPr="00846437" w:rsidR="003063AE">
        <w:rPr>
          <w:lang w:val="uk-UA"/>
        </w:rPr>
        <w:t>житлом</w:t>
      </w:r>
      <w:r w:rsidRPr="00846437" w:rsidR="008A008A">
        <w:rPr>
          <w:lang w:val="uk-UA"/>
        </w:rPr>
        <w:t xml:space="preserve">” </w:t>
      </w:r>
      <w:r w:rsidRPr="00846437" w:rsidR="003063AE">
        <w:rPr>
          <w:lang w:val="uk-UA"/>
        </w:rPr>
        <w:t>з точки зору статті</w:t>
      </w:r>
      <w:r w:rsidRPr="00846437" w:rsidR="008A008A">
        <w:rPr>
          <w:lang w:val="uk-UA"/>
        </w:rPr>
        <w:t xml:space="preserve"> 8. </w:t>
      </w:r>
      <w:r w:rsidRPr="00846437" w:rsidR="002B2511">
        <w:rPr>
          <w:lang w:val="uk-UA"/>
        </w:rPr>
        <w:t xml:space="preserve">Вони також стверджують, що навіть погрози, які не були втілені у конкретні дії чи фізичне насильство, могли зашкодити психологічній недоторканності особи, захищеній </w:t>
      </w:r>
      <w:r w:rsidRPr="00846437" w:rsidR="00F866AF">
        <w:rPr>
          <w:lang w:val="ru-RU"/>
        </w:rPr>
        <w:t>відповідно до статті</w:t>
      </w:r>
      <w:r w:rsidRPr="00846437" w:rsidR="006B75B8">
        <w:rPr>
          <w:lang w:val="uk-UA"/>
        </w:rPr>
        <w:t xml:space="preserve"> </w:t>
      </w:r>
      <w:r w:rsidRPr="00846437" w:rsidR="002F2FD9">
        <w:rPr>
          <w:lang w:val="ru-RU"/>
        </w:rPr>
        <w:t xml:space="preserve">8. </w:t>
      </w:r>
      <w:r w:rsidRPr="00846437" w:rsidR="00B9592A">
        <w:rPr>
          <w:lang w:val="ru-RU"/>
        </w:rPr>
        <w:t>Це було саме так у випадку, коли йшлось би про погрози насильства щодо осіб ромського походження</w:t>
      </w:r>
      <w:r w:rsidRPr="00846437" w:rsidR="002F2FD9">
        <w:rPr>
          <w:lang w:val="ru-RU"/>
        </w:rPr>
        <w:t xml:space="preserve">. </w:t>
      </w:r>
      <w:r w:rsidRPr="00846437" w:rsidR="00963F5C">
        <w:rPr>
          <w:lang w:val="ru-RU"/>
        </w:rPr>
        <w:t xml:space="preserve">На їхню думку, </w:t>
      </w:r>
      <w:r w:rsidRPr="00846437" w:rsidR="00963F5C">
        <w:rPr>
          <w:rStyle w:val="tlid-translation"/>
          <w:lang w:val="ru-RU"/>
        </w:rPr>
        <w:t>погрози, що були висловлені проти ромської громади на відкрито расистському мітингу та супроводжувалися акт</w:t>
      </w:r>
      <w:r w:rsidRPr="00846437" w:rsidR="00B858F7">
        <w:rPr>
          <w:rStyle w:val="tlid-translation"/>
          <w:lang w:val="ru-RU"/>
        </w:rPr>
        <w:t>ам</w:t>
      </w:r>
      <w:r w:rsidRPr="00846437" w:rsidR="00963F5C">
        <w:rPr>
          <w:rStyle w:val="tlid-translation"/>
          <w:lang w:val="ru-RU"/>
        </w:rPr>
        <w:t xml:space="preserve">и насильства, спричинили такий ступінь страху і страждань, а також відчуття загрози і неповноцінності, що вони вплинули на їхню психологічну недоторканність, тим самим зробивши статтю </w:t>
      </w:r>
      <w:r w:rsidRPr="00846437" w:rsidR="008A008A">
        <w:rPr>
          <w:lang w:val="ru-RU"/>
        </w:rPr>
        <w:t>8</w:t>
      </w:r>
      <w:r w:rsidRPr="00846437" w:rsidR="00963F5C">
        <w:rPr>
          <w:lang w:val="ru-RU"/>
        </w:rPr>
        <w:t xml:space="preserve"> застосовною до даної справи</w:t>
      </w:r>
      <w:r w:rsidRPr="00846437" w:rsidR="008A008A">
        <w:rPr>
          <w:lang w:val="ru-RU"/>
        </w:rPr>
        <w:t xml:space="preserve">. </w:t>
      </w:r>
      <w:r w:rsidRPr="00846437" w:rsidR="00963F5C">
        <w:rPr>
          <w:rStyle w:val="tlid-translation"/>
          <w:lang w:val="ru-RU"/>
        </w:rPr>
        <w:t>Особливо це стосувалося того, що заявники з</w:t>
      </w:r>
      <w:r w:rsidRPr="00846437" w:rsidR="00B858F7">
        <w:rPr>
          <w:rStyle w:val="tlid-translation"/>
          <w:lang w:val="ru-RU"/>
        </w:rPr>
        <w:t>а</w:t>
      </w:r>
      <w:r w:rsidRPr="00846437" w:rsidR="00963F5C">
        <w:rPr>
          <w:rStyle w:val="tlid-translation"/>
          <w:lang w:val="ru-RU"/>
        </w:rPr>
        <w:t>знавали навмисного переслідування як мимовільні глядачі, які не в змозі були уникнути висловлювань, зроблених промовцями та демонстрантами.</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40</w:t>
      </w:r>
      <w:r w:rsidRPr="00846437">
        <w:rPr>
          <w:noProof/>
        </w:rPr>
        <w:fldChar w:fldCharType="end"/>
      </w:r>
      <w:r w:rsidRPr="00846437" w:rsidR="007644C0">
        <w:rPr>
          <w:lang w:val="ru-RU"/>
        </w:rPr>
        <w:t>.</w:t>
      </w:r>
      <w:r w:rsidRPr="00846437" w:rsidR="007644C0">
        <w:t>  </w:t>
      </w:r>
      <w:r w:rsidRPr="00846437" w:rsidR="000D0586">
        <w:rPr>
          <w:rStyle w:val="tlid-translation"/>
          <w:lang w:val="ru-RU"/>
        </w:rPr>
        <w:t>Заявники також посилалися на загальний контекст демонстрації та широкомасштабну дискримінацію, якої зазна</w:t>
      </w:r>
      <w:r w:rsidRPr="00846437" w:rsidR="00AF3C47">
        <w:rPr>
          <w:rStyle w:val="tlid-translation"/>
          <w:lang w:val="ru-RU"/>
        </w:rPr>
        <w:t>ва</w:t>
      </w:r>
      <w:r w:rsidRPr="00846437" w:rsidR="000D0586">
        <w:rPr>
          <w:rStyle w:val="tlid-translation"/>
          <w:lang w:val="ru-RU"/>
        </w:rPr>
        <w:t>ла ромська меншина, включно з неодноразовими випадками висловлення ненависті та низк</w:t>
      </w:r>
      <w:r w:rsidRPr="00846437" w:rsidR="00AF3C47">
        <w:rPr>
          <w:rStyle w:val="tlid-translation"/>
          <w:lang w:val="ru-RU"/>
        </w:rPr>
        <w:t>ою</w:t>
      </w:r>
      <w:r w:rsidRPr="00846437" w:rsidR="000D0586">
        <w:rPr>
          <w:rStyle w:val="tlid-translation"/>
          <w:lang w:val="ru-RU"/>
        </w:rPr>
        <w:t xml:space="preserve"> вбивств, мотивованих ненавистю</w:t>
      </w:r>
      <w:r w:rsidRPr="00846437" w:rsidR="000C03FA">
        <w:rPr>
          <w:lang w:val="ru-RU"/>
        </w:rPr>
        <w:t>.</w:t>
      </w:r>
      <w:r w:rsidRPr="00846437" w:rsidR="005F7208">
        <w:rPr>
          <w:lang w:val="ru-RU"/>
        </w:rPr>
        <w:t xml:space="preserve"> </w:t>
      </w:r>
      <w:r w:rsidRPr="00846437" w:rsidR="00AF3C47">
        <w:rPr>
          <w:lang w:val="ru-RU"/>
        </w:rPr>
        <w:t xml:space="preserve">Зрештою, вони посилались на рішення у справі </w:t>
      </w:r>
      <w:r w:rsidRPr="00846437" w:rsidR="00BE2A9F">
        <w:rPr>
          <w:i/>
        </w:rPr>
        <w:t>Bensaid</w:t>
      </w:r>
      <w:r w:rsidRPr="00846437" w:rsidR="00BE2A9F">
        <w:rPr>
          <w:i/>
          <w:lang w:val="ru-RU"/>
        </w:rPr>
        <w:t xml:space="preserve"> </w:t>
      </w:r>
      <w:r w:rsidRPr="00846437" w:rsidR="006B75B8">
        <w:rPr>
          <w:i/>
          <w:lang w:val="uk-UA"/>
        </w:rPr>
        <w:t>проти</w:t>
      </w:r>
      <w:r w:rsidRPr="00846437" w:rsidR="00BE2A9F">
        <w:rPr>
          <w:i/>
        </w:rPr>
        <w:t> </w:t>
      </w:r>
      <w:r w:rsidRPr="00846437" w:rsidR="00F866AF">
        <w:rPr>
          <w:i/>
          <w:lang w:val="ru-RU"/>
        </w:rPr>
        <w:t>Сполученого Королівства</w:t>
      </w:r>
      <w:r w:rsidRPr="00846437" w:rsidR="00AF3C47">
        <w:rPr>
          <w:lang w:val="uk-UA"/>
        </w:rPr>
        <w:t>, вказуючи, що практика Суду не виключає, щоб поводження, яке не досягло жорстокості, необхідної для того, аби потрапити під сферу дії статті</w:t>
      </w:r>
      <w:r w:rsidRPr="00846437" w:rsidR="006B75B8">
        <w:rPr>
          <w:i/>
          <w:lang w:val="uk-UA"/>
        </w:rPr>
        <w:t xml:space="preserve"> </w:t>
      </w:r>
      <w:r w:rsidRPr="00846437" w:rsidR="008A008A">
        <w:rPr>
          <w:lang w:val="ru-RU"/>
        </w:rPr>
        <w:t>3</w:t>
      </w:r>
      <w:r w:rsidRPr="00846437" w:rsidR="00AF3C47">
        <w:rPr>
          <w:lang w:val="ru-RU"/>
        </w:rPr>
        <w:t>, могло тим не менш порушувати статтю</w:t>
      </w:r>
      <w:r w:rsidRPr="00846437" w:rsidR="008A008A">
        <w:rPr>
          <w:lang w:val="ru-RU"/>
        </w:rPr>
        <w:t xml:space="preserve"> 8 </w:t>
      </w:r>
      <w:r w:rsidRPr="00846437" w:rsidR="00AF3C47">
        <w:rPr>
          <w:lang w:val="ru-RU"/>
        </w:rPr>
        <w:t xml:space="preserve">у аспекті приватного життя, якщо мали місце </w:t>
      </w:r>
      <w:r w:rsidRPr="00846437" w:rsidR="00AF3C47">
        <w:rPr>
          <w:rStyle w:val="tlid-translation"/>
          <w:lang w:val="ru-RU"/>
        </w:rPr>
        <w:t xml:space="preserve">достатньо негативні наслідки для фізичної і моральної недоторканності </w:t>
      </w:r>
      <w:r w:rsidRPr="00846437" w:rsidR="008A008A">
        <w:rPr>
          <w:lang w:val="ru-RU"/>
        </w:rPr>
        <w:t>(</w:t>
      </w:r>
      <w:r w:rsidRPr="00846437" w:rsidR="008A008A">
        <w:rPr>
          <w:i/>
        </w:rPr>
        <w:t>Bensaid</w:t>
      </w:r>
      <w:r w:rsidRPr="00846437" w:rsidR="008A008A">
        <w:rPr>
          <w:i/>
          <w:lang w:val="ru-RU"/>
        </w:rPr>
        <w:t xml:space="preserve"> </w:t>
      </w:r>
      <w:r w:rsidRPr="00846437" w:rsidR="006B75B8">
        <w:rPr>
          <w:i/>
          <w:lang w:val="uk-UA"/>
        </w:rPr>
        <w:t>проти</w:t>
      </w:r>
      <w:r w:rsidRPr="00846437" w:rsidR="006B75B8">
        <w:rPr>
          <w:i/>
        </w:rPr>
        <w:t> </w:t>
      </w:r>
      <w:r w:rsidRPr="00846437" w:rsidR="006B75B8">
        <w:rPr>
          <w:i/>
          <w:lang w:val="ru-RU"/>
        </w:rPr>
        <w:t>Сполученого Королівства</w:t>
      </w:r>
      <w:r w:rsidRPr="00846437" w:rsidR="00BD67BA">
        <w:rPr>
          <w:lang w:val="ru-RU"/>
        </w:rPr>
        <w:t xml:space="preserve">, </w:t>
      </w:r>
      <w:r w:rsidRPr="00846437" w:rsidR="006B75B8">
        <w:rPr>
          <w:lang w:val="uk-UA"/>
        </w:rPr>
        <w:t>№</w:t>
      </w:r>
      <w:r w:rsidRPr="00846437" w:rsidR="00BD67BA">
        <w:rPr>
          <w:lang w:val="ru-RU"/>
        </w:rPr>
        <w:t xml:space="preserve"> 44599/98, §</w:t>
      </w:r>
      <w:r w:rsidRPr="00846437" w:rsidR="00BD67BA">
        <w:t> </w:t>
      </w:r>
      <w:r w:rsidRPr="00846437" w:rsidR="008A008A">
        <w:rPr>
          <w:lang w:val="ru-RU"/>
        </w:rPr>
        <w:t xml:space="preserve">46, </w:t>
      </w:r>
      <w:r w:rsidRPr="00846437" w:rsidR="008A008A">
        <w:t>ECHR</w:t>
      </w:r>
      <w:r w:rsidRPr="00846437" w:rsidR="00A84521">
        <w:t> </w:t>
      </w:r>
      <w:r w:rsidRPr="00846437" w:rsidR="008A008A">
        <w:rPr>
          <w:lang w:val="ru-RU"/>
        </w:rPr>
        <w:t>2001</w:t>
      </w:r>
      <w:r w:rsidRPr="00846437" w:rsidR="008A008A">
        <w:rPr>
          <w:lang w:val="ru-RU"/>
        </w:rPr>
        <w:noBreakHyphen/>
      </w:r>
      <w:r w:rsidRPr="00846437" w:rsidR="008A008A">
        <w:t>I</w:t>
      </w:r>
      <w:r w:rsidRPr="00846437" w:rsidR="008A008A">
        <w:rPr>
          <w:lang w:val="ru-RU"/>
        </w:rPr>
        <w:t>).</w:t>
      </w:r>
    </w:p>
    <w:p w:rsidRPr="00846437" w:rsidR="008B51E4" w:rsidP="00846437" w:rsidRDefault="00C93314">
      <w:pPr>
        <w:pStyle w:val="ECHRHeading4"/>
        <w:rPr>
          <w:lang w:val="ru-RU"/>
        </w:rPr>
      </w:pPr>
      <w:r w:rsidRPr="00846437">
        <w:rPr>
          <w:lang w:val="ru-RU"/>
        </w:rPr>
        <w:t>(</w:t>
      </w:r>
      <w:r w:rsidRPr="00846437">
        <w:t>b</w:t>
      </w:r>
      <w:r w:rsidRPr="00846437">
        <w:rPr>
          <w:lang w:val="ru-RU"/>
        </w:rPr>
        <w:t>)</w:t>
      </w:r>
      <w:r w:rsidRPr="00846437">
        <w:t>  </w:t>
      </w:r>
      <w:r w:rsidRPr="00846437" w:rsidR="00632081">
        <w:rPr>
          <w:lang w:val="uk-UA"/>
        </w:rPr>
        <w:t>Оцінка Суду</w:t>
      </w:r>
    </w:p>
    <w:p w:rsidRPr="00846437" w:rsidR="00E77F1C" w:rsidP="00846437" w:rsidRDefault="00CE61E1">
      <w:pPr>
        <w:pStyle w:val="ECHRPara"/>
        <w:rPr>
          <w:i/>
          <w:szCs w:val="24"/>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41</w:t>
      </w:r>
      <w:r w:rsidRPr="00846437">
        <w:rPr>
          <w:noProof/>
        </w:rPr>
        <w:fldChar w:fldCharType="end"/>
      </w:r>
      <w:r w:rsidRPr="00846437" w:rsidR="00E77F1C">
        <w:rPr>
          <w:lang w:val="ru-RU"/>
        </w:rPr>
        <w:t>.</w:t>
      </w:r>
      <w:r w:rsidRPr="00846437" w:rsidR="00E77F1C">
        <w:t>  </w:t>
      </w:r>
      <w:r w:rsidRPr="00846437" w:rsidR="00AF3C47">
        <w:rPr>
          <w:lang w:val="uk-UA"/>
        </w:rPr>
        <w:t>Поняття</w:t>
      </w:r>
      <w:r w:rsidRPr="00846437" w:rsidR="00E77F1C">
        <w:rPr>
          <w:lang w:val="ru-RU"/>
        </w:rPr>
        <w:t xml:space="preserve"> “</w:t>
      </w:r>
      <w:r w:rsidRPr="00846437" w:rsidR="00AF3C47">
        <w:rPr>
          <w:lang w:val="ru-RU"/>
        </w:rPr>
        <w:t>приватне життя</w:t>
      </w:r>
      <w:r w:rsidRPr="00846437" w:rsidR="00E77F1C">
        <w:rPr>
          <w:lang w:val="ru-RU"/>
        </w:rPr>
        <w:t xml:space="preserve">” </w:t>
      </w:r>
      <w:r w:rsidRPr="00846437" w:rsidR="007B2A34">
        <w:rPr>
          <w:lang w:val="uk-UA"/>
        </w:rPr>
        <w:t>у розумінні статті</w:t>
      </w:r>
      <w:r w:rsidRPr="00846437" w:rsidR="00E77F1C">
        <w:rPr>
          <w:lang w:val="ru-RU"/>
        </w:rPr>
        <w:t xml:space="preserve"> 8 </w:t>
      </w:r>
      <w:r w:rsidRPr="00846437" w:rsidR="00AF5BD7">
        <w:rPr>
          <w:lang w:val="ru-RU"/>
        </w:rPr>
        <w:t>Конвенції</w:t>
      </w:r>
      <w:r w:rsidRPr="00846437" w:rsidR="00E77F1C">
        <w:rPr>
          <w:lang w:val="ru-RU"/>
        </w:rPr>
        <w:t xml:space="preserve"> </w:t>
      </w:r>
      <w:r w:rsidRPr="00846437" w:rsidR="007B2A34">
        <w:rPr>
          <w:lang w:val="uk-UA"/>
        </w:rPr>
        <w:t>є широким поняттям, котре не може мати вичерпного визначення</w:t>
      </w:r>
      <w:r w:rsidRPr="00846437" w:rsidR="00E77F1C">
        <w:rPr>
          <w:lang w:val="ru-RU"/>
        </w:rPr>
        <w:t xml:space="preserve">. </w:t>
      </w:r>
      <w:r w:rsidRPr="00846437" w:rsidR="005618B5">
        <w:rPr>
          <w:lang w:val="ru-RU"/>
        </w:rPr>
        <w:t>Воно включає фізичну і психологічну недоторканність особи</w:t>
      </w:r>
      <w:r w:rsidRPr="00846437" w:rsidR="00D57C8D">
        <w:rPr>
          <w:lang w:val="ru-RU"/>
        </w:rPr>
        <w:t xml:space="preserve">. </w:t>
      </w:r>
      <w:r w:rsidRPr="00846437" w:rsidR="000840FA">
        <w:rPr>
          <w:lang w:val="uk-UA"/>
        </w:rPr>
        <w:t xml:space="preserve">Поняття особистої автономії є важливим принципом, </w:t>
      </w:r>
      <w:r w:rsidRPr="00846437" w:rsidR="001D7F81">
        <w:rPr>
          <w:lang w:val="uk-UA"/>
        </w:rPr>
        <w:t xml:space="preserve">що </w:t>
      </w:r>
      <w:r w:rsidRPr="00846437" w:rsidR="000840FA">
        <w:rPr>
          <w:rStyle w:val="tlid-translation"/>
          <w:lang w:val="ru-RU"/>
        </w:rPr>
        <w:t>лежить в основі інтерпретації гарантій</w:t>
      </w:r>
      <w:r w:rsidRPr="00846437" w:rsidR="000840FA">
        <w:rPr>
          <w:lang w:val="uk-UA"/>
        </w:rPr>
        <w:t xml:space="preserve">, передбачених </w:t>
      </w:r>
      <w:r w:rsidRPr="00846437" w:rsidR="0019476B">
        <w:rPr>
          <w:lang w:val="ru-RU"/>
        </w:rPr>
        <w:t>статтею</w:t>
      </w:r>
      <w:r w:rsidRPr="00846437" w:rsidR="000840FA">
        <w:rPr>
          <w:lang w:val="uk-UA"/>
        </w:rPr>
        <w:t xml:space="preserve"> </w:t>
      </w:r>
      <w:r w:rsidRPr="00846437" w:rsidR="00E77F1C">
        <w:rPr>
          <w:lang w:val="uk-UA"/>
        </w:rPr>
        <w:t xml:space="preserve">8. </w:t>
      </w:r>
      <w:r w:rsidRPr="00846437" w:rsidR="000840FA">
        <w:rPr>
          <w:lang w:val="uk-UA"/>
        </w:rPr>
        <w:t>Тому воно може включати в себе численні аспекти фізичної і соціальної ідентичності особи</w:t>
      </w:r>
      <w:r w:rsidRPr="00846437" w:rsidR="00E77F1C">
        <w:rPr>
          <w:lang w:val="uk-UA"/>
        </w:rPr>
        <w:t xml:space="preserve">. </w:t>
      </w:r>
      <w:r w:rsidRPr="00846437" w:rsidR="000840FA">
        <w:rPr>
          <w:rStyle w:val="tlid-translation"/>
          <w:lang w:val="uk-UA"/>
        </w:rPr>
        <w:t xml:space="preserve">Суд у минулому визнав, що етнічна приналежність людини повинна розглядатися як один з таких чинників </w:t>
      </w:r>
      <w:r w:rsidRPr="00846437" w:rsidR="00E77F1C">
        <w:rPr>
          <w:lang w:val="uk-UA"/>
        </w:rPr>
        <w:t>(</w:t>
      </w:r>
      <w:r w:rsidRPr="00846437" w:rsidR="006B75B8">
        <w:rPr>
          <w:lang w:val="uk-UA"/>
        </w:rPr>
        <w:t>див.</w:t>
      </w:r>
      <w:r w:rsidRPr="00846437" w:rsidR="00E77F1C">
        <w:rPr>
          <w:lang w:val="uk-UA"/>
        </w:rPr>
        <w:t xml:space="preserve"> </w:t>
      </w:r>
      <w:r w:rsidRPr="00846437" w:rsidR="00E77F1C">
        <w:rPr>
          <w:i/>
        </w:rPr>
        <w:t>S</w:t>
      </w:r>
      <w:r w:rsidRPr="00846437" w:rsidR="00E77F1C">
        <w:rPr>
          <w:i/>
          <w:lang w:val="uk-UA"/>
        </w:rPr>
        <w:t xml:space="preserve">. </w:t>
      </w:r>
      <w:r w:rsidRPr="00846437" w:rsidR="006B75B8">
        <w:rPr>
          <w:i/>
          <w:lang w:val="uk-UA"/>
        </w:rPr>
        <w:t>і</w:t>
      </w:r>
      <w:r w:rsidRPr="00846437" w:rsidR="00E77F1C">
        <w:rPr>
          <w:i/>
          <w:lang w:val="uk-UA"/>
        </w:rPr>
        <w:t xml:space="preserve"> </w:t>
      </w:r>
      <w:r w:rsidRPr="00846437" w:rsidR="00E77F1C">
        <w:rPr>
          <w:i/>
        </w:rPr>
        <w:t>Marper</w:t>
      </w:r>
      <w:r w:rsidRPr="00846437" w:rsidR="00E77F1C">
        <w:rPr>
          <w:i/>
          <w:lang w:val="uk-UA"/>
        </w:rPr>
        <w:t xml:space="preserve"> </w:t>
      </w:r>
      <w:r w:rsidRPr="00846437" w:rsidR="006B75B8">
        <w:rPr>
          <w:i/>
          <w:lang w:val="uk-UA"/>
        </w:rPr>
        <w:t>проти</w:t>
      </w:r>
      <w:r w:rsidRPr="00846437" w:rsidR="00E77F1C">
        <w:rPr>
          <w:i/>
          <w:lang w:val="uk-UA"/>
        </w:rPr>
        <w:t xml:space="preserve"> </w:t>
      </w:r>
      <w:r w:rsidRPr="00846437" w:rsidR="00F866AF">
        <w:rPr>
          <w:i/>
          <w:lang w:val="uk-UA"/>
        </w:rPr>
        <w:t>Сполученого Королівства</w:t>
      </w:r>
      <w:r w:rsidRPr="00846437" w:rsidR="006B75B8">
        <w:rPr>
          <w:i/>
          <w:lang w:val="uk-UA"/>
        </w:rPr>
        <w:t xml:space="preserve"> </w:t>
      </w:r>
      <w:r w:rsidRPr="00846437" w:rsidR="00E77F1C">
        <w:rPr>
          <w:lang w:val="uk-UA"/>
        </w:rPr>
        <w:t>[</w:t>
      </w:r>
      <w:r w:rsidRPr="00846437" w:rsidR="006B75B8">
        <w:rPr>
          <w:lang w:val="uk-UA"/>
        </w:rPr>
        <w:t>ВП</w:t>
      </w:r>
      <w:r w:rsidRPr="00846437" w:rsidR="00E77F1C">
        <w:rPr>
          <w:lang w:val="uk-UA"/>
        </w:rPr>
        <w:t xml:space="preserve">], </w:t>
      </w:r>
      <w:r w:rsidRPr="00846437" w:rsidR="006B75B8">
        <w:rPr>
          <w:lang w:val="uk-UA"/>
        </w:rPr>
        <w:t xml:space="preserve">№№ </w:t>
      </w:r>
      <w:r w:rsidRPr="00846437" w:rsidR="00E77F1C">
        <w:rPr>
          <w:lang w:val="uk-UA"/>
        </w:rPr>
        <w:t xml:space="preserve">30562/04 </w:t>
      </w:r>
      <w:r w:rsidRPr="00846437" w:rsidR="006B75B8">
        <w:rPr>
          <w:lang w:val="uk-UA"/>
        </w:rPr>
        <w:t>і</w:t>
      </w:r>
      <w:r w:rsidRPr="00846437" w:rsidR="00E77F1C">
        <w:rPr>
          <w:lang w:val="uk-UA"/>
        </w:rPr>
        <w:t xml:space="preserve"> 30566/04, § 66, </w:t>
      </w:r>
      <w:r w:rsidRPr="00846437" w:rsidR="00E77F1C">
        <w:t>ECHR</w:t>
      </w:r>
      <w:r w:rsidRPr="00846437" w:rsidR="00E77F1C">
        <w:rPr>
          <w:lang w:val="uk-UA"/>
        </w:rPr>
        <w:t xml:space="preserve"> 2008</w:t>
      </w:r>
      <w:r w:rsidRPr="00846437" w:rsidR="00926641">
        <w:rPr>
          <w:lang w:val="uk-UA"/>
        </w:rPr>
        <w:t>-</w:t>
      </w:r>
      <w:r w:rsidRPr="00846437" w:rsidR="00926641">
        <w:t>V</w:t>
      </w:r>
      <w:r w:rsidRPr="00846437" w:rsidR="00E77F1C">
        <w:rPr>
          <w:lang w:val="uk-UA"/>
        </w:rPr>
        <w:t>,</w:t>
      </w:r>
      <w:r w:rsidRPr="00846437" w:rsidR="002875A2">
        <w:rPr>
          <w:lang w:val="uk-UA"/>
        </w:rPr>
        <w:t xml:space="preserve"> </w:t>
      </w:r>
      <w:r w:rsidRPr="00846437" w:rsidR="006B75B8">
        <w:rPr>
          <w:lang w:val="uk-UA"/>
        </w:rPr>
        <w:t>і</w:t>
      </w:r>
      <w:r w:rsidRPr="00846437" w:rsidR="00E77F1C">
        <w:rPr>
          <w:lang w:val="uk-UA"/>
        </w:rPr>
        <w:t xml:space="preserve"> </w:t>
      </w:r>
      <w:r w:rsidRPr="00846437" w:rsidR="00E77F1C">
        <w:rPr>
          <w:i/>
        </w:rPr>
        <w:t>Ciubotaru</w:t>
      </w:r>
      <w:r w:rsidRPr="00846437" w:rsidR="00E77F1C">
        <w:rPr>
          <w:i/>
          <w:lang w:val="uk-UA"/>
        </w:rPr>
        <w:t xml:space="preserve"> </w:t>
      </w:r>
      <w:r w:rsidRPr="00846437" w:rsidR="006B75B8">
        <w:rPr>
          <w:i/>
          <w:lang w:val="uk-UA"/>
        </w:rPr>
        <w:t>проти</w:t>
      </w:r>
      <w:r w:rsidRPr="00846437" w:rsidR="00A84521">
        <w:rPr>
          <w:i/>
        </w:rPr>
        <w:t> </w:t>
      </w:r>
      <w:r w:rsidRPr="00846437" w:rsidR="006B75B8">
        <w:rPr>
          <w:i/>
          <w:lang w:val="uk-UA"/>
        </w:rPr>
        <w:t>Молдови</w:t>
      </w:r>
      <w:r w:rsidRPr="00846437" w:rsidR="009250F5">
        <w:rPr>
          <w:lang w:val="uk-UA"/>
        </w:rPr>
        <w:t xml:space="preserve">, </w:t>
      </w:r>
      <w:r w:rsidRPr="00846437" w:rsidR="006B75B8">
        <w:rPr>
          <w:lang w:val="uk-UA"/>
        </w:rPr>
        <w:t>№</w:t>
      </w:r>
      <w:r w:rsidRPr="00846437" w:rsidR="009250F5">
        <w:rPr>
          <w:lang w:val="uk-UA"/>
        </w:rPr>
        <w:t xml:space="preserve"> 27138/04, §</w:t>
      </w:r>
      <w:r w:rsidRPr="00846437" w:rsidR="009250F5">
        <w:t> </w:t>
      </w:r>
      <w:r w:rsidRPr="00846437" w:rsidR="00E77F1C">
        <w:rPr>
          <w:lang w:val="uk-UA"/>
        </w:rPr>
        <w:t xml:space="preserve">49, 27 </w:t>
      </w:r>
      <w:r w:rsidRPr="00846437" w:rsidR="006B75B8">
        <w:rPr>
          <w:lang w:val="uk-UA"/>
        </w:rPr>
        <w:t>квітня</w:t>
      </w:r>
      <w:r w:rsidRPr="00846437" w:rsidR="00E77F1C">
        <w:rPr>
          <w:lang w:val="uk-UA"/>
        </w:rPr>
        <w:t xml:space="preserve"> 2010). </w:t>
      </w:r>
      <w:r w:rsidRPr="00846437" w:rsidR="001C7F9F">
        <w:rPr>
          <w:rStyle w:val="tlid-translation"/>
          <w:lang w:val="ru-RU"/>
        </w:rPr>
        <w:t>Зокрема, будь-яке негативне стереотипне уявлення про групу, коли воно досягає певного рівня, здатне впливати на почуття ідентичності групи та почуття самооцінки та впевненості в собі членів групи</w:t>
      </w:r>
      <w:r w:rsidRPr="00846437" w:rsidR="00E77F1C">
        <w:rPr>
          <w:lang w:val="ru-RU"/>
        </w:rPr>
        <w:t>.</w:t>
      </w:r>
      <w:r w:rsidRPr="00846437" w:rsidR="001C7F9F">
        <w:rPr>
          <w:lang w:val="ru-RU"/>
        </w:rPr>
        <w:t xml:space="preserve"> Саме в цьому сенсі його можна вважати таким, що впливає на </w:t>
      </w:r>
      <w:r w:rsidRPr="00846437" w:rsidR="00AF3C47">
        <w:rPr>
          <w:lang w:val="ru-RU"/>
        </w:rPr>
        <w:t>приватне життя</w:t>
      </w:r>
      <w:r w:rsidRPr="00846437" w:rsidR="00E77F1C">
        <w:rPr>
          <w:lang w:val="ru-RU"/>
        </w:rPr>
        <w:t xml:space="preserve"> </w:t>
      </w:r>
      <w:r w:rsidRPr="00846437" w:rsidR="001C7F9F">
        <w:rPr>
          <w:lang w:val="uk-UA"/>
        </w:rPr>
        <w:t>членів групи</w:t>
      </w:r>
      <w:r w:rsidRPr="00846437" w:rsidR="00E77F1C">
        <w:rPr>
          <w:lang w:val="ru-RU"/>
        </w:rPr>
        <w:t xml:space="preserve"> (</w:t>
      </w:r>
      <w:r w:rsidRPr="00846437" w:rsidR="006B75B8">
        <w:rPr>
          <w:lang w:val="uk-UA"/>
        </w:rPr>
        <w:t>див.</w:t>
      </w:r>
      <w:r w:rsidRPr="00846437" w:rsidR="00E77F1C">
        <w:rPr>
          <w:lang w:val="ru-RU"/>
        </w:rPr>
        <w:t xml:space="preserve"> </w:t>
      </w:r>
      <w:r w:rsidRPr="00846437" w:rsidR="00DC0FCC">
        <w:rPr>
          <w:i/>
          <w:lang w:val="en-GB"/>
        </w:rPr>
        <w:t>Perin</w:t>
      </w:r>
      <w:r w:rsidRPr="00846437" w:rsidR="00DC0FCC">
        <w:rPr>
          <w:i/>
          <w:lang w:val="ru-RU"/>
        </w:rPr>
        <w:t>ç</w:t>
      </w:r>
      <w:r w:rsidRPr="00846437" w:rsidR="00DC0FCC">
        <w:rPr>
          <w:i/>
          <w:lang w:val="en-GB"/>
        </w:rPr>
        <w:t>ek</w:t>
      </w:r>
      <w:r w:rsidRPr="00846437" w:rsidR="00DC0FCC">
        <w:rPr>
          <w:i/>
          <w:lang w:val="ru-RU"/>
        </w:rPr>
        <w:t xml:space="preserve"> </w:t>
      </w:r>
      <w:r w:rsidRPr="00846437" w:rsidR="006B75B8">
        <w:rPr>
          <w:i/>
          <w:lang w:val="uk-UA"/>
        </w:rPr>
        <w:t>проти</w:t>
      </w:r>
      <w:r w:rsidRPr="00846437" w:rsidR="00A84521">
        <w:rPr>
          <w:i/>
          <w:lang w:val="en-GB"/>
        </w:rPr>
        <w:t> </w:t>
      </w:r>
      <w:r w:rsidRPr="00846437" w:rsidR="006B75B8">
        <w:rPr>
          <w:i/>
          <w:lang w:val="ru-RU"/>
        </w:rPr>
        <w:t>Швейцарії</w:t>
      </w:r>
      <w:r w:rsidRPr="00846437" w:rsidR="00DC0FCC">
        <w:rPr>
          <w:i/>
          <w:lang w:val="ru-RU"/>
        </w:rPr>
        <w:t xml:space="preserve"> </w:t>
      </w:r>
      <w:r w:rsidRPr="00846437" w:rsidR="009250F5">
        <w:rPr>
          <w:lang w:val="ru-RU"/>
        </w:rPr>
        <w:t>[</w:t>
      </w:r>
      <w:r w:rsidRPr="00846437" w:rsidR="006B75B8">
        <w:rPr>
          <w:lang w:val="ru-RU"/>
        </w:rPr>
        <w:t>ВП</w:t>
      </w:r>
      <w:r w:rsidRPr="00846437" w:rsidR="009250F5">
        <w:rPr>
          <w:lang w:val="ru-RU"/>
        </w:rPr>
        <w:t xml:space="preserve">], </w:t>
      </w:r>
      <w:r w:rsidRPr="00846437" w:rsidR="006B75B8">
        <w:rPr>
          <w:lang w:val="uk-UA"/>
        </w:rPr>
        <w:t>№</w:t>
      </w:r>
      <w:r w:rsidRPr="00846437" w:rsidR="009250F5">
        <w:rPr>
          <w:lang w:val="ru-RU"/>
        </w:rPr>
        <w:t xml:space="preserve"> 27510/08, §</w:t>
      </w:r>
      <w:r w:rsidRPr="00846437" w:rsidR="009250F5">
        <w:rPr>
          <w:lang w:val="en-GB"/>
        </w:rPr>
        <w:t> </w:t>
      </w:r>
      <w:r w:rsidRPr="00846437" w:rsidR="00DC0FCC">
        <w:rPr>
          <w:lang w:val="ru-RU"/>
        </w:rPr>
        <w:t xml:space="preserve">200, </w:t>
      </w:r>
      <w:r w:rsidRPr="00846437" w:rsidR="00DC0FCC">
        <w:rPr>
          <w:lang w:val="en-GB"/>
        </w:rPr>
        <w:t>ECHR</w:t>
      </w:r>
      <w:r w:rsidRPr="00846437" w:rsidR="00DC0FCC">
        <w:rPr>
          <w:lang w:val="ru-RU"/>
        </w:rPr>
        <w:t xml:space="preserve"> 2015 (</w:t>
      </w:r>
      <w:r w:rsidRPr="00846437" w:rsidR="006B75B8">
        <w:rPr>
          <w:lang w:val="ru-RU"/>
        </w:rPr>
        <w:t>витяги</w:t>
      </w:r>
      <w:r w:rsidRPr="00846437" w:rsidR="00DC0FCC">
        <w:rPr>
          <w:lang w:val="ru-RU"/>
        </w:rPr>
        <w:t>)</w:t>
      </w:r>
      <w:r w:rsidRPr="00846437" w:rsidR="008F7A77">
        <w:rPr>
          <w:lang w:val="ru-RU"/>
        </w:rPr>
        <w:t xml:space="preserve">. </w:t>
      </w:r>
      <w:r w:rsidRPr="00846437" w:rsidR="001C7F9F">
        <w:rPr>
          <w:lang w:val="uk-UA"/>
        </w:rPr>
        <w:t xml:space="preserve">На цій підставі Суд у рішенні у справі </w:t>
      </w:r>
      <w:r w:rsidRPr="00846437" w:rsidR="008F7A77">
        <w:rPr>
          <w:i/>
        </w:rPr>
        <w:t>Aksu</w:t>
      </w:r>
      <w:r w:rsidRPr="00846437" w:rsidR="008F7A77">
        <w:rPr>
          <w:i/>
          <w:lang w:val="ru-RU"/>
        </w:rPr>
        <w:t xml:space="preserve"> </w:t>
      </w:r>
      <w:r w:rsidRPr="00846437" w:rsidR="001C7F9F">
        <w:rPr>
          <w:lang w:val="uk-UA"/>
        </w:rPr>
        <w:t xml:space="preserve">вирішив, що </w:t>
      </w:r>
      <w:r w:rsidRPr="00846437" w:rsidR="005618B5">
        <w:rPr>
          <w:lang w:val="uk-UA"/>
        </w:rPr>
        <w:t>судове провадження</w:t>
      </w:r>
      <w:r w:rsidRPr="00846437" w:rsidR="00F03476">
        <w:rPr>
          <w:lang w:val="uk-UA"/>
        </w:rPr>
        <w:t>,</w:t>
      </w:r>
      <w:r w:rsidRPr="00846437" w:rsidR="005618B5">
        <w:rPr>
          <w:lang w:val="uk-UA"/>
        </w:rPr>
        <w:t xml:space="preserve"> розпочате особою ромського походження, котра вважала себе ображеною уривком з книги і розділом словника про ромів у </w:t>
      </w:r>
      <w:r w:rsidRPr="00846437" w:rsidR="006B75B8">
        <w:rPr>
          <w:lang w:val="ru-RU"/>
        </w:rPr>
        <w:t>Туреччин</w:t>
      </w:r>
      <w:r w:rsidRPr="00846437" w:rsidR="005618B5">
        <w:rPr>
          <w:lang w:val="uk-UA"/>
        </w:rPr>
        <w:t>і,</w:t>
      </w:r>
      <w:r w:rsidRPr="00846437" w:rsidR="00846437">
        <w:rPr>
          <w:lang w:val="uk-UA"/>
        </w:rPr>
        <w:t xml:space="preserve"> </w:t>
      </w:r>
      <w:r w:rsidRPr="00846437" w:rsidR="005618B5">
        <w:rPr>
          <w:lang w:val="uk-UA"/>
        </w:rPr>
        <w:t>підпадає під дію статті</w:t>
      </w:r>
      <w:r w:rsidRPr="00846437" w:rsidR="008F7A77">
        <w:rPr>
          <w:lang w:val="ru-RU"/>
        </w:rPr>
        <w:t xml:space="preserve"> 8 (</w:t>
      </w:r>
      <w:r w:rsidRPr="00846437" w:rsidR="006B75B8">
        <w:rPr>
          <w:lang w:val="uk-UA"/>
        </w:rPr>
        <w:t>див.</w:t>
      </w:r>
      <w:r w:rsidRPr="00846437" w:rsidR="008F7A77">
        <w:rPr>
          <w:lang w:val="ru-RU"/>
        </w:rPr>
        <w:t xml:space="preserve"> </w:t>
      </w:r>
      <w:r w:rsidRPr="00846437" w:rsidR="008F7A77">
        <w:rPr>
          <w:i/>
        </w:rPr>
        <w:t>A</w:t>
      </w:r>
      <w:r w:rsidRPr="00846437" w:rsidR="00E77F1C">
        <w:rPr>
          <w:i/>
        </w:rPr>
        <w:t>ksu</w:t>
      </w:r>
      <w:r w:rsidRPr="00846437" w:rsidR="00E77F1C">
        <w:rPr>
          <w:i/>
          <w:lang w:val="ru-RU"/>
        </w:rPr>
        <w:t xml:space="preserve"> </w:t>
      </w:r>
      <w:r w:rsidRPr="00846437" w:rsidR="006B75B8">
        <w:rPr>
          <w:i/>
          <w:lang w:val="uk-UA"/>
        </w:rPr>
        <w:t>проти</w:t>
      </w:r>
      <w:r w:rsidRPr="00846437" w:rsidR="00A84521">
        <w:rPr>
          <w:i/>
        </w:rPr>
        <w:t> </w:t>
      </w:r>
      <w:r w:rsidRPr="00846437" w:rsidR="006B75B8">
        <w:rPr>
          <w:i/>
          <w:lang w:val="ru-RU"/>
        </w:rPr>
        <w:t>Туреччини</w:t>
      </w:r>
      <w:r w:rsidRPr="00846437" w:rsidR="00EF4B45">
        <w:rPr>
          <w:lang w:val="ru-RU"/>
        </w:rPr>
        <w:t xml:space="preserve"> [</w:t>
      </w:r>
      <w:r w:rsidRPr="00846437" w:rsidR="006B75B8">
        <w:rPr>
          <w:lang w:val="ru-RU"/>
        </w:rPr>
        <w:t>ВП</w:t>
      </w:r>
      <w:r w:rsidRPr="00846437" w:rsidR="00EF4B45">
        <w:rPr>
          <w:lang w:val="ru-RU"/>
        </w:rPr>
        <w:t xml:space="preserve">], </w:t>
      </w:r>
      <w:r w:rsidRPr="00846437" w:rsidR="006B75B8">
        <w:rPr>
          <w:lang w:val="uk-UA"/>
        </w:rPr>
        <w:t>№№</w:t>
      </w:r>
      <w:r w:rsidRPr="00846437" w:rsidR="00EF4B45">
        <w:t> </w:t>
      </w:r>
      <w:r w:rsidRPr="00846437" w:rsidR="00E77F1C">
        <w:rPr>
          <w:lang w:val="ru-RU"/>
        </w:rPr>
        <w:t xml:space="preserve">4149/04 </w:t>
      </w:r>
      <w:r w:rsidRPr="00846437" w:rsidR="006B75B8">
        <w:rPr>
          <w:lang w:val="uk-UA"/>
        </w:rPr>
        <w:t>і</w:t>
      </w:r>
      <w:r w:rsidRPr="00846437" w:rsidR="00E77F1C">
        <w:rPr>
          <w:lang w:val="ru-RU"/>
        </w:rPr>
        <w:t xml:space="preserve"> 41029/04, § </w:t>
      </w:r>
      <w:r w:rsidRPr="00846437" w:rsidR="008F7A77">
        <w:rPr>
          <w:lang w:val="ru-RU"/>
        </w:rPr>
        <w:t>60</w:t>
      </w:r>
      <w:r w:rsidRPr="00846437" w:rsidR="00E77F1C">
        <w:rPr>
          <w:lang w:val="ru-RU"/>
        </w:rPr>
        <w:t xml:space="preserve">, </w:t>
      </w:r>
      <w:r w:rsidRPr="00846437" w:rsidR="00E77F1C">
        <w:t>ECHR</w:t>
      </w:r>
      <w:r w:rsidRPr="00846437" w:rsidR="00E77F1C">
        <w:rPr>
          <w:lang w:val="ru-RU"/>
        </w:rPr>
        <w:t xml:space="preserve"> 2012).</w:t>
      </w:r>
    </w:p>
    <w:p w:rsidRPr="00846437" w:rsidR="00E77F1C" w:rsidP="00846437" w:rsidRDefault="00CE61E1">
      <w:pPr>
        <w:pStyle w:val="ECHRPara"/>
        <w:rPr>
          <w:i/>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42</w:t>
      </w:r>
      <w:r w:rsidRPr="00846437">
        <w:rPr>
          <w:noProof/>
        </w:rPr>
        <w:fldChar w:fldCharType="end"/>
      </w:r>
      <w:r w:rsidRPr="00846437" w:rsidR="00E77F1C">
        <w:rPr>
          <w:lang w:val="ru-RU"/>
        </w:rPr>
        <w:t>.</w:t>
      </w:r>
      <w:r w:rsidRPr="00846437" w:rsidR="00E77F1C">
        <w:t>  </w:t>
      </w:r>
      <w:r w:rsidRPr="00846437" w:rsidR="005618B5">
        <w:rPr>
          <w:rStyle w:val="tlid-translation"/>
          <w:lang w:val="ru-RU"/>
        </w:rPr>
        <w:t>Практика Суду не виключає</w:t>
      </w:r>
      <w:r w:rsidRPr="00846437" w:rsidR="005618B5">
        <w:rPr>
          <w:rStyle w:val="tlid-translation"/>
          <w:lang w:val="uk-UA"/>
        </w:rPr>
        <w:t xml:space="preserve"> того</w:t>
      </w:r>
      <w:r w:rsidRPr="00846437" w:rsidR="005618B5">
        <w:rPr>
          <w:rStyle w:val="tlid-translation"/>
          <w:lang w:val="ru-RU"/>
        </w:rPr>
        <w:t>, що</w:t>
      </w:r>
      <w:r w:rsidRPr="00846437" w:rsidR="005618B5">
        <w:rPr>
          <w:rStyle w:val="tlid-translation"/>
          <w:lang w:val="uk-UA"/>
        </w:rPr>
        <w:t>б</w:t>
      </w:r>
      <w:r w:rsidRPr="00846437" w:rsidR="005618B5">
        <w:rPr>
          <w:rStyle w:val="tlid-translation"/>
          <w:lang w:val="ru-RU"/>
        </w:rPr>
        <w:t xml:space="preserve"> </w:t>
      </w:r>
      <w:r w:rsidRPr="00846437" w:rsidR="005618B5">
        <w:rPr>
          <w:rStyle w:val="tlid-translation"/>
          <w:lang w:val="uk-UA"/>
        </w:rPr>
        <w:t>поводже</w:t>
      </w:r>
      <w:r w:rsidRPr="00846437" w:rsidR="005618B5">
        <w:rPr>
          <w:rStyle w:val="tlid-translation"/>
          <w:lang w:val="ru-RU"/>
        </w:rPr>
        <w:t xml:space="preserve">ння, яке не досягає рівня суворості, достатнього для того, аби </w:t>
      </w:r>
      <w:r w:rsidRPr="00846437" w:rsidR="005618B5">
        <w:rPr>
          <w:rStyle w:val="tlid-translation"/>
          <w:lang w:val="uk-UA"/>
        </w:rPr>
        <w:t>відноси</w:t>
      </w:r>
      <w:r w:rsidRPr="00846437" w:rsidR="005618B5">
        <w:rPr>
          <w:rStyle w:val="tlid-translation"/>
          <w:lang w:val="ru-RU"/>
        </w:rPr>
        <w:t>ти його до сфери дії статті 3, мо</w:t>
      </w:r>
      <w:r w:rsidRPr="00846437" w:rsidR="005618B5">
        <w:rPr>
          <w:rStyle w:val="tlid-translation"/>
          <w:lang w:val="uk-UA"/>
        </w:rPr>
        <w:t>гло</w:t>
      </w:r>
      <w:r w:rsidRPr="00846437" w:rsidR="005618B5">
        <w:rPr>
          <w:rStyle w:val="tlid-translation"/>
          <w:lang w:val="ru-RU"/>
        </w:rPr>
        <w:t>, тим не менш, поруш</w:t>
      </w:r>
      <w:r w:rsidRPr="00846437" w:rsidR="005618B5">
        <w:rPr>
          <w:rStyle w:val="tlid-translation"/>
          <w:lang w:val="uk-UA"/>
        </w:rPr>
        <w:t>ува</w:t>
      </w:r>
      <w:r w:rsidRPr="00846437" w:rsidR="005618B5">
        <w:rPr>
          <w:rStyle w:val="tlid-translation"/>
          <w:lang w:val="ru-RU"/>
        </w:rPr>
        <w:t>ти аспект приватно</w:t>
      </w:r>
      <w:r w:rsidRPr="00846437" w:rsidR="00B43951">
        <w:rPr>
          <w:rStyle w:val="tlid-translation"/>
          <w:lang w:val="ru-RU"/>
        </w:rPr>
        <w:t>го</w:t>
      </w:r>
      <w:r w:rsidRPr="00846437" w:rsidR="005618B5">
        <w:rPr>
          <w:rStyle w:val="tlid-translation"/>
          <w:lang w:val="ru-RU"/>
        </w:rPr>
        <w:t xml:space="preserve"> життя </w:t>
      </w:r>
      <w:r w:rsidRPr="00846437" w:rsidR="00B43951">
        <w:rPr>
          <w:rStyle w:val="tlid-translation"/>
          <w:lang w:val="ru-RU"/>
        </w:rPr>
        <w:t xml:space="preserve">відповідно до </w:t>
      </w:r>
      <w:r w:rsidRPr="00846437" w:rsidR="005618B5">
        <w:rPr>
          <w:rStyle w:val="tlid-translation"/>
          <w:lang w:val="ru-RU"/>
        </w:rPr>
        <w:t xml:space="preserve">статті 8, якщо вплив на фізичну і моральну </w:t>
      </w:r>
      <w:r w:rsidRPr="00846437" w:rsidR="005618B5">
        <w:rPr>
          <w:rStyle w:val="tlid-translation"/>
          <w:lang w:val="uk-UA"/>
        </w:rPr>
        <w:t xml:space="preserve">недоторканність </w:t>
      </w:r>
      <w:r w:rsidRPr="00846437" w:rsidR="005618B5">
        <w:rPr>
          <w:rStyle w:val="tlid-translation"/>
          <w:lang w:val="ru-RU"/>
        </w:rPr>
        <w:t xml:space="preserve">заявника </w:t>
      </w:r>
      <w:r w:rsidRPr="00846437" w:rsidR="005618B5">
        <w:rPr>
          <w:rStyle w:val="tlid-translation"/>
          <w:lang w:val="uk-UA"/>
        </w:rPr>
        <w:t>є</w:t>
      </w:r>
      <w:r w:rsidRPr="00846437" w:rsidR="005618B5">
        <w:rPr>
          <w:rStyle w:val="tlid-translation"/>
          <w:lang w:val="ru-RU"/>
        </w:rPr>
        <w:t xml:space="preserve"> дос</w:t>
      </w:r>
      <w:r w:rsidRPr="00846437" w:rsidR="005618B5">
        <w:rPr>
          <w:rStyle w:val="tlid-translation"/>
          <w:lang w:val="uk-UA"/>
        </w:rPr>
        <w:t xml:space="preserve">татньо негативним </w:t>
      </w:r>
      <w:r w:rsidRPr="00846437" w:rsidR="00E77F1C">
        <w:rPr>
          <w:lang w:val="ru-RU"/>
        </w:rPr>
        <w:t>(</w:t>
      </w:r>
      <w:r w:rsidRPr="00846437" w:rsidR="006B75B8">
        <w:rPr>
          <w:lang w:val="uk-UA"/>
        </w:rPr>
        <w:t>див.</w:t>
      </w:r>
      <w:r w:rsidRPr="00846437" w:rsidR="00E77F1C">
        <w:rPr>
          <w:lang w:val="ru-RU"/>
        </w:rPr>
        <w:t xml:space="preserve"> </w:t>
      </w:r>
      <w:r w:rsidRPr="00846437" w:rsidR="00E77F1C">
        <w:rPr>
          <w:i/>
        </w:rPr>
        <w:t>Costello</w:t>
      </w:r>
      <w:r w:rsidRPr="00846437" w:rsidR="00E77F1C">
        <w:rPr>
          <w:i/>
          <w:lang w:val="ru-RU"/>
        </w:rPr>
        <w:t>-</w:t>
      </w:r>
      <w:r w:rsidRPr="00846437" w:rsidR="00E77F1C">
        <w:rPr>
          <w:i/>
        </w:rPr>
        <w:t>Roberts</w:t>
      </w:r>
      <w:r w:rsidRPr="00846437" w:rsidR="00E77F1C">
        <w:rPr>
          <w:i/>
          <w:lang w:val="ru-RU"/>
        </w:rPr>
        <w:t xml:space="preserve"> </w:t>
      </w:r>
      <w:r w:rsidRPr="00846437" w:rsidR="006B75B8">
        <w:rPr>
          <w:i/>
          <w:lang w:val="uk-UA"/>
        </w:rPr>
        <w:t>проти Сполученого Королівства</w:t>
      </w:r>
      <w:r w:rsidRPr="00846437" w:rsidR="00E77F1C">
        <w:rPr>
          <w:lang w:val="ru-RU"/>
        </w:rPr>
        <w:t>, 25</w:t>
      </w:r>
      <w:r w:rsidRPr="00846437" w:rsidR="009250F5">
        <w:rPr>
          <w:lang w:val="ru-RU"/>
        </w:rPr>
        <w:t xml:space="preserve"> </w:t>
      </w:r>
      <w:r w:rsidRPr="00846437" w:rsidR="006B75B8">
        <w:rPr>
          <w:lang w:val="uk-UA"/>
        </w:rPr>
        <w:t>б</w:t>
      </w:r>
      <w:r w:rsidRPr="00846437" w:rsidR="00EB3F8A">
        <w:rPr>
          <w:lang w:val="ru-RU"/>
        </w:rPr>
        <w:t>ерезня</w:t>
      </w:r>
      <w:r w:rsidRPr="00846437" w:rsidR="009250F5">
        <w:rPr>
          <w:lang w:val="ru-RU"/>
        </w:rPr>
        <w:t xml:space="preserve"> 1993, § 36, </w:t>
      </w:r>
      <w:r w:rsidRPr="00846437" w:rsidR="009250F5">
        <w:t>Series A</w:t>
      </w:r>
      <w:r w:rsidRPr="00846437" w:rsidR="009250F5">
        <w:rPr>
          <w:lang w:val="ru-RU"/>
        </w:rPr>
        <w:t xml:space="preserve"> </w:t>
      </w:r>
      <w:r w:rsidRPr="00846437" w:rsidR="006B75B8">
        <w:rPr>
          <w:lang w:val="uk-UA"/>
        </w:rPr>
        <w:t>№</w:t>
      </w:r>
      <w:r w:rsidRPr="00846437" w:rsidR="009250F5">
        <w:t> </w:t>
      </w:r>
      <w:r w:rsidRPr="00846437" w:rsidR="00E77F1C">
        <w:rPr>
          <w:lang w:val="ru-RU"/>
        </w:rPr>
        <w:t>247</w:t>
      </w:r>
      <w:r w:rsidRPr="00846437" w:rsidR="00E77F1C">
        <w:rPr>
          <w:lang w:val="ru-RU"/>
        </w:rPr>
        <w:noBreakHyphen/>
      </w:r>
      <w:r w:rsidRPr="00846437" w:rsidR="00E77F1C">
        <w:t>C</w:t>
      </w:r>
      <w:r w:rsidRPr="00846437" w:rsidR="00D57C8D">
        <w:rPr>
          <w:lang w:val="ru-RU"/>
        </w:rPr>
        <w:t xml:space="preserve"> </w:t>
      </w:r>
      <w:r w:rsidRPr="00846437" w:rsidR="006B75B8">
        <w:rPr>
          <w:lang w:val="uk-UA"/>
        </w:rPr>
        <w:t>і</w:t>
      </w:r>
      <w:r w:rsidRPr="00846437" w:rsidR="00D57C8D">
        <w:rPr>
          <w:lang w:val="ru-RU"/>
        </w:rPr>
        <w:t xml:space="preserve"> </w:t>
      </w:r>
      <w:r w:rsidRPr="00846437" w:rsidR="00D57C8D">
        <w:rPr>
          <w:i/>
        </w:rPr>
        <w:t>R</w:t>
      </w:r>
      <w:r w:rsidRPr="00846437" w:rsidR="00D57C8D">
        <w:rPr>
          <w:i/>
          <w:lang w:val="ru-RU"/>
        </w:rPr>
        <w:t>.</w:t>
      </w:r>
      <w:r w:rsidRPr="00846437" w:rsidR="00D57C8D">
        <w:rPr>
          <w:i/>
        </w:rPr>
        <w:t>B</w:t>
      </w:r>
      <w:r w:rsidRPr="00846437" w:rsidR="00D57C8D">
        <w:rPr>
          <w:i/>
          <w:lang w:val="ru-RU"/>
        </w:rPr>
        <w:t>.</w:t>
      </w:r>
      <w:r w:rsidRPr="00846437" w:rsidR="00D57C8D">
        <w:rPr>
          <w:lang w:val="ru-RU"/>
        </w:rPr>
        <w:t xml:space="preserve"> </w:t>
      </w:r>
      <w:r w:rsidRPr="00846437" w:rsidR="006B75B8">
        <w:rPr>
          <w:i/>
          <w:lang w:val="uk-UA"/>
        </w:rPr>
        <w:t>проти</w:t>
      </w:r>
      <w:r w:rsidRPr="00846437" w:rsidR="00D57C8D">
        <w:rPr>
          <w:i/>
          <w:lang w:val="ru-RU"/>
        </w:rPr>
        <w:t xml:space="preserve"> </w:t>
      </w:r>
      <w:r w:rsidRPr="00846437" w:rsidR="006B75B8">
        <w:rPr>
          <w:i/>
          <w:lang w:val="ru-RU"/>
        </w:rPr>
        <w:t>Угорщини</w:t>
      </w:r>
      <w:r w:rsidRPr="00846437" w:rsidR="00D57C8D">
        <w:rPr>
          <w:lang w:val="ru-RU"/>
        </w:rPr>
        <w:t xml:space="preserve">, </w:t>
      </w:r>
      <w:r w:rsidRPr="00846437" w:rsidR="006B75B8">
        <w:rPr>
          <w:lang w:val="uk-UA"/>
        </w:rPr>
        <w:t>№</w:t>
      </w:r>
      <w:r w:rsidRPr="00846437" w:rsidR="00D57C8D">
        <w:rPr>
          <w:lang w:val="ru-RU"/>
        </w:rPr>
        <w:t xml:space="preserve"> 64602/12</w:t>
      </w:r>
      <w:r w:rsidRPr="00846437" w:rsidR="00D57C8D">
        <w:rPr>
          <w:snapToGrid w:val="0"/>
          <w:lang w:val="ru-RU"/>
        </w:rPr>
        <w:t xml:space="preserve">, § 79, 12 </w:t>
      </w:r>
      <w:r w:rsidRPr="00846437" w:rsidR="006B75B8">
        <w:rPr>
          <w:lang w:val="uk-UA"/>
        </w:rPr>
        <w:t>к</w:t>
      </w:r>
      <w:r w:rsidRPr="00846437" w:rsidR="006B75B8">
        <w:rPr>
          <w:lang w:val="ru-RU"/>
        </w:rPr>
        <w:t>вітня</w:t>
      </w:r>
      <w:r w:rsidRPr="00846437" w:rsidR="00D57C8D">
        <w:rPr>
          <w:snapToGrid w:val="0"/>
          <w:lang w:val="ru-RU"/>
        </w:rPr>
        <w:t xml:space="preserve"> 2016</w:t>
      </w:r>
      <w:r w:rsidRPr="00846437" w:rsidR="00E77F1C">
        <w:rPr>
          <w:lang w:val="ru-RU"/>
        </w:rPr>
        <w:t>).</w:t>
      </w:r>
    </w:p>
    <w:p w:rsidRPr="00846437" w:rsidR="00DF3076"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43</w:t>
      </w:r>
      <w:r w:rsidRPr="00846437">
        <w:rPr>
          <w:noProof/>
        </w:rPr>
        <w:fldChar w:fldCharType="end"/>
      </w:r>
      <w:r w:rsidRPr="00846437" w:rsidR="00DB2994">
        <w:rPr>
          <w:lang w:val="ru-RU"/>
        </w:rPr>
        <w:t>.</w:t>
      </w:r>
      <w:r w:rsidRPr="00846437" w:rsidR="00DB2994">
        <w:t>  </w:t>
      </w:r>
      <w:r w:rsidRPr="00846437" w:rsidR="005618B5">
        <w:rPr>
          <w:lang w:val="uk-UA"/>
        </w:rPr>
        <w:t>Повертаючись до обставин даної справи, Суд зазначає, що погрози, висловлені проти ромської меншини, і котрі становлять основу ска</w:t>
      </w:r>
      <w:r w:rsidRPr="00846437" w:rsidR="00407A44">
        <w:rPr>
          <w:lang w:val="uk-UA"/>
        </w:rPr>
        <w:t>р</w:t>
      </w:r>
      <w:r w:rsidRPr="00846437" w:rsidR="005618B5">
        <w:rPr>
          <w:lang w:val="uk-UA"/>
        </w:rPr>
        <w:t xml:space="preserve">ги заявників </w:t>
      </w:r>
      <w:r w:rsidRPr="00846437" w:rsidR="00F866AF">
        <w:rPr>
          <w:lang w:val="ru-RU"/>
        </w:rPr>
        <w:t>відповідно до статті</w:t>
      </w:r>
      <w:r w:rsidRPr="00846437" w:rsidR="005618B5">
        <w:rPr>
          <w:lang w:val="uk-UA"/>
        </w:rPr>
        <w:t xml:space="preserve"> </w:t>
      </w:r>
      <w:r w:rsidRPr="00846437" w:rsidR="00F74AE5">
        <w:rPr>
          <w:lang w:val="ru-RU"/>
        </w:rPr>
        <w:t xml:space="preserve">8 </w:t>
      </w:r>
      <w:r w:rsidRPr="00846437" w:rsidR="00AF5BD7">
        <w:rPr>
          <w:lang w:val="ru-RU"/>
        </w:rPr>
        <w:t>Конвенції</w:t>
      </w:r>
      <w:r w:rsidRPr="00846437" w:rsidR="00F74AE5">
        <w:rPr>
          <w:lang w:val="ru-RU"/>
        </w:rPr>
        <w:t>,</w:t>
      </w:r>
      <w:r w:rsidRPr="00846437" w:rsidR="005618B5">
        <w:rPr>
          <w:lang w:val="uk-UA"/>
        </w:rPr>
        <w:t xml:space="preserve"> насправді не втілились у конкретні акти фізичного насилля проти самих заявників</w:t>
      </w:r>
      <w:r w:rsidRPr="00846437" w:rsidR="00F74AE5">
        <w:rPr>
          <w:lang w:val="ru-RU"/>
        </w:rPr>
        <w:t>.</w:t>
      </w:r>
      <w:r w:rsidRPr="00846437" w:rsidR="00316457">
        <w:rPr>
          <w:lang w:val="ru-RU"/>
        </w:rPr>
        <w:t xml:space="preserve"> </w:t>
      </w:r>
      <w:r w:rsidRPr="00846437" w:rsidR="005618B5">
        <w:rPr>
          <w:lang w:val="ru-RU"/>
        </w:rPr>
        <w:t xml:space="preserve">Тим не менш, Суд вважає, </w:t>
      </w:r>
      <w:r w:rsidRPr="00846437" w:rsidR="00046C00">
        <w:rPr>
          <w:lang w:val="ru-RU"/>
        </w:rPr>
        <w:t>оскільки</w:t>
      </w:r>
      <w:r w:rsidRPr="00846437" w:rsidR="005618B5">
        <w:rPr>
          <w:lang w:val="uk-UA"/>
        </w:rPr>
        <w:t xml:space="preserve"> певні насильницькі дії були здійснені принаймні деякими демонстрантами, після промов демонстранти </w:t>
      </w:r>
      <w:r w:rsidRPr="00846437" w:rsidR="006B75B8">
        <w:rPr>
          <w:lang w:val="uk-UA"/>
        </w:rPr>
        <w:t>промарширували</w:t>
      </w:r>
      <w:r w:rsidRPr="00846437" w:rsidR="0041264F">
        <w:rPr>
          <w:lang w:val="ru-RU"/>
        </w:rPr>
        <w:t xml:space="preserve"> </w:t>
      </w:r>
      <w:r w:rsidRPr="00846437" w:rsidR="005618B5">
        <w:rPr>
          <w:lang w:val="uk-UA"/>
        </w:rPr>
        <w:t>вулицею</w:t>
      </w:r>
      <w:r w:rsidRPr="00846437" w:rsidR="0041264F">
        <w:rPr>
          <w:lang w:val="ru-RU"/>
        </w:rPr>
        <w:t xml:space="preserve"> </w:t>
      </w:r>
      <w:r w:rsidRPr="00846437" w:rsidR="0041264F">
        <w:t>V</w:t>
      </w:r>
      <w:r w:rsidRPr="00846437" w:rsidR="0041264F">
        <w:rPr>
          <w:lang w:val="ru-RU"/>
        </w:rPr>
        <w:t>á</w:t>
      </w:r>
      <w:r w:rsidRPr="00846437" w:rsidR="0041264F">
        <w:t>s</w:t>
      </w:r>
      <w:r w:rsidRPr="00846437" w:rsidR="0041264F">
        <w:rPr>
          <w:lang w:val="ru-RU"/>
        </w:rPr>
        <w:t>á</w:t>
      </w:r>
      <w:r w:rsidRPr="00846437" w:rsidR="0041264F">
        <w:t>rhelyi</w:t>
      </w:r>
      <w:r w:rsidRPr="00846437" w:rsidR="0041264F">
        <w:rPr>
          <w:lang w:val="ru-RU"/>
        </w:rPr>
        <w:t xml:space="preserve"> </w:t>
      </w:r>
      <w:r w:rsidRPr="00846437" w:rsidR="005618B5">
        <w:rPr>
          <w:lang w:val="uk-UA"/>
        </w:rPr>
        <w:t>у ромському кварталі</w:t>
      </w:r>
      <w:r w:rsidRPr="00846437" w:rsidR="0041264F">
        <w:rPr>
          <w:lang w:val="ru-RU"/>
        </w:rPr>
        <w:t xml:space="preserve"> (</w:t>
      </w:r>
      <w:r w:rsidRPr="00846437" w:rsidR="006B75B8">
        <w:rPr>
          <w:lang w:val="uk-UA"/>
        </w:rPr>
        <w:t>див. параграф</w:t>
      </w:r>
      <w:r w:rsidRPr="00846437" w:rsidR="0041264F">
        <w:rPr>
          <w:lang w:val="ru-RU"/>
        </w:rPr>
        <w:t xml:space="preserve"> 11 </w:t>
      </w:r>
      <w:r w:rsidRPr="00846437" w:rsidR="006B75B8">
        <w:rPr>
          <w:lang w:val="uk-UA"/>
        </w:rPr>
        <w:t>вище</w:t>
      </w:r>
      <w:r w:rsidRPr="00846437" w:rsidR="0041264F">
        <w:rPr>
          <w:lang w:val="ru-RU"/>
        </w:rPr>
        <w:t>)</w:t>
      </w:r>
      <w:r w:rsidRPr="00846437" w:rsidR="005618B5">
        <w:rPr>
          <w:lang w:val="uk-UA"/>
        </w:rPr>
        <w:t>, у той час як поліція попросила</w:t>
      </w:r>
      <w:r w:rsidRPr="00846437" w:rsidR="00846437">
        <w:rPr>
          <w:lang w:val="uk-UA"/>
        </w:rPr>
        <w:t xml:space="preserve"> </w:t>
      </w:r>
      <w:r w:rsidRPr="00846437" w:rsidR="005618B5">
        <w:rPr>
          <w:lang w:val="uk-UA"/>
        </w:rPr>
        <w:t xml:space="preserve">мешканців не виходити з будинків, а демонстранти вигукували, що повернуться пізніше, </w:t>
      </w:r>
      <w:r w:rsidRPr="00846437" w:rsidR="000773E8">
        <w:rPr>
          <w:lang w:val="uk-UA"/>
        </w:rPr>
        <w:t>то будь-яка пог</w:t>
      </w:r>
      <w:r w:rsidRPr="00846437" w:rsidR="00046C00">
        <w:rPr>
          <w:lang w:val="uk-UA"/>
        </w:rPr>
        <w:t xml:space="preserve">роза, висловлена протягом демонстрації, могла викликати у заявників цілком обґрунтований страх </w:t>
      </w:r>
      <w:r w:rsidRPr="00846437" w:rsidR="007A716E">
        <w:rPr>
          <w:lang w:val="uk-UA"/>
        </w:rPr>
        <w:t>перед насильством і приниже</w:t>
      </w:r>
      <w:r w:rsidRPr="00846437" w:rsidR="00046C00">
        <w:rPr>
          <w:lang w:val="uk-UA"/>
        </w:rPr>
        <w:t>ння</w:t>
      </w:r>
      <w:r w:rsidRPr="00846437" w:rsidR="0041264F">
        <w:rPr>
          <w:lang w:val="ru-RU"/>
        </w:rPr>
        <w:t>.</w:t>
      </w:r>
      <w:r w:rsidRPr="00846437" w:rsidR="005865C5">
        <w:rPr>
          <w:lang w:val="ru-RU"/>
        </w:rPr>
        <w:t xml:space="preserve"> </w:t>
      </w:r>
      <w:r w:rsidRPr="00846437" w:rsidR="00046C00">
        <w:rPr>
          <w:rStyle w:val="tlid-translation"/>
          <w:lang w:val="ru-RU"/>
        </w:rPr>
        <w:t>Крім того, демонстрація відкритої антиромської позиції відбувалася в муніципалітеті, де вже існувала напруга між ромськими та неромськими мешканцями</w:t>
      </w:r>
      <w:r w:rsidRPr="00846437" w:rsidR="00046C00">
        <w:rPr>
          <w:lang w:val="ru-RU"/>
        </w:rPr>
        <w:t xml:space="preserve"> </w:t>
      </w:r>
      <w:r w:rsidRPr="00846437" w:rsidR="00B202B3">
        <w:rPr>
          <w:lang w:val="ru-RU"/>
        </w:rPr>
        <w:t>(</w:t>
      </w:r>
      <w:r w:rsidRPr="00846437" w:rsidR="006B75B8">
        <w:rPr>
          <w:lang w:val="uk-UA"/>
        </w:rPr>
        <w:t>див. параграф</w:t>
      </w:r>
      <w:r w:rsidRPr="00846437" w:rsidR="00B202B3">
        <w:rPr>
          <w:lang w:val="ru-RU"/>
        </w:rPr>
        <w:t xml:space="preserve"> 6 </w:t>
      </w:r>
      <w:r w:rsidRPr="00846437" w:rsidR="006B75B8">
        <w:rPr>
          <w:lang w:val="uk-UA"/>
        </w:rPr>
        <w:t>вище</w:t>
      </w:r>
      <w:r w:rsidRPr="00846437" w:rsidR="00B202B3">
        <w:rPr>
          <w:lang w:val="ru-RU"/>
        </w:rPr>
        <w:t>)</w:t>
      </w:r>
      <w:r w:rsidRPr="00846437" w:rsidR="005865C5">
        <w:rPr>
          <w:lang w:val="ru-RU"/>
        </w:rPr>
        <w:t xml:space="preserve">. </w:t>
      </w:r>
      <w:r w:rsidRPr="00846437" w:rsidR="00046C00">
        <w:rPr>
          <w:lang w:val="ru-RU"/>
        </w:rPr>
        <w:t xml:space="preserve">Зрештою, </w:t>
      </w:r>
      <w:r w:rsidRPr="00846437" w:rsidR="00F738AC">
        <w:rPr>
          <w:lang w:val="ru-RU"/>
        </w:rPr>
        <w:t>пог</w:t>
      </w:r>
      <w:r w:rsidRPr="00846437" w:rsidR="00046C00">
        <w:rPr>
          <w:lang w:val="ru-RU"/>
        </w:rPr>
        <w:t xml:space="preserve">рози були спрямовані проти мешканців </w:t>
      </w:r>
      <w:r w:rsidRPr="00846437" w:rsidR="00707E9B">
        <w:rPr>
          <w:lang w:val="ru-RU"/>
        </w:rPr>
        <w:t>Девечер</w:t>
      </w:r>
      <w:r w:rsidRPr="00846437" w:rsidR="00046C00">
        <w:rPr>
          <w:lang w:val="uk-UA"/>
        </w:rPr>
        <w:t>а через їх приналежність до етнічної меншини, що неодмінно мало справити негативний вплив на</w:t>
      </w:r>
      <w:r w:rsidRPr="00846437" w:rsidR="00046C00">
        <w:rPr>
          <w:lang w:val="ru-RU"/>
        </w:rPr>
        <w:t xml:space="preserve"> </w:t>
      </w:r>
      <w:r w:rsidRPr="00846437" w:rsidR="00046C00">
        <w:rPr>
          <w:rStyle w:val="tlid-translation"/>
          <w:lang w:val="ru-RU"/>
        </w:rPr>
        <w:t>почуття самооцінки та впевненості в собі членів цієї групи, включно із заявниками</w:t>
      </w:r>
      <w:r w:rsidRPr="00846437" w:rsidR="00A35B65">
        <w:rPr>
          <w:lang w:val="ru-RU"/>
        </w:rPr>
        <w:t xml:space="preserve">. </w:t>
      </w:r>
      <w:r w:rsidRPr="00846437" w:rsidR="00046C00">
        <w:rPr>
          <w:lang w:val="ru-RU"/>
        </w:rPr>
        <w:t xml:space="preserve">Загалом, Суд вже постановляв у контексті статті </w:t>
      </w:r>
      <w:r w:rsidRPr="00846437" w:rsidR="00246AEB">
        <w:rPr>
          <w:lang w:val="ru-RU"/>
        </w:rPr>
        <w:t>11</w:t>
      </w:r>
      <w:r w:rsidRPr="00846437" w:rsidR="007D3708">
        <w:rPr>
          <w:lang w:val="ru-RU"/>
        </w:rPr>
        <w:t xml:space="preserve">, </w:t>
      </w:r>
      <w:r w:rsidRPr="00846437" w:rsidR="00046C00">
        <w:rPr>
          <w:lang w:val="ru-RU"/>
        </w:rPr>
        <w:t>що влашт</w:t>
      </w:r>
      <w:r w:rsidRPr="00846437" w:rsidR="00B43951">
        <w:rPr>
          <w:lang w:val="ru-RU"/>
        </w:rPr>
        <w:t>о</w:t>
      </w:r>
      <w:r w:rsidRPr="00846437" w:rsidR="00046C00">
        <w:rPr>
          <w:lang w:val="ru-RU"/>
        </w:rPr>
        <w:t xml:space="preserve">вані громадською </w:t>
      </w:r>
      <w:r w:rsidRPr="00846437" w:rsidR="00046C00">
        <w:rPr>
          <w:rStyle w:val="tlid-translation"/>
          <w:lang w:val="ru-RU"/>
        </w:rPr>
        <w:t>організацією воєнізовані демонстрації, які висловлюють расовий поділ і неявно закликають до дії на основі раси, повинні мати заляку</w:t>
      </w:r>
      <w:r w:rsidRPr="00846437" w:rsidR="00B43951">
        <w:rPr>
          <w:rStyle w:val="tlid-translation"/>
          <w:lang w:val="ru-RU"/>
        </w:rPr>
        <w:t>вальн</w:t>
      </w:r>
      <w:r w:rsidRPr="00846437" w:rsidR="00046C00">
        <w:rPr>
          <w:rStyle w:val="tlid-translation"/>
          <w:lang w:val="ru-RU"/>
        </w:rPr>
        <w:t>ий вплив на членів етнічної меншини, особливо</w:t>
      </w:r>
      <w:r w:rsidRPr="00846437" w:rsidR="00F738AC">
        <w:rPr>
          <w:rStyle w:val="tlid-translation"/>
          <w:lang w:val="ru-RU"/>
        </w:rPr>
        <w:t>,</w:t>
      </w:r>
      <w:r w:rsidRPr="00846437" w:rsidR="00046C00">
        <w:rPr>
          <w:rStyle w:val="tlid-translation"/>
          <w:lang w:val="ru-RU"/>
        </w:rPr>
        <w:t xml:space="preserve"> коли вони знаходяться в своїх будинках і як такі стають мимовільними слухачами</w:t>
      </w:r>
      <w:r w:rsidRPr="00846437" w:rsidR="007D3708">
        <w:rPr>
          <w:i/>
          <w:snapToGrid w:val="0"/>
          <w:lang w:val="ru-RU"/>
        </w:rPr>
        <w:t xml:space="preserve"> </w:t>
      </w:r>
      <w:r w:rsidRPr="00846437" w:rsidR="007D3708">
        <w:rPr>
          <w:snapToGrid w:val="0"/>
          <w:lang w:val="ru-RU"/>
        </w:rPr>
        <w:t>(</w:t>
      </w:r>
      <w:r w:rsidRPr="00846437" w:rsidR="006B75B8">
        <w:rPr>
          <w:snapToGrid w:val="0"/>
          <w:lang w:val="uk-UA"/>
        </w:rPr>
        <w:t>див.</w:t>
      </w:r>
      <w:r w:rsidRPr="00846437" w:rsidR="007D3708">
        <w:rPr>
          <w:snapToGrid w:val="0"/>
          <w:lang w:val="ru-RU"/>
        </w:rPr>
        <w:t xml:space="preserve"> </w:t>
      </w:r>
      <w:r w:rsidRPr="00846437" w:rsidR="007D3708">
        <w:rPr>
          <w:i/>
          <w:snapToGrid w:val="0"/>
          <w:lang w:val="en-GB"/>
        </w:rPr>
        <w:t>Vona</w:t>
      </w:r>
      <w:r w:rsidRPr="00846437" w:rsidR="007D3708">
        <w:rPr>
          <w:i/>
          <w:snapToGrid w:val="0"/>
          <w:lang w:val="ru-RU"/>
        </w:rPr>
        <w:t xml:space="preserve"> </w:t>
      </w:r>
      <w:r w:rsidRPr="00846437" w:rsidR="006B75B8">
        <w:rPr>
          <w:i/>
          <w:snapToGrid w:val="0"/>
          <w:lang w:val="uk-UA"/>
        </w:rPr>
        <w:t>проти</w:t>
      </w:r>
      <w:r w:rsidRPr="00846437" w:rsidR="007D3708">
        <w:rPr>
          <w:i/>
          <w:snapToGrid w:val="0"/>
          <w:lang w:val="ru-RU"/>
        </w:rPr>
        <w:t xml:space="preserve"> </w:t>
      </w:r>
      <w:r w:rsidRPr="00846437" w:rsidR="006B75B8">
        <w:rPr>
          <w:i/>
          <w:snapToGrid w:val="0"/>
          <w:lang w:val="ru-RU"/>
        </w:rPr>
        <w:t>Угорщини</w:t>
      </w:r>
      <w:r w:rsidRPr="00846437" w:rsidR="007D3708">
        <w:rPr>
          <w:snapToGrid w:val="0"/>
          <w:lang w:val="ru-RU"/>
        </w:rPr>
        <w:t xml:space="preserve">, </w:t>
      </w:r>
      <w:r w:rsidRPr="00846437" w:rsidR="006B75B8">
        <w:rPr>
          <w:snapToGrid w:val="0"/>
          <w:lang w:val="uk-UA"/>
        </w:rPr>
        <w:t>№</w:t>
      </w:r>
      <w:r w:rsidRPr="00846437" w:rsidR="007D3708">
        <w:rPr>
          <w:snapToGrid w:val="0"/>
          <w:lang w:val="ru-RU"/>
        </w:rPr>
        <w:t xml:space="preserve"> 35943/10, § </w:t>
      </w:r>
      <w:r w:rsidRPr="00846437" w:rsidR="00C14F57">
        <w:rPr>
          <w:snapToGrid w:val="0"/>
          <w:lang w:val="ru-RU"/>
        </w:rPr>
        <w:t>66</w:t>
      </w:r>
      <w:r w:rsidRPr="00846437" w:rsidR="007D3708">
        <w:rPr>
          <w:snapToGrid w:val="0"/>
          <w:lang w:val="ru-RU"/>
        </w:rPr>
        <w:t xml:space="preserve">, </w:t>
      </w:r>
      <w:r w:rsidRPr="00846437" w:rsidR="007D3708">
        <w:rPr>
          <w:lang w:val="en-GB"/>
        </w:rPr>
        <w:t>ECHR</w:t>
      </w:r>
      <w:r w:rsidRPr="00846437" w:rsidR="007D3708">
        <w:rPr>
          <w:lang w:val="ru-RU"/>
        </w:rPr>
        <w:t xml:space="preserve"> 2013). </w:t>
      </w:r>
      <w:r w:rsidRPr="00846437" w:rsidR="00412CC8">
        <w:rPr>
          <w:lang w:val="uk-UA"/>
        </w:rPr>
        <w:t>На думку Суду, ці чинники мо</w:t>
      </w:r>
      <w:r w:rsidRPr="00846437" w:rsidR="008B1479">
        <w:rPr>
          <w:lang w:val="uk-UA"/>
        </w:rPr>
        <w:t>гли</w:t>
      </w:r>
      <w:r w:rsidRPr="00846437" w:rsidR="00412CC8">
        <w:rPr>
          <w:lang w:val="uk-UA"/>
        </w:rPr>
        <w:t xml:space="preserve"> бути достатніми, аби негативно вплинути на психологічну недоторканність </w:t>
      </w:r>
      <w:r w:rsidRPr="00846437" w:rsidR="008B1479">
        <w:rPr>
          <w:lang w:val="uk-UA"/>
        </w:rPr>
        <w:t>і етнічну ідентичність заявників, у розумінні статті</w:t>
      </w:r>
      <w:r w:rsidRPr="00846437" w:rsidR="00BB1DEB">
        <w:rPr>
          <w:lang w:val="ru-RU"/>
        </w:rPr>
        <w:t xml:space="preserve"> 8 </w:t>
      </w:r>
      <w:r w:rsidRPr="00846437" w:rsidR="00AF5BD7">
        <w:rPr>
          <w:lang w:val="ru-RU"/>
        </w:rPr>
        <w:t>Конвенції</w:t>
      </w:r>
      <w:r w:rsidRPr="00846437" w:rsidR="00BB1DEB">
        <w:rPr>
          <w:lang w:val="ru-RU"/>
        </w:rPr>
        <w:t>.</w:t>
      </w:r>
    </w:p>
    <w:p w:rsidRPr="00846437" w:rsidR="00EB0E95" w:rsidP="00846437" w:rsidRDefault="00CE61E1">
      <w:pPr>
        <w:pStyle w:val="ECHRPara"/>
        <w:rPr>
          <w:i/>
          <w:szCs w:val="24"/>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44</w:t>
      </w:r>
      <w:r w:rsidRPr="00846437">
        <w:rPr>
          <w:noProof/>
        </w:rPr>
        <w:fldChar w:fldCharType="end"/>
      </w:r>
      <w:r w:rsidRPr="00846437" w:rsidR="001C4449">
        <w:rPr>
          <w:lang w:val="ru-RU"/>
        </w:rPr>
        <w:t>.</w:t>
      </w:r>
      <w:r w:rsidRPr="00846437" w:rsidR="001C4449">
        <w:t>  </w:t>
      </w:r>
      <w:r w:rsidRPr="00846437" w:rsidR="008B1479">
        <w:rPr>
          <w:lang w:val="uk-UA"/>
        </w:rPr>
        <w:t xml:space="preserve"> Отже заява не є несумісною </w:t>
      </w:r>
      <w:r w:rsidRPr="00846437" w:rsidR="00EB0E95">
        <w:rPr>
          <w:i/>
        </w:rPr>
        <w:t>ratione</w:t>
      </w:r>
      <w:r w:rsidRPr="00846437" w:rsidR="00EB0E95">
        <w:rPr>
          <w:i/>
          <w:lang w:val="ru-RU"/>
        </w:rPr>
        <w:t xml:space="preserve"> </w:t>
      </w:r>
      <w:r w:rsidRPr="00846437" w:rsidR="00EB0E95">
        <w:rPr>
          <w:i/>
        </w:rPr>
        <w:t>materiae</w:t>
      </w:r>
      <w:r w:rsidRPr="00846437" w:rsidR="00EB0E95">
        <w:rPr>
          <w:lang w:val="ru-RU"/>
        </w:rPr>
        <w:t xml:space="preserve"> </w:t>
      </w:r>
      <w:r w:rsidRPr="00846437" w:rsidR="008B1479">
        <w:rPr>
          <w:lang w:val="uk-UA"/>
        </w:rPr>
        <w:t xml:space="preserve">з положеннями </w:t>
      </w:r>
      <w:r w:rsidRPr="00846437" w:rsidR="00AF5BD7">
        <w:rPr>
          <w:lang w:val="ru-RU"/>
        </w:rPr>
        <w:t>Конвенції</w:t>
      </w:r>
      <w:r w:rsidRPr="00846437" w:rsidR="00EB0E95">
        <w:rPr>
          <w:lang w:val="ru-RU"/>
        </w:rPr>
        <w:t xml:space="preserve">. </w:t>
      </w:r>
      <w:r w:rsidRPr="00846437" w:rsidR="00F738AC">
        <w:rPr>
          <w:lang w:val="uk-UA"/>
        </w:rPr>
        <w:t>Тому Суд відхи</w:t>
      </w:r>
      <w:r w:rsidRPr="00846437" w:rsidR="008B1479">
        <w:rPr>
          <w:lang w:val="uk-UA"/>
        </w:rPr>
        <w:t>ляє перше заперечення Уряду щодо прийнятності скарги</w:t>
      </w:r>
      <w:r w:rsidRPr="00846437" w:rsidR="00EB0E95">
        <w:rPr>
          <w:lang w:val="ru-RU"/>
        </w:rPr>
        <w:t>.</w:t>
      </w:r>
    </w:p>
    <w:p w:rsidRPr="00846437" w:rsidR="00846437" w:rsidP="00846437" w:rsidRDefault="00E77F1C">
      <w:pPr>
        <w:pStyle w:val="ECHRHeading3"/>
        <w:rPr>
          <w:lang w:val="uk-UA"/>
        </w:rPr>
      </w:pPr>
      <w:r w:rsidRPr="00846437">
        <w:rPr>
          <w:lang w:val="ru-RU"/>
        </w:rPr>
        <w:t>2.</w:t>
      </w:r>
      <w:r w:rsidRPr="00846437">
        <w:rPr>
          <w:lang w:val="en-GB"/>
        </w:rPr>
        <w:t>  </w:t>
      </w:r>
      <w:r w:rsidRPr="00846437" w:rsidR="006B75B8">
        <w:rPr>
          <w:lang w:val="uk-UA"/>
        </w:rPr>
        <w:t>Стверджуване невичерпання внутрішніх засобів правового захисту</w:t>
      </w:r>
    </w:p>
    <w:p w:rsidRPr="00846437" w:rsidR="00331538" w:rsidP="00846437" w:rsidRDefault="00331538">
      <w:pPr>
        <w:pStyle w:val="ECHRHeading4"/>
        <w:rPr>
          <w:lang w:val="uk-UA"/>
        </w:rPr>
      </w:pPr>
      <w:r w:rsidRPr="00846437">
        <w:rPr>
          <w:lang w:val="ru-RU"/>
        </w:rPr>
        <w:t>(</w:t>
      </w:r>
      <w:r w:rsidRPr="00846437">
        <w:t>a</w:t>
      </w:r>
      <w:r w:rsidRPr="00846437">
        <w:rPr>
          <w:lang w:val="ru-RU"/>
        </w:rPr>
        <w:t>)</w:t>
      </w:r>
      <w:r w:rsidRPr="00846437">
        <w:t>  </w:t>
      </w:r>
      <w:r w:rsidRPr="00846437" w:rsidR="006B75B8">
        <w:rPr>
          <w:lang w:val="uk-UA"/>
        </w:rPr>
        <w:t>Подання сторін</w:t>
      </w:r>
    </w:p>
    <w:p w:rsidRPr="00846437" w:rsidR="00EE7FA2" w:rsidP="00846437" w:rsidRDefault="00CE61E1">
      <w:pPr>
        <w:pStyle w:val="ECHRPara"/>
        <w:rPr>
          <w:lang w:val="ru-RU"/>
        </w:rPr>
      </w:pPr>
      <w:r w:rsidRPr="00846437">
        <w:rPr>
          <w:lang w:val="en-GB"/>
        </w:rPr>
        <w:fldChar w:fldCharType="begin"/>
      </w:r>
      <w:r w:rsidRPr="00846437" w:rsidR="00C860C4">
        <w:rPr>
          <w:lang w:val="ru-RU"/>
        </w:rPr>
        <w:instrText xml:space="preserve"> </w:instrText>
      </w:r>
      <w:r w:rsidRPr="00846437" w:rsidR="00C860C4">
        <w:rPr>
          <w:lang w:val="en-GB"/>
        </w:rPr>
        <w:instrText>SEQ</w:instrText>
      </w:r>
      <w:r w:rsidRPr="00846437" w:rsidR="00C860C4">
        <w:rPr>
          <w:lang w:val="ru-RU"/>
        </w:rPr>
        <w:instrText xml:space="preserve"> </w:instrText>
      </w:r>
      <w:r w:rsidRPr="00846437" w:rsidR="00C860C4">
        <w:rPr>
          <w:lang w:val="en-GB"/>
        </w:rPr>
        <w:instrText>level</w:instrText>
      </w:r>
      <w:r w:rsidRPr="00846437" w:rsidR="00C860C4">
        <w:rPr>
          <w:lang w:val="ru-RU"/>
        </w:rPr>
        <w:instrText>0 \*</w:instrText>
      </w:r>
      <w:r w:rsidRPr="00846437" w:rsidR="00C860C4">
        <w:rPr>
          <w:lang w:val="en-GB"/>
        </w:rPr>
        <w:instrText>arabic</w:instrText>
      </w:r>
      <w:r w:rsidRPr="00846437" w:rsidR="00C860C4">
        <w:rPr>
          <w:lang w:val="ru-RU"/>
        </w:rPr>
        <w:instrText xml:space="preserve"> </w:instrText>
      </w:r>
      <w:r w:rsidRPr="00846437">
        <w:rPr>
          <w:lang w:val="en-GB"/>
        </w:rPr>
        <w:fldChar w:fldCharType="separate"/>
      </w:r>
      <w:r w:rsidRPr="00846437" w:rsidR="00846437">
        <w:rPr>
          <w:noProof/>
          <w:lang w:val="en-GB"/>
        </w:rPr>
        <w:t>45</w:t>
      </w:r>
      <w:r w:rsidRPr="00846437">
        <w:rPr>
          <w:lang w:val="en-GB"/>
        </w:rPr>
        <w:fldChar w:fldCharType="end"/>
      </w:r>
      <w:r w:rsidRPr="00846437" w:rsidR="00C860C4">
        <w:rPr>
          <w:lang w:val="ru-RU"/>
        </w:rPr>
        <w:t>.</w:t>
      </w:r>
      <w:r w:rsidRPr="00846437" w:rsidR="00C860C4">
        <w:rPr>
          <w:lang w:val="en-GB"/>
        </w:rPr>
        <w:t>  </w:t>
      </w:r>
      <w:r w:rsidRPr="00846437" w:rsidR="008B1479">
        <w:rPr>
          <w:lang w:val="uk-UA"/>
        </w:rPr>
        <w:t>Уряд стверджував, що заявники не вичерпали наявні засоби правового захисту</w:t>
      </w:r>
      <w:r w:rsidRPr="00846437" w:rsidR="00C860C4">
        <w:rPr>
          <w:lang w:val="ru-RU"/>
        </w:rPr>
        <w:t xml:space="preserve">. </w:t>
      </w:r>
      <w:r w:rsidRPr="00846437" w:rsidR="008B1479">
        <w:rPr>
          <w:lang w:val="ru-RU"/>
        </w:rPr>
        <w:t xml:space="preserve">Вони могли подати конституційну скаргу із проханням скасувати рішення, постановлене </w:t>
      </w:r>
      <w:r w:rsidRPr="00846437" w:rsidR="00C860C4">
        <w:rPr>
          <w:i/>
        </w:rPr>
        <w:t>K</w:t>
      </w:r>
      <w:r w:rsidRPr="00846437" w:rsidR="00C860C4">
        <w:rPr>
          <w:i/>
          <w:lang w:val="ru-RU"/>
        </w:rPr>
        <w:t>ú</w:t>
      </w:r>
      <w:r w:rsidRPr="00846437" w:rsidR="00C860C4">
        <w:rPr>
          <w:i/>
        </w:rPr>
        <w:t>ria</w:t>
      </w:r>
      <w:r w:rsidRPr="00846437" w:rsidR="00C860C4">
        <w:rPr>
          <w:i/>
          <w:lang w:val="ru-RU"/>
        </w:rPr>
        <w:t xml:space="preserve"> </w:t>
      </w:r>
      <w:r w:rsidRPr="00846437" w:rsidR="001F60B3">
        <w:rPr>
          <w:lang w:val="ru-RU"/>
        </w:rPr>
        <w:t>23</w:t>
      </w:r>
      <w:r w:rsidRPr="00846437" w:rsidR="00A84521">
        <w:t> </w:t>
      </w:r>
      <w:r w:rsidRPr="00846437" w:rsidR="008B1479">
        <w:rPr>
          <w:lang w:val="ru-RU"/>
        </w:rPr>
        <w:t>в</w:t>
      </w:r>
      <w:r w:rsidRPr="00846437" w:rsidR="0081128E">
        <w:rPr>
          <w:lang w:val="ru-RU"/>
        </w:rPr>
        <w:t>ересня</w:t>
      </w:r>
      <w:r w:rsidRPr="00846437" w:rsidR="001F60B3">
        <w:rPr>
          <w:lang w:val="ru-RU"/>
        </w:rPr>
        <w:t xml:space="preserve"> 2015</w:t>
      </w:r>
      <w:r w:rsidRPr="00846437" w:rsidR="008B1479">
        <w:rPr>
          <w:lang w:val="ru-RU"/>
        </w:rPr>
        <w:t xml:space="preserve"> року</w:t>
      </w:r>
      <w:r w:rsidRPr="00846437" w:rsidR="00EB0E95">
        <w:rPr>
          <w:lang w:val="ru-RU"/>
        </w:rPr>
        <w:t xml:space="preserve">. </w:t>
      </w:r>
      <w:r w:rsidRPr="00846437" w:rsidR="008B1479">
        <w:rPr>
          <w:lang w:val="ru-RU"/>
        </w:rPr>
        <w:t xml:space="preserve">У рамках цього провадження вони </w:t>
      </w:r>
      <w:r w:rsidRPr="00846437" w:rsidR="008B1479">
        <w:rPr>
          <w:lang w:val="uk-UA"/>
        </w:rPr>
        <w:t xml:space="preserve">могли стверджувати, що рішення </w:t>
      </w:r>
      <w:r w:rsidRPr="00846437" w:rsidR="00C860C4">
        <w:rPr>
          <w:i/>
        </w:rPr>
        <w:t>K</w:t>
      </w:r>
      <w:r w:rsidRPr="00846437" w:rsidR="00C860C4">
        <w:rPr>
          <w:i/>
          <w:lang w:val="ru-RU"/>
        </w:rPr>
        <w:t>ú</w:t>
      </w:r>
      <w:r w:rsidRPr="00846437" w:rsidR="00C860C4">
        <w:rPr>
          <w:i/>
        </w:rPr>
        <w:t>ria</w:t>
      </w:r>
      <w:r w:rsidRPr="00846437" w:rsidR="008B1479">
        <w:rPr>
          <w:i/>
          <w:lang w:val="uk-UA"/>
        </w:rPr>
        <w:t xml:space="preserve"> </w:t>
      </w:r>
      <w:r w:rsidRPr="00846437" w:rsidR="008B1479">
        <w:rPr>
          <w:lang w:val="uk-UA"/>
        </w:rPr>
        <w:t xml:space="preserve">порушило їхні права, закріплені у Основному </w:t>
      </w:r>
      <w:r w:rsidRPr="00846437" w:rsidR="00E70508">
        <w:rPr>
          <w:lang w:val="uk-UA"/>
        </w:rPr>
        <w:t>З</w:t>
      </w:r>
      <w:r w:rsidRPr="00846437" w:rsidR="008B1479">
        <w:rPr>
          <w:lang w:val="uk-UA"/>
        </w:rPr>
        <w:t xml:space="preserve">аконі тому, що </w:t>
      </w:r>
      <w:r w:rsidRPr="00846437" w:rsidR="00C860C4">
        <w:rPr>
          <w:i/>
        </w:rPr>
        <w:t>K</w:t>
      </w:r>
      <w:r w:rsidRPr="00846437" w:rsidR="00C860C4">
        <w:rPr>
          <w:i/>
          <w:lang w:val="ru-RU"/>
        </w:rPr>
        <w:t>ú</w:t>
      </w:r>
      <w:r w:rsidRPr="00846437" w:rsidR="00C860C4">
        <w:rPr>
          <w:i/>
        </w:rPr>
        <w:t>ria</w:t>
      </w:r>
      <w:r w:rsidRPr="00846437" w:rsidR="00C860C4">
        <w:rPr>
          <w:lang w:val="ru-RU"/>
        </w:rPr>
        <w:t xml:space="preserve"> </w:t>
      </w:r>
      <w:r w:rsidRPr="00846437" w:rsidR="008B1479">
        <w:rPr>
          <w:lang w:val="ru-RU"/>
        </w:rPr>
        <w:t>застосувала законодавство, яке було неконституційним, або тому, що цей суд витлумачив чи застосував законодавство у неконституційний спосіб</w:t>
      </w:r>
      <w:r w:rsidRPr="00846437" w:rsidR="00C860C4">
        <w:rPr>
          <w:lang w:val="ru-RU"/>
        </w:rPr>
        <w:t>.</w:t>
      </w:r>
    </w:p>
    <w:p w:rsidRPr="00846437" w:rsidR="00E14C03"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46</w:t>
      </w:r>
      <w:r w:rsidRPr="00846437">
        <w:rPr>
          <w:noProof/>
        </w:rPr>
        <w:fldChar w:fldCharType="end"/>
      </w:r>
      <w:r w:rsidRPr="00846437" w:rsidR="00C860C4">
        <w:rPr>
          <w:lang w:val="ru-RU"/>
        </w:rPr>
        <w:t>.</w:t>
      </w:r>
      <w:r w:rsidRPr="00846437" w:rsidR="00C860C4">
        <w:t>  </w:t>
      </w:r>
      <w:r w:rsidRPr="00846437" w:rsidR="008B1479">
        <w:rPr>
          <w:lang w:val="uk-UA"/>
        </w:rPr>
        <w:t>Заявники спростували заперечення Уряду</w:t>
      </w:r>
      <w:r w:rsidRPr="00846437" w:rsidR="00C860C4">
        <w:rPr>
          <w:lang w:val="ru-RU"/>
        </w:rPr>
        <w:t>.</w:t>
      </w:r>
      <w:r w:rsidRPr="00846437" w:rsidR="008B1479">
        <w:rPr>
          <w:lang w:val="uk-UA"/>
        </w:rPr>
        <w:t xml:space="preserve"> Вони наголосили,</w:t>
      </w:r>
      <w:r w:rsidRPr="00846437" w:rsidR="00C860C4">
        <w:rPr>
          <w:lang w:val="uk-UA"/>
        </w:rPr>
        <w:t xml:space="preserve"> </w:t>
      </w:r>
      <w:r w:rsidRPr="00846437" w:rsidR="008B1479">
        <w:rPr>
          <w:lang w:val="uk-UA"/>
        </w:rPr>
        <w:t>що твердження Уряду про невичерпання засобів правового захисту передбачає обов</w:t>
      </w:r>
      <w:r w:rsidRPr="00846437" w:rsidR="00846437">
        <w:rPr>
          <w:lang w:val="uk-UA"/>
        </w:rPr>
        <w:t>’</w:t>
      </w:r>
      <w:r w:rsidRPr="00846437" w:rsidR="008B1479">
        <w:rPr>
          <w:lang w:val="uk-UA"/>
        </w:rPr>
        <w:t>язок довести Суду, що ефективний засіб правового захисту на той час був доступний у теорії і на практиці</w:t>
      </w:r>
      <w:r w:rsidRPr="00846437" w:rsidR="0033688B">
        <w:rPr>
          <w:lang w:val="uk-UA"/>
        </w:rPr>
        <w:t xml:space="preserve">. </w:t>
      </w:r>
      <w:r w:rsidRPr="00846437" w:rsidR="008B1479">
        <w:rPr>
          <w:lang w:val="uk-UA"/>
        </w:rPr>
        <w:t>Вони стверджували, що Уряд не довів, що конституційна скарга у їхньому випадку була ефективним засобом правового захисту</w:t>
      </w:r>
      <w:r w:rsidRPr="00846437" w:rsidR="00C860C4">
        <w:rPr>
          <w:lang w:val="ru-RU"/>
        </w:rPr>
        <w:t xml:space="preserve">. </w:t>
      </w:r>
      <w:r w:rsidRPr="00846437" w:rsidR="00BE232E">
        <w:rPr>
          <w:lang w:val="ru-RU"/>
        </w:rPr>
        <w:t xml:space="preserve">У будь-якому випадку, на їхню думку, конституційна скарга могла спричинити тільки </w:t>
      </w:r>
      <w:r w:rsidRPr="00846437" w:rsidR="00C860C4">
        <w:rPr>
          <w:lang w:val="ru-RU"/>
        </w:rPr>
        <w:t>“</w:t>
      </w:r>
      <w:r w:rsidRPr="00846437" w:rsidR="00BE232E">
        <w:rPr>
          <w:lang w:val="uk-UA"/>
        </w:rPr>
        <w:t>кілька повернень справи</w:t>
      </w:r>
      <w:r w:rsidRPr="00846437" w:rsidR="00C860C4">
        <w:rPr>
          <w:lang w:val="ru-RU"/>
        </w:rPr>
        <w:t>”</w:t>
      </w:r>
      <w:r w:rsidRPr="00846437" w:rsidR="00BE232E">
        <w:rPr>
          <w:lang w:val="ru-RU"/>
        </w:rPr>
        <w:t xml:space="preserve"> до судів нижчої інстанції і, зрештою, до поліції</w:t>
      </w:r>
      <w:r w:rsidRPr="00846437" w:rsidR="00C860C4">
        <w:rPr>
          <w:lang w:val="ru-RU"/>
        </w:rPr>
        <w:t xml:space="preserve">. </w:t>
      </w:r>
      <w:r w:rsidRPr="00846437" w:rsidR="00BE232E">
        <w:rPr>
          <w:lang w:val="ru-RU"/>
        </w:rPr>
        <w:t xml:space="preserve">Проте провадження на рівні поліції не є </w:t>
      </w:r>
      <w:r w:rsidRPr="00846437" w:rsidR="00BE232E">
        <w:rPr>
          <w:lang w:val="uk-UA"/>
        </w:rPr>
        <w:t>ефективним засобом правового захисту через велику тривалість і загальний політичний контекст</w:t>
      </w:r>
      <w:r w:rsidRPr="00846437" w:rsidR="00C860C4">
        <w:rPr>
          <w:lang w:val="ru-RU"/>
        </w:rPr>
        <w:t xml:space="preserve">. </w:t>
      </w:r>
      <w:r w:rsidRPr="00846437" w:rsidR="006A47A1">
        <w:rPr>
          <w:rStyle w:val="tlid-translation"/>
          <w:lang w:val="ru-RU"/>
        </w:rPr>
        <w:t>Крім того, вони стверджували, що процедура подання скарг</w:t>
      </w:r>
      <w:r w:rsidRPr="00846437" w:rsidR="00E70508">
        <w:rPr>
          <w:rStyle w:val="tlid-translation"/>
          <w:lang w:val="ru-RU"/>
        </w:rPr>
        <w:t>и</w:t>
      </w:r>
      <w:r w:rsidRPr="00846437" w:rsidR="006A47A1">
        <w:rPr>
          <w:rStyle w:val="tlid-translation"/>
          <w:lang w:val="ru-RU"/>
        </w:rPr>
        <w:t xml:space="preserve"> до поліції, згідно з якою скарга</w:t>
      </w:r>
      <w:r w:rsidRPr="00846437" w:rsidR="00846437">
        <w:rPr>
          <w:rStyle w:val="tlid-translation"/>
          <w:lang w:val="ru-RU"/>
        </w:rPr>
        <w:t xml:space="preserve"> </w:t>
      </w:r>
      <w:r w:rsidRPr="00846437" w:rsidR="006A47A1">
        <w:rPr>
          <w:rStyle w:val="tlid-translation"/>
          <w:lang w:val="ru-RU"/>
        </w:rPr>
        <w:t>передається до органу поліції вищого рівня, не може призвести до незалежного вивчення справи, оскільки існує ієрархічн</w:t>
      </w:r>
      <w:r w:rsidRPr="00846437" w:rsidR="00E70508">
        <w:rPr>
          <w:rStyle w:val="tlid-translation"/>
          <w:lang w:val="ru-RU"/>
        </w:rPr>
        <w:t>ий</w:t>
      </w:r>
      <w:r w:rsidRPr="00846437" w:rsidR="006A47A1">
        <w:rPr>
          <w:rStyle w:val="tlid-translation"/>
          <w:lang w:val="ru-RU"/>
        </w:rPr>
        <w:t xml:space="preserve"> та інституційн</w:t>
      </w:r>
      <w:r w:rsidRPr="00846437" w:rsidR="00E70508">
        <w:rPr>
          <w:rStyle w:val="tlid-translation"/>
          <w:lang w:val="ru-RU"/>
        </w:rPr>
        <w:t>ий</w:t>
      </w:r>
      <w:r w:rsidRPr="00846437" w:rsidR="006A47A1">
        <w:rPr>
          <w:rStyle w:val="tlid-translation"/>
          <w:lang w:val="ru-RU"/>
        </w:rPr>
        <w:t xml:space="preserve"> зв</w:t>
      </w:r>
      <w:r w:rsidRPr="00846437" w:rsidR="00846437">
        <w:rPr>
          <w:rStyle w:val="tlid-translation"/>
          <w:lang w:val="ru-RU"/>
        </w:rPr>
        <w:t>’</w:t>
      </w:r>
      <w:r w:rsidRPr="00846437" w:rsidR="006A47A1">
        <w:rPr>
          <w:rStyle w:val="tlid-translation"/>
          <w:lang w:val="ru-RU"/>
        </w:rPr>
        <w:t>язок між інстанціями поліції нижчого рівня, відповідальними за стверджувану бездіяльність, та особами, які здійснюють розслідування подій</w:t>
      </w:r>
      <w:r w:rsidRPr="00846437" w:rsidR="00331538">
        <w:rPr>
          <w:lang w:val="ru-RU"/>
        </w:rPr>
        <w:t xml:space="preserve">. </w:t>
      </w:r>
      <w:r w:rsidRPr="00846437" w:rsidR="006A47A1">
        <w:rPr>
          <w:lang w:val="ru-RU"/>
        </w:rPr>
        <w:t>У зв</w:t>
      </w:r>
      <w:r w:rsidRPr="00846437" w:rsidR="00846437">
        <w:rPr>
          <w:lang w:val="ru-RU"/>
        </w:rPr>
        <w:t>’</w:t>
      </w:r>
      <w:r w:rsidRPr="00846437" w:rsidR="006A47A1">
        <w:rPr>
          <w:lang w:val="uk-UA"/>
        </w:rPr>
        <w:t xml:space="preserve">язку з цим вони посилались також на рішення Суду у справі </w:t>
      </w:r>
      <w:r w:rsidRPr="00846437" w:rsidR="00E14C03">
        <w:rPr>
          <w:i/>
          <w:lang w:val="en-GB"/>
        </w:rPr>
        <w:t>Szerdahelyi</w:t>
      </w:r>
      <w:r w:rsidRPr="00846437" w:rsidR="00E14C03">
        <w:rPr>
          <w:i/>
          <w:lang w:val="ru-RU"/>
        </w:rPr>
        <w:t xml:space="preserve"> </w:t>
      </w:r>
      <w:r w:rsidRPr="00846437" w:rsidR="006A47A1">
        <w:rPr>
          <w:i/>
          <w:lang w:val="uk-UA"/>
        </w:rPr>
        <w:t>проти</w:t>
      </w:r>
      <w:r w:rsidRPr="00846437" w:rsidR="00A84521">
        <w:rPr>
          <w:i/>
          <w:lang w:val="en-GB"/>
        </w:rPr>
        <w:t> </w:t>
      </w:r>
      <w:r w:rsidRPr="00846437" w:rsidR="006B75B8">
        <w:rPr>
          <w:i/>
          <w:lang w:val="ru-RU"/>
        </w:rPr>
        <w:t>Угорщини</w:t>
      </w:r>
      <w:r w:rsidRPr="00846437" w:rsidR="00E14C03">
        <w:rPr>
          <w:i/>
          <w:lang w:val="ru-RU"/>
        </w:rPr>
        <w:t xml:space="preserve"> </w:t>
      </w:r>
      <w:r w:rsidRPr="00846437" w:rsidR="00E14C03">
        <w:rPr>
          <w:lang w:val="ru-RU"/>
        </w:rPr>
        <w:t>(</w:t>
      </w:r>
      <w:r w:rsidRPr="00846437" w:rsidR="006A47A1">
        <w:rPr>
          <w:lang w:val="uk-UA"/>
        </w:rPr>
        <w:t>№</w:t>
      </w:r>
      <w:r w:rsidRPr="00846437" w:rsidR="00E14C03">
        <w:rPr>
          <w:lang w:val="ru-RU"/>
        </w:rPr>
        <w:t xml:space="preserve"> 30385/07</w:t>
      </w:r>
      <w:r w:rsidRPr="00846437" w:rsidR="00E14C03">
        <w:rPr>
          <w:snapToGrid w:val="0"/>
          <w:szCs w:val="24"/>
          <w:lang w:val="ru-RU"/>
        </w:rPr>
        <w:t xml:space="preserve">, § 31, 17 </w:t>
      </w:r>
      <w:r w:rsidRPr="00846437" w:rsidR="006A47A1">
        <w:rPr>
          <w:snapToGrid w:val="0"/>
          <w:szCs w:val="24"/>
          <w:lang w:val="uk-UA"/>
        </w:rPr>
        <w:t>с</w:t>
      </w:r>
      <w:r w:rsidRPr="00846437" w:rsidR="00B44942">
        <w:rPr>
          <w:snapToGrid w:val="0"/>
          <w:szCs w:val="24"/>
          <w:lang w:val="ru-RU"/>
        </w:rPr>
        <w:t>ічня</w:t>
      </w:r>
      <w:r w:rsidRPr="00846437" w:rsidR="00E14C03">
        <w:rPr>
          <w:snapToGrid w:val="0"/>
          <w:szCs w:val="24"/>
          <w:lang w:val="ru-RU"/>
        </w:rPr>
        <w:t xml:space="preserve"> 2012)</w:t>
      </w:r>
      <w:r w:rsidRPr="00846437" w:rsidR="00CC3B3B">
        <w:rPr>
          <w:snapToGrid w:val="0"/>
          <w:szCs w:val="24"/>
          <w:lang w:val="ru-RU"/>
        </w:rPr>
        <w:t>,</w:t>
      </w:r>
      <w:r w:rsidRPr="00846437" w:rsidR="00E14C03">
        <w:rPr>
          <w:snapToGrid w:val="0"/>
          <w:szCs w:val="24"/>
          <w:lang w:val="ru-RU"/>
        </w:rPr>
        <w:t xml:space="preserve"> </w:t>
      </w:r>
      <w:r w:rsidRPr="00846437" w:rsidR="006A47A1">
        <w:rPr>
          <w:snapToGrid w:val="0"/>
          <w:szCs w:val="24"/>
          <w:lang w:val="uk-UA"/>
        </w:rPr>
        <w:t xml:space="preserve">у якому Суд вказав, що не був </w:t>
      </w:r>
      <w:r w:rsidRPr="00846437" w:rsidR="00E14C03">
        <w:rPr>
          <w:lang w:val="ru-RU"/>
        </w:rPr>
        <w:t>“</w:t>
      </w:r>
      <w:r w:rsidRPr="00846437" w:rsidR="006A47A1">
        <w:rPr>
          <w:lang w:val="uk-UA"/>
        </w:rPr>
        <w:t>переконаний</w:t>
      </w:r>
      <w:r w:rsidRPr="00846437" w:rsidR="00EB0E95">
        <w:rPr>
          <w:lang w:val="ru-RU"/>
        </w:rPr>
        <w:t xml:space="preserve">” </w:t>
      </w:r>
      <w:r w:rsidRPr="00846437" w:rsidR="006A47A1">
        <w:rPr>
          <w:lang w:val="uk-UA"/>
        </w:rPr>
        <w:t>у тому, що</w:t>
      </w:r>
      <w:r w:rsidRPr="00846437" w:rsidR="006A47A1">
        <w:rPr>
          <w:rStyle w:val="tlid-translation"/>
          <w:lang w:val="ru-RU"/>
        </w:rPr>
        <w:t xml:space="preserve"> процедура подання скарг до поліції може вважатись</w:t>
      </w:r>
      <w:r w:rsidRPr="00846437" w:rsidR="006A47A1">
        <w:rPr>
          <w:lang w:val="uk-UA"/>
        </w:rPr>
        <w:t xml:space="preserve"> ефективним засобом правового захисту</w:t>
      </w:r>
      <w:r w:rsidRPr="00846437" w:rsidR="00E14C03">
        <w:rPr>
          <w:lang w:val="ru-RU"/>
        </w:rPr>
        <w:t>.</w:t>
      </w:r>
    </w:p>
    <w:p w:rsidRPr="00846437" w:rsidR="00331538" w:rsidP="00846437" w:rsidRDefault="00331538">
      <w:pPr>
        <w:pStyle w:val="ECHRHeading4"/>
        <w:rPr>
          <w:lang w:val="ru-RU"/>
        </w:rPr>
      </w:pPr>
      <w:r w:rsidRPr="00846437">
        <w:rPr>
          <w:lang w:val="ru-RU"/>
        </w:rPr>
        <w:t>(</w:t>
      </w:r>
      <w:r w:rsidRPr="00846437">
        <w:t>b</w:t>
      </w:r>
      <w:r w:rsidRPr="00846437">
        <w:rPr>
          <w:lang w:val="ru-RU"/>
        </w:rPr>
        <w:t>)</w:t>
      </w:r>
      <w:r w:rsidRPr="00846437">
        <w:t>  </w:t>
      </w:r>
      <w:r w:rsidRPr="00846437" w:rsidR="00632081">
        <w:rPr>
          <w:lang w:val="uk-UA"/>
        </w:rPr>
        <w:t>Оцінка Суду</w:t>
      </w:r>
    </w:p>
    <w:p w:rsidRPr="00846437" w:rsidR="00B51E5B" w:rsidP="00846437" w:rsidRDefault="00CE61E1">
      <w:pPr>
        <w:pStyle w:val="ECHRPara"/>
        <w:rPr>
          <w:i/>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47</w:t>
      </w:r>
      <w:r w:rsidRPr="00846437">
        <w:rPr>
          <w:noProof/>
        </w:rPr>
        <w:fldChar w:fldCharType="end"/>
      </w:r>
      <w:r w:rsidRPr="00846437" w:rsidR="003F49BA">
        <w:rPr>
          <w:lang w:val="ru-RU"/>
        </w:rPr>
        <w:t>.</w:t>
      </w:r>
      <w:r w:rsidRPr="00846437" w:rsidR="003F49BA">
        <w:t>  </w:t>
      </w:r>
      <w:r w:rsidRPr="00846437" w:rsidR="006A47A1">
        <w:rPr>
          <w:lang w:val="uk-UA"/>
        </w:rPr>
        <w:t>Суд нагадує, що відповідно до його усталеної практики, мета правила про внутрішні засоби правового захисту, передбаченого статтею</w:t>
      </w:r>
      <w:r w:rsidRPr="00846437" w:rsidR="006A47A1">
        <w:rPr>
          <w:lang w:val="ru-RU"/>
        </w:rPr>
        <w:t xml:space="preserve"> </w:t>
      </w:r>
      <w:r w:rsidRPr="00846437" w:rsidR="003F49BA">
        <w:rPr>
          <w:lang w:val="ru-RU"/>
        </w:rPr>
        <w:t xml:space="preserve">35 § 1 </w:t>
      </w:r>
      <w:r w:rsidRPr="00846437" w:rsidR="00AF5BD7">
        <w:rPr>
          <w:lang w:val="ru-RU"/>
        </w:rPr>
        <w:t>Конвенції</w:t>
      </w:r>
      <w:r w:rsidRPr="00846437" w:rsidR="006A47A1">
        <w:rPr>
          <w:lang w:val="uk-UA"/>
        </w:rPr>
        <w:t>, полягає у тому, щоб надати державі-учасниці можливість запобігти стверджуваним порушенням або виправити їх до того, як про них буде повідомлено Суду</w:t>
      </w:r>
      <w:r w:rsidRPr="00846437" w:rsidR="003F49BA">
        <w:rPr>
          <w:lang w:val="ru-RU"/>
        </w:rPr>
        <w:t xml:space="preserve">. </w:t>
      </w:r>
      <w:r w:rsidRPr="00846437" w:rsidR="006A47A1">
        <w:rPr>
          <w:lang w:val="ru-RU"/>
        </w:rPr>
        <w:t xml:space="preserve">Проте єдині засоби, які мають бути використані – це </w:t>
      </w:r>
      <w:r w:rsidRPr="00846437" w:rsidR="006A47A1">
        <w:rPr>
          <w:lang w:val="uk-UA"/>
        </w:rPr>
        <w:t xml:space="preserve">ті, які є </w:t>
      </w:r>
      <w:r w:rsidRPr="00846437" w:rsidR="006A47A1">
        <w:rPr>
          <w:lang w:val="ru-RU"/>
        </w:rPr>
        <w:t>ефективними</w:t>
      </w:r>
      <w:r w:rsidRPr="00846437" w:rsidR="003F49BA">
        <w:rPr>
          <w:lang w:val="ru-RU"/>
        </w:rPr>
        <w:t>.</w:t>
      </w:r>
      <w:r w:rsidRPr="00846437" w:rsidR="00706ECE">
        <w:rPr>
          <w:lang w:val="ru-RU"/>
        </w:rPr>
        <w:t xml:space="preserve"> </w:t>
      </w:r>
      <w:r w:rsidRPr="00846437" w:rsidR="00F8215A">
        <w:rPr>
          <w:lang w:val="ru-RU"/>
        </w:rPr>
        <w:t xml:space="preserve">Саме </w:t>
      </w:r>
      <w:r w:rsidRPr="00846437" w:rsidR="00F8215A">
        <w:rPr>
          <w:rStyle w:val="tlid-translation"/>
          <w:lang w:val="ru-RU"/>
        </w:rPr>
        <w:t>Уряд, котрий стверджує про невичерпання, має переконати Суд, що засіб правового захисту був ефективним, наявним у теорії і на практиці у відповідний час, тобто, що він був доступним, здатним забезпечити відшкодування щодо скарг заявника і пере</w:t>
      </w:r>
      <w:r w:rsidRPr="00846437" w:rsidR="009168F0">
        <w:rPr>
          <w:rStyle w:val="tlid-translation"/>
          <w:lang w:val="ru-RU"/>
        </w:rPr>
        <w:t>д</w:t>
      </w:r>
      <w:r w:rsidRPr="00846437" w:rsidR="00F8215A">
        <w:rPr>
          <w:rStyle w:val="tlid-translation"/>
          <w:lang w:val="ru-RU"/>
        </w:rPr>
        <w:t>бачав обґрунтовані перспективи успіху</w:t>
      </w:r>
      <w:r w:rsidRPr="00846437" w:rsidR="003F49BA">
        <w:rPr>
          <w:lang w:val="ru-RU"/>
        </w:rPr>
        <w:t xml:space="preserve">. </w:t>
      </w:r>
      <w:r w:rsidRPr="00846437" w:rsidR="00BF49C8">
        <w:rPr>
          <w:rStyle w:val="tlid-translation"/>
          <w:lang w:val="ru-RU"/>
        </w:rPr>
        <w:t>Проте, як тільки цей обов</w:t>
      </w:r>
      <w:r w:rsidRPr="00846437" w:rsidR="00846437">
        <w:rPr>
          <w:rStyle w:val="tlid-translation"/>
          <w:lang w:val="ru-RU"/>
        </w:rPr>
        <w:t>’</w:t>
      </w:r>
      <w:r w:rsidRPr="00846437" w:rsidR="00BF49C8">
        <w:rPr>
          <w:rStyle w:val="tlid-translation"/>
          <w:lang w:val="ru-RU"/>
        </w:rPr>
        <w:t>язок доказування буде виконаний, заявникові належить довести, що засіб, про який згадує Уряд, був фактично використаний або був з якихось причин неналежним та неефективним у конкретних обставинах справи, або що існували особливі обставини, що звільняють заявника від цієї вимоги</w:t>
      </w:r>
      <w:r w:rsidRPr="00846437" w:rsidR="00BF49C8">
        <w:rPr>
          <w:lang w:val="ru-RU"/>
        </w:rPr>
        <w:t xml:space="preserve"> </w:t>
      </w:r>
      <w:r w:rsidRPr="00846437" w:rsidR="003F49BA">
        <w:rPr>
          <w:lang w:val="ru-RU"/>
        </w:rPr>
        <w:t>(</w:t>
      </w:r>
      <w:r w:rsidRPr="00846437" w:rsidR="00BF49C8">
        <w:rPr>
          <w:lang w:val="uk-UA"/>
        </w:rPr>
        <w:t>див.</w:t>
      </w:r>
      <w:r w:rsidRPr="00846437" w:rsidR="003F49BA">
        <w:rPr>
          <w:lang w:val="ru-RU"/>
        </w:rPr>
        <w:t xml:space="preserve">, </w:t>
      </w:r>
      <w:r w:rsidRPr="00846437" w:rsidR="003F49BA">
        <w:rPr>
          <w:i/>
        </w:rPr>
        <w:t>Akdivar</w:t>
      </w:r>
      <w:r w:rsidRPr="00846437" w:rsidR="003F49BA">
        <w:rPr>
          <w:i/>
          <w:lang w:val="ru-RU"/>
        </w:rPr>
        <w:t xml:space="preserve"> </w:t>
      </w:r>
      <w:r w:rsidRPr="00846437" w:rsidR="006B75B8">
        <w:rPr>
          <w:i/>
          <w:lang w:val="uk-UA"/>
        </w:rPr>
        <w:t>і Інші проти</w:t>
      </w:r>
      <w:r w:rsidRPr="00846437" w:rsidR="003F49BA">
        <w:rPr>
          <w:i/>
          <w:lang w:val="ru-RU"/>
        </w:rPr>
        <w:t xml:space="preserve"> </w:t>
      </w:r>
      <w:r w:rsidRPr="00846437" w:rsidR="006B75B8">
        <w:rPr>
          <w:i/>
          <w:lang w:val="ru-RU"/>
        </w:rPr>
        <w:t>Туреччини</w:t>
      </w:r>
      <w:r w:rsidRPr="00846437" w:rsidR="003F49BA">
        <w:rPr>
          <w:lang w:val="ru-RU"/>
        </w:rPr>
        <w:t xml:space="preserve">, 16 </w:t>
      </w:r>
      <w:r w:rsidRPr="00846437" w:rsidR="006B75B8">
        <w:rPr>
          <w:lang w:val="uk-UA"/>
        </w:rPr>
        <w:t>в</w:t>
      </w:r>
      <w:r w:rsidRPr="00846437" w:rsidR="0081128E">
        <w:rPr>
          <w:lang w:val="ru-RU"/>
        </w:rPr>
        <w:t>ересня</w:t>
      </w:r>
      <w:r w:rsidRPr="00846437" w:rsidR="003F49BA">
        <w:rPr>
          <w:lang w:val="ru-RU"/>
        </w:rPr>
        <w:t xml:space="preserve"> 1996, §</w:t>
      </w:r>
      <w:r w:rsidRPr="00846437" w:rsidR="003F49BA">
        <w:t> </w:t>
      </w:r>
      <w:r w:rsidRPr="00846437" w:rsidR="003F49BA">
        <w:rPr>
          <w:lang w:val="ru-RU"/>
        </w:rPr>
        <w:t xml:space="preserve">65, </w:t>
      </w:r>
      <w:r w:rsidRPr="00846437" w:rsidR="003F49BA">
        <w:rPr>
          <w:i/>
        </w:rPr>
        <w:t>Reports</w:t>
      </w:r>
      <w:r w:rsidRPr="00846437" w:rsidR="003F49BA">
        <w:rPr>
          <w:i/>
          <w:lang w:val="ru-RU"/>
        </w:rPr>
        <w:t xml:space="preserve"> </w:t>
      </w:r>
      <w:r w:rsidRPr="00846437" w:rsidR="003F49BA">
        <w:rPr>
          <w:i/>
        </w:rPr>
        <w:t>of</w:t>
      </w:r>
      <w:r w:rsidRPr="00846437" w:rsidR="003F49BA">
        <w:rPr>
          <w:i/>
          <w:lang w:val="ru-RU"/>
        </w:rPr>
        <w:t xml:space="preserve"> </w:t>
      </w:r>
      <w:r w:rsidRPr="00846437" w:rsidR="003F49BA">
        <w:rPr>
          <w:i/>
        </w:rPr>
        <w:t>Judgments</w:t>
      </w:r>
      <w:r w:rsidRPr="00846437" w:rsidR="003F49BA">
        <w:rPr>
          <w:i/>
          <w:lang w:val="ru-RU"/>
        </w:rPr>
        <w:t xml:space="preserve"> </w:t>
      </w:r>
      <w:r w:rsidRPr="00846437" w:rsidR="003F49BA">
        <w:rPr>
          <w:i/>
        </w:rPr>
        <w:t>and</w:t>
      </w:r>
      <w:r w:rsidRPr="00846437" w:rsidR="003F49BA">
        <w:rPr>
          <w:i/>
          <w:lang w:val="ru-RU"/>
        </w:rPr>
        <w:t xml:space="preserve"> </w:t>
      </w:r>
      <w:r w:rsidRPr="00846437" w:rsidR="003F49BA">
        <w:rPr>
          <w:i/>
        </w:rPr>
        <w:t>Decisions</w:t>
      </w:r>
      <w:r w:rsidRPr="00846437" w:rsidR="003F49BA">
        <w:rPr>
          <w:lang w:val="ru-RU"/>
        </w:rPr>
        <w:t xml:space="preserve"> 1996-</w:t>
      </w:r>
      <w:r w:rsidRPr="00846437" w:rsidR="003F49BA">
        <w:t>IV</w:t>
      </w:r>
      <w:r w:rsidRPr="00846437" w:rsidR="00751E61">
        <w:rPr>
          <w:lang w:val="ru-RU"/>
        </w:rPr>
        <w:t xml:space="preserve"> </w:t>
      </w:r>
      <w:r w:rsidRPr="00846437" w:rsidR="006B75B8">
        <w:rPr>
          <w:lang w:val="uk-UA"/>
        </w:rPr>
        <w:t>і</w:t>
      </w:r>
      <w:r w:rsidRPr="00846437" w:rsidR="00751E61">
        <w:rPr>
          <w:lang w:val="ru-RU"/>
        </w:rPr>
        <w:t xml:space="preserve"> </w:t>
      </w:r>
      <w:r w:rsidRPr="00846437" w:rsidR="000B3BA1">
        <w:rPr>
          <w:i/>
          <w:snapToGrid w:val="0"/>
          <w:lang w:val="en-GB"/>
        </w:rPr>
        <w:t>Maktouf</w:t>
      </w:r>
      <w:r w:rsidRPr="00846437" w:rsidR="000B3BA1">
        <w:rPr>
          <w:i/>
          <w:snapToGrid w:val="0"/>
          <w:lang w:val="ru-RU"/>
        </w:rPr>
        <w:t xml:space="preserve"> </w:t>
      </w:r>
      <w:r w:rsidRPr="00846437" w:rsidR="006B75B8">
        <w:rPr>
          <w:i/>
          <w:snapToGrid w:val="0"/>
          <w:lang w:val="uk-UA"/>
        </w:rPr>
        <w:t>і</w:t>
      </w:r>
      <w:r w:rsidRPr="00846437" w:rsidR="000B3BA1">
        <w:rPr>
          <w:i/>
          <w:snapToGrid w:val="0"/>
          <w:lang w:val="ru-RU"/>
        </w:rPr>
        <w:t xml:space="preserve"> </w:t>
      </w:r>
      <w:r w:rsidRPr="00846437" w:rsidR="000B3BA1">
        <w:rPr>
          <w:i/>
          <w:snapToGrid w:val="0"/>
          <w:lang w:val="en-GB"/>
        </w:rPr>
        <w:t>Damjanovi</w:t>
      </w:r>
      <w:r w:rsidRPr="00846437" w:rsidR="000B3BA1">
        <w:rPr>
          <w:i/>
          <w:snapToGrid w:val="0"/>
          <w:lang w:val="ru-RU"/>
        </w:rPr>
        <w:t>ć</w:t>
      </w:r>
      <w:r w:rsidRPr="00846437" w:rsidR="000B3BA1">
        <w:rPr>
          <w:snapToGrid w:val="0"/>
          <w:lang w:val="ru-RU"/>
        </w:rPr>
        <w:t xml:space="preserve"> </w:t>
      </w:r>
      <w:r w:rsidRPr="00846437" w:rsidR="006B75B8">
        <w:rPr>
          <w:i/>
          <w:snapToGrid w:val="0"/>
          <w:lang w:val="uk-UA"/>
        </w:rPr>
        <w:t>проти</w:t>
      </w:r>
      <w:r w:rsidRPr="00846437" w:rsidR="000B3BA1">
        <w:rPr>
          <w:i/>
          <w:snapToGrid w:val="0"/>
          <w:lang w:val="ru-RU"/>
        </w:rPr>
        <w:t xml:space="preserve"> </w:t>
      </w:r>
      <w:r w:rsidRPr="00846437" w:rsidR="006B75B8">
        <w:rPr>
          <w:i/>
          <w:snapToGrid w:val="0"/>
          <w:lang w:val="ru-RU"/>
        </w:rPr>
        <w:t>Боснії і Герцеговіни</w:t>
      </w:r>
      <w:r w:rsidRPr="00846437" w:rsidR="000B3BA1">
        <w:rPr>
          <w:i/>
          <w:snapToGrid w:val="0"/>
          <w:lang w:val="ru-RU"/>
        </w:rPr>
        <w:t xml:space="preserve"> </w:t>
      </w:r>
      <w:r w:rsidRPr="00846437" w:rsidR="000B3BA1">
        <w:rPr>
          <w:snapToGrid w:val="0"/>
          <w:lang w:val="ru-RU"/>
        </w:rPr>
        <w:t>[</w:t>
      </w:r>
      <w:r w:rsidRPr="00846437" w:rsidR="006B75B8">
        <w:rPr>
          <w:snapToGrid w:val="0"/>
          <w:lang w:val="ru-RU"/>
        </w:rPr>
        <w:t>ВП</w:t>
      </w:r>
      <w:r w:rsidRPr="00846437" w:rsidR="000B3BA1">
        <w:rPr>
          <w:snapToGrid w:val="0"/>
          <w:lang w:val="ru-RU"/>
        </w:rPr>
        <w:t>],</w:t>
      </w:r>
      <w:r w:rsidRPr="00846437" w:rsidR="00846437">
        <w:rPr>
          <w:snapToGrid w:val="0"/>
          <w:lang w:val="ru-RU"/>
        </w:rPr>
        <w:t xml:space="preserve">   </w:t>
      </w:r>
      <w:r w:rsidRPr="00846437" w:rsidR="006B75B8">
        <w:rPr>
          <w:snapToGrid w:val="0"/>
          <w:lang w:val="uk-UA"/>
        </w:rPr>
        <w:t>№№</w:t>
      </w:r>
      <w:r w:rsidRPr="00846437" w:rsidR="000B3BA1">
        <w:rPr>
          <w:snapToGrid w:val="0"/>
          <w:lang w:val="ru-RU"/>
        </w:rPr>
        <w:t xml:space="preserve"> 2312/08 </w:t>
      </w:r>
      <w:r w:rsidRPr="00846437" w:rsidR="006B75B8">
        <w:rPr>
          <w:snapToGrid w:val="0"/>
          <w:lang w:val="uk-UA"/>
        </w:rPr>
        <w:t>і</w:t>
      </w:r>
      <w:r w:rsidRPr="00846437" w:rsidR="000B3BA1">
        <w:rPr>
          <w:snapToGrid w:val="0"/>
          <w:lang w:val="ru-RU"/>
        </w:rPr>
        <w:t xml:space="preserve"> 34179/08, § 58, </w:t>
      </w:r>
      <w:r w:rsidRPr="00846437" w:rsidR="000B3BA1">
        <w:rPr>
          <w:lang w:val="en-GB"/>
        </w:rPr>
        <w:t>ECHR</w:t>
      </w:r>
      <w:r w:rsidRPr="00846437" w:rsidR="000B3BA1">
        <w:rPr>
          <w:lang w:val="ru-RU"/>
        </w:rPr>
        <w:t xml:space="preserve"> 2013 (</w:t>
      </w:r>
      <w:r w:rsidRPr="00846437" w:rsidR="006B75B8">
        <w:rPr>
          <w:lang w:val="ru-RU"/>
        </w:rPr>
        <w:t>витяги</w:t>
      </w:r>
      <w:r w:rsidRPr="00846437" w:rsidR="000B3BA1">
        <w:rPr>
          <w:lang w:val="ru-RU"/>
        </w:rPr>
        <w:t>)</w:t>
      </w:r>
      <w:r w:rsidRPr="00846437" w:rsidR="003F49BA">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48</w:t>
      </w:r>
      <w:r w:rsidRPr="00846437">
        <w:rPr>
          <w:noProof/>
        </w:rPr>
        <w:fldChar w:fldCharType="end"/>
      </w:r>
      <w:r w:rsidRPr="00846437" w:rsidR="00B51E5B">
        <w:rPr>
          <w:lang w:val="ru-RU"/>
        </w:rPr>
        <w:t>.</w:t>
      </w:r>
      <w:r w:rsidRPr="00846437" w:rsidR="00B51E5B">
        <w:t>  </w:t>
      </w:r>
      <w:r w:rsidRPr="00846437" w:rsidR="003272AF">
        <w:rPr>
          <w:lang w:val="uk-UA"/>
        </w:rPr>
        <w:t>У даній справі скарга заявників стосується неспроможності державних органів виконати своє позитивне зобов</w:t>
      </w:r>
      <w:r w:rsidRPr="00846437" w:rsidR="00846437">
        <w:rPr>
          <w:lang w:val="ru-RU"/>
        </w:rPr>
        <w:t>’</w:t>
      </w:r>
      <w:r w:rsidRPr="00846437" w:rsidR="003272AF">
        <w:rPr>
          <w:lang w:val="uk-UA"/>
        </w:rPr>
        <w:t>язання захистити їхнє право на</w:t>
      </w:r>
      <w:r w:rsidRPr="00846437" w:rsidR="00B51E5B">
        <w:rPr>
          <w:lang w:val="ru-RU"/>
        </w:rPr>
        <w:t xml:space="preserve"> </w:t>
      </w:r>
      <w:r w:rsidRPr="00846437" w:rsidR="00AF3C47">
        <w:rPr>
          <w:lang w:val="ru-RU"/>
        </w:rPr>
        <w:t>приватне життя</w:t>
      </w:r>
      <w:r w:rsidRPr="00846437" w:rsidR="00B51E5B">
        <w:rPr>
          <w:lang w:val="ru-RU"/>
        </w:rPr>
        <w:t xml:space="preserve">. </w:t>
      </w:r>
      <w:r w:rsidRPr="00846437" w:rsidR="003272AF">
        <w:rPr>
          <w:lang w:val="ru-RU"/>
        </w:rPr>
        <w:t xml:space="preserve">Уряд не посилався на жодне рішення Конституційного </w:t>
      </w:r>
      <w:r w:rsidRPr="00846437" w:rsidR="00880A9A">
        <w:rPr>
          <w:lang w:val="ru-RU"/>
        </w:rPr>
        <w:t>С</w:t>
      </w:r>
      <w:r w:rsidRPr="00846437" w:rsidR="003272AF">
        <w:rPr>
          <w:lang w:val="ru-RU"/>
        </w:rPr>
        <w:t xml:space="preserve">уду, котре, </w:t>
      </w:r>
      <w:r w:rsidRPr="00846437" w:rsidR="00880A9A">
        <w:rPr>
          <w:lang w:val="uk-UA"/>
        </w:rPr>
        <w:t>подібно до</w:t>
      </w:r>
      <w:r w:rsidRPr="00846437" w:rsidR="003272AF">
        <w:rPr>
          <w:lang w:val="uk-UA"/>
        </w:rPr>
        <w:t xml:space="preserve"> практик</w:t>
      </w:r>
      <w:r w:rsidRPr="00846437" w:rsidR="00880A9A">
        <w:rPr>
          <w:lang w:val="uk-UA"/>
        </w:rPr>
        <w:t>и</w:t>
      </w:r>
      <w:r w:rsidRPr="00846437" w:rsidR="003272AF">
        <w:rPr>
          <w:lang w:val="uk-UA"/>
        </w:rPr>
        <w:t xml:space="preserve"> цього Суду, виводить із права на </w:t>
      </w:r>
      <w:r w:rsidRPr="00846437" w:rsidR="00AF3C47">
        <w:rPr>
          <w:lang w:val="ru-RU"/>
        </w:rPr>
        <w:t>приватне життя</w:t>
      </w:r>
      <w:r w:rsidRPr="00846437" w:rsidR="003B77D5">
        <w:rPr>
          <w:lang w:val="ru-RU"/>
        </w:rPr>
        <w:t xml:space="preserve"> (</w:t>
      </w:r>
      <w:r w:rsidRPr="00846437" w:rsidR="003272AF">
        <w:rPr>
          <w:lang w:val="uk-UA"/>
        </w:rPr>
        <w:t>захищеного</w:t>
      </w:r>
      <w:r w:rsidRPr="00846437" w:rsidR="00E13F90">
        <w:rPr>
          <w:lang w:val="ru-RU"/>
        </w:rPr>
        <w:t xml:space="preserve"> </w:t>
      </w:r>
      <w:r w:rsidRPr="00846437" w:rsidR="00F866AF">
        <w:rPr>
          <w:lang w:val="ru-RU"/>
        </w:rPr>
        <w:t>відповідно до статті</w:t>
      </w:r>
      <w:r w:rsidRPr="00846437" w:rsidR="00880A9A">
        <w:rPr>
          <w:lang w:val="ru-RU"/>
        </w:rPr>
        <w:t xml:space="preserve"> </w:t>
      </w:r>
      <w:r w:rsidRPr="00846437" w:rsidR="00E13F90">
        <w:t>VI</w:t>
      </w:r>
      <w:r w:rsidRPr="00846437" w:rsidR="00E13F90">
        <w:rPr>
          <w:lang w:val="ru-RU"/>
        </w:rPr>
        <w:t xml:space="preserve"> (</w:t>
      </w:r>
      <w:r w:rsidRPr="00846437" w:rsidR="009E6384">
        <w:rPr>
          <w:lang w:val="ru-RU"/>
        </w:rPr>
        <w:t>1</w:t>
      </w:r>
      <w:r w:rsidRPr="00846437" w:rsidR="00E13F90">
        <w:rPr>
          <w:lang w:val="ru-RU"/>
        </w:rPr>
        <w:t>)</w:t>
      </w:r>
      <w:r w:rsidRPr="00846437" w:rsidR="003272AF">
        <w:rPr>
          <w:lang w:val="ru-RU"/>
        </w:rPr>
        <w:t xml:space="preserve"> Основного закону</w:t>
      </w:r>
      <w:r w:rsidRPr="00846437" w:rsidR="003B77D5">
        <w:rPr>
          <w:lang w:val="ru-RU"/>
        </w:rPr>
        <w:t xml:space="preserve">) </w:t>
      </w:r>
      <w:r w:rsidRPr="00846437" w:rsidR="003272AF">
        <w:rPr>
          <w:lang w:val="ru-RU"/>
        </w:rPr>
        <w:t xml:space="preserve">захист етнічної ідентичності особи </w:t>
      </w:r>
      <w:r w:rsidRPr="00846437" w:rsidR="006C02A6">
        <w:rPr>
          <w:lang w:val="ru-RU"/>
        </w:rPr>
        <w:t>(</w:t>
      </w:r>
      <w:r w:rsidRPr="00846437" w:rsidR="006B75B8">
        <w:rPr>
          <w:lang w:val="uk-UA"/>
        </w:rPr>
        <w:t>див.</w:t>
      </w:r>
      <w:r w:rsidRPr="00846437" w:rsidR="006C02A6">
        <w:rPr>
          <w:lang w:val="ru-RU"/>
        </w:rPr>
        <w:t xml:space="preserve"> </w:t>
      </w:r>
      <w:r w:rsidRPr="00846437" w:rsidR="006C02A6">
        <w:rPr>
          <w:i/>
        </w:rPr>
        <w:t>S</w:t>
      </w:r>
      <w:r w:rsidRPr="00846437" w:rsidR="006C02A6">
        <w:rPr>
          <w:i/>
          <w:lang w:val="ru-RU"/>
        </w:rPr>
        <w:t>.</w:t>
      </w:r>
      <w:r w:rsidRPr="00846437" w:rsidR="006C02A6">
        <w:rPr>
          <w:i/>
        </w:rPr>
        <w:t> </w:t>
      </w:r>
      <w:r w:rsidRPr="00846437" w:rsidR="006B75B8">
        <w:rPr>
          <w:i/>
          <w:lang w:val="uk-UA"/>
        </w:rPr>
        <w:t>і</w:t>
      </w:r>
      <w:r w:rsidRPr="00846437" w:rsidR="006C02A6">
        <w:rPr>
          <w:i/>
          <w:lang w:val="ru-RU"/>
        </w:rPr>
        <w:t xml:space="preserve"> </w:t>
      </w:r>
      <w:r w:rsidRPr="00846437" w:rsidR="006C02A6">
        <w:rPr>
          <w:i/>
        </w:rPr>
        <w:t>Marper</w:t>
      </w:r>
      <w:r w:rsidRPr="00846437" w:rsidR="006C02A6">
        <w:rPr>
          <w:i/>
          <w:lang w:val="ru-RU"/>
        </w:rPr>
        <w:t xml:space="preserve"> </w:t>
      </w:r>
      <w:r w:rsidRPr="00846437" w:rsidR="006B75B8">
        <w:rPr>
          <w:i/>
          <w:lang w:val="uk-UA"/>
        </w:rPr>
        <w:t>проти</w:t>
      </w:r>
      <w:r w:rsidRPr="00846437" w:rsidR="006C02A6">
        <w:rPr>
          <w:i/>
          <w:lang w:val="ru-RU"/>
        </w:rPr>
        <w:t xml:space="preserve"> </w:t>
      </w:r>
      <w:r w:rsidRPr="00846437" w:rsidR="00F866AF">
        <w:rPr>
          <w:i/>
          <w:lang w:val="ru-RU"/>
        </w:rPr>
        <w:t>Сполученого Королівства</w:t>
      </w:r>
      <w:r w:rsidRPr="00846437" w:rsidR="006B75B8">
        <w:rPr>
          <w:i/>
          <w:lang w:val="uk-UA"/>
        </w:rPr>
        <w:t xml:space="preserve"> </w:t>
      </w:r>
      <w:r w:rsidRPr="00846437" w:rsidR="006C02A6">
        <w:rPr>
          <w:lang w:val="ru-RU"/>
        </w:rPr>
        <w:t>[</w:t>
      </w:r>
      <w:r w:rsidRPr="00846437" w:rsidR="006B75B8">
        <w:rPr>
          <w:lang w:val="ru-RU"/>
        </w:rPr>
        <w:t>ВП</w:t>
      </w:r>
      <w:r w:rsidRPr="00846437" w:rsidR="006C02A6">
        <w:rPr>
          <w:lang w:val="ru-RU"/>
        </w:rPr>
        <w:t xml:space="preserve">], </w:t>
      </w:r>
      <w:r w:rsidRPr="00846437" w:rsidR="006B75B8">
        <w:rPr>
          <w:lang w:val="uk-UA"/>
        </w:rPr>
        <w:t>№№</w:t>
      </w:r>
      <w:r w:rsidRPr="00846437" w:rsidR="006C02A6">
        <w:rPr>
          <w:lang w:val="ru-RU"/>
        </w:rPr>
        <w:t xml:space="preserve"> 30562/04 </w:t>
      </w:r>
      <w:r w:rsidRPr="00846437" w:rsidR="006B75B8">
        <w:rPr>
          <w:lang w:val="uk-UA"/>
        </w:rPr>
        <w:t>і</w:t>
      </w:r>
      <w:r w:rsidRPr="00846437" w:rsidR="006C02A6">
        <w:rPr>
          <w:lang w:val="ru-RU"/>
        </w:rPr>
        <w:t xml:space="preserve"> 30566/04, §</w:t>
      </w:r>
      <w:r w:rsidRPr="00846437" w:rsidR="007140E9">
        <w:t> </w:t>
      </w:r>
      <w:r w:rsidRPr="00846437" w:rsidR="006C02A6">
        <w:rPr>
          <w:lang w:val="ru-RU"/>
        </w:rPr>
        <w:t xml:space="preserve">66, </w:t>
      </w:r>
      <w:r w:rsidRPr="00846437" w:rsidR="006C02A6">
        <w:t>ECHR</w:t>
      </w:r>
      <w:r w:rsidRPr="00846437" w:rsidR="006C02A6">
        <w:rPr>
          <w:lang w:val="ru-RU"/>
        </w:rPr>
        <w:t xml:space="preserve"> 2008) </w:t>
      </w:r>
      <w:r w:rsidRPr="00846437" w:rsidR="003272AF">
        <w:rPr>
          <w:lang w:val="uk-UA"/>
        </w:rPr>
        <w:t>і позитивне зобов</w:t>
      </w:r>
      <w:r w:rsidRPr="00846437" w:rsidR="00846437">
        <w:rPr>
          <w:lang w:val="uk-UA"/>
        </w:rPr>
        <w:t>’</w:t>
      </w:r>
      <w:r w:rsidRPr="00846437" w:rsidR="003272AF">
        <w:rPr>
          <w:lang w:val="ru-RU"/>
        </w:rPr>
        <w:t xml:space="preserve">язання вжити заходів, спрямованих на забезпечення поваги до </w:t>
      </w:r>
      <w:r w:rsidRPr="00846437" w:rsidR="00AF3C47">
        <w:rPr>
          <w:lang w:val="ru-RU"/>
        </w:rPr>
        <w:t>приватн</w:t>
      </w:r>
      <w:r w:rsidRPr="00846437" w:rsidR="003272AF">
        <w:rPr>
          <w:lang w:val="ru-RU"/>
        </w:rPr>
        <w:t>ого</w:t>
      </w:r>
      <w:r w:rsidRPr="00846437" w:rsidR="00AF3C47">
        <w:rPr>
          <w:lang w:val="ru-RU"/>
        </w:rPr>
        <w:t xml:space="preserve"> життя</w:t>
      </w:r>
      <w:r w:rsidRPr="00846437" w:rsidR="00E13F90">
        <w:rPr>
          <w:lang w:val="ru-RU"/>
        </w:rPr>
        <w:t xml:space="preserve"> </w:t>
      </w:r>
      <w:r w:rsidRPr="00846437" w:rsidR="003272AF">
        <w:rPr>
          <w:lang w:val="ru-RU"/>
        </w:rPr>
        <w:t xml:space="preserve">навіть у сфері стосунків індивідів між собою </w:t>
      </w:r>
      <w:r w:rsidRPr="00846437" w:rsidR="004A7C4E">
        <w:rPr>
          <w:lang w:val="ru-RU"/>
        </w:rPr>
        <w:t>(</w:t>
      </w:r>
      <w:r w:rsidRPr="00846437" w:rsidR="006B75B8">
        <w:rPr>
          <w:lang w:val="uk-UA"/>
        </w:rPr>
        <w:t>див.</w:t>
      </w:r>
      <w:r w:rsidRPr="00846437" w:rsidR="004A7C4E">
        <w:rPr>
          <w:lang w:val="ru-RU"/>
        </w:rPr>
        <w:t xml:space="preserve"> </w:t>
      </w:r>
      <w:r w:rsidRPr="00846437" w:rsidR="004A7C4E">
        <w:rPr>
          <w:i/>
          <w:lang w:val="en-GB"/>
        </w:rPr>
        <w:t>S</w:t>
      </w:r>
      <w:r w:rsidRPr="00846437" w:rsidR="004A7C4E">
        <w:rPr>
          <w:i/>
          <w:lang w:val="ru-RU"/>
        </w:rPr>
        <w:t>ö</w:t>
      </w:r>
      <w:r w:rsidRPr="00846437" w:rsidR="004A7C4E">
        <w:rPr>
          <w:i/>
          <w:lang w:val="en-GB"/>
        </w:rPr>
        <w:t>derman</w:t>
      </w:r>
      <w:r w:rsidRPr="00846437" w:rsidR="004A7C4E">
        <w:rPr>
          <w:i/>
          <w:lang w:val="ru-RU"/>
        </w:rPr>
        <w:t xml:space="preserve"> </w:t>
      </w:r>
      <w:r w:rsidRPr="00846437" w:rsidR="006B75B8">
        <w:rPr>
          <w:i/>
          <w:lang w:val="uk-UA"/>
        </w:rPr>
        <w:t>проти</w:t>
      </w:r>
      <w:r w:rsidRPr="00846437" w:rsidR="004A7C4E">
        <w:rPr>
          <w:i/>
          <w:lang w:val="ru-RU"/>
        </w:rPr>
        <w:t xml:space="preserve"> </w:t>
      </w:r>
      <w:r w:rsidRPr="00846437" w:rsidR="006B75B8">
        <w:rPr>
          <w:i/>
          <w:lang w:val="ru-RU"/>
        </w:rPr>
        <w:t>Швеції</w:t>
      </w:r>
      <w:r w:rsidRPr="00846437" w:rsidR="004A7C4E">
        <w:rPr>
          <w:lang w:val="ru-RU"/>
        </w:rPr>
        <w:t xml:space="preserve"> [</w:t>
      </w:r>
      <w:r w:rsidRPr="00846437" w:rsidR="006B75B8">
        <w:rPr>
          <w:lang w:val="ru-RU"/>
        </w:rPr>
        <w:t>ВП</w:t>
      </w:r>
      <w:r w:rsidRPr="00846437" w:rsidR="004A7C4E">
        <w:rPr>
          <w:lang w:val="ru-RU"/>
        </w:rPr>
        <w:t xml:space="preserve">], </w:t>
      </w:r>
      <w:r w:rsidRPr="00846437" w:rsidR="006B75B8">
        <w:rPr>
          <w:lang w:val="uk-UA"/>
        </w:rPr>
        <w:t>№</w:t>
      </w:r>
      <w:r w:rsidRPr="00846437" w:rsidR="004A7C4E">
        <w:rPr>
          <w:lang w:val="ru-RU"/>
        </w:rPr>
        <w:t xml:space="preserve"> 5786/08</w:t>
      </w:r>
      <w:r w:rsidRPr="00846437" w:rsidR="007140E9">
        <w:rPr>
          <w:snapToGrid w:val="0"/>
          <w:lang w:val="ru-RU"/>
        </w:rPr>
        <w:t>, §</w:t>
      </w:r>
      <w:r w:rsidRPr="00846437" w:rsidR="007140E9">
        <w:rPr>
          <w:snapToGrid w:val="0"/>
          <w:lang w:val="en-GB"/>
        </w:rPr>
        <w:t> </w:t>
      </w:r>
      <w:r w:rsidRPr="00846437" w:rsidR="004A7C4E">
        <w:rPr>
          <w:snapToGrid w:val="0"/>
          <w:lang w:val="ru-RU"/>
        </w:rPr>
        <w:t xml:space="preserve">78, </w:t>
      </w:r>
      <w:r w:rsidRPr="00846437" w:rsidR="004A7C4E">
        <w:rPr>
          <w:lang w:val="en-GB"/>
        </w:rPr>
        <w:t>ECHR</w:t>
      </w:r>
      <w:r w:rsidRPr="00846437" w:rsidR="004A7C4E">
        <w:rPr>
          <w:lang w:val="ru-RU"/>
        </w:rPr>
        <w:t xml:space="preserve"> 2013)</w:t>
      </w:r>
      <w:r w:rsidRPr="00846437" w:rsidR="00E13F90">
        <w:rPr>
          <w:lang w:val="ru-RU"/>
        </w:rPr>
        <w:t>.</w:t>
      </w:r>
    </w:p>
    <w:p w:rsidRPr="00846437" w:rsidR="00EB0E95"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49</w:t>
      </w:r>
      <w:r w:rsidRPr="00846437">
        <w:rPr>
          <w:noProof/>
        </w:rPr>
        <w:fldChar w:fldCharType="end"/>
      </w:r>
      <w:r w:rsidRPr="00846437" w:rsidR="006D0C2E">
        <w:rPr>
          <w:lang w:val="ru-RU"/>
        </w:rPr>
        <w:t>.</w:t>
      </w:r>
      <w:r w:rsidRPr="00846437" w:rsidR="006D0C2E">
        <w:t>  </w:t>
      </w:r>
      <w:r w:rsidRPr="00846437" w:rsidR="003272AF">
        <w:rPr>
          <w:lang w:val="uk-UA"/>
        </w:rPr>
        <w:t xml:space="preserve">Суд зазначає, що відповідно до статтей </w:t>
      </w:r>
      <w:r w:rsidRPr="00846437" w:rsidR="006D0C2E">
        <w:rPr>
          <w:lang w:val="ru-RU"/>
        </w:rPr>
        <w:t xml:space="preserve">27 </w:t>
      </w:r>
      <w:r w:rsidRPr="00846437" w:rsidR="003272AF">
        <w:rPr>
          <w:lang w:val="uk-UA"/>
        </w:rPr>
        <w:t>і</w:t>
      </w:r>
      <w:r w:rsidRPr="00846437" w:rsidR="001F60B3">
        <w:rPr>
          <w:lang w:val="ru-RU"/>
        </w:rPr>
        <w:t xml:space="preserve"> 55 </w:t>
      </w:r>
      <w:r w:rsidRPr="00846437" w:rsidR="003272AF">
        <w:rPr>
          <w:lang w:val="uk-UA"/>
        </w:rPr>
        <w:t xml:space="preserve">Закону про Конституційний </w:t>
      </w:r>
      <w:r w:rsidRPr="00846437" w:rsidR="00880A9A">
        <w:rPr>
          <w:lang w:val="uk-UA"/>
        </w:rPr>
        <w:t>С</w:t>
      </w:r>
      <w:r w:rsidRPr="00846437" w:rsidR="003272AF">
        <w:rPr>
          <w:lang w:val="uk-UA"/>
        </w:rPr>
        <w:t>уд відсутність конституційного права робить скаргу неприйнятною для розгляду щодо суті</w:t>
      </w:r>
      <w:r w:rsidRPr="00846437" w:rsidR="001F60B3">
        <w:rPr>
          <w:lang w:val="ru-RU"/>
        </w:rPr>
        <w:t xml:space="preserve">. </w:t>
      </w:r>
      <w:r w:rsidRPr="00846437" w:rsidR="00CE6C6E">
        <w:rPr>
          <w:lang w:val="ru-RU"/>
        </w:rPr>
        <w:t xml:space="preserve">Уряд не довів, що існує конституційне право або внутрішня судова практика, котрі дозволяли б особі просити, із будь-якою перспективою успіху, поліцію про втручання з метою захистити </w:t>
      </w:r>
      <w:r w:rsidRPr="00846437" w:rsidR="00AF3C47">
        <w:rPr>
          <w:lang w:val="ru-RU"/>
        </w:rPr>
        <w:t>приватне життя</w:t>
      </w:r>
      <w:r w:rsidRPr="00846437" w:rsidR="006D0C2E">
        <w:rPr>
          <w:lang w:val="ru-RU"/>
        </w:rPr>
        <w:t xml:space="preserve"> </w:t>
      </w:r>
      <w:r w:rsidRPr="00846437" w:rsidR="001F60B3">
        <w:rPr>
          <w:lang w:val="ru-RU"/>
        </w:rPr>
        <w:t>(</w:t>
      </w:r>
      <w:r w:rsidRPr="00846437" w:rsidR="00CE6C6E">
        <w:rPr>
          <w:lang w:val="uk-UA"/>
        </w:rPr>
        <w:t>див.</w:t>
      </w:r>
      <w:r w:rsidRPr="00846437" w:rsidR="001C4449">
        <w:rPr>
          <w:lang w:val="ru-RU"/>
        </w:rPr>
        <w:t xml:space="preserve">, </w:t>
      </w:r>
      <w:r w:rsidRPr="00846437" w:rsidR="001C4449">
        <w:rPr>
          <w:i/>
        </w:rPr>
        <w:t>mutatis</w:t>
      </w:r>
      <w:r w:rsidRPr="00846437" w:rsidR="001C4449">
        <w:rPr>
          <w:i/>
          <w:lang w:val="ru-RU"/>
        </w:rPr>
        <w:t xml:space="preserve"> </w:t>
      </w:r>
      <w:r w:rsidRPr="00846437" w:rsidR="001C4449">
        <w:rPr>
          <w:i/>
        </w:rPr>
        <w:t>mutandis</w:t>
      </w:r>
      <w:r w:rsidRPr="00846437" w:rsidR="001C4449">
        <w:rPr>
          <w:lang w:val="ru-RU"/>
        </w:rPr>
        <w:t>,</w:t>
      </w:r>
      <w:r w:rsidRPr="00846437" w:rsidR="001F60B3">
        <w:rPr>
          <w:lang w:val="ru-RU"/>
        </w:rPr>
        <w:t xml:space="preserve"> </w:t>
      </w:r>
      <w:r w:rsidRPr="00846437" w:rsidR="001F60B3">
        <w:rPr>
          <w:i/>
          <w:szCs w:val="24"/>
          <w:lang w:val="en-GB"/>
        </w:rPr>
        <w:t>Apostol</w:t>
      </w:r>
      <w:r w:rsidRPr="00846437" w:rsidR="001F60B3">
        <w:rPr>
          <w:i/>
          <w:szCs w:val="24"/>
          <w:lang w:val="ru-RU"/>
        </w:rPr>
        <w:t xml:space="preserve"> </w:t>
      </w:r>
      <w:r w:rsidRPr="00846437" w:rsidR="006B75B8">
        <w:rPr>
          <w:i/>
          <w:szCs w:val="24"/>
          <w:lang w:val="uk-UA"/>
        </w:rPr>
        <w:t>проти</w:t>
      </w:r>
      <w:r w:rsidRPr="00846437" w:rsidR="00A84521">
        <w:rPr>
          <w:i/>
          <w:szCs w:val="24"/>
          <w:lang w:val="en-GB"/>
        </w:rPr>
        <w:t> </w:t>
      </w:r>
      <w:r w:rsidRPr="00846437" w:rsidR="006B75B8">
        <w:rPr>
          <w:i/>
          <w:szCs w:val="24"/>
          <w:lang w:val="ru-RU"/>
        </w:rPr>
        <w:t>Грузії</w:t>
      </w:r>
      <w:r w:rsidRPr="00846437" w:rsidR="001F60B3">
        <w:rPr>
          <w:szCs w:val="24"/>
          <w:lang w:val="ru-RU"/>
        </w:rPr>
        <w:t xml:space="preserve">, </w:t>
      </w:r>
      <w:r w:rsidRPr="00846437" w:rsidR="006B75B8">
        <w:rPr>
          <w:szCs w:val="24"/>
          <w:lang w:val="uk-UA"/>
        </w:rPr>
        <w:t>№</w:t>
      </w:r>
      <w:r w:rsidRPr="00846437" w:rsidR="001F60B3">
        <w:rPr>
          <w:szCs w:val="24"/>
          <w:lang w:val="ru-RU"/>
        </w:rPr>
        <w:t xml:space="preserve"> 40765/02, § 39, </w:t>
      </w:r>
      <w:r w:rsidRPr="00846437" w:rsidR="001F60B3">
        <w:rPr>
          <w:szCs w:val="24"/>
          <w:lang w:val="en-GB"/>
        </w:rPr>
        <w:t>ECHR</w:t>
      </w:r>
      <w:r w:rsidRPr="00846437" w:rsidR="001F60B3">
        <w:rPr>
          <w:szCs w:val="24"/>
          <w:lang w:val="ru-RU"/>
        </w:rPr>
        <w:t xml:space="preserve"> 2006</w:t>
      </w:r>
      <w:r w:rsidRPr="00846437" w:rsidR="001F60B3">
        <w:rPr>
          <w:szCs w:val="24"/>
          <w:lang w:val="ru-RU"/>
        </w:rPr>
        <w:noBreakHyphen/>
      </w:r>
      <w:r w:rsidRPr="00846437" w:rsidR="001F60B3">
        <w:rPr>
          <w:szCs w:val="24"/>
          <w:lang w:val="en-GB"/>
        </w:rPr>
        <w:t>XIV</w:t>
      </w:r>
      <w:r w:rsidRPr="00846437" w:rsidR="000051C6">
        <w:rPr>
          <w:szCs w:val="24"/>
          <w:lang w:val="ru-RU"/>
        </w:rPr>
        <w:t>)</w:t>
      </w:r>
      <w:r w:rsidRPr="00846437" w:rsidR="006D0C2E">
        <w:rPr>
          <w:lang w:val="ru-RU"/>
        </w:rPr>
        <w:t>.</w:t>
      </w:r>
      <w:r w:rsidRPr="00846437" w:rsidR="00674710">
        <w:rPr>
          <w:lang w:val="ru-RU"/>
        </w:rPr>
        <w:t xml:space="preserve"> </w:t>
      </w:r>
      <w:r w:rsidRPr="00846437" w:rsidR="00CE6C6E">
        <w:rPr>
          <w:lang w:val="ru-RU"/>
        </w:rPr>
        <w:t>Тому заява не може бути залишена без розгляду через невичерпання внутрішніх засобів правового захисту</w:t>
      </w:r>
      <w:r w:rsidRPr="00846437" w:rsidR="00EB0E95">
        <w:rPr>
          <w:lang w:val="ru-RU"/>
        </w:rPr>
        <w:t>.</w:t>
      </w:r>
    </w:p>
    <w:p w:rsidRPr="00846437" w:rsidR="00846437" w:rsidP="00846437" w:rsidRDefault="009E6384">
      <w:pPr>
        <w:pStyle w:val="ECHRHeading3"/>
        <w:rPr>
          <w:lang w:val="uk-UA"/>
        </w:rPr>
      </w:pPr>
      <w:r w:rsidRPr="00846437">
        <w:rPr>
          <w:lang w:val="ru-RU"/>
        </w:rPr>
        <w:t>3.</w:t>
      </w:r>
      <w:r w:rsidRPr="00846437">
        <w:rPr>
          <w:lang w:val="en-GB"/>
        </w:rPr>
        <w:t>  </w:t>
      </w:r>
      <w:r w:rsidRPr="00846437" w:rsidR="006B75B8">
        <w:rPr>
          <w:lang w:val="uk-UA"/>
        </w:rPr>
        <w:t>Висновок щодо прийнятності</w:t>
      </w:r>
    </w:p>
    <w:p w:rsidRPr="00846437" w:rsidR="009E6384" w:rsidP="00846437" w:rsidRDefault="00CE61E1">
      <w:pPr>
        <w:pStyle w:val="ECHRPara"/>
        <w:rPr>
          <w:lang w:val="ru-RU"/>
        </w:rPr>
      </w:pPr>
      <w:r w:rsidRPr="00846437">
        <w:rPr>
          <w:lang w:val="en-GB"/>
        </w:rPr>
        <w:fldChar w:fldCharType="begin"/>
      </w:r>
      <w:r w:rsidRPr="00846437" w:rsidR="007140E9">
        <w:rPr>
          <w:lang w:val="ru-RU"/>
        </w:rPr>
        <w:instrText xml:space="preserve"> </w:instrText>
      </w:r>
      <w:r w:rsidRPr="00846437" w:rsidR="007140E9">
        <w:rPr>
          <w:lang w:val="en-GB"/>
        </w:rPr>
        <w:instrText>SEQ</w:instrText>
      </w:r>
      <w:r w:rsidRPr="00846437" w:rsidR="007140E9">
        <w:rPr>
          <w:lang w:val="ru-RU"/>
        </w:rPr>
        <w:instrText xml:space="preserve"> </w:instrText>
      </w:r>
      <w:r w:rsidRPr="00846437" w:rsidR="007140E9">
        <w:rPr>
          <w:lang w:val="en-GB"/>
        </w:rPr>
        <w:instrText>level</w:instrText>
      </w:r>
      <w:r w:rsidRPr="00846437" w:rsidR="007140E9">
        <w:rPr>
          <w:lang w:val="ru-RU"/>
        </w:rPr>
        <w:instrText>0 \*</w:instrText>
      </w:r>
      <w:r w:rsidRPr="00846437" w:rsidR="007140E9">
        <w:rPr>
          <w:lang w:val="en-GB"/>
        </w:rPr>
        <w:instrText>arabic</w:instrText>
      </w:r>
      <w:r w:rsidRPr="00846437" w:rsidR="007140E9">
        <w:rPr>
          <w:lang w:val="ru-RU"/>
        </w:rPr>
        <w:instrText xml:space="preserve"> </w:instrText>
      </w:r>
      <w:r w:rsidRPr="00846437">
        <w:rPr>
          <w:lang w:val="en-GB"/>
        </w:rPr>
        <w:fldChar w:fldCharType="separate"/>
      </w:r>
      <w:r w:rsidRPr="00846437" w:rsidR="00846437">
        <w:rPr>
          <w:noProof/>
          <w:lang w:val="en-GB"/>
        </w:rPr>
        <w:t>50</w:t>
      </w:r>
      <w:r w:rsidRPr="00846437">
        <w:rPr>
          <w:lang w:val="en-GB"/>
        </w:rPr>
        <w:fldChar w:fldCharType="end"/>
      </w:r>
      <w:r w:rsidRPr="00846437" w:rsidR="007140E9">
        <w:rPr>
          <w:lang w:val="ru-RU"/>
        </w:rPr>
        <w:t>.</w:t>
      </w:r>
      <w:r w:rsidRPr="00846437" w:rsidR="007140E9">
        <w:rPr>
          <w:lang w:val="en-GB"/>
        </w:rPr>
        <w:t>  </w:t>
      </w:r>
      <w:r w:rsidRPr="00846437" w:rsidR="00632081">
        <w:rPr>
          <w:lang w:val="uk-UA"/>
        </w:rPr>
        <w:t>Оскільки ця скарга не є явно необґрунтованою у розумінні статті</w:t>
      </w:r>
      <w:r w:rsidRPr="00846437" w:rsidR="00846437">
        <w:rPr>
          <w:lang w:val="uk-UA"/>
        </w:rPr>
        <w:t xml:space="preserve"> </w:t>
      </w:r>
      <w:r w:rsidRPr="00846437" w:rsidR="00632081">
        <w:rPr>
          <w:lang w:val="uk-UA"/>
        </w:rPr>
        <w:t xml:space="preserve">35 § 3 </w:t>
      </w:r>
      <w:r w:rsidRPr="00846437" w:rsidR="00632081">
        <w:rPr>
          <w:lang w:val="en-GB"/>
        </w:rPr>
        <w:t>a</w:t>
      </w:r>
      <w:r w:rsidRPr="00846437" w:rsidR="00632081">
        <w:rPr>
          <w:lang w:val="uk-UA"/>
        </w:rPr>
        <w:t>) Конвенції, а також відсутні інші підстави для неприйнятності, Суд проголошує її прийнятною</w:t>
      </w:r>
      <w:r w:rsidRPr="00846437" w:rsidR="009E6384">
        <w:rPr>
          <w:lang w:val="ru-RU"/>
        </w:rPr>
        <w:t>.</w:t>
      </w:r>
    </w:p>
    <w:p w:rsidRPr="00846437" w:rsidR="00014566" w:rsidP="00846437" w:rsidRDefault="00014566">
      <w:pPr>
        <w:pStyle w:val="ECHRHeading2"/>
        <w:rPr>
          <w:lang w:val="ru-RU"/>
        </w:rPr>
      </w:pPr>
      <w:r w:rsidRPr="00846437">
        <w:rPr>
          <w:lang w:val="en-GB"/>
        </w:rPr>
        <w:t>B</w:t>
      </w:r>
      <w:r w:rsidRPr="00846437">
        <w:rPr>
          <w:lang w:val="ru-RU"/>
        </w:rPr>
        <w:t>.</w:t>
      </w:r>
      <w:r w:rsidRPr="00846437">
        <w:rPr>
          <w:lang w:val="en-GB"/>
        </w:rPr>
        <w:t>  </w:t>
      </w:r>
      <w:r w:rsidRPr="00846437" w:rsidR="00632081">
        <w:rPr>
          <w:lang w:val="uk-UA"/>
        </w:rPr>
        <w:t>Щодо суті</w:t>
      </w:r>
    </w:p>
    <w:p w:rsidRPr="00846437" w:rsidR="00B11E51" w:rsidP="00846437" w:rsidRDefault="00B11E51">
      <w:pPr>
        <w:pStyle w:val="ECHRHeading3"/>
        <w:rPr>
          <w:lang w:val="uk-UA"/>
        </w:rPr>
      </w:pPr>
      <w:r w:rsidRPr="00846437">
        <w:rPr>
          <w:lang w:val="ru-RU"/>
        </w:rPr>
        <w:t>1.</w:t>
      </w:r>
      <w:r w:rsidRPr="00846437">
        <w:rPr>
          <w:lang w:val="en-GB"/>
        </w:rPr>
        <w:t>  </w:t>
      </w:r>
      <w:r w:rsidRPr="00846437" w:rsidR="006B75B8">
        <w:rPr>
          <w:lang w:val="uk-UA"/>
        </w:rPr>
        <w:t>Подання сторін</w:t>
      </w:r>
    </w:p>
    <w:p w:rsidRPr="00846437" w:rsidR="00EB0E95" w:rsidP="00846437" w:rsidRDefault="009E6384">
      <w:pPr>
        <w:pStyle w:val="ECHRHeading4"/>
        <w:rPr>
          <w:lang w:val="ru-RU"/>
        </w:rPr>
      </w:pPr>
      <w:r w:rsidRPr="00846437">
        <w:rPr>
          <w:lang w:val="ru-RU"/>
        </w:rPr>
        <w:t>(</w:t>
      </w:r>
      <w:r w:rsidRPr="00846437" w:rsidR="00EB0E95">
        <w:rPr>
          <w:lang w:val="en-GB"/>
        </w:rPr>
        <w:t>a</w:t>
      </w:r>
      <w:r w:rsidRPr="00846437">
        <w:rPr>
          <w:lang w:val="ru-RU"/>
        </w:rPr>
        <w:t>)</w:t>
      </w:r>
      <w:r w:rsidRPr="00846437" w:rsidR="00EB0E95">
        <w:rPr>
          <w:lang w:val="en-GB"/>
        </w:rPr>
        <w:t>  </w:t>
      </w:r>
      <w:r w:rsidRPr="00846437" w:rsidR="00632081">
        <w:rPr>
          <w:lang w:val="uk-UA"/>
        </w:rPr>
        <w:t>З</w:t>
      </w:r>
      <w:r w:rsidRPr="00846437" w:rsidR="00632081">
        <w:rPr>
          <w:lang w:val="ru-RU"/>
        </w:rPr>
        <w:t>аявник</w:t>
      </w:r>
      <w:r w:rsidRPr="00846437" w:rsidR="00632081">
        <w:rPr>
          <w:lang w:val="uk-UA"/>
        </w:rPr>
        <w:t>и</w:t>
      </w:r>
    </w:p>
    <w:p w:rsidRPr="00846437" w:rsidR="00EE7FA2"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51</w:t>
      </w:r>
      <w:r w:rsidRPr="00846437">
        <w:rPr>
          <w:lang w:val="en-GB"/>
        </w:rPr>
        <w:fldChar w:fldCharType="end"/>
      </w:r>
      <w:r w:rsidRPr="00846437" w:rsidR="00014566">
        <w:rPr>
          <w:lang w:val="ru-RU"/>
        </w:rPr>
        <w:t>.</w:t>
      </w:r>
      <w:r w:rsidRPr="00846437" w:rsidR="00014566">
        <w:rPr>
          <w:lang w:val="en-GB"/>
        </w:rPr>
        <w:t>  </w:t>
      </w:r>
      <w:r w:rsidRPr="00846437" w:rsidR="00CE6C6E">
        <w:rPr>
          <w:lang w:val="uk-UA"/>
        </w:rPr>
        <w:t xml:space="preserve">Заявники наголосили, що поліція очевидно знала, що демонстрація становить небезпеку для ромської меншини, з огляду на попередній досвід поведінки крайніх правих сил під час </w:t>
      </w:r>
      <w:r w:rsidRPr="00846437" w:rsidR="00F71DCE">
        <w:rPr>
          <w:lang w:val="uk-UA"/>
        </w:rPr>
        <w:t>мітингів</w:t>
      </w:r>
      <w:r w:rsidRPr="00846437" w:rsidR="00CE6C6E">
        <w:rPr>
          <w:lang w:val="uk-UA"/>
        </w:rPr>
        <w:t>, а також на те, що дана демонстрація навм</w:t>
      </w:r>
      <w:r w:rsidRPr="00846437" w:rsidR="00F71DCE">
        <w:rPr>
          <w:lang w:val="uk-UA"/>
        </w:rPr>
        <w:t>и</w:t>
      </w:r>
      <w:r w:rsidRPr="00846437" w:rsidR="00CE6C6E">
        <w:rPr>
          <w:lang w:val="uk-UA"/>
        </w:rPr>
        <w:t>сно планувалась у мі</w:t>
      </w:r>
      <w:r w:rsidRPr="00846437" w:rsidR="00880A9A">
        <w:rPr>
          <w:lang w:val="uk-UA"/>
        </w:rPr>
        <w:t>с</w:t>
      </w:r>
      <w:r w:rsidRPr="00846437" w:rsidR="00CE6C6E">
        <w:rPr>
          <w:lang w:val="uk-UA"/>
        </w:rPr>
        <w:t>ці проживання ромів</w:t>
      </w:r>
      <w:r w:rsidRPr="00846437" w:rsidR="002E43C5">
        <w:rPr>
          <w:lang w:val="ru-RU"/>
        </w:rPr>
        <w:t xml:space="preserve">. </w:t>
      </w:r>
      <w:r w:rsidRPr="00846437" w:rsidR="00CE6C6E">
        <w:rPr>
          <w:lang w:val="ru-RU"/>
        </w:rPr>
        <w:t xml:space="preserve">На це вказувала потужна підготовка, здійснена поліцією до </w:t>
      </w:r>
      <w:r w:rsidRPr="00846437" w:rsidR="00CE6C6E">
        <w:rPr>
          <w:lang w:val="uk-UA"/>
        </w:rPr>
        <w:t xml:space="preserve">цих </w:t>
      </w:r>
      <w:r w:rsidRPr="00846437" w:rsidR="00CE6C6E">
        <w:rPr>
          <w:lang w:val="ru-RU"/>
        </w:rPr>
        <w:t>подій</w:t>
      </w:r>
      <w:r w:rsidRPr="00846437" w:rsidR="002E43C5">
        <w:rPr>
          <w:lang w:val="ru-RU"/>
        </w:rPr>
        <w:t xml:space="preserve">. </w:t>
      </w:r>
      <w:r w:rsidRPr="00846437" w:rsidR="00CE6C6E">
        <w:rPr>
          <w:lang w:val="ru-RU"/>
        </w:rPr>
        <w:t>До того ж, були отримані повідомлення про випадки насильства і агресивної поведінки протягом демонстрацій</w:t>
      </w:r>
      <w:r w:rsidRPr="00846437" w:rsidR="00B42A7A">
        <w:rPr>
          <w:lang w:val="ru-RU"/>
        </w:rPr>
        <w:t xml:space="preserve">. </w:t>
      </w:r>
      <w:r w:rsidRPr="00846437" w:rsidR="00CE6C6E">
        <w:rPr>
          <w:lang w:val="ru-RU"/>
        </w:rPr>
        <w:t xml:space="preserve">Незважаючи на це, </w:t>
      </w:r>
      <w:r w:rsidRPr="00846437" w:rsidR="00BE6228">
        <w:rPr>
          <w:lang w:val="ru-RU"/>
        </w:rPr>
        <w:t>пол</w:t>
      </w:r>
      <w:r w:rsidRPr="00846437" w:rsidR="00CE6C6E">
        <w:rPr>
          <w:lang w:val="ru-RU"/>
        </w:rPr>
        <w:t>іція не виконала своє зобов</w:t>
      </w:r>
      <w:r w:rsidRPr="00846437" w:rsidR="00846437">
        <w:rPr>
          <w:lang w:val="ru-RU"/>
        </w:rPr>
        <w:t>’</w:t>
      </w:r>
      <w:r w:rsidRPr="00846437" w:rsidR="00CE6C6E">
        <w:rPr>
          <w:lang w:val="ru-RU"/>
        </w:rPr>
        <w:t xml:space="preserve">язання </w:t>
      </w:r>
      <w:r w:rsidRPr="00846437" w:rsidR="00F866AF">
        <w:rPr>
          <w:lang w:val="ru-RU"/>
        </w:rPr>
        <w:t>відповідно до статті</w:t>
      </w:r>
      <w:r w:rsidRPr="00846437" w:rsidR="0019476B">
        <w:rPr>
          <w:lang w:val="uk-UA"/>
        </w:rPr>
        <w:t xml:space="preserve"> </w:t>
      </w:r>
      <w:r w:rsidRPr="00846437" w:rsidR="002E43C5">
        <w:rPr>
          <w:lang w:val="ru-RU"/>
        </w:rPr>
        <w:t xml:space="preserve">8 </w:t>
      </w:r>
      <w:r w:rsidRPr="00846437" w:rsidR="00CE6C6E">
        <w:rPr>
          <w:lang w:val="uk-UA"/>
        </w:rPr>
        <w:t>захистити заявників від агресивних нападів з боку приватних осіб</w:t>
      </w:r>
      <w:r w:rsidRPr="00846437" w:rsidR="005D7A53">
        <w:rPr>
          <w:lang w:val="ru-RU"/>
        </w:rPr>
        <w:t>.</w:t>
      </w:r>
    </w:p>
    <w:p w:rsidRPr="00846437" w:rsidR="00AE60B5"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52</w:t>
      </w:r>
      <w:r w:rsidRPr="00846437">
        <w:rPr>
          <w:noProof/>
        </w:rPr>
        <w:fldChar w:fldCharType="end"/>
      </w:r>
      <w:r w:rsidRPr="00846437" w:rsidR="007700A8">
        <w:rPr>
          <w:lang w:val="ru-RU"/>
        </w:rPr>
        <w:t>.</w:t>
      </w:r>
      <w:r w:rsidRPr="00846437" w:rsidR="007700A8">
        <w:t>  </w:t>
      </w:r>
      <w:r w:rsidRPr="00846437" w:rsidR="00F71DCE">
        <w:rPr>
          <w:lang w:val="uk-UA"/>
        </w:rPr>
        <w:t>По-перше, демонстрація мала бути регламентована держа</w:t>
      </w:r>
      <w:r w:rsidRPr="00846437" w:rsidR="00BE035B">
        <w:rPr>
          <w:lang w:val="uk-UA"/>
        </w:rPr>
        <w:t>в</w:t>
      </w:r>
      <w:r w:rsidRPr="00846437" w:rsidR="00F71DCE">
        <w:rPr>
          <w:lang w:val="uk-UA"/>
        </w:rPr>
        <w:t>н</w:t>
      </w:r>
      <w:r w:rsidRPr="00846437" w:rsidR="00BE035B">
        <w:rPr>
          <w:lang w:val="uk-UA"/>
        </w:rPr>
        <w:t>и</w:t>
      </w:r>
      <w:r w:rsidRPr="00846437" w:rsidR="00F71DCE">
        <w:rPr>
          <w:lang w:val="uk-UA"/>
        </w:rPr>
        <w:t>м</w:t>
      </w:r>
      <w:r w:rsidRPr="00846437" w:rsidR="00BE035B">
        <w:rPr>
          <w:lang w:val="uk-UA"/>
        </w:rPr>
        <w:t>и</w:t>
      </w:r>
      <w:r w:rsidRPr="00846437" w:rsidR="00F71DCE">
        <w:rPr>
          <w:lang w:val="uk-UA"/>
        </w:rPr>
        <w:t xml:space="preserve"> органами</w:t>
      </w:r>
      <w:r w:rsidRPr="00846437" w:rsidR="008E7ED2">
        <w:rPr>
          <w:lang w:val="ru-RU"/>
        </w:rPr>
        <w:t xml:space="preserve">. </w:t>
      </w:r>
      <w:r w:rsidRPr="00846437" w:rsidR="00F71DCE">
        <w:rPr>
          <w:lang w:val="ru-RU"/>
        </w:rPr>
        <w:t>У зв</w:t>
      </w:r>
      <w:r w:rsidRPr="00846437" w:rsidR="00846437">
        <w:rPr>
          <w:lang w:val="ru-RU"/>
        </w:rPr>
        <w:t>’</w:t>
      </w:r>
      <w:r w:rsidRPr="00846437" w:rsidR="00F71DCE">
        <w:rPr>
          <w:lang w:val="ru-RU"/>
        </w:rPr>
        <w:t xml:space="preserve">язку з цим заявники наголосили, що законодавча база надавала недостатній захист від расистських мітингів, оскільки не існувало правових підстав </w:t>
      </w:r>
      <w:r w:rsidRPr="00846437" w:rsidR="00F71DCE">
        <w:rPr>
          <w:lang w:val="uk-UA"/>
        </w:rPr>
        <w:t>для того, щоб поліція заборонила демонстрацію, незважаючи на те, що вона була</w:t>
      </w:r>
      <w:r w:rsidRPr="00846437" w:rsidR="004E3D03">
        <w:rPr>
          <w:lang w:val="uk-UA"/>
        </w:rPr>
        <w:t xml:space="preserve"> свідомо спрямована на ромську меншину і її учасники були схильні до насильства</w:t>
      </w:r>
      <w:r w:rsidRPr="00846437" w:rsidR="005C31CC">
        <w:rPr>
          <w:lang w:val="ru-RU"/>
        </w:rPr>
        <w:t xml:space="preserve">. </w:t>
      </w:r>
      <w:r w:rsidRPr="00846437" w:rsidR="006F01CE">
        <w:rPr>
          <w:lang w:val="ru-RU"/>
        </w:rPr>
        <w:t xml:space="preserve">Поліція </w:t>
      </w:r>
      <w:r w:rsidRPr="00846437" w:rsidR="006F01CE">
        <w:rPr>
          <w:lang w:val="uk-UA"/>
        </w:rPr>
        <w:t>могла використати надані їй повноваження для перенесення демонстрації до іншого місця або для того, щоб заборонити демонстрантам заходити до ромської околиці</w:t>
      </w:r>
      <w:r w:rsidRPr="00846437" w:rsidR="005C31CC">
        <w:rPr>
          <w:lang w:val="ru-RU"/>
        </w:rPr>
        <w:t xml:space="preserve">. </w:t>
      </w:r>
      <w:r w:rsidRPr="00846437" w:rsidR="006F01CE">
        <w:rPr>
          <w:lang w:val="ru-RU"/>
        </w:rPr>
        <w:t xml:space="preserve">До того ж, </w:t>
      </w:r>
      <w:r w:rsidRPr="00846437" w:rsidR="008C301A">
        <w:rPr>
          <w:lang w:val="uk-UA"/>
        </w:rPr>
        <w:t>поліція мала втрутитись, закликавши демонстрантів припинити протиправну поведінку</w:t>
      </w:r>
      <w:r w:rsidRPr="00846437" w:rsidR="00AE60B5">
        <w:rPr>
          <w:lang w:val="ru-RU"/>
        </w:rPr>
        <w:t>.</w:t>
      </w:r>
    </w:p>
    <w:p w:rsidRPr="00846437" w:rsidR="004E7A0E"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53</w:t>
      </w:r>
      <w:r w:rsidRPr="00846437">
        <w:rPr>
          <w:noProof/>
        </w:rPr>
        <w:fldChar w:fldCharType="end"/>
      </w:r>
      <w:r w:rsidRPr="00846437" w:rsidR="007700A8">
        <w:rPr>
          <w:lang w:val="ru-RU"/>
        </w:rPr>
        <w:t>.</w:t>
      </w:r>
      <w:r w:rsidRPr="00846437" w:rsidR="007700A8">
        <w:t>  </w:t>
      </w:r>
      <w:r w:rsidRPr="00846437" w:rsidR="008C301A">
        <w:rPr>
          <w:lang w:val="uk-UA"/>
        </w:rPr>
        <w:t>По-друге, поліція навіть не розглядала можливість застосувати свої повноваження</w:t>
      </w:r>
      <w:r w:rsidRPr="00846437" w:rsidR="001978FD">
        <w:rPr>
          <w:lang w:val="uk-UA"/>
        </w:rPr>
        <w:t>,</w:t>
      </w:r>
      <w:r w:rsidRPr="00846437" w:rsidR="008C301A">
        <w:rPr>
          <w:lang w:val="uk-UA"/>
        </w:rPr>
        <w:t xml:space="preserve"> відповідно до статті </w:t>
      </w:r>
      <w:r w:rsidRPr="00846437" w:rsidR="005C31CC">
        <w:rPr>
          <w:lang w:val="ru-RU"/>
        </w:rPr>
        <w:t xml:space="preserve">14 </w:t>
      </w:r>
      <w:r w:rsidRPr="00846437" w:rsidR="008C301A">
        <w:rPr>
          <w:lang w:val="uk-UA"/>
        </w:rPr>
        <w:t>Закону про свободу зібрання</w:t>
      </w:r>
      <w:r w:rsidRPr="00846437" w:rsidR="001978FD">
        <w:rPr>
          <w:lang w:val="uk-UA"/>
        </w:rPr>
        <w:t>,</w:t>
      </w:r>
      <w:r w:rsidRPr="00846437" w:rsidR="00BE035B">
        <w:rPr>
          <w:lang w:val="uk-UA"/>
        </w:rPr>
        <w:t xml:space="preserve"> і</w:t>
      </w:r>
      <w:r w:rsidRPr="00846437" w:rsidR="001978FD">
        <w:rPr>
          <w:lang w:val="uk-UA"/>
        </w:rPr>
        <w:t xml:space="preserve"> розігнати демонстрацію на тій підставі, що вона становила злочин, її характер перестав бути мирним, вона порушувала права і свободи інших осіб</w:t>
      </w:r>
      <w:r w:rsidRPr="00846437" w:rsidR="00563B9E">
        <w:rPr>
          <w:lang w:val="uk-UA"/>
        </w:rPr>
        <w:t>,</w:t>
      </w:r>
      <w:r w:rsidRPr="00846437" w:rsidR="001978FD">
        <w:rPr>
          <w:lang w:val="uk-UA"/>
        </w:rPr>
        <w:t xml:space="preserve"> і її учасники були озброєні</w:t>
      </w:r>
      <w:r w:rsidRPr="00846437" w:rsidR="005C31CC">
        <w:rPr>
          <w:lang w:val="ru-RU"/>
        </w:rPr>
        <w:t>.</w:t>
      </w:r>
      <w:r w:rsidRPr="00846437" w:rsidR="001978FD">
        <w:rPr>
          <w:lang w:val="uk-UA"/>
        </w:rPr>
        <w:t xml:space="preserve"> На їхню думку, поліція не розуміла, що не лише спорадичні насильницькі дії, але й загрозлива поведінка становлять склад злочину, зокрема, насильство проти членів певної групи</w:t>
      </w:r>
      <w:r w:rsidRPr="00846437" w:rsidR="004E7A0E">
        <w:rPr>
          <w:lang w:val="uk-UA"/>
        </w:rPr>
        <w:t>.</w:t>
      </w:r>
      <w:r w:rsidRPr="00846437" w:rsidR="001978FD">
        <w:rPr>
          <w:lang w:val="uk-UA"/>
        </w:rPr>
        <w:t xml:space="preserve"> Заявники також повідомили, що жоден з державних органів належно не оцінив, що подібна антиромська демонстрація за самим своїм характером порушує права і свободи інших осіб</w:t>
      </w:r>
      <w:r w:rsidRPr="00846437" w:rsidR="004E7A0E">
        <w:rPr>
          <w:lang w:val="uk-UA"/>
        </w:rPr>
        <w:t>.</w:t>
      </w:r>
      <w:r w:rsidRPr="00846437" w:rsidR="0033289D">
        <w:rPr>
          <w:lang w:val="uk-UA"/>
        </w:rPr>
        <w:t xml:space="preserve"> </w:t>
      </w:r>
      <w:r w:rsidRPr="00846437" w:rsidR="00BE035B">
        <w:rPr>
          <w:lang w:val="uk-UA"/>
        </w:rPr>
        <w:t>О</w:t>
      </w:r>
      <w:r w:rsidRPr="00846437" w:rsidR="00E3017F">
        <w:rPr>
          <w:lang w:val="uk-UA"/>
        </w:rPr>
        <w:t>крім</w:t>
      </w:r>
      <w:r w:rsidRPr="00846437" w:rsidR="00846437">
        <w:rPr>
          <w:lang w:val="uk-UA"/>
        </w:rPr>
        <w:t xml:space="preserve"> </w:t>
      </w:r>
      <w:r w:rsidRPr="00846437" w:rsidR="00E3017F">
        <w:rPr>
          <w:lang w:val="uk-UA"/>
        </w:rPr>
        <w:t>того, заявники вважають суперечливим те, що влада наполягала на переважно мирному характері демонстрації, тоді як поліція вирішила не вживати індивідуальних заходів проти певних демонстрантів через страх перед насильством</w:t>
      </w:r>
      <w:r w:rsidRPr="00846437" w:rsidR="0033289D">
        <w:rPr>
          <w:lang w:val="uk-UA"/>
        </w:rPr>
        <w:t xml:space="preserve">. </w:t>
      </w:r>
      <w:r w:rsidRPr="00846437" w:rsidR="00E3017F">
        <w:rPr>
          <w:lang w:val="uk-UA"/>
        </w:rPr>
        <w:t>Заявники наголосили, що хоча до насильницьких дій була причетна невелика кількість демонстрантів, проте їх загалом підтримував натовп</w:t>
      </w:r>
      <w:r w:rsidRPr="00846437" w:rsidR="00017F3E">
        <w:rPr>
          <w:lang w:val="uk-UA"/>
        </w:rPr>
        <w:t>.</w:t>
      </w:r>
    </w:p>
    <w:p w:rsidRPr="00846437" w:rsidR="00EE7FA2" w:rsidP="00846437" w:rsidRDefault="00E3017F">
      <w:pPr>
        <w:pStyle w:val="ECHRPara"/>
        <w:rPr>
          <w:lang w:val="uk-UA"/>
        </w:rPr>
      </w:pPr>
      <w:r w:rsidRPr="00846437">
        <w:rPr>
          <w:lang w:val="uk-UA"/>
        </w:rPr>
        <w:t>Стосовно зобов</w:t>
      </w:r>
      <w:r w:rsidRPr="00846437" w:rsidR="00846437">
        <w:rPr>
          <w:lang w:val="uk-UA"/>
        </w:rPr>
        <w:t>’</w:t>
      </w:r>
      <w:r w:rsidRPr="00846437">
        <w:rPr>
          <w:lang w:val="uk-UA"/>
        </w:rPr>
        <w:t xml:space="preserve">язання державних органів зважити права заявників, </w:t>
      </w:r>
      <w:r w:rsidRPr="00846437" w:rsidR="00F866AF">
        <w:rPr>
          <w:lang w:val="uk-UA"/>
        </w:rPr>
        <w:t>відповідно до статті</w:t>
      </w:r>
      <w:r w:rsidRPr="00846437" w:rsidR="0019476B">
        <w:rPr>
          <w:lang w:val="uk-UA"/>
        </w:rPr>
        <w:t xml:space="preserve"> </w:t>
      </w:r>
      <w:r w:rsidRPr="00846437" w:rsidR="007644C0">
        <w:rPr>
          <w:lang w:val="uk-UA"/>
        </w:rPr>
        <w:t xml:space="preserve">8 </w:t>
      </w:r>
      <w:r w:rsidRPr="00846437" w:rsidR="0019476B">
        <w:rPr>
          <w:lang w:val="uk-UA"/>
        </w:rPr>
        <w:t>Конвенції</w:t>
      </w:r>
      <w:r w:rsidRPr="00846437">
        <w:rPr>
          <w:lang w:val="uk-UA"/>
        </w:rPr>
        <w:t xml:space="preserve">, і права демонстрантів, заявники стверджують, що особи, </w:t>
      </w:r>
      <w:r w:rsidRPr="00846437">
        <w:rPr>
          <w:rStyle w:val="tlid-translation"/>
          <w:lang w:val="uk-UA"/>
        </w:rPr>
        <w:t xml:space="preserve">винні у лютих </w:t>
      </w:r>
      <w:r w:rsidRPr="00846437" w:rsidR="004B45F8">
        <w:rPr>
          <w:rStyle w:val="tlid-translation"/>
          <w:lang w:val="uk-UA"/>
        </w:rPr>
        <w:t>словесних напад</w:t>
      </w:r>
      <w:r w:rsidRPr="00846437">
        <w:rPr>
          <w:rStyle w:val="tlid-translation"/>
          <w:lang w:val="uk-UA"/>
        </w:rPr>
        <w:t>ах на етнічн</w:t>
      </w:r>
      <w:r w:rsidRPr="00846437" w:rsidR="00BE035B">
        <w:rPr>
          <w:rStyle w:val="tlid-translation"/>
          <w:lang w:val="uk-UA"/>
        </w:rPr>
        <w:t>у</w:t>
      </w:r>
      <w:r w:rsidRPr="00846437">
        <w:rPr>
          <w:rStyle w:val="tlid-translation"/>
          <w:lang w:val="uk-UA"/>
        </w:rPr>
        <w:t xml:space="preserve"> меншин</w:t>
      </w:r>
      <w:r w:rsidRPr="00846437" w:rsidR="00BE035B">
        <w:rPr>
          <w:rStyle w:val="tlid-translation"/>
          <w:lang w:val="uk-UA"/>
        </w:rPr>
        <w:t>у</w:t>
      </w:r>
      <w:r w:rsidRPr="00846437">
        <w:rPr>
          <w:rStyle w:val="tlid-translation"/>
          <w:lang w:val="uk-UA"/>
        </w:rPr>
        <w:t>, які мали на меті розпалити ненависть, не можуть посилатись на захист своїх прав, гарантованих Конвенцією</w:t>
      </w:r>
      <w:r w:rsidRPr="00846437" w:rsidR="007644C0">
        <w:rPr>
          <w:lang w:val="uk-UA"/>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54</w:t>
      </w:r>
      <w:r w:rsidRPr="00846437">
        <w:rPr>
          <w:noProof/>
        </w:rPr>
        <w:fldChar w:fldCharType="end"/>
      </w:r>
      <w:r w:rsidRPr="00846437" w:rsidR="00017F3E">
        <w:rPr>
          <w:lang w:val="ru-RU"/>
        </w:rPr>
        <w:t>.</w:t>
      </w:r>
      <w:r w:rsidRPr="00846437" w:rsidR="00017F3E">
        <w:t>  </w:t>
      </w:r>
      <w:r w:rsidRPr="00846437" w:rsidR="00497732">
        <w:rPr>
          <w:lang w:val="uk-UA"/>
        </w:rPr>
        <w:t>По-третє, поліція не вжила необхідних заходів, аби виокремити й ідентифікувати індивідуальних правопорушників, аби відновити мирний характер демонстрації, а також задля наступного кримінального розслідування</w:t>
      </w:r>
      <w:r w:rsidRPr="00846437" w:rsidR="00035C09">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55</w:t>
      </w:r>
      <w:r w:rsidRPr="00846437">
        <w:rPr>
          <w:noProof/>
        </w:rPr>
        <w:fldChar w:fldCharType="end"/>
      </w:r>
      <w:r w:rsidRPr="00846437" w:rsidR="0033289D">
        <w:rPr>
          <w:lang w:val="ru-RU"/>
        </w:rPr>
        <w:t>.</w:t>
      </w:r>
      <w:r w:rsidRPr="00846437" w:rsidR="0033289D">
        <w:t>  </w:t>
      </w:r>
      <w:r w:rsidRPr="00846437" w:rsidR="00497732">
        <w:rPr>
          <w:lang w:val="uk-UA"/>
        </w:rPr>
        <w:t>Зрештою, заявники повідомили, що розслідування інциденту було неповноцінним</w:t>
      </w:r>
      <w:r w:rsidRPr="00846437" w:rsidR="0033289D">
        <w:rPr>
          <w:lang w:val="ru-RU"/>
        </w:rPr>
        <w:t xml:space="preserve">. </w:t>
      </w:r>
      <w:r w:rsidRPr="00846437" w:rsidR="00497732">
        <w:rPr>
          <w:lang w:val="ru-RU"/>
        </w:rPr>
        <w:t xml:space="preserve">Незважаючи на те, що кілька учасників були причетні до залякування ромської громади расистською ненавистю і виспівували </w:t>
      </w:r>
      <w:r w:rsidRPr="00846437" w:rsidR="00497732">
        <w:rPr>
          <w:lang w:val="uk-UA"/>
        </w:rPr>
        <w:t>антиромські гасла</w:t>
      </w:r>
      <w:r w:rsidRPr="00846437" w:rsidR="00497732">
        <w:rPr>
          <w:lang w:val="ru-RU"/>
        </w:rPr>
        <w:t xml:space="preserve">, і що така поведінка є кримінально караною </w:t>
      </w:r>
      <w:r w:rsidRPr="00846437" w:rsidR="00F866AF">
        <w:rPr>
          <w:lang w:val="ru-RU"/>
        </w:rPr>
        <w:t>відповідно до статті</w:t>
      </w:r>
      <w:r w:rsidRPr="00846437" w:rsidR="0019476B">
        <w:rPr>
          <w:lang w:val="uk-UA"/>
        </w:rPr>
        <w:t xml:space="preserve"> </w:t>
      </w:r>
      <w:r w:rsidRPr="00846437" w:rsidR="00027593">
        <w:rPr>
          <w:lang w:val="ru-RU"/>
        </w:rPr>
        <w:t>174/</w:t>
      </w:r>
      <w:r w:rsidRPr="00846437" w:rsidR="00027593">
        <w:t>B</w:t>
      </w:r>
      <w:r w:rsidRPr="00846437" w:rsidR="00027593">
        <w:rPr>
          <w:lang w:val="ru-RU"/>
        </w:rPr>
        <w:t xml:space="preserve"> </w:t>
      </w:r>
      <w:r w:rsidRPr="00846437" w:rsidR="00F0471A">
        <w:rPr>
          <w:lang w:val="ru-RU"/>
        </w:rPr>
        <w:t>Кримінального кодексу</w:t>
      </w:r>
      <w:r w:rsidRPr="00846437" w:rsidR="00027593">
        <w:rPr>
          <w:lang w:val="ru-RU"/>
        </w:rPr>
        <w:t xml:space="preserve">, </w:t>
      </w:r>
      <w:r w:rsidRPr="00846437" w:rsidR="00497732">
        <w:rPr>
          <w:lang w:val="ru-RU"/>
        </w:rPr>
        <w:t>слідчі органи обмежили обсяг ро</w:t>
      </w:r>
      <w:r w:rsidRPr="00846437" w:rsidR="00187981">
        <w:rPr>
          <w:lang w:val="ru-RU"/>
        </w:rPr>
        <w:t>з</w:t>
      </w:r>
      <w:r w:rsidRPr="00846437" w:rsidR="00497732">
        <w:rPr>
          <w:lang w:val="ru-RU"/>
        </w:rPr>
        <w:t>слідування лише тими особами, які скоїли насильницькі дії</w:t>
      </w:r>
      <w:r w:rsidRPr="00846437" w:rsidR="00027593">
        <w:rPr>
          <w:lang w:val="ru-RU"/>
        </w:rPr>
        <w:t xml:space="preserve">. </w:t>
      </w:r>
      <w:r w:rsidRPr="00846437" w:rsidR="00497732">
        <w:rPr>
          <w:rStyle w:val="tlid-translation"/>
          <w:lang w:val="ru-RU"/>
        </w:rPr>
        <w:t>Більше того, на думку заявників, національні органи влади помилялися, припинивши розслідування проти деяких промовців стосовно розпалювання ненависті, оскільки їхні висловлювання, які спонукали людей розпочати етнічну війну, могли б викликати насильство серед присутніх, враховуючи загрозливий характер події</w:t>
      </w:r>
      <w:r w:rsidRPr="00846437" w:rsidR="00AE60B5">
        <w:rPr>
          <w:lang w:val="ru-RU"/>
        </w:rPr>
        <w:t>.</w:t>
      </w:r>
    </w:p>
    <w:p w:rsidRPr="00846437" w:rsidR="006C7EF3" w:rsidP="00846437" w:rsidRDefault="00DB171E">
      <w:pPr>
        <w:pStyle w:val="ECHRHeading4"/>
        <w:rPr>
          <w:lang w:val="uk-UA"/>
        </w:rPr>
      </w:pPr>
      <w:r w:rsidRPr="00846437">
        <w:rPr>
          <w:lang w:val="ru-RU"/>
        </w:rPr>
        <w:t>(</w:t>
      </w:r>
      <w:r w:rsidRPr="00846437">
        <w:t>b</w:t>
      </w:r>
      <w:r w:rsidRPr="00846437">
        <w:rPr>
          <w:lang w:val="ru-RU"/>
        </w:rPr>
        <w:t>)</w:t>
      </w:r>
      <w:r w:rsidRPr="00846437">
        <w:t>  </w:t>
      </w:r>
      <w:r w:rsidRPr="00846437" w:rsidR="0019476B">
        <w:rPr>
          <w:lang w:val="uk-UA"/>
        </w:rPr>
        <w:t>Уряд</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56</w:t>
      </w:r>
      <w:r w:rsidRPr="00846437">
        <w:rPr>
          <w:noProof/>
        </w:rPr>
        <w:fldChar w:fldCharType="end"/>
      </w:r>
      <w:r w:rsidRPr="00846437" w:rsidR="00A80612">
        <w:rPr>
          <w:lang w:val="ru-RU"/>
        </w:rPr>
        <w:t>.</w:t>
      </w:r>
      <w:r w:rsidRPr="00846437" w:rsidR="00A80612">
        <w:t>  </w:t>
      </w:r>
      <w:r w:rsidRPr="00846437" w:rsidR="001D7BF2">
        <w:rPr>
          <w:lang w:val="uk-UA"/>
        </w:rPr>
        <w:t>Уряд повідомив, що навіть якщо Суд визнає, що стаття</w:t>
      </w:r>
      <w:r w:rsidRPr="00846437" w:rsidR="00A84521">
        <w:t> </w:t>
      </w:r>
      <w:r w:rsidRPr="00846437" w:rsidR="00A80612">
        <w:rPr>
          <w:lang w:val="ru-RU"/>
        </w:rPr>
        <w:t xml:space="preserve">8 </w:t>
      </w:r>
      <w:r w:rsidRPr="00846437" w:rsidR="001D7BF2">
        <w:rPr>
          <w:lang w:val="uk-UA"/>
        </w:rPr>
        <w:t>у даній справі має застосовуватись, державні органи виконал</w:t>
      </w:r>
      <w:r w:rsidRPr="00846437" w:rsidR="00BE035B">
        <w:rPr>
          <w:lang w:val="uk-UA"/>
        </w:rPr>
        <w:t>и</w:t>
      </w:r>
      <w:r w:rsidRPr="00846437" w:rsidR="001D7BF2">
        <w:rPr>
          <w:lang w:val="uk-UA"/>
        </w:rPr>
        <w:t xml:space="preserve"> свої позитивні зобов</w:t>
      </w:r>
      <w:r w:rsidRPr="00846437" w:rsidR="00846437">
        <w:rPr>
          <w:lang w:val="uk-UA"/>
        </w:rPr>
        <w:t>’</w:t>
      </w:r>
      <w:r w:rsidRPr="00846437" w:rsidR="001D7BF2">
        <w:rPr>
          <w:lang w:val="ru-RU"/>
        </w:rPr>
        <w:t xml:space="preserve">язання за цією статтею, оскільки належно стежили </w:t>
      </w:r>
      <w:r w:rsidRPr="00846437" w:rsidR="001D7BF2">
        <w:rPr>
          <w:lang w:val="uk-UA"/>
        </w:rPr>
        <w:t>за демонстрацією</w:t>
      </w:r>
      <w:r w:rsidRPr="00846437" w:rsidR="00A80612">
        <w:rPr>
          <w:lang w:val="ru-RU"/>
        </w:rPr>
        <w:t xml:space="preserve">. </w:t>
      </w:r>
      <w:r w:rsidRPr="00846437" w:rsidR="001D7BF2">
        <w:rPr>
          <w:lang w:val="uk-UA"/>
        </w:rPr>
        <w:t>На противагу твердженням заявників, це не є випадком, коли поліція стояла поруч і нічого не робила</w:t>
      </w:r>
      <w:r w:rsidRPr="00846437" w:rsidR="00A80612">
        <w:rPr>
          <w:lang w:val="ru-RU"/>
        </w:rPr>
        <w:t xml:space="preserve">: </w:t>
      </w:r>
      <w:r w:rsidRPr="00846437" w:rsidR="001D7BF2">
        <w:rPr>
          <w:lang w:val="uk-UA"/>
        </w:rPr>
        <w:t>вона вжила низку превентивних заходів перед демонстрацією, включно з перевірками автомобілів, перевірками особи і консультуванням з представниками ромської меншини</w:t>
      </w:r>
      <w:r w:rsidRPr="00846437" w:rsidR="00A80612">
        <w:rPr>
          <w:lang w:val="ru-RU"/>
        </w:rPr>
        <w:t xml:space="preserve">. </w:t>
      </w:r>
      <w:r w:rsidRPr="00846437" w:rsidR="001D7BF2">
        <w:rPr>
          <w:lang w:val="ru-RU"/>
        </w:rPr>
        <w:t>Поліція також вирішила, що найефективнішим способом гарантування безпеки демонстрації була командна робота правоохоронців, а не вжиття заходів проти певних осіб</w:t>
      </w:r>
      <w:r w:rsidRPr="00846437" w:rsidR="00E20612">
        <w:rPr>
          <w:lang w:val="ru-RU"/>
        </w:rPr>
        <w:t xml:space="preserve">. </w:t>
      </w:r>
      <w:r w:rsidRPr="00846437" w:rsidR="001D7BF2">
        <w:rPr>
          <w:lang w:val="ru-RU"/>
        </w:rPr>
        <w:t xml:space="preserve">Це оперативне рішення </w:t>
      </w:r>
      <w:r w:rsidRPr="00846437" w:rsidR="001D7BF2">
        <w:rPr>
          <w:lang w:val="uk-UA"/>
        </w:rPr>
        <w:t>підпадає під дію законних дискреційних повноважень поліції, що було підтверджено рішеннями національних судів</w:t>
      </w:r>
      <w:r w:rsidRPr="00846437" w:rsidR="00E20612">
        <w:rPr>
          <w:lang w:val="ru-RU"/>
        </w:rPr>
        <w:t>.</w:t>
      </w:r>
    </w:p>
    <w:p w:rsidRPr="00846437" w:rsidR="005768F9"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57</w:t>
      </w:r>
      <w:r w:rsidRPr="00846437">
        <w:rPr>
          <w:noProof/>
        </w:rPr>
        <w:fldChar w:fldCharType="end"/>
      </w:r>
      <w:r w:rsidRPr="00846437" w:rsidR="00E20612">
        <w:rPr>
          <w:lang w:val="ru-RU"/>
        </w:rPr>
        <w:t>.</w:t>
      </w:r>
      <w:r w:rsidRPr="00846437" w:rsidR="00E20612">
        <w:t>  </w:t>
      </w:r>
      <w:r w:rsidRPr="00846437" w:rsidR="001D7BF2">
        <w:rPr>
          <w:lang w:val="uk-UA"/>
        </w:rPr>
        <w:t xml:space="preserve">Уряд також повідомив, що справа стосувалась, з одного боку, права політичної групи на свободу вираження поглядів і свободу зібрання, гарантованих </w:t>
      </w:r>
      <w:r w:rsidRPr="00846437" w:rsidR="0019476B">
        <w:rPr>
          <w:lang w:val="uk-UA"/>
        </w:rPr>
        <w:t>статтями</w:t>
      </w:r>
      <w:r w:rsidRPr="00846437" w:rsidR="00DD047C">
        <w:rPr>
          <w:lang w:val="ru-RU"/>
        </w:rPr>
        <w:t xml:space="preserve"> 10 </w:t>
      </w:r>
      <w:r w:rsidRPr="00846437" w:rsidR="0019476B">
        <w:rPr>
          <w:lang w:val="uk-UA"/>
        </w:rPr>
        <w:t>і</w:t>
      </w:r>
      <w:r w:rsidRPr="00846437" w:rsidR="00E20612">
        <w:rPr>
          <w:lang w:val="ru-RU"/>
        </w:rPr>
        <w:t xml:space="preserve"> 11 </w:t>
      </w:r>
      <w:r w:rsidRPr="00846437" w:rsidR="00AF5BD7">
        <w:rPr>
          <w:lang w:val="ru-RU"/>
        </w:rPr>
        <w:t>Конвенції</w:t>
      </w:r>
      <w:r w:rsidRPr="00846437" w:rsidR="001D7BF2">
        <w:rPr>
          <w:lang w:val="uk-UA"/>
        </w:rPr>
        <w:t xml:space="preserve">, і, з іншого боку, права місцевих мешканців на </w:t>
      </w:r>
      <w:r w:rsidRPr="00846437" w:rsidR="00AF3C47">
        <w:rPr>
          <w:lang w:val="ru-RU"/>
        </w:rPr>
        <w:t>приватне життя</w:t>
      </w:r>
      <w:r w:rsidRPr="00846437" w:rsidR="00E20612">
        <w:rPr>
          <w:lang w:val="ru-RU"/>
        </w:rPr>
        <w:t xml:space="preserve">, </w:t>
      </w:r>
      <w:r w:rsidRPr="00846437" w:rsidR="001D7BF2">
        <w:rPr>
          <w:lang w:val="uk-UA"/>
        </w:rPr>
        <w:t>гарантоване</w:t>
      </w:r>
      <w:r w:rsidRPr="00846437" w:rsidR="00E20612">
        <w:rPr>
          <w:lang w:val="ru-RU"/>
        </w:rPr>
        <w:t xml:space="preserve"> </w:t>
      </w:r>
      <w:r w:rsidRPr="00846437" w:rsidR="0019476B">
        <w:rPr>
          <w:lang w:val="ru-RU"/>
        </w:rPr>
        <w:t>статтею</w:t>
      </w:r>
      <w:r w:rsidRPr="00846437" w:rsidR="0019476B">
        <w:rPr>
          <w:lang w:val="uk-UA"/>
        </w:rPr>
        <w:t xml:space="preserve"> </w:t>
      </w:r>
      <w:r w:rsidRPr="00846437" w:rsidR="00E20612">
        <w:rPr>
          <w:lang w:val="uk-UA"/>
        </w:rPr>
        <w:t xml:space="preserve">8. </w:t>
      </w:r>
      <w:r w:rsidRPr="00846437" w:rsidR="001D7BF2">
        <w:rPr>
          <w:rStyle w:val="tlid-translation"/>
          <w:lang w:val="uk-UA"/>
        </w:rPr>
        <w:t>Стверджувана нездатність поліції заборонити або розігнати демонстрацію відповідала її зобов</w:t>
      </w:r>
      <w:r w:rsidRPr="00846437" w:rsidR="00846437">
        <w:rPr>
          <w:rStyle w:val="tlid-translation"/>
          <w:lang w:val="uk-UA"/>
        </w:rPr>
        <w:t>’</w:t>
      </w:r>
      <w:r w:rsidRPr="00846437" w:rsidR="001D7BF2">
        <w:rPr>
          <w:rStyle w:val="tlid-translation"/>
          <w:lang w:val="uk-UA"/>
        </w:rPr>
        <w:t>язанню досягти справедливої рівноваги між цими двома конкуруючими інтересами</w:t>
      </w:r>
      <w:r w:rsidRPr="00846437" w:rsidR="00E20612">
        <w:rPr>
          <w:lang w:val="uk-UA"/>
        </w:rPr>
        <w:t>.</w:t>
      </w:r>
      <w:r w:rsidRPr="00846437" w:rsidR="005768F9">
        <w:rPr>
          <w:lang w:val="uk-UA"/>
        </w:rPr>
        <w:t xml:space="preserve"> </w:t>
      </w:r>
      <w:r w:rsidRPr="00846437" w:rsidR="001D7BF2">
        <w:rPr>
          <w:lang w:val="uk-UA"/>
        </w:rPr>
        <w:t xml:space="preserve">На думку Уряду, втручання у право заявників на </w:t>
      </w:r>
      <w:r w:rsidRPr="00846437" w:rsidR="00AF3C47">
        <w:rPr>
          <w:lang w:val="uk-UA"/>
        </w:rPr>
        <w:t>приватне життя</w:t>
      </w:r>
      <w:r w:rsidRPr="00846437" w:rsidR="005768F9">
        <w:rPr>
          <w:lang w:val="uk-UA"/>
        </w:rPr>
        <w:t xml:space="preserve"> </w:t>
      </w:r>
      <w:r w:rsidRPr="00846437" w:rsidR="001D7BF2">
        <w:rPr>
          <w:lang w:val="uk-UA"/>
        </w:rPr>
        <w:t xml:space="preserve">було незначним, оскільки, всупереч їхнім повідомленням, вони не були поміж мимовільними слухачами, а прибули до </w:t>
      </w:r>
      <w:r w:rsidRPr="00846437" w:rsidR="00707E9B">
        <w:rPr>
          <w:lang w:val="uk-UA"/>
        </w:rPr>
        <w:t>Девечер</w:t>
      </w:r>
      <w:r w:rsidRPr="00846437" w:rsidR="001D7BF2">
        <w:rPr>
          <w:lang w:val="uk-UA"/>
        </w:rPr>
        <w:t>а для протистояння демонстрантам</w:t>
      </w:r>
      <w:r w:rsidRPr="00846437" w:rsidR="005768F9">
        <w:rPr>
          <w:lang w:val="uk-UA"/>
        </w:rPr>
        <w:t xml:space="preserve">. </w:t>
      </w:r>
      <w:r w:rsidRPr="00846437" w:rsidR="001D7BF2">
        <w:rPr>
          <w:lang w:val="uk-UA"/>
        </w:rPr>
        <w:t xml:space="preserve">З іншого боку, державні органи мали дуже вузькі дискреційні повноваження для обмеження реалізації свобод, захищених статтями </w:t>
      </w:r>
      <w:r w:rsidRPr="00846437" w:rsidR="005768F9">
        <w:rPr>
          <w:lang w:val="uk-UA"/>
        </w:rPr>
        <w:t xml:space="preserve">10 </w:t>
      </w:r>
      <w:r w:rsidRPr="00846437" w:rsidR="0019476B">
        <w:rPr>
          <w:lang w:val="uk-UA"/>
        </w:rPr>
        <w:t>і</w:t>
      </w:r>
      <w:r w:rsidRPr="00846437" w:rsidR="005768F9">
        <w:rPr>
          <w:lang w:val="uk-UA"/>
        </w:rPr>
        <w:t xml:space="preserve"> 11.</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58</w:t>
      </w:r>
      <w:r w:rsidRPr="00846437">
        <w:rPr>
          <w:noProof/>
        </w:rPr>
        <w:fldChar w:fldCharType="end"/>
      </w:r>
      <w:r w:rsidRPr="00846437" w:rsidR="00AF5647">
        <w:rPr>
          <w:lang w:val="ru-RU"/>
        </w:rPr>
        <w:t>.</w:t>
      </w:r>
      <w:r w:rsidRPr="00846437" w:rsidR="00AF5647">
        <w:t>  </w:t>
      </w:r>
      <w:r w:rsidRPr="00846437" w:rsidR="00FB1E8C">
        <w:rPr>
          <w:rStyle w:val="tlid-translation"/>
          <w:lang w:val="ru-RU"/>
        </w:rPr>
        <w:t>Уряд також наголосив на тому, що демонстрація, що є одноразовою подією, тривала лише дві години, а випадки насильства -лише пару хвилин</w:t>
      </w:r>
      <w:r w:rsidRPr="00846437" w:rsidR="00AF0680">
        <w:rPr>
          <w:lang w:val="ru-RU"/>
        </w:rPr>
        <w:t>.</w:t>
      </w:r>
      <w:r w:rsidRPr="00846437" w:rsidR="003155BD">
        <w:rPr>
          <w:lang w:val="ru-RU"/>
        </w:rPr>
        <w:t xml:space="preserve"> </w:t>
      </w:r>
      <w:r w:rsidRPr="00846437" w:rsidR="00FB1E8C">
        <w:rPr>
          <w:lang w:val="ru-RU"/>
        </w:rPr>
        <w:t>Тому цю подію не можна характеризувати як насильницьку, що могло би виправдати її розгін</w:t>
      </w:r>
      <w:r w:rsidRPr="00846437" w:rsidR="005768F9">
        <w:rPr>
          <w:lang w:val="ru-RU"/>
        </w:rPr>
        <w:t>.</w:t>
      </w:r>
    </w:p>
    <w:p w:rsidRPr="00846437" w:rsidR="00EE7FA2"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59</w:t>
      </w:r>
      <w:r w:rsidRPr="00846437">
        <w:rPr>
          <w:noProof/>
        </w:rPr>
        <w:fldChar w:fldCharType="end"/>
      </w:r>
      <w:r w:rsidRPr="00846437" w:rsidR="00AF5647">
        <w:rPr>
          <w:lang w:val="ru-RU"/>
        </w:rPr>
        <w:t>.</w:t>
      </w:r>
      <w:r w:rsidRPr="00846437" w:rsidR="00AF5647">
        <w:t>  </w:t>
      </w:r>
      <w:r w:rsidRPr="00846437" w:rsidR="00FB1E8C">
        <w:rPr>
          <w:lang w:val="uk-UA"/>
        </w:rPr>
        <w:t xml:space="preserve">Зрештою, кримінальне розслідування, здійснене після демонстрації, </w:t>
      </w:r>
      <w:r w:rsidRPr="00846437" w:rsidR="00FB1E8C">
        <w:rPr>
          <w:rStyle w:val="tlid-translation"/>
          <w:lang w:val="ru-RU"/>
        </w:rPr>
        <w:t>відповідало позитивним зобов</w:t>
      </w:r>
      <w:r w:rsidRPr="00846437" w:rsidR="00846437">
        <w:rPr>
          <w:rStyle w:val="tlid-translation"/>
          <w:lang w:val="ru-RU"/>
        </w:rPr>
        <w:t>’</w:t>
      </w:r>
      <w:r w:rsidRPr="00846437" w:rsidR="00FB1E8C">
        <w:rPr>
          <w:rStyle w:val="tlid-translation"/>
          <w:lang w:val="ru-RU"/>
        </w:rPr>
        <w:t>язанням держави</w:t>
      </w:r>
      <w:r w:rsidRPr="00846437" w:rsidR="00FB1E8C">
        <w:rPr>
          <w:rStyle w:val="tlid-translation"/>
          <w:lang w:val="uk-UA"/>
        </w:rPr>
        <w:t>, покладеним на неї</w:t>
      </w:r>
      <w:r w:rsidRPr="00846437" w:rsidR="00FB1E8C">
        <w:rPr>
          <w:lang w:val="ru-RU"/>
        </w:rPr>
        <w:t xml:space="preserve"> статт</w:t>
      </w:r>
      <w:r w:rsidRPr="00846437" w:rsidR="00FB1E8C">
        <w:rPr>
          <w:lang w:val="uk-UA"/>
        </w:rPr>
        <w:t xml:space="preserve">ею </w:t>
      </w:r>
      <w:r w:rsidRPr="00846437" w:rsidR="00AF5647">
        <w:rPr>
          <w:lang w:val="uk-UA"/>
        </w:rPr>
        <w:t xml:space="preserve">8. </w:t>
      </w:r>
      <w:r w:rsidRPr="00846437" w:rsidR="00FB1E8C">
        <w:rPr>
          <w:rStyle w:val="tlid-translation"/>
          <w:lang w:val="uk-UA"/>
        </w:rPr>
        <w:t>Зокрема, що стосується покарання за стверджуване розпалювання ненависті, Уряд повідоми</w:t>
      </w:r>
      <w:r w:rsidRPr="00846437" w:rsidR="009E2DE3">
        <w:rPr>
          <w:rStyle w:val="tlid-translation"/>
          <w:lang w:val="uk-UA"/>
        </w:rPr>
        <w:t>в, що органи влади</w:t>
      </w:r>
      <w:r w:rsidRPr="00846437" w:rsidR="00FB1E8C">
        <w:rPr>
          <w:rStyle w:val="tlid-translation"/>
          <w:lang w:val="uk-UA"/>
        </w:rPr>
        <w:t xml:space="preserve"> ліпше знаючи про конкретне суспільство, мають кращі можливості вирішувати, де повинні бути встановлені межі свободи слова та розпалювання ворожнечі, а відкрите обговорення дозволяє пом</w:t>
      </w:r>
      <w:r w:rsidRPr="00846437" w:rsidR="00846437">
        <w:rPr>
          <w:rStyle w:val="tlid-translation"/>
          <w:lang w:val="uk-UA"/>
        </w:rPr>
        <w:t>’</w:t>
      </w:r>
      <w:r w:rsidRPr="00846437" w:rsidR="00FB1E8C">
        <w:rPr>
          <w:rStyle w:val="tlid-translation"/>
          <w:lang w:val="uk-UA"/>
        </w:rPr>
        <w:t>якшити расистську напруженість у суспільстві</w:t>
      </w:r>
      <w:r w:rsidRPr="00846437" w:rsidR="00DC56B8">
        <w:rPr>
          <w:lang w:val="uk-UA"/>
        </w:rPr>
        <w:t>.</w:t>
      </w:r>
    </w:p>
    <w:p w:rsidRPr="00846437" w:rsidR="0033289D" w:rsidP="00846437" w:rsidRDefault="00B11E51">
      <w:pPr>
        <w:pStyle w:val="ECHRHeading3"/>
        <w:rPr>
          <w:lang w:val="uk-UA"/>
        </w:rPr>
      </w:pPr>
      <w:r w:rsidRPr="00846437">
        <w:rPr>
          <w:lang w:val="uk-UA"/>
        </w:rPr>
        <w:t>2.</w:t>
      </w:r>
      <w:r w:rsidRPr="00846437">
        <w:t>  </w:t>
      </w:r>
      <w:r w:rsidRPr="00846437" w:rsidR="00632081">
        <w:rPr>
          <w:lang w:val="uk-UA"/>
        </w:rPr>
        <w:t>Оцінка Суду</w:t>
      </w:r>
    </w:p>
    <w:p w:rsidRPr="00846437" w:rsidR="006C7EF3" w:rsidP="00846437" w:rsidRDefault="00DB171E">
      <w:pPr>
        <w:pStyle w:val="ECHRHeading4"/>
        <w:rPr>
          <w:lang w:val="uk-UA"/>
        </w:rPr>
      </w:pPr>
      <w:r w:rsidRPr="00846437">
        <w:rPr>
          <w:lang w:val="uk-UA"/>
        </w:rPr>
        <w:t>(</w:t>
      </w:r>
      <w:r w:rsidRPr="00846437">
        <w:t>a</w:t>
      </w:r>
      <w:r w:rsidRPr="00846437">
        <w:rPr>
          <w:lang w:val="uk-UA"/>
        </w:rPr>
        <w:t>)</w:t>
      </w:r>
      <w:r w:rsidRPr="00846437">
        <w:t>  </w:t>
      </w:r>
      <w:r w:rsidRPr="00846437" w:rsidR="0019476B">
        <w:rPr>
          <w:lang w:val="uk-UA"/>
        </w:rPr>
        <w:t>Загальні принципи</w:t>
      </w:r>
    </w:p>
    <w:p w:rsidRPr="00846437" w:rsidR="00EE7FA2" w:rsidP="00846437" w:rsidRDefault="00CE61E1">
      <w:pPr>
        <w:pStyle w:val="ECHRPara"/>
        <w:rPr>
          <w:lang w:val="ru-RU"/>
        </w:rPr>
      </w:pPr>
      <w:r w:rsidRPr="00846437">
        <w:fldChar w:fldCharType="begin"/>
      </w:r>
      <w:r w:rsidRPr="00846437" w:rsidR="00D53573">
        <w:rPr>
          <w:lang w:val="uk-UA"/>
        </w:rPr>
        <w:instrText xml:space="preserve"> </w:instrText>
      </w:r>
      <w:r w:rsidRPr="00846437" w:rsidR="00D53573">
        <w:instrText>SEQ</w:instrText>
      </w:r>
      <w:r w:rsidRPr="00846437" w:rsidR="00D53573">
        <w:rPr>
          <w:lang w:val="uk-UA"/>
        </w:rPr>
        <w:instrText xml:space="preserve"> </w:instrText>
      </w:r>
      <w:r w:rsidRPr="00846437" w:rsidR="00D53573">
        <w:instrText>level</w:instrText>
      </w:r>
      <w:r w:rsidRPr="00846437" w:rsidR="00D53573">
        <w:rPr>
          <w:lang w:val="uk-UA"/>
        </w:rPr>
        <w:instrText>0 \*</w:instrText>
      </w:r>
      <w:r w:rsidRPr="00846437" w:rsidR="00D53573">
        <w:instrText>arabic</w:instrText>
      </w:r>
      <w:r w:rsidRPr="00846437" w:rsidR="00D53573">
        <w:rPr>
          <w:lang w:val="uk-UA"/>
        </w:rPr>
        <w:instrText xml:space="preserve"> </w:instrText>
      </w:r>
      <w:r w:rsidRPr="00846437">
        <w:fldChar w:fldCharType="separate"/>
      </w:r>
      <w:r w:rsidRPr="00846437" w:rsidR="00846437">
        <w:rPr>
          <w:noProof/>
        </w:rPr>
        <w:t>60</w:t>
      </w:r>
      <w:r w:rsidRPr="00846437">
        <w:rPr>
          <w:noProof/>
        </w:rPr>
        <w:fldChar w:fldCharType="end"/>
      </w:r>
      <w:r w:rsidRPr="00846437" w:rsidR="003C6E5C">
        <w:rPr>
          <w:lang w:val="uk-UA"/>
        </w:rPr>
        <w:t>.</w:t>
      </w:r>
      <w:r w:rsidRPr="00846437" w:rsidR="003C6E5C">
        <w:t>  </w:t>
      </w:r>
      <w:r w:rsidRPr="00846437" w:rsidR="00FB1E8C">
        <w:rPr>
          <w:lang w:val="uk-UA"/>
        </w:rPr>
        <w:t xml:space="preserve">Суд нагадує, що хоча головна мета статті </w:t>
      </w:r>
      <w:r w:rsidRPr="00846437" w:rsidR="00DF3076">
        <w:t xml:space="preserve">8 </w:t>
      </w:r>
      <w:r w:rsidRPr="00846437" w:rsidR="00AF5BD7">
        <w:t>Конвенції</w:t>
      </w:r>
      <w:r w:rsidRPr="00846437" w:rsidR="00DF3076">
        <w:t xml:space="preserve"> </w:t>
      </w:r>
      <w:r w:rsidRPr="00846437" w:rsidR="00FB1E8C">
        <w:rPr>
          <w:lang w:val="uk-UA"/>
        </w:rPr>
        <w:t>полягає у захисті осіб від свавільних дій з боку державних органів, проте окрім того можуть існувати додаткові позитивні зобов</w:t>
      </w:r>
      <w:r w:rsidRPr="00846437" w:rsidR="00846437">
        <w:rPr>
          <w:lang w:val="uk-UA"/>
        </w:rPr>
        <w:t>’</w:t>
      </w:r>
      <w:r w:rsidRPr="00846437" w:rsidR="00FB1E8C">
        <w:rPr>
          <w:lang w:val="fr-FR"/>
        </w:rPr>
        <w:t>язання</w:t>
      </w:r>
      <w:r w:rsidRPr="00846437" w:rsidR="00FB1E8C">
        <w:t xml:space="preserve">, </w:t>
      </w:r>
      <w:r w:rsidRPr="00846437" w:rsidR="00FB1E8C">
        <w:rPr>
          <w:lang w:val="fr-FR"/>
        </w:rPr>
        <w:t>невід</w:t>
      </w:r>
      <w:r w:rsidRPr="00846437" w:rsidR="00846437">
        <w:t>’</w:t>
      </w:r>
      <w:r w:rsidRPr="00846437" w:rsidR="00FB1E8C">
        <w:rPr>
          <w:lang w:val="fr-FR"/>
        </w:rPr>
        <w:t>ємні</w:t>
      </w:r>
      <w:r w:rsidRPr="00846437" w:rsidR="00FB1E8C">
        <w:t xml:space="preserve"> </w:t>
      </w:r>
      <w:r w:rsidRPr="00846437" w:rsidR="00FB1E8C">
        <w:rPr>
          <w:lang w:val="fr-FR"/>
        </w:rPr>
        <w:t>від</w:t>
      </w:r>
      <w:r w:rsidRPr="00846437" w:rsidR="00FB1E8C">
        <w:t xml:space="preserve"> </w:t>
      </w:r>
      <w:r w:rsidRPr="00846437" w:rsidR="00FB1E8C">
        <w:rPr>
          <w:lang w:val="fr-FR"/>
        </w:rPr>
        <w:t>ефективної</w:t>
      </w:r>
      <w:r w:rsidRPr="00846437" w:rsidR="00FB1E8C">
        <w:t xml:space="preserve"> </w:t>
      </w:r>
      <w:r w:rsidRPr="00846437" w:rsidR="00FB1E8C">
        <w:rPr>
          <w:lang w:val="uk-UA"/>
        </w:rPr>
        <w:t>«</w:t>
      </w:r>
      <w:r w:rsidRPr="00846437" w:rsidR="00FB1E8C">
        <w:rPr>
          <w:lang w:val="fr-FR"/>
        </w:rPr>
        <w:t>поваги</w:t>
      </w:r>
      <w:r w:rsidRPr="00846437" w:rsidR="00FB1E8C">
        <w:rPr>
          <w:lang w:val="uk-UA"/>
        </w:rPr>
        <w:t>» до приватного і сімейного життя, і ці зобов</w:t>
      </w:r>
      <w:r w:rsidRPr="00846437" w:rsidR="00846437">
        <w:rPr>
          <w:lang w:val="uk-UA"/>
        </w:rPr>
        <w:t>’</w:t>
      </w:r>
      <w:r w:rsidRPr="00846437" w:rsidR="00FB1E8C">
        <w:rPr>
          <w:lang w:val="fr-FR"/>
        </w:rPr>
        <w:t>язання</w:t>
      </w:r>
      <w:r w:rsidRPr="00846437" w:rsidR="00FB1E8C">
        <w:rPr>
          <w:lang w:val="uk-UA"/>
        </w:rPr>
        <w:t xml:space="preserve"> можуть передбачати вжиття заходів у сфері стосунків між індивідами </w:t>
      </w:r>
      <w:r w:rsidRPr="00846437" w:rsidR="000051C6">
        <w:t>(</w:t>
      </w:r>
      <w:r w:rsidRPr="00846437" w:rsidR="0019476B">
        <w:rPr>
          <w:lang w:val="uk-UA"/>
        </w:rPr>
        <w:t>див.</w:t>
      </w:r>
      <w:r w:rsidRPr="00846437" w:rsidR="000051C6">
        <w:t xml:space="preserve"> </w:t>
      </w:r>
      <w:r w:rsidRPr="00846437" w:rsidR="007B3766">
        <w:rPr>
          <w:i/>
          <w:lang w:val="en-GB"/>
        </w:rPr>
        <w:t>S</w:t>
      </w:r>
      <w:r w:rsidRPr="00846437" w:rsidR="007B3766">
        <w:rPr>
          <w:i/>
          <w:lang w:val="ru-RU"/>
        </w:rPr>
        <w:t>ö</w:t>
      </w:r>
      <w:r w:rsidRPr="00846437" w:rsidR="007B3766">
        <w:rPr>
          <w:i/>
          <w:lang w:val="en-GB"/>
        </w:rPr>
        <w:t>derman</w:t>
      </w:r>
      <w:r w:rsidRPr="00846437" w:rsidR="009E6384">
        <w:rPr>
          <w:i/>
          <w:lang w:val="ru-RU"/>
        </w:rPr>
        <w:t xml:space="preserve">, </w:t>
      </w:r>
      <w:r w:rsidRPr="00846437" w:rsidR="0019476B">
        <w:rPr>
          <w:lang w:val="uk-UA"/>
        </w:rPr>
        <w:t>цитована вище</w:t>
      </w:r>
      <w:r w:rsidRPr="00846437" w:rsidR="009E6384">
        <w:rPr>
          <w:lang w:val="ru-RU"/>
        </w:rPr>
        <w:t>, § 78)</w:t>
      </w:r>
      <w:r w:rsidRPr="00846437" w:rsidR="001659BF">
        <w:rPr>
          <w:lang w:val="ru-RU"/>
        </w:rPr>
        <w:t>.</w:t>
      </w:r>
      <w:r w:rsidRPr="00846437" w:rsidR="007B3766">
        <w:rPr>
          <w:lang w:val="ru-RU"/>
        </w:rPr>
        <w:t xml:space="preserve"> </w:t>
      </w:r>
      <w:r w:rsidRPr="00846437" w:rsidR="00FB1E8C">
        <w:rPr>
          <w:lang w:val="uk-UA"/>
        </w:rPr>
        <w:t xml:space="preserve">З цією метою держави повинні </w:t>
      </w:r>
      <w:r w:rsidRPr="00846437" w:rsidR="00086C02">
        <w:rPr>
          <w:lang w:val="uk-UA"/>
        </w:rPr>
        <w:t xml:space="preserve">запровадити і застосовувати на практиці належну нормативно-правову базу, котра надавала б захист від насильницьких дій з боку приватних осіб </w:t>
      </w:r>
      <w:r w:rsidRPr="00846437" w:rsidR="00DF3076">
        <w:rPr>
          <w:lang w:val="ru-RU"/>
        </w:rPr>
        <w:t>(</w:t>
      </w:r>
      <w:r w:rsidRPr="00846437" w:rsidR="0019476B">
        <w:rPr>
          <w:lang w:val="uk-UA"/>
        </w:rPr>
        <w:t>див.</w:t>
      </w:r>
      <w:r w:rsidRPr="00846437" w:rsidR="00DF3076">
        <w:rPr>
          <w:lang w:val="ru-RU"/>
        </w:rPr>
        <w:t xml:space="preserve"> </w:t>
      </w:r>
      <w:r w:rsidRPr="00846437" w:rsidR="001659BF">
        <w:rPr>
          <w:i/>
        </w:rPr>
        <w:t>Sandra</w:t>
      </w:r>
      <w:r w:rsidRPr="00846437" w:rsidR="001659BF">
        <w:rPr>
          <w:i/>
          <w:lang w:val="ru-RU"/>
        </w:rPr>
        <w:t xml:space="preserve"> </w:t>
      </w:r>
      <w:r w:rsidRPr="00846437" w:rsidR="001659BF">
        <w:rPr>
          <w:i/>
        </w:rPr>
        <w:t>Jankovi</w:t>
      </w:r>
      <w:r w:rsidRPr="00846437" w:rsidR="001659BF">
        <w:rPr>
          <w:i/>
          <w:lang w:val="ru-RU"/>
        </w:rPr>
        <w:t xml:space="preserve">ć </w:t>
      </w:r>
      <w:r w:rsidRPr="00846437" w:rsidR="0019476B">
        <w:rPr>
          <w:i/>
          <w:lang w:val="uk-UA"/>
        </w:rPr>
        <w:t>проти</w:t>
      </w:r>
      <w:r w:rsidRPr="00846437" w:rsidR="001659BF">
        <w:rPr>
          <w:i/>
          <w:lang w:val="ru-RU"/>
        </w:rPr>
        <w:t xml:space="preserve"> </w:t>
      </w:r>
      <w:r w:rsidRPr="00846437" w:rsidR="0019476B">
        <w:rPr>
          <w:i/>
          <w:lang w:val="ru-RU"/>
        </w:rPr>
        <w:t>Хорватії</w:t>
      </w:r>
      <w:r w:rsidRPr="00846437" w:rsidR="001659BF">
        <w:rPr>
          <w:lang w:val="ru-RU"/>
        </w:rPr>
        <w:t>,</w:t>
      </w:r>
      <w:r w:rsidRPr="00846437" w:rsidR="00846437">
        <w:rPr>
          <w:lang w:val="ru-RU"/>
        </w:rPr>
        <w:t xml:space="preserve"> </w:t>
      </w:r>
      <w:r w:rsidRPr="00846437" w:rsidR="00846437">
        <w:rPr>
          <w:lang w:val="uk-UA"/>
        </w:rPr>
        <w:t xml:space="preserve">   </w:t>
      </w:r>
      <w:r w:rsidRPr="00846437" w:rsidR="00086C02">
        <w:rPr>
          <w:lang w:val="uk-UA"/>
        </w:rPr>
        <w:t xml:space="preserve"> </w:t>
      </w:r>
      <w:r w:rsidRPr="00846437" w:rsidR="0019476B">
        <w:rPr>
          <w:lang w:val="uk-UA"/>
        </w:rPr>
        <w:t>№</w:t>
      </w:r>
      <w:r w:rsidRPr="00846437" w:rsidR="001659BF">
        <w:rPr>
          <w:lang w:val="ru-RU"/>
        </w:rPr>
        <w:t xml:space="preserve"> 38478/05, §</w:t>
      </w:r>
      <w:r w:rsidRPr="00846437" w:rsidR="00A84521">
        <w:t> </w:t>
      </w:r>
      <w:r w:rsidRPr="00846437" w:rsidR="001D686C">
        <w:rPr>
          <w:lang w:val="ru-RU"/>
        </w:rPr>
        <w:t>45, 5</w:t>
      </w:r>
      <w:r w:rsidRPr="00846437" w:rsidR="001D686C">
        <w:t> </w:t>
      </w:r>
      <w:r w:rsidRPr="00846437" w:rsidR="0019476B">
        <w:rPr>
          <w:lang w:val="uk-UA"/>
        </w:rPr>
        <w:t>б</w:t>
      </w:r>
      <w:r w:rsidRPr="00846437" w:rsidR="00EB3F8A">
        <w:rPr>
          <w:lang w:val="ru-RU"/>
        </w:rPr>
        <w:t>ерезня</w:t>
      </w:r>
      <w:r w:rsidRPr="00846437" w:rsidR="001D686C">
        <w:rPr>
          <w:lang w:val="ru-RU"/>
        </w:rPr>
        <w:t xml:space="preserve"> 2009, </w:t>
      </w:r>
      <w:r w:rsidRPr="00846437" w:rsidR="0019476B">
        <w:rPr>
          <w:lang w:val="uk-UA"/>
        </w:rPr>
        <w:t xml:space="preserve">і </w:t>
      </w:r>
      <w:r w:rsidRPr="00846437" w:rsidR="003F4ECB">
        <w:rPr>
          <w:i/>
        </w:rPr>
        <w:t>A </w:t>
      </w:r>
      <w:r w:rsidRPr="00846437" w:rsidR="0019476B">
        <w:rPr>
          <w:i/>
          <w:lang w:val="uk-UA"/>
        </w:rPr>
        <w:t>проти</w:t>
      </w:r>
      <w:r w:rsidRPr="00846437" w:rsidR="003F4ECB">
        <w:rPr>
          <w:i/>
        </w:rPr>
        <w:t> </w:t>
      </w:r>
      <w:r w:rsidRPr="00846437" w:rsidR="0019476B">
        <w:rPr>
          <w:i/>
          <w:lang w:val="ru-RU"/>
        </w:rPr>
        <w:t>Хорватії</w:t>
      </w:r>
      <w:r w:rsidRPr="00846437" w:rsidR="001659BF">
        <w:rPr>
          <w:lang w:val="ru-RU"/>
        </w:rPr>
        <w:t xml:space="preserve">, </w:t>
      </w:r>
      <w:r w:rsidRPr="00846437" w:rsidR="0019476B">
        <w:rPr>
          <w:lang w:val="uk-UA"/>
        </w:rPr>
        <w:t>№</w:t>
      </w:r>
      <w:r w:rsidRPr="00846437" w:rsidR="001659BF">
        <w:rPr>
          <w:lang w:val="ru-RU"/>
        </w:rPr>
        <w:t xml:space="preserve"> 55164/08,</w:t>
      </w:r>
      <w:r w:rsidRPr="00846437" w:rsidR="00846437">
        <w:rPr>
          <w:lang w:val="ru-RU"/>
        </w:rPr>
        <w:t xml:space="preserve">   </w:t>
      </w:r>
      <w:r w:rsidRPr="00846437" w:rsidR="00F13813">
        <w:rPr>
          <w:lang w:val="ru-RU"/>
        </w:rPr>
        <w:t xml:space="preserve"> </w:t>
      </w:r>
      <w:r w:rsidRPr="00846437" w:rsidR="001659BF">
        <w:rPr>
          <w:lang w:val="ru-RU"/>
        </w:rPr>
        <w:t xml:space="preserve">§ 60, 14 </w:t>
      </w:r>
      <w:r w:rsidRPr="00846437" w:rsidR="0019476B">
        <w:rPr>
          <w:lang w:val="uk-UA"/>
        </w:rPr>
        <w:t>ж</w:t>
      </w:r>
      <w:r w:rsidRPr="00846437" w:rsidR="00946196">
        <w:rPr>
          <w:lang w:val="ru-RU"/>
        </w:rPr>
        <w:t>овтня</w:t>
      </w:r>
      <w:r w:rsidRPr="00846437" w:rsidR="001659BF">
        <w:rPr>
          <w:lang w:val="ru-RU"/>
        </w:rPr>
        <w:t xml:space="preserve"> 2010)</w:t>
      </w:r>
      <w:r w:rsidRPr="00846437" w:rsidR="0050472E">
        <w:rPr>
          <w:lang w:val="ru-RU"/>
        </w:rPr>
        <w:t>.</w:t>
      </w:r>
    </w:p>
    <w:p w:rsidRPr="00846437" w:rsidR="00EE7FA2"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61</w:t>
      </w:r>
      <w:r w:rsidRPr="00846437">
        <w:rPr>
          <w:noProof/>
        </w:rPr>
        <w:fldChar w:fldCharType="end"/>
      </w:r>
      <w:r w:rsidRPr="00846437" w:rsidR="00674710">
        <w:rPr>
          <w:lang w:val="ru-RU"/>
        </w:rPr>
        <w:t>.</w:t>
      </w:r>
      <w:r w:rsidRPr="00846437" w:rsidR="00674710">
        <w:t>  </w:t>
      </w:r>
      <w:r w:rsidRPr="00846437" w:rsidR="00086C02">
        <w:rPr>
          <w:lang w:val="uk-UA"/>
        </w:rPr>
        <w:t>Позитивне зобов</w:t>
      </w:r>
      <w:r w:rsidRPr="00846437" w:rsidR="00846437">
        <w:rPr>
          <w:lang w:val="uk-UA"/>
        </w:rPr>
        <w:t>’</w:t>
      </w:r>
      <w:r w:rsidRPr="00846437" w:rsidR="00086C02">
        <w:rPr>
          <w:lang w:val="ru-RU"/>
        </w:rPr>
        <w:t xml:space="preserve">язання </w:t>
      </w:r>
      <w:r w:rsidRPr="00846437" w:rsidR="00086C02">
        <w:rPr>
          <w:lang w:val="uk-UA"/>
        </w:rPr>
        <w:t xml:space="preserve">держави </w:t>
      </w:r>
      <w:r w:rsidRPr="00846437" w:rsidR="00F866AF">
        <w:rPr>
          <w:lang w:val="ru-RU"/>
        </w:rPr>
        <w:t>відповідно до статті</w:t>
      </w:r>
      <w:r w:rsidRPr="00846437" w:rsidR="0019476B">
        <w:rPr>
          <w:lang w:val="uk-UA"/>
        </w:rPr>
        <w:t xml:space="preserve"> </w:t>
      </w:r>
      <w:r w:rsidRPr="00846437" w:rsidR="00584760">
        <w:rPr>
          <w:lang w:val="ru-RU"/>
        </w:rPr>
        <w:t xml:space="preserve">8 </w:t>
      </w:r>
      <w:r w:rsidRPr="00846437" w:rsidR="00086C02">
        <w:rPr>
          <w:lang w:val="uk-UA"/>
        </w:rPr>
        <w:t xml:space="preserve">захистити фізичну недоторканність особи може також поширюватись на питання ефективності кримінального розслідування </w:t>
      </w:r>
      <w:r w:rsidRPr="00846437" w:rsidR="00584760">
        <w:rPr>
          <w:lang w:val="ru-RU"/>
        </w:rPr>
        <w:t>(</w:t>
      </w:r>
      <w:r w:rsidRPr="00846437" w:rsidR="0019476B">
        <w:rPr>
          <w:lang w:val="uk-UA"/>
        </w:rPr>
        <w:t>див.</w:t>
      </w:r>
      <w:r w:rsidRPr="00846437" w:rsidR="00584760">
        <w:rPr>
          <w:lang w:val="ru-RU"/>
        </w:rPr>
        <w:t xml:space="preserve"> </w:t>
      </w:r>
      <w:r w:rsidRPr="00846437" w:rsidR="007F39CA">
        <w:rPr>
          <w:i/>
          <w:lang w:val="en-GB"/>
        </w:rPr>
        <w:t>Osman</w:t>
      </w:r>
      <w:r w:rsidRPr="00846437" w:rsidR="007F39CA">
        <w:rPr>
          <w:i/>
          <w:lang w:val="ru-RU"/>
        </w:rPr>
        <w:t xml:space="preserve"> </w:t>
      </w:r>
      <w:r w:rsidRPr="00846437" w:rsidR="0019476B">
        <w:rPr>
          <w:i/>
          <w:lang w:val="uk-UA"/>
        </w:rPr>
        <w:t>проти Сполученого Королівства</w:t>
      </w:r>
      <w:r w:rsidRPr="00846437" w:rsidR="007F39CA">
        <w:rPr>
          <w:lang w:val="uk-UA"/>
        </w:rPr>
        <w:t xml:space="preserve">, 28 </w:t>
      </w:r>
      <w:r w:rsidRPr="00846437" w:rsidR="0019476B">
        <w:rPr>
          <w:lang w:val="uk-UA"/>
        </w:rPr>
        <w:t>ж</w:t>
      </w:r>
      <w:r w:rsidRPr="00846437" w:rsidR="00946196">
        <w:rPr>
          <w:lang w:val="uk-UA"/>
        </w:rPr>
        <w:t>овтня</w:t>
      </w:r>
      <w:r w:rsidRPr="00846437" w:rsidR="007F39CA">
        <w:rPr>
          <w:lang w:val="uk-UA"/>
        </w:rPr>
        <w:t xml:space="preserve"> 1998, § 128, </w:t>
      </w:r>
      <w:r w:rsidRPr="00846437" w:rsidR="007F39CA">
        <w:rPr>
          <w:i/>
          <w:lang w:val="en-GB"/>
        </w:rPr>
        <w:t>Reports</w:t>
      </w:r>
      <w:r w:rsidRPr="00846437" w:rsidR="007F39CA">
        <w:rPr>
          <w:i/>
          <w:lang w:val="uk-UA"/>
        </w:rPr>
        <w:t xml:space="preserve"> </w:t>
      </w:r>
      <w:r w:rsidRPr="00846437" w:rsidR="007F39CA">
        <w:rPr>
          <w:lang w:val="uk-UA"/>
        </w:rPr>
        <w:t>1998</w:t>
      </w:r>
      <w:r w:rsidRPr="00846437" w:rsidR="007F39CA">
        <w:rPr>
          <w:lang w:val="uk-UA"/>
        </w:rPr>
        <w:noBreakHyphen/>
      </w:r>
      <w:r w:rsidRPr="00846437" w:rsidR="007F39CA">
        <w:rPr>
          <w:lang w:val="en-GB"/>
        </w:rPr>
        <w:t>VIII</w:t>
      </w:r>
      <w:r w:rsidRPr="00846437" w:rsidR="000B3BA1">
        <w:rPr>
          <w:lang w:val="uk-UA"/>
        </w:rPr>
        <w:t>,</w:t>
      </w:r>
      <w:r w:rsidRPr="00846437" w:rsidR="001D686C">
        <w:rPr>
          <w:lang w:val="uk-UA"/>
        </w:rPr>
        <w:t xml:space="preserve"> </w:t>
      </w:r>
      <w:r w:rsidRPr="00846437" w:rsidR="0019476B">
        <w:rPr>
          <w:lang w:val="uk-UA"/>
        </w:rPr>
        <w:t>і</w:t>
      </w:r>
      <w:r w:rsidRPr="00846437" w:rsidR="001D686C">
        <w:rPr>
          <w:lang w:val="uk-UA"/>
        </w:rPr>
        <w:t xml:space="preserve"> </w:t>
      </w:r>
      <w:r w:rsidRPr="00846437" w:rsidR="001D686C">
        <w:rPr>
          <w:i/>
          <w:lang w:val="en-GB"/>
        </w:rPr>
        <w:t>C</w:t>
      </w:r>
      <w:r w:rsidRPr="00846437" w:rsidR="001D686C">
        <w:rPr>
          <w:i/>
          <w:lang w:val="uk-UA"/>
        </w:rPr>
        <w:t>.</w:t>
      </w:r>
      <w:r w:rsidRPr="00846437" w:rsidR="001D686C">
        <w:rPr>
          <w:i/>
          <w:lang w:val="en-GB"/>
        </w:rPr>
        <w:t>A</w:t>
      </w:r>
      <w:r w:rsidRPr="00846437" w:rsidR="001D686C">
        <w:rPr>
          <w:i/>
          <w:lang w:val="uk-UA"/>
        </w:rPr>
        <w:t>.</w:t>
      </w:r>
      <w:r w:rsidRPr="00846437" w:rsidR="001D686C">
        <w:rPr>
          <w:i/>
          <w:lang w:val="en-GB"/>
        </w:rPr>
        <w:t>S</w:t>
      </w:r>
      <w:r w:rsidRPr="00846437" w:rsidR="001D686C">
        <w:rPr>
          <w:i/>
          <w:lang w:val="uk-UA"/>
        </w:rPr>
        <w:t xml:space="preserve">. </w:t>
      </w:r>
      <w:r w:rsidRPr="00846437" w:rsidR="0019476B">
        <w:rPr>
          <w:i/>
          <w:lang w:val="uk-UA"/>
        </w:rPr>
        <w:t>і</w:t>
      </w:r>
      <w:r w:rsidRPr="00846437" w:rsidR="001D686C">
        <w:rPr>
          <w:i/>
          <w:lang w:val="uk-UA"/>
        </w:rPr>
        <w:t xml:space="preserve"> </w:t>
      </w:r>
      <w:r w:rsidRPr="00846437" w:rsidR="001D686C">
        <w:rPr>
          <w:i/>
          <w:lang w:val="en-GB"/>
        </w:rPr>
        <w:t>C</w:t>
      </w:r>
      <w:r w:rsidRPr="00846437" w:rsidR="001D686C">
        <w:rPr>
          <w:i/>
          <w:lang w:val="uk-UA"/>
        </w:rPr>
        <w:t>.</w:t>
      </w:r>
      <w:r w:rsidRPr="00846437" w:rsidR="001D686C">
        <w:rPr>
          <w:i/>
          <w:lang w:val="en-GB"/>
        </w:rPr>
        <w:t>S</w:t>
      </w:r>
      <w:r w:rsidRPr="00846437" w:rsidR="001D686C">
        <w:rPr>
          <w:i/>
          <w:lang w:val="uk-UA"/>
        </w:rPr>
        <w:t xml:space="preserve">. </w:t>
      </w:r>
      <w:r w:rsidRPr="00846437" w:rsidR="0019476B">
        <w:rPr>
          <w:i/>
          <w:lang w:val="uk-UA"/>
        </w:rPr>
        <w:t>проти</w:t>
      </w:r>
      <w:r w:rsidRPr="00846437" w:rsidR="001D686C">
        <w:rPr>
          <w:i/>
          <w:lang w:val="en-GB"/>
        </w:rPr>
        <w:t> </w:t>
      </w:r>
      <w:r w:rsidRPr="00846437" w:rsidR="0019476B">
        <w:rPr>
          <w:i/>
          <w:lang w:val="uk-UA"/>
        </w:rPr>
        <w:t>Румунії</w:t>
      </w:r>
      <w:r w:rsidRPr="00846437" w:rsidR="001D686C">
        <w:rPr>
          <w:lang w:val="uk-UA"/>
        </w:rPr>
        <w:t xml:space="preserve">, </w:t>
      </w:r>
      <w:r w:rsidRPr="00846437" w:rsidR="0019476B">
        <w:rPr>
          <w:lang w:val="uk-UA"/>
        </w:rPr>
        <w:t>№</w:t>
      </w:r>
      <w:r w:rsidRPr="00846437" w:rsidR="001D686C">
        <w:rPr>
          <w:lang w:val="uk-UA"/>
        </w:rPr>
        <w:t xml:space="preserve"> 26692/05</w:t>
      </w:r>
      <w:r w:rsidRPr="00846437" w:rsidR="001D686C">
        <w:rPr>
          <w:snapToGrid w:val="0"/>
          <w:szCs w:val="24"/>
          <w:lang w:val="uk-UA"/>
        </w:rPr>
        <w:t xml:space="preserve">, § 72, </w:t>
      </w:r>
      <w:r w:rsidRPr="00846437" w:rsidR="001D686C">
        <w:rPr>
          <w:szCs w:val="24"/>
          <w:lang w:val="uk-UA"/>
        </w:rPr>
        <w:t>20</w:t>
      </w:r>
      <w:r w:rsidRPr="00846437" w:rsidR="001D686C">
        <w:rPr>
          <w:snapToGrid w:val="0"/>
          <w:szCs w:val="24"/>
          <w:lang w:val="uk-UA"/>
        </w:rPr>
        <w:t xml:space="preserve"> </w:t>
      </w:r>
      <w:r w:rsidRPr="00846437" w:rsidR="0019476B">
        <w:rPr>
          <w:snapToGrid w:val="0"/>
          <w:szCs w:val="24"/>
          <w:lang w:val="uk-UA"/>
        </w:rPr>
        <w:t>б</w:t>
      </w:r>
      <w:r w:rsidRPr="00846437" w:rsidR="00EB3F8A">
        <w:rPr>
          <w:snapToGrid w:val="0"/>
          <w:szCs w:val="24"/>
          <w:lang w:val="uk-UA"/>
        </w:rPr>
        <w:t>ерезня</w:t>
      </w:r>
      <w:r w:rsidRPr="00846437" w:rsidR="001D686C">
        <w:rPr>
          <w:snapToGrid w:val="0"/>
          <w:szCs w:val="24"/>
          <w:lang w:val="uk-UA"/>
        </w:rPr>
        <w:t xml:space="preserve"> 2012</w:t>
      </w:r>
      <w:r w:rsidRPr="00846437" w:rsidR="00584760">
        <w:rPr>
          <w:lang w:val="uk-UA"/>
        </w:rPr>
        <w:t xml:space="preserve">) </w:t>
      </w:r>
      <w:r w:rsidRPr="00846437" w:rsidR="00086C02">
        <w:rPr>
          <w:lang w:val="uk-UA"/>
        </w:rPr>
        <w:t xml:space="preserve">і на можливість отримати відшкодування і усунення порушення </w:t>
      </w:r>
      <w:r w:rsidRPr="00846437" w:rsidR="00584760">
        <w:rPr>
          <w:lang w:val="uk-UA"/>
        </w:rPr>
        <w:t>(</w:t>
      </w:r>
      <w:r w:rsidRPr="00846437" w:rsidR="0019476B">
        <w:rPr>
          <w:lang w:val="uk-UA"/>
        </w:rPr>
        <w:t>див.</w:t>
      </w:r>
      <w:r w:rsidRPr="00846437" w:rsidR="00584760">
        <w:rPr>
          <w:lang w:val="uk-UA"/>
        </w:rPr>
        <w:t xml:space="preserve">, </w:t>
      </w:r>
      <w:r w:rsidRPr="00846437" w:rsidR="00584760">
        <w:rPr>
          <w:i/>
        </w:rPr>
        <w:t>mutatis</w:t>
      </w:r>
      <w:r w:rsidRPr="00846437" w:rsidR="00584760">
        <w:rPr>
          <w:i/>
          <w:lang w:val="uk-UA"/>
        </w:rPr>
        <w:t xml:space="preserve"> </w:t>
      </w:r>
      <w:r w:rsidRPr="00846437" w:rsidR="00584760">
        <w:rPr>
          <w:i/>
        </w:rPr>
        <w:t>mutandis</w:t>
      </w:r>
      <w:r w:rsidRPr="00846437" w:rsidR="00054FF4">
        <w:rPr>
          <w:i/>
          <w:lang w:val="uk-UA"/>
        </w:rPr>
        <w:t>,</w:t>
      </w:r>
      <w:r w:rsidRPr="00846437" w:rsidR="000B3BA1">
        <w:rPr>
          <w:i/>
          <w:lang w:val="uk-UA"/>
        </w:rPr>
        <w:t xml:space="preserve"> </w:t>
      </w:r>
      <w:r w:rsidRPr="00846437" w:rsidR="003F4ECB">
        <w:rPr>
          <w:i/>
        </w:rPr>
        <w:t>A</w:t>
      </w:r>
      <w:r w:rsidRPr="00846437" w:rsidR="003F4ECB">
        <w:rPr>
          <w:i/>
          <w:lang w:val="uk-UA"/>
        </w:rPr>
        <w:t xml:space="preserve">, </w:t>
      </w:r>
      <w:r w:rsidRPr="00846437" w:rsidR="003F4ECB">
        <w:rPr>
          <w:i/>
        </w:rPr>
        <w:t>B</w:t>
      </w:r>
      <w:r w:rsidRPr="00846437" w:rsidR="003F4ECB">
        <w:rPr>
          <w:i/>
          <w:lang w:val="uk-UA"/>
        </w:rPr>
        <w:t xml:space="preserve"> </w:t>
      </w:r>
      <w:r w:rsidRPr="00846437" w:rsidR="0019476B">
        <w:rPr>
          <w:i/>
          <w:lang w:val="uk-UA"/>
        </w:rPr>
        <w:t>і</w:t>
      </w:r>
      <w:r w:rsidRPr="00846437" w:rsidR="003F4ECB">
        <w:rPr>
          <w:i/>
          <w:lang w:val="uk-UA"/>
        </w:rPr>
        <w:t xml:space="preserve"> </w:t>
      </w:r>
      <w:r w:rsidRPr="00846437" w:rsidR="003F4ECB">
        <w:rPr>
          <w:i/>
        </w:rPr>
        <w:t>C </w:t>
      </w:r>
      <w:r w:rsidRPr="00846437" w:rsidR="0019476B">
        <w:rPr>
          <w:i/>
          <w:lang w:val="uk-UA"/>
        </w:rPr>
        <w:t>проти</w:t>
      </w:r>
      <w:r w:rsidRPr="00846437" w:rsidR="003F4ECB">
        <w:rPr>
          <w:i/>
        </w:rPr>
        <w:t> </w:t>
      </w:r>
      <w:r w:rsidRPr="00846437" w:rsidR="0019476B">
        <w:rPr>
          <w:i/>
          <w:lang w:val="uk-UA"/>
        </w:rPr>
        <w:t>Латвії</w:t>
      </w:r>
      <w:r w:rsidRPr="00846437" w:rsidR="000B3BA1">
        <w:rPr>
          <w:lang w:val="uk-UA"/>
        </w:rPr>
        <w:t xml:space="preserve">, </w:t>
      </w:r>
      <w:r w:rsidRPr="00846437" w:rsidR="0019476B">
        <w:rPr>
          <w:lang w:val="uk-UA"/>
        </w:rPr>
        <w:t>№</w:t>
      </w:r>
      <w:r w:rsidRPr="00846437" w:rsidR="000B3BA1">
        <w:rPr>
          <w:b/>
          <w:lang w:val="uk-UA"/>
        </w:rPr>
        <w:t xml:space="preserve"> </w:t>
      </w:r>
      <w:r w:rsidRPr="00846437" w:rsidR="000B3BA1">
        <w:rPr>
          <w:lang w:val="uk-UA"/>
        </w:rPr>
        <w:t>30808/11</w:t>
      </w:r>
      <w:r w:rsidRPr="00846437" w:rsidR="000B3BA1">
        <w:rPr>
          <w:snapToGrid w:val="0"/>
          <w:lang w:val="uk-UA"/>
        </w:rPr>
        <w:t xml:space="preserve">, § 149, 31 </w:t>
      </w:r>
      <w:r w:rsidRPr="00846437" w:rsidR="0019476B">
        <w:rPr>
          <w:snapToGrid w:val="0"/>
          <w:lang w:val="uk-UA"/>
        </w:rPr>
        <w:t>б</w:t>
      </w:r>
      <w:r w:rsidRPr="00846437" w:rsidR="00EB3F8A">
        <w:rPr>
          <w:snapToGrid w:val="0"/>
          <w:lang w:val="uk-UA"/>
        </w:rPr>
        <w:t>ерезня</w:t>
      </w:r>
      <w:r w:rsidRPr="00846437" w:rsidR="000B3BA1">
        <w:rPr>
          <w:snapToGrid w:val="0"/>
          <w:lang w:val="uk-UA"/>
        </w:rPr>
        <w:t xml:space="preserve"> 2016</w:t>
      </w:r>
      <w:r w:rsidRPr="00846437" w:rsidR="00584760">
        <w:rPr>
          <w:lang w:val="uk-UA"/>
        </w:rPr>
        <w:t xml:space="preserve">), </w:t>
      </w:r>
      <w:r w:rsidRPr="00846437" w:rsidR="00086C02">
        <w:rPr>
          <w:lang w:val="uk-UA"/>
        </w:rPr>
        <w:t xml:space="preserve">хоча не існує абсолютного права отримати притягнення до кримінальної відповідальності або засудження будь-якої конкретної особи, якщо немає </w:t>
      </w:r>
      <w:r w:rsidRPr="00846437" w:rsidR="00F25D7D">
        <w:rPr>
          <w:lang w:val="uk-UA"/>
        </w:rPr>
        <w:t>винних промахів</w:t>
      </w:r>
      <w:r w:rsidRPr="00846437" w:rsidR="00086C02">
        <w:rPr>
          <w:lang w:val="uk-UA"/>
        </w:rPr>
        <w:t xml:space="preserve"> у намаганні притягнути правопорушників до кримінальної відповідальності </w:t>
      </w:r>
      <w:r w:rsidRPr="00846437" w:rsidR="00584760">
        <w:rPr>
          <w:lang w:val="uk-UA"/>
        </w:rPr>
        <w:t>(</w:t>
      </w:r>
      <w:r w:rsidRPr="00846437" w:rsidR="00086C02">
        <w:rPr>
          <w:lang w:val="uk-UA"/>
        </w:rPr>
        <w:t>див.</w:t>
      </w:r>
      <w:r w:rsidRPr="00846437" w:rsidR="00584760">
        <w:rPr>
          <w:lang w:val="uk-UA"/>
        </w:rPr>
        <w:t xml:space="preserve">, </w:t>
      </w:r>
      <w:r w:rsidRPr="00846437" w:rsidR="00086C02">
        <w:rPr>
          <w:lang w:val="uk-UA"/>
        </w:rPr>
        <w:t>наприклад</w:t>
      </w:r>
      <w:r w:rsidRPr="00846437" w:rsidR="00584760">
        <w:rPr>
          <w:lang w:val="uk-UA"/>
        </w:rPr>
        <w:t xml:space="preserve">, </w:t>
      </w:r>
      <w:r w:rsidRPr="00846437" w:rsidR="00584760">
        <w:rPr>
          <w:i/>
        </w:rPr>
        <w:t>Brecknell</w:t>
      </w:r>
      <w:r w:rsidRPr="00846437" w:rsidR="00584760">
        <w:rPr>
          <w:i/>
          <w:lang w:val="uk-UA"/>
        </w:rPr>
        <w:t xml:space="preserve"> </w:t>
      </w:r>
      <w:r w:rsidRPr="00846437" w:rsidR="0019476B">
        <w:rPr>
          <w:i/>
          <w:lang w:val="uk-UA"/>
        </w:rPr>
        <w:t>проти Сполученого Королівства</w:t>
      </w:r>
      <w:r w:rsidRPr="00846437" w:rsidR="00584760">
        <w:rPr>
          <w:lang w:val="uk-UA"/>
        </w:rPr>
        <w:t xml:space="preserve">, </w:t>
      </w:r>
      <w:r w:rsidRPr="00846437" w:rsidR="0019476B">
        <w:rPr>
          <w:lang w:val="uk-UA"/>
        </w:rPr>
        <w:t>№</w:t>
      </w:r>
      <w:r w:rsidRPr="00846437" w:rsidR="00584760">
        <w:rPr>
          <w:lang w:val="uk-UA"/>
        </w:rPr>
        <w:t xml:space="preserve"> 32457/04, § 64, 27 </w:t>
      </w:r>
      <w:r w:rsidRPr="00846437" w:rsidR="0019476B">
        <w:rPr>
          <w:lang w:val="uk-UA"/>
        </w:rPr>
        <w:t>л</w:t>
      </w:r>
      <w:r w:rsidRPr="00846437" w:rsidR="005E0E26">
        <w:rPr>
          <w:lang w:val="uk-UA"/>
        </w:rPr>
        <w:t>истопада</w:t>
      </w:r>
      <w:r w:rsidRPr="00846437" w:rsidR="00584760">
        <w:rPr>
          <w:lang w:val="uk-UA"/>
        </w:rPr>
        <w:t xml:space="preserve"> 2007</w:t>
      </w:r>
      <w:r w:rsidRPr="00846437" w:rsidR="007F39CA">
        <w:rPr>
          <w:lang w:val="uk-UA"/>
        </w:rPr>
        <w:t xml:space="preserve">). </w:t>
      </w:r>
      <w:r w:rsidRPr="00846437" w:rsidR="00086C02">
        <w:rPr>
          <w:lang w:val="uk-UA"/>
        </w:rPr>
        <w:t>Проте загалом стосовно менш серйозних дій між особами, котрі можуть порушувати психологічну недоторканність, зобов</w:t>
      </w:r>
      <w:r w:rsidRPr="00846437" w:rsidR="00846437">
        <w:rPr>
          <w:lang w:val="uk-UA"/>
        </w:rPr>
        <w:t>’</w:t>
      </w:r>
      <w:r w:rsidRPr="00846437" w:rsidR="00086C02">
        <w:rPr>
          <w:lang w:val="uk-UA"/>
        </w:rPr>
        <w:t xml:space="preserve">язання держави, </w:t>
      </w:r>
      <w:r w:rsidRPr="00846437" w:rsidR="00F866AF">
        <w:rPr>
          <w:lang w:val="uk-UA"/>
        </w:rPr>
        <w:t>відповідно до статті</w:t>
      </w:r>
      <w:r w:rsidRPr="00846437" w:rsidR="0019476B">
        <w:rPr>
          <w:lang w:val="uk-UA"/>
        </w:rPr>
        <w:t xml:space="preserve"> </w:t>
      </w:r>
      <w:r w:rsidRPr="00846437" w:rsidR="00584760">
        <w:rPr>
          <w:lang w:val="uk-UA"/>
        </w:rPr>
        <w:t>8</w:t>
      </w:r>
      <w:r w:rsidRPr="00846437" w:rsidR="00086C02">
        <w:rPr>
          <w:lang w:val="uk-UA"/>
        </w:rPr>
        <w:t>, запровадити і застосовувати на практиці належну нормативно-правову базу, котра надавала б захист, не завжди вимагає запровадження ефективних кримінально-правових положень, що поширювались би на конкретну дію</w:t>
      </w:r>
      <w:r w:rsidRPr="00846437" w:rsidR="00584760">
        <w:rPr>
          <w:lang w:val="uk-UA"/>
        </w:rPr>
        <w:t xml:space="preserve">. </w:t>
      </w:r>
      <w:r w:rsidRPr="00846437" w:rsidR="00086C02">
        <w:rPr>
          <w:lang w:val="uk-UA"/>
        </w:rPr>
        <w:t xml:space="preserve">Нормативно-правова база може також складатись із цивільно-правових засобів, здатних гарантувати достатній захист </w:t>
      </w:r>
      <w:r w:rsidRPr="00846437" w:rsidR="00584760">
        <w:rPr>
          <w:lang w:val="uk-UA"/>
        </w:rPr>
        <w:t>(</w:t>
      </w:r>
      <w:r w:rsidRPr="00846437" w:rsidR="0019476B">
        <w:rPr>
          <w:lang w:val="uk-UA"/>
        </w:rPr>
        <w:t>див.</w:t>
      </w:r>
      <w:r w:rsidRPr="00846437" w:rsidR="00706ECE">
        <w:rPr>
          <w:lang w:val="uk-UA"/>
        </w:rPr>
        <w:t xml:space="preserve"> </w:t>
      </w:r>
      <w:r w:rsidRPr="00846437" w:rsidR="0058430A">
        <w:rPr>
          <w:i/>
        </w:rPr>
        <w:t>S</w:t>
      </w:r>
      <w:r w:rsidRPr="00846437" w:rsidR="0058430A">
        <w:rPr>
          <w:i/>
          <w:lang w:val="uk-UA"/>
        </w:rPr>
        <w:t>ö</w:t>
      </w:r>
      <w:r w:rsidRPr="00846437" w:rsidR="0058430A">
        <w:rPr>
          <w:i/>
        </w:rPr>
        <w:t>derman</w:t>
      </w:r>
      <w:r w:rsidRPr="00846437" w:rsidR="00706ECE">
        <w:rPr>
          <w:lang w:val="uk-UA"/>
        </w:rPr>
        <w:t xml:space="preserve">, </w:t>
      </w:r>
      <w:r w:rsidRPr="00846437" w:rsidR="0019476B">
        <w:rPr>
          <w:lang w:val="uk-UA"/>
        </w:rPr>
        <w:t>цитована вище</w:t>
      </w:r>
      <w:r w:rsidRPr="00846437" w:rsidR="00706ECE">
        <w:rPr>
          <w:lang w:val="uk-UA"/>
        </w:rPr>
        <w:t>, §</w:t>
      </w:r>
      <w:r w:rsidRPr="00846437" w:rsidR="00706ECE">
        <w:t> </w:t>
      </w:r>
      <w:r w:rsidRPr="00846437" w:rsidR="00706ECE">
        <w:rPr>
          <w:lang w:val="uk-UA"/>
        </w:rPr>
        <w:t>85</w:t>
      </w:r>
      <w:r w:rsidRPr="00846437" w:rsidR="00584760">
        <w:rPr>
          <w:lang w:val="uk-UA"/>
        </w:rPr>
        <w:t>).</w:t>
      </w:r>
    </w:p>
    <w:p w:rsidRPr="00846437" w:rsidR="00DF3076" w:rsidP="00846437" w:rsidRDefault="00CE61E1">
      <w:pPr>
        <w:pStyle w:val="ECHRPara"/>
        <w:rPr>
          <w:lang w:val="uk-UA"/>
        </w:rPr>
      </w:pPr>
      <w:r w:rsidRPr="00846437">
        <w:fldChar w:fldCharType="begin"/>
      </w:r>
      <w:r w:rsidRPr="00846437" w:rsidR="00D53573">
        <w:rPr>
          <w:lang w:val="uk-UA"/>
        </w:rPr>
        <w:instrText xml:space="preserve"> </w:instrText>
      </w:r>
      <w:r w:rsidRPr="00846437" w:rsidR="00D53573">
        <w:instrText>SEQ</w:instrText>
      </w:r>
      <w:r w:rsidRPr="00846437" w:rsidR="00D53573">
        <w:rPr>
          <w:lang w:val="uk-UA"/>
        </w:rPr>
        <w:instrText xml:space="preserve"> </w:instrText>
      </w:r>
      <w:r w:rsidRPr="00846437" w:rsidR="00D53573">
        <w:instrText>level</w:instrText>
      </w:r>
      <w:r w:rsidRPr="00846437" w:rsidR="00D53573">
        <w:rPr>
          <w:lang w:val="uk-UA"/>
        </w:rPr>
        <w:instrText>0 \*</w:instrText>
      </w:r>
      <w:r w:rsidRPr="00846437" w:rsidR="00D53573">
        <w:instrText>arabic</w:instrText>
      </w:r>
      <w:r w:rsidRPr="00846437" w:rsidR="00D53573">
        <w:rPr>
          <w:lang w:val="uk-UA"/>
        </w:rPr>
        <w:instrText xml:space="preserve"> </w:instrText>
      </w:r>
      <w:r w:rsidRPr="00846437">
        <w:fldChar w:fldCharType="separate"/>
      </w:r>
      <w:r w:rsidRPr="00846437" w:rsidR="00846437">
        <w:rPr>
          <w:noProof/>
        </w:rPr>
        <w:t>62</w:t>
      </w:r>
      <w:r w:rsidRPr="00846437">
        <w:rPr>
          <w:noProof/>
        </w:rPr>
        <w:fldChar w:fldCharType="end"/>
      </w:r>
      <w:r w:rsidRPr="00846437" w:rsidR="003C6E5C">
        <w:rPr>
          <w:lang w:val="uk-UA"/>
        </w:rPr>
        <w:t>.</w:t>
      </w:r>
      <w:r w:rsidRPr="00846437" w:rsidR="003C6E5C">
        <w:t>  </w:t>
      </w:r>
      <w:r w:rsidRPr="00846437" w:rsidR="00D27447">
        <w:rPr>
          <w:lang w:val="uk-UA"/>
        </w:rPr>
        <w:t>Суд також нагадує, що його завдання полягає не у тому, щоб самому займати місце уповноважених державних органів і визначати найвідповідніші методи захисту осіб від з</w:t>
      </w:r>
      <w:r w:rsidRPr="00846437" w:rsidR="00F13813">
        <w:rPr>
          <w:lang w:val="uk-UA"/>
        </w:rPr>
        <w:t>азіхань на їхню особисту недото</w:t>
      </w:r>
      <w:r w:rsidRPr="00846437" w:rsidR="00D27447">
        <w:rPr>
          <w:lang w:val="uk-UA"/>
        </w:rPr>
        <w:t>рканність, а радше у тому, щоб переглядати відповідно до Конвенції рішення, котрі ці органи ухвалили у рамках реалізації своїх повноважень з розсуду</w:t>
      </w:r>
      <w:r w:rsidRPr="00846437" w:rsidR="00DF3076">
        <w:rPr>
          <w:lang w:val="uk-UA"/>
        </w:rPr>
        <w:t xml:space="preserve">. </w:t>
      </w:r>
      <w:r w:rsidRPr="00846437" w:rsidR="00D27447">
        <w:rPr>
          <w:lang w:val="uk-UA"/>
        </w:rPr>
        <w:t xml:space="preserve">Тому Суд дослідить, чи </w:t>
      </w:r>
      <w:r w:rsidRPr="00846437" w:rsidR="006B75B8">
        <w:rPr>
          <w:lang w:val="uk-UA"/>
        </w:rPr>
        <w:t>Угорщин</w:t>
      </w:r>
      <w:r w:rsidRPr="00846437" w:rsidR="00D27447">
        <w:rPr>
          <w:lang w:val="uk-UA"/>
        </w:rPr>
        <w:t>а</w:t>
      </w:r>
      <w:r w:rsidRPr="00846437" w:rsidR="00DF3076">
        <w:rPr>
          <w:lang w:val="uk-UA"/>
        </w:rPr>
        <w:t xml:space="preserve">, </w:t>
      </w:r>
      <w:r w:rsidRPr="00846437" w:rsidR="00D27447">
        <w:rPr>
          <w:lang w:val="uk-UA"/>
        </w:rPr>
        <w:t>розглядаючи справу заявників, порушила своє позитивне зобов</w:t>
      </w:r>
      <w:r w:rsidRPr="00846437" w:rsidR="00846437">
        <w:rPr>
          <w:lang w:val="uk-UA"/>
        </w:rPr>
        <w:t>’</w:t>
      </w:r>
      <w:r w:rsidRPr="00846437" w:rsidR="00D27447">
        <w:rPr>
          <w:lang w:val="uk-UA"/>
        </w:rPr>
        <w:t xml:space="preserve">язання </w:t>
      </w:r>
      <w:r w:rsidRPr="00846437" w:rsidR="00F866AF">
        <w:rPr>
          <w:lang w:val="uk-UA"/>
        </w:rPr>
        <w:t>відповідно до статті</w:t>
      </w:r>
      <w:r w:rsidRPr="00846437" w:rsidR="00D27447">
        <w:rPr>
          <w:lang w:val="uk-UA"/>
        </w:rPr>
        <w:t xml:space="preserve"> </w:t>
      </w:r>
      <w:r w:rsidRPr="00846437" w:rsidR="00DF3076">
        <w:rPr>
          <w:lang w:val="uk-UA"/>
        </w:rPr>
        <w:t xml:space="preserve">8 </w:t>
      </w:r>
      <w:r w:rsidRPr="00846437" w:rsidR="00AF5BD7">
        <w:rPr>
          <w:lang w:val="uk-UA"/>
        </w:rPr>
        <w:t>Конвенції</w:t>
      </w:r>
      <w:r w:rsidRPr="00846437" w:rsidR="00DF3076">
        <w:rPr>
          <w:lang w:val="uk-UA"/>
        </w:rPr>
        <w:t xml:space="preserve"> (</w:t>
      </w:r>
      <w:r w:rsidRPr="00846437" w:rsidR="00F25D7D">
        <w:rPr>
          <w:lang w:val="uk-UA"/>
        </w:rPr>
        <w:t xml:space="preserve">див. </w:t>
      </w:r>
      <w:r w:rsidRPr="00846437" w:rsidR="000B3BA1">
        <w:rPr>
          <w:i/>
        </w:rPr>
        <w:t>mutatis</w:t>
      </w:r>
      <w:r w:rsidRPr="00846437" w:rsidR="000B3BA1">
        <w:rPr>
          <w:i/>
          <w:lang w:val="uk-UA"/>
        </w:rPr>
        <w:t xml:space="preserve"> </w:t>
      </w:r>
      <w:r w:rsidRPr="00846437" w:rsidR="000B3BA1">
        <w:rPr>
          <w:i/>
        </w:rPr>
        <w:t>mutandis</w:t>
      </w:r>
      <w:r w:rsidRPr="00846437" w:rsidR="000B3BA1">
        <w:rPr>
          <w:i/>
          <w:lang w:val="uk-UA"/>
        </w:rPr>
        <w:t>,</w:t>
      </w:r>
      <w:r w:rsidRPr="00846437" w:rsidR="00DF3076">
        <w:rPr>
          <w:lang w:val="uk-UA"/>
        </w:rPr>
        <w:t xml:space="preserve"> </w:t>
      </w:r>
      <w:r w:rsidRPr="00846437" w:rsidR="00DF3076">
        <w:rPr>
          <w:i/>
        </w:rPr>
        <w:t>Sandra</w:t>
      </w:r>
      <w:r w:rsidRPr="00846437" w:rsidR="00DF3076">
        <w:rPr>
          <w:i/>
          <w:lang w:val="uk-UA"/>
        </w:rPr>
        <w:t xml:space="preserve"> </w:t>
      </w:r>
      <w:r w:rsidRPr="00846437" w:rsidR="00DF3076">
        <w:rPr>
          <w:i/>
        </w:rPr>
        <w:t>Jankovi</w:t>
      </w:r>
      <w:r w:rsidRPr="00846437" w:rsidR="00DF3076">
        <w:rPr>
          <w:i/>
          <w:lang w:val="uk-UA"/>
        </w:rPr>
        <w:t>ć</w:t>
      </w:r>
      <w:r w:rsidRPr="00846437" w:rsidR="00DF3076">
        <w:rPr>
          <w:lang w:val="uk-UA"/>
        </w:rPr>
        <w:t xml:space="preserve">, </w:t>
      </w:r>
      <w:r w:rsidRPr="00846437" w:rsidR="0019476B">
        <w:rPr>
          <w:lang w:val="uk-UA"/>
        </w:rPr>
        <w:t>цитована вище</w:t>
      </w:r>
      <w:r w:rsidRPr="00846437" w:rsidR="00DF3076">
        <w:rPr>
          <w:lang w:val="uk-UA"/>
        </w:rPr>
        <w:t>, § 46).</w:t>
      </w:r>
    </w:p>
    <w:p w:rsidRPr="00846437" w:rsidR="00846437" w:rsidP="00846437" w:rsidRDefault="00DB171E">
      <w:pPr>
        <w:pStyle w:val="ECHRHeading4"/>
        <w:rPr>
          <w:lang w:val="uk-UA"/>
        </w:rPr>
      </w:pPr>
      <w:r w:rsidRPr="00846437">
        <w:rPr>
          <w:lang w:val="ru-RU"/>
        </w:rPr>
        <w:t>(</w:t>
      </w:r>
      <w:r w:rsidRPr="00846437">
        <w:t>b</w:t>
      </w:r>
      <w:r w:rsidRPr="00846437">
        <w:rPr>
          <w:lang w:val="ru-RU"/>
        </w:rPr>
        <w:t>)</w:t>
      </w:r>
      <w:r w:rsidRPr="00846437">
        <w:t>  </w:t>
      </w:r>
      <w:r w:rsidRPr="00846437" w:rsidR="00640709">
        <w:rPr>
          <w:lang w:val="uk-UA"/>
        </w:rPr>
        <w:t>Застосування наведених принципів у даній справі</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63</w:t>
      </w:r>
      <w:r w:rsidRPr="00846437">
        <w:rPr>
          <w:noProof/>
        </w:rPr>
        <w:fldChar w:fldCharType="end"/>
      </w:r>
      <w:r w:rsidRPr="00846437" w:rsidR="00D015DB">
        <w:rPr>
          <w:lang w:val="ru-RU"/>
        </w:rPr>
        <w:t>.</w:t>
      </w:r>
      <w:r w:rsidRPr="00846437" w:rsidR="00D015DB">
        <w:t>  </w:t>
      </w:r>
      <w:r w:rsidRPr="00846437" w:rsidR="00640709">
        <w:rPr>
          <w:lang w:val="uk-UA"/>
        </w:rPr>
        <w:t xml:space="preserve">Суд зазначає, що скарги заявників стосуються </w:t>
      </w:r>
      <w:r w:rsidRPr="00846437" w:rsidR="00517B9A">
        <w:rPr>
          <w:lang w:val="uk-UA"/>
        </w:rPr>
        <w:t>стверджу</w:t>
      </w:r>
      <w:r w:rsidRPr="00846437" w:rsidR="00A725E7">
        <w:rPr>
          <w:lang w:val="uk-UA"/>
        </w:rPr>
        <w:t>ваної неналежної</w:t>
      </w:r>
      <w:r w:rsidRPr="00846437" w:rsidR="00517B9A">
        <w:rPr>
          <w:lang w:val="uk-UA"/>
        </w:rPr>
        <w:t xml:space="preserve"> відповіді угорських державних органів на </w:t>
      </w:r>
      <w:r w:rsidRPr="00846437" w:rsidR="00517B9A">
        <w:rPr>
          <w:rStyle w:val="tlid-translation"/>
          <w:lang w:val="ru-RU"/>
        </w:rPr>
        <w:t>залякува</w:t>
      </w:r>
      <w:r w:rsidRPr="00846437" w:rsidR="00517B9A">
        <w:rPr>
          <w:rStyle w:val="tlid-translation"/>
          <w:lang w:val="uk-UA"/>
        </w:rPr>
        <w:t>льну</w:t>
      </w:r>
      <w:r w:rsidRPr="00846437" w:rsidR="00517B9A">
        <w:rPr>
          <w:rStyle w:val="tlid-translation"/>
          <w:lang w:val="ru-RU"/>
        </w:rPr>
        <w:t xml:space="preserve"> анти-ромськ</w:t>
      </w:r>
      <w:r w:rsidRPr="00846437" w:rsidR="00517B9A">
        <w:rPr>
          <w:rStyle w:val="tlid-translation"/>
          <w:lang w:val="uk-UA"/>
        </w:rPr>
        <w:t>у</w:t>
      </w:r>
      <w:r w:rsidRPr="00846437" w:rsidR="00517B9A">
        <w:rPr>
          <w:rStyle w:val="tlid-translation"/>
          <w:lang w:val="ru-RU"/>
        </w:rPr>
        <w:t xml:space="preserve"> демонстраці</w:t>
      </w:r>
      <w:r w:rsidRPr="00846437" w:rsidR="00517B9A">
        <w:rPr>
          <w:rStyle w:val="tlid-translation"/>
          <w:lang w:val="uk-UA"/>
        </w:rPr>
        <w:t>ю</w:t>
      </w:r>
      <w:r w:rsidRPr="00846437" w:rsidR="00A725E7">
        <w:rPr>
          <w:rStyle w:val="tlid-translation"/>
          <w:lang w:val="ru-RU"/>
        </w:rPr>
        <w:t>, як</w:t>
      </w:r>
      <w:r w:rsidRPr="00846437" w:rsidR="00A725E7">
        <w:rPr>
          <w:rStyle w:val="tlid-translation"/>
          <w:lang w:val="uk-UA"/>
        </w:rPr>
        <w:t>а</w:t>
      </w:r>
      <w:r w:rsidRPr="00846437" w:rsidR="00A725E7">
        <w:rPr>
          <w:rStyle w:val="tlid-translation"/>
          <w:lang w:val="ru-RU"/>
        </w:rPr>
        <w:t xml:space="preserve"> відбувал</w:t>
      </w:r>
      <w:r w:rsidRPr="00846437" w:rsidR="00A725E7">
        <w:rPr>
          <w:rStyle w:val="tlid-translation"/>
          <w:lang w:val="uk-UA"/>
        </w:rPr>
        <w:t>а</w:t>
      </w:r>
      <w:r w:rsidRPr="00846437" w:rsidR="00517B9A">
        <w:rPr>
          <w:rStyle w:val="tlid-translation"/>
          <w:lang w:val="ru-RU"/>
        </w:rPr>
        <w:t>ся в їхн</w:t>
      </w:r>
      <w:r w:rsidRPr="00846437" w:rsidR="00517B9A">
        <w:rPr>
          <w:rStyle w:val="tlid-translation"/>
          <w:lang w:val="uk-UA"/>
        </w:rPr>
        <w:t>ій місцевості</w:t>
      </w:r>
      <w:r w:rsidRPr="00846437" w:rsidR="00127584">
        <w:rPr>
          <w:lang w:val="ru-RU"/>
        </w:rPr>
        <w:t xml:space="preserve">. </w:t>
      </w:r>
      <w:r w:rsidRPr="00846437" w:rsidR="00517B9A">
        <w:rPr>
          <w:rStyle w:val="tlid-translation"/>
          <w:lang w:val="ru-RU"/>
        </w:rPr>
        <w:t xml:space="preserve">Зокрема, вони вказували на нездатність поліції вжити превентивних заходів та оперативно реагувати або шляхом розгону демонстрації, або шляхом застосування заходів щодо певних осіб, а також </w:t>
      </w:r>
      <w:r w:rsidRPr="00846437" w:rsidR="00517B9A">
        <w:rPr>
          <w:rStyle w:val="tlid-translation"/>
          <w:lang w:val="uk-UA"/>
        </w:rPr>
        <w:t xml:space="preserve">на </w:t>
      </w:r>
      <w:r w:rsidRPr="00846437" w:rsidR="00517B9A">
        <w:rPr>
          <w:rStyle w:val="tlid-translation"/>
          <w:lang w:val="ru-RU"/>
        </w:rPr>
        <w:t>недолік</w:t>
      </w:r>
      <w:r w:rsidRPr="00846437" w:rsidR="00517B9A">
        <w:rPr>
          <w:rStyle w:val="tlid-translation"/>
          <w:lang w:val="uk-UA"/>
        </w:rPr>
        <w:t>и</w:t>
      </w:r>
      <w:r w:rsidRPr="00846437" w:rsidR="00517B9A">
        <w:rPr>
          <w:rStyle w:val="tlid-translation"/>
          <w:lang w:val="ru-RU"/>
        </w:rPr>
        <w:t xml:space="preserve"> у </w:t>
      </w:r>
      <w:r w:rsidRPr="00846437" w:rsidR="00517B9A">
        <w:rPr>
          <w:rStyle w:val="tlid-translation"/>
          <w:lang w:val="uk-UA"/>
        </w:rPr>
        <w:t>наступн</w:t>
      </w:r>
      <w:r w:rsidRPr="00846437" w:rsidR="00517B9A">
        <w:rPr>
          <w:rStyle w:val="tlid-translation"/>
          <w:lang w:val="ru-RU"/>
        </w:rPr>
        <w:t xml:space="preserve">ому </w:t>
      </w:r>
      <w:r w:rsidRPr="00846437" w:rsidR="00517B9A">
        <w:rPr>
          <w:rStyle w:val="tlid-translation"/>
          <w:lang w:val="uk-UA"/>
        </w:rPr>
        <w:t xml:space="preserve">притягненні до </w:t>
      </w:r>
      <w:r w:rsidRPr="00846437" w:rsidR="00517B9A">
        <w:rPr>
          <w:rStyle w:val="tlid-translation"/>
          <w:lang w:val="ru-RU"/>
        </w:rPr>
        <w:t>кримінально</w:t>
      </w:r>
      <w:r w:rsidRPr="00846437" w:rsidR="00517B9A">
        <w:rPr>
          <w:rStyle w:val="tlid-translation"/>
          <w:lang w:val="uk-UA"/>
        </w:rPr>
        <w:t>ї відповідальності</w:t>
      </w:r>
      <w:r w:rsidRPr="00846437" w:rsidR="00127584">
        <w:rPr>
          <w:lang w:val="ru-RU"/>
        </w:rPr>
        <w:t>.</w:t>
      </w:r>
    </w:p>
    <w:p w:rsidRPr="00846437" w:rsidR="00C82C61" w:rsidP="00846437" w:rsidRDefault="00CE61E1">
      <w:pPr>
        <w:pStyle w:val="ECHRPara"/>
        <w:rPr>
          <w:rFonts w:eastAsiaTheme="minorHAnsi"/>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64</w:t>
      </w:r>
      <w:r w:rsidRPr="00846437">
        <w:rPr>
          <w:noProof/>
        </w:rPr>
        <w:fldChar w:fldCharType="end"/>
      </w:r>
      <w:r w:rsidRPr="00846437" w:rsidR="00C55070">
        <w:rPr>
          <w:lang w:val="ru-RU"/>
        </w:rPr>
        <w:t>.</w:t>
      </w:r>
      <w:r w:rsidRPr="00846437" w:rsidR="00C55070">
        <w:t>  </w:t>
      </w:r>
      <w:r w:rsidRPr="00846437" w:rsidR="00517B9A">
        <w:rPr>
          <w:lang w:val="uk-UA"/>
        </w:rPr>
        <w:t xml:space="preserve">Стосовно рішення поліції не розганяти демонстрацію, яке згодом переглядали суд з адміністративних і трудових спорів і </w:t>
      </w:r>
      <w:r w:rsidRPr="00846437" w:rsidR="00C82C61">
        <w:rPr>
          <w:i/>
        </w:rPr>
        <w:t>K</w:t>
      </w:r>
      <w:r w:rsidRPr="00846437" w:rsidR="00C82C61">
        <w:rPr>
          <w:i/>
          <w:lang w:val="ru-RU"/>
        </w:rPr>
        <w:t>ú</w:t>
      </w:r>
      <w:r w:rsidRPr="00846437" w:rsidR="00C82C61">
        <w:rPr>
          <w:i/>
        </w:rPr>
        <w:t>ria</w:t>
      </w:r>
      <w:r w:rsidRPr="00846437" w:rsidR="00C82C61">
        <w:rPr>
          <w:i/>
          <w:lang w:val="ru-RU"/>
        </w:rPr>
        <w:t>,</w:t>
      </w:r>
      <w:r w:rsidRPr="00846437" w:rsidR="006037A2">
        <w:rPr>
          <w:lang w:val="ru-RU"/>
        </w:rPr>
        <w:t xml:space="preserve"> </w:t>
      </w:r>
      <w:r w:rsidRPr="00846437" w:rsidR="00517B9A">
        <w:rPr>
          <w:lang w:val="uk-UA"/>
        </w:rPr>
        <w:t>Суд вже погодився, що у певних випадках державні органи можуть бути зобов</w:t>
      </w:r>
      <w:r w:rsidRPr="00846437" w:rsidR="00846437">
        <w:rPr>
          <w:lang w:val="uk-UA"/>
        </w:rPr>
        <w:t>’</w:t>
      </w:r>
      <w:r w:rsidRPr="00846437" w:rsidR="00517B9A">
        <w:rPr>
          <w:lang w:val="uk-UA"/>
        </w:rPr>
        <w:t xml:space="preserve">язані здійснити розгін насильницької і брутально нетерпимої демонстрації, аби захистити </w:t>
      </w:r>
      <w:r w:rsidRPr="00846437" w:rsidR="00AF3C47">
        <w:rPr>
          <w:lang w:val="ru-RU"/>
        </w:rPr>
        <w:t>приватне життя</w:t>
      </w:r>
      <w:r w:rsidRPr="00846437" w:rsidR="00C82C61">
        <w:rPr>
          <w:lang w:val="ru-RU"/>
        </w:rPr>
        <w:t xml:space="preserve"> </w:t>
      </w:r>
      <w:r w:rsidRPr="00846437" w:rsidR="00517B9A">
        <w:rPr>
          <w:lang w:val="uk-UA"/>
        </w:rPr>
        <w:t xml:space="preserve">особи </w:t>
      </w:r>
      <w:r w:rsidRPr="00846437" w:rsidR="00F866AF">
        <w:rPr>
          <w:lang w:val="ru-RU"/>
        </w:rPr>
        <w:t>відповідно до статті</w:t>
      </w:r>
      <w:r w:rsidRPr="00846437" w:rsidR="0019476B">
        <w:rPr>
          <w:lang w:val="uk-UA"/>
        </w:rPr>
        <w:t xml:space="preserve"> </w:t>
      </w:r>
      <w:r w:rsidRPr="00846437" w:rsidR="00C82C61">
        <w:rPr>
          <w:lang w:val="ru-RU"/>
        </w:rPr>
        <w:t>8 (</w:t>
      </w:r>
      <w:r w:rsidRPr="00846437" w:rsidR="0019476B">
        <w:rPr>
          <w:lang w:val="uk-UA"/>
        </w:rPr>
        <w:t>див.</w:t>
      </w:r>
      <w:r w:rsidRPr="00846437" w:rsidR="00C82C61">
        <w:rPr>
          <w:lang w:val="ru-RU"/>
        </w:rPr>
        <w:t xml:space="preserve"> </w:t>
      </w:r>
      <w:r w:rsidRPr="00846437" w:rsidR="00C82C61">
        <w:rPr>
          <w:i/>
        </w:rPr>
        <w:t>R</w:t>
      </w:r>
      <w:r w:rsidRPr="00846437" w:rsidR="00C82C61">
        <w:rPr>
          <w:i/>
          <w:lang w:val="ru-RU"/>
        </w:rPr>
        <w:t>.</w:t>
      </w:r>
      <w:r w:rsidRPr="00846437" w:rsidR="00C82C61">
        <w:rPr>
          <w:i/>
        </w:rPr>
        <w:t>B</w:t>
      </w:r>
      <w:r w:rsidRPr="00846437" w:rsidR="00C82C61">
        <w:rPr>
          <w:i/>
          <w:lang w:val="ru-RU"/>
        </w:rPr>
        <w:t xml:space="preserve">. </w:t>
      </w:r>
      <w:r w:rsidRPr="00846437" w:rsidR="0019476B">
        <w:rPr>
          <w:i/>
          <w:lang w:val="uk-UA"/>
        </w:rPr>
        <w:t>проти</w:t>
      </w:r>
      <w:r w:rsidRPr="00846437" w:rsidR="00C82C61">
        <w:rPr>
          <w:i/>
        </w:rPr>
        <w:t> </w:t>
      </w:r>
      <w:r w:rsidRPr="00846437" w:rsidR="006B75B8">
        <w:rPr>
          <w:i/>
          <w:lang w:val="ru-RU"/>
        </w:rPr>
        <w:t>Угорщини</w:t>
      </w:r>
      <w:r w:rsidRPr="00846437" w:rsidR="00C82C61">
        <w:rPr>
          <w:lang w:val="ru-RU"/>
        </w:rPr>
        <w:t xml:space="preserve">, </w:t>
      </w:r>
      <w:r w:rsidRPr="00846437" w:rsidR="0019476B">
        <w:rPr>
          <w:lang w:val="ru-RU"/>
        </w:rPr>
        <w:t>цитована вище</w:t>
      </w:r>
      <w:r w:rsidRPr="00846437" w:rsidR="002E7BCD">
        <w:rPr>
          <w:snapToGrid w:val="0"/>
          <w:lang w:val="ru-RU"/>
        </w:rPr>
        <w:t>,</w:t>
      </w:r>
      <w:r w:rsidRPr="00846437" w:rsidR="002E7BCD">
        <w:rPr>
          <w:snapToGrid w:val="0"/>
        </w:rPr>
        <w:t> </w:t>
      </w:r>
      <w:r w:rsidRPr="00846437" w:rsidR="00C3548B">
        <w:rPr>
          <w:snapToGrid w:val="0"/>
          <w:lang w:val="ru-RU"/>
        </w:rPr>
        <w:t>§</w:t>
      </w:r>
      <w:r w:rsidRPr="00846437" w:rsidR="00C3548B">
        <w:rPr>
          <w:snapToGrid w:val="0"/>
        </w:rPr>
        <w:t> </w:t>
      </w:r>
      <w:r w:rsidRPr="00846437" w:rsidR="00FB1A74">
        <w:rPr>
          <w:snapToGrid w:val="0"/>
          <w:lang w:val="ru-RU"/>
        </w:rPr>
        <w:t>99)</w:t>
      </w:r>
      <w:r w:rsidRPr="00846437" w:rsidR="00C82C61">
        <w:rPr>
          <w:lang w:val="ru-RU"/>
        </w:rPr>
        <w:t>.</w:t>
      </w:r>
      <w:r w:rsidRPr="00846437" w:rsidR="00846437">
        <w:rPr>
          <w:lang w:val="uk-UA"/>
        </w:rPr>
        <w:t xml:space="preserve"> </w:t>
      </w:r>
      <w:r w:rsidRPr="00846437" w:rsidR="00517B9A">
        <w:rPr>
          <w:rStyle w:val="tlid-translation"/>
          <w:lang w:val="ru-RU"/>
        </w:rPr>
        <w:t>Вивчаючи внутрішній підхід до розгону демонстрацій, видається, що поліція має аналогічне зобов</w:t>
      </w:r>
      <w:r w:rsidRPr="00846437" w:rsidR="00846437">
        <w:rPr>
          <w:rStyle w:val="tlid-translation"/>
          <w:lang w:val="ru-RU"/>
        </w:rPr>
        <w:t>’</w:t>
      </w:r>
      <w:r w:rsidRPr="00846437" w:rsidR="00517B9A">
        <w:rPr>
          <w:rStyle w:val="tlid-translation"/>
          <w:lang w:val="ru-RU"/>
        </w:rPr>
        <w:t>язання розпустити збори, якщо здійснення права на з</w:t>
      </w:r>
      <w:r w:rsidRPr="00846437" w:rsidR="00517B9A">
        <w:rPr>
          <w:rStyle w:val="tlid-translation"/>
          <w:lang w:val="uk-UA"/>
        </w:rPr>
        <w:t>і</w:t>
      </w:r>
      <w:r w:rsidRPr="00846437" w:rsidR="00517B9A">
        <w:rPr>
          <w:rStyle w:val="tlid-translation"/>
          <w:lang w:val="ru-RU"/>
        </w:rPr>
        <w:t>бр</w:t>
      </w:r>
      <w:r w:rsidRPr="00846437" w:rsidR="00517B9A">
        <w:rPr>
          <w:rStyle w:val="tlid-translation"/>
          <w:lang w:val="uk-UA"/>
        </w:rPr>
        <w:t>ання</w:t>
      </w:r>
      <w:r w:rsidRPr="00846437" w:rsidR="00517B9A">
        <w:rPr>
          <w:rStyle w:val="tlid-translation"/>
          <w:lang w:val="ru-RU"/>
        </w:rPr>
        <w:t xml:space="preserve"> </w:t>
      </w:r>
      <w:r w:rsidRPr="00846437" w:rsidR="00517B9A">
        <w:rPr>
          <w:rStyle w:val="tlid-translation"/>
          <w:lang w:val="uk-UA"/>
        </w:rPr>
        <w:t>становить</w:t>
      </w:r>
      <w:r w:rsidRPr="00846437" w:rsidR="00517B9A">
        <w:rPr>
          <w:rStyle w:val="tlid-translation"/>
          <w:lang w:val="ru-RU"/>
        </w:rPr>
        <w:t xml:space="preserve"> кримінальни</w:t>
      </w:r>
      <w:r w:rsidRPr="00846437" w:rsidR="00517B9A">
        <w:rPr>
          <w:rStyle w:val="tlid-translation"/>
          <w:lang w:val="uk-UA"/>
        </w:rPr>
        <w:t>й</w:t>
      </w:r>
      <w:r w:rsidRPr="00846437" w:rsidR="00517B9A">
        <w:rPr>
          <w:rStyle w:val="tlid-translation"/>
          <w:lang w:val="ru-RU"/>
        </w:rPr>
        <w:t xml:space="preserve"> злочин або заклик до вчинення такого злочину, або якщо воно порушує права та свободи інших</w:t>
      </w:r>
      <w:r w:rsidRPr="00846437" w:rsidR="00517B9A">
        <w:rPr>
          <w:rStyle w:val="tlid-translation"/>
          <w:lang w:val="uk-UA"/>
        </w:rPr>
        <w:t xml:space="preserve"> осіб</w:t>
      </w:r>
      <w:r w:rsidRPr="00846437" w:rsidR="00517B9A">
        <w:rPr>
          <w:rStyle w:val="tlid-translation"/>
          <w:lang w:val="ru-RU"/>
        </w:rPr>
        <w:t>, про що свідчить рішення Конституційного Суду</w:t>
      </w:r>
      <w:r w:rsidRPr="00846437" w:rsidR="00517B9A">
        <w:rPr>
          <w:lang w:val="ru-RU"/>
        </w:rPr>
        <w:t xml:space="preserve"> </w:t>
      </w:r>
      <w:r w:rsidRPr="00846437" w:rsidR="00C82C61">
        <w:rPr>
          <w:rFonts w:eastAsiaTheme="minorHAnsi"/>
          <w:lang w:val="ru-RU"/>
        </w:rPr>
        <w:t>(</w:t>
      </w:r>
      <w:r w:rsidRPr="00846437" w:rsidR="0019476B">
        <w:rPr>
          <w:rFonts w:eastAsiaTheme="minorHAnsi"/>
          <w:lang w:val="ru-RU"/>
        </w:rPr>
        <w:t>див. параграф</w:t>
      </w:r>
      <w:r w:rsidRPr="00846437" w:rsidR="00C82C61">
        <w:rPr>
          <w:rFonts w:eastAsiaTheme="minorHAnsi"/>
          <w:lang w:val="ru-RU"/>
        </w:rPr>
        <w:t xml:space="preserve"> 3</w:t>
      </w:r>
      <w:r w:rsidRPr="00846437" w:rsidR="009B1897">
        <w:rPr>
          <w:rFonts w:eastAsiaTheme="minorHAnsi"/>
          <w:lang w:val="ru-RU"/>
        </w:rPr>
        <w:t>5</w:t>
      </w:r>
      <w:r w:rsidRPr="00846437" w:rsidR="00C82C61">
        <w:rPr>
          <w:rFonts w:eastAsiaTheme="minorHAnsi"/>
          <w:lang w:val="ru-RU"/>
        </w:rPr>
        <w:t xml:space="preserve"> </w:t>
      </w:r>
      <w:r w:rsidRPr="00846437" w:rsidR="00517B9A">
        <w:rPr>
          <w:rFonts w:eastAsiaTheme="minorHAnsi"/>
          <w:lang w:val="uk-UA"/>
        </w:rPr>
        <w:t>вище</w:t>
      </w:r>
      <w:r w:rsidRPr="00846437" w:rsidR="00C82C61">
        <w:rPr>
          <w:rFonts w:eastAsiaTheme="minorHAnsi"/>
          <w:lang w:val="ru-RU"/>
        </w:rPr>
        <w:t>).</w:t>
      </w:r>
    </w:p>
    <w:p w:rsidRPr="00846437" w:rsidR="00C82C61"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65</w:t>
      </w:r>
      <w:r w:rsidRPr="00846437">
        <w:rPr>
          <w:noProof/>
        </w:rPr>
        <w:fldChar w:fldCharType="end"/>
      </w:r>
      <w:r w:rsidRPr="00846437" w:rsidR="00C82C61">
        <w:rPr>
          <w:lang w:val="ru-RU"/>
        </w:rPr>
        <w:t>.</w:t>
      </w:r>
      <w:r w:rsidRPr="00846437" w:rsidR="00C82C61">
        <w:t>  </w:t>
      </w:r>
      <w:r w:rsidRPr="00846437" w:rsidR="00517B9A">
        <w:rPr>
          <w:rStyle w:val="tlid-translation"/>
          <w:lang w:val="ru-RU"/>
        </w:rPr>
        <w:t>Оцінюючи, чи виникло таке зобов</w:t>
      </w:r>
      <w:r w:rsidRPr="00846437" w:rsidR="00846437">
        <w:rPr>
          <w:rStyle w:val="tlid-translation"/>
          <w:lang w:val="ru-RU"/>
        </w:rPr>
        <w:t>’</w:t>
      </w:r>
      <w:r w:rsidRPr="00846437" w:rsidR="00517B9A">
        <w:rPr>
          <w:rStyle w:val="tlid-translation"/>
          <w:lang w:val="ru-RU"/>
        </w:rPr>
        <w:t>язання в цій справі, національні суди розглянули аргументи заявників щодо незаконного характеру демонстрації</w:t>
      </w:r>
      <w:r w:rsidRPr="00846437" w:rsidR="00C23889">
        <w:rPr>
          <w:lang w:val="ru-RU"/>
        </w:rPr>
        <w:t>.</w:t>
      </w:r>
      <w:r w:rsidRPr="00846437" w:rsidR="00127584">
        <w:rPr>
          <w:lang w:val="ru-RU"/>
        </w:rPr>
        <w:t xml:space="preserve"> </w:t>
      </w:r>
      <w:r w:rsidRPr="00846437" w:rsidR="00517672">
        <w:rPr>
          <w:rStyle w:val="tlid-translation"/>
          <w:lang w:val="ru-RU"/>
        </w:rPr>
        <w:t xml:space="preserve">Проте вони </w:t>
      </w:r>
      <w:r w:rsidRPr="00846437" w:rsidR="002E2947">
        <w:rPr>
          <w:rStyle w:val="tlid-translation"/>
          <w:lang w:val="ru-RU"/>
        </w:rPr>
        <w:t>ді</w:t>
      </w:r>
      <w:r w:rsidRPr="00846437" w:rsidR="00517672">
        <w:rPr>
          <w:rStyle w:val="tlid-translation"/>
          <w:lang w:val="ru-RU"/>
        </w:rPr>
        <w:t>йшли висновку, що</w:t>
      </w:r>
      <w:r w:rsidRPr="00846437" w:rsidR="00151ADD">
        <w:rPr>
          <w:rStyle w:val="tlid-translation"/>
          <w:lang w:val="ru-RU"/>
        </w:rPr>
        <w:t>,</w:t>
      </w:r>
      <w:r w:rsidRPr="00846437" w:rsidR="00517672">
        <w:rPr>
          <w:rStyle w:val="tlid-translation"/>
          <w:lang w:val="ru-RU"/>
        </w:rPr>
        <w:t xml:space="preserve"> з огляду на попередню судову практику, не було жодних правових підстав для розгону демонстрації, оскільки вона зберігала загалом мирний характер, незважаючи на деякі некеровані інциденти.</w:t>
      </w:r>
      <w:r w:rsidRPr="00846437" w:rsidR="00127584">
        <w:rPr>
          <w:lang w:val="ru-RU"/>
        </w:rPr>
        <w:t xml:space="preserve"> </w:t>
      </w:r>
      <w:r w:rsidRPr="00846437" w:rsidR="00127584">
        <w:rPr>
          <w:i/>
        </w:rPr>
        <w:t>K</w:t>
      </w:r>
      <w:r w:rsidRPr="00846437" w:rsidR="00127584">
        <w:rPr>
          <w:i/>
          <w:lang w:val="ru-RU"/>
        </w:rPr>
        <w:t>ú</w:t>
      </w:r>
      <w:r w:rsidRPr="00846437" w:rsidR="00127584">
        <w:rPr>
          <w:i/>
        </w:rPr>
        <w:t>ria</w:t>
      </w:r>
      <w:r w:rsidRPr="00846437" w:rsidR="00127584">
        <w:rPr>
          <w:i/>
          <w:lang w:val="ru-RU"/>
        </w:rPr>
        <w:t xml:space="preserve"> </w:t>
      </w:r>
      <w:r w:rsidRPr="00846437" w:rsidR="00517672">
        <w:rPr>
          <w:rStyle w:val="tlid-translation"/>
          <w:lang w:val="ru-RU"/>
        </w:rPr>
        <w:t>також наголошувала на повазі до принципу пропорційності при застосуванні сили, як і на ризику насильства щодо ромської спільноти, як</w:t>
      </w:r>
      <w:r w:rsidRPr="00846437" w:rsidR="002E2947">
        <w:rPr>
          <w:rStyle w:val="tlid-translation"/>
          <w:lang w:val="ru-RU"/>
        </w:rPr>
        <w:t>ий міг спричинити такий захід</w:t>
      </w:r>
      <w:r w:rsidRPr="00846437" w:rsidR="00C37692">
        <w:rPr>
          <w:lang w:val="ru-RU"/>
        </w:rPr>
        <w:t>.</w:t>
      </w:r>
    </w:p>
    <w:p w:rsidRPr="00846437" w:rsidR="00EE7FA2" w:rsidP="00846437" w:rsidRDefault="00CE61E1">
      <w:pPr>
        <w:pStyle w:val="ECHRPara"/>
        <w:rPr>
          <w:rFonts w:asciiTheme="majorHAnsi" w:hAnsiTheme="majorHAnsi" w:cstheme="majorHAnsi"/>
          <w:szCs w:val="24"/>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66</w:t>
      </w:r>
      <w:r w:rsidRPr="00846437">
        <w:rPr>
          <w:noProof/>
        </w:rPr>
        <w:fldChar w:fldCharType="end"/>
      </w:r>
      <w:r w:rsidRPr="00846437" w:rsidR="001D686C">
        <w:rPr>
          <w:lang w:val="ru-RU"/>
        </w:rPr>
        <w:t>.</w:t>
      </w:r>
      <w:r w:rsidRPr="00846437" w:rsidR="001D686C">
        <w:t>  </w:t>
      </w:r>
      <w:r w:rsidRPr="00846437" w:rsidR="00517672">
        <w:rPr>
          <w:rStyle w:val="tlid-translation"/>
          <w:lang w:val="ru-RU"/>
        </w:rPr>
        <w:t xml:space="preserve">Суд зазначає, що у випадках, коли заявники мали змогу </w:t>
      </w:r>
      <w:r w:rsidRPr="00846437" w:rsidR="00517672">
        <w:rPr>
          <w:rStyle w:val="tlid-translation"/>
          <w:lang w:val="uk-UA"/>
        </w:rPr>
        <w:t>нада</w:t>
      </w:r>
      <w:r w:rsidRPr="00846437" w:rsidR="00517672">
        <w:rPr>
          <w:rStyle w:val="tlid-translation"/>
          <w:lang w:val="ru-RU"/>
        </w:rPr>
        <w:t>ти свої аргументи національни</w:t>
      </w:r>
      <w:r w:rsidRPr="00846437" w:rsidR="00517672">
        <w:rPr>
          <w:rStyle w:val="tlid-translation"/>
          <w:lang w:val="uk-UA"/>
        </w:rPr>
        <w:t>м</w:t>
      </w:r>
      <w:r w:rsidRPr="00846437" w:rsidR="00517672">
        <w:rPr>
          <w:rStyle w:val="tlid-translation"/>
          <w:lang w:val="ru-RU"/>
        </w:rPr>
        <w:t xml:space="preserve"> суд</w:t>
      </w:r>
      <w:r w:rsidRPr="00846437" w:rsidR="00517672">
        <w:rPr>
          <w:rStyle w:val="tlid-translation"/>
          <w:lang w:val="uk-UA"/>
        </w:rPr>
        <w:t>ам</w:t>
      </w:r>
      <w:r w:rsidRPr="00846437" w:rsidR="00517672">
        <w:rPr>
          <w:rStyle w:val="tlid-translation"/>
          <w:lang w:val="ru-RU"/>
        </w:rPr>
        <w:t xml:space="preserve">, </w:t>
      </w:r>
      <w:r w:rsidRPr="00846437" w:rsidR="00517672">
        <w:rPr>
          <w:rStyle w:val="tlid-translation"/>
          <w:lang w:val="uk-UA"/>
        </w:rPr>
        <w:t>котрі їх</w:t>
      </w:r>
      <w:r w:rsidRPr="00846437" w:rsidR="00517672">
        <w:rPr>
          <w:rStyle w:val="tlid-translation"/>
          <w:lang w:val="ru-RU"/>
        </w:rPr>
        <w:t xml:space="preserve"> ретельн</w:t>
      </w:r>
      <w:r w:rsidRPr="00846437" w:rsidR="00517672">
        <w:rPr>
          <w:rStyle w:val="tlid-translation"/>
          <w:lang w:val="uk-UA"/>
        </w:rPr>
        <w:t>о</w:t>
      </w:r>
      <w:r w:rsidRPr="00846437" w:rsidR="00517672">
        <w:rPr>
          <w:rStyle w:val="tlid-translation"/>
          <w:lang w:val="ru-RU"/>
        </w:rPr>
        <w:t xml:space="preserve"> розгля</w:t>
      </w:r>
      <w:r w:rsidRPr="00846437" w:rsidR="00517672">
        <w:rPr>
          <w:rStyle w:val="tlid-translation"/>
          <w:lang w:val="uk-UA"/>
        </w:rPr>
        <w:t>нули</w:t>
      </w:r>
      <w:r w:rsidRPr="00846437" w:rsidR="00517672">
        <w:rPr>
          <w:rStyle w:val="tlid-translation"/>
          <w:lang w:val="ru-RU"/>
        </w:rPr>
        <w:t>, Суд</w:t>
      </w:r>
      <w:r w:rsidRPr="00846437" w:rsidR="00517672">
        <w:rPr>
          <w:rStyle w:val="tlid-translation"/>
          <w:lang w:val="uk-UA"/>
        </w:rPr>
        <w:t xml:space="preserve"> не має</w:t>
      </w:r>
      <w:r w:rsidRPr="00846437" w:rsidR="00517672">
        <w:rPr>
          <w:rStyle w:val="tlid-translation"/>
          <w:lang w:val="ru-RU"/>
        </w:rPr>
        <w:t xml:space="preserve"> замін</w:t>
      </w:r>
      <w:r w:rsidRPr="00846437" w:rsidR="00517672">
        <w:rPr>
          <w:rStyle w:val="tlid-translation"/>
          <w:lang w:val="uk-UA"/>
        </w:rPr>
        <w:t>ювати</w:t>
      </w:r>
      <w:r w:rsidRPr="00846437" w:rsidR="00517672">
        <w:rPr>
          <w:rStyle w:val="tlid-translation"/>
          <w:lang w:val="ru-RU"/>
        </w:rPr>
        <w:t xml:space="preserve"> сво</w:t>
      </w:r>
      <w:r w:rsidRPr="00846437" w:rsidR="00517672">
        <w:rPr>
          <w:rStyle w:val="tlid-translation"/>
          <w:lang w:val="uk-UA"/>
        </w:rPr>
        <w:t>є</w:t>
      </w:r>
      <w:r w:rsidRPr="00846437" w:rsidR="00517672">
        <w:rPr>
          <w:rStyle w:val="tlid-translation"/>
          <w:lang w:val="ru-RU"/>
        </w:rPr>
        <w:t xml:space="preserve">ю </w:t>
      </w:r>
      <w:r w:rsidRPr="00846437" w:rsidR="00517672">
        <w:rPr>
          <w:rStyle w:val="tlid-translation"/>
          <w:lang w:val="uk-UA"/>
        </w:rPr>
        <w:t xml:space="preserve">оцінкою </w:t>
      </w:r>
      <w:r w:rsidRPr="00846437" w:rsidR="00517672">
        <w:rPr>
          <w:rStyle w:val="tlid-translation"/>
          <w:lang w:val="ru-RU"/>
        </w:rPr>
        <w:t>оцінку</w:t>
      </w:r>
      <w:r w:rsidRPr="00846437" w:rsidR="00517672">
        <w:rPr>
          <w:rStyle w:val="tlid-translation"/>
          <w:lang w:val="uk-UA"/>
        </w:rPr>
        <w:t>, зроблену</w:t>
      </w:r>
      <w:r w:rsidRPr="00846437" w:rsidR="00517672">
        <w:rPr>
          <w:rStyle w:val="tlid-translation"/>
          <w:lang w:val="ru-RU"/>
        </w:rPr>
        <w:t xml:space="preserve"> національним</w:t>
      </w:r>
      <w:r w:rsidRPr="00846437" w:rsidR="00517672">
        <w:rPr>
          <w:rStyle w:val="tlid-translation"/>
          <w:lang w:val="uk-UA"/>
        </w:rPr>
        <w:t>и</w:t>
      </w:r>
      <w:r w:rsidRPr="00846437" w:rsidR="00517672">
        <w:rPr>
          <w:rStyle w:val="tlid-translation"/>
          <w:lang w:val="ru-RU"/>
        </w:rPr>
        <w:t xml:space="preserve"> судам</w:t>
      </w:r>
      <w:r w:rsidRPr="00846437" w:rsidR="00517672">
        <w:rPr>
          <w:rStyle w:val="tlid-translation"/>
          <w:lang w:val="uk-UA"/>
        </w:rPr>
        <w:t>и</w:t>
      </w:r>
      <w:r w:rsidRPr="00846437" w:rsidR="00517672">
        <w:rPr>
          <w:rStyle w:val="tlid-translation"/>
          <w:lang w:val="ru-RU"/>
        </w:rPr>
        <w:t xml:space="preserve">; насправді, </w:t>
      </w:r>
      <w:r w:rsidRPr="00846437" w:rsidR="00517672">
        <w:rPr>
          <w:rStyle w:val="tlid-translation"/>
          <w:lang w:val="uk-UA"/>
        </w:rPr>
        <w:t>Суд</w:t>
      </w:r>
      <w:r w:rsidRPr="00846437" w:rsidR="00517672">
        <w:rPr>
          <w:rStyle w:val="tlid-translation"/>
          <w:lang w:val="ru-RU"/>
        </w:rPr>
        <w:t xml:space="preserve"> не може поставити під сумнів цю оцінку, якщо вона не є явно необгрунтованою або є явні докази свав</w:t>
      </w:r>
      <w:r w:rsidRPr="00846437" w:rsidR="00517672">
        <w:rPr>
          <w:rStyle w:val="tlid-translation"/>
          <w:lang w:val="uk-UA"/>
        </w:rPr>
        <w:t>о</w:t>
      </w:r>
      <w:r w:rsidRPr="00846437" w:rsidR="00517672">
        <w:rPr>
          <w:rStyle w:val="tlid-translation"/>
          <w:lang w:val="ru-RU"/>
        </w:rPr>
        <w:t>л</w:t>
      </w:r>
      <w:r w:rsidRPr="00846437" w:rsidR="00517672">
        <w:rPr>
          <w:rStyle w:val="tlid-translation"/>
          <w:lang w:val="uk-UA"/>
        </w:rPr>
        <w:t xml:space="preserve">і </w:t>
      </w:r>
      <w:r w:rsidRPr="00846437" w:rsidR="001D686C">
        <w:rPr>
          <w:rFonts w:asciiTheme="majorHAnsi" w:hAnsiTheme="majorHAnsi" w:cstheme="majorHAnsi"/>
          <w:szCs w:val="24"/>
          <w:lang w:val="ru-RU"/>
        </w:rPr>
        <w:t>(</w:t>
      </w:r>
      <w:r w:rsidRPr="00846437" w:rsidR="0019476B">
        <w:rPr>
          <w:rFonts w:asciiTheme="majorHAnsi" w:hAnsiTheme="majorHAnsi" w:cstheme="majorHAnsi"/>
          <w:szCs w:val="24"/>
          <w:lang w:val="uk-UA"/>
        </w:rPr>
        <w:t>див.</w:t>
      </w:r>
      <w:r w:rsidRPr="00846437" w:rsidR="001D686C">
        <w:rPr>
          <w:rFonts w:asciiTheme="majorHAnsi" w:hAnsiTheme="majorHAnsi" w:cstheme="majorHAnsi"/>
          <w:szCs w:val="24"/>
          <w:lang w:val="ru-RU"/>
        </w:rPr>
        <w:t xml:space="preserve"> </w:t>
      </w:r>
      <w:r w:rsidRPr="00846437" w:rsidR="001D686C">
        <w:rPr>
          <w:rFonts w:asciiTheme="majorHAnsi" w:hAnsiTheme="majorHAnsi" w:cstheme="majorHAnsi"/>
          <w:i/>
          <w:szCs w:val="24"/>
        </w:rPr>
        <w:t>Sisojeva</w:t>
      </w:r>
      <w:r w:rsidRPr="00846437" w:rsidR="001D686C">
        <w:rPr>
          <w:rFonts w:asciiTheme="majorHAnsi" w:hAnsiTheme="majorHAnsi" w:cstheme="majorHAnsi"/>
          <w:i/>
          <w:szCs w:val="24"/>
          <w:lang w:val="ru-RU"/>
        </w:rPr>
        <w:t xml:space="preserve"> </w:t>
      </w:r>
      <w:r w:rsidRPr="00846437" w:rsidR="0019476B">
        <w:rPr>
          <w:rFonts w:asciiTheme="majorHAnsi" w:hAnsiTheme="majorHAnsi" w:cstheme="majorHAnsi"/>
          <w:i/>
          <w:szCs w:val="24"/>
          <w:lang w:val="ru-RU"/>
        </w:rPr>
        <w:t>і Інші проти</w:t>
      </w:r>
      <w:r w:rsidRPr="00846437" w:rsidR="001D686C">
        <w:rPr>
          <w:rFonts w:asciiTheme="majorHAnsi" w:hAnsiTheme="majorHAnsi" w:cstheme="majorHAnsi"/>
          <w:i/>
          <w:szCs w:val="24"/>
          <w:lang w:val="ru-RU"/>
        </w:rPr>
        <w:t xml:space="preserve"> </w:t>
      </w:r>
      <w:r w:rsidRPr="00846437" w:rsidR="0019476B">
        <w:rPr>
          <w:rFonts w:asciiTheme="majorHAnsi" w:hAnsiTheme="majorHAnsi" w:cstheme="majorHAnsi"/>
          <w:i/>
          <w:szCs w:val="24"/>
          <w:lang w:val="ru-RU"/>
        </w:rPr>
        <w:t>Латвії</w:t>
      </w:r>
      <w:r w:rsidRPr="00846437" w:rsidR="00C3548B">
        <w:rPr>
          <w:rFonts w:asciiTheme="majorHAnsi" w:hAnsiTheme="majorHAnsi" w:cstheme="majorHAnsi"/>
          <w:szCs w:val="24"/>
          <w:lang w:val="ru-RU"/>
        </w:rPr>
        <w:t xml:space="preserve"> (</w:t>
      </w:r>
      <w:r w:rsidRPr="00846437" w:rsidR="0019476B">
        <w:rPr>
          <w:rFonts w:asciiTheme="majorHAnsi" w:hAnsiTheme="majorHAnsi" w:cstheme="majorHAnsi"/>
          <w:szCs w:val="24"/>
          <w:lang w:val="uk-UA"/>
        </w:rPr>
        <w:t>вилучення з переліку</w:t>
      </w:r>
      <w:r w:rsidRPr="00846437" w:rsidR="00C3548B">
        <w:rPr>
          <w:rFonts w:asciiTheme="majorHAnsi" w:hAnsiTheme="majorHAnsi" w:cstheme="majorHAnsi"/>
          <w:szCs w:val="24"/>
          <w:lang w:val="ru-RU"/>
        </w:rPr>
        <w:t>) [</w:t>
      </w:r>
      <w:r w:rsidRPr="00846437" w:rsidR="006B75B8">
        <w:rPr>
          <w:rFonts w:asciiTheme="majorHAnsi" w:hAnsiTheme="majorHAnsi" w:cstheme="majorHAnsi"/>
          <w:szCs w:val="24"/>
          <w:lang w:val="ru-RU"/>
        </w:rPr>
        <w:t>ВП</w:t>
      </w:r>
      <w:r w:rsidRPr="00846437" w:rsidR="00C3548B">
        <w:rPr>
          <w:rFonts w:asciiTheme="majorHAnsi" w:hAnsiTheme="majorHAnsi" w:cstheme="majorHAnsi"/>
          <w:szCs w:val="24"/>
          <w:lang w:val="ru-RU"/>
        </w:rPr>
        <w:t xml:space="preserve">], </w:t>
      </w:r>
      <w:r w:rsidRPr="00846437" w:rsidR="0019476B">
        <w:rPr>
          <w:rFonts w:asciiTheme="majorHAnsi" w:hAnsiTheme="majorHAnsi" w:cstheme="majorHAnsi"/>
          <w:szCs w:val="24"/>
          <w:lang w:val="uk-UA"/>
        </w:rPr>
        <w:t>№</w:t>
      </w:r>
      <w:r w:rsidRPr="00846437" w:rsidR="00C3548B">
        <w:rPr>
          <w:rFonts w:asciiTheme="majorHAnsi" w:hAnsiTheme="majorHAnsi" w:cstheme="majorHAnsi"/>
          <w:szCs w:val="24"/>
        </w:rPr>
        <w:t> </w:t>
      </w:r>
      <w:r w:rsidRPr="00846437" w:rsidR="001D686C">
        <w:rPr>
          <w:rFonts w:asciiTheme="majorHAnsi" w:hAnsiTheme="majorHAnsi" w:cstheme="majorHAnsi"/>
          <w:szCs w:val="24"/>
          <w:lang w:val="ru-RU"/>
        </w:rPr>
        <w:t>60654/00, §</w:t>
      </w:r>
      <w:r w:rsidRPr="00846437" w:rsidR="001D686C">
        <w:rPr>
          <w:rFonts w:asciiTheme="majorHAnsi" w:hAnsiTheme="majorHAnsi" w:cstheme="majorHAnsi"/>
          <w:szCs w:val="24"/>
        </w:rPr>
        <w:t> </w:t>
      </w:r>
      <w:r w:rsidRPr="00846437" w:rsidR="001D686C">
        <w:rPr>
          <w:rFonts w:asciiTheme="majorHAnsi" w:hAnsiTheme="majorHAnsi" w:cstheme="majorHAnsi"/>
          <w:szCs w:val="24"/>
          <w:lang w:val="ru-RU"/>
        </w:rPr>
        <w:t xml:space="preserve">89, </w:t>
      </w:r>
      <w:r w:rsidRPr="00846437" w:rsidR="001D686C">
        <w:rPr>
          <w:rFonts w:asciiTheme="majorHAnsi" w:hAnsiTheme="majorHAnsi" w:cstheme="majorHAnsi"/>
          <w:szCs w:val="24"/>
        </w:rPr>
        <w:t>ECHR</w:t>
      </w:r>
      <w:r w:rsidRPr="00846437" w:rsidR="001D686C">
        <w:rPr>
          <w:rFonts w:asciiTheme="majorHAnsi" w:hAnsiTheme="majorHAnsi" w:cstheme="majorHAnsi"/>
          <w:szCs w:val="24"/>
          <w:lang w:val="ru-RU"/>
        </w:rPr>
        <w:t xml:space="preserve"> 2007</w:t>
      </w:r>
      <w:r w:rsidRPr="00846437" w:rsidR="001D686C">
        <w:rPr>
          <w:rFonts w:asciiTheme="majorHAnsi" w:hAnsiTheme="majorHAnsi" w:cstheme="majorHAnsi"/>
          <w:szCs w:val="24"/>
          <w:lang w:val="ru-RU"/>
        </w:rPr>
        <w:noBreakHyphen/>
      </w:r>
      <w:r w:rsidRPr="00846437" w:rsidR="001D686C">
        <w:rPr>
          <w:rFonts w:asciiTheme="majorHAnsi" w:hAnsiTheme="majorHAnsi" w:cstheme="majorHAnsi"/>
          <w:szCs w:val="24"/>
        </w:rPr>
        <w:t>I</w:t>
      </w:r>
      <w:r w:rsidRPr="00846437" w:rsidR="001D686C">
        <w:rPr>
          <w:rFonts w:asciiTheme="majorHAnsi" w:hAnsiTheme="majorHAnsi" w:cstheme="majorHAnsi"/>
          <w:szCs w:val="24"/>
          <w:lang w:val="ru-RU"/>
        </w:rPr>
        <w:t xml:space="preserve">). </w:t>
      </w:r>
      <w:r w:rsidRPr="00846437" w:rsidR="00517672">
        <w:rPr>
          <w:rStyle w:val="tlid-translation"/>
          <w:lang w:val="uk-UA"/>
        </w:rPr>
        <w:t>За дани</w:t>
      </w:r>
      <w:r w:rsidRPr="00846437" w:rsidR="00517672">
        <w:rPr>
          <w:rStyle w:val="tlid-translation"/>
          <w:lang w:val="ru-RU"/>
        </w:rPr>
        <w:t>х обставин Суд переконаний, що не було жодн</w:t>
      </w:r>
      <w:r w:rsidRPr="00846437" w:rsidR="001A1658">
        <w:rPr>
          <w:rStyle w:val="tlid-translation"/>
          <w:lang w:val="uk-UA"/>
        </w:rPr>
        <w:t>их</w:t>
      </w:r>
      <w:r w:rsidRPr="00846437" w:rsidR="00517672">
        <w:rPr>
          <w:rStyle w:val="tlid-translation"/>
          <w:lang w:val="uk-UA"/>
        </w:rPr>
        <w:t xml:space="preserve"> ознак</w:t>
      </w:r>
      <w:r w:rsidRPr="00846437" w:rsidR="00517672">
        <w:rPr>
          <w:rStyle w:val="tlid-translation"/>
          <w:lang w:val="ru-RU"/>
        </w:rPr>
        <w:t xml:space="preserve"> свав</w:t>
      </w:r>
      <w:r w:rsidRPr="00846437" w:rsidR="00517672">
        <w:rPr>
          <w:rStyle w:val="tlid-translation"/>
          <w:lang w:val="uk-UA"/>
        </w:rPr>
        <w:t xml:space="preserve">олі </w:t>
      </w:r>
      <w:r w:rsidRPr="00846437" w:rsidR="00517672">
        <w:rPr>
          <w:rStyle w:val="tlid-translation"/>
          <w:lang w:val="ru-RU"/>
        </w:rPr>
        <w:t>або явної відсутності судового рішення з боку органів влади стосовно рішення поліції не розг</w:t>
      </w:r>
      <w:r w:rsidRPr="00846437" w:rsidR="001A1658">
        <w:rPr>
          <w:rStyle w:val="tlid-translation"/>
          <w:lang w:val="ru-RU"/>
        </w:rPr>
        <w:t>аня</w:t>
      </w:r>
      <w:r w:rsidRPr="00846437" w:rsidR="00517672">
        <w:rPr>
          <w:rStyle w:val="tlid-translation"/>
          <w:lang w:val="ru-RU"/>
        </w:rPr>
        <w:t>ти демонстрацію.</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67</w:t>
      </w:r>
      <w:r w:rsidRPr="00846437">
        <w:rPr>
          <w:noProof/>
        </w:rPr>
        <w:fldChar w:fldCharType="end"/>
      </w:r>
      <w:r w:rsidRPr="00846437" w:rsidR="00E33780">
        <w:rPr>
          <w:lang w:val="ru-RU"/>
        </w:rPr>
        <w:t>.</w:t>
      </w:r>
      <w:r w:rsidRPr="00846437" w:rsidR="00E33780">
        <w:t>  </w:t>
      </w:r>
      <w:r w:rsidRPr="00846437" w:rsidR="00517672">
        <w:rPr>
          <w:rStyle w:val="tlid-translation"/>
          <w:lang w:val="ru-RU"/>
        </w:rPr>
        <w:t>Аналогічним чином, відсутність індивідуальних заходів (наприклад, перевірка особистих даних та допит</w:t>
      </w:r>
      <w:r w:rsidRPr="00846437" w:rsidR="001A1658">
        <w:rPr>
          <w:rStyle w:val="tlid-translation"/>
          <w:lang w:val="ru-RU"/>
        </w:rPr>
        <w:t>и</w:t>
      </w:r>
      <w:r w:rsidRPr="00846437" w:rsidR="00517672">
        <w:rPr>
          <w:rStyle w:val="tlid-translation"/>
          <w:lang w:val="ru-RU"/>
        </w:rPr>
        <w:t>) була повністю розглянута спочатку органами розслідування, а потім - національними судами</w:t>
      </w:r>
      <w:r w:rsidRPr="00846437" w:rsidR="00517672">
        <w:rPr>
          <w:lang w:val="ru-RU"/>
        </w:rPr>
        <w:t xml:space="preserve"> </w:t>
      </w:r>
      <w:r w:rsidRPr="00846437" w:rsidR="00C37692">
        <w:rPr>
          <w:lang w:val="ru-RU"/>
        </w:rPr>
        <w:t>(</w:t>
      </w:r>
      <w:r w:rsidRPr="00846437" w:rsidR="0019476B">
        <w:rPr>
          <w:lang w:val="ru-RU"/>
        </w:rPr>
        <w:t>див. параграфи</w:t>
      </w:r>
      <w:r w:rsidRPr="00846437" w:rsidR="00C37692">
        <w:rPr>
          <w:lang w:val="ru-RU"/>
        </w:rPr>
        <w:t xml:space="preserve"> </w:t>
      </w:r>
      <w:r w:rsidRPr="00846437" w:rsidR="000B3BA1">
        <w:rPr>
          <w:lang w:val="ru-RU"/>
        </w:rPr>
        <w:t xml:space="preserve">25-26 </w:t>
      </w:r>
      <w:r w:rsidRPr="00846437" w:rsidR="0019476B">
        <w:rPr>
          <w:lang w:val="uk-UA"/>
        </w:rPr>
        <w:t>вище</w:t>
      </w:r>
      <w:r w:rsidRPr="00846437" w:rsidR="00C37692">
        <w:rPr>
          <w:lang w:val="ru-RU"/>
        </w:rPr>
        <w:t>).</w:t>
      </w:r>
      <w:r w:rsidRPr="00846437" w:rsidR="00C37692">
        <w:rPr>
          <w:b/>
          <w:lang w:val="ru-RU"/>
        </w:rPr>
        <w:t xml:space="preserve"> </w:t>
      </w:r>
      <w:r w:rsidRPr="00846437" w:rsidR="00517672">
        <w:rPr>
          <w:rStyle w:val="tlid-translation"/>
          <w:lang w:val="ru-RU"/>
        </w:rPr>
        <w:t>Зокрема, національні суди провели оцінку того, чи були дії, здійснені поліцією, професійно обґрунтовані і чи були вони достатніми для захисту заявників і ромської спільноти в цілому.</w:t>
      </w:r>
      <w:r w:rsidRPr="00846437" w:rsidR="00E33780">
        <w:rPr>
          <w:lang w:val="ru-RU"/>
        </w:rPr>
        <w:t xml:space="preserve"> </w:t>
      </w:r>
      <w:r w:rsidRPr="00846437" w:rsidR="00517672">
        <w:rPr>
          <w:rStyle w:val="tlid-translation"/>
          <w:lang w:val="ru-RU"/>
        </w:rPr>
        <w:t>Суди підкреслили, що поліція зробила ряд підготовчих кроків, змінила кваліфікацію демонстрації і розташувалась між учасниками мітингу та місцевими жителями.</w:t>
      </w:r>
    </w:p>
    <w:p w:rsidRPr="00846437" w:rsidR="001D686C" w:rsidP="00846437" w:rsidRDefault="00CE61E1">
      <w:pPr>
        <w:pStyle w:val="ECHRPara"/>
        <w:rPr>
          <w:rFonts w:eastAsiaTheme="minorHAnsi"/>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68</w:t>
      </w:r>
      <w:r w:rsidRPr="00846437">
        <w:rPr>
          <w:noProof/>
        </w:rPr>
        <w:fldChar w:fldCharType="end"/>
      </w:r>
      <w:r w:rsidRPr="00846437" w:rsidR="001D686C">
        <w:rPr>
          <w:lang w:val="ru-RU"/>
        </w:rPr>
        <w:t>.</w:t>
      </w:r>
      <w:r w:rsidRPr="00846437" w:rsidR="001D686C">
        <w:t>  </w:t>
      </w:r>
      <w:r w:rsidRPr="00846437" w:rsidR="00517672">
        <w:rPr>
          <w:rStyle w:val="tlid-translation"/>
          <w:lang w:val="ru-RU"/>
        </w:rPr>
        <w:t xml:space="preserve">У </w:t>
      </w:r>
      <w:r w:rsidRPr="00846437" w:rsidR="008D14FD">
        <w:rPr>
          <w:rStyle w:val="tlid-translation"/>
          <w:lang w:val="ru-RU"/>
        </w:rPr>
        <w:t>зв</w:t>
      </w:r>
      <w:r w:rsidRPr="00846437" w:rsidR="00846437">
        <w:rPr>
          <w:rStyle w:val="tlid-translation"/>
          <w:lang w:val="ru-RU"/>
        </w:rPr>
        <w:t>’</w:t>
      </w:r>
      <w:r w:rsidRPr="00846437" w:rsidR="008D14FD">
        <w:rPr>
          <w:rStyle w:val="tlid-translation"/>
          <w:lang w:val="ru-RU"/>
        </w:rPr>
        <w:t>язку з цим</w:t>
      </w:r>
      <w:r w:rsidRPr="00846437" w:rsidR="00517672">
        <w:rPr>
          <w:rStyle w:val="tlid-translation"/>
          <w:lang w:val="ru-RU"/>
        </w:rPr>
        <w:t xml:space="preserve"> Суд повторює свій попередній висновок, що поліція повинна мати певну свободу дій при ухваленні оперативних рішень</w:t>
      </w:r>
      <w:r w:rsidRPr="00846437" w:rsidR="001D686C">
        <w:rPr>
          <w:lang w:val="ru-RU"/>
        </w:rPr>
        <w:t xml:space="preserve">. </w:t>
      </w:r>
      <w:r w:rsidRPr="00846437" w:rsidR="00517672">
        <w:rPr>
          <w:rStyle w:val="tlid-translation"/>
          <w:lang w:val="ru-RU"/>
        </w:rPr>
        <w:t>Такі рішення майже завжди є складними, і поліція, яка має доступ до інформації та даних, не доступних для широкої громадськості, зазвичай буде в кращому становищі, щоб ухвалити їх</w:t>
      </w:r>
      <w:r w:rsidRPr="00846437" w:rsidR="00517672">
        <w:rPr>
          <w:lang w:val="ru-RU"/>
        </w:rPr>
        <w:t xml:space="preserve"> </w:t>
      </w:r>
      <w:r w:rsidRPr="00846437" w:rsidR="001D686C">
        <w:rPr>
          <w:lang w:val="ru-RU"/>
        </w:rPr>
        <w:t>(</w:t>
      </w:r>
      <w:r w:rsidRPr="00846437" w:rsidR="0019476B">
        <w:rPr>
          <w:lang w:val="uk-UA"/>
        </w:rPr>
        <w:t>див.</w:t>
      </w:r>
      <w:r w:rsidRPr="00846437" w:rsidR="001D686C">
        <w:rPr>
          <w:lang w:val="ru-RU"/>
        </w:rPr>
        <w:t xml:space="preserve"> </w:t>
      </w:r>
      <w:r w:rsidRPr="00846437" w:rsidR="001D686C">
        <w:rPr>
          <w:i/>
        </w:rPr>
        <w:t>P</w:t>
      </w:r>
      <w:r w:rsidRPr="00846437" w:rsidR="001D686C">
        <w:rPr>
          <w:i/>
          <w:lang w:val="ru-RU"/>
        </w:rPr>
        <w:t>.</w:t>
      </w:r>
      <w:r w:rsidRPr="00846437" w:rsidR="001D686C">
        <w:rPr>
          <w:i/>
        </w:rPr>
        <w:t>F</w:t>
      </w:r>
      <w:r w:rsidRPr="00846437" w:rsidR="001D686C">
        <w:rPr>
          <w:i/>
          <w:lang w:val="ru-RU"/>
        </w:rPr>
        <w:t xml:space="preserve">. </w:t>
      </w:r>
      <w:r w:rsidRPr="00846437" w:rsidR="0019476B">
        <w:rPr>
          <w:i/>
          <w:lang w:val="uk-UA"/>
        </w:rPr>
        <w:t>і</w:t>
      </w:r>
      <w:r w:rsidRPr="00846437" w:rsidR="001D686C">
        <w:rPr>
          <w:i/>
          <w:lang w:val="ru-RU"/>
        </w:rPr>
        <w:t xml:space="preserve"> </w:t>
      </w:r>
      <w:r w:rsidRPr="00846437" w:rsidR="001D686C">
        <w:rPr>
          <w:i/>
        </w:rPr>
        <w:t>E</w:t>
      </w:r>
      <w:r w:rsidRPr="00846437" w:rsidR="001D686C">
        <w:rPr>
          <w:i/>
          <w:lang w:val="ru-RU"/>
        </w:rPr>
        <w:t>.</w:t>
      </w:r>
      <w:r w:rsidRPr="00846437" w:rsidR="001D686C">
        <w:rPr>
          <w:i/>
        </w:rPr>
        <w:t>F</w:t>
      </w:r>
      <w:r w:rsidRPr="00846437" w:rsidR="001D686C">
        <w:rPr>
          <w:i/>
          <w:lang w:val="ru-RU"/>
        </w:rPr>
        <w:t xml:space="preserve">. </w:t>
      </w:r>
      <w:r w:rsidRPr="00846437" w:rsidR="0019476B">
        <w:rPr>
          <w:i/>
          <w:lang w:val="uk-UA"/>
        </w:rPr>
        <w:t>проти</w:t>
      </w:r>
      <w:r w:rsidRPr="00846437" w:rsidR="001D686C">
        <w:rPr>
          <w:i/>
          <w:lang w:val="ru-RU"/>
        </w:rPr>
        <w:t xml:space="preserve"> </w:t>
      </w:r>
      <w:r w:rsidRPr="00846437" w:rsidR="00F866AF">
        <w:rPr>
          <w:i/>
          <w:lang w:val="ru-RU"/>
        </w:rPr>
        <w:t>Сполученого Королівства</w:t>
      </w:r>
      <w:r w:rsidRPr="00846437" w:rsidR="0019476B">
        <w:rPr>
          <w:i/>
          <w:lang w:val="ru-RU"/>
        </w:rPr>
        <w:t xml:space="preserve"> </w:t>
      </w:r>
      <w:r w:rsidRPr="00846437" w:rsidR="001D686C">
        <w:rPr>
          <w:lang w:val="ru-RU"/>
        </w:rPr>
        <w:t>(</w:t>
      </w:r>
      <w:r w:rsidRPr="00846437" w:rsidR="001D686C">
        <w:t>dec</w:t>
      </w:r>
      <w:r w:rsidRPr="00846437" w:rsidR="001D686C">
        <w:rPr>
          <w:lang w:val="ru-RU"/>
        </w:rPr>
        <w:t xml:space="preserve">.), </w:t>
      </w:r>
      <w:r w:rsidRPr="00846437" w:rsidR="0019476B">
        <w:rPr>
          <w:lang w:val="uk-UA"/>
        </w:rPr>
        <w:t>№</w:t>
      </w:r>
      <w:r w:rsidRPr="00846437" w:rsidR="001D686C">
        <w:rPr>
          <w:lang w:val="ru-RU"/>
        </w:rPr>
        <w:t xml:space="preserve"> 28326/09, §</w:t>
      </w:r>
      <w:r w:rsidRPr="00846437" w:rsidR="001D686C">
        <w:t> </w:t>
      </w:r>
      <w:r w:rsidRPr="00846437" w:rsidR="001D686C">
        <w:rPr>
          <w:lang w:val="ru-RU"/>
        </w:rPr>
        <w:t xml:space="preserve">41, 23 </w:t>
      </w:r>
      <w:r w:rsidRPr="00846437" w:rsidR="0019476B">
        <w:rPr>
          <w:lang w:val="ru-RU"/>
        </w:rPr>
        <w:t>л</w:t>
      </w:r>
      <w:r w:rsidRPr="00846437" w:rsidR="005E0E26">
        <w:rPr>
          <w:lang w:val="ru-RU"/>
        </w:rPr>
        <w:t>истопада</w:t>
      </w:r>
      <w:r w:rsidRPr="00846437" w:rsidR="001D686C">
        <w:rPr>
          <w:lang w:val="ru-RU"/>
        </w:rPr>
        <w:t xml:space="preserve"> 2010).</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69</w:t>
      </w:r>
      <w:r w:rsidRPr="00846437">
        <w:rPr>
          <w:noProof/>
        </w:rPr>
        <w:fldChar w:fldCharType="end"/>
      </w:r>
      <w:r w:rsidRPr="00846437" w:rsidR="008C3B57">
        <w:rPr>
          <w:lang w:val="ru-RU"/>
        </w:rPr>
        <w:t>.</w:t>
      </w:r>
      <w:r w:rsidRPr="00846437" w:rsidR="008C3B57">
        <w:t>  </w:t>
      </w:r>
      <w:r w:rsidRPr="00846437" w:rsidR="008D14FD">
        <w:rPr>
          <w:rStyle w:val="tlid-translation"/>
          <w:lang w:val="ru-RU"/>
        </w:rPr>
        <w:t>Отже, Суд не вважає за доцільне ставити під сумнів висновки національних судів стосовно належ</w:t>
      </w:r>
      <w:r w:rsidRPr="00846437" w:rsidR="00151ADD">
        <w:rPr>
          <w:rStyle w:val="tlid-translation"/>
          <w:lang w:val="ru-RU"/>
        </w:rPr>
        <w:t>ної</w:t>
      </w:r>
      <w:r w:rsidRPr="00846437" w:rsidR="008D14FD">
        <w:rPr>
          <w:rStyle w:val="tlid-translation"/>
          <w:lang w:val="ru-RU"/>
        </w:rPr>
        <w:t xml:space="preserve"> реакції поліції на демонстрацію</w:t>
      </w:r>
      <w:r w:rsidRPr="00846437" w:rsidR="002E7BCD">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70</w:t>
      </w:r>
      <w:r w:rsidRPr="00846437">
        <w:rPr>
          <w:noProof/>
        </w:rPr>
        <w:fldChar w:fldCharType="end"/>
      </w:r>
      <w:r w:rsidRPr="00846437" w:rsidR="007140E9">
        <w:rPr>
          <w:lang w:val="ru-RU"/>
        </w:rPr>
        <w:t>.</w:t>
      </w:r>
      <w:r w:rsidRPr="00846437" w:rsidR="007140E9">
        <w:t>  </w:t>
      </w:r>
      <w:r w:rsidRPr="00846437" w:rsidR="008D14FD">
        <w:rPr>
          <w:rStyle w:val="tlid-translation"/>
          <w:lang w:val="ru-RU"/>
        </w:rPr>
        <w:t>Тим не менш, залишається фактом, що заявники не змогли уникнути демонстрації, яка виступала за расово мотивовані дії та залякувала їх через їхню приналежність до етнічної групи.</w:t>
      </w:r>
      <w:r w:rsidRPr="00846437" w:rsidR="00A55883">
        <w:rPr>
          <w:lang w:val="ru-RU"/>
        </w:rPr>
        <w:t>.</w:t>
      </w:r>
    </w:p>
    <w:p w:rsidRPr="00846437" w:rsidR="002E7BCD"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71</w:t>
      </w:r>
      <w:r w:rsidRPr="00846437">
        <w:rPr>
          <w:noProof/>
        </w:rPr>
        <w:fldChar w:fldCharType="end"/>
      </w:r>
      <w:r w:rsidRPr="00846437" w:rsidR="002E7BCD">
        <w:rPr>
          <w:lang w:val="ru-RU"/>
        </w:rPr>
        <w:t>.</w:t>
      </w:r>
      <w:r w:rsidRPr="00846437" w:rsidR="002E7BCD">
        <w:t>  </w:t>
      </w:r>
      <w:r w:rsidRPr="00846437" w:rsidR="008D14FD">
        <w:rPr>
          <w:rStyle w:val="tlid-translation"/>
          <w:lang w:val="ru-RU"/>
        </w:rPr>
        <w:t xml:space="preserve">Що стосується наступного кримінального провадження проти </w:t>
      </w:r>
      <w:r w:rsidRPr="00846437" w:rsidR="008D14FD">
        <w:rPr>
          <w:rStyle w:val="tlid-translation"/>
          <w:lang w:val="uk-UA"/>
        </w:rPr>
        <w:t>промовц</w:t>
      </w:r>
      <w:r w:rsidRPr="00846437" w:rsidR="008D14FD">
        <w:rPr>
          <w:rStyle w:val="tlid-translation"/>
          <w:lang w:val="ru-RU"/>
        </w:rPr>
        <w:t xml:space="preserve">ів і учасників демонстрації, Суд зазначає, що кримінальне розслідування за злочином підбурювання проти групи було </w:t>
      </w:r>
      <w:r w:rsidRPr="00846437" w:rsidR="00CF3055">
        <w:rPr>
          <w:rStyle w:val="tlid-translation"/>
          <w:lang w:val="uk-UA"/>
        </w:rPr>
        <w:t>закрито</w:t>
      </w:r>
      <w:r w:rsidRPr="00846437" w:rsidR="008D14FD">
        <w:rPr>
          <w:rStyle w:val="tlid-translation"/>
          <w:lang w:val="uk-UA"/>
        </w:rPr>
        <w:t>,</w:t>
      </w:r>
      <w:r w:rsidRPr="00846437" w:rsidR="008D14FD">
        <w:rPr>
          <w:rStyle w:val="tlid-translation"/>
          <w:lang w:val="ru-RU"/>
        </w:rPr>
        <w:t xml:space="preserve"> оскільки національні органи влади виявили, що заяви </w:t>
      </w:r>
      <w:r w:rsidRPr="00846437" w:rsidR="008D14FD">
        <w:rPr>
          <w:rStyle w:val="tlid-translation"/>
          <w:lang w:val="uk-UA"/>
        </w:rPr>
        <w:t>промовц</w:t>
      </w:r>
      <w:r w:rsidRPr="00846437" w:rsidR="008D14FD">
        <w:rPr>
          <w:rStyle w:val="tlid-translation"/>
          <w:lang w:val="ru-RU"/>
        </w:rPr>
        <w:t xml:space="preserve">ів під час маршу не </w:t>
      </w:r>
      <w:r w:rsidRPr="00846437" w:rsidR="00151ADD">
        <w:rPr>
          <w:rStyle w:val="tlid-translation"/>
          <w:lang w:val="uk-UA"/>
        </w:rPr>
        <w:t>підпадали під зг</w:t>
      </w:r>
      <w:r w:rsidRPr="00846437" w:rsidR="008D14FD">
        <w:rPr>
          <w:rStyle w:val="tlid-translation"/>
          <w:lang w:val="uk-UA"/>
        </w:rPr>
        <w:t>аданий</w:t>
      </w:r>
      <w:r w:rsidRPr="00846437" w:rsidR="008D14FD">
        <w:rPr>
          <w:rStyle w:val="tlid-translation"/>
          <w:lang w:val="ru-RU"/>
        </w:rPr>
        <w:t xml:space="preserve"> злочин</w:t>
      </w:r>
      <w:r w:rsidRPr="00846437" w:rsidR="008D14FD">
        <w:rPr>
          <w:lang w:val="ru-RU"/>
        </w:rPr>
        <w:t xml:space="preserve"> </w:t>
      </w:r>
      <w:r w:rsidRPr="00846437" w:rsidR="002E7BCD">
        <w:rPr>
          <w:lang w:val="ru-RU"/>
        </w:rPr>
        <w:t>(</w:t>
      </w:r>
      <w:r w:rsidRPr="00846437" w:rsidR="0019476B">
        <w:rPr>
          <w:lang w:val="ru-RU"/>
        </w:rPr>
        <w:t>див. параграф</w:t>
      </w:r>
      <w:r w:rsidRPr="00846437" w:rsidR="002E7BCD">
        <w:rPr>
          <w:lang w:val="ru-RU"/>
        </w:rPr>
        <w:t xml:space="preserve"> 29 </w:t>
      </w:r>
      <w:r w:rsidRPr="00846437" w:rsidR="0019476B">
        <w:rPr>
          <w:lang w:val="uk-UA"/>
        </w:rPr>
        <w:t>вище</w:t>
      </w:r>
      <w:r w:rsidRPr="00846437" w:rsidR="002E7BCD">
        <w:rPr>
          <w:lang w:val="ru-RU"/>
        </w:rPr>
        <w:t>).</w:t>
      </w:r>
      <w:r w:rsidRPr="00846437" w:rsidR="00EE0251">
        <w:rPr>
          <w:lang w:val="ru-RU"/>
        </w:rPr>
        <w:t xml:space="preserve"> </w:t>
      </w:r>
      <w:r w:rsidRPr="00846437" w:rsidR="008D14FD">
        <w:rPr>
          <w:rStyle w:val="tlid-translation"/>
          <w:lang w:val="ru-RU"/>
        </w:rPr>
        <w:t xml:space="preserve">Суд також зазначає, що було </w:t>
      </w:r>
      <w:r w:rsidRPr="00846437" w:rsidR="00CF3055">
        <w:rPr>
          <w:rStyle w:val="tlid-translation"/>
          <w:lang w:val="ru-RU"/>
        </w:rPr>
        <w:t>відкрито</w:t>
      </w:r>
      <w:r w:rsidRPr="00846437" w:rsidR="008D14FD">
        <w:rPr>
          <w:rStyle w:val="tlid-translation"/>
          <w:lang w:val="ru-RU"/>
        </w:rPr>
        <w:t xml:space="preserve"> розслідування кримінального злочину щодо насильства над членом групи, протягом якого було встановлено, що чотири демонстранти кидали каміння в будинок, де проживала ромська родина</w:t>
      </w:r>
      <w:r w:rsidRPr="00846437" w:rsidR="002E7BCD">
        <w:rPr>
          <w:lang w:val="ru-RU"/>
        </w:rPr>
        <w:t xml:space="preserve">. </w:t>
      </w:r>
      <w:r w:rsidRPr="00846437" w:rsidR="008D14FD">
        <w:rPr>
          <w:rStyle w:val="tlid-translation"/>
          <w:lang w:val="ru-RU"/>
        </w:rPr>
        <w:t>Наступне кримінальне провадження завершилось визнанням винним одного з демонстрантів, а троє інших залишилися невідомими</w:t>
      </w:r>
      <w:r w:rsidRPr="00846437" w:rsidR="002E7BCD">
        <w:rPr>
          <w:lang w:val="ru-RU"/>
        </w:rPr>
        <w:t xml:space="preserve"> (</w:t>
      </w:r>
      <w:r w:rsidRPr="00846437" w:rsidR="0019476B">
        <w:rPr>
          <w:lang w:val="ru-RU"/>
        </w:rPr>
        <w:t>див. параграф</w:t>
      </w:r>
      <w:r w:rsidRPr="00846437" w:rsidR="002E7BCD">
        <w:rPr>
          <w:lang w:val="ru-RU"/>
        </w:rPr>
        <w:t xml:space="preserve"> 30 </w:t>
      </w:r>
      <w:r w:rsidRPr="00846437" w:rsidR="00CA5380">
        <w:rPr>
          <w:lang w:val="uk-UA"/>
        </w:rPr>
        <w:t>вище</w:t>
      </w:r>
      <w:r w:rsidRPr="00846437" w:rsidR="002E7BCD">
        <w:rPr>
          <w:lang w:val="ru-RU"/>
        </w:rPr>
        <w:t>).</w:t>
      </w:r>
    </w:p>
    <w:p w:rsidRPr="00846437" w:rsidR="006D3118" w:rsidP="00846437" w:rsidRDefault="00CE61E1">
      <w:pPr>
        <w:pStyle w:val="ECHRPara"/>
        <w:rPr>
          <w:snapToGrid w:val="0"/>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72</w:t>
      </w:r>
      <w:r w:rsidRPr="00846437">
        <w:rPr>
          <w:noProof/>
        </w:rPr>
        <w:fldChar w:fldCharType="end"/>
      </w:r>
      <w:r w:rsidRPr="00846437" w:rsidR="002E7BCD">
        <w:rPr>
          <w:lang w:val="ru-RU"/>
        </w:rPr>
        <w:t>.</w:t>
      </w:r>
      <w:r w:rsidRPr="00846437" w:rsidR="002E7BCD">
        <w:t>  </w:t>
      </w:r>
      <w:r w:rsidRPr="00846437" w:rsidR="008D14FD">
        <w:rPr>
          <w:rStyle w:val="tlid-translation"/>
          <w:lang w:val="ru-RU"/>
        </w:rPr>
        <w:t>Суд вже розглядав випадки агресії, мотивованої расизмом, які не передбачали фізичного насильства, а скоріше словесний напад і фізичні погрози</w:t>
      </w:r>
      <w:r w:rsidRPr="00846437" w:rsidR="00B302B1">
        <w:rPr>
          <w:lang w:val="ru-RU"/>
        </w:rPr>
        <w:t>.</w:t>
      </w:r>
      <w:r w:rsidRPr="00846437" w:rsidR="00336A94">
        <w:rPr>
          <w:lang w:val="ru-RU"/>
        </w:rPr>
        <w:t xml:space="preserve"> </w:t>
      </w:r>
      <w:r w:rsidRPr="00846437" w:rsidR="00F95BAF">
        <w:rPr>
          <w:rStyle w:val="tlid-translation"/>
          <w:lang w:val="ru-RU"/>
        </w:rPr>
        <w:t>Суд встановив, що спосіб реалізації кримінально</w:t>
      </w:r>
      <w:r w:rsidRPr="00846437" w:rsidR="0079270E">
        <w:rPr>
          <w:rStyle w:val="tlid-translation"/>
          <w:lang w:val="ru-RU"/>
        </w:rPr>
        <w:t>-</w:t>
      </w:r>
      <w:r w:rsidRPr="00846437" w:rsidR="00F95BAF">
        <w:rPr>
          <w:rStyle w:val="tlid-translation"/>
          <w:lang w:val="ru-RU"/>
        </w:rPr>
        <w:t xml:space="preserve"> прав</w:t>
      </w:r>
      <w:r w:rsidRPr="00846437" w:rsidR="0079270E">
        <w:rPr>
          <w:rStyle w:val="tlid-translation"/>
          <w:lang w:val="ru-RU"/>
        </w:rPr>
        <w:t>ових</w:t>
      </w:r>
      <w:r w:rsidRPr="00846437" w:rsidR="00F95BAF">
        <w:rPr>
          <w:rStyle w:val="tlid-translation"/>
          <w:lang w:val="ru-RU"/>
        </w:rPr>
        <w:t xml:space="preserve"> </w:t>
      </w:r>
      <w:r w:rsidRPr="00846437" w:rsidR="0079270E">
        <w:rPr>
          <w:rStyle w:val="tlid-translation"/>
          <w:lang w:val="ru-RU"/>
        </w:rPr>
        <w:t xml:space="preserve">механізмів </w:t>
      </w:r>
      <w:r w:rsidRPr="00846437" w:rsidR="00F95BAF">
        <w:rPr>
          <w:rStyle w:val="tlid-translation"/>
          <w:lang w:val="ru-RU"/>
        </w:rPr>
        <w:t xml:space="preserve">є </w:t>
      </w:r>
      <w:r w:rsidRPr="00846437" w:rsidR="0079270E">
        <w:rPr>
          <w:rStyle w:val="tlid-translation"/>
          <w:lang w:val="ru-RU"/>
        </w:rPr>
        <w:t>належ</w:t>
      </w:r>
      <w:r w:rsidRPr="00846437" w:rsidR="00F95BAF">
        <w:rPr>
          <w:rStyle w:val="tlid-translation"/>
          <w:lang w:val="ru-RU"/>
        </w:rPr>
        <w:t>ним фактором для оцінки того, чи захист прав заявника був недосконали</w:t>
      </w:r>
      <w:r w:rsidRPr="00846437" w:rsidR="0079270E">
        <w:rPr>
          <w:rStyle w:val="tlid-translation"/>
          <w:lang w:val="ru-RU"/>
        </w:rPr>
        <w:t>м</w:t>
      </w:r>
      <w:r w:rsidRPr="00846437" w:rsidR="00F95BAF">
        <w:rPr>
          <w:rStyle w:val="tlid-translation"/>
          <w:lang w:val="ru-RU"/>
        </w:rPr>
        <w:t xml:space="preserve"> </w:t>
      </w:r>
      <w:r w:rsidRPr="00846437" w:rsidR="0079270E">
        <w:rPr>
          <w:rStyle w:val="tlid-translation"/>
          <w:lang w:val="ru-RU"/>
        </w:rPr>
        <w:t>настільки, щоб становити</w:t>
      </w:r>
      <w:r w:rsidRPr="00846437" w:rsidR="00F95BAF">
        <w:rPr>
          <w:rStyle w:val="tlid-translation"/>
          <w:lang w:val="ru-RU"/>
        </w:rPr>
        <w:t xml:space="preserve"> порушення позитивних </w:t>
      </w:r>
      <w:r w:rsidRPr="00846437" w:rsidR="0079270E">
        <w:rPr>
          <w:rStyle w:val="tlid-translation"/>
          <w:lang w:val="ru-RU"/>
        </w:rPr>
        <w:t>з</w:t>
      </w:r>
      <w:r w:rsidRPr="00846437" w:rsidR="00F95BAF">
        <w:rPr>
          <w:rStyle w:val="tlid-translation"/>
          <w:lang w:val="ru-RU"/>
        </w:rPr>
        <w:t>обов</w:t>
      </w:r>
      <w:r w:rsidRPr="00846437" w:rsidR="00846437">
        <w:rPr>
          <w:rStyle w:val="tlid-translation"/>
          <w:lang w:val="ru-RU"/>
        </w:rPr>
        <w:t>’</w:t>
      </w:r>
      <w:r w:rsidRPr="00846437" w:rsidR="00F95BAF">
        <w:rPr>
          <w:rStyle w:val="tlid-translation"/>
          <w:lang w:val="ru-RU"/>
        </w:rPr>
        <w:t>яз</w:t>
      </w:r>
      <w:r w:rsidRPr="00846437" w:rsidR="0079270E">
        <w:rPr>
          <w:rStyle w:val="tlid-translation"/>
          <w:lang w:val="ru-RU"/>
        </w:rPr>
        <w:t>ань</w:t>
      </w:r>
      <w:r w:rsidRPr="00846437" w:rsidR="00F95BAF">
        <w:rPr>
          <w:rStyle w:val="tlid-translation"/>
          <w:lang w:val="ru-RU"/>
        </w:rPr>
        <w:t xml:space="preserve"> держави-відповідача</w:t>
      </w:r>
      <w:r w:rsidRPr="00846437" w:rsidR="0079270E">
        <w:rPr>
          <w:rStyle w:val="tlid-translation"/>
          <w:lang w:val="ru-RU"/>
        </w:rPr>
        <w:t xml:space="preserve"> </w:t>
      </w:r>
      <w:r w:rsidRPr="00846437" w:rsidR="00F866AF">
        <w:rPr>
          <w:lang w:val="ru-RU"/>
        </w:rPr>
        <w:t>відповідно до статті</w:t>
      </w:r>
      <w:r w:rsidRPr="00846437" w:rsidR="00CA5380">
        <w:rPr>
          <w:lang w:val="uk-UA"/>
        </w:rPr>
        <w:t xml:space="preserve"> </w:t>
      </w:r>
      <w:r w:rsidRPr="00846437" w:rsidR="006D3118">
        <w:rPr>
          <w:lang w:val="ru-RU"/>
        </w:rPr>
        <w:t xml:space="preserve">8 </w:t>
      </w:r>
      <w:r w:rsidRPr="00846437" w:rsidR="00AF5BD7">
        <w:rPr>
          <w:lang w:val="ru-RU"/>
        </w:rPr>
        <w:t>Конвенції</w:t>
      </w:r>
      <w:r w:rsidRPr="00846437" w:rsidR="006D3118">
        <w:rPr>
          <w:lang w:val="ru-RU"/>
        </w:rPr>
        <w:t xml:space="preserve"> (</w:t>
      </w:r>
      <w:r w:rsidRPr="00846437" w:rsidR="00CA5380">
        <w:rPr>
          <w:lang w:val="uk-UA"/>
        </w:rPr>
        <w:t>див.</w:t>
      </w:r>
      <w:r w:rsidRPr="00846437" w:rsidR="006D3118">
        <w:rPr>
          <w:lang w:val="ru-RU"/>
        </w:rPr>
        <w:t xml:space="preserve"> </w:t>
      </w:r>
      <w:r w:rsidRPr="00846437" w:rsidR="006D3118">
        <w:rPr>
          <w:i/>
        </w:rPr>
        <w:t>R</w:t>
      </w:r>
      <w:r w:rsidRPr="00846437" w:rsidR="006D3118">
        <w:rPr>
          <w:i/>
          <w:lang w:val="ru-RU"/>
        </w:rPr>
        <w:t>.</w:t>
      </w:r>
      <w:r w:rsidRPr="00846437" w:rsidR="006D3118">
        <w:rPr>
          <w:i/>
        </w:rPr>
        <w:t>B</w:t>
      </w:r>
      <w:r w:rsidRPr="00846437" w:rsidR="006D3118">
        <w:rPr>
          <w:i/>
          <w:lang w:val="ru-RU"/>
        </w:rPr>
        <w:t>.</w:t>
      </w:r>
      <w:r w:rsidRPr="00846437" w:rsidR="006D3118">
        <w:rPr>
          <w:lang w:val="ru-RU"/>
        </w:rPr>
        <w:t xml:space="preserve"> </w:t>
      </w:r>
      <w:r w:rsidRPr="00846437" w:rsidR="00CA5380">
        <w:rPr>
          <w:i/>
          <w:lang w:val="uk-UA"/>
        </w:rPr>
        <w:t>проти</w:t>
      </w:r>
      <w:r w:rsidRPr="00846437" w:rsidR="00C3548B">
        <w:rPr>
          <w:i/>
        </w:rPr>
        <w:t> </w:t>
      </w:r>
      <w:r w:rsidRPr="00846437" w:rsidR="006B75B8">
        <w:rPr>
          <w:i/>
          <w:lang w:val="ru-RU"/>
        </w:rPr>
        <w:t>Угорщини</w:t>
      </w:r>
      <w:r w:rsidRPr="00846437" w:rsidR="006D3118">
        <w:rPr>
          <w:lang w:val="ru-RU"/>
        </w:rPr>
        <w:t xml:space="preserve">, </w:t>
      </w:r>
      <w:r w:rsidRPr="00846437" w:rsidR="0019476B">
        <w:rPr>
          <w:lang w:val="ru-RU"/>
        </w:rPr>
        <w:t>цитована вище</w:t>
      </w:r>
      <w:r w:rsidRPr="00846437" w:rsidR="006D3118">
        <w:rPr>
          <w:snapToGrid w:val="0"/>
          <w:lang w:val="ru-RU"/>
        </w:rPr>
        <w:t>, §§ 84-85</w:t>
      </w:r>
      <w:r w:rsidRPr="00846437" w:rsidR="00DC613D">
        <w:rPr>
          <w:snapToGrid w:val="0"/>
          <w:lang w:val="ru-RU"/>
        </w:rPr>
        <w:t>).</w:t>
      </w:r>
    </w:p>
    <w:p w:rsidRPr="00846437" w:rsidR="00EE7FA2" w:rsidP="00846437" w:rsidRDefault="00CE61E1">
      <w:pPr>
        <w:pStyle w:val="ECHRPara"/>
        <w:rPr>
          <w:lang w:val="uk-UA"/>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73</w:t>
      </w:r>
      <w:r w:rsidRPr="00846437">
        <w:rPr>
          <w:noProof/>
        </w:rPr>
        <w:fldChar w:fldCharType="end"/>
      </w:r>
      <w:r w:rsidRPr="00846437" w:rsidR="00DC0FCC">
        <w:rPr>
          <w:lang w:val="ru-RU"/>
        </w:rPr>
        <w:t>.</w:t>
      </w:r>
      <w:r w:rsidRPr="00846437" w:rsidR="00DC0FCC">
        <w:t>  </w:t>
      </w:r>
      <w:r w:rsidRPr="00846437" w:rsidR="005224F3">
        <w:rPr>
          <w:lang w:val="uk-UA"/>
        </w:rPr>
        <w:t>Розглядаючи дану справу, Суд відштовхуватиметься від принципів, напрацьованих у попередній практиці</w:t>
      </w:r>
      <w:r w:rsidRPr="00846437" w:rsidR="0068587B">
        <w:rPr>
          <w:lang w:val="uk-UA"/>
        </w:rPr>
        <w:t xml:space="preserve"> за</w:t>
      </w:r>
      <w:r w:rsidRPr="00846437" w:rsidR="005224F3">
        <w:rPr>
          <w:lang w:val="uk-UA"/>
        </w:rPr>
        <w:t xml:space="preserve"> </w:t>
      </w:r>
      <w:r w:rsidRPr="00846437" w:rsidR="00F866AF">
        <w:rPr>
          <w:lang w:val="ru-RU"/>
        </w:rPr>
        <w:t>статт</w:t>
      </w:r>
      <w:r w:rsidRPr="00846437" w:rsidR="0068587B">
        <w:rPr>
          <w:lang w:val="uk-UA"/>
        </w:rPr>
        <w:t>ею</w:t>
      </w:r>
      <w:r w:rsidRPr="00846437" w:rsidR="005224F3">
        <w:rPr>
          <w:lang w:val="uk-UA"/>
        </w:rPr>
        <w:t xml:space="preserve"> </w:t>
      </w:r>
      <w:r w:rsidRPr="00846437" w:rsidR="000B3BA1">
        <w:rPr>
          <w:lang w:val="uk-UA"/>
        </w:rPr>
        <w:t xml:space="preserve">10 </w:t>
      </w:r>
      <w:r w:rsidRPr="00846437" w:rsidR="00AF5BD7">
        <w:rPr>
          <w:lang w:val="uk-UA"/>
        </w:rPr>
        <w:t>Конвенції</w:t>
      </w:r>
      <w:r w:rsidRPr="00846437" w:rsidR="000B3BA1">
        <w:rPr>
          <w:lang w:val="uk-UA"/>
        </w:rPr>
        <w:t xml:space="preserve"> </w:t>
      </w:r>
      <w:r w:rsidRPr="00846437" w:rsidR="0068587B">
        <w:rPr>
          <w:lang w:val="uk-UA"/>
        </w:rPr>
        <w:t xml:space="preserve">стосовно </w:t>
      </w:r>
      <w:r w:rsidRPr="00846437" w:rsidR="001A1658">
        <w:rPr>
          <w:lang w:val="uk-UA"/>
        </w:rPr>
        <w:t>висловлювань</w:t>
      </w:r>
      <w:r w:rsidRPr="00846437" w:rsidR="0068587B">
        <w:rPr>
          <w:lang w:val="uk-UA"/>
        </w:rPr>
        <w:t>, котрі, як стверджувалось, сіяли насильство, ненависть і нетерпимість</w:t>
      </w:r>
      <w:r w:rsidRPr="00846437" w:rsidR="00BE606C">
        <w:rPr>
          <w:lang w:val="uk-UA"/>
        </w:rPr>
        <w:t xml:space="preserve">. </w:t>
      </w:r>
      <w:r w:rsidRPr="00846437" w:rsidR="0068587B">
        <w:rPr>
          <w:rStyle w:val="tlid-translation"/>
          <w:lang w:val="uk-UA"/>
        </w:rPr>
        <w:t>Ключовими факторами в оцінці Суду було те, чи були ці висловлювання зроблені на тлі напруженого політичного або соціального становища</w:t>
      </w:r>
      <w:r w:rsidRPr="00846437" w:rsidR="00BE606C">
        <w:rPr>
          <w:lang w:val="uk-UA"/>
        </w:rPr>
        <w:t xml:space="preserve"> (</w:t>
      </w:r>
      <w:r w:rsidRPr="00846437" w:rsidR="00CA5380">
        <w:rPr>
          <w:lang w:val="uk-UA"/>
        </w:rPr>
        <w:t>див.</w:t>
      </w:r>
      <w:r w:rsidRPr="00846437" w:rsidR="00BE606C">
        <w:rPr>
          <w:lang w:val="uk-UA"/>
        </w:rPr>
        <w:t xml:space="preserve"> </w:t>
      </w:r>
      <w:r w:rsidRPr="00846437" w:rsidR="00BE606C">
        <w:rPr>
          <w:i/>
        </w:rPr>
        <w:t>Zana</w:t>
      </w:r>
      <w:r w:rsidRPr="00846437" w:rsidR="00BE606C">
        <w:rPr>
          <w:i/>
          <w:lang w:val="uk-UA"/>
        </w:rPr>
        <w:t xml:space="preserve"> </w:t>
      </w:r>
      <w:r w:rsidRPr="00846437" w:rsidR="00CA5380">
        <w:rPr>
          <w:i/>
          <w:lang w:val="uk-UA"/>
        </w:rPr>
        <w:t>проти</w:t>
      </w:r>
      <w:r w:rsidRPr="00846437" w:rsidR="00BE606C">
        <w:rPr>
          <w:i/>
          <w:lang w:val="uk-UA"/>
        </w:rPr>
        <w:t xml:space="preserve"> </w:t>
      </w:r>
      <w:r w:rsidRPr="00846437" w:rsidR="006B75B8">
        <w:rPr>
          <w:i/>
          <w:lang w:val="uk-UA"/>
        </w:rPr>
        <w:t>Туреччини</w:t>
      </w:r>
      <w:r w:rsidRPr="00846437" w:rsidR="00BE606C">
        <w:rPr>
          <w:lang w:val="uk-UA"/>
        </w:rPr>
        <w:t xml:space="preserve">, 25 </w:t>
      </w:r>
      <w:r w:rsidRPr="00846437" w:rsidR="00CA5380">
        <w:rPr>
          <w:lang w:val="uk-UA"/>
        </w:rPr>
        <w:t>л</w:t>
      </w:r>
      <w:r w:rsidRPr="00846437" w:rsidR="005E0E26">
        <w:rPr>
          <w:lang w:val="uk-UA"/>
        </w:rPr>
        <w:t>истопада</w:t>
      </w:r>
      <w:r w:rsidRPr="00846437" w:rsidR="00BE606C">
        <w:rPr>
          <w:lang w:val="uk-UA"/>
        </w:rPr>
        <w:t xml:space="preserve"> 1997, §§</w:t>
      </w:r>
      <w:r w:rsidRPr="00846437" w:rsidR="000E4F6A">
        <w:t> </w:t>
      </w:r>
      <w:r w:rsidRPr="00846437" w:rsidR="00BE606C">
        <w:rPr>
          <w:lang w:val="uk-UA"/>
        </w:rPr>
        <w:t xml:space="preserve">57-60, </w:t>
      </w:r>
      <w:r w:rsidRPr="00846437" w:rsidR="00BE606C">
        <w:t>Reports</w:t>
      </w:r>
      <w:r w:rsidRPr="00846437" w:rsidR="00C70BBC">
        <w:t> </w:t>
      </w:r>
      <w:r w:rsidRPr="00846437" w:rsidR="00BE606C">
        <w:rPr>
          <w:lang w:val="uk-UA"/>
        </w:rPr>
        <w:t>1997-</w:t>
      </w:r>
      <w:r w:rsidRPr="00846437" w:rsidR="00BE606C">
        <w:t>VII</w:t>
      </w:r>
      <w:r w:rsidRPr="00846437" w:rsidR="00BE606C">
        <w:rPr>
          <w:lang w:val="uk-UA"/>
        </w:rPr>
        <w:t xml:space="preserve">; </w:t>
      </w:r>
      <w:r w:rsidRPr="00846437" w:rsidR="00BE606C">
        <w:rPr>
          <w:i/>
        </w:rPr>
        <w:t>S</w:t>
      </w:r>
      <w:r w:rsidRPr="00846437" w:rsidR="00BE606C">
        <w:rPr>
          <w:i/>
          <w:lang w:val="uk-UA"/>
        </w:rPr>
        <w:t>ü</w:t>
      </w:r>
      <w:r w:rsidRPr="00846437" w:rsidR="00BE606C">
        <w:rPr>
          <w:i/>
        </w:rPr>
        <w:t>rek</w:t>
      </w:r>
      <w:r w:rsidRPr="00846437" w:rsidR="00BE606C">
        <w:rPr>
          <w:i/>
          <w:lang w:val="uk-UA"/>
        </w:rPr>
        <w:t xml:space="preserve"> </w:t>
      </w:r>
      <w:r w:rsidRPr="00846437" w:rsidR="00CA5380">
        <w:rPr>
          <w:i/>
          <w:lang w:val="uk-UA"/>
        </w:rPr>
        <w:t>проти</w:t>
      </w:r>
      <w:r w:rsidRPr="00846437" w:rsidR="00BE606C">
        <w:rPr>
          <w:i/>
          <w:lang w:val="uk-UA"/>
        </w:rPr>
        <w:t xml:space="preserve"> </w:t>
      </w:r>
      <w:r w:rsidRPr="00846437" w:rsidR="006B75B8">
        <w:rPr>
          <w:i/>
          <w:lang w:val="uk-UA"/>
        </w:rPr>
        <w:t>Туреччини</w:t>
      </w:r>
      <w:r w:rsidRPr="00846437" w:rsidR="00BE606C">
        <w:rPr>
          <w:lang w:val="uk-UA"/>
        </w:rPr>
        <w:t xml:space="preserve"> (</w:t>
      </w:r>
      <w:r w:rsidRPr="00846437" w:rsidR="00CA5380">
        <w:rPr>
          <w:lang w:val="uk-UA"/>
        </w:rPr>
        <w:t>№</w:t>
      </w:r>
      <w:r w:rsidRPr="00846437" w:rsidR="00BE606C">
        <w:rPr>
          <w:lang w:val="uk-UA"/>
        </w:rPr>
        <w:t xml:space="preserve"> 1) [</w:t>
      </w:r>
      <w:r w:rsidRPr="00846437" w:rsidR="006B75B8">
        <w:rPr>
          <w:lang w:val="uk-UA"/>
        </w:rPr>
        <w:t>ВП</w:t>
      </w:r>
      <w:r w:rsidRPr="00846437" w:rsidR="00BE606C">
        <w:rPr>
          <w:lang w:val="uk-UA"/>
        </w:rPr>
        <w:t xml:space="preserve">], </w:t>
      </w:r>
      <w:r w:rsidRPr="00846437" w:rsidR="00CA5380">
        <w:rPr>
          <w:lang w:val="uk-UA"/>
        </w:rPr>
        <w:t>№</w:t>
      </w:r>
      <w:r w:rsidRPr="00846437" w:rsidR="00BE606C">
        <w:rPr>
          <w:lang w:val="uk-UA"/>
        </w:rPr>
        <w:t xml:space="preserve"> 26682/95, §§</w:t>
      </w:r>
      <w:r w:rsidRPr="00846437" w:rsidR="000E4F6A">
        <w:t> </w:t>
      </w:r>
      <w:r w:rsidRPr="00846437" w:rsidR="00BE2A9F">
        <w:rPr>
          <w:lang w:val="uk-UA"/>
        </w:rPr>
        <w:t xml:space="preserve">52 </w:t>
      </w:r>
      <w:r w:rsidRPr="00846437" w:rsidR="00CA5380">
        <w:rPr>
          <w:lang w:val="uk-UA"/>
        </w:rPr>
        <w:t>і</w:t>
      </w:r>
      <w:r w:rsidRPr="00846437" w:rsidR="00BE2A9F">
        <w:t> </w:t>
      </w:r>
      <w:r w:rsidRPr="00846437" w:rsidR="00BE606C">
        <w:rPr>
          <w:lang w:val="uk-UA"/>
        </w:rPr>
        <w:t xml:space="preserve">62, </w:t>
      </w:r>
      <w:r w:rsidRPr="00846437" w:rsidR="00BE606C">
        <w:t>ECHR</w:t>
      </w:r>
      <w:r w:rsidRPr="00846437" w:rsidR="00C70BBC">
        <w:t> </w:t>
      </w:r>
      <w:r w:rsidRPr="00846437" w:rsidR="00BE606C">
        <w:rPr>
          <w:lang w:val="uk-UA"/>
        </w:rPr>
        <w:t>1999-</w:t>
      </w:r>
      <w:r w:rsidRPr="00846437" w:rsidR="00BE606C">
        <w:t>IV</w:t>
      </w:r>
      <w:r w:rsidRPr="00846437" w:rsidR="00BE606C">
        <w:rPr>
          <w:lang w:val="uk-UA"/>
        </w:rPr>
        <w:t xml:space="preserve">; </w:t>
      </w:r>
      <w:r w:rsidRPr="00846437" w:rsidR="00BE606C">
        <w:rPr>
          <w:i/>
          <w:lang w:val="en-GB"/>
        </w:rPr>
        <w:t>Soulas</w:t>
      </w:r>
      <w:r w:rsidRPr="00846437" w:rsidR="00BE606C">
        <w:rPr>
          <w:i/>
          <w:lang w:val="uk-UA"/>
        </w:rPr>
        <w:t xml:space="preserve"> </w:t>
      </w:r>
      <w:r w:rsidRPr="00846437" w:rsidR="0019476B">
        <w:rPr>
          <w:i/>
          <w:lang w:val="uk-UA"/>
        </w:rPr>
        <w:t>і Інші проти</w:t>
      </w:r>
      <w:r w:rsidRPr="00846437" w:rsidR="00BE606C">
        <w:rPr>
          <w:i/>
          <w:lang w:val="uk-UA"/>
        </w:rPr>
        <w:t xml:space="preserve"> </w:t>
      </w:r>
      <w:r w:rsidRPr="00846437" w:rsidR="00CA5380">
        <w:rPr>
          <w:i/>
          <w:lang w:val="uk-UA"/>
        </w:rPr>
        <w:t>Франції</w:t>
      </w:r>
      <w:r w:rsidRPr="00846437" w:rsidR="00BE606C">
        <w:rPr>
          <w:lang w:val="uk-UA"/>
        </w:rPr>
        <w:t xml:space="preserve">, </w:t>
      </w:r>
      <w:r w:rsidRPr="00846437" w:rsidR="00CA5380">
        <w:rPr>
          <w:lang w:val="uk-UA"/>
        </w:rPr>
        <w:t>№</w:t>
      </w:r>
      <w:r w:rsidRPr="00846437" w:rsidR="00BE606C">
        <w:rPr>
          <w:lang w:val="uk-UA"/>
        </w:rPr>
        <w:t xml:space="preserve"> 15948/03, §</w:t>
      </w:r>
      <w:r w:rsidRPr="00846437" w:rsidR="000E4F6A">
        <w:rPr>
          <w:lang w:val="en-GB"/>
        </w:rPr>
        <w:t> </w:t>
      </w:r>
      <w:r w:rsidRPr="00846437" w:rsidR="00BE606C">
        <w:rPr>
          <w:lang w:val="uk-UA"/>
        </w:rPr>
        <w:t>33, 10</w:t>
      </w:r>
      <w:r w:rsidRPr="00846437" w:rsidR="00BE606C">
        <w:rPr>
          <w:lang w:val="en-GB"/>
        </w:rPr>
        <w:t> </w:t>
      </w:r>
      <w:r w:rsidRPr="00846437" w:rsidR="00CA5380">
        <w:rPr>
          <w:lang w:val="uk-UA"/>
        </w:rPr>
        <w:t>липня</w:t>
      </w:r>
      <w:r w:rsidRPr="00846437" w:rsidR="00BE606C">
        <w:rPr>
          <w:lang w:val="uk-UA"/>
        </w:rPr>
        <w:t xml:space="preserve"> 2008, </w:t>
      </w:r>
      <w:r w:rsidRPr="00846437" w:rsidR="00CA5380">
        <w:rPr>
          <w:lang w:val="uk-UA"/>
        </w:rPr>
        <w:t>і</w:t>
      </w:r>
      <w:r w:rsidRPr="00846437" w:rsidR="00BE606C">
        <w:rPr>
          <w:lang w:val="uk-UA"/>
        </w:rPr>
        <w:t xml:space="preserve"> </w:t>
      </w:r>
      <w:r w:rsidRPr="00846437" w:rsidR="00BE606C">
        <w:rPr>
          <w:i/>
          <w:lang w:val="en-GB"/>
        </w:rPr>
        <w:t>F</w:t>
      </w:r>
      <w:r w:rsidRPr="00846437" w:rsidR="00BE606C">
        <w:rPr>
          <w:i/>
          <w:lang w:val="uk-UA"/>
        </w:rPr>
        <w:t>é</w:t>
      </w:r>
      <w:r w:rsidRPr="00846437" w:rsidR="00BE606C">
        <w:rPr>
          <w:i/>
          <w:lang w:val="en-GB"/>
        </w:rPr>
        <w:t>ret</w:t>
      </w:r>
      <w:r w:rsidRPr="00846437" w:rsidR="00BE606C">
        <w:rPr>
          <w:i/>
          <w:lang w:val="uk-UA"/>
        </w:rPr>
        <w:t xml:space="preserve"> </w:t>
      </w:r>
      <w:r w:rsidRPr="00846437" w:rsidR="00CA5380">
        <w:rPr>
          <w:i/>
          <w:lang w:val="uk-UA"/>
        </w:rPr>
        <w:t>проти</w:t>
      </w:r>
      <w:r w:rsidRPr="00846437" w:rsidR="00BE606C">
        <w:rPr>
          <w:i/>
          <w:lang w:val="uk-UA"/>
        </w:rPr>
        <w:t xml:space="preserve"> </w:t>
      </w:r>
      <w:r w:rsidRPr="00846437" w:rsidR="00CA5380">
        <w:rPr>
          <w:i/>
          <w:lang w:val="uk-UA"/>
        </w:rPr>
        <w:t>Бельгії</w:t>
      </w:r>
      <w:r w:rsidRPr="00846437" w:rsidR="00BE606C">
        <w:rPr>
          <w:lang w:val="uk-UA"/>
        </w:rPr>
        <w:t>,</w:t>
      </w:r>
      <w:r w:rsidRPr="00846437" w:rsidR="00846437">
        <w:rPr>
          <w:lang w:val="uk-UA"/>
        </w:rPr>
        <w:t xml:space="preserve">     </w:t>
      </w:r>
      <w:r w:rsidRPr="00846437" w:rsidR="001A1658">
        <w:rPr>
          <w:lang w:val="uk-UA"/>
        </w:rPr>
        <w:t xml:space="preserve"> </w:t>
      </w:r>
      <w:r w:rsidRPr="00846437" w:rsidR="00CA5380">
        <w:rPr>
          <w:lang w:val="uk-UA"/>
        </w:rPr>
        <w:t>№</w:t>
      </w:r>
      <w:r w:rsidRPr="00846437" w:rsidR="00BE606C">
        <w:rPr>
          <w:lang w:val="uk-UA"/>
        </w:rPr>
        <w:t xml:space="preserve"> 15615/07</w:t>
      </w:r>
      <w:r w:rsidRPr="00846437" w:rsidR="00BE606C">
        <w:rPr>
          <w:snapToGrid w:val="0"/>
          <w:lang w:val="uk-UA"/>
        </w:rPr>
        <w:t xml:space="preserve">, §§ 66 </w:t>
      </w:r>
      <w:r w:rsidRPr="00846437" w:rsidR="00CA5380">
        <w:rPr>
          <w:snapToGrid w:val="0"/>
          <w:lang w:val="uk-UA"/>
        </w:rPr>
        <w:t>і</w:t>
      </w:r>
      <w:r w:rsidRPr="00846437" w:rsidR="00BE606C">
        <w:rPr>
          <w:snapToGrid w:val="0"/>
          <w:lang w:val="uk-UA"/>
        </w:rPr>
        <w:t xml:space="preserve"> 76, </w:t>
      </w:r>
      <w:r w:rsidRPr="00846437" w:rsidR="00BE606C">
        <w:rPr>
          <w:lang w:val="uk-UA"/>
        </w:rPr>
        <w:t>16</w:t>
      </w:r>
      <w:r w:rsidRPr="00846437" w:rsidR="000E4F6A">
        <w:rPr>
          <w:lang w:val="en-GB"/>
        </w:rPr>
        <w:t> </w:t>
      </w:r>
      <w:r w:rsidRPr="00846437" w:rsidR="00CA5380">
        <w:rPr>
          <w:lang w:val="uk-UA"/>
        </w:rPr>
        <w:t>липня</w:t>
      </w:r>
      <w:r w:rsidRPr="00846437" w:rsidR="00BE606C">
        <w:rPr>
          <w:lang w:val="uk-UA"/>
        </w:rPr>
        <w:t xml:space="preserve"> 2009), </w:t>
      </w:r>
      <w:r w:rsidRPr="00846437" w:rsidR="0068587B">
        <w:rPr>
          <w:rStyle w:val="tlid-translation"/>
          <w:lang w:val="uk-UA"/>
        </w:rPr>
        <w:t xml:space="preserve">чи можна було сприймати ці висловлювання, справедливо витлумачені і розглянуті у </w:t>
      </w:r>
      <w:r w:rsidRPr="00846437" w:rsidR="00CF3055">
        <w:rPr>
          <w:rStyle w:val="tlid-translation"/>
          <w:lang w:val="uk-UA"/>
        </w:rPr>
        <w:t>їхньому безпосередньому або шир</w:t>
      </w:r>
      <w:r w:rsidRPr="00846437" w:rsidR="001A1658">
        <w:rPr>
          <w:rStyle w:val="tlid-translation"/>
          <w:lang w:val="uk-UA"/>
        </w:rPr>
        <w:t>ш</w:t>
      </w:r>
      <w:r w:rsidRPr="00846437" w:rsidR="0068587B">
        <w:rPr>
          <w:rStyle w:val="tlid-translation"/>
          <w:lang w:val="uk-UA"/>
        </w:rPr>
        <w:t>ому контексті, як прямий або непрямий заклик до насильства або як виправдання насильства, ненависті чи нетерпимості</w:t>
      </w:r>
      <w:r w:rsidRPr="00846437" w:rsidR="0068587B">
        <w:rPr>
          <w:lang w:val="uk-UA"/>
        </w:rPr>
        <w:t xml:space="preserve"> </w:t>
      </w:r>
      <w:r w:rsidRPr="00846437" w:rsidR="00BE606C">
        <w:rPr>
          <w:lang w:val="uk-UA"/>
        </w:rPr>
        <w:t>(</w:t>
      </w:r>
      <w:r w:rsidRPr="00846437" w:rsidR="00CA5380">
        <w:rPr>
          <w:lang w:val="uk-UA"/>
        </w:rPr>
        <w:t>див.</w:t>
      </w:r>
      <w:r w:rsidRPr="00846437" w:rsidR="00BE606C">
        <w:rPr>
          <w:lang w:val="uk-UA"/>
        </w:rPr>
        <w:t xml:space="preserve">, </w:t>
      </w:r>
      <w:r w:rsidRPr="00846437" w:rsidR="00CA5380">
        <w:rPr>
          <w:lang w:val="uk-UA"/>
        </w:rPr>
        <w:t>поміж іншими рішеннями</w:t>
      </w:r>
      <w:r w:rsidRPr="00846437" w:rsidR="00BE606C">
        <w:rPr>
          <w:lang w:val="uk-UA"/>
        </w:rPr>
        <w:t xml:space="preserve">, </w:t>
      </w:r>
      <w:r w:rsidRPr="00846437" w:rsidR="00BE606C">
        <w:rPr>
          <w:i/>
          <w:lang w:val="uk-UA"/>
        </w:rPr>
        <w:t>Ö</w:t>
      </w:r>
      <w:r w:rsidRPr="00846437" w:rsidR="00BE606C">
        <w:rPr>
          <w:i/>
        </w:rPr>
        <w:t>zg</w:t>
      </w:r>
      <w:r w:rsidRPr="00846437" w:rsidR="00BE606C">
        <w:rPr>
          <w:i/>
          <w:lang w:val="uk-UA"/>
        </w:rPr>
        <w:t>ü</w:t>
      </w:r>
      <w:r w:rsidRPr="00846437" w:rsidR="00BE606C">
        <w:rPr>
          <w:i/>
        </w:rPr>
        <w:t>r</w:t>
      </w:r>
      <w:r w:rsidRPr="00846437" w:rsidR="00BE606C">
        <w:rPr>
          <w:i/>
          <w:lang w:val="uk-UA"/>
        </w:rPr>
        <w:t xml:space="preserve"> </w:t>
      </w:r>
      <w:r w:rsidRPr="00846437" w:rsidR="00BE606C">
        <w:rPr>
          <w:i/>
        </w:rPr>
        <w:t>G</w:t>
      </w:r>
      <w:r w:rsidRPr="00846437" w:rsidR="00BE606C">
        <w:rPr>
          <w:i/>
          <w:lang w:val="uk-UA"/>
        </w:rPr>
        <w:t>ü</w:t>
      </w:r>
      <w:r w:rsidRPr="00846437" w:rsidR="00BE606C">
        <w:rPr>
          <w:i/>
        </w:rPr>
        <w:t>ndem</w:t>
      </w:r>
      <w:r w:rsidRPr="00846437" w:rsidR="00BE606C">
        <w:rPr>
          <w:i/>
          <w:lang w:val="uk-UA"/>
        </w:rPr>
        <w:t xml:space="preserve"> </w:t>
      </w:r>
      <w:r w:rsidRPr="00846437" w:rsidR="00CA5380">
        <w:rPr>
          <w:i/>
          <w:lang w:val="uk-UA"/>
        </w:rPr>
        <w:t>проти</w:t>
      </w:r>
      <w:r w:rsidRPr="00846437" w:rsidR="00BE606C">
        <w:rPr>
          <w:i/>
          <w:lang w:val="uk-UA"/>
        </w:rPr>
        <w:t xml:space="preserve"> </w:t>
      </w:r>
      <w:r w:rsidRPr="00846437" w:rsidR="006B75B8">
        <w:rPr>
          <w:i/>
          <w:lang w:val="uk-UA"/>
        </w:rPr>
        <w:t>Туреччини</w:t>
      </w:r>
      <w:r w:rsidRPr="00846437" w:rsidR="00BE606C">
        <w:rPr>
          <w:lang w:val="uk-UA"/>
        </w:rPr>
        <w:t xml:space="preserve">, </w:t>
      </w:r>
      <w:r w:rsidRPr="00846437" w:rsidR="00CA5380">
        <w:rPr>
          <w:lang w:val="uk-UA"/>
        </w:rPr>
        <w:t>№</w:t>
      </w:r>
      <w:r w:rsidRPr="00846437" w:rsidR="00BE606C">
        <w:rPr>
          <w:lang w:val="uk-UA"/>
        </w:rPr>
        <w:t xml:space="preserve"> 23144/93, §</w:t>
      </w:r>
      <w:r w:rsidRPr="00846437" w:rsidR="000E4F6A">
        <w:t> </w:t>
      </w:r>
      <w:r w:rsidRPr="00846437" w:rsidR="00BE606C">
        <w:rPr>
          <w:lang w:val="uk-UA"/>
        </w:rPr>
        <w:t xml:space="preserve">64, </w:t>
      </w:r>
      <w:r w:rsidRPr="00846437" w:rsidR="00BE606C">
        <w:t>ECHR</w:t>
      </w:r>
      <w:r w:rsidRPr="00846437" w:rsidR="00C70BBC">
        <w:t> </w:t>
      </w:r>
      <w:r w:rsidRPr="00846437" w:rsidR="00BE606C">
        <w:rPr>
          <w:lang w:val="uk-UA"/>
        </w:rPr>
        <w:t>2000-</w:t>
      </w:r>
      <w:r w:rsidRPr="00846437" w:rsidR="00BE606C">
        <w:t>III</w:t>
      </w:r>
      <w:r w:rsidRPr="00846437" w:rsidR="00BE606C">
        <w:rPr>
          <w:lang w:val="uk-UA"/>
        </w:rPr>
        <w:t xml:space="preserve"> </w:t>
      </w:r>
      <w:r w:rsidRPr="00846437" w:rsidR="00CA5380">
        <w:rPr>
          <w:lang w:val="uk-UA"/>
        </w:rPr>
        <w:t>і</w:t>
      </w:r>
      <w:r w:rsidRPr="00846437" w:rsidR="00BE606C">
        <w:rPr>
          <w:lang w:val="uk-UA"/>
        </w:rPr>
        <w:t xml:space="preserve"> </w:t>
      </w:r>
      <w:r w:rsidRPr="00846437" w:rsidR="00BE606C">
        <w:rPr>
          <w:i/>
        </w:rPr>
        <w:t>F</w:t>
      </w:r>
      <w:r w:rsidRPr="00846437" w:rsidR="00BE606C">
        <w:rPr>
          <w:i/>
          <w:lang w:val="uk-UA"/>
        </w:rPr>
        <w:t>á</w:t>
      </w:r>
      <w:r w:rsidRPr="00846437" w:rsidR="00BE606C">
        <w:rPr>
          <w:i/>
        </w:rPr>
        <w:t>ber</w:t>
      </w:r>
      <w:r w:rsidRPr="00846437" w:rsidR="00BE606C">
        <w:rPr>
          <w:i/>
          <w:lang w:val="uk-UA"/>
        </w:rPr>
        <w:t xml:space="preserve"> </w:t>
      </w:r>
      <w:r w:rsidRPr="00846437" w:rsidR="00CA5380">
        <w:rPr>
          <w:i/>
          <w:lang w:val="uk-UA"/>
        </w:rPr>
        <w:t>проти</w:t>
      </w:r>
      <w:r w:rsidRPr="00846437" w:rsidR="00BE606C">
        <w:rPr>
          <w:i/>
          <w:lang w:val="uk-UA"/>
        </w:rPr>
        <w:t xml:space="preserve"> </w:t>
      </w:r>
      <w:r w:rsidRPr="00846437" w:rsidR="006B75B8">
        <w:rPr>
          <w:i/>
          <w:lang w:val="uk-UA"/>
        </w:rPr>
        <w:t>Угорщини</w:t>
      </w:r>
      <w:r w:rsidRPr="00846437" w:rsidR="00BE606C">
        <w:rPr>
          <w:lang w:val="uk-UA"/>
        </w:rPr>
        <w:t xml:space="preserve">, </w:t>
      </w:r>
      <w:r w:rsidRPr="00846437" w:rsidR="00CA5380">
        <w:rPr>
          <w:lang w:val="uk-UA"/>
        </w:rPr>
        <w:t>№</w:t>
      </w:r>
      <w:r w:rsidRPr="00846437" w:rsidR="00BE606C">
        <w:rPr>
          <w:lang w:val="uk-UA"/>
        </w:rPr>
        <w:t xml:space="preserve"> 40721/08, §§ 52 </w:t>
      </w:r>
      <w:r w:rsidRPr="00846437" w:rsidR="00CA5380">
        <w:rPr>
          <w:lang w:val="uk-UA"/>
        </w:rPr>
        <w:t>і</w:t>
      </w:r>
      <w:r w:rsidRPr="00846437" w:rsidR="00BE606C">
        <w:rPr>
          <w:lang w:val="uk-UA"/>
        </w:rPr>
        <w:t xml:space="preserve"> 56-58)</w:t>
      </w:r>
      <w:r w:rsidRPr="00846437" w:rsidR="000F48EA">
        <w:rPr>
          <w:lang w:val="uk-UA"/>
        </w:rPr>
        <w:t>,</w:t>
      </w:r>
      <w:r w:rsidRPr="00846437" w:rsidR="00BE606C">
        <w:rPr>
          <w:lang w:val="uk-UA"/>
        </w:rPr>
        <w:t xml:space="preserve"> </w:t>
      </w:r>
      <w:r w:rsidRPr="00846437" w:rsidR="0068587B">
        <w:rPr>
          <w:lang w:val="uk-UA"/>
        </w:rPr>
        <w:t xml:space="preserve">а також спосіб, у який були зроблені ці висловлювання, як і їхня безпосередня чи непряма здатність призвести до згубних наслідків </w:t>
      </w:r>
      <w:r w:rsidRPr="00846437" w:rsidR="00BE606C">
        <w:rPr>
          <w:lang w:val="uk-UA"/>
        </w:rPr>
        <w:t>(</w:t>
      </w:r>
      <w:r w:rsidRPr="00846437" w:rsidR="00CA5380">
        <w:rPr>
          <w:lang w:val="uk-UA"/>
        </w:rPr>
        <w:t>див.</w:t>
      </w:r>
      <w:r w:rsidRPr="00846437" w:rsidR="00BE606C">
        <w:rPr>
          <w:lang w:val="uk-UA"/>
        </w:rPr>
        <w:t xml:space="preserve"> </w:t>
      </w:r>
      <w:r w:rsidRPr="00846437" w:rsidR="00BE606C">
        <w:rPr>
          <w:i/>
        </w:rPr>
        <w:t>Karata</w:t>
      </w:r>
      <w:r w:rsidRPr="00846437" w:rsidR="00BE606C">
        <w:rPr>
          <w:i/>
          <w:lang w:val="uk-UA"/>
        </w:rPr>
        <w:t xml:space="preserve">ş </w:t>
      </w:r>
      <w:r w:rsidRPr="00846437" w:rsidR="00CA5380">
        <w:rPr>
          <w:i/>
          <w:lang w:val="uk-UA"/>
        </w:rPr>
        <w:t>проти</w:t>
      </w:r>
      <w:r w:rsidRPr="00846437" w:rsidR="00BE606C">
        <w:rPr>
          <w:i/>
          <w:lang w:val="uk-UA"/>
        </w:rPr>
        <w:t xml:space="preserve"> </w:t>
      </w:r>
      <w:r w:rsidRPr="00846437" w:rsidR="006B75B8">
        <w:rPr>
          <w:i/>
          <w:lang w:val="uk-UA"/>
        </w:rPr>
        <w:t>Туреччини</w:t>
      </w:r>
      <w:r w:rsidRPr="00846437" w:rsidR="00C3548B">
        <w:rPr>
          <w:lang w:val="uk-UA"/>
        </w:rPr>
        <w:t xml:space="preserve"> ([</w:t>
      </w:r>
      <w:r w:rsidRPr="00846437" w:rsidR="006B75B8">
        <w:rPr>
          <w:lang w:val="uk-UA"/>
        </w:rPr>
        <w:t>ВП</w:t>
      </w:r>
      <w:r w:rsidRPr="00846437" w:rsidR="00C3548B">
        <w:rPr>
          <w:lang w:val="uk-UA"/>
        </w:rPr>
        <w:t xml:space="preserve">], </w:t>
      </w:r>
      <w:r w:rsidRPr="00846437" w:rsidR="00CA5380">
        <w:rPr>
          <w:lang w:val="uk-UA"/>
        </w:rPr>
        <w:t>№</w:t>
      </w:r>
      <w:r w:rsidRPr="00846437" w:rsidR="00C3548B">
        <w:t> </w:t>
      </w:r>
      <w:r w:rsidRPr="00846437" w:rsidR="00BE606C">
        <w:rPr>
          <w:lang w:val="uk-UA"/>
        </w:rPr>
        <w:t xml:space="preserve">23168/94, §§ 51-52, </w:t>
      </w:r>
      <w:r w:rsidRPr="00846437" w:rsidR="00BE606C">
        <w:t>ECHR</w:t>
      </w:r>
      <w:r w:rsidRPr="00846437" w:rsidR="00BE606C">
        <w:rPr>
          <w:lang w:val="uk-UA"/>
        </w:rPr>
        <w:t xml:space="preserve"> 1999</w:t>
      </w:r>
      <w:r w:rsidRPr="00846437" w:rsidR="00BE606C">
        <w:rPr>
          <w:lang w:val="uk-UA"/>
        </w:rPr>
        <w:noBreakHyphen/>
      </w:r>
      <w:r w:rsidRPr="00846437" w:rsidR="00BE606C">
        <w:t>IV</w:t>
      </w:r>
      <w:r w:rsidRPr="00846437" w:rsidR="00BE606C">
        <w:rPr>
          <w:lang w:val="uk-UA"/>
        </w:rPr>
        <w:t>).</w:t>
      </w:r>
    </w:p>
    <w:p w:rsidRPr="00846437" w:rsidR="00DC0FCC"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74</w:t>
      </w:r>
      <w:r w:rsidRPr="00846437">
        <w:rPr>
          <w:noProof/>
        </w:rPr>
        <w:fldChar w:fldCharType="end"/>
      </w:r>
      <w:r w:rsidRPr="00846437" w:rsidR="00BE606C">
        <w:rPr>
          <w:lang w:val="ru-RU"/>
        </w:rPr>
        <w:t>.</w:t>
      </w:r>
      <w:r w:rsidRPr="00846437" w:rsidR="00BE606C">
        <w:t>  </w:t>
      </w:r>
      <w:r w:rsidRPr="00846437" w:rsidR="0068587B">
        <w:rPr>
          <w:rStyle w:val="tlid-translation"/>
          <w:lang w:val="ru-RU"/>
        </w:rPr>
        <w:t>У всіх цих випадках саме взаємозв</w:t>
      </w:r>
      <w:r w:rsidRPr="00846437" w:rsidR="00846437">
        <w:rPr>
          <w:rStyle w:val="tlid-translation"/>
          <w:lang w:val="ru-RU"/>
        </w:rPr>
        <w:t>’</w:t>
      </w:r>
      <w:r w:rsidRPr="00846437" w:rsidR="0068587B">
        <w:rPr>
          <w:rStyle w:val="tlid-translation"/>
          <w:lang w:val="ru-RU"/>
        </w:rPr>
        <w:t>язок між різними факторами, а не будь-який з них окремо, визначав результат справи</w:t>
      </w:r>
      <w:r w:rsidRPr="00846437" w:rsidR="00DC0FCC">
        <w:rPr>
          <w:lang w:val="ru-RU"/>
        </w:rPr>
        <w:t xml:space="preserve">. </w:t>
      </w:r>
      <w:r w:rsidRPr="00846437" w:rsidR="0068587B">
        <w:rPr>
          <w:rStyle w:val="tlid-translation"/>
          <w:lang w:val="ru-RU"/>
        </w:rPr>
        <w:t>Таким чином, підхід Суду до такого роду справ може бути визначений як такий, що дуже прив</w:t>
      </w:r>
      <w:r w:rsidRPr="00846437" w:rsidR="00846437">
        <w:rPr>
          <w:rStyle w:val="tlid-translation"/>
          <w:lang w:val="ru-RU"/>
        </w:rPr>
        <w:t>’</w:t>
      </w:r>
      <w:r w:rsidRPr="00846437" w:rsidR="0068587B">
        <w:rPr>
          <w:rStyle w:val="tlid-translation"/>
          <w:lang w:val="ru-RU"/>
        </w:rPr>
        <w:t xml:space="preserve">язаний до контексту </w:t>
      </w:r>
      <w:r w:rsidRPr="00846437" w:rsidR="00BE606C">
        <w:rPr>
          <w:lang w:val="ru-RU"/>
        </w:rPr>
        <w:t>(</w:t>
      </w:r>
      <w:r w:rsidRPr="00846437" w:rsidR="00AF7D28">
        <w:rPr>
          <w:lang w:val="uk-UA"/>
        </w:rPr>
        <w:t>див.</w:t>
      </w:r>
      <w:r w:rsidRPr="00846437" w:rsidR="00BE606C">
        <w:rPr>
          <w:lang w:val="ru-RU"/>
        </w:rPr>
        <w:t xml:space="preserve"> </w:t>
      </w:r>
      <w:r w:rsidRPr="00846437" w:rsidR="00C90A90">
        <w:rPr>
          <w:i/>
          <w:lang w:val="en-GB"/>
        </w:rPr>
        <w:t>Perin</w:t>
      </w:r>
      <w:r w:rsidRPr="00846437" w:rsidR="00C90A90">
        <w:rPr>
          <w:i/>
          <w:lang w:val="ru-RU"/>
        </w:rPr>
        <w:t>ç</w:t>
      </w:r>
      <w:r w:rsidRPr="00846437" w:rsidR="00C90A90">
        <w:rPr>
          <w:i/>
          <w:lang w:val="en-GB"/>
        </w:rPr>
        <w:t>ek</w:t>
      </w:r>
      <w:r w:rsidRPr="00846437" w:rsidR="00C90A90">
        <w:rPr>
          <w:i/>
          <w:lang w:val="ru-RU"/>
        </w:rPr>
        <w:t xml:space="preserve">, </w:t>
      </w:r>
      <w:r w:rsidRPr="00846437" w:rsidR="0019476B">
        <w:rPr>
          <w:lang w:val="ru-RU"/>
        </w:rPr>
        <w:t>цитована вище</w:t>
      </w:r>
      <w:r w:rsidRPr="00846437" w:rsidR="006B330B">
        <w:rPr>
          <w:lang w:val="ru-RU"/>
        </w:rPr>
        <w:t>,</w:t>
      </w:r>
      <w:r w:rsidRPr="00846437" w:rsidR="00C90A90">
        <w:rPr>
          <w:lang w:val="ru-RU"/>
        </w:rPr>
        <w:t xml:space="preserve"> § 208)</w:t>
      </w:r>
      <w:r w:rsidRPr="00846437" w:rsidR="00DC0FCC">
        <w:rPr>
          <w:lang w:val="ru-RU"/>
        </w:rPr>
        <w:t>.</w:t>
      </w:r>
    </w:p>
    <w:p w:rsidRPr="00846437" w:rsidR="00EE7FA2" w:rsidP="00846437" w:rsidRDefault="00CE61E1">
      <w:pPr>
        <w:pStyle w:val="ECHRPara"/>
        <w:rPr>
          <w:lang w:val="ru-RU"/>
        </w:rPr>
      </w:pPr>
      <w:r w:rsidRPr="00846437">
        <w:rPr>
          <w:lang w:val="en-GB"/>
        </w:rPr>
        <w:fldChar w:fldCharType="begin"/>
      </w:r>
      <w:r w:rsidRPr="00846437" w:rsidR="000B3BA1">
        <w:rPr>
          <w:lang w:val="ru-RU"/>
        </w:rPr>
        <w:instrText xml:space="preserve"> </w:instrText>
      </w:r>
      <w:r w:rsidRPr="00846437" w:rsidR="000B3BA1">
        <w:rPr>
          <w:lang w:val="en-GB"/>
        </w:rPr>
        <w:instrText>SEQ</w:instrText>
      </w:r>
      <w:r w:rsidRPr="00846437" w:rsidR="000B3BA1">
        <w:rPr>
          <w:lang w:val="ru-RU"/>
        </w:rPr>
        <w:instrText xml:space="preserve"> </w:instrText>
      </w:r>
      <w:r w:rsidRPr="00846437" w:rsidR="000B3BA1">
        <w:rPr>
          <w:lang w:val="en-GB"/>
        </w:rPr>
        <w:instrText>level</w:instrText>
      </w:r>
      <w:r w:rsidRPr="00846437" w:rsidR="000B3BA1">
        <w:rPr>
          <w:lang w:val="ru-RU"/>
        </w:rPr>
        <w:instrText>0 \*</w:instrText>
      </w:r>
      <w:r w:rsidRPr="00846437" w:rsidR="000B3BA1">
        <w:rPr>
          <w:lang w:val="en-GB"/>
        </w:rPr>
        <w:instrText>arabic</w:instrText>
      </w:r>
      <w:r w:rsidRPr="00846437" w:rsidR="000B3BA1">
        <w:rPr>
          <w:lang w:val="ru-RU"/>
        </w:rPr>
        <w:instrText xml:space="preserve"> </w:instrText>
      </w:r>
      <w:r w:rsidRPr="00846437">
        <w:rPr>
          <w:lang w:val="en-GB"/>
        </w:rPr>
        <w:fldChar w:fldCharType="separate"/>
      </w:r>
      <w:r w:rsidRPr="00846437" w:rsidR="00846437">
        <w:rPr>
          <w:noProof/>
          <w:lang w:val="en-GB"/>
        </w:rPr>
        <w:t>75</w:t>
      </w:r>
      <w:r w:rsidRPr="00846437">
        <w:rPr>
          <w:lang w:val="en-GB"/>
        </w:rPr>
        <w:fldChar w:fldCharType="end"/>
      </w:r>
      <w:r w:rsidRPr="00846437" w:rsidR="000B3BA1">
        <w:rPr>
          <w:lang w:val="ru-RU"/>
        </w:rPr>
        <w:t>.</w:t>
      </w:r>
      <w:r w:rsidRPr="00846437" w:rsidR="000B3BA1">
        <w:rPr>
          <w:lang w:val="en-GB"/>
        </w:rPr>
        <w:t>  </w:t>
      </w:r>
      <w:r w:rsidRPr="00846437" w:rsidR="0008301B">
        <w:rPr>
          <w:rStyle w:val="tlid-translation"/>
          <w:lang w:val="ru-RU"/>
        </w:rPr>
        <w:t>Усвідомлюючи свою субсидіарну роль, Суд пам</w:t>
      </w:r>
      <w:r w:rsidRPr="00846437" w:rsidR="00846437">
        <w:rPr>
          <w:rStyle w:val="tlid-translation"/>
          <w:lang w:val="ru-RU"/>
        </w:rPr>
        <w:t>’</w:t>
      </w:r>
      <w:r w:rsidRPr="00846437" w:rsidR="0008301B">
        <w:rPr>
          <w:rStyle w:val="tlid-translation"/>
          <w:lang w:val="ru-RU"/>
        </w:rPr>
        <w:t>ятає, що він не може замінити своєю власною оцінкою фактів ту оцінку, яку зробили державні органи</w:t>
      </w:r>
      <w:r w:rsidRPr="00846437" w:rsidR="000B3BA1">
        <w:rPr>
          <w:lang w:val="ru-RU"/>
        </w:rPr>
        <w:t xml:space="preserve">. </w:t>
      </w:r>
      <w:r w:rsidRPr="00846437" w:rsidR="0008301B">
        <w:rPr>
          <w:rStyle w:val="tlid-translation"/>
          <w:lang w:val="ru-RU"/>
        </w:rPr>
        <w:t>Проте, виходячи з викладеного</w:t>
      </w:r>
      <w:r w:rsidRPr="00846437" w:rsidR="001A1658">
        <w:rPr>
          <w:rStyle w:val="tlid-translation"/>
          <w:lang w:val="ru-RU"/>
        </w:rPr>
        <w:t xml:space="preserve"> вище</w:t>
      </w:r>
      <w:r w:rsidRPr="00846437" w:rsidR="0008301B">
        <w:rPr>
          <w:rStyle w:val="tlid-translation"/>
          <w:lang w:val="ru-RU"/>
        </w:rPr>
        <w:t xml:space="preserve">, він не може не враховувати, що національні органи влади повинні були звернути особливу увагу на конкретний контекст, в якому </w:t>
      </w:r>
      <w:r w:rsidRPr="00846437" w:rsidR="0008301B">
        <w:rPr>
          <w:rStyle w:val="tlid-translation"/>
          <w:lang w:val="uk-UA"/>
        </w:rPr>
        <w:t xml:space="preserve">проголошувались </w:t>
      </w:r>
      <w:r w:rsidRPr="00846437" w:rsidR="0008301B">
        <w:rPr>
          <w:rStyle w:val="tlid-translation"/>
          <w:lang w:val="ru-RU"/>
        </w:rPr>
        <w:t>оскаржува</w:t>
      </w:r>
      <w:r w:rsidRPr="00846437" w:rsidR="0008301B">
        <w:rPr>
          <w:rStyle w:val="tlid-translation"/>
          <w:lang w:val="uk-UA"/>
        </w:rPr>
        <w:t>ні висловлювання</w:t>
      </w:r>
      <w:r w:rsidRPr="00846437" w:rsidR="000B3BA1">
        <w:rPr>
          <w:lang w:val="ru-RU"/>
        </w:rPr>
        <w:t>.</w:t>
      </w:r>
    </w:p>
    <w:p w:rsidRPr="00846437" w:rsidR="00C90A90"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76</w:t>
      </w:r>
      <w:r w:rsidRPr="00846437">
        <w:rPr>
          <w:noProof/>
        </w:rPr>
        <w:fldChar w:fldCharType="end"/>
      </w:r>
      <w:r w:rsidRPr="00846437" w:rsidR="004F0F83">
        <w:rPr>
          <w:lang w:val="ru-RU"/>
        </w:rPr>
        <w:t>.</w:t>
      </w:r>
      <w:r w:rsidRPr="00846437" w:rsidR="004F0F83">
        <w:t>  </w:t>
      </w:r>
      <w:r w:rsidRPr="00846437" w:rsidR="0008301B">
        <w:rPr>
          <w:rStyle w:val="tlid-translation"/>
          <w:lang w:val="ru-RU"/>
        </w:rPr>
        <w:t xml:space="preserve">Зокрема, мітинг </w:t>
      </w:r>
      <w:r w:rsidRPr="00846437" w:rsidR="0008301B">
        <w:rPr>
          <w:rStyle w:val="tlid-translation"/>
          <w:lang w:val="uk-UA"/>
        </w:rPr>
        <w:t>загалом був</w:t>
      </w:r>
      <w:r w:rsidRPr="00846437" w:rsidR="0008301B">
        <w:rPr>
          <w:rStyle w:val="tlid-translation"/>
          <w:lang w:val="ru-RU"/>
        </w:rPr>
        <w:t xml:space="preserve"> досить чітко </w:t>
      </w:r>
      <w:r w:rsidRPr="00846437" w:rsidR="0008301B">
        <w:rPr>
          <w:rStyle w:val="tlid-translation"/>
          <w:lang w:val="uk-UA"/>
        </w:rPr>
        <w:t>з</w:t>
      </w:r>
      <w:r w:rsidRPr="00846437" w:rsidR="0008301B">
        <w:rPr>
          <w:rStyle w:val="tlid-translation"/>
          <w:lang w:val="ru-RU"/>
        </w:rPr>
        <w:t xml:space="preserve">орієнтований на ромську меншину, яка нібито була відповідальна за «циганську злочинність», з наміром залякати цю </w:t>
      </w:r>
      <w:r w:rsidRPr="00846437" w:rsidR="001F5237">
        <w:rPr>
          <w:rStyle w:val="tlid-translation"/>
          <w:lang w:val="uk-UA"/>
        </w:rPr>
        <w:t>у</w:t>
      </w:r>
      <w:r w:rsidRPr="00846437" w:rsidR="0008301B">
        <w:rPr>
          <w:rStyle w:val="tlid-translation"/>
          <w:lang w:val="ru-RU"/>
        </w:rPr>
        <w:t>разливу групу</w:t>
      </w:r>
      <w:r w:rsidRPr="00846437" w:rsidR="00C368CB">
        <w:rPr>
          <w:lang w:val="ru-RU"/>
        </w:rPr>
        <w:t xml:space="preserve">. </w:t>
      </w:r>
      <w:r w:rsidRPr="00846437" w:rsidR="001F5237">
        <w:rPr>
          <w:lang w:val="uk-UA"/>
        </w:rPr>
        <w:t>Окрім прихильників правої політичної партії, у ньому взяли участь члени дев</w:t>
      </w:r>
      <w:r w:rsidRPr="00846437" w:rsidR="00846437">
        <w:rPr>
          <w:lang w:val="uk-UA"/>
        </w:rPr>
        <w:t>’</w:t>
      </w:r>
      <w:r w:rsidRPr="00846437" w:rsidR="001F5237">
        <w:rPr>
          <w:lang w:val="ru-RU"/>
        </w:rPr>
        <w:t>яти крайніх правих</w:t>
      </w:r>
      <w:r w:rsidRPr="00846437" w:rsidR="001F5237">
        <w:rPr>
          <w:lang w:val="uk-UA"/>
        </w:rPr>
        <w:t xml:space="preserve"> груп</w:t>
      </w:r>
      <w:r w:rsidRPr="00846437" w:rsidR="001F5237">
        <w:rPr>
          <w:lang w:val="ru-RU"/>
        </w:rPr>
        <w:t xml:space="preserve">, відомих своєю войовничою поведінкою і діяльністю </w:t>
      </w:r>
      <w:r w:rsidRPr="00846437" w:rsidR="001F5237">
        <w:rPr>
          <w:lang w:val="uk-UA"/>
        </w:rPr>
        <w:t xml:space="preserve">воєнізованих </w:t>
      </w:r>
      <w:r w:rsidRPr="00846437" w:rsidR="001F5237">
        <w:rPr>
          <w:lang w:val="ru-RU"/>
        </w:rPr>
        <w:t>угруповань</w:t>
      </w:r>
      <w:r w:rsidRPr="00846437" w:rsidR="001F5237">
        <w:rPr>
          <w:lang w:val="uk-UA"/>
        </w:rPr>
        <w:t>, котрі були одягнені в однострої,</w:t>
      </w:r>
      <w:r w:rsidRPr="00846437" w:rsidR="00846437">
        <w:rPr>
          <w:lang w:val="uk-UA"/>
        </w:rPr>
        <w:t xml:space="preserve"> </w:t>
      </w:r>
      <w:r w:rsidRPr="00846437" w:rsidR="001F5237">
        <w:rPr>
          <w:lang w:val="uk-UA"/>
        </w:rPr>
        <w:t>марширували колоною і слухались команд</w:t>
      </w:r>
      <w:r w:rsidRPr="00846437" w:rsidR="00C368CB">
        <w:rPr>
          <w:lang w:val="ru-RU"/>
        </w:rPr>
        <w:t>.</w:t>
      </w:r>
      <w:r w:rsidRPr="00846437" w:rsidR="00794DD6">
        <w:rPr>
          <w:lang w:val="ru-RU"/>
        </w:rPr>
        <w:t xml:space="preserve"> </w:t>
      </w:r>
      <w:r w:rsidRPr="00846437" w:rsidR="001F5237">
        <w:rPr>
          <w:lang w:val="uk-UA"/>
        </w:rPr>
        <w:t xml:space="preserve">Промовці закликали учасників </w:t>
      </w:r>
      <w:r w:rsidRPr="00846437" w:rsidR="00DF1EC4">
        <w:rPr>
          <w:lang w:val="ru-RU"/>
        </w:rPr>
        <w:t>“</w:t>
      </w:r>
      <w:r w:rsidRPr="00846437" w:rsidR="001F5237">
        <w:rPr>
          <w:lang w:val="uk-UA"/>
        </w:rPr>
        <w:t>дати відсіч</w:t>
      </w:r>
      <w:r w:rsidRPr="00846437" w:rsidR="00DF1EC4">
        <w:rPr>
          <w:lang w:val="ru-RU"/>
        </w:rPr>
        <w:t>”</w:t>
      </w:r>
      <w:r w:rsidRPr="00846437" w:rsidR="003904E4">
        <w:rPr>
          <w:lang w:val="ru-RU"/>
        </w:rPr>
        <w:t xml:space="preserve"> </w:t>
      </w:r>
      <w:r w:rsidRPr="00846437" w:rsidR="001F5237">
        <w:rPr>
          <w:lang w:val="uk-UA"/>
        </w:rPr>
        <w:t>і</w:t>
      </w:r>
      <w:r w:rsidRPr="00846437" w:rsidR="00DF1EC4">
        <w:rPr>
          <w:lang w:val="ru-RU"/>
        </w:rPr>
        <w:t xml:space="preserve"> “</w:t>
      </w:r>
      <w:r w:rsidRPr="00846437" w:rsidR="001F5237">
        <w:rPr>
          <w:lang w:val="uk-UA"/>
        </w:rPr>
        <w:t>вимести сміття з країни</w:t>
      </w:r>
      <w:r w:rsidRPr="00846437" w:rsidR="00DF1EC4">
        <w:rPr>
          <w:lang w:val="ru-RU"/>
        </w:rPr>
        <w:t>”</w:t>
      </w:r>
      <w:r w:rsidRPr="00846437" w:rsidR="003904E4">
        <w:rPr>
          <w:lang w:val="ru-RU"/>
        </w:rPr>
        <w:t xml:space="preserve">. </w:t>
      </w:r>
      <w:r w:rsidRPr="00846437" w:rsidR="001F5237">
        <w:rPr>
          <w:rStyle w:val="tlid-translation"/>
          <w:lang w:val="ru-RU"/>
        </w:rPr>
        <w:t>Їх</w:t>
      </w:r>
      <w:r w:rsidRPr="00846437" w:rsidR="002E0BAC">
        <w:rPr>
          <w:rStyle w:val="tlid-translation"/>
          <w:lang w:val="ru-RU"/>
        </w:rPr>
        <w:t>ні</w:t>
      </w:r>
      <w:r w:rsidRPr="00846437" w:rsidR="001F5237">
        <w:rPr>
          <w:rStyle w:val="tlid-translation"/>
          <w:lang w:val="ru-RU"/>
        </w:rPr>
        <w:t xml:space="preserve"> заяви стосувалися етнічного конфлікту, що триває, та використання всіх необхідних засобів самозахисту</w:t>
      </w:r>
      <w:r w:rsidRPr="00846437" w:rsidR="00B63FC1">
        <w:rPr>
          <w:lang w:val="ru-RU"/>
        </w:rPr>
        <w:t xml:space="preserve">. </w:t>
      </w:r>
      <w:r w:rsidRPr="00846437" w:rsidR="001F5237">
        <w:rPr>
          <w:lang w:val="ru-RU"/>
        </w:rPr>
        <w:t xml:space="preserve">Після промов демонстранти промарширували </w:t>
      </w:r>
      <w:r w:rsidRPr="00846437" w:rsidR="001F5237">
        <w:rPr>
          <w:lang w:val="uk-UA"/>
        </w:rPr>
        <w:t>вулицею</w:t>
      </w:r>
      <w:r w:rsidRPr="00846437" w:rsidR="00B202B3">
        <w:rPr>
          <w:lang w:val="ru-RU"/>
        </w:rPr>
        <w:t xml:space="preserve"> </w:t>
      </w:r>
      <w:r w:rsidRPr="00846437" w:rsidR="00B202B3">
        <w:rPr>
          <w:lang w:val="en-GB"/>
        </w:rPr>
        <w:t>V</w:t>
      </w:r>
      <w:r w:rsidRPr="00846437" w:rsidR="00B202B3">
        <w:rPr>
          <w:lang w:val="ru-RU"/>
        </w:rPr>
        <w:t>á</w:t>
      </w:r>
      <w:r w:rsidRPr="00846437" w:rsidR="00B202B3">
        <w:rPr>
          <w:lang w:val="en-GB"/>
        </w:rPr>
        <w:t>s</w:t>
      </w:r>
      <w:r w:rsidRPr="00846437" w:rsidR="00B202B3">
        <w:rPr>
          <w:lang w:val="ru-RU"/>
        </w:rPr>
        <w:t>á</w:t>
      </w:r>
      <w:r w:rsidRPr="00846437" w:rsidR="00B202B3">
        <w:rPr>
          <w:lang w:val="en-GB"/>
        </w:rPr>
        <w:t>rhelyi</w:t>
      </w:r>
      <w:r w:rsidRPr="00846437" w:rsidR="00B202B3">
        <w:rPr>
          <w:lang w:val="ru-RU"/>
        </w:rPr>
        <w:t xml:space="preserve"> </w:t>
      </w:r>
      <w:r w:rsidRPr="00846437" w:rsidR="001F5237">
        <w:rPr>
          <w:lang w:val="uk-UA"/>
        </w:rPr>
        <w:t>поміж будинками, у яких живуть роми, вигукували непристойні лайки щодо їх мешканців і розпочинали агресивні дії</w:t>
      </w:r>
      <w:r w:rsidRPr="00846437" w:rsidR="00B202B3">
        <w:rPr>
          <w:lang w:val="ru-RU"/>
        </w:rPr>
        <w:t xml:space="preserve">. </w:t>
      </w:r>
      <w:r w:rsidRPr="00846437" w:rsidR="001F5237">
        <w:rPr>
          <w:rStyle w:val="tlid-translation"/>
          <w:lang w:val="ru-RU"/>
        </w:rPr>
        <w:t>Протягом всього заходу поліція розташ</w:t>
      </w:r>
      <w:r w:rsidRPr="00846437" w:rsidR="005E1D1E">
        <w:rPr>
          <w:rStyle w:val="tlid-translation"/>
          <w:lang w:val="ru-RU"/>
        </w:rPr>
        <w:t>ов</w:t>
      </w:r>
      <w:r w:rsidRPr="00846437" w:rsidR="001F5237">
        <w:rPr>
          <w:rStyle w:val="tlid-translation"/>
          <w:lang w:val="ru-RU"/>
        </w:rPr>
        <w:t>увалась між демонстрантами та ромами, щоб забезпечити захист останніх, в той час як самі учасники погрожували ромам, що вони повернуться, як тільки поліція піде, і вимагали від поліції не захищати ромську меншину</w:t>
      </w:r>
      <w:r w:rsidRPr="00846437" w:rsidR="007140E9">
        <w:rPr>
          <w:lang w:val="ru-RU"/>
        </w:rPr>
        <w:t>.</w:t>
      </w:r>
    </w:p>
    <w:p w:rsidRPr="00846437" w:rsidR="00EE7FA2" w:rsidP="00846437" w:rsidRDefault="00CE61E1">
      <w:pPr>
        <w:pStyle w:val="ECHRPara"/>
        <w:rPr>
          <w:lang w:val="ru-RU"/>
        </w:rPr>
      </w:pPr>
      <w:r w:rsidRPr="00846437">
        <w:rPr>
          <w:lang w:val="en-GB"/>
        </w:rPr>
        <w:fldChar w:fldCharType="begin"/>
      </w:r>
      <w:r w:rsidRPr="00846437" w:rsidR="00C90A90">
        <w:rPr>
          <w:lang w:val="ru-RU"/>
        </w:rPr>
        <w:instrText xml:space="preserve"> </w:instrText>
      </w:r>
      <w:r w:rsidRPr="00846437" w:rsidR="00C90A90">
        <w:rPr>
          <w:lang w:val="en-GB"/>
        </w:rPr>
        <w:instrText>SEQ</w:instrText>
      </w:r>
      <w:r w:rsidRPr="00846437" w:rsidR="00C90A90">
        <w:rPr>
          <w:lang w:val="ru-RU"/>
        </w:rPr>
        <w:instrText xml:space="preserve"> </w:instrText>
      </w:r>
      <w:r w:rsidRPr="00846437" w:rsidR="00C90A90">
        <w:rPr>
          <w:lang w:val="en-GB"/>
        </w:rPr>
        <w:instrText>level</w:instrText>
      </w:r>
      <w:r w:rsidRPr="00846437" w:rsidR="00C90A90">
        <w:rPr>
          <w:lang w:val="ru-RU"/>
        </w:rPr>
        <w:instrText>0 \*</w:instrText>
      </w:r>
      <w:r w:rsidRPr="00846437" w:rsidR="00C90A90">
        <w:rPr>
          <w:lang w:val="en-GB"/>
        </w:rPr>
        <w:instrText>arabic</w:instrText>
      </w:r>
      <w:r w:rsidRPr="00846437" w:rsidR="00C90A90">
        <w:rPr>
          <w:lang w:val="ru-RU"/>
        </w:rPr>
        <w:instrText xml:space="preserve"> </w:instrText>
      </w:r>
      <w:r w:rsidRPr="00846437">
        <w:rPr>
          <w:lang w:val="en-GB"/>
        </w:rPr>
        <w:fldChar w:fldCharType="separate"/>
      </w:r>
      <w:r w:rsidRPr="00846437" w:rsidR="00846437">
        <w:rPr>
          <w:noProof/>
          <w:lang w:val="en-GB"/>
        </w:rPr>
        <w:t>77</w:t>
      </w:r>
      <w:r w:rsidRPr="00846437">
        <w:rPr>
          <w:lang w:val="en-GB"/>
        </w:rPr>
        <w:fldChar w:fldCharType="end"/>
      </w:r>
      <w:r w:rsidRPr="00846437" w:rsidR="00C90A90">
        <w:rPr>
          <w:lang w:val="ru-RU"/>
        </w:rPr>
        <w:t>.</w:t>
      </w:r>
      <w:r w:rsidRPr="00846437" w:rsidR="00C90A90">
        <w:rPr>
          <w:lang w:val="en-GB"/>
        </w:rPr>
        <w:t>  </w:t>
      </w:r>
      <w:r w:rsidRPr="00846437" w:rsidR="001F5237">
        <w:rPr>
          <w:lang w:val="uk-UA"/>
        </w:rPr>
        <w:t>Окрім того, ця подія була організована у час, коли марші</w:t>
      </w:r>
      <w:r w:rsidRPr="00846437" w:rsidR="0040190F">
        <w:rPr>
          <w:lang w:val="uk-UA"/>
        </w:rPr>
        <w:t>,</w:t>
      </w:r>
      <w:r w:rsidRPr="00846437" w:rsidR="001F5237">
        <w:rPr>
          <w:lang w:val="uk-UA"/>
        </w:rPr>
        <w:t xml:space="preserve"> за</w:t>
      </w:r>
      <w:r w:rsidRPr="00846437" w:rsidR="001F5237">
        <w:rPr>
          <w:rStyle w:val="tlid-translation"/>
          <w:lang w:val="ru-RU"/>
        </w:rPr>
        <w:t xml:space="preserve"> участ</w:t>
      </w:r>
      <w:r w:rsidRPr="00846437" w:rsidR="001F5237">
        <w:rPr>
          <w:rStyle w:val="tlid-translation"/>
          <w:lang w:val="uk-UA"/>
        </w:rPr>
        <w:t>ю</w:t>
      </w:r>
      <w:r w:rsidRPr="00846437" w:rsidR="001F5237">
        <w:rPr>
          <w:rStyle w:val="tlid-translation"/>
          <w:lang w:val="ru-RU"/>
        </w:rPr>
        <w:t xml:space="preserve"> велик</w:t>
      </w:r>
      <w:r w:rsidRPr="00846437" w:rsidR="001F5237">
        <w:rPr>
          <w:rStyle w:val="tlid-translation"/>
          <w:lang w:val="uk-UA"/>
        </w:rPr>
        <w:t>их</w:t>
      </w:r>
      <w:r w:rsidRPr="00846437" w:rsidR="001F5237">
        <w:rPr>
          <w:rStyle w:val="tlid-translation"/>
          <w:lang w:val="ru-RU"/>
        </w:rPr>
        <w:t xml:space="preserve"> груп та </w:t>
      </w:r>
      <w:r w:rsidRPr="00846437" w:rsidR="0040190F">
        <w:rPr>
          <w:rStyle w:val="tlid-translation"/>
          <w:lang w:val="uk-UA"/>
        </w:rPr>
        <w:t>з</w:t>
      </w:r>
      <w:r w:rsidRPr="00846437" w:rsidR="001F5237">
        <w:rPr>
          <w:rStyle w:val="tlid-translation"/>
          <w:lang w:val="ru-RU"/>
        </w:rPr>
        <w:t>орієнтован</w:t>
      </w:r>
      <w:r w:rsidRPr="00846437" w:rsidR="0040190F">
        <w:rPr>
          <w:rStyle w:val="tlid-translation"/>
          <w:lang w:val="uk-UA"/>
        </w:rPr>
        <w:t>і</w:t>
      </w:r>
      <w:r w:rsidRPr="00846437" w:rsidR="001F5237">
        <w:rPr>
          <w:rStyle w:val="tlid-translation"/>
          <w:lang w:val="ru-RU"/>
        </w:rPr>
        <w:t xml:space="preserve"> на ромську меншину, відбувал</w:t>
      </w:r>
      <w:r w:rsidRPr="00846437" w:rsidR="005E1D1E">
        <w:rPr>
          <w:rStyle w:val="tlid-translation"/>
          <w:lang w:val="ru-RU"/>
        </w:rPr>
        <w:t>и</w:t>
      </w:r>
      <w:r w:rsidRPr="00846437" w:rsidR="001F5237">
        <w:rPr>
          <w:rStyle w:val="tlid-translation"/>
          <w:lang w:val="ru-RU"/>
        </w:rPr>
        <w:t>ся у масштабі, який може кваліфікуватися як «</w:t>
      </w:r>
      <w:r w:rsidRPr="00846437" w:rsidR="0040190F">
        <w:rPr>
          <w:rStyle w:val="tlid-translation"/>
          <w:lang w:val="uk-UA"/>
        </w:rPr>
        <w:t>широко</w:t>
      </w:r>
      <w:r w:rsidRPr="00846437" w:rsidR="001F5237">
        <w:rPr>
          <w:rStyle w:val="tlid-translation"/>
          <w:lang w:val="ru-RU"/>
        </w:rPr>
        <w:t>масштабне, скоординоване залякування»</w:t>
      </w:r>
      <w:r w:rsidRPr="00846437" w:rsidR="0040190F">
        <w:rPr>
          <w:rStyle w:val="tlid-translation"/>
          <w:lang w:val="uk-UA"/>
        </w:rPr>
        <w:t xml:space="preserve"> </w:t>
      </w:r>
      <w:r w:rsidRPr="00846437" w:rsidR="00C90A90">
        <w:rPr>
          <w:lang w:val="ru-RU"/>
        </w:rPr>
        <w:t>(</w:t>
      </w:r>
      <w:r w:rsidRPr="00846437" w:rsidR="00CA5380">
        <w:rPr>
          <w:lang w:val="uk-UA"/>
        </w:rPr>
        <w:t>див.</w:t>
      </w:r>
      <w:r w:rsidRPr="00846437" w:rsidR="00C90A90">
        <w:rPr>
          <w:lang w:val="ru-RU"/>
        </w:rPr>
        <w:t xml:space="preserve"> </w:t>
      </w:r>
      <w:r w:rsidRPr="00846437" w:rsidR="00C90A90">
        <w:rPr>
          <w:i/>
          <w:lang w:val="en-GB"/>
        </w:rPr>
        <w:t>Vona</w:t>
      </w:r>
      <w:r w:rsidRPr="00846437" w:rsidR="00C90A90">
        <w:rPr>
          <w:i/>
          <w:lang w:val="ru-RU"/>
        </w:rPr>
        <w:t xml:space="preserve">, </w:t>
      </w:r>
      <w:r w:rsidRPr="00846437" w:rsidR="0019476B">
        <w:rPr>
          <w:lang w:val="ru-RU"/>
        </w:rPr>
        <w:t>цитована вище</w:t>
      </w:r>
      <w:r w:rsidRPr="00846437" w:rsidR="00C90A90">
        <w:rPr>
          <w:lang w:val="ru-RU"/>
        </w:rPr>
        <w:t>, § 69)</w:t>
      </w:r>
      <w:r w:rsidRPr="00846437" w:rsidR="00127C61">
        <w:rPr>
          <w:lang w:val="ru-RU"/>
        </w:rPr>
        <w:t>.</w:t>
      </w:r>
    </w:p>
    <w:p w:rsidRPr="00846437" w:rsidR="00EE7FA2" w:rsidP="00846437" w:rsidRDefault="00CE61E1">
      <w:pPr>
        <w:pStyle w:val="ECHRPara"/>
        <w:rPr>
          <w:lang w:val="ru-RU"/>
        </w:rPr>
      </w:pPr>
      <w:r w:rsidRPr="00846437">
        <w:rPr>
          <w:lang w:val="en-GB"/>
        </w:rPr>
        <w:fldChar w:fldCharType="begin"/>
      </w:r>
      <w:r w:rsidRPr="00846437" w:rsidR="00C90A90">
        <w:rPr>
          <w:lang w:val="ru-RU"/>
        </w:rPr>
        <w:instrText xml:space="preserve"> </w:instrText>
      </w:r>
      <w:r w:rsidRPr="00846437" w:rsidR="00C90A90">
        <w:rPr>
          <w:lang w:val="en-GB"/>
        </w:rPr>
        <w:instrText>SEQ</w:instrText>
      </w:r>
      <w:r w:rsidRPr="00846437" w:rsidR="00C90A90">
        <w:rPr>
          <w:lang w:val="ru-RU"/>
        </w:rPr>
        <w:instrText xml:space="preserve"> </w:instrText>
      </w:r>
      <w:r w:rsidRPr="00846437" w:rsidR="00C90A90">
        <w:rPr>
          <w:lang w:val="en-GB"/>
        </w:rPr>
        <w:instrText>level</w:instrText>
      </w:r>
      <w:r w:rsidRPr="00846437" w:rsidR="00C90A90">
        <w:rPr>
          <w:lang w:val="ru-RU"/>
        </w:rPr>
        <w:instrText>0 \*</w:instrText>
      </w:r>
      <w:r w:rsidRPr="00846437" w:rsidR="00C90A90">
        <w:rPr>
          <w:lang w:val="en-GB"/>
        </w:rPr>
        <w:instrText>arabic</w:instrText>
      </w:r>
      <w:r w:rsidRPr="00846437" w:rsidR="00C90A90">
        <w:rPr>
          <w:lang w:val="ru-RU"/>
        </w:rPr>
        <w:instrText xml:space="preserve"> </w:instrText>
      </w:r>
      <w:r w:rsidRPr="00846437">
        <w:rPr>
          <w:lang w:val="en-GB"/>
        </w:rPr>
        <w:fldChar w:fldCharType="separate"/>
      </w:r>
      <w:r w:rsidRPr="00846437" w:rsidR="00846437">
        <w:rPr>
          <w:noProof/>
          <w:lang w:val="en-GB"/>
        </w:rPr>
        <w:t>78</w:t>
      </w:r>
      <w:r w:rsidRPr="00846437">
        <w:rPr>
          <w:lang w:val="en-GB"/>
        </w:rPr>
        <w:fldChar w:fldCharType="end"/>
      </w:r>
      <w:r w:rsidRPr="00846437" w:rsidR="00C90A90">
        <w:rPr>
          <w:lang w:val="ru-RU"/>
        </w:rPr>
        <w:t>.</w:t>
      </w:r>
      <w:r w:rsidRPr="00846437" w:rsidR="00C90A90">
        <w:rPr>
          <w:lang w:val="en-GB"/>
        </w:rPr>
        <w:t>  </w:t>
      </w:r>
      <w:r w:rsidRPr="00846437" w:rsidR="00A45181">
        <w:rPr>
          <w:rStyle w:val="tlid-translation"/>
          <w:lang w:val="ru-RU"/>
        </w:rPr>
        <w:t>На думку Суду, це були відповідні фактори, які повинні були бути враховані при оцінці характеру виступів</w:t>
      </w:r>
      <w:r w:rsidRPr="00846437" w:rsidR="000B3BA1">
        <w:rPr>
          <w:lang w:val="ru-RU"/>
        </w:rPr>
        <w:t>.</w:t>
      </w:r>
      <w:r w:rsidRPr="00846437" w:rsidR="009B76F8">
        <w:rPr>
          <w:lang w:val="ru-RU"/>
        </w:rPr>
        <w:t xml:space="preserve"> </w:t>
      </w:r>
      <w:r w:rsidRPr="00846437" w:rsidR="00A45181">
        <w:rPr>
          <w:rStyle w:val="tlid-translation"/>
          <w:lang w:val="ru-RU"/>
        </w:rPr>
        <w:t>Тим більше, що відповідно до практики національних судів</w:t>
      </w:r>
      <w:r w:rsidRPr="00846437" w:rsidR="005E1D1E">
        <w:rPr>
          <w:rStyle w:val="tlid-translation"/>
          <w:lang w:val="ru-RU"/>
        </w:rPr>
        <w:t>,</w:t>
      </w:r>
      <w:r w:rsidRPr="00846437" w:rsidR="00A45181">
        <w:rPr>
          <w:rStyle w:val="tlid-translation"/>
          <w:lang w:val="ru-RU"/>
        </w:rPr>
        <w:t xml:space="preserve"> расистські висловлювання разом з контекстом, в якому вони були зроблені, можуть становити явний і неминучий ризик насильства і порушення прав інших осіб</w:t>
      </w:r>
      <w:r w:rsidRPr="00846437" w:rsidR="00A45181">
        <w:rPr>
          <w:lang w:val="ru-RU"/>
        </w:rPr>
        <w:t xml:space="preserve"> </w:t>
      </w:r>
      <w:r w:rsidRPr="00846437" w:rsidR="008A1199">
        <w:rPr>
          <w:lang w:val="ru-RU"/>
        </w:rPr>
        <w:t>(</w:t>
      </w:r>
      <w:r w:rsidRPr="00846437" w:rsidR="0019476B">
        <w:rPr>
          <w:lang w:val="ru-RU"/>
        </w:rPr>
        <w:t>див. параграф</w:t>
      </w:r>
      <w:r w:rsidRPr="00846437" w:rsidR="008A1199">
        <w:rPr>
          <w:lang w:val="ru-RU"/>
        </w:rPr>
        <w:t xml:space="preserve"> 3</w:t>
      </w:r>
      <w:r w:rsidRPr="00846437" w:rsidR="0056302B">
        <w:rPr>
          <w:lang w:val="ru-RU"/>
        </w:rPr>
        <w:t>6</w:t>
      </w:r>
      <w:r w:rsidRPr="00846437" w:rsidR="008A1199">
        <w:rPr>
          <w:lang w:val="ru-RU"/>
        </w:rPr>
        <w:t xml:space="preserve"> </w:t>
      </w:r>
      <w:r w:rsidRPr="00846437" w:rsidR="00CA5380">
        <w:rPr>
          <w:lang w:val="uk-UA"/>
        </w:rPr>
        <w:t>вище</w:t>
      </w:r>
      <w:r w:rsidRPr="00846437" w:rsidR="008A1199">
        <w:rPr>
          <w:lang w:val="ru-RU"/>
        </w:rPr>
        <w:t xml:space="preserve">). </w:t>
      </w:r>
      <w:r w:rsidRPr="00846437" w:rsidR="00A45181">
        <w:rPr>
          <w:rStyle w:val="tlid-translation"/>
          <w:lang w:val="ru-RU"/>
        </w:rPr>
        <w:t>Проте, як видається, слідчі органи не приділили уваги цим доказам, дійшовши висновку, що заяви висловлювали ненависть та образи, але не закликали до насильства.</w:t>
      </w:r>
      <w:r w:rsidRPr="00846437" w:rsidR="00A45181">
        <w:rPr>
          <w:lang w:val="ru-RU"/>
        </w:rPr>
        <w:t xml:space="preserve"> Тобто державні органи незрозумілим чином звузили обсяг розслідування</w:t>
      </w:r>
      <w:r w:rsidRPr="00846437" w:rsidR="004F2602">
        <w:rPr>
          <w:lang w:val="ru-RU"/>
        </w:rPr>
        <w:t>.</w:t>
      </w:r>
    </w:p>
    <w:p w:rsidRPr="00846437" w:rsidR="009D7063" w:rsidP="00846437" w:rsidRDefault="00CE61E1">
      <w:pPr>
        <w:pStyle w:val="ECHRPara"/>
        <w:rPr>
          <w:lang w:val="ru-RU"/>
        </w:rPr>
      </w:pPr>
      <w:r w:rsidRPr="00846437">
        <w:rPr>
          <w:noProof/>
        </w:rPr>
        <w:fldChar w:fldCharType="begin"/>
      </w:r>
      <w:r w:rsidRPr="00846437" w:rsidR="00D53573">
        <w:rPr>
          <w:noProof/>
          <w:lang w:val="ru-RU"/>
        </w:rPr>
        <w:instrText xml:space="preserve"> </w:instrText>
      </w:r>
      <w:r w:rsidRPr="00846437" w:rsidR="00D53573">
        <w:rPr>
          <w:noProof/>
        </w:rPr>
        <w:instrText>SEQ</w:instrText>
      </w:r>
      <w:r w:rsidRPr="00846437" w:rsidR="00D53573">
        <w:rPr>
          <w:noProof/>
          <w:lang w:val="ru-RU"/>
        </w:rPr>
        <w:instrText xml:space="preserve"> </w:instrText>
      </w:r>
      <w:r w:rsidRPr="00846437" w:rsidR="00D53573">
        <w:rPr>
          <w:noProof/>
        </w:rPr>
        <w:instrText>level</w:instrText>
      </w:r>
      <w:r w:rsidRPr="00846437" w:rsidR="00D53573">
        <w:rPr>
          <w:noProof/>
          <w:lang w:val="ru-RU"/>
        </w:rPr>
        <w:instrText>0 \*</w:instrText>
      </w:r>
      <w:r w:rsidRPr="00846437" w:rsidR="00D53573">
        <w:rPr>
          <w:noProof/>
        </w:rPr>
        <w:instrText>arabic</w:instrText>
      </w:r>
      <w:r w:rsidRPr="00846437" w:rsidR="00D53573">
        <w:rPr>
          <w:noProof/>
          <w:lang w:val="ru-RU"/>
        </w:rPr>
        <w:instrText xml:space="preserve"> </w:instrText>
      </w:r>
      <w:r w:rsidRPr="00846437">
        <w:rPr>
          <w:noProof/>
        </w:rPr>
        <w:fldChar w:fldCharType="separate"/>
      </w:r>
      <w:r w:rsidRPr="00846437" w:rsidR="00846437">
        <w:rPr>
          <w:noProof/>
        </w:rPr>
        <w:t>79</w:t>
      </w:r>
      <w:r w:rsidRPr="00846437">
        <w:rPr>
          <w:noProof/>
        </w:rPr>
        <w:fldChar w:fldCharType="end"/>
      </w:r>
      <w:r w:rsidRPr="00846437" w:rsidR="00D60BA6">
        <w:rPr>
          <w:lang w:val="ru-RU"/>
        </w:rPr>
        <w:t>.</w:t>
      </w:r>
      <w:r w:rsidRPr="00846437" w:rsidR="00D60BA6">
        <w:t>  </w:t>
      </w:r>
      <w:r w:rsidRPr="00846437" w:rsidR="00A45181">
        <w:rPr>
          <w:rStyle w:val="tlid-translation"/>
          <w:lang w:val="ru-RU"/>
        </w:rPr>
        <w:t>Що стосується кримінального розслідування злочину насильства проти члена групи, Суд нагадує, що для того, аби</w:t>
      </w:r>
      <w:r w:rsidRPr="00846437" w:rsidR="00846437">
        <w:rPr>
          <w:rStyle w:val="tlid-translation"/>
          <w:lang w:val="ru-RU"/>
        </w:rPr>
        <w:t xml:space="preserve"> </w:t>
      </w:r>
      <w:r w:rsidRPr="00846437" w:rsidR="00A45181">
        <w:rPr>
          <w:rStyle w:val="tlid-translation"/>
          <w:lang w:val="ru-RU"/>
        </w:rPr>
        <w:t>"розслідування вважалося" ефективним ", воно має, в принципі, бути здатним призвести до встановлення фактів справи, а також виявлення і покарання відповідальних осіб</w:t>
      </w:r>
      <w:r w:rsidRPr="00846437" w:rsidR="009D7063">
        <w:rPr>
          <w:lang w:val="ru-RU"/>
        </w:rPr>
        <w:t xml:space="preserve">. </w:t>
      </w:r>
      <w:r w:rsidRPr="00846437" w:rsidR="00A45181">
        <w:rPr>
          <w:lang w:val="ru-RU"/>
        </w:rPr>
        <w:t>Це зобов</w:t>
      </w:r>
      <w:r w:rsidRPr="00846437" w:rsidR="00846437">
        <w:rPr>
          <w:lang w:val="ru-RU"/>
        </w:rPr>
        <w:t>’</w:t>
      </w:r>
      <w:r w:rsidRPr="00846437" w:rsidR="00A45181">
        <w:rPr>
          <w:lang w:val="ru-RU"/>
        </w:rPr>
        <w:t>я</w:t>
      </w:r>
      <w:r w:rsidRPr="00846437" w:rsidR="00A45181">
        <w:rPr>
          <w:lang w:val="uk-UA"/>
        </w:rPr>
        <w:t>зання не щодо результату, а щодо засобів</w:t>
      </w:r>
      <w:r w:rsidRPr="00846437" w:rsidR="009D7063">
        <w:rPr>
          <w:lang w:val="ru-RU"/>
        </w:rPr>
        <w:t>” (</w:t>
      </w:r>
      <w:r w:rsidRPr="00846437" w:rsidR="00CA5380">
        <w:rPr>
          <w:lang w:val="uk-UA"/>
        </w:rPr>
        <w:t>див.</w:t>
      </w:r>
      <w:r w:rsidRPr="00846437" w:rsidR="009D7063">
        <w:rPr>
          <w:lang w:val="ru-RU"/>
        </w:rPr>
        <w:t xml:space="preserve">, </w:t>
      </w:r>
      <w:r w:rsidRPr="00846437" w:rsidR="00CA5380">
        <w:rPr>
          <w:lang w:val="uk-UA"/>
        </w:rPr>
        <w:t>хоча в контексті статті</w:t>
      </w:r>
      <w:r w:rsidRPr="00846437" w:rsidR="009D7063">
        <w:rPr>
          <w:lang w:val="ru-RU"/>
        </w:rPr>
        <w:t xml:space="preserve"> 3, </w:t>
      </w:r>
      <w:r w:rsidRPr="00846437" w:rsidR="00BE2A9F">
        <w:rPr>
          <w:i/>
        </w:rPr>
        <w:t>Identoba</w:t>
      </w:r>
      <w:r w:rsidRPr="00846437" w:rsidR="00BE2A9F">
        <w:rPr>
          <w:i/>
          <w:lang w:val="ru-RU"/>
        </w:rPr>
        <w:t xml:space="preserve"> </w:t>
      </w:r>
      <w:r w:rsidRPr="00846437" w:rsidR="0019476B">
        <w:rPr>
          <w:i/>
          <w:lang w:val="ru-RU"/>
        </w:rPr>
        <w:t>і Інші проти</w:t>
      </w:r>
      <w:r w:rsidRPr="00846437" w:rsidR="00BE2A9F">
        <w:rPr>
          <w:i/>
        </w:rPr>
        <w:t> </w:t>
      </w:r>
      <w:r w:rsidRPr="00846437" w:rsidR="006B75B8">
        <w:rPr>
          <w:i/>
          <w:lang w:val="ru-RU"/>
        </w:rPr>
        <w:t>Грузії</w:t>
      </w:r>
      <w:r w:rsidRPr="00846437" w:rsidR="009D7063">
        <w:rPr>
          <w:lang w:val="ru-RU"/>
        </w:rPr>
        <w:t xml:space="preserve">, </w:t>
      </w:r>
      <w:r w:rsidRPr="00846437" w:rsidR="00CA5380">
        <w:rPr>
          <w:lang w:val="uk-UA"/>
        </w:rPr>
        <w:t>№</w:t>
      </w:r>
      <w:r w:rsidRPr="00846437" w:rsidR="009D7063">
        <w:rPr>
          <w:lang w:val="ru-RU"/>
        </w:rPr>
        <w:t xml:space="preserve"> 73235/12, § 66, 12</w:t>
      </w:r>
      <w:r w:rsidRPr="00846437" w:rsidR="009D7063">
        <w:t> </w:t>
      </w:r>
      <w:r w:rsidRPr="00846437" w:rsidR="00CA5380">
        <w:rPr>
          <w:lang w:val="uk-UA"/>
        </w:rPr>
        <w:t>травня</w:t>
      </w:r>
      <w:r w:rsidRPr="00846437" w:rsidR="009D7063">
        <w:rPr>
          <w:lang w:val="ru-RU"/>
        </w:rPr>
        <w:t xml:space="preserve"> 2015). </w:t>
      </w:r>
      <w:r w:rsidRPr="00846437" w:rsidR="00A45181">
        <w:rPr>
          <w:rStyle w:val="tlid-translation"/>
          <w:lang w:val="ru-RU"/>
        </w:rPr>
        <w:t>У даній справі ці провадження тривали майже три роки; їхній обсяг був законодавчо обмежений фактичними актами насильства</w:t>
      </w:r>
      <w:r w:rsidRPr="00846437" w:rsidR="009D7063">
        <w:rPr>
          <w:lang w:val="ru-RU"/>
        </w:rPr>
        <w:t xml:space="preserve">. </w:t>
      </w:r>
      <w:r w:rsidRPr="00846437" w:rsidR="00A45181">
        <w:rPr>
          <w:rStyle w:val="tlid-translation"/>
          <w:lang w:val="ru-RU"/>
        </w:rPr>
        <w:t>Зрештою, державні органи</w:t>
      </w:r>
      <w:r w:rsidRPr="00846437" w:rsidR="00CF3055">
        <w:rPr>
          <w:rStyle w:val="tlid-translation"/>
          <w:lang w:val="ru-RU"/>
        </w:rPr>
        <w:t xml:space="preserve"> визначили</w:t>
      </w:r>
      <w:r w:rsidRPr="00846437" w:rsidR="00A45181">
        <w:rPr>
          <w:rStyle w:val="tlid-translation"/>
          <w:lang w:val="ru-RU"/>
        </w:rPr>
        <w:t xml:space="preserve"> один інцидент, що підлягає переслідуванню; винна особа була притягн</w:t>
      </w:r>
      <w:r w:rsidRPr="00846437" w:rsidR="005E1D1E">
        <w:rPr>
          <w:rStyle w:val="tlid-translation"/>
          <w:lang w:val="ru-RU"/>
        </w:rPr>
        <w:t>е</w:t>
      </w:r>
      <w:r w:rsidRPr="00846437" w:rsidR="00A45181">
        <w:rPr>
          <w:rStyle w:val="tlid-translation"/>
          <w:lang w:val="ru-RU"/>
        </w:rPr>
        <w:t>на до відповідальності за обвинуваченням у вчиненні насильства над членом групи і засуджена за це</w:t>
      </w:r>
      <w:r w:rsidRPr="00846437" w:rsidR="005E1D1E">
        <w:rPr>
          <w:rStyle w:val="tlid-translation"/>
          <w:lang w:val="ru-RU"/>
        </w:rPr>
        <w:t>й</w:t>
      </w:r>
      <w:r w:rsidRPr="00846437" w:rsidR="00A45181">
        <w:rPr>
          <w:rStyle w:val="tlid-translation"/>
          <w:lang w:val="ru-RU"/>
        </w:rPr>
        <w:t xml:space="preserve"> злочин</w:t>
      </w:r>
      <w:r w:rsidRPr="00846437" w:rsidR="009D7063">
        <w:rPr>
          <w:lang w:val="ru-RU"/>
        </w:rPr>
        <w:t xml:space="preserve">. </w:t>
      </w:r>
      <w:r w:rsidRPr="00846437" w:rsidR="00A45181">
        <w:rPr>
          <w:rStyle w:val="tlid-translation"/>
          <w:lang w:val="ru-RU"/>
        </w:rPr>
        <w:t>Хоча у поліції було достатньо часу, щоб підготуватися до події, а після інциденту вона повинна була допитати численних осіб</w:t>
      </w:r>
      <w:r w:rsidRPr="00846437" w:rsidR="00A45181">
        <w:rPr>
          <w:lang w:val="ru-RU"/>
        </w:rPr>
        <w:t xml:space="preserve"> </w:t>
      </w:r>
      <w:r w:rsidRPr="00846437" w:rsidR="009D7063">
        <w:rPr>
          <w:lang w:val="ru-RU"/>
        </w:rPr>
        <w:t>(</w:t>
      </w:r>
      <w:r w:rsidRPr="00846437" w:rsidR="0019476B">
        <w:rPr>
          <w:lang w:val="ru-RU"/>
        </w:rPr>
        <w:t>див. параграф</w:t>
      </w:r>
      <w:r w:rsidRPr="00846437" w:rsidR="009D7063">
        <w:rPr>
          <w:lang w:val="ru-RU"/>
        </w:rPr>
        <w:t xml:space="preserve"> 17 </w:t>
      </w:r>
      <w:r w:rsidRPr="00846437" w:rsidR="00CA5380">
        <w:rPr>
          <w:lang w:val="uk-UA"/>
        </w:rPr>
        <w:t>вище</w:t>
      </w:r>
      <w:r w:rsidRPr="00846437" w:rsidR="009D7063">
        <w:rPr>
          <w:lang w:val="ru-RU"/>
        </w:rPr>
        <w:t xml:space="preserve">), </w:t>
      </w:r>
      <w:r w:rsidRPr="00846437" w:rsidR="00A45181">
        <w:rPr>
          <w:lang w:val="ru-RU"/>
        </w:rPr>
        <w:t>було допитано тільки п</w:t>
      </w:r>
      <w:r w:rsidRPr="00846437" w:rsidR="00846437">
        <w:rPr>
          <w:lang w:val="ru-RU"/>
        </w:rPr>
        <w:t>’</w:t>
      </w:r>
      <w:r w:rsidRPr="00846437" w:rsidR="00A45181">
        <w:rPr>
          <w:lang w:val="ru-RU"/>
        </w:rPr>
        <w:t>ять демонстрантів</w:t>
      </w:r>
      <w:r w:rsidRPr="00846437" w:rsidR="009D7063">
        <w:rPr>
          <w:lang w:val="ru-RU"/>
        </w:rPr>
        <w:t xml:space="preserve">; </w:t>
      </w:r>
      <w:r w:rsidRPr="00846437" w:rsidR="00A45181">
        <w:rPr>
          <w:lang w:val="ru-RU"/>
        </w:rPr>
        <w:t>а трьох потенційних правопорушників так і не було встановлено</w:t>
      </w:r>
      <w:r w:rsidRPr="00846437" w:rsidR="009D7063">
        <w:rPr>
          <w:lang w:val="ru-RU"/>
        </w:rPr>
        <w:t xml:space="preserve">. </w:t>
      </w:r>
      <w:r w:rsidRPr="00846437" w:rsidR="007610E8">
        <w:rPr>
          <w:rStyle w:val="tlid-translation"/>
          <w:lang w:val="ru-RU"/>
        </w:rPr>
        <w:t>У зв</w:t>
      </w:r>
      <w:r w:rsidRPr="00846437" w:rsidR="00846437">
        <w:rPr>
          <w:rStyle w:val="tlid-translation"/>
          <w:lang w:val="ru-RU"/>
        </w:rPr>
        <w:t>’</w:t>
      </w:r>
      <w:r w:rsidRPr="00846437" w:rsidR="007610E8">
        <w:rPr>
          <w:rStyle w:val="tlid-translation"/>
          <w:lang w:val="ru-RU"/>
        </w:rPr>
        <w:t>язку з відсутністю будь-яких інших доказів, які можуть підпадати під гіпотезу даного злочину, поліція не могла поширити кримінальне переслідування на інших головних діячів. За таких обставин Суд вважає, що цей спосіб дії сам по собі не «спроможний призвести до встановлення фактів справи» і не є достатньою відповіддю на справжній і складний характер оскаржуваної ситуації</w:t>
      </w:r>
      <w:r w:rsidRPr="00846437" w:rsidR="009D7063">
        <w:rPr>
          <w:lang w:val="ru-RU"/>
        </w:rPr>
        <w:t>.</w:t>
      </w:r>
    </w:p>
    <w:p w:rsidRPr="00846437" w:rsidR="00EE7FA2"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80</w:t>
      </w:r>
      <w:r w:rsidRPr="00846437">
        <w:rPr>
          <w:noProof/>
        </w:rPr>
        <w:fldChar w:fldCharType="end"/>
      </w:r>
      <w:r w:rsidRPr="00846437" w:rsidR="00D60BA6">
        <w:rPr>
          <w:lang w:val="ru-RU"/>
        </w:rPr>
        <w:t>.</w:t>
      </w:r>
      <w:r w:rsidRPr="00846437" w:rsidR="00D60BA6">
        <w:t>  </w:t>
      </w:r>
      <w:r w:rsidRPr="00846437" w:rsidR="007610E8">
        <w:rPr>
          <w:lang w:val="uk-UA"/>
        </w:rPr>
        <w:t xml:space="preserve">Накопичувальний ефект згаданих недоліків розслідування, особливо відсутність </w:t>
      </w:r>
      <w:r w:rsidRPr="00846437" w:rsidR="007610E8">
        <w:rPr>
          <w:rStyle w:val="tlid-translation"/>
          <w:lang w:val="ru-RU"/>
        </w:rPr>
        <w:t>комплексн</w:t>
      </w:r>
      <w:r w:rsidRPr="00846437" w:rsidR="007610E8">
        <w:rPr>
          <w:rStyle w:val="tlid-translation"/>
          <w:lang w:val="uk-UA"/>
        </w:rPr>
        <w:t xml:space="preserve">ого </w:t>
      </w:r>
      <w:r w:rsidRPr="00846437" w:rsidR="007610E8">
        <w:rPr>
          <w:rStyle w:val="tlid-translation"/>
          <w:lang w:val="ru-RU"/>
        </w:rPr>
        <w:t>правоохорон</w:t>
      </w:r>
      <w:r w:rsidRPr="00846437" w:rsidR="007610E8">
        <w:rPr>
          <w:rStyle w:val="tlid-translation"/>
          <w:lang w:val="uk-UA"/>
        </w:rPr>
        <w:t>ного</w:t>
      </w:r>
      <w:r w:rsidRPr="00846437" w:rsidR="007610E8">
        <w:rPr>
          <w:rStyle w:val="tlid-translation"/>
          <w:lang w:val="ru-RU"/>
        </w:rPr>
        <w:t xml:space="preserve"> підх</w:t>
      </w:r>
      <w:r w:rsidRPr="00846437" w:rsidR="007610E8">
        <w:rPr>
          <w:rStyle w:val="tlid-translation"/>
          <w:lang w:val="uk-UA"/>
        </w:rPr>
        <w:t>о</w:t>
      </w:r>
      <w:r w:rsidRPr="00846437" w:rsidR="007610E8">
        <w:rPr>
          <w:rStyle w:val="tlid-translation"/>
          <w:lang w:val="ru-RU"/>
        </w:rPr>
        <w:t>д</w:t>
      </w:r>
      <w:r w:rsidRPr="00846437" w:rsidR="007610E8">
        <w:rPr>
          <w:rStyle w:val="tlid-translation"/>
          <w:lang w:val="uk-UA"/>
        </w:rPr>
        <w:t>у</w:t>
      </w:r>
      <w:r w:rsidRPr="00846437" w:rsidR="007610E8">
        <w:rPr>
          <w:rStyle w:val="tlid-translation"/>
          <w:lang w:val="ru-RU"/>
        </w:rPr>
        <w:t xml:space="preserve"> до </w:t>
      </w:r>
      <w:r w:rsidRPr="00846437" w:rsidR="007610E8">
        <w:rPr>
          <w:rStyle w:val="tlid-translation"/>
          <w:lang w:val="uk-UA"/>
        </w:rPr>
        <w:t xml:space="preserve">цих </w:t>
      </w:r>
      <w:r w:rsidRPr="00846437" w:rsidR="007610E8">
        <w:rPr>
          <w:rStyle w:val="tlid-translation"/>
          <w:lang w:val="ru-RU"/>
        </w:rPr>
        <w:t>подій</w:t>
      </w:r>
      <w:r w:rsidRPr="00846437" w:rsidR="007610E8">
        <w:rPr>
          <w:rStyle w:val="tlid-translation"/>
          <w:lang w:val="uk-UA"/>
        </w:rPr>
        <w:t>, полягав у тому, що відкрито расистська демонстрація зі спорадичними нас</w:t>
      </w:r>
      <w:r w:rsidRPr="00846437" w:rsidR="005E1D1E">
        <w:rPr>
          <w:rStyle w:val="tlid-translation"/>
          <w:lang w:val="uk-UA"/>
        </w:rPr>
        <w:t>и</w:t>
      </w:r>
      <w:r w:rsidRPr="00846437" w:rsidR="007610E8">
        <w:rPr>
          <w:rStyle w:val="tlid-translation"/>
          <w:lang w:val="uk-UA"/>
        </w:rPr>
        <w:t>льницькими діями</w:t>
      </w:r>
      <w:r w:rsidRPr="00846437" w:rsidR="007610E8">
        <w:rPr>
          <w:lang w:val="ru-RU"/>
        </w:rPr>
        <w:t xml:space="preserve"> </w:t>
      </w:r>
      <w:r w:rsidRPr="00846437" w:rsidR="00E16F45">
        <w:rPr>
          <w:lang w:val="ru-RU"/>
        </w:rPr>
        <w:t>(</w:t>
      </w:r>
      <w:r w:rsidRPr="00846437" w:rsidR="0019476B">
        <w:rPr>
          <w:lang w:val="ru-RU"/>
        </w:rPr>
        <w:t>див. параграфи</w:t>
      </w:r>
      <w:r w:rsidRPr="00846437" w:rsidR="00E16F45">
        <w:rPr>
          <w:lang w:val="ru-RU"/>
        </w:rPr>
        <w:t xml:space="preserve"> 11-12 </w:t>
      </w:r>
      <w:r w:rsidRPr="00846437" w:rsidR="00CA5380">
        <w:rPr>
          <w:lang w:val="uk-UA"/>
        </w:rPr>
        <w:t>і</w:t>
      </w:r>
      <w:r w:rsidRPr="00846437" w:rsidR="00E16F45">
        <w:rPr>
          <w:lang w:val="ru-RU"/>
        </w:rPr>
        <w:t xml:space="preserve"> 25-26 </w:t>
      </w:r>
      <w:r w:rsidRPr="00846437" w:rsidR="00CA5380">
        <w:rPr>
          <w:lang w:val="uk-UA"/>
        </w:rPr>
        <w:t>вище</w:t>
      </w:r>
      <w:r w:rsidRPr="00846437" w:rsidR="00E16F45">
        <w:rPr>
          <w:lang w:val="ru-RU"/>
        </w:rPr>
        <w:t xml:space="preserve">) </w:t>
      </w:r>
      <w:r w:rsidRPr="00846437" w:rsidR="007610E8">
        <w:rPr>
          <w:lang w:val="uk-UA"/>
        </w:rPr>
        <w:t>практично залишилась без правових наслідків, а заявникам не було надано необхідного захисту їхнього права на психологічну недоторканність</w:t>
      </w:r>
      <w:r w:rsidRPr="00846437" w:rsidR="004137AD">
        <w:rPr>
          <w:color w:val="000000"/>
          <w:lang w:val="ru-RU"/>
        </w:rPr>
        <w:t>.</w:t>
      </w:r>
      <w:r w:rsidRPr="00846437" w:rsidR="004137AD">
        <w:rPr>
          <w:lang w:val="ru-RU"/>
        </w:rPr>
        <w:t xml:space="preserve"> </w:t>
      </w:r>
      <w:r w:rsidRPr="00846437" w:rsidR="0054597D">
        <w:rPr>
          <w:rStyle w:val="tlid-translation"/>
          <w:lang w:val="ru-RU"/>
        </w:rPr>
        <w:t>Вони не могли скористатися імплементацією нормативно-правової бази, що забезпечувала б ефективний захист від відкритої антиромської демонстрації, мета котр</w:t>
      </w:r>
      <w:r w:rsidRPr="00846437" w:rsidR="005E1D1E">
        <w:rPr>
          <w:rStyle w:val="tlid-translation"/>
          <w:lang w:val="ru-RU"/>
        </w:rPr>
        <w:t>о</w:t>
      </w:r>
      <w:r w:rsidRPr="00846437" w:rsidR="0054597D">
        <w:rPr>
          <w:rStyle w:val="tlid-translation"/>
          <w:lang w:val="ru-RU"/>
        </w:rPr>
        <w:t xml:space="preserve">ї полягала не менш </w:t>
      </w:r>
      <w:r w:rsidRPr="00846437" w:rsidR="005E1D1E">
        <w:rPr>
          <w:rStyle w:val="tlid-translation"/>
          <w:lang w:val="ru-RU"/>
        </w:rPr>
        <w:t>як</w:t>
      </w:r>
      <w:r w:rsidRPr="00846437" w:rsidR="0054597D">
        <w:rPr>
          <w:rStyle w:val="tlid-translation"/>
          <w:lang w:val="ru-RU"/>
        </w:rPr>
        <w:t xml:space="preserve"> </w:t>
      </w:r>
      <w:r w:rsidRPr="00846437" w:rsidR="00A262F9">
        <w:rPr>
          <w:rStyle w:val="tlid-translation"/>
          <w:lang w:val="ru-RU"/>
        </w:rPr>
        <w:t xml:space="preserve">у </w:t>
      </w:r>
      <w:r w:rsidRPr="00846437" w:rsidR="0054597D">
        <w:rPr>
          <w:rStyle w:val="tlid-translation"/>
          <w:lang w:val="ru-RU"/>
        </w:rPr>
        <w:t>організованому залякуванні ромської громади, у тому числі заявників, через парамілітарний парад, словесні погрози та виступи, які пропагували політику расової сегрегації</w:t>
      </w:r>
      <w:r w:rsidRPr="00846437" w:rsidR="008A1199">
        <w:rPr>
          <w:lang w:val="ru-RU"/>
        </w:rPr>
        <w:t>.</w:t>
      </w:r>
      <w:r w:rsidRPr="00846437" w:rsidR="00F928F1">
        <w:rPr>
          <w:lang w:val="ru-RU"/>
        </w:rPr>
        <w:t xml:space="preserve"> </w:t>
      </w:r>
      <w:r w:rsidRPr="00846437" w:rsidR="0054597D">
        <w:rPr>
          <w:rStyle w:val="tlid-translation"/>
          <w:lang w:val="ru-RU"/>
        </w:rPr>
        <w:t>Суд стурбований тим, що громадськість може сприймати таку практику, як легітимізацію та/або терпимість до таких подій з боку держави</w:t>
      </w:r>
      <w:r w:rsidRPr="00846437" w:rsidR="0061163D">
        <w:rPr>
          <w:lang w:val="ru-RU"/>
        </w:rPr>
        <w:t>.</w:t>
      </w:r>
    </w:p>
    <w:p w:rsidRPr="00846437" w:rsidR="007B3167" w:rsidP="00846437" w:rsidRDefault="00CE61E1">
      <w:pPr>
        <w:pStyle w:val="ECHRPara"/>
        <w:rPr>
          <w:lang w:val="ru-RU"/>
        </w:rPr>
      </w:pPr>
      <w:r w:rsidRPr="00846437">
        <w:fldChar w:fldCharType="begin"/>
      </w:r>
      <w:r w:rsidRPr="00846437" w:rsidR="00D53573">
        <w:rPr>
          <w:lang w:val="ru-RU"/>
        </w:rPr>
        <w:instrText xml:space="preserve"> </w:instrText>
      </w:r>
      <w:r w:rsidRPr="00846437" w:rsidR="00D53573">
        <w:instrText>SEQ</w:instrText>
      </w:r>
      <w:r w:rsidRPr="00846437" w:rsidR="00D53573">
        <w:rPr>
          <w:lang w:val="ru-RU"/>
        </w:rPr>
        <w:instrText xml:space="preserve"> </w:instrText>
      </w:r>
      <w:r w:rsidRPr="00846437" w:rsidR="00D53573">
        <w:instrText>level</w:instrText>
      </w:r>
      <w:r w:rsidRPr="00846437" w:rsidR="00D53573">
        <w:rPr>
          <w:lang w:val="ru-RU"/>
        </w:rPr>
        <w:instrText>0 \*</w:instrText>
      </w:r>
      <w:r w:rsidRPr="00846437" w:rsidR="00D53573">
        <w:instrText>arabic</w:instrText>
      </w:r>
      <w:r w:rsidRPr="00846437" w:rsidR="00D53573">
        <w:rPr>
          <w:lang w:val="ru-RU"/>
        </w:rPr>
        <w:instrText xml:space="preserve"> </w:instrText>
      </w:r>
      <w:r w:rsidRPr="00846437">
        <w:fldChar w:fldCharType="separate"/>
      </w:r>
      <w:r w:rsidRPr="00846437" w:rsidR="00846437">
        <w:rPr>
          <w:noProof/>
        </w:rPr>
        <w:t>81</w:t>
      </w:r>
      <w:r w:rsidRPr="00846437">
        <w:rPr>
          <w:noProof/>
        </w:rPr>
        <w:fldChar w:fldCharType="end"/>
      </w:r>
      <w:r w:rsidRPr="00846437" w:rsidR="00D66CB3">
        <w:rPr>
          <w:lang w:val="ru-RU"/>
        </w:rPr>
        <w:t>.</w:t>
      </w:r>
      <w:r w:rsidRPr="00846437" w:rsidR="00D66CB3">
        <w:t>  </w:t>
      </w:r>
      <w:r w:rsidRPr="00846437" w:rsidR="00807EC6">
        <w:rPr>
          <w:rStyle w:val="tlid-translation"/>
          <w:lang w:val="ru-RU"/>
        </w:rPr>
        <w:t>У світлі цих висновків Суд не вважає за необхідне окремо розглядати аргумент заявників про те, що демонстрація мала бути заборонена</w:t>
      </w:r>
      <w:r w:rsidRPr="00846437" w:rsidR="007B3167">
        <w:rPr>
          <w:lang w:val="ru-RU"/>
        </w:rPr>
        <w:t>.</w:t>
      </w:r>
    </w:p>
    <w:p w:rsidRPr="00846437" w:rsidR="00EE7FA2" w:rsidP="00846437" w:rsidRDefault="00CE61E1">
      <w:pPr>
        <w:pStyle w:val="ECHRPara"/>
        <w:rPr>
          <w:lang w:val="ru-RU"/>
        </w:rPr>
      </w:pPr>
      <w:r w:rsidRPr="00846437">
        <w:rPr>
          <w:lang w:val="en-GB"/>
        </w:rPr>
        <w:fldChar w:fldCharType="begin"/>
      </w:r>
      <w:r w:rsidRPr="00846437" w:rsidR="001F13FE">
        <w:rPr>
          <w:lang w:val="ru-RU"/>
        </w:rPr>
        <w:instrText xml:space="preserve"> </w:instrText>
      </w:r>
      <w:r w:rsidRPr="00846437" w:rsidR="001F13FE">
        <w:rPr>
          <w:lang w:val="en-GB"/>
        </w:rPr>
        <w:instrText>SEQ</w:instrText>
      </w:r>
      <w:r w:rsidRPr="00846437" w:rsidR="001F13FE">
        <w:rPr>
          <w:lang w:val="ru-RU"/>
        </w:rPr>
        <w:instrText xml:space="preserve"> </w:instrText>
      </w:r>
      <w:r w:rsidRPr="00846437" w:rsidR="001F13FE">
        <w:rPr>
          <w:lang w:val="en-GB"/>
        </w:rPr>
        <w:instrText>level</w:instrText>
      </w:r>
      <w:r w:rsidRPr="00846437" w:rsidR="001F13FE">
        <w:rPr>
          <w:lang w:val="ru-RU"/>
        </w:rPr>
        <w:instrText>0 \*</w:instrText>
      </w:r>
      <w:r w:rsidRPr="00846437" w:rsidR="001F13FE">
        <w:rPr>
          <w:lang w:val="en-GB"/>
        </w:rPr>
        <w:instrText>arabic</w:instrText>
      </w:r>
      <w:r w:rsidRPr="00846437" w:rsidR="001F13FE">
        <w:rPr>
          <w:lang w:val="ru-RU"/>
        </w:rPr>
        <w:instrText xml:space="preserve"> </w:instrText>
      </w:r>
      <w:r w:rsidRPr="00846437">
        <w:rPr>
          <w:lang w:val="en-GB"/>
        </w:rPr>
        <w:fldChar w:fldCharType="separate"/>
      </w:r>
      <w:r w:rsidRPr="00846437" w:rsidR="00846437">
        <w:rPr>
          <w:noProof/>
          <w:lang w:val="en-GB"/>
        </w:rPr>
        <w:t>82</w:t>
      </w:r>
      <w:r w:rsidRPr="00846437">
        <w:rPr>
          <w:lang w:val="en-GB"/>
        </w:rPr>
        <w:fldChar w:fldCharType="end"/>
      </w:r>
      <w:r w:rsidRPr="00846437" w:rsidR="001F13FE">
        <w:rPr>
          <w:lang w:val="ru-RU"/>
        </w:rPr>
        <w:t>.</w:t>
      </w:r>
      <w:r w:rsidRPr="00846437" w:rsidR="001F13FE">
        <w:rPr>
          <w:lang w:val="en-GB"/>
        </w:rPr>
        <w:t>  </w:t>
      </w:r>
      <w:r w:rsidRPr="00846437" w:rsidR="00807EC6">
        <w:rPr>
          <w:rStyle w:val="tlid-translation"/>
          <w:lang w:val="ru-RU"/>
        </w:rPr>
        <w:t xml:space="preserve">Беручи до уваги зазначені </w:t>
      </w:r>
      <w:r w:rsidRPr="00846437" w:rsidR="005E1D1E">
        <w:rPr>
          <w:rStyle w:val="tlid-translation"/>
          <w:lang w:val="ru-RU"/>
        </w:rPr>
        <w:t xml:space="preserve">вище </w:t>
      </w:r>
      <w:r w:rsidRPr="00846437" w:rsidR="00807EC6">
        <w:rPr>
          <w:rStyle w:val="tlid-translation"/>
          <w:lang w:val="ru-RU"/>
        </w:rPr>
        <w:t>міркування, Суд не переконаний у тому, що національне законодавство і практика забезпечили захист права заявників</w:t>
      </w:r>
      <w:r w:rsidRPr="00846437" w:rsidR="00807EC6">
        <w:rPr>
          <w:lang w:val="ru-RU"/>
        </w:rPr>
        <w:t xml:space="preserve"> </w:t>
      </w:r>
      <w:r w:rsidRPr="00846437" w:rsidR="00807EC6">
        <w:rPr>
          <w:lang w:val="uk-UA"/>
        </w:rPr>
        <w:t>на повагу до їхнього</w:t>
      </w:r>
      <w:r w:rsidRPr="00846437" w:rsidR="00794DD6">
        <w:rPr>
          <w:lang w:val="ru-RU"/>
        </w:rPr>
        <w:t xml:space="preserve"> </w:t>
      </w:r>
      <w:r w:rsidRPr="00846437" w:rsidR="00AF3C47">
        <w:rPr>
          <w:lang w:val="ru-RU"/>
        </w:rPr>
        <w:t>приватн</w:t>
      </w:r>
      <w:r w:rsidRPr="00846437" w:rsidR="00807EC6">
        <w:rPr>
          <w:lang w:val="ru-RU"/>
        </w:rPr>
        <w:t xml:space="preserve">ого </w:t>
      </w:r>
      <w:r w:rsidRPr="00846437" w:rsidR="00AF3C47">
        <w:rPr>
          <w:lang w:val="ru-RU"/>
        </w:rPr>
        <w:t>життя</w:t>
      </w:r>
      <w:r w:rsidRPr="00846437" w:rsidR="000726BA">
        <w:rPr>
          <w:lang w:val="ru-RU"/>
        </w:rPr>
        <w:t xml:space="preserve">. </w:t>
      </w:r>
      <w:r w:rsidRPr="00846437" w:rsidR="00807EC6">
        <w:rPr>
          <w:lang w:val="ru-RU"/>
        </w:rPr>
        <w:t>Незважаючи на можливість розсуду держави у цій галузі,</w:t>
      </w:r>
      <w:r w:rsidRPr="00846437" w:rsidR="00807EC6">
        <w:rPr>
          <w:lang w:val="uk-UA"/>
        </w:rPr>
        <w:t xml:space="preserve"> Суд робить висновок, що держава не виконала свої позитивні зобов</w:t>
      </w:r>
      <w:r w:rsidRPr="00846437" w:rsidR="00846437">
        <w:rPr>
          <w:lang w:val="ru-RU"/>
        </w:rPr>
        <w:t>’</w:t>
      </w:r>
      <w:r w:rsidRPr="00846437" w:rsidR="00807EC6">
        <w:rPr>
          <w:lang w:val="ru-RU"/>
        </w:rPr>
        <w:t xml:space="preserve">язання </w:t>
      </w:r>
      <w:r w:rsidRPr="00846437" w:rsidR="00F866AF">
        <w:rPr>
          <w:lang w:val="ru-RU"/>
        </w:rPr>
        <w:t>відповідно до статті</w:t>
      </w:r>
      <w:r w:rsidRPr="00846437" w:rsidR="00CA5380">
        <w:rPr>
          <w:lang w:val="uk-UA"/>
        </w:rPr>
        <w:t xml:space="preserve"> </w:t>
      </w:r>
      <w:r w:rsidRPr="00846437" w:rsidR="00794DD6">
        <w:rPr>
          <w:lang w:val="ru-RU"/>
        </w:rPr>
        <w:t xml:space="preserve">8 </w:t>
      </w:r>
      <w:r w:rsidRPr="00846437" w:rsidR="00AF5BD7">
        <w:rPr>
          <w:lang w:val="ru-RU"/>
        </w:rPr>
        <w:t>Конвенції</w:t>
      </w:r>
      <w:r w:rsidRPr="00846437" w:rsidR="00794DD6">
        <w:rPr>
          <w:lang w:val="ru-RU"/>
        </w:rPr>
        <w:t>.</w:t>
      </w:r>
    </w:p>
    <w:p w:rsidRPr="00846437" w:rsidR="00014566" w:rsidP="00846437" w:rsidRDefault="00CA5380">
      <w:pPr>
        <w:pStyle w:val="ECHRPara"/>
        <w:rPr>
          <w:lang w:val="ru-RU"/>
        </w:rPr>
      </w:pPr>
      <w:r w:rsidRPr="00846437">
        <w:rPr>
          <w:lang w:val="uk-UA"/>
        </w:rPr>
        <w:t>Тому було порушення статті</w:t>
      </w:r>
      <w:r w:rsidRPr="00846437" w:rsidR="00014566">
        <w:rPr>
          <w:lang w:val="ru-RU"/>
        </w:rPr>
        <w:t xml:space="preserve"> </w:t>
      </w:r>
      <w:r w:rsidRPr="00846437" w:rsidR="0061163D">
        <w:rPr>
          <w:lang w:val="ru-RU"/>
        </w:rPr>
        <w:t>8</w:t>
      </w:r>
      <w:r w:rsidRPr="00846437" w:rsidR="00014566">
        <w:rPr>
          <w:lang w:val="ru-RU"/>
        </w:rPr>
        <w:t xml:space="preserve"> </w:t>
      </w:r>
      <w:r w:rsidRPr="00846437" w:rsidR="00AF5BD7">
        <w:rPr>
          <w:lang w:val="ru-RU"/>
        </w:rPr>
        <w:t>Конвенції</w:t>
      </w:r>
      <w:r w:rsidRPr="00846437" w:rsidR="00014566">
        <w:rPr>
          <w:lang w:val="ru-RU"/>
        </w:rPr>
        <w:t>.</w:t>
      </w:r>
    </w:p>
    <w:p w:rsidRPr="00846437" w:rsidR="00014566" w:rsidP="00846437" w:rsidRDefault="0061163D">
      <w:pPr>
        <w:pStyle w:val="ECHRHeading1"/>
        <w:rPr>
          <w:lang w:val="ru-RU"/>
        </w:rPr>
      </w:pPr>
      <w:r w:rsidRPr="00846437">
        <w:rPr>
          <w:lang w:val="en-GB"/>
        </w:rPr>
        <w:t>II</w:t>
      </w:r>
      <w:r w:rsidRPr="00846437" w:rsidR="00014566">
        <w:rPr>
          <w:lang w:val="ru-RU"/>
        </w:rPr>
        <w:t>.</w:t>
      </w:r>
      <w:r w:rsidRPr="00846437" w:rsidR="00014566">
        <w:rPr>
          <w:lang w:val="en-GB"/>
        </w:rPr>
        <w:t>  </w:t>
      </w:r>
      <w:r w:rsidRPr="00846437" w:rsidR="00632081">
        <w:rPr>
          <w:lang w:val="uk-UA"/>
        </w:rPr>
        <w:t>ЗАСТОСУВАННЯ СТАТТІ 41 КОНВЕНЦІЇ</w:t>
      </w:r>
    </w:p>
    <w:p w:rsidRPr="00846437" w:rsidR="00632081"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83</w:t>
      </w:r>
      <w:r w:rsidRPr="00846437">
        <w:rPr>
          <w:lang w:val="en-GB"/>
        </w:rPr>
        <w:fldChar w:fldCharType="end"/>
      </w:r>
      <w:r w:rsidRPr="00846437" w:rsidR="00014566">
        <w:rPr>
          <w:lang w:val="ru-RU"/>
        </w:rPr>
        <w:t>.</w:t>
      </w:r>
      <w:r w:rsidRPr="00846437" w:rsidR="00014566">
        <w:rPr>
          <w:lang w:val="en-GB"/>
        </w:rPr>
        <w:t>  </w:t>
      </w:r>
      <w:r w:rsidRPr="00846437" w:rsidR="00632081">
        <w:rPr>
          <w:lang w:val="uk-UA"/>
        </w:rPr>
        <w:t>Відповідно до статті</w:t>
      </w:r>
      <w:r w:rsidRPr="00846437" w:rsidR="00846437">
        <w:rPr>
          <w:lang w:val="uk-UA"/>
        </w:rPr>
        <w:t xml:space="preserve"> </w:t>
      </w:r>
      <w:r w:rsidRPr="00846437" w:rsidR="00632081">
        <w:rPr>
          <w:lang w:val="uk-UA"/>
        </w:rPr>
        <w:t>41 Конвенції</w:t>
      </w:r>
      <w:r w:rsidRPr="00846437" w:rsidR="00632081">
        <w:rPr>
          <w:lang w:val="ru-RU"/>
        </w:rPr>
        <w:t>,</w:t>
      </w:r>
    </w:p>
    <w:p w:rsidRPr="00846437" w:rsidR="00014566" w:rsidP="00846437" w:rsidRDefault="00632081">
      <w:pPr>
        <w:pStyle w:val="ECHRPara"/>
        <w:rPr>
          <w:sz w:val="20"/>
          <w:szCs w:val="20"/>
          <w:lang w:val="ru-RU"/>
        </w:rPr>
      </w:pPr>
      <w:r w:rsidRPr="00846437">
        <w:rPr>
          <w:sz w:val="20"/>
          <w:szCs w:val="20"/>
          <w:lang w:val="ru-RU"/>
        </w:rPr>
        <w:t>«</w:t>
      </w:r>
      <w:r w:rsidRPr="00846437">
        <w:rPr>
          <w:sz w:val="20"/>
          <w:szCs w:val="20"/>
          <w:lang w:val="en-GB"/>
        </w:rPr>
        <w:t> </w:t>
      </w:r>
      <w:r w:rsidRPr="00846437">
        <w:rPr>
          <w:sz w:val="20"/>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846437">
        <w:rPr>
          <w:sz w:val="20"/>
          <w:szCs w:val="20"/>
          <w:lang w:val="ru-RU"/>
        </w:rPr>
        <w:t>.</w:t>
      </w:r>
      <w:r w:rsidRPr="00846437">
        <w:rPr>
          <w:sz w:val="20"/>
          <w:szCs w:val="20"/>
          <w:lang w:val="en-GB"/>
        </w:rPr>
        <w:t> </w:t>
      </w:r>
      <w:r w:rsidRPr="00846437">
        <w:rPr>
          <w:sz w:val="20"/>
          <w:szCs w:val="20"/>
          <w:lang w:val="ru-RU"/>
        </w:rPr>
        <w:t>»</w:t>
      </w:r>
    </w:p>
    <w:p w:rsidRPr="00846437" w:rsidR="00014566" w:rsidP="00846437" w:rsidRDefault="00014566">
      <w:pPr>
        <w:pStyle w:val="ECHRHeading2"/>
        <w:rPr>
          <w:lang w:val="ru-RU"/>
        </w:rPr>
      </w:pPr>
      <w:r w:rsidRPr="00846437">
        <w:rPr>
          <w:lang w:val="en-GB"/>
        </w:rPr>
        <w:t>A</w:t>
      </w:r>
      <w:r w:rsidRPr="00846437">
        <w:rPr>
          <w:lang w:val="ru-RU"/>
        </w:rPr>
        <w:t>.</w:t>
      </w:r>
      <w:r w:rsidRPr="00846437">
        <w:rPr>
          <w:lang w:val="en-GB"/>
        </w:rPr>
        <w:t>  </w:t>
      </w:r>
      <w:r w:rsidRPr="00846437" w:rsidR="00632081">
        <w:rPr>
          <w:lang w:val="uk-UA"/>
        </w:rPr>
        <w:t>Шкода</w:t>
      </w:r>
    </w:p>
    <w:p w:rsidRPr="00846437" w:rsidR="00014566" w:rsidP="00846437" w:rsidRDefault="00CE61E1">
      <w:pPr>
        <w:pStyle w:val="ECHRPara"/>
        <w:rPr>
          <w:lang w:val="ru-RU"/>
        </w:rPr>
      </w:pPr>
      <w:r w:rsidRPr="00846437">
        <w:rPr>
          <w:lang w:val="en-GB"/>
        </w:rPr>
        <w:fldChar w:fldCharType="begin"/>
      </w:r>
      <w:r w:rsidRPr="00846437" w:rsidR="00296106">
        <w:rPr>
          <w:lang w:val="ru-RU"/>
        </w:rPr>
        <w:instrText xml:space="preserve"> </w:instrText>
      </w:r>
      <w:r w:rsidRPr="00846437" w:rsidR="00296106">
        <w:rPr>
          <w:lang w:val="en-GB"/>
        </w:rPr>
        <w:instrText>SEQ</w:instrText>
      </w:r>
      <w:r w:rsidRPr="00846437" w:rsidR="00296106">
        <w:rPr>
          <w:lang w:val="ru-RU"/>
        </w:rPr>
        <w:instrText xml:space="preserve"> </w:instrText>
      </w:r>
      <w:r w:rsidRPr="00846437" w:rsidR="00296106">
        <w:rPr>
          <w:lang w:val="en-GB"/>
        </w:rPr>
        <w:instrText>level</w:instrText>
      </w:r>
      <w:r w:rsidRPr="00846437" w:rsidR="00296106">
        <w:rPr>
          <w:lang w:val="ru-RU"/>
        </w:rPr>
        <w:instrText>0 \*</w:instrText>
      </w:r>
      <w:r w:rsidRPr="00846437" w:rsidR="00296106">
        <w:rPr>
          <w:lang w:val="en-GB"/>
        </w:rPr>
        <w:instrText>arabic</w:instrText>
      </w:r>
      <w:r w:rsidRPr="00846437" w:rsidR="00296106">
        <w:rPr>
          <w:lang w:val="ru-RU"/>
        </w:rPr>
        <w:instrText xml:space="preserve"> </w:instrText>
      </w:r>
      <w:r w:rsidRPr="00846437">
        <w:rPr>
          <w:lang w:val="en-GB"/>
        </w:rPr>
        <w:fldChar w:fldCharType="separate"/>
      </w:r>
      <w:r w:rsidRPr="00846437" w:rsidR="00846437">
        <w:rPr>
          <w:noProof/>
          <w:lang w:val="en-GB"/>
        </w:rPr>
        <w:t>84</w:t>
      </w:r>
      <w:r w:rsidRPr="00846437">
        <w:rPr>
          <w:lang w:val="en-GB"/>
        </w:rPr>
        <w:fldChar w:fldCharType="end"/>
      </w:r>
      <w:r w:rsidRPr="00846437" w:rsidR="00296106">
        <w:rPr>
          <w:lang w:val="ru-RU"/>
        </w:rPr>
        <w:t>.</w:t>
      </w:r>
      <w:r w:rsidRPr="00846437" w:rsidR="00296106">
        <w:rPr>
          <w:lang w:val="en-GB"/>
        </w:rPr>
        <w:t>  </w:t>
      </w:r>
      <w:r w:rsidRPr="00846437" w:rsidR="00CA5380">
        <w:rPr>
          <w:lang w:val="uk-UA"/>
        </w:rPr>
        <w:t>Заявники просили</w:t>
      </w:r>
      <w:r w:rsidRPr="00846437" w:rsidR="00014566">
        <w:rPr>
          <w:lang w:val="ru-RU"/>
        </w:rPr>
        <w:t xml:space="preserve"> </w:t>
      </w:r>
      <w:r w:rsidRPr="00846437" w:rsidR="00B824B5">
        <w:rPr>
          <w:lang w:val="ru-RU"/>
        </w:rPr>
        <w:t>10</w:t>
      </w:r>
      <w:r w:rsidRPr="00846437" w:rsidR="00296106">
        <w:rPr>
          <w:lang w:val="ru-RU"/>
        </w:rPr>
        <w:t>000</w:t>
      </w:r>
      <w:r w:rsidRPr="00846437" w:rsidR="00014566">
        <w:rPr>
          <w:lang w:val="ru-RU"/>
        </w:rPr>
        <w:t xml:space="preserve"> </w:t>
      </w:r>
      <w:r w:rsidRPr="00846437" w:rsidR="00CA5380">
        <w:rPr>
          <w:lang w:val="uk-UA"/>
        </w:rPr>
        <w:t>євро</w:t>
      </w:r>
      <w:r w:rsidRPr="00846437" w:rsidR="00014566">
        <w:rPr>
          <w:lang w:val="ru-RU"/>
        </w:rPr>
        <w:t xml:space="preserve"> (</w:t>
      </w:r>
      <w:r w:rsidRPr="00846437" w:rsidR="00014566">
        <w:rPr>
          <w:lang w:val="en-GB"/>
        </w:rPr>
        <w:t>EUR</w:t>
      </w:r>
      <w:r w:rsidRPr="00846437" w:rsidR="00014566">
        <w:rPr>
          <w:lang w:val="ru-RU"/>
        </w:rPr>
        <w:t xml:space="preserve">) </w:t>
      </w:r>
      <w:r w:rsidRPr="00846437" w:rsidR="00CA5380">
        <w:rPr>
          <w:lang w:val="uk-UA"/>
        </w:rPr>
        <w:t>кожному на відшкодування моральної шкоди</w:t>
      </w:r>
      <w:r w:rsidRPr="00846437" w:rsidR="00014566">
        <w:rPr>
          <w:lang w:val="ru-RU"/>
        </w:rPr>
        <w:t>.</w:t>
      </w:r>
    </w:p>
    <w:p w:rsidRPr="00846437" w:rsidR="00EE7FA2"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85</w:t>
      </w:r>
      <w:r w:rsidRPr="00846437">
        <w:rPr>
          <w:lang w:val="en-GB"/>
        </w:rPr>
        <w:fldChar w:fldCharType="end"/>
      </w:r>
      <w:r w:rsidRPr="00846437" w:rsidR="00014566">
        <w:rPr>
          <w:lang w:val="ru-RU"/>
        </w:rPr>
        <w:t>.</w:t>
      </w:r>
      <w:r w:rsidRPr="00846437" w:rsidR="00014566">
        <w:rPr>
          <w:lang w:val="en-GB"/>
        </w:rPr>
        <w:t>  </w:t>
      </w:r>
      <w:r w:rsidRPr="00846437" w:rsidR="00CA5380">
        <w:rPr>
          <w:lang w:val="uk-UA"/>
        </w:rPr>
        <w:t>Уряд заперечив проти цих вимог</w:t>
      </w:r>
      <w:r w:rsidRPr="00846437" w:rsidR="00296106">
        <w:rPr>
          <w:lang w:val="ru-RU"/>
        </w:rPr>
        <w:t>.</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86</w:t>
      </w:r>
      <w:r w:rsidRPr="00846437">
        <w:rPr>
          <w:lang w:val="en-GB"/>
        </w:rPr>
        <w:fldChar w:fldCharType="end"/>
      </w:r>
      <w:r w:rsidRPr="00846437" w:rsidR="00014566">
        <w:rPr>
          <w:lang w:val="ru-RU"/>
        </w:rPr>
        <w:t>.</w:t>
      </w:r>
      <w:r w:rsidRPr="00846437" w:rsidR="00014566">
        <w:rPr>
          <w:lang w:val="en-GB"/>
        </w:rPr>
        <w:t>  </w:t>
      </w:r>
      <w:r w:rsidRPr="00846437" w:rsidR="00807EC6">
        <w:rPr>
          <w:rStyle w:val="tlid-translation"/>
          <w:lang w:val="ru-RU"/>
        </w:rPr>
        <w:t>Суд вважає, що заявники повинні були зазнати моральної шкоди внаслідок виявлених порушень і присуджує їм, на справедливій основі, по 7</w:t>
      </w:r>
      <w:r w:rsidRPr="00846437" w:rsidR="00807EC6">
        <w:rPr>
          <w:rStyle w:val="tlid-translation"/>
          <w:lang w:val="uk-UA"/>
        </w:rPr>
        <w:t>,</w:t>
      </w:r>
      <w:r w:rsidRPr="00846437" w:rsidR="00807EC6">
        <w:rPr>
          <w:rStyle w:val="tlid-translation"/>
          <w:lang w:val="ru-RU"/>
        </w:rPr>
        <w:t xml:space="preserve">500 євро </w:t>
      </w:r>
      <w:r w:rsidRPr="00846437" w:rsidR="009729CF">
        <w:rPr>
          <w:rStyle w:val="tlid-translation"/>
          <w:lang w:val="uk-UA"/>
        </w:rPr>
        <w:t xml:space="preserve">на </w:t>
      </w:r>
      <w:r w:rsidRPr="00846437" w:rsidR="00807EC6">
        <w:rPr>
          <w:rStyle w:val="tlid-translation"/>
          <w:lang w:val="ru-RU"/>
        </w:rPr>
        <w:t>відшкодування моральної шкоди.</w:t>
      </w:r>
    </w:p>
    <w:p w:rsidRPr="00846437" w:rsidR="00014566" w:rsidP="00846437" w:rsidRDefault="00014566">
      <w:pPr>
        <w:pStyle w:val="ECHRHeading2"/>
        <w:rPr>
          <w:lang w:val="ru-RU"/>
        </w:rPr>
      </w:pPr>
      <w:r w:rsidRPr="00846437">
        <w:rPr>
          <w:lang w:val="en-GB"/>
        </w:rPr>
        <w:t>B</w:t>
      </w:r>
      <w:r w:rsidRPr="00846437">
        <w:rPr>
          <w:lang w:val="ru-RU"/>
        </w:rPr>
        <w:t>.</w:t>
      </w:r>
      <w:r w:rsidRPr="00846437">
        <w:rPr>
          <w:lang w:val="en-GB"/>
        </w:rPr>
        <w:t>  </w:t>
      </w:r>
      <w:r w:rsidRPr="00846437" w:rsidR="00632081">
        <w:rPr>
          <w:lang w:val="uk-UA"/>
        </w:rPr>
        <w:t>Видатки і витрати</w:t>
      </w:r>
    </w:p>
    <w:p w:rsidRPr="00846437" w:rsidR="00EE7FA2"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87</w:t>
      </w:r>
      <w:r w:rsidRPr="00846437">
        <w:rPr>
          <w:lang w:val="en-GB"/>
        </w:rPr>
        <w:fldChar w:fldCharType="end"/>
      </w:r>
      <w:r w:rsidRPr="00846437" w:rsidR="00014566">
        <w:rPr>
          <w:lang w:val="ru-RU"/>
        </w:rPr>
        <w:t>.</w:t>
      </w:r>
      <w:r w:rsidRPr="00846437" w:rsidR="00014566">
        <w:rPr>
          <w:lang w:val="en-GB"/>
        </w:rPr>
        <w:t>  </w:t>
      </w:r>
      <w:r w:rsidRPr="00846437" w:rsidR="00CA5380">
        <w:rPr>
          <w:lang w:val="uk-UA"/>
        </w:rPr>
        <w:t>Пан Кіралі просив</w:t>
      </w:r>
      <w:r w:rsidRPr="00846437" w:rsidR="00BC5300">
        <w:rPr>
          <w:lang w:val="ru-RU"/>
        </w:rPr>
        <w:t xml:space="preserve"> </w:t>
      </w:r>
      <w:r w:rsidRPr="00846437" w:rsidR="00BC5300">
        <w:rPr>
          <w:lang w:val="en-GB"/>
        </w:rPr>
        <w:t>EUR</w:t>
      </w:r>
      <w:r w:rsidRPr="00846437" w:rsidR="00BC5300">
        <w:rPr>
          <w:lang w:val="ru-RU"/>
        </w:rPr>
        <w:t xml:space="preserve"> 450 </w:t>
      </w:r>
      <w:r w:rsidRPr="00846437" w:rsidR="00CA5380">
        <w:rPr>
          <w:lang w:val="uk-UA"/>
        </w:rPr>
        <w:t>на відшкодування судових витрат і витрат на правову допомогу, які він мав сплатити під час судового провадження на національному рівні</w:t>
      </w:r>
      <w:r w:rsidRPr="00846437" w:rsidR="00BC5300">
        <w:rPr>
          <w:lang w:val="ru-RU"/>
        </w:rPr>
        <w:t xml:space="preserve">. </w:t>
      </w:r>
      <w:r w:rsidRPr="00846437" w:rsidR="00CA5380">
        <w:rPr>
          <w:lang w:val="uk-UA"/>
        </w:rPr>
        <w:t>Він також просив</w:t>
      </w:r>
      <w:r w:rsidRPr="00846437" w:rsidR="00BC5300">
        <w:rPr>
          <w:lang w:val="ru-RU"/>
        </w:rPr>
        <w:t xml:space="preserve"> </w:t>
      </w:r>
      <w:r w:rsidRPr="00846437" w:rsidR="00BC5300">
        <w:rPr>
          <w:lang w:val="en-GB"/>
        </w:rPr>
        <w:t>EUR</w:t>
      </w:r>
      <w:r w:rsidRPr="00846437" w:rsidR="00BC5300">
        <w:rPr>
          <w:lang w:val="ru-RU"/>
        </w:rPr>
        <w:t xml:space="preserve"> </w:t>
      </w:r>
      <w:r w:rsidRPr="00846437" w:rsidR="00B824B5">
        <w:rPr>
          <w:lang w:val="ru-RU"/>
        </w:rPr>
        <w:t>2</w:t>
      </w:r>
      <w:r w:rsidRPr="00846437" w:rsidR="007E46AE">
        <w:rPr>
          <w:lang w:val="ru-RU"/>
        </w:rPr>
        <w:t xml:space="preserve">755 </w:t>
      </w:r>
      <w:r w:rsidRPr="00846437" w:rsidR="00CA5380">
        <w:rPr>
          <w:lang w:val="uk-UA"/>
        </w:rPr>
        <w:t>плюс ПДВ</w:t>
      </w:r>
      <w:r w:rsidRPr="00846437" w:rsidR="00D127AD">
        <w:rPr>
          <w:lang w:val="ru-RU"/>
        </w:rPr>
        <w:t xml:space="preserve"> </w:t>
      </w:r>
      <w:r w:rsidRPr="00846437" w:rsidR="00CA5380">
        <w:rPr>
          <w:lang w:val="uk-UA"/>
        </w:rPr>
        <w:t>на відшкодування видатків і витрат, котрі він мав сплатити під час провадження у Суді</w:t>
      </w:r>
      <w:r w:rsidRPr="00846437" w:rsidR="00BC5300">
        <w:rPr>
          <w:lang w:val="ru-RU"/>
        </w:rPr>
        <w:t xml:space="preserve">. </w:t>
      </w:r>
      <w:r w:rsidRPr="00846437" w:rsidR="00CA5380">
        <w:rPr>
          <w:lang w:val="uk-UA"/>
        </w:rPr>
        <w:t>Ця сума відповідає</w:t>
      </w:r>
      <w:r w:rsidRPr="00846437" w:rsidR="00BC5300">
        <w:rPr>
          <w:lang w:val="ru-RU"/>
        </w:rPr>
        <w:t xml:space="preserve"> </w:t>
      </w:r>
      <w:r w:rsidRPr="00846437" w:rsidR="007E46AE">
        <w:rPr>
          <w:lang w:val="en-GB"/>
        </w:rPr>
        <w:t>EUR</w:t>
      </w:r>
      <w:r w:rsidRPr="00846437" w:rsidR="00B824B5">
        <w:rPr>
          <w:lang w:val="ru-RU"/>
        </w:rPr>
        <w:t xml:space="preserve"> 2</w:t>
      </w:r>
      <w:r w:rsidRPr="00846437" w:rsidR="007E46AE">
        <w:rPr>
          <w:lang w:val="ru-RU"/>
        </w:rPr>
        <w:t xml:space="preserve">560 </w:t>
      </w:r>
      <w:r w:rsidRPr="00846437" w:rsidR="00496B69">
        <w:rPr>
          <w:lang w:val="uk-UA"/>
        </w:rPr>
        <w:t xml:space="preserve">вартості правової допомоги, наданої його адвокатом у обсязі </w:t>
      </w:r>
      <w:r w:rsidRPr="00846437" w:rsidR="007E46AE">
        <w:rPr>
          <w:lang w:val="ru-RU"/>
        </w:rPr>
        <w:t>23</w:t>
      </w:r>
      <w:r w:rsidRPr="00846437" w:rsidR="00496B69">
        <w:rPr>
          <w:lang w:val="ru-RU"/>
        </w:rPr>
        <w:t>,</w:t>
      </w:r>
      <w:r w:rsidRPr="00846437" w:rsidR="007E46AE">
        <w:rPr>
          <w:lang w:val="ru-RU"/>
        </w:rPr>
        <w:t xml:space="preserve">5 </w:t>
      </w:r>
      <w:r w:rsidRPr="00846437" w:rsidR="00496B69">
        <w:rPr>
          <w:lang w:val="ru-RU"/>
        </w:rPr>
        <w:t xml:space="preserve">годин правової роботи з погодинною вартістю </w:t>
      </w:r>
      <w:r w:rsidRPr="00846437" w:rsidR="007E46AE">
        <w:rPr>
          <w:lang w:val="en-GB"/>
        </w:rPr>
        <w:t>EUR</w:t>
      </w:r>
      <w:r w:rsidRPr="00846437" w:rsidR="001E2174">
        <w:rPr>
          <w:lang w:val="en-GB"/>
        </w:rPr>
        <w:t> </w:t>
      </w:r>
      <w:r w:rsidRPr="00846437" w:rsidR="007E46AE">
        <w:rPr>
          <w:lang w:val="ru-RU"/>
        </w:rPr>
        <w:t xml:space="preserve">102 </w:t>
      </w:r>
      <w:r w:rsidRPr="00846437" w:rsidR="00496B69">
        <w:rPr>
          <w:lang w:val="uk-UA"/>
        </w:rPr>
        <w:t>плюс ПДВ</w:t>
      </w:r>
      <w:r w:rsidRPr="00846437" w:rsidR="00BC5300">
        <w:rPr>
          <w:lang w:val="ru-RU"/>
        </w:rPr>
        <w:t xml:space="preserve">, </w:t>
      </w:r>
      <w:r w:rsidRPr="00846437" w:rsidR="0076160E">
        <w:rPr>
          <w:lang w:val="uk-UA"/>
        </w:rPr>
        <w:t>і</w:t>
      </w:r>
      <w:r w:rsidRPr="00846437" w:rsidR="00BC5300">
        <w:rPr>
          <w:lang w:val="ru-RU"/>
        </w:rPr>
        <w:t xml:space="preserve"> </w:t>
      </w:r>
      <w:r w:rsidRPr="00846437" w:rsidR="00BC5300">
        <w:rPr>
          <w:lang w:val="en-GB"/>
        </w:rPr>
        <w:t>EUR</w:t>
      </w:r>
      <w:r w:rsidRPr="00846437" w:rsidR="00BC5300">
        <w:rPr>
          <w:lang w:val="ru-RU"/>
        </w:rPr>
        <w:t xml:space="preserve"> 195 </w:t>
      </w:r>
      <w:r w:rsidRPr="00846437" w:rsidR="0076160E">
        <w:rPr>
          <w:lang w:val="uk-UA"/>
        </w:rPr>
        <w:t>на технічні витрати</w:t>
      </w:r>
      <w:r w:rsidRPr="00846437" w:rsidR="00BC5300">
        <w:rPr>
          <w:lang w:val="ru-RU"/>
        </w:rPr>
        <w:t>.</w:t>
      </w:r>
      <w:r w:rsidRPr="00846437" w:rsidR="007E46AE">
        <w:rPr>
          <w:lang w:val="ru-RU"/>
        </w:rPr>
        <w:t xml:space="preserve"> </w:t>
      </w:r>
      <w:r w:rsidRPr="00846437" w:rsidR="0076160E">
        <w:rPr>
          <w:lang w:val="uk-UA"/>
        </w:rPr>
        <w:t>Загалом пан Кіралі просить</w:t>
      </w:r>
      <w:r w:rsidRPr="00846437" w:rsidR="007E46AE">
        <w:rPr>
          <w:lang w:val="ru-RU"/>
        </w:rPr>
        <w:t xml:space="preserve"> </w:t>
      </w:r>
      <w:r w:rsidRPr="00846437" w:rsidR="007E46AE">
        <w:rPr>
          <w:lang w:val="en-GB"/>
        </w:rPr>
        <w:t>EUR</w:t>
      </w:r>
      <w:r w:rsidRPr="00846437" w:rsidR="00B824B5">
        <w:rPr>
          <w:lang w:val="ru-RU"/>
        </w:rPr>
        <w:t xml:space="preserve"> 3</w:t>
      </w:r>
      <w:r w:rsidRPr="00846437" w:rsidR="007E46AE">
        <w:rPr>
          <w:lang w:val="ru-RU"/>
        </w:rPr>
        <w:t xml:space="preserve">205 </w:t>
      </w:r>
      <w:r w:rsidRPr="00846437" w:rsidR="00496B69">
        <w:rPr>
          <w:lang w:val="uk-UA"/>
        </w:rPr>
        <w:t>плюс ПДВ</w:t>
      </w:r>
      <w:r w:rsidRPr="00846437" w:rsidR="007E46AE">
        <w:rPr>
          <w:lang w:val="ru-RU"/>
        </w:rPr>
        <w:t>.</w:t>
      </w:r>
    </w:p>
    <w:p w:rsidRPr="00846437" w:rsidR="00BC5300" w:rsidP="00846437" w:rsidRDefault="00CE61E1">
      <w:pPr>
        <w:pStyle w:val="ECHRPara"/>
        <w:rPr>
          <w:lang w:val="ru-RU"/>
        </w:rPr>
      </w:pPr>
      <w:r w:rsidRPr="00846437">
        <w:rPr>
          <w:lang w:val="en-GB"/>
        </w:rPr>
        <w:fldChar w:fldCharType="begin"/>
      </w:r>
      <w:r w:rsidRPr="00846437" w:rsidR="008A1199">
        <w:rPr>
          <w:lang w:val="ru-RU"/>
        </w:rPr>
        <w:instrText xml:space="preserve"> </w:instrText>
      </w:r>
      <w:r w:rsidRPr="00846437" w:rsidR="008A1199">
        <w:rPr>
          <w:lang w:val="en-GB"/>
        </w:rPr>
        <w:instrText>SEQ</w:instrText>
      </w:r>
      <w:r w:rsidRPr="00846437" w:rsidR="008A1199">
        <w:rPr>
          <w:lang w:val="ru-RU"/>
        </w:rPr>
        <w:instrText xml:space="preserve"> </w:instrText>
      </w:r>
      <w:r w:rsidRPr="00846437" w:rsidR="008A1199">
        <w:rPr>
          <w:lang w:val="en-GB"/>
        </w:rPr>
        <w:instrText>level</w:instrText>
      </w:r>
      <w:r w:rsidRPr="00846437" w:rsidR="008A1199">
        <w:rPr>
          <w:lang w:val="ru-RU"/>
        </w:rPr>
        <w:instrText>0 \*</w:instrText>
      </w:r>
      <w:r w:rsidRPr="00846437" w:rsidR="008A1199">
        <w:rPr>
          <w:lang w:val="en-GB"/>
        </w:rPr>
        <w:instrText>arabic</w:instrText>
      </w:r>
      <w:r w:rsidRPr="00846437" w:rsidR="008A1199">
        <w:rPr>
          <w:lang w:val="ru-RU"/>
        </w:rPr>
        <w:instrText xml:space="preserve"> </w:instrText>
      </w:r>
      <w:r w:rsidRPr="00846437">
        <w:rPr>
          <w:lang w:val="en-GB"/>
        </w:rPr>
        <w:fldChar w:fldCharType="separate"/>
      </w:r>
      <w:r w:rsidRPr="00846437" w:rsidR="00846437">
        <w:rPr>
          <w:noProof/>
          <w:lang w:val="en-GB"/>
        </w:rPr>
        <w:t>88</w:t>
      </w:r>
      <w:r w:rsidRPr="00846437">
        <w:rPr>
          <w:lang w:val="en-GB"/>
        </w:rPr>
        <w:fldChar w:fldCharType="end"/>
      </w:r>
      <w:r w:rsidRPr="00846437" w:rsidR="008A1199">
        <w:rPr>
          <w:lang w:val="ru-RU"/>
        </w:rPr>
        <w:t>.</w:t>
      </w:r>
      <w:r w:rsidRPr="00846437" w:rsidR="008A1199">
        <w:rPr>
          <w:lang w:val="en-GB"/>
        </w:rPr>
        <w:t>  </w:t>
      </w:r>
      <w:r w:rsidRPr="00846437" w:rsidR="0076160E">
        <w:rPr>
          <w:lang w:val="uk-UA"/>
        </w:rPr>
        <w:t xml:space="preserve">Пан Дьомьотьор просив </w:t>
      </w:r>
      <w:r w:rsidRPr="00846437" w:rsidR="00BC5300">
        <w:rPr>
          <w:lang w:val="en-GB"/>
        </w:rPr>
        <w:t>EUR</w:t>
      </w:r>
      <w:r w:rsidRPr="00846437" w:rsidR="00BC5300">
        <w:rPr>
          <w:lang w:val="ru-RU"/>
        </w:rPr>
        <w:t xml:space="preserve"> 480</w:t>
      </w:r>
      <w:r w:rsidRPr="00846437" w:rsidR="0076160E">
        <w:rPr>
          <w:lang w:val="uk-UA"/>
        </w:rPr>
        <w:t xml:space="preserve"> на відшкодування судових витрат і витрат на правову допомогу, які він мав сплатити під час судового провадження на національному рівні</w:t>
      </w:r>
      <w:r w:rsidRPr="00846437" w:rsidR="00367561">
        <w:rPr>
          <w:lang w:val="ru-RU"/>
        </w:rPr>
        <w:t xml:space="preserve">. </w:t>
      </w:r>
      <w:r w:rsidRPr="00846437" w:rsidR="0076160E">
        <w:rPr>
          <w:lang w:val="uk-UA"/>
        </w:rPr>
        <w:t>Він також просив</w:t>
      </w:r>
      <w:r w:rsidRPr="00846437" w:rsidR="00367561">
        <w:rPr>
          <w:lang w:val="ru-RU"/>
        </w:rPr>
        <w:t xml:space="preserve"> </w:t>
      </w:r>
      <w:r w:rsidRPr="00846437" w:rsidR="00367561">
        <w:rPr>
          <w:lang w:val="en-GB"/>
        </w:rPr>
        <w:t>EUR </w:t>
      </w:r>
      <w:r w:rsidRPr="00846437" w:rsidR="00B824B5">
        <w:rPr>
          <w:lang w:val="ru-RU"/>
        </w:rPr>
        <w:t>2</w:t>
      </w:r>
      <w:r w:rsidRPr="00846437" w:rsidR="007E46AE">
        <w:rPr>
          <w:lang w:val="ru-RU"/>
        </w:rPr>
        <w:t>755</w:t>
      </w:r>
      <w:r w:rsidRPr="00846437" w:rsidR="00B824B5">
        <w:rPr>
          <w:lang w:val="ru-RU"/>
        </w:rPr>
        <w:t>,</w:t>
      </w:r>
      <w:r w:rsidRPr="00846437" w:rsidR="007E46AE">
        <w:rPr>
          <w:lang w:val="ru-RU"/>
        </w:rPr>
        <w:t xml:space="preserve"> </w:t>
      </w:r>
      <w:r w:rsidRPr="00846437" w:rsidR="00496B69">
        <w:rPr>
          <w:lang w:val="uk-UA"/>
        </w:rPr>
        <w:t>плюс ПДВ</w:t>
      </w:r>
      <w:r w:rsidRPr="00846437" w:rsidR="00B824B5">
        <w:rPr>
          <w:lang w:val="uk-UA"/>
        </w:rPr>
        <w:t>,</w:t>
      </w:r>
      <w:r w:rsidRPr="00846437" w:rsidR="00496B69">
        <w:rPr>
          <w:lang w:val="ru-RU"/>
        </w:rPr>
        <w:t xml:space="preserve"> </w:t>
      </w:r>
      <w:r w:rsidRPr="00846437" w:rsidR="0076160E">
        <w:rPr>
          <w:lang w:val="uk-UA"/>
        </w:rPr>
        <w:t>на відшкодування видатків і витрат, котрі він мав сплатити під час провадження у Суді</w:t>
      </w:r>
      <w:r w:rsidRPr="00846437" w:rsidR="00BC5300">
        <w:rPr>
          <w:lang w:val="ru-RU"/>
        </w:rPr>
        <w:t xml:space="preserve">. </w:t>
      </w:r>
      <w:r w:rsidRPr="00846437" w:rsidR="0076160E">
        <w:rPr>
          <w:lang w:val="uk-UA"/>
        </w:rPr>
        <w:t>Ця сума відповідає</w:t>
      </w:r>
      <w:r w:rsidRPr="00846437" w:rsidR="0076160E">
        <w:rPr>
          <w:lang w:val="ru-RU"/>
        </w:rPr>
        <w:t xml:space="preserve"> </w:t>
      </w:r>
      <w:r w:rsidRPr="00846437" w:rsidR="00BC5300">
        <w:rPr>
          <w:lang w:val="en-GB"/>
        </w:rPr>
        <w:t>EUR</w:t>
      </w:r>
      <w:r w:rsidRPr="00846437" w:rsidR="00BC5300">
        <w:rPr>
          <w:lang w:val="ru-RU"/>
        </w:rPr>
        <w:t xml:space="preserve"> </w:t>
      </w:r>
      <w:r w:rsidRPr="00846437" w:rsidR="00B824B5">
        <w:rPr>
          <w:lang w:val="ru-RU"/>
        </w:rPr>
        <w:t>2</w:t>
      </w:r>
      <w:r w:rsidRPr="00846437" w:rsidR="007E46AE">
        <w:rPr>
          <w:lang w:val="ru-RU"/>
        </w:rPr>
        <w:t>560</w:t>
      </w:r>
      <w:r w:rsidRPr="00846437" w:rsidR="00BC5300">
        <w:rPr>
          <w:lang w:val="ru-RU"/>
        </w:rPr>
        <w:t xml:space="preserve"> </w:t>
      </w:r>
      <w:r w:rsidRPr="00846437" w:rsidR="0076160E">
        <w:rPr>
          <w:lang w:val="uk-UA"/>
        </w:rPr>
        <w:t xml:space="preserve">вартості правової допомоги, наданої його адвокатом у обсязі </w:t>
      </w:r>
      <w:r w:rsidRPr="00846437" w:rsidR="0076160E">
        <w:rPr>
          <w:lang w:val="ru-RU"/>
        </w:rPr>
        <w:t xml:space="preserve">23,5 годин правової роботи з погодинною вартістю </w:t>
      </w:r>
      <w:r w:rsidRPr="00846437" w:rsidR="007E46AE">
        <w:rPr>
          <w:lang w:val="en-GB"/>
        </w:rPr>
        <w:t>EUR</w:t>
      </w:r>
      <w:r w:rsidRPr="00846437" w:rsidR="007E46AE">
        <w:rPr>
          <w:lang w:val="ru-RU"/>
        </w:rPr>
        <w:t xml:space="preserve"> 102, </w:t>
      </w:r>
      <w:r w:rsidRPr="00846437" w:rsidR="00496B69">
        <w:rPr>
          <w:lang w:val="uk-UA"/>
        </w:rPr>
        <w:t>плюс ПДВ</w:t>
      </w:r>
      <w:r w:rsidRPr="00846437" w:rsidR="00BC5300">
        <w:rPr>
          <w:lang w:val="ru-RU"/>
        </w:rPr>
        <w:t xml:space="preserve">, </w:t>
      </w:r>
      <w:r w:rsidRPr="00846437" w:rsidR="0076160E">
        <w:rPr>
          <w:lang w:val="uk-UA"/>
        </w:rPr>
        <w:t>і</w:t>
      </w:r>
      <w:r w:rsidRPr="00846437" w:rsidR="00BC5300">
        <w:rPr>
          <w:lang w:val="ru-RU"/>
        </w:rPr>
        <w:t xml:space="preserve"> </w:t>
      </w:r>
      <w:r w:rsidRPr="00846437" w:rsidR="00BC5300">
        <w:rPr>
          <w:lang w:val="en-GB"/>
        </w:rPr>
        <w:t>EUR</w:t>
      </w:r>
      <w:r w:rsidRPr="00846437" w:rsidR="001E2174">
        <w:rPr>
          <w:lang w:val="en-GB"/>
        </w:rPr>
        <w:t> </w:t>
      </w:r>
      <w:r w:rsidRPr="00846437" w:rsidR="00BC5300">
        <w:rPr>
          <w:lang w:val="ru-RU"/>
        </w:rPr>
        <w:t xml:space="preserve">195 </w:t>
      </w:r>
      <w:r w:rsidRPr="00846437" w:rsidR="0076160E">
        <w:rPr>
          <w:lang w:val="uk-UA"/>
        </w:rPr>
        <w:t>на технічні витрати</w:t>
      </w:r>
      <w:r w:rsidRPr="00846437" w:rsidR="0076160E">
        <w:rPr>
          <w:lang w:val="ru-RU"/>
        </w:rPr>
        <w:t xml:space="preserve">. </w:t>
      </w:r>
      <w:r w:rsidRPr="00846437" w:rsidR="0076160E">
        <w:rPr>
          <w:lang w:val="uk-UA"/>
        </w:rPr>
        <w:t>Загалом пан</w:t>
      </w:r>
      <w:r w:rsidRPr="00846437" w:rsidR="0076160E">
        <w:rPr>
          <w:lang w:val="ru-RU"/>
        </w:rPr>
        <w:t xml:space="preserve"> </w:t>
      </w:r>
      <w:r w:rsidRPr="00846437" w:rsidR="0076160E">
        <w:rPr>
          <w:lang w:val="uk-UA"/>
        </w:rPr>
        <w:t>Дьомьотьор просив</w:t>
      </w:r>
      <w:r w:rsidRPr="00846437" w:rsidR="00674710">
        <w:rPr>
          <w:lang w:val="ru-RU"/>
        </w:rPr>
        <w:t xml:space="preserve"> </w:t>
      </w:r>
      <w:r w:rsidRPr="00846437" w:rsidR="00674710">
        <w:rPr>
          <w:lang w:val="en-GB"/>
        </w:rPr>
        <w:t>EUR </w:t>
      </w:r>
      <w:r w:rsidRPr="00846437" w:rsidR="00B824B5">
        <w:rPr>
          <w:lang w:val="ru-RU"/>
        </w:rPr>
        <w:t>3</w:t>
      </w:r>
      <w:r w:rsidRPr="00846437" w:rsidR="007E46AE">
        <w:rPr>
          <w:lang w:val="ru-RU"/>
        </w:rPr>
        <w:t>235</w:t>
      </w:r>
      <w:r w:rsidRPr="00846437" w:rsidR="00B824B5">
        <w:rPr>
          <w:lang w:val="ru-RU"/>
        </w:rPr>
        <w:t>,</w:t>
      </w:r>
      <w:r w:rsidRPr="00846437" w:rsidR="002C2866">
        <w:rPr>
          <w:lang w:val="ru-RU"/>
        </w:rPr>
        <w:t xml:space="preserve"> </w:t>
      </w:r>
      <w:r w:rsidRPr="00846437" w:rsidR="00496B69">
        <w:rPr>
          <w:lang w:val="uk-UA"/>
        </w:rPr>
        <w:t>плюс ПДВ</w:t>
      </w:r>
      <w:r w:rsidRPr="00846437" w:rsidR="002C2866">
        <w:rPr>
          <w:lang w:val="ru-RU"/>
        </w:rPr>
        <w:t>.</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89</w:t>
      </w:r>
      <w:r w:rsidRPr="00846437">
        <w:rPr>
          <w:lang w:val="en-GB"/>
        </w:rPr>
        <w:fldChar w:fldCharType="end"/>
      </w:r>
      <w:r w:rsidRPr="00846437" w:rsidR="00014566">
        <w:rPr>
          <w:lang w:val="ru-RU"/>
        </w:rPr>
        <w:t>.</w:t>
      </w:r>
      <w:r w:rsidRPr="00846437" w:rsidR="00014566">
        <w:rPr>
          <w:lang w:val="en-GB"/>
        </w:rPr>
        <w:t>  </w:t>
      </w:r>
      <w:r w:rsidRPr="00846437" w:rsidR="0076160E">
        <w:rPr>
          <w:lang w:val="uk-UA"/>
        </w:rPr>
        <w:t>Уряд заперечив проти цих вимог</w:t>
      </w:r>
      <w:r w:rsidRPr="00846437" w:rsidR="00DA67AE">
        <w:rPr>
          <w:lang w:val="ru-RU"/>
        </w:rPr>
        <w:t>.</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90</w:t>
      </w:r>
      <w:r w:rsidRPr="00846437">
        <w:rPr>
          <w:lang w:val="en-GB"/>
        </w:rPr>
        <w:fldChar w:fldCharType="end"/>
      </w:r>
      <w:r w:rsidRPr="00846437" w:rsidR="00014566">
        <w:rPr>
          <w:lang w:val="ru-RU"/>
        </w:rPr>
        <w:t>.</w:t>
      </w:r>
      <w:r w:rsidRPr="00846437" w:rsidR="00014566">
        <w:rPr>
          <w:lang w:val="en-GB"/>
        </w:rPr>
        <w:t>  </w:t>
      </w:r>
      <w:r w:rsidRPr="00846437" w:rsidR="0076160E">
        <w:rPr>
          <w:lang w:val="uk-UA"/>
        </w:rPr>
        <w:t xml:space="preserve">Відповідно до практики Суду, </w:t>
      </w:r>
      <w:r w:rsidRPr="00846437" w:rsidR="00807EC6">
        <w:rPr>
          <w:rStyle w:val="tlid-translation"/>
          <w:lang w:val="ru-RU"/>
        </w:rPr>
        <w:t>заявник має право на відшкодування судових витрат лише в тому випадку, коли було доведено, що вони були фактично понесені та необхідні, і є обґрунтованими щодо суми</w:t>
      </w:r>
      <w:r w:rsidRPr="00846437" w:rsidR="00407D1B">
        <w:rPr>
          <w:lang w:val="ru-RU"/>
        </w:rPr>
        <w:t xml:space="preserve">. </w:t>
      </w:r>
      <w:r w:rsidRPr="00846437" w:rsidR="00807EC6">
        <w:rPr>
          <w:rStyle w:val="tlid-translation"/>
          <w:lang w:val="ru-RU"/>
        </w:rPr>
        <w:t xml:space="preserve">У цій справі, беручи до уваги надані документи і зазначені </w:t>
      </w:r>
      <w:r w:rsidRPr="00846437" w:rsidR="009729CF">
        <w:rPr>
          <w:rStyle w:val="tlid-translation"/>
          <w:lang w:val="ru-RU"/>
        </w:rPr>
        <w:t xml:space="preserve">вище </w:t>
      </w:r>
      <w:r w:rsidRPr="00846437" w:rsidR="00807EC6">
        <w:rPr>
          <w:rStyle w:val="tlid-translation"/>
          <w:lang w:val="ru-RU"/>
        </w:rPr>
        <w:t xml:space="preserve">критерії, Суд вважає за доцільне присудити </w:t>
      </w:r>
      <w:r w:rsidRPr="00846437" w:rsidR="00BB753A">
        <w:rPr>
          <w:rStyle w:val="tlid-translation"/>
          <w:lang w:val="ru-RU"/>
        </w:rPr>
        <w:t xml:space="preserve">заявлені </w:t>
      </w:r>
      <w:r w:rsidRPr="00846437" w:rsidR="00807EC6">
        <w:rPr>
          <w:rStyle w:val="tlid-translation"/>
          <w:lang w:val="ru-RU"/>
        </w:rPr>
        <w:t>суми</w:t>
      </w:r>
      <w:r w:rsidRPr="00846437" w:rsidR="00BB753A">
        <w:rPr>
          <w:rStyle w:val="tlid-translation"/>
          <w:lang w:val="ru-RU"/>
        </w:rPr>
        <w:t xml:space="preserve"> у</w:t>
      </w:r>
      <w:r w:rsidRPr="00846437" w:rsidR="00807EC6">
        <w:rPr>
          <w:rStyle w:val="tlid-translation"/>
          <w:lang w:val="ru-RU"/>
        </w:rPr>
        <w:t xml:space="preserve"> повному обсязі</w:t>
      </w:r>
      <w:r w:rsidRPr="00846437" w:rsidR="000726BA">
        <w:rPr>
          <w:lang w:val="ru-RU"/>
        </w:rPr>
        <w:t xml:space="preserve">, </w:t>
      </w:r>
      <w:r w:rsidRPr="00846437" w:rsidR="00807EC6">
        <w:rPr>
          <w:lang w:val="uk-UA"/>
        </w:rPr>
        <w:t>тобто</w:t>
      </w:r>
      <w:r w:rsidRPr="00846437" w:rsidR="000726BA">
        <w:rPr>
          <w:lang w:val="ru-RU"/>
        </w:rPr>
        <w:t xml:space="preserve"> </w:t>
      </w:r>
      <w:r w:rsidRPr="00846437" w:rsidR="000726BA">
        <w:rPr>
          <w:lang w:val="en-GB"/>
        </w:rPr>
        <w:t>EUR</w:t>
      </w:r>
      <w:r w:rsidRPr="00846437" w:rsidR="000726BA">
        <w:rPr>
          <w:lang w:val="ru-RU"/>
        </w:rPr>
        <w:t xml:space="preserve"> 3205</w:t>
      </w:r>
      <w:r w:rsidRPr="00846437" w:rsidR="00B824B5">
        <w:rPr>
          <w:lang w:val="ru-RU"/>
        </w:rPr>
        <w:t>,</w:t>
      </w:r>
      <w:r w:rsidRPr="00846437" w:rsidR="000726BA">
        <w:rPr>
          <w:lang w:val="ru-RU"/>
        </w:rPr>
        <w:t xml:space="preserve"> </w:t>
      </w:r>
      <w:r w:rsidRPr="00846437" w:rsidR="00807EC6">
        <w:rPr>
          <w:lang w:val="uk-UA"/>
        </w:rPr>
        <w:t>плюс ПДВ</w:t>
      </w:r>
      <w:r w:rsidRPr="00846437" w:rsidR="00B824B5">
        <w:rPr>
          <w:lang w:val="uk-UA"/>
        </w:rPr>
        <w:t>,</w:t>
      </w:r>
      <w:r w:rsidRPr="00846437" w:rsidR="00846437">
        <w:rPr>
          <w:lang w:val="ru-RU"/>
        </w:rPr>
        <w:t xml:space="preserve"> </w:t>
      </w:r>
      <w:r w:rsidRPr="00846437" w:rsidR="00807EC6">
        <w:rPr>
          <w:lang w:val="uk-UA"/>
        </w:rPr>
        <w:t>пану Кіралі і</w:t>
      </w:r>
      <w:r w:rsidRPr="00846437" w:rsidR="000726BA">
        <w:rPr>
          <w:lang w:val="ru-RU"/>
        </w:rPr>
        <w:t xml:space="preserve"> </w:t>
      </w:r>
      <w:r w:rsidRPr="00846437" w:rsidR="000726BA">
        <w:rPr>
          <w:lang w:val="en-GB"/>
        </w:rPr>
        <w:t>EUR</w:t>
      </w:r>
      <w:r w:rsidRPr="00846437" w:rsidR="000726BA">
        <w:rPr>
          <w:lang w:val="ru-RU"/>
        </w:rPr>
        <w:t xml:space="preserve"> 3235</w:t>
      </w:r>
      <w:r w:rsidRPr="00846437" w:rsidR="00B824B5">
        <w:rPr>
          <w:lang w:val="ru-RU"/>
        </w:rPr>
        <w:t>,</w:t>
      </w:r>
      <w:r w:rsidRPr="00846437" w:rsidR="000726BA">
        <w:rPr>
          <w:lang w:val="ru-RU"/>
        </w:rPr>
        <w:t xml:space="preserve"> </w:t>
      </w:r>
      <w:r w:rsidRPr="00846437" w:rsidR="00807EC6">
        <w:rPr>
          <w:lang w:val="uk-UA"/>
        </w:rPr>
        <w:t>плюс ПДВ</w:t>
      </w:r>
      <w:r w:rsidRPr="00846437" w:rsidR="00B824B5">
        <w:rPr>
          <w:lang w:val="uk-UA"/>
        </w:rPr>
        <w:t>,</w:t>
      </w:r>
      <w:r w:rsidRPr="00846437" w:rsidR="00846437">
        <w:rPr>
          <w:lang w:val="ru-RU"/>
        </w:rPr>
        <w:t xml:space="preserve"> </w:t>
      </w:r>
      <w:r w:rsidRPr="00846437" w:rsidR="00807EC6">
        <w:rPr>
          <w:lang w:val="uk-UA"/>
        </w:rPr>
        <w:t>пану</w:t>
      </w:r>
      <w:r w:rsidRPr="00846437" w:rsidR="00807EC6">
        <w:rPr>
          <w:lang w:val="ru-RU"/>
        </w:rPr>
        <w:t xml:space="preserve"> </w:t>
      </w:r>
      <w:r w:rsidRPr="00846437" w:rsidR="00807EC6">
        <w:rPr>
          <w:lang w:val="uk-UA"/>
        </w:rPr>
        <w:t>Дьомьотьор</w:t>
      </w:r>
      <w:r w:rsidRPr="00846437" w:rsidR="000726BA">
        <w:rPr>
          <w:lang w:val="ru-RU"/>
        </w:rPr>
        <w:t>.</w:t>
      </w:r>
    </w:p>
    <w:p w:rsidRPr="00846437" w:rsidR="00014566" w:rsidP="00846437" w:rsidRDefault="00014566">
      <w:pPr>
        <w:pStyle w:val="ECHRHeading2"/>
        <w:rPr>
          <w:lang w:val="ru-RU"/>
        </w:rPr>
      </w:pPr>
      <w:r w:rsidRPr="00846437">
        <w:rPr>
          <w:lang w:val="en-GB"/>
        </w:rPr>
        <w:t>C</w:t>
      </w:r>
      <w:r w:rsidRPr="00846437">
        <w:rPr>
          <w:lang w:val="ru-RU"/>
        </w:rPr>
        <w:t>.</w:t>
      </w:r>
      <w:r w:rsidRPr="00846437">
        <w:rPr>
          <w:lang w:val="en-GB"/>
        </w:rPr>
        <w:t>  </w:t>
      </w:r>
      <w:r w:rsidRPr="00846437" w:rsidR="00632081">
        <w:rPr>
          <w:lang w:val="uk-UA"/>
        </w:rPr>
        <w:t>Пеня</w:t>
      </w:r>
    </w:p>
    <w:p w:rsidRPr="00846437" w:rsidR="00014566" w:rsidP="00846437" w:rsidRDefault="00CE61E1">
      <w:pPr>
        <w:pStyle w:val="ECHRPara"/>
        <w:rPr>
          <w:lang w:val="ru-RU"/>
        </w:rPr>
      </w:pPr>
      <w:r w:rsidRPr="00846437">
        <w:rPr>
          <w:lang w:val="en-GB"/>
        </w:rPr>
        <w:fldChar w:fldCharType="begin"/>
      </w:r>
      <w:r w:rsidRPr="00846437" w:rsidR="00407D1B">
        <w:rPr>
          <w:lang w:val="ru-RU"/>
        </w:rPr>
        <w:instrText xml:space="preserve"> </w:instrText>
      </w:r>
      <w:r w:rsidRPr="00846437" w:rsidR="00407D1B">
        <w:rPr>
          <w:lang w:val="en-GB"/>
        </w:rPr>
        <w:instrText>SEQ</w:instrText>
      </w:r>
      <w:r w:rsidRPr="00846437" w:rsidR="00407D1B">
        <w:rPr>
          <w:lang w:val="ru-RU"/>
        </w:rPr>
        <w:instrText xml:space="preserve"> </w:instrText>
      </w:r>
      <w:r w:rsidRPr="00846437" w:rsidR="00407D1B">
        <w:rPr>
          <w:lang w:val="en-GB"/>
        </w:rPr>
        <w:instrText>level</w:instrText>
      </w:r>
      <w:r w:rsidRPr="00846437" w:rsidR="00407D1B">
        <w:rPr>
          <w:lang w:val="ru-RU"/>
        </w:rPr>
        <w:instrText>0 \*</w:instrText>
      </w:r>
      <w:r w:rsidRPr="00846437" w:rsidR="00407D1B">
        <w:rPr>
          <w:lang w:val="en-GB"/>
        </w:rPr>
        <w:instrText>arabic</w:instrText>
      </w:r>
      <w:r w:rsidRPr="00846437" w:rsidR="00407D1B">
        <w:rPr>
          <w:lang w:val="ru-RU"/>
        </w:rPr>
        <w:instrText xml:space="preserve"> </w:instrText>
      </w:r>
      <w:r w:rsidRPr="00846437">
        <w:rPr>
          <w:lang w:val="en-GB"/>
        </w:rPr>
        <w:fldChar w:fldCharType="separate"/>
      </w:r>
      <w:r w:rsidRPr="00846437" w:rsidR="00846437">
        <w:rPr>
          <w:noProof/>
          <w:lang w:val="en-GB"/>
        </w:rPr>
        <w:t>91</w:t>
      </w:r>
      <w:r w:rsidRPr="00846437">
        <w:rPr>
          <w:lang w:val="en-GB"/>
        </w:rPr>
        <w:fldChar w:fldCharType="end"/>
      </w:r>
      <w:r w:rsidRPr="00846437" w:rsidR="00014566">
        <w:rPr>
          <w:lang w:val="ru-RU"/>
        </w:rPr>
        <w:t>.</w:t>
      </w:r>
      <w:r w:rsidRPr="00846437" w:rsidR="00014566">
        <w:rPr>
          <w:lang w:val="en-GB"/>
        </w:rPr>
        <w:t>  </w:t>
      </w:r>
      <w:r w:rsidRPr="00846437" w:rsidR="00632081">
        <w:rPr>
          <w:szCs w:val="24"/>
          <w:lang w:val="uk-UA"/>
        </w:rPr>
        <w:t>Суд вважає за доречне, щоб пеня за несвоєчасну сплату була в розмірі граничної кредитної ставки Європейського центрального банку, яка діє упродовж прострочення періоду виплати, плюс три відсотки</w:t>
      </w:r>
      <w:r w:rsidRPr="00846437" w:rsidR="00014566">
        <w:rPr>
          <w:lang w:val="ru-RU"/>
        </w:rPr>
        <w:t>.</w:t>
      </w:r>
    </w:p>
    <w:p w:rsidRPr="00846437" w:rsidR="00632081" w:rsidP="00846437" w:rsidRDefault="00632081">
      <w:pPr>
        <w:pStyle w:val="ECHRTitle1"/>
        <w:rPr>
          <w:lang w:val="ru-RU"/>
        </w:rPr>
      </w:pPr>
      <w:r w:rsidRPr="00846437">
        <w:rPr>
          <w:lang w:val="uk-UA"/>
        </w:rPr>
        <w:t>З ЦИХ ПРИЧИН СУД</w:t>
      </w:r>
    </w:p>
    <w:p w:rsidRPr="00846437" w:rsidR="00B637B9" w:rsidP="00846437" w:rsidRDefault="00632081">
      <w:pPr>
        <w:pStyle w:val="JuList"/>
        <w:rPr>
          <w:lang w:val="ru-RU"/>
        </w:rPr>
      </w:pPr>
      <w:r w:rsidRPr="00846437">
        <w:rPr>
          <w:lang w:val="ru-RU"/>
        </w:rPr>
        <w:t>1.</w:t>
      </w:r>
      <w:r w:rsidRPr="00846437">
        <w:t>  </w:t>
      </w:r>
      <w:r w:rsidRPr="00846437">
        <w:rPr>
          <w:i/>
          <w:lang w:val="uk-UA"/>
        </w:rPr>
        <w:t>Проголошує</w:t>
      </w:r>
      <w:r w:rsidRPr="00846437" w:rsidR="00407D1B">
        <w:rPr>
          <w:lang w:val="ru-RU"/>
        </w:rPr>
        <w:t xml:space="preserve">, </w:t>
      </w:r>
      <w:r w:rsidRPr="00846437" w:rsidR="00E1558B">
        <w:rPr>
          <w:lang w:val="uk-UA"/>
        </w:rPr>
        <w:t>більшістю</w:t>
      </w:r>
      <w:r w:rsidRPr="00846437" w:rsidR="00407D1B">
        <w:rPr>
          <w:lang w:val="ru-RU"/>
        </w:rPr>
        <w:t>,</w:t>
      </w:r>
      <w:r w:rsidRPr="00846437" w:rsidR="00B637B9">
        <w:rPr>
          <w:color w:val="000000"/>
          <w:lang w:val="ru-RU"/>
        </w:rPr>
        <w:t xml:space="preserve"> </w:t>
      </w:r>
      <w:r w:rsidRPr="00846437" w:rsidR="00E1558B">
        <w:rPr>
          <w:lang w:val="uk-UA"/>
        </w:rPr>
        <w:t>заяву прийнятною</w:t>
      </w:r>
      <w:r w:rsidRPr="00846437" w:rsidR="00B637B9">
        <w:rPr>
          <w:lang w:val="ru-RU"/>
        </w:rPr>
        <w:t>;</w:t>
      </w:r>
    </w:p>
    <w:p w:rsidRPr="00846437" w:rsidR="00014566" w:rsidP="00846437" w:rsidRDefault="00014566">
      <w:pPr>
        <w:pStyle w:val="JuList"/>
        <w:ind w:left="0" w:firstLine="0"/>
        <w:rPr>
          <w:lang w:val="ru-RU"/>
        </w:rPr>
      </w:pPr>
    </w:p>
    <w:p w:rsidRPr="00846437" w:rsidR="00014566" w:rsidP="00846437" w:rsidRDefault="006B5480">
      <w:pPr>
        <w:pStyle w:val="JuList"/>
        <w:rPr>
          <w:lang w:val="ru-RU"/>
        </w:rPr>
      </w:pPr>
      <w:r w:rsidRPr="00846437">
        <w:rPr>
          <w:lang w:val="ru-RU"/>
        </w:rPr>
        <w:t>2</w:t>
      </w:r>
      <w:r w:rsidRPr="00846437" w:rsidR="00014566">
        <w:rPr>
          <w:lang w:val="ru-RU"/>
        </w:rPr>
        <w:t>.</w:t>
      </w:r>
      <w:r w:rsidRPr="00846437" w:rsidR="00014566">
        <w:rPr>
          <w:lang w:val="en-GB"/>
        </w:rPr>
        <w:t>  </w:t>
      </w:r>
      <w:r w:rsidRPr="00846437" w:rsidR="00632081">
        <w:rPr>
          <w:i/>
          <w:lang w:val="uk-UA"/>
        </w:rPr>
        <w:t>Постановляє</w:t>
      </w:r>
      <w:r w:rsidRPr="00846437" w:rsidR="00407D1B">
        <w:rPr>
          <w:lang w:val="ru-RU"/>
        </w:rPr>
        <w:t xml:space="preserve">, </w:t>
      </w:r>
      <w:r w:rsidRPr="00846437" w:rsidR="00E1558B">
        <w:rPr>
          <w:lang w:val="uk-UA"/>
        </w:rPr>
        <w:t>п</w:t>
      </w:r>
      <w:r w:rsidRPr="00846437" w:rsidR="00846437">
        <w:rPr>
          <w:lang w:val="uk-UA"/>
        </w:rPr>
        <w:t>’</w:t>
      </w:r>
      <w:r w:rsidRPr="00846437" w:rsidR="00E1558B">
        <w:rPr>
          <w:lang w:val="ru-RU"/>
        </w:rPr>
        <w:t>ятьма голосами проти двох</w:t>
      </w:r>
      <w:r w:rsidRPr="00846437" w:rsidR="00C362E2">
        <w:rPr>
          <w:lang w:val="ru-RU"/>
        </w:rPr>
        <w:t xml:space="preserve">, </w:t>
      </w:r>
      <w:r w:rsidRPr="00846437" w:rsidR="00E1558B">
        <w:rPr>
          <w:lang w:val="uk-UA"/>
        </w:rPr>
        <w:t>що було порушення статті</w:t>
      </w:r>
      <w:r w:rsidRPr="00846437" w:rsidR="00014566">
        <w:rPr>
          <w:lang w:val="ru-RU"/>
        </w:rPr>
        <w:t xml:space="preserve"> </w:t>
      </w:r>
      <w:r w:rsidRPr="00846437" w:rsidR="00794DD6">
        <w:rPr>
          <w:lang w:val="ru-RU"/>
        </w:rPr>
        <w:t>8</w:t>
      </w:r>
      <w:r w:rsidRPr="00846437" w:rsidR="00014566">
        <w:rPr>
          <w:lang w:val="ru-RU"/>
        </w:rPr>
        <w:t xml:space="preserve"> </w:t>
      </w:r>
      <w:r w:rsidRPr="00846437" w:rsidR="00AF5BD7">
        <w:rPr>
          <w:lang w:val="ru-RU"/>
        </w:rPr>
        <w:t>Конвенції</w:t>
      </w:r>
      <w:r w:rsidRPr="00846437" w:rsidR="00014566">
        <w:rPr>
          <w:lang w:val="ru-RU"/>
        </w:rPr>
        <w:t>;</w:t>
      </w:r>
    </w:p>
    <w:p w:rsidRPr="00846437" w:rsidR="00014566" w:rsidP="00846437" w:rsidRDefault="00014566">
      <w:pPr>
        <w:pStyle w:val="JuList"/>
        <w:rPr>
          <w:lang w:val="ru-RU"/>
        </w:rPr>
      </w:pPr>
    </w:p>
    <w:p w:rsidRPr="00846437" w:rsidR="00014566" w:rsidP="00846437" w:rsidRDefault="007E46AE">
      <w:pPr>
        <w:pStyle w:val="JuList"/>
        <w:rPr>
          <w:lang w:val="ru-RU"/>
        </w:rPr>
      </w:pPr>
      <w:r w:rsidRPr="00846437">
        <w:rPr>
          <w:lang w:val="ru-RU"/>
        </w:rPr>
        <w:t>3</w:t>
      </w:r>
      <w:r w:rsidRPr="00846437" w:rsidR="00014566">
        <w:rPr>
          <w:lang w:val="ru-RU"/>
        </w:rPr>
        <w:t>.</w:t>
      </w:r>
      <w:r w:rsidRPr="00846437" w:rsidR="00014566">
        <w:rPr>
          <w:lang w:val="en-GB"/>
        </w:rPr>
        <w:t>  </w:t>
      </w:r>
      <w:r w:rsidRPr="00846437" w:rsidR="00632081">
        <w:rPr>
          <w:i/>
          <w:lang w:val="uk-UA"/>
        </w:rPr>
        <w:t>Постановляє</w:t>
      </w:r>
      <w:r w:rsidRPr="00846437" w:rsidR="00407D1B">
        <w:rPr>
          <w:lang w:val="ru-RU"/>
        </w:rPr>
        <w:t xml:space="preserve">, </w:t>
      </w:r>
      <w:r w:rsidRPr="00846437" w:rsidR="00E1558B">
        <w:rPr>
          <w:lang w:val="uk-UA"/>
        </w:rPr>
        <w:t>п</w:t>
      </w:r>
      <w:r w:rsidRPr="00846437" w:rsidR="00846437">
        <w:rPr>
          <w:lang w:val="uk-UA"/>
        </w:rPr>
        <w:t>’</w:t>
      </w:r>
      <w:r w:rsidRPr="00846437" w:rsidR="00E1558B">
        <w:rPr>
          <w:lang w:val="ru-RU"/>
        </w:rPr>
        <w:t>ятьма голосами проти двох</w:t>
      </w:r>
      <w:r w:rsidRPr="00846437" w:rsidR="00C362E2">
        <w:rPr>
          <w:lang w:val="ru-RU"/>
        </w:rPr>
        <w:t>,</w:t>
      </w:r>
    </w:p>
    <w:p w:rsidRPr="00846437" w:rsidR="00014566" w:rsidP="00846437" w:rsidRDefault="00014566">
      <w:pPr>
        <w:pStyle w:val="JuLista"/>
        <w:rPr>
          <w:lang w:val="ru-RU"/>
        </w:rPr>
      </w:pPr>
      <w:r w:rsidRPr="00846437">
        <w:rPr>
          <w:lang w:val="ru-RU"/>
        </w:rPr>
        <w:t>(</w:t>
      </w:r>
      <w:r w:rsidRPr="00846437">
        <w:rPr>
          <w:lang w:val="en-GB"/>
        </w:rPr>
        <w:t>a</w:t>
      </w:r>
      <w:r w:rsidRPr="00846437">
        <w:rPr>
          <w:lang w:val="ru-RU"/>
        </w:rPr>
        <w:t>)</w:t>
      </w:r>
      <w:r w:rsidRPr="00846437">
        <w:rPr>
          <w:lang w:val="en-GB"/>
        </w:rPr>
        <w:t>  </w:t>
      </w:r>
      <w:r w:rsidRPr="00846437" w:rsidR="00632081">
        <w:rPr>
          <w:lang w:val="uk-UA"/>
        </w:rPr>
        <w:t xml:space="preserve">що держава-відповідач має сплатити </w:t>
      </w:r>
      <w:r w:rsidRPr="00846437" w:rsidR="00632081">
        <w:rPr>
          <w:lang w:val="ru-RU"/>
        </w:rPr>
        <w:t>заявник</w:t>
      </w:r>
      <w:r w:rsidRPr="00846437" w:rsidR="00E1558B">
        <w:rPr>
          <w:lang w:val="uk-UA"/>
        </w:rPr>
        <w:t>ам</w:t>
      </w:r>
      <w:r w:rsidRPr="00846437" w:rsidR="00632081">
        <w:rPr>
          <w:lang w:val="uk-UA"/>
        </w:rPr>
        <w:t>,</w:t>
      </w:r>
      <w:r w:rsidRPr="00846437" w:rsidR="00632081">
        <w:rPr>
          <w:lang w:val="ru-RU"/>
        </w:rPr>
        <w:t xml:space="preserve"> </w:t>
      </w:r>
      <w:r w:rsidRPr="00846437" w:rsidR="00632081">
        <w:rPr>
          <w:lang w:val="uk-UA"/>
        </w:rPr>
        <w:t>протягом трьох місяців, починаючи з дня, коли дане рішення стане остаточним відповідно до статті</w:t>
      </w:r>
      <w:r w:rsidRPr="00846437" w:rsidR="00632081">
        <w:rPr>
          <w:lang w:val="en-GB"/>
        </w:rPr>
        <w:t> </w:t>
      </w:r>
      <w:r w:rsidRPr="00846437" w:rsidR="00632081">
        <w:rPr>
          <w:lang w:val="ru-RU"/>
        </w:rPr>
        <w:t>44</w:t>
      </w:r>
      <w:r w:rsidRPr="00846437" w:rsidR="00632081">
        <w:rPr>
          <w:lang w:val="en-GB"/>
        </w:rPr>
        <w:t> </w:t>
      </w:r>
      <w:r w:rsidRPr="00846437" w:rsidR="00632081">
        <w:rPr>
          <w:lang w:val="ru-RU"/>
        </w:rPr>
        <w:t>§</w:t>
      </w:r>
      <w:r w:rsidRPr="00846437" w:rsidR="00632081">
        <w:rPr>
          <w:lang w:val="en-GB"/>
        </w:rPr>
        <w:t> </w:t>
      </w:r>
      <w:r w:rsidRPr="00846437" w:rsidR="00632081">
        <w:rPr>
          <w:lang w:val="ru-RU"/>
        </w:rPr>
        <w:t xml:space="preserve">2 Конвенції, </w:t>
      </w:r>
      <w:r w:rsidRPr="00846437" w:rsidR="00632081">
        <w:rPr>
          <w:lang w:val="uk-UA"/>
        </w:rPr>
        <w:t>наступні суми, конвертовані у грошову одиницю держави-відповідача за курсом, чинним на момент розрахунку</w:t>
      </w:r>
      <w:r w:rsidRPr="00846437">
        <w:rPr>
          <w:lang w:val="ru-RU"/>
        </w:rPr>
        <w:t>:</w:t>
      </w:r>
    </w:p>
    <w:p w:rsidRPr="00846437" w:rsidR="00014566" w:rsidP="00846437" w:rsidRDefault="00014566">
      <w:pPr>
        <w:pStyle w:val="JuListi"/>
        <w:rPr>
          <w:lang w:val="ru-RU"/>
        </w:rPr>
      </w:pPr>
      <w:r w:rsidRPr="00846437">
        <w:rPr>
          <w:lang w:val="ru-RU"/>
        </w:rPr>
        <w:t>(</w:t>
      </w:r>
      <w:r w:rsidRPr="00846437">
        <w:rPr>
          <w:lang w:val="en-GB"/>
        </w:rPr>
        <w:t>i</w:t>
      </w:r>
      <w:r w:rsidRPr="00846437">
        <w:rPr>
          <w:lang w:val="ru-RU"/>
        </w:rPr>
        <w:t>)</w:t>
      </w:r>
      <w:r w:rsidRPr="00846437">
        <w:rPr>
          <w:lang w:val="en-GB"/>
        </w:rPr>
        <w:t>  EUR</w:t>
      </w:r>
      <w:r w:rsidRPr="00846437">
        <w:rPr>
          <w:lang w:val="ru-RU"/>
        </w:rPr>
        <w:t xml:space="preserve"> </w:t>
      </w:r>
      <w:r w:rsidRPr="00846437" w:rsidR="00B824B5">
        <w:rPr>
          <w:lang w:val="ru-RU"/>
        </w:rPr>
        <w:t>7</w:t>
      </w:r>
      <w:r w:rsidRPr="00846437" w:rsidR="007E46AE">
        <w:rPr>
          <w:lang w:val="ru-RU"/>
        </w:rPr>
        <w:t>500</w:t>
      </w:r>
      <w:r w:rsidRPr="00846437">
        <w:rPr>
          <w:lang w:val="ru-RU"/>
        </w:rPr>
        <w:t xml:space="preserve"> (</w:t>
      </w:r>
      <w:r w:rsidRPr="00846437" w:rsidR="00E1558B">
        <w:rPr>
          <w:lang w:val="uk-UA"/>
        </w:rPr>
        <w:t>сім тисяч п</w:t>
      </w:r>
      <w:r w:rsidRPr="00846437" w:rsidR="00846437">
        <w:rPr>
          <w:lang w:val="uk-UA"/>
        </w:rPr>
        <w:t>’</w:t>
      </w:r>
      <w:r w:rsidRPr="00846437" w:rsidR="00E1558B">
        <w:rPr>
          <w:lang w:val="ru-RU"/>
        </w:rPr>
        <w:t>ятсот євро</w:t>
      </w:r>
      <w:r w:rsidRPr="00846437" w:rsidR="007E46AE">
        <w:rPr>
          <w:lang w:val="ru-RU"/>
        </w:rPr>
        <w:t xml:space="preserve">) </w:t>
      </w:r>
      <w:r w:rsidRPr="00846437" w:rsidR="00E1558B">
        <w:rPr>
          <w:lang w:val="uk-UA"/>
        </w:rPr>
        <w:t>ко</w:t>
      </w:r>
      <w:r w:rsidRPr="00846437" w:rsidR="00807EC6">
        <w:rPr>
          <w:lang w:val="uk-UA"/>
        </w:rPr>
        <w:t>ж</w:t>
      </w:r>
      <w:r w:rsidRPr="00846437" w:rsidR="00E1558B">
        <w:rPr>
          <w:lang w:val="uk-UA"/>
        </w:rPr>
        <w:t>ному</w:t>
      </w:r>
      <w:r w:rsidRPr="00846437">
        <w:rPr>
          <w:lang w:val="ru-RU"/>
        </w:rPr>
        <w:t xml:space="preserve">, </w:t>
      </w:r>
      <w:r w:rsidRPr="00846437" w:rsidR="00632081">
        <w:rPr>
          <w:lang w:val="uk-UA"/>
        </w:rPr>
        <w:t>включно з будь-якими податками, які заявники у зв</w:t>
      </w:r>
      <w:r w:rsidRPr="00846437" w:rsidR="00846437">
        <w:rPr>
          <w:lang w:val="uk-UA"/>
        </w:rPr>
        <w:t>’</w:t>
      </w:r>
      <w:r w:rsidRPr="00846437" w:rsidR="00632081">
        <w:rPr>
          <w:lang w:val="uk-UA"/>
        </w:rPr>
        <w:t>язку з цим мають сплатити</w:t>
      </w:r>
      <w:r w:rsidRPr="00846437">
        <w:rPr>
          <w:lang w:val="ru-RU"/>
        </w:rPr>
        <w:t>,</w:t>
      </w:r>
      <w:r w:rsidRPr="00846437" w:rsidR="007E46AE">
        <w:rPr>
          <w:lang w:val="ru-RU"/>
        </w:rPr>
        <w:t xml:space="preserve"> </w:t>
      </w:r>
      <w:r w:rsidRPr="00846437" w:rsidR="00E1558B">
        <w:rPr>
          <w:lang w:val="uk-UA"/>
        </w:rPr>
        <w:t>на відшкодування моральної шкоди</w:t>
      </w:r>
      <w:r w:rsidRPr="00846437">
        <w:rPr>
          <w:lang w:val="ru-RU"/>
        </w:rPr>
        <w:t>;</w:t>
      </w:r>
    </w:p>
    <w:p w:rsidRPr="00846437" w:rsidR="00014566" w:rsidP="00846437" w:rsidRDefault="00014566">
      <w:pPr>
        <w:pStyle w:val="JuListi"/>
        <w:rPr>
          <w:lang w:val="ru-RU"/>
        </w:rPr>
      </w:pPr>
      <w:r w:rsidRPr="00846437">
        <w:rPr>
          <w:lang w:val="ru-RU"/>
        </w:rPr>
        <w:t>(</w:t>
      </w:r>
      <w:r w:rsidRPr="00846437">
        <w:rPr>
          <w:lang w:val="en-GB"/>
        </w:rPr>
        <w:t>ii</w:t>
      </w:r>
      <w:r w:rsidRPr="00846437">
        <w:rPr>
          <w:lang w:val="ru-RU"/>
        </w:rPr>
        <w:t>)</w:t>
      </w:r>
      <w:r w:rsidRPr="00846437">
        <w:rPr>
          <w:lang w:val="en-GB"/>
        </w:rPr>
        <w:t>  EUR</w:t>
      </w:r>
      <w:r w:rsidRPr="00846437">
        <w:rPr>
          <w:lang w:val="ru-RU"/>
        </w:rPr>
        <w:t xml:space="preserve"> </w:t>
      </w:r>
      <w:r w:rsidRPr="00846437" w:rsidR="00B824B5">
        <w:rPr>
          <w:lang w:val="ru-RU"/>
        </w:rPr>
        <w:t>3</w:t>
      </w:r>
      <w:r w:rsidRPr="00846437" w:rsidR="002C2866">
        <w:rPr>
          <w:lang w:val="ru-RU"/>
        </w:rPr>
        <w:t xml:space="preserve">205 </w:t>
      </w:r>
      <w:r w:rsidRPr="00846437">
        <w:rPr>
          <w:lang w:val="ru-RU"/>
        </w:rPr>
        <w:t>(</w:t>
      </w:r>
      <w:r w:rsidRPr="00846437" w:rsidR="00E1558B">
        <w:rPr>
          <w:lang w:val="uk-UA"/>
        </w:rPr>
        <w:t>три тисячі двісті п</w:t>
      </w:r>
      <w:r w:rsidRPr="00846437" w:rsidR="00846437">
        <w:rPr>
          <w:lang w:val="uk-UA"/>
        </w:rPr>
        <w:t>’</w:t>
      </w:r>
      <w:r w:rsidRPr="00846437" w:rsidR="00E1558B">
        <w:rPr>
          <w:lang w:val="ru-RU"/>
        </w:rPr>
        <w:t>ять євро</w:t>
      </w:r>
      <w:r w:rsidRPr="00846437">
        <w:rPr>
          <w:lang w:val="ru-RU"/>
        </w:rPr>
        <w:t>)</w:t>
      </w:r>
      <w:r w:rsidRPr="00846437" w:rsidR="002C2866">
        <w:rPr>
          <w:lang w:val="ru-RU"/>
        </w:rPr>
        <w:t xml:space="preserve"> </w:t>
      </w:r>
      <w:r w:rsidRPr="00846437" w:rsidR="00E1558B">
        <w:rPr>
          <w:lang w:val="uk-UA"/>
        </w:rPr>
        <w:t>панові Кіралі і</w:t>
      </w:r>
      <w:r w:rsidRPr="00846437" w:rsidR="002C2866">
        <w:rPr>
          <w:lang w:val="ru-RU"/>
        </w:rPr>
        <w:t xml:space="preserve"> </w:t>
      </w:r>
      <w:r w:rsidRPr="00846437" w:rsidR="002C2866">
        <w:rPr>
          <w:lang w:val="en-GB"/>
        </w:rPr>
        <w:t>EUR</w:t>
      </w:r>
      <w:r w:rsidRPr="00846437" w:rsidR="00B824B5">
        <w:rPr>
          <w:lang w:val="ru-RU"/>
        </w:rPr>
        <w:t xml:space="preserve"> 3</w:t>
      </w:r>
      <w:r w:rsidRPr="00846437" w:rsidR="002C2866">
        <w:rPr>
          <w:lang w:val="ru-RU"/>
        </w:rPr>
        <w:t>235 (</w:t>
      </w:r>
      <w:r w:rsidRPr="00846437" w:rsidR="00E1558B">
        <w:rPr>
          <w:lang w:val="uk-UA"/>
        </w:rPr>
        <w:t>три тисячі двісті тридцять п</w:t>
      </w:r>
      <w:r w:rsidRPr="00846437" w:rsidR="00846437">
        <w:rPr>
          <w:lang w:val="uk-UA"/>
        </w:rPr>
        <w:t>’</w:t>
      </w:r>
      <w:r w:rsidRPr="00846437" w:rsidR="00E1558B">
        <w:rPr>
          <w:lang w:val="ru-RU"/>
        </w:rPr>
        <w:t>ять євро</w:t>
      </w:r>
      <w:r w:rsidRPr="00846437" w:rsidR="002C2866">
        <w:rPr>
          <w:lang w:val="ru-RU"/>
        </w:rPr>
        <w:t xml:space="preserve">) </w:t>
      </w:r>
      <w:r w:rsidRPr="00846437" w:rsidR="00E1558B">
        <w:rPr>
          <w:lang w:val="uk-UA"/>
        </w:rPr>
        <w:t>панові Дьомьотьор</w:t>
      </w:r>
      <w:r w:rsidRPr="00846437">
        <w:rPr>
          <w:lang w:val="ru-RU"/>
        </w:rPr>
        <w:t xml:space="preserve">, </w:t>
      </w:r>
      <w:r w:rsidRPr="00846437" w:rsidR="00632081">
        <w:rPr>
          <w:lang w:val="uk-UA"/>
        </w:rPr>
        <w:t>включно з будь-якими податками, які заявники у зв</w:t>
      </w:r>
      <w:r w:rsidRPr="00846437" w:rsidR="00846437">
        <w:rPr>
          <w:lang w:val="uk-UA"/>
        </w:rPr>
        <w:t>’</w:t>
      </w:r>
      <w:r w:rsidRPr="00846437" w:rsidR="00632081">
        <w:rPr>
          <w:lang w:val="uk-UA"/>
        </w:rPr>
        <w:t>язку з цим мають сплатити</w:t>
      </w:r>
      <w:r w:rsidRPr="00846437">
        <w:rPr>
          <w:lang w:val="ru-RU"/>
        </w:rPr>
        <w:t xml:space="preserve">, </w:t>
      </w:r>
      <w:r w:rsidRPr="00846437" w:rsidR="00E1558B">
        <w:rPr>
          <w:lang w:val="uk-UA"/>
        </w:rPr>
        <w:t>на відшкодування видатків і витрат</w:t>
      </w:r>
      <w:r w:rsidRPr="00846437">
        <w:rPr>
          <w:lang w:val="ru-RU"/>
        </w:rPr>
        <w:t>;</w:t>
      </w:r>
    </w:p>
    <w:p w:rsidRPr="00846437" w:rsidR="00014566" w:rsidP="00846437" w:rsidRDefault="00014566">
      <w:pPr>
        <w:pStyle w:val="JuLista"/>
        <w:rPr>
          <w:lang w:val="ru-RU"/>
        </w:rPr>
      </w:pPr>
      <w:r w:rsidRPr="00846437">
        <w:rPr>
          <w:lang w:val="ru-RU"/>
        </w:rPr>
        <w:t>(</w:t>
      </w:r>
      <w:r w:rsidRPr="00846437">
        <w:rPr>
          <w:lang w:val="en-GB"/>
        </w:rPr>
        <w:t>b</w:t>
      </w:r>
      <w:r w:rsidRPr="00846437">
        <w:rPr>
          <w:lang w:val="ru-RU"/>
        </w:rPr>
        <w:t>)</w:t>
      </w:r>
      <w:r w:rsidRPr="00846437">
        <w:rPr>
          <w:lang w:val="en-GB"/>
        </w:rPr>
        <w:t>  </w:t>
      </w:r>
      <w:r w:rsidRPr="00846437" w:rsidR="00632081">
        <w:rPr>
          <w:szCs w:val="24"/>
          <w:lang w:val="uk-UA"/>
        </w:rPr>
        <w:t>по закінченні</w:t>
      </w:r>
      <w:r w:rsidRPr="00846437" w:rsidR="00846437">
        <w:rPr>
          <w:szCs w:val="24"/>
          <w:lang w:val="uk-UA"/>
        </w:rPr>
        <w:t xml:space="preserve"> </w:t>
      </w:r>
      <w:r w:rsidRPr="00846437" w:rsidR="00632081">
        <w:rPr>
          <w:szCs w:val="24"/>
          <w:lang w:val="uk-UA"/>
        </w:rPr>
        <w:t>зазначених вище трьох місяців і до остаточного розрахунку, на названу суму нараховуватимуться відсотки в розмірі граничної кредитної ставки Європейського центрального банку, яка діє упродовж прострочення періоду виплати, плюс три відсотки</w:t>
      </w:r>
      <w:r w:rsidRPr="00846437">
        <w:rPr>
          <w:lang w:val="ru-RU"/>
        </w:rPr>
        <w:t>;</w:t>
      </w:r>
    </w:p>
    <w:p w:rsidRPr="00846437" w:rsidR="00014566" w:rsidP="00846437" w:rsidRDefault="00014566">
      <w:pPr>
        <w:pStyle w:val="JuList"/>
        <w:rPr>
          <w:lang w:val="ru-RU"/>
        </w:rPr>
      </w:pPr>
    </w:p>
    <w:p w:rsidRPr="00846437" w:rsidR="00014566" w:rsidP="00846437" w:rsidRDefault="00DE2D00">
      <w:pPr>
        <w:pStyle w:val="JuList"/>
        <w:rPr>
          <w:lang w:val="ru-RU"/>
        </w:rPr>
      </w:pPr>
      <w:r w:rsidRPr="00846437">
        <w:rPr>
          <w:lang w:val="ru-RU"/>
        </w:rPr>
        <w:t>4</w:t>
      </w:r>
      <w:r w:rsidRPr="00846437" w:rsidR="00014566">
        <w:rPr>
          <w:lang w:val="ru-RU"/>
        </w:rPr>
        <w:t>.</w:t>
      </w:r>
      <w:r w:rsidRPr="00846437" w:rsidR="00014566">
        <w:rPr>
          <w:lang w:val="en-GB"/>
        </w:rPr>
        <w:t>  </w:t>
      </w:r>
      <w:r w:rsidRPr="00846437" w:rsidR="00632081">
        <w:rPr>
          <w:i/>
          <w:lang w:val="uk-UA"/>
        </w:rPr>
        <w:t xml:space="preserve">Відхиляє, </w:t>
      </w:r>
      <w:r w:rsidRPr="00846437" w:rsidR="00632081">
        <w:rPr>
          <w:lang w:val="uk-UA"/>
        </w:rPr>
        <w:t>одного</w:t>
      </w:r>
      <w:r w:rsidRPr="00846437" w:rsidR="00E1558B">
        <w:rPr>
          <w:lang w:val="uk-UA"/>
        </w:rPr>
        <w:t>лосно</w:t>
      </w:r>
      <w:r w:rsidRPr="00846437" w:rsidR="00632081">
        <w:rPr>
          <w:lang w:val="uk-UA"/>
        </w:rPr>
        <w:t>, решту вимог заявників щодо справедливої сатисфакції</w:t>
      </w:r>
      <w:r w:rsidRPr="00846437" w:rsidR="00014566">
        <w:rPr>
          <w:lang w:val="ru-RU"/>
        </w:rPr>
        <w:t>.</w:t>
      </w:r>
    </w:p>
    <w:p w:rsidRPr="00846437" w:rsidR="00014566" w:rsidP="00846437" w:rsidRDefault="00632081">
      <w:pPr>
        <w:pStyle w:val="JuParaLast"/>
        <w:rPr>
          <w:lang w:val="ru-RU"/>
        </w:rPr>
      </w:pPr>
      <w:r w:rsidRPr="00846437">
        <w:rPr>
          <w:lang w:val="uk-UA"/>
        </w:rPr>
        <w:t xml:space="preserve">Складено </w:t>
      </w:r>
      <w:r w:rsidRPr="00846437" w:rsidR="00E1558B">
        <w:rPr>
          <w:lang w:val="uk-UA"/>
        </w:rPr>
        <w:t>англійс</w:t>
      </w:r>
      <w:r w:rsidRPr="00846437">
        <w:rPr>
          <w:lang w:val="uk-UA"/>
        </w:rPr>
        <w:t xml:space="preserve">ькою мовою і письмово повідомлено </w:t>
      </w:r>
      <w:r w:rsidRPr="00846437" w:rsidR="00E1558B">
        <w:rPr>
          <w:lang w:val="ru-RU"/>
        </w:rPr>
        <w:t xml:space="preserve">17 січня 2017 </w:t>
      </w:r>
      <w:r w:rsidRPr="00846437">
        <w:rPr>
          <w:lang w:val="uk-UA"/>
        </w:rPr>
        <w:t>року, відповідно до правила 77 §§ 2 і 3 Регламенту Суду</w:t>
      </w:r>
      <w:r w:rsidRPr="00846437" w:rsidR="00014566">
        <w:rPr>
          <w:lang w:val="ru-RU"/>
        </w:rPr>
        <w:t>.</w:t>
      </w:r>
    </w:p>
    <w:p w:rsidRPr="00846437" w:rsidR="00014566" w:rsidP="00846437" w:rsidRDefault="00014566">
      <w:pPr>
        <w:pStyle w:val="JuSigned"/>
        <w:rPr>
          <w:lang w:val="uk-UA"/>
        </w:rPr>
      </w:pPr>
      <w:r w:rsidRPr="00846437">
        <w:rPr>
          <w:lang w:val="ru-RU"/>
        </w:rPr>
        <w:tab/>
      </w:r>
      <w:r w:rsidRPr="00846437" w:rsidR="000E4E35">
        <w:rPr>
          <w:lang w:val="ru-RU"/>
        </w:rPr>
        <w:t>Маріалена Цірлі</w:t>
      </w:r>
      <w:r w:rsidRPr="00846437">
        <w:rPr>
          <w:lang w:val="it-IT"/>
        </w:rPr>
        <w:tab/>
      </w:r>
      <w:r w:rsidRPr="00846437" w:rsidR="000E4E35">
        <w:rPr>
          <w:lang w:val="uk-UA"/>
        </w:rPr>
        <w:t xml:space="preserve">Вінсент </w:t>
      </w:r>
      <w:r w:rsidRPr="00846437" w:rsidR="00407D1B">
        <w:rPr>
          <w:szCs w:val="24"/>
          <w:lang w:val="it-IT"/>
        </w:rPr>
        <w:t>A.</w:t>
      </w:r>
      <w:r w:rsidRPr="00846437" w:rsidR="000E4E35">
        <w:rPr>
          <w:szCs w:val="24"/>
          <w:lang w:val="uk-UA"/>
        </w:rPr>
        <w:t xml:space="preserve"> Де Гаетано</w:t>
      </w:r>
      <w:r w:rsidRPr="00846437" w:rsidR="00407D1B">
        <w:rPr>
          <w:szCs w:val="24"/>
          <w:lang w:val="it-IT"/>
        </w:rPr>
        <w:t xml:space="preserve"> </w:t>
      </w:r>
      <w:r w:rsidRPr="00846437" w:rsidR="00E1557C">
        <w:rPr>
          <w:szCs w:val="24"/>
          <w:lang w:val="it-IT"/>
        </w:rPr>
        <w:br/>
      </w:r>
      <w:r w:rsidRPr="00846437">
        <w:rPr>
          <w:lang w:val="it-IT"/>
        </w:rPr>
        <w:tab/>
      </w:r>
      <w:r w:rsidRPr="00846437" w:rsidR="000E4E35">
        <w:rPr>
          <w:iCs/>
          <w:lang w:val="uk-UA"/>
        </w:rPr>
        <w:t>секретар</w:t>
      </w:r>
      <w:r w:rsidRPr="00846437" w:rsidR="00C43626">
        <w:rPr>
          <w:lang w:val="it-IT"/>
        </w:rPr>
        <w:tab/>
      </w:r>
      <w:r w:rsidRPr="00846437" w:rsidR="00B824B5">
        <w:rPr>
          <w:lang w:val="uk-UA"/>
        </w:rPr>
        <w:t>Г</w:t>
      </w:r>
      <w:r w:rsidRPr="00846437" w:rsidR="000E4E35">
        <w:rPr>
          <w:lang w:val="uk-UA"/>
        </w:rPr>
        <w:t>олова</w:t>
      </w:r>
    </w:p>
    <w:p w:rsidRPr="00846437" w:rsidR="00C43626" w:rsidP="00846437" w:rsidRDefault="00C43626">
      <w:pPr>
        <w:pStyle w:val="JuParaLast"/>
        <w:rPr>
          <w:lang w:val="uk-UA"/>
        </w:rPr>
      </w:pPr>
    </w:p>
    <w:p w:rsidRPr="00846437" w:rsidR="00B824B5" w:rsidP="00846437" w:rsidRDefault="00B824B5">
      <w:pPr>
        <w:pStyle w:val="ECHRPara"/>
        <w:rPr>
          <w:lang w:val="uk-UA"/>
        </w:rPr>
      </w:pPr>
    </w:p>
    <w:p w:rsidRPr="00846437" w:rsidR="00B824B5" w:rsidP="00846437" w:rsidRDefault="00B824B5">
      <w:pPr>
        <w:pStyle w:val="ECHRPara"/>
        <w:rPr>
          <w:lang w:val="uk-UA"/>
        </w:rPr>
      </w:pPr>
    </w:p>
    <w:p w:rsidRPr="00846437" w:rsidR="00B824B5" w:rsidP="00846437" w:rsidRDefault="00B824B5">
      <w:pPr>
        <w:pStyle w:val="ECHRPara"/>
        <w:rPr>
          <w:lang w:val="uk-UA"/>
        </w:rPr>
      </w:pPr>
    </w:p>
    <w:p w:rsidRPr="00846437" w:rsidR="00B824B5" w:rsidP="00846437" w:rsidRDefault="00B824B5">
      <w:pPr>
        <w:pStyle w:val="ECHRPara"/>
        <w:rPr>
          <w:lang w:val="uk-UA"/>
        </w:rPr>
      </w:pPr>
    </w:p>
    <w:p w:rsidRPr="00846437" w:rsidR="00B824B5" w:rsidP="00846437" w:rsidRDefault="00B824B5">
      <w:pPr>
        <w:pStyle w:val="ECHRPara"/>
        <w:rPr>
          <w:lang w:val="uk-UA"/>
        </w:rPr>
      </w:pPr>
    </w:p>
    <w:p w:rsidRPr="00846437" w:rsidR="00C43626" w:rsidP="00846437" w:rsidRDefault="00632081">
      <w:pPr>
        <w:pStyle w:val="JuParaLast"/>
        <w:rPr>
          <w:lang w:val="it-IT"/>
        </w:rPr>
      </w:pPr>
      <w:r w:rsidRPr="00846437">
        <w:rPr>
          <w:lang w:val="uk-UA"/>
        </w:rPr>
        <w:t>До даного рішення, відповідно до статтей 45 § 2 Конвенції і 74 § 2 Регламенту, додано окрем</w:t>
      </w:r>
      <w:r w:rsidRPr="00846437" w:rsidR="000E4E35">
        <w:rPr>
          <w:lang w:val="uk-UA"/>
        </w:rPr>
        <w:t>і</w:t>
      </w:r>
      <w:r w:rsidRPr="00846437">
        <w:rPr>
          <w:lang w:val="uk-UA"/>
        </w:rPr>
        <w:t xml:space="preserve"> думк</w:t>
      </w:r>
      <w:r w:rsidRPr="00846437" w:rsidR="000E4E35">
        <w:rPr>
          <w:lang w:val="uk-UA"/>
        </w:rPr>
        <w:t>и</w:t>
      </w:r>
      <w:r w:rsidRPr="00846437">
        <w:rPr>
          <w:lang w:val="uk-UA"/>
        </w:rPr>
        <w:t xml:space="preserve"> судді</w:t>
      </w:r>
      <w:r w:rsidRPr="00846437" w:rsidR="000E4E35">
        <w:rPr>
          <w:lang w:val="uk-UA"/>
        </w:rPr>
        <w:t>в</w:t>
      </w:r>
      <w:r w:rsidRPr="00846437" w:rsidR="00C43626">
        <w:rPr>
          <w:lang w:val="it-IT"/>
        </w:rPr>
        <w:t>:</w:t>
      </w:r>
    </w:p>
    <w:p w:rsidRPr="00846437" w:rsidR="00C43626" w:rsidP="00846437" w:rsidRDefault="00C43626">
      <w:pPr>
        <w:pStyle w:val="ECHRPara"/>
        <w:rPr>
          <w:lang w:val="ru-RU"/>
        </w:rPr>
      </w:pPr>
      <w:r w:rsidRPr="00846437">
        <w:rPr>
          <w:lang w:val="ru-RU"/>
        </w:rPr>
        <w:t>(</w:t>
      </w:r>
      <w:r w:rsidRPr="00846437">
        <w:rPr>
          <w:lang w:val="it-IT"/>
        </w:rPr>
        <w:t>a</w:t>
      </w:r>
      <w:r w:rsidRPr="00846437">
        <w:rPr>
          <w:lang w:val="ru-RU"/>
        </w:rPr>
        <w:t>)</w:t>
      </w:r>
      <w:r w:rsidRPr="00846437">
        <w:rPr>
          <w:lang w:val="it-IT"/>
        </w:rPr>
        <w:t>  </w:t>
      </w:r>
      <w:r w:rsidRPr="00846437" w:rsidR="000E4E35">
        <w:rPr>
          <w:lang w:val="uk-UA"/>
        </w:rPr>
        <w:t>окрема думка судді Бошняка</w:t>
      </w:r>
      <w:r w:rsidRPr="00846437">
        <w:rPr>
          <w:lang w:val="ru-RU"/>
        </w:rPr>
        <w:t>;</w:t>
      </w:r>
    </w:p>
    <w:p w:rsidRPr="00846437" w:rsidR="00EE7FA2" w:rsidP="00846437" w:rsidRDefault="00C43626">
      <w:pPr>
        <w:pStyle w:val="ECHRPara"/>
        <w:rPr>
          <w:lang w:val="ru-RU"/>
        </w:rPr>
      </w:pPr>
      <w:r w:rsidRPr="00846437">
        <w:rPr>
          <w:lang w:val="ru-RU"/>
        </w:rPr>
        <w:t>(</w:t>
      </w:r>
      <w:r w:rsidRPr="00846437">
        <w:t>b</w:t>
      </w:r>
      <w:r w:rsidRPr="00846437">
        <w:rPr>
          <w:lang w:val="ru-RU"/>
        </w:rPr>
        <w:t>)</w:t>
      </w:r>
      <w:r w:rsidRPr="00846437">
        <w:t>  </w:t>
      </w:r>
      <w:r w:rsidRPr="00846437" w:rsidR="000E4E35">
        <w:rPr>
          <w:lang w:val="uk-UA"/>
        </w:rPr>
        <w:t>окрема думка, що висловлює незгоду, судді Войтичека</w:t>
      </w:r>
      <w:r w:rsidRPr="00846437" w:rsidR="00EE7FA2">
        <w:rPr>
          <w:lang w:val="ru-RU"/>
        </w:rPr>
        <w:t>;</w:t>
      </w:r>
    </w:p>
    <w:p w:rsidRPr="00846437" w:rsidR="00EE7FA2" w:rsidP="00846437" w:rsidRDefault="00C43626">
      <w:pPr>
        <w:pStyle w:val="ECHRPara"/>
        <w:rPr>
          <w:lang w:val="ru-RU"/>
        </w:rPr>
      </w:pPr>
      <w:r w:rsidRPr="00846437">
        <w:rPr>
          <w:lang w:val="ru-RU"/>
        </w:rPr>
        <w:t>(</w:t>
      </w:r>
      <w:r w:rsidRPr="00846437">
        <w:t>c</w:t>
      </w:r>
      <w:r w:rsidRPr="00846437">
        <w:rPr>
          <w:lang w:val="ru-RU"/>
        </w:rPr>
        <w:t>)</w:t>
      </w:r>
      <w:r w:rsidRPr="00846437">
        <w:t>  </w:t>
      </w:r>
      <w:r w:rsidRPr="00846437" w:rsidR="000E4E35">
        <w:rPr>
          <w:lang w:val="uk-UA"/>
        </w:rPr>
        <w:t>окрема думка, що висловлює незгоду, судді Кюріса</w:t>
      </w:r>
      <w:r w:rsidRPr="00846437" w:rsidR="00EE7FA2">
        <w:rPr>
          <w:lang w:val="ru-RU"/>
        </w:rPr>
        <w:t>.</w:t>
      </w:r>
    </w:p>
    <w:p w:rsidRPr="00846437" w:rsidR="00DB171E" w:rsidP="00846437" w:rsidRDefault="00C43626">
      <w:pPr>
        <w:pStyle w:val="JuInitialled"/>
        <w:rPr>
          <w:lang w:val="ru-RU"/>
        </w:rPr>
      </w:pPr>
      <w:r w:rsidRPr="00846437">
        <w:t>V</w:t>
      </w:r>
      <w:r w:rsidRPr="00846437">
        <w:rPr>
          <w:lang w:val="ru-RU"/>
        </w:rPr>
        <w:t>.</w:t>
      </w:r>
      <w:r w:rsidRPr="00846437">
        <w:t>D</w:t>
      </w:r>
      <w:r w:rsidRPr="00846437">
        <w:rPr>
          <w:lang w:val="ru-RU"/>
        </w:rPr>
        <w:t>.</w:t>
      </w:r>
      <w:r w:rsidRPr="00846437">
        <w:t>G</w:t>
      </w:r>
      <w:r w:rsidRPr="00846437">
        <w:rPr>
          <w:lang w:val="ru-RU"/>
        </w:rPr>
        <w:t>.</w:t>
      </w:r>
      <w:r w:rsidRPr="00846437">
        <w:rPr>
          <w:lang w:val="ru-RU"/>
        </w:rPr>
        <w:br/>
      </w:r>
      <w:r w:rsidRPr="00846437">
        <w:t>M</w:t>
      </w:r>
      <w:r w:rsidRPr="00846437">
        <w:rPr>
          <w:lang w:val="ru-RU"/>
        </w:rPr>
        <w:t>.</w:t>
      </w:r>
      <w:r w:rsidRPr="00846437">
        <w:t>T</w:t>
      </w:r>
      <w:r w:rsidRPr="00846437">
        <w:rPr>
          <w:lang w:val="ru-RU"/>
        </w:rPr>
        <w:t>.</w:t>
      </w:r>
    </w:p>
    <w:p w:rsidRPr="00846437" w:rsidR="00DB171E" w:rsidP="00846437" w:rsidRDefault="00DB171E">
      <w:pPr>
        <w:pStyle w:val="JuInitialled"/>
        <w:rPr>
          <w:lang w:val="ru-RU"/>
        </w:rPr>
        <w:sectPr w:rsidRPr="00846437" w:rsidR="00DB171E" w:rsidSect="00356F24">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846437" w:rsidR="00B21833" w:rsidP="00846437" w:rsidRDefault="00632081">
      <w:pPr>
        <w:pStyle w:val="ECHRTitleCentre1"/>
        <w:rPr>
          <w:lang w:val="uk-UA"/>
        </w:rPr>
      </w:pPr>
      <w:r w:rsidRPr="00846437">
        <w:rPr>
          <w:lang w:val="uk-UA"/>
        </w:rPr>
        <w:t>ОКРЕМА ДУМКА СУДДІ</w:t>
      </w:r>
      <w:r w:rsidRPr="00846437" w:rsidR="00B21833">
        <w:rPr>
          <w:lang w:val="ru-RU"/>
        </w:rPr>
        <w:t xml:space="preserve"> </w:t>
      </w:r>
      <w:r w:rsidRPr="00846437" w:rsidR="00E1558B">
        <w:rPr>
          <w:lang w:val="uk-UA"/>
        </w:rPr>
        <w:t>БОШНЯКА</w:t>
      </w:r>
    </w:p>
    <w:p w:rsidRPr="00846437" w:rsidR="00B21833" w:rsidP="00846437" w:rsidRDefault="00B21833">
      <w:pPr>
        <w:pStyle w:val="OpiPara"/>
        <w:rPr>
          <w:lang w:val="ru-RU"/>
        </w:rPr>
      </w:pPr>
      <w:r w:rsidRPr="00846437">
        <w:rPr>
          <w:lang w:val="ru-RU"/>
        </w:rPr>
        <w:t>1.</w:t>
      </w:r>
      <w:r w:rsidRPr="00846437">
        <w:rPr>
          <w:lang w:val="en-GB"/>
        </w:rPr>
        <w:t>  </w:t>
      </w:r>
      <w:r w:rsidRPr="00846437" w:rsidR="000E4E35">
        <w:rPr>
          <w:lang w:val="uk-UA"/>
        </w:rPr>
        <w:t xml:space="preserve">Я погоджуюсь із більшістю у тому, що було порушення статті </w:t>
      </w:r>
      <w:r w:rsidRPr="00846437">
        <w:rPr>
          <w:lang w:val="ru-RU"/>
        </w:rPr>
        <w:t xml:space="preserve">8 </w:t>
      </w:r>
      <w:r w:rsidRPr="00846437" w:rsidR="00AF5BD7">
        <w:rPr>
          <w:lang w:val="ru-RU"/>
        </w:rPr>
        <w:t>Конвенції</w:t>
      </w:r>
      <w:r w:rsidRPr="00846437">
        <w:rPr>
          <w:lang w:val="ru-RU"/>
        </w:rPr>
        <w:t xml:space="preserve">, </w:t>
      </w:r>
      <w:r w:rsidRPr="00846437" w:rsidR="00090826">
        <w:rPr>
          <w:rStyle w:val="tlid-translation"/>
          <w:lang w:val="ru-RU"/>
        </w:rPr>
        <w:t xml:space="preserve">але, на мою думку, </w:t>
      </w:r>
      <w:r w:rsidRPr="00846437" w:rsidR="00090826">
        <w:rPr>
          <w:rStyle w:val="tlid-translation"/>
          <w:lang w:val="uk-UA"/>
        </w:rPr>
        <w:t>у рішенні мали бути</w:t>
      </w:r>
      <w:r w:rsidRPr="00846437" w:rsidR="00090826">
        <w:rPr>
          <w:rStyle w:val="tlid-translation"/>
          <w:lang w:val="ru-RU"/>
        </w:rPr>
        <w:t xml:space="preserve"> додатково проаналіз</w:t>
      </w:r>
      <w:r w:rsidRPr="00846437" w:rsidR="00BB753A">
        <w:rPr>
          <w:rStyle w:val="tlid-translation"/>
          <w:lang w:val="ru-RU"/>
        </w:rPr>
        <w:t>о</w:t>
      </w:r>
      <w:r w:rsidRPr="00846437" w:rsidR="00090826">
        <w:rPr>
          <w:rStyle w:val="tlid-translation"/>
          <w:lang w:val="ru-RU"/>
        </w:rPr>
        <w:t>вані і пояснені причини, з яких було встановлене порушення</w:t>
      </w:r>
      <w:r w:rsidRPr="00846437">
        <w:rPr>
          <w:lang w:val="ru-RU"/>
        </w:rPr>
        <w:t>.</w:t>
      </w:r>
    </w:p>
    <w:p w:rsidRPr="00846437" w:rsidR="00B21833" w:rsidP="00846437" w:rsidRDefault="00B21833">
      <w:pPr>
        <w:pStyle w:val="OpiPara"/>
        <w:rPr>
          <w:lang w:val="ru-RU"/>
        </w:rPr>
      </w:pPr>
      <w:r w:rsidRPr="00846437">
        <w:rPr>
          <w:lang w:val="ru-RU"/>
        </w:rPr>
        <w:t>2.</w:t>
      </w:r>
      <w:r w:rsidRPr="00846437">
        <w:rPr>
          <w:lang w:val="en-GB"/>
        </w:rPr>
        <w:t>  </w:t>
      </w:r>
      <w:r w:rsidRPr="00846437" w:rsidR="00090826">
        <w:rPr>
          <w:lang w:val="uk-UA"/>
        </w:rPr>
        <w:t>Як зазначається у рішенні, позитивне зобов</w:t>
      </w:r>
      <w:r w:rsidRPr="00846437" w:rsidR="00846437">
        <w:rPr>
          <w:lang w:val="ru-RU"/>
        </w:rPr>
        <w:t>’</w:t>
      </w:r>
      <w:r w:rsidRPr="00846437" w:rsidR="00090826">
        <w:rPr>
          <w:lang w:val="uk-UA"/>
        </w:rPr>
        <w:t xml:space="preserve">язання держави, </w:t>
      </w:r>
      <w:r w:rsidRPr="00846437" w:rsidR="00F866AF">
        <w:rPr>
          <w:lang w:val="ru-RU"/>
        </w:rPr>
        <w:t>відповідно до статті</w:t>
      </w:r>
      <w:r w:rsidRPr="00846437" w:rsidR="000E4E35">
        <w:rPr>
          <w:lang w:val="uk-UA"/>
        </w:rPr>
        <w:t xml:space="preserve"> </w:t>
      </w:r>
      <w:r w:rsidRPr="00846437">
        <w:rPr>
          <w:lang w:val="ru-RU"/>
        </w:rPr>
        <w:t>8</w:t>
      </w:r>
      <w:r w:rsidRPr="00846437" w:rsidR="00090826">
        <w:rPr>
          <w:lang w:val="uk-UA"/>
        </w:rPr>
        <w:t>, захистити фізичну недоторканність особи може також поширюватись на питання ефективності кримінального розслідування</w:t>
      </w:r>
      <w:r w:rsidRPr="00846437">
        <w:rPr>
          <w:lang w:val="ru-RU"/>
        </w:rPr>
        <w:t xml:space="preserve">. </w:t>
      </w:r>
      <w:r w:rsidRPr="00846437" w:rsidR="00090826">
        <w:rPr>
          <w:rStyle w:val="tlid-translation"/>
          <w:lang w:val="ru-RU"/>
        </w:rPr>
        <w:t xml:space="preserve">Незважаючи на відсутність абсолютного права на притягнення до </w:t>
      </w:r>
      <w:r w:rsidRPr="00846437" w:rsidR="00090826">
        <w:rPr>
          <w:rStyle w:val="tlid-translation"/>
          <w:lang w:val="uk-UA"/>
        </w:rPr>
        <w:t>кримінальної відповідальності</w:t>
      </w:r>
      <w:r w:rsidRPr="00846437" w:rsidR="00090826">
        <w:rPr>
          <w:rStyle w:val="tlid-translation"/>
          <w:lang w:val="ru-RU"/>
        </w:rPr>
        <w:t xml:space="preserve"> чи засудження будь-якої конкретної особи, порушення згаданого </w:t>
      </w:r>
      <w:r w:rsidRPr="00846437" w:rsidR="00BB753A">
        <w:rPr>
          <w:rStyle w:val="tlid-translation"/>
          <w:lang w:val="ru-RU"/>
        </w:rPr>
        <w:t xml:space="preserve">вище </w:t>
      </w:r>
      <w:r w:rsidRPr="00846437" w:rsidR="00090826">
        <w:rPr>
          <w:rStyle w:val="tlid-translation"/>
          <w:lang w:val="ru-RU"/>
        </w:rPr>
        <w:t>позитивного зобов</w:t>
      </w:r>
      <w:r w:rsidRPr="00846437" w:rsidR="00846437">
        <w:rPr>
          <w:rStyle w:val="tlid-translation"/>
          <w:lang w:val="ru-RU"/>
        </w:rPr>
        <w:t>’</w:t>
      </w:r>
      <w:r w:rsidRPr="00846437" w:rsidR="00090826">
        <w:rPr>
          <w:rStyle w:val="tlid-translation"/>
          <w:lang w:val="ru-RU"/>
        </w:rPr>
        <w:t>язання може бути знайдене там, де існувал</w:t>
      </w:r>
      <w:r w:rsidRPr="00846437" w:rsidR="00090826">
        <w:rPr>
          <w:rStyle w:val="tlid-translation"/>
          <w:lang w:val="uk-UA"/>
        </w:rPr>
        <w:t>а</w:t>
      </w:r>
      <w:r w:rsidRPr="00846437" w:rsidR="00090826">
        <w:rPr>
          <w:rStyle w:val="tlid-translation"/>
          <w:lang w:val="ru-RU"/>
        </w:rPr>
        <w:t xml:space="preserve"> </w:t>
      </w:r>
      <w:r w:rsidRPr="00846437" w:rsidR="00090826">
        <w:rPr>
          <w:rStyle w:val="tlid-translation"/>
          <w:lang w:val="uk-UA"/>
        </w:rPr>
        <w:t xml:space="preserve">протиправна неспроможність </w:t>
      </w:r>
      <w:r w:rsidRPr="00846437" w:rsidR="00090826">
        <w:rPr>
          <w:rStyle w:val="tlid-translation"/>
          <w:lang w:val="ru-RU"/>
        </w:rPr>
        <w:t>притягн</w:t>
      </w:r>
      <w:r w:rsidRPr="00846437" w:rsidR="00090826">
        <w:rPr>
          <w:rStyle w:val="tlid-translation"/>
          <w:lang w:val="uk-UA"/>
        </w:rPr>
        <w:t xml:space="preserve">ути </w:t>
      </w:r>
      <w:r w:rsidRPr="00846437" w:rsidR="00090826">
        <w:rPr>
          <w:rStyle w:val="tlid-translation"/>
          <w:lang w:val="ru-RU"/>
        </w:rPr>
        <w:t>винних до відповідальності</w:t>
      </w:r>
      <w:r w:rsidRPr="00846437" w:rsidR="00090826">
        <w:rPr>
          <w:lang w:val="ru-RU"/>
        </w:rPr>
        <w:t xml:space="preserve"> </w:t>
      </w:r>
      <w:r w:rsidRPr="00846437">
        <w:rPr>
          <w:lang w:val="ru-RU"/>
        </w:rPr>
        <w:t>(</w:t>
      </w:r>
      <w:r w:rsidRPr="00846437" w:rsidR="000E4E35">
        <w:rPr>
          <w:lang w:val="uk-UA"/>
        </w:rPr>
        <w:t>практика Суду, процитована у рішенні</w:t>
      </w:r>
      <w:r w:rsidRPr="00846437">
        <w:rPr>
          <w:lang w:val="ru-RU"/>
        </w:rPr>
        <w:t xml:space="preserve">, </w:t>
      </w:r>
      <w:r w:rsidRPr="00846437" w:rsidR="000E4E35">
        <w:rPr>
          <w:lang w:val="uk-UA"/>
        </w:rPr>
        <w:t>параграф</w:t>
      </w:r>
      <w:r w:rsidRPr="00846437">
        <w:rPr>
          <w:lang w:val="ru-RU"/>
        </w:rPr>
        <w:t xml:space="preserve"> 61). </w:t>
      </w:r>
      <w:r w:rsidRPr="00846437" w:rsidR="00090826">
        <w:rPr>
          <w:rStyle w:val="tlid-translation"/>
          <w:lang w:val="ru-RU"/>
        </w:rPr>
        <w:t xml:space="preserve">Це має бути </w:t>
      </w:r>
      <w:r w:rsidRPr="00846437" w:rsidR="00C63EFE">
        <w:rPr>
          <w:rStyle w:val="tlid-translation"/>
          <w:lang w:val="ru-RU"/>
        </w:rPr>
        <w:t>перевіркови</w:t>
      </w:r>
      <w:r w:rsidRPr="00846437" w:rsidR="00090826">
        <w:rPr>
          <w:rStyle w:val="tlid-translation"/>
          <w:lang w:val="ru-RU"/>
        </w:rPr>
        <w:t xml:space="preserve">м моментом у будь-якій конкретній справі: встановлюючи порушення, рішення Суду має чітко і переконливо ідентифікувати невдачу органів держави-відповідача і надати пояснення, чому ця невдача може бути визнана </w:t>
      </w:r>
      <w:r w:rsidRPr="00846437" w:rsidR="00AB5FBF">
        <w:rPr>
          <w:rStyle w:val="tlid-translation"/>
          <w:lang w:val="uk-UA"/>
        </w:rPr>
        <w:t>такою, що містить ознаки вини</w:t>
      </w:r>
      <w:r w:rsidRPr="00846437">
        <w:rPr>
          <w:lang w:val="ru-RU"/>
        </w:rPr>
        <w:t>.</w:t>
      </w:r>
    </w:p>
    <w:p w:rsidRPr="00846437" w:rsidR="00B21833" w:rsidP="00846437" w:rsidRDefault="00B21833">
      <w:pPr>
        <w:pStyle w:val="OpiPara"/>
        <w:rPr>
          <w:lang w:val="ru-RU"/>
        </w:rPr>
      </w:pPr>
      <w:r w:rsidRPr="00846437">
        <w:rPr>
          <w:lang w:val="ru-RU"/>
        </w:rPr>
        <w:t>3.</w:t>
      </w:r>
      <w:r w:rsidRPr="00846437">
        <w:rPr>
          <w:lang w:val="en-GB"/>
        </w:rPr>
        <w:t>  </w:t>
      </w:r>
      <w:r w:rsidRPr="00846437" w:rsidR="006B2FA3">
        <w:rPr>
          <w:lang w:val="uk-UA"/>
        </w:rPr>
        <w:t xml:space="preserve">У даній справі заявники подали заяви про відкриття кримінального провадження щодо </w:t>
      </w:r>
      <w:r w:rsidRPr="00846437">
        <w:rPr>
          <w:lang w:val="ru-RU"/>
        </w:rPr>
        <w:t>(</w:t>
      </w:r>
      <w:r w:rsidRPr="00846437">
        <w:rPr>
          <w:lang w:val="en-GB"/>
        </w:rPr>
        <w:t>a</w:t>
      </w:r>
      <w:r w:rsidRPr="00846437">
        <w:rPr>
          <w:lang w:val="ru-RU"/>
        </w:rPr>
        <w:t xml:space="preserve">) </w:t>
      </w:r>
      <w:r w:rsidRPr="00846437" w:rsidR="006B2FA3">
        <w:rPr>
          <w:lang w:val="uk-UA"/>
        </w:rPr>
        <w:t>промов під час демонстрації і</w:t>
      </w:r>
      <w:r w:rsidRPr="00846437">
        <w:rPr>
          <w:lang w:val="ru-RU"/>
        </w:rPr>
        <w:t xml:space="preserve"> (</w:t>
      </w:r>
      <w:r w:rsidRPr="00846437">
        <w:rPr>
          <w:lang w:val="en-GB"/>
        </w:rPr>
        <w:t>b</w:t>
      </w:r>
      <w:r w:rsidRPr="00846437">
        <w:rPr>
          <w:lang w:val="ru-RU"/>
        </w:rPr>
        <w:t xml:space="preserve">) </w:t>
      </w:r>
      <w:r w:rsidRPr="00846437" w:rsidR="006B2FA3">
        <w:rPr>
          <w:lang w:val="uk-UA"/>
        </w:rPr>
        <w:t>нападів на ромську громаду</w:t>
      </w:r>
      <w:r w:rsidRPr="00846437">
        <w:rPr>
          <w:lang w:val="ru-RU"/>
        </w:rPr>
        <w:t xml:space="preserve">. </w:t>
      </w:r>
      <w:r w:rsidRPr="00846437" w:rsidR="006B2FA3">
        <w:rPr>
          <w:rStyle w:val="tlid-translation"/>
          <w:lang w:val="ru-RU"/>
        </w:rPr>
        <w:t xml:space="preserve">Щодо фізичних нападів, то влада притягла до кримінальної відповідальності та засудила одного учасника/правопорушника, тоді як троє інших залишалися невідомими. У матеріалах справи немає жодних доказів, які підтверджували б висновок про те, що нездатність органів влади встановити, притягнути до кримінальної відповідальності і, можливо, засудити цих трьох злочинців, </w:t>
      </w:r>
      <w:r w:rsidRPr="00846437" w:rsidR="00AB5FBF">
        <w:rPr>
          <w:rStyle w:val="tlid-translation"/>
          <w:lang w:val="ru-RU"/>
        </w:rPr>
        <w:t xml:space="preserve">є </w:t>
      </w:r>
      <w:r w:rsidRPr="00846437" w:rsidR="00AB5FBF">
        <w:rPr>
          <w:rStyle w:val="tlid-translation"/>
          <w:lang w:val="uk-UA"/>
        </w:rPr>
        <w:t>такою, що містить ознаки вини</w:t>
      </w:r>
      <w:r w:rsidRPr="00846437">
        <w:rPr>
          <w:lang w:val="ru-RU"/>
        </w:rPr>
        <w:t xml:space="preserve">. </w:t>
      </w:r>
      <w:r w:rsidRPr="00846437" w:rsidR="00AB5FBF">
        <w:rPr>
          <w:rStyle w:val="tlid-translation"/>
          <w:lang w:val="ru-RU"/>
        </w:rPr>
        <w:t>Що стосується виголошених промов, то поліція і прокурор вважали, що їхній зміст не становить злочин за угорським Кримінальним кодексом</w:t>
      </w:r>
      <w:r w:rsidRPr="00846437">
        <w:rPr>
          <w:lang w:val="ru-RU"/>
        </w:rPr>
        <w:t xml:space="preserve">. </w:t>
      </w:r>
      <w:r w:rsidRPr="00846437" w:rsidR="00AB5FBF">
        <w:rPr>
          <w:lang w:val="ru-RU"/>
        </w:rPr>
        <w:t>Тому державні органи не притягали до відповідальності осіб, котрі їх виголошували</w:t>
      </w:r>
      <w:r w:rsidRPr="00846437">
        <w:rPr>
          <w:lang w:val="ru-RU"/>
        </w:rPr>
        <w:t xml:space="preserve">. </w:t>
      </w:r>
      <w:r w:rsidRPr="00846437" w:rsidR="00AB5FBF">
        <w:rPr>
          <w:rStyle w:val="tlid-translation"/>
          <w:lang w:val="ru-RU"/>
        </w:rPr>
        <w:t>Оскільки в цій частині було встановлене порушення, то очевидно, що, за оцінкою Суду, ц</w:t>
      </w:r>
      <w:r w:rsidRPr="00846437" w:rsidR="00AB5FBF">
        <w:rPr>
          <w:rStyle w:val="tlid-translation"/>
          <w:lang w:val="uk-UA"/>
        </w:rPr>
        <w:t>я</w:t>
      </w:r>
      <w:r w:rsidRPr="00846437" w:rsidR="00AB5FBF">
        <w:rPr>
          <w:rStyle w:val="tlid-translation"/>
          <w:lang w:val="ru-RU"/>
        </w:rPr>
        <w:t xml:space="preserve"> </w:t>
      </w:r>
      <w:r w:rsidRPr="00846437" w:rsidR="00AB5FBF">
        <w:rPr>
          <w:rStyle w:val="tlid-translation"/>
          <w:lang w:val="uk-UA"/>
        </w:rPr>
        <w:t>неспроможність має</w:t>
      </w:r>
      <w:r w:rsidRPr="00846437" w:rsidR="00AB5FBF">
        <w:rPr>
          <w:rStyle w:val="tlid-translation"/>
          <w:lang w:val="ru-RU"/>
        </w:rPr>
        <w:t xml:space="preserve"> вважатис</w:t>
      </w:r>
      <w:r w:rsidRPr="00846437" w:rsidR="00AB5FBF">
        <w:rPr>
          <w:rStyle w:val="tlid-translation"/>
          <w:lang w:val="uk-UA"/>
        </w:rPr>
        <w:t>ь такою, що містить ознаки вини</w:t>
      </w:r>
      <w:r w:rsidRPr="00846437">
        <w:rPr>
          <w:lang w:val="ru-RU"/>
        </w:rPr>
        <w:t>.</w:t>
      </w:r>
    </w:p>
    <w:p w:rsidRPr="00846437" w:rsidR="00B21833" w:rsidP="00846437" w:rsidRDefault="00B21833">
      <w:pPr>
        <w:pStyle w:val="OpiPara"/>
        <w:rPr>
          <w:lang w:val="ru-RU"/>
        </w:rPr>
      </w:pPr>
      <w:r w:rsidRPr="00846437">
        <w:rPr>
          <w:lang w:val="ru-RU"/>
        </w:rPr>
        <w:t>4.</w:t>
      </w:r>
      <w:r w:rsidRPr="00846437">
        <w:rPr>
          <w:lang w:val="en-GB"/>
        </w:rPr>
        <w:t>  </w:t>
      </w:r>
      <w:r w:rsidRPr="00846437" w:rsidR="00AB5FBF">
        <w:rPr>
          <w:rStyle w:val="tlid-translation"/>
          <w:lang w:val="ru-RU"/>
        </w:rPr>
        <w:t>На мою думку, висновок щодо того, чи є виступи злочином згідно з національним законодавством, є предметом тлумачення цього закону</w:t>
      </w:r>
      <w:r w:rsidRPr="00846437">
        <w:rPr>
          <w:lang w:val="ru-RU"/>
        </w:rPr>
        <w:t xml:space="preserve">. </w:t>
      </w:r>
      <w:r w:rsidRPr="00846437" w:rsidR="00AB5FBF">
        <w:rPr>
          <w:lang w:val="ru-RU"/>
        </w:rPr>
        <w:t>В принципі, Суд має перш за все оцінити, чи це тлумачення було свавільним</w:t>
      </w:r>
      <w:r w:rsidRPr="00846437">
        <w:rPr>
          <w:lang w:val="ru-RU"/>
        </w:rPr>
        <w:t xml:space="preserve">. </w:t>
      </w:r>
      <w:r w:rsidRPr="00846437" w:rsidR="00AB5FBF">
        <w:rPr>
          <w:rStyle w:val="tlid-translation"/>
          <w:lang w:val="ru-RU"/>
        </w:rPr>
        <w:t>Окрім того, Суд має право вивчити, чи, застосовуючи закон, органи держави-відповідача ухвалили думку, яка сама по собі була несумісна з Конвенцією</w:t>
      </w:r>
      <w:r w:rsidRPr="00846437">
        <w:rPr>
          <w:lang w:val="ru-RU"/>
        </w:rPr>
        <w:t xml:space="preserve">. </w:t>
      </w:r>
      <w:r w:rsidRPr="00846437" w:rsidR="00AB5FBF">
        <w:rPr>
          <w:rStyle w:val="tlid-translation"/>
          <w:lang w:val="ru-RU"/>
        </w:rPr>
        <w:t xml:space="preserve">Нарешті, недоліки, </w:t>
      </w:r>
      <w:r w:rsidRPr="00846437" w:rsidR="00EB5B30">
        <w:rPr>
          <w:rStyle w:val="tlid-translation"/>
          <w:lang w:val="uk-UA"/>
        </w:rPr>
        <w:t>що міст</w:t>
      </w:r>
      <w:r w:rsidRPr="00846437" w:rsidR="00BB753A">
        <w:rPr>
          <w:rStyle w:val="tlid-translation"/>
          <w:lang w:val="uk-UA"/>
        </w:rPr>
        <w:t>я</w:t>
      </w:r>
      <w:r w:rsidRPr="00846437" w:rsidR="00EB5B30">
        <w:rPr>
          <w:rStyle w:val="tlid-translation"/>
          <w:lang w:val="uk-UA"/>
        </w:rPr>
        <w:t>ть ознаки вини</w:t>
      </w:r>
      <w:r w:rsidRPr="00846437" w:rsidR="00EB5B30">
        <w:rPr>
          <w:rStyle w:val="tlid-translation"/>
          <w:lang w:val="ru-RU"/>
        </w:rPr>
        <w:t xml:space="preserve">, </w:t>
      </w:r>
      <w:r w:rsidRPr="00846437" w:rsidR="00AB5FBF">
        <w:rPr>
          <w:rStyle w:val="tlid-translation"/>
          <w:lang w:val="ru-RU"/>
        </w:rPr>
        <w:t xml:space="preserve">також можуть бути знайдені в положеннях кримінального права, які </w:t>
      </w:r>
      <w:r w:rsidRPr="00846437" w:rsidR="00EB5B30">
        <w:rPr>
          <w:rStyle w:val="tlid-translation"/>
          <w:lang w:val="ru-RU"/>
        </w:rPr>
        <w:t>уможливлю</w:t>
      </w:r>
      <w:r w:rsidRPr="00846437" w:rsidR="00AB5FBF">
        <w:rPr>
          <w:rStyle w:val="tlid-translation"/>
          <w:lang w:val="ru-RU"/>
        </w:rPr>
        <w:t xml:space="preserve">ють безкарність осіб, </w:t>
      </w:r>
      <w:r w:rsidRPr="00846437" w:rsidR="00EB5B30">
        <w:rPr>
          <w:rStyle w:val="tlid-translation"/>
          <w:lang w:val="ru-RU"/>
        </w:rPr>
        <w:t>котрі</w:t>
      </w:r>
      <w:r w:rsidRPr="00846437" w:rsidR="00AB5FBF">
        <w:rPr>
          <w:rStyle w:val="tlid-translation"/>
          <w:lang w:val="ru-RU"/>
        </w:rPr>
        <w:t xml:space="preserve"> повинні бути засуджені</w:t>
      </w:r>
      <w:r w:rsidRPr="00846437">
        <w:rPr>
          <w:lang w:val="ru-RU"/>
        </w:rPr>
        <w:t xml:space="preserve">. </w:t>
      </w:r>
      <w:r w:rsidRPr="00846437" w:rsidR="00EB5B30">
        <w:rPr>
          <w:rStyle w:val="tlid-translation"/>
          <w:lang w:val="ru-RU"/>
        </w:rPr>
        <w:t>У такій ситуації Суд накладає на державу-відповідача позитивне зобов</w:t>
      </w:r>
      <w:r w:rsidRPr="00846437" w:rsidR="00846437">
        <w:rPr>
          <w:rStyle w:val="tlid-translation"/>
          <w:lang w:val="ru-RU"/>
        </w:rPr>
        <w:t>’</w:t>
      </w:r>
      <w:r w:rsidRPr="00846437" w:rsidR="00EB5B30">
        <w:rPr>
          <w:rStyle w:val="tlid-translation"/>
          <w:lang w:val="ru-RU"/>
        </w:rPr>
        <w:t>язання іншого типу: належним чином криміналізувати дії, які не повинні залишатися безкарними</w:t>
      </w:r>
      <w:r w:rsidRPr="00846437">
        <w:rPr>
          <w:lang w:val="ru-RU"/>
        </w:rPr>
        <w:t xml:space="preserve">. </w:t>
      </w:r>
      <w:r w:rsidRPr="00846437" w:rsidR="00EB5B30">
        <w:rPr>
          <w:lang w:val="ru-RU"/>
        </w:rPr>
        <w:t xml:space="preserve">Можна справедливо </w:t>
      </w:r>
      <w:r w:rsidRPr="00846437" w:rsidR="00C63EFE">
        <w:rPr>
          <w:lang w:val="ru-RU"/>
        </w:rPr>
        <w:t>очікувати, щоб Суд навів конкрет</w:t>
      </w:r>
      <w:r w:rsidRPr="00846437" w:rsidR="00EB5B30">
        <w:rPr>
          <w:lang w:val="ru-RU"/>
        </w:rPr>
        <w:t xml:space="preserve">ну причину, на підставі якої буде зроблено висновок про наявність порушення </w:t>
      </w:r>
      <w:r w:rsidRPr="00846437" w:rsidR="00AF5BD7">
        <w:rPr>
          <w:lang w:val="ru-RU"/>
        </w:rPr>
        <w:t>Конвенції</w:t>
      </w:r>
      <w:r w:rsidRPr="00846437">
        <w:rPr>
          <w:lang w:val="ru-RU"/>
        </w:rPr>
        <w:t>.</w:t>
      </w:r>
    </w:p>
    <w:p w:rsidRPr="00846437" w:rsidR="00B21833" w:rsidP="00846437" w:rsidRDefault="00B21833">
      <w:pPr>
        <w:pStyle w:val="OpiPara"/>
        <w:rPr>
          <w:lang w:val="ru-RU"/>
        </w:rPr>
      </w:pPr>
    </w:p>
    <w:p w:rsidRPr="00846437" w:rsidR="00846437" w:rsidP="00846437" w:rsidRDefault="00B21833">
      <w:pPr>
        <w:pStyle w:val="OpiPara"/>
        <w:rPr>
          <w:lang w:val="ru-RU"/>
        </w:rPr>
      </w:pPr>
      <w:r w:rsidRPr="00846437">
        <w:rPr>
          <w:lang w:val="ru-RU"/>
        </w:rPr>
        <w:t>5.</w:t>
      </w:r>
      <w:r w:rsidRPr="00846437">
        <w:rPr>
          <w:lang w:val="en-GB"/>
        </w:rPr>
        <w:t>  </w:t>
      </w:r>
      <w:r w:rsidRPr="00846437" w:rsidR="00EB5B30">
        <w:rPr>
          <w:rStyle w:val="tlid-translation"/>
          <w:lang w:val="ru-RU"/>
        </w:rPr>
        <w:t xml:space="preserve">З фактів цієї справи можна помітити, що </w:t>
      </w:r>
      <w:r w:rsidRPr="00846437" w:rsidR="00EB5B30">
        <w:rPr>
          <w:rStyle w:val="tlid-translation"/>
          <w:lang w:val="uk-UA"/>
        </w:rPr>
        <w:t>промовці</w:t>
      </w:r>
      <w:r w:rsidRPr="00846437" w:rsidR="00EB5B30">
        <w:rPr>
          <w:rStyle w:val="tlid-translation"/>
          <w:lang w:val="ru-RU"/>
        </w:rPr>
        <w:t xml:space="preserve">, </w:t>
      </w:r>
      <w:r w:rsidRPr="00846437" w:rsidR="00EB5B30">
        <w:rPr>
          <w:rStyle w:val="tlid-translation"/>
          <w:lang w:val="uk-UA"/>
        </w:rPr>
        <w:t>поміж</w:t>
      </w:r>
      <w:r w:rsidRPr="00846437" w:rsidR="00EB5B30">
        <w:rPr>
          <w:rStyle w:val="tlid-translation"/>
          <w:lang w:val="ru-RU"/>
        </w:rPr>
        <w:t xml:space="preserve"> інш</w:t>
      </w:r>
      <w:r w:rsidRPr="00846437" w:rsidR="00EB5B30">
        <w:rPr>
          <w:rStyle w:val="tlid-translation"/>
          <w:lang w:val="uk-UA"/>
        </w:rPr>
        <w:t>им</w:t>
      </w:r>
      <w:r w:rsidRPr="00846437" w:rsidR="00EB5B30">
        <w:rPr>
          <w:rStyle w:val="tlid-translation"/>
          <w:lang w:val="ru-RU"/>
        </w:rPr>
        <w:t xml:space="preserve">, погрожували ромській громаді, </w:t>
      </w:r>
      <w:r w:rsidRPr="00846437" w:rsidR="00EB5B30">
        <w:rPr>
          <w:rStyle w:val="tlid-translation"/>
          <w:lang w:val="uk-UA"/>
        </w:rPr>
        <w:t>пр</w:t>
      </w:r>
      <w:r w:rsidRPr="00846437" w:rsidR="00EB5B30">
        <w:rPr>
          <w:rStyle w:val="tlid-translation"/>
          <w:lang w:val="ru-RU"/>
        </w:rPr>
        <w:t>оголосили, що роми не є «нормальними»</w:t>
      </w:r>
      <w:r w:rsidRPr="00846437">
        <w:rPr>
          <w:lang w:val="ru-RU"/>
        </w:rPr>
        <w:t xml:space="preserve"> (</w:t>
      </w:r>
      <w:r w:rsidRPr="00846437" w:rsidR="0019476B">
        <w:rPr>
          <w:lang w:val="ru-RU"/>
        </w:rPr>
        <w:t>див. параграф</w:t>
      </w:r>
      <w:r w:rsidRPr="00846437">
        <w:rPr>
          <w:lang w:val="ru-RU"/>
        </w:rPr>
        <w:t xml:space="preserve"> 9 </w:t>
      </w:r>
      <w:r w:rsidRPr="00846437" w:rsidR="000E4E35">
        <w:rPr>
          <w:lang w:val="uk-UA"/>
        </w:rPr>
        <w:t>рішення</w:t>
      </w:r>
      <w:r w:rsidRPr="00846437">
        <w:rPr>
          <w:lang w:val="ru-RU"/>
        </w:rPr>
        <w:t xml:space="preserve">), </w:t>
      </w:r>
      <w:r w:rsidRPr="00846437" w:rsidR="00EB5B30">
        <w:rPr>
          <w:rStyle w:val="tlid-translation"/>
          <w:lang w:val="ru-RU"/>
        </w:rPr>
        <w:t xml:space="preserve">згадали, що де </w:t>
      </w:r>
      <w:r w:rsidRPr="00846437" w:rsidR="00EB5B30">
        <w:rPr>
          <w:rStyle w:val="tlid-translation"/>
          <w:lang w:val="uk-UA"/>
        </w:rPr>
        <w:t xml:space="preserve">б </w:t>
      </w:r>
      <w:r w:rsidRPr="00846437" w:rsidR="00EB5B30">
        <w:rPr>
          <w:rStyle w:val="tlid-translation"/>
          <w:lang w:val="ru-RU"/>
        </w:rPr>
        <w:t>ця етнічна група з</w:t>
      </w:r>
      <w:r w:rsidRPr="00846437" w:rsidR="00846437">
        <w:rPr>
          <w:rStyle w:val="tlid-translation"/>
          <w:lang w:val="ru-RU"/>
        </w:rPr>
        <w:t>’</w:t>
      </w:r>
      <w:r w:rsidRPr="00846437" w:rsidR="00EB5B30">
        <w:rPr>
          <w:rStyle w:val="tlid-translation"/>
          <w:lang w:val="ru-RU"/>
        </w:rPr>
        <w:t xml:space="preserve">явилася, </w:t>
      </w:r>
      <w:r w:rsidRPr="00846437" w:rsidR="00EB5B30">
        <w:rPr>
          <w:rStyle w:val="tlid-translation"/>
          <w:lang w:val="uk-UA"/>
        </w:rPr>
        <w:t>всюди постають</w:t>
      </w:r>
      <w:r w:rsidRPr="00846437" w:rsidR="00EB5B30">
        <w:rPr>
          <w:rStyle w:val="tlid-translation"/>
          <w:lang w:val="ru-RU"/>
        </w:rPr>
        <w:t xml:space="preserve"> лише руйнування, спустошення і страх, і закликали демонстрантів ви</w:t>
      </w:r>
      <w:r w:rsidRPr="00846437" w:rsidR="00EB5B30">
        <w:rPr>
          <w:rStyle w:val="tlid-translation"/>
          <w:lang w:val="uk-UA"/>
        </w:rPr>
        <w:t>мес</w:t>
      </w:r>
      <w:r w:rsidRPr="00846437" w:rsidR="00EB5B30">
        <w:rPr>
          <w:rStyle w:val="tlid-translation"/>
          <w:lang w:val="ru-RU"/>
        </w:rPr>
        <w:t>ти «сміття» з країни</w:t>
      </w:r>
      <w:r w:rsidRPr="00846437">
        <w:rPr>
          <w:lang w:val="ru-RU"/>
        </w:rPr>
        <w:t xml:space="preserve"> (</w:t>
      </w:r>
      <w:r w:rsidRPr="00846437" w:rsidR="0019476B">
        <w:rPr>
          <w:lang w:val="ru-RU"/>
        </w:rPr>
        <w:t>див. параграф</w:t>
      </w:r>
      <w:r w:rsidRPr="00846437">
        <w:rPr>
          <w:lang w:val="ru-RU"/>
        </w:rPr>
        <w:t xml:space="preserve"> 10 </w:t>
      </w:r>
      <w:r w:rsidRPr="00846437" w:rsidR="000E4E35">
        <w:rPr>
          <w:lang w:val="uk-UA"/>
        </w:rPr>
        <w:t>рішення</w:t>
      </w:r>
      <w:r w:rsidRPr="00846437">
        <w:rPr>
          <w:lang w:val="ru-RU"/>
        </w:rPr>
        <w:t xml:space="preserve">). </w:t>
      </w:r>
      <w:r w:rsidRPr="00846437" w:rsidR="00E70868">
        <w:rPr>
          <w:rStyle w:val="tlid-translation"/>
          <w:lang w:val="ru-RU"/>
        </w:rPr>
        <w:t xml:space="preserve">Це </w:t>
      </w:r>
      <w:r w:rsidRPr="00846437" w:rsidR="00E97809">
        <w:rPr>
          <w:rStyle w:val="tlid-translation"/>
          <w:lang w:val="ru-RU"/>
        </w:rPr>
        <w:t>відвертий</w:t>
      </w:r>
      <w:r w:rsidRPr="00846437" w:rsidR="00E70868">
        <w:rPr>
          <w:rStyle w:val="tlid-translation"/>
          <w:lang w:val="ru-RU"/>
        </w:rPr>
        <w:t>, майже з підручника, приклад розпалювання ворожнечі та підбурювання до насильства проти меншини, котрий у демократичному суспільстві не можна толерувати</w:t>
      </w:r>
      <w:r w:rsidRPr="00846437">
        <w:rPr>
          <w:lang w:val="ru-RU"/>
        </w:rPr>
        <w:t xml:space="preserve">. </w:t>
      </w:r>
      <w:r w:rsidRPr="00846437" w:rsidR="00E70868">
        <w:rPr>
          <w:lang w:val="ru-RU"/>
        </w:rPr>
        <w:t xml:space="preserve">Ці промови очевидно призвели до майже негайного вибуху насильства, котре, на щастя, не завершилось трагічно, </w:t>
      </w:r>
      <w:r w:rsidRPr="00846437" w:rsidR="00E70868">
        <w:rPr>
          <w:lang w:val="uk-UA"/>
        </w:rPr>
        <w:t xml:space="preserve">і котре могло би призвести до того, що дана справа розглядалась би за статтями </w:t>
      </w:r>
      <w:r w:rsidRPr="00846437">
        <w:rPr>
          <w:lang w:val="ru-RU"/>
        </w:rPr>
        <w:t xml:space="preserve">2 </w:t>
      </w:r>
      <w:r w:rsidRPr="00846437" w:rsidR="00E70868">
        <w:rPr>
          <w:lang w:val="uk-UA"/>
        </w:rPr>
        <w:t>або</w:t>
      </w:r>
      <w:r w:rsidRPr="00846437">
        <w:rPr>
          <w:lang w:val="ru-RU"/>
        </w:rPr>
        <w:t xml:space="preserve"> 3. </w:t>
      </w:r>
      <w:r w:rsidRPr="00846437" w:rsidR="00904617">
        <w:rPr>
          <w:lang w:val="ru-RU"/>
        </w:rPr>
        <w:t xml:space="preserve">Промовці </w:t>
      </w:r>
      <w:r w:rsidRPr="00846437" w:rsidR="00E97809">
        <w:rPr>
          <w:lang w:val="ru-RU"/>
        </w:rPr>
        <w:t>були</w:t>
      </w:r>
      <w:r w:rsidRPr="00846437" w:rsidR="00904617">
        <w:rPr>
          <w:lang w:val="ru-RU"/>
        </w:rPr>
        <w:t xml:space="preserve"> достеменно відомі, і у рішенні Суду згадуються за ініціалами</w:t>
      </w:r>
      <w:r w:rsidRPr="00846437">
        <w:rPr>
          <w:lang w:val="ru-RU"/>
        </w:rPr>
        <w:t xml:space="preserve">. </w:t>
      </w:r>
      <w:r w:rsidRPr="00846437" w:rsidR="00904617">
        <w:rPr>
          <w:rStyle w:val="tlid-translation"/>
          <w:lang w:val="ru-RU"/>
        </w:rPr>
        <w:t>Зрозуміло, що їхні дії становили неминучу небезпеку для основних правових цінностей і тому заслуговували на реакцію з боку системи кримінального правосуддя, чого у даній справі не відбулася. Тому я голосував за наявність порушення у даній справі</w:t>
      </w:r>
      <w:r w:rsidRPr="00846437">
        <w:rPr>
          <w:lang w:val="ru-RU"/>
        </w:rPr>
        <w:t>.</w:t>
      </w:r>
    </w:p>
    <w:p w:rsidRPr="00846437" w:rsidR="0080056F" w:rsidP="00846437" w:rsidRDefault="00B21833">
      <w:pPr>
        <w:pStyle w:val="OpiPara"/>
        <w:rPr>
          <w:u w:val="wave" w:color="C00000"/>
          <w:lang w:val="ru-RU"/>
        </w:rPr>
      </w:pPr>
      <w:r w:rsidRPr="00846437">
        <w:rPr>
          <w:lang w:val="ru-RU"/>
        </w:rPr>
        <w:t>6.</w:t>
      </w:r>
      <w:r w:rsidRPr="00846437">
        <w:rPr>
          <w:lang w:val="en-GB"/>
        </w:rPr>
        <w:t>  </w:t>
      </w:r>
      <w:r w:rsidRPr="00846437" w:rsidR="00904617">
        <w:rPr>
          <w:lang w:val="uk-UA"/>
        </w:rPr>
        <w:t>Проте я бажав би побачити чіткий аналіз причин, через які державні органи не притягли промовців до відповідальності</w:t>
      </w:r>
      <w:r w:rsidRPr="00846437">
        <w:rPr>
          <w:lang w:val="ru-RU"/>
        </w:rPr>
        <w:t xml:space="preserve">. </w:t>
      </w:r>
      <w:r w:rsidRPr="00846437" w:rsidR="00A70CB1">
        <w:rPr>
          <w:lang w:val="ru-RU"/>
        </w:rPr>
        <w:t xml:space="preserve">Можливо, причиною цієї неспроможності було свавільне або у інший спосіб глибоко хибне застосування </w:t>
      </w:r>
      <w:r w:rsidRPr="00846437" w:rsidR="00A70CB1">
        <w:rPr>
          <w:lang w:val="uk-UA"/>
        </w:rPr>
        <w:t>національного кримінального права</w:t>
      </w:r>
      <w:r w:rsidRPr="00846437">
        <w:rPr>
          <w:lang w:val="ru-RU"/>
        </w:rPr>
        <w:t xml:space="preserve">. </w:t>
      </w:r>
      <w:r w:rsidRPr="00846437" w:rsidR="00A70CB1">
        <w:rPr>
          <w:rStyle w:val="tlid-translation"/>
          <w:lang w:val="ru-RU"/>
        </w:rPr>
        <w:t>З іншого боку, невдача могла бути зумовлена недостатніми положеннями національного кримінального законодавства, які перешкоджають національним органам влади притягати до відповід</w:t>
      </w:r>
      <w:r w:rsidRPr="00846437" w:rsidR="00446FDE">
        <w:rPr>
          <w:rStyle w:val="tlid-translation"/>
          <w:lang w:val="ru-RU"/>
        </w:rPr>
        <w:t>а</w:t>
      </w:r>
      <w:r w:rsidRPr="00846437" w:rsidR="00A70CB1">
        <w:rPr>
          <w:rStyle w:val="tlid-translation"/>
          <w:lang w:val="ru-RU"/>
        </w:rPr>
        <w:t>льності та засуджувати винних у таких справах, як дана</w:t>
      </w:r>
      <w:r w:rsidRPr="00846437">
        <w:rPr>
          <w:lang w:val="ru-RU"/>
        </w:rPr>
        <w:t xml:space="preserve">. </w:t>
      </w:r>
      <w:r w:rsidRPr="00846437" w:rsidR="00A70CB1">
        <w:rPr>
          <w:lang w:val="ru-RU"/>
        </w:rPr>
        <w:t xml:space="preserve">Наводячи ясні причини, Суд </w:t>
      </w:r>
      <w:r w:rsidRPr="00846437" w:rsidR="00A70CB1">
        <w:rPr>
          <w:lang w:val="uk-UA"/>
        </w:rPr>
        <w:t xml:space="preserve">зробив би чітке звернення до влади держави-відповідача, що, в свою чергу, зменшило б можливість повторення </w:t>
      </w:r>
      <w:r w:rsidRPr="00846437" w:rsidR="0080056F">
        <w:rPr>
          <w:lang w:val="ru-RU"/>
        </w:rPr>
        <w:t>таких неприйнятних ситуацій.</w:t>
      </w:r>
    </w:p>
    <w:p w:rsidRPr="00846437" w:rsidR="0080056F" w:rsidP="00846437" w:rsidRDefault="0080056F">
      <w:pPr>
        <w:rPr>
          <w:u w:val="wave" w:color="C00000"/>
          <w:lang w:val="ru-RU"/>
        </w:rPr>
      </w:pPr>
    </w:p>
    <w:p w:rsidRPr="00846437" w:rsidR="00DB171E" w:rsidP="00846437" w:rsidRDefault="00DB171E">
      <w:pPr>
        <w:rPr>
          <w:lang w:val="ru-RU"/>
        </w:rPr>
        <w:sectPr w:rsidRPr="00846437" w:rsidR="00DB171E">
          <w:headerReference w:type="even" r:id="rId16"/>
          <w:headerReference w:type="default" r:id="rId17"/>
          <w:footnotePr>
            <w:numRestart w:val="eachPage"/>
          </w:footnotePr>
          <w:pgSz w:w="11906" w:h="16838"/>
          <w:pgMar w:top="2274" w:right="2274" w:bottom="2274" w:left="2274" w:header="1701" w:footer="720" w:gutter="0"/>
          <w:cols w:space="720"/>
        </w:sectPr>
      </w:pPr>
    </w:p>
    <w:p w:rsidRPr="00846437" w:rsidR="00B21833" w:rsidP="00846437" w:rsidRDefault="00B21833">
      <w:pPr>
        <w:pStyle w:val="OpiPara"/>
        <w:rPr>
          <w:lang w:val="ru-RU"/>
        </w:rPr>
      </w:pPr>
    </w:p>
    <w:p w:rsidRPr="00846437" w:rsidR="00905B91" w:rsidP="00846437" w:rsidRDefault="00632081">
      <w:pPr>
        <w:pStyle w:val="ECHRTitleCentre1"/>
        <w:rPr>
          <w:lang w:val="uk-UA"/>
        </w:rPr>
      </w:pPr>
      <w:r w:rsidRPr="00846437">
        <w:rPr>
          <w:lang w:val="uk-UA"/>
        </w:rPr>
        <w:t>ОКРЕМА ДУМКА, ЩО ВИСЛОВЛЮЄ НЕЗГОДУ, СУДДІ</w:t>
      </w:r>
      <w:r w:rsidRPr="00846437">
        <w:rPr>
          <w:lang w:val="ru-RU"/>
        </w:rPr>
        <w:t xml:space="preserve"> </w:t>
      </w:r>
      <w:r w:rsidRPr="00846437" w:rsidR="00E1558B">
        <w:rPr>
          <w:lang w:val="uk-UA"/>
        </w:rPr>
        <w:t>ВОЙТИЧЕКА</w:t>
      </w:r>
    </w:p>
    <w:p w:rsidRPr="00846437" w:rsidR="00905B91" w:rsidP="00846437" w:rsidRDefault="00A70CB1">
      <w:pPr>
        <w:pStyle w:val="OpiPara"/>
        <w:rPr>
          <w:lang w:val="ru-RU"/>
        </w:rPr>
      </w:pPr>
      <w:r w:rsidRPr="00846437">
        <w:rPr>
          <w:lang w:val="uk-UA"/>
        </w:rPr>
        <w:t>З усією повагою</w:t>
      </w:r>
      <w:r w:rsidRPr="00846437" w:rsidR="00721EDF">
        <w:rPr>
          <w:lang w:val="uk-UA"/>
        </w:rPr>
        <w:t>,</w:t>
      </w:r>
      <w:r w:rsidRPr="00846437">
        <w:rPr>
          <w:lang w:val="uk-UA"/>
        </w:rPr>
        <w:t xml:space="preserve"> я не погоджуюсь з підходом, який застосувала більшість у даній справі</w:t>
      </w:r>
      <w:r w:rsidRPr="00846437" w:rsidR="00905B91">
        <w:rPr>
          <w:lang w:val="ru-RU"/>
        </w:rPr>
        <w:t xml:space="preserve">. </w:t>
      </w:r>
      <w:r w:rsidRPr="00846437" w:rsidR="00CC2FB6">
        <w:rPr>
          <w:lang w:val="ru-RU"/>
        </w:rPr>
        <w:t xml:space="preserve">На мою думку, ця справа порушує серйозні питання </w:t>
      </w:r>
      <w:r w:rsidRPr="00846437" w:rsidR="00F866AF">
        <w:rPr>
          <w:lang w:val="ru-RU"/>
        </w:rPr>
        <w:t>відповідно до статті</w:t>
      </w:r>
      <w:r w:rsidRPr="00846437" w:rsidR="000E4E35">
        <w:rPr>
          <w:lang w:val="uk-UA"/>
        </w:rPr>
        <w:t xml:space="preserve"> </w:t>
      </w:r>
      <w:r w:rsidRPr="00846437" w:rsidR="00905B91">
        <w:rPr>
          <w:lang w:val="ru-RU"/>
        </w:rPr>
        <w:t xml:space="preserve">3 </w:t>
      </w:r>
      <w:r w:rsidRPr="00846437" w:rsidR="00AF5BD7">
        <w:rPr>
          <w:lang w:val="ru-RU"/>
        </w:rPr>
        <w:t>Конвенції</w:t>
      </w:r>
      <w:r w:rsidRPr="00846437" w:rsidR="00905B91">
        <w:rPr>
          <w:lang w:val="ru-RU"/>
        </w:rPr>
        <w:t xml:space="preserve">. </w:t>
      </w:r>
      <w:r w:rsidRPr="00846437" w:rsidR="00FE2AB9">
        <w:rPr>
          <w:lang w:val="ru-RU"/>
        </w:rPr>
        <w:t>Відповідно до усталеної практики, Суд має право робити правову кваліфікацію фактів</w:t>
      </w:r>
      <w:r w:rsidRPr="00846437" w:rsidR="00905B91">
        <w:rPr>
          <w:lang w:val="ru-RU"/>
        </w:rPr>
        <w:t xml:space="preserve">. </w:t>
      </w:r>
      <w:r w:rsidRPr="00846437" w:rsidR="00FE2AB9">
        <w:rPr>
          <w:lang w:val="ru-RU"/>
        </w:rPr>
        <w:t xml:space="preserve">Тому скарги заявників мали розглядатись </w:t>
      </w:r>
      <w:r w:rsidRPr="00846437" w:rsidR="00F866AF">
        <w:rPr>
          <w:lang w:val="ru-RU"/>
        </w:rPr>
        <w:t>відповідно до статті</w:t>
      </w:r>
      <w:r w:rsidRPr="00846437" w:rsidR="000E4E35">
        <w:rPr>
          <w:lang w:val="uk-UA"/>
        </w:rPr>
        <w:t xml:space="preserve"> </w:t>
      </w:r>
      <w:r w:rsidRPr="00846437" w:rsidR="00905B91">
        <w:rPr>
          <w:lang w:val="ru-RU"/>
        </w:rPr>
        <w:t xml:space="preserve">3 </w:t>
      </w:r>
      <w:r w:rsidRPr="00846437" w:rsidR="00AF5BD7">
        <w:rPr>
          <w:lang w:val="ru-RU"/>
        </w:rPr>
        <w:t>Конвенції</w:t>
      </w:r>
      <w:r w:rsidRPr="00846437" w:rsidR="00905B91">
        <w:rPr>
          <w:lang w:val="ru-RU"/>
        </w:rPr>
        <w:t>.</w:t>
      </w:r>
    </w:p>
    <w:p w:rsidRPr="00846437" w:rsidR="00905B91" w:rsidP="00846437" w:rsidRDefault="005D4BAE">
      <w:pPr>
        <w:pStyle w:val="OpiPara"/>
        <w:rPr>
          <w:lang w:val="ru-RU"/>
        </w:rPr>
      </w:pPr>
      <w:r w:rsidRPr="00846437">
        <w:rPr>
          <w:lang w:val="uk-UA"/>
        </w:rPr>
        <w:t>Водночас, я не можу погодитись із тлумаченням більшістю статті</w:t>
      </w:r>
      <w:r w:rsidRPr="00846437" w:rsidR="00905B91">
        <w:rPr>
          <w:lang w:val="ru-RU"/>
        </w:rPr>
        <w:t xml:space="preserve"> 8 </w:t>
      </w:r>
      <w:r w:rsidRPr="00846437" w:rsidR="00AF5BD7">
        <w:rPr>
          <w:lang w:val="ru-RU"/>
        </w:rPr>
        <w:t>Конвенції</w:t>
      </w:r>
      <w:r w:rsidRPr="00846437" w:rsidR="00905B91">
        <w:rPr>
          <w:lang w:val="ru-RU"/>
        </w:rPr>
        <w:t xml:space="preserve">, </w:t>
      </w:r>
      <w:r w:rsidRPr="00846437">
        <w:rPr>
          <w:lang w:val="uk-UA"/>
        </w:rPr>
        <w:t xml:space="preserve">з причин, детально наведених у моїй окремій думці, долученої до рішення у справі </w:t>
      </w:r>
      <w:r w:rsidRPr="00846437" w:rsidR="00905B91">
        <w:rPr>
          <w:i/>
          <w:lang w:val="en-GB"/>
        </w:rPr>
        <w:t>R</w:t>
      </w:r>
      <w:r w:rsidRPr="00846437" w:rsidR="00905B91">
        <w:rPr>
          <w:i/>
          <w:lang w:val="ru-RU"/>
        </w:rPr>
        <w:t>.</w:t>
      </w:r>
      <w:r w:rsidRPr="00846437" w:rsidR="00905B91">
        <w:rPr>
          <w:i/>
          <w:lang w:val="en-GB"/>
        </w:rPr>
        <w:t>B</w:t>
      </w:r>
      <w:r w:rsidRPr="00846437" w:rsidR="00905B91">
        <w:rPr>
          <w:i/>
          <w:lang w:val="ru-RU"/>
        </w:rPr>
        <w:t xml:space="preserve">. </w:t>
      </w:r>
      <w:r w:rsidRPr="00846437" w:rsidR="000E4E35">
        <w:rPr>
          <w:i/>
          <w:lang w:val="uk-UA"/>
        </w:rPr>
        <w:t>проти</w:t>
      </w:r>
      <w:r w:rsidRPr="00846437" w:rsidR="00905B91">
        <w:rPr>
          <w:i/>
          <w:lang w:val="ru-RU"/>
        </w:rPr>
        <w:t xml:space="preserve"> </w:t>
      </w:r>
      <w:r w:rsidRPr="00846437" w:rsidR="006B75B8">
        <w:rPr>
          <w:i/>
          <w:lang w:val="ru-RU"/>
        </w:rPr>
        <w:t>Угорщини</w:t>
      </w:r>
      <w:r w:rsidRPr="00846437" w:rsidR="00905B91">
        <w:rPr>
          <w:lang w:val="ru-RU"/>
        </w:rPr>
        <w:t xml:space="preserve"> (</w:t>
      </w:r>
      <w:r w:rsidRPr="00846437" w:rsidR="000E4E35">
        <w:rPr>
          <w:lang w:val="uk-UA"/>
        </w:rPr>
        <w:t>№</w:t>
      </w:r>
      <w:r w:rsidRPr="00846437" w:rsidR="00905B91">
        <w:rPr>
          <w:lang w:val="ru-RU"/>
        </w:rPr>
        <w:t xml:space="preserve"> 64602/12, 12 </w:t>
      </w:r>
      <w:r w:rsidRPr="00846437" w:rsidR="000E4E35">
        <w:rPr>
          <w:lang w:val="uk-UA"/>
        </w:rPr>
        <w:t>к</w:t>
      </w:r>
      <w:r w:rsidRPr="00846437" w:rsidR="006B75B8">
        <w:rPr>
          <w:lang w:val="ru-RU"/>
        </w:rPr>
        <w:t>вітня</w:t>
      </w:r>
      <w:r w:rsidRPr="00846437" w:rsidR="00905B91">
        <w:rPr>
          <w:lang w:val="ru-RU"/>
        </w:rPr>
        <w:t xml:space="preserve"> 2016). </w:t>
      </w:r>
      <w:r w:rsidRPr="00846437">
        <w:rPr>
          <w:lang w:val="ru-RU"/>
        </w:rPr>
        <w:t xml:space="preserve">На мою думку, прогалини у системі Конвенції можуть бути виправлені </w:t>
      </w:r>
      <w:r w:rsidRPr="00846437">
        <w:rPr>
          <w:lang w:val="uk-UA"/>
        </w:rPr>
        <w:t xml:space="preserve">лише власниками цього договору і не повинні виправлятись шляхом занадто масштабного тлумачення </w:t>
      </w:r>
      <w:r w:rsidRPr="00846437" w:rsidR="00AF5BD7">
        <w:rPr>
          <w:lang w:val="ru-RU"/>
        </w:rPr>
        <w:t>Конвенції</w:t>
      </w:r>
      <w:r w:rsidRPr="00846437">
        <w:rPr>
          <w:lang w:val="uk-UA"/>
        </w:rPr>
        <w:t>, котре недостатньо враховує чинні правила тлумачення</w:t>
      </w:r>
      <w:r w:rsidRPr="00846437" w:rsidR="00846437">
        <w:rPr>
          <w:lang w:val="uk-UA"/>
        </w:rPr>
        <w:t xml:space="preserve"> </w:t>
      </w:r>
      <w:r w:rsidRPr="00846437">
        <w:rPr>
          <w:lang w:val="ru-RU"/>
        </w:rPr>
        <w:t>міжнародних договорів</w:t>
      </w:r>
      <w:r w:rsidRPr="00846437" w:rsidR="00905B91">
        <w:rPr>
          <w:lang w:val="ru-RU"/>
        </w:rPr>
        <w:t>.</w:t>
      </w:r>
    </w:p>
    <w:p w:rsidRPr="00846437" w:rsidR="00DB171E" w:rsidP="00846437" w:rsidRDefault="005D4BAE">
      <w:pPr>
        <w:pStyle w:val="OpiPara"/>
        <w:rPr>
          <w:lang w:val="ru-RU"/>
        </w:rPr>
      </w:pPr>
      <w:r w:rsidRPr="00846437">
        <w:rPr>
          <w:lang w:val="ru-RU"/>
        </w:rPr>
        <w:t xml:space="preserve">У даній справі більшість сформулювала наступний </w:t>
      </w:r>
      <w:r w:rsidRPr="00846437" w:rsidR="00905B91">
        <w:rPr>
          <w:lang w:val="ru-RU"/>
        </w:rPr>
        <w:t>“</w:t>
      </w:r>
      <w:r w:rsidRPr="00846437">
        <w:rPr>
          <w:lang w:val="uk-UA"/>
        </w:rPr>
        <w:t>підтекст</w:t>
      </w:r>
      <w:r w:rsidRPr="00846437" w:rsidR="00905B91">
        <w:rPr>
          <w:lang w:val="ru-RU"/>
        </w:rPr>
        <w:t>”:</w:t>
      </w:r>
    </w:p>
    <w:p w:rsidRPr="00846437" w:rsidR="00905B91" w:rsidP="00846437" w:rsidRDefault="00905B91">
      <w:pPr>
        <w:pStyle w:val="OpiQuot"/>
        <w:rPr>
          <w:lang w:val="ru-RU"/>
        </w:rPr>
      </w:pPr>
      <w:r w:rsidRPr="00846437">
        <w:rPr>
          <w:lang w:val="ru-RU"/>
        </w:rPr>
        <w:t>“</w:t>
      </w:r>
      <w:r w:rsidRPr="00846437" w:rsidR="005D4BAE">
        <w:rPr>
          <w:lang w:val="uk-UA"/>
        </w:rPr>
        <w:t xml:space="preserve">Поняття особистої автономії є важливим принципом, </w:t>
      </w:r>
      <w:r w:rsidRPr="00846437" w:rsidR="00446FDE">
        <w:rPr>
          <w:lang w:val="uk-UA"/>
        </w:rPr>
        <w:t xml:space="preserve">що </w:t>
      </w:r>
      <w:r w:rsidRPr="00846437" w:rsidR="005D4BAE">
        <w:rPr>
          <w:rStyle w:val="tlid-translation"/>
          <w:lang w:val="ru-RU"/>
        </w:rPr>
        <w:t>лежить в основі інтерпретації гарантій</w:t>
      </w:r>
      <w:r w:rsidRPr="00846437" w:rsidR="005D4BAE">
        <w:rPr>
          <w:lang w:val="uk-UA"/>
        </w:rPr>
        <w:t xml:space="preserve">, передбачених </w:t>
      </w:r>
      <w:r w:rsidRPr="00846437" w:rsidR="005D4BAE">
        <w:rPr>
          <w:lang w:val="ru-RU"/>
        </w:rPr>
        <w:t>статтею</w:t>
      </w:r>
      <w:r w:rsidRPr="00846437" w:rsidR="005D4BAE">
        <w:rPr>
          <w:lang w:val="uk-UA"/>
        </w:rPr>
        <w:t xml:space="preserve"> 8. </w:t>
      </w:r>
      <w:r w:rsidRPr="00846437" w:rsidR="005D4BAE">
        <w:rPr>
          <w:b/>
          <w:lang w:val="uk-UA"/>
        </w:rPr>
        <w:t>Тому</w:t>
      </w:r>
      <w:r w:rsidRPr="00846437" w:rsidR="005D4BAE">
        <w:rPr>
          <w:lang w:val="uk-UA"/>
        </w:rPr>
        <w:t xml:space="preserve"> воно може включати в себе численні аспекти фізичної і соціальної ідентичності особи.</w:t>
      </w:r>
      <w:r w:rsidRPr="00846437">
        <w:rPr>
          <w:lang w:val="ru-RU"/>
        </w:rPr>
        <w:t>” (</w:t>
      </w:r>
      <w:r w:rsidRPr="00846437" w:rsidR="005D4BAE">
        <w:rPr>
          <w:lang w:val="uk-UA"/>
        </w:rPr>
        <w:t>параграф</w:t>
      </w:r>
      <w:r w:rsidRPr="00846437">
        <w:rPr>
          <w:lang w:val="ru-RU"/>
        </w:rPr>
        <w:t xml:space="preserve"> 41 </w:t>
      </w:r>
      <w:r w:rsidRPr="00846437" w:rsidR="005D4BAE">
        <w:rPr>
          <w:lang w:val="uk-UA"/>
        </w:rPr>
        <w:t>рішення</w:t>
      </w:r>
      <w:r w:rsidRPr="00846437">
        <w:rPr>
          <w:lang w:val="ru-RU"/>
        </w:rPr>
        <w:t xml:space="preserve">, </w:t>
      </w:r>
      <w:r w:rsidRPr="00846437" w:rsidR="005D4BAE">
        <w:rPr>
          <w:lang w:val="uk-UA"/>
        </w:rPr>
        <w:t>виділення моє</w:t>
      </w:r>
      <w:r w:rsidRPr="00846437">
        <w:rPr>
          <w:lang w:val="ru-RU"/>
        </w:rPr>
        <w:t>)</w:t>
      </w:r>
    </w:p>
    <w:p w:rsidRPr="00846437" w:rsidR="00905B91" w:rsidP="00846437" w:rsidRDefault="005D4BAE">
      <w:pPr>
        <w:pStyle w:val="OpiPara"/>
        <w:rPr>
          <w:lang w:val="ru-RU"/>
        </w:rPr>
      </w:pPr>
      <w:r w:rsidRPr="00846437">
        <w:rPr>
          <w:lang w:val="uk-UA"/>
        </w:rPr>
        <w:t xml:space="preserve">Я погоджуюсь з тим, що поняття особистої автономії є важливим принципом, </w:t>
      </w:r>
      <w:r w:rsidRPr="00846437">
        <w:rPr>
          <w:rStyle w:val="tlid-translation"/>
          <w:lang w:val="ru-RU"/>
        </w:rPr>
        <w:t>лежить в основі інтерпретації гарантій</w:t>
      </w:r>
      <w:r w:rsidRPr="00846437">
        <w:rPr>
          <w:lang w:val="uk-UA"/>
        </w:rPr>
        <w:t xml:space="preserve">, передбачених </w:t>
      </w:r>
      <w:r w:rsidRPr="00846437">
        <w:rPr>
          <w:lang w:val="ru-RU"/>
        </w:rPr>
        <w:t xml:space="preserve">статтею </w:t>
      </w:r>
      <w:r w:rsidRPr="00846437" w:rsidR="00905B91">
        <w:rPr>
          <w:lang w:val="ru-RU"/>
        </w:rPr>
        <w:t xml:space="preserve">8. </w:t>
      </w:r>
      <w:r w:rsidRPr="00846437">
        <w:rPr>
          <w:lang w:val="uk-UA"/>
        </w:rPr>
        <w:t>Проте більшість не пояснює</w:t>
      </w:r>
      <w:r w:rsidRPr="00846437" w:rsidR="00CD5D0D">
        <w:rPr>
          <w:lang w:val="uk-UA"/>
        </w:rPr>
        <w:t>, яким чином з цього припущення вона робить висновок, що згадане положення може включати в себе численні аспекти фізичної і соціальної ідентичності особи</w:t>
      </w:r>
      <w:r w:rsidRPr="00846437" w:rsidR="00905B91">
        <w:rPr>
          <w:lang w:val="ru-RU"/>
        </w:rPr>
        <w:t xml:space="preserve">. </w:t>
      </w:r>
      <w:r w:rsidRPr="00846437" w:rsidR="00CD5D0D">
        <w:rPr>
          <w:lang w:val="ru-RU"/>
        </w:rPr>
        <w:t>На мою думку</w:t>
      </w:r>
      <w:r w:rsidRPr="00846437" w:rsidR="00905B91">
        <w:rPr>
          <w:lang w:val="ru-RU"/>
        </w:rPr>
        <w:t xml:space="preserve">, </w:t>
      </w:r>
      <w:r w:rsidRPr="00846437" w:rsidR="00905B91">
        <w:rPr>
          <w:i/>
          <w:lang w:val="en-GB"/>
        </w:rPr>
        <w:t>non</w:t>
      </w:r>
      <w:r w:rsidRPr="00846437" w:rsidR="00905B91">
        <w:rPr>
          <w:i/>
          <w:lang w:val="ru-RU"/>
        </w:rPr>
        <w:t xml:space="preserve"> </w:t>
      </w:r>
      <w:r w:rsidRPr="00846437" w:rsidR="00905B91">
        <w:rPr>
          <w:i/>
          <w:lang w:val="en-GB"/>
        </w:rPr>
        <w:t>sequitur</w:t>
      </w:r>
      <w:r w:rsidRPr="00846437" w:rsidR="00905B91">
        <w:rPr>
          <w:lang w:val="ru-RU"/>
        </w:rPr>
        <w:t>.</w:t>
      </w:r>
    </w:p>
    <w:p w:rsidRPr="00846437" w:rsidR="00DB171E" w:rsidP="00846437" w:rsidRDefault="00DB171E">
      <w:pPr>
        <w:pStyle w:val="OpiPara"/>
        <w:rPr>
          <w:lang w:val="ru-RU"/>
        </w:rPr>
      </w:pPr>
    </w:p>
    <w:p w:rsidRPr="00846437" w:rsidR="00DB171E" w:rsidP="00846437" w:rsidRDefault="00DB171E">
      <w:pPr>
        <w:pStyle w:val="OpiPara"/>
        <w:rPr>
          <w:lang w:val="ru-RU"/>
        </w:rPr>
      </w:pPr>
    </w:p>
    <w:p w:rsidRPr="00846437" w:rsidR="00DB171E" w:rsidP="00846437" w:rsidRDefault="00DB171E">
      <w:pPr>
        <w:pStyle w:val="JuInitialled"/>
        <w:jc w:val="left"/>
        <w:rPr>
          <w:lang w:val="ru-RU"/>
        </w:rPr>
        <w:sectPr w:rsidRPr="00846437" w:rsidR="00DB171E" w:rsidSect="000F11D9">
          <w:headerReference w:type="default" r:id="rId18"/>
          <w:footnotePr>
            <w:numRestart w:val="eachSect"/>
          </w:footnotePr>
          <w:pgSz w:w="11906" w:h="16838" w:code="9"/>
          <w:pgMar w:top="2274" w:right="2274" w:bottom="2274" w:left="2274" w:header="1701" w:footer="720" w:gutter="0"/>
          <w:cols w:space="720"/>
          <w:docGrid w:linePitch="326"/>
        </w:sectPr>
      </w:pPr>
    </w:p>
    <w:p w:rsidRPr="00846437" w:rsidR="00846437" w:rsidP="00846437" w:rsidRDefault="00632081">
      <w:pPr>
        <w:pStyle w:val="ECHRTitleCentre1"/>
        <w:rPr>
          <w:lang w:val="uk-UA"/>
        </w:rPr>
      </w:pPr>
      <w:r w:rsidRPr="00846437">
        <w:rPr>
          <w:lang w:val="uk-UA"/>
        </w:rPr>
        <w:t>ОКРЕМА ДУМКА, ЩО ВИСЛОВЛЮЄ НЕЗГОДУ, СУДДІ</w:t>
      </w:r>
      <w:r w:rsidRPr="00846437">
        <w:rPr>
          <w:lang w:val="ru-RU"/>
        </w:rPr>
        <w:t xml:space="preserve"> </w:t>
      </w:r>
      <w:r w:rsidRPr="00846437" w:rsidR="00E1558B">
        <w:rPr>
          <w:lang w:val="uk-UA"/>
        </w:rPr>
        <w:t>КЮРІСА</w:t>
      </w:r>
    </w:p>
    <w:p w:rsidRPr="00846437" w:rsidR="00905B91" w:rsidP="00846437" w:rsidRDefault="007E1CA6">
      <w:pPr>
        <w:pStyle w:val="OpiPara"/>
        <w:rPr>
          <w:lang w:val="ru-RU"/>
        </w:rPr>
      </w:pPr>
      <w:r w:rsidRPr="00846437">
        <w:rPr>
          <w:lang w:val="ru-RU"/>
        </w:rPr>
        <w:t>1.</w:t>
      </w:r>
      <w:r w:rsidRPr="00846437">
        <w:rPr>
          <w:lang w:val="en-GB"/>
        </w:rPr>
        <w:t>  </w:t>
      </w:r>
      <w:r w:rsidRPr="00846437" w:rsidR="000E4E35">
        <w:rPr>
          <w:lang w:val="uk-UA"/>
        </w:rPr>
        <w:t>Я голосував проти того, щоб визнати цю заяву прийнятною</w:t>
      </w:r>
      <w:r w:rsidRPr="00846437" w:rsidR="00905B91">
        <w:rPr>
          <w:lang w:val="ru-RU"/>
        </w:rPr>
        <w:t xml:space="preserve">. </w:t>
      </w:r>
      <w:r w:rsidRPr="00846437" w:rsidR="00CD5D0D">
        <w:rPr>
          <w:lang w:val="ru-RU"/>
        </w:rPr>
        <w:t xml:space="preserve">Тому я не міг голосувати за встановлення Судом порушення статті </w:t>
      </w:r>
      <w:r w:rsidRPr="00846437" w:rsidR="00905B91">
        <w:rPr>
          <w:lang w:val="ru-RU"/>
        </w:rPr>
        <w:t xml:space="preserve">8 </w:t>
      </w:r>
      <w:r w:rsidRPr="00846437" w:rsidR="00AF5BD7">
        <w:rPr>
          <w:lang w:val="ru-RU"/>
        </w:rPr>
        <w:t>Конвенції</w:t>
      </w:r>
      <w:r w:rsidRPr="00846437" w:rsidR="00905B91">
        <w:rPr>
          <w:lang w:val="ru-RU"/>
        </w:rPr>
        <w:t xml:space="preserve">. </w:t>
      </w:r>
      <w:r w:rsidRPr="00846437" w:rsidR="000E4E35">
        <w:rPr>
          <w:rStyle w:val="tlid-translation"/>
          <w:lang w:val="ru-RU"/>
        </w:rPr>
        <w:t>Причини моєї незгоди з більшістю щодо прийнятності заяви стосуються нібито неефективності конституційної скарги в угорській правовій системі та</w:t>
      </w:r>
      <w:r w:rsidRPr="00846437" w:rsidR="00CD5D0D">
        <w:rPr>
          <w:rStyle w:val="tlid-translation"/>
          <w:lang w:val="ru-RU"/>
        </w:rPr>
        <w:t xml:space="preserve"> </w:t>
      </w:r>
      <w:r w:rsidRPr="00846437" w:rsidR="00CD5D0D">
        <w:rPr>
          <w:rStyle w:val="tlid-translation"/>
          <w:lang w:val="uk-UA"/>
        </w:rPr>
        <w:t xml:space="preserve">у </w:t>
      </w:r>
      <w:r w:rsidRPr="00846437" w:rsidR="00CD5D0D">
        <w:rPr>
          <w:rStyle w:val="tlid-translation"/>
          <w:lang w:val="ru-RU"/>
        </w:rPr>
        <w:t>справ</w:t>
      </w:r>
      <w:r w:rsidRPr="00846437" w:rsidR="00CD5D0D">
        <w:rPr>
          <w:rStyle w:val="tlid-translation"/>
          <w:lang w:val="uk-UA"/>
        </w:rPr>
        <w:t>і</w:t>
      </w:r>
      <w:r w:rsidRPr="00846437" w:rsidR="00CD5D0D">
        <w:rPr>
          <w:rStyle w:val="tlid-translation"/>
          <w:lang w:val="ru-RU"/>
        </w:rPr>
        <w:t xml:space="preserve"> заявників</w:t>
      </w:r>
      <w:r w:rsidRPr="00846437" w:rsidR="000E4E35">
        <w:rPr>
          <w:rStyle w:val="tlid-translation"/>
          <w:lang w:val="ru-RU"/>
        </w:rPr>
        <w:t xml:space="preserve"> зокрема, як стверджували </w:t>
      </w:r>
      <w:r w:rsidRPr="00846437" w:rsidR="00CD5D0D">
        <w:rPr>
          <w:rStyle w:val="tlid-translation"/>
          <w:lang w:val="uk-UA"/>
        </w:rPr>
        <w:t xml:space="preserve">самі </w:t>
      </w:r>
      <w:r w:rsidRPr="00846437" w:rsidR="000E4E35">
        <w:rPr>
          <w:rStyle w:val="tlid-translation"/>
          <w:lang w:val="ru-RU"/>
        </w:rPr>
        <w:t xml:space="preserve">заявники і </w:t>
      </w:r>
      <w:r w:rsidRPr="00846437" w:rsidR="00CD5D0D">
        <w:rPr>
          <w:rStyle w:val="tlid-translation"/>
          <w:lang w:val="uk-UA"/>
        </w:rPr>
        <w:t>погодилась</w:t>
      </w:r>
      <w:r w:rsidRPr="00846437" w:rsidR="000E4E35">
        <w:rPr>
          <w:rStyle w:val="tlid-translation"/>
          <w:lang w:val="ru-RU"/>
        </w:rPr>
        <w:t xml:space="preserve"> більшість</w:t>
      </w:r>
      <w:r w:rsidRPr="00846437" w:rsidR="00905B91">
        <w:rPr>
          <w:lang w:val="ru-RU"/>
        </w:rPr>
        <w:t>.</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I</w:t>
      </w:r>
    </w:p>
    <w:p w:rsidRPr="00846437" w:rsidR="00905B91" w:rsidP="00846437" w:rsidRDefault="007E1CA6">
      <w:pPr>
        <w:pStyle w:val="OpiPara"/>
        <w:rPr>
          <w:lang w:val="uk-UA"/>
        </w:rPr>
      </w:pPr>
      <w:r w:rsidRPr="00846437">
        <w:rPr>
          <w:lang w:val="ru-RU"/>
        </w:rPr>
        <w:t>2.</w:t>
      </w:r>
      <w:r w:rsidRPr="00846437">
        <w:rPr>
          <w:lang w:val="en-GB"/>
        </w:rPr>
        <w:t>  </w:t>
      </w:r>
      <w:r w:rsidRPr="00846437" w:rsidR="000E4E35">
        <w:rPr>
          <w:lang w:val="uk-UA"/>
        </w:rPr>
        <w:t>З</w:t>
      </w:r>
      <w:r w:rsidRPr="00846437" w:rsidR="000E4E35">
        <w:rPr>
          <w:rStyle w:val="tlid-translation"/>
          <w:lang w:val="ru-RU"/>
        </w:rPr>
        <w:t xml:space="preserve">аявники ініціювали </w:t>
      </w:r>
      <w:r w:rsidRPr="00846437" w:rsidR="000E4E35">
        <w:rPr>
          <w:rStyle w:val="tlid-translation"/>
          <w:lang w:val="uk-UA"/>
        </w:rPr>
        <w:t xml:space="preserve">низку </w:t>
      </w:r>
      <w:r w:rsidRPr="00846437" w:rsidR="000E4E35">
        <w:rPr>
          <w:rStyle w:val="tlid-translation"/>
          <w:lang w:val="ru-RU"/>
        </w:rPr>
        <w:t>судови</w:t>
      </w:r>
      <w:r w:rsidRPr="00846437" w:rsidR="000E4E35">
        <w:rPr>
          <w:rStyle w:val="tlid-translation"/>
          <w:lang w:val="uk-UA"/>
        </w:rPr>
        <w:t>х</w:t>
      </w:r>
      <w:r w:rsidRPr="00846437" w:rsidR="000E4E35">
        <w:rPr>
          <w:rStyle w:val="tlid-translation"/>
          <w:lang w:val="ru-RU"/>
        </w:rPr>
        <w:t xml:space="preserve"> </w:t>
      </w:r>
      <w:r w:rsidRPr="00846437" w:rsidR="000E4E35">
        <w:rPr>
          <w:rStyle w:val="tlid-translation"/>
          <w:lang w:val="uk-UA"/>
        </w:rPr>
        <w:t>проваджень</w:t>
      </w:r>
      <w:r w:rsidRPr="00846437" w:rsidR="000E4E35">
        <w:rPr>
          <w:rStyle w:val="tlid-translation"/>
          <w:lang w:val="ru-RU"/>
        </w:rPr>
        <w:t>, оскаржу</w:t>
      </w:r>
      <w:r w:rsidRPr="00846437" w:rsidR="000E4E35">
        <w:rPr>
          <w:rStyle w:val="tlid-translation"/>
          <w:lang w:val="uk-UA"/>
        </w:rPr>
        <w:t>ючи</w:t>
      </w:r>
      <w:r w:rsidRPr="00846437" w:rsidR="000E4E35">
        <w:rPr>
          <w:rStyle w:val="tlid-translation"/>
          <w:lang w:val="ru-RU"/>
        </w:rPr>
        <w:t xml:space="preserve"> невдачу поліції втрутитися під час того, що було явно демонстрацією розпалювання ненависті та насильства (щодо цього аспекту я не можу не погодитися з більшістю)</w:t>
      </w:r>
      <w:r w:rsidRPr="00846437" w:rsidR="002F7782">
        <w:rPr>
          <w:rStyle w:val="tlid-translation"/>
          <w:lang w:val="uk-UA"/>
        </w:rPr>
        <w:t>,</w:t>
      </w:r>
      <w:r w:rsidRPr="00846437" w:rsidR="000E4E35">
        <w:rPr>
          <w:rStyle w:val="tlid-translation"/>
          <w:lang w:val="ru-RU"/>
        </w:rPr>
        <w:t xml:space="preserve"> і розпочати кримінальне розслідування злочинів підбурювання ненависті до членів етнічної групи, ромської громади та до насильства проти членів цієї групи</w:t>
      </w:r>
      <w:r w:rsidRPr="00846437" w:rsidR="00446FDE">
        <w:rPr>
          <w:rStyle w:val="tlid-translation"/>
          <w:lang w:val="uk-UA"/>
        </w:rPr>
        <w:t>.</w:t>
      </w:r>
      <w:r w:rsidRPr="00846437" w:rsidR="00CD5D0D">
        <w:rPr>
          <w:rStyle w:val="tlid-translation"/>
          <w:lang w:val="uk-UA"/>
        </w:rPr>
        <w:t xml:space="preserve"> </w:t>
      </w:r>
      <w:r w:rsidRPr="00846437" w:rsidR="00446FDE">
        <w:rPr>
          <w:rStyle w:val="tlid-translation"/>
          <w:lang w:val="uk-UA"/>
        </w:rPr>
        <w:t>А</w:t>
      </w:r>
      <w:r w:rsidRPr="00846437" w:rsidR="00CD5D0D">
        <w:rPr>
          <w:rStyle w:val="tlid-translation"/>
          <w:lang w:val="uk-UA"/>
        </w:rPr>
        <w:t>дміністративне</w:t>
      </w:r>
      <w:r w:rsidRPr="00846437" w:rsidR="00446FDE">
        <w:rPr>
          <w:rStyle w:val="tlid-translation"/>
          <w:lang w:val="uk-UA"/>
        </w:rPr>
        <w:t xml:space="preserve"> </w:t>
      </w:r>
      <w:r w:rsidRPr="00846437" w:rsidR="00CD5D0D">
        <w:rPr>
          <w:rStyle w:val="tlid-translation"/>
          <w:lang w:val="uk-UA"/>
        </w:rPr>
        <w:t>провадження проти поліції виявилось безрезультативним</w:t>
      </w:r>
      <w:r w:rsidRPr="00846437" w:rsidR="00446FDE">
        <w:rPr>
          <w:rStyle w:val="tlid-translation"/>
          <w:lang w:val="uk-UA"/>
        </w:rPr>
        <w:t>.</w:t>
      </w:r>
      <w:r w:rsidRPr="00846437" w:rsidR="00CD5D0D">
        <w:rPr>
          <w:rStyle w:val="tlid-translation"/>
          <w:lang w:val="uk-UA"/>
        </w:rPr>
        <w:t xml:space="preserve"> </w:t>
      </w:r>
      <w:r w:rsidRPr="00846437" w:rsidR="000E4E35">
        <w:rPr>
          <w:rStyle w:val="tlid-translation"/>
          <w:lang w:val="uk-UA"/>
        </w:rPr>
        <w:t>Наступне кримінальне розслідування щодо учасників демонстрації було згодом припинен</w:t>
      </w:r>
      <w:r w:rsidRPr="00846437" w:rsidR="00CD5D0D">
        <w:rPr>
          <w:rStyle w:val="tlid-translation"/>
          <w:lang w:val="uk-UA"/>
        </w:rPr>
        <w:t>е</w:t>
      </w:r>
      <w:r w:rsidRPr="00846437" w:rsidR="000E4E35">
        <w:rPr>
          <w:rStyle w:val="tlid-translation"/>
          <w:lang w:val="uk-UA"/>
        </w:rPr>
        <w:t xml:space="preserve"> стосовно звинувачень у підбурюванні проти етнічної групи, а один із злочинців був засуджений за насильство над членом етнічної групи.</w:t>
      </w:r>
      <w:r w:rsidRPr="00846437" w:rsidR="00CD5D0D">
        <w:rPr>
          <w:rStyle w:val="tlid-translation"/>
          <w:lang w:val="uk-UA"/>
        </w:rPr>
        <w:t xml:space="preserve"> </w:t>
      </w:r>
      <w:r w:rsidRPr="00846437" w:rsidR="004E3627">
        <w:rPr>
          <w:rStyle w:val="tlid-translation"/>
          <w:lang w:val="uk-UA"/>
        </w:rPr>
        <w:t>Заявники скаржились, що державні органи не виконали свої позитивні зобов</w:t>
      </w:r>
      <w:r w:rsidRPr="00846437" w:rsidR="00846437">
        <w:rPr>
          <w:rStyle w:val="tlid-translation"/>
          <w:lang w:val="uk-UA"/>
        </w:rPr>
        <w:t>’</w:t>
      </w:r>
      <w:r w:rsidRPr="00846437" w:rsidR="004E3627">
        <w:rPr>
          <w:rStyle w:val="tlid-translation"/>
          <w:lang w:val="uk-UA"/>
        </w:rPr>
        <w:t>язання,</w:t>
      </w:r>
      <w:r w:rsidRPr="00846437" w:rsidR="00905B91">
        <w:rPr>
          <w:lang w:val="uk-UA"/>
        </w:rPr>
        <w:t xml:space="preserve"> </w:t>
      </w:r>
      <w:r w:rsidRPr="00846437" w:rsidR="00F866AF">
        <w:rPr>
          <w:lang w:val="uk-UA"/>
        </w:rPr>
        <w:t>відповідно до статті</w:t>
      </w:r>
      <w:r w:rsidRPr="00846437" w:rsidR="004E3627">
        <w:rPr>
          <w:lang w:val="uk-UA"/>
        </w:rPr>
        <w:t xml:space="preserve"> </w:t>
      </w:r>
      <w:r w:rsidRPr="00846437" w:rsidR="00905B91">
        <w:rPr>
          <w:lang w:val="uk-UA"/>
        </w:rPr>
        <w:t>8</w:t>
      </w:r>
      <w:r w:rsidRPr="00846437" w:rsidR="004E3627">
        <w:rPr>
          <w:lang w:val="uk-UA"/>
        </w:rPr>
        <w:t>, втрутитись під час демонстрації</w:t>
      </w:r>
      <w:r w:rsidRPr="00846437" w:rsidR="00905B91">
        <w:rPr>
          <w:lang w:val="uk-UA"/>
        </w:rPr>
        <w:t xml:space="preserve"> (</w:t>
      </w:r>
      <w:r w:rsidRPr="00846437" w:rsidR="004E3627">
        <w:rPr>
          <w:lang w:val="uk-UA"/>
        </w:rPr>
        <w:t>для розгону цього заходу</w:t>
      </w:r>
      <w:r w:rsidRPr="00846437" w:rsidR="00905B91">
        <w:rPr>
          <w:lang w:val="uk-UA"/>
        </w:rPr>
        <w:t xml:space="preserve">) </w:t>
      </w:r>
      <w:r w:rsidRPr="00846437" w:rsidR="004E3627">
        <w:rPr>
          <w:lang w:val="uk-UA"/>
        </w:rPr>
        <w:t xml:space="preserve">і застосувати кримінально-правові заходи проти ймовірних правопорушників </w:t>
      </w:r>
      <w:r w:rsidRPr="00846437" w:rsidR="00905B91">
        <w:rPr>
          <w:lang w:val="uk-UA"/>
        </w:rPr>
        <w:t>(</w:t>
      </w:r>
      <w:r w:rsidRPr="00846437" w:rsidR="004E3627">
        <w:rPr>
          <w:lang w:val="uk-UA"/>
        </w:rPr>
        <w:t>аби продовжити кримінальн</w:t>
      </w:r>
      <w:r w:rsidRPr="00846437" w:rsidR="00446FDE">
        <w:rPr>
          <w:lang w:val="uk-UA"/>
        </w:rPr>
        <w:t>е</w:t>
      </w:r>
      <w:r w:rsidRPr="00846437" w:rsidR="004E3627">
        <w:rPr>
          <w:lang w:val="uk-UA"/>
        </w:rPr>
        <w:t xml:space="preserve"> провадження щодо злочинів з расистським мотивом</w:t>
      </w:r>
      <w:r w:rsidRPr="00846437" w:rsidR="00905B91">
        <w:rPr>
          <w:lang w:val="uk-UA"/>
        </w:rPr>
        <w:t>).</w:t>
      </w:r>
    </w:p>
    <w:p w:rsidRPr="00846437" w:rsidR="00905B91" w:rsidP="00846437" w:rsidRDefault="007E1CA6">
      <w:pPr>
        <w:pStyle w:val="OpiPara"/>
        <w:rPr>
          <w:lang w:val="ru-RU"/>
        </w:rPr>
      </w:pPr>
      <w:r w:rsidRPr="00846437">
        <w:rPr>
          <w:lang w:val="ru-RU"/>
        </w:rPr>
        <w:t>3.</w:t>
      </w:r>
      <w:r w:rsidRPr="00846437">
        <w:rPr>
          <w:lang w:val="en-GB"/>
        </w:rPr>
        <w:t>  </w:t>
      </w:r>
      <w:r w:rsidRPr="00846437" w:rsidR="004E3627">
        <w:rPr>
          <w:rStyle w:val="tlid-translation"/>
          <w:lang w:val="ru-RU"/>
        </w:rPr>
        <w:t>Уряд стверджував, що стаття 8 не застосовується до цієї справи</w:t>
      </w:r>
      <w:r w:rsidRPr="00846437" w:rsidR="0014388C">
        <w:rPr>
          <w:rStyle w:val="tlid-translation"/>
          <w:lang w:val="ru-RU"/>
        </w:rPr>
        <w:t>,</w:t>
      </w:r>
      <w:r w:rsidRPr="00846437" w:rsidR="004E3627">
        <w:rPr>
          <w:rStyle w:val="tlid-translation"/>
          <w:lang w:val="ru-RU"/>
        </w:rPr>
        <w:t xml:space="preserve"> і що заявники не є потерпілими від стверджуваного порушення цієї статті</w:t>
      </w:r>
      <w:r w:rsidRPr="00846437" w:rsidR="00905B91">
        <w:rPr>
          <w:lang w:val="ru-RU"/>
        </w:rPr>
        <w:t xml:space="preserve">. </w:t>
      </w:r>
      <w:r w:rsidRPr="00846437" w:rsidR="000E4E35">
        <w:rPr>
          <w:rStyle w:val="tlid-translation"/>
          <w:lang w:val="ru-RU"/>
        </w:rPr>
        <w:t xml:space="preserve">Що стосується цих заперечень, я згоден з більшістю, що ситуація, розглянута у цій справі, може вважатися такою, що </w:t>
      </w:r>
      <w:r w:rsidRPr="00846437" w:rsidR="004E3627">
        <w:rPr>
          <w:rStyle w:val="tlid-translation"/>
          <w:lang w:val="ru-RU"/>
        </w:rPr>
        <w:t>підпадає під дію</w:t>
      </w:r>
      <w:r w:rsidRPr="00846437" w:rsidR="000E4E35">
        <w:rPr>
          <w:rStyle w:val="tlid-translation"/>
          <w:lang w:val="ru-RU"/>
        </w:rPr>
        <w:t xml:space="preserve"> статті 8, </w:t>
      </w:r>
      <w:r w:rsidRPr="00846437" w:rsidR="003D3878">
        <w:rPr>
          <w:rStyle w:val="tlid-translation"/>
          <w:lang w:val="ru-RU"/>
        </w:rPr>
        <w:t>ви</w:t>
      </w:r>
      <w:r w:rsidRPr="00846437" w:rsidR="000E4E35">
        <w:rPr>
          <w:rStyle w:val="tlid-translation"/>
          <w:lang w:val="ru-RU"/>
        </w:rPr>
        <w:t>тлумач</w:t>
      </w:r>
      <w:r w:rsidRPr="00846437" w:rsidR="003D3878">
        <w:rPr>
          <w:rStyle w:val="tlid-translation"/>
          <w:lang w:val="ru-RU"/>
        </w:rPr>
        <w:t xml:space="preserve">еної </w:t>
      </w:r>
      <w:r w:rsidRPr="00846437" w:rsidR="000E4E35">
        <w:rPr>
          <w:rStyle w:val="tlid-translation"/>
          <w:lang w:val="ru-RU"/>
        </w:rPr>
        <w:t xml:space="preserve">(однак широко) у практиці Суду, і що, за обставин справи, </w:t>
      </w:r>
      <w:r w:rsidRPr="00846437" w:rsidR="003D3878">
        <w:rPr>
          <w:rStyle w:val="tlid-translation"/>
          <w:lang w:val="ru-RU"/>
        </w:rPr>
        <w:t>з</w:t>
      </w:r>
      <w:r w:rsidRPr="00846437" w:rsidR="000E4E35">
        <w:rPr>
          <w:rStyle w:val="tlid-translation"/>
          <w:lang w:val="ru-RU"/>
        </w:rPr>
        <w:t xml:space="preserve">аявники можуть вважатися </w:t>
      </w:r>
      <w:r w:rsidRPr="00846437" w:rsidR="003D3878">
        <w:rPr>
          <w:rStyle w:val="tlid-translation"/>
          <w:lang w:val="ru-RU"/>
        </w:rPr>
        <w:t>потерпілими від</w:t>
      </w:r>
      <w:r w:rsidRPr="00846437" w:rsidR="000E4E35">
        <w:rPr>
          <w:rStyle w:val="tlid-translation"/>
          <w:lang w:val="ru-RU"/>
        </w:rPr>
        <w:t xml:space="preserve"> втручання в їх</w:t>
      </w:r>
      <w:r w:rsidRPr="00846437" w:rsidR="003D3878">
        <w:rPr>
          <w:rStyle w:val="tlid-translation"/>
          <w:lang w:val="ru-RU"/>
        </w:rPr>
        <w:t>нє</w:t>
      </w:r>
      <w:r w:rsidRPr="00846437" w:rsidR="000E4E35">
        <w:rPr>
          <w:rStyle w:val="tlid-translation"/>
          <w:lang w:val="ru-RU"/>
        </w:rPr>
        <w:t xml:space="preserve"> </w:t>
      </w:r>
      <w:r w:rsidRPr="00846437" w:rsidR="00AF3C47">
        <w:rPr>
          <w:lang w:val="ru-RU"/>
        </w:rPr>
        <w:t>приватне життя</w:t>
      </w:r>
      <w:r w:rsidRPr="00846437" w:rsidR="00905B91">
        <w:rPr>
          <w:lang w:val="ru-RU"/>
        </w:rPr>
        <w:t>.</w:t>
      </w:r>
    </w:p>
    <w:p w:rsidRPr="00846437" w:rsidR="00905B91" w:rsidP="00846437" w:rsidRDefault="007E1CA6">
      <w:pPr>
        <w:pStyle w:val="OpiPara"/>
        <w:rPr>
          <w:lang w:val="ru-RU"/>
        </w:rPr>
      </w:pPr>
      <w:r w:rsidRPr="00846437">
        <w:rPr>
          <w:lang w:val="ru-RU"/>
        </w:rPr>
        <w:t>4.</w:t>
      </w:r>
      <w:r w:rsidRPr="00846437">
        <w:rPr>
          <w:lang w:val="en-GB"/>
        </w:rPr>
        <w:t>  </w:t>
      </w:r>
      <w:r w:rsidRPr="00846437" w:rsidR="003D3878">
        <w:rPr>
          <w:lang w:val="uk-UA"/>
        </w:rPr>
        <w:t>Проте я не зг</w:t>
      </w:r>
      <w:r w:rsidRPr="00846437" w:rsidR="00446FDE">
        <w:rPr>
          <w:lang w:val="uk-UA"/>
        </w:rPr>
        <w:t>о</w:t>
      </w:r>
      <w:r w:rsidRPr="00846437" w:rsidR="003D3878">
        <w:rPr>
          <w:lang w:val="uk-UA"/>
        </w:rPr>
        <w:t xml:space="preserve">ден з тим, що ще одне </w:t>
      </w:r>
      <w:r w:rsidRPr="00846437" w:rsidR="00446FDE">
        <w:rPr>
          <w:lang w:val="uk-UA"/>
        </w:rPr>
        <w:t>з</w:t>
      </w:r>
      <w:r w:rsidRPr="00846437" w:rsidR="003D3878">
        <w:rPr>
          <w:lang w:val="uk-UA"/>
        </w:rPr>
        <w:t xml:space="preserve">аперечення Уряду, а саме, що </w:t>
      </w:r>
      <w:r w:rsidRPr="00846437" w:rsidR="003D3878">
        <w:rPr>
          <w:i/>
          <w:lang w:val="uk-UA"/>
        </w:rPr>
        <w:t>заявники не вичерпали усі наявні внутрішні засоби правового захисту</w:t>
      </w:r>
      <w:r w:rsidRPr="00846437" w:rsidR="0014388C">
        <w:rPr>
          <w:i/>
          <w:lang w:val="uk-UA"/>
        </w:rPr>
        <w:t>,</w:t>
      </w:r>
      <w:r w:rsidRPr="00846437" w:rsidR="003D3878">
        <w:rPr>
          <w:i/>
          <w:lang w:val="uk-UA"/>
        </w:rPr>
        <w:t xml:space="preserve"> </w:t>
      </w:r>
      <w:r w:rsidRPr="00846437" w:rsidR="003D3878">
        <w:rPr>
          <w:lang w:val="uk-UA"/>
        </w:rPr>
        <w:t>також має бути відхилене</w:t>
      </w:r>
      <w:r w:rsidRPr="00846437" w:rsidR="00905B91">
        <w:rPr>
          <w:lang w:val="ru-RU"/>
        </w:rPr>
        <w:t xml:space="preserve">. </w:t>
      </w:r>
      <w:r w:rsidRPr="00846437" w:rsidR="003D3878">
        <w:rPr>
          <w:lang w:val="ru-RU"/>
        </w:rPr>
        <w:t xml:space="preserve">Уряд стверджував, що заявники могли подати конституційну скаргу до Конституційного </w:t>
      </w:r>
      <w:r w:rsidRPr="00846437" w:rsidR="00446FDE">
        <w:rPr>
          <w:lang w:val="ru-RU"/>
        </w:rPr>
        <w:t>С</w:t>
      </w:r>
      <w:r w:rsidRPr="00846437" w:rsidR="003D3878">
        <w:rPr>
          <w:lang w:val="ru-RU"/>
        </w:rPr>
        <w:t xml:space="preserve">уду, у якій могли стверджувати, що рішення </w:t>
      </w:r>
      <w:r w:rsidRPr="00846437" w:rsidR="00905B91">
        <w:rPr>
          <w:i/>
          <w:lang w:val="en-GB"/>
        </w:rPr>
        <w:t>K</w:t>
      </w:r>
      <w:r w:rsidRPr="00846437" w:rsidR="00905B91">
        <w:rPr>
          <w:i/>
          <w:lang w:val="ru-RU"/>
        </w:rPr>
        <w:t>ú</w:t>
      </w:r>
      <w:r w:rsidRPr="00846437" w:rsidR="00905B91">
        <w:rPr>
          <w:i/>
          <w:lang w:val="en-GB"/>
        </w:rPr>
        <w:t>ria</w:t>
      </w:r>
      <w:r w:rsidRPr="00846437" w:rsidR="003D3878">
        <w:rPr>
          <w:i/>
          <w:lang w:val="uk-UA"/>
        </w:rPr>
        <w:t xml:space="preserve"> </w:t>
      </w:r>
      <w:r w:rsidRPr="00846437" w:rsidR="003D3878">
        <w:rPr>
          <w:lang w:val="uk-UA"/>
        </w:rPr>
        <w:t xml:space="preserve">від </w:t>
      </w:r>
      <w:r w:rsidRPr="00846437" w:rsidR="00905B91">
        <w:rPr>
          <w:lang w:val="ru-RU"/>
        </w:rPr>
        <w:t xml:space="preserve">23 </w:t>
      </w:r>
      <w:r w:rsidRPr="00846437" w:rsidR="005758C1">
        <w:rPr>
          <w:lang w:val="uk-UA"/>
        </w:rPr>
        <w:t>в</w:t>
      </w:r>
      <w:r w:rsidRPr="00846437" w:rsidR="0081128E">
        <w:rPr>
          <w:lang w:val="ru-RU"/>
        </w:rPr>
        <w:t>ересня</w:t>
      </w:r>
      <w:r w:rsidRPr="00846437" w:rsidR="00905B91">
        <w:rPr>
          <w:lang w:val="ru-RU"/>
        </w:rPr>
        <w:t xml:space="preserve"> 2015</w:t>
      </w:r>
      <w:r w:rsidRPr="00846437" w:rsidR="003D3878">
        <w:rPr>
          <w:lang w:val="ru-RU"/>
        </w:rPr>
        <w:t xml:space="preserve"> року має бути скасоване як таке, що порушує їхні права, закріплені у Основному </w:t>
      </w:r>
      <w:r w:rsidRPr="00846437" w:rsidR="00446FDE">
        <w:rPr>
          <w:lang w:val="ru-RU"/>
        </w:rPr>
        <w:t>З</w:t>
      </w:r>
      <w:r w:rsidRPr="00846437" w:rsidR="003D3878">
        <w:rPr>
          <w:lang w:val="ru-RU"/>
        </w:rPr>
        <w:t>аконі</w:t>
      </w:r>
      <w:r w:rsidRPr="00846437" w:rsidR="00905B91">
        <w:rPr>
          <w:lang w:val="ru-RU"/>
        </w:rPr>
        <w:t xml:space="preserve"> (</w:t>
      </w:r>
      <w:r w:rsidRPr="00846437" w:rsidR="005758C1">
        <w:rPr>
          <w:lang w:val="uk-UA"/>
        </w:rPr>
        <w:t>як називається нова Конституція</w:t>
      </w:r>
      <w:r w:rsidRPr="00846437" w:rsidR="00905B91">
        <w:rPr>
          <w:lang w:val="ru-RU"/>
        </w:rPr>
        <w:t xml:space="preserve"> </w:t>
      </w:r>
      <w:r w:rsidRPr="00846437" w:rsidR="006B75B8">
        <w:rPr>
          <w:lang w:val="ru-RU"/>
        </w:rPr>
        <w:t>Угорщини</w:t>
      </w:r>
      <w:r w:rsidRPr="00846437" w:rsidR="005758C1">
        <w:rPr>
          <w:lang w:val="uk-UA"/>
        </w:rPr>
        <w:t xml:space="preserve">, котра набула чинності </w:t>
      </w:r>
      <w:r w:rsidRPr="00846437" w:rsidR="00905B91">
        <w:rPr>
          <w:lang w:val="ru-RU"/>
        </w:rPr>
        <w:t xml:space="preserve">1 </w:t>
      </w:r>
      <w:r w:rsidRPr="00846437" w:rsidR="005758C1">
        <w:rPr>
          <w:lang w:val="uk-UA"/>
        </w:rPr>
        <w:t>с</w:t>
      </w:r>
      <w:r w:rsidRPr="00846437" w:rsidR="00B44942">
        <w:rPr>
          <w:lang w:val="ru-RU"/>
        </w:rPr>
        <w:t>ічня</w:t>
      </w:r>
      <w:r w:rsidRPr="00846437" w:rsidR="00905B91">
        <w:rPr>
          <w:lang w:val="ru-RU"/>
        </w:rPr>
        <w:t xml:space="preserve"> 2012</w:t>
      </w:r>
      <w:r w:rsidRPr="00846437" w:rsidR="005758C1">
        <w:rPr>
          <w:lang w:val="uk-UA"/>
        </w:rPr>
        <w:t xml:space="preserve"> року</w:t>
      </w:r>
      <w:r w:rsidRPr="00846437" w:rsidR="00905B91">
        <w:rPr>
          <w:lang w:val="ru-RU"/>
        </w:rPr>
        <w:t xml:space="preserve">), </w:t>
      </w:r>
      <w:r w:rsidRPr="00846437" w:rsidR="003D3878">
        <w:rPr>
          <w:lang w:val="ru-RU"/>
        </w:rPr>
        <w:t xml:space="preserve">тому що </w:t>
      </w:r>
      <w:r w:rsidRPr="00846437" w:rsidR="00905B91">
        <w:rPr>
          <w:i/>
          <w:lang w:val="en-GB"/>
        </w:rPr>
        <w:t>K</w:t>
      </w:r>
      <w:r w:rsidRPr="00846437" w:rsidR="00905B91">
        <w:rPr>
          <w:i/>
          <w:lang w:val="ru-RU"/>
        </w:rPr>
        <w:t>ú</w:t>
      </w:r>
      <w:r w:rsidRPr="00846437" w:rsidR="00905B91">
        <w:rPr>
          <w:i/>
          <w:lang w:val="en-GB"/>
        </w:rPr>
        <w:t>ria</w:t>
      </w:r>
      <w:r w:rsidRPr="00846437" w:rsidR="00905B91">
        <w:rPr>
          <w:lang w:val="ru-RU"/>
        </w:rPr>
        <w:t xml:space="preserve"> </w:t>
      </w:r>
      <w:r w:rsidRPr="00846437" w:rsidR="003D3878">
        <w:rPr>
          <w:lang w:val="ru-RU"/>
        </w:rPr>
        <w:t xml:space="preserve">застосувала законодавство, котре є неконституційним, чи тому, що цей суд витлумачив </w:t>
      </w:r>
      <w:r w:rsidRPr="00846437" w:rsidR="003D3878">
        <w:rPr>
          <w:lang w:val="uk-UA"/>
        </w:rPr>
        <w:t>і</w:t>
      </w:r>
      <w:r w:rsidRPr="00846437" w:rsidR="00905B91">
        <w:rPr>
          <w:lang w:val="ru-RU"/>
        </w:rPr>
        <w:t>/</w:t>
      </w:r>
      <w:r w:rsidRPr="00846437" w:rsidR="003D3878">
        <w:rPr>
          <w:lang w:val="uk-UA"/>
        </w:rPr>
        <w:t>або застосував закон у неконституційний спосіб</w:t>
      </w:r>
      <w:r w:rsidRPr="00846437" w:rsidR="00905B91">
        <w:rPr>
          <w:lang w:val="ru-RU"/>
        </w:rPr>
        <w:t xml:space="preserve">. </w:t>
      </w:r>
      <w:r w:rsidRPr="00846437" w:rsidR="003D3878">
        <w:rPr>
          <w:rStyle w:val="tlid-translation"/>
          <w:lang w:val="ru-RU"/>
        </w:rPr>
        <w:t>Заявники оскаржували це заперечення на підставі того, що Уряд</w:t>
      </w:r>
      <w:r w:rsidRPr="00846437" w:rsidR="00446FDE">
        <w:rPr>
          <w:rStyle w:val="tlid-translation"/>
          <w:lang w:val="ru-RU"/>
        </w:rPr>
        <w:t>у</w:t>
      </w:r>
      <w:r w:rsidRPr="00846437" w:rsidR="003D3878">
        <w:rPr>
          <w:rStyle w:val="tlid-translation"/>
          <w:lang w:val="ru-RU"/>
        </w:rPr>
        <w:t xml:space="preserve"> нібито не вдалося продемонструвати, що конституційна скарга була ефективним засобом правового захисту у їхній ситуації.</w:t>
      </w:r>
      <w:r w:rsidRPr="00846437" w:rsidR="00905B91">
        <w:rPr>
          <w:lang w:val="ru-RU"/>
        </w:rPr>
        <w:t xml:space="preserve"> </w:t>
      </w:r>
      <w:r w:rsidRPr="00846437" w:rsidR="003D3878">
        <w:rPr>
          <w:lang w:val="ru-RU"/>
        </w:rPr>
        <w:t>На їхню думку, конституційна скарга могла спричинити тільки “</w:t>
      </w:r>
      <w:r w:rsidRPr="00846437" w:rsidR="003D3878">
        <w:rPr>
          <w:lang w:val="uk-UA"/>
        </w:rPr>
        <w:t>кілька повернень справи</w:t>
      </w:r>
      <w:r w:rsidRPr="00846437" w:rsidR="003D3878">
        <w:rPr>
          <w:lang w:val="ru-RU"/>
        </w:rPr>
        <w:t xml:space="preserve">” до судів нижчої інстанції і, зрештою, до поліції. </w:t>
      </w:r>
      <w:r w:rsidRPr="00846437" w:rsidR="00905B91">
        <w:rPr>
          <w:lang w:val="ru-RU"/>
        </w:rPr>
        <w:t>(</w:t>
      </w:r>
      <w:r w:rsidRPr="00846437" w:rsidR="0019476B">
        <w:rPr>
          <w:lang w:val="ru-RU"/>
        </w:rPr>
        <w:t>див. параграф</w:t>
      </w:r>
      <w:r w:rsidRPr="00846437" w:rsidR="00905B91">
        <w:rPr>
          <w:lang w:val="ru-RU"/>
        </w:rPr>
        <w:t xml:space="preserve"> 46 </w:t>
      </w:r>
      <w:r w:rsidRPr="00846437" w:rsidR="003D3878">
        <w:rPr>
          <w:lang w:val="uk-UA"/>
        </w:rPr>
        <w:t>рішення</w:t>
      </w:r>
      <w:r w:rsidRPr="00846437" w:rsidR="00905B91">
        <w:rPr>
          <w:lang w:val="ru-RU"/>
        </w:rPr>
        <w:t xml:space="preserve">). </w:t>
      </w:r>
      <w:r w:rsidRPr="00846437" w:rsidR="003D3878">
        <w:rPr>
          <w:lang w:val="ru-RU"/>
        </w:rPr>
        <w:t xml:space="preserve">Більшість беззастережно стала на бік цієї критики </w:t>
      </w:r>
      <w:r w:rsidRPr="00846437">
        <w:rPr>
          <w:lang w:val="ru-RU"/>
        </w:rPr>
        <w:t>(</w:t>
      </w:r>
      <w:r w:rsidRPr="00846437" w:rsidR="0019476B">
        <w:rPr>
          <w:lang w:val="ru-RU"/>
        </w:rPr>
        <w:t>див. параграф</w:t>
      </w:r>
      <w:r w:rsidRPr="00846437">
        <w:rPr>
          <w:lang w:val="en-GB"/>
        </w:rPr>
        <w:t> </w:t>
      </w:r>
      <w:r w:rsidRPr="00846437" w:rsidR="00905B91">
        <w:rPr>
          <w:lang w:val="ru-RU"/>
        </w:rPr>
        <w:t xml:space="preserve">49 </w:t>
      </w:r>
      <w:r w:rsidRPr="00846437" w:rsidR="003D3878">
        <w:rPr>
          <w:lang w:val="uk-UA"/>
        </w:rPr>
        <w:t>рішення</w:t>
      </w:r>
      <w:r w:rsidRPr="00846437" w:rsidR="00905B91">
        <w:rPr>
          <w:lang w:val="ru-RU"/>
        </w:rPr>
        <w:t xml:space="preserve">, </w:t>
      </w:r>
      <w:r w:rsidRPr="00846437" w:rsidR="003D3878">
        <w:rPr>
          <w:lang w:val="uk-UA"/>
        </w:rPr>
        <w:t>також процитований у параграфі</w:t>
      </w:r>
      <w:r w:rsidRPr="00846437" w:rsidR="00905B91">
        <w:rPr>
          <w:lang w:val="ru-RU"/>
        </w:rPr>
        <w:t xml:space="preserve"> 12 </w:t>
      </w:r>
      <w:r w:rsidRPr="00846437" w:rsidR="003D3878">
        <w:rPr>
          <w:lang w:val="uk-UA"/>
        </w:rPr>
        <w:t>нижче</w:t>
      </w:r>
      <w:r w:rsidRPr="00846437" w:rsidR="00905B91">
        <w:rPr>
          <w:lang w:val="ru-RU"/>
        </w:rPr>
        <w:t xml:space="preserve">). </w:t>
      </w:r>
      <w:r w:rsidRPr="00846437" w:rsidR="003D3878">
        <w:rPr>
          <w:rStyle w:val="tlid-translation"/>
          <w:lang w:val="ru-RU"/>
        </w:rPr>
        <w:t xml:space="preserve">Хоча Уряд дійсно не посилався на будь-яку практику Конституційного Суду, що стосується ситуацій, </w:t>
      </w:r>
      <w:r w:rsidRPr="00846437" w:rsidR="003D3878">
        <w:rPr>
          <w:rStyle w:val="tlid-translation"/>
          <w:i/>
          <w:lang w:val="ru-RU"/>
        </w:rPr>
        <w:t>ідентичних</w:t>
      </w:r>
      <w:r w:rsidRPr="00846437" w:rsidR="003D3878">
        <w:rPr>
          <w:rStyle w:val="tlid-translation"/>
          <w:lang w:val="ru-RU"/>
        </w:rPr>
        <w:t xml:space="preserve"> ситуаці</w:t>
      </w:r>
      <w:r w:rsidRPr="00846437" w:rsidR="00D537B5">
        <w:rPr>
          <w:rStyle w:val="tlid-translation"/>
          <w:lang w:val="ru-RU"/>
        </w:rPr>
        <w:t>ї</w:t>
      </w:r>
      <w:r w:rsidRPr="00846437" w:rsidR="003D3878">
        <w:rPr>
          <w:rStyle w:val="tlid-translation"/>
          <w:lang w:val="ru-RU"/>
        </w:rPr>
        <w:t xml:space="preserve"> заявників, </w:t>
      </w:r>
      <w:r w:rsidRPr="00846437" w:rsidR="00D537B5">
        <w:rPr>
          <w:rStyle w:val="tlid-translation"/>
          <w:lang w:val="ru-RU"/>
        </w:rPr>
        <w:t xml:space="preserve">проте </w:t>
      </w:r>
      <w:r w:rsidRPr="00846437" w:rsidR="003D3878">
        <w:rPr>
          <w:rStyle w:val="tlid-translation"/>
          <w:lang w:val="ru-RU"/>
        </w:rPr>
        <w:t xml:space="preserve">висновок більшості </w:t>
      </w:r>
      <w:r w:rsidRPr="00846437" w:rsidR="00D537B5">
        <w:rPr>
          <w:rStyle w:val="tlid-translation"/>
          <w:lang w:val="ru-RU"/>
        </w:rPr>
        <w:t>проти</w:t>
      </w:r>
      <w:r w:rsidRPr="00846437" w:rsidR="003D3878">
        <w:rPr>
          <w:rStyle w:val="tlid-translation"/>
          <w:lang w:val="ru-RU"/>
        </w:rPr>
        <w:t xml:space="preserve"> Уряду </w:t>
      </w:r>
      <w:r w:rsidRPr="00846437" w:rsidR="00D537B5">
        <w:rPr>
          <w:rStyle w:val="tlid-translation"/>
          <w:lang w:val="ru-RU"/>
        </w:rPr>
        <w:t>через</w:t>
      </w:r>
      <w:r w:rsidRPr="00846437" w:rsidR="003D3878">
        <w:rPr>
          <w:rStyle w:val="tlid-translation"/>
          <w:lang w:val="ru-RU"/>
        </w:rPr>
        <w:t xml:space="preserve"> те, що </w:t>
      </w:r>
      <w:r w:rsidRPr="00846437" w:rsidR="00D537B5">
        <w:rPr>
          <w:rStyle w:val="tlid-translation"/>
          <w:lang w:val="ru-RU"/>
        </w:rPr>
        <w:t>він не зміг довести</w:t>
      </w:r>
      <w:r w:rsidRPr="00846437" w:rsidR="003D3878">
        <w:rPr>
          <w:rStyle w:val="tlid-translation"/>
          <w:lang w:val="ru-RU"/>
        </w:rPr>
        <w:t xml:space="preserve"> ефективність конституційної скарги в ситуації заявників, </w:t>
      </w:r>
      <w:r w:rsidRPr="00846437" w:rsidR="00446FDE">
        <w:rPr>
          <w:rStyle w:val="tlid-translation"/>
          <w:lang w:val="ru-RU"/>
        </w:rPr>
        <w:t xml:space="preserve">є </w:t>
      </w:r>
      <w:r w:rsidRPr="00846437" w:rsidR="003D3878">
        <w:rPr>
          <w:rStyle w:val="tlid-translation"/>
          <w:lang w:val="ru-RU"/>
        </w:rPr>
        <w:t>не</w:t>
      </w:r>
      <w:r w:rsidRPr="00846437" w:rsidR="00D537B5">
        <w:rPr>
          <w:rStyle w:val="tlid-translation"/>
          <w:lang w:val="ru-RU"/>
        </w:rPr>
        <w:t>розумним</w:t>
      </w:r>
      <w:r w:rsidRPr="00846437" w:rsidR="00905B91">
        <w:rPr>
          <w:lang w:val="ru-RU"/>
        </w:rPr>
        <w:t>.</w:t>
      </w:r>
    </w:p>
    <w:p w:rsidRPr="00846437" w:rsidR="00905B91" w:rsidP="00846437" w:rsidRDefault="007E1CA6">
      <w:pPr>
        <w:pStyle w:val="OpiPara"/>
        <w:rPr>
          <w:lang w:val="ru-RU"/>
        </w:rPr>
      </w:pPr>
      <w:r w:rsidRPr="00846437">
        <w:rPr>
          <w:lang w:val="ru-RU"/>
        </w:rPr>
        <w:t>5.</w:t>
      </w:r>
      <w:r w:rsidRPr="00846437">
        <w:rPr>
          <w:lang w:val="en-GB"/>
        </w:rPr>
        <w:t>  </w:t>
      </w:r>
      <w:r w:rsidRPr="00846437" w:rsidR="00D537B5">
        <w:rPr>
          <w:rStyle w:val="tlid-translation"/>
          <w:lang w:val="ru-RU"/>
        </w:rPr>
        <w:t>Я не бачу жодних причин, чому заперечення Уряду щодо невичерпання національних засобів правового захисту не мали бути підтримані</w:t>
      </w:r>
      <w:r w:rsidRPr="00846437" w:rsidR="00905B91">
        <w:rPr>
          <w:lang w:val="ru-RU"/>
        </w:rPr>
        <w:t xml:space="preserve">. </w:t>
      </w:r>
      <w:r w:rsidRPr="00846437" w:rsidR="00D537B5">
        <w:rPr>
          <w:lang w:val="ru-RU"/>
        </w:rPr>
        <w:t xml:space="preserve">Уряд </w:t>
      </w:r>
      <w:r w:rsidRPr="00846437" w:rsidR="00D537B5">
        <w:rPr>
          <w:i/>
          <w:lang w:val="ru-RU"/>
        </w:rPr>
        <w:t>дійсно</w:t>
      </w:r>
      <w:r w:rsidRPr="00846437" w:rsidR="00D537B5">
        <w:rPr>
          <w:lang w:val="ru-RU"/>
        </w:rPr>
        <w:t xml:space="preserve"> </w:t>
      </w:r>
      <w:r w:rsidRPr="00846437" w:rsidR="00D537B5">
        <w:rPr>
          <w:lang w:val="uk-UA"/>
        </w:rPr>
        <w:t>надав належну інформацію щодо національного законодавства</w:t>
      </w:r>
      <w:r w:rsidRPr="00846437" w:rsidR="00905B91">
        <w:rPr>
          <w:lang w:val="ru-RU"/>
        </w:rPr>
        <w:t xml:space="preserve">. </w:t>
      </w:r>
      <w:r w:rsidRPr="00846437" w:rsidR="005758C1">
        <w:rPr>
          <w:rStyle w:val="tlid-translation"/>
          <w:lang w:val="ru-RU"/>
        </w:rPr>
        <w:t>Ця інформація, якби деякі з її найзначущ</w:t>
      </w:r>
      <w:r w:rsidRPr="00846437" w:rsidR="00446FDE">
        <w:rPr>
          <w:rStyle w:val="tlid-translation"/>
          <w:lang w:val="uk-UA"/>
        </w:rPr>
        <w:t>іш</w:t>
      </w:r>
      <w:r w:rsidRPr="00846437" w:rsidR="005758C1">
        <w:rPr>
          <w:rStyle w:val="tlid-translation"/>
          <w:lang w:val="ru-RU"/>
        </w:rPr>
        <w:t xml:space="preserve">их аспектів не були </w:t>
      </w:r>
      <w:r w:rsidRPr="00846437" w:rsidR="00D537B5">
        <w:rPr>
          <w:rStyle w:val="tlid-translation"/>
          <w:lang w:val="uk-UA"/>
        </w:rPr>
        <w:t>безоглядн</w:t>
      </w:r>
      <w:r w:rsidRPr="00846437" w:rsidR="005758C1">
        <w:rPr>
          <w:rStyle w:val="tlid-translation"/>
          <w:lang w:val="ru-RU"/>
        </w:rPr>
        <w:t xml:space="preserve">о </w:t>
      </w:r>
      <w:r w:rsidRPr="00846437" w:rsidR="00D537B5">
        <w:rPr>
          <w:rStyle w:val="tlid-translation"/>
          <w:lang w:val="uk-UA"/>
        </w:rPr>
        <w:t>про</w:t>
      </w:r>
      <w:r w:rsidRPr="00846437" w:rsidR="005758C1">
        <w:rPr>
          <w:rStyle w:val="tlid-translation"/>
          <w:lang w:val="ru-RU"/>
        </w:rPr>
        <w:t xml:space="preserve">ігноровані або спотворені, була б достатньою (на відміну від </w:t>
      </w:r>
      <w:r w:rsidRPr="00846437" w:rsidR="00D537B5">
        <w:rPr>
          <w:rStyle w:val="tlid-translation"/>
          <w:lang w:val="uk-UA"/>
        </w:rPr>
        <w:t xml:space="preserve">думки </w:t>
      </w:r>
      <w:r w:rsidRPr="00846437" w:rsidR="005758C1">
        <w:rPr>
          <w:rStyle w:val="tlid-translation"/>
          <w:lang w:val="ru-RU"/>
        </w:rPr>
        <w:t xml:space="preserve">більшості), </w:t>
      </w:r>
      <w:r w:rsidRPr="00846437" w:rsidR="00D537B5">
        <w:rPr>
          <w:rStyle w:val="tlid-translation"/>
          <w:lang w:val="uk-UA"/>
        </w:rPr>
        <w:t xml:space="preserve">аби вирішити, </w:t>
      </w:r>
      <w:r w:rsidRPr="00846437" w:rsidR="005758C1">
        <w:rPr>
          <w:rStyle w:val="tlid-translation"/>
          <w:lang w:val="ru-RU"/>
        </w:rPr>
        <w:t>що національна правова система не тільки гарантує конституційне право на приватн</w:t>
      </w:r>
      <w:r w:rsidRPr="00846437" w:rsidR="00D537B5">
        <w:rPr>
          <w:rStyle w:val="tlid-translation"/>
          <w:lang w:val="uk-UA"/>
        </w:rPr>
        <w:t>е життя</w:t>
      </w:r>
      <w:r w:rsidRPr="00846437" w:rsidR="005758C1">
        <w:rPr>
          <w:rStyle w:val="tlid-translation"/>
          <w:lang w:val="ru-RU"/>
        </w:rPr>
        <w:t>, але й передбачає конституційн</w:t>
      </w:r>
      <w:r w:rsidRPr="00846437" w:rsidR="00D537B5">
        <w:rPr>
          <w:rStyle w:val="tlid-translation"/>
          <w:lang w:val="uk-UA"/>
        </w:rPr>
        <w:t>у</w:t>
      </w:r>
      <w:r w:rsidRPr="00846437" w:rsidR="005758C1">
        <w:rPr>
          <w:rStyle w:val="tlid-translation"/>
          <w:lang w:val="ru-RU"/>
        </w:rPr>
        <w:t xml:space="preserve"> скарг</w:t>
      </w:r>
      <w:r w:rsidRPr="00846437" w:rsidR="00D537B5">
        <w:rPr>
          <w:rStyle w:val="tlid-translation"/>
          <w:lang w:val="uk-UA"/>
        </w:rPr>
        <w:t>у</w:t>
      </w:r>
      <w:r w:rsidRPr="00846437" w:rsidR="005758C1">
        <w:rPr>
          <w:rStyle w:val="tlid-translation"/>
          <w:lang w:val="ru-RU"/>
        </w:rPr>
        <w:t xml:space="preserve"> як ефективн</w:t>
      </w:r>
      <w:r w:rsidRPr="00846437" w:rsidR="00D537B5">
        <w:rPr>
          <w:rStyle w:val="tlid-translation"/>
          <w:lang w:val="uk-UA"/>
        </w:rPr>
        <w:t xml:space="preserve">е знаряддя для </w:t>
      </w:r>
      <w:r w:rsidRPr="00846437" w:rsidR="005758C1">
        <w:rPr>
          <w:rStyle w:val="tlid-translation"/>
          <w:lang w:val="ru-RU"/>
        </w:rPr>
        <w:t>захисту ц</w:t>
      </w:r>
      <w:r w:rsidRPr="00846437" w:rsidR="00D537B5">
        <w:rPr>
          <w:rStyle w:val="tlid-translation"/>
          <w:lang w:val="uk-UA"/>
        </w:rPr>
        <w:t xml:space="preserve">ього </w:t>
      </w:r>
      <w:r w:rsidRPr="00846437" w:rsidR="005758C1">
        <w:rPr>
          <w:rStyle w:val="tlid-translation"/>
          <w:lang w:val="ru-RU"/>
        </w:rPr>
        <w:t>прав</w:t>
      </w:r>
      <w:r w:rsidRPr="00846437" w:rsidR="00D537B5">
        <w:rPr>
          <w:rStyle w:val="tlid-translation"/>
          <w:lang w:val="uk-UA"/>
        </w:rPr>
        <w:t>а</w:t>
      </w:r>
      <w:r w:rsidRPr="00846437" w:rsidR="00905B91">
        <w:rPr>
          <w:lang w:val="ru-RU"/>
        </w:rPr>
        <w:t xml:space="preserve">. </w:t>
      </w:r>
      <w:r w:rsidRPr="00846437" w:rsidR="00951B26">
        <w:rPr>
          <w:lang w:val="ru-RU"/>
        </w:rPr>
        <w:t xml:space="preserve">Уряд також надав </w:t>
      </w:r>
      <w:r w:rsidRPr="00846437" w:rsidR="00951B26">
        <w:rPr>
          <w:lang w:val="uk-UA"/>
        </w:rPr>
        <w:t xml:space="preserve">приклади </w:t>
      </w:r>
      <w:r w:rsidRPr="00846437" w:rsidR="00951B26">
        <w:rPr>
          <w:lang w:val="ru-RU"/>
        </w:rPr>
        <w:t xml:space="preserve">відповідної практики Конституційного </w:t>
      </w:r>
      <w:r w:rsidRPr="00846437" w:rsidR="00446FDE">
        <w:rPr>
          <w:lang w:val="ru-RU"/>
        </w:rPr>
        <w:t>С</w:t>
      </w:r>
      <w:r w:rsidRPr="00846437" w:rsidR="00951B26">
        <w:rPr>
          <w:lang w:val="ru-RU"/>
        </w:rPr>
        <w:t xml:space="preserve">уду, котра дає підстави обґрунтовано вважати, що </w:t>
      </w:r>
      <w:r w:rsidRPr="00846437" w:rsidR="00951B26">
        <w:rPr>
          <w:lang w:val="uk-UA"/>
        </w:rPr>
        <w:t>немає причин стверджувати</w:t>
      </w:r>
      <w:r w:rsidRPr="00846437" w:rsidR="00951B26">
        <w:rPr>
          <w:lang w:val="ru-RU"/>
        </w:rPr>
        <w:t xml:space="preserve"> </w:t>
      </w:r>
      <w:r w:rsidRPr="00846437" w:rsidR="00905B91">
        <w:rPr>
          <w:i/>
          <w:lang w:val="en-GB"/>
        </w:rPr>
        <w:t>a</w:t>
      </w:r>
      <w:r w:rsidRPr="00846437" w:rsidR="00905B91">
        <w:rPr>
          <w:i/>
          <w:lang w:val="ru-RU"/>
        </w:rPr>
        <w:t xml:space="preserve"> </w:t>
      </w:r>
      <w:r w:rsidRPr="00846437" w:rsidR="00905B91">
        <w:rPr>
          <w:i/>
          <w:lang w:val="en-GB"/>
        </w:rPr>
        <w:t>priori</w:t>
      </w:r>
      <w:r w:rsidRPr="00846437" w:rsidR="00951B26">
        <w:rPr>
          <w:lang w:val="uk-UA"/>
        </w:rPr>
        <w:t>, що якби рішення</w:t>
      </w:r>
      <w:r w:rsidRPr="00846437" w:rsidR="00905B91">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951B26">
        <w:rPr>
          <w:i/>
          <w:lang w:val="uk-UA"/>
        </w:rPr>
        <w:t xml:space="preserve"> </w:t>
      </w:r>
      <w:r w:rsidRPr="00846437" w:rsidR="00951B26">
        <w:rPr>
          <w:lang w:val="uk-UA"/>
        </w:rPr>
        <w:t xml:space="preserve">від </w:t>
      </w:r>
      <w:r w:rsidRPr="00846437" w:rsidR="00905B91">
        <w:rPr>
          <w:lang w:val="ru-RU"/>
        </w:rPr>
        <w:t xml:space="preserve">23 </w:t>
      </w:r>
      <w:r w:rsidRPr="00846437" w:rsidR="005758C1">
        <w:rPr>
          <w:lang w:val="uk-UA"/>
        </w:rPr>
        <w:t>в</w:t>
      </w:r>
      <w:r w:rsidRPr="00846437" w:rsidR="0081128E">
        <w:rPr>
          <w:lang w:val="ru-RU"/>
        </w:rPr>
        <w:t>ересня</w:t>
      </w:r>
      <w:r w:rsidRPr="00846437" w:rsidR="00905B91">
        <w:rPr>
          <w:lang w:val="ru-RU"/>
        </w:rPr>
        <w:t xml:space="preserve"> 2015</w:t>
      </w:r>
      <w:r w:rsidRPr="00846437" w:rsidR="005758C1">
        <w:rPr>
          <w:lang w:val="uk-UA"/>
        </w:rPr>
        <w:t xml:space="preserve"> року</w:t>
      </w:r>
      <w:r w:rsidRPr="00846437" w:rsidR="00951B26">
        <w:rPr>
          <w:lang w:val="uk-UA"/>
        </w:rPr>
        <w:t xml:space="preserve"> було передане до </w:t>
      </w:r>
      <w:r w:rsidRPr="00846437" w:rsidR="00951B26">
        <w:rPr>
          <w:lang w:val="ru-RU"/>
        </w:rPr>
        <w:t xml:space="preserve">Конституційного </w:t>
      </w:r>
      <w:r w:rsidRPr="00846437" w:rsidR="00446FDE">
        <w:rPr>
          <w:lang w:val="ru-RU"/>
        </w:rPr>
        <w:t>С</w:t>
      </w:r>
      <w:r w:rsidRPr="00846437" w:rsidR="00951B26">
        <w:rPr>
          <w:lang w:val="ru-RU"/>
        </w:rPr>
        <w:t xml:space="preserve">уду шляхом конституційної скарги, то ця скарга була б залишена без задоволення або ж оскаржуване рішення </w:t>
      </w:r>
      <w:r w:rsidRPr="00846437" w:rsidR="00905B91">
        <w:rPr>
          <w:i/>
          <w:lang w:val="en-GB"/>
        </w:rPr>
        <w:t>K</w:t>
      </w:r>
      <w:r w:rsidRPr="00846437" w:rsidR="00905B91">
        <w:rPr>
          <w:i/>
          <w:lang w:val="ru-RU"/>
        </w:rPr>
        <w:t>ú</w:t>
      </w:r>
      <w:r w:rsidRPr="00846437" w:rsidR="00905B91">
        <w:rPr>
          <w:i/>
          <w:lang w:val="en-GB"/>
        </w:rPr>
        <w:t>ria</w:t>
      </w:r>
      <w:r w:rsidRPr="00846437" w:rsidR="00905B91">
        <w:rPr>
          <w:i/>
          <w:lang w:val="ru-RU"/>
        </w:rPr>
        <w:t xml:space="preserve"> </w:t>
      </w:r>
      <w:r w:rsidRPr="00846437" w:rsidR="00951B26">
        <w:rPr>
          <w:lang w:val="uk-UA"/>
        </w:rPr>
        <w:t>не було скасоване</w:t>
      </w:r>
      <w:r w:rsidRPr="00846437" w:rsidR="00905B91">
        <w:rPr>
          <w:lang w:val="ru-RU"/>
        </w:rPr>
        <w:t xml:space="preserve">. </w:t>
      </w:r>
      <w:r w:rsidRPr="00846437" w:rsidR="00E9642B">
        <w:rPr>
          <w:lang w:val="ru-RU"/>
        </w:rPr>
        <w:t xml:space="preserve">Ця інформація певною мірою відображена у </w:t>
      </w:r>
      <w:r w:rsidRPr="00846437" w:rsidR="00E9642B">
        <w:rPr>
          <w:lang w:val="uk-UA"/>
        </w:rPr>
        <w:t>розділі</w:t>
      </w:r>
      <w:r w:rsidRPr="00846437" w:rsidR="00905B91">
        <w:rPr>
          <w:lang w:val="ru-RU"/>
        </w:rPr>
        <w:t xml:space="preserve"> </w:t>
      </w:r>
      <w:r w:rsidRPr="00846437" w:rsidR="00E9642B">
        <w:rPr>
          <w:lang w:val="uk-UA"/>
        </w:rPr>
        <w:t xml:space="preserve">рішення </w:t>
      </w:r>
      <w:r w:rsidRPr="00846437" w:rsidR="00905B91">
        <w:rPr>
          <w:lang w:val="ru-RU"/>
        </w:rPr>
        <w:t>“</w:t>
      </w:r>
      <w:r w:rsidRPr="00846437" w:rsidR="00E9642B">
        <w:rPr>
          <w:lang w:val="uk-UA"/>
        </w:rPr>
        <w:t>Відповідні національні право і практика</w:t>
      </w:r>
      <w:r w:rsidRPr="00846437" w:rsidR="00905B91">
        <w:rPr>
          <w:lang w:val="ru-RU"/>
        </w:rPr>
        <w:t>” (</w:t>
      </w:r>
      <w:r w:rsidRPr="00846437" w:rsidR="00E9642B">
        <w:rPr>
          <w:lang w:val="uk-UA"/>
        </w:rPr>
        <w:t>параграфи</w:t>
      </w:r>
      <w:r w:rsidRPr="00846437" w:rsidR="00905B91">
        <w:rPr>
          <w:lang w:val="ru-RU"/>
        </w:rPr>
        <w:t xml:space="preserve"> 32-36; </w:t>
      </w:r>
      <w:r w:rsidRPr="00846437" w:rsidR="00E9642B">
        <w:rPr>
          <w:lang w:val="ru-RU"/>
        </w:rPr>
        <w:t>у наступному розділі цієї думки посилання на ці параграфи рішення не наводитимуться</w:t>
      </w:r>
      <w:r w:rsidRPr="00846437" w:rsidR="00905B91">
        <w:rPr>
          <w:lang w:val="ru-RU"/>
        </w:rPr>
        <w:t xml:space="preserve">). </w:t>
      </w:r>
      <w:r w:rsidRPr="00846437" w:rsidR="00E9642B">
        <w:rPr>
          <w:lang w:val="ru-RU"/>
        </w:rPr>
        <w:t xml:space="preserve">Проте </w:t>
      </w:r>
      <w:r w:rsidRPr="00846437" w:rsidR="00E9642B">
        <w:rPr>
          <w:i/>
          <w:lang w:val="ru-RU"/>
        </w:rPr>
        <w:t>не вся</w:t>
      </w:r>
      <w:r w:rsidRPr="00846437" w:rsidR="00E9642B">
        <w:rPr>
          <w:lang w:val="ru-RU"/>
        </w:rPr>
        <w:t xml:space="preserve"> належна ін</w:t>
      </w:r>
      <w:r w:rsidRPr="00846437" w:rsidR="00723846">
        <w:rPr>
          <w:lang w:val="ru-RU"/>
        </w:rPr>
        <w:t>ф</w:t>
      </w:r>
      <w:r w:rsidRPr="00846437" w:rsidR="00E9642B">
        <w:rPr>
          <w:lang w:val="ru-RU"/>
        </w:rPr>
        <w:t>ормація була відтворена</w:t>
      </w:r>
      <w:r w:rsidRPr="00846437" w:rsidR="00905B91">
        <w:rPr>
          <w:lang w:val="ru-RU"/>
        </w:rPr>
        <w:t>.</w:t>
      </w:r>
    </w:p>
    <w:p w:rsidRPr="00846437" w:rsidR="00905B91" w:rsidP="00846437" w:rsidRDefault="00586964">
      <w:pPr>
        <w:pStyle w:val="OpiPara"/>
        <w:rPr>
          <w:lang w:val="ru-RU"/>
        </w:rPr>
      </w:pPr>
      <w:r w:rsidRPr="00846437">
        <w:rPr>
          <w:lang w:val="uk-UA"/>
        </w:rPr>
        <w:t>Погляньмо уважніше на націон</w:t>
      </w:r>
      <w:r w:rsidRPr="00846437" w:rsidR="00E9642B">
        <w:rPr>
          <w:lang w:val="uk-UA"/>
        </w:rPr>
        <w:t xml:space="preserve">альну правову систему – конституційну, законодавчу і юриспруденційну </w:t>
      </w:r>
      <w:r w:rsidRPr="00846437" w:rsidR="00905B91">
        <w:rPr>
          <w:lang w:val="ru-RU"/>
        </w:rPr>
        <w:t>(</w:t>
      </w:r>
      <w:r w:rsidRPr="00846437" w:rsidR="00E9642B">
        <w:rPr>
          <w:lang w:val="uk-UA"/>
        </w:rPr>
        <w:t>д</w:t>
      </w:r>
      <w:r w:rsidRPr="00846437" w:rsidR="00446FDE">
        <w:rPr>
          <w:lang w:val="uk-UA"/>
        </w:rPr>
        <w:t>о</w:t>
      </w:r>
      <w:r w:rsidRPr="00846437" w:rsidR="00E9642B">
        <w:rPr>
          <w:lang w:val="uk-UA"/>
        </w:rPr>
        <w:t>ктринальну</w:t>
      </w:r>
      <w:r w:rsidRPr="00846437" w:rsidR="00905B91">
        <w:rPr>
          <w:lang w:val="ru-RU"/>
        </w:rPr>
        <w:t>).</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II</w:t>
      </w:r>
    </w:p>
    <w:p w:rsidRPr="00846437" w:rsidR="00905B91" w:rsidP="00846437" w:rsidRDefault="007E1CA6">
      <w:pPr>
        <w:pStyle w:val="OpiPara"/>
        <w:rPr>
          <w:lang w:val="ru-RU"/>
        </w:rPr>
      </w:pPr>
      <w:r w:rsidRPr="00846437">
        <w:rPr>
          <w:lang w:val="ru-RU"/>
        </w:rPr>
        <w:t>6.</w:t>
      </w:r>
      <w:r w:rsidRPr="00846437">
        <w:rPr>
          <w:lang w:val="en-GB"/>
        </w:rPr>
        <w:t>  </w:t>
      </w:r>
      <w:r w:rsidRPr="00846437" w:rsidR="005758C1">
        <w:rPr>
          <w:lang w:val="uk-UA"/>
        </w:rPr>
        <w:t xml:space="preserve">Стаття </w:t>
      </w:r>
      <w:r w:rsidRPr="00846437" w:rsidR="00905B91">
        <w:rPr>
          <w:lang w:val="en-GB"/>
        </w:rPr>
        <w:t>VI</w:t>
      </w:r>
      <w:r w:rsidRPr="00846437" w:rsidR="00905B91">
        <w:rPr>
          <w:lang w:val="ru-RU"/>
        </w:rPr>
        <w:t xml:space="preserve"> </w:t>
      </w:r>
      <w:r w:rsidRPr="00846437" w:rsidR="005758C1">
        <w:rPr>
          <w:lang w:val="uk-UA"/>
        </w:rPr>
        <w:t xml:space="preserve">Основного </w:t>
      </w:r>
      <w:r w:rsidRPr="00846437" w:rsidR="00446FDE">
        <w:rPr>
          <w:lang w:val="uk-UA"/>
        </w:rPr>
        <w:t>З</w:t>
      </w:r>
      <w:r w:rsidRPr="00846437" w:rsidR="005758C1">
        <w:rPr>
          <w:lang w:val="uk-UA"/>
        </w:rPr>
        <w:t>акону</w:t>
      </w:r>
      <w:r w:rsidRPr="00846437" w:rsidR="00905B91">
        <w:rPr>
          <w:lang w:val="ru-RU"/>
        </w:rPr>
        <w:t xml:space="preserve"> </w:t>
      </w:r>
      <w:r w:rsidRPr="00846437" w:rsidR="006B75B8">
        <w:rPr>
          <w:lang w:val="ru-RU"/>
        </w:rPr>
        <w:t>Угорщини</w:t>
      </w:r>
      <w:r w:rsidRPr="00846437" w:rsidR="005758C1">
        <w:rPr>
          <w:lang w:val="uk-UA"/>
        </w:rPr>
        <w:t xml:space="preserve"> гарантує ко</w:t>
      </w:r>
      <w:r w:rsidRPr="00846437" w:rsidR="00E9642B">
        <w:rPr>
          <w:lang w:val="uk-UA"/>
        </w:rPr>
        <w:t>ж</w:t>
      </w:r>
      <w:r w:rsidRPr="00846437" w:rsidR="005758C1">
        <w:rPr>
          <w:lang w:val="uk-UA"/>
        </w:rPr>
        <w:t xml:space="preserve">ному право на приватне життя </w:t>
      </w:r>
      <w:r w:rsidRPr="00846437" w:rsidR="00905B91">
        <w:rPr>
          <w:lang w:val="ru-RU"/>
        </w:rPr>
        <w:t>(“</w:t>
      </w:r>
      <w:r w:rsidRPr="00846437" w:rsidR="00E9642B">
        <w:rPr>
          <w:lang w:val="uk-UA"/>
        </w:rPr>
        <w:t>право на повагу до приватного життя, житло, комунікації і репутацію</w:t>
      </w:r>
      <w:r w:rsidRPr="00846437" w:rsidR="00905B91">
        <w:rPr>
          <w:lang w:val="ru-RU"/>
        </w:rPr>
        <w:t xml:space="preserve">”). </w:t>
      </w:r>
      <w:r w:rsidRPr="00846437" w:rsidR="00E9642B">
        <w:rPr>
          <w:lang w:val="uk-UA"/>
        </w:rPr>
        <w:t>Право на приватне життя, сформульоване у</w:t>
      </w:r>
      <w:r w:rsidRPr="00846437" w:rsidR="00846437">
        <w:rPr>
          <w:lang w:val="uk-UA"/>
        </w:rPr>
        <w:t xml:space="preserve"> </w:t>
      </w:r>
      <w:r w:rsidRPr="00846437" w:rsidR="00E9642B">
        <w:rPr>
          <w:lang w:val="uk-UA"/>
        </w:rPr>
        <w:t xml:space="preserve">Основному </w:t>
      </w:r>
      <w:r w:rsidRPr="00846437" w:rsidR="00446FDE">
        <w:rPr>
          <w:lang w:val="uk-UA"/>
        </w:rPr>
        <w:t>З</w:t>
      </w:r>
      <w:r w:rsidRPr="00846437" w:rsidR="00E9642B">
        <w:rPr>
          <w:lang w:val="uk-UA"/>
        </w:rPr>
        <w:t xml:space="preserve">аконі, не виглядає вужчим, принаймні суттєво, ніж його </w:t>
      </w:r>
      <w:r w:rsidRPr="00846437" w:rsidR="00F866AF">
        <w:rPr>
          <w:lang w:val="ru-RU"/>
        </w:rPr>
        <w:t>відповідн</w:t>
      </w:r>
      <w:r w:rsidRPr="00846437" w:rsidR="00E9642B">
        <w:rPr>
          <w:lang w:val="uk-UA"/>
        </w:rPr>
        <w:t xml:space="preserve">ик за </w:t>
      </w:r>
      <w:r w:rsidRPr="00846437" w:rsidR="00F866AF">
        <w:rPr>
          <w:lang w:val="ru-RU"/>
        </w:rPr>
        <w:t>статт</w:t>
      </w:r>
      <w:r w:rsidRPr="00846437" w:rsidR="00E9642B">
        <w:rPr>
          <w:lang w:val="uk-UA"/>
        </w:rPr>
        <w:t>ею</w:t>
      </w:r>
      <w:r w:rsidRPr="00846437" w:rsidR="005758C1">
        <w:rPr>
          <w:lang w:val="uk-UA"/>
        </w:rPr>
        <w:t xml:space="preserve"> </w:t>
      </w:r>
      <w:r w:rsidRPr="00846437" w:rsidR="00905B91">
        <w:rPr>
          <w:lang w:val="ru-RU"/>
        </w:rPr>
        <w:t xml:space="preserve">8 </w:t>
      </w:r>
      <w:r w:rsidRPr="00846437" w:rsidR="00AF5BD7">
        <w:rPr>
          <w:lang w:val="ru-RU"/>
        </w:rPr>
        <w:t>Конвенції</w:t>
      </w:r>
      <w:r w:rsidRPr="00846437" w:rsidR="00905B91">
        <w:rPr>
          <w:lang w:val="ru-RU"/>
        </w:rPr>
        <w:t>,</w:t>
      </w:r>
      <w:r w:rsidRPr="00846437" w:rsidR="00E9642B">
        <w:rPr>
          <w:lang w:val="uk-UA"/>
        </w:rPr>
        <w:t xml:space="preserve"> і це дає підстави сподіватись, що Стаття </w:t>
      </w:r>
      <w:r w:rsidRPr="00846437" w:rsidR="00E9642B">
        <w:rPr>
          <w:lang w:val="en-GB"/>
        </w:rPr>
        <w:t>VI</w:t>
      </w:r>
      <w:r w:rsidRPr="00846437" w:rsidR="00E9642B">
        <w:rPr>
          <w:lang w:val="ru-RU"/>
        </w:rPr>
        <w:t xml:space="preserve"> </w:t>
      </w:r>
      <w:r w:rsidRPr="00846437" w:rsidR="00E9642B">
        <w:rPr>
          <w:lang w:val="uk-UA"/>
        </w:rPr>
        <w:t xml:space="preserve">Основного </w:t>
      </w:r>
      <w:r w:rsidRPr="00846437" w:rsidR="00446FDE">
        <w:rPr>
          <w:lang w:val="uk-UA"/>
        </w:rPr>
        <w:t>З</w:t>
      </w:r>
      <w:r w:rsidRPr="00846437" w:rsidR="00E9642B">
        <w:rPr>
          <w:lang w:val="uk-UA"/>
        </w:rPr>
        <w:t>акону тлумачитиметься на національному рівні відповідно до практики Суду за статтею</w:t>
      </w:r>
      <w:r w:rsidRPr="00846437" w:rsidR="00905B91">
        <w:rPr>
          <w:lang w:val="ru-RU"/>
        </w:rPr>
        <w:t xml:space="preserve"> 8 </w:t>
      </w:r>
      <w:r w:rsidRPr="00846437" w:rsidR="00E9642B">
        <w:rPr>
          <w:lang w:val="uk-UA"/>
        </w:rPr>
        <w:t>і містить складові захисту особистої безпеки</w:t>
      </w:r>
      <w:r w:rsidRPr="00846437" w:rsidR="00905B91">
        <w:rPr>
          <w:lang w:val="ru-RU"/>
        </w:rPr>
        <w:t xml:space="preserve">. </w:t>
      </w:r>
      <w:r w:rsidRPr="00846437" w:rsidR="00E9642B">
        <w:rPr>
          <w:lang w:val="uk-UA"/>
        </w:rPr>
        <w:t>Ці два права, як видно з практики Суду, пов</w:t>
      </w:r>
      <w:r w:rsidRPr="00846437" w:rsidR="00846437">
        <w:rPr>
          <w:lang w:val="ru-RU"/>
        </w:rPr>
        <w:t>’</w:t>
      </w:r>
      <w:r w:rsidRPr="00846437" w:rsidR="00E9642B">
        <w:rPr>
          <w:lang w:val="uk-UA"/>
        </w:rPr>
        <w:t xml:space="preserve">язані між собою </w:t>
      </w:r>
      <w:r w:rsidRPr="00846437" w:rsidR="00905B91">
        <w:rPr>
          <w:lang w:val="ru-RU"/>
        </w:rPr>
        <w:t>(</w:t>
      </w:r>
      <w:r w:rsidRPr="00846437" w:rsidR="00E9642B">
        <w:rPr>
          <w:lang w:val="uk-UA"/>
        </w:rPr>
        <w:t>посилання у параграфах</w:t>
      </w:r>
      <w:r w:rsidRPr="00846437">
        <w:rPr>
          <w:lang w:val="en-GB"/>
        </w:rPr>
        <w:t> </w:t>
      </w:r>
      <w:r w:rsidRPr="00846437" w:rsidR="00905B91">
        <w:rPr>
          <w:lang w:val="ru-RU"/>
        </w:rPr>
        <w:t>41</w:t>
      </w:r>
      <w:r w:rsidRPr="00846437">
        <w:rPr>
          <w:lang w:val="ru-RU"/>
        </w:rPr>
        <w:noBreakHyphen/>
      </w:r>
      <w:r w:rsidRPr="00846437" w:rsidR="00905B91">
        <w:rPr>
          <w:lang w:val="ru-RU"/>
        </w:rPr>
        <w:t xml:space="preserve">43 </w:t>
      </w:r>
      <w:r w:rsidRPr="00846437" w:rsidR="00E9642B">
        <w:rPr>
          <w:lang w:val="uk-UA"/>
        </w:rPr>
        <w:t>рішення</w:t>
      </w:r>
      <w:r w:rsidRPr="00846437" w:rsidR="00905B91">
        <w:rPr>
          <w:lang w:val="ru-RU"/>
        </w:rPr>
        <w:t xml:space="preserve">). </w:t>
      </w:r>
      <w:r w:rsidRPr="00846437" w:rsidR="00387992">
        <w:rPr>
          <w:rStyle w:val="tlid-translation"/>
          <w:lang w:val="ru-RU"/>
        </w:rPr>
        <w:t xml:space="preserve">У цьому контексті слід зазначити, що Основний </w:t>
      </w:r>
      <w:r w:rsidRPr="00846437" w:rsidR="00446FDE">
        <w:rPr>
          <w:rStyle w:val="tlid-translation"/>
          <w:lang w:val="ru-RU"/>
        </w:rPr>
        <w:t>З</w:t>
      </w:r>
      <w:r w:rsidRPr="00846437" w:rsidR="00387992">
        <w:rPr>
          <w:rStyle w:val="tlid-translation"/>
          <w:lang w:val="ru-RU"/>
        </w:rPr>
        <w:t xml:space="preserve">акон також чітко закріплює в статті </w:t>
      </w:r>
      <w:r w:rsidRPr="00846437" w:rsidR="00387992">
        <w:rPr>
          <w:rStyle w:val="tlid-translation"/>
        </w:rPr>
        <w:t>IV</w:t>
      </w:r>
      <w:r w:rsidRPr="00846437" w:rsidR="00387992">
        <w:rPr>
          <w:rStyle w:val="tlid-translation"/>
          <w:lang w:val="ru-RU"/>
        </w:rPr>
        <w:t xml:space="preserve"> право кожної особи на особисту безпеку</w:t>
      </w:r>
      <w:r w:rsidRPr="00846437" w:rsidR="00905B91">
        <w:rPr>
          <w:lang w:val="ru-RU"/>
        </w:rPr>
        <w:t xml:space="preserve">. </w:t>
      </w:r>
      <w:r w:rsidRPr="00846437" w:rsidR="00042474">
        <w:rPr>
          <w:rStyle w:val="tlid-translation"/>
          <w:lang w:val="ru-RU"/>
        </w:rPr>
        <w:t>Поки що немає жодних ознак того, що методологія або тенденції тлумачення тісного взаємозв</w:t>
      </w:r>
      <w:r w:rsidRPr="00846437" w:rsidR="00846437">
        <w:rPr>
          <w:rStyle w:val="tlid-translation"/>
          <w:lang w:val="ru-RU"/>
        </w:rPr>
        <w:t>’</w:t>
      </w:r>
      <w:r w:rsidRPr="00846437" w:rsidR="00042474">
        <w:rPr>
          <w:rStyle w:val="tlid-translation"/>
          <w:lang w:val="ru-RU"/>
        </w:rPr>
        <w:t xml:space="preserve">язку між правом на приватне життя і правом на особисту безпеку у практиці Конституційного </w:t>
      </w:r>
      <w:r w:rsidRPr="00846437" w:rsidR="00446FDE">
        <w:rPr>
          <w:rStyle w:val="tlid-translation"/>
          <w:lang w:val="ru-RU"/>
        </w:rPr>
        <w:t>С</w:t>
      </w:r>
      <w:r w:rsidRPr="00846437" w:rsidR="00381D35">
        <w:rPr>
          <w:rStyle w:val="tlid-translation"/>
          <w:lang w:val="ru-RU"/>
        </w:rPr>
        <w:t>уду</w:t>
      </w:r>
      <w:r w:rsidRPr="00846437" w:rsidR="00042474">
        <w:rPr>
          <w:rStyle w:val="tlid-translation"/>
          <w:lang w:val="ru-RU"/>
        </w:rPr>
        <w:t xml:space="preserve"> Угорщини або (будь-якої іншої) національної судової практики у будь-якому випадку суперечить підходу, який визнав Європейський суд з прав людини, як це закріплено у його практиці </w:t>
      </w:r>
      <w:r w:rsidRPr="00846437" w:rsidR="00905B91">
        <w:rPr>
          <w:lang w:val="ru-RU"/>
        </w:rPr>
        <w:t>(</w:t>
      </w:r>
      <w:r w:rsidRPr="00846437" w:rsidR="00042474">
        <w:rPr>
          <w:lang w:val="uk-UA"/>
        </w:rPr>
        <w:t>знову ж відповідно до посилань у даному рішенні</w:t>
      </w:r>
      <w:r w:rsidRPr="00846437" w:rsidR="00905B91">
        <w:rPr>
          <w:lang w:val="ru-RU"/>
        </w:rPr>
        <w:t xml:space="preserve">, </w:t>
      </w:r>
      <w:r w:rsidRPr="00846437" w:rsidR="00905B91">
        <w:rPr>
          <w:i/>
          <w:lang w:val="en-GB"/>
        </w:rPr>
        <w:t>inter</w:t>
      </w:r>
      <w:r w:rsidRPr="00846437" w:rsidR="00905B91">
        <w:rPr>
          <w:i/>
          <w:lang w:val="ru-RU"/>
        </w:rPr>
        <w:t xml:space="preserve"> </w:t>
      </w:r>
      <w:r w:rsidRPr="00846437" w:rsidR="00905B91">
        <w:rPr>
          <w:i/>
          <w:lang w:val="en-GB"/>
        </w:rPr>
        <w:t>alia</w:t>
      </w:r>
      <w:r w:rsidRPr="00846437" w:rsidR="00905B91">
        <w:rPr>
          <w:lang w:val="ru-RU"/>
        </w:rPr>
        <w:t xml:space="preserve"> </w:t>
      </w:r>
      <w:r w:rsidRPr="00846437" w:rsidR="00446FDE">
        <w:rPr>
          <w:lang w:val="uk-UA"/>
        </w:rPr>
        <w:t>у</w:t>
      </w:r>
      <w:r w:rsidRPr="00846437" w:rsidR="00042474">
        <w:rPr>
          <w:lang w:val="uk-UA"/>
        </w:rPr>
        <w:t xml:space="preserve"> параграфах</w:t>
      </w:r>
      <w:r w:rsidRPr="00846437" w:rsidR="00905B91">
        <w:rPr>
          <w:lang w:val="ru-RU"/>
        </w:rPr>
        <w:t xml:space="preserve"> 41 </w:t>
      </w:r>
      <w:r w:rsidRPr="00846437" w:rsidR="00042474">
        <w:rPr>
          <w:lang w:val="uk-UA"/>
        </w:rPr>
        <w:t>і</w:t>
      </w:r>
      <w:r w:rsidRPr="00846437" w:rsidR="00905B91">
        <w:rPr>
          <w:lang w:val="ru-RU"/>
        </w:rPr>
        <w:t xml:space="preserve"> 42).</w:t>
      </w:r>
    </w:p>
    <w:p w:rsidRPr="00846437" w:rsidR="00905B91" w:rsidP="00846437" w:rsidRDefault="007E1CA6">
      <w:pPr>
        <w:pStyle w:val="OpiPara"/>
        <w:rPr>
          <w:lang w:val="ru-RU"/>
        </w:rPr>
      </w:pPr>
      <w:r w:rsidRPr="00846437">
        <w:rPr>
          <w:lang w:val="ru-RU"/>
        </w:rPr>
        <w:t>7.</w:t>
      </w:r>
      <w:r w:rsidRPr="00846437">
        <w:rPr>
          <w:lang w:val="en-GB"/>
        </w:rPr>
        <w:t>  </w:t>
      </w:r>
      <w:r w:rsidRPr="00846437" w:rsidR="00042474">
        <w:rPr>
          <w:lang w:val="uk-UA"/>
        </w:rPr>
        <w:t>Стаття</w:t>
      </w:r>
      <w:r w:rsidRPr="00846437" w:rsidR="00905B91">
        <w:rPr>
          <w:lang w:val="ru-RU"/>
        </w:rPr>
        <w:t xml:space="preserve"> 26 </w:t>
      </w:r>
      <w:r w:rsidRPr="00846437" w:rsidR="00042474">
        <w:rPr>
          <w:lang w:val="uk-UA"/>
        </w:rPr>
        <w:t xml:space="preserve">Закону про Конституційний </w:t>
      </w:r>
      <w:r w:rsidRPr="00846437" w:rsidR="00446FDE">
        <w:rPr>
          <w:lang w:val="uk-UA"/>
        </w:rPr>
        <w:t>С</w:t>
      </w:r>
      <w:r w:rsidRPr="00846437" w:rsidR="00042474">
        <w:rPr>
          <w:lang w:val="uk-UA"/>
        </w:rPr>
        <w:t>уд гарантує</w:t>
      </w:r>
      <w:r w:rsidRPr="00846437" w:rsidR="00905B91">
        <w:rPr>
          <w:lang w:val="ru-RU"/>
        </w:rPr>
        <w:t xml:space="preserve"> “</w:t>
      </w:r>
      <w:r w:rsidRPr="00846437" w:rsidR="00042474">
        <w:rPr>
          <w:lang w:val="uk-UA"/>
        </w:rPr>
        <w:t xml:space="preserve">особі </w:t>
      </w:r>
      <w:r w:rsidRPr="00846437" w:rsidR="00905B91">
        <w:rPr>
          <w:lang w:val="ru-RU"/>
        </w:rPr>
        <w:t>[</w:t>
      </w:r>
      <w:r w:rsidRPr="00846437" w:rsidR="00042474">
        <w:rPr>
          <w:lang w:val="uk-UA"/>
        </w:rPr>
        <w:t>особам</w:t>
      </w:r>
      <w:r w:rsidRPr="00846437" w:rsidR="00905B91">
        <w:rPr>
          <w:lang w:val="ru-RU"/>
        </w:rPr>
        <w:t xml:space="preserve">] ... </w:t>
      </w:r>
      <w:r w:rsidRPr="00846437" w:rsidR="00042474">
        <w:rPr>
          <w:lang w:val="uk-UA"/>
        </w:rPr>
        <w:t>які постраждали у конкретному випадку</w:t>
      </w:r>
      <w:r w:rsidRPr="00846437" w:rsidR="00905B91">
        <w:rPr>
          <w:lang w:val="ru-RU"/>
        </w:rPr>
        <w:t xml:space="preserve">” </w:t>
      </w:r>
      <w:r w:rsidRPr="00846437" w:rsidR="00042474">
        <w:rPr>
          <w:lang w:val="uk-UA"/>
        </w:rPr>
        <w:t xml:space="preserve">право подати конституційну скаргу до </w:t>
      </w:r>
      <w:r w:rsidRPr="00846437" w:rsidR="00042474">
        <w:rPr>
          <w:rStyle w:val="tlid-translation"/>
          <w:lang w:val="ru-RU"/>
        </w:rPr>
        <w:t xml:space="preserve">Конституційного </w:t>
      </w:r>
      <w:r w:rsidRPr="00846437" w:rsidR="00446FDE">
        <w:rPr>
          <w:rStyle w:val="tlid-translation"/>
          <w:lang w:val="ru-RU"/>
        </w:rPr>
        <w:t>С</w:t>
      </w:r>
      <w:r w:rsidRPr="00846437" w:rsidR="00042474">
        <w:rPr>
          <w:rStyle w:val="tlid-translation"/>
          <w:lang w:val="ru-RU"/>
        </w:rPr>
        <w:t xml:space="preserve">уду, якщо внаслідок застосування </w:t>
      </w:r>
      <w:r w:rsidRPr="00846437" w:rsidR="00042474">
        <w:rPr>
          <w:rStyle w:val="tlid-translation"/>
          <w:lang w:val="uk-UA"/>
        </w:rPr>
        <w:t>нормативно-правового акту в</w:t>
      </w:r>
      <w:r w:rsidRPr="00846437" w:rsidR="00042474">
        <w:rPr>
          <w:rStyle w:val="tlid-translation"/>
          <w:lang w:val="ru-RU"/>
        </w:rPr>
        <w:t>супереч Основному Закону у судових про</w:t>
      </w:r>
      <w:r w:rsidRPr="00846437" w:rsidR="00042474">
        <w:rPr>
          <w:rStyle w:val="tlid-translation"/>
          <w:lang w:val="uk-UA"/>
        </w:rPr>
        <w:t>водження</w:t>
      </w:r>
      <w:r w:rsidRPr="00846437" w:rsidR="00042474">
        <w:rPr>
          <w:rStyle w:val="tlid-translation"/>
          <w:lang w:val="ru-RU"/>
        </w:rPr>
        <w:t xml:space="preserve">х, що стосуються їх, були порушені їхні права, закріплені в Основному Законі, </w:t>
      </w:r>
      <w:r w:rsidRPr="00846437" w:rsidR="00042474">
        <w:rPr>
          <w:rStyle w:val="tlid-translation"/>
          <w:lang w:val="uk-UA"/>
        </w:rPr>
        <w:t xml:space="preserve">а </w:t>
      </w:r>
      <w:r w:rsidRPr="00846437" w:rsidR="00042474">
        <w:rPr>
          <w:rStyle w:val="tlid-translation"/>
          <w:lang w:val="ru-RU"/>
        </w:rPr>
        <w:t>можливі засоби правового захисту вже вичерпані або відсутні</w:t>
      </w:r>
      <w:r w:rsidRPr="00846437" w:rsidR="00905B91">
        <w:rPr>
          <w:lang w:val="ru-RU"/>
        </w:rPr>
        <w:t>.</w:t>
      </w:r>
      <w:r w:rsidRPr="00846437" w:rsidR="00042474">
        <w:rPr>
          <w:lang w:val="uk-UA"/>
        </w:rPr>
        <w:t xml:space="preserve"> Але це не все</w:t>
      </w:r>
      <w:r w:rsidRPr="00846437" w:rsidR="00905B91">
        <w:rPr>
          <w:lang w:val="ru-RU"/>
        </w:rPr>
        <w:t xml:space="preserve">. </w:t>
      </w:r>
      <w:r w:rsidRPr="00846437" w:rsidR="00042474">
        <w:rPr>
          <w:lang w:val="uk-UA"/>
        </w:rPr>
        <w:t xml:space="preserve">Провадження у Конституційному </w:t>
      </w:r>
      <w:r w:rsidRPr="00846437" w:rsidR="00BA06B2">
        <w:rPr>
          <w:lang w:val="uk-UA"/>
        </w:rPr>
        <w:t>С</w:t>
      </w:r>
      <w:r w:rsidRPr="00846437" w:rsidR="00042474">
        <w:rPr>
          <w:lang w:val="uk-UA"/>
        </w:rPr>
        <w:t>уді можуть також розпоч</w:t>
      </w:r>
      <w:r w:rsidRPr="00846437" w:rsidR="00BA06B2">
        <w:rPr>
          <w:lang w:val="uk-UA"/>
        </w:rPr>
        <w:t>ин</w:t>
      </w:r>
      <w:r w:rsidRPr="00846437" w:rsidR="00042474">
        <w:rPr>
          <w:lang w:val="uk-UA"/>
        </w:rPr>
        <w:t>ат</w:t>
      </w:r>
      <w:r w:rsidRPr="00846437" w:rsidR="00BA06B2">
        <w:rPr>
          <w:lang w:val="uk-UA"/>
        </w:rPr>
        <w:t>ись</w:t>
      </w:r>
      <w:r w:rsidRPr="00846437" w:rsidR="00042474">
        <w:rPr>
          <w:lang w:val="uk-UA"/>
        </w:rPr>
        <w:t xml:space="preserve"> шляхом подання конституційної скарги</w:t>
      </w:r>
      <w:r w:rsidRPr="00846437" w:rsidR="00042474">
        <w:rPr>
          <w:lang w:val="ru-RU"/>
        </w:rPr>
        <w:t xml:space="preserve"> </w:t>
      </w:r>
      <w:r w:rsidRPr="00846437" w:rsidR="00905B91">
        <w:rPr>
          <w:lang w:val="ru-RU"/>
        </w:rPr>
        <w:t>“</w:t>
      </w:r>
      <w:r w:rsidRPr="00846437" w:rsidR="00042474">
        <w:rPr>
          <w:lang w:val="uk-UA"/>
        </w:rPr>
        <w:t xml:space="preserve">особою </w:t>
      </w:r>
      <w:r w:rsidRPr="00846437" w:rsidR="00042474">
        <w:rPr>
          <w:lang w:val="ru-RU"/>
        </w:rPr>
        <w:t xml:space="preserve">... </w:t>
      </w:r>
      <w:r w:rsidRPr="00846437" w:rsidR="00042474">
        <w:rPr>
          <w:lang w:val="uk-UA"/>
        </w:rPr>
        <w:t>яка постраждала у конкретному випадку</w:t>
      </w:r>
      <w:r w:rsidRPr="00846437" w:rsidR="00905B91">
        <w:rPr>
          <w:lang w:val="ru-RU"/>
        </w:rPr>
        <w:t xml:space="preserve">”, </w:t>
      </w:r>
      <w:r w:rsidRPr="00846437" w:rsidR="00042474">
        <w:rPr>
          <w:rStyle w:val="tlid-translation"/>
          <w:lang w:val="ru-RU"/>
        </w:rPr>
        <w:t>шляхом відступу від цих (загальних) умов</w:t>
      </w:r>
      <w:r w:rsidRPr="00846437" w:rsidR="00042474">
        <w:rPr>
          <w:rStyle w:val="tlid-translation"/>
          <w:lang w:val="uk-UA"/>
        </w:rPr>
        <w:t>, якщо</w:t>
      </w:r>
      <w:r w:rsidRPr="00846437" w:rsidR="00042474">
        <w:rPr>
          <w:rStyle w:val="tlid-translation"/>
          <w:lang w:val="ru-RU"/>
        </w:rPr>
        <w:t xml:space="preserve"> внаслідок застосування </w:t>
      </w:r>
      <w:r w:rsidRPr="00846437" w:rsidR="00042474">
        <w:rPr>
          <w:rStyle w:val="tlid-translation"/>
          <w:lang w:val="uk-UA"/>
        </w:rPr>
        <w:t>правової норми в</w:t>
      </w:r>
      <w:r w:rsidRPr="00846437" w:rsidR="00042474">
        <w:rPr>
          <w:rStyle w:val="tlid-translation"/>
          <w:lang w:val="ru-RU"/>
        </w:rPr>
        <w:t xml:space="preserve">супереч Основному Закону, або коли така </w:t>
      </w:r>
      <w:r w:rsidRPr="00846437" w:rsidR="00042474">
        <w:rPr>
          <w:rStyle w:val="tlid-translation"/>
          <w:lang w:val="uk-UA"/>
        </w:rPr>
        <w:t>правова норма</w:t>
      </w:r>
      <w:r w:rsidRPr="00846437" w:rsidR="00042474">
        <w:rPr>
          <w:lang w:val="ru-RU"/>
        </w:rPr>
        <w:t xml:space="preserve"> </w:t>
      </w:r>
      <w:r w:rsidRPr="00846437" w:rsidR="00042474">
        <w:rPr>
          <w:lang w:val="uk-UA"/>
        </w:rPr>
        <w:t>стає ефективною, права цієї особи були безпосередньо порушені без судового рішення, і немає жодних засобів правового захисту, спрямованих на усунення порушення цих прав, або скаржник вже вичерпав усі можливі засоби правового захисту</w:t>
      </w:r>
      <w:r w:rsidRPr="00846437" w:rsidR="00905B91">
        <w:rPr>
          <w:lang w:val="ru-RU"/>
        </w:rPr>
        <w:t xml:space="preserve">. </w:t>
      </w:r>
      <w:r w:rsidRPr="00846437" w:rsidR="00602499">
        <w:rPr>
          <w:lang w:val="uk-UA"/>
        </w:rPr>
        <w:t xml:space="preserve">Також стаття </w:t>
      </w:r>
      <w:r w:rsidRPr="00846437" w:rsidR="00905B91">
        <w:rPr>
          <w:lang w:val="ru-RU"/>
        </w:rPr>
        <w:t xml:space="preserve">27 </w:t>
      </w:r>
      <w:r w:rsidRPr="00846437" w:rsidR="00602499">
        <w:rPr>
          <w:lang w:val="uk-UA"/>
        </w:rPr>
        <w:t xml:space="preserve">того ж Закону каже, що будь-яка особа </w:t>
      </w:r>
      <w:r w:rsidRPr="00846437" w:rsidR="00905B91">
        <w:rPr>
          <w:lang w:val="ru-RU"/>
        </w:rPr>
        <w:t>(</w:t>
      </w:r>
      <w:r w:rsidRPr="00846437" w:rsidR="00602499">
        <w:rPr>
          <w:lang w:val="uk-UA"/>
        </w:rPr>
        <w:t>як і організація</w:t>
      </w:r>
      <w:r w:rsidRPr="00846437" w:rsidR="00905B91">
        <w:rPr>
          <w:lang w:val="ru-RU"/>
        </w:rPr>
        <w:t>) “</w:t>
      </w:r>
      <w:r w:rsidRPr="00846437" w:rsidR="00602499">
        <w:rPr>
          <w:lang w:val="uk-UA"/>
        </w:rPr>
        <w:t>причетні до справи</w:t>
      </w:r>
      <w:r w:rsidRPr="00846437" w:rsidR="00905B91">
        <w:rPr>
          <w:lang w:val="ru-RU"/>
        </w:rPr>
        <w:t xml:space="preserve">” </w:t>
      </w:r>
      <w:r w:rsidRPr="00846437" w:rsidR="00602499">
        <w:rPr>
          <w:lang w:val="uk-UA"/>
        </w:rPr>
        <w:t xml:space="preserve">можуть подати конституційну скаргу до </w:t>
      </w:r>
      <w:r w:rsidRPr="00846437" w:rsidR="00602499">
        <w:rPr>
          <w:rStyle w:val="tlid-translation"/>
          <w:lang w:val="ru-RU"/>
        </w:rPr>
        <w:t xml:space="preserve">Конституційного </w:t>
      </w:r>
      <w:r w:rsidRPr="00846437" w:rsidR="00BA06B2">
        <w:rPr>
          <w:rStyle w:val="tlid-translation"/>
          <w:lang w:val="ru-RU"/>
        </w:rPr>
        <w:t>С</w:t>
      </w:r>
      <w:r w:rsidRPr="00846437" w:rsidR="00602499">
        <w:rPr>
          <w:rStyle w:val="tlid-translation"/>
          <w:lang w:val="ru-RU"/>
        </w:rPr>
        <w:t>уду</w:t>
      </w:r>
      <w:r w:rsidRPr="00846437" w:rsidR="00602499">
        <w:rPr>
          <w:lang w:val="ru-RU"/>
        </w:rPr>
        <w:t xml:space="preserve"> </w:t>
      </w:r>
      <w:r w:rsidRPr="00846437" w:rsidR="00C64154">
        <w:rPr>
          <w:lang w:val="uk-UA"/>
        </w:rPr>
        <w:t xml:space="preserve">на рішення суду, яке суперечить </w:t>
      </w:r>
      <w:r w:rsidRPr="00846437" w:rsidR="00C64154">
        <w:rPr>
          <w:rStyle w:val="tlid-translation"/>
          <w:lang w:val="ru-RU"/>
        </w:rPr>
        <w:t>Основному Закону</w:t>
      </w:r>
      <w:r w:rsidRPr="00846437" w:rsidR="00C64154">
        <w:rPr>
          <w:lang w:val="ru-RU"/>
        </w:rPr>
        <w:t xml:space="preserve"> </w:t>
      </w:r>
      <w:r w:rsidRPr="00846437" w:rsidR="00C64154">
        <w:rPr>
          <w:lang w:val="uk-UA"/>
        </w:rPr>
        <w:t xml:space="preserve">у розумінні статті </w:t>
      </w:r>
      <w:r w:rsidRPr="00846437" w:rsidR="00905B91">
        <w:rPr>
          <w:lang w:val="ru-RU"/>
        </w:rPr>
        <w:t xml:space="preserve">24 (2) </w:t>
      </w:r>
      <w:r w:rsidRPr="00846437" w:rsidR="00905B91">
        <w:rPr>
          <w:lang w:val="en-GB"/>
        </w:rPr>
        <w:t>d</w:t>
      </w:r>
      <w:r w:rsidRPr="00846437" w:rsidR="00905B91">
        <w:rPr>
          <w:lang w:val="ru-RU"/>
        </w:rPr>
        <w:t xml:space="preserve">) </w:t>
      </w:r>
      <w:r w:rsidRPr="00846437" w:rsidR="00C64154">
        <w:rPr>
          <w:rStyle w:val="tlid-translation"/>
          <w:lang w:val="ru-RU"/>
        </w:rPr>
        <w:t>Основно</w:t>
      </w:r>
      <w:r w:rsidRPr="00846437" w:rsidR="00BA06B2">
        <w:rPr>
          <w:rStyle w:val="tlid-translation"/>
          <w:lang w:val="ru-RU"/>
        </w:rPr>
        <w:t>го</w:t>
      </w:r>
      <w:r w:rsidRPr="00846437" w:rsidR="00C64154">
        <w:rPr>
          <w:rStyle w:val="tlid-translation"/>
          <w:lang w:val="ru-RU"/>
        </w:rPr>
        <w:t xml:space="preserve"> Закону</w:t>
      </w:r>
      <w:r w:rsidRPr="00846437" w:rsidR="00C64154">
        <w:rPr>
          <w:lang w:val="ru-RU"/>
        </w:rPr>
        <w:t xml:space="preserve"> </w:t>
      </w:r>
      <w:r w:rsidRPr="00846437" w:rsidR="00905B91">
        <w:rPr>
          <w:lang w:val="ru-RU"/>
        </w:rPr>
        <w:t>(</w:t>
      </w:r>
      <w:r w:rsidRPr="00846437" w:rsidR="00C64154">
        <w:rPr>
          <w:lang w:val="uk-UA"/>
        </w:rPr>
        <w:t xml:space="preserve">котре, на жаль, </w:t>
      </w:r>
      <w:r w:rsidRPr="00846437" w:rsidR="00C64154">
        <w:rPr>
          <w:i/>
          <w:lang w:val="uk-UA"/>
        </w:rPr>
        <w:t>не</w:t>
      </w:r>
      <w:r w:rsidRPr="00846437" w:rsidR="00C64154">
        <w:rPr>
          <w:lang w:val="uk-UA"/>
        </w:rPr>
        <w:t xml:space="preserve"> було відтворене у розділі</w:t>
      </w:r>
      <w:r w:rsidRPr="00846437" w:rsidR="00C64154">
        <w:rPr>
          <w:lang w:val="ru-RU"/>
        </w:rPr>
        <w:t xml:space="preserve"> “</w:t>
      </w:r>
      <w:r w:rsidRPr="00846437" w:rsidR="00C64154">
        <w:rPr>
          <w:lang w:val="uk-UA"/>
        </w:rPr>
        <w:t>Відповідні національні право і практика</w:t>
      </w:r>
      <w:r w:rsidRPr="00846437" w:rsidR="00C64154">
        <w:rPr>
          <w:lang w:val="ru-RU"/>
        </w:rPr>
        <w:t>”</w:t>
      </w:r>
      <w:r w:rsidRPr="00846437" w:rsidR="00C64154">
        <w:rPr>
          <w:lang w:val="uk-UA"/>
        </w:rPr>
        <w:t>, і у належний час я повернусь до цього упущення</w:t>
      </w:r>
      <w:r w:rsidRPr="00846437" w:rsidR="00905B91">
        <w:rPr>
          <w:lang w:val="ru-RU"/>
        </w:rPr>
        <w:t xml:space="preserve">), </w:t>
      </w:r>
      <w:r w:rsidRPr="00846437" w:rsidR="00C64154">
        <w:rPr>
          <w:lang w:val="uk-UA"/>
        </w:rPr>
        <w:t xml:space="preserve">якщо рішення щодо суті або інше рішення, що припиняє судове провадження, порушує право скаржника, захищене </w:t>
      </w:r>
      <w:r w:rsidRPr="00846437" w:rsidR="00C64154">
        <w:rPr>
          <w:rStyle w:val="tlid-translation"/>
          <w:lang w:val="ru-RU"/>
        </w:rPr>
        <w:t>Основним Законом</w:t>
      </w:r>
      <w:r w:rsidRPr="00846437" w:rsidR="00905B91">
        <w:rPr>
          <w:lang w:val="ru-RU"/>
        </w:rPr>
        <w:t xml:space="preserve">, </w:t>
      </w:r>
      <w:r w:rsidRPr="00846437" w:rsidR="00C64154">
        <w:rPr>
          <w:lang w:val="uk-UA"/>
        </w:rPr>
        <w:t>і скаржник вже вичерпав усі можливі засоби правового захисту</w:t>
      </w:r>
      <w:r w:rsidRPr="00846437" w:rsidR="00381D35">
        <w:rPr>
          <w:lang w:val="uk-UA"/>
        </w:rPr>
        <w:t>,</w:t>
      </w:r>
      <w:r w:rsidRPr="00846437" w:rsidR="00C64154">
        <w:rPr>
          <w:lang w:val="ru-RU"/>
        </w:rPr>
        <w:t xml:space="preserve"> </w:t>
      </w:r>
      <w:r w:rsidRPr="00846437" w:rsidR="00C64154">
        <w:rPr>
          <w:lang w:val="uk-UA"/>
        </w:rPr>
        <w:t>або немає жодних засобів правового захисту</w:t>
      </w:r>
      <w:r w:rsidRPr="00846437" w:rsidR="00905B91">
        <w:rPr>
          <w:lang w:val="ru-RU"/>
        </w:rPr>
        <w:t xml:space="preserve">. </w:t>
      </w:r>
      <w:r w:rsidRPr="00846437" w:rsidR="00C64154">
        <w:rPr>
          <w:lang w:val="ru-RU"/>
        </w:rPr>
        <w:t xml:space="preserve">На додаток, стаття </w:t>
      </w:r>
      <w:r w:rsidRPr="00846437" w:rsidR="00905B91">
        <w:rPr>
          <w:lang w:val="ru-RU"/>
        </w:rPr>
        <w:t xml:space="preserve">55 </w:t>
      </w:r>
      <w:r w:rsidRPr="00846437" w:rsidR="00C64154">
        <w:rPr>
          <w:lang w:val="uk-UA"/>
        </w:rPr>
        <w:t xml:space="preserve">Закону про Конституційний </w:t>
      </w:r>
      <w:r w:rsidRPr="00846437" w:rsidR="00BA06B2">
        <w:rPr>
          <w:lang w:val="uk-UA"/>
        </w:rPr>
        <w:t>С</w:t>
      </w:r>
      <w:r w:rsidRPr="00846437" w:rsidR="00C64154">
        <w:rPr>
          <w:lang w:val="uk-UA"/>
        </w:rPr>
        <w:t>уд дозволяє виправляти конституційну скаргу, якщо її було подано без належного оформлення</w:t>
      </w:r>
      <w:r w:rsidRPr="00846437" w:rsidR="00905B91">
        <w:rPr>
          <w:lang w:val="ru-RU"/>
        </w:rPr>
        <w:t>.</w:t>
      </w:r>
    </w:p>
    <w:p w:rsidRPr="00846437" w:rsidR="00905B91" w:rsidP="00846437" w:rsidRDefault="007E1CA6">
      <w:pPr>
        <w:pStyle w:val="OpiPara"/>
        <w:rPr>
          <w:lang w:val="ru-RU"/>
        </w:rPr>
      </w:pPr>
      <w:r w:rsidRPr="00846437">
        <w:rPr>
          <w:lang w:val="ru-RU"/>
        </w:rPr>
        <w:t>8.</w:t>
      </w:r>
      <w:r w:rsidRPr="00846437">
        <w:rPr>
          <w:lang w:val="en-GB"/>
        </w:rPr>
        <w:t>  </w:t>
      </w:r>
      <w:r w:rsidRPr="00846437" w:rsidR="00774D8D">
        <w:rPr>
          <w:lang w:val="uk-UA"/>
        </w:rPr>
        <w:t xml:space="preserve">Поки досить про право на приватне життя і правову можливість його захисту за допомогою конституційної скарги відповідно до угорського законодавства </w:t>
      </w:r>
      <w:r w:rsidRPr="00846437" w:rsidR="00905B91">
        <w:rPr>
          <w:lang w:val="ru-RU"/>
        </w:rPr>
        <w:t>(</w:t>
      </w:r>
      <w:r w:rsidRPr="00846437" w:rsidR="00774D8D">
        <w:rPr>
          <w:lang w:val="uk-UA"/>
        </w:rPr>
        <w:t>конституційного і звичайного</w:t>
      </w:r>
      <w:r w:rsidRPr="00846437" w:rsidR="00905B91">
        <w:rPr>
          <w:lang w:val="ru-RU"/>
        </w:rPr>
        <w:t xml:space="preserve">). </w:t>
      </w:r>
      <w:r w:rsidRPr="00846437" w:rsidR="005758C1">
        <w:rPr>
          <w:rStyle w:val="tlid-translation"/>
          <w:lang w:val="ru-RU"/>
        </w:rPr>
        <w:t xml:space="preserve">Давайте тепер звернемося до питання кримінальної відповідальності за порушення цього права через розпалювання ненависті та/або насильства над членом етнічної групи, а також </w:t>
      </w:r>
      <w:r w:rsidRPr="00846437" w:rsidR="00774D8D">
        <w:rPr>
          <w:rStyle w:val="tlid-translation"/>
          <w:lang w:val="ru-RU"/>
        </w:rPr>
        <w:t xml:space="preserve">щодо передбаченого </w:t>
      </w:r>
      <w:r w:rsidRPr="00846437" w:rsidR="005758C1">
        <w:rPr>
          <w:rStyle w:val="tlid-translation"/>
          <w:lang w:val="ru-RU"/>
        </w:rPr>
        <w:t>закон</w:t>
      </w:r>
      <w:r w:rsidRPr="00846437" w:rsidR="00774D8D">
        <w:rPr>
          <w:rStyle w:val="tlid-translation"/>
          <w:lang w:val="ru-RU"/>
        </w:rPr>
        <w:t>ом</w:t>
      </w:r>
      <w:r w:rsidRPr="00846437" w:rsidR="00381D35">
        <w:rPr>
          <w:rStyle w:val="tlid-translation"/>
          <w:lang w:val="ru-RU"/>
        </w:rPr>
        <w:t xml:space="preserve"> обов</w:t>
      </w:r>
      <w:r w:rsidRPr="00846437" w:rsidR="00846437">
        <w:rPr>
          <w:rStyle w:val="tlid-translation"/>
          <w:lang w:val="ru-RU"/>
        </w:rPr>
        <w:t>’</w:t>
      </w:r>
      <w:r w:rsidRPr="00846437" w:rsidR="00381D35">
        <w:rPr>
          <w:rStyle w:val="tlid-translation"/>
          <w:lang w:val="ru-RU"/>
        </w:rPr>
        <w:t>яз</w:t>
      </w:r>
      <w:r w:rsidRPr="00846437" w:rsidR="005758C1">
        <w:rPr>
          <w:rStyle w:val="tlid-translation"/>
          <w:lang w:val="ru-RU"/>
        </w:rPr>
        <w:t>к</w:t>
      </w:r>
      <w:r w:rsidRPr="00846437" w:rsidR="00774D8D">
        <w:rPr>
          <w:rStyle w:val="tlid-translation"/>
          <w:lang w:val="ru-RU"/>
        </w:rPr>
        <w:t>у</w:t>
      </w:r>
      <w:r w:rsidRPr="00846437" w:rsidR="00BA06B2">
        <w:rPr>
          <w:rStyle w:val="tlid-translation"/>
          <w:lang w:val="ru-RU"/>
        </w:rPr>
        <w:t xml:space="preserve"> поліції роз</w:t>
      </w:r>
      <w:r w:rsidRPr="00846437" w:rsidR="005758C1">
        <w:rPr>
          <w:rStyle w:val="tlid-translation"/>
          <w:lang w:val="ru-RU"/>
        </w:rPr>
        <w:t>г</w:t>
      </w:r>
      <w:r w:rsidRPr="00846437" w:rsidR="00BA06B2">
        <w:rPr>
          <w:rStyle w:val="tlid-translation"/>
          <w:lang w:val="ru-RU"/>
        </w:rPr>
        <w:t>а</w:t>
      </w:r>
      <w:r w:rsidRPr="00846437" w:rsidR="005758C1">
        <w:rPr>
          <w:rStyle w:val="tlid-translation"/>
          <w:lang w:val="ru-RU"/>
        </w:rPr>
        <w:t>н</w:t>
      </w:r>
      <w:r w:rsidRPr="00846437" w:rsidR="00BA06B2">
        <w:rPr>
          <w:rStyle w:val="tlid-translation"/>
          <w:lang w:val="ru-RU"/>
        </w:rPr>
        <w:t>я</w:t>
      </w:r>
      <w:r w:rsidRPr="00846437" w:rsidR="005758C1">
        <w:rPr>
          <w:rStyle w:val="tlid-translation"/>
          <w:lang w:val="ru-RU"/>
        </w:rPr>
        <w:t xml:space="preserve">ти демонстрації, що підбурюють </w:t>
      </w:r>
      <w:r w:rsidRPr="00846437" w:rsidR="00BA06B2">
        <w:rPr>
          <w:rStyle w:val="tlid-translation"/>
          <w:lang w:val="ru-RU"/>
        </w:rPr>
        <w:t xml:space="preserve">до </w:t>
      </w:r>
      <w:r w:rsidRPr="00846437" w:rsidR="005758C1">
        <w:rPr>
          <w:rStyle w:val="tlid-translation"/>
          <w:lang w:val="ru-RU"/>
        </w:rPr>
        <w:t>ненавист</w:t>
      </w:r>
      <w:r w:rsidRPr="00846437" w:rsidR="00BA06B2">
        <w:rPr>
          <w:rStyle w:val="tlid-translation"/>
          <w:lang w:val="ru-RU"/>
        </w:rPr>
        <w:t>і</w:t>
      </w:r>
      <w:r w:rsidRPr="00846437" w:rsidR="005758C1">
        <w:rPr>
          <w:rStyle w:val="tlid-translation"/>
          <w:lang w:val="ru-RU"/>
        </w:rPr>
        <w:t xml:space="preserve"> та насильств</w:t>
      </w:r>
      <w:r w:rsidRPr="00846437" w:rsidR="00BA06B2">
        <w:rPr>
          <w:rStyle w:val="tlid-translation"/>
          <w:lang w:val="ru-RU"/>
        </w:rPr>
        <w:t>а</w:t>
      </w:r>
      <w:r w:rsidRPr="00846437" w:rsidR="005758C1">
        <w:rPr>
          <w:rStyle w:val="tlid-translation"/>
          <w:lang w:val="ru-RU"/>
        </w:rPr>
        <w:t>.</w:t>
      </w:r>
    </w:p>
    <w:p w:rsidRPr="00846437" w:rsidR="00905B91" w:rsidP="00846437" w:rsidRDefault="00B71BED">
      <w:pPr>
        <w:pStyle w:val="OpiPara"/>
        <w:rPr>
          <w:lang w:val="ru-RU"/>
        </w:rPr>
      </w:pPr>
      <w:r w:rsidRPr="00846437">
        <w:rPr>
          <w:rStyle w:val="tlid-translation"/>
          <w:lang w:val="ru-RU"/>
        </w:rPr>
        <w:t>Угорський Кримінальний кодекс встановлює кримінальну відповідальність (позбавлення волі на строк до трьох років) за насильство проти члена національної, етнічної, расової або релігійної групи та за розпалювання ненависті до, зокрема, «будь-якої національної, етнічної, расової чи іншої групи населення"</w:t>
      </w:r>
      <w:r w:rsidRPr="00846437" w:rsidR="00905B91">
        <w:rPr>
          <w:lang w:val="ru-RU"/>
        </w:rPr>
        <w:t xml:space="preserve">. </w:t>
      </w:r>
      <w:r w:rsidRPr="00846437" w:rsidR="00D821BC">
        <w:rPr>
          <w:lang w:val="ru-RU"/>
        </w:rPr>
        <w:t xml:space="preserve">Верховний суд </w:t>
      </w:r>
      <w:r w:rsidRPr="00846437" w:rsidR="00905B91">
        <w:rPr>
          <w:lang w:val="ru-RU"/>
        </w:rPr>
        <w:t>(</w:t>
      </w:r>
      <w:r w:rsidRPr="00846437" w:rsidR="00D821BC">
        <w:rPr>
          <w:lang w:val="uk-UA"/>
        </w:rPr>
        <w:t>попередник</w:t>
      </w:r>
      <w:r w:rsidRPr="00846437" w:rsidR="00905B91">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905B91">
        <w:rPr>
          <w:lang w:val="ru-RU"/>
        </w:rPr>
        <w:t xml:space="preserve">), </w:t>
      </w:r>
      <w:r w:rsidRPr="00846437" w:rsidR="00D821BC">
        <w:rPr>
          <w:lang w:val="uk-UA"/>
        </w:rPr>
        <w:t>у своїй керівній резолюції №</w:t>
      </w:r>
      <w:r w:rsidRPr="00846437" w:rsidR="00905B91">
        <w:rPr>
          <w:lang w:val="ru-RU"/>
        </w:rPr>
        <w:t xml:space="preserve"> 2215/2010, </w:t>
      </w:r>
      <w:r w:rsidRPr="00846437" w:rsidR="00D821BC">
        <w:rPr>
          <w:lang w:val="ru-RU"/>
        </w:rPr>
        <w:t>наголосив, що підбурювання до ненависті і насильства не може лишатись безкарним</w:t>
      </w:r>
      <w:r w:rsidRPr="00846437" w:rsidR="00905B91">
        <w:rPr>
          <w:lang w:val="ru-RU"/>
        </w:rPr>
        <w:t xml:space="preserve">. </w:t>
      </w:r>
      <w:r w:rsidRPr="00846437" w:rsidR="00D821BC">
        <w:rPr>
          <w:rStyle w:val="tlid-translation"/>
          <w:lang w:val="ru-RU"/>
        </w:rPr>
        <w:t>Верховний суд також ви</w:t>
      </w:r>
      <w:r w:rsidRPr="00846437" w:rsidR="00767176">
        <w:rPr>
          <w:rStyle w:val="tlid-translation"/>
          <w:lang w:val="ru-RU"/>
        </w:rPr>
        <w:t>т</w:t>
      </w:r>
      <w:r w:rsidRPr="00846437" w:rsidR="00D821BC">
        <w:rPr>
          <w:rStyle w:val="tlid-translation"/>
          <w:lang w:val="ru-RU"/>
        </w:rPr>
        <w:t>лумачив підбурювання до ненависті як «емоційну підготовку» до насильства і як частину такої поведінки, яка може «неминуче» перетворитися на екстремальні заходи, такі як нетерпимість, упередження, хуліганська поведінка і, в кінцевому підсумку, насильницькі дії.</w:t>
      </w:r>
      <w:r w:rsidRPr="00846437" w:rsidR="00905B91">
        <w:rPr>
          <w:lang w:val="ru-RU"/>
        </w:rPr>
        <w:t xml:space="preserve"> </w:t>
      </w:r>
      <w:r w:rsidRPr="00846437" w:rsidR="00D821BC">
        <w:rPr>
          <w:lang w:val="ru-RU"/>
        </w:rPr>
        <w:t xml:space="preserve">Відповідно до цієї </w:t>
      </w:r>
      <w:r w:rsidRPr="00846437" w:rsidR="00D821BC">
        <w:rPr>
          <w:lang w:val="uk-UA"/>
        </w:rPr>
        <w:t xml:space="preserve">керівної резолюції, угорське </w:t>
      </w:r>
      <w:r w:rsidRPr="00846437" w:rsidR="00D821BC">
        <w:rPr>
          <w:rStyle w:val="tlid-translation"/>
          <w:lang w:val="ru-RU"/>
        </w:rPr>
        <w:t>кримінальне право і судова практика забезпечують засоби для вирішення ситуацій, коли расистське висловлювання, з огляду на обставини, за яких воно було зроблене, є "негайною і явною загрозою насильства і порушення прав інших"</w:t>
      </w:r>
      <w:r w:rsidRPr="00846437" w:rsidR="00905B91">
        <w:rPr>
          <w:lang w:val="ru-RU"/>
        </w:rPr>
        <w:t xml:space="preserve">. </w:t>
      </w:r>
      <w:r w:rsidRPr="00846437" w:rsidR="00AC7198">
        <w:rPr>
          <w:rStyle w:val="tlid-translation"/>
          <w:lang w:val="ru-RU"/>
        </w:rPr>
        <w:t>Навряд чи можна сумніватися, що вислів «права інших» охоплює, зокрема, право на приватне життя, а також на особисту безпеку</w:t>
      </w:r>
      <w:r w:rsidRPr="00846437" w:rsidR="00905B91">
        <w:rPr>
          <w:lang w:val="ru-RU"/>
        </w:rPr>
        <w:t xml:space="preserve">. </w:t>
      </w:r>
      <w:r w:rsidRPr="00846437" w:rsidR="009219AC">
        <w:rPr>
          <w:rStyle w:val="tlid-translation"/>
          <w:lang w:val="ru-RU"/>
        </w:rPr>
        <w:t xml:space="preserve">Ще раніше Конституційний Суд, діючи згідно з чинною на той час Конституцією, (що також закріплювала, хоча у іншому формулюванні, ніж стаття </w:t>
      </w:r>
      <w:r w:rsidRPr="00846437" w:rsidR="009219AC">
        <w:rPr>
          <w:rStyle w:val="tlid-translation"/>
        </w:rPr>
        <w:t>VI</w:t>
      </w:r>
      <w:r w:rsidRPr="00846437" w:rsidR="009219AC">
        <w:rPr>
          <w:rStyle w:val="tlid-translation"/>
          <w:lang w:val="ru-RU"/>
        </w:rPr>
        <w:t xml:space="preserve"> Основного Закону, що діє зараз, як право кожного на приватне життя, включаючи «приватність </w:t>
      </w:r>
      <w:r w:rsidRPr="00846437" w:rsidR="00846437">
        <w:rPr>
          <w:rStyle w:val="tlid-translation"/>
          <w:lang w:val="ru-RU"/>
        </w:rPr>
        <w:t>...</w:t>
      </w:r>
      <w:r w:rsidRPr="00846437" w:rsidR="009219AC">
        <w:rPr>
          <w:rStyle w:val="tlid-translation"/>
          <w:lang w:val="ru-RU"/>
        </w:rPr>
        <w:t xml:space="preserve"> житла (Стаття 59), так і «основоположний обов</w:t>
      </w:r>
      <w:r w:rsidRPr="00846437" w:rsidR="00846437">
        <w:rPr>
          <w:rStyle w:val="tlid-translation"/>
          <w:lang w:val="ru-RU"/>
        </w:rPr>
        <w:t>’</w:t>
      </w:r>
      <w:r w:rsidRPr="00846437" w:rsidR="009219AC">
        <w:rPr>
          <w:rStyle w:val="tlid-translation"/>
          <w:lang w:val="ru-RU"/>
        </w:rPr>
        <w:t xml:space="preserve">язок поліції ... підтримувати безпеку та внутрішній порядок» (стаття 40 / </w:t>
      </w:r>
      <w:r w:rsidRPr="00846437" w:rsidR="009219AC">
        <w:rPr>
          <w:rStyle w:val="tlid-translation"/>
        </w:rPr>
        <w:t>A</w:t>
      </w:r>
      <w:r w:rsidRPr="00846437" w:rsidR="009219AC">
        <w:rPr>
          <w:rStyle w:val="tlid-translation"/>
          <w:lang w:val="ru-RU"/>
        </w:rPr>
        <w:t xml:space="preserve"> (2)) - постановив рішенням від 27 травня 2008 року, що право на мирні зібрання, визнане в статті 62 (1) тодішньої Конституції, «чітко [не передбачало] вчинення злочинів, порушення прав або збройні мітинги».</w:t>
      </w:r>
      <w:r w:rsidRPr="00846437" w:rsidR="00905B91">
        <w:rPr>
          <w:lang w:val="ru-RU"/>
        </w:rPr>
        <w:t xml:space="preserve"> </w:t>
      </w:r>
      <w:r w:rsidRPr="00846437" w:rsidR="00E16A7B">
        <w:rPr>
          <w:rStyle w:val="tlid-translation"/>
          <w:lang w:val="ru-RU"/>
        </w:rPr>
        <w:t xml:space="preserve">Конституційний Суд постановив, що хоча право на зібрання «не повинно бути обмежене на тій підставі, що деякі люди можуть зловживати ним», Закон «Про свободу зібрань» та Закон про поліцію (відповідні положення яких все ще є чинними) «пропонують належні рамки для боротьби з незаконними зборами, які порушують права інших </w:t>
      </w:r>
      <w:r w:rsidRPr="00846437" w:rsidR="00E16A7B">
        <w:rPr>
          <w:rStyle w:val="tlid-translation"/>
          <w:lang w:val="uk-UA"/>
        </w:rPr>
        <w:t xml:space="preserve">осіб </w:t>
      </w:r>
      <w:r w:rsidRPr="00846437" w:rsidR="00E16A7B">
        <w:rPr>
          <w:rStyle w:val="tlid-translation"/>
          <w:lang w:val="ru-RU"/>
        </w:rPr>
        <w:t xml:space="preserve">або безпосередньо загрожують </w:t>
      </w:r>
      <w:r w:rsidRPr="00846437" w:rsidR="00E16A7B">
        <w:rPr>
          <w:rStyle w:val="tlid-translation"/>
          <w:lang w:val="uk-UA"/>
        </w:rPr>
        <w:t>їм</w:t>
      </w:r>
      <w:r w:rsidRPr="00846437" w:rsidR="0040593F">
        <w:rPr>
          <w:rStyle w:val="tlid-translation"/>
          <w:lang w:val="ru-RU"/>
        </w:rPr>
        <w:t>», так що будь-які неми</w:t>
      </w:r>
      <w:r w:rsidRPr="00846437" w:rsidR="00E16A7B">
        <w:rPr>
          <w:rStyle w:val="tlid-translation"/>
          <w:lang w:val="ru-RU"/>
        </w:rPr>
        <w:t xml:space="preserve">рні зібрання «повинні бути розпущені»; поліція </w:t>
      </w:r>
      <w:r w:rsidRPr="00846437" w:rsidR="00E16A7B">
        <w:rPr>
          <w:rStyle w:val="tlid-translation"/>
          <w:i/>
          <w:lang w:val="ru-RU"/>
        </w:rPr>
        <w:t>повинна розпустити</w:t>
      </w:r>
      <w:r w:rsidRPr="00846437" w:rsidR="00E16A7B">
        <w:rPr>
          <w:rStyle w:val="tlid-translation"/>
          <w:lang w:val="ru-RU"/>
        </w:rPr>
        <w:t xml:space="preserve"> </w:t>
      </w:r>
      <w:r w:rsidRPr="00846437" w:rsidR="00E16A7B">
        <w:rPr>
          <w:rStyle w:val="tlid-translation"/>
          <w:i/>
          <w:lang w:val="ru-RU"/>
        </w:rPr>
        <w:t>збори</w:t>
      </w:r>
      <w:r w:rsidRPr="00846437" w:rsidR="00E16A7B">
        <w:rPr>
          <w:rStyle w:val="tlid-translation"/>
          <w:lang w:val="ru-RU"/>
        </w:rPr>
        <w:t xml:space="preserve">, якщо (наскільки це стосується даної справи), здійснення права на збори становить злочин або заклик до вчинення такого злочину, та/або якщо воно порушує права та свободи інших осіб, або якщо учасники зборів виявляться озброєними або володіють зброєю, а також </w:t>
      </w:r>
      <w:r w:rsidRPr="00846437" w:rsidR="00E16A7B">
        <w:rPr>
          <w:rStyle w:val="tlid-translation"/>
          <w:i/>
          <w:lang w:val="ru-RU"/>
        </w:rPr>
        <w:t>має право застосовувати примусові заходи</w:t>
      </w:r>
      <w:r w:rsidRPr="00846437" w:rsidR="00E16A7B">
        <w:rPr>
          <w:rStyle w:val="tlid-translation"/>
          <w:lang w:val="ru-RU"/>
        </w:rPr>
        <w:t xml:space="preserve"> проти тих, хто чинить опір застосованим заходам; якщо натовп виявляє неправомірну поведінку, поліція може використовувати знаряддя, призначені для його розгону.</w:t>
      </w:r>
      <w:r w:rsidRPr="00846437" w:rsidR="00E16A7B">
        <w:rPr>
          <w:lang w:val="ru-RU"/>
        </w:rPr>
        <w:t xml:space="preserve"> </w:t>
      </w:r>
      <w:r w:rsidRPr="00846437" w:rsidR="001D799D">
        <w:rPr>
          <w:rStyle w:val="tlid-translation"/>
          <w:lang w:val="ru-RU"/>
        </w:rPr>
        <w:t>Як вирішив</w:t>
      </w:r>
      <w:r w:rsidRPr="00846437" w:rsidR="00E16A7B">
        <w:rPr>
          <w:rStyle w:val="tlid-translation"/>
          <w:lang w:val="ru-RU"/>
        </w:rPr>
        <w:t xml:space="preserve"> Конституційн</w:t>
      </w:r>
      <w:r w:rsidRPr="00846437" w:rsidR="001D799D">
        <w:rPr>
          <w:rStyle w:val="tlid-translation"/>
          <w:lang w:val="ru-RU"/>
        </w:rPr>
        <w:t>ий</w:t>
      </w:r>
      <w:r w:rsidRPr="00846437" w:rsidR="00E16A7B">
        <w:rPr>
          <w:rStyle w:val="tlid-translation"/>
          <w:lang w:val="ru-RU"/>
        </w:rPr>
        <w:t xml:space="preserve"> Суд, ці </w:t>
      </w:r>
      <w:r w:rsidRPr="00846437" w:rsidR="001D799D">
        <w:rPr>
          <w:rStyle w:val="tlid-translation"/>
          <w:lang w:val="ru-RU"/>
        </w:rPr>
        <w:t>нормативно-правові</w:t>
      </w:r>
      <w:r w:rsidRPr="00846437" w:rsidR="00E16A7B">
        <w:rPr>
          <w:rStyle w:val="tlid-translation"/>
          <w:lang w:val="ru-RU"/>
        </w:rPr>
        <w:t xml:space="preserve"> положення не обмежували свободу зібрань; вони були визнані </w:t>
      </w:r>
      <w:r w:rsidRPr="00846437" w:rsidR="001D799D">
        <w:rPr>
          <w:rStyle w:val="tlid-translation"/>
          <w:lang w:val="ru-RU"/>
        </w:rPr>
        <w:t xml:space="preserve">такими, що </w:t>
      </w:r>
      <w:r w:rsidRPr="00846437" w:rsidR="00E16A7B">
        <w:rPr>
          <w:rStyle w:val="tlid-translation"/>
          <w:lang w:val="ru-RU"/>
        </w:rPr>
        <w:t>відповід</w:t>
      </w:r>
      <w:r w:rsidRPr="00846437" w:rsidR="001D799D">
        <w:rPr>
          <w:rStyle w:val="tlid-translation"/>
          <w:lang w:val="ru-RU"/>
        </w:rPr>
        <w:t>ають</w:t>
      </w:r>
      <w:r w:rsidRPr="00846437" w:rsidR="00E16A7B">
        <w:rPr>
          <w:rStyle w:val="tlid-translation"/>
          <w:lang w:val="ru-RU"/>
        </w:rPr>
        <w:t xml:space="preserve"> Конституції, </w:t>
      </w:r>
      <w:r w:rsidRPr="00846437" w:rsidR="001D799D">
        <w:rPr>
          <w:rStyle w:val="tlid-translation"/>
          <w:lang w:val="ru-RU"/>
        </w:rPr>
        <w:t>чинній на момент ухваленн</w:t>
      </w:r>
      <w:r w:rsidRPr="00846437" w:rsidR="00E16A7B">
        <w:rPr>
          <w:rStyle w:val="tlid-translation"/>
          <w:lang w:val="ru-RU"/>
        </w:rPr>
        <w:t>я цього рішення</w:t>
      </w:r>
      <w:r w:rsidRPr="00846437" w:rsidR="00905B91">
        <w:rPr>
          <w:lang w:val="ru-RU"/>
        </w:rPr>
        <w:t>.</w:t>
      </w:r>
    </w:p>
    <w:p w:rsidRPr="00846437" w:rsidR="00905B91" w:rsidP="00846437" w:rsidRDefault="001D799D">
      <w:pPr>
        <w:pStyle w:val="OpiPara"/>
        <w:rPr>
          <w:lang w:val="ru-RU"/>
        </w:rPr>
      </w:pPr>
      <w:r w:rsidRPr="00846437">
        <w:rPr>
          <w:rStyle w:val="tlid-translation"/>
          <w:lang w:val="ru-RU"/>
        </w:rPr>
        <w:t xml:space="preserve">Неможливо виокремити ні в Основному </w:t>
      </w:r>
      <w:r w:rsidRPr="00846437" w:rsidR="00BA06B2">
        <w:rPr>
          <w:rStyle w:val="tlid-translation"/>
          <w:lang w:val="ru-RU"/>
        </w:rPr>
        <w:t>З</w:t>
      </w:r>
      <w:r w:rsidRPr="00846437">
        <w:rPr>
          <w:rStyle w:val="tlid-translation"/>
          <w:lang w:val="ru-RU"/>
        </w:rPr>
        <w:t>аконі Угорщини, ні у законодавстві або у практиці Конституційного Суду, напрацьованій відповідно до нового Основного Закону, нічого, що допускало б недобросовісний (і спекулятивний) висновок, що Конституційний Суд, тлумачачи положення нового Основного Закону, що стосуються приватного життя та безпеки у відповідній справі, не стверджуватиме і, за потреби, не підтверджуватиме згадані доктринальні принципи, сформульовані на основі попередньої Конституції.</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III</w:t>
      </w:r>
    </w:p>
    <w:p w:rsidRPr="00846437" w:rsidR="00905B91" w:rsidP="00846437" w:rsidRDefault="007E1CA6">
      <w:pPr>
        <w:pStyle w:val="OpiPara"/>
        <w:rPr>
          <w:lang w:val="ru-RU"/>
        </w:rPr>
      </w:pPr>
      <w:r w:rsidRPr="00846437">
        <w:rPr>
          <w:lang w:val="ru-RU"/>
        </w:rPr>
        <w:t>9.</w:t>
      </w:r>
      <w:r w:rsidRPr="00846437">
        <w:rPr>
          <w:lang w:val="en-GB"/>
        </w:rPr>
        <w:t>  </w:t>
      </w:r>
      <w:r w:rsidRPr="00846437" w:rsidR="00F32245">
        <w:rPr>
          <w:rStyle w:val="tlid-translation"/>
          <w:lang w:val="ru-RU"/>
        </w:rPr>
        <w:t>Конституційні та законодавчі положення та юриспруденційні (доктринальні) принципи, наведені у пунктах 6-8 вище, говорять самі за себе. Більшість з них відтворен</w:t>
      </w:r>
      <w:r w:rsidRPr="00846437" w:rsidR="00BA06B2">
        <w:rPr>
          <w:rStyle w:val="tlid-translation"/>
          <w:lang w:val="ru-RU"/>
        </w:rPr>
        <w:t>о</w:t>
      </w:r>
      <w:r w:rsidRPr="00846437" w:rsidR="00F32245">
        <w:rPr>
          <w:rStyle w:val="tlid-translation"/>
          <w:lang w:val="ru-RU"/>
        </w:rPr>
        <w:t xml:space="preserve"> в рішенні частково або навіть у повному обсязі. Але потрібно пам</w:t>
      </w:r>
      <w:r w:rsidRPr="00846437" w:rsidR="00846437">
        <w:rPr>
          <w:rStyle w:val="tlid-translation"/>
          <w:lang w:val="ru-RU"/>
        </w:rPr>
        <w:t>’</w:t>
      </w:r>
      <w:r w:rsidRPr="00846437" w:rsidR="00F32245">
        <w:rPr>
          <w:rStyle w:val="tlid-translation"/>
          <w:lang w:val="ru-RU"/>
        </w:rPr>
        <w:t>ятати про два важлив</w:t>
      </w:r>
      <w:r w:rsidRPr="00846437" w:rsidR="00F32245">
        <w:rPr>
          <w:rStyle w:val="tlid-translation"/>
          <w:lang w:val="uk-UA"/>
        </w:rPr>
        <w:t>і</w:t>
      </w:r>
      <w:r w:rsidRPr="00846437" w:rsidR="00F32245">
        <w:rPr>
          <w:rStyle w:val="tlid-translation"/>
          <w:lang w:val="ru-RU"/>
        </w:rPr>
        <w:t xml:space="preserve"> застереження</w:t>
      </w:r>
      <w:r w:rsidRPr="00846437" w:rsidR="00905B91">
        <w:rPr>
          <w:lang w:val="ru-RU"/>
        </w:rPr>
        <w:t>.</w:t>
      </w:r>
    </w:p>
    <w:p w:rsidRPr="00846437" w:rsidR="00846437" w:rsidP="00846437" w:rsidRDefault="007E1CA6">
      <w:pPr>
        <w:pStyle w:val="OpiPara"/>
        <w:rPr>
          <w:rStyle w:val="tlid-translation"/>
          <w:lang w:val="uk-UA"/>
        </w:rPr>
      </w:pPr>
      <w:r w:rsidRPr="00846437">
        <w:rPr>
          <w:lang w:val="ru-RU"/>
        </w:rPr>
        <w:t>10.</w:t>
      </w:r>
      <w:r w:rsidRPr="00846437">
        <w:rPr>
          <w:lang w:val="en-GB"/>
        </w:rPr>
        <w:t>  </w:t>
      </w:r>
      <w:r w:rsidRPr="00846437" w:rsidR="00F32245">
        <w:rPr>
          <w:lang w:val="uk-UA"/>
        </w:rPr>
        <w:t xml:space="preserve">По-перше, матеріал, процитований у розділі </w:t>
      </w:r>
      <w:r w:rsidRPr="00846437" w:rsidR="00905B91">
        <w:rPr>
          <w:lang w:val="ru-RU"/>
        </w:rPr>
        <w:t>“</w:t>
      </w:r>
      <w:r w:rsidRPr="00846437" w:rsidR="00A3692D">
        <w:rPr>
          <w:rStyle w:val="tlid-translation"/>
          <w:lang w:val="ru-RU"/>
        </w:rPr>
        <w:t>Відповідні внутрішні права і практика</w:t>
      </w:r>
      <w:r w:rsidRPr="00846437" w:rsidR="00905B91">
        <w:rPr>
          <w:lang w:val="ru-RU"/>
        </w:rPr>
        <w:t>”</w:t>
      </w:r>
      <w:r w:rsidRPr="00846437" w:rsidR="00186425">
        <w:rPr>
          <w:lang w:val="uk-UA"/>
        </w:rPr>
        <w:t>,</w:t>
      </w:r>
      <w:r w:rsidRPr="00846437" w:rsidR="00905B91">
        <w:rPr>
          <w:lang w:val="ru-RU"/>
        </w:rPr>
        <w:t xml:space="preserve"> </w:t>
      </w:r>
      <w:r w:rsidRPr="00846437" w:rsidR="00BA06B2">
        <w:rPr>
          <w:lang w:val="uk-UA"/>
        </w:rPr>
        <w:t>і на який</w:t>
      </w:r>
      <w:r w:rsidRPr="00846437" w:rsidR="00F32245">
        <w:rPr>
          <w:lang w:val="uk-UA"/>
        </w:rPr>
        <w:t xml:space="preserve"> у наступних параграфах рішення були зроблені посилання, </w:t>
      </w:r>
      <w:r w:rsidRPr="00846437" w:rsidR="00F32245">
        <w:rPr>
          <w:i/>
          <w:lang w:val="uk-UA"/>
        </w:rPr>
        <w:t>не включає всього, що потрібно було процитувати чи на що потрібно було посилатись</w:t>
      </w:r>
      <w:r w:rsidRPr="00846437" w:rsidR="00905B91">
        <w:rPr>
          <w:lang w:val="ru-RU"/>
        </w:rPr>
        <w:t xml:space="preserve">. </w:t>
      </w:r>
      <w:r w:rsidRPr="00846437" w:rsidR="00366B5B">
        <w:rPr>
          <w:rStyle w:val="tlid-translation"/>
          <w:lang w:val="ru-RU"/>
        </w:rPr>
        <w:t>Це стосується насамперед статті 24 (2) (</w:t>
      </w:r>
      <w:r w:rsidRPr="00846437" w:rsidR="00366B5B">
        <w:rPr>
          <w:rStyle w:val="tlid-translation"/>
        </w:rPr>
        <w:t>d</w:t>
      </w:r>
      <w:r w:rsidRPr="00846437" w:rsidR="00366B5B">
        <w:rPr>
          <w:rStyle w:val="tlid-translation"/>
          <w:lang w:val="ru-RU"/>
        </w:rPr>
        <w:t xml:space="preserve">) Основного Закону, про яку йдеться у </w:t>
      </w:r>
      <w:r w:rsidRPr="00846437" w:rsidR="00FC1C9D">
        <w:rPr>
          <w:rStyle w:val="tlid-translation"/>
          <w:lang w:val="ru-RU"/>
        </w:rPr>
        <w:t>стаття</w:t>
      </w:r>
      <w:r w:rsidRPr="00846437" w:rsidR="00366B5B">
        <w:rPr>
          <w:rStyle w:val="tlid-translation"/>
          <w:lang w:val="ru-RU"/>
        </w:rPr>
        <w:t>х 26 та 27 Закону про Конституційний Суд</w:t>
      </w:r>
      <w:r w:rsidRPr="00846437" w:rsidR="00905B91">
        <w:rPr>
          <w:lang w:val="ru-RU"/>
        </w:rPr>
        <w:t xml:space="preserve"> (</w:t>
      </w:r>
      <w:r w:rsidRPr="00846437" w:rsidR="00366B5B">
        <w:rPr>
          <w:lang w:val="uk-UA"/>
        </w:rPr>
        <w:t xml:space="preserve">обидва повністю процитовані у розділі </w:t>
      </w:r>
      <w:r w:rsidRPr="00846437" w:rsidR="00366B5B">
        <w:rPr>
          <w:lang w:val="ru-RU"/>
        </w:rPr>
        <w:t>“</w:t>
      </w:r>
      <w:r w:rsidRPr="00846437" w:rsidR="00A3692D">
        <w:rPr>
          <w:rStyle w:val="tlid-translation"/>
          <w:lang w:val="ru-RU"/>
        </w:rPr>
        <w:t xml:space="preserve"> Відповідні внутрішні права і практика</w:t>
      </w:r>
      <w:r w:rsidRPr="00846437" w:rsidR="00366B5B">
        <w:rPr>
          <w:lang w:val="ru-RU"/>
        </w:rPr>
        <w:t>”</w:t>
      </w:r>
      <w:r w:rsidRPr="00846437" w:rsidR="00905B91">
        <w:rPr>
          <w:lang w:val="ru-RU"/>
        </w:rPr>
        <w:t xml:space="preserve">). </w:t>
      </w:r>
      <w:r w:rsidRPr="00846437" w:rsidR="00145A52">
        <w:rPr>
          <w:rStyle w:val="tlid-translation"/>
          <w:lang w:val="ru-RU"/>
        </w:rPr>
        <w:t>Неможливо свідомо з</w:t>
      </w:r>
      <w:r w:rsidRPr="00846437" w:rsidR="00846437">
        <w:rPr>
          <w:rStyle w:val="tlid-translation"/>
          <w:lang w:val="ru-RU"/>
        </w:rPr>
        <w:t>’</w:t>
      </w:r>
      <w:r w:rsidRPr="00846437" w:rsidR="00145A52">
        <w:rPr>
          <w:rStyle w:val="tlid-translation"/>
          <w:lang w:val="ru-RU"/>
        </w:rPr>
        <w:t>ясувати зміст цих двох статей, не вивчивши чи хоча б не процитувавши цю статтю Основного Закону</w:t>
      </w:r>
      <w:r w:rsidRPr="00846437" w:rsidR="00905B91">
        <w:rPr>
          <w:lang w:val="ru-RU"/>
        </w:rPr>
        <w:t xml:space="preserve">. </w:t>
      </w:r>
      <w:r w:rsidRPr="00846437" w:rsidR="00145A52">
        <w:rPr>
          <w:rStyle w:val="tlid-translation"/>
          <w:lang w:val="ru-RU"/>
        </w:rPr>
        <w:t>Більше того, стаття 24 (3) (</w:t>
      </w:r>
      <w:r w:rsidRPr="00846437" w:rsidR="00145A52">
        <w:rPr>
          <w:rStyle w:val="tlid-translation"/>
        </w:rPr>
        <w:t>b</w:t>
      </w:r>
      <w:r w:rsidRPr="00846437" w:rsidR="00145A52">
        <w:rPr>
          <w:rStyle w:val="tlid-translation"/>
          <w:lang w:val="ru-RU"/>
        </w:rPr>
        <w:t>) Основного Закону також не цитується, хоча вона нерозривно пов</w:t>
      </w:r>
      <w:r w:rsidRPr="00846437" w:rsidR="00846437">
        <w:rPr>
          <w:rStyle w:val="tlid-translation"/>
          <w:lang w:val="ru-RU"/>
        </w:rPr>
        <w:t>’</w:t>
      </w:r>
      <w:r w:rsidRPr="00846437" w:rsidR="00145A52">
        <w:rPr>
          <w:rStyle w:val="tlid-translation"/>
          <w:lang w:val="ru-RU"/>
        </w:rPr>
        <w:t>язана зі статтею 24 (2) (</w:t>
      </w:r>
      <w:r w:rsidRPr="00846437" w:rsidR="00145A52">
        <w:rPr>
          <w:rStyle w:val="tlid-translation"/>
        </w:rPr>
        <w:t>d</w:t>
      </w:r>
      <w:r w:rsidRPr="00846437" w:rsidR="00145A52">
        <w:rPr>
          <w:rStyle w:val="tlid-translation"/>
          <w:lang w:val="ru-RU"/>
        </w:rPr>
        <w:t xml:space="preserve">) у тому сенсі, що вона безпосередньо і явно розглядає наслідки </w:t>
      </w:r>
      <w:r w:rsidRPr="00846437" w:rsidR="00145A52">
        <w:rPr>
          <w:rStyle w:val="tlid-translation"/>
          <w:lang w:val="uk-UA"/>
        </w:rPr>
        <w:t>реалізації</w:t>
      </w:r>
      <w:r w:rsidRPr="00846437" w:rsidR="00145A52">
        <w:rPr>
          <w:rStyle w:val="tlid-translation"/>
          <w:lang w:val="ru-RU"/>
        </w:rPr>
        <w:t xml:space="preserve"> Конституційн</w:t>
      </w:r>
      <w:r w:rsidRPr="00846437" w:rsidR="00145A52">
        <w:rPr>
          <w:rStyle w:val="tlid-translation"/>
          <w:lang w:val="uk-UA"/>
        </w:rPr>
        <w:t xml:space="preserve">им </w:t>
      </w:r>
      <w:r w:rsidRPr="00846437" w:rsidR="00145A52">
        <w:rPr>
          <w:rStyle w:val="tlid-translation"/>
          <w:lang w:val="ru-RU"/>
        </w:rPr>
        <w:t>Суд</w:t>
      </w:r>
      <w:r w:rsidRPr="00846437" w:rsidR="00145A52">
        <w:rPr>
          <w:rStyle w:val="tlid-translation"/>
          <w:lang w:val="uk-UA"/>
        </w:rPr>
        <w:t>ом</w:t>
      </w:r>
      <w:r w:rsidRPr="00846437" w:rsidR="00145A52">
        <w:rPr>
          <w:rStyle w:val="tlid-translation"/>
          <w:lang w:val="ru-RU"/>
        </w:rPr>
        <w:t xml:space="preserve"> </w:t>
      </w:r>
      <w:r w:rsidRPr="00846437" w:rsidR="00145A52">
        <w:rPr>
          <w:rStyle w:val="tlid-translation"/>
          <w:lang w:val="uk-UA"/>
        </w:rPr>
        <w:t>своїх</w:t>
      </w:r>
      <w:r w:rsidRPr="00846437" w:rsidR="00145A52">
        <w:rPr>
          <w:rStyle w:val="tlid-translation"/>
          <w:lang w:val="ru-RU"/>
        </w:rPr>
        <w:t xml:space="preserve"> повноважень, викладених у статті 24 (2) </w:t>
      </w:r>
      <w:r w:rsidRPr="00846437" w:rsidR="00145A52">
        <w:rPr>
          <w:rStyle w:val="tlid-translation"/>
        </w:rPr>
        <w:t>d</w:t>
      </w:r>
      <w:r w:rsidRPr="00846437" w:rsidR="00145A52">
        <w:rPr>
          <w:rStyle w:val="tlid-translation"/>
          <w:lang w:val="ru-RU"/>
        </w:rPr>
        <w:t>).</w:t>
      </w:r>
    </w:p>
    <w:p w:rsidRPr="00846437" w:rsidR="00905B91" w:rsidP="00846437" w:rsidRDefault="007E1CA6">
      <w:pPr>
        <w:pStyle w:val="OpiPara"/>
        <w:rPr>
          <w:bCs/>
          <w:lang w:val="ru-RU"/>
        </w:rPr>
      </w:pPr>
      <w:r w:rsidRPr="00846437">
        <w:rPr>
          <w:lang w:val="ru-RU"/>
        </w:rPr>
        <w:t>11.</w:t>
      </w:r>
      <w:r w:rsidRPr="00846437">
        <w:rPr>
          <w:lang w:val="en-GB"/>
        </w:rPr>
        <w:t>  </w:t>
      </w:r>
      <w:r w:rsidRPr="00846437" w:rsidR="005A3610">
        <w:rPr>
          <w:rStyle w:val="tlid-translation"/>
          <w:lang w:val="ru-RU"/>
        </w:rPr>
        <w:t xml:space="preserve">По-друге, деякі з положень, наведених у розділі "Відповідні </w:t>
      </w:r>
      <w:r w:rsidRPr="00846437" w:rsidR="00A3692D">
        <w:rPr>
          <w:rStyle w:val="tlid-translation"/>
          <w:lang w:val="ru-RU"/>
        </w:rPr>
        <w:t>внутрішні права</w:t>
      </w:r>
      <w:r w:rsidRPr="00846437" w:rsidR="005A3610">
        <w:rPr>
          <w:rStyle w:val="tlid-translation"/>
          <w:lang w:val="ru-RU"/>
        </w:rPr>
        <w:t xml:space="preserve"> і практика", не відіграють жодної ролі в наступному мотивуванні, на якому ґрунтується висновок щодо "вичерпання" національних засобів правового захисту (а також висновок про порушення статті 8, але це не суть моєї незгоди з більшістю); вони не розглядаються і навіть не згадуються, або посилання є лише формальним і тому поверхневим</w:t>
      </w:r>
      <w:r w:rsidRPr="00846437" w:rsidR="005A3610">
        <w:rPr>
          <w:rStyle w:val="tlid-translation"/>
          <w:lang w:val="uk-UA"/>
        </w:rPr>
        <w:t xml:space="preserve"> </w:t>
      </w:r>
      <w:r w:rsidRPr="00846437" w:rsidR="00905B91">
        <w:rPr>
          <w:lang w:val="ru-RU"/>
        </w:rPr>
        <w:t>(</w:t>
      </w:r>
      <w:r w:rsidRPr="00846437" w:rsidR="005A3610">
        <w:rPr>
          <w:lang w:val="uk-UA"/>
        </w:rPr>
        <w:t>наприклад</w:t>
      </w:r>
      <w:r w:rsidRPr="00846437" w:rsidR="00905B91">
        <w:rPr>
          <w:lang w:val="ru-RU"/>
        </w:rPr>
        <w:t xml:space="preserve">, </w:t>
      </w:r>
      <w:r w:rsidRPr="00846437" w:rsidR="005A3610">
        <w:rPr>
          <w:lang w:val="uk-UA"/>
        </w:rPr>
        <w:t>посилання у параграфі</w:t>
      </w:r>
      <w:r w:rsidRPr="00846437" w:rsidR="00905B91">
        <w:rPr>
          <w:lang w:val="ru-RU"/>
        </w:rPr>
        <w:t xml:space="preserve"> 49 </w:t>
      </w:r>
      <w:r w:rsidRPr="00846437" w:rsidR="005A3610">
        <w:rPr>
          <w:lang w:val="uk-UA"/>
        </w:rPr>
        <w:t>рішення на статтю</w:t>
      </w:r>
      <w:r w:rsidRPr="00846437" w:rsidR="00905B91">
        <w:rPr>
          <w:lang w:val="ru-RU"/>
        </w:rPr>
        <w:t xml:space="preserve"> 55 </w:t>
      </w:r>
      <w:r w:rsidRPr="00846437" w:rsidR="005A3610">
        <w:rPr>
          <w:rStyle w:val="tlid-translation"/>
          <w:lang w:val="ru-RU"/>
        </w:rPr>
        <w:t>Закону про Конституційний Суд</w:t>
      </w:r>
      <w:r w:rsidRPr="00846437" w:rsidR="00905B91">
        <w:rPr>
          <w:lang w:val="ru-RU"/>
        </w:rPr>
        <w:t xml:space="preserve">; </w:t>
      </w:r>
      <w:r w:rsidRPr="00846437" w:rsidR="0019476B">
        <w:rPr>
          <w:lang w:val="ru-RU"/>
        </w:rPr>
        <w:t>див. параграф</w:t>
      </w:r>
      <w:r w:rsidRPr="00846437" w:rsidR="00905B91">
        <w:rPr>
          <w:lang w:val="ru-RU"/>
        </w:rPr>
        <w:t xml:space="preserve"> 12 </w:t>
      </w:r>
      <w:r w:rsidRPr="00846437" w:rsidR="005A3610">
        <w:rPr>
          <w:lang w:val="uk-UA"/>
        </w:rPr>
        <w:t>нижче</w:t>
      </w:r>
      <w:r w:rsidRPr="00846437" w:rsidR="00905B91">
        <w:rPr>
          <w:lang w:val="ru-RU"/>
        </w:rPr>
        <w:t xml:space="preserve">). </w:t>
      </w:r>
      <w:r w:rsidRPr="00846437" w:rsidR="005451D0">
        <w:rPr>
          <w:rStyle w:val="tlid-translation"/>
          <w:lang w:val="ru-RU"/>
        </w:rPr>
        <w:t>Це нагадує підказку</w:t>
      </w:r>
      <w:r w:rsidRPr="00846437" w:rsidR="00846437">
        <w:rPr>
          <w:rStyle w:val="tlid-translation"/>
          <w:lang w:val="ru-RU"/>
        </w:rPr>
        <w:t xml:space="preserve"> </w:t>
      </w:r>
      <w:r w:rsidRPr="00846437" w:rsidR="005451D0">
        <w:rPr>
          <w:rStyle w:val="tlid-translation"/>
          <w:lang w:val="ru-RU"/>
        </w:rPr>
        <w:t>Ко</w:t>
      </w:r>
      <w:r w:rsidRPr="00846437" w:rsidR="005D2938">
        <w:rPr>
          <w:rStyle w:val="tlid-translation"/>
          <w:lang w:val="ru-RU"/>
        </w:rPr>
        <w:t>н</w:t>
      </w:r>
      <w:r w:rsidRPr="00846437" w:rsidR="005451D0">
        <w:rPr>
          <w:rStyle w:val="tlid-translation"/>
          <w:lang w:val="ru-RU"/>
        </w:rPr>
        <w:t>стантина Станіславського: «Якщо у першому акті на стіні висить рушниця, вона повинна вистрілити в останньому акті».</w:t>
      </w:r>
      <w:r w:rsidRPr="00846437" w:rsidR="00905B91">
        <w:rPr>
          <w:bCs/>
          <w:lang w:val="ru-RU"/>
        </w:rPr>
        <w:t xml:space="preserve"> </w:t>
      </w:r>
      <w:r w:rsidRPr="00846437" w:rsidR="003A3D93">
        <w:rPr>
          <w:bCs/>
          <w:lang w:val="ru-RU"/>
        </w:rPr>
        <w:t>У цьому рішенні цитування національного права</w:t>
      </w:r>
      <w:r w:rsidRPr="00846437" w:rsidR="00846437">
        <w:rPr>
          <w:bCs/>
          <w:lang w:val="ru-RU"/>
        </w:rPr>
        <w:t xml:space="preserve"> </w:t>
      </w:r>
      <w:r w:rsidRPr="00846437" w:rsidR="00905B91">
        <w:rPr>
          <w:bCs/>
          <w:lang w:val="ru-RU"/>
        </w:rPr>
        <w:t>“</w:t>
      </w:r>
      <w:r w:rsidRPr="00846437" w:rsidR="003A3D93">
        <w:rPr>
          <w:bCs/>
          <w:lang w:val="uk-UA"/>
        </w:rPr>
        <w:t>не вистрілило</w:t>
      </w:r>
      <w:r w:rsidRPr="00846437" w:rsidR="00905B91">
        <w:rPr>
          <w:bCs/>
          <w:lang w:val="ru-RU"/>
        </w:rPr>
        <w:t xml:space="preserve">”. </w:t>
      </w:r>
      <w:r w:rsidRPr="00846437" w:rsidR="003A3D93">
        <w:rPr>
          <w:bCs/>
          <w:lang w:val="uk-UA"/>
        </w:rPr>
        <w:t>Цитування є</w:t>
      </w:r>
      <w:r w:rsidRPr="00846437" w:rsidR="00905B91">
        <w:rPr>
          <w:bCs/>
          <w:lang w:val="ru-RU"/>
        </w:rPr>
        <w:t xml:space="preserve"> </w:t>
      </w:r>
      <w:r w:rsidRPr="00846437" w:rsidR="003A3D93">
        <w:rPr>
          <w:bCs/>
          <w:i/>
          <w:lang w:val="uk-UA"/>
        </w:rPr>
        <w:t>вибірковим</w:t>
      </w:r>
      <w:r w:rsidRPr="00846437" w:rsidR="00905B91">
        <w:rPr>
          <w:bCs/>
          <w:lang w:val="ru-RU"/>
        </w:rPr>
        <w:t xml:space="preserve">. </w:t>
      </w:r>
      <w:r w:rsidRPr="00846437" w:rsidR="003A3D93">
        <w:rPr>
          <w:bCs/>
          <w:lang w:val="ru-RU"/>
        </w:rPr>
        <w:t xml:space="preserve">І, в результаті, національне право </w:t>
      </w:r>
      <w:r w:rsidRPr="00846437" w:rsidR="003A3D93">
        <w:rPr>
          <w:bCs/>
          <w:i/>
          <w:lang w:val="ru-RU"/>
        </w:rPr>
        <w:t>представлене хибно</w:t>
      </w:r>
      <w:r w:rsidRPr="00846437" w:rsidR="00905B91">
        <w:rPr>
          <w:bCs/>
          <w:lang w:val="ru-RU"/>
        </w:rPr>
        <w:t>.</w:t>
      </w:r>
    </w:p>
    <w:p w:rsidRPr="00846437" w:rsidR="00905B91" w:rsidP="00846437" w:rsidRDefault="007E1CA6">
      <w:pPr>
        <w:pStyle w:val="OpiPara"/>
        <w:rPr>
          <w:lang w:val="ru-RU"/>
        </w:rPr>
      </w:pPr>
      <w:r w:rsidRPr="00846437">
        <w:rPr>
          <w:lang w:val="ru-RU"/>
        </w:rPr>
        <w:t>12.</w:t>
      </w:r>
      <w:r w:rsidRPr="00846437">
        <w:rPr>
          <w:lang w:val="en-GB"/>
        </w:rPr>
        <w:t>  </w:t>
      </w:r>
      <w:r w:rsidRPr="00846437" w:rsidR="005F772E">
        <w:rPr>
          <w:rStyle w:val="tlid-translation"/>
          <w:lang w:val="ru-RU"/>
        </w:rPr>
        <w:t>Таким чином, не дивно, що, пославшись на деякі з відповідних національних правових положень, але не на інші, котрі, як буде показано, є не менш важливими, більшість приходить до висновку</w:t>
      </w:r>
      <w:r w:rsidRPr="00846437" w:rsidR="005F772E">
        <w:rPr>
          <w:lang w:val="ru-RU"/>
        </w:rPr>
        <w:t xml:space="preserve"> </w:t>
      </w:r>
      <w:r w:rsidRPr="00846437" w:rsidR="00905B91">
        <w:rPr>
          <w:lang w:val="ru-RU"/>
        </w:rPr>
        <w:t>(</w:t>
      </w:r>
      <w:r w:rsidRPr="00846437" w:rsidR="00B443A1">
        <w:rPr>
          <w:lang w:val="uk-UA"/>
        </w:rPr>
        <w:t>у параграфі</w:t>
      </w:r>
      <w:r w:rsidRPr="00846437" w:rsidR="00905B91">
        <w:rPr>
          <w:lang w:val="ru-RU"/>
        </w:rPr>
        <w:t xml:space="preserve"> 49):</w:t>
      </w:r>
    </w:p>
    <w:p w:rsidRPr="00846437" w:rsidR="00905B91" w:rsidP="00846437" w:rsidRDefault="00905B91">
      <w:pPr>
        <w:pStyle w:val="OpiQuot"/>
        <w:rPr>
          <w:lang w:val="ru-RU"/>
        </w:rPr>
      </w:pPr>
      <w:r w:rsidRPr="00846437">
        <w:rPr>
          <w:lang w:val="ru-RU"/>
        </w:rPr>
        <w:t>“</w:t>
      </w:r>
      <w:r w:rsidRPr="00846437" w:rsidR="005F772E">
        <w:rPr>
          <w:lang w:val="uk-UA"/>
        </w:rPr>
        <w:t xml:space="preserve">Суд зазначає, що відповідно до статтей </w:t>
      </w:r>
      <w:r w:rsidRPr="00846437" w:rsidR="005F772E">
        <w:rPr>
          <w:lang w:val="ru-RU"/>
        </w:rPr>
        <w:t xml:space="preserve">27 </w:t>
      </w:r>
      <w:r w:rsidRPr="00846437" w:rsidR="005F772E">
        <w:rPr>
          <w:lang w:val="uk-UA"/>
        </w:rPr>
        <w:t>і</w:t>
      </w:r>
      <w:r w:rsidRPr="00846437" w:rsidR="005F772E">
        <w:rPr>
          <w:lang w:val="ru-RU"/>
        </w:rPr>
        <w:t xml:space="preserve"> 55 </w:t>
      </w:r>
      <w:r w:rsidRPr="00846437" w:rsidR="005F772E">
        <w:rPr>
          <w:lang w:val="uk-UA"/>
        </w:rPr>
        <w:t xml:space="preserve">Закону про Конституційний </w:t>
      </w:r>
      <w:r w:rsidRPr="00846437" w:rsidR="00BA06B2">
        <w:rPr>
          <w:lang w:val="uk-UA"/>
        </w:rPr>
        <w:t>С</w:t>
      </w:r>
      <w:r w:rsidRPr="00846437" w:rsidR="005F772E">
        <w:rPr>
          <w:lang w:val="uk-UA"/>
        </w:rPr>
        <w:t>уд відсутність конституційного права робить скаргу неприйнятною для розгляду щодо суті</w:t>
      </w:r>
      <w:r w:rsidRPr="00846437" w:rsidR="005F772E">
        <w:rPr>
          <w:lang w:val="ru-RU"/>
        </w:rPr>
        <w:t>. Уряд не довів, що існує конституційне право або внутрішня судова практика, котрі дозволяли б особі просити, із будь-якою перспективою успіху, поліцію про втручання з метою захистити приватне життя (</w:t>
      </w:r>
      <w:r w:rsidRPr="00846437" w:rsidR="005F772E">
        <w:rPr>
          <w:lang w:val="uk-UA"/>
        </w:rPr>
        <w:t>див.</w:t>
      </w:r>
      <w:r w:rsidRPr="00846437" w:rsidR="005F772E">
        <w:rPr>
          <w:lang w:val="ru-RU"/>
        </w:rPr>
        <w:t xml:space="preserve">, </w:t>
      </w:r>
      <w:r w:rsidRPr="00846437" w:rsidR="005F772E">
        <w:rPr>
          <w:i/>
        </w:rPr>
        <w:t>mutatis</w:t>
      </w:r>
      <w:r w:rsidRPr="00846437" w:rsidR="005F772E">
        <w:rPr>
          <w:i/>
          <w:lang w:val="ru-RU"/>
        </w:rPr>
        <w:t xml:space="preserve"> </w:t>
      </w:r>
      <w:r w:rsidRPr="00846437" w:rsidR="005F772E">
        <w:rPr>
          <w:i/>
        </w:rPr>
        <w:t>mutandis</w:t>
      </w:r>
      <w:r w:rsidRPr="00846437" w:rsidR="005F772E">
        <w:rPr>
          <w:lang w:val="ru-RU"/>
        </w:rPr>
        <w:t xml:space="preserve">, </w:t>
      </w:r>
      <w:r w:rsidRPr="00846437" w:rsidR="005F772E">
        <w:rPr>
          <w:i/>
          <w:szCs w:val="24"/>
          <w:lang w:val="en-GB"/>
        </w:rPr>
        <w:t>Apostol</w:t>
      </w:r>
      <w:r w:rsidRPr="00846437" w:rsidR="005F772E">
        <w:rPr>
          <w:i/>
          <w:szCs w:val="24"/>
          <w:lang w:val="ru-RU"/>
        </w:rPr>
        <w:t xml:space="preserve"> </w:t>
      </w:r>
      <w:r w:rsidRPr="00846437" w:rsidR="005F772E">
        <w:rPr>
          <w:i/>
          <w:szCs w:val="24"/>
          <w:lang w:val="uk-UA"/>
        </w:rPr>
        <w:t>проти</w:t>
      </w:r>
      <w:r w:rsidRPr="00846437" w:rsidR="005F772E">
        <w:rPr>
          <w:i/>
          <w:szCs w:val="24"/>
          <w:lang w:val="en-GB"/>
        </w:rPr>
        <w:t> </w:t>
      </w:r>
      <w:r w:rsidRPr="00846437" w:rsidR="005F772E">
        <w:rPr>
          <w:i/>
          <w:szCs w:val="24"/>
          <w:lang w:val="ru-RU"/>
        </w:rPr>
        <w:t>Грузії</w:t>
      </w:r>
      <w:r w:rsidRPr="00846437" w:rsidR="005F772E">
        <w:rPr>
          <w:szCs w:val="24"/>
          <w:lang w:val="ru-RU"/>
        </w:rPr>
        <w:t xml:space="preserve">, </w:t>
      </w:r>
      <w:r w:rsidRPr="00846437" w:rsidR="005F772E">
        <w:rPr>
          <w:szCs w:val="24"/>
          <w:lang w:val="uk-UA"/>
        </w:rPr>
        <w:t>№</w:t>
      </w:r>
      <w:r w:rsidRPr="00846437" w:rsidR="005F772E">
        <w:rPr>
          <w:szCs w:val="24"/>
          <w:lang w:val="ru-RU"/>
        </w:rPr>
        <w:t xml:space="preserve"> 40765/02, § 39, </w:t>
      </w:r>
      <w:r w:rsidRPr="00846437" w:rsidR="005F772E">
        <w:rPr>
          <w:szCs w:val="24"/>
          <w:lang w:val="en-GB"/>
        </w:rPr>
        <w:t>ECHR</w:t>
      </w:r>
      <w:r w:rsidRPr="00846437" w:rsidR="005F772E">
        <w:rPr>
          <w:szCs w:val="24"/>
          <w:lang w:val="ru-RU"/>
        </w:rPr>
        <w:t xml:space="preserve"> 2006</w:t>
      </w:r>
      <w:r w:rsidRPr="00846437" w:rsidR="005F772E">
        <w:rPr>
          <w:szCs w:val="24"/>
          <w:lang w:val="ru-RU"/>
        </w:rPr>
        <w:noBreakHyphen/>
      </w:r>
      <w:r w:rsidRPr="00846437" w:rsidR="005F772E">
        <w:rPr>
          <w:szCs w:val="24"/>
          <w:lang w:val="en-GB"/>
        </w:rPr>
        <w:t>XIV</w:t>
      </w:r>
      <w:r w:rsidRPr="00846437" w:rsidR="005F772E">
        <w:rPr>
          <w:szCs w:val="24"/>
          <w:lang w:val="ru-RU"/>
        </w:rPr>
        <w:t>)</w:t>
      </w:r>
      <w:r w:rsidRPr="00846437" w:rsidR="005F772E">
        <w:rPr>
          <w:lang w:val="ru-RU"/>
        </w:rPr>
        <w:t>. Тому заява не може бути залишена без розгляду через невичерпання внутрішніх засобів правового захисту</w:t>
      </w:r>
      <w:r w:rsidRPr="00846437">
        <w:rPr>
          <w:lang w:val="ru-RU"/>
        </w:rPr>
        <w:t>.”</w:t>
      </w:r>
    </w:p>
    <w:p w:rsidRPr="00846437" w:rsidR="00905B91" w:rsidP="00846437" w:rsidRDefault="007E1CA6">
      <w:pPr>
        <w:pStyle w:val="OpiPara"/>
        <w:rPr>
          <w:lang w:val="ru-RU"/>
        </w:rPr>
      </w:pPr>
      <w:r w:rsidRPr="00846437">
        <w:rPr>
          <w:lang w:val="ru-RU"/>
        </w:rPr>
        <w:t>13.</w:t>
      </w:r>
      <w:r w:rsidRPr="00846437">
        <w:rPr>
          <w:lang w:val="en-GB"/>
        </w:rPr>
        <w:t>  </w:t>
      </w:r>
      <w:r w:rsidRPr="00846437" w:rsidR="002568A2">
        <w:rPr>
          <w:rStyle w:val="tlid-translation"/>
          <w:lang w:val="ru-RU"/>
        </w:rPr>
        <w:t xml:space="preserve">В принципі, я не можу погодитися з будь-яким поверхневим, </w:t>
      </w:r>
      <w:r w:rsidRPr="00846437" w:rsidR="00BA06B2">
        <w:rPr>
          <w:rStyle w:val="tlid-translation"/>
          <w:lang w:val="ru-RU"/>
        </w:rPr>
        <w:t>неосмислен</w:t>
      </w:r>
      <w:r w:rsidRPr="00846437" w:rsidR="002568A2">
        <w:rPr>
          <w:rStyle w:val="tlid-translation"/>
          <w:lang w:val="ru-RU"/>
        </w:rPr>
        <w:t>им, довільним чи надуманим прочитанням національного законодавства. В даному випадку має бути інше прочитання національного законодавства, навіть діаметрально протилежне викладеному вище висновку</w:t>
      </w:r>
      <w:r w:rsidRPr="00846437" w:rsidR="00905B91">
        <w:rPr>
          <w:lang w:val="ru-RU"/>
        </w:rPr>
        <w:t xml:space="preserve">. </w:t>
      </w:r>
      <w:r w:rsidRPr="00846437" w:rsidR="002568A2">
        <w:rPr>
          <w:rStyle w:val="tlid-translation"/>
          <w:lang w:val="ru-RU"/>
        </w:rPr>
        <w:t xml:space="preserve">Більшість, безумовно, досягла б протилежного тлумачення, якби прагнула прочитати і розглянути не лише статті 27 і 55 Закону про Конституційний Суд (до речі, положення розділу 55 стосуються лише питання, що розглядається), а </w:t>
      </w:r>
      <w:r w:rsidRPr="00846437" w:rsidR="002568A2">
        <w:rPr>
          <w:rStyle w:val="tlid-translation"/>
          <w:i/>
          <w:lang w:val="ru-RU"/>
        </w:rPr>
        <w:t>й інші частини національного права</w:t>
      </w:r>
      <w:r w:rsidRPr="00846437" w:rsidR="002568A2">
        <w:rPr>
          <w:rStyle w:val="tlid-translation"/>
          <w:lang w:val="ru-RU"/>
        </w:rPr>
        <w:t xml:space="preserve"> (доктринальні, нормативні та, насамперед, конституційні), що стосуються повноважень Конституційного Суду щодо перегляду відповідності </w:t>
      </w:r>
      <w:r w:rsidRPr="00846437" w:rsidR="00BA06B2">
        <w:rPr>
          <w:rStyle w:val="tlid-translation"/>
          <w:lang w:val="ru-RU"/>
        </w:rPr>
        <w:t xml:space="preserve">до </w:t>
      </w:r>
      <w:r w:rsidRPr="00846437" w:rsidR="002568A2">
        <w:rPr>
          <w:rStyle w:val="tlid-translation"/>
          <w:lang w:val="ru-RU"/>
        </w:rPr>
        <w:t>Основно</w:t>
      </w:r>
      <w:r w:rsidRPr="00846437" w:rsidR="00BA06B2">
        <w:rPr>
          <w:rStyle w:val="tlid-translation"/>
          <w:lang w:val="ru-RU"/>
        </w:rPr>
        <w:t>го</w:t>
      </w:r>
      <w:r w:rsidRPr="00846437" w:rsidR="002568A2">
        <w:rPr>
          <w:rStyle w:val="tlid-translation"/>
          <w:lang w:val="ru-RU"/>
        </w:rPr>
        <w:t xml:space="preserve"> Закону судових рішень та їх скасування. Пізніше в цій думці я розгляну деякі з цих «інших частин»</w:t>
      </w:r>
      <w:r w:rsidRPr="00846437" w:rsidR="00905B91">
        <w:rPr>
          <w:lang w:val="ru-RU"/>
        </w:rPr>
        <w:t>.</w:t>
      </w:r>
    </w:p>
    <w:p w:rsidRPr="00846437" w:rsidR="00905B91" w:rsidP="00846437" w:rsidRDefault="007E1CA6">
      <w:pPr>
        <w:pStyle w:val="OpiPara"/>
        <w:rPr>
          <w:lang w:val="ru-RU"/>
        </w:rPr>
      </w:pPr>
      <w:r w:rsidRPr="00846437">
        <w:rPr>
          <w:lang w:val="ru-RU"/>
        </w:rPr>
        <w:t>14.</w:t>
      </w:r>
      <w:r w:rsidRPr="00846437">
        <w:rPr>
          <w:lang w:val="en-GB"/>
        </w:rPr>
        <w:t>  </w:t>
      </w:r>
      <w:r w:rsidRPr="00846437" w:rsidR="002568A2">
        <w:rPr>
          <w:rStyle w:val="tlid-translation"/>
          <w:lang w:val="ru-RU"/>
        </w:rPr>
        <w:t>Але перш ніж перейти до аналізу процесуальних (у широкому сенсі цього слова) аспектів захисту конституційного права на приватне життя (і пов</w:t>
      </w:r>
      <w:r w:rsidRPr="00846437" w:rsidR="00846437">
        <w:rPr>
          <w:rStyle w:val="tlid-translation"/>
          <w:lang w:val="ru-RU"/>
        </w:rPr>
        <w:t>’</w:t>
      </w:r>
      <w:r w:rsidRPr="00846437" w:rsidR="002568A2">
        <w:rPr>
          <w:rStyle w:val="tlid-translation"/>
          <w:lang w:val="ru-RU"/>
        </w:rPr>
        <w:t xml:space="preserve">язаного з ним права на особисту безпеку) за допомогою конституційної скарги, гарантованої угорським законодавством, я хочу висловити своє здивування, що рішення </w:t>
      </w:r>
      <w:r w:rsidRPr="00846437" w:rsidR="00BA06B2">
        <w:rPr>
          <w:rStyle w:val="tlid-translation"/>
          <w:lang w:val="ru-RU"/>
        </w:rPr>
        <w:t>С</w:t>
      </w:r>
      <w:r w:rsidRPr="00846437" w:rsidR="002568A2">
        <w:rPr>
          <w:rStyle w:val="tlid-translation"/>
          <w:lang w:val="ru-RU"/>
        </w:rPr>
        <w:t>уду стосується "відсутності конституційного права"</w:t>
      </w:r>
      <w:r w:rsidRPr="00846437" w:rsidR="00905B91">
        <w:rPr>
          <w:lang w:val="ru-RU"/>
        </w:rPr>
        <w:t>.</w:t>
      </w:r>
    </w:p>
    <w:p w:rsidRPr="00846437" w:rsidR="00905B91" w:rsidP="00846437" w:rsidRDefault="00ED2D1C">
      <w:pPr>
        <w:pStyle w:val="OpiPara"/>
        <w:rPr>
          <w:lang w:val="ru-RU"/>
        </w:rPr>
      </w:pPr>
      <w:r w:rsidRPr="00846437">
        <w:rPr>
          <w:lang w:val="uk-UA"/>
        </w:rPr>
        <w:t>Цікав</w:t>
      </w:r>
      <w:r w:rsidRPr="00846437" w:rsidR="002568A2">
        <w:rPr>
          <w:lang w:val="uk-UA"/>
        </w:rPr>
        <w:t>о,</w:t>
      </w:r>
      <w:r w:rsidRPr="00846437" w:rsidR="00CB338C">
        <w:rPr>
          <w:lang w:val="uk-UA"/>
        </w:rPr>
        <w:t xml:space="preserve"> що більшість хо</w:t>
      </w:r>
      <w:r w:rsidRPr="00846437" w:rsidR="002568A2">
        <w:rPr>
          <w:lang w:val="uk-UA"/>
        </w:rPr>
        <w:t>тіла сказати механічним і тому некритичним запозичен</w:t>
      </w:r>
      <w:r w:rsidRPr="00846437" w:rsidR="00367A79">
        <w:rPr>
          <w:lang w:val="uk-UA"/>
        </w:rPr>
        <w:t>ням зі справи</w:t>
      </w:r>
      <w:r w:rsidRPr="00846437" w:rsidR="002568A2">
        <w:rPr>
          <w:lang w:val="uk-UA"/>
        </w:rPr>
        <w:t xml:space="preserve"> </w:t>
      </w:r>
      <w:r w:rsidRPr="00846437" w:rsidR="00905B91">
        <w:rPr>
          <w:i/>
          <w:lang w:val="en-GB"/>
        </w:rPr>
        <w:t>Apostol</w:t>
      </w:r>
      <w:r w:rsidRPr="00846437" w:rsidR="00905B91">
        <w:rPr>
          <w:i/>
          <w:lang w:val="ru-RU"/>
        </w:rPr>
        <w:t xml:space="preserve"> </w:t>
      </w:r>
      <w:r w:rsidRPr="00846437" w:rsidR="002568A2">
        <w:rPr>
          <w:i/>
          <w:lang w:val="uk-UA"/>
        </w:rPr>
        <w:t>проти</w:t>
      </w:r>
      <w:r w:rsidRPr="00846437" w:rsidR="00905B91">
        <w:rPr>
          <w:i/>
          <w:lang w:val="ru-RU"/>
        </w:rPr>
        <w:t xml:space="preserve"> </w:t>
      </w:r>
      <w:r w:rsidRPr="00846437" w:rsidR="006B75B8">
        <w:rPr>
          <w:i/>
          <w:lang w:val="ru-RU"/>
        </w:rPr>
        <w:t>Грузії</w:t>
      </w:r>
      <w:r w:rsidRPr="00846437" w:rsidR="007E1CA6">
        <w:rPr>
          <w:lang w:val="ru-RU"/>
        </w:rPr>
        <w:t xml:space="preserve"> (</w:t>
      </w:r>
      <w:r w:rsidRPr="00846437" w:rsidR="00367A79">
        <w:rPr>
          <w:lang w:val="uk-UA"/>
        </w:rPr>
        <w:t>цитована у параг</w:t>
      </w:r>
      <w:r w:rsidRPr="00846437" w:rsidR="002568A2">
        <w:rPr>
          <w:lang w:val="uk-UA"/>
        </w:rPr>
        <w:t>рафі</w:t>
      </w:r>
      <w:r w:rsidRPr="00846437" w:rsidR="007E1CA6">
        <w:rPr>
          <w:lang w:val="en-GB"/>
        </w:rPr>
        <w:t> </w:t>
      </w:r>
      <w:r w:rsidRPr="00846437" w:rsidR="00905B91">
        <w:rPr>
          <w:lang w:val="ru-RU"/>
        </w:rPr>
        <w:t xml:space="preserve">12 </w:t>
      </w:r>
      <w:r w:rsidRPr="00846437" w:rsidR="002568A2">
        <w:rPr>
          <w:lang w:val="uk-UA"/>
        </w:rPr>
        <w:t>вище</w:t>
      </w:r>
      <w:r w:rsidRPr="00846437" w:rsidR="00905B91">
        <w:rPr>
          <w:lang w:val="ru-RU"/>
        </w:rPr>
        <w:t xml:space="preserve">; </w:t>
      </w:r>
      <w:r w:rsidRPr="00846437" w:rsidR="002568A2">
        <w:rPr>
          <w:lang w:val="ru-RU"/>
        </w:rPr>
        <w:t>я порівняю цю і ту справу у параграфах</w:t>
      </w:r>
      <w:r w:rsidRPr="00846437" w:rsidR="007E1CA6">
        <w:rPr>
          <w:lang w:val="en-GB"/>
        </w:rPr>
        <w:t> </w:t>
      </w:r>
      <w:r w:rsidRPr="00846437" w:rsidR="00905B91">
        <w:rPr>
          <w:lang w:val="ru-RU"/>
        </w:rPr>
        <w:t xml:space="preserve">31-35 </w:t>
      </w:r>
      <w:r w:rsidRPr="00846437" w:rsidR="002568A2">
        <w:rPr>
          <w:lang w:val="uk-UA"/>
        </w:rPr>
        <w:t>нижче</w:t>
      </w:r>
      <w:r w:rsidRPr="00846437">
        <w:rPr>
          <w:lang w:val="ru-RU"/>
        </w:rPr>
        <w:t>)?</w:t>
      </w:r>
      <w:r w:rsidRPr="00846437" w:rsidR="00905B91">
        <w:rPr>
          <w:lang w:val="ru-RU"/>
        </w:rPr>
        <w:t xml:space="preserve"> “</w:t>
      </w:r>
      <w:r w:rsidRPr="00846437" w:rsidR="002568A2">
        <w:rPr>
          <w:lang w:val="uk-UA"/>
        </w:rPr>
        <w:t>Відсутність</w:t>
      </w:r>
      <w:r w:rsidRPr="00846437" w:rsidR="00905B91">
        <w:rPr>
          <w:lang w:val="ru-RU"/>
        </w:rPr>
        <w:t xml:space="preserve">” </w:t>
      </w:r>
      <w:r w:rsidRPr="00846437" w:rsidR="002568A2">
        <w:rPr>
          <w:i/>
          <w:lang w:val="uk-UA"/>
        </w:rPr>
        <w:t>якого</w:t>
      </w:r>
      <w:r w:rsidRPr="00846437" w:rsidR="00905B91">
        <w:rPr>
          <w:lang w:val="ru-RU"/>
        </w:rPr>
        <w:t xml:space="preserve"> </w:t>
      </w:r>
      <w:r w:rsidRPr="00846437" w:rsidR="002568A2">
        <w:rPr>
          <w:lang w:val="uk-UA"/>
        </w:rPr>
        <w:t>права</w:t>
      </w:r>
      <w:r w:rsidRPr="00846437" w:rsidR="00905B91">
        <w:rPr>
          <w:lang w:val="ru-RU"/>
        </w:rPr>
        <w:t xml:space="preserve">? </w:t>
      </w:r>
      <w:r w:rsidRPr="00846437" w:rsidR="00CB338C">
        <w:rPr>
          <w:lang w:val="uk-UA"/>
        </w:rPr>
        <w:t xml:space="preserve">Чи це </w:t>
      </w:r>
      <w:r w:rsidRPr="00846437" w:rsidR="00CB338C">
        <w:rPr>
          <w:rStyle w:val="tlid-translation"/>
          <w:lang w:val="ru-RU"/>
        </w:rPr>
        <w:t>право на приватне життя</w:t>
      </w:r>
      <w:r w:rsidRPr="00846437" w:rsidR="00905B91">
        <w:rPr>
          <w:lang w:val="ru-RU"/>
        </w:rPr>
        <w:t xml:space="preserve">? </w:t>
      </w:r>
      <w:r w:rsidRPr="00846437" w:rsidR="00CB338C">
        <w:rPr>
          <w:lang w:val="ru-RU"/>
        </w:rPr>
        <w:t>Але</w:t>
      </w:r>
      <w:r w:rsidRPr="00846437" w:rsidR="00846437">
        <w:rPr>
          <w:lang w:val="ru-RU"/>
        </w:rPr>
        <w:t xml:space="preserve"> </w:t>
      </w:r>
      <w:r w:rsidRPr="00846437" w:rsidR="00CB338C">
        <w:rPr>
          <w:rStyle w:val="tlid-translation"/>
          <w:lang w:val="ru-RU"/>
        </w:rPr>
        <w:t>право на приватне життя</w:t>
      </w:r>
      <w:r w:rsidRPr="00846437" w:rsidR="00CB338C">
        <w:rPr>
          <w:lang w:val="ru-RU"/>
        </w:rPr>
        <w:t xml:space="preserve"> </w:t>
      </w:r>
      <w:r w:rsidRPr="00846437" w:rsidR="00CB338C">
        <w:rPr>
          <w:lang w:val="uk-UA"/>
        </w:rPr>
        <w:t>однозначно закріплене у Конституції</w:t>
      </w:r>
      <w:r w:rsidRPr="00846437" w:rsidR="00905B91">
        <w:rPr>
          <w:lang w:val="ru-RU"/>
        </w:rPr>
        <w:t xml:space="preserve"> (</w:t>
      </w:r>
      <w:r w:rsidRPr="00846437" w:rsidR="00E923AF">
        <w:rPr>
          <w:lang w:val="uk-UA"/>
        </w:rPr>
        <w:t>як і пов</w:t>
      </w:r>
      <w:r w:rsidRPr="00846437" w:rsidR="00846437">
        <w:rPr>
          <w:lang w:val="uk-UA"/>
        </w:rPr>
        <w:t>’</w:t>
      </w:r>
      <w:r w:rsidRPr="00846437" w:rsidR="00E923AF">
        <w:rPr>
          <w:lang w:val="ru-RU"/>
        </w:rPr>
        <w:t>язане з ним право на особисту безпеку</w:t>
      </w:r>
      <w:r w:rsidRPr="00846437" w:rsidR="00905B91">
        <w:rPr>
          <w:lang w:val="ru-RU"/>
        </w:rPr>
        <w:t xml:space="preserve">). </w:t>
      </w:r>
      <w:r w:rsidRPr="00846437" w:rsidR="00E923AF">
        <w:rPr>
          <w:rStyle w:val="tlid-translation"/>
          <w:lang w:val="ru-RU"/>
        </w:rPr>
        <w:t>Воно повинно бути захищене всіма наявними засобами проти будь-якої «негайної і явної загрози насильства», зокрема шляхом розгону поліцією демонстрацій, що підбурюють до ненависті і насильства, і (залежно від тяжкості правопорушень) шляхом відкриття кримінальних проваджень проти правопорушників</w:t>
      </w:r>
      <w:r w:rsidRPr="00846437" w:rsidR="00905B91">
        <w:rPr>
          <w:lang w:val="ru-RU"/>
        </w:rPr>
        <w:t xml:space="preserve">. </w:t>
      </w:r>
      <w:r w:rsidRPr="00846437" w:rsidR="000E6659">
        <w:rPr>
          <w:rStyle w:val="tlid-translation"/>
          <w:lang w:val="ru-RU"/>
        </w:rPr>
        <w:t>Немає жодних підстав вважати, що ці доктринальні догми більше не постають, незважаючи на те, що Конституція була змінена. Про те, що право на приватне життя чітко і однозначно закріплене у внутрішньому законодавстві Угорщини (перш за все, у конституційному праві), було згадано в розділі "</w:t>
      </w:r>
      <w:r w:rsidRPr="00846437" w:rsidR="00A3692D">
        <w:rPr>
          <w:rStyle w:val="tlid-translation"/>
          <w:lang w:val="ru-RU"/>
        </w:rPr>
        <w:t xml:space="preserve"> Відповідні внутрішні права і практика</w:t>
      </w:r>
      <w:r w:rsidRPr="00846437" w:rsidR="000E6659">
        <w:rPr>
          <w:rStyle w:val="tlid-translation"/>
          <w:lang w:val="ru-RU"/>
        </w:rPr>
        <w:t>" і явно підтверджено самою більшістю в параграфі 48 рішення</w:t>
      </w:r>
      <w:r w:rsidRPr="00846437" w:rsidR="00905B91">
        <w:rPr>
          <w:lang w:val="ru-RU"/>
        </w:rPr>
        <w:t>.</w:t>
      </w:r>
    </w:p>
    <w:p w:rsidRPr="00846437" w:rsidR="00905B91" w:rsidP="00846437" w:rsidRDefault="000E6659">
      <w:pPr>
        <w:pStyle w:val="OpiPara"/>
        <w:rPr>
          <w:lang w:val="ru-RU"/>
        </w:rPr>
      </w:pPr>
      <w:r w:rsidRPr="00846437">
        <w:rPr>
          <w:rStyle w:val="tlid-translation"/>
          <w:lang w:val="ru-RU"/>
        </w:rPr>
        <w:t>Або, можливо, більшість хоче сказати, за допомогою нібито "відсутності конституційного права", що не матеріальне право на приватне життя, а процесуальне право особи розпочати провадження у Конституційному Суді шляхом подання конституційної скарги</w:t>
      </w:r>
      <w:r w:rsidRPr="00846437" w:rsidR="00905B91">
        <w:rPr>
          <w:lang w:val="ru-RU"/>
        </w:rPr>
        <w:t xml:space="preserve">? </w:t>
      </w:r>
      <w:r w:rsidRPr="00846437">
        <w:rPr>
          <w:lang w:val="uk-UA"/>
        </w:rPr>
        <w:t>Але ні</w:t>
      </w:r>
      <w:r w:rsidRPr="00846437" w:rsidR="00905B91">
        <w:rPr>
          <w:lang w:val="ru-RU"/>
        </w:rPr>
        <w:t xml:space="preserve">. </w:t>
      </w:r>
      <w:r w:rsidRPr="00846437">
        <w:rPr>
          <w:lang w:val="ru-RU"/>
        </w:rPr>
        <w:t>Що ц</w:t>
      </w:r>
      <w:r w:rsidRPr="00846437">
        <w:rPr>
          <w:rStyle w:val="tlid-translation"/>
          <w:lang w:val="ru-RU"/>
        </w:rPr>
        <w:t>е право не може бути правом подавати конституційну скаргу проти судового рішення, яке суперечить Основному Закону або навіть «без судового рішення» (зокрема, якщо «не існує процедури для оскарження порушення права, або заявник вже вичерпав можливості для виправлення ”), зрозуміло з національного законодавства, на яке посилається у рішенні, хоча й невичерпним чином, сам</w:t>
      </w:r>
      <w:r w:rsidRPr="00846437" w:rsidR="00204ED0">
        <w:rPr>
          <w:rStyle w:val="tlid-translation"/>
          <w:lang w:val="ru-RU"/>
        </w:rPr>
        <w:t>а</w:t>
      </w:r>
      <w:r w:rsidRPr="00846437">
        <w:rPr>
          <w:rStyle w:val="tlid-translation"/>
          <w:lang w:val="ru-RU"/>
        </w:rPr>
        <w:t xml:space="preserve"> більшіст</w:t>
      </w:r>
      <w:r w:rsidRPr="00846437" w:rsidR="00204ED0">
        <w:rPr>
          <w:rStyle w:val="tlid-translation"/>
          <w:lang w:val="ru-RU"/>
        </w:rPr>
        <w:t>ь</w:t>
      </w:r>
      <w:r w:rsidRPr="00846437">
        <w:rPr>
          <w:rStyle w:val="tlid-translation"/>
          <w:lang w:val="ru-RU"/>
        </w:rPr>
        <w:t>, а саме з</w:t>
      </w:r>
      <w:r w:rsidRPr="00846437" w:rsidR="00204ED0">
        <w:rPr>
          <w:rStyle w:val="tlid-translation"/>
          <w:lang w:val="ru-RU"/>
        </w:rPr>
        <w:t>і</w:t>
      </w:r>
      <w:r w:rsidRPr="00846437">
        <w:rPr>
          <w:rStyle w:val="tlid-translation"/>
          <w:lang w:val="ru-RU"/>
        </w:rPr>
        <w:t xml:space="preserve"> статті 27 Закону про Конституційний Суд, відповідні положення яких наводяться в розділі "Відповідн</w:t>
      </w:r>
      <w:r w:rsidRPr="00846437" w:rsidR="00204ED0">
        <w:rPr>
          <w:rStyle w:val="tlid-translation"/>
          <w:lang w:val="ru-RU"/>
        </w:rPr>
        <w:t>і</w:t>
      </w:r>
      <w:r w:rsidRPr="00846437">
        <w:rPr>
          <w:rStyle w:val="tlid-translation"/>
          <w:lang w:val="ru-RU"/>
        </w:rPr>
        <w:t xml:space="preserve"> внутрішн</w:t>
      </w:r>
      <w:r w:rsidRPr="00846437" w:rsidR="00204ED0">
        <w:rPr>
          <w:rStyle w:val="tlid-translation"/>
          <w:lang w:val="ru-RU"/>
        </w:rPr>
        <w:t>і</w:t>
      </w:r>
      <w:r w:rsidRPr="00846437">
        <w:rPr>
          <w:rStyle w:val="tlid-translation"/>
          <w:lang w:val="ru-RU"/>
        </w:rPr>
        <w:t xml:space="preserve"> </w:t>
      </w:r>
      <w:r w:rsidRPr="00846437" w:rsidR="00204ED0">
        <w:rPr>
          <w:rStyle w:val="tlid-translation"/>
          <w:lang w:val="ru-RU"/>
        </w:rPr>
        <w:t>право</w:t>
      </w:r>
      <w:r w:rsidRPr="00846437">
        <w:rPr>
          <w:rStyle w:val="tlid-translation"/>
          <w:lang w:val="ru-RU"/>
        </w:rPr>
        <w:t xml:space="preserve"> і практика"</w:t>
      </w:r>
      <w:r w:rsidRPr="00846437" w:rsidR="00905B91">
        <w:rPr>
          <w:lang w:val="ru-RU"/>
        </w:rPr>
        <w:t xml:space="preserve">. </w:t>
      </w:r>
      <w:r w:rsidRPr="00846437" w:rsidR="00A3692D">
        <w:rPr>
          <w:lang w:val="ru-RU"/>
        </w:rPr>
        <w:t>Але це ще зрозуміл</w:t>
      </w:r>
      <w:r w:rsidRPr="00846437" w:rsidR="00ED2D1C">
        <w:rPr>
          <w:lang w:val="ru-RU"/>
        </w:rPr>
        <w:t>іше</w:t>
      </w:r>
      <w:r w:rsidRPr="00846437" w:rsidR="00A3692D">
        <w:rPr>
          <w:lang w:val="ru-RU"/>
        </w:rPr>
        <w:t xml:space="preserve"> зі статті </w:t>
      </w:r>
      <w:r w:rsidRPr="00846437" w:rsidR="00905B91">
        <w:rPr>
          <w:lang w:val="ru-RU"/>
        </w:rPr>
        <w:t xml:space="preserve">24 </w:t>
      </w:r>
      <w:r w:rsidRPr="00846437" w:rsidR="00A3692D">
        <w:rPr>
          <w:rStyle w:val="tlid-translation"/>
          <w:lang w:val="ru-RU"/>
        </w:rPr>
        <w:t>Основного Закону, відповідн</w:t>
      </w:r>
      <w:r w:rsidRPr="00846437" w:rsidR="00ED2D1C">
        <w:rPr>
          <w:rStyle w:val="tlid-translation"/>
          <w:lang w:val="ru-RU"/>
        </w:rPr>
        <w:t>і</w:t>
      </w:r>
      <w:r w:rsidRPr="00846437" w:rsidR="00A3692D">
        <w:rPr>
          <w:rStyle w:val="tlid-translation"/>
          <w:lang w:val="ru-RU"/>
        </w:rPr>
        <w:t xml:space="preserve"> положення </w:t>
      </w:r>
      <w:r w:rsidRPr="00846437" w:rsidR="00ED2D1C">
        <w:rPr>
          <w:rStyle w:val="tlid-translation"/>
          <w:lang w:val="ru-RU"/>
        </w:rPr>
        <w:t>я</w:t>
      </w:r>
      <w:r w:rsidRPr="00846437" w:rsidR="00A3692D">
        <w:rPr>
          <w:rStyle w:val="tlid-translation"/>
          <w:lang w:val="ru-RU"/>
        </w:rPr>
        <w:t xml:space="preserve">кого </w:t>
      </w:r>
      <w:r w:rsidRPr="00846437" w:rsidR="00A3692D">
        <w:rPr>
          <w:rStyle w:val="tlid-translation"/>
          <w:i/>
          <w:lang w:val="ru-RU"/>
        </w:rPr>
        <w:t>не</w:t>
      </w:r>
      <w:r w:rsidRPr="00846437" w:rsidR="00A3692D">
        <w:rPr>
          <w:rStyle w:val="tlid-translation"/>
          <w:lang w:val="ru-RU"/>
        </w:rPr>
        <w:t xml:space="preserve"> процитовані у даному рішенні</w:t>
      </w:r>
      <w:r w:rsidRPr="00846437" w:rsidR="00905B91">
        <w:rPr>
          <w:lang w:val="ru-RU"/>
        </w:rPr>
        <w:t>.</w:t>
      </w:r>
    </w:p>
    <w:p w:rsidRPr="00846437" w:rsidR="00905B91" w:rsidP="00846437" w:rsidRDefault="00A3692D">
      <w:pPr>
        <w:pStyle w:val="OpiPara"/>
        <w:rPr>
          <w:lang w:val="uk-UA"/>
        </w:rPr>
      </w:pPr>
      <w:r w:rsidRPr="00846437">
        <w:rPr>
          <w:lang w:val="uk-UA"/>
        </w:rPr>
        <w:t xml:space="preserve">Що тоді мається на увазі під стверджуваною </w:t>
      </w:r>
      <w:r w:rsidRPr="00846437" w:rsidR="00905B91">
        <w:rPr>
          <w:lang w:val="uk-UA"/>
        </w:rPr>
        <w:t>“</w:t>
      </w:r>
      <w:r w:rsidRPr="00846437" w:rsidR="00367A79">
        <w:rPr>
          <w:rStyle w:val="tlid-translation"/>
          <w:lang w:val="ru-RU"/>
        </w:rPr>
        <w:t>відсутні</w:t>
      </w:r>
      <w:r w:rsidRPr="00846437">
        <w:rPr>
          <w:rStyle w:val="tlid-translation"/>
          <w:lang w:val="ru-RU"/>
        </w:rPr>
        <w:t>стю</w:t>
      </w:r>
      <w:r w:rsidRPr="00846437">
        <w:rPr>
          <w:rStyle w:val="tlid-translation"/>
          <w:lang w:val="uk-UA"/>
        </w:rPr>
        <w:t xml:space="preserve"> </w:t>
      </w:r>
      <w:r w:rsidRPr="00846437">
        <w:rPr>
          <w:rStyle w:val="tlid-translation"/>
          <w:lang w:val="ru-RU"/>
        </w:rPr>
        <w:t>конституційного</w:t>
      </w:r>
      <w:r w:rsidRPr="00846437">
        <w:rPr>
          <w:rStyle w:val="tlid-translation"/>
          <w:lang w:val="uk-UA"/>
        </w:rPr>
        <w:t xml:space="preserve"> </w:t>
      </w:r>
      <w:r w:rsidRPr="00846437">
        <w:rPr>
          <w:rStyle w:val="tlid-translation"/>
          <w:lang w:val="ru-RU"/>
        </w:rPr>
        <w:t>права</w:t>
      </w:r>
      <w:r w:rsidRPr="00846437" w:rsidR="00905B91">
        <w:rPr>
          <w:lang w:val="uk-UA"/>
        </w:rPr>
        <w:t xml:space="preserve">”? </w:t>
      </w:r>
      <w:r w:rsidRPr="00846437">
        <w:rPr>
          <w:lang w:val="uk-UA"/>
        </w:rPr>
        <w:t>Нічого</w:t>
      </w:r>
      <w:r w:rsidRPr="00846437" w:rsidR="00905B91">
        <w:rPr>
          <w:lang w:val="uk-UA"/>
        </w:rPr>
        <w:t xml:space="preserve">. </w:t>
      </w:r>
      <w:r w:rsidRPr="00846437">
        <w:rPr>
          <w:lang w:val="uk-UA"/>
        </w:rPr>
        <w:t xml:space="preserve">Прикро, що маю казати </w:t>
      </w:r>
      <w:r w:rsidRPr="00846437" w:rsidR="00ED2D1C">
        <w:rPr>
          <w:lang w:val="uk-UA"/>
        </w:rPr>
        <w:t>таке</w:t>
      </w:r>
      <w:r w:rsidRPr="00846437">
        <w:rPr>
          <w:lang w:val="uk-UA"/>
        </w:rPr>
        <w:t>, але</w:t>
      </w:r>
      <w:r w:rsidRPr="00846437" w:rsidR="00905B91">
        <w:rPr>
          <w:lang w:val="uk-UA"/>
        </w:rPr>
        <w:t xml:space="preserve"> </w:t>
      </w:r>
      <w:r w:rsidRPr="00846437">
        <w:rPr>
          <w:rStyle w:val="tlid-translation"/>
          <w:lang w:val="ru-RU"/>
        </w:rPr>
        <w:t>це</w:t>
      </w:r>
      <w:r w:rsidRPr="00846437">
        <w:rPr>
          <w:rStyle w:val="tlid-translation"/>
          <w:lang w:val="uk-UA"/>
        </w:rPr>
        <w:t xml:space="preserve"> </w:t>
      </w:r>
      <w:r w:rsidRPr="00846437">
        <w:rPr>
          <w:rStyle w:val="tlid-translation"/>
          <w:lang w:val="ru-RU"/>
        </w:rPr>
        <w:t>заклинання</w:t>
      </w:r>
      <w:r w:rsidRPr="00846437">
        <w:rPr>
          <w:rStyle w:val="tlid-translation"/>
          <w:lang w:val="uk-UA"/>
        </w:rPr>
        <w:t xml:space="preserve">, </w:t>
      </w:r>
      <w:r w:rsidRPr="00846437">
        <w:rPr>
          <w:rStyle w:val="tlid-translation"/>
          <w:lang w:val="ru-RU"/>
        </w:rPr>
        <w:t>не</w:t>
      </w:r>
      <w:r w:rsidRPr="00846437">
        <w:rPr>
          <w:rStyle w:val="tlid-translation"/>
          <w:lang w:val="uk-UA"/>
        </w:rPr>
        <w:t xml:space="preserve"> </w:t>
      </w:r>
      <w:r w:rsidRPr="00846437">
        <w:rPr>
          <w:rStyle w:val="tlid-translation"/>
          <w:lang w:val="ru-RU"/>
        </w:rPr>
        <w:t>більше</w:t>
      </w:r>
      <w:r w:rsidRPr="00846437">
        <w:rPr>
          <w:rStyle w:val="tlid-translation"/>
          <w:lang w:val="uk-UA"/>
        </w:rPr>
        <w:t xml:space="preserve">, </w:t>
      </w:r>
      <w:r w:rsidRPr="00846437">
        <w:rPr>
          <w:rStyle w:val="tlid-translation"/>
          <w:lang w:val="ru-RU"/>
        </w:rPr>
        <w:t>ніж</w:t>
      </w:r>
      <w:r w:rsidRPr="00846437">
        <w:rPr>
          <w:rStyle w:val="tlid-translation"/>
          <w:lang w:val="uk-UA"/>
        </w:rPr>
        <w:t xml:space="preserve"> </w:t>
      </w:r>
      <w:r w:rsidRPr="00846437">
        <w:rPr>
          <w:rStyle w:val="tlid-translation"/>
          <w:lang w:val="ru-RU"/>
        </w:rPr>
        <w:t>набір</w:t>
      </w:r>
      <w:r w:rsidRPr="00846437">
        <w:rPr>
          <w:rStyle w:val="tlid-translation"/>
          <w:lang w:val="uk-UA"/>
        </w:rPr>
        <w:t xml:space="preserve"> </w:t>
      </w:r>
      <w:r w:rsidRPr="00846437">
        <w:rPr>
          <w:rStyle w:val="tlid-translation"/>
          <w:lang w:val="ru-RU"/>
        </w:rPr>
        <w:t>слів</w:t>
      </w:r>
      <w:r w:rsidRPr="00846437">
        <w:rPr>
          <w:rStyle w:val="tlid-translation"/>
          <w:lang w:val="uk-UA"/>
        </w:rPr>
        <w:t xml:space="preserve">, </w:t>
      </w:r>
      <w:r w:rsidRPr="00846437">
        <w:rPr>
          <w:rStyle w:val="tlid-translation"/>
          <w:lang w:val="ru-RU"/>
        </w:rPr>
        <w:t>що</w:t>
      </w:r>
      <w:r w:rsidRPr="00846437">
        <w:rPr>
          <w:rStyle w:val="tlid-translation"/>
          <w:lang w:val="uk-UA"/>
        </w:rPr>
        <w:t xml:space="preserve"> </w:t>
      </w:r>
      <w:r w:rsidRPr="00846437">
        <w:rPr>
          <w:rStyle w:val="tlid-translation"/>
          <w:lang w:val="ru-RU"/>
        </w:rPr>
        <w:t>не</w:t>
      </w:r>
      <w:r w:rsidRPr="00846437">
        <w:rPr>
          <w:rStyle w:val="tlid-translation"/>
          <w:lang w:val="uk-UA"/>
        </w:rPr>
        <w:t xml:space="preserve"> </w:t>
      </w:r>
      <w:r w:rsidRPr="00846437">
        <w:rPr>
          <w:rStyle w:val="tlid-translation"/>
          <w:lang w:val="ru-RU"/>
        </w:rPr>
        <w:t>ма</w:t>
      </w:r>
      <w:r w:rsidRPr="00846437" w:rsidR="00ED2D1C">
        <w:rPr>
          <w:rStyle w:val="tlid-translation"/>
          <w:lang w:val="ru-RU"/>
        </w:rPr>
        <w:t>є</w:t>
      </w:r>
      <w:r w:rsidRPr="00846437">
        <w:rPr>
          <w:rStyle w:val="tlid-translation"/>
          <w:lang w:val="uk-UA"/>
        </w:rPr>
        <w:t xml:space="preserve"> </w:t>
      </w:r>
      <w:r w:rsidRPr="00846437">
        <w:rPr>
          <w:rStyle w:val="tlid-translation"/>
          <w:lang w:val="ru-RU"/>
        </w:rPr>
        <w:t>жодного</w:t>
      </w:r>
      <w:r w:rsidRPr="00846437">
        <w:rPr>
          <w:rStyle w:val="tlid-translation"/>
          <w:lang w:val="uk-UA"/>
        </w:rPr>
        <w:t xml:space="preserve"> </w:t>
      </w:r>
      <w:r w:rsidRPr="00846437">
        <w:rPr>
          <w:rStyle w:val="tlid-translation"/>
          <w:lang w:val="ru-RU"/>
        </w:rPr>
        <w:t>змісту</w:t>
      </w:r>
      <w:r w:rsidRPr="00846437" w:rsidR="00ED2D1C">
        <w:rPr>
          <w:rStyle w:val="tlid-translation"/>
          <w:lang w:val="uk-UA"/>
        </w:rPr>
        <w:t xml:space="preserve"> </w:t>
      </w:r>
      <w:r w:rsidRPr="00846437" w:rsidR="00ED2D1C">
        <w:rPr>
          <w:rStyle w:val="tlid-translation"/>
          <w:lang w:val="ru-RU"/>
        </w:rPr>
        <w:t>і</w:t>
      </w:r>
      <w:r w:rsidRPr="00846437" w:rsidR="00ED2D1C">
        <w:rPr>
          <w:rStyle w:val="tlid-translation"/>
          <w:lang w:val="uk-UA"/>
        </w:rPr>
        <w:t xml:space="preserve"> </w:t>
      </w:r>
      <w:r w:rsidRPr="00846437" w:rsidR="00ED2D1C">
        <w:rPr>
          <w:rStyle w:val="tlid-translation"/>
          <w:lang w:val="ru-RU"/>
        </w:rPr>
        <w:t>не</w:t>
      </w:r>
      <w:r w:rsidRPr="00846437">
        <w:rPr>
          <w:rStyle w:val="tlid-translation"/>
          <w:lang w:val="uk-UA"/>
        </w:rPr>
        <w:t xml:space="preserve"> </w:t>
      </w:r>
      <w:r w:rsidRPr="00846437">
        <w:rPr>
          <w:rStyle w:val="tlid-translation"/>
          <w:lang w:val="ru-RU"/>
        </w:rPr>
        <w:t>відповід</w:t>
      </w:r>
      <w:r w:rsidRPr="00846437">
        <w:rPr>
          <w:rStyle w:val="tlid-translation"/>
          <w:lang w:val="uk-UA"/>
        </w:rPr>
        <w:t>а</w:t>
      </w:r>
      <w:r w:rsidRPr="00846437" w:rsidR="00ED2D1C">
        <w:rPr>
          <w:rStyle w:val="tlid-translation"/>
          <w:lang w:val="uk-UA"/>
        </w:rPr>
        <w:t xml:space="preserve">є жодній </w:t>
      </w:r>
      <w:r w:rsidRPr="00846437">
        <w:rPr>
          <w:rStyle w:val="tlid-translation"/>
          <w:lang w:val="uk-UA"/>
        </w:rPr>
        <w:t>правов</w:t>
      </w:r>
      <w:r w:rsidRPr="00846437">
        <w:rPr>
          <w:rStyle w:val="tlid-translation"/>
          <w:lang w:val="ru-RU"/>
        </w:rPr>
        <w:t>ій</w:t>
      </w:r>
      <w:r w:rsidRPr="00846437">
        <w:rPr>
          <w:rStyle w:val="tlid-translation"/>
          <w:lang w:val="uk-UA"/>
        </w:rPr>
        <w:t xml:space="preserve"> </w:t>
      </w:r>
      <w:r w:rsidRPr="00846437">
        <w:rPr>
          <w:rStyle w:val="tlid-translation"/>
          <w:lang w:val="ru-RU"/>
        </w:rPr>
        <w:t>реалі</w:t>
      </w:r>
      <w:r w:rsidRPr="00846437" w:rsidR="00ED2D1C">
        <w:rPr>
          <w:rStyle w:val="tlid-translation"/>
          <w:lang w:val="ru-RU"/>
        </w:rPr>
        <w:t>ї</w:t>
      </w:r>
      <w:r w:rsidRPr="00846437" w:rsidR="00905B91">
        <w:rPr>
          <w:lang w:val="uk-UA"/>
        </w:rPr>
        <w:t>.</w:t>
      </w:r>
    </w:p>
    <w:p w:rsidRPr="00846437" w:rsidR="00905B91" w:rsidP="00846437" w:rsidRDefault="007E1CA6">
      <w:pPr>
        <w:pStyle w:val="OpiPara"/>
        <w:rPr>
          <w:lang w:val="ru-RU"/>
        </w:rPr>
      </w:pPr>
      <w:r w:rsidRPr="00846437">
        <w:rPr>
          <w:lang w:val="ru-RU"/>
        </w:rPr>
        <w:t>15.</w:t>
      </w:r>
      <w:r w:rsidRPr="00846437">
        <w:rPr>
          <w:lang w:val="en-GB"/>
        </w:rPr>
        <w:t>  </w:t>
      </w:r>
      <w:r w:rsidRPr="00846437" w:rsidR="00A3692D">
        <w:rPr>
          <w:rStyle w:val="tlid-translation"/>
          <w:lang w:val="ru-RU"/>
        </w:rPr>
        <w:t>Помилк</w:t>
      </w:r>
      <w:r w:rsidRPr="00846437" w:rsidR="00A3692D">
        <w:rPr>
          <w:rStyle w:val="tlid-translation"/>
          <w:lang w:val="uk-UA"/>
        </w:rPr>
        <w:t>ове тлумачення</w:t>
      </w:r>
      <w:r w:rsidRPr="00846437" w:rsidR="00A3692D">
        <w:rPr>
          <w:rStyle w:val="tlid-translation"/>
          <w:lang w:val="ru-RU"/>
        </w:rPr>
        <w:t xml:space="preserve"> внутрішнього законодавства стал</w:t>
      </w:r>
      <w:r w:rsidRPr="00846437" w:rsidR="00A3692D">
        <w:rPr>
          <w:rStyle w:val="tlid-translation"/>
          <w:lang w:val="uk-UA"/>
        </w:rPr>
        <w:t>о</w:t>
      </w:r>
      <w:r w:rsidRPr="00846437" w:rsidR="00A3692D">
        <w:rPr>
          <w:rStyle w:val="tlid-translation"/>
          <w:lang w:val="ru-RU"/>
        </w:rPr>
        <w:t xml:space="preserve"> можливим у цій справі завдяки трьом винахідливим, але оман</w:t>
      </w:r>
      <w:r w:rsidRPr="00846437" w:rsidR="00A3692D">
        <w:rPr>
          <w:rStyle w:val="tlid-translation"/>
          <w:lang w:val="uk-UA"/>
        </w:rPr>
        <w:t>ливим</w:t>
      </w:r>
      <w:r w:rsidRPr="00846437" w:rsidR="00A3692D">
        <w:rPr>
          <w:rStyle w:val="tlid-translation"/>
          <w:lang w:val="ru-RU"/>
        </w:rPr>
        <w:t xml:space="preserve"> маневрам, включ</w:t>
      </w:r>
      <w:r w:rsidRPr="00846437" w:rsidR="00A3692D">
        <w:rPr>
          <w:rStyle w:val="tlid-translation"/>
          <w:lang w:val="uk-UA"/>
        </w:rPr>
        <w:t>но з</w:t>
      </w:r>
      <w:r w:rsidRPr="00846437" w:rsidR="00A3692D">
        <w:rPr>
          <w:rStyle w:val="tlid-translation"/>
          <w:lang w:val="ru-RU"/>
        </w:rPr>
        <w:t xml:space="preserve"> посилання</w:t>
      </w:r>
      <w:r w:rsidRPr="00846437" w:rsidR="00A3692D">
        <w:rPr>
          <w:rStyle w:val="tlid-translation"/>
          <w:lang w:val="uk-UA"/>
        </w:rPr>
        <w:t xml:space="preserve">ми </w:t>
      </w:r>
      <w:r w:rsidRPr="00846437" w:rsidR="00A3692D">
        <w:rPr>
          <w:rStyle w:val="tlid-translation"/>
          <w:lang w:val="ru-RU"/>
        </w:rPr>
        <w:t>на угорське законодавство</w:t>
      </w:r>
      <w:r w:rsidRPr="00846437" w:rsidR="00A3692D">
        <w:rPr>
          <w:rStyle w:val="tlid-translation"/>
          <w:lang w:val="uk-UA"/>
        </w:rPr>
        <w:t xml:space="preserve"> чи його замовчуванням, як і</w:t>
      </w:r>
      <w:r w:rsidRPr="00846437" w:rsidR="00A3692D">
        <w:rPr>
          <w:rStyle w:val="tlid-translation"/>
          <w:lang w:val="ru-RU"/>
        </w:rPr>
        <w:t xml:space="preserve"> практик</w:t>
      </w:r>
      <w:r w:rsidRPr="00846437" w:rsidR="00A3692D">
        <w:rPr>
          <w:rStyle w:val="tlid-translation"/>
          <w:lang w:val="uk-UA"/>
        </w:rPr>
        <w:t>и</w:t>
      </w:r>
      <w:r w:rsidRPr="00846437" w:rsidR="00A3692D">
        <w:rPr>
          <w:rStyle w:val="tlid-translation"/>
          <w:lang w:val="ru-RU"/>
        </w:rPr>
        <w:t xml:space="preserve"> Суду</w:t>
      </w:r>
      <w:r w:rsidRPr="00846437" w:rsidR="00905B91">
        <w:rPr>
          <w:lang w:val="ru-RU"/>
        </w:rPr>
        <w:t xml:space="preserve">. </w:t>
      </w:r>
      <w:r w:rsidRPr="00846437" w:rsidR="00A3692D">
        <w:rPr>
          <w:rStyle w:val="tlid-translation"/>
          <w:lang w:val="ru-RU"/>
        </w:rPr>
        <w:t xml:space="preserve">Перший маневр полягає у </w:t>
      </w:r>
      <w:r w:rsidRPr="00846437" w:rsidR="001414BB">
        <w:rPr>
          <w:rStyle w:val="tlid-translation"/>
          <w:lang w:val="ru-RU"/>
        </w:rPr>
        <w:t>замовчуванні або викривленні</w:t>
      </w:r>
      <w:r w:rsidRPr="00846437" w:rsidR="00A3692D">
        <w:rPr>
          <w:rStyle w:val="tlid-translation"/>
          <w:lang w:val="ru-RU"/>
        </w:rPr>
        <w:t xml:space="preserve"> у рішенні деяких відповідних положень (конституційних і </w:t>
      </w:r>
      <w:r w:rsidRPr="00846437" w:rsidR="001414BB">
        <w:rPr>
          <w:rStyle w:val="tlid-translation"/>
          <w:lang w:val="ru-RU"/>
        </w:rPr>
        <w:t>законодавч</w:t>
      </w:r>
      <w:r w:rsidRPr="00846437" w:rsidR="00A3692D">
        <w:rPr>
          <w:rStyle w:val="tlid-translation"/>
          <w:lang w:val="ru-RU"/>
        </w:rPr>
        <w:t>их) внутрішнього права, що безпосередньо стосуються повноважень Конституційного Суду</w:t>
      </w:r>
      <w:r w:rsidRPr="00846437" w:rsidR="00905B91">
        <w:rPr>
          <w:lang w:val="ru-RU"/>
        </w:rPr>
        <w:t xml:space="preserve">. </w:t>
      </w:r>
      <w:r w:rsidRPr="00846437" w:rsidR="001414BB">
        <w:rPr>
          <w:rStyle w:val="tlid-translation"/>
          <w:lang w:val="ru-RU"/>
        </w:rPr>
        <w:t>Другий трюк полягає в тому, щоб не звер</w:t>
      </w:r>
      <w:r w:rsidRPr="00846437" w:rsidR="00EF3915">
        <w:rPr>
          <w:rStyle w:val="tlid-translation"/>
          <w:lang w:val="ru-RU"/>
        </w:rPr>
        <w:t>та</w:t>
      </w:r>
      <w:r w:rsidRPr="00846437" w:rsidR="001414BB">
        <w:rPr>
          <w:rStyle w:val="tlid-translation"/>
          <w:lang w:val="ru-RU"/>
        </w:rPr>
        <w:t>ти увагу на найвідповідніші доктринальні висловлювання Верховного Суду і Конституційного Суду, навіть коли їх цитують</w:t>
      </w:r>
      <w:r w:rsidRPr="00846437" w:rsidR="00905B91">
        <w:rPr>
          <w:lang w:val="ru-RU"/>
        </w:rPr>
        <w:t xml:space="preserve">. </w:t>
      </w:r>
      <w:r w:rsidRPr="00846437" w:rsidR="001414BB">
        <w:rPr>
          <w:rStyle w:val="tlid-translation"/>
          <w:lang w:val="ru-RU"/>
        </w:rPr>
        <w:t>Третій полягає в тому, що висновок більшості, наведений у пункті 12 вище, що "заява не може бути відхилена через невичерпання національних засобів правового захисту", ґрунтується, зокрема, на посиланні на практику Суду, яка</w:t>
      </w:r>
      <w:r w:rsidRPr="00846437" w:rsidR="007E215D">
        <w:rPr>
          <w:rStyle w:val="tlid-translation"/>
          <w:lang w:val="ru-RU"/>
        </w:rPr>
        <w:t xml:space="preserve"> не відповід</w:t>
      </w:r>
      <w:r w:rsidRPr="00846437" w:rsidR="001414BB">
        <w:rPr>
          <w:rStyle w:val="tlid-translation"/>
          <w:lang w:val="ru-RU"/>
        </w:rPr>
        <w:t>ає даній справі</w:t>
      </w:r>
      <w:r w:rsidRPr="00846437" w:rsidR="00905B91">
        <w:rPr>
          <w:lang w:val="ru-RU"/>
        </w:rPr>
        <w:t xml:space="preserve">. </w:t>
      </w:r>
      <w:r w:rsidRPr="00846437" w:rsidR="001414BB">
        <w:rPr>
          <w:rStyle w:val="tlid-translation"/>
          <w:lang w:val="ru-RU"/>
        </w:rPr>
        <w:t>Усі ці маневри в сукупності свідчать про те, що підхід, котрий лежить в основі цього висновку, і відхилення заперечень Уряду щодо вичерпання національних засобів правового захисту, заплямовано упередженням (не тільки?) до угорського Конституційного Суду як судової установи, яка ймовірно не має достатньо повноважень для ефективного захисту прав людини на національному рівні</w:t>
      </w:r>
      <w:r w:rsidRPr="00846437" w:rsidR="00905B91">
        <w:rPr>
          <w:lang w:val="ru-RU"/>
        </w:rPr>
        <w:t>.</w:t>
      </w:r>
    </w:p>
    <w:p w:rsidRPr="00846437" w:rsidR="00905B91" w:rsidP="00846437" w:rsidRDefault="001414BB">
      <w:pPr>
        <w:pStyle w:val="OpiPara"/>
        <w:rPr>
          <w:lang w:val="ru-RU"/>
        </w:rPr>
      </w:pPr>
      <w:r w:rsidRPr="00846437">
        <w:rPr>
          <w:lang w:val="uk-UA"/>
        </w:rPr>
        <w:t>Я послідо</w:t>
      </w:r>
      <w:r w:rsidRPr="00846437" w:rsidR="006E4B11">
        <w:rPr>
          <w:lang w:val="uk-UA"/>
        </w:rPr>
        <w:t>вно розгля</w:t>
      </w:r>
      <w:r w:rsidRPr="00846437">
        <w:rPr>
          <w:lang w:val="uk-UA"/>
        </w:rPr>
        <w:t>ну усі ці фокуси з маневрами</w:t>
      </w:r>
      <w:r w:rsidRPr="00846437" w:rsidR="00905B91">
        <w:rPr>
          <w:lang w:val="ru-RU"/>
        </w:rPr>
        <w:t>.</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IV</w:t>
      </w:r>
    </w:p>
    <w:p w:rsidRPr="00846437" w:rsidR="00905B91" w:rsidP="00846437" w:rsidRDefault="007E1CA6">
      <w:pPr>
        <w:pStyle w:val="OpiPara"/>
        <w:rPr>
          <w:lang w:val="ru-RU"/>
        </w:rPr>
      </w:pPr>
      <w:r w:rsidRPr="00846437">
        <w:rPr>
          <w:lang w:val="ru-RU"/>
        </w:rPr>
        <w:t>16.</w:t>
      </w:r>
      <w:r w:rsidRPr="00846437">
        <w:rPr>
          <w:lang w:val="en-GB"/>
        </w:rPr>
        <w:t>  </w:t>
      </w:r>
      <w:r w:rsidRPr="00846437" w:rsidR="006E73FE">
        <w:rPr>
          <w:i/>
          <w:lang w:val="uk-UA"/>
        </w:rPr>
        <w:t xml:space="preserve">Єдиним </w:t>
      </w:r>
      <w:r w:rsidRPr="00846437" w:rsidR="006E73FE">
        <w:rPr>
          <w:lang w:val="uk-UA"/>
        </w:rPr>
        <w:t xml:space="preserve">конституційним положенням, цитованим у рішенні, є стаття </w:t>
      </w:r>
      <w:r w:rsidRPr="00846437" w:rsidR="00905B91">
        <w:rPr>
          <w:lang w:val="en-GB"/>
        </w:rPr>
        <w:t>VI</w:t>
      </w:r>
      <w:r w:rsidRPr="00846437" w:rsidR="00905B91">
        <w:rPr>
          <w:lang w:val="ru-RU"/>
        </w:rPr>
        <w:t xml:space="preserve">, </w:t>
      </w:r>
      <w:r w:rsidRPr="00846437" w:rsidR="006E73FE">
        <w:rPr>
          <w:lang w:val="uk-UA"/>
        </w:rPr>
        <w:t>котра гарантує право на приватне життя</w:t>
      </w:r>
      <w:r w:rsidRPr="00846437" w:rsidR="00905B91">
        <w:rPr>
          <w:lang w:val="ru-RU"/>
        </w:rPr>
        <w:t xml:space="preserve">. </w:t>
      </w:r>
      <w:r w:rsidRPr="00846437" w:rsidR="006E73FE">
        <w:rPr>
          <w:lang w:val="ru-RU"/>
        </w:rPr>
        <w:t>Інші відповідні положення угорського Основного Закону не згадуються</w:t>
      </w:r>
      <w:r w:rsidRPr="00846437" w:rsidR="00905B91">
        <w:rPr>
          <w:lang w:val="ru-RU"/>
        </w:rPr>
        <w:t xml:space="preserve">. </w:t>
      </w:r>
      <w:r w:rsidRPr="00846437" w:rsidR="006E73FE">
        <w:rPr>
          <w:rStyle w:val="tlid-translation"/>
          <w:lang w:val="ru-RU"/>
        </w:rPr>
        <w:t>У параграфі 33 наводиться посилання "на одне з них", де цитується стаття 27 Закону про Конституційний Суд</w:t>
      </w:r>
      <w:r w:rsidRPr="00846437" w:rsidR="00905B91">
        <w:rPr>
          <w:lang w:val="ru-RU"/>
        </w:rPr>
        <w:t xml:space="preserve">. </w:t>
      </w:r>
      <w:r w:rsidRPr="00846437" w:rsidR="006E73FE">
        <w:rPr>
          <w:rStyle w:val="tlid-translation"/>
          <w:lang w:val="ru-RU"/>
        </w:rPr>
        <w:t>Є посилання на статтю 24 (2) (</w:t>
      </w:r>
      <w:r w:rsidRPr="00846437" w:rsidR="006E73FE">
        <w:rPr>
          <w:rStyle w:val="tlid-translation"/>
        </w:rPr>
        <w:t>d</w:t>
      </w:r>
      <w:r w:rsidRPr="00846437" w:rsidR="006E73FE">
        <w:rPr>
          <w:rStyle w:val="tlid-translation"/>
          <w:lang w:val="ru-RU"/>
        </w:rPr>
        <w:t xml:space="preserve">) Основного Закону, але (як уже коротко згадувалося в пунктах 7 і 10 вище) це положення оминули і воно не відтворюється ніде в рішенні, </w:t>
      </w:r>
      <w:r w:rsidRPr="00846437" w:rsidR="006E73FE">
        <w:rPr>
          <w:rStyle w:val="tlid-translation"/>
          <w:i/>
          <w:lang w:val="ru-RU"/>
        </w:rPr>
        <w:t>так ніби воно взагалі не існувало</w:t>
      </w:r>
      <w:r w:rsidRPr="00846437" w:rsidR="006E73FE">
        <w:rPr>
          <w:rStyle w:val="tlid-translation"/>
          <w:lang w:val="ru-RU"/>
        </w:rPr>
        <w:t>.</w:t>
      </w:r>
      <w:r w:rsidRPr="00846437" w:rsidR="00905B91">
        <w:rPr>
          <w:lang w:val="ru-RU"/>
        </w:rPr>
        <w:t xml:space="preserve"> </w:t>
      </w:r>
      <w:r w:rsidRPr="00846437" w:rsidR="00455D5E">
        <w:rPr>
          <w:lang w:val="ru-RU"/>
        </w:rPr>
        <w:t xml:space="preserve">Це дійсно </w:t>
      </w:r>
      <w:r w:rsidRPr="00846437" w:rsidR="00455D5E">
        <w:rPr>
          <w:i/>
          <w:lang w:val="ru-RU"/>
        </w:rPr>
        <w:t>фатальна</w:t>
      </w:r>
      <w:r w:rsidRPr="00846437" w:rsidR="00455D5E">
        <w:rPr>
          <w:lang w:val="ru-RU"/>
        </w:rPr>
        <w:t xml:space="preserve"> помилка</w:t>
      </w:r>
      <w:r w:rsidRPr="00846437" w:rsidR="00905B91">
        <w:rPr>
          <w:lang w:val="ru-RU"/>
        </w:rPr>
        <w:t xml:space="preserve">. </w:t>
      </w:r>
      <w:r w:rsidRPr="00846437" w:rsidR="000C5535">
        <w:rPr>
          <w:rStyle w:val="tlid-translation"/>
          <w:lang w:val="ru-RU"/>
        </w:rPr>
        <w:t>Не менш руйнівним є пропуск статті 24 (3) (</w:t>
      </w:r>
      <w:r w:rsidRPr="00846437" w:rsidR="000C5535">
        <w:rPr>
          <w:rStyle w:val="tlid-translation"/>
        </w:rPr>
        <w:t>b</w:t>
      </w:r>
      <w:r w:rsidRPr="00846437" w:rsidR="000C5535">
        <w:rPr>
          <w:rStyle w:val="tlid-translation"/>
          <w:lang w:val="ru-RU"/>
        </w:rPr>
        <w:t xml:space="preserve">) Основного Закону, яка також безпосередньо посилається на статтю 24 (2) </w:t>
      </w:r>
      <w:r w:rsidRPr="00846437" w:rsidR="000C5535">
        <w:rPr>
          <w:rStyle w:val="tlid-translation"/>
        </w:rPr>
        <w:t>d</w:t>
      </w:r>
      <w:r w:rsidRPr="00846437" w:rsidR="000C5535">
        <w:rPr>
          <w:rStyle w:val="tlid-translation"/>
          <w:lang w:val="ru-RU"/>
        </w:rPr>
        <w:t>) і нерозривно пов</w:t>
      </w:r>
      <w:r w:rsidRPr="00846437" w:rsidR="00846437">
        <w:rPr>
          <w:rStyle w:val="tlid-translation"/>
          <w:lang w:val="ru-RU"/>
        </w:rPr>
        <w:t>’</w:t>
      </w:r>
      <w:r w:rsidRPr="00846437" w:rsidR="000C5535">
        <w:rPr>
          <w:rStyle w:val="tlid-translation"/>
          <w:lang w:val="ru-RU"/>
        </w:rPr>
        <w:t>язан</w:t>
      </w:r>
      <w:r w:rsidRPr="00846437" w:rsidR="000C5535">
        <w:rPr>
          <w:rStyle w:val="tlid-translation"/>
          <w:lang w:val="uk-UA"/>
        </w:rPr>
        <w:t>а</w:t>
      </w:r>
      <w:r w:rsidRPr="00846437" w:rsidR="000C5535">
        <w:rPr>
          <w:rStyle w:val="tlid-translation"/>
          <w:lang w:val="ru-RU"/>
        </w:rPr>
        <w:t xml:space="preserve"> з </w:t>
      </w:r>
      <w:r w:rsidRPr="00846437" w:rsidR="000C5535">
        <w:rPr>
          <w:rStyle w:val="tlid-translation"/>
          <w:lang w:val="uk-UA"/>
        </w:rPr>
        <w:t>нею</w:t>
      </w:r>
      <w:r w:rsidRPr="00846437" w:rsidR="00905B91">
        <w:rPr>
          <w:lang w:val="ru-RU"/>
        </w:rPr>
        <w:t>.</w:t>
      </w:r>
    </w:p>
    <w:p w:rsidRPr="00846437" w:rsidR="00905B91" w:rsidP="00846437" w:rsidRDefault="007E1CA6">
      <w:pPr>
        <w:pStyle w:val="OpiPara"/>
        <w:rPr>
          <w:lang w:val="ru-RU"/>
        </w:rPr>
      </w:pPr>
      <w:r w:rsidRPr="00846437">
        <w:rPr>
          <w:lang w:val="ru-RU"/>
        </w:rPr>
        <w:t>17.</w:t>
      </w:r>
      <w:r w:rsidRPr="00846437">
        <w:rPr>
          <w:lang w:val="en-GB"/>
        </w:rPr>
        <w:t>  </w:t>
      </w:r>
      <w:r w:rsidRPr="00846437" w:rsidR="000C5535">
        <w:rPr>
          <w:rStyle w:val="tlid-translation"/>
          <w:lang w:val="ru-RU"/>
        </w:rPr>
        <w:t>Положення</w:t>
      </w:r>
      <w:r w:rsidRPr="00846437" w:rsidR="000C5535">
        <w:rPr>
          <w:rStyle w:val="tlid-translation"/>
          <w:lang w:val="uk-UA"/>
        </w:rPr>
        <w:t>м</w:t>
      </w:r>
      <w:r w:rsidRPr="00846437" w:rsidR="000C5535">
        <w:rPr>
          <w:rStyle w:val="tlid-translation"/>
          <w:lang w:val="ru-RU"/>
        </w:rPr>
        <w:t xml:space="preserve"> </w:t>
      </w:r>
      <w:r w:rsidRPr="00846437" w:rsidR="000C5535">
        <w:rPr>
          <w:rStyle w:val="tlid-translation"/>
          <w:lang w:val="uk-UA"/>
        </w:rPr>
        <w:t>с</w:t>
      </w:r>
      <w:r w:rsidRPr="00846437" w:rsidR="000C5535">
        <w:rPr>
          <w:rStyle w:val="tlid-translation"/>
          <w:lang w:val="ru-RU"/>
        </w:rPr>
        <w:t xml:space="preserve">татті 24 Основного Закону </w:t>
      </w:r>
      <w:r w:rsidRPr="00846437" w:rsidR="000C5535">
        <w:rPr>
          <w:rStyle w:val="tlid-translation"/>
          <w:lang w:val="uk-UA"/>
        </w:rPr>
        <w:t xml:space="preserve">треба </w:t>
      </w:r>
      <w:r w:rsidRPr="00846437" w:rsidR="000C5535">
        <w:rPr>
          <w:rStyle w:val="tlid-translation"/>
          <w:lang w:val="ru-RU"/>
        </w:rPr>
        <w:t>бул</w:t>
      </w:r>
      <w:r w:rsidRPr="00846437" w:rsidR="000C5535">
        <w:rPr>
          <w:rStyle w:val="tlid-translation"/>
          <w:lang w:val="uk-UA"/>
        </w:rPr>
        <w:t>о</w:t>
      </w:r>
      <w:r w:rsidRPr="00846437" w:rsidR="000C5535">
        <w:rPr>
          <w:rStyle w:val="tlid-translation"/>
          <w:lang w:val="ru-RU"/>
        </w:rPr>
        <w:t xml:space="preserve"> приділ</w:t>
      </w:r>
      <w:r w:rsidRPr="00846437" w:rsidR="000C5535">
        <w:rPr>
          <w:rStyle w:val="tlid-translation"/>
          <w:lang w:val="uk-UA"/>
        </w:rPr>
        <w:t>и</w:t>
      </w:r>
      <w:r w:rsidRPr="00846437" w:rsidR="000C5535">
        <w:rPr>
          <w:rStyle w:val="tlid-translation"/>
          <w:lang w:val="ru-RU"/>
        </w:rPr>
        <w:t xml:space="preserve">ти увагу, </w:t>
      </w:r>
      <w:r w:rsidRPr="00846437" w:rsidR="000C5535">
        <w:rPr>
          <w:rStyle w:val="tlid-translation"/>
          <w:lang w:val="uk-UA"/>
        </w:rPr>
        <w:t xml:space="preserve">на </w:t>
      </w:r>
      <w:r w:rsidRPr="00846437" w:rsidR="000C5535">
        <w:rPr>
          <w:rStyle w:val="tlid-translation"/>
          <w:lang w:val="ru-RU"/>
        </w:rPr>
        <w:t>яку вони заслуговують</w:t>
      </w:r>
      <w:r w:rsidRPr="00846437" w:rsidR="00905B91">
        <w:rPr>
          <w:lang w:val="ru-RU"/>
        </w:rPr>
        <w:t xml:space="preserve">. </w:t>
      </w:r>
      <w:r w:rsidRPr="00846437" w:rsidR="000C5535">
        <w:rPr>
          <w:lang w:val="uk-UA"/>
        </w:rPr>
        <w:t>Ось що каже ця стаття</w:t>
      </w:r>
      <w:r w:rsidRPr="00846437" w:rsidR="00905B91">
        <w:rPr>
          <w:lang w:val="ru-RU"/>
        </w:rPr>
        <w:t xml:space="preserve"> (</w:t>
      </w:r>
      <w:r w:rsidRPr="00846437" w:rsidR="000C5535">
        <w:rPr>
          <w:lang w:val="uk-UA"/>
        </w:rPr>
        <w:t>у частині, що стосується справи</w:t>
      </w:r>
      <w:r w:rsidRPr="00846437" w:rsidR="00905B91">
        <w:rPr>
          <w:lang w:val="ru-RU"/>
        </w:rPr>
        <w:t>):</w:t>
      </w:r>
    </w:p>
    <w:p w:rsidRPr="00846437" w:rsidR="00905B91" w:rsidP="00846437" w:rsidRDefault="00905B91">
      <w:pPr>
        <w:pStyle w:val="OpiQuot"/>
        <w:rPr>
          <w:lang w:val="ru-RU"/>
        </w:rPr>
      </w:pPr>
      <w:r w:rsidRPr="00846437">
        <w:rPr>
          <w:lang w:val="ru-RU"/>
        </w:rPr>
        <w:t xml:space="preserve">“(1) </w:t>
      </w:r>
      <w:r w:rsidRPr="00846437" w:rsidR="00A321FA">
        <w:rPr>
          <w:rStyle w:val="tlid-translation"/>
          <w:lang w:val="ru-RU"/>
        </w:rPr>
        <w:t>Конституційний Суд є головним органом захисту Основного Закону</w:t>
      </w:r>
      <w:r w:rsidRPr="00846437">
        <w:rPr>
          <w:lang w:val="ru-RU"/>
        </w:rPr>
        <w:t>.</w:t>
      </w:r>
    </w:p>
    <w:p w:rsidRPr="00846437" w:rsidR="00905B91" w:rsidP="00846437" w:rsidRDefault="00905B91">
      <w:pPr>
        <w:pStyle w:val="OpiQuot"/>
        <w:rPr>
          <w:lang w:val="ru-RU"/>
        </w:rPr>
      </w:pPr>
      <w:r w:rsidRPr="00846437">
        <w:rPr>
          <w:lang w:val="ru-RU"/>
        </w:rPr>
        <w:t xml:space="preserve">(2) </w:t>
      </w:r>
      <w:r w:rsidRPr="00846437" w:rsidR="00A321FA">
        <w:rPr>
          <w:rStyle w:val="tlid-translation"/>
          <w:lang w:val="ru-RU"/>
        </w:rPr>
        <w:t>Конституційний Суд</w:t>
      </w:r>
    </w:p>
    <w:p w:rsidRPr="00846437" w:rsidR="00905B91" w:rsidP="00846437" w:rsidRDefault="00905B91">
      <w:pPr>
        <w:pStyle w:val="OpiQuot"/>
        <w:rPr>
          <w:lang w:val="ru-RU"/>
        </w:rPr>
      </w:pPr>
      <w:r w:rsidRPr="00846437">
        <w:rPr>
          <w:lang w:val="ru-RU"/>
        </w:rPr>
        <w:t>...</w:t>
      </w:r>
    </w:p>
    <w:p w:rsidRPr="00846437" w:rsidR="00905B91" w:rsidP="00846437" w:rsidRDefault="00905B91">
      <w:pPr>
        <w:pStyle w:val="OpiQuot"/>
        <w:rPr>
          <w:lang w:val="ru-RU"/>
        </w:rPr>
      </w:pPr>
      <w:r w:rsidRPr="00846437">
        <w:rPr>
          <w:lang w:val="en-GB"/>
        </w:rPr>
        <w:t>c</w:t>
      </w:r>
      <w:r w:rsidRPr="00846437">
        <w:rPr>
          <w:lang w:val="ru-RU"/>
        </w:rPr>
        <w:t xml:space="preserve">) </w:t>
      </w:r>
      <w:r w:rsidRPr="00846437" w:rsidR="00A321FA">
        <w:rPr>
          <w:lang w:val="uk-UA"/>
        </w:rPr>
        <w:t>на підставі конституційної скарги переглядає відповідність до</w:t>
      </w:r>
      <w:r w:rsidRPr="00846437" w:rsidR="00A321FA">
        <w:rPr>
          <w:rStyle w:val="tlid-translation"/>
          <w:lang w:val="ru-RU"/>
        </w:rPr>
        <w:t xml:space="preserve"> Основного Закону</w:t>
      </w:r>
      <w:r w:rsidRPr="00846437" w:rsidR="00A321FA">
        <w:rPr>
          <w:lang w:val="ru-RU"/>
        </w:rPr>
        <w:t xml:space="preserve"> </w:t>
      </w:r>
      <w:r w:rsidRPr="00846437" w:rsidR="00A321FA">
        <w:rPr>
          <w:lang w:val="uk-UA"/>
        </w:rPr>
        <w:t>будь-яких нормативно-правових актів, застосованих у конкретній справі</w:t>
      </w:r>
      <w:r w:rsidRPr="00846437">
        <w:rPr>
          <w:lang w:val="ru-RU"/>
        </w:rPr>
        <w:t>;</w:t>
      </w:r>
    </w:p>
    <w:p w:rsidRPr="00846437" w:rsidR="00905B91" w:rsidP="00846437" w:rsidRDefault="00905B91">
      <w:pPr>
        <w:pStyle w:val="OpiQuot"/>
        <w:rPr>
          <w:lang w:val="ru-RU"/>
        </w:rPr>
      </w:pPr>
      <w:r w:rsidRPr="00846437">
        <w:rPr>
          <w:lang w:val="en-GB"/>
        </w:rPr>
        <w:t>d</w:t>
      </w:r>
      <w:r w:rsidRPr="00846437">
        <w:rPr>
          <w:lang w:val="ru-RU"/>
        </w:rPr>
        <w:t xml:space="preserve">) </w:t>
      </w:r>
      <w:r w:rsidRPr="00846437" w:rsidR="00A321FA">
        <w:rPr>
          <w:lang w:val="uk-UA"/>
        </w:rPr>
        <w:t>на підставі конституційної скарги переглядає відповідність до</w:t>
      </w:r>
      <w:r w:rsidRPr="00846437" w:rsidR="00A321FA">
        <w:rPr>
          <w:rStyle w:val="tlid-translation"/>
          <w:lang w:val="ru-RU"/>
        </w:rPr>
        <w:t xml:space="preserve"> Основного Закону</w:t>
      </w:r>
      <w:r w:rsidRPr="00846437" w:rsidR="00A321FA">
        <w:rPr>
          <w:lang w:val="ru-RU"/>
        </w:rPr>
        <w:t xml:space="preserve"> </w:t>
      </w:r>
      <w:r w:rsidRPr="00846437" w:rsidR="00A321FA">
        <w:rPr>
          <w:lang w:val="uk-UA"/>
        </w:rPr>
        <w:t>будь-яких судових рішень</w:t>
      </w:r>
      <w:r w:rsidRPr="00846437">
        <w:rPr>
          <w:lang w:val="ru-RU"/>
        </w:rPr>
        <w:t>;</w:t>
      </w:r>
    </w:p>
    <w:p w:rsidRPr="00846437" w:rsidR="00905B91" w:rsidP="00846437" w:rsidRDefault="00905B91">
      <w:pPr>
        <w:pStyle w:val="OpiQuot"/>
        <w:rPr>
          <w:lang w:val="ru-RU"/>
        </w:rPr>
      </w:pPr>
      <w:r w:rsidRPr="00846437">
        <w:rPr>
          <w:lang w:val="ru-RU"/>
        </w:rPr>
        <w:t>...</w:t>
      </w:r>
    </w:p>
    <w:p w:rsidRPr="00846437" w:rsidR="00905B91" w:rsidP="00846437" w:rsidRDefault="00905B91">
      <w:pPr>
        <w:pStyle w:val="OpiQuot"/>
        <w:rPr>
          <w:lang w:val="ru-RU"/>
        </w:rPr>
      </w:pPr>
      <w:r w:rsidRPr="00846437">
        <w:rPr>
          <w:lang w:val="en-GB"/>
        </w:rPr>
        <w:t>f</w:t>
      </w:r>
      <w:r w:rsidRPr="00846437">
        <w:rPr>
          <w:lang w:val="ru-RU"/>
        </w:rPr>
        <w:t xml:space="preserve">) </w:t>
      </w:r>
      <w:r w:rsidRPr="00846437" w:rsidR="00A321FA">
        <w:rPr>
          <w:lang w:val="uk-UA"/>
        </w:rPr>
        <w:t>перевіряє будь-які нормативно-правові акти на відповідність до</w:t>
      </w:r>
      <w:r w:rsidRPr="00846437" w:rsidR="00A321FA">
        <w:rPr>
          <w:rStyle w:val="tlid-translation"/>
          <w:lang w:val="ru-RU"/>
        </w:rPr>
        <w:t xml:space="preserve"> міжнародних договорів</w:t>
      </w:r>
      <w:r w:rsidRPr="00846437">
        <w:rPr>
          <w:lang w:val="ru-RU"/>
        </w:rPr>
        <w:t>;</w:t>
      </w:r>
    </w:p>
    <w:p w:rsidRPr="00846437" w:rsidR="00905B91" w:rsidP="00846437" w:rsidRDefault="00905B91">
      <w:pPr>
        <w:pStyle w:val="OpiQuot"/>
        <w:rPr>
          <w:lang w:val="ru-RU"/>
        </w:rPr>
      </w:pPr>
      <w:r w:rsidRPr="00846437">
        <w:rPr>
          <w:lang w:val="ru-RU"/>
        </w:rPr>
        <w:t>...</w:t>
      </w:r>
    </w:p>
    <w:p w:rsidRPr="00846437" w:rsidR="00905B91" w:rsidP="00846437" w:rsidRDefault="00905B91">
      <w:pPr>
        <w:pStyle w:val="OpiQuot"/>
        <w:rPr>
          <w:lang w:val="ru-RU"/>
        </w:rPr>
      </w:pPr>
      <w:r w:rsidRPr="00846437">
        <w:rPr>
          <w:lang w:val="ru-RU"/>
        </w:rPr>
        <w:t xml:space="preserve">(3) </w:t>
      </w:r>
      <w:r w:rsidRPr="00846437" w:rsidR="00A321FA">
        <w:rPr>
          <w:lang w:val="ru-RU"/>
        </w:rPr>
        <w:t xml:space="preserve">) </w:t>
      </w:r>
      <w:r w:rsidRPr="00846437" w:rsidR="00A321FA">
        <w:rPr>
          <w:rStyle w:val="tlid-translation"/>
          <w:lang w:val="ru-RU"/>
        </w:rPr>
        <w:t>Конституційний Суд</w:t>
      </w:r>
    </w:p>
    <w:p w:rsidRPr="00846437" w:rsidR="00905B91" w:rsidP="00846437" w:rsidRDefault="00905B91">
      <w:pPr>
        <w:pStyle w:val="OpiQuot"/>
        <w:rPr>
          <w:lang w:val="ru-RU"/>
        </w:rPr>
      </w:pPr>
      <w:r w:rsidRPr="00846437">
        <w:rPr>
          <w:lang w:val="ru-RU"/>
        </w:rPr>
        <w:t>...</w:t>
      </w:r>
    </w:p>
    <w:p w:rsidRPr="00846437" w:rsidR="00905B91" w:rsidP="00846437" w:rsidRDefault="00905B91">
      <w:pPr>
        <w:pStyle w:val="OpiQuot"/>
        <w:rPr>
          <w:lang w:val="ru-RU"/>
        </w:rPr>
      </w:pPr>
      <w:r w:rsidRPr="00846437">
        <w:rPr>
          <w:lang w:val="en-GB"/>
        </w:rPr>
        <w:t>b</w:t>
      </w:r>
      <w:r w:rsidRPr="00846437">
        <w:rPr>
          <w:lang w:val="ru-RU"/>
        </w:rPr>
        <w:t xml:space="preserve">) </w:t>
      </w:r>
      <w:r w:rsidRPr="00846437" w:rsidR="00A321FA">
        <w:rPr>
          <w:lang w:val="uk-UA"/>
        </w:rPr>
        <w:t xml:space="preserve">у межах повноважень, перерахованих у часині </w:t>
      </w:r>
      <w:r w:rsidRPr="00846437">
        <w:rPr>
          <w:lang w:val="ru-RU"/>
        </w:rPr>
        <w:t xml:space="preserve">(2) </w:t>
      </w:r>
      <w:r w:rsidRPr="00846437">
        <w:rPr>
          <w:lang w:val="en-GB"/>
        </w:rPr>
        <w:t>d</w:t>
      </w:r>
      <w:r w:rsidRPr="00846437">
        <w:rPr>
          <w:lang w:val="ru-RU"/>
        </w:rPr>
        <w:t xml:space="preserve">), </w:t>
      </w:r>
      <w:r w:rsidRPr="00846437" w:rsidR="00A321FA">
        <w:rPr>
          <w:lang w:val="uk-UA"/>
        </w:rPr>
        <w:t xml:space="preserve">скасовує будь-які судові рішення, що суперечать </w:t>
      </w:r>
      <w:r w:rsidRPr="00846437" w:rsidR="00A321FA">
        <w:rPr>
          <w:rStyle w:val="tlid-translation"/>
          <w:lang w:val="ru-RU"/>
        </w:rPr>
        <w:t>Основному Закону</w:t>
      </w:r>
      <w:r w:rsidRPr="00846437">
        <w:rPr>
          <w:lang w:val="ru-RU"/>
        </w:rPr>
        <w:t>;</w:t>
      </w:r>
    </w:p>
    <w:p w:rsidRPr="00846437" w:rsidR="00905B91" w:rsidP="00846437" w:rsidRDefault="00905B91">
      <w:pPr>
        <w:pStyle w:val="OpiQuot"/>
        <w:rPr>
          <w:lang w:val="ru-RU"/>
        </w:rPr>
      </w:pPr>
      <w:r w:rsidRPr="00846437">
        <w:rPr>
          <w:lang w:val="ru-RU"/>
        </w:rPr>
        <w:t>...</w:t>
      </w:r>
    </w:p>
    <w:p w:rsidRPr="00846437" w:rsidR="00905B91" w:rsidP="00846437" w:rsidRDefault="00905B91">
      <w:pPr>
        <w:pStyle w:val="OpiQuot"/>
        <w:rPr>
          <w:lang w:val="ru-RU"/>
        </w:rPr>
      </w:pPr>
      <w:r w:rsidRPr="00846437">
        <w:rPr>
          <w:lang w:val="ru-RU"/>
        </w:rPr>
        <w:t xml:space="preserve">(4) </w:t>
      </w:r>
      <w:r w:rsidRPr="00846437" w:rsidR="00A321FA">
        <w:rPr>
          <w:rStyle w:val="tlid-translation"/>
          <w:lang w:val="ru-RU"/>
        </w:rPr>
        <w:t xml:space="preserve">Конституційний Суд може переглядати та/або скасовувати будь-яке положення, </w:t>
      </w:r>
      <w:r w:rsidRPr="00846437" w:rsidR="00A321FA">
        <w:rPr>
          <w:rStyle w:val="tlid-translation"/>
          <w:lang w:val="uk-UA"/>
        </w:rPr>
        <w:t xml:space="preserve">про </w:t>
      </w:r>
      <w:r w:rsidRPr="00846437" w:rsidR="00A321FA">
        <w:rPr>
          <w:rStyle w:val="tlid-translation"/>
          <w:lang w:val="ru-RU"/>
        </w:rPr>
        <w:t>перегляд</w:t>
      </w:r>
      <w:r w:rsidRPr="00846437" w:rsidR="00A321FA">
        <w:rPr>
          <w:rStyle w:val="tlid-translation"/>
          <w:lang w:val="uk-UA"/>
        </w:rPr>
        <w:t xml:space="preserve"> </w:t>
      </w:r>
      <w:r w:rsidRPr="00846437" w:rsidR="00A321FA">
        <w:rPr>
          <w:rStyle w:val="tlid-translation"/>
          <w:lang w:val="ru-RU"/>
        </w:rPr>
        <w:t>як</w:t>
      </w:r>
      <w:r w:rsidRPr="00846437" w:rsidR="00A321FA">
        <w:rPr>
          <w:rStyle w:val="tlid-translation"/>
          <w:lang w:val="uk-UA"/>
        </w:rPr>
        <w:t>ого</w:t>
      </w:r>
      <w:r w:rsidRPr="00846437" w:rsidR="00A321FA">
        <w:rPr>
          <w:rStyle w:val="tlid-translation"/>
          <w:lang w:val="ru-RU"/>
        </w:rPr>
        <w:t xml:space="preserve"> не </w:t>
      </w:r>
      <w:r w:rsidRPr="00846437" w:rsidR="00A321FA">
        <w:rPr>
          <w:rStyle w:val="tlid-translation"/>
          <w:lang w:val="uk-UA"/>
        </w:rPr>
        <w:t xml:space="preserve">надходило клопотання, </w:t>
      </w:r>
      <w:r w:rsidRPr="00846437" w:rsidR="00A321FA">
        <w:rPr>
          <w:rStyle w:val="tlid-translation"/>
          <w:lang w:val="ru-RU"/>
        </w:rPr>
        <w:t>якщо існує тісний істотний зв</w:t>
      </w:r>
      <w:r w:rsidRPr="00846437" w:rsidR="00846437">
        <w:rPr>
          <w:rStyle w:val="tlid-translation"/>
          <w:lang w:val="ru-RU"/>
        </w:rPr>
        <w:t>’</w:t>
      </w:r>
      <w:r w:rsidRPr="00846437" w:rsidR="00A321FA">
        <w:rPr>
          <w:rStyle w:val="tlid-translation"/>
          <w:lang w:val="ru-RU"/>
        </w:rPr>
        <w:t>язок між цим положенням та положенням</w:t>
      </w:r>
      <w:r w:rsidRPr="00846437" w:rsidR="00A321FA">
        <w:rPr>
          <w:rStyle w:val="tlid-translation"/>
          <w:lang w:val="uk-UA"/>
        </w:rPr>
        <w:t xml:space="preserve"> </w:t>
      </w:r>
      <w:r w:rsidRPr="00846437" w:rsidR="00A321FA">
        <w:rPr>
          <w:lang w:val="uk-UA"/>
        </w:rPr>
        <w:t>нормативно-правового акту</w:t>
      </w:r>
      <w:r w:rsidRPr="00846437" w:rsidR="00A321FA">
        <w:rPr>
          <w:rStyle w:val="tlid-translation"/>
          <w:lang w:val="ru-RU"/>
        </w:rPr>
        <w:t xml:space="preserve">, </w:t>
      </w:r>
      <w:r w:rsidRPr="00846437" w:rsidR="00A321FA">
        <w:rPr>
          <w:rStyle w:val="tlid-translation"/>
          <w:lang w:val="uk-UA"/>
        </w:rPr>
        <w:t xml:space="preserve">про </w:t>
      </w:r>
      <w:r w:rsidRPr="00846437" w:rsidR="00A321FA">
        <w:rPr>
          <w:rStyle w:val="tlid-translation"/>
          <w:lang w:val="ru-RU"/>
        </w:rPr>
        <w:t>перегляд</w:t>
      </w:r>
      <w:r w:rsidRPr="00846437" w:rsidR="00A321FA">
        <w:rPr>
          <w:rStyle w:val="tlid-translation"/>
          <w:lang w:val="uk-UA"/>
        </w:rPr>
        <w:t xml:space="preserve"> </w:t>
      </w:r>
      <w:r w:rsidRPr="00846437" w:rsidR="00A321FA">
        <w:rPr>
          <w:rStyle w:val="tlid-translation"/>
          <w:lang w:val="ru-RU"/>
        </w:rPr>
        <w:t>як</w:t>
      </w:r>
      <w:r w:rsidRPr="00846437" w:rsidR="00A321FA">
        <w:rPr>
          <w:rStyle w:val="tlid-translation"/>
          <w:lang w:val="uk-UA"/>
        </w:rPr>
        <w:t>ого</w:t>
      </w:r>
      <w:r w:rsidRPr="00846437" w:rsidR="00A321FA">
        <w:rPr>
          <w:rStyle w:val="tlid-translation"/>
          <w:lang w:val="ru-RU"/>
        </w:rPr>
        <w:t xml:space="preserve"> </w:t>
      </w:r>
      <w:r w:rsidRPr="00846437" w:rsidR="00A321FA">
        <w:rPr>
          <w:rStyle w:val="tlid-translation"/>
          <w:lang w:val="uk-UA"/>
        </w:rPr>
        <w:t>надходило клопотання</w:t>
      </w:r>
      <w:r w:rsidRPr="00846437">
        <w:rPr>
          <w:lang w:val="ru-RU"/>
        </w:rPr>
        <w:t>.</w:t>
      </w:r>
    </w:p>
    <w:p w:rsidRPr="00846437" w:rsidR="00905B91" w:rsidP="00846437" w:rsidRDefault="00905B91">
      <w:pPr>
        <w:pStyle w:val="OpiQuot"/>
        <w:rPr>
          <w:lang w:val="ru-RU"/>
        </w:rPr>
      </w:pPr>
      <w:r w:rsidRPr="00846437">
        <w:rPr>
          <w:lang w:val="ru-RU"/>
        </w:rPr>
        <w:t>...”</w:t>
      </w:r>
    </w:p>
    <w:p w:rsidRPr="00846437" w:rsidR="00905B91" w:rsidP="00846437" w:rsidRDefault="007E1CA6">
      <w:pPr>
        <w:pStyle w:val="OpiPara"/>
        <w:rPr>
          <w:lang w:val="ru-RU"/>
        </w:rPr>
      </w:pPr>
      <w:r w:rsidRPr="00846437">
        <w:rPr>
          <w:lang w:val="ru-RU"/>
        </w:rPr>
        <w:t>18.</w:t>
      </w:r>
      <w:r w:rsidRPr="00846437">
        <w:rPr>
          <w:lang w:val="en-GB"/>
        </w:rPr>
        <w:t>  </w:t>
      </w:r>
      <w:r w:rsidRPr="00846437" w:rsidR="00A321FA">
        <w:rPr>
          <w:rStyle w:val="tlid-translation"/>
          <w:lang w:val="ru-RU"/>
        </w:rPr>
        <w:t>Щоб мати будь-як</w:t>
      </w:r>
      <w:r w:rsidRPr="00846437" w:rsidR="00A321FA">
        <w:rPr>
          <w:rStyle w:val="tlid-translation"/>
          <w:lang w:val="uk-UA"/>
        </w:rPr>
        <w:t>ий</w:t>
      </w:r>
      <w:r w:rsidRPr="00846437" w:rsidR="00A321FA">
        <w:rPr>
          <w:rStyle w:val="tlid-translation"/>
          <w:lang w:val="ru-RU"/>
        </w:rPr>
        <w:t xml:space="preserve"> </w:t>
      </w:r>
      <w:r w:rsidRPr="00846437" w:rsidR="00A321FA">
        <w:rPr>
          <w:rStyle w:val="tlid-translation"/>
          <w:lang w:val="uk-UA"/>
        </w:rPr>
        <w:t>авторитет</w:t>
      </w:r>
      <w:r w:rsidRPr="00846437" w:rsidR="00A321FA">
        <w:rPr>
          <w:rStyle w:val="tlid-translation"/>
          <w:lang w:val="ru-RU"/>
        </w:rPr>
        <w:t xml:space="preserve">, рішення цього Суду </w:t>
      </w:r>
      <w:r w:rsidRPr="00846437" w:rsidR="00EF3915">
        <w:rPr>
          <w:rStyle w:val="tlid-translation"/>
          <w:lang w:val="uk-UA"/>
        </w:rPr>
        <w:t>має</w:t>
      </w:r>
      <w:r w:rsidRPr="00846437" w:rsidR="00A321FA">
        <w:rPr>
          <w:rStyle w:val="tlid-translation"/>
          <w:lang w:val="ru-RU"/>
        </w:rPr>
        <w:t xml:space="preserve"> враховувати </w:t>
      </w:r>
      <w:r w:rsidRPr="00846437" w:rsidR="00A321FA">
        <w:rPr>
          <w:rStyle w:val="tlid-translation"/>
          <w:i/>
          <w:lang w:val="ru-RU"/>
        </w:rPr>
        <w:t>всі відповідні</w:t>
      </w:r>
      <w:r w:rsidRPr="00846437" w:rsidR="00A321FA">
        <w:rPr>
          <w:rStyle w:val="tlid-translation"/>
          <w:lang w:val="ru-RU"/>
        </w:rPr>
        <w:t xml:space="preserve"> національні конституційні та законодавчі положення, а також доктринальні принципи, сформульовані </w:t>
      </w:r>
      <w:r w:rsidRPr="00846437" w:rsidR="00A321FA">
        <w:rPr>
          <w:rStyle w:val="tlid-translation"/>
          <w:lang w:val="uk-UA"/>
        </w:rPr>
        <w:t>у</w:t>
      </w:r>
      <w:r w:rsidRPr="00846437" w:rsidR="00A321FA">
        <w:rPr>
          <w:rStyle w:val="tlid-translation"/>
          <w:lang w:val="ru-RU"/>
        </w:rPr>
        <w:t xml:space="preserve"> практиці вищих судів відповідної держави.</w:t>
      </w:r>
      <w:r w:rsidRPr="00846437" w:rsidR="00905B91">
        <w:rPr>
          <w:lang w:val="ru-RU"/>
        </w:rPr>
        <w:t xml:space="preserve"> </w:t>
      </w:r>
      <w:r w:rsidRPr="00846437" w:rsidR="00546FD9">
        <w:rPr>
          <w:rStyle w:val="tlid-translation"/>
          <w:lang w:val="ru-RU"/>
        </w:rPr>
        <w:t xml:space="preserve">Нехтування деякими відповідними положеннями, особливо у поєднанні з акцентом на інших, може призвести до величезного викривлення всієї національної правової бази та до прийняття рішення, яке </w:t>
      </w:r>
      <w:r w:rsidRPr="00846437" w:rsidR="00546FD9">
        <w:rPr>
          <w:rStyle w:val="tlid-translation"/>
          <w:i/>
          <w:lang w:val="ru-RU"/>
        </w:rPr>
        <w:t>не ґрунтується на праві</w:t>
      </w:r>
      <w:r w:rsidRPr="00846437" w:rsidR="00905B91">
        <w:rPr>
          <w:lang w:val="ru-RU"/>
        </w:rPr>
        <w:t>.</w:t>
      </w:r>
    </w:p>
    <w:p w:rsidRPr="00846437" w:rsidR="00905B91" w:rsidP="00846437" w:rsidRDefault="00546FD9">
      <w:pPr>
        <w:pStyle w:val="OpiPara"/>
        <w:rPr>
          <w:lang w:val="ru-RU"/>
        </w:rPr>
      </w:pPr>
      <w:r w:rsidRPr="00846437">
        <w:rPr>
          <w:lang w:val="uk-UA"/>
        </w:rPr>
        <w:t>Що, на превеликий жаль, і трапилось у даній справі</w:t>
      </w:r>
      <w:r w:rsidRPr="00846437" w:rsidR="00905B91">
        <w:rPr>
          <w:lang w:val="ru-RU"/>
        </w:rPr>
        <w:t xml:space="preserve">. </w:t>
      </w:r>
      <w:r w:rsidRPr="00846437">
        <w:rPr>
          <w:rStyle w:val="tlid-translation"/>
          <w:lang w:val="ru-RU"/>
        </w:rPr>
        <w:t>У жодному разі положення статті 24 Основного Закону не повинні були незаслужено залишатися осторонь, так ніби вони взагалі не мали значення</w:t>
      </w:r>
      <w:r w:rsidRPr="00846437" w:rsidR="00905B91">
        <w:rPr>
          <w:lang w:val="ru-RU"/>
        </w:rPr>
        <w:t xml:space="preserve">. </w:t>
      </w:r>
      <w:r w:rsidRPr="00846437">
        <w:rPr>
          <w:rStyle w:val="tlid-translation"/>
          <w:lang w:val="ru-RU"/>
        </w:rPr>
        <w:t>Якби вони були належним чином враховані та витлумачені (як вимагають предвічні беззаперечні канони правового тлумачення у випадку, подібному до цього) у їх взаємозв</w:t>
      </w:r>
      <w:r w:rsidRPr="00846437" w:rsidR="00846437">
        <w:rPr>
          <w:rStyle w:val="tlid-translation"/>
          <w:lang w:val="ru-RU"/>
        </w:rPr>
        <w:t>’</w:t>
      </w:r>
      <w:r w:rsidRPr="00846437">
        <w:rPr>
          <w:rStyle w:val="tlid-translation"/>
          <w:lang w:val="ru-RU"/>
        </w:rPr>
        <w:t>язку та у зв</w:t>
      </w:r>
      <w:r w:rsidRPr="00846437" w:rsidR="00846437">
        <w:rPr>
          <w:rStyle w:val="tlid-translation"/>
          <w:lang w:val="ru-RU"/>
        </w:rPr>
        <w:t>’</w:t>
      </w:r>
      <w:r w:rsidRPr="00846437">
        <w:rPr>
          <w:rStyle w:val="tlid-translation"/>
          <w:lang w:val="ru-RU"/>
        </w:rPr>
        <w:t xml:space="preserve">язку зі статтею 27 Закону про Конституційний Суд (який мав служити своїм цілям і навпаки), але також у контексті статті </w:t>
      </w:r>
      <w:r w:rsidRPr="00846437">
        <w:rPr>
          <w:rStyle w:val="tlid-translation"/>
        </w:rPr>
        <w:t>VI</w:t>
      </w:r>
      <w:r w:rsidRPr="00846437">
        <w:rPr>
          <w:rStyle w:val="tlid-translation"/>
          <w:lang w:val="ru-RU"/>
        </w:rPr>
        <w:t xml:space="preserve"> Основного Закону, </w:t>
      </w:r>
      <w:r w:rsidRPr="00846437" w:rsidR="00EF0AAF">
        <w:rPr>
          <w:rStyle w:val="tlid-translation"/>
          <w:lang w:val="uk-UA"/>
        </w:rPr>
        <w:t xml:space="preserve">то </w:t>
      </w:r>
      <w:r w:rsidRPr="00846437">
        <w:rPr>
          <w:rStyle w:val="tlid-translation"/>
          <w:lang w:val="ru-RU"/>
        </w:rPr>
        <w:t>відповідь на питання, чи м</w:t>
      </w:r>
      <w:r w:rsidRPr="00846437" w:rsidR="00EF0AAF">
        <w:rPr>
          <w:rStyle w:val="tlid-translation"/>
          <w:lang w:val="uk-UA"/>
        </w:rPr>
        <w:t>і</w:t>
      </w:r>
      <w:r w:rsidRPr="00846437">
        <w:rPr>
          <w:rStyle w:val="tlid-translation"/>
          <w:lang w:val="ru-RU"/>
        </w:rPr>
        <w:t xml:space="preserve">г Конституційний Суд розглядати конституційну скаргу заявників, якби вона була подана, була б </w:t>
      </w:r>
      <w:r w:rsidRPr="00846437">
        <w:rPr>
          <w:rStyle w:val="tlid-translation"/>
          <w:i/>
          <w:lang w:val="ru-RU"/>
        </w:rPr>
        <w:t>ствердною</w:t>
      </w:r>
      <w:r w:rsidRPr="00846437" w:rsidR="00905B91">
        <w:rPr>
          <w:lang w:val="ru-RU"/>
        </w:rPr>
        <w:t xml:space="preserve">. </w:t>
      </w:r>
      <w:r w:rsidRPr="00846437" w:rsidR="00EF0AAF">
        <w:rPr>
          <w:lang w:val="uk-UA"/>
        </w:rPr>
        <w:t>Звичайно ж міг</w:t>
      </w:r>
      <w:r w:rsidRPr="00846437" w:rsidR="00905B91">
        <w:rPr>
          <w:lang w:val="ru-RU"/>
        </w:rPr>
        <w:t xml:space="preserve">. </w:t>
      </w:r>
      <w:r w:rsidRPr="00846437" w:rsidR="00EF0AAF">
        <w:rPr>
          <w:lang w:val="uk-UA"/>
        </w:rPr>
        <w:t xml:space="preserve">Чи міг </w:t>
      </w:r>
      <w:r w:rsidRPr="00846437" w:rsidR="00EF0AAF">
        <w:rPr>
          <w:rStyle w:val="tlid-translation"/>
          <w:lang w:val="ru-RU"/>
        </w:rPr>
        <w:t xml:space="preserve">Конституційний Суд </w:t>
      </w:r>
      <w:r w:rsidRPr="00846437" w:rsidR="00EF0AAF">
        <w:rPr>
          <w:lang w:val="uk-UA"/>
        </w:rPr>
        <w:t>скасувати рішення</w:t>
      </w:r>
      <w:r w:rsidRPr="00846437" w:rsidR="00905B91">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EF0AAF">
        <w:rPr>
          <w:i/>
          <w:lang w:val="uk-UA"/>
        </w:rPr>
        <w:t xml:space="preserve"> </w:t>
      </w:r>
      <w:r w:rsidRPr="00846437" w:rsidR="00EF0AAF">
        <w:rPr>
          <w:lang w:val="uk-UA"/>
        </w:rPr>
        <w:t>від</w:t>
      </w:r>
      <w:r w:rsidRPr="00846437" w:rsidR="00905B91">
        <w:rPr>
          <w:lang w:val="ru-RU"/>
        </w:rPr>
        <w:t xml:space="preserve"> 23 </w:t>
      </w:r>
      <w:r w:rsidRPr="00846437" w:rsidR="005758C1">
        <w:rPr>
          <w:lang w:val="uk-UA"/>
        </w:rPr>
        <w:t>в</w:t>
      </w:r>
      <w:r w:rsidRPr="00846437" w:rsidR="0081128E">
        <w:rPr>
          <w:lang w:val="ru-RU"/>
        </w:rPr>
        <w:t>ересня</w:t>
      </w:r>
      <w:r w:rsidRPr="00846437" w:rsidR="00905B91">
        <w:rPr>
          <w:lang w:val="ru-RU"/>
        </w:rPr>
        <w:t xml:space="preserve"> 2015 </w:t>
      </w:r>
      <w:r w:rsidRPr="00846437" w:rsidR="00EF0AAF">
        <w:rPr>
          <w:lang w:val="uk-UA"/>
        </w:rPr>
        <w:t xml:space="preserve">року </w:t>
      </w:r>
      <w:r w:rsidRPr="00846437" w:rsidR="00905B91">
        <w:rPr>
          <w:lang w:val="ru-RU"/>
        </w:rPr>
        <w:t>(</w:t>
      </w:r>
      <w:r w:rsidRPr="00846437" w:rsidR="00EF0AAF">
        <w:rPr>
          <w:lang w:val="uk-UA"/>
        </w:rPr>
        <w:t>і</w:t>
      </w:r>
      <w:r w:rsidRPr="00846437" w:rsidR="007E1CA6">
        <w:rPr>
          <w:lang w:val="ru-RU"/>
        </w:rPr>
        <w:t>/</w:t>
      </w:r>
      <w:r w:rsidRPr="00846437" w:rsidR="00EF0AAF">
        <w:rPr>
          <w:lang w:val="uk-UA"/>
        </w:rPr>
        <w:t>або</w:t>
      </w:r>
      <w:r w:rsidRPr="00846437" w:rsidR="007E1CA6">
        <w:rPr>
          <w:lang w:val="ru-RU"/>
        </w:rPr>
        <w:t xml:space="preserve">, </w:t>
      </w:r>
      <w:r w:rsidRPr="00846437" w:rsidR="00EF0AAF">
        <w:rPr>
          <w:lang w:val="uk-UA"/>
        </w:rPr>
        <w:t>якщо вже про це йдеться</w:t>
      </w:r>
      <w:r w:rsidRPr="00846437" w:rsidR="007E1CA6">
        <w:rPr>
          <w:lang w:val="ru-RU"/>
        </w:rPr>
        <w:t xml:space="preserve">, </w:t>
      </w:r>
      <w:r w:rsidRPr="00846437" w:rsidR="00EF0AAF">
        <w:rPr>
          <w:lang w:val="uk-UA"/>
        </w:rPr>
        <w:t>рішення від</w:t>
      </w:r>
      <w:r w:rsidRPr="00846437" w:rsidR="007E1CA6">
        <w:rPr>
          <w:lang w:val="ru-RU"/>
        </w:rPr>
        <w:t xml:space="preserve"> 6</w:t>
      </w:r>
      <w:r w:rsidRPr="00846437" w:rsidR="007E1CA6">
        <w:rPr>
          <w:lang w:val="en-GB"/>
        </w:rPr>
        <w:t> </w:t>
      </w:r>
      <w:r w:rsidRPr="00846437" w:rsidR="005758C1">
        <w:rPr>
          <w:lang w:val="uk-UA"/>
        </w:rPr>
        <w:t>с</w:t>
      </w:r>
      <w:r w:rsidRPr="00846437" w:rsidR="00B44942">
        <w:rPr>
          <w:lang w:val="ru-RU"/>
        </w:rPr>
        <w:t>ічня</w:t>
      </w:r>
      <w:r w:rsidRPr="00846437" w:rsidR="00905B91">
        <w:rPr>
          <w:lang w:val="ru-RU"/>
        </w:rPr>
        <w:t xml:space="preserve"> 2016</w:t>
      </w:r>
      <w:r w:rsidRPr="00846437" w:rsidR="00EF0AAF">
        <w:rPr>
          <w:lang w:val="uk-UA"/>
        </w:rPr>
        <w:t xml:space="preserve"> року</w:t>
      </w:r>
      <w:r w:rsidRPr="00846437" w:rsidR="00905B91">
        <w:rPr>
          <w:lang w:val="ru-RU"/>
        </w:rPr>
        <w:t xml:space="preserve">, </w:t>
      </w:r>
      <w:r w:rsidRPr="00846437" w:rsidR="00EF0AAF">
        <w:rPr>
          <w:lang w:val="uk-UA"/>
        </w:rPr>
        <w:t xml:space="preserve">на що є натяк у параграфі </w:t>
      </w:r>
      <w:r w:rsidRPr="00846437" w:rsidR="00905B91">
        <w:rPr>
          <w:lang w:val="ru-RU"/>
        </w:rPr>
        <w:t xml:space="preserve">26 </w:t>
      </w:r>
      <w:r w:rsidRPr="00846437" w:rsidR="00EF0AAF">
        <w:rPr>
          <w:lang w:val="uk-UA"/>
        </w:rPr>
        <w:t>рішення, але знову не згадується</w:t>
      </w:r>
      <w:r w:rsidRPr="00846437" w:rsidR="00905B91">
        <w:rPr>
          <w:lang w:val="ru-RU"/>
        </w:rPr>
        <w:t xml:space="preserve">)? </w:t>
      </w:r>
      <w:r w:rsidRPr="00846437" w:rsidR="00EF0AAF">
        <w:rPr>
          <w:lang w:val="uk-UA"/>
        </w:rPr>
        <w:t>Так, міг</w:t>
      </w:r>
      <w:r w:rsidRPr="00846437" w:rsidR="00905B91">
        <w:rPr>
          <w:lang w:val="ru-RU"/>
        </w:rPr>
        <w:t xml:space="preserve">. </w:t>
      </w:r>
      <w:r w:rsidRPr="00846437" w:rsidR="00EF0AAF">
        <w:rPr>
          <w:rStyle w:val="tlid-translation"/>
          <w:lang w:val="ru-RU"/>
        </w:rPr>
        <w:t>Конституційна скарга, передбачена угорським</w:t>
      </w:r>
      <w:r w:rsidRPr="00846437" w:rsidR="00EF3915">
        <w:rPr>
          <w:rStyle w:val="tlid-translation"/>
          <w:lang w:val="ru-RU"/>
        </w:rPr>
        <w:t xml:space="preserve"> </w:t>
      </w:r>
      <w:r w:rsidRPr="00846437" w:rsidR="00EF0AAF">
        <w:rPr>
          <w:rStyle w:val="tlid-translation"/>
          <w:lang w:val="ru-RU"/>
        </w:rPr>
        <w:t xml:space="preserve">законодавством, за обставин даної справи повинна вважатися ефективним засобом захисту у розумінні статті </w:t>
      </w:r>
      <w:r w:rsidRPr="00846437" w:rsidR="00905B91">
        <w:rPr>
          <w:lang w:val="ru-RU"/>
        </w:rPr>
        <w:t>35 § 1.</w:t>
      </w:r>
    </w:p>
    <w:p w:rsidRPr="00846437" w:rsidR="00905B91" w:rsidP="00846437" w:rsidRDefault="007E1CA6">
      <w:pPr>
        <w:pStyle w:val="OpiPara"/>
        <w:rPr>
          <w:lang w:val="ru-RU"/>
        </w:rPr>
      </w:pPr>
      <w:r w:rsidRPr="00846437">
        <w:rPr>
          <w:lang w:val="ru-RU"/>
        </w:rPr>
        <w:t>19.</w:t>
      </w:r>
      <w:r w:rsidRPr="00846437">
        <w:rPr>
          <w:lang w:val="en-GB"/>
        </w:rPr>
        <w:t>  </w:t>
      </w:r>
      <w:r w:rsidRPr="00846437" w:rsidR="00EF0AAF">
        <w:rPr>
          <w:rStyle w:val="tlid-translation"/>
          <w:lang w:val="ru-RU"/>
        </w:rPr>
        <w:t xml:space="preserve">Модель угорської конституційної скарги не є чимось, що Суд у Страсбурзі ще не </w:t>
      </w:r>
      <w:r w:rsidRPr="00846437" w:rsidR="00EF0AAF">
        <w:rPr>
          <w:rStyle w:val="tlid-translation"/>
          <w:lang w:val="uk-UA"/>
        </w:rPr>
        <w:t>розглядав</w:t>
      </w:r>
      <w:r w:rsidRPr="00846437" w:rsidR="00EF0AAF">
        <w:rPr>
          <w:rStyle w:val="tlid-translation"/>
          <w:lang w:val="ru-RU"/>
        </w:rPr>
        <w:t xml:space="preserve"> </w:t>
      </w:r>
      <w:r w:rsidRPr="00846437" w:rsidR="00EF0AAF">
        <w:rPr>
          <w:rStyle w:val="tlid-translation"/>
          <w:lang w:val="uk-UA"/>
        </w:rPr>
        <w:t>як</w:t>
      </w:r>
      <w:r w:rsidRPr="00846437" w:rsidR="00EF0AAF">
        <w:rPr>
          <w:rStyle w:val="tlid-translation"/>
          <w:lang w:val="ru-RU"/>
        </w:rPr>
        <w:t xml:space="preserve"> в контексті старої Конституції</w:t>
      </w:r>
      <w:r w:rsidRPr="00846437" w:rsidR="00EF0AAF">
        <w:rPr>
          <w:rStyle w:val="tlid-translation"/>
          <w:lang w:val="uk-UA"/>
        </w:rPr>
        <w:t xml:space="preserve"> </w:t>
      </w:r>
      <w:r w:rsidRPr="00846437" w:rsidR="006B75B8">
        <w:rPr>
          <w:lang w:val="ru-RU"/>
        </w:rPr>
        <w:t>Угорщини</w:t>
      </w:r>
      <w:r w:rsidRPr="00846437" w:rsidR="00905B91">
        <w:rPr>
          <w:lang w:val="ru-RU"/>
        </w:rPr>
        <w:t xml:space="preserve"> (</w:t>
      </w:r>
      <w:r w:rsidRPr="00846437" w:rsidR="00EF0AAF">
        <w:rPr>
          <w:lang w:val="uk-UA"/>
        </w:rPr>
        <w:t xml:space="preserve">і старого </w:t>
      </w:r>
      <w:r w:rsidRPr="00846437" w:rsidR="00EF0AAF">
        <w:rPr>
          <w:rStyle w:val="tlid-translation"/>
          <w:lang w:val="ru-RU"/>
        </w:rPr>
        <w:t>Закону про Конституційний Суд</w:t>
      </w:r>
      <w:r w:rsidRPr="00846437" w:rsidR="00905B91">
        <w:rPr>
          <w:lang w:val="ru-RU"/>
        </w:rPr>
        <w:t>)</w:t>
      </w:r>
      <w:r w:rsidRPr="00846437" w:rsidR="00EF0AAF">
        <w:rPr>
          <w:lang w:val="uk-UA"/>
        </w:rPr>
        <w:t>, так і нового</w:t>
      </w:r>
      <w:r w:rsidRPr="00846437" w:rsidR="00846437">
        <w:rPr>
          <w:lang w:val="uk-UA"/>
        </w:rPr>
        <w:t xml:space="preserve"> </w:t>
      </w:r>
      <w:r w:rsidRPr="00846437" w:rsidR="00EF0AAF">
        <w:rPr>
          <w:rStyle w:val="tlid-translation"/>
          <w:lang w:val="ru-RU"/>
        </w:rPr>
        <w:t>Основного Закону</w:t>
      </w:r>
      <w:r w:rsidRPr="00846437" w:rsidR="00EF0AAF">
        <w:rPr>
          <w:lang w:val="ru-RU"/>
        </w:rPr>
        <w:t xml:space="preserve"> </w:t>
      </w:r>
      <w:r w:rsidRPr="00846437" w:rsidR="00905B91">
        <w:rPr>
          <w:lang w:val="ru-RU"/>
        </w:rPr>
        <w:t>(</w:t>
      </w:r>
      <w:r w:rsidRPr="00846437" w:rsidR="00EF0AAF">
        <w:rPr>
          <w:lang w:val="uk-UA"/>
        </w:rPr>
        <w:t xml:space="preserve">і нового </w:t>
      </w:r>
      <w:r w:rsidRPr="00846437" w:rsidR="00EF0AAF">
        <w:rPr>
          <w:rStyle w:val="tlid-translation"/>
          <w:lang w:val="ru-RU"/>
        </w:rPr>
        <w:t>Закону про Конституційний Суд</w:t>
      </w:r>
      <w:r w:rsidRPr="00846437" w:rsidR="00905B91">
        <w:rPr>
          <w:lang w:val="ru-RU"/>
        </w:rPr>
        <w:t xml:space="preserve">). </w:t>
      </w:r>
      <w:r w:rsidRPr="00846437" w:rsidR="00EF0AAF">
        <w:rPr>
          <w:lang w:val="ru-RU"/>
        </w:rPr>
        <w:t>Так, цей засіб не є універсальним</w:t>
      </w:r>
      <w:r w:rsidRPr="00846437" w:rsidR="00905B91">
        <w:rPr>
          <w:lang w:val="ru-RU"/>
        </w:rPr>
        <w:t xml:space="preserve">. </w:t>
      </w:r>
      <w:r w:rsidRPr="00846437" w:rsidR="00EF0AAF">
        <w:rPr>
          <w:lang w:val="uk-UA"/>
        </w:rPr>
        <w:t xml:space="preserve">Він може </w:t>
      </w:r>
      <w:r w:rsidRPr="00846437" w:rsidR="00EF0AAF">
        <w:rPr>
          <w:i/>
          <w:lang w:val="uk-UA"/>
        </w:rPr>
        <w:t>не завжди</w:t>
      </w:r>
      <w:r w:rsidRPr="00846437" w:rsidR="00905B91">
        <w:rPr>
          <w:lang w:val="ru-RU"/>
        </w:rPr>
        <w:t xml:space="preserve"> </w:t>
      </w:r>
      <w:r w:rsidRPr="00846437" w:rsidR="00EF0AAF">
        <w:rPr>
          <w:lang w:val="uk-UA"/>
        </w:rPr>
        <w:t xml:space="preserve">бути ефективним засобом правового захисту </w:t>
      </w:r>
      <w:r w:rsidRPr="00846437" w:rsidR="00EF0AAF">
        <w:rPr>
          <w:rStyle w:val="tlid-translation"/>
          <w:lang w:val="ru-RU"/>
        </w:rPr>
        <w:t xml:space="preserve">у розумінні статті </w:t>
      </w:r>
      <w:r w:rsidRPr="00846437" w:rsidR="00905B91">
        <w:rPr>
          <w:lang w:val="ru-RU"/>
        </w:rPr>
        <w:t xml:space="preserve">35 § 1. </w:t>
      </w:r>
      <w:r w:rsidRPr="00846437" w:rsidR="00105F98">
        <w:rPr>
          <w:lang w:val="uk-UA"/>
        </w:rPr>
        <w:t xml:space="preserve">Але </w:t>
      </w:r>
      <w:r w:rsidRPr="00846437" w:rsidR="00905B91">
        <w:rPr>
          <w:lang w:val="ru-RU"/>
        </w:rPr>
        <w:t>“</w:t>
      </w:r>
      <w:r w:rsidRPr="00846437" w:rsidR="00105F98">
        <w:rPr>
          <w:lang w:val="uk-UA"/>
        </w:rPr>
        <w:t>не завжди</w:t>
      </w:r>
      <w:r w:rsidRPr="00846437" w:rsidR="00905B91">
        <w:rPr>
          <w:lang w:val="ru-RU"/>
        </w:rPr>
        <w:t>”</w:t>
      </w:r>
      <w:r w:rsidRPr="00846437" w:rsidR="00105F98">
        <w:rPr>
          <w:lang w:val="uk-UA"/>
        </w:rPr>
        <w:t xml:space="preserve"> – це не те саме, що</w:t>
      </w:r>
      <w:r w:rsidRPr="00846437" w:rsidR="00905B91">
        <w:rPr>
          <w:lang w:val="ru-RU"/>
        </w:rPr>
        <w:t xml:space="preserve"> “</w:t>
      </w:r>
      <w:r w:rsidRPr="00846437" w:rsidR="00105F98">
        <w:rPr>
          <w:lang w:val="uk-UA"/>
        </w:rPr>
        <w:t>не</w:t>
      </w:r>
      <w:r w:rsidRPr="00846437" w:rsidR="00905B91">
        <w:rPr>
          <w:lang w:val="ru-RU"/>
        </w:rPr>
        <w:t xml:space="preserve">”. </w:t>
      </w:r>
      <w:r w:rsidRPr="00846437" w:rsidR="00105F98">
        <w:rPr>
          <w:lang w:val="uk-UA"/>
        </w:rPr>
        <w:t>Конституційна скарга, особливо з огляду на давню угорську традиці</w:t>
      </w:r>
      <w:r w:rsidRPr="00846437" w:rsidR="00EF3915">
        <w:rPr>
          <w:lang w:val="uk-UA"/>
        </w:rPr>
        <w:t>ю</w:t>
      </w:r>
      <w:r w:rsidRPr="00846437" w:rsidR="00105F98">
        <w:rPr>
          <w:lang w:val="uk-UA"/>
        </w:rPr>
        <w:t xml:space="preserve"> конституційного нагляду, може не вважатись ефективним засобом правового захисту за деяких обставин, але </w:t>
      </w:r>
      <w:r w:rsidRPr="00846437" w:rsidR="00105F98">
        <w:rPr>
          <w:i/>
          <w:lang w:val="uk-UA"/>
        </w:rPr>
        <w:t>не за всіх</w:t>
      </w:r>
      <w:r w:rsidRPr="00846437" w:rsidR="00905B91">
        <w:rPr>
          <w:lang w:val="ru-RU"/>
        </w:rPr>
        <w:t xml:space="preserve">. </w:t>
      </w:r>
      <w:r w:rsidRPr="00846437" w:rsidR="00105F98">
        <w:rPr>
          <w:lang w:val="ru-RU"/>
        </w:rPr>
        <w:t xml:space="preserve">Це залежить від обставин справи, що розглядається, а також від різновиду </w:t>
      </w:r>
      <w:r w:rsidRPr="00846437" w:rsidR="00105F98">
        <w:rPr>
          <w:rStyle w:val="tlid-translation"/>
          <w:lang w:val="ru-RU"/>
        </w:rPr>
        <w:t>конституційної скарги</w:t>
      </w:r>
      <w:r w:rsidRPr="00846437" w:rsidR="00905B91">
        <w:rPr>
          <w:lang w:val="ru-RU"/>
        </w:rPr>
        <w:t>.</w:t>
      </w:r>
    </w:p>
    <w:p w:rsidRPr="00846437" w:rsidR="00905B91" w:rsidP="00846437" w:rsidRDefault="007E1CA6">
      <w:pPr>
        <w:pStyle w:val="OpiPara"/>
        <w:rPr>
          <w:lang w:val="uk-UA"/>
        </w:rPr>
      </w:pPr>
      <w:r w:rsidRPr="00846437">
        <w:rPr>
          <w:lang w:val="ru-RU"/>
        </w:rPr>
        <w:t>20.</w:t>
      </w:r>
      <w:r w:rsidRPr="00846437">
        <w:rPr>
          <w:lang w:val="en-GB"/>
        </w:rPr>
        <w:t>  </w:t>
      </w:r>
      <w:r w:rsidRPr="00846437" w:rsidR="0073561C">
        <w:rPr>
          <w:rStyle w:val="tlid-translation"/>
          <w:lang w:val="ru-RU"/>
        </w:rPr>
        <w:t>Насправді, у нещодавній справі проти тієї самої держави-</w:t>
      </w:r>
      <w:r w:rsidRPr="00846437" w:rsidR="0073561C">
        <w:rPr>
          <w:rStyle w:val="tlid-translation"/>
          <w:lang w:val="uk-UA"/>
        </w:rPr>
        <w:t>відповідач</w:t>
      </w:r>
      <w:r w:rsidRPr="00846437" w:rsidR="0073561C">
        <w:rPr>
          <w:rStyle w:val="tlid-translation"/>
          <w:lang w:val="ru-RU"/>
        </w:rPr>
        <w:t>а</w:t>
      </w:r>
      <w:r w:rsidRPr="00846437" w:rsidR="00905B91">
        <w:rPr>
          <w:lang w:val="ru-RU"/>
        </w:rPr>
        <w:t xml:space="preserve">, </w:t>
      </w:r>
      <w:r w:rsidRPr="00846437" w:rsidR="00905B91">
        <w:rPr>
          <w:i/>
          <w:lang w:val="en-GB"/>
        </w:rPr>
        <w:t>Kar</w:t>
      </w:r>
      <w:r w:rsidRPr="00846437" w:rsidR="00905B91">
        <w:rPr>
          <w:i/>
          <w:lang w:val="ru-RU"/>
        </w:rPr>
        <w:t>á</w:t>
      </w:r>
      <w:r w:rsidRPr="00846437" w:rsidR="00905B91">
        <w:rPr>
          <w:i/>
          <w:lang w:val="en-GB"/>
        </w:rPr>
        <w:t>csony</w:t>
      </w:r>
      <w:r w:rsidRPr="00846437" w:rsidR="00905B91">
        <w:rPr>
          <w:i/>
          <w:lang w:val="ru-RU"/>
        </w:rPr>
        <w:t xml:space="preserve"> </w:t>
      </w:r>
      <w:r w:rsidRPr="00846437" w:rsidR="0019476B">
        <w:rPr>
          <w:i/>
          <w:lang w:val="ru-RU"/>
        </w:rPr>
        <w:t>і Інші проти</w:t>
      </w:r>
      <w:r w:rsidRPr="00846437" w:rsidR="00905B91">
        <w:rPr>
          <w:i/>
          <w:lang w:val="ru-RU"/>
        </w:rPr>
        <w:t xml:space="preserve"> </w:t>
      </w:r>
      <w:r w:rsidRPr="00846437" w:rsidR="006B75B8">
        <w:rPr>
          <w:i/>
          <w:lang w:val="ru-RU"/>
        </w:rPr>
        <w:t>Угорщини</w:t>
      </w:r>
      <w:r w:rsidRPr="00846437" w:rsidR="00905B91">
        <w:rPr>
          <w:lang w:val="ru-RU"/>
        </w:rPr>
        <w:t xml:space="preserve"> ([</w:t>
      </w:r>
      <w:r w:rsidRPr="00846437" w:rsidR="006B75B8">
        <w:rPr>
          <w:lang w:val="ru-RU"/>
        </w:rPr>
        <w:t>ВП</w:t>
      </w:r>
      <w:r w:rsidRPr="00846437" w:rsidR="00905B91">
        <w:rPr>
          <w:lang w:val="ru-RU"/>
        </w:rPr>
        <w:t xml:space="preserve">], </w:t>
      </w:r>
      <w:r w:rsidRPr="00846437" w:rsidR="005758C1">
        <w:rPr>
          <w:lang w:val="uk-UA"/>
        </w:rPr>
        <w:t>№№</w:t>
      </w:r>
      <w:r w:rsidRPr="00846437" w:rsidR="00905B91">
        <w:rPr>
          <w:lang w:val="ru-RU"/>
        </w:rPr>
        <w:t xml:space="preserve"> 42461/13 </w:t>
      </w:r>
      <w:r w:rsidRPr="00846437" w:rsidR="005758C1">
        <w:rPr>
          <w:lang w:val="uk-UA"/>
        </w:rPr>
        <w:t>і</w:t>
      </w:r>
      <w:r w:rsidRPr="00846437" w:rsidR="00905B91">
        <w:rPr>
          <w:lang w:val="ru-RU"/>
        </w:rPr>
        <w:t xml:space="preserve"> 44357/13, </w:t>
      </w:r>
      <w:r w:rsidRPr="00846437" w:rsidR="00905B91">
        <w:rPr>
          <w:lang w:val="en-GB"/>
        </w:rPr>
        <w:t>ECHR</w:t>
      </w:r>
      <w:r w:rsidRPr="00846437" w:rsidR="00905B91">
        <w:rPr>
          <w:lang w:val="ru-RU"/>
        </w:rPr>
        <w:t xml:space="preserve"> 2016; </w:t>
      </w:r>
      <w:r w:rsidRPr="00846437" w:rsidR="0073561C">
        <w:rPr>
          <w:lang w:val="uk-UA"/>
        </w:rPr>
        <w:t>до речі, про неї навіть не згадується у даному рішенні</w:t>
      </w:r>
      <w:r w:rsidRPr="00846437" w:rsidR="00905B91">
        <w:rPr>
          <w:lang w:val="ru-RU"/>
        </w:rPr>
        <w:t xml:space="preserve">), </w:t>
      </w:r>
      <w:r w:rsidRPr="00846437" w:rsidR="0073561C">
        <w:rPr>
          <w:lang w:val="uk-UA"/>
        </w:rPr>
        <w:t xml:space="preserve">Велика Палата погодилась із зауваженням заявників, що новий </w:t>
      </w:r>
      <w:r w:rsidRPr="00846437" w:rsidR="0073561C">
        <w:rPr>
          <w:rStyle w:val="tlid-translation"/>
          <w:lang w:val="ru-RU"/>
        </w:rPr>
        <w:t>Закон про Конституційний Суд</w:t>
      </w:r>
      <w:r w:rsidRPr="00846437" w:rsidR="0073561C">
        <w:rPr>
          <w:lang w:val="ru-RU"/>
        </w:rPr>
        <w:t xml:space="preserve"> </w:t>
      </w:r>
      <w:r w:rsidRPr="00846437" w:rsidR="0073561C">
        <w:rPr>
          <w:lang w:val="uk-UA"/>
        </w:rPr>
        <w:t>запровадив</w:t>
      </w:r>
      <w:r w:rsidRPr="00846437" w:rsidR="00905B91">
        <w:rPr>
          <w:lang w:val="ru-RU"/>
        </w:rPr>
        <w:t xml:space="preserve"> </w:t>
      </w:r>
      <w:r w:rsidRPr="00846437" w:rsidR="0073561C">
        <w:rPr>
          <w:i/>
          <w:lang w:val="uk-UA"/>
        </w:rPr>
        <w:t>три рі</w:t>
      </w:r>
      <w:r w:rsidRPr="00846437" w:rsidR="00EF3915">
        <w:rPr>
          <w:i/>
          <w:lang w:val="uk-UA"/>
        </w:rPr>
        <w:t>з</w:t>
      </w:r>
      <w:r w:rsidRPr="00846437" w:rsidR="0073561C">
        <w:rPr>
          <w:i/>
          <w:lang w:val="uk-UA"/>
        </w:rPr>
        <w:t>новиди конституційної скарги</w:t>
      </w:r>
      <w:r w:rsidRPr="00846437" w:rsidR="00905B91">
        <w:rPr>
          <w:lang w:val="ru-RU"/>
        </w:rPr>
        <w:t>: (</w:t>
      </w:r>
      <w:r w:rsidRPr="00846437" w:rsidR="00905B91">
        <w:rPr>
          <w:lang w:val="en-GB"/>
        </w:rPr>
        <w:t>i</w:t>
      </w:r>
      <w:r w:rsidRPr="00846437" w:rsidR="00905B91">
        <w:rPr>
          <w:lang w:val="ru-RU"/>
        </w:rPr>
        <w:t xml:space="preserve">) </w:t>
      </w:r>
      <w:r w:rsidRPr="00846437" w:rsidR="0073561C">
        <w:rPr>
          <w:lang w:val="uk-UA"/>
        </w:rPr>
        <w:t>відповідно до статті</w:t>
      </w:r>
      <w:r w:rsidRPr="00846437" w:rsidR="00905B91">
        <w:rPr>
          <w:lang w:val="ru-RU"/>
        </w:rPr>
        <w:t xml:space="preserve"> 26(1); (</w:t>
      </w:r>
      <w:r w:rsidRPr="00846437" w:rsidR="00905B91">
        <w:rPr>
          <w:lang w:val="en-GB"/>
        </w:rPr>
        <w:t>ii</w:t>
      </w:r>
      <w:r w:rsidRPr="00846437" w:rsidR="00905B91">
        <w:rPr>
          <w:lang w:val="ru-RU"/>
        </w:rPr>
        <w:t xml:space="preserve">) </w:t>
      </w:r>
      <w:r w:rsidRPr="00846437" w:rsidR="0073561C">
        <w:rPr>
          <w:lang w:val="uk-UA"/>
        </w:rPr>
        <w:t>відповідно до статті</w:t>
      </w:r>
      <w:r w:rsidRPr="00846437" w:rsidR="00905B91">
        <w:rPr>
          <w:lang w:val="ru-RU"/>
        </w:rPr>
        <w:t xml:space="preserve"> 27; </w:t>
      </w:r>
      <w:r w:rsidRPr="00846437" w:rsidR="0073561C">
        <w:rPr>
          <w:lang w:val="uk-UA"/>
        </w:rPr>
        <w:t>і</w:t>
      </w:r>
      <w:r w:rsidRPr="00846437" w:rsidR="00905B91">
        <w:rPr>
          <w:lang w:val="ru-RU"/>
        </w:rPr>
        <w:t xml:space="preserve"> (</w:t>
      </w:r>
      <w:r w:rsidRPr="00846437" w:rsidR="00905B91">
        <w:rPr>
          <w:lang w:val="en-GB"/>
        </w:rPr>
        <w:t>iii</w:t>
      </w:r>
      <w:r w:rsidRPr="00846437" w:rsidR="00905B91">
        <w:rPr>
          <w:lang w:val="ru-RU"/>
        </w:rPr>
        <w:t xml:space="preserve">) </w:t>
      </w:r>
      <w:r w:rsidRPr="00846437" w:rsidR="0073561C">
        <w:rPr>
          <w:lang w:val="uk-UA"/>
        </w:rPr>
        <w:t>відповідно до статті</w:t>
      </w:r>
      <w:r w:rsidRPr="00846437" w:rsidR="0073561C">
        <w:rPr>
          <w:lang w:val="ru-RU"/>
        </w:rPr>
        <w:t xml:space="preserve"> </w:t>
      </w:r>
      <w:r w:rsidRPr="00846437" w:rsidR="00905B91">
        <w:rPr>
          <w:lang w:val="ru-RU"/>
        </w:rPr>
        <w:t>26(2) (</w:t>
      </w:r>
      <w:r w:rsidRPr="00846437" w:rsidR="00905B91">
        <w:rPr>
          <w:lang w:val="en-GB"/>
        </w:rPr>
        <w:t>ibid</w:t>
      </w:r>
      <w:r w:rsidRPr="00846437" w:rsidR="00905B91">
        <w:rPr>
          <w:lang w:val="ru-RU"/>
        </w:rPr>
        <w:t xml:space="preserve">., §§ 71 </w:t>
      </w:r>
      <w:r w:rsidRPr="00846437" w:rsidR="00905B91">
        <w:rPr>
          <w:lang w:val="en-GB"/>
        </w:rPr>
        <w:t>and</w:t>
      </w:r>
      <w:r w:rsidRPr="00846437" w:rsidR="00905B91">
        <w:rPr>
          <w:lang w:val="ru-RU"/>
        </w:rPr>
        <w:t xml:space="preserve"> 77). </w:t>
      </w:r>
      <w:r w:rsidRPr="00846437" w:rsidR="0073561C">
        <w:rPr>
          <w:lang w:val="uk-UA"/>
        </w:rPr>
        <w:t xml:space="preserve">Велика Палата дослідила кожен з них з точки зору того, чи вони відповідають вимогам статті </w:t>
      </w:r>
      <w:r w:rsidRPr="00846437" w:rsidR="00905B91">
        <w:rPr>
          <w:lang w:val="ru-RU"/>
        </w:rPr>
        <w:t xml:space="preserve">35 § 1 </w:t>
      </w:r>
      <w:r w:rsidRPr="00846437" w:rsidR="0073561C">
        <w:rPr>
          <w:lang w:val="uk-UA"/>
        </w:rPr>
        <w:t>за особливих обставин справи</w:t>
      </w:r>
      <w:r w:rsidRPr="00846437" w:rsidR="00905B91">
        <w:rPr>
          <w:lang w:val="ru-RU"/>
        </w:rPr>
        <w:t xml:space="preserve">. </w:t>
      </w:r>
      <w:r w:rsidRPr="00846437" w:rsidR="0073561C">
        <w:rPr>
          <w:lang w:val="uk-UA"/>
        </w:rPr>
        <w:t>Провадження відповідно до статтей</w:t>
      </w:r>
      <w:r w:rsidRPr="00846437" w:rsidR="00905B91">
        <w:rPr>
          <w:lang w:val="ru-RU"/>
        </w:rPr>
        <w:t xml:space="preserve"> 26(1) </w:t>
      </w:r>
      <w:r w:rsidRPr="00846437" w:rsidR="0073561C">
        <w:rPr>
          <w:lang w:val="uk-UA"/>
        </w:rPr>
        <w:t>і</w:t>
      </w:r>
      <w:r w:rsidRPr="00846437" w:rsidR="00905B91">
        <w:rPr>
          <w:lang w:val="ru-RU"/>
        </w:rPr>
        <w:t xml:space="preserve"> 27 (“</w:t>
      </w:r>
      <w:r w:rsidRPr="00846437" w:rsidR="0073561C">
        <w:rPr>
          <w:lang w:val="uk-UA"/>
        </w:rPr>
        <w:t>стандартна конституційна скарга</w:t>
      </w:r>
      <w:r w:rsidRPr="00846437" w:rsidR="00905B91">
        <w:rPr>
          <w:lang w:val="ru-RU"/>
        </w:rPr>
        <w:t xml:space="preserve"> [</w:t>
      </w:r>
      <w:r w:rsidRPr="00846437" w:rsidR="0073561C">
        <w:rPr>
          <w:lang w:val="uk-UA"/>
        </w:rPr>
        <w:t>що застосовується</w:t>
      </w:r>
      <w:r w:rsidRPr="00846437" w:rsidR="00905B91">
        <w:rPr>
          <w:lang w:val="ru-RU"/>
        </w:rPr>
        <w:t xml:space="preserve">] </w:t>
      </w:r>
      <w:r w:rsidRPr="00846437" w:rsidR="0073561C">
        <w:rPr>
          <w:lang w:val="uk-UA"/>
        </w:rPr>
        <w:t>тільки</w:t>
      </w:r>
      <w:r w:rsidRPr="00846437" w:rsidR="00905B91">
        <w:rPr>
          <w:lang w:val="ru-RU"/>
        </w:rPr>
        <w:t xml:space="preserve"> </w:t>
      </w:r>
      <w:r w:rsidRPr="00846437" w:rsidR="007D7855">
        <w:rPr>
          <w:lang w:val="ru-RU"/>
        </w:rPr>
        <w:t xml:space="preserve">коли, відповідно, </w:t>
      </w:r>
      <w:r w:rsidRPr="00846437" w:rsidR="00905B91">
        <w:rPr>
          <w:lang w:val="ru-RU"/>
        </w:rPr>
        <w:t xml:space="preserve">... </w:t>
      </w:r>
      <w:r w:rsidRPr="00846437" w:rsidR="007D7855">
        <w:rPr>
          <w:lang w:val="uk-UA"/>
        </w:rPr>
        <w:t>у судовому провадженні було застосовано неконституційне положення</w:t>
      </w:r>
      <w:r w:rsidRPr="00846437" w:rsidR="00905B91">
        <w:rPr>
          <w:lang w:val="ru-RU"/>
        </w:rPr>
        <w:t>”</w:t>
      </w:r>
      <w:r w:rsidRPr="00846437" w:rsidR="00E977C9">
        <w:rPr>
          <w:lang w:val="uk-UA"/>
        </w:rPr>
        <w:t>,</w:t>
      </w:r>
      <w:r w:rsidRPr="00846437" w:rsidR="00905B91">
        <w:rPr>
          <w:lang w:val="ru-RU"/>
        </w:rPr>
        <w:t xml:space="preserve"> </w:t>
      </w:r>
      <w:r w:rsidRPr="00846437" w:rsidR="007D7855">
        <w:rPr>
          <w:lang w:val="uk-UA"/>
        </w:rPr>
        <w:t>і</w:t>
      </w:r>
      <w:r w:rsidRPr="00846437" w:rsidR="00905B91">
        <w:rPr>
          <w:lang w:val="ru-RU"/>
        </w:rPr>
        <w:t xml:space="preserve"> “</w:t>
      </w:r>
      <w:r w:rsidRPr="00846437" w:rsidR="007D7855">
        <w:rPr>
          <w:lang w:val="uk-UA"/>
        </w:rPr>
        <w:t>надійшла скарга на остаточне судове рішення</w:t>
      </w:r>
      <w:r w:rsidRPr="00846437" w:rsidR="007D7855">
        <w:rPr>
          <w:lang w:val="ru-RU"/>
        </w:rPr>
        <w:t>”</w:t>
      </w:r>
      <w:r w:rsidRPr="00846437" w:rsidR="00905B91">
        <w:rPr>
          <w:lang w:val="ru-RU"/>
        </w:rPr>
        <w:t>)</w:t>
      </w:r>
      <w:r w:rsidRPr="00846437" w:rsidR="00E977C9">
        <w:rPr>
          <w:lang w:val="uk-UA"/>
        </w:rPr>
        <w:t>,</w:t>
      </w:r>
      <w:r w:rsidRPr="00846437" w:rsidR="00905B91">
        <w:rPr>
          <w:lang w:val="ru-RU"/>
        </w:rPr>
        <w:t xml:space="preserve"> </w:t>
      </w:r>
      <w:r w:rsidRPr="00846437" w:rsidR="007D7855">
        <w:rPr>
          <w:lang w:val="uk-UA"/>
        </w:rPr>
        <w:t>були проголошені</w:t>
      </w:r>
      <w:r w:rsidRPr="00846437" w:rsidR="00905B91">
        <w:rPr>
          <w:lang w:val="ru-RU"/>
        </w:rPr>
        <w:t xml:space="preserve"> “</w:t>
      </w:r>
      <w:r w:rsidRPr="00846437" w:rsidR="007D7855">
        <w:rPr>
          <w:lang w:val="uk-UA"/>
        </w:rPr>
        <w:t>недоступними для заявників</w:t>
      </w:r>
      <w:r w:rsidRPr="00846437" w:rsidR="00905B91">
        <w:rPr>
          <w:lang w:val="ru-RU"/>
        </w:rPr>
        <w:t xml:space="preserve">” </w:t>
      </w:r>
      <w:r w:rsidRPr="00846437" w:rsidR="007D7855">
        <w:rPr>
          <w:i/>
          <w:lang w:val="uk-UA"/>
        </w:rPr>
        <w:t>у цій справі</w:t>
      </w:r>
      <w:r w:rsidRPr="00846437" w:rsidR="00905B91">
        <w:rPr>
          <w:lang w:val="ru-RU"/>
        </w:rPr>
        <w:t xml:space="preserve"> (</w:t>
      </w:r>
      <w:r w:rsidRPr="00846437" w:rsidR="00905B91">
        <w:rPr>
          <w:lang w:val="en-GB"/>
        </w:rPr>
        <w:t>ibid</w:t>
      </w:r>
      <w:r w:rsidRPr="00846437" w:rsidR="00905B91">
        <w:rPr>
          <w:lang w:val="ru-RU"/>
        </w:rPr>
        <w:t xml:space="preserve">., § 77). </w:t>
      </w:r>
      <w:r w:rsidRPr="00846437" w:rsidR="007D7855">
        <w:rPr>
          <w:lang w:val="ru-RU"/>
        </w:rPr>
        <w:t xml:space="preserve">Щодо третього </w:t>
      </w:r>
      <w:r w:rsidRPr="00846437" w:rsidR="007D7855">
        <w:rPr>
          <w:lang w:val="uk-UA"/>
        </w:rPr>
        <w:t xml:space="preserve">різновиду конституційної скарги, а саме, відповідно до статті </w:t>
      </w:r>
      <w:r w:rsidRPr="00846437" w:rsidR="00905B91">
        <w:rPr>
          <w:lang w:val="ru-RU"/>
        </w:rPr>
        <w:t xml:space="preserve">26(2), </w:t>
      </w:r>
      <w:r w:rsidRPr="00846437" w:rsidR="007D7855">
        <w:rPr>
          <w:lang w:val="uk-UA"/>
        </w:rPr>
        <w:t xml:space="preserve">Суд постановив, що </w:t>
      </w:r>
      <w:r w:rsidRPr="00846437" w:rsidR="007D7855">
        <w:rPr>
          <w:i/>
          <w:lang w:val="uk-UA"/>
        </w:rPr>
        <w:t xml:space="preserve">у цій конкретній справі </w:t>
      </w:r>
      <w:r w:rsidRPr="00846437" w:rsidR="002D7BBB">
        <w:rPr>
          <w:lang w:val="uk-UA"/>
        </w:rPr>
        <w:t xml:space="preserve">також вона не могла вважатись ефективним внутрішнім засобом правового захисту з точки зору статті </w:t>
      </w:r>
      <w:r w:rsidRPr="00846437" w:rsidR="00905B91">
        <w:rPr>
          <w:lang w:val="ru-RU"/>
        </w:rPr>
        <w:t xml:space="preserve">35 § 1, </w:t>
      </w:r>
      <w:r w:rsidRPr="00846437" w:rsidR="002D7BBB">
        <w:rPr>
          <w:lang w:val="uk-UA"/>
        </w:rPr>
        <w:t xml:space="preserve">тому що вона є </w:t>
      </w:r>
      <w:r w:rsidRPr="00846437" w:rsidR="00905B91">
        <w:rPr>
          <w:lang w:val="ru-RU"/>
        </w:rPr>
        <w:t>“</w:t>
      </w:r>
      <w:r w:rsidRPr="00846437" w:rsidR="002D7BBB">
        <w:rPr>
          <w:lang w:val="uk-UA"/>
        </w:rPr>
        <w:t>винятковим видом скарги, що застосовується тільки у випадках, коли права скаржника були порушені через застосування неконституційного правового положення і за відсутності судового рішення або правового засобу для усунення стверджуваного порушення</w:t>
      </w:r>
      <w:r w:rsidRPr="00846437" w:rsidR="00905B91">
        <w:rPr>
          <w:lang w:val="uk-UA"/>
        </w:rPr>
        <w:t>” (</w:t>
      </w:r>
      <w:r w:rsidRPr="00846437" w:rsidR="00905B91">
        <w:rPr>
          <w:lang w:val="en-GB"/>
        </w:rPr>
        <w:t>ibid</w:t>
      </w:r>
      <w:r w:rsidRPr="00846437" w:rsidR="00905B91">
        <w:rPr>
          <w:lang w:val="uk-UA"/>
        </w:rPr>
        <w:t xml:space="preserve">.), </w:t>
      </w:r>
      <w:r w:rsidRPr="00846437" w:rsidR="002D7BBB">
        <w:rPr>
          <w:lang w:val="uk-UA"/>
        </w:rPr>
        <w:t>і тому що</w:t>
      </w:r>
      <w:r w:rsidRPr="00846437" w:rsidR="00905B91">
        <w:rPr>
          <w:lang w:val="uk-UA"/>
        </w:rPr>
        <w:t xml:space="preserve"> “</w:t>
      </w:r>
      <w:r w:rsidRPr="00846437" w:rsidR="002D7BBB">
        <w:rPr>
          <w:lang w:val="uk-UA"/>
        </w:rPr>
        <w:t xml:space="preserve">у випадку успішної конституційної скарги, поданої відповідно до статті </w:t>
      </w:r>
      <w:r w:rsidRPr="00846437" w:rsidR="00905B91">
        <w:rPr>
          <w:lang w:val="uk-UA"/>
        </w:rPr>
        <w:t xml:space="preserve">26(2), </w:t>
      </w:r>
      <w:r w:rsidRPr="00846437" w:rsidR="002D7BBB">
        <w:rPr>
          <w:lang w:val="uk-UA"/>
        </w:rPr>
        <w:t>Конституційний Суд проголосить дане положення неконституційним, але не ма</w:t>
      </w:r>
      <w:r w:rsidRPr="00846437" w:rsidR="00F1700A">
        <w:rPr>
          <w:lang w:val="uk-UA"/>
        </w:rPr>
        <w:t>є</w:t>
      </w:r>
      <w:r w:rsidRPr="00846437" w:rsidR="002D7BBB">
        <w:rPr>
          <w:lang w:val="uk-UA"/>
        </w:rPr>
        <w:t xml:space="preserve"> повноваження скасувати індивідуальне рішення, засноване на неконституційному правовому положенні</w:t>
      </w:r>
      <w:r w:rsidRPr="00846437" w:rsidR="00905B91">
        <w:rPr>
          <w:lang w:val="uk-UA"/>
        </w:rPr>
        <w:t>” (</w:t>
      </w:r>
      <w:r w:rsidRPr="00846437" w:rsidR="00905B91">
        <w:rPr>
          <w:lang w:val="en-GB"/>
        </w:rPr>
        <w:t>ibid</w:t>
      </w:r>
      <w:r w:rsidRPr="00846437" w:rsidR="00905B91">
        <w:rPr>
          <w:lang w:val="uk-UA"/>
        </w:rPr>
        <w:t xml:space="preserve">., § 79). </w:t>
      </w:r>
      <w:r w:rsidRPr="00846437" w:rsidR="002D7BBB">
        <w:rPr>
          <w:i/>
          <w:lang w:val="uk-UA"/>
        </w:rPr>
        <w:t xml:space="preserve">За обставин даної справи </w:t>
      </w:r>
      <w:r w:rsidRPr="00846437" w:rsidR="002D7BBB">
        <w:rPr>
          <w:lang w:val="uk-UA"/>
        </w:rPr>
        <w:t xml:space="preserve">Суд дійшов висновку, що конституційна скарга відповідно до статті </w:t>
      </w:r>
      <w:r w:rsidRPr="00846437" w:rsidR="00905B91">
        <w:rPr>
          <w:lang w:val="uk-UA"/>
        </w:rPr>
        <w:t xml:space="preserve">26(2) </w:t>
      </w:r>
      <w:r w:rsidRPr="00846437" w:rsidR="002D7BBB">
        <w:rPr>
          <w:lang w:val="uk-UA"/>
        </w:rPr>
        <w:t xml:space="preserve">Закону про Конституційний Суд не може виправити стверджуване порушення і тому не є ефективним внутрішнім засобом правового захисту з точки зору статті </w:t>
      </w:r>
      <w:r w:rsidRPr="00846437" w:rsidR="00905B91">
        <w:rPr>
          <w:lang w:val="uk-UA"/>
        </w:rPr>
        <w:t>35 § 1 (</w:t>
      </w:r>
      <w:r w:rsidRPr="00846437" w:rsidR="00905B91">
        <w:rPr>
          <w:lang w:val="en-GB"/>
        </w:rPr>
        <w:t>ibid</w:t>
      </w:r>
      <w:r w:rsidRPr="00846437" w:rsidR="00905B91">
        <w:rPr>
          <w:lang w:val="uk-UA"/>
        </w:rPr>
        <w:t xml:space="preserve">., § 82). </w:t>
      </w:r>
      <w:r w:rsidRPr="00846437" w:rsidR="002D7BBB">
        <w:rPr>
          <w:lang w:val="uk-UA"/>
        </w:rPr>
        <w:t xml:space="preserve">Хоча аналіз, зроблений у справі </w:t>
      </w:r>
      <w:r w:rsidRPr="00846437" w:rsidR="00905B91">
        <w:rPr>
          <w:i/>
          <w:lang w:val="en-GB"/>
        </w:rPr>
        <w:t>Kar</w:t>
      </w:r>
      <w:r w:rsidRPr="00846437" w:rsidR="00905B91">
        <w:rPr>
          <w:i/>
          <w:lang w:val="uk-UA"/>
        </w:rPr>
        <w:t>á</w:t>
      </w:r>
      <w:r w:rsidRPr="00846437" w:rsidR="00905B91">
        <w:rPr>
          <w:i/>
          <w:lang w:val="en-GB"/>
        </w:rPr>
        <w:t>csony</w:t>
      </w:r>
      <w:r w:rsidRPr="00846437" w:rsidR="00905B91">
        <w:rPr>
          <w:i/>
          <w:lang w:val="uk-UA"/>
        </w:rPr>
        <w:t xml:space="preserve"> </w:t>
      </w:r>
      <w:r w:rsidRPr="00846437" w:rsidR="002D7BBB">
        <w:rPr>
          <w:i/>
          <w:lang w:val="uk-UA"/>
        </w:rPr>
        <w:t>і Інші</w:t>
      </w:r>
      <w:r w:rsidRPr="00846437" w:rsidR="00905B91">
        <w:rPr>
          <w:lang w:val="uk-UA"/>
        </w:rPr>
        <w:t xml:space="preserve">, </w:t>
      </w:r>
      <w:r w:rsidRPr="00846437" w:rsidR="002D7BBB">
        <w:rPr>
          <w:lang w:val="uk-UA"/>
        </w:rPr>
        <w:t xml:space="preserve">котрий стосується лише конституційної скарги на судове рішення, </w:t>
      </w:r>
      <w:r w:rsidRPr="00846437" w:rsidR="00F1700A">
        <w:rPr>
          <w:lang w:val="uk-UA"/>
        </w:rPr>
        <w:t>жодним чином не виключає можливо</w:t>
      </w:r>
      <w:r w:rsidRPr="00846437" w:rsidR="002D7BBB">
        <w:rPr>
          <w:lang w:val="uk-UA"/>
        </w:rPr>
        <w:t>ст</w:t>
      </w:r>
      <w:r w:rsidRPr="00846437" w:rsidR="00F1700A">
        <w:rPr>
          <w:lang w:val="uk-UA"/>
        </w:rPr>
        <w:t>і того</w:t>
      </w:r>
      <w:r w:rsidRPr="00846437" w:rsidR="002D7BBB">
        <w:rPr>
          <w:lang w:val="uk-UA"/>
        </w:rPr>
        <w:t xml:space="preserve">, що така скарга </w:t>
      </w:r>
      <w:r w:rsidRPr="00846437" w:rsidR="002D7BBB">
        <w:rPr>
          <w:i/>
          <w:lang w:val="uk-UA"/>
        </w:rPr>
        <w:t xml:space="preserve">може бути </w:t>
      </w:r>
      <w:r w:rsidRPr="00846437" w:rsidR="002D7BBB">
        <w:rPr>
          <w:lang w:val="uk-UA"/>
        </w:rPr>
        <w:t xml:space="preserve">ефективним внутрішнім засобом правового захисту </w:t>
      </w:r>
      <w:r w:rsidRPr="00846437" w:rsidR="002D7BBB">
        <w:rPr>
          <w:i/>
          <w:lang w:val="uk-UA"/>
        </w:rPr>
        <w:t>за інших обставин</w:t>
      </w:r>
      <w:r w:rsidRPr="00846437" w:rsidR="002D7BBB">
        <w:rPr>
          <w:lang w:val="uk-UA"/>
        </w:rPr>
        <w:t>, і що заявники повинні використати цей засіб перед тим, як подавати заяву до Суду</w:t>
      </w:r>
      <w:r w:rsidRPr="00846437" w:rsidR="00905B91">
        <w:rPr>
          <w:lang w:val="uk-UA"/>
        </w:rPr>
        <w:t>.</w:t>
      </w:r>
    </w:p>
    <w:p w:rsidRPr="00846437" w:rsidR="00905B91" w:rsidP="00846437" w:rsidRDefault="002D7BBB">
      <w:pPr>
        <w:pStyle w:val="OpiPara"/>
        <w:rPr>
          <w:lang w:val="ru-RU"/>
        </w:rPr>
      </w:pPr>
      <w:r w:rsidRPr="00846437">
        <w:rPr>
          <w:lang w:val="uk-UA"/>
        </w:rPr>
        <w:t>Рішення у справі</w:t>
      </w:r>
      <w:r w:rsidRPr="00846437" w:rsidR="00905B91">
        <w:rPr>
          <w:lang w:val="uk-UA"/>
        </w:rPr>
        <w:t xml:space="preserve"> </w:t>
      </w:r>
      <w:r w:rsidRPr="00846437" w:rsidR="00905B91">
        <w:rPr>
          <w:i/>
          <w:lang w:val="en-GB"/>
        </w:rPr>
        <w:t>Kar</w:t>
      </w:r>
      <w:r w:rsidRPr="00846437" w:rsidR="00905B91">
        <w:rPr>
          <w:i/>
          <w:lang w:val="uk-UA"/>
        </w:rPr>
        <w:t>á</w:t>
      </w:r>
      <w:r w:rsidRPr="00846437" w:rsidR="00905B91">
        <w:rPr>
          <w:i/>
          <w:lang w:val="en-GB"/>
        </w:rPr>
        <w:t>csony</w:t>
      </w:r>
      <w:r w:rsidRPr="00846437" w:rsidR="00905B91">
        <w:rPr>
          <w:i/>
          <w:lang w:val="uk-UA"/>
        </w:rPr>
        <w:t xml:space="preserve"> </w:t>
      </w:r>
      <w:r w:rsidRPr="00846437" w:rsidR="005758C1">
        <w:rPr>
          <w:i/>
          <w:lang w:val="uk-UA"/>
        </w:rPr>
        <w:t>і Інші</w:t>
      </w:r>
      <w:r w:rsidRPr="00846437" w:rsidR="00905B91">
        <w:rPr>
          <w:lang w:val="uk-UA"/>
        </w:rPr>
        <w:t xml:space="preserve"> </w:t>
      </w:r>
      <w:r w:rsidRPr="00846437">
        <w:rPr>
          <w:lang w:val="uk-UA"/>
        </w:rPr>
        <w:t xml:space="preserve">відхиляє застосовність конституційної скарги за статтями </w:t>
      </w:r>
      <w:r w:rsidRPr="00846437" w:rsidR="00905B91">
        <w:rPr>
          <w:lang w:val="uk-UA"/>
        </w:rPr>
        <w:t xml:space="preserve">26(1) </w:t>
      </w:r>
      <w:r w:rsidRPr="00846437">
        <w:rPr>
          <w:lang w:val="uk-UA"/>
        </w:rPr>
        <w:t>і</w:t>
      </w:r>
      <w:r w:rsidRPr="00846437" w:rsidR="00905B91">
        <w:rPr>
          <w:lang w:val="uk-UA"/>
        </w:rPr>
        <w:t xml:space="preserve"> </w:t>
      </w:r>
      <w:r w:rsidRPr="00846437">
        <w:rPr>
          <w:lang w:val="uk-UA"/>
        </w:rPr>
        <w:t xml:space="preserve">Закону про Конституційний Суд і постановляє, що конституційна скарга за статтею </w:t>
      </w:r>
      <w:r w:rsidRPr="00846437" w:rsidR="00905B91">
        <w:rPr>
          <w:lang w:val="uk-UA"/>
        </w:rPr>
        <w:t xml:space="preserve">26(2) </w:t>
      </w:r>
      <w:r w:rsidRPr="00846437" w:rsidR="00FB4251">
        <w:rPr>
          <w:lang w:val="uk-UA"/>
        </w:rPr>
        <w:t xml:space="preserve">не є ефективним внутрішнім засобом правового захисту </w:t>
      </w:r>
      <w:r w:rsidRPr="00846437" w:rsidR="00FB4251">
        <w:rPr>
          <w:i/>
          <w:lang w:val="uk-UA"/>
        </w:rPr>
        <w:t>у тій справі</w:t>
      </w:r>
      <w:r w:rsidRPr="00846437" w:rsidR="00905B91">
        <w:rPr>
          <w:lang w:val="uk-UA"/>
        </w:rPr>
        <w:t xml:space="preserve">. </w:t>
      </w:r>
      <w:r w:rsidRPr="00846437" w:rsidR="00FB4251">
        <w:rPr>
          <w:lang w:val="uk-UA"/>
        </w:rPr>
        <w:t xml:space="preserve">Проте дана справа відрізняється за суттю від справи </w:t>
      </w:r>
      <w:r w:rsidRPr="00846437" w:rsidR="00FB4251">
        <w:rPr>
          <w:i/>
          <w:lang w:val="en-GB"/>
        </w:rPr>
        <w:t>Kar</w:t>
      </w:r>
      <w:r w:rsidRPr="00846437" w:rsidR="00FB4251">
        <w:rPr>
          <w:i/>
          <w:lang w:val="uk-UA"/>
        </w:rPr>
        <w:t>á</w:t>
      </w:r>
      <w:r w:rsidRPr="00846437" w:rsidR="00FB4251">
        <w:rPr>
          <w:i/>
          <w:lang w:val="en-GB"/>
        </w:rPr>
        <w:t>csony</w:t>
      </w:r>
      <w:r w:rsidRPr="00846437" w:rsidR="00FB4251">
        <w:rPr>
          <w:i/>
          <w:lang w:val="uk-UA"/>
        </w:rPr>
        <w:t xml:space="preserve"> і Інші</w:t>
      </w:r>
      <w:r w:rsidRPr="00846437" w:rsidR="00905B91">
        <w:rPr>
          <w:lang w:val="ru-RU"/>
        </w:rPr>
        <w:t xml:space="preserve">. </w:t>
      </w:r>
      <w:r w:rsidRPr="00846437" w:rsidR="005C43AF">
        <w:rPr>
          <w:rStyle w:val="tlid-translation"/>
          <w:lang w:val="ru-RU"/>
        </w:rPr>
        <w:t xml:space="preserve">Стверджуване (і встановлене) порушення у цій справі випливало не з рішення </w:t>
      </w:r>
      <w:r w:rsidRPr="00846437" w:rsidR="00C8661D">
        <w:rPr>
          <w:rStyle w:val="tlid-translation"/>
          <w:lang w:val="ru-RU"/>
        </w:rPr>
        <w:t>деяких угорських судів, про які</w:t>
      </w:r>
      <w:r w:rsidRPr="00846437" w:rsidR="005C43AF">
        <w:rPr>
          <w:rStyle w:val="tlid-translation"/>
          <w:lang w:val="ru-RU"/>
        </w:rPr>
        <w:t xml:space="preserve"> йдеться у статті 24 (2) </w:t>
      </w:r>
      <w:r w:rsidRPr="00846437" w:rsidR="005C43AF">
        <w:rPr>
          <w:rStyle w:val="tlid-translation"/>
        </w:rPr>
        <w:t>d</w:t>
      </w:r>
      <w:r w:rsidRPr="00846437" w:rsidR="005C43AF">
        <w:rPr>
          <w:rStyle w:val="tlid-translation"/>
          <w:lang w:val="ru-RU"/>
        </w:rPr>
        <w:t>) Основного Закону, а з рішень національного парламенту, які не стосувалися «правового регулювання», застосованого в конкретній справі, у розумінні цієї статті, а із застосування санкцій проти депутатів парламенту</w:t>
      </w:r>
      <w:r w:rsidRPr="00846437" w:rsidR="00905B91">
        <w:rPr>
          <w:lang w:val="ru-RU"/>
        </w:rPr>
        <w:t xml:space="preserve">. </w:t>
      </w:r>
      <w:r w:rsidRPr="00846437" w:rsidR="007574AA">
        <w:rPr>
          <w:rStyle w:val="tlid-translation"/>
          <w:lang w:val="ru-RU"/>
        </w:rPr>
        <w:t xml:space="preserve">Коли, як у цій справі, </w:t>
      </w:r>
      <w:r w:rsidRPr="00846437" w:rsidR="007574AA">
        <w:rPr>
          <w:rStyle w:val="tlid-translation"/>
          <w:i/>
          <w:lang w:val="ru-RU"/>
        </w:rPr>
        <w:t>прямо дозволен</w:t>
      </w:r>
      <w:r w:rsidRPr="00846437" w:rsidR="007574AA">
        <w:rPr>
          <w:rStyle w:val="tlid-translation"/>
          <w:i/>
          <w:lang w:val="uk-UA"/>
        </w:rPr>
        <w:t>о</w:t>
      </w:r>
      <w:r w:rsidRPr="00846437" w:rsidR="007574AA">
        <w:rPr>
          <w:rStyle w:val="tlid-translation"/>
          <w:lang w:val="uk-UA"/>
        </w:rPr>
        <w:t xml:space="preserve"> подавати</w:t>
      </w:r>
      <w:r w:rsidRPr="00846437" w:rsidR="00846437">
        <w:rPr>
          <w:rStyle w:val="tlid-translation"/>
          <w:lang w:val="uk-UA"/>
        </w:rPr>
        <w:t xml:space="preserve"> </w:t>
      </w:r>
      <w:r w:rsidRPr="00846437" w:rsidR="007574AA">
        <w:rPr>
          <w:rStyle w:val="tlid-translation"/>
          <w:lang w:val="ru-RU"/>
        </w:rPr>
        <w:t>конституційн</w:t>
      </w:r>
      <w:r w:rsidRPr="00846437" w:rsidR="007574AA">
        <w:rPr>
          <w:rStyle w:val="tlid-translation"/>
          <w:lang w:val="uk-UA"/>
        </w:rPr>
        <w:t>у</w:t>
      </w:r>
      <w:r w:rsidRPr="00846437" w:rsidR="007574AA">
        <w:rPr>
          <w:rStyle w:val="tlid-translation"/>
          <w:lang w:val="ru-RU"/>
        </w:rPr>
        <w:t xml:space="preserve"> скарг</w:t>
      </w:r>
      <w:r w:rsidRPr="00846437" w:rsidR="007574AA">
        <w:rPr>
          <w:rStyle w:val="tlid-translation"/>
          <w:lang w:val="uk-UA"/>
        </w:rPr>
        <w:t>у</w:t>
      </w:r>
      <w:r w:rsidRPr="00846437" w:rsidR="007574AA">
        <w:rPr>
          <w:rStyle w:val="tlid-translation"/>
          <w:lang w:val="ru-RU"/>
        </w:rPr>
        <w:t xml:space="preserve"> </w:t>
      </w:r>
      <w:r w:rsidRPr="00846437" w:rsidR="007574AA">
        <w:rPr>
          <w:rStyle w:val="tlid-translation"/>
          <w:i/>
          <w:lang w:val="uk-UA"/>
        </w:rPr>
        <w:t>на</w:t>
      </w:r>
      <w:r w:rsidRPr="00846437" w:rsidR="007574AA">
        <w:rPr>
          <w:rStyle w:val="tlid-translation"/>
          <w:i/>
          <w:lang w:val="ru-RU"/>
        </w:rPr>
        <w:t xml:space="preserve"> судов</w:t>
      </w:r>
      <w:r w:rsidRPr="00846437" w:rsidR="007574AA">
        <w:rPr>
          <w:rStyle w:val="tlid-translation"/>
          <w:i/>
          <w:lang w:val="uk-UA"/>
        </w:rPr>
        <w:t>е</w:t>
      </w:r>
      <w:r w:rsidRPr="00846437" w:rsidR="007574AA">
        <w:rPr>
          <w:rStyle w:val="tlid-translation"/>
          <w:i/>
          <w:lang w:val="ru-RU"/>
        </w:rPr>
        <w:t xml:space="preserve"> рішення</w:t>
      </w:r>
      <w:r w:rsidRPr="00846437" w:rsidR="007574AA">
        <w:rPr>
          <w:rStyle w:val="tlid-translation"/>
          <w:lang w:val="ru-RU"/>
        </w:rPr>
        <w:t xml:space="preserve">, і, крім того, коли Конституційний Суд явно </w:t>
      </w:r>
      <w:r w:rsidRPr="00846437" w:rsidR="007574AA">
        <w:rPr>
          <w:rStyle w:val="tlid-translation"/>
          <w:i/>
          <w:lang w:val="ru-RU"/>
        </w:rPr>
        <w:t>зобов</w:t>
      </w:r>
      <w:r w:rsidRPr="00846437" w:rsidR="00846437">
        <w:rPr>
          <w:rStyle w:val="tlid-translation"/>
          <w:i/>
          <w:lang w:val="ru-RU"/>
        </w:rPr>
        <w:t>’</w:t>
      </w:r>
      <w:r w:rsidRPr="00846437" w:rsidR="007574AA">
        <w:rPr>
          <w:rStyle w:val="tlid-translation"/>
          <w:i/>
          <w:lang w:val="ru-RU"/>
        </w:rPr>
        <w:t xml:space="preserve">язаний </w:t>
      </w:r>
      <w:r w:rsidRPr="00846437" w:rsidR="007574AA">
        <w:rPr>
          <w:rStyle w:val="tlid-translation"/>
          <w:i/>
          <w:lang w:val="uk-UA"/>
        </w:rPr>
        <w:t>скасу</w:t>
      </w:r>
      <w:r w:rsidRPr="00846437" w:rsidR="007574AA">
        <w:rPr>
          <w:rStyle w:val="tlid-translation"/>
          <w:i/>
          <w:lang w:val="ru-RU"/>
        </w:rPr>
        <w:t>вати</w:t>
      </w:r>
      <w:r w:rsidRPr="00846437" w:rsidR="007574AA">
        <w:rPr>
          <w:rStyle w:val="tlid-translation"/>
          <w:lang w:val="ru-RU"/>
        </w:rPr>
        <w:t xml:space="preserve"> це рішення, якщо воно суперечить Основному Закону</w:t>
      </w:r>
      <w:r w:rsidRPr="00846437" w:rsidR="007574AA">
        <w:rPr>
          <w:lang w:val="ru-RU"/>
        </w:rPr>
        <w:t xml:space="preserve"> </w:t>
      </w:r>
      <w:r w:rsidRPr="00846437" w:rsidR="00905B91">
        <w:rPr>
          <w:lang w:val="ru-RU"/>
        </w:rPr>
        <w:t>(</w:t>
      </w:r>
      <w:r w:rsidRPr="00846437" w:rsidR="0019476B">
        <w:rPr>
          <w:lang w:val="ru-RU"/>
        </w:rPr>
        <w:t>див. параграфи</w:t>
      </w:r>
      <w:r w:rsidRPr="00846437" w:rsidR="00905B91">
        <w:rPr>
          <w:lang w:val="ru-RU"/>
        </w:rPr>
        <w:t xml:space="preserve"> 22 </w:t>
      </w:r>
      <w:r w:rsidRPr="00846437" w:rsidR="007574AA">
        <w:rPr>
          <w:lang w:val="uk-UA"/>
        </w:rPr>
        <w:t>і</w:t>
      </w:r>
      <w:r w:rsidRPr="00846437" w:rsidR="00905B91">
        <w:rPr>
          <w:lang w:val="ru-RU"/>
        </w:rPr>
        <w:t xml:space="preserve"> 23 </w:t>
      </w:r>
      <w:r w:rsidRPr="00846437" w:rsidR="007574AA">
        <w:rPr>
          <w:lang w:val="uk-UA"/>
        </w:rPr>
        <w:t>нижче</w:t>
      </w:r>
      <w:r w:rsidRPr="00846437" w:rsidR="00905B91">
        <w:rPr>
          <w:lang w:val="ru-RU"/>
        </w:rPr>
        <w:t xml:space="preserve">), </w:t>
      </w:r>
      <w:r w:rsidRPr="00846437" w:rsidR="007574AA">
        <w:rPr>
          <w:lang w:val="ru-RU"/>
        </w:rPr>
        <w:t xml:space="preserve">то у жодному випадку цей засіб не може </w:t>
      </w:r>
      <w:r w:rsidRPr="00846437" w:rsidR="00905B91">
        <w:rPr>
          <w:i/>
          <w:lang w:val="en-GB"/>
        </w:rPr>
        <w:t>a</w:t>
      </w:r>
      <w:r w:rsidRPr="00846437" w:rsidR="00905B91">
        <w:rPr>
          <w:i/>
          <w:lang w:val="ru-RU"/>
        </w:rPr>
        <w:t xml:space="preserve"> </w:t>
      </w:r>
      <w:r w:rsidRPr="00846437" w:rsidR="00905B91">
        <w:rPr>
          <w:i/>
          <w:lang w:val="en-GB"/>
        </w:rPr>
        <w:t>priori</w:t>
      </w:r>
      <w:r w:rsidRPr="00846437" w:rsidR="00905B91">
        <w:rPr>
          <w:lang w:val="ru-RU"/>
        </w:rPr>
        <w:t xml:space="preserve"> </w:t>
      </w:r>
      <w:r w:rsidRPr="00846437" w:rsidR="007574AA">
        <w:rPr>
          <w:lang w:val="uk-UA"/>
        </w:rPr>
        <w:t>вважатись неефективним з точки зору статті</w:t>
      </w:r>
      <w:r w:rsidRPr="00846437" w:rsidR="007E1CA6">
        <w:rPr>
          <w:lang w:val="en-GB"/>
        </w:rPr>
        <w:t> </w:t>
      </w:r>
      <w:r w:rsidRPr="00846437" w:rsidR="00905B91">
        <w:rPr>
          <w:lang w:val="ru-RU"/>
        </w:rPr>
        <w:t>35 § 1.</w:t>
      </w:r>
    </w:p>
    <w:p w:rsidRPr="00846437" w:rsidR="00905B91" w:rsidP="00846437" w:rsidRDefault="007E1CA6">
      <w:pPr>
        <w:pStyle w:val="OpiPara"/>
        <w:rPr>
          <w:lang w:val="ru-RU"/>
        </w:rPr>
      </w:pPr>
      <w:r w:rsidRPr="00846437">
        <w:rPr>
          <w:lang w:val="ru-RU"/>
        </w:rPr>
        <w:t>21.</w:t>
      </w:r>
      <w:r w:rsidRPr="00846437">
        <w:rPr>
          <w:lang w:val="en-GB"/>
        </w:rPr>
        <w:t>  </w:t>
      </w:r>
      <w:r w:rsidRPr="00846437" w:rsidR="007574AA">
        <w:rPr>
          <w:lang w:val="uk-UA"/>
        </w:rPr>
        <w:t xml:space="preserve">Справи бувають різні, навіть справи проти </w:t>
      </w:r>
      <w:r w:rsidRPr="00846437" w:rsidR="006B75B8">
        <w:rPr>
          <w:lang w:val="ru-RU"/>
        </w:rPr>
        <w:t>Угорщини</w:t>
      </w:r>
      <w:r w:rsidRPr="00846437" w:rsidR="007574AA">
        <w:rPr>
          <w:lang w:val="uk-UA"/>
        </w:rPr>
        <w:t>, що передбачає у той чи інший спосіб питання про конституційну скаргу як ефективний</w:t>
      </w:r>
      <w:r w:rsidRPr="00846437" w:rsidR="00905B91">
        <w:rPr>
          <w:lang w:val="ru-RU"/>
        </w:rPr>
        <w:t xml:space="preserve"> (</w:t>
      </w:r>
      <w:r w:rsidRPr="00846437" w:rsidR="007574AA">
        <w:rPr>
          <w:lang w:val="uk-UA"/>
        </w:rPr>
        <w:t>або іноді ні</w:t>
      </w:r>
      <w:r w:rsidRPr="00846437" w:rsidR="00905B91">
        <w:rPr>
          <w:lang w:val="ru-RU"/>
        </w:rPr>
        <w:t xml:space="preserve">) </w:t>
      </w:r>
      <w:r w:rsidRPr="00846437" w:rsidR="007574AA">
        <w:rPr>
          <w:lang w:val="uk-UA"/>
        </w:rPr>
        <w:t>засіб з точки зору статті</w:t>
      </w:r>
      <w:r w:rsidRPr="00846437" w:rsidR="007574AA">
        <w:rPr>
          <w:lang w:val="en-GB"/>
        </w:rPr>
        <w:t> </w:t>
      </w:r>
      <w:r w:rsidRPr="00846437" w:rsidR="00905B91">
        <w:rPr>
          <w:lang w:val="ru-RU"/>
        </w:rPr>
        <w:t xml:space="preserve">35 § 1. </w:t>
      </w:r>
      <w:r w:rsidRPr="00846437" w:rsidR="007574AA">
        <w:rPr>
          <w:lang w:val="uk-UA"/>
        </w:rPr>
        <w:t xml:space="preserve">Наприклад, </w:t>
      </w:r>
      <w:r w:rsidRPr="00846437" w:rsidR="00905B91">
        <w:rPr>
          <w:lang w:val="ru-RU"/>
        </w:rPr>
        <w:t>(</w:t>
      </w:r>
      <w:r w:rsidRPr="00846437" w:rsidR="007574AA">
        <w:rPr>
          <w:lang w:val="uk-UA"/>
        </w:rPr>
        <w:t>обмежимось лише парою прикладів з останньої практики</w:t>
      </w:r>
      <w:r w:rsidRPr="00846437" w:rsidR="00905B91">
        <w:rPr>
          <w:lang w:val="ru-RU"/>
        </w:rPr>
        <w:t>)</w:t>
      </w:r>
      <w:r w:rsidRPr="00846437" w:rsidR="007574AA">
        <w:rPr>
          <w:lang w:val="uk-UA"/>
        </w:rPr>
        <w:t xml:space="preserve"> в рішенні у справі</w:t>
      </w:r>
      <w:r w:rsidRPr="00846437" w:rsidR="00905B91">
        <w:rPr>
          <w:lang w:val="ru-RU"/>
        </w:rPr>
        <w:t xml:space="preserve"> </w:t>
      </w:r>
      <w:r w:rsidRPr="00846437" w:rsidR="00905B91">
        <w:rPr>
          <w:i/>
          <w:lang w:val="en-GB"/>
        </w:rPr>
        <w:t>Szab</w:t>
      </w:r>
      <w:r w:rsidRPr="00846437" w:rsidR="00905B91">
        <w:rPr>
          <w:i/>
          <w:lang w:val="ru-RU"/>
        </w:rPr>
        <w:t xml:space="preserve">ó </w:t>
      </w:r>
      <w:r w:rsidRPr="00846437" w:rsidR="005758C1">
        <w:rPr>
          <w:i/>
          <w:lang w:val="uk-UA"/>
        </w:rPr>
        <w:t>і</w:t>
      </w:r>
      <w:r w:rsidRPr="00846437" w:rsidR="00905B91">
        <w:rPr>
          <w:i/>
          <w:lang w:val="ru-RU"/>
        </w:rPr>
        <w:t xml:space="preserve"> </w:t>
      </w:r>
      <w:r w:rsidRPr="00846437" w:rsidR="00905B91">
        <w:rPr>
          <w:i/>
          <w:lang w:val="en-GB"/>
        </w:rPr>
        <w:t>Vissy</w:t>
      </w:r>
      <w:r w:rsidRPr="00846437" w:rsidR="00905B91">
        <w:rPr>
          <w:i/>
          <w:lang w:val="ru-RU"/>
        </w:rPr>
        <w:t xml:space="preserve"> </w:t>
      </w:r>
      <w:r w:rsidRPr="00846437" w:rsidR="005758C1">
        <w:rPr>
          <w:i/>
          <w:lang w:val="uk-UA"/>
        </w:rPr>
        <w:t>проти</w:t>
      </w:r>
      <w:r w:rsidRPr="00846437" w:rsidR="00905B91">
        <w:rPr>
          <w:i/>
          <w:lang w:val="ru-RU"/>
        </w:rPr>
        <w:t xml:space="preserve"> </w:t>
      </w:r>
      <w:r w:rsidRPr="00846437" w:rsidR="006B75B8">
        <w:rPr>
          <w:i/>
          <w:lang w:val="ru-RU"/>
        </w:rPr>
        <w:t>Угорщини</w:t>
      </w:r>
      <w:r w:rsidRPr="00846437" w:rsidR="00905B91">
        <w:rPr>
          <w:lang w:val="ru-RU"/>
        </w:rPr>
        <w:t xml:space="preserve"> (</w:t>
      </w:r>
      <w:r w:rsidRPr="00846437" w:rsidR="005758C1">
        <w:rPr>
          <w:lang w:val="uk-UA"/>
        </w:rPr>
        <w:t>№</w:t>
      </w:r>
      <w:r w:rsidRPr="00846437" w:rsidR="00905B91">
        <w:rPr>
          <w:lang w:val="ru-RU"/>
        </w:rPr>
        <w:t xml:space="preserve"> 37138/14, 12 </w:t>
      </w:r>
      <w:r w:rsidRPr="00846437" w:rsidR="005758C1">
        <w:rPr>
          <w:lang w:val="uk-UA"/>
        </w:rPr>
        <w:t>с</w:t>
      </w:r>
      <w:r w:rsidRPr="00846437" w:rsidR="00B44942">
        <w:rPr>
          <w:lang w:val="ru-RU"/>
        </w:rPr>
        <w:t>ічня</w:t>
      </w:r>
      <w:r w:rsidRPr="00846437" w:rsidR="00905B91">
        <w:rPr>
          <w:lang w:val="ru-RU"/>
        </w:rPr>
        <w:t xml:space="preserve"> 2016), </w:t>
      </w:r>
      <w:r w:rsidRPr="00846437" w:rsidR="007574AA">
        <w:rPr>
          <w:lang w:val="uk-UA"/>
        </w:rPr>
        <w:t>у як</w:t>
      </w:r>
      <w:r w:rsidRPr="00846437" w:rsidR="00294C4D">
        <w:rPr>
          <w:lang w:val="uk-UA"/>
        </w:rPr>
        <w:t>ій</w:t>
      </w:r>
      <w:r w:rsidRPr="00846437" w:rsidR="007574AA">
        <w:rPr>
          <w:lang w:val="uk-UA"/>
        </w:rPr>
        <w:t xml:space="preserve"> заявники подали скарги </w:t>
      </w:r>
      <w:r w:rsidRPr="00846437" w:rsidR="00F866AF">
        <w:rPr>
          <w:lang w:val="ru-RU"/>
        </w:rPr>
        <w:t>відповідно до статті</w:t>
      </w:r>
      <w:r w:rsidRPr="00846437" w:rsidR="007574AA">
        <w:rPr>
          <w:lang w:val="uk-UA"/>
        </w:rPr>
        <w:t xml:space="preserve"> </w:t>
      </w:r>
      <w:r w:rsidRPr="00846437" w:rsidR="00905B91">
        <w:rPr>
          <w:lang w:val="ru-RU"/>
        </w:rPr>
        <w:t xml:space="preserve">8, </w:t>
      </w:r>
      <w:r w:rsidRPr="00846437" w:rsidR="007574AA">
        <w:rPr>
          <w:lang w:val="uk-UA"/>
        </w:rPr>
        <w:t>Суд погодився, що конституційна скарга</w:t>
      </w:r>
      <w:r w:rsidRPr="00846437" w:rsidR="00F1700A">
        <w:rPr>
          <w:lang w:val="uk-UA"/>
        </w:rPr>
        <w:t xml:space="preserve"> </w:t>
      </w:r>
      <w:r w:rsidRPr="00846437" w:rsidR="007574AA">
        <w:rPr>
          <w:lang w:val="uk-UA"/>
        </w:rPr>
        <w:t xml:space="preserve">на закон, що може суперечити Основному Закону, не є </w:t>
      </w:r>
      <w:r w:rsidRPr="00846437" w:rsidR="00905B91">
        <w:rPr>
          <w:lang w:val="ru-RU"/>
        </w:rPr>
        <w:t>“</w:t>
      </w:r>
      <w:r w:rsidRPr="00846437" w:rsidR="007574AA">
        <w:rPr>
          <w:lang w:val="uk-UA"/>
        </w:rPr>
        <w:t>ефективним засобом, який має бути вичерпаний за даних обставин</w:t>
      </w:r>
      <w:r w:rsidRPr="00846437" w:rsidR="00905B91">
        <w:rPr>
          <w:lang w:val="ru-RU"/>
        </w:rPr>
        <w:t xml:space="preserve">” (§ 40). </w:t>
      </w:r>
      <w:r w:rsidRPr="00846437" w:rsidR="00294C4D">
        <w:rPr>
          <w:lang w:val="uk-UA"/>
        </w:rPr>
        <w:t>В рішенні у справі</w:t>
      </w:r>
      <w:r w:rsidRPr="00846437" w:rsidR="00905B91">
        <w:rPr>
          <w:lang w:val="ru-RU"/>
        </w:rPr>
        <w:t xml:space="preserve"> </w:t>
      </w:r>
      <w:r w:rsidRPr="00846437" w:rsidR="00905B91">
        <w:rPr>
          <w:i/>
          <w:lang w:val="en-GB"/>
        </w:rPr>
        <w:t>Miracle</w:t>
      </w:r>
      <w:r w:rsidRPr="00846437" w:rsidR="00905B91">
        <w:rPr>
          <w:i/>
          <w:lang w:val="ru-RU"/>
        </w:rPr>
        <w:t xml:space="preserve"> </w:t>
      </w:r>
      <w:r w:rsidRPr="00846437" w:rsidR="00905B91">
        <w:rPr>
          <w:i/>
          <w:lang w:val="en-GB"/>
        </w:rPr>
        <w:t>Europe</w:t>
      </w:r>
      <w:r w:rsidRPr="00846437" w:rsidR="00905B91">
        <w:rPr>
          <w:i/>
          <w:lang w:val="ru-RU"/>
        </w:rPr>
        <w:t xml:space="preserve"> </w:t>
      </w:r>
      <w:r w:rsidRPr="00846437" w:rsidR="00905B91">
        <w:rPr>
          <w:i/>
          <w:lang w:val="en-GB"/>
        </w:rPr>
        <w:t>Kft</w:t>
      </w:r>
      <w:r w:rsidRPr="00846437" w:rsidR="00905B91">
        <w:rPr>
          <w:i/>
          <w:lang w:val="ru-RU"/>
        </w:rPr>
        <w:t xml:space="preserve"> </w:t>
      </w:r>
      <w:r w:rsidRPr="00846437" w:rsidR="005758C1">
        <w:rPr>
          <w:i/>
          <w:lang w:val="uk-UA"/>
        </w:rPr>
        <w:t>проти</w:t>
      </w:r>
      <w:r w:rsidRPr="00846437" w:rsidR="00905B91">
        <w:rPr>
          <w:i/>
          <w:lang w:val="ru-RU"/>
        </w:rPr>
        <w:t xml:space="preserve"> </w:t>
      </w:r>
      <w:r w:rsidRPr="00846437" w:rsidR="006B75B8">
        <w:rPr>
          <w:i/>
          <w:lang w:val="ru-RU"/>
        </w:rPr>
        <w:t>Угорщини</w:t>
      </w:r>
      <w:r w:rsidRPr="00846437">
        <w:rPr>
          <w:lang w:val="ru-RU"/>
        </w:rPr>
        <w:t xml:space="preserve"> (</w:t>
      </w:r>
      <w:r w:rsidRPr="00846437" w:rsidR="005758C1">
        <w:rPr>
          <w:lang w:val="uk-UA"/>
        </w:rPr>
        <w:t>№</w:t>
      </w:r>
      <w:r w:rsidRPr="00846437">
        <w:rPr>
          <w:lang w:val="ru-RU"/>
        </w:rPr>
        <w:t xml:space="preserve"> 57774/13, 12</w:t>
      </w:r>
      <w:r w:rsidRPr="00846437">
        <w:rPr>
          <w:lang w:val="en-GB"/>
        </w:rPr>
        <w:t> </w:t>
      </w:r>
      <w:r w:rsidRPr="00846437" w:rsidR="005758C1">
        <w:rPr>
          <w:lang w:val="uk-UA"/>
        </w:rPr>
        <w:t>к</w:t>
      </w:r>
      <w:r w:rsidRPr="00846437" w:rsidR="006B75B8">
        <w:rPr>
          <w:lang w:val="ru-RU"/>
        </w:rPr>
        <w:t>вітня</w:t>
      </w:r>
      <w:r w:rsidRPr="00846437" w:rsidR="00905B91">
        <w:rPr>
          <w:lang w:val="ru-RU"/>
        </w:rPr>
        <w:t xml:space="preserve"> 2016), </w:t>
      </w:r>
      <w:r w:rsidRPr="00846437" w:rsidR="00294C4D">
        <w:rPr>
          <w:lang w:val="uk-UA"/>
        </w:rPr>
        <w:t xml:space="preserve">у якій заявники подали скарги </w:t>
      </w:r>
      <w:r w:rsidRPr="00846437" w:rsidR="00294C4D">
        <w:rPr>
          <w:lang w:val="ru-RU"/>
        </w:rPr>
        <w:t>відповідно до статті</w:t>
      </w:r>
      <w:r w:rsidRPr="00846437" w:rsidR="00294C4D">
        <w:rPr>
          <w:lang w:val="uk-UA"/>
        </w:rPr>
        <w:t xml:space="preserve"> </w:t>
      </w:r>
      <w:r w:rsidRPr="00846437" w:rsidR="00905B91">
        <w:rPr>
          <w:lang w:val="ru-RU"/>
        </w:rPr>
        <w:t xml:space="preserve">6 § 1, </w:t>
      </w:r>
      <w:r w:rsidRPr="00846437" w:rsidR="00294C4D">
        <w:rPr>
          <w:lang w:val="uk-UA"/>
        </w:rPr>
        <w:t xml:space="preserve">Суд погодився, що </w:t>
      </w:r>
      <w:r w:rsidRPr="00846437" w:rsidR="00905B91">
        <w:rPr>
          <w:lang w:val="ru-RU"/>
        </w:rPr>
        <w:t>“</w:t>
      </w:r>
      <w:r w:rsidRPr="00846437" w:rsidR="00294C4D">
        <w:rPr>
          <w:lang w:val="uk-UA"/>
        </w:rPr>
        <w:t xml:space="preserve">заявники подали конституційну скаргу, що включало </w:t>
      </w:r>
      <w:r w:rsidRPr="00846437" w:rsidR="00905B91">
        <w:rPr>
          <w:lang w:val="ru-RU"/>
        </w:rPr>
        <w:t xml:space="preserve">... </w:t>
      </w:r>
      <w:r w:rsidRPr="00846437" w:rsidR="00294C4D">
        <w:rPr>
          <w:lang w:val="ru-RU"/>
        </w:rPr>
        <w:t>питання конституційного права на справедливий суд</w:t>
      </w:r>
      <w:r w:rsidRPr="00846437" w:rsidR="00905B91">
        <w:rPr>
          <w:lang w:val="ru-RU"/>
        </w:rPr>
        <w:t>”</w:t>
      </w:r>
      <w:r w:rsidRPr="00846437" w:rsidR="00A761F8">
        <w:rPr>
          <w:lang w:val="ru-RU"/>
        </w:rPr>
        <w:t>,</w:t>
      </w:r>
      <w:r w:rsidRPr="00846437" w:rsidR="00905B91">
        <w:rPr>
          <w:lang w:val="ru-RU"/>
        </w:rPr>
        <w:t xml:space="preserve"> </w:t>
      </w:r>
      <w:r w:rsidRPr="00846437" w:rsidR="00294C4D">
        <w:rPr>
          <w:lang w:val="uk-UA"/>
        </w:rPr>
        <w:t>і що</w:t>
      </w:r>
      <w:r w:rsidRPr="00846437" w:rsidR="00905B91">
        <w:rPr>
          <w:lang w:val="ru-RU"/>
        </w:rPr>
        <w:t xml:space="preserve"> “</w:t>
      </w:r>
      <w:r w:rsidRPr="00846437" w:rsidR="00294C4D">
        <w:rPr>
          <w:lang w:val="ru-RU"/>
        </w:rPr>
        <w:t>це був</w:t>
      </w:r>
      <w:r w:rsidRPr="00846437" w:rsidR="00294C4D">
        <w:rPr>
          <w:lang w:val="uk-UA"/>
        </w:rPr>
        <w:t xml:space="preserve"> ефективний засіб за даних обставин</w:t>
      </w:r>
      <w:r w:rsidRPr="00846437" w:rsidR="00905B91">
        <w:rPr>
          <w:lang w:val="ru-RU"/>
        </w:rPr>
        <w:t xml:space="preserve">” (§ 35). </w:t>
      </w:r>
      <w:r w:rsidRPr="00846437" w:rsidR="00294C4D">
        <w:rPr>
          <w:lang w:val="ru-RU"/>
        </w:rPr>
        <w:t>Перелік таких прикладів може бути продовжений</w:t>
      </w:r>
      <w:r w:rsidRPr="00846437" w:rsidR="00905B91">
        <w:rPr>
          <w:lang w:val="ru-RU"/>
        </w:rPr>
        <w:t>.</w:t>
      </w:r>
    </w:p>
    <w:p w:rsidRPr="00846437" w:rsidR="00905B91" w:rsidP="00846437" w:rsidRDefault="00294C4D">
      <w:pPr>
        <w:pStyle w:val="OpiPara"/>
        <w:rPr>
          <w:lang w:val="ru-RU"/>
        </w:rPr>
      </w:pPr>
      <w:r w:rsidRPr="00846437">
        <w:rPr>
          <w:rStyle w:val="tlid-translation"/>
          <w:lang w:val="ru-RU"/>
        </w:rPr>
        <w:t>Повторімо ще раз: чи конституційна скарга може (або не може) вважатися ефективним засобом правового захисту в угорській системі, залежить від обставин конкретної справи та типу конституційної скарги.</w:t>
      </w:r>
    </w:p>
    <w:p w:rsidRPr="00846437" w:rsidR="00905B91" w:rsidP="00846437" w:rsidRDefault="007E1CA6">
      <w:pPr>
        <w:pStyle w:val="OpiPara"/>
        <w:rPr>
          <w:lang w:val="ru-RU"/>
        </w:rPr>
      </w:pPr>
      <w:r w:rsidRPr="00846437">
        <w:rPr>
          <w:lang w:val="ru-RU"/>
        </w:rPr>
        <w:t>22.</w:t>
      </w:r>
      <w:r w:rsidRPr="00846437">
        <w:rPr>
          <w:lang w:val="en-GB"/>
        </w:rPr>
        <w:t>  </w:t>
      </w:r>
      <w:r w:rsidRPr="00846437" w:rsidR="00294C4D">
        <w:rPr>
          <w:lang w:val="uk-UA"/>
        </w:rPr>
        <w:t>В рішенні у справі</w:t>
      </w:r>
      <w:r w:rsidRPr="00846437" w:rsidR="00905B91">
        <w:rPr>
          <w:lang w:val="ru-RU"/>
        </w:rPr>
        <w:t xml:space="preserve"> </w:t>
      </w:r>
      <w:r w:rsidRPr="00846437" w:rsidR="00905B91">
        <w:rPr>
          <w:i/>
          <w:lang w:val="en-GB"/>
        </w:rPr>
        <w:t>Kar</w:t>
      </w:r>
      <w:r w:rsidRPr="00846437" w:rsidR="00905B91">
        <w:rPr>
          <w:i/>
          <w:lang w:val="ru-RU"/>
        </w:rPr>
        <w:t>á</w:t>
      </w:r>
      <w:r w:rsidRPr="00846437" w:rsidR="00905B91">
        <w:rPr>
          <w:i/>
          <w:lang w:val="en-GB"/>
        </w:rPr>
        <w:t>csony</w:t>
      </w:r>
      <w:r w:rsidRPr="00846437" w:rsidR="00905B91">
        <w:rPr>
          <w:i/>
          <w:lang w:val="ru-RU"/>
        </w:rPr>
        <w:t xml:space="preserve"> </w:t>
      </w:r>
      <w:r w:rsidRPr="00846437" w:rsidR="005758C1">
        <w:rPr>
          <w:i/>
          <w:lang w:val="uk-UA"/>
        </w:rPr>
        <w:t>і Інші</w:t>
      </w:r>
      <w:r w:rsidRPr="00846437" w:rsidR="00905B91">
        <w:rPr>
          <w:lang w:val="ru-RU"/>
        </w:rPr>
        <w:t xml:space="preserve"> (</w:t>
      </w:r>
      <w:r w:rsidRPr="00846437" w:rsidR="0019476B">
        <w:rPr>
          <w:lang w:val="ru-RU"/>
        </w:rPr>
        <w:t>цитована вище</w:t>
      </w:r>
      <w:r w:rsidRPr="00846437" w:rsidR="00905B91">
        <w:rPr>
          <w:lang w:val="ru-RU"/>
        </w:rPr>
        <w:t xml:space="preserve">) </w:t>
      </w:r>
      <w:r w:rsidRPr="00846437" w:rsidR="00294C4D">
        <w:rPr>
          <w:lang w:val="uk-UA"/>
        </w:rPr>
        <w:t xml:space="preserve">Суд розглянув </w:t>
      </w:r>
      <w:r w:rsidRPr="00846437" w:rsidR="00294C4D">
        <w:rPr>
          <w:rStyle w:val="tlid-translation"/>
          <w:lang w:val="ru-RU"/>
        </w:rPr>
        <w:t>кожен з трьох видів конституційної скарги (хоча два з них розглядалися лише побіжно через їхню не</w:t>
      </w:r>
      <w:r w:rsidRPr="00846437" w:rsidR="00294C4D">
        <w:rPr>
          <w:rStyle w:val="tlid-translation"/>
          <w:lang w:val="uk-UA"/>
        </w:rPr>
        <w:t>застосов</w:t>
      </w:r>
      <w:r w:rsidRPr="00846437" w:rsidR="00294C4D">
        <w:rPr>
          <w:rStyle w:val="tlid-translation"/>
          <w:lang w:val="ru-RU"/>
        </w:rPr>
        <w:t xml:space="preserve">ність до ситуації заявників у цій справі) з точки зору того, чи вони відповідають стандарту </w:t>
      </w:r>
      <w:r w:rsidRPr="00846437" w:rsidR="00294C4D">
        <w:rPr>
          <w:rStyle w:val="tlid-translation"/>
          <w:lang w:val="uk-UA"/>
        </w:rPr>
        <w:t>с</w:t>
      </w:r>
      <w:r w:rsidRPr="00846437" w:rsidR="00294C4D">
        <w:rPr>
          <w:rStyle w:val="tlid-translation"/>
          <w:lang w:val="ru-RU"/>
        </w:rPr>
        <w:t>татт</w:t>
      </w:r>
      <w:r w:rsidRPr="00846437" w:rsidR="00294C4D">
        <w:rPr>
          <w:rStyle w:val="tlid-translation"/>
          <w:lang w:val="uk-UA"/>
        </w:rPr>
        <w:t xml:space="preserve">і </w:t>
      </w:r>
      <w:r w:rsidRPr="00846437" w:rsidR="00905B91">
        <w:rPr>
          <w:lang w:val="ru-RU"/>
        </w:rPr>
        <w:t xml:space="preserve">35 § 1 </w:t>
      </w:r>
      <w:r w:rsidRPr="00846437" w:rsidR="00294C4D">
        <w:rPr>
          <w:lang w:val="uk-UA"/>
        </w:rPr>
        <w:t>за обставин тої справи</w:t>
      </w:r>
      <w:r w:rsidRPr="00846437" w:rsidR="00905B91">
        <w:rPr>
          <w:lang w:val="ru-RU"/>
        </w:rPr>
        <w:t>.</w:t>
      </w:r>
    </w:p>
    <w:p w:rsidRPr="00846437" w:rsidR="00905B91" w:rsidP="00846437" w:rsidRDefault="00294C4D">
      <w:pPr>
        <w:pStyle w:val="OpiPara"/>
        <w:rPr>
          <w:lang w:val="ru-RU"/>
        </w:rPr>
      </w:pPr>
      <w:r w:rsidRPr="00846437">
        <w:rPr>
          <w:rStyle w:val="tlid-translation"/>
        </w:rPr>
        <w:t>Однак у цьому рішенні більшість задовол</w:t>
      </w:r>
      <w:r w:rsidRPr="00846437">
        <w:rPr>
          <w:rStyle w:val="tlid-translation"/>
          <w:lang w:val="uk-UA"/>
        </w:rPr>
        <w:t>ьнилась</w:t>
      </w:r>
      <w:r w:rsidRPr="00846437">
        <w:rPr>
          <w:rStyle w:val="tlid-translation"/>
        </w:rPr>
        <w:t xml:space="preserve"> «парасольковою» оцінкою, що «</w:t>
      </w:r>
      <w:r w:rsidRPr="00846437">
        <w:rPr>
          <w:rStyle w:val="tlid-translation"/>
          <w:lang w:val="uk-UA"/>
        </w:rPr>
        <w:t>У</w:t>
      </w:r>
      <w:r w:rsidRPr="00846437">
        <w:rPr>
          <w:rStyle w:val="tlid-translation"/>
        </w:rPr>
        <w:t xml:space="preserve">ряд не довів, що існує конституційне право або національна судова практика, що дозволяє </w:t>
      </w:r>
      <w:r w:rsidRPr="00846437" w:rsidR="00F1700A">
        <w:rPr>
          <w:rStyle w:val="tlid-translation"/>
          <w:lang w:val="uk-UA"/>
        </w:rPr>
        <w:t>особ</w:t>
      </w:r>
      <w:r w:rsidRPr="00846437">
        <w:rPr>
          <w:rStyle w:val="tlid-translation"/>
        </w:rPr>
        <w:t xml:space="preserve">і </w:t>
      </w:r>
      <w:r w:rsidRPr="00846437">
        <w:rPr>
          <w:rStyle w:val="tlid-translation"/>
          <w:lang w:val="uk-UA"/>
        </w:rPr>
        <w:t>проси</w:t>
      </w:r>
      <w:r w:rsidRPr="00846437">
        <w:rPr>
          <w:rStyle w:val="tlid-translation"/>
        </w:rPr>
        <w:t xml:space="preserve">ти, з будь-якою перспективою успіху, </w:t>
      </w:r>
      <w:r w:rsidRPr="00846437">
        <w:rPr>
          <w:rStyle w:val="tlid-translation"/>
          <w:lang w:val="uk-UA"/>
        </w:rPr>
        <w:t xml:space="preserve">про </w:t>
      </w:r>
      <w:r w:rsidRPr="00846437">
        <w:rPr>
          <w:rStyle w:val="tlid-translation"/>
        </w:rPr>
        <w:t>втручання поліції для захисту приватного життя</w:t>
      </w:r>
      <w:r w:rsidRPr="00846437" w:rsidR="00905B91">
        <w:rPr>
          <w:lang w:val="en-GB"/>
        </w:rPr>
        <w:t>” (</w:t>
      </w:r>
      <w:r w:rsidRPr="00846437" w:rsidR="0019476B">
        <w:rPr>
          <w:lang w:val="en-GB"/>
        </w:rPr>
        <w:t>див. параграф</w:t>
      </w:r>
      <w:r w:rsidRPr="00846437" w:rsidR="00905B91">
        <w:rPr>
          <w:lang w:val="en-GB"/>
        </w:rPr>
        <w:t xml:space="preserve"> 49 </w:t>
      </w:r>
      <w:r w:rsidRPr="00846437">
        <w:rPr>
          <w:lang w:val="uk-UA"/>
        </w:rPr>
        <w:t>рішення</w:t>
      </w:r>
      <w:r w:rsidRPr="00846437" w:rsidR="00905B91">
        <w:rPr>
          <w:lang w:val="en-GB"/>
        </w:rPr>
        <w:t xml:space="preserve">, </w:t>
      </w:r>
      <w:r w:rsidRPr="00846437">
        <w:rPr>
          <w:lang w:val="uk-UA"/>
        </w:rPr>
        <w:t>цитований у параграфі</w:t>
      </w:r>
      <w:r w:rsidRPr="00846437" w:rsidR="00905B91">
        <w:rPr>
          <w:lang w:val="en-GB"/>
        </w:rPr>
        <w:t xml:space="preserve"> 12 </w:t>
      </w:r>
      <w:r w:rsidRPr="00846437">
        <w:rPr>
          <w:lang w:val="uk-UA"/>
        </w:rPr>
        <w:t>вище</w:t>
      </w:r>
      <w:r w:rsidRPr="00846437" w:rsidR="00905B91">
        <w:rPr>
          <w:lang w:val="en-GB"/>
        </w:rPr>
        <w:t xml:space="preserve">). </w:t>
      </w:r>
      <w:r w:rsidRPr="00846437">
        <w:rPr>
          <w:rStyle w:val="tlid-translation"/>
          <w:lang w:val="ru-RU"/>
        </w:rPr>
        <w:t>Д</w:t>
      </w:r>
      <w:r w:rsidRPr="00846437">
        <w:rPr>
          <w:rStyle w:val="tlid-translation"/>
          <w:lang w:val="uk-UA"/>
        </w:rPr>
        <w:t>ійшов</w:t>
      </w:r>
      <w:r w:rsidRPr="00846437">
        <w:rPr>
          <w:rStyle w:val="tlid-translation"/>
          <w:lang w:val="ru-RU"/>
        </w:rPr>
        <w:t>ши такого висновку, більшість посилається на статті 27 і 55 Закону про Конституційний Суд (як зазначено у п</w:t>
      </w:r>
      <w:r w:rsidRPr="00846437">
        <w:rPr>
          <w:rStyle w:val="tlid-translation"/>
          <w:lang w:val="uk-UA"/>
        </w:rPr>
        <w:t>араграф</w:t>
      </w:r>
      <w:r w:rsidRPr="00846437">
        <w:rPr>
          <w:rStyle w:val="tlid-translation"/>
          <w:lang w:val="ru-RU"/>
        </w:rPr>
        <w:t>і 13 вище, положення останнього розділу лише опосередковано стосуються розглянутого питання), але безглуздо залишається мовчазн</w:t>
      </w:r>
      <w:r w:rsidRPr="00846437" w:rsidR="00F1700A">
        <w:rPr>
          <w:rStyle w:val="tlid-translation"/>
          <w:lang w:val="ru-RU"/>
        </w:rPr>
        <w:t>ою</w:t>
      </w:r>
      <w:r w:rsidRPr="00846437">
        <w:rPr>
          <w:rStyle w:val="tlid-translation"/>
          <w:lang w:val="ru-RU"/>
        </w:rPr>
        <w:t xml:space="preserve"> щодо статті 24 (3) </w:t>
      </w:r>
      <w:r w:rsidRPr="00846437">
        <w:rPr>
          <w:rStyle w:val="tlid-translation"/>
        </w:rPr>
        <w:t>b</w:t>
      </w:r>
      <w:r w:rsidRPr="00846437">
        <w:rPr>
          <w:rStyle w:val="tlid-translation"/>
          <w:lang w:val="ru-RU"/>
        </w:rPr>
        <w:t>) Основного Закону, відповідно до якого Конституційний Суд "у межах своїх повноважень, визначених у пункті (2) (</w:t>
      </w:r>
      <w:r w:rsidRPr="00846437">
        <w:rPr>
          <w:rStyle w:val="tlid-translation"/>
        </w:rPr>
        <w:t>d</w:t>
      </w:r>
      <w:r w:rsidRPr="00846437">
        <w:rPr>
          <w:rStyle w:val="tlid-translation"/>
          <w:lang w:val="ru-RU"/>
        </w:rPr>
        <w:t>), скасовує будь-яке судове рішення, яке суперечить Основному Закону</w:t>
      </w:r>
      <w:r w:rsidRPr="00846437" w:rsidR="00905B91">
        <w:rPr>
          <w:lang w:val="ru-RU"/>
        </w:rPr>
        <w:t xml:space="preserve">”. </w:t>
      </w:r>
      <w:r w:rsidRPr="00846437">
        <w:rPr>
          <w:rStyle w:val="tlid-translation"/>
          <w:lang w:val="ru-RU"/>
        </w:rPr>
        <w:t xml:space="preserve">І той самий “пункт (2) </w:t>
      </w:r>
      <w:r w:rsidRPr="00846437">
        <w:rPr>
          <w:rStyle w:val="tlid-translation"/>
        </w:rPr>
        <w:t>d</w:t>
      </w:r>
      <w:r w:rsidRPr="00846437">
        <w:rPr>
          <w:rStyle w:val="tlid-translation"/>
          <w:lang w:val="ru-RU"/>
        </w:rPr>
        <w:t xml:space="preserve">)” (тобто, пункт 2 </w:t>
      </w:r>
      <w:r w:rsidRPr="00846437">
        <w:rPr>
          <w:rStyle w:val="tlid-translation"/>
        </w:rPr>
        <w:t>d</w:t>
      </w:r>
      <w:r w:rsidRPr="00846437">
        <w:rPr>
          <w:rStyle w:val="tlid-translation"/>
          <w:lang w:val="ru-RU"/>
        </w:rPr>
        <w:t>) статті 24 Основного Закону), який (як вже згадувалося не один раз), також не наводиться ніде в цьому рішенні</w:t>
      </w:r>
      <w:r w:rsidRPr="00846437">
        <w:rPr>
          <w:rStyle w:val="tlid-translation"/>
          <w:lang w:val="uk-UA"/>
        </w:rPr>
        <w:t>, є тим</w:t>
      </w:r>
      <w:r w:rsidRPr="00846437">
        <w:rPr>
          <w:rStyle w:val="tlid-translation"/>
          <w:lang w:val="ru-RU"/>
        </w:rPr>
        <w:t xml:space="preserve">, що безпосередньо згадується у статті 27 Закону про Конституційний Суд, який, на думку більшості, формально може бути застосований у справі заявників, але не </w:t>
      </w:r>
      <w:r w:rsidRPr="00846437">
        <w:rPr>
          <w:rStyle w:val="tlid-translation"/>
          <w:lang w:val="uk-UA"/>
        </w:rPr>
        <w:t>м</w:t>
      </w:r>
      <w:r w:rsidRPr="00846437">
        <w:rPr>
          <w:rStyle w:val="tlid-translation"/>
          <w:lang w:val="ru-RU"/>
        </w:rPr>
        <w:t>ав би "перспективи успіху"</w:t>
      </w:r>
      <w:r w:rsidRPr="00846437">
        <w:rPr>
          <w:rStyle w:val="tlid-translation"/>
          <w:lang w:val="uk-UA"/>
        </w:rPr>
        <w:t xml:space="preserve"> і тому не є ефективним засобом </w:t>
      </w:r>
      <w:r w:rsidRPr="00846437">
        <w:rPr>
          <w:lang w:val="uk-UA"/>
        </w:rPr>
        <w:t>з точки зору</w:t>
      </w:r>
      <w:r w:rsidRPr="00846437" w:rsidR="00905B91">
        <w:rPr>
          <w:lang w:val="ru-RU"/>
        </w:rPr>
        <w:t xml:space="preserve"> 35 § 1.</w:t>
      </w:r>
    </w:p>
    <w:p w:rsidRPr="00846437" w:rsidR="00905B91" w:rsidP="00846437" w:rsidRDefault="00294C4D">
      <w:pPr>
        <w:pStyle w:val="OpiPara"/>
        <w:rPr>
          <w:lang w:val="ru-RU"/>
        </w:rPr>
      </w:pPr>
      <w:r w:rsidRPr="00846437">
        <w:rPr>
          <w:lang w:val="uk-UA"/>
        </w:rPr>
        <w:t xml:space="preserve">Що мається на увазі під </w:t>
      </w:r>
      <w:r w:rsidRPr="00846437">
        <w:rPr>
          <w:rStyle w:val="tlid-translation"/>
          <w:lang w:val="ru-RU"/>
        </w:rPr>
        <w:t>"перспективою успіху"</w:t>
      </w:r>
      <w:r w:rsidRPr="00846437" w:rsidR="00905B91">
        <w:rPr>
          <w:lang w:val="ru-RU"/>
        </w:rPr>
        <w:t xml:space="preserve">? </w:t>
      </w:r>
      <w:r w:rsidRPr="00846437" w:rsidR="00A83F34">
        <w:rPr>
          <w:lang w:val="ru-RU"/>
        </w:rPr>
        <w:t xml:space="preserve">Чи це </w:t>
      </w:r>
      <w:r w:rsidRPr="00846437" w:rsidR="00A83F34">
        <w:rPr>
          <w:lang w:val="uk-UA"/>
        </w:rPr>
        <w:t xml:space="preserve">можливість скасування </w:t>
      </w:r>
      <w:r w:rsidRPr="00846437" w:rsidR="00A83F34">
        <w:rPr>
          <w:rStyle w:val="tlid-translation"/>
          <w:lang w:val="ru-RU"/>
        </w:rPr>
        <w:t>Конституційним Судом рішення</w:t>
      </w:r>
      <w:r w:rsidRPr="00846437" w:rsidR="00A83F34">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A83F34">
        <w:rPr>
          <w:i/>
          <w:lang w:val="uk-UA"/>
        </w:rPr>
        <w:t xml:space="preserve">, </w:t>
      </w:r>
      <w:r w:rsidRPr="00846437" w:rsidR="00A83F34">
        <w:rPr>
          <w:lang w:val="uk-UA"/>
        </w:rPr>
        <w:t>якби заявники оскаржили його</w:t>
      </w:r>
      <w:r w:rsidRPr="00846437" w:rsidR="00905B91">
        <w:rPr>
          <w:lang w:val="ru-RU"/>
        </w:rPr>
        <w:t xml:space="preserve">? </w:t>
      </w:r>
      <w:r w:rsidRPr="00846437" w:rsidR="00A83F34">
        <w:rPr>
          <w:lang w:val="ru-RU"/>
        </w:rPr>
        <w:t xml:space="preserve">Відповідно до національного права, така можливість </w:t>
      </w:r>
      <w:r w:rsidRPr="00846437" w:rsidR="00A83F34">
        <w:rPr>
          <w:lang w:val="uk-UA"/>
        </w:rPr>
        <w:t>існує, що б там не казав (чи дійсно не казав) Суд</w:t>
      </w:r>
      <w:r w:rsidRPr="00846437" w:rsidR="00905B91">
        <w:rPr>
          <w:lang w:val="ru-RU"/>
        </w:rPr>
        <w:t xml:space="preserve">. </w:t>
      </w:r>
      <w:r w:rsidRPr="00846437" w:rsidR="00A83F34">
        <w:rPr>
          <w:rStyle w:val="tlid-translation"/>
          <w:lang w:val="ru-RU"/>
        </w:rPr>
        <w:t>Звичайно, на папері, на якому написано це рішення, не може бути жодної «перспективи успіху», якщо найдоречніше конституційне положення, яке чітко передбачає таке скасування («</w:t>
      </w:r>
      <w:r w:rsidRPr="00846437" w:rsidR="00F1700A">
        <w:rPr>
          <w:rStyle w:val="tlid-translation"/>
          <w:lang w:val="ru-RU"/>
        </w:rPr>
        <w:t>скасу</w:t>
      </w:r>
      <w:r w:rsidRPr="00846437" w:rsidR="00A83F34">
        <w:rPr>
          <w:rStyle w:val="tlid-translation"/>
          <w:lang w:val="ru-RU"/>
        </w:rPr>
        <w:t>вати будь-яке судове рішення»), поховане в небуття</w:t>
      </w:r>
      <w:r w:rsidRPr="00846437" w:rsidR="00905B91">
        <w:rPr>
          <w:lang w:val="ru-RU"/>
        </w:rPr>
        <w:t>.</w:t>
      </w:r>
    </w:p>
    <w:p w:rsidRPr="00846437" w:rsidR="00905B91" w:rsidP="00846437" w:rsidRDefault="007E1CA6">
      <w:pPr>
        <w:pStyle w:val="OpiPara"/>
        <w:rPr>
          <w:lang w:val="ru-RU"/>
        </w:rPr>
      </w:pPr>
      <w:r w:rsidRPr="00846437">
        <w:rPr>
          <w:lang w:val="ru-RU"/>
        </w:rPr>
        <w:t>23.</w:t>
      </w:r>
      <w:r w:rsidRPr="00846437">
        <w:rPr>
          <w:lang w:val="en-GB"/>
        </w:rPr>
        <w:t>  </w:t>
      </w:r>
      <w:r w:rsidRPr="00846437" w:rsidR="00A83F34">
        <w:rPr>
          <w:rStyle w:val="tlid-translation"/>
          <w:lang w:val="uk-UA"/>
        </w:rPr>
        <w:t>Завдяки посиланню</w:t>
      </w:r>
      <w:r w:rsidRPr="00846437" w:rsidR="00A83F34">
        <w:rPr>
          <w:rStyle w:val="tlid-translation"/>
          <w:lang w:val="ru-RU"/>
        </w:rPr>
        <w:t xml:space="preserve"> на статтю 24 (3) (</w:t>
      </w:r>
      <w:r w:rsidRPr="00846437" w:rsidR="00A83F34">
        <w:rPr>
          <w:rStyle w:val="tlid-translation"/>
        </w:rPr>
        <w:t>b</w:t>
      </w:r>
      <w:r w:rsidRPr="00846437" w:rsidR="00A83F34">
        <w:rPr>
          <w:rStyle w:val="tlid-translation"/>
          <w:lang w:val="ru-RU"/>
        </w:rPr>
        <w:t>) Основного Закону, вся «логіка» висновку щодо «вичерпання» національних засобів правового захисту, досягнутого в пункті 49 рішення</w:t>
      </w:r>
      <w:r w:rsidRPr="00846437" w:rsidR="00A83F34">
        <w:rPr>
          <w:rStyle w:val="tlid-translation"/>
          <w:lang w:val="uk-UA"/>
        </w:rPr>
        <w:t xml:space="preserve"> (</w:t>
      </w:r>
      <w:r w:rsidRPr="00846437" w:rsidR="00A83F34">
        <w:rPr>
          <w:rStyle w:val="tlid-translation"/>
          <w:lang w:val="ru-RU"/>
        </w:rPr>
        <w:t>згаданого у п</w:t>
      </w:r>
      <w:r w:rsidRPr="00846437" w:rsidR="00A83F34">
        <w:rPr>
          <w:rStyle w:val="tlid-translation"/>
          <w:lang w:val="uk-UA"/>
        </w:rPr>
        <w:t>араграф</w:t>
      </w:r>
      <w:r w:rsidRPr="00846437" w:rsidR="00A83F34">
        <w:rPr>
          <w:rStyle w:val="tlid-translation"/>
          <w:lang w:val="ru-RU"/>
        </w:rPr>
        <w:t>і 12 вище</w:t>
      </w:r>
      <w:r w:rsidRPr="00846437" w:rsidR="00A83F34">
        <w:rPr>
          <w:rStyle w:val="tlid-translation"/>
          <w:lang w:val="uk-UA"/>
        </w:rPr>
        <w:t>)</w:t>
      </w:r>
      <w:r w:rsidRPr="00846437" w:rsidR="00A83F34">
        <w:rPr>
          <w:rStyle w:val="tlid-translation"/>
          <w:lang w:val="ru-RU"/>
        </w:rPr>
        <w:t>, розпадається</w:t>
      </w:r>
      <w:r w:rsidRPr="00846437" w:rsidR="00A83F34">
        <w:rPr>
          <w:rStyle w:val="tlid-translation"/>
          <w:lang w:val="uk-UA"/>
        </w:rPr>
        <w:t>,</w:t>
      </w:r>
      <w:r w:rsidRPr="00846437" w:rsidR="00A83F34">
        <w:rPr>
          <w:rStyle w:val="tlid-translation"/>
          <w:lang w:val="ru-RU"/>
        </w:rPr>
        <w:t xml:space="preserve"> як </w:t>
      </w:r>
      <w:r w:rsidRPr="00846437" w:rsidR="00A83F34">
        <w:rPr>
          <w:rStyle w:val="tlid-translation"/>
          <w:lang w:val="uk-UA"/>
        </w:rPr>
        <w:t xml:space="preserve">картковий </w:t>
      </w:r>
      <w:r w:rsidRPr="00846437" w:rsidR="00A83F34">
        <w:rPr>
          <w:rStyle w:val="tlid-translation"/>
          <w:lang w:val="ru-RU"/>
        </w:rPr>
        <w:t xml:space="preserve">будиночок </w:t>
      </w:r>
      <w:r w:rsidRPr="00846437" w:rsidR="00A83F34">
        <w:rPr>
          <w:rStyle w:val="tlid-translation"/>
          <w:lang w:val="uk-UA"/>
        </w:rPr>
        <w:t>внаслідок</w:t>
      </w:r>
      <w:r w:rsidRPr="00846437" w:rsidR="00A83F34">
        <w:rPr>
          <w:rStyle w:val="tlid-translation"/>
          <w:lang w:val="ru-RU"/>
        </w:rPr>
        <w:t xml:space="preserve"> прост</w:t>
      </w:r>
      <w:r w:rsidRPr="00846437" w:rsidR="00A83F34">
        <w:rPr>
          <w:rStyle w:val="tlid-translation"/>
          <w:lang w:val="uk-UA"/>
        </w:rPr>
        <w:t>ої</w:t>
      </w:r>
      <w:r w:rsidRPr="00846437" w:rsidR="00A83F34">
        <w:rPr>
          <w:rStyle w:val="tlid-translation"/>
          <w:lang w:val="ru-RU"/>
        </w:rPr>
        <w:t xml:space="preserve"> тр</w:t>
      </w:r>
      <w:r w:rsidRPr="00846437" w:rsidR="00A83F34">
        <w:rPr>
          <w:rStyle w:val="tlid-translation"/>
          <w:lang w:val="uk-UA"/>
        </w:rPr>
        <w:t xml:space="preserve">иходової </w:t>
      </w:r>
      <w:r w:rsidRPr="00846437" w:rsidR="00A83F34">
        <w:rPr>
          <w:rStyle w:val="tlid-translation"/>
          <w:lang w:val="ru-RU"/>
        </w:rPr>
        <w:t>вправ</w:t>
      </w:r>
      <w:r w:rsidRPr="00846437" w:rsidR="00A83F34">
        <w:rPr>
          <w:rStyle w:val="tlid-translation"/>
          <w:lang w:val="uk-UA"/>
        </w:rPr>
        <w:t>и</w:t>
      </w:r>
      <w:r w:rsidRPr="00846437" w:rsidR="00905B91">
        <w:rPr>
          <w:lang w:val="ru-RU"/>
        </w:rPr>
        <w:t>:</w:t>
      </w:r>
    </w:p>
    <w:p w:rsidRPr="00846437" w:rsidR="00905B91" w:rsidP="00846437" w:rsidRDefault="00A83F34">
      <w:pPr>
        <w:pStyle w:val="OpiPara"/>
        <w:rPr>
          <w:lang w:val="ru-RU"/>
        </w:rPr>
      </w:pPr>
      <w:r w:rsidRPr="00846437">
        <w:rPr>
          <w:i/>
          <w:lang w:val="uk-UA"/>
        </w:rPr>
        <w:t>Крок перший</w:t>
      </w:r>
      <w:r w:rsidRPr="00846437" w:rsidR="00905B91">
        <w:rPr>
          <w:i/>
          <w:lang w:val="ru-RU"/>
        </w:rPr>
        <w:t>.</w:t>
      </w:r>
      <w:r w:rsidRPr="00846437" w:rsidR="00905B91">
        <w:rPr>
          <w:lang w:val="ru-RU"/>
        </w:rPr>
        <w:t xml:space="preserve"> </w:t>
      </w:r>
      <w:r w:rsidRPr="00846437">
        <w:rPr>
          <w:rStyle w:val="tlid-translation"/>
          <w:lang w:val="ru-RU"/>
        </w:rPr>
        <w:t xml:space="preserve">Стаття 27 Закону про Конституційний Суд передбачає </w:t>
      </w:r>
      <w:r w:rsidRPr="00846437">
        <w:rPr>
          <w:rStyle w:val="tlid-translation"/>
          <w:i/>
          <w:lang w:val="ru-RU"/>
        </w:rPr>
        <w:t>можливість</w:t>
      </w:r>
      <w:r w:rsidRPr="00846437">
        <w:rPr>
          <w:rStyle w:val="tlid-translation"/>
          <w:lang w:val="ru-RU"/>
        </w:rPr>
        <w:t xml:space="preserve"> подання («може подати») до Конституційного Суду конституційної скарги на судове рішення, яке суперечить Основному Закону у значенні його статті 24 (2) </w:t>
      </w:r>
      <w:r w:rsidRPr="00846437">
        <w:rPr>
          <w:rStyle w:val="tlid-translation"/>
        </w:rPr>
        <w:t>d</w:t>
      </w:r>
      <w:r w:rsidRPr="00846437">
        <w:rPr>
          <w:rStyle w:val="tlid-translation"/>
          <w:lang w:val="ru-RU"/>
        </w:rPr>
        <w:t>)</w:t>
      </w:r>
      <w:r w:rsidRPr="00846437" w:rsidR="00905B91">
        <w:rPr>
          <w:lang w:val="ru-RU"/>
        </w:rPr>
        <w:t>.</w:t>
      </w:r>
    </w:p>
    <w:p w:rsidRPr="00846437" w:rsidR="00905B91" w:rsidP="00846437" w:rsidRDefault="00A83F34">
      <w:pPr>
        <w:pStyle w:val="OpiPara"/>
        <w:rPr>
          <w:lang w:val="ru-RU"/>
        </w:rPr>
      </w:pPr>
      <w:r w:rsidRPr="00846437">
        <w:rPr>
          <w:i/>
          <w:lang w:val="uk-UA"/>
        </w:rPr>
        <w:t>Крок другий</w:t>
      </w:r>
      <w:r w:rsidRPr="00846437" w:rsidR="00905B91">
        <w:rPr>
          <w:i/>
          <w:lang w:val="ru-RU"/>
        </w:rPr>
        <w:t>.</w:t>
      </w:r>
      <w:r w:rsidRPr="00846437" w:rsidR="00905B91">
        <w:rPr>
          <w:lang w:val="ru-RU"/>
        </w:rPr>
        <w:t xml:space="preserve"> </w:t>
      </w:r>
      <w:r w:rsidRPr="00846437">
        <w:rPr>
          <w:rStyle w:val="tlid-translation"/>
          <w:lang w:val="ru-RU"/>
        </w:rPr>
        <w:t>Стаття 24 (2) (</w:t>
      </w:r>
      <w:r w:rsidRPr="00846437">
        <w:rPr>
          <w:rStyle w:val="tlid-translation"/>
        </w:rPr>
        <w:t>d</w:t>
      </w:r>
      <w:r w:rsidRPr="00846437">
        <w:rPr>
          <w:rStyle w:val="tlid-translation"/>
          <w:lang w:val="ru-RU"/>
        </w:rPr>
        <w:t xml:space="preserve">) Основного Закону не лише дозволяє, але й </w:t>
      </w:r>
      <w:r w:rsidRPr="00846437">
        <w:rPr>
          <w:rStyle w:val="tlid-translation"/>
          <w:i/>
          <w:lang w:val="ru-RU"/>
        </w:rPr>
        <w:t>зобов</w:t>
      </w:r>
      <w:r w:rsidRPr="00846437" w:rsidR="00846437">
        <w:rPr>
          <w:rStyle w:val="tlid-translation"/>
          <w:i/>
          <w:lang w:val="ru-RU"/>
        </w:rPr>
        <w:t>’</w:t>
      </w:r>
      <w:r w:rsidRPr="00846437">
        <w:rPr>
          <w:rStyle w:val="tlid-translation"/>
          <w:i/>
          <w:lang w:val="ru-RU"/>
        </w:rPr>
        <w:t>язує</w:t>
      </w:r>
      <w:r w:rsidRPr="00846437">
        <w:rPr>
          <w:rStyle w:val="tlid-translation"/>
          <w:lang w:val="ru-RU"/>
        </w:rPr>
        <w:t xml:space="preserve"> (“зобов</w:t>
      </w:r>
      <w:r w:rsidRPr="00846437" w:rsidR="00846437">
        <w:rPr>
          <w:rStyle w:val="tlid-translation"/>
          <w:lang w:val="ru-RU"/>
        </w:rPr>
        <w:t>’</w:t>
      </w:r>
      <w:r w:rsidRPr="00846437">
        <w:rPr>
          <w:rStyle w:val="tlid-translation"/>
          <w:lang w:val="ru-RU"/>
        </w:rPr>
        <w:t>язаний”) Конституційний Суд розглядати, на підставі такої конституційної скарги, відповідність до Основного Закону оскаржуваного судового рішення</w:t>
      </w:r>
      <w:r w:rsidRPr="00846437" w:rsidR="00905B91">
        <w:rPr>
          <w:lang w:val="ru-RU"/>
        </w:rPr>
        <w:t>.</w:t>
      </w:r>
    </w:p>
    <w:p w:rsidRPr="00846437" w:rsidR="00905B91" w:rsidP="00846437" w:rsidRDefault="00A83F34">
      <w:pPr>
        <w:pStyle w:val="OpiPara"/>
        <w:rPr>
          <w:lang w:val="ru-RU"/>
        </w:rPr>
      </w:pPr>
      <w:r w:rsidRPr="00846437">
        <w:rPr>
          <w:i/>
          <w:lang w:val="uk-UA"/>
        </w:rPr>
        <w:t>Крок третій</w:t>
      </w:r>
      <w:r w:rsidRPr="00846437" w:rsidR="00905B91">
        <w:rPr>
          <w:i/>
          <w:lang w:val="ru-RU"/>
        </w:rPr>
        <w:t>.</w:t>
      </w:r>
      <w:r w:rsidRPr="00846437" w:rsidR="00905B91">
        <w:rPr>
          <w:lang w:val="ru-RU"/>
        </w:rPr>
        <w:t xml:space="preserve"> </w:t>
      </w:r>
      <w:r w:rsidRPr="00846437">
        <w:rPr>
          <w:rStyle w:val="tlid-translation"/>
          <w:lang w:val="ru-RU"/>
        </w:rPr>
        <w:t>Стаття 24 (2) (</w:t>
      </w:r>
      <w:r w:rsidRPr="00846437">
        <w:rPr>
          <w:rStyle w:val="tlid-translation"/>
        </w:rPr>
        <w:t>d</w:t>
      </w:r>
      <w:r w:rsidRPr="00846437">
        <w:rPr>
          <w:rStyle w:val="tlid-translation"/>
          <w:lang w:val="ru-RU"/>
        </w:rPr>
        <w:t xml:space="preserve">) Основного Закону не лише дозволяє, але й </w:t>
      </w:r>
      <w:r w:rsidRPr="00846437">
        <w:rPr>
          <w:rStyle w:val="tlid-translation"/>
          <w:i/>
          <w:lang w:val="ru-RU"/>
        </w:rPr>
        <w:t>зобов</w:t>
      </w:r>
      <w:r w:rsidRPr="00846437" w:rsidR="00846437">
        <w:rPr>
          <w:rStyle w:val="tlid-translation"/>
          <w:i/>
          <w:lang w:val="ru-RU"/>
        </w:rPr>
        <w:t>’</w:t>
      </w:r>
      <w:r w:rsidRPr="00846437">
        <w:rPr>
          <w:rStyle w:val="tlid-translation"/>
          <w:i/>
          <w:lang w:val="ru-RU"/>
        </w:rPr>
        <w:t>язує</w:t>
      </w:r>
      <w:r w:rsidRPr="00846437">
        <w:rPr>
          <w:rStyle w:val="tlid-translation"/>
          <w:lang w:val="ru-RU"/>
        </w:rPr>
        <w:t xml:space="preserve"> (“зобов</w:t>
      </w:r>
      <w:r w:rsidRPr="00846437" w:rsidR="00846437">
        <w:rPr>
          <w:rStyle w:val="tlid-translation"/>
          <w:lang w:val="ru-RU"/>
        </w:rPr>
        <w:t>’</w:t>
      </w:r>
      <w:r w:rsidRPr="00846437">
        <w:rPr>
          <w:rStyle w:val="tlid-translation"/>
          <w:lang w:val="ru-RU"/>
        </w:rPr>
        <w:t>язаний”) Конституційний Суд, розглянувши це судове рішення в межах своїх повноважень, викладених у Статті 24 (2) (</w:t>
      </w:r>
      <w:r w:rsidRPr="00846437">
        <w:rPr>
          <w:rStyle w:val="tlid-translation"/>
        </w:rPr>
        <w:t>d</w:t>
      </w:r>
      <w:r w:rsidRPr="00846437">
        <w:rPr>
          <w:rStyle w:val="tlid-translation"/>
          <w:lang w:val="ru-RU"/>
        </w:rPr>
        <w:t xml:space="preserve">) Основного Закону, скасувати це рішення, якщо воно не відповідає жодному з положень Основного Закону, включаючи статтю </w:t>
      </w:r>
      <w:r w:rsidRPr="00846437">
        <w:rPr>
          <w:rStyle w:val="tlid-translation"/>
        </w:rPr>
        <w:t>VI</w:t>
      </w:r>
      <w:r w:rsidRPr="00846437">
        <w:rPr>
          <w:rStyle w:val="tlid-translation"/>
          <w:lang w:val="ru-RU"/>
        </w:rPr>
        <w:t xml:space="preserve">, яка закріплює право кожної особи на приватне життя (та/або статтю </w:t>
      </w:r>
      <w:r w:rsidRPr="00846437">
        <w:rPr>
          <w:rStyle w:val="tlid-translation"/>
        </w:rPr>
        <w:t>IV</w:t>
      </w:r>
      <w:r w:rsidRPr="00846437">
        <w:rPr>
          <w:rStyle w:val="tlid-translation"/>
          <w:lang w:val="ru-RU"/>
        </w:rPr>
        <w:t>, яка закріплює право на особисту безпеку)</w:t>
      </w:r>
      <w:r w:rsidRPr="00846437" w:rsidR="00905B91">
        <w:rPr>
          <w:lang w:val="ru-RU"/>
        </w:rPr>
        <w:t>.</w:t>
      </w:r>
    </w:p>
    <w:p w:rsidRPr="00846437" w:rsidR="00905B91" w:rsidP="00846437" w:rsidRDefault="00261DEE">
      <w:pPr>
        <w:pStyle w:val="OpiPara"/>
        <w:rPr>
          <w:lang w:val="ru-RU"/>
        </w:rPr>
      </w:pPr>
      <w:r w:rsidRPr="00846437">
        <w:rPr>
          <w:rStyle w:val="tlid-translation"/>
          <w:lang w:val="ru-RU"/>
        </w:rPr>
        <w:t>Ті, хто має очі – бачать, або принаймні повинні бачити. Ймовірно, залишатиметься загадкою для читачів, чому і як більшість вирішила, що конституційна скарга за статтею 27 Закону про Конституційний Суд стала неефективним засобом правового захисту у справі заявників</w:t>
      </w:r>
    </w:p>
    <w:p w:rsidRPr="00846437" w:rsidR="00905B91" w:rsidP="00846437" w:rsidRDefault="007E1CA6">
      <w:pPr>
        <w:pStyle w:val="OpiPara"/>
        <w:rPr>
          <w:lang w:val="ru-RU"/>
        </w:rPr>
      </w:pPr>
      <w:r w:rsidRPr="00846437">
        <w:rPr>
          <w:lang w:val="ru-RU"/>
        </w:rPr>
        <w:t>24.</w:t>
      </w:r>
      <w:r w:rsidRPr="00846437">
        <w:rPr>
          <w:lang w:val="en-GB"/>
        </w:rPr>
        <w:t>  </w:t>
      </w:r>
      <w:r w:rsidRPr="00846437" w:rsidR="00261DEE">
        <w:rPr>
          <w:rStyle w:val="tlid-translation"/>
          <w:lang w:val="ru-RU"/>
        </w:rPr>
        <w:t>Міжнародний суд, такий як Європейський суд з прав людини, не повинен займатися розмірковуваннями щодо того, які правові положення могли або повинні були оскаржуватися заявниками у цій справі при поданні конституційної скарги до Конституційного суду</w:t>
      </w:r>
      <w:r w:rsidRPr="00846437" w:rsidR="00905B91">
        <w:rPr>
          <w:lang w:val="ru-RU"/>
        </w:rPr>
        <w:t xml:space="preserve">. </w:t>
      </w:r>
      <w:r w:rsidRPr="00846437" w:rsidR="00261DEE">
        <w:rPr>
          <w:rStyle w:val="tlid-translation"/>
          <w:lang w:val="ru-RU"/>
        </w:rPr>
        <w:t>Але Суд також не повинен відхиляти, не кажучи вже про наступну подобизну розгляду, можливість того, що справді могли існувати такі законодавчі положення, як застосовані</w:t>
      </w:r>
      <w:r w:rsidRPr="00846437" w:rsidR="00261DEE">
        <w:rPr>
          <w:i/>
          <w:lang w:val="ru-RU"/>
        </w:rPr>
        <w:t xml:space="preserve"> </w:t>
      </w:r>
      <w:r w:rsidRPr="00846437" w:rsidR="00261DEE">
        <w:rPr>
          <w:i/>
          <w:lang w:val="en-GB"/>
        </w:rPr>
        <w:t>K</w:t>
      </w:r>
      <w:r w:rsidRPr="00846437" w:rsidR="00261DEE">
        <w:rPr>
          <w:i/>
          <w:lang w:val="ru-RU"/>
        </w:rPr>
        <w:t>ú</w:t>
      </w:r>
      <w:r w:rsidRPr="00846437" w:rsidR="00261DEE">
        <w:rPr>
          <w:i/>
          <w:lang w:val="en-GB"/>
        </w:rPr>
        <w:t>ria</w:t>
      </w:r>
      <w:r w:rsidRPr="00846437" w:rsidR="00261DEE">
        <w:rPr>
          <w:rStyle w:val="tlid-translation"/>
          <w:lang w:val="ru-RU"/>
        </w:rPr>
        <w:t xml:space="preserve"> у справі заявників, які могли або могли бути оскаржені за допомогою конституційної скарги, як і висновок про те, що їх тлумачення та застосування всупереч Основному Закону призвели б до скасування (“ан</w:t>
      </w:r>
      <w:r w:rsidRPr="00846437" w:rsidR="00F1700A">
        <w:rPr>
          <w:rStyle w:val="tlid-translation"/>
          <w:lang w:val="ru-RU"/>
        </w:rPr>
        <w:t>у</w:t>
      </w:r>
      <w:r w:rsidRPr="00846437" w:rsidR="00261DEE">
        <w:rPr>
          <w:rStyle w:val="tlid-translation"/>
          <w:lang w:val="ru-RU"/>
        </w:rPr>
        <w:t xml:space="preserve">лювання”) оскаржуваного рішення чи рішень </w:t>
      </w:r>
      <w:r w:rsidRPr="00846437" w:rsidR="00905B91">
        <w:rPr>
          <w:i/>
          <w:lang w:val="en-GB"/>
        </w:rPr>
        <w:t>K</w:t>
      </w:r>
      <w:r w:rsidRPr="00846437" w:rsidR="00905B91">
        <w:rPr>
          <w:i/>
          <w:lang w:val="ru-RU"/>
        </w:rPr>
        <w:t>ú</w:t>
      </w:r>
      <w:r w:rsidRPr="00846437" w:rsidR="00905B91">
        <w:rPr>
          <w:i/>
          <w:lang w:val="en-GB"/>
        </w:rPr>
        <w:t>ria</w:t>
      </w:r>
      <w:r w:rsidRPr="00846437" w:rsidR="00846437">
        <w:rPr>
          <w:lang w:val="ru-RU"/>
        </w:rPr>
        <w:t>’</w:t>
      </w:r>
      <w:r w:rsidRPr="00846437" w:rsidR="00905B91">
        <w:rPr>
          <w:lang w:val="en-GB"/>
        </w:rPr>
        <w:t>s</w:t>
      </w:r>
      <w:r w:rsidRPr="00846437" w:rsidR="00905B91">
        <w:rPr>
          <w:lang w:val="ru-RU"/>
        </w:rPr>
        <w:t xml:space="preserve">. </w:t>
      </w:r>
      <w:r w:rsidRPr="00846437" w:rsidR="00261DEE">
        <w:rPr>
          <w:rStyle w:val="tlid-translation"/>
          <w:lang w:val="ru-RU"/>
        </w:rPr>
        <w:t>Швидше за все, ці положення були не тими, що викладені в Законі про свободу зібрань або в Законі про поліцію, про які йшлося у параграфі 35 рішення (особливо якщо врахувати, що відповідні положення цих законів, які стосуються розгону незаконних зібрань</w:t>
      </w:r>
      <w:r w:rsidRPr="00846437" w:rsidR="00C52FD8">
        <w:rPr>
          <w:rStyle w:val="tlid-translation"/>
          <w:lang w:val="ru-RU"/>
        </w:rPr>
        <w:t>,</w:t>
      </w:r>
      <w:r w:rsidRPr="00846437" w:rsidR="00261DEE">
        <w:rPr>
          <w:rStyle w:val="tlid-translation"/>
          <w:lang w:val="ru-RU"/>
        </w:rPr>
        <w:t xml:space="preserve"> Конституційний </w:t>
      </w:r>
      <w:r w:rsidRPr="00846437" w:rsidR="00C52FD8">
        <w:rPr>
          <w:rStyle w:val="tlid-translation"/>
          <w:lang w:val="ru-RU"/>
        </w:rPr>
        <w:t>С</w:t>
      </w:r>
      <w:r w:rsidRPr="00846437" w:rsidR="00261DEE">
        <w:rPr>
          <w:rStyle w:val="tlid-translation"/>
          <w:lang w:val="ru-RU"/>
        </w:rPr>
        <w:t>уд вже "визнав" у 2008 році "конституційним</w:t>
      </w:r>
      <w:r w:rsidRPr="00846437" w:rsidR="00C52FD8">
        <w:rPr>
          <w:rStyle w:val="tlid-translation"/>
          <w:lang w:val="ru-RU"/>
        </w:rPr>
        <w:t>и</w:t>
      </w:r>
      <w:r w:rsidRPr="00846437" w:rsidR="00261DEE">
        <w:rPr>
          <w:rStyle w:val="tlid-translation"/>
          <w:lang w:val="ru-RU"/>
        </w:rPr>
        <w:t>"</w:t>
      </w:r>
      <w:r w:rsidRPr="00846437" w:rsidR="00905B91">
        <w:rPr>
          <w:lang w:val="ru-RU"/>
        </w:rPr>
        <w:t xml:space="preserve">; </w:t>
      </w:r>
      <w:r w:rsidRPr="00846437" w:rsidR="0019476B">
        <w:rPr>
          <w:lang w:val="ru-RU"/>
        </w:rPr>
        <w:t>див. параграф</w:t>
      </w:r>
      <w:r w:rsidRPr="00846437" w:rsidR="00905B91">
        <w:rPr>
          <w:lang w:val="ru-RU"/>
        </w:rPr>
        <w:t xml:space="preserve"> 7 </w:t>
      </w:r>
      <w:r w:rsidRPr="00846437" w:rsidR="00261DEE">
        <w:rPr>
          <w:lang w:val="uk-UA"/>
        </w:rPr>
        <w:t>вище</w:t>
      </w:r>
      <w:r w:rsidRPr="00846437" w:rsidR="00905B91">
        <w:rPr>
          <w:lang w:val="ru-RU"/>
        </w:rPr>
        <w:t xml:space="preserve">). </w:t>
      </w:r>
      <w:r w:rsidRPr="00846437" w:rsidR="00666693">
        <w:rPr>
          <w:lang w:val="uk-UA"/>
        </w:rPr>
        <w:t>Тим не менш</w:t>
      </w:r>
      <w:r w:rsidRPr="00846437" w:rsidR="00905B91">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905B91">
        <w:rPr>
          <w:lang w:val="ru-RU"/>
        </w:rPr>
        <w:t xml:space="preserve">, </w:t>
      </w:r>
      <w:r w:rsidRPr="00846437" w:rsidR="00666693">
        <w:rPr>
          <w:lang w:val="uk-UA"/>
        </w:rPr>
        <w:t xml:space="preserve">ухвалюючи рішення від </w:t>
      </w:r>
      <w:r w:rsidRPr="00846437" w:rsidR="00905B91">
        <w:rPr>
          <w:lang w:val="ru-RU"/>
        </w:rPr>
        <w:t>2</w:t>
      </w:r>
      <w:r w:rsidRPr="00846437">
        <w:rPr>
          <w:lang w:val="ru-RU"/>
        </w:rPr>
        <w:t xml:space="preserve">3 </w:t>
      </w:r>
      <w:r w:rsidRPr="00846437" w:rsidR="00666693">
        <w:rPr>
          <w:lang w:val="uk-UA"/>
        </w:rPr>
        <w:t>в</w:t>
      </w:r>
      <w:r w:rsidRPr="00846437" w:rsidR="0081128E">
        <w:rPr>
          <w:lang w:val="ru-RU"/>
        </w:rPr>
        <w:t>ересня</w:t>
      </w:r>
      <w:r w:rsidRPr="00846437">
        <w:rPr>
          <w:lang w:val="ru-RU"/>
        </w:rPr>
        <w:t xml:space="preserve"> 2015 </w:t>
      </w:r>
      <w:r w:rsidRPr="00846437" w:rsidR="00666693">
        <w:rPr>
          <w:lang w:val="uk-UA"/>
        </w:rPr>
        <w:t xml:space="preserve">року </w:t>
      </w:r>
      <w:r w:rsidRPr="00846437">
        <w:rPr>
          <w:lang w:val="ru-RU"/>
        </w:rPr>
        <w:t>(</w:t>
      </w:r>
      <w:r w:rsidRPr="00846437" w:rsidR="00666693">
        <w:rPr>
          <w:lang w:val="uk-UA"/>
        </w:rPr>
        <w:t>і від</w:t>
      </w:r>
      <w:r w:rsidRPr="00846437">
        <w:rPr>
          <w:lang w:val="ru-RU"/>
        </w:rPr>
        <w:t xml:space="preserve"> 6</w:t>
      </w:r>
      <w:r w:rsidRPr="00846437">
        <w:rPr>
          <w:lang w:val="en-GB"/>
        </w:rPr>
        <w:t> </w:t>
      </w:r>
      <w:r w:rsidRPr="00846437" w:rsidR="00666693">
        <w:rPr>
          <w:lang w:val="uk-UA"/>
        </w:rPr>
        <w:t>с</w:t>
      </w:r>
      <w:r w:rsidRPr="00846437" w:rsidR="00B44942">
        <w:rPr>
          <w:lang w:val="ru-RU"/>
        </w:rPr>
        <w:t>ічня</w:t>
      </w:r>
      <w:r w:rsidRPr="00846437" w:rsidR="00905B91">
        <w:rPr>
          <w:lang w:val="ru-RU"/>
        </w:rPr>
        <w:t xml:space="preserve"> 2016</w:t>
      </w:r>
      <w:r w:rsidRPr="00846437" w:rsidR="00666693">
        <w:rPr>
          <w:lang w:val="uk-UA"/>
        </w:rPr>
        <w:t xml:space="preserve"> року</w:t>
      </w:r>
      <w:r w:rsidRPr="00846437" w:rsidR="00905B91">
        <w:rPr>
          <w:lang w:val="ru-RU"/>
        </w:rPr>
        <w:t xml:space="preserve">), </w:t>
      </w:r>
      <w:r w:rsidRPr="00846437" w:rsidR="00666693">
        <w:rPr>
          <w:lang w:val="uk-UA"/>
        </w:rPr>
        <w:t xml:space="preserve">застосувала не лише положення цих двох законів, але й інші різноманітні законодавчі положення, включно </w:t>
      </w:r>
      <w:r w:rsidRPr="00846437" w:rsidR="00905B91">
        <w:rPr>
          <w:lang w:val="ru-RU"/>
        </w:rPr>
        <w:t>(</w:t>
      </w:r>
      <w:r w:rsidRPr="00846437" w:rsidR="00666693">
        <w:rPr>
          <w:lang w:val="uk-UA"/>
        </w:rPr>
        <w:t>тому що ця складність невід</w:t>
      </w:r>
      <w:r w:rsidRPr="00846437" w:rsidR="00846437">
        <w:rPr>
          <w:lang w:val="uk-UA"/>
        </w:rPr>
        <w:t>’</w:t>
      </w:r>
      <w:r w:rsidRPr="00846437" w:rsidR="00666693">
        <w:rPr>
          <w:lang w:val="ru-RU"/>
        </w:rPr>
        <w:t>ємна від будь-якого судового провадження</w:t>
      </w:r>
      <w:r w:rsidRPr="00846437" w:rsidR="00905B91">
        <w:rPr>
          <w:lang w:val="ru-RU"/>
        </w:rPr>
        <w:t xml:space="preserve">) </w:t>
      </w:r>
      <w:r w:rsidRPr="00846437" w:rsidR="00666693">
        <w:rPr>
          <w:lang w:val="uk-UA"/>
        </w:rPr>
        <w:t xml:space="preserve">з тими, що стосуються компетенції цього органу, судовою процедурою, що має застосовуватись у конкретній справі, правилами тлумачення конституційних і законодавчих положень, а також різними відповідними положеннями </w:t>
      </w:r>
      <w:r w:rsidRPr="00846437" w:rsidR="00905B91">
        <w:rPr>
          <w:lang w:val="ru-RU"/>
        </w:rPr>
        <w:t>(</w:t>
      </w:r>
      <w:r w:rsidRPr="00846437" w:rsidR="00666693">
        <w:rPr>
          <w:lang w:val="uk-UA"/>
        </w:rPr>
        <w:t>щодо справи заявників</w:t>
      </w:r>
      <w:r w:rsidRPr="00846437" w:rsidR="00905B91">
        <w:rPr>
          <w:lang w:val="ru-RU"/>
        </w:rPr>
        <w:t>)</w:t>
      </w:r>
      <w:r w:rsidRPr="00846437" w:rsidR="00666693">
        <w:rPr>
          <w:lang w:val="ru-RU"/>
        </w:rPr>
        <w:t>, стосовно повноважень поліції і адміністративного провадження проти неї, а також внутрішньої безпеки, відкриття і</w:t>
      </w:r>
      <w:r w:rsidRPr="00846437" w:rsidR="00905B91">
        <w:rPr>
          <w:lang w:val="ru-RU"/>
        </w:rPr>
        <w:t>/</w:t>
      </w:r>
      <w:r w:rsidRPr="00846437" w:rsidR="00666693">
        <w:rPr>
          <w:lang w:val="ru-RU"/>
        </w:rPr>
        <w:t>або закриття кримінального розслідування злочинів підбурювання до ненавист</w:t>
      </w:r>
      <w:r w:rsidRPr="00846437" w:rsidR="002835EA">
        <w:rPr>
          <w:lang w:val="ru-RU"/>
        </w:rPr>
        <w:t>і</w:t>
      </w:r>
      <w:r w:rsidRPr="00846437" w:rsidR="00666693">
        <w:rPr>
          <w:lang w:val="ru-RU"/>
        </w:rPr>
        <w:t xml:space="preserve"> проти членів етнічної групи і насильства проти них</w:t>
      </w:r>
      <w:r w:rsidRPr="00846437" w:rsidR="00905B91">
        <w:rPr>
          <w:lang w:val="ru-RU"/>
        </w:rPr>
        <w:t xml:space="preserve">. </w:t>
      </w:r>
      <w:r w:rsidRPr="00846437" w:rsidR="00666693">
        <w:rPr>
          <w:lang w:val="ru-RU"/>
        </w:rPr>
        <w:t>Вважаю, що цей перелік не може бути вичерпним</w:t>
      </w:r>
      <w:r w:rsidRPr="00846437" w:rsidR="00905B91">
        <w:rPr>
          <w:lang w:val="ru-RU"/>
        </w:rPr>
        <w:t xml:space="preserve">. </w:t>
      </w:r>
      <w:r w:rsidRPr="00846437" w:rsidR="00666693">
        <w:rPr>
          <w:rStyle w:val="tlid-translation"/>
          <w:lang w:val="ru-RU"/>
        </w:rPr>
        <w:t xml:space="preserve">Однак, це не моє завдання (і я не маю такого наміру) робити будь-які пропозиції з цього питання. Я переконаний, що угорське законодавство, як воно існувало на той час, гарантувало (і, на мою думку, сьогодні гарантує), особам, які перебувають у ситуації заявників (і в ситуаціях усіх інших видів) безперечне право оскаржити рішення </w:t>
      </w:r>
      <w:r w:rsidRPr="00846437" w:rsidR="00666693">
        <w:rPr>
          <w:i/>
          <w:lang w:val="en-GB"/>
        </w:rPr>
        <w:t>K</w:t>
      </w:r>
      <w:r w:rsidRPr="00846437" w:rsidR="00666693">
        <w:rPr>
          <w:i/>
          <w:lang w:val="ru-RU"/>
        </w:rPr>
        <w:t>ú</w:t>
      </w:r>
      <w:r w:rsidRPr="00846437" w:rsidR="00666693">
        <w:rPr>
          <w:i/>
          <w:lang w:val="en-GB"/>
        </w:rPr>
        <w:t>ria</w:t>
      </w:r>
      <w:r w:rsidRPr="00846437" w:rsidR="00666693">
        <w:rPr>
          <w:rStyle w:val="tlid-translation"/>
          <w:lang w:val="ru-RU"/>
        </w:rPr>
        <w:t xml:space="preserve"> у Конституційному </w:t>
      </w:r>
      <w:r w:rsidRPr="00846437" w:rsidR="00BD5C1E">
        <w:rPr>
          <w:rStyle w:val="tlid-translation"/>
          <w:lang w:val="ru-RU"/>
        </w:rPr>
        <w:t>С</w:t>
      </w:r>
      <w:r w:rsidRPr="00846437" w:rsidR="00666693">
        <w:rPr>
          <w:rStyle w:val="tlid-translation"/>
          <w:lang w:val="ru-RU"/>
        </w:rPr>
        <w:t>уді за допомогою конституційної скарги, на противагу тому, що постановила більшість всупереч національним конституційним</w:t>
      </w:r>
      <w:r w:rsidRPr="00846437" w:rsidR="002835EA">
        <w:rPr>
          <w:rStyle w:val="tlid-translation"/>
          <w:lang w:val="ru-RU"/>
        </w:rPr>
        <w:t xml:space="preserve"> та законодавчи</w:t>
      </w:r>
      <w:r w:rsidRPr="00846437" w:rsidR="00666693">
        <w:rPr>
          <w:rStyle w:val="tlid-translation"/>
          <w:lang w:val="ru-RU"/>
        </w:rPr>
        <w:t>м положенням</w:t>
      </w:r>
      <w:r w:rsidRPr="00846437" w:rsidR="00905B91">
        <w:rPr>
          <w:lang w:val="ru-RU"/>
        </w:rPr>
        <w:t>.</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V</w:t>
      </w:r>
    </w:p>
    <w:p w:rsidRPr="00846437" w:rsidR="00905B91" w:rsidP="00846437" w:rsidRDefault="007E1CA6">
      <w:pPr>
        <w:pStyle w:val="OpiPara"/>
        <w:rPr>
          <w:lang w:val="ru-RU"/>
        </w:rPr>
      </w:pPr>
      <w:r w:rsidRPr="00846437">
        <w:rPr>
          <w:lang w:val="ru-RU"/>
        </w:rPr>
        <w:t>25.</w:t>
      </w:r>
      <w:r w:rsidRPr="00846437">
        <w:rPr>
          <w:lang w:val="en-GB"/>
        </w:rPr>
        <w:t>  </w:t>
      </w:r>
      <w:r w:rsidRPr="00846437" w:rsidR="00C4495C">
        <w:rPr>
          <w:rStyle w:val="tlid-translation"/>
          <w:lang w:val="ru-RU"/>
        </w:rPr>
        <w:t xml:space="preserve">Доктринальні принципи, викладені у практиці Верховного Суду та Конституційного Суду, наведені у розділі «Відповідні внутрішні право і практика». Це цитування є суто </w:t>
      </w:r>
      <w:r w:rsidRPr="00846437" w:rsidR="00C4495C">
        <w:rPr>
          <w:rStyle w:val="tlid-translation"/>
          <w:i/>
          <w:lang w:val="uk-UA"/>
        </w:rPr>
        <w:t xml:space="preserve">формальним, </w:t>
      </w:r>
      <w:r w:rsidRPr="00846437" w:rsidR="00C4495C">
        <w:rPr>
          <w:rStyle w:val="tlid-translation"/>
          <w:lang w:val="uk-UA"/>
        </w:rPr>
        <w:t>оскільки згаданими висновками цілком знехтувано у мотивуванні Суду</w:t>
      </w:r>
      <w:r w:rsidRPr="00846437" w:rsidR="00905B91">
        <w:rPr>
          <w:lang w:val="ru-RU"/>
        </w:rPr>
        <w:t xml:space="preserve">. </w:t>
      </w:r>
      <w:r w:rsidRPr="00846437" w:rsidR="00C4495C">
        <w:rPr>
          <w:rStyle w:val="tlid-translation"/>
          <w:lang w:val="ru-RU"/>
        </w:rPr>
        <w:t xml:space="preserve">Якби вони були взяті </w:t>
      </w:r>
      <w:r w:rsidRPr="00846437" w:rsidR="00C4495C">
        <w:rPr>
          <w:rStyle w:val="tlid-translation"/>
          <w:lang w:val="uk-UA"/>
        </w:rPr>
        <w:t>до уваги</w:t>
      </w:r>
      <w:r w:rsidRPr="00846437" w:rsidR="00C4495C">
        <w:rPr>
          <w:rStyle w:val="tlid-translation"/>
          <w:lang w:val="ru-RU"/>
        </w:rPr>
        <w:t>, Суд би дійшов висновку, що Конституційний Суд не тільки був зобов</w:t>
      </w:r>
      <w:r w:rsidRPr="00846437" w:rsidR="00846437">
        <w:rPr>
          <w:rStyle w:val="tlid-translation"/>
          <w:lang w:val="ru-RU"/>
        </w:rPr>
        <w:t>’</w:t>
      </w:r>
      <w:r w:rsidRPr="00846437" w:rsidR="00C4495C">
        <w:rPr>
          <w:rStyle w:val="tlid-translation"/>
          <w:lang w:val="ru-RU"/>
        </w:rPr>
        <w:t xml:space="preserve">язаний розглядати </w:t>
      </w:r>
      <w:r w:rsidRPr="00846437" w:rsidR="00C4495C">
        <w:rPr>
          <w:rStyle w:val="tlid-translation"/>
          <w:lang w:val="uk-UA"/>
        </w:rPr>
        <w:t xml:space="preserve">складену </w:t>
      </w:r>
      <w:r w:rsidRPr="00846437" w:rsidR="00C4495C">
        <w:rPr>
          <w:rStyle w:val="tlid-translation"/>
          <w:lang w:val="ru-RU"/>
        </w:rPr>
        <w:t xml:space="preserve">належним чином конституційну скаргу, подану заявниками проти рішення </w:t>
      </w:r>
      <w:r w:rsidRPr="00846437" w:rsidR="00905B91">
        <w:rPr>
          <w:i/>
          <w:lang w:val="en-GB"/>
        </w:rPr>
        <w:t>K</w:t>
      </w:r>
      <w:r w:rsidRPr="00846437" w:rsidR="00905B91">
        <w:rPr>
          <w:i/>
          <w:lang w:val="ru-RU"/>
        </w:rPr>
        <w:t>ú</w:t>
      </w:r>
      <w:r w:rsidRPr="00846437" w:rsidR="00905B91">
        <w:rPr>
          <w:i/>
          <w:lang w:val="en-GB"/>
        </w:rPr>
        <w:t>ria</w:t>
      </w:r>
      <w:r w:rsidRPr="00846437" w:rsidR="00C4495C">
        <w:rPr>
          <w:i/>
          <w:lang w:val="uk-UA"/>
        </w:rPr>
        <w:t xml:space="preserve"> </w:t>
      </w:r>
      <w:r w:rsidRPr="00846437" w:rsidR="00C4495C">
        <w:rPr>
          <w:lang w:val="uk-UA"/>
        </w:rPr>
        <w:t>від</w:t>
      </w:r>
      <w:r w:rsidRPr="00846437">
        <w:rPr>
          <w:lang w:val="ru-RU"/>
        </w:rPr>
        <w:t xml:space="preserve"> 23</w:t>
      </w:r>
      <w:r w:rsidRPr="00846437">
        <w:rPr>
          <w:lang w:val="en-GB"/>
        </w:rPr>
        <w:t> </w:t>
      </w:r>
      <w:r w:rsidRPr="00846437" w:rsidR="005758C1">
        <w:rPr>
          <w:lang w:val="uk-UA"/>
        </w:rPr>
        <w:t>в</w:t>
      </w:r>
      <w:r w:rsidRPr="00846437" w:rsidR="0081128E">
        <w:rPr>
          <w:lang w:val="ru-RU"/>
        </w:rPr>
        <w:t>ересня</w:t>
      </w:r>
      <w:r w:rsidRPr="00846437" w:rsidR="00905B91">
        <w:rPr>
          <w:lang w:val="ru-RU"/>
        </w:rPr>
        <w:t xml:space="preserve"> 2015</w:t>
      </w:r>
      <w:r w:rsidRPr="00846437" w:rsidR="00C4495C">
        <w:rPr>
          <w:lang w:val="uk-UA"/>
        </w:rPr>
        <w:t xml:space="preserve"> року</w:t>
      </w:r>
      <w:r w:rsidRPr="00846437" w:rsidR="00905B91">
        <w:rPr>
          <w:lang w:val="ru-RU"/>
        </w:rPr>
        <w:t xml:space="preserve"> (</w:t>
      </w:r>
      <w:r w:rsidRPr="00846437" w:rsidR="00C4495C">
        <w:rPr>
          <w:lang w:val="uk-UA"/>
        </w:rPr>
        <w:t>і</w:t>
      </w:r>
      <w:r w:rsidRPr="00846437" w:rsidR="00905B91">
        <w:rPr>
          <w:lang w:val="ru-RU"/>
        </w:rPr>
        <w:t>/</w:t>
      </w:r>
      <w:r w:rsidRPr="00846437" w:rsidR="00C4495C">
        <w:rPr>
          <w:lang w:val="uk-UA"/>
        </w:rPr>
        <w:t>або</w:t>
      </w:r>
      <w:r w:rsidRPr="00846437" w:rsidR="00905B91">
        <w:rPr>
          <w:lang w:val="ru-RU"/>
        </w:rPr>
        <w:t xml:space="preserve"> </w:t>
      </w:r>
      <w:r w:rsidRPr="00846437" w:rsidR="00C4495C">
        <w:rPr>
          <w:lang w:val="uk-UA"/>
        </w:rPr>
        <w:t>рішення від</w:t>
      </w:r>
      <w:r w:rsidRPr="00846437" w:rsidR="00905B91">
        <w:rPr>
          <w:lang w:val="ru-RU"/>
        </w:rPr>
        <w:t xml:space="preserve"> 6 </w:t>
      </w:r>
      <w:r w:rsidRPr="00846437" w:rsidR="005758C1">
        <w:rPr>
          <w:lang w:val="uk-UA"/>
        </w:rPr>
        <w:t>с</w:t>
      </w:r>
      <w:r w:rsidRPr="00846437" w:rsidR="00B44942">
        <w:rPr>
          <w:lang w:val="ru-RU"/>
        </w:rPr>
        <w:t>ічня</w:t>
      </w:r>
      <w:r w:rsidRPr="00846437" w:rsidR="00905B91">
        <w:rPr>
          <w:lang w:val="ru-RU"/>
        </w:rPr>
        <w:t xml:space="preserve"> 2016</w:t>
      </w:r>
      <w:r w:rsidRPr="00846437" w:rsidR="00C4495C">
        <w:rPr>
          <w:lang w:val="uk-UA"/>
        </w:rPr>
        <w:t xml:space="preserve"> року</w:t>
      </w:r>
      <w:r w:rsidRPr="00846437" w:rsidR="00905B91">
        <w:rPr>
          <w:lang w:val="ru-RU"/>
        </w:rPr>
        <w:t xml:space="preserve">), </w:t>
      </w:r>
      <w:r w:rsidRPr="00846437" w:rsidR="00C4495C">
        <w:rPr>
          <w:lang w:val="uk-UA"/>
        </w:rPr>
        <w:t xml:space="preserve">але й, найімовірніше, </w:t>
      </w:r>
      <w:r w:rsidRPr="00846437" w:rsidR="00C4495C">
        <w:rPr>
          <w:i/>
          <w:lang w:val="uk-UA"/>
        </w:rPr>
        <w:t xml:space="preserve">вирішив би, </w:t>
      </w:r>
      <w:r w:rsidRPr="00846437" w:rsidR="00C4495C">
        <w:rPr>
          <w:lang w:val="uk-UA"/>
        </w:rPr>
        <w:t>що це рішення суперечить Основному Закону</w:t>
      </w:r>
      <w:r w:rsidRPr="00846437" w:rsidR="000935C4">
        <w:rPr>
          <w:lang w:val="uk-UA"/>
        </w:rPr>
        <w:t>,</w:t>
      </w:r>
      <w:r w:rsidRPr="00846437" w:rsidR="00C4495C">
        <w:rPr>
          <w:lang w:val="uk-UA"/>
        </w:rPr>
        <w:t xml:space="preserve"> і скасував би його, тому що </w:t>
      </w:r>
      <w:r w:rsidRPr="00846437" w:rsidR="00905B91">
        <w:rPr>
          <w:lang w:val="ru-RU"/>
        </w:rPr>
        <w:t>(</w:t>
      </w:r>
      <w:r w:rsidRPr="00846437" w:rsidR="00C4495C">
        <w:rPr>
          <w:lang w:val="uk-UA"/>
        </w:rPr>
        <w:t>як стверджував Уряд</w:t>
      </w:r>
      <w:r w:rsidRPr="00846437" w:rsidR="00905B91">
        <w:rPr>
          <w:lang w:val="ru-RU"/>
        </w:rPr>
        <w:t xml:space="preserve">; </w:t>
      </w:r>
      <w:r w:rsidRPr="00846437" w:rsidR="0019476B">
        <w:rPr>
          <w:lang w:val="ru-RU"/>
        </w:rPr>
        <w:t>див. параграф</w:t>
      </w:r>
      <w:r w:rsidRPr="00846437" w:rsidR="00905B91">
        <w:rPr>
          <w:lang w:val="ru-RU"/>
        </w:rPr>
        <w:t xml:space="preserve"> 2 </w:t>
      </w:r>
      <w:r w:rsidRPr="00846437" w:rsidR="00C4495C">
        <w:rPr>
          <w:lang w:val="uk-UA"/>
        </w:rPr>
        <w:t>вище</w:t>
      </w:r>
      <w:r w:rsidRPr="00846437" w:rsidR="00905B91">
        <w:rPr>
          <w:lang w:val="ru-RU"/>
        </w:rPr>
        <w:t xml:space="preserve">) </w:t>
      </w:r>
      <w:r w:rsidRPr="00846437" w:rsidR="00905B91">
        <w:rPr>
          <w:i/>
          <w:lang w:val="en-GB"/>
        </w:rPr>
        <w:t>K</w:t>
      </w:r>
      <w:r w:rsidRPr="00846437" w:rsidR="00905B91">
        <w:rPr>
          <w:i/>
          <w:lang w:val="ru-RU"/>
        </w:rPr>
        <w:t>ú</w:t>
      </w:r>
      <w:r w:rsidRPr="00846437" w:rsidR="00905B91">
        <w:rPr>
          <w:i/>
          <w:lang w:val="en-GB"/>
        </w:rPr>
        <w:t>ria</w:t>
      </w:r>
      <w:r w:rsidRPr="00846437" w:rsidR="00905B91">
        <w:rPr>
          <w:lang w:val="ru-RU"/>
        </w:rPr>
        <w:t xml:space="preserve"> </w:t>
      </w:r>
      <w:r w:rsidRPr="00846437" w:rsidR="00C4495C">
        <w:rPr>
          <w:lang w:val="ru-RU"/>
        </w:rPr>
        <w:t xml:space="preserve">або застосувала закон, що був неконституційним, або витлумачила </w:t>
      </w:r>
      <w:r w:rsidRPr="00846437" w:rsidR="00C4495C">
        <w:rPr>
          <w:lang w:val="uk-UA"/>
        </w:rPr>
        <w:t>і</w:t>
      </w:r>
      <w:r w:rsidRPr="00846437" w:rsidR="00905B91">
        <w:rPr>
          <w:lang w:val="ru-RU"/>
        </w:rPr>
        <w:t>/</w:t>
      </w:r>
      <w:r w:rsidRPr="00846437" w:rsidR="00C4495C">
        <w:rPr>
          <w:lang w:val="ru-RU"/>
        </w:rPr>
        <w:t xml:space="preserve">або застосувала закон у неконституційний спосіб </w:t>
      </w:r>
      <w:r w:rsidRPr="00846437" w:rsidR="00905B91">
        <w:rPr>
          <w:lang w:val="ru-RU"/>
        </w:rPr>
        <w:t>(</w:t>
      </w:r>
      <w:r w:rsidRPr="00846437" w:rsidR="00C4495C">
        <w:rPr>
          <w:lang w:val="ru-RU"/>
        </w:rPr>
        <w:t>або, додам я, з обох цих підстав</w:t>
      </w:r>
      <w:r w:rsidRPr="00846437" w:rsidR="00905B91">
        <w:rPr>
          <w:lang w:val="ru-RU"/>
        </w:rPr>
        <w:t xml:space="preserve">). </w:t>
      </w:r>
      <w:r w:rsidRPr="00846437" w:rsidR="00860EBF">
        <w:rPr>
          <w:rStyle w:val="tlid-translation"/>
          <w:lang w:val="ru-RU"/>
        </w:rPr>
        <w:t xml:space="preserve">Таким чином, не тільки конституційна скарга, яку заявники могли подати за конституційним та звичайним законодавством Угорщини, не була марним засобом, оскільки за умови належного складення, вона </w:t>
      </w:r>
      <w:r w:rsidRPr="00846437" w:rsidR="00860EBF">
        <w:rPr>
          <w:rStyle w:val="tlid-translation"/>
          <w:i/>
          <w:lang w:val="ru-RU"/>
        </w:rPr>
        <w:t>мала бути розглянута</w:t>
      </w:r>
      <w:r w:rsidRPr="00846437" w:rsidR="00860EBF">
        <w:rPr>
          <w:rStyle w:val="tlid-translation"/>
          <w:lang w:val="ru-RU"/>
        </w:rPr>
        <w:t xml:space="preserve"> Конституційним Судом щодо суті, але також не була марним засобом, тому що їхнє право </w:t>
      </w:r>
      <w:r w:rsidRPr="00846437" w:rsidR="00860EBF">
        <w:rPr>
          <w:lang w:val="ru-RU"/>
        </w:rPr>
        <w:t xml:space="preserve">відповідно до статті 8 </w:t>
      </w:r>
      <w:r w:rsidRPr="00846437" w:rsidR="00860EBF">
        <w:rPr>
          <w:rStyle w:val="tlid-translation"/>
          <w:i/>
          <w:lang w:val="ru-RU"/>
        </w:rPr>
        <w:t>могло бути ефективно захищене</w:t>
      </w:r>
      <w:r w:rsidRPr="00846437" w:rsidR="00905B91">
        <w:rPr>
          <w:lang w:val="ru-RU"/>
        </w:rPr>
        <w:t>.</w:t>
      </w:r>
    </w:p>
    <w:p w:rsidRPr="00846437" w:rsidR="00846437" w:rsidP="00846437" w:rsidRDefault="00905B91">
      <w:pPr>
        <w:pStyle w:val="OpiPara"/>
        <w:rPr>
          <w:lang w:val="ru-RU"/>
        </w:rPr>
      </w:pPr>
      <w:r w:rsidRPr="00846437">
        <w:rPr>
          <w:lang w:val="ru-RU"/>
        </w:rPr>
        <w:t xml:space="preserve">26. </w:t>
      </w:r>
      <w:r w:rsidRPr="00846437" w:rsidR="006E6B3C">
        <w:rPr>
          <w:rStyle w:val="tlid-translation"/>
          <w:lang w:val="ru-RU"/>
        </w:rPr>
        <w:t xml:space="preserve">Доктринальні принципи, викладені у практиці Верховного Суду та Конституційного Суду, наведені у розділі «Відповідне внутрішнє право і практика», однозначно пропонують, щоб Конституційний Суд розглядав це питання інакше, ніж </w:t>
      </w:r>
      <w:r w:rsidRPr="00846437">
        <w:rPr>
          <w:i/>
          <w:lang w:val="en-GB"/>
        </w:rPr>
        <w:t>K</w:t>
      </w:r>
      <w:r w:rsidRPr="00846437">
        <w:rPr>
          <w:i/>
          <w:lang w:val="ru-RU"/>
        </w:rPr>
        <w:t>ú</w:t>
      </w:r>
      <w:r w:rsidRPr="00846437">
        <w:rPr>
          <w:i/>
          <w:lang w:val="en-GB"/>
        </w:rPr>
        <w:t>ria</w:t>
      </w:r>
      <w:r w:rsidRPr="00846437">
        <w:rPr>
          <w:lang w:val="ru-RU"/>
        </w:rPr>
        <w:t xml:space="preserve">. </w:t>
      </w:r>
      <w:r w:rsidRPr="00846437" w:rsidR="006E6B3C">
        <w:rPr>
          <w:lang w:val="ru-RU"/>
        </w:rPr>
        <w:t xml:space="preserve">Перш за все може бути зроблено висновок, що </w:t>
      </w:r>
      <w:r w:rsidRPr="00846437">
        <w:rPr>
          <w:i/>
          <w:lang w:val="en-GB"/>
        </w:rPr>
        <w:t>K</w:t>
      </w:r>
      <w:r w:rsidRPr="00846437">
        <w:rPr>
          <w:i/>
          <w:lang w:val="ru-RU"/>
        </w:rPr>
        <w:t>ú</w:t>
      </w:r>
      <w:r w:rsidRPr="00846437">
        <w:rPr>
          <w:i/>
          <w:lang w:val="en-GB"/>
        </w:rPr>
        <w:t>ria</w:t>
      </w:r>
      <w:r w:rsidRPr="00846437">
        <w:rPr>
          <w:lang w:val="ru-RU"/>
        </w:rPr>
        <w:t xml:space="preserve"> </w:t>
      </w:r>
      <w:r w:rsidRPr="00846437" w:rsidR="006E6B3C">
        <w:rPr>
          <w:lang w:val="uk-UA"/>
        </w:rPr>
        <w:t>помилково оцінила становище заявників</w:t>
      </w:r>
      <w:r w:rsidRPr="00846437">
        <w:rPr>
          <w:lang w:val="ru-RU"/>
        </w:rPr>
        <w:t>.</w:t>
      </w:r>
      <w:r w:rsidRPr="00846437" w:rsidR="006E6B3C">
        <w:rPr>
          <w:lang w:val="ru-RU"/>
        </w:rPr>
        <w:t xml:space="preserve"> Вочевидь мало місце</w:t>
      </w:r>
      <w:r w:rsidRPr="00846437">
        <w:rPr>
          <w:lang w:val="ru-RU"/>
        </w:rPr>
        <w:t xml:space="preserve"> </w:t>
      </w:r>
      <w:r w:rsidRPr="00846437">
        <w:rPr>
          <w:i/>
          <w:lang w:val="en-GB"/>
        </w:rPr>
        <w:t>contradictio</w:t>
      </w:r>
      <w:r w:rsidRPr="00846437">
        <w:rPr>
          <w:i/>
          <w:lang w:val="ru-RU"/>
        </w:rPr>
        <w:t xml:space="preserve"> </w:t>
      </w:r>
      <w:r w:rsidRPr="00846437">
        <w:rPr>
          <w:i/>
          <w:lang w:val="en-GB"/>
        </w:rPr>
        <w:t>in</w:t>
      </w:r>
      <w:r w:rsidRPr="00846437">
        <w:rPr>
          <w:i/>
          <w:lang w:val="ru-RU"/>
        </w:rPr>
        <w:t xml:space="preserve"> </w:t>
      </w:r>
      <w:r w:rsidRPr="00846437">
        <w:rPr>
          <w:i/>
          <w:lang w:val="en-GB"/>
        </w:rPr>
        <w:t>terminis</w:t>
      </w:r>
      <w:r w:rsidRPr="00846437">
        <w:rPr>
          <w:lang w:val="ru-RU"/>
        </w:rPr>
        <w:t xml:space="preserve">, </w:t>
      </w:r>
      <w:r w:rsidRPr="00846437" w:rsidR="006E6B3C">
        <w:rPr>
          <w:lang w:val="uk-UA"/>
        </w:rPr>
        <w:t xml:space="preserve">якщо не гірше, у мотивуванні </w:t>
      </w:r>
      <w:r w:rsidRPr="00846437">
        <w:rPr>
          <w:i/>
          <w:lang w:val="en-GB"/>
        </w:rPr>
        <w:t>K</w:t>
      </w:r>
      <w:r w:rsidRPr="00846437">
        <w:rPr>
          <w:i/>
          <w:lang w:val="ru-RU"/>
        </w:rPr>
        <w:t>ú</w:t>
      </w:r>
      <w:r w:rsidRPr="00846437">
        <w:rPr>
          <w:i/>
          <w:lang w:val="en-GB"/>
        </w:rPr>
        <w:t>ria</w:t>
      </w:r>
      <w:r w:rsidRPr="00846437" w:rsidR="006E6B3C">
        <w:rPr>
          <w:i/>
          <w:lang w:val="uk-UA"/>
        </w:rPr>
        <w:t xml:space="preserve">, </w:t>
      </w:r>
      <w:r w:rsidRPr="00846437" w:rsidR="006E6B3C">
        <w:rPr>
          <w:lang w:val="uk-UA"/>
        </w:rPr>
        <w:t xml:space="preserve">що </w:t>
      </w:r>
      <w:r w:rsidRPr="00846437">
        <w:rPr>
          <w:lang w:val="ru-RU"/>
        </w:rPr>
        <w:t>“</w:t>
      </w:r>
      <w:r w:rsidRPr="00846437" w:rsidR="006E6B3C">
        <w:rPr>
          <w:lang w:val="uk-UA"/>
        </w:rPr>
        <w:t>незважаючи на певні насильницькі дії, демонстрація в цілому лишалась мирною</w:t>
      </w:r>
      <w:r w:rsidRPr="00846437">
        <w:rPr>
          <w:lang w:val="ru-RU"/>
        </w:rPr>
        <w:t>” (</w:t>
      </w:r>
      <w:r w:rsidRPr="00846437" w:rsidR="0019476B">
        <w:rPr>
          <w:lang w:val="ru-RU"/>
        </w:rPr>
        <w:t>див. параграф</w:t>
      </w:r>
      <w:r w:rsidRPr="00846437">
        <w:rPr>
          <w:lang w:val="ru-RU"/>
        </w:rPr>
        <w:t xml:space="preserve"> 26 </w:t>
      </w:r>
      <w:r w:rsidRPr="00846437" w:rsidR="006E6B3C">
        <w:rPr>
          <w:lang w:val="uk-UA"/>
        </w:rPr>
        <w:t>рішення</w:t>
      </w:r>
      <w:r w:rsidRPr="00846437">
        <w:rPr>
          <w:lang w:val="ru-RU"/>
        </w:rPr>
        <w:t xml:space="preserve">). </w:t>
      </w:r>
      <w:r w:rsidRPr="00846437" w:rsidR="006E6B3C">
        <w:rPr>
          <w:rStyle w:val="tlid-translation"/>
          <w:lang w:val="ru-RU"/>
        </w:rPr>
        <w:t>Це протиріччя ще більш очевидне у світлі досить несприятливих спостережень міжнародних органів з моніторингу дотримання прав людини щодо збільшення в Угорщині расизму та нетерпимості до ромів</w:t>
      </w:r>
      <w:r w:rsidRPr="00846437" w:rsidR="006E6B3C">
        <w:rPr>
          <w:lang w:val="ru-RU"/>
        </w:rPr>
        <w:t xml:space="preserve"> </w:t>
      </w:r>
      <w:r w:rsidRPr="00846437">
        <w:rPr>
          <w:lang w:val="ru-RU"/>
        </w:rPr>
        <w:t>(</w:t>
      </w:r>
      <w:r w:rsidRPr="00846437" w:rsidR="006E6B3C">
        <w:rPr>
          <w:lang w:val="uk-UA"/>
        </w:rPr>
        <w:t>див.</w:t>
      </w:r>
      <w:r w:rsidRPr="00846437">
        <w:rPr>
          <w:lang w:val="ru-RU"/>
        </w:rPr>
        <w:t xml:space="preserve">, </w:t>
      </w:r>
      <w:r w:rsidRPr="00846437" w:rsidR="006E6B3C">
        <w:rPr>
          <w:lang w:val="uk-UA"/>
        </w:rPr>
        <w:t>наприклад</w:t>
      </w:r>
      <w:r w:rsidRPr="00846437">
        <w:rPr>
          <w:lang w:val="ru-RU"/>
        </w:rPr>
        <w:t xml:space="preserve">, </w:t>
      </w:r>
      <w:r w:rsidRPr="00846437">
        <w:rPr>
          <w:i/>
          <w:lang w:val="en-GB"/>
        </w:rPr>
        <w:t>Vona</w:t>
      </w:r>
      <w:r w:rsidRPr="00846437">
        <w:rPr>
          <w:i/>
          <w:lang w:val="ru-RU"/>
        </w:rPr>
        <w:t xml:space="preserve"> </w:t>
      </w:r>
      <w:r w:rsidRPr="00846437" w:rsidR="005758C1">
        <w:rPr>
          <w:i/>
          <w:lang w:val="uk-UA"/>
        </w:rPr>
        <w:t>проти</w:t>
      </w:r>
      <w:r w:rsidRPr="00846437">
        <w:rPr>
          <w:i/>
          <w:lang w:val="ru-RU"/>
        </w:rPr>
        <w:t xml:space="preserve"> </w:t>
      </w:r>
      <w:r w:rsidRPr="00846437" w:rsidR="006B75B8">
        <w:rPr>
          <w:i/>
          <w:lang w:val="ru-RU"/>
        </w:rPr>
        <w:t>Угорщини</w:t>
      </w:r>
      <w:r w:rsidRPr="00846437">
        <w:rPr>
          <w:lang w:val="ru-RU"/>
        </w:rPr>
        <w:t xml:space="preserve">, </w:t>
      </w:r>
      <w:r w:rsidRPr="00846437" w:rsidR="005758C1">
        <w:rPr>
          <w:lang w:val="uk-UA"/>
        </w:rPr>
        <w:t>№</w:t>
      </w:r>
      <w:r w:rsidRPr="00846437">
        <w:rPr>
          <w:lang w:val="ru-RU"/>
        </w:rPr>
        <w:t xml:space="preserve"> 35943/10, §§ 26-28, </w:t>
      </w:r>
      <w:r w:rsidRPr="00846437">
        <w:rPr>
          <w:lang w:val="en-GB"/>
        </w:rPr>
        <w:t>ECHR</w:t>
      </w:r>
      <w:r w:rsidRPr="00846437">
        <w:rPr>
          <w:lang w:val="ru-RU"/>
        </w:rPr>
        <w:t xml:space="preserve"> 2013; </w:t>
      </w:r>
      <w:r w:rsidRPr="00846437" w:rsidR="006E6B3C">
        <w:rPr>
          <w:lang w:val="uk-UA"/>
        </w:rPr>
        <w:t>щодо останньої оцінки див. Висновок від</w:t>
      </w:r>
      <w:r w:rsidRPr="00846437">
        <w:rPr>
          <w:lang w:val="uk-UA"/>
        </w:rPr>
        <w:t xml:space="preserve"> 19 </w:t>
      </w:r>
      <w:r w:rsidRPr="00846437" w:rsidR="006E6B3C">
        <w:rPr>
          <w:lang w:val="uk-UA"/>
        </w:rPr>
        <w:t>в</w:t>
      </w:r>
      <w:r w:rsidRPr="00846437" w:rsidR="0081128E">
        <w:rPr>
          <w:lang w:val="uk-UA"/>
        </w:rPr>
        <w:t>ересня</w:t>
      </w:r>
      <w:r w:rsidRPr="00846437">
        <w:rPr>
          <w:lang w:val="uk-UA"/>
        </w:rPr>
        <w:t xml:space="preserve"> 2016 </w:t>
      </w:r>
      <w:r w:rsidRPr="00846437" w:rsidR="006E6B3C">
        <w:rPr>
          <w:lang w:val="uk-UA"/>
        </w:rPr>
        <w:t>року Дорадчо</w:t>
      </w:r>
      <w:r w:rsidRPr="00846437" w:rsidR="00E66F0B">
        <w:rPr>
          <w:lang w:val="uk-UA"/>
        </w:rPr>
        <w:t>го комітету Ради Європи з Рамков</w:t>
      </w:r>
      <w:r w:rsidRPr="00846437" w:rsidR="006E6B3C">
        <w:rPr>
          <w:lang w:val="uk-UA"/>
        </w:rPr>
        <w:t>ої Конвенції про захист національних меншин</w:t>
      </w:r>
      <w:r w:rsidRPr="00846437">
        <w:rPr>
          <w:lang w:val="uk-UA"/>
        </w:rPr>
        <w:t xml:space="preserve">). </w:t>
      </w:r>
      <w:r w:rsidRPr="00846437" w:rsidR="006E6B3C">
        <w:rPr>
          <w:rStyle w:val="tlid-translation"/>
          <w:lang w:val="uk-UA"/>
        </w:rPr>
        <w:t xml:space="preserve">Якби заявники подали конституційну скаргу, Конституційний Суд міг би розглянути питання про те, чи тлумачення </w:t>
      </w:r>
      <w:r w:rsidRPr="00846437" w:rsidR="006E6B3C">
        <w:rPr>
          <w:i/>
          <w:lang w:val="en-GB"/>
        </w:rPr>
        <w:t>K</w:t>
      </w:r>
      <w:r w:rsidRPr="00846437" w:rsidR="006E6B3C">
        <w:rPr>
          <w:i/>
          <w:lang w:val="uk-UA"/>
        </w:rPr>
        <w:t>ú</w:t>
      </w:r>
      <w:r w:rsidRPr="00846437" w:rsidR="006E6B3C">
        <w:rPr>
          <w:i/>
          <w:lang w:val="en-GB"/>
        </w:rPr>
        <w:t>ria</w:t>
      </w:r>
      <w:r w:rsidRPr="00846437" w:rsidR="006E6B3C">
        <w:rPr>
          <w:rStyle w:val="tlid-translation"/>
          <w:lang w:val="uk-UA"/>
        </w:rPr>
        <w:t xml:space="preserve"> повноважень поліції при розгоні оскаржуваної демонстрації, що підбурю</w:t>
      </w:r>
      <w:r w:rsidRPr="00846437" w:rsidR="00BD5C1E">
        <w:rPr>
          <w:rStyle w:val="tlid-translation"/>
          <w:lang w:val="uk-UA"/>
        </w:rPr>
        <w:t>вала до</w:t>
      </w:r>
      <w:r w:rsidRPr="00846437" w:rsidR="006E6B3C">
        <w:rPr>
          <w:rStyle w:val="tlid-translation"/>
          <w:lang w:val="uk-UA"/>
        </w:rPr>
        <w:t xml:space="preserve"> ненавист</w:t>
      </w:r>
      <w:r w:rsidRPr="00846437" w:rsidR="00BD5C1E">
        <w:rPr>
          <w:rStyle w:val="tlid-translation"/>
          <w:lang w:val="uk-UA"/>
        </w:rPr>
        <w:t>і</w:t>
      </w:r>
      <w:r w:rsidRPr="00846437" w:rsidR="006E6B3C">
        <w:rPr>
          <w:rStyle w:val="tlid-translation"/>
          <w:lang w:val="uk-UA"/>
        </w:rPr>
        <w:t xml:space="preserve"> і насильств</w:t>
      </w:r>
      <w:r w:rsidRPr="00846437" w:rsidR="00BD5C1E">
        <w:rPr>
          <w:rStyle w:val="tlid-translation"/>
          <w:lang w:val="uk-UA"/>
        </w:rPr>
        <w:t>а</w:t>
      </w:r>
      <w:r w:rsidRPr="00846437" w:rsidR="006E6B3C">
        <w:rPr>
          <w:rStyle w:val="tlid-translation"/>
          <w:lang w:val="uk-UA"/>
        </w:rPr>
        <w:t>, не було занадто м</w:t>
      </w:r>
      <w:r w:rsidRPr="00846437" w:rsidR="00846437">
        <w:rPr>
          <w:rStyle w:val="tlid-translation"/>
          <w:lang w:val="uk-UA"/>
        </w:rPr>
        <w:t>’</w:t>
      </w:r>
      <w:r w:rsidRPr="00846437" w:rsidR="006E6B3C">
        <w:rPr>
          <w:rStyle w:val="tlid-translation"/>
          <w:lang w:val="uk-UA"/>
        </w:rPr>
        <w:t xml:space="preserve">яким у тому сенсі, що його можна було розуміти як </w:t>
      </w:r>
      <w:r w:rsidRPr="00846437" w:rsidR="006E6B3C">
        <w:rPr>
          <w:rStyle w:val="tlid-translation"/>
          <w:i/>
          <w:lang w:val="uk-UA"/>
        </w:rPr>
        <w:t>дозвіл</w:t>
      </w:r>
      <w:r w:rsidRPr="00846437" w:rsidR="006E6B3C">
        <w:rPr>
          <w:rStyle w:val="tlid-translation"/>
          <w:lang w:val="uk-UA"/>
        </w:rPr>
        <w:t xml:space="preserve"> поліції </w:t>
      </w:r>
      <w:r w:rsidRPr="00846437" w:rsidR="006E6B3C">
        <w:rPr>
          <w:rStyle w:val="tlid-translation"/>
          <w:i/>
          <w:lang w:val="uk-UA"/>
        </w:rPr>
        <w:t>розігнати</w:t>
      </w:r>
      <w:r w:rsidRPr="00846437" w:rsidR="006E6B3C">
        <w:rPr>
          <w:rStyle w:val="tlid-translation"/>
          <w:lang w:val="uk-UA"/>
        </w:rPr>
        <w:t xml:space="preserve"> демонстрацію (чи ні), тоді як закон (якщо його трактувати системно, тобто, законодавчі положення, що тлумачаться у світлі судової практики), </w:t>
      </w:r>
      <w:r w:rsidRPr="00846437" w:rsidR="006E6B3C">
        <w:rPr>
          <w:rStyle w:val="tlid-translation"/>
          <w:i/>
          <w:lang w:val="uk-UA"/>
        </w:rPr>
        <w:t>вимагав</w:t>
      </w:r>
      <w:r w:rsidRPr="00846437" w:rsidR="006E6B3C">
        <w:rPr>
          <w:rStyle w:val="tlid-translation"/>
          <w:lang w:val="uk-UA"/>
        </w:rPr>
        <w:t xml:space="preserve"> </w:t>
      </w:r>
      <w:r w:rsidRPr="00846437" w:rsidR="006E6B3C">
        <w:rPr>
          <w:rStyle w:val="tlid-translation"/>
          <w:i/>
          <w:lang w:val="uk-UA"/>
        </w:rPr>
        <w:t>розгону</w:t>
      </w:r>
      <w:r w:rsidRPr="00846437" w:rsidR="006E6B3C">
        <w:rPr>
          <w:rStyle w:val="tlid-translation"/>
          <w:lang w:val="uk-UA"/>
        </w:rPr>
        <w:t xml:space="preserve"> демонстрації (іншими словами, чи поліція виконала свій обов</w:t>
      </w:r>
      <w:r w:rsidRPr="00846437" w:rsidR="00846437">
        <w:rPr>
          <w:rStyle w:val="tlid-translation"/>
          <w:lang w:val="uk-UA"/>
        </w:rPr>
        <w:t>’</w:t>
      </w:r>
      <w:r w:rsidRPr="00846437" w:rsidR="006E6B3C">
        <w:rPr>
          <w:rStyle w:val="tlid-translation"/>
          <w:lang w:val="uk-UA"/>
        </w:rPr>
        <w:t xml:space="preserve">язок розпустити збори, які підбурюють </w:t>
      </w:r>
      <w:r w:rsidRPr="00846437" w:rsidR="00BD5C1E">
        <w:rPr>
          <w:rStyle w:val="tlid-translation"/>
          <w:lang w:val="uk-UA"/>
        </w:rPr>
        <w:t xml:space="preserve">до </w:t>
      </w:r>
      <w:r w:rsidRPr="00846437" w:rsidR="006E6B3C">
        <w:rPr>
          <w:rStyle w:val="tlid-translation"/>
          <w:lang w:val="uk-UA"/>
        </w:rPr>
        <w:t>ненавист</w:t>
      </w:r>
      <w:r w:rsidRPr="00846437" w:rsidR="00BD5C1E">
        <w:rPr>
          <w:rStyle w:val="tlid-translation"/>
          <w:lang w:val="uk-UA"/>
        </w:rPr>
        <w:t>і</w:t>
      </w:r>
      <w:r w:rsidRPr="00846437" w:rsidR="006E6B3C">
        <w:rPr>
          <w:rStyle w:val="tlid-translation"/>
          <w:lang w:val="uk-UA"/>
        </w:rPr>
        <w:t xml:space="preserve"> та насильств</w:t>
      </w:r>
      <w:r w:rsidRPr="00846437" w:rsidR="00BD5C1E">
        <w:rPr>
          <w:rStyle w:val="tlid-translation"/>
          <w:lang w:val="uk-UA"/>
        </w:rPr>
        <w:t>а</w:t>
      </w:r>
      <w:r w:rsidRPr="00846437" w:rsidR="006E6B3C">
        <w:rPr>
          <w:rStyle w:val="tlid-translation"/>
          <w:lang w:val="uk-UA"/>
        </w:rPr>
        <w:t>, що Конституційний Суд розглядав у своєму рішенні від 27 травня 2008 року як обов</w:t>
      </w:r>
      <w:r w:rsidRPr="00846437" w:rsidR="00846437">
        <w:rPr>
          <w:rStyle w:val="tlid-translation"/>
          <w:lang w:val="uk-UA"/>
        </w:rPr>
        <w:t>’</w:t>
      </w:r>
      <w:r w:rsidRPr="00846437" w:rsidR="006E6B3C">
        <w:rPr>
          <w:rStyle w:val="tlid-translation"/>
          <w:lang w:val="uk-UA"/>
        </w:rPr>
        <w:t xml:space="preserve">язок поліції згідно з чинною на той час Конституцією, і </w:t>
      </w:r>
      <w:r w:rsidRPr="00846437" w:rsidR="005F7527">
        <w:rPr>
          <w:rStyle w:val="tlid-translation"/>
          <w:lang w:val="uk-UA"/>
        </w:rPr>
        <w:t>що</w:t>
      </w:r>
      <w:r w:rsidRPr="00846437" w:rsidR="006E6B3C">
        <w:rPr>
          <w:rStyle w:val="tlid-translation"/>
          <w:lang w:val="uk-UA"/>
        </w:rPr>
        <w:t>, як і багато хто вважа</w:t>
      </w:r>
      <w:r w:rsidRPr="00846437" w:rsidR="005F7527">
        <w:rPr>
          <w:rStyle w:val="tlid-translation"/>
          <w:lang w:val="uk-UA"/>
        </w:rPr>
        <w:t>є</w:t>
      </w:r>
      <w:r w:rsidRPr="00846437" w:rsidR="006E6B3C">
        <w:rPr>
          <w:rStyle w:val="tlid-translation"/>
          <w:lang w:val="uk-UA"/>
        </w:rPr>
        <w:t xml:space="preserve">, </w:t>
      </w:r>
      <w:r w:rsidRPr="00846437" w:rsidR="005F7527">
        <w:rPr>
          <w:rStyle w:val="tlid-translation"/>
          <w:lang w:val="uk-UA"/>
        </w:rPr>
        <w:t>має досі розглядатись як</w:t>
      </w:r>
      <w:r w:rsidRPr="00846437" w:rsidR="006E6B3C">
        <w:rPr>
          <w:rStyle w:val="tlid-translation"/>
          <w:lang w:val="uk-UA"/>
        </w:rPr>
        <w:t xml:space="preserve"> обов</w:t>
      </w:r>
      <w:r w:rsidRPr="00846437" w:rsidR="00846437">
        <w:rPr>
          <w:rStyle w:val="tlid-translation"/>
          <w:lang w:val="uk-UA"/>
        </w:rPr>
        <w:t>’</w:t>
      </w:r>
      <w:r w:rsidRPr="00846437" w:rsidR="006E6B3C">
        <w:rPr>
          <w:rStyle w:val="tlid-translation"/>
          <w:lang w:val="uk-UA"/>
        </w:rPr>
        <w:t>язок поліції, згідно з чинним Основним законом</w:t>
      </w:r>
      <w:r w:rsidRPr="00846437">
        <w:rPr>
          <w:lang w:val="uk-UA"/>
        </w:rPr>
        <w:t xml:space="preserve">). </w:t>
      </w:r>
      <w:r w:rsidRPr="00846437" w:rsidR="005F7527">
        <w:rPr>
          <w:rStyle w:val="tlid-translation"/>
          <w:lang w:val="uk-UA"/>
        </w:rPr>
        <w:t>Зрештою, такі співи, як «Рома, ти помреш», «Ми спалимо ваш будинок, і ти помреш усередині», і «Ми повернемося, коли поліція піде» - це не просто «певні насильницькі дії», які, проте</w:t>
      </w:r>
      <w:r w:rsidRPr="00846437" w:rsidR="00BD5C1E">
        <w:rPr>
          <w:rStyle w:val="tlid-translation"/>
          <w:lang w:val="uk-UA"/>
        </w:rPr>
        <w:t>,</w:t>
      </w:r>
      <w:r w:rsidRPr="00846437" w:rsidR="005F7527">
        <w:rPr>
          <w:rStyle w:val="tlid-translation"/>
          <w:lang w:val="uk-UA"/>
        </w:rPr>
        <w:t xml:space="preserve"> не змінили характер демонстрації так, що вона «в цілому залишалася мирною»</w:t>
      </w:r>
      <w:r w:rsidRPr="00846437">
        <w:rPr>
          <w:lang w:val="uk-UA"/>
        </w:rPr>
        <w:t xml:space="preserve">. </w:t>
      </w:r>
      <w:r w:rsidRPr="00846437" w:rsidR="005F7527">
        <w:rPr>
          <w:rStyle w:val="tlid-translation"/>
          <w:lang w:val="uk-UA"/>
        </w:rPr>
        <w:t>Подібні співи не є жартом і вимагають найрішучішого втручання поліції</w:t>
      </w:r>
      <w:r w:rsidRPr="00846437">
        <w:rPr>
          <w:lang w:val="uk-UA"/>
        </w:rPr>
        <w:t xml:space="preserve">. </w:t>
      </w:r>
      <w:r w:rsidRPr="00846437" w:rsidR="005F7527">
        <w:rPr>
          <w:lang w:val="uk-UA"/>
        </w:rPr>
        <w:t>Вони становлять підбурювання до ненависті і насильства</w:t>
      </w:r>
      <w:r w:rsidRPr="00846437">
        <w:rPr>
          <w:lang w:val="uk-UA"/>
        </w:rPr>
        <w:t xml:space="preserve">. </w:t>
      </w:r>
      <w:r w:rsidRPr="00846437" w:rsidR="005F7527">
        <w:rPr>
          <w:lang w:val="uk-UA"/>
        </w:rPr>
        <w:t>Крапка</w:t>
      </w:r>
      <w:r w:rsidRPr="00846437">
        <w:rPr>
          <w:lang w:val="uk-UA"/>
        </w:rPr>
        <w:t>.</w:t>
      </w:r>
      <w:r w:rsidRPr="00846437" w:rsidR="005F7527">
        <w:rPr>
          <w:lang w:val="uk-UA"/>
        </w:rPr>
        <w:t xml:space="preserve"> </w:t>
      </w:r>
      <w:r w:rsidRPr="00846437" w:rsidR="005F7527">
        <w:rPr>
          <w:rStyle w:val="tlid-translation"/>
          <w:lang w:val="uk-UA"/>
        </w:rPr>
        <w:t>Те саме стосується і того факту, що демонстранти (байдуже, скільки, тому що, як виявляється, вони не обмежувалися ізольованими випадками) були озброєні палицями і батогами</w:t>
      </w:r>
      <w:r w:rsidRPr="00846437" w:rsidR="00BD5C1E">
        <w:rPr>
          <w:rStyle w:val="tlid-translation"/>
          <w:lang w:val="uk-UA"/>
        </w:rPr>
        <w:t>,</w:t>
      </w:r>
      <w:r w:rsidRPr="00846437" w:rsidR="005F7527">
        <w:rPr>
          <w:rStyle w:val="tlid-translation"/>
          <w:lang w:val="uk-UA"/>
        </w:rPr>
        <w:t xml:space="preserve"> кидали бетон і каміння в</w:t>
      </w:r>
      <w:r w:rsidRPr="00846437" w:rsidR="00846437">
        <w:rPr>
          <w:rStyle w:val="tlid-translation"/>
          <w:lang w:val="uk-UA"/>
        </w:rPr>
        <w:t xml:space="preserve"> </w:t>
      </w:r>
      <w:r w:rsidRPr="00846437" w:rsidR="005F7527">
        <w:rPr>
          <w:rStyle w:val="tlid-translation"/>
          <w:lang w:val="uk-UA"/>
        </w:rPr>
        <w:t>сади</w:t>
      </w:r>
      <w:r w:rsidRPr="00846437">
        <w:rPr>
          <w:lang w:val="uk-UA"/>
        </w:rPr>
        <w:t xml:space="preserve"> </w:t>
      </w:r>
      <w:r w:rsidRPr="00846437" w:rsidR="005F7527">
        <w:rPr>
          <w:rStyle w:val="tlid-translation"/>
          <w:lang w:val="uk-UA"/>
        </w:rPr>
        <w:t xml:space="preserve">(мабуть, належні ромському населенню) </w:t>
      </w:r>
      <w:r w:rsidRPr="00846437">
        <w:rPr>
          <w:lang w:val="uk-UA"/>
        </w:rPr>
        <w:t>(</w:t>
      </w:r>
      <w:r w:rsidRPr="00846437" w:rsidR="0019476B">
        <w:rPr>
          <w:lang w:val="uk-UA"/>
        </w:rPr>
        <w:t>див. параграфи</w:t>
      </w:r>
      <w:r w:rsidRPr="00846437">
        <w:rPr>
          <w:lang w:val="uk-UA"/>
        </w:rPr>
        <w:t xml:space="preserve"> 11 </w:t>
      </w:r>
      <w:r w:rsidRPr="00846437" w:rsidR="005F7527">
        <w:rPr>
          <w:lang w:val="uk-UA"/>
        </w:rPr>
        <w:t>і</w:t>
      </w:r>
      <w:r w:rsidRPr="00846437">
        <w:rPr>
          <w:lang w:val="uk-UA"/>
        </w:rPr>
        <w:t xml:space="preserve"> 12 </w:t>
      </w:r>
      <w:r w:rsidRPr="00846437" w:rsidR="005F7527">
        <w:rPr>
          <w:lang w:val="uk-UA"/>
        </w:rPr>
        <w:t>рішення</w:t>
      </w:r>
      <w:r w:rsidRPr="00846437">
        <w:rPr>
          <w:lang w:val="uk-UA"/>
        </w:rPr>
        <w:t xml:space="preserve">). </w:t>
      </w:r>
      <w:r w:rsidRPr="00846437" w:rsidR="005F7527">
        <w:rPr>
          <w:rStyle w:val="tlid-translation"/>
          <w:lang w:val="uk-UA"/>
        </w:rPr>
        <w:t>Конституційний Суд міг - і повинен був - розглянути питання про те, чи припинення адміністративного провадження проти поліції та кримінального провадження проти учасників демонстрації базувалося на помилковому - з точки зору Основного Закону - тлумаченні та застосуванні законодавчих положень</w:t>
      </w:r>
      <w:r w:rsidRPr="00846437">
        <w:rPr>
          <w:lang w:val="uk-UA"/>
        </w:rPr>
        <w:t xml:space="preserve">. </w:t>
      </w:r>
      <w:r w:rsidRPr="00846437" w:rsidR="005F7527">
        <w:rPr>
          <w:rStyle w:val="tlid-translation"/>
          <w:lang w:val="ru-RU"/>
        </w:rPr>
        <w:t xml:space="preserve">Конституційний Суд міг би розглянути питання про те, чи оспорюване рішення </w:t>
      </w:r>
      <w:r w:rsidRPr="00846437" w:rsidR="005F7527">
        <w:rPr>
          <w:i/>
          <w:lang w:val="en-GB"/>
        </w:rPr>
        <w:t>K</w:t>
      </w:r>
      <w:r w:rsidRPr="00846437" w:rsidR="005F7527">
        <w:rPr>
          <w:i/>
          <w:lang w:val="ru-RU"/>
        </w:rPr>
        <w:t>ú</w:t>
      </w:r>
      <w:r w:rsidRPr="00846437" w:rsidR="005F7527">
        <w:rPr>
          <w:i/>
          <w:lang w:val="en-GB"/>
        </w:rPr>
        <w:t>ria</w:t>
      </w:r>
      <w:r w:rsidRPr="00846437" w:rsidR="005F7527">
        <w:rPr>
          <w:rStyle w:val="tlid-translation"/>
          <w:lang w:val="ru-RU"/>
        </w:rPr>
        <w:t xml:space="preserve"> не було свавільним тощо. Конституційний </w:t>
      </w:r>
      <w:r w:rsidRPr="00846437" w:rsidR="00BD5C1E">
        <w:rPr>
          <w:rStyle w:val="tlid-translation"/>
          <w:lang w:val="ru-RU"/>
        </w:rPr>
        <w:t>С</w:t>
      </w:r>
      <w:r w:rsidRPr="00846437" w:rsidR="005F7527">
        <w:rPr>
          <w:rStyle w:val="tlid-translation"/>
          <w:lang w:val="ru-RU"/>
        </w:rPr>
        <w:t>уд міг би розглядати багато аспектів (і, знову ж таки, це не моє завдання пропонувати, якими вони могли бути), якби заявники подали до нього конституційну скаргу.</w:t>
      </w:r>
    </w:p>
    <w:p w:rsidRPr="00846437" w:rsidR="00905B91" w:rsidP="00846437" w:rsidRDefault="007E1CA6">
      <w:pPr>
        <w:pStyle w:val="OpiPara"/>
        <w:rPr>
          <w:lang w:val="ru-RU"/>
        </w:rPr>
      </w:pPr>
      <w:r w:rsidRPr="00846437">
        <w:rPr>
          <w:lang w:val="ru-RU"/>
        </w:rPr>
        <w:t>27.</w:t>
      </w:r>
      <w:r w:rsidRPr="00846437">
        <w:rPr>
          <w:lang w:val="en-GB"/>
        </w:rPr>
        <w:t>  </w:t>
      </w:r>
      <w:r w:rsidRPr="00846437" w:rsidR="005F7527">
        <w:rPr>
          <w:rStyle w:val="tlid-translation"/>
          <w:lang w:val="ru-RU"/>
        </w:rPr>
        <w:t>Більше того, практика Конституційного Суду, на мою думку, дозволяє припустити, що Конституційний Суд, якби було подано скаргу, постановив би рішення на користь заявників.</w:t>
      </w:r>
    </w:p>
    <w:p w:rsidRPr="00846437" w:rsidR="00905B91" w:rsidP="00846437" w:rsidRDefault="005F7527">
      <w:pPr>
        <w:pStyle w:val="OpiPara"/>
        <w:rPr>
          <w:lang w:val="ru-RU"/>
        </w:rPr>
      </w:pPr>
      <w:r w:rsidRPr="00846437">
        <w:rPr>
          <w:lang w:val="uk-UA"/>
        </w:rPr>
        <w:t xml:space="preserve">Проте, це припущення є спірним, тому що </w:t>
      </w:r>
      <w:r w:rsidRPr="00846437">
        <w:rPr>
          <w:rStyle w:val="tlid-translation"/>
          <w:lang w:val="ru-RU"/>
        </w:rPr>
        <w:t>Конституційний Суд</w:t>
      </w:r>
      <w:r w:rsidRPr="00846437">
        <w:rPr>
          <w:lang w:val="ru-RU"/>
        </w:rPr>
        <w:t xml:space="preserve"> </w:t>
      </w:r>
      <w:r w:rsidRPr="00846437">
        <w:rPr>
          <w:i/>
          <w:lang w:val="uk-UA"/>
        </w:rPr>
        <w:t xml:space="preserve">не отримав нагоду </w:t>
      </w:r>
      <w:r w:rsidRPr="00846437" w:rsidR="00CF4251">
        <w:rPr>
          <w:lang w:val="uk-UA"/>
        </w:rPr>
        <w:t xml:space="preserve">діяти і, використовуючи фразу, що найчастіше застосовується у практиці Суду </w:t>
      </w:r>
      <w:r w:rsidRPr="00846437" w:rsidR="00905B91">
        <w:rPr>
          <w:lang w:val="ru-RU"/>
        </w:rPr>
        <w:t>(</w:t>
      </w:r>
      <w:r w:rsidRPr="00846437" w:rsidR="00CF4251">
        <w:rPr>
          <w:lang w:val="uk-UA"/>
        </w:rPr>
        <w:t>див.</w:t>
      </w:r>
      <w:r w:rsidRPr="00846437" w:rsidR="00905B91">
        <w:rPr>
          <w:lang w:val="ru-RU"/>
        </w:rPr>
        <w:t xml:space="preserve"> </w:t>
      </w:r>
      <w:r w:rsidRPr="00846437" w:rsidR="00CF4251">
        <w:rPr>
          <w:lang w:val="uk-UA"/>
        </w:rPr>
        <w:t xml:space="preserve">поміж багатьма рішеннями, одне з останніх </w:t>
      </w:r>
      <w:r w:rsidRPr="00846437" w:rsidR="00905B91">
        <w:rPr>
          <w:lang w:val="ru-RU"/>
        </w:rPr>
        <w:t xml:space="preserve">– </w:t>
      </w:r>
      <w:r w:rsidRPr="00846437" w:rsidR="00905B91">
        <w:rPr>
          <w:i/>
          <w:lang w:val="en-GB"/>
        </w:rPr>
        <w:t>Avoti</w:t>
      </w:r>
      <w:r w:rsidRPr="00846437" w:rsidR="00905B91">
        <w:rPr>
          <w:i/>
          <w:lang w:val="ru-RU"/>
        </w:rPr>
        <w:t xml:space="preserve">ņš </w:t>
      </w:r>
      <w:r w:rsidRPr="00846437" w:rsidR="005758C1">
        <w:rPr>
          <w:i/>
          <w:lang w:val="uk-UA"/>
        </w:rPr>
        <w:t>проти</w:t>
      </w:r>
      <w:r w:rsidRPr="00846437" w:rsidR="00905B91">
        <w:rPr>
          <w:i/>
          <w:lang w:val="ru-RU"/>
        </w:rPr>
        <w:t xml:space="preserve"> </w:t>
      </w:r>
      <w:r w:rsidRPr="00846437" w:rsidR="0019476B">
        <w:rPr>
          <w:i/>
          <w:lang w:val="ru-RU"/>
        </w:rPr>
        <w:t>Латвії</w:t>
      </w:r>
      <w:r w:rsidRPr="00846437" w:rsidR="00905B91">
        <w:rPr>
          <w:lang w:val="ru-RU"/>
        </w:rPr>
        <w:t xml:space="preserve"> [</w:t>
      </w:r>
      <w:r w:rsidRPr="00846437" w:rsidR="006B75B8">
        <w:rPr>
          <w:lang w:val="ru-RU"/>
        </w:rPr>
        <w:t>ВП</w:t>
      </w:r>
      <w:r w:rsidRPr="00846437" w:rsidR="00905B91">
        <w:rPr>
          <w:lang w:val="ru-RU"/>
        </w:rPr>
        <w:t xml:space="preserve">], </w:t>
      </w:r>
      <w:r w:rsidRPr="00846437" w:rsidR="005758C1">
        <w:rPr>
          <w:lang w:val="uk-UA"/>
        </w:rPr>
        <w:t>№</w:t>
      </w:r>
      <w:r w:rsidRPr="00846437" w:rsidR="00905B91">
        <w:rPr>
          <w:lang w:val="ru-RU"/>
        </w:rPr>
        <w:t xml:space="preserve"> 17502/07, § 118, </w:t>
      </w:r>
      <w:r w:rsidRPr="00846437" w:rsidR="00905B91">
        <w:rPr>
          <w:lang w:val="en-GB"/>
        </w:rPr>
        <w:t>ECHR</w:t>
      </w:r>
      <w:r w:rsidRPr="00846437" w:rsidR="00905B91">
        <w:rPr>
          <w:lang w:val="ru-RU"/>
        </w:rPr>
        <w:t xml:space="preserve"> 2016)</w:t>
      </w:r>
      <w:r w:rsidRPr="00846437" w:rsidR="00CF4251">
        <w:rPr>
          <w:lang w:val="ru-RU"/>
        </w:rPr>
        <w:t xml:space="preserve">, </w:t>
      </w:r>
      <w:r w:rsidRPr="00846437" w:rsidR="00905B91">
        <w:rPr>
          <w:lang w:val="ru-RU"/>
        </w:rPr>
        <w:t>“</w:t>
      </w:r>
      <w:r w:rsidRPr="00846437" w:rsidR="00CF4251">
        <w:rPr>
          <w:lang w:val="ru-RU"/>
        </w:rPr>
        <w:t xml:space="preserve">можливість вирішити проблеми за допомогою власної </w:t>
      </w:r>
      <w:r w:rsidRPr="00846437" w:rsidR="00905B91">
        <w:rPr>
          <w:lang w:val="ru-RU"/>
        </w:rPr>
        <w:t>[</w:t>
      </w:r>
      <w:r w:rsidRPr="00846437" w:rsidR="00CF4251">
        <w:rPr>
          <w:lang w:val="uk-UA"/>
        </w:rPr>
        <w:t>тобто, угорської</w:t>
      </w:r>
      <w:r w:rsidRPr="00846437" w:rsidR="00905B91">
        <w:rPr>
          <w:lang w:val="ru-RU"/>
        </w:rPr>
        <w:t xml:space="preserve">] </w:t>
      </w:r>
      <w:r w:rsidRPr="00846437" w:rsidR="00CF4251">
        <w:rPr>
          <w:lang w:val="uk-UA"/>
        </w:rPr>
        <w:t>пра</w:t>
      </w:r>
      <w:r w:rsidRPr="00846437" w:rsidR="0074046B">
        <w:rPr>
          <w:lang w:val="uk-UA"/>
        </w:rPr>
        <w:t>в</w:t>
      </w:r>
      <w:r w:rsidRPr="00846437" w:rsidR="00CF4251">
        <w:rPr>
          <w:lang w:val="uk-UA"/>
        </w:rPr>
        <w:t>ової системи</w:t>
      </w:r>
      <w:r w:rsidRPr="00846437" w:rsidR="00905B91">
        <w:rPr>
          <w:lang w:val="ru-RU"/>
        </w:rPr>
        <w:t xml:space="preserve">” </w:t>
      </w:r>
      <w:r w:rsidRPr="00846437" w:rsidR="00CF4251">
        <w:rPr>
          <w:lang w:val="ru-RU"/>
        </w:rPr>
        <w:t>до задіяння наглядової юрисдикції цього Суду</w:t>
      </w:r>
      <w:r w:rsidRPr="00846437" w:rsidR="00905B91">
        <w:rPr>
          <w:lang w:val="ru-RU"/>
        </w:rPr>
        <w:t>.</w:t>
      </w:r>
    </w:p>
    <w:p w:rsidRPr="00846437" w:rsidR="00905B91" w:rsidP="00846437" w:rsidRDefault="0074046B">
      <w:pPr>
        <w:pStyle w:val="OpiPara"/>
        <w:rPr>
          <w:lang w:val="ru-RU"/>
        </w:rPr>
      </w:pPr>
      <w:r w:rsidRPr="00846437">
        <w:rPr>
          <w:rStyle w:val="tlid-translation"/>
          <w:lang w:val="ru-RU"/>
        </w:rPr>
        <w:t xml:space="preserve">І тепер Страсбурзький суд заявляє, що Конституційному суду </w:t>
      </w:r>
      <w:r w:rsidRPr="00846437">
        <w:rPr>
          <w:rStyle w:val="tlid-translation"/>
          <w:i/>
          <w:lang w:val="ru-RU"/>
        </w:rPr>
        <w:t>не слід надавати такий шанс</w:t>
      </w:r>
      <w:r w:rsidRPr="00846437" w:rsidR="00905B91">
        <w:rPr>
          <w:lang w:val="ru-RU"/>
        </w:rPr>
        <w:t>.</w:t>
      </w:r>
    </w:p>
    <w:p w:rsidRPr="00846437" w:rsidR="00905B91" w:rsidP="00846437" w:rsidRDefault="0074046B">
      <w:pPr>
        <w:pStyle w:val="OpiPara"/>
        <w:rPr>
          <w:lang w:val="ru-RU"/>
        </w:rPr>
      </w:pPr>
      <w:r w:rsidRPr="00846437">
        <w:rPr>
          <w:lang w:val="uk-UA"/>
        </w:rPr>
        <w:t>Це не те, чого вимагає принцип субсидіарності</w:t>
      </w:r>
      <w:r w:rsidRPr="00846437" w:rsidR="00905B91">
        <w:rPr>
          <w:lang w:val="ru-RU"/>
        </w:rPr>
        <w:t>.</w:t>
      </w:r>
    </w:p>
    <w:p w:rsidRPr="00846437" w:rsidR="00905B91" w:rsidP="00846437" w:rsidRDefault="007E1CA6">
      <w:pPr>
        <w:pStyle w:val="OpiPara"/>
        <w:rPr>
          <w:lang w:val="ru-RU"/>
        </w:rPr>
      </w:pPr>
      <w:r w:rsidRPr="00846437">
        <w:rPr>
          <w:lang w:val="ru-RU"/>
        </w:rPr>
        <w:t>28.</w:t>
      </w:r>
      <w:r w:rsidRPr="00846437">
        <w:rPr>
          <w:lang w:val="en-GB"/>
        </w:rPr>
        <w:t>  </w:t>
      </w:r>
      <w:r w:rsidRPr="00846437" w:rsidR="0074046B">
        <w:rPr>
          <w:lang w:val="uk-UA"/>
        </w:rPr>
        <w:t xml:space="preserve">Якби </w:t>
      </w:r>
      <w:r w:rsidRPr="00846437" w:rsidR="0074046B">
        <w:rPr>
          <w:rStyle w:val="tlid-translation"/>
          <w:lang w:val="ru-RU"/>
        </w:rPr>
        <w:t>Конституційний Суд</w:t>
      </w:r>
      <w:r w:rsidRPr="00846437" w:rsidR="0074046B">
        <w:rPr>
          <w:lang w:val="ru-RU"/>
        </w:rPr>
        <w:t xml:space="preserve"> </w:t>
      </w:r>
      <w:r w:rsidRPr="00846437" w:rsidR="0074046B">
        <w:rPr>
          <w:lang w:val="uk-UA"/>
        </w:rPr>
        <w:t xml:space="preserve">не скасував рішення </w:t>
      </w:r>
      <w:r w:rsidRPr="00846437" w:rsidR="00905B91">
        <w:rPr>
          <w:i/>
          <w:lang w:val="en-GB"/>
        </w:rPr>
        <w:t>K</w:t>
      </w:r>
      <w:r w:rsidRPr="00846437" w:rsidR="00905B91">
        <w:rPr>
          <w:i/>
          <w:lang w:val="ru-RU"/>
        </w:rPr>
        <w:t>ú</w:t>
      </w:r>
      <w:r w:rsidRPr="00846437" w:rsidR="00905B91">
        <w:rPr>
          <w:i/>
          <w:lang w:val="en-GB"/>
        </w:rPr>
        <w:t>ria</w:t>
      </w:r>
      <w:r w:rsidRPr="00846437" w:rsidR="0074046B">
        <w:rPr>
          <w:i/>
          <w:lang w:val="uk-UA"/>
        </w:rPr>
        <w:t xml:space="preserve"> </w:t>
      </w:r>
      <w:r w:rsidRPr="00846437" w:rsidR="0074046B">
        <w:rPr>
          <w:lang w:val="uk-UA"/>
        </w:rPr>
        <w:t xml:space="preserve">на підставі поданої до нього заявниками належно складеної конституційної скарги, я без жодних вагань долучився б до висновку більшості про наявність порушення статті </w:t>
      </w:r>
      <w:r w:rsidRPr="00846437" w:rsidR="00905B91">
        <w:rPr>
          <w:lang w:val="ru-RU"/>
        </w:rPr>
        <w:t>8.</w:t>
      </w:r>
    </w:p>
    <w:p w:rsidRPr="00846437" w:rsidR="00905B91" w:rsidP="00846437" w:rsidRDefault="00905B91">
      <w:pPr>
        <w:pStyle w:val="OpiPara"/>
        <w:rPr>
          <w:lang w:val="ru-RU"/>
        </w:rPr>
      </w:pPr>
    </w:p>
    <w:p w:rsidRPr="00846437" w:rsidR="00905B91" w:rsidP="00846437" w:rsidRDefault="00905B91">
      <w:pPr>
        <w:pStyle w:val="ECHRTitleCentre1"/>
        <w:rPr>
          <w:lang w:val="ru-RU"/>
        </w:rPr>
      </w:pPr>
      <w:r w:rsidRPr="00846437">
        <w:rPr>
          <w:lang w:val="en-GB"/>
        </w:rPr>
        <w:t>VI</w:t>
      </w:r>
    </w:p>
    <w:p w:rsidRPr="00846437" w:rsidR="00905B91" w:rsidP="00846437" w:rsidRDefault="007E1CA6">
      <w:pPr>
        <w:pStyle w:val="OpiPara"/>
        <w:rPr>
          <w:lang w:val="en-GB"/>
        </w:rPr>
      </w:pPr>
      <w:r w:rsidRPr="00846437">
        <w:rPr>
          <w:lang w:val="ru-RU"/>
        </w:rPr>
        <w:t>29.</w:t>
      </w:r>
      <w:r w:rsidRPr="00846437">
        <w:rPr>
          <w:lang w:val="en-GB"/>
        </w:rPr>
        <w:t>  </w:t>
      </w:r>
      <w:r w:rsidRPr="00846437" w:rsidR="005A2DA9">
        <w:rPr>
          <w:lang w:val="uk-UA"/>
        </w:rPr>
        <w:t xml:space="preserve">Висновок, що </w:t>
      </w:r>
      <w:r w:rsidRPr="00846437" w:rsidR="00905B91">
        <w:rPr>
          <w:lang w:val="ru-RU"/>
        </w:rPr>
        <w:t>“</w:t>
      </w:r>
      <w:r w:rsidRPr="00846437" w:rsidR="005A2DA9">
        <w:rPr>
          <w:lang w:val="uk-UA"/>
        </w:rPr>
        <w:t>заява не може бути відхилена через невичерпання внутрішніх засобів правового захисту</w:t>
      </w:r>
      <w:r w:rsidRPr="00846437" w:rsidR="00905B91">
        <w:rPr>
          <w:lang w:val="ru-RU"/>
        </w:rPr>
        <w:t>” (</w:t>
      </w:r>
      <w:r w:rsidRPr="00846437" w:rsidR="0019476B">
        <w:rPr>
          <w:lang w:val="ru-RU"/>
        </w:rPr>
        <w:t>див. параграф</w:t>
      </w:r>
      <w:r w:rsidRPr="00846437" w:rsidR="00905B91">
        <w:rPr>
          <w:lang w:val="ru-RU"/>
        </w:rPr>
        <w:t xml:space="preserve"> 49 </w:t>
      </w:r>
      <w:r w:rsidRPr="00846437" w:rsidR="00D9651A">
        <w:rPr>
          <w:lang w:val="uk-UA"/>
        </w:rPr>
        <w:t>рішення</w:t>
      </w:r>
      <w:r w:rsidRPr="00846437" w:rsidR="00905B91">
        <w:rPr>
          <w:lang w:val="ru-RU"/>
        </w:rPr>
        <w:t>)</w:t>
      </w:r>
      <w:r w:rsidRPr="00846437" w:rsidR="005A2DA9">
        <w:rPr>
          <w:lang w:val="uk-UA"/>
        </w:rPr>
        <w:t>, відсилає до рішення у справі</w:t>
      </w:r>
      <w:r w:rsidRPr="00846437" w:rsidR="00905B91">
        <w:rPr>
          <w:lang w:val="ru-RU"/>
        </w:rPr>
        <w:t xml:space="preserve"> </w:t>
      </w:r>
      <w:r w:rsidRPr="00846437" w:rsidR="00905B91">
        <w:rPr>
          <w:i/>
          <w:lang w:val="en-GB"/>
        </w:rPr>
        <w:t>Apostol</w:t>
      </w:r>
      <w:r w:rsidRPr="00846437" w:rsidR="00905B91">
        <w:rPr>
          <w:i/>
          <w:lang w:val="ru-RU"/>
        </w:rPr>
        <w:t xml:space="preserve"> </w:t>
      </w:r>
      <w:r w:rsidRPr="00846437" w:rsidR="00D9651A">
        <w:rPr>
          <w:i/>
          <w:lang w:val="uk-UA"/>
        </w:rPr>
        <w:t>проти</w:t>
      </w:r>
      <w:r w:rsidRPr="00846437" w:rsidR="00905B91">
        <w:rPr>
          <w:i/>
          <w:lang w:val="en-GB"/>
        </w:rPr>
        <w:t> </w:t>
      </w:r>
      <w:r w:rsidRPr="00846437" w:rsidR="006B75B8">
        <w:rPr>
          <w:i/>
          <w:lang w:val="ru-RU"/>
        </w:rPr>
        <w:t>Грузії</w:t>
      </w:r>
      <w:r w:rsidRPr="00846437" w:rsidR="00905B91">
        <w:rPr>
          <w:lang w:val="ru-RU"/>
        </w:rPr>
        <w:t>,</w:t>
      </w:r>
      <w:r w:rsidRPr="00846437" w:rsidR="00846437">
        <w:rPr>
          <w:lang w:val="ru-RU"/>
        </w:rPr>
        <w:t xml:space="preserve"> </w:t>
      </w:r>
      <w:r w:rsidRPr="00846437" w:rsidR="00846437">
        <w:rPr>
          <w:lang w:val="uk-UA"/>
        </w:rPr>
        <w:t xml:space="preserve">       </w:t>
      </w:r>
      <w:r w:rsidRPr="00846437" w:rsidR="00D9651A">
        <w:rPr>
          <w:lang w:val="uk-UA"/>
        </w:rPr>
        <w:t>№</w:t>
      </w:r>
      <w:r w:rsidRPr="00846437" w:rsidR="00905B91">
        <w:rPr>
          <w:lang w:val="ru-RU"/>
        </w:rPr>
        <w:t xml:space="preserve"> 40765/02, § 39, </w:t>
      </w:r>
      <w:r w:rsidRPr="00846437" w:rsidR="00905B91">
        <w:rPr>
          <w:lang w:val="en-GB"/>
        </w:rPr>
        <w:t>ECHR</w:t>
      </w:r>
      <w:r w:rsidRPr="00846437" w:rsidR="00905B91">
        <w:rPr>
          <w:lang w:val="ru-RU"/>
        </w:rPr>
        <w:t xml:space="preserve"> 2006-</w:t>
      </w:r>
      <w:r w:rsidRPr="00846437" w:rsidR="00905B91">
        <w:rPr>
          <w:lang w:val="en-GB"/>
        </w:rPr>
        <w:t>XIV</w:t>
      </w:r>
      <w:r w:rsidRPr="00846437" w:rsidR="00905B91">
        <w:rPr>
          <w:lang w:val="ru-RU"/>
        </w:rPr>
        <w:t xml:space="preserve">). </w:t>
      </w:r>
      <w:r w:rsidRPr="00846437" w:rsidR="005A2DA9">
        <w:rPr>
          <w:rStyle w:val="tlid-translation"/>
        </w:rPr>
        <w:t>Цікаво, що цей висновок, на підставі якого було відхилено заперечення Уряду щодо вичерпання національних засобів захисту, не посилається на жодну іншу справу Суду</w:t>
      </w:r>
      <w:r w:rsidRPr="00846437" w:rsidR="00905B91">
        <w:rPr>
          <w:lang w:val="en-GB"/>
        </w:rPr>
        <w:t xml:space="preserve"> (</w:t>
      </w:r>
      <w:r w:rsidRPr="00846437" w:rsidR="005A2DA9">
        <w:rPr>
          <w:lang w:val="uk-UA"/>
        </w:rPr>
        <w:t>посилання у параграфі</w:t>
      </w:r>
      <w:r w:rsidRPr="00846437" w:rsidR="00905B91">
        <w:rPr>
          <w:lang w:val="en-GB"/>
        </w:rPr>
        <w:t xml:space="preserve"> 47</w:t>
      </w:r>
      <w:r w:rsidRPr="00846437" w:rsidR="005A2DA9">
        <w:rPr>
          <w:lang w:val="uk-UA"/>
        </w:rPr>
        <w:t xml:space="preserve"> на справу</w:t>
      </w:r>
      <w:r w:rsidRPr="00846437" w:rsidR="00905B91">
        <w:rPr>
          <w:lang w:val="en-GB"/>
        </w:rPr>
        <w:t xml:space="preserve"> </w:t>
      </w:r>
      <w:r w:rsidRPr="00846437" w:rsidR="00905B91">
        <w:rPr>
          <w:i/>
          <w:lang w:val="en-GB"/>
        </w:rPr>
        <w:t xml:space="preserve">Akdivar </w:t>
      </w:r>
      <w:r w:rsidRPr="00846437" w:rsidR="0019476B">
        <w:rPr>
          <w:i/>
          <w:lang w:val="en-GB"/>
        </w:rPr>
        <w:t>і Інші проти</w:t>
      </w:r>
      <w:r w:rsidRPr="00846437" w:rsidR="00905B91">
        <w:rPr>
          <w:i/>
          <w:lang w:val="en-GB"/>
        </w:rPr>
        <w:t xml:space="preserve"> </w:t>
      </w:r>
      <w:r w:rsidRPr="00846437" w:rsidR="006B75B8">
        <w:rPr>
          <w:i/>
          <w:lang w:val="en-GB"/>
        </w:rPr>
        <w:t>Туреччини</w:t>
      </w:r>
      <w:r w:rsidRPr="00846437" w:rsidR="00905B91">
        <w:rPr>
          <w:lang w:val="en-GB"/>
        </w:rPr>
        <w:t xml:space="preserve"> (16 </w:t>
      </w:r>
      <w:r w:rsidRPr="00846437" w:rsidR="00D9651A">
        <w:rPr>
          <w:lang w:val="uk-UA"/>
        </w:rPr>
        <w:t>в</w:t>
      </w:r>
      <w:r w:rsidRPr="00846437" w:rsidR="0081128E">
        <w:rPr>
          <w:lang w:val="en-GB"/>
        </w:rPr>
        <w:t>ересня</w:t>
      </w:r>
      <w:r w:rsidRPr="00846437" w:rsidR="00905B91">
        <w:rPr>
          <w:lang w:val="en-GB"/>
        </w:rPr>
        <w:t xml:space="preserve"> 1996, § 65, </w:t>
      </w:r>
      <w:r w:rsidRPr="00846437" w:rsidR="00905B91">
        <w:rPr>
          <w:i/>
          <w:lang w:val="en-GB"/>
        </w:rPr>
        <w:t xml:space="preserve">Reports of Judgments and Decisions </w:t>
      </w:r>
      <w:r w:rsidRPr="00846437" w:rsidR="00905B91">
        <w:rPr>
          <w:lang w:val="en-GB"/>
        </w:rPr>
        <w:t xml:space="preserve">1996-IV) </w:t>
      </w:r>
      <w:r w:rsidRPr="00846437" w:rsidR="00D9651A">
        <w:rPr>
          <w:lang w:val="uk-UA"/>
        </w:rPr>
        <w:t>і</w:t>
      </w:r>
      <w:r w:rsidRPr="00846437" w:rsidR="00905B91">
        <w:rPr>
          <w:lang w:val="en-GB"/>
        </w:rPr>
        <w:t xml:space="preserve"> </w:t>
      </w:r>
      <w:r w:rsidRPr="00846437" w:rsidR="00905B91">
        <w:rPr>
          <w:i/>
          <w:lang w:val="en-GB"/>
        </w:rPr>
        <w:t xml:space="preserve">Maktouf </w:t>
      </w:r>
      <w:r w:rsidRPr="00846437" w:rsidR="00D9651A">
        <w:rPr>
          <w:i/>
          <w:lang w:val="uk-UA"/>
        </w:rPr>
        <w:t>і</w:t>
      </w:r>
      <w:r w:rsidRPr="00846437" w:rsidR="00905B91">
        <w:rPr>
          <w:i/>
          <w:lang w:val="en-GB"/>
        </w:rPr>
        <w:t xml:space="preserve"> Damjanović</w:t>
      </w:r>
      <w:r w:rsidRPr="00846437" w:rsidR="00905B91">
        <w:rPr>
          <w:lang w:val="en-GB"/>
        </w:rPr>
        <w:t xml:space="preserve"> </w:t>
      </w:r>
      <w:r w:rsidRPr="00846437" w:rsidR="00D9651A">
        <w:rPr>
          <w:i/>
          <w:lang w:val="uk-UA"/>
        </w:rPr>
        <w:t xml:space="preserve">проти </w:t>
      </w:r>
      <w:r w:rsidRPr="00846437" w:rsidR="006B75B8">
        <w:rPr>
          <w:i/>
          <w:lang w:val="en-GB"/>
        </w:rPr>
        <w:t>Боснії і Герцеговіни</w:t>
      </w:r>
      <w:r w:rsidRPr="00846437" w:rsidR="00905B91">
        <w:rPr>
          <w:lang w:val="en-GB"/>
        </w:rPr>
        <w:t xml:space="preserve"> ([</w:t>
      </w:r>
      <w:r w:rsidRPr="00846437" w:rsidR="006B75B8">
        <w:rPr>
          <w:lang w:val="en-GB"/>
        </w:rPr>
        <w:t>ВП</w:t>
      </w:r>
      <w:r w:rsidRPr="00846437">
        <w:rPr>
          <w:lang w:val="en-GB"/>
        </w:rPr>
        <w:t>],</w:t>
      </w:r>
      <w:r w:rsidRPr="00846437" w:rsidR="00846437">
        <w:rPr>
          <w:lang w:val="en-GB"/>
        </w:rPr>
        <w:t xml:space="preserve"> </w:t>
      </w:r>
      <w:r w:rsidRPr="00846437" w:rsidR="005A2DA9">
        <w:rPr>
          <w:lang w:val="uk-UA"/>
        </w:rPr>
        <w:t xml:space="preserve"> </w:t>
      </w:r>
      <w:r w:rsidRPr="00846437" w:rsidR="00D9651A">
        <w:rPr>
          <w:lang w:val="uk-UA"/>
        </w:rPr>
        <w:t>№№</w:t>
      </w:r>
      <w:r w:rsidRPr="00846437">
        <w:rPr>
          <w:lang w:val="en-GB"/>
        </w:rPr>
        <w:t xml:space="preserve"> 2312/08 </w:t>
      </w:r>
      <w:r w:rsidRPr="00846437" w:rsidR="00D9651A">
        <w:rPr>
          <w:lang w:val="uk-UA"/>
        </w:rPr>
        <w:t>і</w:t>
      </w:r>
      <w:r w:rsidRPr="00846437">
        <w:rPr>
          <w:lang w:val="en-GB"/>
        </w:rPr>
        <w:t xml:space="preserve"> 34179/08, § </w:t>
      </w:r>
      <w:r w:rsidRPr="00846437" w:rsidR="00905B91">
        <w:rPr>
          <w:lang w:val="en-GB"/>
        </w:rPr>
        <w:t xml:space="preserve">58, ECHR 2013) </w:t>
      </w:r>
      <w:r w:rsidRPr="00846437" w:rsidR="00D9651A">
        <w:rPr>
          <w:lang w:val="uk-UA"/>
        </w:rPr>
        <w:t>і</w:t>
      </w:r>
      <w:r w:rsidRPr="00846437" w:rsidR="00905B91">
        <w:rPr>
          <w:lang w:val="en-GB"/>
        </w:rPr>
        <w:t xml:space="preserve"> </w:t>
      </w:r>
      <w:r w:rsidRPr="00846437" w:rsidR="00D9651A">
        <w:rPr>
          <w:lang w:val="uk-UA"/>
        </w:rPr>
        <w:t>у параграфі</w:t>
      </w:r>
      <w:r w:rsidRPr="00846437" w:rsidR="00905B91">
        <w:rPr>
          <w:lang w:val="en-GB"/>
        </w:rPr>
        <w:t xml:space="preserve"> 48 </w:t>
      </w:r>
      <w:r w:rsidRPr="00846437" w:rsidR="00D9651A">
        <w:rPr>
          <w:lang w:val="uk-UA"/>
        </w:rPr>
        <w:t>на</w:t>
      </w:r>
      <w:r w:rsidRPr="00846437" w:rsidR="00905B91">
        <w:rPr>
          <w:lang w:val="en-GB"/>
        </w:rPr>
        <w:t xml:space="preserve"> </w:t>
      </w:r>
      <w:r w:rsidRPr="00846437" w:rsidR="00905B91">
        <w:rPr>
          <w:i/>
          <w:lang w:val="en-GB"/>
        </w:rPr>
        <w:t>S. </w:t>
      </w:r>
      <w:r w:rsidRPr="00846437" w:rsidR="00D9651A">
        <w:rPr>
          <w:i/>
          <w:lang w:val="uk-UA"/>
        </w:rPr>
        <w:t>і</w:t>
      </w:r>
      <w:r w:rsidRPr="00846437" w:rsidR="00905B91">
        <w:rPr>
          <w:i/>
          <w:lang w:val="en-GB"/>
        </w:rPr>
        <w:t xml:space="preserve"> Marper </w:t>
      </w:r>
      <w:r w:rsidRPr="00846437" w:rsidR="00D9651A">
        <w:rPr>
          <w:i/>
          <w:lang w:val="uk-UA"/>
        </w:rPr>
        <w:t>проти</w:t>
      </w:r>
      <w:r w:rsidRPr="00846437" w:rsidR="00905B91">
        <w:rPr>
          <w:i/>
          <w:lang w:val="en-GB"/>
        </w:rPr>
        <w:t xml:space="preserve"> </w:t>
      </w:r>
      <w:r w:rsidRPr="00846437" w:rsidR="00F866AF">
        <w:rPr>
          <w:i/>
          <w:lang w:val="en-GB"/>
        </w:rPr>
        <w:t>Сполученого Королівства</w:t>
      </w:r>
      <w:r w:rsidRPr="00846437" w:rsidR="00D9651A">
        <w:rPr>
          <w:i/>
          <w:lang w:val="uk-UA"/>
        </w:rPr>
        <w:t xml:space="preserve"> </w:t>
      </w:r>
      <w:r w:rsidRPr="00846437" w:rsidR="00905B91">
        <w:rPr>
          <w:lang w:val="en-GB"/>
        </w:rPr>
        <w:t>([</w:t>
      </w:r>
      <w:r w:rsidRPr="00846437" w:rsidR="006B75B8">
        <w:rPr>
          <w:lang w:val="en-GB"/>
        </w:rPr>
        <w:t>ВП</w:t>
      </w:r>
      <w:r w:rsidRPr="00846437" w:rsidR="00905B91">
        <w:rPr>
          <w:lang w:val="en-GB"/>
        </w:rPr>
        <w:t xml:space="preserve">], </w:t>
      </w:r>
      <w:r w:rsidRPr="00846437" w:rsidR="00D9651A">
        <w:rPr>
          <w:lang w:val="uk-UA"/>
        </w:rPr>
        <w:t>№№</w:t>
      </w:r>
      <w:r w:rsidRPr="00846437" w:rsidR="00905B91">
        <w:rPr>
          <w:lang w:val="en-GB"/>
        </w:rPr>
        <w:t xml:space="preserve"> 30562/04 </w:t>
      </w:r>
      <w:r w:rsidRPr="00846437" w:rsidR="00D9651A">
        <w:rPr>
          <w:lang w:val="uk-UA"/>
        </w:rPr>
        <w:t>і</w:t>
      </w:r>
      <w:r w:rsidRPr="00846437" w:rsidR="00905B91">
        <w:rPr>
          <w:lang w:val="en-GB"/>
        </w:rPr>
        <w:t xml:space="preserve"> 30566/04, § 66, ECHR 2008) </w:t>
      </w:r>
      <w:r w:rsidRPr="00846437" w:rsidR="00D9651A">
        <w:rPr>
          <w:lang w:val="uk-UA"/>
        </w:rPr>
        <w:t>і</w:t>
      </w:r>
      <w:r w:rsidRPr="00846437" w:rsidR="00905B91">
        <w:rPr>
          <w:lang w:val="en-GB"/>
        </w:rPr>
        <w:t xml:space="preserve"> </w:t>
      </w:r>
      <w:r w:rsidRPr="00846437" w:rsidR="00905B91">
        <w:rPr>
          <w:i/>
          <w:lang w:val="en-GB"/>
        </w:rPr>
        <w:t xml:space="preserve">Söderman </w:t>
      </w:r>
      <w:r w:rsidRPr="00846437" w:rsidR="00D9651A">
        <w:rPr>
          <w:i/>
          <w:lang w:val="uk-UA"/>
        </w:rPr>
        <w:t>проти</w:t>
      </w:r>
      <w:r w:rsidRPr="00846437" w:rsidR="00905B91">
        <w:rPr>
          <w:i/>
          <w:lang w:val="en-GB"/>
        </w:rPr>
        <w:t xml:space="preserve"> </w:t>
      </w:r>
      <w:r w:rsidRPr="00846437" w:rsidR="006B75B8">
        <w:rPr>
          <w:i/>
          <w:lang w:val="en-GB"/>
        </w:rPr>
        <w:t>Швеції</w:t>
      </w:r>
      <w:r w:rsidRPr="00846437" w:rsidR="00905B91">
        <w:rPr>
          <w:lang w:val="en-GB"/>
        </w:rPr>
        <w:t xml:space="preserve"> ([</w:t>
      </w:r>
      <w:r w:rsidRPr="00846437" w:rsidR="006B75B8">
        <w:rPr>
          <w:lang w:val="en-GB"/>
        </w:rPr>
        <w:t>ВП</w:t>
      </w:r>
      <w:r w:rsidRPr="00846437" w:rsidR="00905B91">
        <w:rPr>
          <w:lang w:val="en-GB"/>
        </w:rPr>
        <w:t>],</w:t>
      </w:r>
      <w:r w:rsidRPr="00846437" w:rsidR="00846437">
        <w:rPr>
          <w:lang w:val="en-GB"/>
        </w:rPr>
        <w:t xml:space="preserve"> </w:t>
      </w:r>
      <w:r w:rsidRPr="00846437" w:rsidR="00846437">
        <w:rPr>
          <w:lang w:val="uk-UA"/>
        </w:rPr>
        <w:t xml:space="preserve">       </w:t>
      </w:r>
      <w:r w:rsidRPr="00846437" w:rsidR="002E528C">
        <w:rPr>
          <w:lang w:val="uk-UA"/>
        </w:rPr>
        <w:t xml:space="preserve"> </w:t>
      </w:r>
      <w:r w:rsidRPr="00846437" w:rsidR="00D9651A">
        <w:rPr>
          <w:lang w:val="uk-UA"/>
        </w:rPr>
        <w:t>№</w:t>
      </w:r>
      <w:r w:rsidRPr="00846437" w:rsidR="00905B91">
        <w:rPr>
          <w:lang w:val="en-GB"/>
        </w:rPr>
        <w:t xml:space="preserve"> 5786/08, § 78, ECHR 2013) </w:t>
      </w:r>
      <w:r w:rsidRPr="00846437" w:rsidR="002E528C">
        <w:rPr>
          <w:lang w:val="uk-UA"/>
        </w:rPr>
        <w:t>стосуються інших аспектів прийнятності заяви, ніж ті, що стосуються конституційної скарги</w:t>
      </w:r>
      <w:r w:rsidRPr="00846437" w:rsidR="00905B91">
        <w:rPr>
          <w:lang w:val="en-GB"/>
        </w:rPr>
        <w:t xml:space="preserve">; </w:t>
      </w:r>
      <w:r w:rsidRPr="00846437" w:rsidR="002E528C">
        <w:rPr>
          <w:lang w:val="uk-UA"/>
        </w:rPr>
        <w:t>до речі</w:t>
      </w:r>
      <w:r w:rsidRPr="00846437" w:rsidR="00905B91">
        <w:rPr>
          <w:lang w:val="en-GB"/>
        </w:rPr>
        <w:t xml:space="preserve">, </w:t>
      </w:r>
      <w:r w:rsidRPr="00846437" w:rsidR="00F866AF">
        <w:rPr>
          <w:lang w:val="en-GB"/>
        </w:rPr>
        <w:t>Сполучен</w:t>
      </w:r>
      <w:r w:rsidRPr="00846437" w:rsidR="002E528C">
        <w:rPr>
          <w:lang w:val="uk-UA"/>
        </w:rPr>
        <w:t>е</w:t>
      </w:r>
      <w:r w:rsidRPr="00846437" w:rsidR="00F866AF">
        <w:rPr>
          <w:lang w:val="en-GB"/>
        </w:rPr>
        <w:t xml:space="preserve"> Королівств</w:t>
      </w:r>
      <w:r w:rsidRPr="00846437" w:rsidR="002E528C">
        <w:rPr>
          <w:lang w:val="uk-UA"/>
        </w:rPr>
        <w:t xml:space="preserve">о і </w:t>
      </w:r>
      <w:r w:rsidRPr="00846437" w:rsidR="006B75B8">
        <w:rPr>
          <w:lang w:val="en-GB"/>
        </w:rPr>
        <w:t>Ш</w:t>
      </w:r>
      <w:r w:rsidRPr="00846437" w:rsidR="002E528C">
        <w:rPr>
          <w:lang w:val="en-GB"/>
        </w:rPr>
        <w:t>веці</w:t>
      </w:r>
      <w:r w:rsidRPr="00846437" w:rsidR="002E528C">
        <w:rPr>
          <w:lang w:val="uk-UA"/>
        </w:rPr>
        <w:t>я</w:t>
      </w:r>
      <w:r w:rsidRPr="00846437" w:rsidR="00905B91">
        <w:rPr>
          <w:lang w:val="en-GB"/>
        </w:rPr>
        <w:t xml:space="preserve">, </w:t>
      </w:r>
      <w:r w:rsidRPr="00846437" w:rsidR="002E528C">
        <w:rPr>
          <w:lang w:val="uk-UA"/>
        </w:rPr>
        <w:t>держави-відповідачі у двох останніх справах, не мають системи конституційної скарги</w:t>
      </w:r>
      <w:r w:rsidRPr="00846437" w:rsidR="00905B91">
        <w:rPr>
          <w:lang w:val="en-GB"/>
        </w:rPr>
        <w:t>).</w:t>
      </w:r>
    </w:p>
    <w:p w:rsidRPr="00846437" w:rsidR="00905B91" w:rsidP="00846437" w:rsidRDefault="007E1CA6">
      <w:pPr>
        <w:pStyle w:val="OpiPara"/>
        <w:rPr>
          <w:lang w:val="ru-RU"/>
        </w:rPr>
      </w:pPr>
      <w:r w:rsidRPr="00846437">
        <w:rPr>
          <w:lang w:val="ru-RU"/>
        </w:rPr>
        <w:t>30.</w:t>
      </w:r>
      <w:r w:rsidRPr="00846437">
        <w:rPr>
          <w:lang w:val="en-GB"/>
        </w:rPr>
        <w:t>  </w:t>
      </w:r>
      <w:r w:rsidRPr="00846437" w:rsidR="00D9651A">
        <w:rPr>
          <w:lang w:val="uk-UA"/>
        </w:rPr>
        <w:t>Відповідний уривок з рішення у справі</w:t>
      </w:r>
      <w:r w:rsidRPr="00846437" w:rsidR="00905B91">
        <w:rPr>
          <w:lang w:val="ru-RU"/>
        </w:rPr>
        <w:t xml:space="preserve"> </w:t>
      </w:r>
      <w:r w:rsidRPr="00846437" w:rsidR="00905B91">
        <w:rPr>
          <w:i/>
          <w:lang w:val="en-GB"/>
        </w:rPr>
        <w:t>Apostol</w:t>
      </w:r>
      <w:r w:rsidRPr="00846437" w:rsidR="00905B91">
        <w:rPr>
          <w:lang w:val="ru-RU"/>
        </w:rPr>
        <w:t xml:space="preserve"> (</w:t>
      </w:r>
      <w:r w:rsidRPr="00846437" w:rsidR="0019476B">
        <w:rPr>
          <w:lang w:val="ru-RU"/>
        </w:rPr>
        <w:t>цитована вище</w:t>
      </w:r>
      <w:r w:rsidRPr="00846437" w:rsidR="00905B91">
        <w:rPr>
          <w:lang w:val="ru-RU"/>
        </w:rPr>
        <w:t xml:space="preserve">) </w:t>
      </w:r>
      <w:r w:rsidRPr="00846437" w:rsidR="00D9651A">
        <w:rPr>
          <w:lang w:val="uk-UA"/>
        </w:rPr>
        <w:t>звучить так</w:t>
      </w:r>
      <w:r w:rsidRPr="00846437" w:rsidR="00905B91">
        <w:rPr>
          <w:lang w:val="ru-RU"/>
        </w:rPr>
        <w:t>:</w:t>
      </w:r>
    </w:p>
    <w:p w:rsidRPr="00846437" w:rsidR="00905B91" w:rsidP="00846437" w:rsidRDefault="00905B91">
      <w:pPr>
        <w:pStyle w:val="OpiQuot"/>
        <w:rPr>
          <w:lang w:val="ru-RU"/>
        </w:rPr>
      </w:pPr>
      <w:r w:rsidRPr="00846437">
        <w:rPr>
          <w:lang w:val="ru-RU"/>
        </w:rPr>
        <w:t>“</w:t>
      </w:r>
      <w:r w:rsidRPr="00846437" w:rsidR="002E528C">
        <w:rPr>
          <w:lang w:val="uk-UA"/>
        </w:rPr>
        <w:t xml:space="preserve">Суд зазначає, що відповідно до статті </w:t>
      </w:r>
      <w:r w:rsidRPr="00846437">
        <w:rPr>
          <w:lang w:val="ru-RU"/>
        </w:rPr>
        <w:t>89 § 1 (</w:t>
      </w:r>
      <w:r w:rsidRPr="00846437">
        <w:rPr>
          <w:lang w:val="en-GB"/>
        </w:rPr>
        <w:t>f</w:t>
      </w:r>
      <w:r w:rsidRPr="00846437">
        <w:rPr>
          <w:lang w:val="ru-RU"/>
        </w:rPr>
        <w:t xml:space="preserve">) </w:t>
      </w:r>
      <w:r w:rsidRPr="00846437" w:rsidR="002E528C">
        <w:rPr>
          <w:lang w:val="uk-UA"/>
        </w:rPr>
        <w:t xml:space="preserve">Конституції і статті </w:t>
      </w:r>
      <w:r w:rsidRPr="00846437">
        <w:rPr>
          <w:lang w:val="ru-RU"/>
        </w:rPr>
        <w:t>19(1)(</w:t>
      </w:r>
      <w:r w:rsidRPr="00846437">
        <w:rPr>
          <w:lang w:val="en-GB"/>
        </w:rPr>
        <w:t>e</w:t>
      </w:r>
      <w:r w:rsidRPr="00846437">
        <w:rPr>
          <w:lang w:val="ru-RU"/>
        </w:rPr>
        <w:t xml:space="preserve">) </w:t>
      </w:r>
      <w:r w:rsidRPr="00846437" w:rsidR="002E528C">
        <w:rPr>
          <w:lang w:val="uk-UA"/>
        </w:rPr>
        <w:t xml:space="preserve">Закону про Конституційний Суд відсутність конституційного права робить скаргу несумісною </w:t>
      </w:r>
      <w:r w:rsidRPr="00846437">
        <w:rPr>
          <w:i/>
          <w:lang w:val="en-GB"/>
        </w:rPr>
        <w:t>ratione</w:t>
      </w:r>
      <w:r w:rsidRPr="00846437">
        <w:rPr>
          <w:i/>
          <w:lang w:val="ru-RU"/>
        </w:rPr>
        <w:t xml:space="preserve"> </w:t>
      </w:r>
      <w:r w:rsidRPr="00846437">
        <w:rPr>
          <w:i/>
          <w:lang w:val="en-GB"/>
        </w:rPr>
        <w:t>materiae</w:t>
      </w:r>
      <w:r w:rsidRPr="00846437">
        <w:rPr>
          <w:lang w:val="ru-RU"/>
        </w:rPr>
        <w:t xml:space="preserve"> </w:t>
      </w:r>
      <w:r w:rsidRPr="00846437" w:rsidR="002E528C">
        <w:rPr>
          <w:lang w:val="uk-UA"/>
        </w:rPr>
        <w:t>з положеннями Конституції і, відповідно до статті</w:t>
      </w:r>
      <w:r w:rsidRPr="00846437">
        <w:rPr>
          <w:lang w:val="ru-RU"/>
        </w:rPr>
        <w:t xml:space="preserve"> 18(</w:t>
      </w:r>
      <w:r w:rsidRPr="00846437">
        <w:rPr>
          <w:lang w:val="en-GB"/>
        </w:rPr>
        <w:t>e</w:t>
      </w:r>
      <w:r w:rsidRPr="00846437">
        <w:rPr>
          <w:lang w:val="ru-RU"/>
        </w:rPr>
        <w:t xml:space="preserve">) </w:t>
      </w:r>
      <w:r w:rsidRPr="00846437" w:rsidR="002E528C">
        <w:rPr>
          <w:lang w:val="uk-UA"/>
        </w:rPr>
        <w:t>Закону про Конституційне провадження</w:t>
      </w:r>
      <w:r w:rsidRPr="00846437">
        <w:rPr>
          <w:lang w:val="ru-RU"/>
        </w:rPr>
        <w:t>,</w:t>
      </w:r>
      <w:r w:rsidRPr="00846437" w:rsidR="002E528C">
        <w:rPr>
          <w:lang w:val="ru-RU"/>
        </w:rPr>
        <w:t xml:space="preserve"> неприйнятною для розгляду щодо суті</w:t>
      </w:r>
      <w:r w:rsidRPr="00846437">
        <w:rPr>
          <w:lang w:val="ru-RU"/>
        </w:rPr>
        <w:t xml:space="preserve">. </w:t>
      </w:r>
      <w:r w:rsidRPr="00846437" w:rsidR="003A3F8D">
        <w:rPr>
          <w:rStyle w:val="tlid-translation"/>
          <w:lang w:val="ru-RU"/>
        </w:rPr>
        <w:t>Отже, оскільки це не завдання Суду займати місце Конституційного Суду і тлумачити Конституцію, невиконання Урядом тягаря доказування, шляхом посилання на національну судову практику, що довела б існування конституційного права на виконання остаточ</w:t>
      </w:r>
      <w:r w:rsidRPr="00846437" w:rsidR="00992371">
        <w:rPr>
          <w:rStyle w:val="tlid-translation"/>
          <w:lang w:val="ru-RU"/>
        </w:rPr>
        <w:t>н</w:t>
      </w:r>
      <w:r w:rsidRPr="00846437" w:rsidR="003A3F8D">
        <w:rPr>
          <w:rStyle w:val="tlid-translation"/>
          <w:lang w:val="ru-RU"/>
        </w:rPr>
        <w:t>их судових рішень, не дозволяє Суду зробити висновок про те, що заявник міг успішно заявляти про таке право в Конституційному суді</w:t>
      </w:r>
      <w:r w:rsidRPr="00846437">
        <w:rPr>
          <w:lang w:val="ru-RU"/>
        </w:rPr>
        <w:t>.”</w:t>
      </w:r>
    </w:p>
    <w:p w:rsidRPr="00846437" w:rsidR="00905B91" w:rsidP="00846437" w:rsidRDefault="007E1CA6">
      <w:pPr>
        <w:pStyle w:val="OpiPara"/>
        <w:rPr>
          <w:lang w:val="en-GB"/>
        </w:rPr>
      </w:pPr>
      <w:r w:rsidRPr="00846437">
        <w:rPr>
          <w:lang w:val="ru-RU"/>
        </w:rPr>
        <w:t>31.</w:t>
      </w:r>
      <w:r w:rsidRPr="00846437">
        <w:rPr>
          <w:lang w:val="en-GB"/>
        </w:rPr>
        <w:t>  </w:t>
      </w:r>
      <w:r w:rsidRPr="00846437" w:rsidR="003A3F8D">
        <w:rPr>
          <w:lang w:val="uk-UA"/>
        </w:rPr>
        <w:t>Посилання на справу</w:t>
      </w:r>
      <w:r w:rsidRPr="00846437" w:rsidR="00905B91">
        <w:rPr>
          <w:lang w:val="ru-RU"/>
        </w:rPr>
        <w:t xml:space="preserve"> </w:t>
      </w:r>
      <w:r w:rsidRPr="00846437" w:rsidR="00905B91">
        <w:rPr>
          <w:i/>
          <w:lang w:val="en-GB"/>
        </w:rPr>
        <w:t>Apostol</w:t>
      </w:r>
      <w:r w:rsidRPr="00846437" w:rsidR="00905B91">
        <w:rPr>
          <w:lang w:val="ru-RU"/>
        </w:rPr>
        <w:t xml:space="preserve"> (</w:t>
      </w:r>
      <w:r w:rsidRPr="00846437" w:rsidR="0019476B">
        <w:rPr>
          <w:lang w:val="ru-RU"/>
        </w:rPr>
        <w:t>цитована вище</w:t>
      </w:r>
      <w:r w:rsidRPr="00846437" w:rsidR="00905B91">
        <w:rPr>
          <w:lang w:val="ru-RU"/>
        </w:rPr>
        <w:t xml:space="preserve">) </w:t>
      </w:r>
      <w:r w:rsidRPr="00846437" w:rsidR="003A3F8D">
        <w:rPr>
          <w:lang w:val="uk-UA"/>
        </w:rPr>
        <w:t>супроводжується</w:t>
      </w:r>
      <w:r w:rsidRPr="00846437" w:rsidR="00905B91">
        <w:rPr>
          <w:lang w:val="ru-RU"/>
        </w:rPr>
        <w:t xml:space="preserve"> “</w:t>
      </w:r>
      <w:r w:rsidRPr="00846437" w:rsidR="00905B91">
        <w:rPr>
          <w:i/>
          <w:lang w:val="en-GB"/>
        </w:rPr>
        <w:t>mutatis</w:t>
      </w:r>
      <w:r w:rsidRPr="00846437" w:rsidR="00905B91">
        <w:rPr>
          <w:i/>
          <w:lang w:val="ru-RU"/>
        </w:rPr>
        <w:t xml:space="preserve"> </w:t>
      </w:r>
      <w:r w:rsidRPr="00846437" w:rsidR="00905B91">
        <w:rPr>
          <w:i/>
          <w:lang w:val="en-GB"/>
        </w:rPr>
        <w:t>mutandis</w:t>
      </w:r>
      <w:r w:rsidRPr="00846437" w:rsidR="00905B91">
        <w:rPr>
          <w:lang w:val="ru-RU"/>
        </w:rPr>
        <w:t xml:space="preserve">” </w:t>
      </w:r>
      <w:r w:rsidRPr="00846437" w:rsidR="003A3F8D">
        <w:rPr>
          <w:lang w:val="uk-UA"/>
        </w:rPr>
        <w:t>застереженням</w:t>
      </w:r>
      <w:r w:rsidRPr="00846437" w:rsidR="00905B91">
        <w:rPr>
          <w:lang w:val="ru-RU"/>
        </w:rPr>
        <w:t xml:space="preserve">. </w:t>
      </w:r>
      <w:r w:rsidRPr="00846437" w:rsidR="003A3F8D">
        <w:rPr>
          <w:lang w:val="uk-UA"/>
        </w:rPr>
        <w:t>Проте, це застереження ма</w:t>
      </w:r>
      <w:r w:rsidRPr="00846437" w:rsidR="003E497A">
        <w:rPr>
          <w:lang w:val="uk-UA"/>
        </w:rPr>
        <w:t>л</w:t>
      </w:r>
      <w:r w:rsidRPr="00846437" w:rsidR="003A3F8D">
        <w:rPr>
          <w:lang w:val="uk-UA"/>
        </w:rPr>
        <w:t xml:space="preserve">о бути сформульовано не як </w:t>
      </w:r>
      <w:r w:rsidRPr="00846437" w:rsidR="00905B91">
        <w:rPr>
          <w:lang w:val="en-GB"/>
        </w:rPr>
        <w:t>“</w:t>
      </w:r>
      <w:r w:rsidRPr="00846437" w:rsidR="00905B91">
        <w:rPr>
          <w:i/>
          <w:lang w:val="en-GB"/>
        </w:rPr>
        <w:t>mutatis mutandis</w:t>
      </w:r>
      <w:r w:rsidRPr="00846437" w:rsidR="00905B91">
        <w:rPr>
          <w:lang w:val="en-GB"/>
        </w:rPr>
        <w:t>”</w:t>
      </w:r>
      <w:r w:rsidRPr="00846437" w:rsidR="003A3F8D">
        <w:rPr>
          <w:lang w:val="uk-UA"/>
        </w:rPr>
        <w:t>, а як</w:t>
      </w:r>
      <w:r w:rsidRPr="00846437" w:rsidR="00905B91">
        <w:rPr>
          <w:lang w:val="en-GB"/>
        </w:rPr>
        <w:t xml:space="preserve"> “</w:t>
      </w:r>
      <w:r w:rsidRPr="00846437" w:rsidR="00905B91">
        <w:rPr>
          <w:i/>
          <w:lang w:val="en-GB"/>
        </w:rPr>
        <w:t>in toto mutandis</w:t>
      </w:r>
      <w:r w:rsidRPr="00846437" w:rsidR="00905B91">
        <w:rPr>
          <w:lang w:val="en-GB"/>
        </w:rPr>
        <w:t xml:space="preserve">”, </w:t>
      </w:r>
      <w:r w:rsidRPr="00846437" w:rsidR="003A3F8D">
        <w:rPr>
          <w:lang w:val="uk-UA"/>
        </w:rPr>
        <w:t>або щось подібне</w:t>
      </w:r>
      <w:r w:rsidRPr="00846437" w:rsidR="00905B91">
        <w:rPr>
          <w:lang w:val="en-GB"/>
        </w:rPr>
        <w:t>,</w:t>
      </w:r>
      <w:r w:rsidRPr="00846437" w:rsidR="003A3F8D">
        <w:rPr>
          <w:lang w:val="uk-UA"/>
        </w:rPr>
        <w:t xml:space="preserve"> оскільки рішення</w:t>
      </w:r>
      <w:r w:rsidRPr="00846437" w:rsidR="00905B91">
        <w:rPr>
          <w:lang w:val="en-GB"/>
        </w:rPr>
        <w:t xml:space="preserve"> (</w:t>
      </w:r>
      <w:r w:rsidRPr="00846437" w:rsidR="003A3F8D">
        <w:rPr>
          <w:lang w:val="uk-UA"/>
        </w:rPr>
        <w:t>і його уривок</w:t>
      </w:r>
      <w:r w:rsidRPr="00846437" w:rsidR="00905B91">
        <w:rPr>
          <w:lang w:val="en-GB"/>
        </w:rPr>
        <w:t>)</w:t>
      </w:r>
      <w:r w:rsidRPr="00846437" w:rsidR="003A3F8D">
        <w:rPr>
          <w:lang w:val="uk-UA"/>
        </w:rPr>
        <w:t>, на яке зроблене посилання, навряд чи можна вважати належним до даної справи</w:t>
      </w:r>
      <w:r w:rsidRPr="00846437" w:rsidR="00905B91">
        <w:rPr>
          <w:lang w:val="en-GB"/>
        </w:rPr>
        <w:t xml:space="preserve">. </w:t>
      </w:r>
      <w:r w:rsidRPr="00846437" w:rsidR="003A3F8D">
        <w:rPr>
          <w:lang w:val="uk-UA"/>
        </w:rPr>
        <w:t>На мою думку, рішення у справі</w:t>
      </w:r>
      <w:r w:rsidRPr="00846437" w:rsidR="00905B91">
        <w:rPr>
          <w:lang w:val="en-GB"/>
        </w:rPr>
        <w:t xml:space="preserve"> </w:t>
      </w:r>
      <w:r w:rsidRPr="00846437" w:rsidR="00905B91">
        <w:rPr>
          <w:i/>
          <w:lang w:val="en-GB"/>
        </w:rPr>
        <w:t>Apostol</w:t>
      </w:r>
      <w:r w:rsidRPr="00846437" w:rsidR="00905B91">
        <w:rPr>
          <w:lang w:val="en-GB"/>
        </w:rPr>
        <w:t xml:space="preserve"> </w:t>
      </w:r>
      <w:r w:rsidRPr="00846437" w:rsidR="003A3F8D">
        <w:rPr>
          <w:lang w:val="uk-UA"/>
        </w:rPr>
        <w:t>є невідповідним, або, принаймні, вже не відповідним</w:t>
      </w:r>
      <w:r w:rsidRPr="00846437" w:rsidR="00905B91">
        <w:rPr>
          <w:lang w:val="en-GB"/>
        </w:rPr>
        <w:t>.</w:t>
      </w:r>
    </w:p>
    <w:p w:rsidRPr="00846437" w:rsidR="00905B91" w:rsidP="00846437" w:rsidRDefault="007E1CA6">
      <w:pPr>
        <w:pStyle w:val="OpiPara"/>
        <w:rPr>
          <w:lang w:val="en-GB"/>
        </w:rPr>
      </w:pPr>
      <w:r w:rsidRPr="00846437">
        <w:rPr>
          <w:lang w:val="en-GB"/>
        </w:rPr>
        <w:t>32.  </w:t>
      </w:r>
      <w:r w:rsidRPr="00846437" w:rsidR="000F2245">
        <w:rPr>
          <w:lang w:val="uk-UA"/>
        </w:rPr>
        <w:t xml:space="preserve">Справа </w:t>
      </w:r>
      <w:r w:rsidRPr="00846437" w:rsidR="00905B91">
        <w:rPr>
          <w:i/>
          <w:lang w:val="en-GB"/>
        </w:rPr>
        <w:t>Apostol</w:t>
      </w:r>
      <w:r w:rsidRPr="00846437" w:rsidR="00905B91">
        <w:rPr>
          <w:lang w:val="en-GB"/>
        </w:rPr>
        <w:t xml:space="preserve"> (</w:t>
      </w:r>
      <w:r w:rsidRPr="00846437" w:rsidR="0019476B">
        <w:rPr>
          <w:lang w:val="en-GB"/>
        </w:rPr>
        <w:t>цитована вище</w:t>
      </w:r>
      <w:r w:rsidRPr="00846437" w:rsidR="00905B91">
        <w:rPr>
          <w:lang w:val="en-GB"/>
        </w:rPr>
        <w:t xml:space="preserve">) (i) </w:t>
      </w:r>
      <w:r w:rsidRPr="00846437" w:rsidR="000F2245">
        <w:rPr>
          <w:rStyle w:val="tlid-translation"/>
        </w:rPr>
        <w:t>це справа з зовсім інш</w:t>
      </w:r>
      <w:r w:rsidRPr="00846437" w:rsidR="000F2245">
        <w:rPr>
          <w:rStyle w:val="tlid-translation"/>
          <w:lang w:val="uk-UA"/>
        </w:rPr>
        <w:t>им предметом</w:t>
      </w:r>
      <w:r w:rsidRPr="00846437" w:rsidR="000F2245">
        <w:rPr>
          <w:rStyle w:val="tlid-translation"/>
        </w:rPr>
        <w:t xml:space="preserve">, ніж </w:t>
      </w:r>
      <w:r w:rsidRPr="00846437" w:rsidR="000F2245">
        <w:rPr>
          <w:rStyle w:val="tlid-translation"/>
          <w:lang w:val="uk-UA"/>
        </w:rPr>
        <w:t>дана</w:t>
      </w:r>
      <w:r w:rsidRPr="00846437" w:rsidR="000F2245">
        <w:rPr>
          <w:rStyle w:val="tlid-translation"/>
        </w:rPr>
        <w:t xml:space="preserve"> справ</w:t>
      </w:r>
      <w:r w:rsidRPr="00846437" w:rsidR="000F2245">
        <w:rPr>
          <w:rStyle w:val="tlid-translation"/>
          <w:lang w:val="uk-UA"/>
        </w:rPr>
        <w:t>а</w:t>
      </w:r>
      <w:r w:rsidRPr="00846437" w:rsidR="000F2245">
        <w:rPr>
          <w:rStyle w:val="tlid-translation"/>
        </w:rPr>
        <w:t>: вона стосувалася виконання судового рішення у справі, пов</w:t>
      </w:r>
      <w:r w:rsidRPr="00846437" w:rsidR="00846437">
        <w:rPr>
          <w:rStyle w:val="tlid-translation"/>
        </w:rPr>
        <w:t>’</w:t>
      </w:r>
      <w:r w:rsidRPr="00846437" w:rsidR="000F2245">
        <w:rPr>
          <w:rStyle w:val="tlid-translation"/>
        </w:rPr>
        <w:t>язан</w:t>
      </w:r>
      <w:r w:rsidRPr="00846437" w:rsidR="000F2245">
        <w:rPr>
          <w:rStyle w:val="tlid-translation"/>
          <w:lang w:val="uk-UA"/>
        </w:rPr>
        <w:t>ій</w:t>
      </w:r>
      <w:r w:rsidRPr="00846437" w:rsidR="000F2245">
        <w:rPr>
          <w:rStyle w:val="tlid-translation"/>
        </w:rPr>
        <w:t xml:space="preserve"> з боргом, а не з </w:t>
      </w:r>
      <w:r w:rsidRPr="00846437" w:rsidR="000F2245">
        <w:rPr>
          <w:rStyle w:val="tlid-translation"/>
          <w:lang w:val="uk-UA"/>
        </w:rPr>
        <w:t>розпалюванням</w:t>
      </w:r>
      <w:r w:rsidRPr="00846437" w:rsidR="000F2245">
        <w:rPr>
          <w:rStyle w:val="tlid-translation"/>
        </w:rPr>
        <w:t xml:space="preserve"> ворожнечі, підбурювання</w:t>
      </w:r>
      <w:r w:rsidRPr="00846437" w:rsidR="000F2245">
        <w:rPr>
          <w:rStyle w:val="tlid-translation"/>
          <w:lang w:val="uk-UA"/>
        </w:rPr>
        <w:t>м</w:t>
      </w:r>
      <w:r w:rsidRPr="00846437" w:rsidR="000F2245">
        <w:rPr>
          <w:rStyle w:val="tlid-translation"/>
        </w:rPr>
        <w:t xml:space="preserve"> до насильства, </w:t>
      </w:r>
      <w:r w:rsidRPr="00846437" w:rsidR="000F2245">
        <w:rPr>
          <w:rStyle w:val="tlid-translation"/>
          <w:lang w:val="uk-UA"/>
        </w:rPr>
        <w:t>зібранням</w:t>
      </w:r>
      <w:r w:rsidRPr="00846437" w:rsidR="000F2245">
        <w:rPr>
          <w:rStyle w:val="tlid-translation"/>
        </w:rPr>
        <w:t xml:space="preserve">, </w:t>
      </w:r>
      <w:r w:rsidRPr="00846437" w:rsidR="000F2245">
        <w:rPr>
          <w:rStyle w:val="tlid-translation"/>
          <w:lang w:val="uk-UA"/>
        </w:rPr>
        <w:t>приватним життям</w:t>
      </w:r>
      <w:r w:rsidRPr="00846437" w:rsidR="000F2245">
        <w:rPr>
          <w:rStyle w:val="tlid-translation"/>
        </w:rPr>
        <w:t>, безпек</w:t>
      </w:r>
      <w:r w:rsidRPr="00846437" w:rsidR="000F2245">
        <w:rPr>
          <w:rStyle w:val="tlid-translation"/>
          <w:lang w:val="uk-UA"/>
        </w:rPr>
        <w:t>ою</w:t>
      </w:r>
      <w:r w:rsidRPr="00846437" w:rsidR="000F2245">
        <w:rPr>
          <w:rStyle w:val="tlid-translation"/>
        </w:rPr>
        <w:t xml:space="preserve"> тощо</w:t>
      </w:r>
      <w:r w:rsidRPr="00846437" w:rsidR="00905B91">
        <w:rPr>
          <w:lang w:val="en-GB"/>
        </w:rPr>
        <w:t xml:space="preserve">; (ii) </w:t>
      </w:r>
      <w:r w:rsidRPr="00846437" w:rsidR="000F2245">
        <w:rPr>
          <w:lang w:val="uk-UA"/>
        </w:rPr>
        <w:t>вона вивчалась за іншою статтею</w:t>
      </w:r>
      <w:r w:rsidRPr="00846437" w:rsidR="00905B91">
        <w:rPr>
          <w:lang w:val="en-GB"/>
        </w:rPr>
        <w:t xml:space="preserve"> </w:t>
      </w:r>
      <w:r w:rsidRPr="00846437" w:rsidR="00AF5BD7">
        <w:rPr>
          <w:lang w:val="en-GB"/>
        </w:rPr>
        <w:t>Конвенції</w:t>
      </w:r>
      <w:r w:rsidRPr="00846437" w:rsidR="00905B91">
        <w:rPr>
          <w:lang w:val="en-GB"/>
        </w:rPr>
        <w:t xml:space="preserve"> (</w:t>
      </w:r>
      <w:r w:rsidRPr="00846437" w:rsidR="00727C7E">
        <w:rPr>
          <w:lang w:val="uk-UA"/>
        </w:rPr>
        <w:t xml:space="preserve">стаття </w:t>
      </w:r>
      <w:r w:rsidRPr="00846437" w:rsidR="00905B91">
        <w:rPr>
          <w:lang w:val="en-GB"/>
        </w:rPr>
        <w:t>6 § 1)</w:t>
      </w:r>
      <w:r w:rsidRPr="00846437" w:rsidR="000F2245">
        <w:rPr>
          <w:lang w:val="uk-UA"/>
        </w:rPr>
        <w:t>,</w:t>
      </w:r>
      <w:r w:rsidRPr="00846437" w:rsidR="00846437">
        <w:rPr>
          <w:lang w:val="uk-UA"/>
        </w:rPr>
        <w:t xml:space="preserve"> </w:t>
      </w:r>
      <w:r w:rsidRPr="00846437" w:rsidR="000F2245">
        <w:rPr>
          <w:rStyle w:val="tlid-translation"/>
        </w:rPr>
        <w:t xml:space="preserve">ніж </w:t>
      </w:r>
      <w:r w:rsidRPr="00846437" w:rsidR="000F2245">
        <w:rPr>
          <w:rStyle w:val="tlid-translation"/>
          <w:lang w:val="uk-UA"/>
        </w:rPr>
        <w:t>дана</w:t>
      </w:r>
      <w:r w:rsidRPr="00846437" w:rsidR="000F2245">
        <w:rPr>
          <w:rStyle w:val="tlid-translation"/>
        </w:rPr>
        <w:t xml:space="preserve"> справ</w:t>
      </w:r>
      <w:r w:rsidRPr="00846437" w:rsidR="000F2245">
        <w:rPr>
          <w:rStyle w:val="tlid-translation"/>
          <w:lang w:val="uk-UA"/>
        </w:rPr>
        <w:t>а</w:t>
      </w:r>
      <w:r w:rsidRPr="00846437" w:rsidR="000F2245">
        <w:rPr>
          <w:lang w:val="en-GB"/>
        </w:rPr>
        <w:t xml:space="preserve"> </w:t>
      </w:r>
      <w:r w:rsidRPr="00846437" w:rsidR="00905B91">
        <w:rPr>
          <w:lang w:val="en-GB"/>
        </w:rPr>
        <w:t>(</w:t>
      </w:r>
      <w:r w:rsidRPr="00846437" w:rsidR="000F2245">
        <w:rPr>
          <w:lang w:val="uk-UA"/>
        </w:rPr>
        <w:t>стаття</w:t>
      </w:r>
      <w:r w:rsidRPr="00846437" w:rsidR="00905B91">
        <w:rPr>
          <w:lang w:val="en-GB"/>
        </w:rPr>
        <w:t xml:space="preserve"> 8); (iii) </w:t>
      </w:r>
      <w:r w:rsidRPr="00846437" w:rsidR="000F2245">
        <w:rPr>
          <w:lang w:val="uk-UA"/>
        </w:rPr>
        <w:t>вона була порушена проти іншої держави-учасниці</w:t>
      </w:r>
      <w:r w:rsidRPr="00846437" w:rsidR="00905B91">
        <w:rPr>
          <w:lang w:val="en-GB"/>
        </w:rPr>
        <w:t xml:space="preserve"> (</w:t>
      </w:r>
      <w:r w:rsidRPr="00846437" w:rsidR="006B75B8">
        <w:rPr>
          <w:lang w:val="en-GB"/>
        </w:rPr>
        <w:t>Грузії</w:t>
      </w:r>
      <w:r w:rsidRPr="00846437" w:rsidR="00905B91">
        <w:rPr>
          <w:lang w:val="en-GB"/>
        </w:rPr>
        <w:t xml:space="preserve">), </w:t>
      </w:r>
      <w:r w:rsidRPr="00846437" w:rsidR="000F2245">
        <w:rPr>
          <w:lang w:val="uk-UA"/>
        </w:rPr>
        <w:t xml:space="preserve">яка, природньо, має іншу правову систему, ніж </w:t>
      </w:r>
      <w:r w:rsidRPr="00846437" w:rsidR="006B75B8">
        <w:rPr>
          <w:lang w:val="en-GB"/>
        </w:rPr>
        <w:t>Угорщин</w:t>
      </w:r>
      <w:r w:rsidRPr="00846437" w:rsidR="000F2245">
        <w:rPr>
          <w:lang w:val="uk-UA"/>
        </w:rPr>
        <w:t>а</w:t>
      </w:r>
      <w:r w:rsidRPr="00846437" w:rsidR="00905B91">
        <w:rPr>
          <w:lang w:val="en-GB"/>
        </w:rPr>
        <w:t xml:space="preserve">; </w:t>
      </w:r>
      <w:r w:rsidRPr="00846437" w:rsidR="000F2245">
        <w:rPr>
          <w:lang w:val="uk-UA"/>
        </w:rPr>
        <w:t>і</w:t>
      </w:r>
      <w:r w:rsidRPr="00846437" w:rsidR="00905B91">
        <w:rPr>
          <w:lang w:val="en-GB"/>
        </w:rPr>
        <w:t xml:space="preserve"> (iv) </w:t>
      </w:r>
      <w:r w:rsidRPr="00846437" w:rsidR="000F2245">
        <w:rPr>
          <w:lang w:val="uk-UA"/>
        </w:rPr>
        <w:t>зараз їй вже десять років</w:t>
      </w:r>
      <w:r w:rsidRPr="00846437" w:rsidR="00905B91">
        <w:rPr>
          <w:lang w:val="en-GB"/>
        </w:rPr>
        <w:t>.</w:t>
      </w:r>
    </w:p>
    <w:p w:rsidRPr="00846437" w:rsidR="00905B91" w:rsidP="00846437" w:rsidRDefault="007E1CA6">
      <w:pPr>
        <w:pStyle w:val="OpiPara"/>
        <w:rPr>
          <w:lang w:val="ru-RU"/>
        </w:rPr>
      </w:pPr>
      <w:r w:rsidRPr="00846437">
        <w:rPr>
          <w:lang w:val="ru-RU"/>
        </w:rPr>
        <w:t>33.</w:t>
      </w:r>
      <w:r w:rsidRPr="00846437">
        <w:rPr>
          <w:lang w:val="en-GB"/>
        </w:rPr>
        <w:t>  </w:t>
      </w:r>
      <w:r w:rsidRPr="00846437" w:rsidR="00E57B54">
        <w:rPr>
          <w:lang w:val="uk-UA"/>
        </w:rPr>
        <w:t>Остання обставина у даній справі має немале значення</w:t>
      </w:r>
      <w:r w:rsidRPr="00846437" w:rsidR="00905B91">
        <w:rPr>
          <w:lang w:val="ru-RU"/>
        </w:rPr>
        <w:t xml:space="preserve">. </w:t>
      </w:r>
      <w:r w:rsidRPr="00846437" w:rsidR="00E57B54">
        <w:rPr>
          <w:lang w:val="ru-RU"/>
        </w:rPr>
        <w:t xml:space="preserve">Насправді, вона </w:t>
      </w:r>
      <w:r w:rsidRPr="00846437" w:rsidR="00E57B54">
        <w:rPr>
          <w:i/>
          <w:lang w:val="ru-RU"/>
        </w:rPr>
        <w:t>дуже</w:t>
      </w:r>
      <w:r w:rsidRPr="00846437" w:rsidR="00E57B54">
        <w:rPr>
          <w:lang w:val="ru-RU"/>
        </w:rPr>
        <w:t xml:space="preserve"> </w:t>
      </w:r>
      <w:r w:rsidRPr="00846437" w:rsidR="00E57B54">
        <w:rPr>
          <w:lang w:val="uk-UA"/>
        </w:rPr>
        <w:t>важлива</w:t>
      </w:r>
      <w:r w:rsidRPr="00846437" w:rsidR="00905B91">
        <w:rPr>
          <w:lang w:val="ru-RU"/>
        </w:rPr>
        <w:t xml:space="preserve">. </w:t>
      </w:r>
      <w:r w:rsidRPr="00846437" w:rsidR="00E57B54">
        <w:rPr>
          <w:lang w:val="uk-UA"/>
        </w:rPr>
        <w:t>Час є вирішальним</w:t>
      </w:r>
      <w:r w:rsidRPr="00846437" w:rsidR="00905B91">
        <w:rPr>
          <w:lang w:val="ru-RU"/>
        </w:rPr>
        <w:t xml:space="preserve">. </w:t>
      </w:r>
      <w:r w:rsidRPr="00846437" w:rsidR="00E57B54">
        <w:rPr>
          <w:lang w:val="ru-RU"/>
        </w:rPr>
        <w:t xml:space="preserve">Рішення у справі </w:t>
      </w:r>
      <w:r w:rsidRPr="00846437" w:rsidR="00905B91">
        <w:rPr>
          <w:i/>
          <w:lang w:val="en-GB"/>
        </w:rPr>
        <w:t>Apostol</w:t>
      </w:r>
      <w:r w:rsidRPr="00846437" w:rsidR="00905B91">
        <w:rPr>
          <w:lang w:val="ru-RU"/>
        </w:rPr>
        <w:t xml:space="preserve"> (</w:t>
      </w:r>
      <w:r w:rsidRPr="00846437" w:rsidR="0019476B">
        <w:rPr>
          <w:lang w:val="ru-RU"/>
        </w:rPr>
        <w:t>цитована вище</w:t>
      </w:r>
      <w:r w:rsidRPr="00846437" w:rsidR="00905B91">
        <w:rPr>
          <w:lang w:val="ru-RU"/>
        </w:rPr>
        <w:t xml:space="preserve">) </w:t>
      </w:r>
      <w:r w:rsidRPr="00846437" w:rsidR="00E57B54">
        <w:rPr>
          <w:lang w:val="uk-UA"/>
        </w:rPr>
        <w:t>поглиблено розглядає порівняльне право, що стосується конституційної скарги, і містить</w:t>
      </w:r>
      <w:r w:rsidRPr="00846437" w:rsidR="00905B91">
        <w:rPr>
          <w:lang w:val="ru-RU"/>
        </w:rPr>
        <w:t xml:space="preserve">, </w:t>
      </w:r>
      <w:r w:rsidRPr="00846437" w:rsidR="00905B91">
        <w:rPr>
          <w:i/>
          <w:lang w:val="en-GB"/>
        </w:rPr>
        <w:t>inter</w:t>
      </w:r>
      <w:r w:rsidRPr="00846437" w:rsidR="00905B91">
        <w:rPr>
          <w:i/>
          <w:lang w:val="ru-RU"/>
        </w:rPr>
        <w:t xml:space="preserve"> </w:t>
      </w:r>
      <w:r w:rsidRPr="00846437" w:rsidR="00905B91">
        <w:rPr>
          <w:i/>
          <w:lang w:val="en-GB"/>
        </w:rPr>
        <w:t>alia</w:t>
      </w:r>
      <w:r w:rsidRPr="00846437" w:rsidR="00905B91">
        <w:rPr>
          <w:lang w:val="ru-RU"/>
        </w:rPr>
        <w:t xml:space="preserve">, </w:t>
      </w:r>
      <w:r w:rsidRPr="00846437" w:rsidR="00E57B54">
        <w:rPr>
          <w:lang w:val="uk-UA"/>
        </w:rPr>
        <w:t>посилання на модель конс</w:t>
      </w:r>
      <w:r w:rsidRPr="00846437" w:rsidR="00924501">
        <w:rPr>
          <w:lang w:val="uk-UA"/>
        </w:rPr>
        <w:t>т</w:t>
      </w:r>
      <w:r w:rsidRPr="00846437" w:rsidR="00E57B54">
        <w:rPr>
          <w:lang w:val="uk-UA"/>
        </w:rPr>
        <w:t>итуційної скарги в уг</w:t>
      </w:r>
      <w:r w:rsidRPr="00846437" w:rsidR="00925C7B">
        <w:rPr>
          <w:lang w:val="uk-UA"/>
        </w:rPr>
        <w:t>о</w:t>
      </w:r>
      <w:r w:rsidRPr="00846437" w:rsidR="00E57B54">
        <w:rPr>
          <w:lang w:val="uk-UA"/>
        </w:rPr>
        <w:t>рській правовій системі</w:t>
      </w:r>
      <w:r w:rsidRPr="00846437" w:rsidR="00905B91">
        <w:rPr>
          <w:lang w:val="ru-RU"/>
        </w:rPr>
        <w:t xml:space="preserve">. </w:t>
      </w:r>
      <w:r w:rsidRPr="00846437" w:rsidR="00E57B54">
        <w:rPr>
          <w:rStyle w:val="tlid-translation"/>
          <w:lang w:val="ru-RU"/>
        </w:rPr>
        <w:t xml:space="preserve">Стверджується, що така скарга (яка на час розгляду справи, на думку Суду, нагадувала </w:t>
      </w:r>
      <w:r w:rsidRPr="00846437" w:rsidR="00EC3884">
        <w:rPr>
          <w:rStyle w:val="tlid-translation"/>
          <w:lang w:val="ru-RU"/>
        </w:rPr>
        <w:t>її</w:t>
      </w:r>
      <w:r w:rsidRPr="00846437" w:rsidR="00E57B54">
        <w:rPr>
          <w:rStyle w:val="tlid-translation"/>
          <w:lang w:val="ru-RU"/>
        </w:rPr>
        <w:t xml:space="preserve"> грузин</w:t>
      </w:r>
      <w:r w:rsidRPr="00846437" w:rsidR="00EC3884">
        <w:rPr>
          <w:rStyle w:val="tlid-translation"/>
          <w:lang w:val="ru-RU"/>
        </w:rPr>
        <w:t>ський</w:t>
      </w:r>
      <w:r w:rsidRPr="00846437" w:rsidR="00E57B54">
        <w:rPr>
          <w:rStyle w:val="tlid-translation"/>
          <w:lang w:val="ru-RU"/>
        </w:rPr>
        <w:t xml:space="preserve"> </w:t>
      </w:r>
      <w:r w:rsidRPr="00846437" w:rsidR="00EC3884">
        <w:rPr>
          <w:rStyle w:val="tlid-translation"/>
          <w:lang w:val="ru-RU"/>
        </w:rPr>
        <w:t>відповідник</w:t>
      </w:r>
      <w:r w:rsidRPr="00846437" w:rsidR="00E57B54">
        <w:rPr>
          <w:rStyle w:val="tlid-translation"/>
          <w:lang w:val="ru-RU"/>
        </w:rPr>
        <w:t>) не була ефективним засобом правового захисту “для цілей статті 35”, оскільки Конституційний Суд Угорщини “мав перевіряти конституційність законів у загальних рисах і не м</w:t>
      </w:r>
      <w:r w:rsidRPr="00846437" w:rsidR="00EC3884">
        <w:rPr>
          <w:rStyle w:val="tlid-translation"/>
          <w:lang w:val="ru-RU"/>
        </w:rPr>
        <w:t xml:space="preserve">іг </w:t>
      </w:r>
      <w:r w:rsidRPr="00846437" w:rsidR="00E57B54">
        <w:rPr>
          <w:rStyle w:val="tlid-translation"/>
          <w:lang w:val="ru-RU"/>
        </w:rPr>
        <w:t>скасовувати або змінювати конкретні заходи, вжиті проти окремої особи державою</w:t>
      </w:r>
      <w:r w:rsidRPr="00846437" w:rsidR="00905B91">
        <w:rPr>
          <w:lang w:val="ru-RU"/>
        </w:rPr>
        <w:t>” (</w:t>
      </w:r>
      <w:r w:rsidRPr="00846437" w:rsidR="00905B91">
        <w:rPr>
          <w:lang w:val="en-GB"/>
        </w:rPr>
        <w:t>ibid</w:t>
      </w:r>
      <w:r w:rsidRPr="00846437" w:rsidR="00905B91">
        <w:rPr>
          <w:lang w:val="ru-RU"/>
        </w:rPr>
        <w:t xml:space="preserve">., § 41). </w:t>
      </w:r>
      <w:r w:rsidRPr="00846437" w:rsidR="00EC3884">
        <w:rPr>
          <w:lang w:val="uk-UA"/>
        </w:rPr>
        <w:t>Це твердження ґрунтується на ще давнішому рішенні Європейської комісії з прав людини, ухваленому у</w:t>
      </w:r>
      <w:r w:rsidRPr="00846437" w:rsidR="00905B91">
        <w:rPr>
          <w:lang w:val="ru-RU"/>
        </w:rPr>
        <w:t xml:space="preserve"> 1993 </w:t>
      </w:r>
      <w:r w:rsidRPr="00846437" w:rsidR="00EC3884">
        <w:rPr>
          <w:lang w:val="uk-UA"/>
        </w:rPr>
        <w:t>році у справі</w:t>
      </w:r>
      <w:r w:rsidRPr="00846437" w:rsidR="00905B91">
        <w:rPr>
          <w:lang w:val="ru-RU"/>
        </w:rPr>
        <w:t xml:space="preserve"> </w:t>
      </w:r>
      <w:r w:rsidRPr="00846437" w:rsidR="00905B91">
        <w:rPr>
          <w:i/>
          <w:lang w:val="en-GB"/>
        </w:rPr>
        <w:t>V</w:t>
      </w:r>
      <w:r w:rsidRPr="00846437" w:rsidR="00905B91">
        <w:rPr>
          <w:i/>
          <w:lang w:val="ru-RU"/>
        </w:rPr>
        <w:t>é</w:t>
      </w:r>
      <w:r w:rsidRPr="00846437" w:rsidR="00905B91">
        <w:rPr>
          <w:i/>
          <w:lang w:val="en-GB"/>
        </w:rPr>
        <w:t>n</w:t>
      </w:r>
      <w:r w:rsidRPr="00846437" w:rsidR="00905B91">
        <w:rPr>
          <w:i/>
          <w:lang w:val="ru-RU"/>
        </w:rPr>
        <w:t xml:space="preserve"> </w:t>
      </w:r>
      <w:r w:rsidRPr="00846437" w:rsidR="00D9651A">
        <w:rPr>
          <w:i/>
          <w:lang w:val="uk-UA"/>
        </w:rPr>
        <w:t>проти</w:t>
      </w:r>
      <w:r w:rsidRPr="00846437" w:rsidR="00905B91">
        <w:rPr>
          <w:i/>
          <w:lang w:val="ru-RU"/>
        </w:rPr>
        <w:t xml:space="preserve"> </w:t>
      </w:r>
      <w:r w:rsidRPr="00846437" w:rsidR="006B75B8">
        <w:rPr>
          <w:i/>
          <w:lang w:val="ru-RU"/>
        </w:rPr>
        <w:t>Угорщини</w:t>
      </w:r>
      <w:r w:rsidRPr="00846437" w:rsidR="00905B91">
        <w:rPr>
          <w:lang w:val="ru-RU"/>
        </w:rPr>
        <w:t xml:space="preserve"> (</w:t>
      </w:r>
      <w:r w:rsidRPr="00846437" w:rsidR="00D9651A">
        <w:rPr>
          <w:lang w:val="uk-UA"/>
        </w:rPr>
        <w:t>№</w:t>
      </w:r>
      <w:r w:rsidRPr="00846437" w:rsidR="00905B91">
        <w:rPr>
          <w:lang w:val="ru-RU"/>
        </w:rPr>
        <w:t xml:space="preserve">. 21495/93, 30 </w:t>
      </w:r>
      <w:r w:rsidRPr="00846437" w:rsidR="00D9651A">
        <w:rPr>
          <w:lang w:val="uk-UA"/>
        </w:rPr>
        <w:t>ч</w:t>
      </w:r>
      <w:r w:rsidRPr="00846437" w:rsidR="00946196">
        <w:rPr>
          <w:lang w:val="ru-RU"/>
        </w:rPr>
        <w:t>ервня</w:t>
      </w:r>
      <w:r w:rsidRPr="00846437" w:rsidR="00905B91">
        <w:rPr>
          <w:lang w:val="ru-RU"/>
        </w:rPr>
        <w:t xml:space="preserve"> 1993). </w:t>
      </w:r>
      <w:r w:rsidRPr="00846437" w:rsidR="00EC3884">
        <w:rPr>
          <w:lang w:val="uk-UA"/>
        </w:rPr>
        <w:t xml:space="preserve">Така </w:t>
      </w:r>
      <w:r w:rsidRPr="00846437" w:rsidR="00925C7B">
        <w:rPr>
          <w:lang w:val="uk-UA"/>
        </w:rPr>
        <w:t>оцінка</w:t>
      </w:r>
      <w:r w:rsidRPr="00846437" w:rsidR="00EC3884">
        <w:rPr>
          <w:lang w:val="uk-UA"/>
        </w:rPr>
        <w:t xml:space="preserve"> цілком могла бути правильною у </w:t>
      </w:r>
      <w:r w:rsidRPr="00846437" w:rsidR="00905B91">
        <w:rPr>
          <w:lang w:val="ru-RU"/>
        </w:rPr>
        <w:t xml:space="preserve">1993 </w:t>
      </w:r>
      <w:r w:rsidRPr="00846437" w:rsidR="00EC3884">
        <w:rPr>
          <w:lang w:val="uk-UA"/>
        </w:rPr>
        <w:t>чи навіть у</w:t>
      </w:r>
      <w:r w:rsidRPr="00846437" w:rsidR="00905B91">
        <w:rPr>
          <w:lang w:val="ru-RU"/>
        </w:rPr>
        <w:t xml:space="preserve"> 2006</w:t>
      </w:r>
      <w:r w:rsidRPr="00846437" w:rsidR="00EC3884">
        <w:rPr>
          <w:lang w:val="uk-UA"/>
        </w:rPr>
        <w:t xml:space="preserve"> році</w:t>
      </w:r>
      <w:r w:rsidRPr="00846437" w:rsidR="00905B91">
        <w:rPr>
          <w:lang w:val="ru-RU"/>
        </w:rPr>
        <w:t xml:space="preserve">, </w:t>
      </w:r>
      <w:r w:rsidRPr="00846437" w:rsidR="00EC3884">
        <w:rPr>
          <w:lang w:val="uk-UA"/>
        </w:rPr>
        <w:t>коли</w:t>
      </w:r>
      <w:r w:rsidRPr="00846437" w:rsidR="00905B91">
        <w:rPr>
          <w:lang w:val="ru-RU"/>
        </w:rPr>
        <w:t xml:space="preserve">, </w:t>
      </w:r>
      <w:r w:rsidRPr="00846437" w:rsidR="00EC3884">
        <w:rPr>
          <w:lang w:val="uk-UA"/>
        </w:rPr>
        <w:t>відповідно</w:t>
      </w:r>
      <w:r w:rsidRPr="00846437" w:rsidR="00905B91">
        <w:rPr>
          <w:lang w:val="ru-RU"/>
        </w:rPr>
        <w:t xml:space="preserve">, </w:t>
      </w:r>
      <w:r w:rsidRPr="00846437" w:rsidR="00EC3884">
        <w:rPr>
          <w:lang w:val="uk-UA"/>
        </w:rPr>
        <w:t xml:space="preserve">розглядались справи </w:t>
      </w:r>
      <w:r w:rsidRPr="00846437" w:rsidR="00905B91">
        <w:rPr>
          <w:i/>
          <w:lang w:val="en-GB"/>
        </w:rPr>
        <w:t>V</w:t>
      </w:r>
      <w:r w:rsidRPr="00846437" w:rsidR="00905B91">
        <w:rPr>
          <w:i/>
          <w:lang w:val="ru-RU"/>
        </w:rPr>
        <w:t>é</w:t>
      </w:r>
      <w:r w:rsidRPr="00846437" w:rsidR="00905B91">
        <w:rPr>
          <w:i/>
          <w:lang w:val="en-GB"/>
        </w:rPr>
        <w:t>n</w:t>
      </w:r>
      <w:r w:rsidRPr="00846437" w:rsidR="00905B91">
        <w:rPr>
          <w:lang w:val="ru-RU"/>
        </w:rPr>
        <w:t xml:space="preserve"> </w:t>
      </w:r>
      <w:r w:rsidRPr="00846437" w:rsidR="00D9651A">
        <w:rPr>
          <w:lang w:val="uk-UA"/>
        </w:rPr>
        <w:t>і</w:t>
      </w:r>
      <w:r w:rsidRPr="00846437" w:rsidR="00905B91">
        <w:rPr>
          <w:lang w:val="ru-RU"/>
        </w:rPr>
        <w:t xml:space="preserve"> </w:t>
      </w:r>
      <w:r w:rsidRPr="00846437" w:rsidR="00905B91">
        <w:rPr>
          <w:i/>
          <w:lang w:val="en-GB"/>
        </w:rPr>
        <w:t>Apostol</w:t>
      </w:r>
      <w:r w:rsidRPr="00846437" w:rsidR="00905B91">
        <w:rPr>
          <w:lang w:val="ru-RU"/>
        </w:rPr>
        <w:t xml:space="preserve">. </w:t>
      </w:r>
      <w:r w:rsidRPr="00846437" w:rsidR="00EC3884">
        <w:rPr>
          <w:lang w:val="uk-UA"/>
        </w:rPr>
        <w:t xml:space="preserve">Сьогодні </w:t>
      </w:r>
      <w:r w:rsidRPr="00846437" w:rsidR="00905B91">
        <w:rPr>
          <w:lang w:val="ru-RU"/>
        </w:rPr>
        <w:t>(</w:t>
      </w:r>
      <w:r w:rsidRPr="00846437" w:rsidR="00EC3884">
        <w:rPr>
          <w:lang w:val="uk-UA"/>
        </w:rPr>
        <w:t>тобто на момент постановлення цього рішення</w:t>
      </w:r>
      <w:r w:rsidRPr="00846437" w:rsidR="00905B91">
        <w:rPr>
          <w:lang w:val="ru-RU"/>
        </w:rPr>
        <w:t xml:space="preserve">), </w:t>
      </w:r>
      <w:r w:rsidRPr="00846437" w:rsidR="00EC3884">
        <w:rPr>
          <w:lang w:val="uk-UA"/>
        </w:rPr>
        <w:t>ми вже у</w:t>
      </w:r>
      <w:r w:rsidRPr="00846437" w:rsidR="00905B91">
        <w:rPr>
          <w:lang w:val="ru-RU"/>
        </w:rPr>
        <w:t xml:space="preserve"> 2017</w:t>
      </w:r>
      <w:r w:rsidRPr="00846437" w:rsidR="00EC3884">
        <w:rPr>
          <w:lang w:val="ru-RU"/>
        </w:rPr>
        <w:t xml:space="preserve"> році</w:t>
      </w:r>
      <w:r w:rsidRPr="00846437" w:rsidR="00905B91">
        <w:rPr>
          <w:lang w:val="ru-RU"/>
        </w:rPr>
        <w:t xml:space="preserve">. </w:t>
      </w:r>
      <w:r w:rsidRPr="00846437" w:rsidR="00EC3884">
        <w:rPr>
          <w:lang w:val="ru-RU"/>
        </w:rPr>
        <w:t xml:space="preserve">Основний Закон </w:t>
      </w:r>
      <w:r w:rsidRPr="00846437" w:rsidR="006B75B8">
        <w:rPr>
          <w:lang w:val="ru-RU"/>
        </w:rPr>
        <w:t>Угорщини</w:t>
      </w:r>
      <w:r w:rsidRPr="00846437" w:rsidR="00905B91">
        <w:rPr>
          <w:lang w:val="ru-RU"/>
        </w:rPr>
        <w:t xml:space="preserve">, </w:t>
      </w:r>
      <w:r w:rsidRPr="00846437" w:rsidR="00EC3884">
        <w:rPr>
          <w:lang w:val="uk-UA"/>
        </w:rPr>
        <w:t xml:space="preserve">який замінив колишню Конституцію, що розглядалась у справах </w:t>
      </w:r>
      <w:r w:rsidRPr="00846437" w:rsidR="00905B91">
        <w:rPr>
          <w:i/>
          <w:lang w:val="en-GB"/>
        </w:rPr>
        <w:t>V</w:t>
      </w:r>
      <w:r w:rsidRPr="00846437" w:rsidR="00905B91">
        <w:rPr>
          <w:i/>
          <w:lang w:val="ru-RU"/>
        </w:rPr>
        <w:t>é</w:t>
      </w:r>
      <w:r w:rsidRPr="00846437" w:rsidR="00905B91">
        <w:rPr>
          <w:i/>
          <w:lang w:val="en-GB"/>
        </w:rPr>
        <w:t>n</w:t>
      </w:r>
      <w:r w:rsidRPr="00846437" w:rsidR="00905B91">
        <w:rPr>
          <w:lang w:val="ru-RU"/>
        </w:rPr>
        <w:t xml:space="preserve"> </w:t>
      </w:r>
      <w:r w:rsidRPr="00846437" w:rsidR="00D9651A">
        <w:rPr>
          <w:lang w:val="uk-UA"/>
        </w:rPr>
        <w:t>і</w:t>
      </w:r>
      <w:r w:rsidRPr="00846437" w:rsidR="00905B91">
        <w:rPr>
          <w:lang w:val="ru-RU"/>
        </w:rPr>
        <w:t xml:space="preserve"> </w:t>
      </w:r>
      <w:r w:rsidRPr="00846437" w:rsidR="00905B91">
        <w:rPr>
          <w:i/>
          <w:lang w:val="en-GB"/>
        </w:rPr>
        <w:t>Apostol</w:t>
      </w:r>
      <w:r w:rsidRPr="00846437" w:rsidR="00905B91">
        <w:rPr>
          <w:lang w:val="ru-RU"/>
        </w:rPr>
        <w:t xml:space="preserve">, </w:t>
      </w:r>
      <w:r w:rsidRPr="00846437" w:rsidR="00EC3884">
        <w:rPr>
          <w:lang w:val="uk-UA"/>
        </w:rPr>
        <w:t>набула чинності</w:t>
      </w:r>
      <w:r w:rsidRPr="00846437" w:rsidR="00905B91">
        <w:rPr>
          <w:lang w:val="ru-RU"/>
        </w:rPr>
        <w:t xml:space="preserve"> 1 </w:t>
      </w:r>
      <w:r w:rsidRPr="00846437" w:rsidR="00D9651A">
        <w:rPr>
          <w:lang w:val="uk-UA"/>
        </w:rPr>
        <w:t>с</w:t>
      </w:r>
      <w:r w:rsidRPr="00846437" w:rsidR="00B44942">
        <w:rPr>
          <w:lang w:val="ru-RU"/>
        </w:rPr>
        <w:t>ічня</w:t>
      </w:r>
      <w:r w:rsidRPr="00846437" w:rsidR="00905B91">
        <w:rPr>
          <w:lang w:val="ru-RU"/>
        </w:rPr>
        <w:t xml:space="preserve"> 2012</w:t>
      </w:r>
      <w:r w:rsidRPr="00846437" w:rsidR="00D9651A">
        <w:rPr>
          <w:lang w:val="uk-UA"/>
        </w:rPr>
        <w:t xml:space="preserve"> року</w:t>
      </w:r>
      <w:r w:rsidRPr="00846437" w:rsidR="00905B91">
        <w:rPr>
          <w:lang w:val="ru-RU"/>
        </w:rPr>
        <w:t xml:space="preserve">. </w:t>
      </w:r>
      <w:r w:rsidRPr="00846437" w:rsidR="00EC3884">
        <w:rPr>
          <w:lang w:val="ru-RU"/>
        </w:rPr>
        <w:t>Це за всім</w:t>
      </w:r>
      <w:r w:rsidRPr="00846437" w:rsidR="00925C7B">
        <w:rPr>
          <w:lang w:val="ru-RU"/>
        </w:rPr>
        <w:t>а</w:t>
      </w:r>
      <w:r w:rsidRPr="00846437" w:rsidR="00EC3884">
        <w:rPr>
          <w:lang w:val="ru-RU"/>
        </w:rPr>
        <w:t xml:space="preserve"> стандартами </w:t>
      </w:r>
      <w:r w:rsidRPr="00846437" w:rsidR="00EC3884">
        <w:rPr>
          <w:lang w:val="uk-UA"/>
        </w:rPr>
        <w:t>цілком новий конституційний документ</w:t>
      </w:r>
      <w:r w:rsidRPr="00846437" w:rsidR="00905B91">
        <w:rPr>
          <w:lang w:val="ru-RU"/>
        </w:rPr>
        <w:t>.</w:t>
      </w:r>
      <w:r w:rsidRPr="00846437" w:rsidR="00EC3884">
        <w:rPr>
          <w:lang w:val="uk-UA"/>
        </w:rPr>
        <w:t xml:space="preserve"> Такий само </w:t>
      </w:r>
      <w:r w:rsidRPr="00846437" w:rsidR="00925C7B">
        <w:rPr>
          <w:lang w:val="uk-UA"/>
        </w:rPr>
        <w:t xml:space="preserve">є </w:t>
      </w:r>
      <w:r w:rsidRPr="00846437" w:rsidR="00EC3884">
        <w:rPr>
          <w:lang w:val="uk-UA"/>
        </w:rPr>
        <w:t>молоди</w:t>
      </w:r>
      <w:r w:rsidRPr="00846437" w:rsidR="00925C7B">
        <w:rPr>
          <w:lang w:val="uk-UA"/>
        </w:rPr>
        <w:t>м</w:t>
      </w:r>
      <w:r w:rsidRPr="00846437" w:rsidR="00EC3884">
        <w:rPr>
          <w:lang w:val="uk-UA"/>
        </w:rPr>
        <w:t xml:space="preserve"> і Закон про</w:t>
      </w:r>
      <w:r w:rsidRPr="00846437" w:rsidR="00905B91">
        <w:rPr>
          <w:lang w:val="ru-RU"/>
        </w:rPr>
        <w:t xml:space="preserve"> </w:t>
      </w:r>
      <w:r w:rsidRPr="00846437" w:rsidR="00EC3884">
        <w:rPr>
          <w:rStyle w:val="tlid-translation"/>
          <w:lang w:val="ru-RU"/>
        </w:rPr>
        <w:t xml:space="preserve">Конституційний Суд, прилаштований до нового </w:t>
      </w:r>
      <w:r w:rsidRPr="00846437" w:rsidR="00EC3884">
        <w:rPr>
          <w:lang w:val="ru-RU"/>
        </w:rPr>
        <w:t>Основного Закону і його цілей</w:t>
      </w:r>
      <w:r w:rsidRPr="00846437" w:rsidR="00905B91">
        <w:rPr>
          <w:lang w:val="ru-RU"/>
        </w:rPr>
        <w:t xml:space="preserve">. </w:t>
      </w:r>
      <w:r w:rsidRPr="00846437" w:rsidR="00EC3884">
        <w:rPr>
          <w:rStyle w:val="tlid-translation"/>
          <w:lang w:val="ru-RU"/>
        </w:rPr>
        <w:t>Незважаючи на численні суперечки, пов</w:t>
      </w:r>
      <w:r w:rsidRPr="00846437" w:rsidR="00846437">
        <w:rPr>
          <w:rStyle w:val="tlid-translation"/>
          <w:lang w:val="ru-RU"/>
        </w:rPr>
        <w:t>’</w:t>
      </w:r>
      <w:r w:rsidRPr="00846437" w:rsidR="00EC3884">
        <w:rPr>
          <w:rStyle w:val="tlid-translation"/>
          <w:lang w:val="ru-RU"/>
        </w:rPr>
        <w:t>язані з розробкою, прийняттям і змістом нового Основного Закону (включаючи скорочення повноважень Конституційного Суду в деяких сферах, що не стосуються розглянутої справи), він містить положення, які не наводять таки</w:t>
      </w:r>
      <w:r w:rsidRPr="00846437" w:rsidR="00925C7B">
        <w:rPr>
          <w:rStyle w:val="tlid-translation"/>
          <w:lang w:val="ru-RU"/>
        </w:rPr>
        <w:t>х</w:t>
      </w:r>
      <w:r w:rsidRPr="00846437" w:rsidR="00EC3884">
        <w:rPr>
          <w:rStyle w:val="tlid-translation"/>
          <w:lang w:val="ru-RU"/>
        </w:rPr>
        <w:t xml:space="preserve"> недбалих маркувань, як твердження про те, що вони не дозволяють Конституційному Суду робити щось більше, ніж "тільки ... перевіряти конституційність законів у загальних рисах і ... не скасовувати або змінювати конкретні заходи, вжиті проти особи</w:t>
      </w:r>
      <w:r w:rsidRPr="00846437" w:rsidR="00905B91">
        <w:rPr>
          <w:lang w:val="ru-RU"/>
        </w:rPr>
        <w:t xml:space="preserve">”. </w:t>
      </w:r>
      <w:r w:rsidRPr="00846437" w:rsidR="00D9651A">
        <w:rPr>
          <w:lang w:val="uk-UA"/>
        </w:rPr>
        <w:t xml:space="preserve">Це відзначалось у параграфах </w:t>
      </w:r>
      <w:r w:rsidRPr="00846437" w:rsidR="00905B91">
        <w:rPr>
          <w:lang w:val="ru-RU"/>
        </w:rPr>
        <w:t xml:space="preserve">17-23 </w:t>
      </w:r>
      <w:r w:rsidRPr="00846437" w:rsidR="00D9651A">
        <w:rPr>
          <w:lang w:val="uk-UA"/>
        </w:rPr>
        <w:t>вище</w:t>
      </w:r>
      <w:r w:rsidRPr="00846437" w:rsidR="00905B91">
        <w:rPr>
          <w:lang w:val="ru-RU"/>
        </w:rPr>
        <w:t>.</w:t>
      </w:r>
    </w:p>
    <w:p w:rsidRPr="00846437" w:rsidR="00905B91" w:rsidP="00846437" w:rsidRDefault="007E1CA6">
      <w:pPr>
        <w:pStyle w:val="OpiPara"/>
        <w:rPr>
          <w:lang w:val="ru-RU"/>
        </w:rPr>
      </w:pPr>
      <w:r w:rsidRPr="00846437">
        <w:rPr>
          <w:lang w:val="ru-RU"/>
        </w:rPr>
        <w:t>34.</w:t>
      </w:r>
      <w:r w:rsidRPr="00846437">
        <w:rPr>
          <w:lang w:val="en-GB"/>
        </w:rPr>
        <w:t>  </w:t>
      </w:r>
      <w:r w:rsidRPr="00846437" w:rsidR="00EC3884">
        <w:rPr>
          <w:rStyle w:val="tlid-translation"/>
          <w:lang w:val="ru-RU"/>
        </w:rPr>
        <w:t xml:space="preserve">Незалежно від стану угорського законодавства 2006 року, не кажучи вже про 1993 рік, некритична залежність від того, як вона оцінювалася Судом на той час, не може мати жодного впливу на те, як цей </w:t>
      </w:r>
      <w:r w:rsidRPr="00846437" w:rsidR="00EC3884">
        <w:rPr>
          <w:rStyle w:val="tlid-translation"/>
          <w:lang w:val="uk-UA"/>
        </w:rPr>
        <w:t>С</w:t>
      </w:r>
      <w:r w:rsidRPr="00846437" w:rsidR="00EC3884">
        <w:rPr>
          <w:rStyle w:val="tlid-translation"/>
          <w:lang w:val="ru-RU"/>
        </w:rPr>
        <w:t>уд</w:t>
      </w:r>
      <w:r w:rsidRPr="00846437" w:rsidR="00EC3884">
        <w:rPr>
          <w:rStyle w:val="tlid-translation"/>
          <w:lang w:val="uk-UA"/>
        </w:rPr>
        <w:t xml:space="preserve"> </w:t>
      </w:r>
      <w:r w:rsidRPr="00846437" w:rsidR="00EC3884">
        <w:rPr>
          <w:rStyle w:val="tlid-translation"/>
          <w:lang w:val="ru-RU"/>
        </w:rPr>
        <w:t xml:space="preserve">(або будь-який інший суд) повинен </w:t>
      </w:r>
      <w:r w:rsidRPr="00846437" w:rsidR="00EC3884">
        <w:rPr>
          <w:rStyle w:val="tlid-translation"/>
          <w:i/>
          <w:lang w:val="ru-RU"/>
        </w:rPr>
        <w:t>сьогодні</w:t>
      </w:r>
      <w:r w:rsidRPr="00846437" w:rsidR="00EC3884">
        <w:rPr>
          <w:rStyle w:val="tlid-translation"/>
          <w:lang w:val="uk-UA"/>
        </w:rPr>
        <w:t xml:space="preserve"> </w:t>
      </w:r>
      <w:r w:rsidRPr="00846437" w:rsidR="00EC3884">
        <w:rPr>
          <w:rStyle w:val="tlid-translation"/>
          <w:lang w:val="ru-RU"/>
        </w:rPr>
        <w:t xml:space="preserve">оцінити </w:t>
      </w:r>
      <w:r w:rsidRPr="00846437" w:rsidR="00EC3884">
        <w:rPr>
          <w:rStyle w:val="tlid-translation"/>
          <w:i/>
          <w:lang w:val="ru-RU"/>
        </w:rPr>
        <w:t>чинне</w:t>
      </w:r>
      <w:r w:rsidRPr="00846437" w:rsidR="00EC3884">
        <w:rPr>
          <w:rStyle w:val="tlid-translation"/>
          <w:lang w:val="ru-RU"/>
        </w:rPr>
        <w:t xml:space="preserve"> угорське законодавство</w:t>
      </w:r>
      <w:r w:rsidRPr="00846437" w:rsidR="00905B91">
        <w:rPr>
          <w:lang w:val="ru-RU"/>
        </w:rPr>
        <w:t>.</w:t>
      </w:r>
    </w:p>
    <w:p w:rsidRPr="00846437" w:rsidR="00905B91" w:rsidP="00846437" w:rsidRDefault="007E1CA6">
      <w:pPr>
        <w:pStyle w:val="OpiPara"/>
        <w:rPr>
          <w:lang w:val="en-GB"/>
        </w:rPr>
      </w:pPr>
      <w:r w:rsidRPr="00846437">
        <w:rPr>
          <w:lang w:val="en-GB"/>
        </w:rPr>
        <w:t>35.  </w:t>
      </w:r>
      <w:r w:rsidRPr="00846437" w:rsidR="00D9651A">
        <w:rPr>
          <w:lang w:val="uk-UA"/>
        </w:rPr>
        <w:t>Але яке посилання</w:t>
      </w:r>
      <w:r w:rsidRPr="00846437" w:rsidR="00905B91">
        <w:rPr>
          <w:lang w:val="en-GB"/>
        </w:rPr>
        <w:t xml:space="preserve">! </w:t>
      </w:r>
      <w:r w:rsidRPr="00846437" w:rsidR="00D9651A">
        <w:rPr>
          <w:lang w:val="uk-UA"/>
        </w:rPr>
        <w:t>Яка цитата</w:t>
      </w:r>
      <w:r w:rsidRPr="00846437" w:rsidR="00905B91">
        <w:rPr>
          <w:lang w:val="en-GB"/>
        </w:rPr>
        <w:t>!</w:t>
      </w:r>
    </w:p>
    <w:p w:rsidRPr="00846437" w:rsidR="00905B91" w:rsidP="00846437" w:rsidRDefault="00354433">
      <w:pPr>
        <w:pStyle w:val="OpiPara"/>
        <w:rPr>
          <w:lang w:val="ru-RU"/>
        </w:rPr>
      </w:pPr>
      <w:r w:rsidRPr="00846437">
        <w:rPr>
          <w:lang w:val="uk-UA"/>
        </w:rPr>
        <w:t>Параграф з рішення у справі</w:t>
      </w:r>
      <w:r w:rsidRPr="00846437" w:rsidR="00905B91">
        <w:rPr>
          <w:lang w:val="en-GB"/>
        </w:rPr>
        <w:t xml:space="preserve"> </w:t>
      </w:r>
      <w:r w:rsidRPr="00846437" w:rsidR="00905B91">
        <w:rPr>
          <w:i/>
          <w:lang w:val="en-GB"/>
        </w:rPr>
        <w:t>Apostol</w:t>
      </w:r>
      <w:r w:rsidRPr="00846437" w:rsidR="00905B91">
        <w:rPr>
          <w:lang w:val="en-GB"/>
        </w:rPr>
        <w:t xml:space="preserve"> (</w:t>
      </w:r>
      <w:r w:rsidRPr="00846437" w:rsidR="0019476B">
        <w:rPr>
          <w:lang w:val="ru-RU"/>
        </w:rPr>
        <w:t>цитована</w:t>
      </w:r>
      <w:r w:rsidRPr="00846437" w:rsidR="0019476B">
        <w:rPr>
          <w:lang w:val="en-GB"/>
        </w:rPr>
        <w:t xml:space="preserve"> </w:t>
      </w:r>
      <w:r w:rsidRPr="00846437" w:rsidR="0019476B">
        <w:rPr>
          <w:lang w:val="ru-RU"/>
        </w:rPr>
        <w:t>вище</w:t>
      </w:r>
      <w:r w:rsidRPr="00846437" w:rsidR="00905B91">
        <w:rPr>
          <w:lang w:val="en-GB"/>
        </w:rPr>
        <w:t xml:space="preserve">), </w:t>
      </w:r>
      <w:r w:rsidRPr="00846437">
        <w:rPr>
          <w:lang w:val="uk-UA"/>
        </w:rPr>
        <w:t xml:space="preserve">на який є посилання у висновку, зробленому у параграфі </w:t>
      </w:r>
      <w:r w:rsidRPr="00846437" w:rsidR="00905B91">
        <w:rPr>
          <w:lang w:val="en-GB"/>
        </w:rPr>
        <w:t xml:space="preserve">49 </w:t>
      </w:r>
      <w:r w:rsidRPr="00846437">
        <w:rPr>
          <w:lang w:val="uk-UA"/>
        </w:rPr>
        <w:t>даного рішення</w:t>
      </w:r>
      <w:r w:rsidRPr="00846437" w:rsidR="00905B91">
        <w:rPr>
          <w:lang w:val="en-GB"/>
        </w:rPr>
        <w:t xml:space="preserve">, </w:t>
      </w:r>
      <w:r w:rsidRPr="00846437">
        <w:rPr>
          <w:i/>
          <w:lang w:val="uk-UA"/>
        </w:rPr>
        <w:t xml:space="preserve">не розглядає </w:t>
      </w:r>
      <w:r w:rsidRPr="00846437">
        <w:rPr>
          <w:lang w:val="uk-UA"/>
        </w:rPr>
        <w:t xml:space="preserve">конституційну скаргу </w:t>
      </w:r>
      <w:r w:rsidRPr="00846437" w:rsidR="006B75B8">
        <w:rPr>
          <w:lang w:val="ru-RU"/>
        </w:rPr>
        <w:t>Угорщини</w:t>
      </w:r>
      <w:r w:rsidRPr="00846437" w:rsidR="00905B91">
        <w:rPr>
          <w:lang w:val="en-GB"/>
        </w:rPr>
        <w:t xml:space="preserve"> –</w:t>
      </w:r>
      <w:r w:rsidRPr="00846437">
        <w:rPr>
          <w:lang w:val="uk-UA"/>
        </w:rPr>
        <w:t xml:space="preserve"> він</w:t>
      </w:r>
      <w:r w:rsidRPr="00846437">
        <w:rPr>
          <w:i/>
          <w:lang w:val="uk-UA"/>
        </w:rPr>
        <w:t xml:space="preserve"> </w:t>
      </w:r>
      <w:r w:rsidRPr="00846437">
        <w:rPr>
          <w:lang w:val="uk-UA"/>
        </w:rPr>
        <w:t xml:space="preserve">розглядає конституційну </w:t>
      </w:r>
      <w:r w:rsidRPr="00846437" w:rsidR="00925C7B">
        <w:rPr>
          <w:lang w:val="uk-UA"/>
        </w:rPr>
        <w:t xml:space="preserve">скаргу </w:t>
      </w:r>
      <w:r w:rsidRPr="00846437" w:rsidR="006B75B8">
        <w:rPr>
          <w:lang w:val="ru-RU"/>
        </w:rPr>
        <w:t>Грузії</w:t>
      </w:r>
      <w:r w:rsidRPr="00846437" w:rsidR="00905B91">
        <w:rPr>
          <w:lang w:val="en-GB"/>
        </w:rPr>
        <w:t xml:space="preserve">! </w:t>
      </w:r>
      <w:r w:rsidRPr="00846437">
        <w:rPr>
          <w:lang w:val="ru-RU"/>
        </w:rPr>
        <w:t xml:space="preserve">І каже про </w:t>
      </w:r>
      <w:r w:rsidRPr="00846437" w:rsidR="00905B91">
        <w:rPr>
          <w:lang w:val="ru-RU"/>
        </w:rPr>
        <w:t>“</w:t>
      </w:r>
      <w:r w:rsidRPr="00846437">
        <w:rPr>
          <w:lang w:val="ru-RU"/>
        </w:rPr>
        <w:t xml:space="preserve">відсутність </w:t>
      </w:r>
      <w:r w:rsidRPr="00846437">
        <w:rPr>
          <w:lang w:val="uk-UA"/>
        </w:rPr>
        <w:t>конституційного права</w:t>
      </w:r>
      <w:r w:rsidRPr="00846437" w:rsidR="00905B91">
        <w:rPr>
          <w:lang w:val="ru-RU"/>
        </w:rPr>
        <w:t xml:space="preserve">” </w:t>
      </w:r>
      <w:r w:rsidRPr="00846437">
        <w:rPr>
          <w:lang w:val="uk-UA"/>
        </w:rPr>
        <w:t>у</w:t>
      </w:r>
      <w:r w:rsidRPr="00846437" w:rsidR="00905B91">
        <w:rPr>
          <w:lang w:val="ru-RU"/>
        </w:rPr>
        <w:t xml:space="preserve"> </w:t>
      </w:r>
      <w:r w:rsidRPr="00846437" w:rsidR="006B75B8">
        <w:rPr>
          <w:lang w:val="ru-RU"/>
        </w:rPr>
        <w:t>Грузії</w:t>
      </w:r>
      <w:r w:rsidRPr="00846437" w:rsidR="00905B91">
        <w:rPr>
          <w:lang w:val="ru-RU"/>
        </w:rPr>
        <w:t xml:space="preserve"> – </w:t>
      </w:r>
      <w:r w:rsidRPr="00846437">
        <w:rPr>
          <w:lang w:val="uk-UA"/>
        </w:rPr>
        <w:t>не в</w:t>
      </w:r>
      <w:r w:rsidRPr="00846437" w:rsidR="00905B91">
        <w:rPr>
          <w:lang w:val="ru-RU"/>
        </w:rPr>
        <w:t xml:space="preserve"> </w:t>
      </w:r>
      <w:r w:rsidRPr="00846437" w:rsidR="006B75B8">
        <w:rPr>
          <w:lang w:val="ru-RU"/>
        </w:rPr>
        <w:t>Угорщини</w:t>
      </w:r>
      <w:r w:rsidRPr="00846437" w:rsidR="00905B91">
        <w:rPr>
          <w:lang w:val="ru-RU"/>
        </w:rPr>
        <w:t xml:space="preserve">! </w:t>
      </w:r>
      <w:r w:rsidRPr="00846437">
        <w:rPr>
          <w:lang w:val="uk-UA"/>
        </w:rPr>
        <w:t>Він посилається на статтю</w:t>
      </w:r>
      <w:r w:rsidRPr="00846437" w:rsidR="00905B91">
        <w:rPr>
          <w:lang w:val="ru-RU"/>
        </w:rPr>
        <w:t xml:space="preserve"> 89 § 1 (</w:t>
      </w:r>
      <w:r w:rsidRPr="00846437" w:rsidR="00905B91">
        <w:rPr>
          <w:lang w:val="en-GB"/>
        </w:rPr>
        <w:t>f</w:t>
      </w:r>
      <w:r w:rsidRPr="00846437" w:rsidR="00905B91">
        <w:rPr>
          <w:lang w:val="ru-RU"/>
        </w:rPr>
        <w:t xml:space="preserve">) </w:t>
      </w:r>
      <w:r w:rsidRPr="00846437">
        <w:rPr>
          <w:lang w:val="uk-UA"/>
        </w:rPr>
        <w:t>Конституції</w:t>
      </w:r>
      <w:r w:rsidRPr="00846437" w:rsidR="00905B91">
        <w:rPr>
          <w:lang w:val="ru-RU"/>
        </w:rPr>
        <w:t xml:space="preserve"> </w:t>
      </w:r>
      <w:r w:rsidRPr="00846437" w:rsidR="006B75B8">
        <w:rPr>
          <w:i/>
          <w:lang w:val="ru-RU"/>
        </w:rPr>
        <w:t>Грузії</w:t>
      </w:r>
      <w:r w:rsidRPr="00846437" w:rsidR="00905B91">
        <w:rPr>
          <w:lang w:val="ru-RU"/>
        </w:rPr>
        <w:t xml:space="preserve">, </w:t>
      </w:r>
      <w:r w:rsidRPr="00846437">
        <w:rPr>
          <w:lang w:val="uk-UA"/>
        </w:rPr>
        <w:t>статтю</w:t>
      </w:r>
      <w:r w:rsidRPr="00846437" w:rsidR="00905B91">
        <w:rPr>
          <w:lang w:val="ru-RU"/>
        </w:rPr>
        <w:t xml:space="preserve"> 19(1)(</w:t>
      </w:r>
      <w:r w:rsidRPr="00846437" w:rsidR="00905B91">
        <w:rPr>
          <w:lang w:val="en-GB"/>
        </w:rPr>
        <w:t>e</w:t>
      </w:r>
      <w:r w:rsidRPr="00846437" w:rsidR="00905B91">
        <w:rPr>
          <w:lang w:val="ru-RU"/>
        </w:rPr>
        <w:t xml:space="preserve">) </w:t>
      </w:r>
      <w:r w:rsidRPr="00846437">
        <w:rPr>
          <w:lang w:val="uk-UA"/>
        </w:rPr>
        <w:t xml:space="preserve">Закону про </w:t>
      </w:r>
      <w:r w:rsidRPr="00846437">
        <w:rPr>
          <w:rStyle w:val="tlid-translation"/>
          <w:lang w:val="ru-RU"/>
        </w:rPr>
        <w:t xml:space="preserve">Конституційний Суд </w:t>
      </w:r>
      <w:r w:rsidRPr="00846437" w:rsidR="006B75B8">
        <w:rPr>
          <w:i/>
          <w:lang w:val="ru-RU"/>
        </w:rPr>
        <w:t>Грузії</w:t>
      </w:r>
      <w:r w:rsidRPr="00846437">
        <w:rPr>
          <w:i/>
          <w:lang w:val="ru-RU"/>
        </w:rPr>
        <w:t xml:space="preserve"> </w:t>
      </w:r>
      <w:r w:rsidRPr="00846437">
        <w:rPr>
          <w:lang w:val="uk-UA"/>
        </w:rPr>
        <w:t>і</w:t>
      </w:r>
      <w:r w:rsidRPr="00846437" w:rsidR="00905B91">
        <w:rPr>
          <w:lang w:val="ru-RU"/>
        </w:rPr>
        <w:t xml:space="preserve"> </w:t>
      </w:r>
      <w:r w:rsidRPr="00846437">
        <w:rPr>
          <w:lang w:val="uk-UA"/>
        </w:rPr>
        <w:t>статтю</w:t>
      </w:r>
      <w:r w:rsidRPr="00846437" w:rsidR="00905B91">
        <w:rPr>
          <w:lang w:val="ru-RU"/>
        </w:rPr>
        <w:t xml:space="preserve"> </w:t>
      </w:r>
      <w:r w:rsidRPr="00846437" w:rsidR="00905B91">
        <w:t>18(</w:t>
      </w:r>
      <w:r w:rsidRPr="00846437" w:rsidR="00905B91">
        <w:rPr>
          <w:lang w:val="en-GB"/>
        </w:rPr>
        <w:t>e</w:t>
      </w:r>
      <w:r w:rsidRPr="00846437" w:rsidR="00905B91">
        <w:t xml:space="preserve">) </w:t>
      </w:r>
      <w:r w:rsidRPr="00846437">
        <w:rPr>
          <w:lang w:val="uk-UA"/>
        </w:rPr>
        <w:t xml:space="preserve">Закону про </w:t>
      </w:r>
      <w:r w:rsidRPr="00846437">
        <w:rPr>
          <w:rStyle w:val="tlid-translation"/>
          <w:lang w:val="ru-RU"/>
        </w:rPr>
        <w:t>конституційне</w:t>
      </w:r>
      <w:r w:rsidRPr="00846437">
        <w:rPr>
          <w:rStyle w:val="tlid-translation"/>
        </w:rPr>
        <w:t xml:space="preserve"> </w:t>
      </w:r>
      <w:r w:rsidRPr="00846437">
        <w:rPr>
          <w:rStyle w:val="tlid-translation"/>
          <w:lang w:val="ru-RU"/>
        </w:rPr>
        <w:t>провадження</w:t>
      </w:r>
      <w:r w:rsidRPr="00846437">
        <w:rPr>
          <w:rStyle w:val="tlid-translation"/>
        </w:rPr>
        <w:t xml:space="preserve"> </w:t>
      </w:r>
      <w:r w:rsidRPr="00846437" w:rsidR="006B75B8">
        <w:rPr>
          <w:lang w:val="ru-RU"/>
        </w:rPr>
        <w:t>Грузії</w:t>
      </w:r>
      <w:r w:rsidRPr="00846437" w:rsidR="00905B91">
        <w:t xml:space="preserve">. </w:t>
      </w:r>
      <w:r w:rsidRPr="00846437">
        <w:rPr>
          <w:lang w:val="ru-RU"/>
        </w:rPr>
        <w:t xml:space="preserve">Дане рішення запозичило з рішення у справі </w:t>
      </w:r>
      <w:r w:rsidRPr="00846437" w:rsidR="00905B91">
        <w:rPr>
          <w:i/>
          <w:lang w:val="en-GB"/>
        </w:rPr>
        <w:t>Apostol</w:t>
      </w:r>
      <w:r w:rsidRPr="00846437">
        <w:rPr>
          <w:i/>
          <w:lang w:val="uk-UA"/>
        </w:rPr>
        <w:t xml:space="preserve"> </w:t>
      </w:r>
      <w:r w:rsidRPr="00846437" w:rsidR="008D4835">
        <w:rPr>
          <w:lang w:val="uk-UA"/>
        </w:rPr>
        <w:t>вис</w:t>
      </w:r>
      <w:r w:rsidRPr="00846437">
        <w:rPr>
          <w:lang w:val="uk-UA"/>
        </w:rPr>
        <w:t xml:space="preserve">новок щодо </w:t>
      </w:r>
      <w:r w:rsidRPr="00846437" w:rsidR="00905B91">
        <w:rPr>
          <w:lang w:val="ru-RU"/>
        </w:rPr>
        <w:t>“</w:t>
      </w:r>
      <w:r w:rsidRPr="00846437">
        <w:rPr>
          <w:lang w:val="ru-RU"/>
        </w:rPr>
        <w:t xml:space="preserve">відсутності </w:t>
      </w:r>
      <w:r w:rsidRPr="00846437">
        <w:rPr>
          <w:lang w:val="uk-UA"/>
        </w:rPr>
        <w:t>конституційного права</w:t>
      </w:r>
      <w:r w:rsidRPr="00846437" w:rsidR="00905B91">
        <w:rPr>
          <w:lang w:val="ru-RU"/>
        </w:rPr>
        <w:t xml:space="preserve">” </w:t>
      </w:r>
      <w:r w:rsidRPr="00846437">
        <w:rPr>
          <w:lang w:val="uk-UA"/>
        </w:rPr>
        <w:t>у</w:t>
      </w:r>
      <w:r w:rsidRPr="00846437" w:rsidR="00905B91">
        <w:rPr>
          <w:i/>
          <w:lang w:val="ru-RU"/>
        </w:rPr>
        <w:t xml:space="preserve"> </w:t>
      </w:r>
      <w:r w:rsidRPr="00846437" w:rsidR="006B75B8">
        <w:rPr>
          <w:i/>
          <w:lang w:val="ru-RU"/>
        </w:rPr>
        <w:t>Грузії</w:t>
      </w:r>
      <w:r w:rsidRPr="00846437" w:rsidR="00905B91">
        <w:rPr>
          <w:lang w:val="ru-RU"/>
        </w:rPr>
        <w:t xml:space="preserve">, </w:t>
      </w:r>
      <w:r w:rsidRPr="00846437">
        <w:rPr>
          <w:lang w:val="uk-UA"/>
        </w:rPr>
        <w:t xml:space="preserve">але </w:t>
      </w:r>
      <w:r w:rsidRPr="00846437" w:rsidR="00905B91">
        <w:rPr>
          <w:lang w:val="ru-RU"/>
        </w:rPr>
        <w:t xml:space="preserve">– </w:t>
      </w:r>
      <w:r w:rsidRPr="00846437">
        <w:rPr>
          <w:lang w:val="uk-UA"/>
        </w:rPr>
        <w:t>хокус-покус</w:t>
      </w:r>
      <w:r w:rsidRPr="00846437" w:rsidR="00905B91">
        <w:rPr>
          <w:lang w:val="ru-RU"/>
        </w:rPr>
        <w:t>! – “</w:t>
      </w:r>
      <w:r w:rsidRPr="00846437">
        <w:rPr>
          <w:lang w:val="uk-UA"/>
        </w:rPr>
        <w:t>вивело</w:t>
      </w:r>
      <w:r w:rsidRPr="00846437" w:rsidR="00905B91">
        <w:rPr>
          <w:lang w:val="ru-RU"/>
        </w:rPr>
        <w:t xml:space="preserve">” </w:t>
      </w:r>
      <w:r w:rsidRPr="00846437">
        <w:rPr>
          <w:lang w:val="uk-UA"/>
        </w:rPr>
        <w:t>це зі статтей</w:t>
      </w:r>
      <w:r w:rsidRPr="00846437" w:rsidR="00905B91">
        <w:rPr>
          <w:lang w:val="ru-RU"/>
        </w:rPr>
        <w:t xml:space="preserve"> 27 </w:t>
      </w:r>
      <w:r w:rsidRPr="00846437">
        <w:rPr>
          <w:lang w:val="uk-UA"/>
        </w:rPr>
        <w:t>і</w:t>
      </w:r>
      <w:r w:rsidRPr="00846437" w:rsidR="00905B91">
        <w:rPr>
          <w:lang w:val="ru-RU"/>
        </w:rPr>
        <w:t xml:space="preserve"> 55 </w:t>
      </w:r>
      <w:r w:rsidRPr="00846437">
        <w:rPr>
          <w:i/>
          <w:lang w:val="uk-UA"/>
        </w:rPr>
        <w:t>угорського</w:t>
      </w:r>
      <w:r w:rsidRPr="00846437">
        <w:rPr>
          <w:lang w:val="uk-UA"/>
        </w:rPr>
        <w:t xml:space="preserve"> Закону про </w:t>
      </w:r>
      <w:r w:rsidRPr="00846437">
        <w:rPr>
          <w:rStyle w:val="tlid-translation"/>
          <w:lang w:val="ru-RU"/>
        </w:rPr>
        <w:t xml:space="preserve">Конституційний Суд, тобто наклало </w:t>
      </w:r>
      <w:r w:rsidRPr="00846437" w:rsidR="00905B91">
        <w:rPr>
          <w:lang w:val="ru-RU"/>
        </w:rPr>
        <w:t>“</w:t>
      </w:r>
      <w:r w:rsidRPr="00846437">
        <w:rPr>
          <w:lang w:val="uk-UA"/>
        </w:rPr>
        <w:t>заготовлений</w:t>
      </w:r>
      <w:r w:rsidRPr="00846437" w:rsidR="00905B91">
        <w:rPr>
          <w:lang w:val="ru-RU"/>
        </w:rPr>
        <w:t>”</w:t>
      </w:r>
      <w:r w:rsidRPr="00846437">
        <w:rPr>
          <w:lang w:val="uk-UA"/>
        </w:rPr>
        <w:t xml:space="preserve"> висновок на матрицю положень угорського права</w:t>
      </w:r>
      <w:r w:rsidRPr="00846437" w:rsidR="00905B91">
        <w:rPr>
          <w:lang w:val="ru-RU"/>
        </w:rPr>
        <w:t xml:space="preserve">. </w:t>
      </w:r>
      <w:r w:rsidRPr="00846437">
        <w:rPr>
          <w:lang w:val="uk-UA"/>
        </w:rPr>
        <w:t>Але в</w:t>
      </w:r>
      <w:r w:rsidRPr="00846437" w:rsidR="00905B91">
        <w:rPr>
          <w:lang w:val="ru-RU"/>
        </w:rPr>
        <w:t xml:space="preserve"> </w:t>
      </w:r>
      <w:r w:rsidRPr="00846437" w:rsidR="006B75B8">
        <w:rPr>
          <w:lang w:val="ru-RU"/>
        </w:rPr>
        <w:t>Угорщин</w:t>
      </w:r>
      <w:r w:rsidRPr="00846437">
        <w:rPr>
          <w:lang w:val="uk-UA"/>
        </w:rPr>
        <w:t>і</w:t>
      </w:r>
      <w:r w:rsidRPr="00846437" w:rsidR="00905B91">
        <w:rPr>
          <w:lang w:val="ru-RU"/>
        </w:rPr>
        <w:t xml:space="preserve">, </w:t>
      </w:r>
      <w:r w:rsidRPr="00846437">
        <w:rPr>
          <w:lang w:val="uk-UA"/>
        </w:rPr>
        <w:t>як зазначалось у параграфі</w:t>
      </w:r>
      <w:r w:rsidRPr="00846437" w:rsidR="00905B91">
        <w:rPr>
          <w:lang w:val="ru-RU"/>
        </w:rPr>
        <w:t xml:space="preserve"> 14 </w:t>
      </w:r>
      <w:r w:rsidRPr="00846437">
        <w:rPr>
          <w:lang w:val="uk-UA"/>
        </w:rPr>
        <w:t>вище</w:t>
      </w:r>
      <w:r w:rsidRPr="00846437" w:rsidR="00905B91">
        <w:rPr>
          <w:lang w:val="ru-RU"/>
        </w:rPr>
        <w:t xml:space="preserve">, </w:t>
      </w:r>
      <w:r w:rsidRPr="00846437">
        <w:rPr>
          <w:lang w:val="uk-UA"/>
        </w:rPr>
        <w:t xml:space="preserve">будь-які розмови про загадкову </w:t>
      </w:r>
      <w:r w:rsidRPr="00846437">
        <w:rPr>
          <w:lang w:val="ru-RU"/>
        </w:rPr>
        <w:t xml:space="preserve">“відсутність </w:t>
      </w:r>
      <w:r w:rsidRPr="00846437">
        <w:rPr>
          <w:lang w:val="uk-UA"/>
        </w:rPr>
        <w:t>конституційного права</w:t>
      </w:r>
      <w:r w:rsidRPr="00846437">
        <w:rPr>
          <w:lang w:val="ru-RU"/>
        </w:rPr>
        <w:t>” не мають сенсу</w:t>
      </w:r>
      <w:r w:rsidRPr="00846437" w:rsidR="00905B91">
        <w:rPr>
          <w:lang w:val="ru-RU"/>
        </w:rPr>
        <w:t>.</w:t>
      </w:r>
    </w:p>
    <w:p w:rsidRPr="00846437" w:rsidR="00905B91" w:rsidP="00846437" w:rsidRDefault="007E1CA6">
      <w:pPr>
        <w:pStyle w:val="OpiPara"/>
        <w:rPr>
          <w:lang w:val="uk-UA"/>
        </w:rPr>
      </w:pPr>
      <w:r w:rsidRPr="00846437">
        <w:rPr>
          <w:lang w:val="ru-RU"/>
        </w:rPr>
        <w:t>36.</w:t>
      </w:r>
      <w:r w:rsidRPr="00846437">
        <w:rPr>
          <w:lang w:val="en-GB"/>
        </w:rPr>
        <w:t>  </w:t>
      </w:r>
      <w:r w:rsidRPr="00846437" w:rsidR="00354433">
        <w:rPr>
          <w:rStyle w:val="tlid-translation"/>
          <w:lang w:val="uk-UA"/>
        </w:rPr>
        <w:t>Аби</w:t>
      </w:r>
      <w:r w:rsidRPr="00846437" w:rsidR="00354433">
        <w:rPr>
          <w:rStyle w:val="tlid-translation"/>
          <w:lang w:val="ru-RU"/>
        </w:rPr>
        <w:t xml:space="preserve"> спростува</w:t>
      </w:r>
      <w:r w:rsidRPr="00846437" w:rsidR="00354433">
        <w:rPr>
          <w:rStyle w:val="tlid-translation"/>
          <w:lang w:val="uk-UA"/>
        </w:rPr>
        <w:t>ти</w:t>
      </w:r>
      <w:r w:rsidRPr="00846437" w:rsidR="00354433">
        <w:rPr>
          <w:rStyle w:val="tlid-translation"/>
          <w:lang w:val="ru-RU"/>
        </w:rPr>
        <w:t xml:space="preserve"> чітк</w:t>
      </w:r>
      <w:r w:rsidRPr="00846437" w:rsidR="00354433">
        <w:rPr>
          <w:rStyle w:val="tlid-translation"/>
          <w:lang w:val="uk-UA"/>
        </w:rPr>
        <w:t>е</w:t>
      </w:r>
      <w:r w:rsidRPr="00846437" w:rsidR="00354433">
        <w:rPr>
          <w:rStyle w:val="tlid-translation"/>
          <w:lang w:val="ru-RU"/>
        </w:rPr>
        <w:t xml:space="preserve"> положення статті 24 (3) (</w:t>
      </w:r>
      <w:r w:rsidRPr="00846437" w:rsidR="00354433">
        <w:rPr>
          <w:rStyle w:val="tlid-translation"/>
        </w:rPr>
        <w:t>b</w:t>
      </w:r>
      <w:r w:rsidRPr="00846437" w:rsidR="00354433">
        <w:rPr>
          <w:rStyle w:val="tlid-translation"/>
          <w:lang w:val="ru-RU"/>
        </w:rPr>
        <w:t>) Основного Закону про те, що Конституційний Суд “у межах своїх повноважень, визначених у пункті (2) (</w:t>
      </w:r>
      <w:r w:rsidRPr="00846437" w:rsidR="00354433">
        <w:rPr>
          <w:rStyle w:val="tlid-translation"/>
        </w:rPr>
        <w:t>d</w:t>
      </w:r>
      <w:r w:rsidRPr="00846437" w:rsidR="00354433">
        <w:rPr>
          <w:rStyle w:val="tlid-translation"/>
          <w:lang w:val="ru-RU"/>
        </w:rPr>
        <w:t xml:space="preserve">), скасовує будь-яке судове рішення, яке суперечить </w:t>
      </w:r>
      <w:r w:rsidRPr="00846437" w:rsidR="00354433">
        <w:rPr>
          <w:rStyle w:val="tlid-translation"/>
          <w:lang w:val="uk-UA"/>
        </w:rPr>
        <w:t>Основному Закону» і</w:t>
      </w:r>
      <w:r w:rsidRPr="00846437" w:rsidR="00354433">
        <w:rPr>
          <w:rStyle w:val="tlid-translation"/>
          <w:lang w:val="ru-RU"/>
        </w:rPr>
        <w:t xml:space="preserve"> тлумачити його </w:t>
      </w:r>
      <w:r w:rsidRPr="00846437" w:rsidR="00354433">
        <w:rPr>
          <w:rStyle w:val="tlid-translation"/>
          <w:i/>
        </w:rPr>
        <w:t>contra</w:t>
      </w:r>
      <w:r w:rsidRPr="00846437" w:rsidR="00354433">
        <w:rPr>
          <w:rStyle w:val="tlid-translation"/>
          <w:i/>
          <w:lang w:val="ru-RU"/>
        </w:rPr>
        <w:t xml:space="preserve"> </w:t>
      </w:r>
      <w:r w:rsidRPr="00846437" w:rsidR="00354433">
        <w:rPr>
          <w:rStyle w:val="tlid-translation"/>
          <w:i/>
        </w:rPr>
        <w:t>legem</w:t>
      </w:r>
      <w:r w:rsidRPr="00846437" w:rsidR="00354433">
        <w:rPr>
          <w:rStyle w:val="tlid-translation"/>
          <w:lang w:val="ru-RU"/>
        </w:rPr>
        <w:t xml:space="preserve"> (що, на мою думку, було б зовсім неефективним зусиллям), </w:t>
      </w:r>
      <w:r w:rsidRPr="00846437" w:rsidR="00354433">
        <w:rPr>
          <w:rStyle w:val="tlid-translation"/>
          <w:lang w:val="uk-UA"/>
        </w:rPr>
        <w:t xml:space="preserve">мають бути </w:t>
      </w:r>
      <w:r w:rsidRPr="00846437" w:rsidR="00354433">
        <w:rPr>
          <w:rStyle w:val="tlid-translation"/>
          <w:lang w:val="ru-RU"/>
        </w:rPr>
        <w:t>вису</w:t>
      </w:r>
      <w:r w:rsidRPr="00846437" w:rsidR="00354433">
        <w:rPr>
          <w:rStyle w:val="tlid-translation"/>
          <w:lang w:val="uk-UA"/>
        </w:rPr>
        <w:t>нені</w:t>
      </w:r>
      <w:r w:rsidRPr="00846437" w:rsidR="00354433">
        <w:rPr>
          <w:rStyle w:val="tlid-translation"/>
          <w:lang w:val="ru-RU"/>
        </w:rPr>
        <w:t xml:space="preserve"> дуже переконливі аргументи.</w:t>
      </w:r>
      <w:r w:rsidRPr="00846437" w:rsidR="00354433">
        <w:rPr>
          <w:rStyle w:val="tlid-translation"/>
          <w:lang w:val="uk-UA"/>
        </w:rPr>
        <w:t xml:space="preserve"> </w:t>
      </w:r>
      <w:r w:rsidRPr="00846437" w:rsidR="00A578A6">
        <w:rPr>
          <w:rStyle w:val="tlid-translation"/>
          <w:lang w:val="uk-UA"/>
        </w:rPr>
        <w:t>Натомість у рішенні є тільки абстрактне і сум</w:t>
      </w:r>
      <w:r w:rsidRPr="00846437" w:rsidR="00925C7B">
        <w:rPr>
          <w:rStyle w:val="tlid-translation"/>
          <w:lang w:val="uk-UA"/>
        </w:rPr>
        <w:t>н</w:t>
      </w:r>
      <w:r w:rsidRPr="00846437" w:rsidR="00A578A6">
        <w:rPr>
          <w:rStyle w:val="tlid-translation"/>
          <w:lang w:val="uk-UA"/>
        </w:rPr>
        <w:t xml:space="preserve">івне посилання на рішення </w:t>
      </w:r>
      <w:r w:rsidRPr="00846437" w:rsidR="00A578A6">
        <w:rPr>
          <w:lang w:val="uk-UA"/>
        </w:rPr>
        <w:t xml:space="preserve">десятирічної давності </w:t>
      </w:r>
      <w:r w:rsidRPr="00846437" w:rsidR="00A578A6">
        <w:rPr>
          <w:rStyle w:val="tlid-translation"/>
          <w:lang w:val="uk-UA"/>
        </w:rPr>
        <w:t xml:space="preserve">у справі </w:t>
      </w:r>
      <w:r w:rsidRPr="00846437" w:rsidR="00905B91">
        <w:rPr>
          <w:i/>
          <w:lang w:val="en-GB"/>
        </w:rPr>
        <w:t>Apostol</w:t>
      </w:r>
      <w:r w:rsidRPr="00846437" w:rsidR="00905B91">
        <w:rPr>
          <w:lang w:val="uk-UA"/>
        </w:rPr>
        <w:t xml:space="preserve"> (</w:t>
      </w:r>
      <w:r w:rsidRPr="00846437" w:rsidR="0019476B">
        <w:rPr>
          <w:lang w:val="uk-UA"/>
        </w:rPr>
        <w:t>цитована вище</w:t>
      </w:r>
      <w:r w:rsidRPr="00846437" w:rsidR="00905B91">
        <w:rPr>
          <w:lang w:val="uk-UA"/>
        </w:rPr>
        <w:t xml:space="preserve">), </w:t>
      </w:r>
      <w:r w:rsidRPr="00846437" w:rsidR="00A578A6">
        <w:rPr>
          <w:lang w:val="uk-UA"/>
        </w:rPr>
        <w:t xml:space="preserve">котре колись могло було відповідним у справі проти </w:t>
      </w:r>
      <w:r w:rsidRPr="00846437" w:rsidR="006B75B8">
        <w:rPr>
          <w:lang w:val="uk-UA"/>
        </w:rPr>
        <w:t>Угорщини</w:t>
      </w:r>
      <w:r w:rsidRPr="00846437" w:rsidR="00A578A6">
        <w:rPr>
          <w:lang w:val="uk-UA"/>
        </w:rPr>
        <w:t>, подібної до даної, але вже не є таким</w:t>
      </w:r>
      <w:r w:rsidRPr="00846437" w:rsidR="00905B91">
        <w:rPr>
          <w:lang w:val="uk-UA"/>
        </w:rPr>
        <w:t>.</w:t>
      </w:r>
    </w:p>
    <w:p w:rsidRPr="00846437" w:rsidR="00905B91" w:rsidP="00846437" w:rsidRDefault="007E1CA6">
      <w:pPr>
        <w:pStyle w:val="OpiPara"/>
        <w:rPr>
          <w:lang w:val="uk-UA"/>
        </w:rPr>
      </w:pPr>
      <w:r w:rsidRPr="00846437">
        <w:rPr>
          <w:lang w:val="uk-UA"/>
        </w:rPr>
        <w:t>37.</w:t>
      </w:r>
      <w:r w:rsidRPr="00846437">
        <w:rPr>
          <w:lang w:val="en-GB"/>
        </w:rPr>
        <w:t>  </w:t>
      </w:r>
      <w:r w:rsidRPr="00846437" w:rsidR="00A578A6">
        <w:rPr>
          <w:lang w:val="uk-UA"/>
        </w:rPr>
        <w:t>Можна запитувати, чом</w:t>
      </w:r>
      <w:r w:rsidRPr="00846437" w:rsidR="00925C7B">
        <w:rPr>
          <w:lang w:val="uk-UA"/>
        </w:rPr>
        <w:t>у</w:t>
      </w:r>
      <w:r w:rsidRPr="00846437" w:rsidR="00A578A6">
        <w:rPr>
          <w:lang w:val="uk-UA"/>
        </w:rPr>
        <w:t xml:space="preserve"> </w:t>
      </w:r>
      <w:r w:rsidRPr="00846437" w:rsidR="00925C7B">
        <w:rPr>
          <w:lang w:val="uk-UA"/>
        </w:rPr>
        <w:t>у</w:t>
      </w:r>
      <w:r w:rsidRPr="00846437" w:rsidR="00A578A6">
        <w:rPr>
          <w:lang w:val="uk-UA"/>
        </w:rPr>
        <w:t xml:space="preserve"> даній справі було «наново відкрито» справу </w:t>
      </w:r>
      <w:r w:rsidRPr="00846437" w:rsidR="00905B91">
        <w:rPr>
          <w:i/>
          <w:lang w:val="en-GB"/>
        </w:rPr>
        <w:t>Apostol</w:t>
      </w:r>
      <w:r w:rsidRPr="00846437" w:rsidR="00905B91">
        <w:rPr>
          <w:lang w:val="uk-UA"/>
        </w:rPr>
        <w:t xml:space="preserve"> (</w:t>
      </w:r>
      <w:r w:rsidRPr="00846437" w:rsidR="0019476B">
        <w:rPr>
          <w:lang w:val="uk-UA"/>
        </w:rPr>
        <w:t>цитована вище</w:t>
      </w:r>
      <w:r w:rsidRPr="00846437" w:rsidR="00905B91">
        <w:rPr>
          <w:lang w:val="uk-UA"/>
        </w:rPr>
        <w:t>)</w:t>
      </w:r>
      <w:r w:rsidRPr="00846437" w:rsidR="00A578A6">
        <w:rPr>
          <w:lang w:val="uk-UA"/>
        </w:rPr>
        <w:t>, тоді як остання і відповідніша справа</w:t>
      </w:r>
      <w:r w:rsidRPr="00846437" w:rsidR="00905B91">
        <w:rPr>
          <w:lang w:val="uk-UA"/>
        </w:rPr>
        <w:t xml:space="preserve"> </w:t>
      </w:r>
      <w:r w:rsidRPr="00846437" w:rsidR="00905B91">
        <w:rPr>
          <w:i/>
          <w:lang w:val="en-GB"/>
        </w:rPr>
        <w:t>Kar</w:t>
      </w:r>
      <w:r w:rsidRPr="00846437" w:rsidR="00905B91">
        <w:rPr>
          <w:i/>
          <w:lang w:val="uk-UA"/>
        </w:rPr>
        <w:t>á</w:t>
      </w:r>
      <w:r w:rsidRPr="00846437" w:rsidR="00905B91">
        <w:rPr>
          <w:i/>
          <w:lang w:val="en-GB"/>
        </w:rPr>
        <w:t>csony</w:t>
      </w:r>
      <w:r w:rsidRPr="00846437" w:rsidR="00905B91">
        <w:rPr>
          <w:i/>
          <w:lang w:val="uk-UA"/>
        </w:rPr>
        <w:t xml:space="preserve"> </w:t>
      </w:r>
      <w:r w:rsidRPr="00846437" w:rsidR="00D9651A">
        <w:rPr>
          <w:i/>
          <w:lang w:val="uk-UA"/>
        </w:rPr>
        <w:t>і Інші</w:t>
      </w:r>
      <w:r w:rsidRPr="00846437" w:rsidR="00905B91">
        <w:rPr>
          <w:lang w:val="uk-UA"/>
        </w:rPr>
        <w:t xml:space="preserve"> (</w:t>
      </w:r>
      <w:r w:rsidRPr="00846437" w:rsidR="0019476B">
        <w:rPr>
          <w:lang w:val="uk-UA"/>
        </w:rPr>
        <w:t>цитована вище</w:t>
      </w:r>
      <w:r w:rsidRPr="00846437" w:rsidR="00905B91">
        <w:rPr>
          <w:lang w:val="uk-UA"/>
        </w:rPr>
        <w:t>)</w:t>
      </w:r>
      <w:r w:rsidRPr="00846437" w:rsidR="00A578A6">
        <w:rPr>
          <w:lang w:val="uk-UA"/>
        </w:rPr>
        <w:t xml:space="preserve"> навіть не згадується ніде у рішенні</w:t>
      </w:r>
      <w:r w:rsidRPr="00846437" w:rsidR="00905B91">
        <w:rPr>
          <w:lang w:val="uk-UA"/>
        </w:rPr>
        <w:t>.</w:t>
      </w:r>
    </w:p>
    <w:p w:rsidRPr="00846437" w:rsidR="00905B91" w:rsidP="00846437" w:rsidRDefault="00A578A6">
      <w:pPr>
        <w:pStyle w:val="OpiPara"/>
        <w:rPr>
          <w:lang w:val="ru-RU"/>
        </w:rPr>
      </w:pPr>
      <w:r w:rsidRPr="00846437">
        <w:rPr>
          <w:lang w:val="uk-UA"/>
        </w:rPr>
        <w:t>У мене немає відповіді</w:t>
      </w:r>
      <w:r w:rsidRPr="00846437" w:rsidR="00905B91">
        <w:rPr>
          <w:lang w:val="ru-RU"/>
        </w:rPr>
        <w:t>.</w:t>
      </w:r>
    </w:p>
    <w:p w:rsidRPr="00846437" w:rsidR="00905B91" w:rsidP="00846437" w:rsidRDefault="00905B91">
      <w:pPr>
        <w:pStyle w:val="ECHRTitleCentre1"/>
        <w:rPr>
          <w:lang w:val="ru-RU"/>
        </w:rPr>
      </w:pPr>
      <w:r w:rsidRPr="00846437">
        <w:rPr>
          <w:lang w:val="en-GB"/>
        </w:rPr>
        <w:t>VII</w:t>
      </w:r>
    </w:p>
    <w:p w:rsidRPr="00846437" w:rsidR="00905B91" w:rsidP="00846437" w:rsidRDefault="007E1CA6">
      <w:pPr>
        <w:pStyle w:val="OpiPara"/>
        <w:rPr>
          <w:lang w:val="ru-RU"/>
        </w:rPr>
      </w:pPr>
      <w:r w:rsidRPr="00846437">
        <w:rPr>
          <w:lang w:val="ru-RU"/>
        </w:rPr>
        <w:t>38.</w:t>
      </w:r>
      <w:r w:rsidRPr="00846437">
        <w:rPr>
          <w:lang w:val="en-GB"/>
        </w:rPr>
        <w:t>  </w:t>
      </w:r>
      <w:r w:rsidRPr="00846437" w:rsidR="00A578A6">
        <w:rPr>
          <w:rStyle w:val="tlid-translation"/>
          <w:lang w:val="ru-RU"/>
        </w:rPr>
        <w:t>У своєму висновку щодо «вичерпання» національних засобів правового захисту більшість стверджує, що Уряд не довів, що конституційна скарга була (і є) ефективним засобом правового захисту, яки</w:t>
      </w:r>
      <w:r w:rsidRPr="00846437" w:rsidR="00925C7B">
        <w:rPr>
          <w:rStyle w:val="tlid-translation"/>
          <w:lang w:val="ru-RU"/>
        </w:rPr>
        <w:t xml:space="preserve">м </w:t>
      </w:r>
      <w:r w:rsidRPr="00846437" w:rsidR="00A578A6">
        <w:rPr>
          <w:rStyle w:val="tlid-translation"/>
          <w:lang w:val="ru-RU"/>
        </w:rPr>
        <w:t>заявники мали скористатися</w:t>
      </w:r>
      <w:r w:rsidRPr="00846437" w:rsidR="00905B91">
        <w:rPr>
          <w:lang w:val="ru-RU"/>
        </w:rPr>
        <w:t>.</w:t>
      </w:r>
    </w:p>
    <w:p w:rsidRPr="00846437" w:rsidR="00905B91" w:rsidP="00846437" w:rsidRDefault="00A578A6">
      <w:pPr>
        <w:pStyle w:val="OpiPara"/>
        <w:rPr>
          <w:lang w:val="ru-RU"/>
        </w:rPr>
      </w:pPr>
      <w:r w:rsidRPr="00846437">
        <w:rPr>
          <w:rStyle w:val="tlid-translation"/>
          <w:lang w:val="ru-RU"/>
        </w:rPr>
        <w:t>У практиці Суду, як правило, коли Уряд-відповідач стверджує, що заяву необхідно відхилити через невичерпання національних засобів правового захисту, він повинен довести, що такі засоби правового захисту були доступні і що вони не були вичерпані.</w:t>
      </w:r>
      <w:r w:rsidRPr="00846437" w:rsidR="00905B91">
        <w:rPr>
          <w:lang w:val="ru-RU"/>
        </w:rPr>
        <w:t xml:space="preserve"> </w:t>
      </w:r>
      <w:r w:rsidRPr="00846437">
        <w:rPr>
          <w:lang w:val="ru-RU"/>
        </w:rPr>
        <w:t>Який доказ Уряд мав надати у даній справі</w:t>
      </w:r>
      <w:r w:rsidRPr="00846437" w:rsidR="00905B91">
        <w:rPr>
          <w:lang w:val="ru-RU"/>
        </w:rPr>
        <w:t xml:space="preserve">? </w:t>
      </w:r>
      <w:r w:rsidRPr="00846437">
        <w:rPr>
          <w:rStyle w:val="tlid-translation"/>
          <w:lang w:val="ru-RU"/>
        </w:rPr>
        <w:t xml:space="preserve">Моя відповідь буде така: національне законодавство (конституційне та звичайне), практика судів кримінальної юрисдикції (Верховний суд та/або </w:t>
      </w:r>
      <w:r w:rsidRPr="00846437">
        <w:rPr>
          <w:i/>
          <w:lang w:val="en-GB"/>
        </w:rPr>
        <w:t>K</w:t>
      </w:r>
      <w:r w:rsidRPr="00846437">
        <w:rPr>
          <w:i/>
          <w:lang w:val="ru-RU"/>
        </w:rPr>
        <w:t>ú</w:t>
      </w:r>
      <w:r w:rsidRPr="00846437">
        <w:rPr>
          <w:i/>
          <w:lang w:val="en-GB"/>
        </w:rPr>
        <w:t>ria</w:t>
      </w:r>
      <w:r w:rsidRPr="00846437">
        <w:rPr>
          <w:rStyle w:val="tlid-translation"/>
          <w:lang w:val="ru-RU"/>
        </w:rPr>
        <w:t>) і, найголовніше, практика Конституційного Суду - припускаючи, що будь-які приклади двох останніх існують</w:t>
      </w:r>
      <w:r w:rsidRPr="00846437" w:rsidR="00905B91">
        <w:rPr>
          <w:lang w:val="ru-RU"/>
        </w:rPr>
        <w:t>.</w:t>
      </w:r>
    </w:p>
    <w:p w:rsidRPr="00846437" w:rsidR="00905B91" w:rsidP="00846437" w:rsidRDefault="00A578A6">
      <w:pPr>
        <w:pStyle w:val="OpiPara"/>
        <w:rPr>
          <w:lang w:val="ru-RU"/>
        </w:rPr>
      </w:pPr>
      <w:r w:rsidRPr="00846437">
        <w:rPr>
          <w:lang w:val="ru-RU"/>
        </w:rPr>
        <w:t>Погляньмо, що з усіх цих матеріалів було надано Суду</w:t>
      </w:r>
      <w:r w:rsidRPr="00846437" w:rsidR="00905B91">
        <w:rPr>
          <w:lang w:val="ru-RU"/>
        </w:rPr>
        <w:t>.</w:t>
      </w:r>
    </w:p>
    <w:p w:rsidRPr="00846437" w:rsidR="00905B91" w:rsidP="00846437" w:rsidRDefault="007E1CA6">
      <w:pPr>
        <w:pStyle w:val="OpiPara"/>
        <w:rPr>
          <w:lang w:val="ru-RU"/>
        </w:rPr>
      </w:pPr>
      <w:r w:rsidRPr="00846437">
        <w:rPr>
          <w:lang w:val="ru-RU"/>
        </w:rPr>
        <w:t>39.</w:t>
      </w:r>
      <w:r w:rsidRPr="00846437">
        <w:rPr>
          <w:lang w:val="en-GB"/>
        </w:rPr>
        <w:t>  </w:t>
      </w:r>
      <w:r w:rsidRPr="00846437" w:rsidR="00C45794">
        <w:rPr>
          <w:lang w:val="uk-UA"/>
        </w:rPr>
        <w:t xml:space="preserve">Більшість закидає Уряду те, що він </w:t>
      </w:r>
      <w:r w:rsidRPr="00846437" w:rsidR="00905B91">
        <w:rPr>
          <w:lang w:val="ru-RU"/>
        </w:rPr>
        <w:t>“</w:t>
      </w:r>
      <w:r w:rsidRPr="00846437" w:rsidR="00C45794">
        <w:rPr>
          <w:lang w:val="uk-UA"/>
        </w:rPr>
        <w:t>не довів</w:t>
      </w:r>
      <w:r w:rsidRPr="00846437" w:rsidR="00905B91">
        <w:rPr>
          <w:lang w:val="ru-RU"/>
        </w:rPr>
        <w:t>”</w:t>
      </w:r>
      <w:r w:rsidRPr="00846437" w:rsidR="00C45794">
        <w:rPr>
          <w:lang w:val="uk-UA"/>
        </w:rPr>
        <w:t xml:space="preserve"> існування</w:t>
      </w:r>
      <w:r w:rsidRPr="00846437" w:rsidR="00905B91">
        <w:rPr>
          <w:lang w:val="ru-RU"/>
        </w:rPr>
        <w:t xml:space="preserve"> “</w:t>
      </w:r>
      <w:r w:rsidRPr="00846437" w:rsidR="00C45794">
        <w:rPr>
          <w:lang w:val="uk-UA"/>
        </w:rPr>
        <w:t>конс</w:t>
      </w:r>
      <w:r w:rsidRPr="00846437" w:rsidR="0022288C">
        <w:rPr>
          <w:lang w:val="uk-UA"/>
        </w:rPr>
        <w:t>т</w:t>
      </w:r>
      <w:r w:rsidRPr="00846437" w:rsidR="00C45794">
        <w:rPr>
          <w:lang w:val="uk-UA"/>
        </w:rPr>
        <w:t>итуційного права</w:t>
      </w:r>
      <w:r w:rsidRPr="00846437" w:rsidR="00905B91">
        <w:rPr>
          <w:lang w:val="ru-RU"/>
        </w:rPr>
        <w:t xml:space="preserve"> ... </w:t>
      </w:r>
      <w:r w:rsidRPr="00846437" w:rsidR="00C45794">
        <w:rPr>
          <w:lang w:val="uk-UA"/>
        </w:rPr>
        <w:t xml:space="preserve">просити, з будь-якою перспективою успіху, про втручання поліції задля захисту </w:t>
      </w:r>
      <w:r w:rsidRPr="00846437" w:rsidR="00AF3C47">
        <w:rPr>
          <w:lang w:val="ru-RU"/>
        </w:rPr>
        <w:t>приватн</w:t>
      </w:r>
      <w:r w:rsidRPr="00846437" w:rsidR="00C45794">
        <w:rPr>
          <w:lang w:val="ru-RU"/>
        </w:rPr>
        <w:t>ого</w:t>
      </w:r>
      <w:r w:rsidRPr="00846437" w:rsidR="00AF3C47">
        <w:rPr>
          <w:lang w:val="ru-RU"/>
        </w:rPr>
        <w:t xml:space="preserve"> життя</w:t>
      </w:r>
      <w:r w:rsidRPr="00846437" w:rsidR="00905B91">
        <w:rPr>
          <w:lang w:val="ru-RU"/>
        </w:rPr>
        <w:t>”.</w:t>
      </w:r>
    </w:p>
    <w:p w:rsidRPr="00846437" w:rsidR="00905B91" w:rsidP="00846437" w:rsidRDefault="00C45794">
      <w:pPr>
        <w:pStyle w:val="OpiPara"/>
        <w:rPr>
          <w:lang w:val="ru-RU"/>
        </w:rPr>
      </w:pPr>
      <w:r w:rsidRPr="00846437">
        <w:rPr>
          <w:lang w:val="ru-RU"/>
        </w:rPr>
        <w:t xml:space="preserve">Як було доведено, таке право </w:t>
      </w:r>
      <w:r w:rsidRPr="00846437">
        <w:rPr>
          <w:i/>
          <w:lang w:val="ru-RU"/>
        </w:rPr>
        <w:t>існує</w:t>
      </w:r>
      <w:r w:rsidRPr="00846437" w:rsidR="00905B91">
        <w:rPr>
          <w:lang w:val="ru-RU"/>
        </w:rPr>
        <w:t xml:space="preserve">. </w:t>
      </w:r>
      <w:r w:rsidRPr="00846437">
        <w:rPr>
          <w:lang w:val="ru-RU"/>
        </w:rPr>
        <w:t xml:space="preserve">Міф про </w:t>
      </w:r>
      <w:r w:rsidRPr="00846437" w:rsidR="00905B91">
        <w:rPr>
          <w:lang w:val="ru-RU"/>
        </w:rPr>
        <w:t>“</w:t>
      </w:r>
      <w:r w:rsidRPr="00846437">
        <w:rPr>
          <w:lang w:val="uk-UA"/>
        </w:rPr>
        <w:t>відсутність конс</w:t>
      </w:r>
      <w:r w:rsidRPr="00846437" w:rsidR="0022288C">
        <w:rPr>
          <w:lang w:val="uk-UA"/>
        </w:rPr>
        <w:t>т</w:t>
      </w:r>
      <w:r w:rsidRPr="00846437">
        <w:rPr>
          <w:lang w:val="uk-UA"/>
        </w:rPr>
        <w:t>итуційного права</w:t>
      </w:r>
      <w:r w:rsidRPr="00846437">
        <w:rPr>
          <w:lang w:val="ru-RU"/>
        </w:rPr>
        <w:t xml:space="preserve"> </w:t>
      </w:r>
      <w:r w:rsidRPr="00846437" w:rsidR="00905B91">
        <w:rPr>
          <w:lang w:val="ru-RU"/>
        </w:rPr>
        <w:t xml:space="preserve">” </w:t>
      </w:r>
      <w:r w:rsidRPr="00846437">
        <w:rPr>
          <w:lang w:val="uk-UA"/>
        </w:rPr>
        <w:t>в</w:t>
      </w:r>
      <w:r w:rsidRPr="00846437" w:rsidR="00905B91">
        <w:rPr>
          <w:lang w:val="ru-RU"/>
        </w:rPr>
        <w:t xml:space="preserve"> </w:t>
      </w:r>
      <w:r w:rsidRPr="00846437" w:rsidR="006B75B8">
        <w:rPr>
          <w:lang w:val="ru-RU"/>
        </w:rPr>
        <w:t>Угорщин</w:t>
      </w:r>
      <w:r w:rsidRPr="00846437">
        <w:rPr>
          <w:lang w:val="ru-RU"/>
        </w:rPr>
        <w:t>і</w:t>
      </w:r>
      <w:r w:rsidRPr="00846437" w:rsidR="00905B91">
        <w:rPr>
          <w:lang w:val="ru-RU"/>
        </w:rPr>
        <w:t xml:space="preserve"> (</w:t>
      </w:r>
      <w:r w:rsidRPr="00846437" w:rsidR="00D9651A">
        <w:rPr>
          <w:lang w:val="uk-UA"/>
        </w:rPr>
        <w:t>знову ж</w:t>
      </w:r>
      <w:r w:rsidRPr="00846437" w:rsidR="00905B91">
        <w:rPr>
          <w:lang w:val="ru-RU"/>
        </w:rPr>
        <w:t xml:space="preserve">, </w:t>
      </w:r>
      <w:r w:rsidRPr="00846437" w:rsidR="00D9651A">
        <w:rPr>
          <w:i/>
          <w:lang w:val="uk-UA"/>
        </w:rPr>
        <w:t>яке</w:t>
      </w:r>
      <w:r w:rsidRPr="00846437" w:rsidR="00905B91">
        <w:rPr>
          <w:lang w:val="ru-RU"/>
        </w:rPr>
        <w:t xml:space="preserve"> </w:t>
      </w:r>
      <w:r w:rsidRPr="00846437" w:rsidR="00D9651A">
        <w:rPr>
          <w:lang w:val="uk-UA"/>
        </w:rPr>
        <w:t>право</w:t>
      </w:r>
      <w:r w:rsidRPr="00846437" w:rsidR="00905B91">
        <w:rPr>
          <w:lang w:val="ru-RU"/>
        </w:rPr>
        <w:t xml:space="preserve">?) </w:t>
      </w:r>
      <w:r w:rsidRPr="00846437">
        <w:rPr>
          <w:lang w:val="ru-RU"/>
        </w:rPr>
        <w:t xml:space="preserve">походить з неналежного посилання на справу </w:t>
      </w:r>
      <w:r w:rsidRPr="00846437" w:rsidR="00905B91">
        <w:rPr>
          <w:i/>
          <w:lang w:val="en-GB"/>
        </w:rPr>
        <w:t>Apostol</w:t>
      </w:r>
      <w:r w:rsidRPr="00846437" w:rsidR="00905B91">
        <w:rPr>
          <w:lang w:val="ru-RU"/>
        </w:rPr>
        <w:t xml:space="preserve"> (</w:t>
      </w:r>
      <w:r w:rsidRPr="00846437" w:rsidR="0019476B">
        <w:rPr>
          <w:lang w:val="ru-RU"/>
        </w:rPr>
        <w:t>цитована вище</w:t>
      </w:r>
      <w:r w:rsidRPr="00846437" w:rsidR="00905B91">
        <w:rPr>
          <w:lang w:val="ru-RU"/>
        </w:rPr>
        <w:t xml:space="preserve">). </w:t>
      </w:r>
      <w:r w:rsidRPr="00846437" w:rsidR="00627696">
        <w:rPr>
          <w:rStyle w:val="tlid-translation"/>
          <w:lang w:val="ru-RU"/>
        </w:rPr>
        <w:t>Відповідне законодавство наводиться у рішенні, хоча й з істотним упущенням</w:t>
      </w:r>
      <w:r w:rsidRPr="00846437" w:rsidR="00905B91">
        <w:rPr>
          <w:lang w:val="ru-RU"/>
        </w:rPr>
        <w:t xml:space="preserve">. </w:t>
      </w:r>
      <w:r w:rsidRPr="00846437" w:rsidR="00627696">
        <w:rPr>
          <w:lang w:val="ru-RU"/>
        </w:rPr>
        <w:t>Палата витлумачила національне право у спосіб, що суперечить тому, що каже цей закон</w:t>
      </w:r>
      <w:r w:rsidRPr="00846437" w:rsidR="00905B91">
        <w:rPr>
          <w:lang w:val="ru-RU"/>
        </w:rPr>
        <w:t xml:space="preserve">. </w:t>
      </w:r>
      <w:r w:rsidRPr="00846437" w:rsidR="00627696">
        <w:rPr>
          <w:lang w:val="uk-UA"/>
        </w:rPr>
        <w:t>Але це не з вини Уряду</w:t>
      </w:r>
      <w:r w:rsidRPr="00846437" w:rsidR="00905B91">
        <w:rPr>
          <w:lang w:val="ru-RU"/>
        </w:rPr>
        <w:t xml:space="preserve">. </w:t>
      </w:r>
      <w:r w:rsidRPr="00846437" w:rsidR="00627696">
        <w:rPr>
          <w:lang w:val="uk-UA"/>
        </w:rPr>
        <w:t xml:space="preserve">Проте, це може стати </w:t>
      </w:r>
      <w:r w:rsidRPr="00846437" w:rsidR="00905B91">
        <w:rPr>
          <w:lang w:val="ru-RU"/>
        </w:rPr>
        <w:t>(</w:t>
      </w:r>
      <w:r w:rsidRPr="00846437" w:rsidR="00627696">
        <w:rPr>
          <w:lang w:val="uk-UA"/>
        </w:rPr>
        <w:t>також</w:t>
      </w:r>
      <w:r w:rsidRPr="00846437" w:rsidR="00905B91">
        <w:rPr>
          <w:lang w:val="ru-RU"/>
        </w:rPr>
        <w:t xml:space="preserve">) </w:t>
      </w:r>
      <w:r w:rsidRPr="00846437" w:rsidR="00627696">
        <w:rPr>
          <w:lang w:val="uk-UA"/>
        </w:rPr>
        <w:t>його проблемою</w:t>
      </w:r>
      <w:r w:rsidRPr="00846437" w:rsidR="00905B91">
        <w:rPr>
          <w:lang w:val="ru-RU"/>
        </w:rPr>
        <w:t xml:space="preserve"> (</w:t>
      </w:r>
      <w:r w:rsidRPr="00846437" w:rsidR="0019476B">
        <w:rPr>
          <w:lang w:val="ru-RU"/>
        </w:rPr>
        <w:t>див. параграф</w:t>
      </w:r>
      <w:r w:rsidRPr="00846437" w:rsidR="00905B91">
        <w:rPr>
          <w:lang w:val="ru-RU"/>
        </w:rPr>
        <w:t xml:space="preserve"> 41 </w:t>
      </w:r>
      <w:r w:rsidRPr="00846437" w:rsidR="00D9651A">
        <w:rPr>
          <w:lang w:val="uk-UA"/>
        </w:rPr>
        <w:t>нижче</w:t>
      </w:r>
      <w:r w:rsidRPr="00846437" w:rsidR="00905B91">
        <w:rPr>
          <w:lang w:val="ru-RU"/>
        </w:rPr>
        <w:t>).</w:t>
      </w:r>
    </w:p>
    <w:p w:rsidRPr="00846437" w:rsidR="00905B91" w:rsidP="00846437" w:rsidRDefault="007E1CA6">
      <w:pPr>
        <w:pStyle w:val="OpiPara"/>
        <w:rPr>
          <w:lang w:val="ru-RU"/>
        </w:rPr>
      </w:pPr>
      <w:r w:rsidRPr="00846437">
        <w:rPr>
          <w:lang w:val="ru-RU"/>
        </w:rPr>
        <w:t>40.</w:t>
      </w:r>
      <w:r w:rsidRPr="00846437">
        <w:rPr>
          <w:lang w:val="en-GB"/>
        </w:rPr>
        <w:t>  </w:t>
      </w:r>
      <w:r w:rsidRPr="00846437" w:rsidR="00627696">
        <w:rPr>
          <w:lang w:val="uk-UA"/>
        </w:rPr>
        <w:t xml:space="preserve">Більшість закидає Уряду те, що він </w:t>
      </w:r>
      <w:r w:rsidRPr="00846437" w:rsidR="00627696">
        <w:rPr>
          <w:lang w:val="ru-RU"/>
        </w:rPr>
        <w:t>“</w:t>
      </w:r>
      <w:r w:rsidRPr="00846437" w:rsidR="00627696">
        <w:rPr>
          <w:lang w:val="uk-UA"/>
        </w:rPr>
        <w:t>не довів</w:t>
      </w:r>
      <w:r w:rsidRPr="00846437" w:rsidR="00627696">
        <w:rPr>
          <w:lang w:val="ru-RU"/>
        </w:rPr>
        <w:t>”</w:t>
      </w:r>
      <w:r w:rsidRPr="00846437" w:rsidR="00627696">
        <w:rPr>
          <w:lang w:val="uk-UA"/>
        </w:rPr>
        <w:t xml:space="preserve"> існування</w:t>
      </w:r>
      <w:r w:rsidRPr="00846437" w:rsidR="00846437">
        <w:rPr>
          <w:lang w:val="ru-RU"/>
        </w:rPr>
        <w:t xml:space="preserve"> </w:t>
      </w:r>
      <w:r w:rsidRPr="00846437" w:rsidR="00905B91">
        <w:rPr>
          <w:lang w:val="ru-RU"/>
        </w:rPr>
        <w:t xml:space="preserve">... </w:t>
      </w:r>
      <w:r w:rsidRPr="00846437" w:rsidR="00627696">
        <w:rPr>
          <w:lang w:val="uk-UA"/>
        </w:rPr>
        <w:t>національної судової практики, яка дозволяла б особі просити про</w:t>
      </w:r>
      <w:r w:rsidRPr="00846437" w:rsidR="00905B91">
        <w:rPr>
          <w:lang w:val="ru-RU"/>
        </w:rPr>
        <w:t xml:space="preserve"> [</w:t>
      </w:r>
      <w:r w:rsidRPr="00846437" w:rsidR="00627696">
        <w:rPr>
          <w:lang w:val="uk-UA"/>
        </w:rPr>
        <w:t>таке</w:t>
      </w:r>
      <w:r w:rsidRPr="00846437" w:rsidR="00905B91">
        <w:rPr>
          <w:lang w:val="ru-RU"/>
        </w:rPr>
        <w:t xml:space="preserve">] </w:t>
      </w:r>
      <w:r w:rsidRPr="00846437" w:rsidR="00627696">
        <w:rPr>
          <w:lang w:val="uk-UA"/>
        </w:rPr>
        <w:t>втручання</w:t>
      </w:r>
      <w:r w:rsidRPr="00846437" w:rsidR="00905B91">
        <w:rPr>
          <w:lang w:val="ru-RU"/>
        </w:rPr>
        <w:t>”.</w:t>
      </w:r>
    </w:p>
    <w:p w:rsidRPr="00846437" w:rsidR="00905B91" w:rsidP="00846437" w:rsidRDefault="00627696">
      <w:pPr>
        <w:pStyle w:val="OpiPara"/>
        <w:rPr>
          <w:lang w:val="uk-UA"/>
        </w:rPr>
      </w:pPr>
      <w:r w:rsidRPr="00846437">
        <w:rPr>
          <w:lang w:val="uk-UA"/>
        </w:rPr>
        <w:t>Це дійсно химерно</w:t>
      </w:r>
      <w:r w:rsidRPr="00846437" w:rsidR="00905B91">
        <w:rPr>
          <w:lang w:val="ru-RU"/>
        </w:rPr>
        <w:t xml:space="preserve">. </w:t>
      </w:r>
      <w:r w:rsidRPr="00846437">
        <w:rPr>
          <w:lang w:val="uk-UA"/>
        </w:rPr>
        <w:t>Знову мушу повторити свої слова</w:t>
      </w:r>
      <w:r w:rsidRPr="00846437" w:rsidR="00905B91">
        <w:rPr>
          <w:lang w:val="ru-RU"/>
        </w:rPr>
        <w:t xml:space="preserve">. </w:t>
      </w:r>
      <w:r w:rsidRPr="00846437">
        <w:rPr>
          <w:lang w:val="ru-RU"/>
        </w:rPr>
        <w:t xml:space="preserve">Новий Основний Закон набув чинності </w:t>
      </w:r>
      <w:r w:rsidRPr="00846437" w:rsidR="00905B91">
        <w:rPr>
          <w:lang w:val="ru-RU"/>
        </w:rPr>
        <w:t xml:space="preserve">1 </w:t>
      </w:r>
      <w:r w:rsidRPr="00846437" w:rsidR="00D9651A">
        <w:rPr>
          <w:lang w:val="uk-UA"/>
        </w:rPr>
        <w:t>с</w:t>
      </w:r>
      <w:r w:rsidRPr="00846437" w:rsidR="00B44942">
        <w:rPr>
          <w:lang w:val="ru-RU"/>
        </w:rPr>
        <w:t>ічня</w:t>
      </w:r>
      <w:r w:rsidRPr="00846437" w:rsidR="00905B91">
        <w:rPr>
          <w:lang w:val="ru-RU"/>
        </w:rPr>
        <w:t xml:space="preserve"> 2012</w:t>
      </w:r>
      <w:r w:rsidRPr="00846437" w:rsidR="00D9651A">
        <w:rPr>
          <w:lang w:val="uk-UA"/>
        </w:rPr>
        <w:t xml:space="preserve"> року</w:t>
      </w:r>
      <w:r w:rsidRPr="00846437" w:rsidR="00905B91">
        <w:rPr>
          <w:lang w:val="ru-RU"/>
        </w:rPr>
        <w:t xml:space="preserve">. </w:t>
      </w:r>
      <w:r w:rsidRPr="00846437">
        <w:rPr>
          <w:lang w:val="ru-RU"/>
        </w:rPr>
        <w:t>Новий Закон про Конституційний Суд набув чинності у той самий день</w:t>
      </w:r>
      <w:r w:rsidRPr="00846437" w:rsidR="00905B91">
        <w:rPr>
          <w:lang w:val="ru-RU"/>
        </w:rPr>
        <w:t xml:space="preserve">. </w:t>
      </w:r>
      <w:r w:rsidRPr="00846437">
        <w:rPr>
          <w:lang w:val="ru-RU"/>
        </w:rPr>
        <w:t>Демонстрація, пов</w:t>
      </w:r>
      <w:r w:rsidRPr="00846437" w:rsidR="00846437">
        <w:rPr>
          <w:lang w:val="ru-RU"/>
        </w:rPr>
        <w:t>’</w:t>
      </w:r>
      <w:r w:rsidRPr="00846437">
        <w:rPr>
          <w:lang w:val="ru-RU"/>
        </w:rPr>
        <w:t xml:space="preserve">язана з розпалюванням ненависті і насильства, відбулась </w:t>
      </w:r>
      <w:r w:rsidRPr="00846437" w:rsidR="007E1CA6">
        <w:rPr>
          <w:lang w:val="ru-RU"/>
        </w:rPr>
        <w:t>25</w:t>
      </w:r>
      <w:r w:rsidRPr="00846437" w:rsidR="007E1CA6">
        <w:rPr>
          <w:lang w:val="en-GB"/>
        </w:rPr>
        <w:t> </w:t>
      </w:r>
      <w:r w:rsidRPr="00846437" w:rsidR="00D9651A">
        <w:rPr>
          <w:lang w:val="uk-UA"/>
        </w:rPr>
        <w:t>л</w:t>
      </w:r>
      <w:r w:rsidRPr="00846437" w:rsidR="00CA5380">
        <w:rPr>
          <w:lang w:val="ru-RU"/>
        </w:rPr>
        <w:t>ипня</w:t>
      </w:r>
      <w:r w:rsidRPr="00846437" w:rsidR="00905B91">
        <w:rPr>
          <w:lang w:val="ru-RU"/>
        </w:rPr>
        <w:t xml:space="preserve"> 2012</w:t>
      </w:r>
      <w:r w:rsidRPr="00846437" w:rsidR="00D9651A">
        <w:rPr>
          <w:lang w:val="uk-UA"/>
        </w:rPr>
        <w:t xml:space="preserve"> року</w:t>
      </w:r>
      <w:r w:rsidRPr="00846437" w:rsidR="00905B91">
        <w:rPr>
          <w:lang w:val="ru-RU"/>
        </w:rPr>
        <w:t xml:space="preserve">. </w:t>
      </w:r>
      <w:r w:rsidRPr="00846437">
        <w:rPr>
          <w:lang w:val="ru-RU"/>
        </w:rPr>
        <w:t xml:space="preserve">Оскаржуване рішення було ухвалене </w:t>
      </w:r>
      <w:r w:rsidRPr="00846437" w:rsidR="00905B91">
        <w:rPr>
          <w:i/>
          <w:lang w:val="en-GB"/>
        </w:rPr>
        <w:t>K</w:t>
      </w:r>
      <w:r w:rsidRPr="00846437" w:rsidR="00905B91">
        <w:rPr>
          <w:i/>
          <w:lang w:val="ru-RU"/>
        </w:rPr>
        <w:t>ú</w:t>
      </w:r>
      <w:r w:rsidRPr="00846437" w:rsidR="00905B91">
        <w:rPr>
          <w:i/>
          <w:lang w:val="en-GB"/>
        </w:rPr>
        <w:t>ria</w:t>
      </w:r>
      <w:r w:rsidRPr="00846437" w:rsidR="00905B91">
        <w:rPr>
          <w:i/>
          <w:lang w:val="ru-RU"/>
        </w:rPr>
        <w:t xml:space="preserve"> </w:t>
      </w:r>
      <w:r w:rsidRPr="00846437" w:rsidR="007E1CA6">
        <w:rPr>
          <w:lang w:val="ru-RU"/>
        </w:rPr>
        <w:t>23</w:t>
      </w:r>
      <w:r w:rsidRPr="00846437" w:rsidR="007E1CA6">
        <w:rPr>
          <w:lang w:val="en-GB"/>
        </w:rPr>
        <w:t> </w:t>
      </w:r>
      <w:r w:rsidRPr="00846437" w:rsidR="00D9651A">
        <w:rPr>
          <w:lang w:val="uk-UA"/>
        </w:rPr>
        <w:t>в</w:t>
      </w:r>
      <w:r w:rsidRPr="00846437" w:rsidR="0081128E">
        <w:rPr>
          <w:lang w:val="ru-RU"/>
        </w:rPr>
        <w:t>ересня</w:t>
      </w:r>
      <w:r w:rsidRPr="00846437" w:rsidR="00905B91">
        <w:rPr>
          <w:lang w:val="ru-RU"/>
        </w:rPr>
        <w:t xml:space="preserve"> 2015</w:t>
      </w:r>
      <w:r w:rsidRPr="00846437" w:rsidR="00D9651A">
        <w:rPr>
          <w:lang w:val="uk-UA"/>
        </w:rPr>
        <w:t xml:space="preserve"> року</w:t>
      </w:r>
      <w:r w:rsidRPr="00846437" w:rsidR="00905B91">
        <w:rPr>
          <w:lang w:val="ru-RU"/>
        </w:rPr>
        <w:t xml:space="preserve"> (</w:t>
      </w:r>
      <w:r w:rsidRPr="00846437" w:rsidR="00D9651A">
        <w:rPr>
          <w:lang w:val="uk-UA"/>
        </w:rPr>
        <w:t>і наступне</w:t>
      </w:r>
      <w:r w:rsidRPr="00846437" w:rsidR="00905B91">
        <w:rPr>
          <w:lang w:val="ru-RU"/>
        </w:rPr>
        <w:t xml:space="preserve"> 6 </w:t>
      </w:r>
      <w:r w:rsidRPr="00846437" w:rsidR="00D9651A">
        <w:rPr>
          <w:lang w:val="uk-UA"/>
        </w:rPr>
        <w:t>с</w:t>
      </w:r>
      <w:r w:rsidRPr="00846437" w:rsidR="00B44942">
        <w:rPr>
          <w:lang w:val="ru-RU"/>
        </w:rPr>
        <w:t>ічня</w:t>
      </w:r>
      <w:r w:rsidRPr="00846437" w:rsidR="00905B91">
        <w:rPr>
          <w:lang w:val="ru-RU"/>
        </w:rPr>
        <w:t xml:space="preserve"> 2016</w:t>
      </w:r>
      <w:r w:rsidRPr="00846437" w:rsidR="00D9651A">
        <w:rPr>
          <w:lang w:val="uk-UA"/>
        </w:rPr>
        <w:t xml:space="preserve"> року</w:t>
      </w:r>
      <w:r w:rsidRPr="00846437" w:rsidR="00905B91">
        <w:rPr>
          <w:lang w:val="ru-RU"/>
        </w:rPr>
        <w:t xml:space="preserve">). </w:t>
      </w:r>
      <w:r w:rsidRPr="00846437">
        <w:rPr>
          <w:rStyle w:val="tlid-translation"/>
          <w:lang w:val="ru-RU"/>
        </w:rPr>
        <w:t xml:space="preserve">Було б банальною істиною говорити, що демонстрації, що підбурюють до ненависті і насильства, не є частим явищем </w:t>
      </w:r>
      <w:r w:rsidRPr="00846437" w:rsidR="00925C7B">
        <w:rPr>
          <w:rStyle w:val="tlid-translation"/>
          <w:lang w:val="ru-RU"/>
        </w:rPr>
        <w:t>як</w:t>
      </w:r>
      <w:r w:rsidRPr="00846437">
        <w:rPr>
          <w:rStyle w:val="tlid-translation"/>
          <w:lang w:val="ru-RU"/>
        </w:rPr>
        <w:t xml:space="preserve"> в інших державах-</w:t>
      </w:r>
      <w:r w:rsidRPr="00846437" w:rsidR="00925C7B">
        <w:rPr>
          <w:rStyle w:val="tlid-translation"/>
          <w:lang w:val="ru-RU"/>
        </w:rPr>
        <w:t>учасницях</w:t>
      </w:r>
      <w:r w:rsidRPr="00846437">
        <w:rPr>
          <w:rStyle w:val="tlid-translation"/>
          <w:lang w:val="ru-RU"/>
        </w:rPr>
        <w:t xml:space="preserve">, </w:t>
      </w:r>
      <w:r w:rsidRPr="00846437" w:rsidR="00925C7B">
        <w:rPr>
          <w:rStyle w:val="tlid-translation"/>
          <w:lang w:val="ru-RU"/>
        </w:rPr>
        <w:t>так і</w:t>
      </w:r>
      <w:r w:rsidRPr="00846437">
        <w:rPr>
          <w:rStyle w:val="tlid-translation"/>
          <w:lang w:val="ru-RU"/>
        </w:rPr>
        <w:t xml:space="preserve"> в Угорщині, навіть враховуючи атмосферу нетерпимості до ромського населення в цій країні</w:t>
      </w:r>
      <w:r w:rsidRPr="00846437" w:rsidR="00905B91">
        <w:rPr>
          <w:lang w:val="ru-RU"/>
        </w:rPr>
        <w:t xml:space="preserve">, </w:t>
      </w:r>
      <w:r w:rsidRPr="00846437">
        <w:rPr>
          <w:lang w:val="uk-UA"/>
        </w:rPr>
        <w:t>як зазначалось у параграфі</w:t>
      </w:r>
      <w:r w:rsidRPr="00846437" w:rsidR="00905B91">
        <w:rPr>
          <w:lang w:val="ru-RU"/>
        </w:rPr>
        <w:t xml:space="preserve"> 26 </w:t>
      </w:r>
      <w:r w:rsidRPr="00846437" w:rsidR="00D9651A">
        <w:rPr>
          <w:lang w:val="uk-UA"/>
        </w:rPr>
        <w:t>вище</w:t>
      </w:r>
      <w:r w:rsidRPr="00846437" w:rsidR="00905B91">
        <w:rPr>
          <w:lang w:val="ru-RU"/>
        </w:rPr>
        <w:t xml:space="preserve">. </w:t>
      </w:r>
      <w:r w:rsidRPr="00846437">
        <w:rPr>
          <w:lang w:val="ru-RU"/>
        </w:rPr>
        <w:t xml:space="preserve">Навіть якщо припустити, що з </w:t>
      </w:r>
      <w:r w:rsidRPr="00846437" w:rsidR="00905B91">
        <w:rPr>
          <w:lang w:val="ru-RU"/>
        </w:rPr>
        <w:t xml:space="preserve">2012 </w:t>
      </w:r>
      <w:r w:rsidRPr="00846437">
        <w:rPr>
          <w:lang w:val="uk-UA"/>
        </w:rPr>
        <w:t xml:space="preserve">року могли відбутись інші </w:t>
      </w:r>
      <w:r w:rsidRPr="00846437" w:rsidR="00905B91">
        <w:rPr>
          <w:lang w:val="ru-RU"/>
        </w:rPr>
        <w:t>(</w:t>
      </w:r>
      <w:r w:rsidRPr="00846437">
        <w:rPr>
          <w:lang w:val="uk-UA"/>
        </w:rPr>
        <w:t>не антиромські</w:t>
      </w:r>
      <w:r w:rsidRPr="00846437" w:rsidR="00905B91">
        <w:rPr>
          <w:lang w:val="ru-RU"/>
        </w:rPr>
        <w:t xml:space="preserve">) </w:t>
      </w:r>
      <w:r w:rsidRPr="00846437">
        <w:rPr>
          <w:rStyle w:val="tlid-translation"/>
          <w:lang w:val="ru-RU"/>
        </w:rPr>
        <w:t>демонстрації, що підбурюють до ненависті і насильства</w:t>
      </w:r>
      <w:r w:rsidRPr="00846437">
        <w:rPr>
          <w:lang w:val="uk-UA"/>
        </w:rPr>
        <w:t xml:space="preserve">, котрі, відповідно до угорського законодавства, мали </w:t>
      </w:r>
      <w:r w:rsidRPr="00846437" w:rsidR="0022288C">
        <w:rPr>
          <w:lang w:val="uk-UA"/>
        </w:rPr>
        <w:t>бути розігнані поліцією, є мало</w:t>
      </w:r>
      <w:r w:rsidRPr="00846437">
        <w:rPr>
          <w:lang w:val="uk-UA"/>
        </w:rPr>
        <w:t xml:space="preserve">ймовірним, що починаючи з </w:t>
      </w:r>
      <w:r w:rsidRPr="00846437" w:rsidR="00905B91">
        <w:rPr>
          <w:lang w:val="ru-RU"/>
        </w:rPr>
        <w:t xml:space="preserve">1 </w:t>
      </w:r>
      <w:r w:rsidRPr="00846437" w:rsidR="00D9651A">
        <w:rPr>
          <w:lang w:val="uk-UA"/>
        </w:rPr>
        <w:t>с</w:t>
      </w:r>
      <w:r w:rsidRPr="00846437" w:rsidR="00B44942">
        <w:rPr>
          <w:lang w:val="ru-RU"/>
        </w:rPr>
        <w:t>ічня</w:t>
      </w:r>
      <w:r w:rsidRPr="00846437" w:rsidR="00905B91">
        <w:rPr>
          <w:lang w:val="ru-RU"/>
        </w:rPr>
        <w:t xml:space="preserve"> 2012</w:t>
      </w:r>
      <w:r w:rsidRPr="00846437" w:rsidR="00D9651A">
        <w:rPr>
          <w:lang w:val="uk-UA"/>
        </w:rPr>
        <w:t xml:space="preserve"> року</w:t>
      </w:r>
      <w:r w:rsidRPr="00846437" w:rsidR="00905B91">
        <w:rPr>
          <w:lang w:val="ru-RU"/>
        </w:rPr>
        <w:t xml:space="preserve"> </w:t>
      </w:r>
      <w:r w:rsidRPr="00846437" w:rsidR="00D9651A">
        <w:rPr>
          <w:lang w:val="uk-UA"/>
        </w:rPr>
        <w:t>в</w:t>
      </w:r>
      <w:r w:rsidRPr="00846437" w:rsidR="00905B91">
        <w:rPr>
          <w:lang w:val="ru-RU"/>
        </w:rPr>
        <w:t xml:space="preserve"> </w:t>
      </w:r>
      <w:r w:rsidRPr="00846437" w:rsidR="006B75B8">
        <w:rPr>
          <w:lang w:val="ru-RU"/>
        </w:rPr>
        <w:t>Угорщин</w:t>
      </w:r>
      <w:r w:rsidRPr="00846437" w:rsidR="00D9651A">
        <w:rPr>
          <w:lang w:val="uk-UA"/>
        </w:rPr>
        <w:t>і</w:t>
      </w:r>
      <w:r w:rsidRPr="00846437" w:rsidR="007E1CA6">
        <w:rPr>
          <w:lang w:val="ru-RU"/>
        </w:rPr>
        <w:t>, (</w:t>
      </w:r>
      <w:r w:rsidRPr="00846437" w:rsidR="007E1CA6">
        <w:rPr>
          <w:lang w:val="en-GB"/>
        </w:rPr>
        <w:t>i</w:t>
      </w:r>
      <w:r w:rsidRPr="00846437" w:rsidR="007E1CA6">
        <w:rPr>
          <w:lang w:val="ru-RU"/>
        </w:rPr>
        <w:t>)</w:t>
      </w:r>
      <w:r w:rsidRPr="00846437" w:rsidR="007E1CA6">
        <w:rPr>
          <w:lang w:val="en-GB"/>
        </w:rPr>
        <w:t> </w:t>
      </w:r>
      <w:r w:rsidRPr="00846437">
        <w:rPr>
          <w:lang w:val="uk-UA"/>
        </w:rPr>
        <w:t>було багато</w:t>
      </w:r>
      <w:r w:rsidRPr="00846437" w:rsidR="00905B91">
        <w:rPr>
          <w:lang w:val="ru-RU"/>
        </w:rPr>
        <w:t xml:space="preserve"> (</w:t>
      </w:r>
      <w:r w:rsidRPr="00846437">
        <w:rPr>
          <w:lang w:val="uk-UA"/>
        </w:rPr>
        <w:t>якщо й було</w:t>
      </w:r>
      <w:r w:rsidRPr="00846437" w:rsidR="00905B91">
        <w:rPr>
          <w:lang w:val="ru-RU"/>
        </w:rPr>
        <w:t xml:space="preserve">) </w:t>
      </w:r>
      <w:r w:rsidRPr="00846437">
        <w:rPr>
          <w:lang w:val="uk-UA"/>
        </w:rPr>
        <w:t xml:space="preserve">випадків, коли такі демонстрації </w:t>
      </w:r>
      <w:r w:rsidRPr="00846437">
        <w:rPr>
          <w:i/>
          <w:lang w:val="uk-UA"/>
        </w:rPr>
        <w:t>не розганяла</w:t>
      </w:r>
      <w:r w:rsidRPr="00846437">
        <w:rPr>
          <w:lang w:val="uk-UA"/>
        </w:rPr>
        <w:t xml:space="preserve"> поліція</w:t>
      </w:r>
      <w:r w:rsidRPr="00846437" w:rsidR="00905B91">
        <w:rPr>
          <w:lang w:val="ru-RU"/>
        </w:rPr>
        <w:t>; (</w:t>
      </w:r>
      <w:r w:rsidRPr="00846437" w:rsidR="00905B91">
        <w:rPr>
          <w:lang w:val="en-GB"/>
        </w:rPr>
        <w:t>ii</w:t>
      </w:r>
      <w:r w:rsidRPr="00846437" w:rsidR="00905B91">
        <w:rPr>
          <w:lang w:val="ru-RU"/>
        </w:rPr>
        <w:t xml:space="preserve">) </w:t>
      </w:r>
      <w:r w:rsidRPr="00846437">
        <w:rPr>
          <w:lang w:val="uk-UA"/>
        </w:rPr>
        <w:t xml:space="preserve">якщо їх не розганяли, то постраждалі особи </w:t>
      </w:r>
      <w:r w:rsidRPr="00846437" w:rsidR="005E5813">
        <w:rPr>
          <w:i/>
          <w:lang w:val="uk-UA"/>
        </w:rPr>
        <w:t>не змогли знайти справед</w:t>
      </w:r>
      <w:r w:rsidRPr="00846437">
        <w:rPr>
          <w:i/>
          <w:lang w:val="uk-UA"/>
        </w:rPr>
        <w:t>ливість в угорських судах</w:t>
      </w:r>
      <w:r w:rsidRPr="00846437">
        <w:rPr>
          <w:lang w:val="uk-UA"/>
        </w:rPr>
        <w:t xml:space="preserve"> </w:t>
      </w:r>
      <w:r w:rsidRPr="00846437" w:rsidR="00905B91">
        <w:rPr>
          <w:lang w:val="ru-RU"/>
        </w:rPr>
        <w:t>(</w:t>
      </w:r>
      <w:r w:rsidRPr="00846437" w:rsidR="003A5270">
        <w:rPr>
          <w:lang w:val="ru-RU"/>
        </w:rPr>
        <w:t>інших, ніж Конституційний Суд</w:t>
      </w:r>
      <w:r w:rsidRPr="00846437" w:rsidR="00905B91">
        <w:rPr>
          <w:lang w:val="ru-RU"/>
        </w:rPr>
        <w:t xml:space="preserve">) </w:t>
      </w:r>
      <w:r w:rsidRPr="00846437" w:rsidR="003A5270">
        <w:rPr>
          <w:lang w:val="ru-RU"/>
        </w:rPr>
        <w:t>щодо їхнього права очікувати на належне втручання поліції задля захисту</w:t>
      </w:r>
      <w:r w:rsidRPr="00846437" w:rsidR="00905B91">
        <w:rPr>
          <w:lang w:val="ru-RU"/>
        </w:rPr>
        <w:t xml:space="preserve">, </w:t>
      </w:r>
      <w:r w:rsidRPr="00846437" w:rsidR="00905B91">
        <w:rPr>
          <w:i/>
          <w:lang w:val="en-GB"/>
        </w:rPr>
        <w:t>inter</w:t>
      </w:r>
      <w:r w:rsidRPr="00846437" w:rsidR="00905B91">
        <w:rPr>
          <w:i/>
          <w:lang w:val="ru-RU"/>
        </w:rPr>
        <w:t xml:space="preserve"> </w:t>
      </w:r>
      <w:r w:rsidRPr="00846437" w:rsidR="00905B91">
        <w:rPr>
          <w:i/>
          <w:lang w:val="en-GB"/>
        </w:rPr>
        <w:t>alia</w:t>
      </w:r>
      <w:r w:rsidRPr="00846437" w:rsidR="00905B91">
        <w:rPr>
          <w:lang w:val="ru-RU"/>
        </w:rPr>
        <w:t xml:space="preserve">, </w:t>
      </w:r>
      <w:r w:rsidRPr="00846437" w:rsidR="003A5270">
        <w:rPr>
          <w:lang w:val="uk-UA"/>
        </w:rPr>
        <w:t>їхнього</w:t>
      </w:r>
      <w:r w:rsidRPr="00846437" w:rsidR="00905B91">
        <w:rPr>
          <w:lang w:val="ru-RU"/>
        </w:rPr>
        <w:t xml:space="preserve"> </w:t>
      </w:r>
      <w:r w:rsidRPr="00846437" w:rsidR="00AF3C47">
        <w:rPr>
          <w:lang w:val="ru-RU"/>
        </w:rPr>
        <w:t>приватн</w:t>
      </w:r>
      <w:r w:rsidRPr="00846437" w:rsidR="003A5270">
        <w:rPr>
          <w:lang w:val="ru-RU"/>
        </w:rPr>
        <w:t>ого</w:t>
      </w:r>
      <w:r w:rsidRPr="00846437" w:rsidR="00AF3C47">
        <w:rPr>
          <w:lang w:val="ru-RU"/>
        </w:rPr>
        <w:t xml:space="preserve"> життя</w:t>
      </w:r>
      <w:r w:rsidRPr="00846437" w:rsidR="00905B91">
        <w:rPr>
          <w:lang w:val="ru-RU"/>
        </w:rPr>
        <w:t>; (</w:t>
      </w:r>
      <w:r w:rsidRPr="00846437" w:rsidR="00905B91">
        <w:rPr>
          <w:lang w:val="en-GB"/>
        </w:rPr>
        <w:t>iii</w:t>
      </w:r>
      <w:r w:rsidRPr="00846437" w:rsidR="00905B91">
        <w:rPr>
          <w:lang w:val="ru-RU"/>
        </w:rPr>
        <w:t>-</w:t>
      </w:r>
      <w:r w:rsidRPr="00846437" w:rsidR="00905B91">
        <w:rPr>
          <w:lang w:val="en-GB"/>
        </w:rPr>
        <w:t>a</w:t>
      </w:r>
      <w:r w:rsidRPr="00846437" w:rsidR="00905B91">
        <w:rPr>
          <w:lang w:val="ru-RU"/>
        </w:rPr>
        <w:t xml:space="preserve">) </w:t>
      </w:r>
      <w:r w:rsidRPr="00846437" w:rsidR="003A5270">
        <w:rPr>
          <w:lang w:val="ru-RU"/>
        </w:rPr>
        <w:t>у випадку, якщо розпочате ними судове провадження виявилось без</w:t>
      </w:r>
      <w:r w:rsidRPr="00846437" w:rsidR="00925C7B">
        <w:rPr>
          <w:lang w:val="ru-RU"/>
        </w:rPr>
        <w:t>р</w:t>
      </w:r>
      <w:r w:rsidRPr="00846437" w:rsidR="003A5270">
        <w:rPr>
          <w:lang w:val="ru-RU"/>
        </w:rPr>
        <w:t>езультатним, ці особи</w:t>
      </w:r>
      <w:r w:rsidRPr="00846437" w:rsidR="003A5270">
        <w:rPr>
          <w:i/>
          <w:lang w:val="uk-UA"/>
        </w:rPr>
        <w:t xml:space="preserve"> не змогли передати справу до Конституційного Суду шляхом конституційної скарги</w:t>
      </w:r>
      <w:r w:rsidRPr="00846437" w:rsidR="00905B91">
        <w:rPr>
          <w:lang w:val="ru-RU"/>
        </w:rPr>
        <w:t xml:space="preserve">; </w:t>
      </w:r>
      <w:r w:rsidRPr="00846437" w:rsidR="003A5270">
        <w:rPr>
          <w:lang w:val="uk-UA"/>
        </w:rPr>
        <w:t>або</w:t>
      </w:r>
      <w:r w:rsidRPr="00846437" w:rsidR="00905B91">
        <w:rPr>
          <w:lang w:val="ru-RU"/>
        </w:rPr>
        <w:t xml:space="preserve"> (</w:t>
      </w:r>
      <w:r w:rsidRPr="00846437" w:rsidR="00905B91">
        <w:rPr>
          <w:lang w:val="en-GB"/>
        </w:rPr>
        <w:t>iii</w:t>
      </w:r>
      <w:r w:rsidRPr="00846437" w:rsidR="00905B91">
        <w:rPr>
          <w:lang w:val="ru-RU"/>
        </w:rPr>
        <w:t>-</w:t>
      </w:r>
      <w:r w:rsidRPr="00846437" w:rsidR="00905B91">
        <w:rPr>
          <w:lang w:val="en-GB"/>
        </w:rPr>
        <w:t>b</w:t>
      </w:r>
      <w:r w:rsidRPr="00846437" w:rsidR="00905B91">
        <w:rPr>
          <w:lang w:val="ru-RU"/>
        </w:rPr>
        <w:t xml:space="preserve">) </w:t>
      </w:r>
      <w:r w:rsidRPr="00846437" w:rsidR="003A5270">
        <w:rPr>
          <w:lang w:val="ru-RU"/>
        </w:rPr>
        <w:t>Конституційний Суд, отримавши їхн</w:t>
      </w:r>
      <w:r w:rsidRPr="00846437" w:rsidR="00925C7B">
        <w:rPr>
          <w:lang w:val="ru-RU"/>
        </w:rPr>
        <w:t>і</w:t>
      </w:r>
      <w:r w:rsidRPr="00846437" w:rsidR="003A5270">
        <w:rPr>
          <w:lang w:val="ru-RU"/>
        </w:rPr>
        <w:t xml:space="preserve"> конституційні скарги, </w:t>
      </w:r>
      <w:r w:rsidRPr="00846437" w:rsidR="003A5270">
        <w:rPr>
          <w:i/>
          <w:lang w:val="ru-RU"/>
        </w:rPr>
        <w:t>не розглянув</w:t>
      </w:r>
      <w:r w:rsidRPr="00846437" w:rsidR="003A5270">
        <w:rPr>
          <w:lang w:val="ru-RU"/>
        </w:rPr>
        <w:t xml:space="preserve"> їх</w:t>
      </w:r>
      <w:r w:rsidRPr="00846437" w:rsidR="00905B91">
        <w:rPr>
          <w:lang w:val="ru-RU"/>
        </w:rPr>
        <w:t xml:space="preserve">; </w:t>
      </w:r>
      <w:r w:rsidRPr="00846437" w:rsidR="003A5270">
        <w:rPr>
          <w:lang w:val="uk-UA"/>
        </w:rPr>
        <w:t>або</w:t>
      </w:r>
      <w:r w:rsidRPr="00846437" w:rsidR="00905B91">
        <w:rPr>
          <w:lang w:val="ru-RU"/>
        </w:rPr>
        <w:t xml:space="preserve"> (</w:t>
      </w:r>
      <w:r w:rsidRPr="00846437" w:rsidR="00905B91">
        <w:rPr>
          <w:lang w:val="en-GB"/>
        </w:rPr>
        <w:t>iii</w:t>
      </w:r>
      <w:r w:rsidRPr="00846437" w:rsidR="00905B91">
        <w:rPr>
          <w:lang w:val="ru-RU"/>
        </w:rPr>
        <w:t>-</w:t>
      </w:r>
      <w:r w:rsidRPr="00846437" w:rsidR="00905B91">
        <w:rPr>
          <w:lang w:val="en-GB"/>
        </w:rPr>
        <w:t>c</w:t>
      </w:r>
      <w:r w:rsidRPr="00846437" w:rsidR="00905B91">
        <w:rPr>
          <w:lang w:val="ru-RU"/>
        </w:rPr>
        <w:t xml:space="preserve">) </w:t>
      </w:r>
      <w:r w:rsidRPr="00846437" w:rsidR="003A5270">
        <w:rPr>
          <w:lang w:val="ru-RU"/>
        </w:rPr>
        <w:t xml:space="preserve">Конституційний Суд, розглянувши конституційні скарги, подані відповідними заявниками, </w:t>
      </w:r>
      <w:r w:rsidRPr="00846437" w:rsidR="003A5270">
        <w:rPr>
          <w:i/>
          <w:lang w:val="ru-RU"/>
        </w:rPr>
        <w:t>постановив рішення не на їх користь</w:t>
      </w:r>
      <w:r w:rsidRPr="00846437" w:rsidR="00905B91">
        <w:rPr>
          <w:lang w:val="ru-RU"/>
        </w:rPr>
        <w:t xml:space="preserve">. </w:t>
      </w:r>
      <w:r w:rsidRPr="00846437" w:rsidR="003A5270">
        <w:rPr>
          <w:lang w:val="ru-RU"/>
        </w:rPr>
        <w:t xml:space="preserve">Вимога до Уряду навести приклади </w:t>
      </w:r>
      <w:r w:rsidRPr="00846437" w:rsidR="003A5270">
        <w:rPr>
          <w:i/>
          <w:lang w:val="uk-UA"/>
        </w:rPr>
        <w:t xml:space="preserve">такої </w:t>
      </w:r>
      <w:r w:rsidRPr="00846437" w:rsidR="00905B91">
        <w:rPr>
          <w:lang w:val="ru-RU"/>
        </w:rPr>
        <w:t>“</w:t>
      </w:r>
      <w:r w:rsidRPr="00846437" w:rsidR="003A5270">
        <w:rPr>
          <w:lang w:val="uk-UA"/>
        </w:rPr>
        <w:t>національної судової практики</w:t>
      </w:r>
      <w:r w:rsidRPr="00846437" w:rsidR="00905B91">
        <w:rPr>
          <w:lang w:val="ru-RU"/>
        </w:rPr>
        <w:t xml:space="preserve">”, </w:t>
      </w:r>
      <w:r w:rsidRPr="00846437" w:rsidR="003A5270">
        <w:rPr>
          <w:lang w:val="uk-UA"/>
        </w:rPr>
        <w:t xml:space="preserve">коли не було </w:t>
      </w:r>
      <w:r w:rsidRPr="00846437" w:rsidR="003A5270">
        <w:rPr>
          <w:i/>
          <w:lang w:val="uk-UA"/>
        </w:rPr>
        <w:t xml:space="preserve">таких </w:t>
      </w:r>
      <w:r w:rsidRPr="00846437" w:rsidR="003A5270">
        <w:rPr>
          <w:lang w:val="uk-UA"/>
        </w:rPr>
        <w:t>випадків</w:t>
      </w:r>
      <w:r w:rsidRPr="00846437" w:rsidR="00905B91">
        <w:rPr>
          <w:lang w:val="ru-RU"/>
        </w:rPr>
        <w:t xml:space="preserve"> (</w:t>
      </w:r>
      <w:r w:rsidRPr="00846437" w:rsidR="003A5270">
        <w:rPr>
          <w:lang w:val="uk-UA"/>
        </w:rPr>
        <w:t xml:space="preserve">або більш-менш </w:t>
      </w:r>
      <w:r w:rsidRPr="00846437" w:rsidR="00905B91">
        <w:rPr>
          <w:lang w:val="ru-RU"/>
        </w:rPr>
        <w:t>“</w:t>
      </w:r>
      <w:r w:rsidRPr="00846437" w:rsidR="003A5270">
        <w:rPr>
          <w:lang w:val="uk-UA"/>
        </w:rPr>
        <w:t>ідентичних</w:t>
      </w:r>
      <w:r w:rsidRPr="00846437" w:rsidR="00905B91">
        <w:rPr>
          <w:lang w:val="ru-RU"/>
        </w:rPr>
        <w:t>”</w:t>
      </w:r>
      <w:r w:rsidRPr="00846437" w:rsidR="003A5270">
        <w:rPr>
          <w:lang w:val="ru-RU"/>
        </w:rPr>
        <w:t xml:space="preserve"> справ</w:t>
      </w:r>
      <w:r w:rsidRPr="00846437" w:rsidR="00905B91">
        <w:rPr>
          <w:lang w:val="ru-RU"/>
        </w:rPr>
        <w:t xml:space="preserve">), </w:t>
      </w:r>
      <w:r w:rsidRPr="00846437" w:rsidR="003A5270">
        <w:rPr>
          <w:lang w:val="uk-UA"/>
        </w:rPr>
        <w:t>є химерною</w:t>
      </w:r>
      <w:r w:rsidRPr="00846437" w:rsidR="00905B91">
        <w:rPr>
          <w:lang w:val="ru-RU"/>
        </w:rPr>
        <w:t xml:space="preserve">. </w:t>
      </w:r>
      <w:r w:rsidRPr="00846437" w:rsidR="003A5270">
        <w:rPr>
          <w:lang w:val="uk-UA"/>
        </w:rPr>
        <w:t>Вона не відповідає принципу</w:t>
      </w:r>
      <w:r w:rsidRPr="00846437" w:rsidR="00905B91">
        <w:rPr>
          <w:lang w:val="ru-RU"/>
        </w:rPr>
        <w:t xml:space="preserve"> </w:t>
      </w:r>
      <w:r w:rsidRPr="00846437" w:rsidR="00905B91">
        <w:rPr>
          <w:i/>
          <w:lang w:val="en-GB"/>
        </w:rPr>
        <w:t>lex</w:t>
      </w:r>
      <w:r w:rsidRPr="00846437" w:rsidR="00905B91">
        <w:rPr>
          <w:i/>
          <w:lang w:val="ru-RU"/>
        </w:rPr>
        <w:t xml:space="preserve"> </w:t>
      </w:r>
      <w:r w:rsidRPr="00846437" w:rsidR="00905B91">
        <w:rPr>
          <w:i/>
          <w:lang w:val="en-GB"/>
        </w:rPr>
        <w:t>non</w:t>
      </w:r>
      <w:r w:rsidRPr="00846437" w:rsidR="00905B91">
        <w:rPr>
          <w:i/>
          <w:lang w:val="ru-RU"/>
        </w:rPr>
        <w:t xml:space="preserve"> </w:t>
      </w:r>
      <w:r w:rsidRPr="00846437" w:rsidR="00905B91">
        <w:rPr>
          <w:i/>
          <w:lang w:val="en-GB"/>
        </w:rPr>
        <w:t>cogit</w:t>
      </w:r>
      <w:r w:rsidRPr="00846437" w:rsidR="00905B91">
        <w:rPr>
          <w:i/>
          <w:lang w:val="ru-RU"/>
        </w:rPr>
        <w:t xml:space="preserve"> </w:t>
      </w:r>
      <w:r w:rsidRPr="00846437" w:rsidR="00905B91">
        <w:rPr>
          <w:i/>
          <w:lang w:val="en-GB"/>
        </w:rPr>
        <w:t>ad</w:t>
      </w:r>
      <w:r w:rsidRPr="00846437" w:rsidR="00905B91">
        <w:rPr>
          <w:i/>
          <w:lang w:val="ru-RU"/>
        </w:rPr>
        <w:t xml:space="preserve"> </w:t>
      </w:r>
      <w:r w:rsidRPr="00846437" w:rsidR="00905B91">
        <w:rPr>
          <w:i/>
          <w:lang w:val="en-GB"/>
        </w:rPr>
        <w:t>impossibilia</w:t>
      </w:r>
      <w:r w:rsidRPr="00846437" w:rsidR="00905B91">
        <w:rPr>
          <w:lang w:val="ru-RU"/>
        </w:rPr>
        <w:t xml:space="preserve">. </w:t>
      </w:r>
      <w:r w:rsidRPr="00846437" w:rsidR="003A5270">
        <w:rPr>
          <w:rStyle w:val="tlid-translation"/>
          <w:lang w:val="ru-RU"/>
        </w:rPr>
        <w:t xml:space="preserve">Вона також ігнорує дуже чітку спільну заяву Великої </w:t>
      </w:r>
      <w:r w:rsidRPr="00846437" w:rsidR="00925C7B">
        <w:rPr>
          <w:rStyle w:val="tlid-translation"/>
          <w:lang w:val="ru-RU"/>
        </w:rPr>
        <w:t>П</w:t>
      </w:r>
      <w:r w:rsidRPr="00846437" w:rsidR="003A5270">
        <w:rPr>
          <w:rStyle w:val="tlid-translation"/>
          <w:lang w:val="ru-RU"/>
        </w:rPr>
        <w:t>алати, яка хоч і є банальною істинною, але це не дає підставою ігнорувати її, - що «має настати день, коли дана правова норма застосовуватиметься вперше»</w:t>
      </w:r>
      <w:r w:rsidRPr="00846437" w:rsidR="003A5270">
        <w:rPr>
          <w:lang w:val="ru-RU"/>
        </w:rPr>
        <w:t xml:space="preserve"> </w:t>
      </w:r>
      <w:r w:rsidRPr="00846437" w:rsidR="00905B91">
        <w:rPr>
          <w:lang w:val="ru-RU"/>
        </w:rPr>
        <w:t>(</w:t>
      </w:r>
      <w:r w:rsidRPr="00846437" w:rsidR="00D9651A">
        <w:rPr>
          <w:lang w:val="uk-UA"/>
        </w:rPr>
        <w:t xml:space="preserve">див. </w:t>
      </w:r>
      <w:r w:rsidRPr="00846437" w:rsidR="00905B91">
        <w:rPr>
          <w:i/>
          <w:lang w:val="en-GB"/>
        </w:rPr>
        <w:t>Kudrevi</w:t>
      </w:r>
      <w:r w:rsidRPr="00846437" w:rsidR="00905B91">
        <w:rPr>
          <w:i/>
          <w:lang w:val="uk-UA"/>
        </w:rPr>
        <w:t>č</w:t>
      </w:r>
      <w:r w:rsidRPr="00846437" w:rsidR="00905B91">
        <w:rPr>
          <w:i/>
          <w:lang w:val="en-GB"/>
        </w:rPr>
        <w:t>ius</w:t>
      </w:r>
      <w:r w:rsidRPr="00846437" w:rsidR="00905B91">
        <w:rPr>
          <w:i/>
          <w:lang w:val="uk-UA"/>
        </w:rPr>
        <w:t xml:space="preserve"> </w:t>
      </w:r>
      <w:r w:rsidRPr="00846437" w:rsidR="0019476B">
        <w:rPr>
          <w:i/>
          <w:lang w:val="uk-UA"/>
        </w:rPr>
        <w:t>і Інші проти</w:t>
      </w:r>
      <w:r w:rsidRPr="00846437" w:rsidR="00905B91">
        <w:rPr>
          <w:i/>
          <w:lang w:val="uk-UA"/>
        </w:rPr>
        <w:t xml:space="preserve"> </w:t>
      </w:r>
      <w:r w:rsidRPr="00846437" w:rsidR="00D9651A">
        <w:rPr>
          <w:i/>
          <w:lang w:val="uk-UA"/>
        </w:rPr>
        <w:t>Литви</w:t>
      </w:r>
      <w:r w:rsidRPr="00846437" w:rsidR="00905B91">
        <w:rPr>
          <w:lang w:val="uk-UA"/>
        </w:rPr>
        <w:t xml:space="preserve"> [</w:t>
      </w:r>
      <w:r w:rsidRPr="00846437" w:rsidR="006B75B8">
        <w:rPr>
          <w:lang w:val="uk-UA"/>
        </w:rPr>
        <w:t>ВП</w:t>
      </w:r>
      <w:r w:rsidRPr="00846437" w:rsidR="00905B91">
        <w:rPr>
          <w:lang w:val="uk-UA"/>
        </w:rPr>
        <w:t xml:space="preserve">], </w:t>
      </w:r>
      <w:r w:rsidRPr="00846437" w:rsidR="00D9651A">
        <w:rPr>
          <w:lang w:val="uk-UA"/>
        </w:rPr>
        <w:t>№</w:t>
      </w:r>
      <w:r w:rsidRPr="00846437" w:rsidR="00905B91">
        <w:rPr>
          <w:lang w:val="uk-UA"/>
        </w:rPr>
        <w:t xml:space="preserve"> 37553/05, § 115, </w:t>
      </w:r>
      <w:r w:rsidRPr="00846437" w:rsidR="00905B91">
        <w:rPr>
          <w:lang w:val="en-GB"/>
        </w:rPr>
        <w:t>ECHR</w:t>
      </w:r>
      <w:r w:rsidRPr="00846437" w:rsidR="00905B91">
        <w:rPr>
          <w:lang w:val="uk-UA"/>
        </w:rPr>
        <w:t xml:space="preserve"> 2015).</w:t>
      </w:r>
    </w:p>
    <w:p w:rsidRPr="00846437" w:rsidR="00905B91" w:rsidP="00846437" w:rsidRDefault="000B69D9">
      <w:pPr>
        <w:pStyle w:val="OpiPara"/>
        <w:rPr>
          <w:lang w:val="ru-RU"/>
        </w:rPr>
      </w:pPr>
      <w:r w:rsidRPr="00846437">
        <w:rPr>
          <w:rStyle w:val="tlid-translation"/>
          <w:lang w:val="uk-UA"/>
        </w:rPr>
        <w:t>Цей день - з огляду на повноваження поліції щодо демонстрацій, що підбурюють до ворожнечі та насильства, а також щодо нерозслідування злочинів з</w:t>
      </w:r>
      <w:r w:rsidRPr="00846437" w:rsidR="00C05074">
        <w:rPr>
          <w:rStyle w:val="tlid-translation"/>
          <w:lang w:val="uk-UA"/>
        </w:rPr>
        <w:t xml:space="preserve"> расовим</w:t>
      </w:r>
      <w:r w:rsidRPr="00846437">
        <w:rPr>
          <w:rStyle w:val="tlid-translation"/>
          <w:lang w:val="uk-UA"/>
        </w:rPr>
        <w:t xml:space="preserve"> </w:t>
      </w:r>
      <w:r w:rsidRPr="00846437" w:rsidR="00C05074">
        <w:rPr>
          <w:rStyle w:val="tlid-translation"/>
          <w:lang w:val="uk-UA"/>
        </w:rPr>
        <w:t>мотивом</w:t>
      </w:r>
      <w:r w:rsidRPr="00846437">
        <w:rPr>
          <w:rStyle w:val="tlid-translation"/>
          <w:lang w:val="uk-UA"/>
        </w:rPr>
        <w:t xml:space="preserve"> - міг настати завдяки справі заявників, якби останні звернулися до Конституційного Суду. </w:t>
      </w:r>
      <w:r w:rsidRPr="00846437">
        <w:rPr>
          <w:rStyle w:val="tlid-translation"/>
          <w:lang w:val="ru-RU"/>
        </w:rPr>
        <w:t>Цей Суд міг би зробити так, щоб цей день настав</w:t>
      </w:r>
      <w:r w:rsidRPr="00846437" w:rsidR="00905B91">
        <w:rPr>
          <w:lang w:val="ru-RU"/>
        </w:rPr>
        <w:t>.</w:t>
      </w:r>
    </w:p>
    <w:p w:rsidRPr="00846437" w:rsidR="00905B91" w:rsidP="00846437" w:rsidRDefault="000B69D9">
      <w:pPr>
        <w:pStyle w:val="OpiPara"/>
        <w:rPr>
          <w:lang w:val="ru-RU"/>
        </w:rPr>
      </w:pPr>
      <w:r w:rsidRPr="00846437">
        <w:rPr>
          <w:lang w:val="uk-UA"/>
        </w:rPr>
        <w:t>Це втрачена нагода</w:t>
      </w:r>
      <w:r w:rsidRPr="00846437" w:rsidR="00905B91">
        <w:rPr>
          <w:lang w:val="ru-RU"/>
        </w:rPr>
        <w:t>.</w:t>
      </w:r>
    </w:p>
    <w:p w:rsidRPr="00846437" w:rsidR="00905B91" w:rsidP="00846437" w:rsidRDefault="007E1CA6">
      <w:pPr>
        <w:pStyle w:val="OpiPara"/>
        <w:rPr>
          <w:lang w:val="ru-RU"/>
        </w:rPr>
      </w:pPr>
      <w:r w:rsidRPr="00846437">
        <w:rPr>
          <w:lang w:val="ru-RU"/>
        </w:rPr>
        <w:t>41.</w:t>
      </w:r>
      <w:r w:rsidRPr="00846437">
        <w:rPr>
          <w:lang w:val="en-GB"/>
        </w:rPr>
        <w:t>  </w:t>
      </w:r>
      <w:r w:rsidRPr="00846437" w:rsidR="00840095">
        <w:rPr>
          <w:lang w:val="uk-UA"/>
        </w:rPr>
        <w:t>Прикро, що більшість просить від угорського Уряду те, чого швидше за все не існує</w:t>
      </w:r>
      <w:r w:rsidRPr="00846437" w:rsidR="00905B91">
        <w:rPr>
          <w:lang w:val="ru-RU"/>
        </w:rPr>
        <w:t xml:space="preserve">. </w:t>
      </w:r>
      <w:r w:rsidRPr="00846437" w:rsidR="00840095">
        <w:rPr>
          <w:rStyle w:val="tlid-translation"/>
          <w:lang w:val="ru-RU"/>
        </w:rPr>
        <w:t>Але ще більш розчаровує те, що більшість, водночас, підриває доступність такої речі на майбутнє через глибші наслідки, до яких може призвести це рішення.</w:t>
      </w:r>
      <w:r w:rsidRPr="00846437" w:rsidR="00905B91">
        <w:rPr>
          <w:lang w:val="ru-RU"/>
        </w:rPr>
        <w:t xml:space="preserve"> </w:t>
      </w:r>
      <w:r w:rsidRPr="00846437" w:rsidR="00840095">
        <w:rPr>
          <w:rStyle w:val="tlid-translation"/>
          <w:lang w:val="ru-RU"/>
        </w:rPr>
        <w:t xml:space="preserve">Це рішення </w:t>
      </w:r>
      <w:r w:rsidRPr="00846437" w:rsidR="00840095">
        <w:rPr>
          <w:rStyle w:val="tlid-translation"/>
          <w:i/>
          <w:lang w:val="ru-RU"/>
        </w:rPr>
        <w:t>заохочує інших потенційних заявників не звертатися до Конституційного Суду</w:t>
      </w:r>
      <w:r w:rsidRPr="00846437" w:rsidR="00840095">
        <w:rPr>
          <w:rStyle w:val="tlid-translation"/>
          <w:lang w:val="ru-RU"/>
        </w:rPr>
        <w:t xml:space="preserve"> в інших гіпотетичних подібних і відмінних випадках, навіть якщо угорське законодавство (і Конвенція) вимагає, щоб цей засіб був використаний до подання заяви до Страсбурзького Суду.</w:t>
      </w:r>
      <w:r w:rsidRPr="00846437" w:rsidR="00905B91">
        <w:rPr>
          <w:lang w:val="ru-RU"/>
        </w:rPr>
        <w:t xml:space="preserve"> </w:t>
      </w:r>
      <w:r w:rsidRPr="00846437" w:rsidR="00840095">
        <w:rPr>
          <w:rStyle w:val="tlid-translation"/>
          <w:lang w:val="ru-RU"/>
        </w:rPr>
        <w:t xml:space="preserve">Повідомлення було надіслано: </w:t>
      </w:r>
      <w:r w:rsidRPr="00846437" w:rsidR="00840095">
        <w:rPr>
          <w:rStyle w:val="tlid-translation"/>
          <w:i/>
          <w:lang w:val="ru-RU"/>
        </w:rPr>
        <w:t>конституційна скарга, як вона існує в Угорщині, не є ефективним засобом правового захисту</w:t>
      </w:r>
      <w:r w:rsidRPr="00846437" w:rsidR="00840095">
        <w:rPr>
          <w:rStyle w:val="tlid-translation"/>
          <w:lang w:val="ru-RU"/>
        </w:rPr>
        <w:t xml:space="preserve"> з точки зору статті </w:t>
      </w:r>
      <w:r w:rsidRPr="00846437" w:rsidR="00840095">
        <w:rPr>
          <w:lang w:val="ru-RU"/>
        </w:rPr>
        <w:t>35 § 1</w:t>
      </w:r>
      <w:r w:rsidRPr="00846437" w:rsidR="00840095">
        <w:rPr>
          <w:rStyle w:val="tlid-translation"/>
          <w:lang w:val="ru-RU"/>
        </w:rPr>
        <w:t>, оскільки Суд не переконаний у цьому, незважаючи на те, про що чітко говорить угорський Основний Закон</w:t>
      </w:r>
      <w:r w:rsidRPr="00846437" w:rsidR="00905B91">
        <w:rPr>
          <w:lang w:val="ru-RU"/>
        </w:rPr>
        <w:t xml:space="preserve">. </w:t>
      </w:r>
      <w:r w:rsidRPr="00846437" w:rsidR="0067607D">
        <w:rPr>
          <w:rStyle w:val="tlid-translation"/>
          <w:lang w:val="ru-RU"/>
        </w:rPr>
        <w:t xml:space="preserve">А </w:t>
      </w:r>
      <w:r w:rsidRPr="00846437" w:rsidR="00840095">
        <w:rPr>
          <w:rStyle w:val="tlid-translation"/>
          <w:lang w:val="ru-RU"/>
        </w:rPr>
        <w:t>він говорить, що (повторю ще) Конституційний Суд зобов</w:t>
      </w:r>
      <w:r w:rsidRPr="00846437" w:rsidR="00846437">
        <w:rPr>
          <w:rStyle w:val="tlid-translation"/>
          <w:lang w:val="ru-RU"/>
        </w:rPr>
        <w:t>’</w:t>
      </w:r>
      <w:r w:rsidRPr="00846437" w:rsidR="00840095">
        <w:rPr>
          <w:rStyle w:val="tlid-translation"/>
          <w:lang w:val="ru-RU"/>
        </w:rPr>
        <w:t>язаний переглядати, на підставі поданої до нього конституційної скарги, відповідність до Основного Закону будь-яких судових рішень та скасовувати рішення, яке виявиться таким, що суперечить Основному Закону</w:t>
      </w:r>
      <w:r w:rsidRPr="00846437" w:rsidR="00905B91">
        <w:rPr>
          <w:lang w:val="ru-RU"/>
        </w:rPr>
        <w:t>.</w:t>
      </w:r>
    </w:p>
    <w:p w:rsidRPr="00846437" w:rsidR="00846437" w:rsidP="00846437" w:rsidRDefault="00840095">
      <w:pPr>
        <w:pStyle w:val="OpiPara"/>
        <w:rPr>
          <w:rStyle w:val="tlid-translation"/>
          <w:lang w:val="ru-RU"/>
        </w:rPr>
      </w:pPr>
      <w:r w:rsidRPr="00846437">
        <w:rPr>
          <w:rStyle w:val="tlid-translation"/>
          <w:lang w:val="ru-RU"/>
        </w:rPr>
        <w:t xml:space="preserve">У підсумку, </w:t>
      </w:r>
      <w:r w:rsidRPr="00846437">
        <w:rPr>
          <w:rStyle w:val="tlid-translation"/>
          <w:i/>
          <w:lang w:val="ru-RU"/>
        </w:rPr>
        <w:t>це рішення брутально відкидає визнання однієї важливої частини угорського конституційного ладу і таким чином ефективно намагається визнати його недійсним</w:t>
      </w:r>
      <w:r w:rsidRPr="00846437">
        <w:rPr>
          <w:rStyle w:val="tlid-translation"/>
          <w:lang w:val="ru-RU"/>
        </w:rPr>
        <w:t>.</w:t>
      </w:r>
    </w:p>
    <w:p w:rsidRPr="00846437" w:rsidR="00905B91" w:rsidP="00846437" w:rsidRDefault="007E1CA6">
      <w:pPr>
        <w:pStyle w:val="OpiPara"/>
        <w:rPr>
          <w:lang w:val="ru-RU"/>
        </w:rPr>
      </w:pPr>
      <w:r w:rsidRPr="00846437">
        <w:rPr>
          <w:lang w:val="ru-RU"/>
        </w:rPr>
        <w:t>42.</w:t>
      </w:r>
      <w:r w:rsidRPr="00846437">
        <w:rPr>
          <w:lang w:val="en-GB"/>
        </w:rPr>
        <w:t>  </w:t>
      </w:r>
      <w:r w:rsidRPr="00846437" w:rsidR="00CD4AD7">
        <w:rPr>
          <w:lang w:val="uk-UA"/>
        </w:rPr>
        <w:t>В рішенні у справі</w:t>
      </w:r>
      <w:r w:rsidRPr="00846437" w:rsidR="00905B91">
        <w:rPr>
          <w:lang w:val="ru-RU"/>
        </w:rPr>
        <w:t xml:space="preserve"> </w:t>
      </w:r>
      <w:r w:rsidRPr="00846437" w:rsidR="00905B91">
        <w:rPr>
          <w:i/>
          <w:lang w:val="en-GB"/>
        </w:rPr>
        <w:t>Apostol</w:t>
      </w:r>
      <w:r w:rsidRPr="00846437" w:rsidR="00905B91">
        <w:rPr>
          <w:lang w:val="ru-RU"/>
        </w:rPr>
        <w:t xml:space="preserve"> (</w:t>
      </w:r>
      <w:r w:rsidRPr="00846437" w:rsidR="0019476B">
        <w:rPr>
          <w:lang w:val="ru-RU"/>
        </w:rPr>
        <w:t>цитована вище</w:t>
      </w:r>
      <w:r w:rsidRPr="00846437" w:rsidR="00905B91">
        <w:rPr>
          <w:lang w:val="ru-RU"/>
        </w:rPr>
        <w:t xml:space="preserve">, § 39), </w:t>
      </w:r>
      <w:r w:rsidRPr="00846437" w:rsidR="00CD4AD7">
        <w:rPr>
          <w:lang w:val="uk-UA"/>
        </w:rPr>
        <w:t>Суд стверджував, що</w:t>
      </w:r>
      <w:r w:rsidRPr="00846437" w:rsidR="00905B91">
        <w:rPr>
          <w:lang w:val="ru-RU"/>
        </w:rPr>
        <w:t xml:space="preserve"> “</w:t>
      </w:r>
      <w:r w:rsidRPr="00846437" w:rsidR="00CD4AD7">
        <w:rPr>
          <w:lang w:val="uk-UA"/>
        </w:rPr>
        <w:t>його завдання полягає не в тому, щоб займати місце Конституційного Суду і тлумачити Конституцію</w:t>
      </w:r>
      <w:r w:rsidRPr="00846437" w:rsidR="00905B91">
        <w:rPr>
          <w:lang w:val="ru-RU"/>
        </w:rPr>
        <w:t xml:space="preserve">”. </w:t>
      </w:r>
      <w:r w:rsidRPr="00846437" w:rsidR="009A29BF">
        <w:rPr>
          <w:lang w:val="ru-RU"/>
        </w:rPr>
        <w:t>Це принципове твердження було ухвалене Судом у багатьох справах</w:t>
      </w:r>
      <w:r w:rsidRPr="00846437" w:rsidR="00905B91">
        <w:rPr>
          <w:lang w:val="ru-RU"/>
        </w:rPr>
        <w:t xml:space="preserve">. </w:t>
      </w:r>
      <w:r w:rsidRPr="00846437" w:rsidR="009A29BF">
        <w:rPr>
          <w:lang w:val="uk-UA"/>
        </w:rPr>
        <w:t>Хочу сподіватись, що і в майбутніх справах воно те</w:t>
      </w:r>
      <w:r w:rsidRPr="00846437" w:rsidR="0067607D">
        <w:rPr>
          <w:lang w:val="uk-UA"/>
        </w:rPr>
        <w:t>ж</w:t>
      </w:r>
      <w:r w:rsidRPr="00846437" w:rsidR="009A29BF">
        <w:rPr>
          <w:lang w:val="uk-UA"/>
        </w:rPr>
        <w:t xml:space="preserve"> застосовуватиметься</w:t>
      </w:r>
      <w:r w:rsidRPr="00846437" w:rsidR="00905B91">
        <w:rPr>
          <w:lang w:val="ru-RU"/>
        </w:rPr>
        <w:t xml:space="preserve">. </w:t>
      </w:r>
      <w:r w:rsidRPr="00846437" w:rsidR="009A29BF">
        <w:rPr>
          <w:lang w:val="ru-RU"/>
        </w:rPr>
        <w:t>Це твердження є єдиним сумісним із принципом субсиді</w:t>
      </w:r>
      <w:r w:rsidRPr="00846437" w:rsidR="0067607D">
        <w:rPr>
          <w:lang w:val="ru-RU"/>
        </w:rPr>
        <w:t>ар</w:t>
      </w:r>
      <w:r w:rsidRPr="00846437" w:rsidR="009A29BF">
        <w:rPr>
          <w:lang w:val="ru-RU"/>
        </w:rPr>
        <w:t>ності і повагою до національної Конституції</w:t>
      </w:r>
      <w:r w:rsidRPr="00846437" w:rsidR="00905B91">
        <w:rPr>
          <w:lang w:val="ru-RU"/>
        </w:rPr>
        <w:t>.</w:t>
      </w:r>
    </w:p>
    <w:p w:rsidRPr="00846437" w:rsidR="00846437" w:rsidP="00846437" w:rsidRDefault="009A29BF">
      <w:pPr>
        <w:pStyle w:val="OpiPara"/>
        <w:rPr>
          <w:rStyle w:val="tlid-translation"/>
          <w:lang w:val="ru-RU"/>
        </w:rPr>
      </w:pPr>
      <w:r w:rsidRPr="00846437">
        <w:rPr>
          <w:rStyle w:val="tlid-translation"/>
          <w:lang w:val="ru-RU"/>
        </w:rPr>
        <w:t xml:space="preserve">Однак у цій справі Суд здійснив вищезгадане «завдання» і витлумачив угорську Конституцію </w:t>
      </w:r>
      <w:r w:rsidRPr="00846437">
        <w:rPr>
          <w:i/>
          <w:lang w:val="en-GB"/>
        </w:rPr>
        <w:t>contra</w:t>
      </w:r>
      <w:r w:rsidRPr="00846437">
        <w:rPr>
          <w:i/>
          <w:lang w:val="ru-RU"/>
        </w:rPr>
        <w:t xml:space="preserve"> </w:t>
      </w:r>
      <w:r w:rsidRPr="00846437">
        <w:rPr>
          <w:i/>
          <w:lang w:val="en-GB"/>
        </w:rPr>
        <w:t>legem</w:t>
      </w:r>
      <w:r w:rsidRPr="00846437">
        <w:rPr>
          <w:lang w:val="ru-RU"/>
        </w:rPr>
        <w:t xml:space="preserve"> </w:t>
      </w:r>
      <w:r w:rsidRPr="00846437">
        <w:rPr>
          <w:rStyle w:val="tlid-translation"/>
          <w:lang w:val="ru-RU"/>
        </w:rPr>
        <w:t xml:space="preserve">- проти її духу, а також проти її букви, і навіть не посилаючись на її найдоречніші положення. Це рішення свідчить про </w:t>
      </w:r>
      <w:r w:rsidRPr="00846437">
        <w:rPr>
          <w:rStyle w:val="tlid-translation"/>
          <w:i/>
          <w:lang w:val="ru-RU"/>
        </w:rPr>
        <w:t>недовіру</w:t>
      </w:r>
      <w:r w:rsidRPr="00846437">
        <w:rPr>
          <w:rStyle w:val="tlid-translation"/>
          <w:lang w:val="ru-RU"/>
        </w:rPr>
        <w:t xml:space="preserve"> до національних конституційних документів (і не тільки угорських), дотичних як до конституційних скарг, так і до засобів конституційного тлумачення.</w:t>
      </w:r>
    </w:p>
    <w:p w:rsidRPr="00846437" w:rsidR="00DB171E" w:rsidP="00846437" w:rsidRDefault="00DB171E">
      <w:pPr>
        <w:pStyle w:val="OpiPara"/>
        <w:rPr>
          <w:lang w:val="ru-RU"/>
        </w:rPr>
      </w:pPr>
      <w:bookmarkStart w:name="_ftnref2" w:id="3"/>
      <w:bookmarkEnd w:id="3"/>
    </w:p>
    <w:sectPr w:rsidRPr="00846437" w:rsidR="00DB171E" w:rsidSect="00E87A16">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949" w:rsidRPr="003A441D" w:rsidRDefault="005D6949" w:rsidP="00014566">
      <w:pPr>
        <w:rPr>
          <w:lang w:val="en-GB"/>
        </w:rPr>
      </w:pPr>
      <w:r w:rsidRPr="003A441D">
        <w:rPr>
          <w:lang w:val="en-GB"/>
        </w:rPr>
        <w:separator/>
      </w:r>
    </w:p>
  </w:endnote>
  <w:endnote w:type="continuationSeparator" w:id="0">
    <w:p w:rsidR="005D6949" w:rsidRPr="003A441D" w:rsidRDefault="005D6949" w:rsidP="00014566">
      <w:pPr>
        <w:rPr>
          <w:lang w:val="en-GB"/>
        </w:rPr>
      </w:pPr>
      <w:r w:rsidRPr="003A441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150BFA" w:rsidRDefault="005D6949" w:rsidP="00EA00A8">
    <w:pPr>
      <w:jc w:val="center"/>
    </w:pPr>
    <w:r>
      <w:rPr>
        <w:noProof/>
        <w:lang w:eastAsia="ja-JP"/>
      </w:rPr>
      <w:drawing>
        <wp:inline distT="0" distB="0" distL="0" distR="0" wp14:anchorId="47ED9593" wp14:editId="008FF5EB">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D6949" w:rsidRDefault="005D69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949" w:rsidRPr="003A441D" w:rsidRDefault="005D6949" w:rsidP="00014566">
      <w:pPr>
        <w:rPr>
          <w:lang w:val="en-GB"/>
        </w:rPr>
      </w:pPr>
      <w:r w:rsidRPr="003A441D">
        <w:rPr>
          <w:lang w:val="en-GB"/>
        </w:rPr>
        <w:separator/>
      </w:r>
    </w:p>
  </w:footnote>
  <w:footnote w:type="continuationSeparator" w:id="0">
    <w:p w:rsidR="005D6949" w:rsidRPr="003A441D" w:rsidRDefault="005D6949" w:rsidP="00014566">
      <w:pPr>
        <w:rPr>
          <w:lang w:val="en-GB"/>
        </w:rPr>
      </w:pPr>
      <w:r w:rsidRPr="003A441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356F24" w:rsidRDefault="005D6949" w:rsidP="00356F2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A45145" w:rsidRDefault="005D6949" w:rsidP="00EA00A8">
    <w:pPr>
      <w:jc w:val="center"/>
    </w:pPr>
    <w:r>
      <w:rPr>
        <w:noProof/>
        <w:lang w:eastAsia="ja-JP"/>
      </w:rPr>
      <w:drawing>
        <wp:inline distT="0" distB="0" distL="0" distR="0" wp14:anchorId="01A50E53" wp14:editId="342343D2">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D6949" w:rsidRDefault="005D69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3A441D" w:rsidRDefault="00CE61E1" w:rsidP="00EE1DA9">
    <w:pPr>
      <w:pStyle w:val="ECHRHeader"/>
      <w:rPr>
        <w:lang w:val="en-GB"/>
      </w:rPr>
    </w:pPr>
    <w:r>
      <w:rPr>
        <w:rStyle w:val="PageNumber"/>
        <w:szCs w:val="18"/>
        <w:lang w:val="en-GB"/>
      </w:rPr>
      <w:fldChar w:fldCharType="begin"/>
    </w:r>
    <w:r w:rsidR="005D6949">
      <w:rPr>
        <w:rStyle w:val="PageNumber"/>
        <w:szCs w:val="18"/>
        <w:lang w:val="en-GB"/>
      </w:rPr>
      <w:instrText xml:space="preserve"> PAGE </w:instrText>
    </w:r>
    <w:r>
      <w:rPr>
        <w:rStyle w:val="PageNumber"/>
        <w:szCs w:val="18"/>
        <w:lang w:val="en-GB"/>
      </w:rPr>
      <w:fldChar w:fldCharType="separate"/>
    </w:r>
    <w:r w:rsidR="00846437">
      <w:rPr>
        <w:rStyle w:val="PageNumber"/>
        <w:noProof/>
        <w:szCs w:val="18"/>
        <w:lang w:val="en-GB"/>
      </w:rPr>
      <w:t>26</w:t>
    </w:r>
    <w:r>
      <w:rPr>
        <w:rStyle w:val="PageNumber"/>
        <w:szCs w:val="18"/>
        <w:lang w:val="en-GB"/>
      </w:rPr>
      <w:fldChar w:fldCharType="end"/>
    </w:r>
    <w:r w:rsidR="005D6949" w:rsidRPr="003A441D">
      <w:rPr>
        <w:lang w:val="en-GB"/>
      </w:rPr>
      <w:tab/>
    </w:r>
    <w:r w:rsidR="005D6949">
      <w:rPr>
        <w:b/>
        <w:lang w:val="uk-UA"/>
      </w:rPr>
      <w:t>СПРАВА</w:t>
    </w:r>
    <w:r w:rsidR="005D6949" w:rsidRPr="0056166C">
      <w:rPr>
        <w:b/>
        <w:lang w:val="en-GB"/>
      </w:rPr>
      <w:t xml:space="preserve"> KIRÁLY </w:t>
    </w:r>
    <w:r w:rsidR="005D6949">
      <w:rPr>
        <w:b/>
        <w:lang w:val="uk-UA"/>
      </w:rPr>
      <w:t>І</w:t>
    </w:r>
    <w:r w:rsidR="005D6949" w:rsidRPr="0056166C">
      <w:rPr>
        <w:b/>
        <w:lang w:val="en-GB"/>
      </w:rPr>
      <w:t xml:space="preserve"> DÖMÖTÖR </w:t>
    </w:r>
    <w:r w:rsidR="005D6949">
      <w:rPr>
        <w:b/>
        <w:lang w:val="uk-UA"/>
      </w:rPr>
      <w:t>ПРОТИ УГОРЩИНИ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3A441D" w:rsidRDefault="005D6949" w:rsidP="00D60D87">
    <w:pPr>
      <w:pStyle w:val="ECHRHeader"/>
      <w:rPr>
        <w:lang w:val="en-GB"/>
      </w:rPr>
    </w:pPr>
    <w:r w:rsidRPr="003A441D">
      <w:rPr>
        <w:lang w:val="en-GB"/>
      </w:rPr>
      <w:tab/>
    </w:r>
    <w:r>
      <w:rPr>
        <w:b/>
        <w:lang w:val="uk-UA"/>
      </w:rPr>
      <w:t>СПРАВА</w:t>
    </w:r>
    <w:r w:rsidRPr="0056166C">
      <w:rPr>
        <w:b/>
        <w:lang w:val="en-GB"/>
      </w:rPr>
      <w:t xml:space="preserve"> KIRÁLY </w:t>
    </w:r>
    <w:r>
      <w:rPr>
        <w:b/>
        <w:lang w:val="uk-UA"/>
      </w:rPr>
      <w:t>І</w:t>
    </w:r>
    <w:r w:rsidRPr="0056166C">
      <w:rPr>
        <w:b/>
        <w:lang w:val="en-GB"/>
      </w:rPr>
      <w:t xml:space="preserve"> DÖMÖTÖR </w:t>
    </w:r>
    <w:r>
      <w:rPr>
        <w:b/>
        <w:lang w:val="uk-UA"/>
      </w:rPr>
      <w:t>ПРОТИ УГОРЩИНИ</w:t>
    </w:r>
    <w:r w:rsidRPr="003A441D">
      <w:rPr>
        <w:lang w:val="en-GB"/>
      </w:rPr>
      <w:tab/>
    </w:r>
    <w:r w:rsidR="00CE61E1">
      <w:rPr>
        <w:rStyle w:val="PageNumber"/>
        <w:szCs w:val="18"/>
        <w:lang w:val="en-GB"/>
      </w:rPr>
      <w:fldChar w:fldCharType="begin"/>
    </w:r>
    <w:r>
      <w:rPr>
        <w:rStyle w:val="PageNumber"/>
        <w:szCs w:val="18"/>
        <w:lang w:val="en-GB"/>
      </w:rPr>
      <w:instrText xml:space="preserve"> PAGE </w:instrText>
    </w:r>
    <w:r w:rsidR="00CE61E1">
      <w:rPr>
        <w:rStyle w:val="PageNumber"/>
        <w:szCs w:val="18"/>
        <w:lang w:val="en-GB"/>
      </w:rPr>
      <w:fldChar w:fldCharType="separate"/>
    </w:r>
    <w:r w:rsidR="00846437">
      <w:rPr>
        <w:rStyle w:val="PageNumber"/>
        <w:noProof/>
        <w:szCs w:val="18"/>
        <w:lang w:val="en-GB"/>
      </w:rPr>
      <w:t>25</w:t>
    </w:r>
    <w:r w:rsidR="00CE61E1">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E1558B" w:rsidRDefault="00CE61E1" w:rsidP="00EA00A8">
    <w:pPr>
      <w:pStyle w:val="ECHRHeader"/>
      <w:rPr>
        <w:lang w:val="uk-UA"/>
      </w:rPr>
    </w:pPr>
    <w:r>
      <w:rPr>
        <w:rStyle w:val="PageNumber"/>
        <w:lang w:val="en-GB"/>
      </w:rPr>
      <w:fldChar w:fldCharType="begin"/>
    </w:r>
    <w:r w:rsidR="005D6949" w:rsidRPr="00E1558B">
      <w:rPr>
        <w:rStyle w:val="PageNumber"/>
        <w:lang w:val="ru-RU"/>
      </w:rPr>
      <w:instrText xml:space="preserve"> </w:instrText>
    </w:r>
    <w:r w:rsidR="005D6949">
      <w:rPr>
        <w:rStyle w:val="PageNumber"/>
        <w:lang w:val="en-GB"/>
      </w:rPr>
      <w:instrText>PAGE</w:instrText>
    </w:r>
    <w:r w:rsidR="005D6949" w:rsidRPr="00E1558B">
      <w:rPr>
        <w:rStyle w:val="PageNumber"/>
        <w:lang w:val="ru-RU"/>
      </w:rPr>
      <w:instrText xml:space="preserve"> </w:instrText>
    </w:r>
    <w:r>
      <w:rPr>
        <w:rStyle w:val="PageNumber"/>
        <w:lang w:val="en-GB"/>
      </w:rPr>
      <w:fldChar w:fldCharType="separate"/>
    </w:r>
    <w:r w:rsidR="00846437">
      <w:rPr>
        <w:rStyle w:val="PageNumber"/>
        <w:noProof/>
        <w:lang w:val="en-GB"/>
      </w:rPr>
      <w:t>28</w:t>
    </w:r>
    <w:r>
      <w:rPr>
        <w:rStyle w:val="PageNumber"/>
        <w:lang w:val="en-GB"/>
      </w:rPr>
      <w:fldChar w:fldCharType="end"/>
    </w:r>
    <w:r w:rsidR="005D6949" w:rsidRPr="00E1558B">
      <w:rPr>
        <w:lang w:val="ru-RU"/>
      </w:rPr>
      <w:tab/>
    </w:r>
    <w:r w:rsidR="005D6949">
      <w:rPr>
        <w:b/>
        <w:lang w:val="uk-UA"/>
      </w:rPr>
      <w:t>СПРАВА</w:t>
    </w:r>
    <w:r w:rsidR="005D6949" w:rsidRPr="00E1558B">
      <w:rPr>
        <w:b/>
        <w:lang w:val="ru-RU"/>
      </w:rPr>
      <w:t xml:space="preserve"> </w:t>
    </w:r>
    <w:r w:rsidR="005D6949" w:rsidRPr="0056166C">
      <w:rPr>
        <w:b/>
        <w:lang w:val="en-GB"/>
      </w:rPr>
      <w:t>KIR</w:t>
    </w:r>
    <w:r w:rsidR="005D6949" w:rsidRPr="00E1558B">
      <w:rPr>
        <w:b/>
        <w:lang w:val="ru-RU"/>
      </w:rPr>
      <w:t>Á</w:t>
    </w:r>
    <w:r w:rsidR="005D6949" w:rsidRPr="0056166C">
      <w:rPr>
        <w:b/>
        <w:lang w:val="en-GB"/>
      </w:rPr>
      <w:t>LY</w:t>
    </w:r>
    <w:r w:rsidR="005D6949" w:rsidRPr="00E1558B">
      <w:rPr>
        <w:b/>
        <w:lang w:val="ru-RU"/>
      </w:rPr>
      <w:t xml:space="preserve"> </w:t>
    </w:r>
    <w:r w:rsidR="005D6949">
      <w:rPr>
        <w:b/>
        <w:lang w:val="uk-UA"/>
      </w:rPr>
      <w:t>І</w:t>
    </w:r>
    <w:r w:rsidR="005D6949" w:rsidRPr="00E1558B">
      <w:rPr>
        <w:b/>
        <w:lang w:val="ru-RU"/>
      </w:rPr>
      <w:t xml:space="preserve"> </w:t>
    </w:r>
    <w:r w:rsidR="005D6949" w:rsidRPr="0056166C">
      <w:rPr>
        <w:b/>
        <w:lang w:val="en-GB"/>
      </w:rPr>
      <w:t>D</w:t>
    </w:r>
    <w:r w:rsidR="005D6949" w:rsidRPr="00E1558B">
      <w:rPr>
        <w:b/>
        <w:lang w:val="ru-RU"/>
      </w:rPr>
      <w:t>Ö</w:t>
    </w:r>
    <w:r w:rsidR="005D6949" w:rsidRPr="0056166C">
      <w:rPr>
        <w:b/>
        <w:lang w:val="en-GB"/>
      </w:rPr>
      <w:t>M</w:t>
    </w:r>
    <w:r w:rsidR="005D6949" w:rsidRPr="00E1558B">
      <w:rPr>
        <w:b/>
        <w:lang w:val="ru-RU"/>
      </w:rPr>
      <w:t>Ö</w:t>
    </w:r>
    <w:r w:rsidR="005D6949" w:rsidRPr="0056166C">
      <w:rPr>
        <w:b/>
        <w:lang w:val="en-GB"/>
      </w:rPr>
      <w:t>T</w:t>
    </w:r>
    <w:r w:rsidR="005D6949" w:rsidRPr="00E1558B">
      <w:rPr>
        <w:b/>
        <w:lang w:val="ru-RU"/>
      </w:rPr>
      <w:t>Ö</w:t>
    </w:r>
    <w:r w:rsidR="005D6949" w:rsidRPr="0056166C">
      <w:rPr>
        <w:b/>
        <w:lang w:val="en-GB"/>
      </w:rPr>
      <w:t>R</w:t>
    </w:r>
    <w:r w:rsidR="005D6949" w:rsidRPr="00E1558B">
      <w:rPr>
        <w:b/>
        <w:lang w:val="ru-RU"/>
      </w:rPr>
      <w:t xml:space="preserve"> </w:t>
    </w:r>
    <w:r w:rsidR="005D6949">
      <w:rPr>
        <w:b/>
        <w:lang w:val="uk-UA"/>
      </w:rPr>
      <w:t>ПРОТИ УГОРЩИНИ</w:t>
    </w:r>
    <w:r w:rsidR="005D6949" w:rsidRPr="00E1558B">
      <w:rPr>
        <w:lang w:val="ru-RU"/>
      </w:rPr>
      <w:t xml:space="preserve"> – </w:t>
    </w:r>
    <w:r w:rsidR="005D6949">
      <w:rPr>
        <w:lang w:val="uk-UA"/>
      </w:rPr>
      <w:t>ОКРЕМА ДУМКА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E1558B" w:rsidRDefault="005D6949" w:rsidP="00EA00A8">
    <w:pPr>
      <w:pStyle w:val="ECHRHeader"/>
      <w:rPr>
        <w:lang w:val="ru-RU"/>
      </w:rPr>
    </w:pPr>
    <w:r w:rsidRPr="002D599D">
      <w:rPr>
        <w:lang w:val="en-GB"/>
      </w:rPr>
      <w:tab/>
    </w:r>
    <w:r>
      <w:rPr>
        <w:b/>
        <w:lang w:val="uk-UA"/>
      </w:rPr>
      <w:t>СПРАВА</w:t>
    </w:r>
    <w:r w:rsidRPr="00E1558B">
      <w:rPr>
        <w:b/>
        <w:lang w:val="ru-RU"/>
      </w:rPr>
      <w:t xml:space="preserve"> </w:t>
    </w:r>
    <w:r w:rsidRPr="0056166C">
      <w:rPr>
        <w:b/>
        <w:lang w:val="en-GB"/>
      </w:rPr>
      <w:t>KIR</w:t>
    </w:r>
    <w:r w:rsidRPr="00E1558B">
      <w:rPr>
        <w:b/>
        <w:lang w:val="ru-RU"/>
      </w:rPr>
      <w:t>Á</w:t>
    </w:r>
    <w:r w:rsidRPr="0056166C">
      <w:rPr>
        <w:b/>
        <w:lang w:val="en-GB"/>
      </w:rPr>
      <w:t>LY</w:t>
    </w:r>
    <w:r w:rsidRPr="00E1558B">
      <w:rPr>
        <w:b/>
        <w:lang w:val="ru-RU"/>
      </w:rPr>
      <w:t xml:space="preserve"> </w:t>
    </w:r>
    <w:r>
      <w:rPr>
        <w:b/>
        <w:lang w:val="uk-UA"/>
      </w:rPr>
      <w:t>І</w:t>
    </w:r>
    <w:r w:rsidRPr="00E1558B">
      <w:rPr>
        <w:b/>
        <w:lang w:val="ru-RU"/>
      </w:rPr>
      <w:t xml:space="preserve"> </w:t>
    </w:r>
    <w:r w:rsidRPr="0056166C">
      <w:rPr>
        <w:b/>
        <w:lang w:val="en-GB"/>
      </w:rPr>
      <w:t>D</w:t>
    </w:r>
    <w:r w:rsidRPr="00E1558B">
      <w:rPr>
        <w:b/>
        <w:lang w:val="ru-RU"/>
      </w:rPr>
      <w:t>Ö</w:t>
    </w:r>
    <w:r w:rsidRPr="0056166C">
      <w:rPr>
        <w:b/>
        <w:lang w:val="en-GB"/>
      </w:rPr>
      <w:t>M</w:t>
    </w:r>
    <w:r w:rsidRPr="00E1558B">
      <w:rPr>
        <w:b/>
        <w:lang w:val="ru-RU"/>
      </w:rPr>
      <w:t>Ö</w:t>
    </w:r>
    <w:r w:rsidRPr="0056166C">
      <w:rPr>
        <w:b/>
        <w:lang w:val="en-GB"/>
      </w:rPr>
      <w:t>T</w:t>
    </w:r>
    <w:r w:rsidRPr="00E1558B">
      <w:rPr>
        <w:b/>
        <w:lang w:val="ru-RU"/>
      </w:rPr>
      <w:t>Ö</w:t>
    </w:r>
    <w:r w:rsidRPr="0056166C">
      <w:rPr>
        <w:b/>
        <w:lang w:val="en-GB"/>
      </w:rPr>
      <w:t>R</w:t>
    </w:r>
    <w:r w:rsidRPr="00E1558B">
      <w:rPr>
        <w:b/>
        <w:lang w:val="ru-RU"/>
      </w:rPr>
      <w:t xml:space="preserve"> </w:t>
    </w:r>
    <w:r>
      <w:rPr>
        <w:b/>
        <w:lang w:val="uk-UA"/>
      </w:rPr>
      <w:t>ПРОТИ УГОРЩИНИ</w:t>
    </w:r>
    <w:r w:rsidRPr="00E1558B">
      <w:rPr>
        <w:lang w:val="ru-RU"/>
      </w:rPr>
      <w:t xml:space="preserve"> – </w:t>
    </w:r>
    <w:r>
      <w:rPr>
        <w:lang w:val="uk-UA"/>
      </w:rPr>
      <w:t>ОКРЕМА ДУМКА</w:t>
    </w:r>
    <w:r w:rsidRPr="00E1558B">
      <w:rPr>
        <w:lang w:val="ru-RU"/>
      </w:rPr>
      <w:tab/>
    </w:r>
    <w:r w:rsidR="00CE61E1">
      <w:rPr>
        <w:rStyle w:val="PageNumber"/>
        <w:lang w:val="en-GB"/>
      </w:rPr>
      <w:fldChar w:fldCharType="begin"/>
    </w:r>
    <w:r w:rsidRPr="00E1558B">
      <w:rPr>
        <w:rStyle w:val="PageNumber"/>
        <w:lang w:val="ru-RU"/>
      </w:rPr>
      <w:instrText xml:space="preserve"> </w:instrText>
    </w:r>
    <w:r>
      <w:rPr>
        <w:rStyle w:val="PageNumber"/>
        <w:lang w:val="en-GB"/>
      </w:rPr>
      <w:instrText>PAGE</w:instrText>
    </w:r>
    <w:r w:rsidRPr="00E1558B">
      <w:rPr>
        <w:rStyle w:val="PageNumber"/>
        <w:lang w:val="ru-RU"/>
      </w:rPr>
      <w:instrText xml:space="preserve"> </w:instrText>
    </w:r>
    <w:r w:rsidR="00CE61E1">
      <w:rPr>
        <w:rStyle w:val="PageNumber"/>
        <w:lang w:val="en-GB"/>
      </w:rPr>
      <w:fldChar w:fldCharType="separate"/>
    </w:r>
    <w:r w:rsidR="00846437">
      <w:rPr>
        <w:rStyle w:val="PageNumber"/>
        <w:noProof/>
        <w:lang w:val="en-GB"/>
      </w:rPr>
      <w:t>27</w:t>
    </w:r>
    <w:r w:rsidR="00CE61E1">
      <w:rPr>
        <w:rStyle w:val="PageNumber"/>
        <w:lang w:val="en-GB"/>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949" w:rsidRPr="00E1558B" w:rsidRDefault="005D6949" w:rsidP="00D60D87">
    <w:pPr>
      <w:pStyle w:val="ECHRHeader"/>
      <w:rPr>
        <w:lang w:val="ru-RU"/>
      </w:rPr>
    </w:pPr>
    <w:r w:rsidRPr="003A441D">
      <w:rPr>
        <w:lang w:val="en-GB"/>
      </w:rPr>
      <w:tab/>
    </w:r>
    <w:r>
      <w:rPr>
        <w:b/>
        <w:lang w:val="uk-UA"/>
      </w:rPr>
      <w:t>СПРАВА</w:t>
    </w:r>
    <w:r w:rsidRPr="00E1558B">
      <w:rPr>
        <w:b/>
        <w:lang w:val="ru-RU"/>
      </w:rPr>
      <w:t xml:space="preserve"> </w:t>
    </w:r>
    <w:r w:rsidRPr="0056166C">
      <w:rPr>
        <w:b/>
        <w:lang w:val="en-GB"/>
      </w:rPr>
      <w:t>KIR</w:t>
    </w:r>
    <w:r w:rsidRPr="00E1558B">
      <w:rPr>
        <w:b/>
        <w:lang w:val="ru-RU"/>
      </w:rPr>
      <w:t>Á</w:t>
    </w:r>
    <w:r w:rsidRPr="0056166C">
      <w:rPr>
        <w:b/>
        <w:lang w:val="en-GB"/>
      </w:rPr>
      <w:t>LY</w:t>
    </w:r>
    <w:r w:rsidRPr="00E1558B">
      <w:rPr>
        <w:b/>
        <w:lang w:val="ru-RU"/>
      </w:rPr>
      <w:t xml:space="preserve"> </w:t>
    </w:r>
    <w:r>
      <w:rPr>
        <w:b/>
        <w:lang w:val="uk-UA"/>
      </w:rPr>
      <w:t>І</w:t>
    </w:r>
    <w:r w:rsidRPr="00E1558B">
      <w:rPr>
        <w:b/>
        <w:lang w:val="ru-RU"/>
      </w:rPr>
      <w:t xml:space="preserve"> </w:t>
    </w:r>
    <w:r w:rsidRPr="0056166C">
      <w:rPr>
        <w:b/>
        <w:lang w:val="en-GB"/>
      </w:rPr>
      <w:t>D</w:t>
    </w:r>
    <w:r w:rsidRPr="00E1558B">
      <w:rPr>
        <w:b/>
        <w:lang w:val="ru-RU"/>
      </w:rPr>
      <w:t>Ö</w:t>
    </w:r>
    <w:r w:rsidRPr="0056166C">
      <w:rPr>
        <w:b/>
        <w:lang w:val="en-GB"/>
      </w:rPr>
      <w:t>M</w:t>
    </w:r>
    <w:r w:rsidRPr="00E1558B">
      <w:rPr>
        <w:b/>
        <w:lang w:val="ru-RU"/>
      </w:rPr>
      <w:t>Ö</w:t>
    </w:r>
    <w:r w:rsidRPr="0056166C">
      <w:rPr>
        <w:b/>
        <w:lang w:val="en-GB"/>
      </w:rPr>
      <w:t>T</w:t>
    </w:r>
    <w:r w:rsidRPr="00E1558B">
      <w:rPr>
        <w:b/>
        <w:lang w:val="ru-RU"/>
      </w:rPr>
      <w:t>Ö</w:t>
    </w:r>
    <w:r w:rsidRPr="0056166C">
      <w:rPr>
        <w:b/>
        <w:lang w:val="en-GB"/>
      </w:rPr>
      <w:t>R</w:t>
    </w:r>
    <w:r w:rsidRPr="00E1558B">
      <w:rPr>
        <w:b/>
        <w:lang w:val="ru-RU"/>
      </w:rPr>
      <w:t xml:space="preserve"> </w:t>
    </w:r>
    <w:r>
      <w:rPr>
        <w:b/>
        <w:lang w:val="uk-UA"/>
      </w:rPr>
      <w:t>ПРОТИ УГОРЩИНИ</w:t>
    </w:r>
    <w:r w:rsidRPr="00E1558B">
      <w:rPr>
        <w:lang w:val="ru-RU"/>
      </w:rPr>
      <w:t xml:space="preserve"> – </w:t>
    </w:r>
    <w:r>
      <w:rPr>
        <w:lang w:val="uk-UA"/>
      </w:rPr>
      <w:t>ОКРЕМА ДУМКА</w:t>
    </w:r>
    <w:r w:rsidRPr="00E1558B">
      <w:rPr>
        <w:lang w:val="ru-RU"/>
      </w:rPr>
      <w:tab/>
    </w:r>
    <w:r w:rsidR="00CE61E1">
      <w:rPr>
        <w:rStyle w:val="PageNumber"/>
        <w:szCs w:val="18"/>
        <w:lang w:val="en-GB"/>
      </w:rPr>
      <w:fldChar w:fldCharType="begin"/>
    </w:r>
    <w:r w:rsidRPr="00E1558B">
      <w:rPr>
        <w:rStyle w:val="PageNumber"/>
        <w:szCs w:val="18"/>
        <w:lang w:val="ru-RU"/>
      </w:rPr>
      <w:instrText xml:space="preserve"> </w:instrText>
    </w:r>
    <w:r>
      <w:rPr>
        <w:rStyle w:val="PageNumber"/>
        <w:szCs w:val="18"/>
        <w:lang w:val="en-GB"/>
      </w:rPr>
      <w:instrText>PAGE</w:instrText>
    </w:r>
    <w:r w:rsidRPr="00E1558B">
      <w:rPr>
        <w:rStyle w:val="PageNumber"/>
        <w:szCs w:val="18"/>
        <w:lang w:val="ru-RU"/>
      </w:rPr>
      <w:instrText xml:space="preserve"> </w:instrText>
    </w:r>
    <w:r w:rsidR="00CE61E1">
      <w:rPr>
        <w:rStyle w:val="PageNumber"/>
        <w:szCs w:val="18"/>
        <w:lang w:val="en-GB"/>
      </w:rPr>
      <w:fldChar w:fldCharType="separate"/>
    </w:r>
    <w:r w:rsidR="00846437">
      <w:rPr>
        <w:rStyle w:val="PageNumber"/>
        <w:noProof/>
        <w:szCs w:val="18"/>
        <w:lang w:val="en-GB"/>
      </w:rPr>
      <w:t>29</w:t>
    </w:r>
    <w:r w:rsidR="00CE61E1">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141221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9631D0C"/>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48774D76"/>
    <w:multiLevelType w:val="hybridMultilevel"/>
    <w:tmpl w:val="45401C34"/>
    <w:lvl w:ilvl="0" w:tplc="6608CB9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1EE6E5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FFB18D6"/>
    <w:multiLevelType w:val="hybridMultilevel"/>
    <w:tmpl w:val="F8662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2"/>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9"/>
  </w:num>
  <w:num w:numId="16">
    <w:abstractNumId w:val="21"/>
  </w:num>
  <w:num w:numId="17">
    <w:abstractNumId w:val="11"/>
  </w:num>
  <w:num w:numId="18">
    <w:abstractNumId w:val="16"/>
  </w:num>
  <w:num w:numId="19">
    <w:abstractNumId w:val="13"/>
  </w:num>
  <w:num w:numId="20">
    <w:abstractNumId w:val="22"/>
  </w:num>
  <w:num w:numId="21">
    <w:abstractNumId w:val="15"/>
  </w:num>
  <w:num w:numId="22">
    <w:abstractNumId w:val="17"/>
  </w:num>
  <w:num w:numId="23">
    <w:abstractNumId w:val="14"/>
  </w:num>
  <w:num w:numId="24">
    <w:abstractNumId w:val="19"/>
  </w:num>
  <w:num w:numId="2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07D1B"/>
    <w:rsid w:val="00000357"/>
    <w:rsid w:val="000010ED"/>
    <w:rsid w:val="00002660"/>
    <w:rsid w:val="000037A0"/>
    <w:rsid w:val="000041F8"/>
    <w:rsid w:val="000042A8"/>
    <w:rsid w:val="00004308"/>
    <w:rsid w:val="000051C6"/>
    <w:rsid w:val="00005BF0"/>
    <w:rsid w:val="00006031"/>
    <w:rsid w:val="00007154"/>
    <w:rsid w:val="0001037F"/>
    <w:rsid w:val="000103AE"/>
    <w:rsid w:val="00011D69"/>
    <w:rsid w:val="00012AD3"/>
    <w:rsid w:val="00013671"/>
    <w:rsid w:val="00014566"/>
    <w:rsid w:val="00015C2D"/>
    <w:rsid w:val="00015F00"/>
    <w:rsid w:val="0001702D"/>
    <w:rsid w:val="00017F3E"/>
    <w:rsid w:val="00021FF9"/>
    <w:rsid w:val="00022C1D"/>
    <w:rsid w:val="000232F5"/>
    <w:rsid w:val="00027593"/>
    <w:rsid w:val="00034987"/>
    <w:rsid w:val="00034AF4"/>
    <w:rsid w:val="000350E3"/>
    <w:rsid w:val="00035C09"/>
    <w:rsid w:val="00036930"/>
    <w:rsid w:val="00041A72"/>
    <w:rsid w:val="0004207F"/>
    <w:rsid w:val="00042474"/>
    <w:rsid w:val="0004588D"/>
    <w:rsid w:val="00046C00"/>
    <w:rsid w:val="00051E97"/>
    <w:rsid w:val="00054FF4"/>
    <w:rsid w:val="00057BDD"/>
    <w:rsid w:val="000602DF"/>
    <w:rsid w:val="00061B05"/>
    <w:rsid w:val="0006244C"/>
    <w:rsid w:val="00062973"/>
    <w:rsid w:val="00062D5D"/>
    <w:rsid w:val="000632D5"/>
    <w:rsid w:val="000644EE"/>
    <w:rsid w:val="00064DE3"/>
    <w:rsid w:val="0006513D"/>
    <w:rsid w:val="00071ABC"/>
    <w:rsid w:val="000726BA"/>
    <w:rsid w:val="00073012"/>
    <w:rsid w:val="000773E8"/>
    <w:rsid w:val="0008301B"/>
    <w:rsid w:val="00083891"/>
    <w:rsid w:val="000840FA"/>
    <w:rsid w:val="000856D7"/>
    <w:rsid w:val="00086C02"/>
    <w:rsid w:val="00090826"/>
    <w:rsid w:val="000916CE"/>
    <w:rsid w:val="000925AD"/>
    <w:rsid w:val="000935C4"/>
    <w:rsid w:val="000942C7"/>
    <w:rsid w:val="00097CCA"/>
    <w:rsid w:val="000A24EB"/>
    <w:rsid w:val="000B3BA1"/>
    <w:rsid w:val="000B6923"/>
    <w:rsid w:val="000B69D9"/>
    <w:rsid w:val="000C033C"/>
    <w:rsid w:val="000C03FA"/>
    <w:rsid w:val="000C5535"/>
    <w:rsid w:val="000C5F3C"/>
    <w:rsid w:val="000C6180"/>
    <w:rsid w:val="000C6B7F"/>
    <w:rsid w:val="000C6DCC"/>
    <w:rsid w:val="000C7E28"/>
    <w:rsid w:val="000D0586"/>
    <w:rsid w:val="000D3919"/>
    <w:rsid w:val="000D47AA"/>
    <w:rsid w:val="000D4FD6"/>
    <w:rsid w:val="000D721F"/>
    <w:rsid w:val="000E069B"/>
    <w:rsid w:val="000E0E82"/>
    <w:rsid w:val="000E1DC5"/>
    <w:rsid w:val="000E223F"/>
    <w:rsid w:val="000E3040"/>
    <w:rsid w:val="000E35AC"/>
    <w:rsid w:val="000E4E35"/>
    <w:rsid w:val="000E4F6A"/>
    <w:rsid w:val="000E5AAC"/>
    <w:rsid w:val="000E6659"/>
    <w:rsid w:val="000E6C13"/>
    <w:rsid w:val="000E7D45"/>
    <w:rsid w:val="000F03C8"/>
    <w:rsid w:val="000F11D9"/>
    <w:rsid w:val="000F2245"/>
    <w:rsid w:val="000F48EA"/>
    <w:rsid w:val="000F5EC1"/>
    <w:rsid w:val="000F7851"/>
    <w:rsid w:val="001014F5"/>
    <w:rsid w:val="00104E23"/>
    <w:rsid w:val="00105F98"/>
    <w:rsid w:val="001069F9"/>
    <w:rsid w:val="00111B0C"/>
    <w:rsid w:val="00116E01"/>
    <w:rsid w:val="00120D6C"/>
    <w:rsid w:val="0012199D"/>
    <w:rsid w:val="00124D90"/>
    <w:rsid w:val="001257EC"/>
    <w:rsid w:val="00127511"/>
    <w:rsid w:val="00127584"/>
    <w:rsid w:val="00127C61"/>
    <w:rsid w:val="0013020C"/>
    <w:rsid w:val="001323ED"/>
    <w:rsid w:val="00132C6A"/>
    <w:rsid w:val="00133D33"/>
    <w:rsid w:val="001342E0"/>
    <w:rsid w:val="00134D64"/>
    <w:rsid w:val="00135A30"/>
    <w:rsid w:val="0013612C"/>
    <w:rsid w:val="00137FF6"/>
    <w:rsid w:val="0014063F"/>
    <w:rsid w:val="001414BB"/>
    <w:rsid w:val="00141650"/>
    <w:rsid w:val="00142242"/>
    <w:rsid w:val="0014388C"/>
    <w:rsid w:val="0014407B"/>
    <w:rsid w:val="00145A52"/>
    <w:rsid w:val="00151ADD"/>
    <w:rsid w:val="00152834"/>
    <w:rsid w:val="00161C0F"/>
    <w:rsid w:val="0016221D"/>
    <w:rsid w:val="00162A12"/>
    <w:rsid w:val="001652BB"/>
    <w:rsid w:val="0016561F"/>
    <w:rsid w:val="001659BF"/>
    <w:rsid w:val="00166530"/>
    <w:rsid w:val="001832BD"/>
    <w:rsid w:val="00184A9B"/>
    <w:rsid w:val="00186425"/>
    <w:rsid w:val="00187981"/>
    <w:rsid w:val="001942F7"/>
    <w:rsid w:val="001943B5"/>
    <w:rsid w:val="0019476B"/>
    <w:rsid w:val="00195134"/>
    <w:rsid w:val="001978FD"/>
    <w:rsid w:val="001A0ADC"/>
    <w:rsid w:val="001A145B"/>
    <w:rsid w:val="001A1658"/>
    <w:rsid w:val="001A2E2D"/>
    <w:rsid w:val="001A674C"/>
    <w:rsid w:val="001A76DB"/>
    <w:rsid w:val="001B086C"/>
    <w:rsid w:val="001B3B24"/>
    <w:rsid w:val="001C0F98"/>
    <w:rsid w:val="001C2A42"/>
    <w:rsid w:val="001C4449"/>
    <w:rsid w:val="001C4A0A"/>
    <w:rsid w:val="001C792C"/>
    <w:rsid w:val="001C7F9F"/>
    <w:rsid w:val="001D0D3A"/>
    <w:rsid w:val="001D63ED"/>
    <w:rsid w:val="001D686C"/>
    <w:rsid w:val="001D7348"/>
    <w:rsid w:val="001D799D"/>
    <w:rsid w:val="001D7BF2"/>
    <w:rsid w:val="001D7F81"/>
    <w:rsid w:val="001E035B"/>
    <w:rsid w:val="001E0961"/>
    <w:rsid w:val="001E0F41"/>
    <w:rsid w:val="001E2174"/>
    <w:rsid w:val="001E3EAE"/>
    <w:rsid w:val="001E5348"/>
    <w:rsid w:val="001E6F32"/>
    <w:rsid w:val="001F13FE"/>
    <w:rsid w:val="001F14A3"/>
    <w:rsid w:val="001F2145"/>
    <w:rsid w:val="001F21FD"/>
    <w:rsid w:val="001F5237"/>
    <w:rsid w:val="001F60B3"/>
    <w:rsid w:val="001F6262"/>
    <w:rsid w:val="001F67B0"/>
    <w:rsid w:val="001F6C33"/>
    <w:rsid w:val="001F7A66"/>
    <w:rsid w:val="001F7B3D"/>
    <w:rsid w:val="0020311C"/>
    <w:rsid w:val="00204ED0"/>
    <w:rsid w:val="00205F9F"/>
    <w:rsid w:val="00210338"/>
    <w:rsid w:val="002115FC"/>
    <w:rsid w:val="002133F8"/>
    <w:rsid w:val="00213FE7"/>
    <w:rsid w:val="0021423C"/>
    <w:rsid w:val="00221AC4"/>
    <w:rsid w:val="0022288C"/>
    <w:rsid w:val="002272DD"/>
    <w:rsid w:val="00230D00"/>
    <w:rsid w:val="00231DF7"/>
    <w:rsid w:val="00231FD1"/>
    <w:rsid w:val="002339E0"/>
    <w:rsid w:val="00233CF8"/>
    <w:rsid w:val="00234279"/>
    <w:rsid w:val="0023575D"/>
    <w:rsid w:val="0023707F"/>
    <w:rsid w:val="00237148"/>
    <w:rsid w:val="002371EF"/>
    <w:rsid w:val="00240BEB"/>
    <w:rsid w:val="0024222D"/>
    <w:rsid w:val="00242508"/>
    <w:rsid w:val="00244B0E"/>
    <w:rsid w:val="00244F6C"/>
    <w:rsid w:val="00246AEB"/>
    <w:rsid w:val="002532C5"/>
    <w:rsid w:val="002568A2"/>
    <w:rsid w:val="00260C03"/>
    <w:rsid w:val="00261DEE"/>
    <w:rsid w:val="00263FD7"/>
    <w:rsid w:val="0026522E"/>
    <w:rsid w:val="0026540E"/>
    <w:rsid w:val="00271D8A"/>
    <w:rsid w:val="0027225C"/>
    <w:rsid w:val="00275123"/>
    <w:rsid w:val="00282240"/>
    <w:rsid w:val="002835EA"/>
    <w:rsid w:val="0028572A"/>
    <w:rsid w:val="002875A2"/>
    <w:rsid w:val="0029149B"/>
    <w:rsid w:val="00292F1D"/>
    <w:rsid w:val="002932E9"/>
    <w:rsid w:val="00294811"/>
    <w:rsid w:val="002948AD"/>
    <w:rsid w:val="00294C05"/>
    <w:rsid w:val="00294C4D"/>
    <w:rsid w:val="00294C92"/>
    <w:rsid w:val="00296106"/>
    <w:rsid w:val="002A01CC"/>
    <w:rsid w:val="002A4A9F"/>
    <w:rsid w:val="002A61B1"/>
    <w:rsid w:val="002A663C"/>
    <w:rsid w:val="002A72F7"/>
    <w:rsid w:val="002B0F60"/>
    <w:rsid w:val="002B1E6C"/>
    <w:rsid w:val="002B2511"/>
    <w:rsid w:val="002B444B"/>
    <w:rsid w:val="002B5887"/>
    <w:rsid w:val="002C0692"/>
    <w:rsid w:val="002C0D13"/>
    <w:rsid w:val="002C0E27"/>
    <w:rsid w:val="002C2866"/>
    <w:rsid w:val="002C3040"/>
    <w:rsid w:val="002C7FB2"/>
    <w:rsid w:val="002D022D"/>
    <w:rsid w:val="002D0EE2"/>
    <w:rsid w:val="002D24BB"/>
    <w:rsid w:val="002D592D"/>
    <w:rsid w:val="002D7BBB"/>
    <w:rsid w:val="002E0BAC"/>
    <w:rsid w:val="002E13B0"/>
    <w:rsid w:val="002E2947"/>
    <w:rsid w:val="002E43C5"/>
    <w:rsid w:val="002E528C"/>
    <w:rsid w:val="002E604E"/>
    <w:rsid w:val="002E7BCD"/>
    <w:rsid w:val="002F2AF7"/>
    <w:rsid w:val="002F2FD9"/>
    <w:rsid w:val="002F3E97"/>
    <w:rsid w:val="002F7244"/>
    <w:rsid w:val="002F7782"/>
    <w:rsid w:val="002F7E1C"/>
    <w:rsid w:val="00301A75"/>
    <w:rsid w:val="00302F70"/>
    <w:rsid w:val="0030336F"/>
    <w:rsid w:val="0030375E"/>
    <w:rsid w:val="003063AE"/>
    <w:rsid w:val="00312A30"/>
    <w:rsid w:val="003155BD"/>
    <w:rsid w:val="00316457"/>
    <w:rsid w:val="003173B9"/>
    <w:rsid w:val="00320F72"/>
    <w:rsid w:val="0032218E"/>
    <w:rsid w:val="0032463E"/>
    <w:rsid w:val="00326224"/>
    <w:rsid w:val="0032660C"/>
    <w:rsid w:val="0032676F"/>
    <w:rsid w:val="003272AF"/>
    <w:rsid w:val="003312A9"/>
    <w:rsid w:val="00331538"/>
    <w:rsid w:val="003321FD"/>
    <w:rsid w:val="0033289D"/>
    <w:rsid w:val="0033688B"/>
    <w:rsid w:val="00336A94"/>
    <w:rsid w:val="00337EE4"/>
    <w:rsid w:val="00340FFD"/>
    <w:rsid w:val="00346C72"/>
    <w:rsid w:val="00346E55"/>
    <w:rsid w:val="003506B1"/>
    <w:rsid w:val="00352CED"/>
    <w:rsid w:val="00354433"/>
    <w:rsid w:val="00356AC7"/>
    <w:rsid w:val="00356F24"/>
    <w:rsid w:val="00357400"/>
    <w:rsid w:val="003609FA"/>
    <w:rsid w:val="00360EC9"/>
    <w:rsid w:val="00366B5B"/>
    <w:rsid w:val="00367561"/>
    <w:rsid w:val="00367A79"/>
    <w:rsid w:val="003710C8"/>
    <w:rsid w:val="00371D31"/>
    <w:rsid w:val="003750BE"/>
    <w:rsid w:val="00377FA9"/>
    <w:rsid w:val="00381D35"/>
    <w:rsid w:val="00384AB1"/>
    <w:rsid w:val="00387992"/>
    <w:rsid w:val="00387B9D"/>
    <w:rsid w:val="003904E4"/>
    <w:rsid w:val="00392D81"/>
    <w:rsid w:val="0039364F"/>
    <w:rsid w:val="00394CC9"/>
    <w:rsid w:val="00396686"/>
    <w:rsid w:val="0039778E"/>
    <w:rsid w:val="003A0BD2"/>
    <w:rsid w:val="003A3D93"/>
    <w:rsid w:val="003A3F8D"/>
    <w:rsid w:val="003A441D"/>
    <w:rsid w:val="003A5270"/>
    <w:rsid w:val="003B1E19"/>
    <w:rsid w:val="003B4941"/>
    <w:rsid w:val="003B518A"/>
    <w:rsid w:val="003B77D5"/>
    <w:rsid w:val="003C361A"/>
    <w:rsid w:val="003C429B"/>
    <w:rsid w:val="003C5714"/>
    <w:rsid w:val="003C6B9F"/>
    <w:rsid w:val="003C6E2A"/>
    <w:rsid w:val="003C6E5C"/>
    <w:rsid w:val="003D0299"/>
    <w:rsid w:val="003D09B1"/>
    <w:rsid w:val="003D3878"/>
    <w:rsid w:val="003D75B1"/>
    <w:rsid w:val="003E083B"/>
    <w:rsid w:val="003E1985"/>
    <w:rsid w:val="003E4513"/>
    <w:rsid w:val="003E497A"/>
    <w:rsid w:val="003E6D80"/>
    <w:rsid w:val="003F05FA"/>
    <w:rsid w:val="003F244A"/>
    <w:rsid w:val="003F30B8"/>
    <w:rsid w:val="003F48D2"/>
    <w:rsid w:val="003F49BA"/>
    <w:rsid w:val="003F4C45"/>
    <w:rsid w:val="003F4ECB"/>
    <w:rsid w:val="003F5F7B"/>
    <w:rsid w:val="003F7D64"/>
    <w:rsid w:val="00400AC1"/>
    <w:rsid w:val="0040190F"/>
    <w:rsid w:val="00404E8D"/>
    <w:rsid w:val="0040593F"/>
    <w:rsid w:val="00406F6D"/>
    <w:rsid w:val="00407A44"/>
    <w:rsid w:val="00407D1B"/>
    <w:rsid w:val="0041264F"/>
    <w:rsid w:val="00412CC8"/>
    <w:rsid w:val="004137AD"/>
    <w:rsid w:val="00413A13"/>
    <w:rsid w:val="00414300"/>
    <w:rsid w:val="004215B3"/>
    <w:rsid w:val="00421E65"/>
    <w:rsid w:val="00422C65"/>
    <w:rsid w:val="00425C67"/>
    <w:rsid w:val="00427E7A"/>
    <w:rsid w:val="00436307"/>
    <w:rsid w:val="00436C49"/>
    <w:rsid w:val="0043773B"/>
    <w:rsid w:val="00445366"/>
    <w:rsid w:val="00446FDE"/>
    <w:rsid w:val="00447F5B"/>
    <w:rsid w:val="00455D5E"/>
    <w:rsid w:val="00461DB0"/>
    <w:rsid w:val="00461FBB"/>
    <w:rsid w:val="00463926"/>
    <w:rsid w:val="004646E0"/>
    <w:rsid w:val="00464C9A"/>
    <w:rsid w:val="004721A1"/>
    <w:rsid w:val="004721FA"/>
    <w:rsid w:val="0047400B"/>
    <w:rsid w:val="00474BF8"/>
    <w:rsid w:val="00474F3D"/>
    <w:rsid w:val="00477E3A"/>
    <w:rsid w:val="00483E5F"/>
    <w:rsid w:val="00485FF9"/>
    <w:rsid w:val="004864BD"/>
    <w:rsid w:val="004907F0"/>
    <w:rsid w:val="0049140B"/>
    <w:rsid w:val="004923A5"/>
    <w:rsid w:val="0049561A"/>
    <w:rsid w:val="00495C08"/>
    <w:rsid w:val="00496B69"/>
    <w:rsid w:val="00496BFB"/>
    <w:rsid w:val="00497732"/>
    <w:rsid w:val="004A15C7"/>
    <w:rsid w:val="004A7C4E"/>
    <w:rsid w:val="004B013B"/>
    <w:rsid w:val="004B0D44"/>
    <w:rsid w:val="004B112B"/>
    <w:rsid w:val="004B2E63"/>
    <w:rsid w:val="004B45F8"/>
    <w:rsid w:val="004B61CA"/>
    <w:rsid w:val="004C01E4"/>
    <w:rsid w:val="004C086C"/>
    <w:rsid w:val="004C1F56"/>
    <w:rsid w:val="004C27BC"/>
    <w:rsid w:val="004C2F37"/>
    <w:rsid w:val="004C3266"/>
    <w:rsid w:val="004C4BCB"/>
    <w:rsid w:val="004D15F3"/>
    <w:rsid w:val="004D2B33"/>
    <w:rsid w:val="004D5311"/>
    <w:rsid w:val="004D5DCC"/>
    <w:rsid w:val="004E3627"/>
    <w:rsid w:val="004E3D03"/>
    <w:rsid w:val="004E4536"/>
    <w:rsid w:val="004E7A0E"/>
    <w:rsid w:val="004F0F83"/>
    <w:rsid w:val="004F10AF"/>
    <w:rsid w:val="004F11A4"/>
    <w:rsid w:val="004F15B0"/>
    <w:rsid w:val="004F2389"/>
    <w:rsid w:val="004F2602"/>
    <w:rsid w:val="004F304D"/>
    <w:rsid w:val="004F3C7D"/>
    <w:rsid w:val="004F61BE"/>
    <w:rsid w:val="004F66B1"/>
    <w:rsid w:val="0050472E"/>
    <w:rsid w:val="00507EDE"/>
    <w:rsid w:val="0051073D"/>
    <w:rsid w:val="005117AF"/>
    <w:rsid w:val="00511C07"/>
    <w:rsid w:val="00513780"/>
    <w:rsid w:val="00515494"/>
    <w:rsid w:val="0051650A"/>
    <w:rsid w:val="005173A6"/>
    <w:rsid w:val="00517672"/>
    <w:rsid w:val="00517B9A"/>
    <w:rsid w:val="00520BAA"/>
    <w:rsid w:val="00520E7D"/>
    <w:rsid w:val="00521E44"/>
    <w:rsid w:val="005224F3"/>
    <w:rsid w:val="00523750"/>
    <w:rsid w:val="00525208"/>
    <w:rsid w:val="005257A5"/>
    <w:rsid w:val="005264C0"/>
    <w:rsid w:val="0052654D"/>
    <w:rsid w:val="00526A8A"/>
    <w:rsid w:val="00531DF2"/>
    <w:rsid w:val="005324A6"/>
    <w:rsid w:val="00534CD6"/>
    <w:rsid w:val="00543D7B"/>
    <w:rsid w:val="005442EE"/>
    <w:rsid w:val="005451D0"/>
    <w:rsid w:val="0054597D"/>
    <w:rsid w:val="00546FD9"/>
    <w:rsid w:val="00547353"/>
    <w:rsid w:val="005474E7"/>
    <w:rsid w:val="005512A3"/>
    <w:rsid w:val="00551CD3"/>
    <w:rsid w:val="005530F9"/>
    <w:rsid w:val="005578CE"/>
    <w:rsid w:val="0056166C"/>
    <w:rsid w:val="005618B5"/>
    <w:rsid w:val="00562781"/>
    <w:rsid w:val="0056302B"/>
    <w:rsid w:val="00563B9E"/>
    <w:rsid w:val="00563E83"/>
    <w:rsid w:val="00567834"/>
    <w:rsid w:val="0057271C"/>
    <w:rsid w:val="00572845"/>
    <w:rsid w:val="00574235"/>
    <w:rsid w:val="00574F1B"/>
    <w:rsid w:val="005758C1"/>
    <w:rsid w:val="005768F9"/>
    <w:rsid w:val="0058241C"/>
    <w:rsid w:val="0058430A"/>
    <w:rsid w:val="00584760"/>
    <w:rsid w:val="005865C5"/>
    <w:rsid w:val="00586964"/>
    <w:rsid w:val="00592772"/>
    <w:rsid w:val="0059574A"/>
    <w:rsid w:val="005A1B9B"/>
    <w:rsid w:val="005A1F55"/>
    <w:rsid w:val="005A28A8"/>
    <w:rsid w:val="005A2DA9"/>
    <w:rsid w:val="005A3610"/>
    <w:rsid w:val="005A55CB"/>
    <w:rsid w:val="005A5E0E"/>
    <w:rsid w:val="005A6751"/>
    <w:rsid w:val="005B092E"/>
    <w:rsid w:val="005B152C"/>
    <w:rsid w:val="005B1EE0"/>
    <w:rsid w:val="005B2B24"/>
    <w:rsid w:val="005B3969"/>
    <w:rsid w:val="005B4425"/>
    <w:rsid w:val="005B4963"/>
    <w:rsid w:val="005B4B94"/>
    <w:rsid w:val="005B7203"/>
    <w:rsid w:val="005C31CC"/>
    <w:rsid w:val="005C36C0"/>
    <w:rsid w:val="005C3816"/>
    <w:rsid w:val="005C3EE8"/>
    <w:rsid w:val="005C43AF"/>
    <w:rsid w:val="005C4590"/>
    <w:rsid w:val="005C633E"/>
    <w:rsid w:val="005D2938"/>
    <w:rsid w:val="005D34F9"/>
    <w:rsid w:val="005D4190"/>
    <w:rsid w:val="005D4BAE"/>
    <w:rsid w:val="005D5536"/>
    <w:rsid w:val="005D67A3"/>
    <w:rsid w:val="005D6949"/>
    <w:rsid w:val="005D7A53"/>
    <w:rsid w:val="005E0E26"/>
    <w:rsid w:val="005E1D1E"/>
    <w:rsid w:val="005E2988"/>
    <w:rsid w:val="005E2A43"/>
    <w:rsid w:val="005E3085"/>
    <w:rsid w:val="005E438A"/>
    <w:rsid w:val="005E530F"/>
    <w:rsid w:val="005E5813"/>
    <w:rsid w:val="005E58A5"/>
    <w:rsid w:val="005F3F4D"/>
    <w:rsid w:val="005F51E1"/>
    <w:rsid w:val="005F7208"/>
    <w:rsid w:val="005F7527"/>
    <w:rsid w:val="005F772E"/>
    <w:rsid w:val="00602499"/>
    <w:rsid w:val="006037A2"/>
    <w:rsid w:val="006047B0"/>
    <w:rsid w:val="006053DD"/>
    <w:rsid w:val="00607AC8"/>
    <w:rsid w:val="0061163D"/>
    <w:rsid w:val="00611C80"/>
    <w:rsid w:val="00620692"/>
    <w:rsid w:val="006242CA"/>
    <w:rsid w:val="00625512"/>
    <w:rsid w:val="00626981"/>
    <w:rsid w:val="00627507"/>
    <w:rsid w:val="00627696"/>
    <w:rsid w:val="00631BA5"/>
    <w:rsid w:val="00632081"/>
    <w:rsid w:val="006333E3"/>
    <w:rsid w:val="00633717"/>
    <w:rsid w:val="006344E1"/>
    <w:rsid w:val="00640709"/>
    <w:rsid w:val="00641382"/>
    <w:rsid w:val="00645507"/>
    <w:rsid w:val="00650C20"/>
    <w:rsid w:val="0065430D"/>
    <w:rsid w:val="006545C4"/>
    <w:rsid w:val="006577A0"/>
    <w:rsid w:val="00661971"/>
    <w:rsid w:val="00661CE8"/>
    <w:rsid w:val="006623D9"/>
    <w:rsid w:val="0066354C"/>
    <w:rsid w:val="0066550C"/>
    <w:rsid w:val="00666693"/>
    <w:rsid w:val="006716F2"/>
    <w:rsid w:val="00673CFB"/>
    <w:rsid w:val="00674710"/>
    <w:rsid w:val="00675988"/>
    <w:rsid w:val="0067607D"/>
    <w:rsid w:val="00682882"/>
    <w:rsid w:val="00682BF2"/>
    <w:rsid w:val="0068587B"/>
    <w:rsid w:val="006859CE"/>
    <w:rsid w:val="00691270"/>
    <w:rsid w:val="0069386C"/>
    <w:rsid w:val="00694BA8"/>
    <w:rsid w:val="0069700C"/>
    <w:rsid w:val="006A037C"/>
    <w:rsid w:val="006A162E"/>
    <w:rsid w:val="006A36F4"/>
    <w:rsid w:val="006A3DB1"/>
    <w:rsid w:val="006A406F"/>
    <w:rsid w:val="006A47A1"/>
    <w:rsid w:val="006A5D3A"/>
    <w:rsid w:val="006B0C71"/>
    <w:rsid w:val="006B2FA3"/>
    <w:rsid w:val="006B330B"/>
    <w:rsid w:val="006B3F99"/>
    <w:rsid w:val="006B5480"/>
    <w:rsid w:val="006B54D3"/>
    <w:rsid w:val="006B6676"/>
    <w:rsid w:val="006B75B8"/>
    <w:rsid w:val="006B789A"/>
    <w:rsid w:val="006C02A6"/>
    <w:rsid w:val="006C04BD"/>
    <w:rsid w:val="006C21FE"/>
    <w:rsid w:val="006C23D4"/>
    <w:rsid w:val="006C7BB0"/>
    <w:rsid w:val="006C7EF3"/>
    <w:rsid w:val="006D0C2E"/>
    <w:rsid w:val="006D3118"/>
    <w:rsid w:val="006D3237"/>
    <w:rsid w:val="006D44DF"/>
    <w:rsid w:val="006D6858"/>
    <w:rsid w:val="006D7D65"/>
    <w:rsid w:val="006E27EE"/>
    <w:rsid w:val="006E2E37"/>
    <w:rsid w:val="006E3750"/>
    <w:rsid w:val="006E3CF1"/>
    <w:rsid w:val="006E3FE9"/>
    <w:rsid w:val="006E4B11"/>
    <w:rsid w:val="006E615F"/>
    <w:rsid w:val="006E6B3C"/>
    <w:rsid w:val="006E73FE"/>
    <w:rsid w:val="006E7E80"/>
    <w:rsid w:val="006F01CE"/>
    <w:rsid w:val="006F1DF9"/>
    <w:rsid w:val="006F24DB"/>
    <w:rsid w:val="006F3B5B"/>
    <w:rsid w:val="006F48CA"/>
    <w:rsid w:val="006F64DD"/>
    <w:rsid w:val="006F68E7"/>
    <w:rsid w:val="006F739F"/>
    <w:rsid w:val="007018EB"/>
    <w:rsid w:val="00702CAB"/>
    <w:rsid w:val="00706ECE"/>
    <w:rsid w:val="00707E9B"/>
    <w:rsid w:val="0071089D"/>
    <w:rsid w:val="007140E9"/>
    <w:rsid w:val="00715123"/>
    <w:rsid w:val="00715127"/>
    <w:rsid w:val="00715E8E"/>
    <w:rsid w:val="00716155"/>
    <w:rsid w:val="00716974"/>
    <w:rsid w:val="007170EA"/>
    <w:rsid w:val="00721B12"/>
    <w:rsid w:val="00721EDF"/>
    <w:rsid w:val="007222FE"/>
    <w:rsid w:val="00723580"/>
    <w:rsid w:val="00723755"/>
    <w:rsid w:val="00723846"/>
    <w:rsid w:val="00725B22"/>
    <w:rsid w:val="00727C7E"/>
    <w:rsid w:val="0073136C"/>
    <w:rsid w:val="00731F0F"/>
    <w:rsid w:val="00733250"/>
    <w:rsid w:val="00734326"/>
    <w:rsid w:val="0073561C"/>
    <w:rsid w:val="0073655F"/>
    <w:rsid w:val="0074046B"/>
    <w:rsid w:val="00741404"/>
    <w:rsid w:val="00742FA9"/>
    <w:rsid w:val="007449E5"/>
    <w:rsid w:val="00746C5A"/>
    <w:rsid w:val="00747C47"/>
    <w:rsid w:val="00747F8A"/>
    <w:rsid w:val="00747FF0"/>
    <w:rsid w:val="00751E61"/>
    <w:rsid w:val="007574AA"/>
    <w:rsid w:val="00757D73"/>
    <w:rsid w:val="007610E8"/>
    <w:rsid w:val="0076160E"/>
    <w:rsid w:val="00762E1B"/>
    <w:rsid w:val="007644C0"/>
    <w:rsid w:val="00764D4E"/>
    <w:rsid w:val="00765A1F"/>
    <w:rsid w:val="00765F3E"/>
    <w:rsid w:val="007669B0"/>
    <w:rsid w:val="00767176"/>
    <w:rsid w:val="007700A8"/>
    <w:rsid w:val="00774D8D"/>
    <w:rsid w:val="00775B6D"/>
    <w:rsid w:val="00776D68"/>
    <w:rsid w:val="00780FA3"/>
    <w:rsid w:val="007850EE"/>
    <w:rsid w:val="00785B95"/>
    <w:rsid w:val="00790E96"/>
    <w:rsid w:val="007917B1"/>
    <w:rsid w:val="0079270E"/>
    <w:rsid w:val="00793366"/>
    <w:rsid w:val="00794DD6"/>
    <w:rsid w:val="007955A6"/>
    <w:rsid w:val="007A3C7E"/>
    <w:rsid w:val="007A5A55"/>
    <w:rsid w:val="007A716E"/>
    <w:rsid w:val="007A716F"/>
    <w:rsid w:val="007A7530"/>
    <w:rsid w:val="007B270A"/>
    <w:rsid w:val="007B2A34"/>
    <w:rsid w:val="007B3167"/>
    <w:rsid w:val="007B3766"/>
    <w:rsid w:val="007B66E8"/>
    <w:rsid w:val="007C0695"/>
    <w:rsid w:val="007C1754"/>
    <w:rsid w:val="007C1B2B"/>
    <w:rsid w:val="007C1E87"/>
    <w:rsid w:val="007C419A"/>
    <w:rsid w:val="007C4CC8"/>
    <w:rsid w:val="007C5426"/>
    <w:rsid w:val="007C5798"/>
    <w:rsid w:val="007C68D8"/>
    <w:rsid w:val="007C7B57"/>
    <w:rsid w:val="007D0367"/>
    <w:rsid w:val="007D105D"/>
    <w:rsid w:val="007D2338"/>
    <w:rsid w:val="007D3708"/>
    <w:rsid w:val="007D4832"/>
    <w:rsid w:val="007D6E0E"/>
    <w:rsid w:val="007D7855"/>
    <w:rsid w:val="007E1CA6"/>
    <w:rsid w:val="007E215D"/>
    <w:rsid w:val="007E21B2"/>
    <w:rsid w:val="007E2C4E"/>
    <w:rsid w:val="007E46AE"/>
    <w:rsid w:val="007E498B"/>
    <w:rsid w:val="007E534B"/>
    <w:rsid w:val="007F0E67"/>
    <w:rsid w:val="007F1905"/>
    <w:rsid w:val="007F39CA"/>
    <w:rsid w:val="007F6869"/>
    <w:rsid w:val="007F7B8F"/>
    <w:rsid w:val="0080056F"/>
    <w:rsid w:val="00801300"/>
    <w:rsid w:val="00802C64"/>
    <w:rsid w:val="00805E52"/>
    <w:rsid w:val="008061D0"/>
    <w:rsid w:val="00807EC6"/>
    <w:rsid w:val="00810B38"/>
    <w:rsid w:val="0081128E"/>
    <w:rsid w:val="00817419"/>
    <w:rsid w:val="008204C7"/>
    <w:rsid w:val="00820992"/>
    <w:rsid w:val="00822A87"/>
    <w:rsid w:val="00823602"/>
    <w:rsid w:val="008255F5"/>
    <w:rsid w:val="00825D00"/>
    <w:rsid w:val="0083014E"/>
    <w:rsid w:val="0083214A"/>
    <w:rsid w:val="00834220"/>
    <w:rsid w:val="00834939"/>
    <w:rsid w:val="00836E43"/>
    <w:rsid w:val="00840095"/>
    <w:rsid w:val="00845723"/>
    <w:rsid w:val="00846437"/>
    <w:rsid w:val="00851EF9"/>
    <w:rsid w:val="008577FD"/>
    <w:rsid w:val="00860B03"/>
    <w:rsid w:val="00860EBF"/>
    <w:rsid w:val="0086497A"/>
    <w:rsid w:val="008713A1"/>
    <w:rsid w:val="00872551"/>
    <w:rsid w:val="008754AB"/>
    <w:rsid w:val="0088060C"/>
    <w:rsid w:val="00880A9A"/>
    <w:rsid w:val="00893576"/>
    <w:rsid w:val="00893E73"/>
    <w:rsid w:val="00895516"/>
    <w:rsid w:val="00896827"/>
    <w:rsid w:val="00897C54"/>
    <w:rsid w:val="008A008A"/>
    <w:rsid w:val="008A03DA"/>
    <w:rsid w:val="008A1199"/>
    <w:rsid w:val="008A43C4"/>
    <w:rsid w:val="008B01E7"/>
    <w:rsid w:val="008B02DC"/>
    <w:rsid w:val="008B1479"/>
    <w:rsid w:val="008B51E4"/>
    <w:rsid w:val="008B55A6"/>
    <w:rsid w:val="008B57CE"/>
    <w:rsid w:val="008B659F"/>
    <w:rsid w:val="008B683C"/>
    <w:rsid w:val="008C19C8"/>
    <w:rsid w:val="008C26DE"/>
    <w:rsid w:val="008C301A"/>
    <w:rsid w:val="008C3373"/>
    <w:rsid w:val="008C3B57"/>
    <w:rsid w:val="008C6361"/>
    <w:rsid w:val="008C7252"/>
    <w:rsid w:val="008D14FD"/>
    <w:rsid w:val="008D2225"/>
    <w:rsid w:val="008D4752"/>
    <w:rsid w:val="008D4835"/>
    <w:rsid w:val="008D552A"/>
    <w:rsid w:val="008E271C"/>
    <w:rsid w:val="008E40DD"/>
    <w:rsid w:val="008E418E"/>
    <w:rsid w:val="008E43CA"/>
    <w:rsid w:val="008E5BC6"/>
    <w:rsid w:val="008E6A25"/>
    <w:rsid w:val="008E7ED2"/>
    <w:rsid w:val="008F5193"/>
    <w:rsid w:val="008F7A77"/>
    <w:rsid w:val="009013A7"/>
    <w:rsid w:val="009017FB"/>
    <w:rsid w:val="009017FC"/>
    <w:rsid w:val="00903B43"/>
    <w:rsid w:val="00904617"/>
    <w:rsid w:val="00904F5C"/>
    <w:rsid w:val="0090506B"/>
    <w:rsid w:val="009050C9"/>
    <w:rsid w:val="00905B91"/>
    <w:rsid w:val="00905D10"/>
    <w:rsid w:val="009066FC"/>
    <w:rsid w:val="009069AE"/>
    <w:rsid w:val="009073E3"/>
    <w:rsid w:val="00911DB7"/>
    <w:rsid w:val="009140A3"/>
    <w:rsid w:val="009144A2"/>
    <w:rsid w:val="0091510C"/>
    <w:rsid w:val="00915BAA"/>
    <w:rsid w:val="009168F0"/>
    <w:rsid w:val="00916A30"/>
    <w:rsid w:val="009219AC"/>
    <w:rsid w:val="00924501"/>
    <w:rsid w:val="009250F5"/>
    <w:rsid w:val="009259AC"/>
    <w:rsid w:val="00925C7B"/>
    <w:rsid w:val="00926641"/>
    <w:rsid w:val="00926F38"/>
    <w:rsid w:val="0093346B"/>
    <w:rsid w:val="00934301"/>
    <w:rsid w:val="00936CD1"/>
    <w:rsid w:val="00937443"/>
    <w:rsid w:val="00941747"/>
    <w:rsid w:val="00941EFB"/>
    <w:rsid w:val="00943F30"/>
    <w:rsid w:val="00946196"/>
    <w:rsid w:val="00947AFB"/>
    <w:rsid w:val="00951B26"/>
    <w:rsid w:val="00951D7D"/>
    <w:rsid w:val="00952C12"/>
    <w:rsid w:val="00956B4D"/>
    <w:rsid w:val="009630C7"/>
    <w:rsid w:val="00963F5C"/>
    <w:rsid w:val="009729CF"/>
    <w:rsid w:val="00972B55"/>
    <w:rsid w:val="009743B7"/>
    <w:rsid w:val="0098228B"/>
    <w:rsid w:val="009828DA"/>
    <w:rsid w:val="00985BAB"/>
    <w:rsid w:val="00992371"/>
    <w:rsid w:val="00994193"/>
    <w:rsid w:val="00997F03"/>
    <w:rsid w:val="009A1C37"/>
    <w:rsid w:val="009A29BF"/>
    <w:rsid w:val="009A46DF"/>
    <w:rsid w:val="009B1897"/>
    <w:rsid w:val="009B1B5F"/>
    <w:rsid w:val="009B2EC2"/>
    <w:rsid w:val="009B47A5"/>
    <w:rsid w:val="009B6673"/>
    <w:rsid w:val="009B76F8"/>
    <w:rsid w:val="009C0A70"/>
    <w:rsid w:val="009C191B"/>
    <w:rsid w:val="009C2BD6"/>
    <w:rsid w:val="009C3B17"/>
    <w:rsid w:val="009C6229"/>
    <w:rsid w:val="009C63D2"/>
    <w:rsid w:val="009C654A"/>
    <w:rsid w:val="009D0ABD"/>
    <w:rsid w:val="009D7063"/>
    <w:rsid w:val="009E1F32"/>
    <w:rsid w:val="009E2DE3"/>
    <w:rsid w:val="009E5829"/>
    <w:rsid w:val="009E6384"/>
    <w:rsid w:val="009E776C"/>
    <w:rsid w:val="009E7DF9"/>
    <w:rsid w:val="009F36FC"/>
    <w:rsid w:val="00A05F79"/>
    <w:rsid w:val="00A07AFD"/>
    <w:rsid w:val="00A10AF1"/>
    <w:rsid w:val="00A11D8D"/>
    <w:rsid w:val="00A13245"/>
    <w:rsid w:val="00A13391"/>
    <w:rsid w:val="00A137D6"/>
    <w:rsid w:val="00A13AF8"/>
    <w:rsid w:val="00A13BD5"/>
    <w:rsid w:val="00A1651A"/>
    <w:rsid w:val="00A1726E"/>
    <w:rsid w:val="00A204CF"/>
    <w:rsid w:val="00A23D49"/>
    <w:rsid w:val="00A262F9"/>
    <w:rsid w:val="00A27004"/>
    <w:rsid w:val="00A27A4D"/>
    <w:rsid w:val="00A308C0"/>
    <w:rsid w:val="00A30C29"/>
    <w:rsid w:val="00A321FA"/>
    <w:rsid w:val="00A325F6"/>
    <w:rsid w:val="00A34DD6"/>
    <w:rsid w:val="00A35B65"/>
    <w:rsid w:val="00A36819"/>
    <w:rsid w:val="00A3692D"/>
    <w:rsid w:val="00A36989"/>
    <w:rsid w:val="00A3698B"/>
    <w:rsid w:val="00A43628"/>
    <w:rsid w:val="00A45181"/>
    <w:rsid w:val="00A478F1"/>
    <w:rsid w:val="00A52FE1"/>
    <w:rsid w:val="00A54192"/>
    <w:rsid w:val="00A55883"/>
    <w:rsid w:val="00A578A6"/>
    <w:rsid w:val="00A6035E"/>
    <w:rsid w:val="00A6144C"/>
    <w:rsid w:val="00A614C0"/>
    <w:rsid w:val="00A66617"/>
    <w:rsid w:val="00A671F8"/>
    <w:rsid w:val="00A673A4"/>
    <w:rsid w:val="00A70CB1"/>
    <w:rsid w:val="00A724AE"/>
    <w:rsid w:val="00A725E7"/>
    <w:rsid w:val="00A73329"/>
    <w:rsid w:val="00A76166"/>
    <w:rsid w:val="00A761F8"/>
    <w:rsid w:val="00A80612"/>
    <w:rsid w:val="00A82254"/>
    <w:rsid w:val="00A82359"/>
    <w:rsid w:val="00A83F34"/>
    <w:rsid w:val="00A84521"/>
    <w:rsid w:val="00A865D2"/>
    <w:rsid w:val="00A94C20"/>
    <w:rsid w:val="00A96ED6"/>
    <w:rsid w:val="00AA1C33"/>
    <w:rsid w:val="00AA227F"/>
    <w:rsid w:val="00AA3BC7"/>
    <w:rsid w:val="00AA754A"/>
    <w:rsid w:val="00AB099E"/>
    <w:rsid w:val="00AB4328"/>
    <w:rsid w:val="00AB5FA0"/>
    <w:rsid w:val="00AB5FBF"/>
    <w:rsid w:val="00AC7198"/>
    <w:rsid w:val="00AD1393"/>
    <w:rsid w:val="00AE0A2E"/>
    <w:rsid w:val="00AE354C"/>
    <w:rsid w:val="00AE55FA"/>
    <w:rsid w:val="00AE60B5"/>
    <w:rsid w:val="00AE690F"/>
    <w:rsid w:val="00AF0680"/>
    <w:rsid w:val="00AF3202"/>
    <w:rsid w:val="00AF3C47"/>
    <w:rsid w:val="00AF4B07"/>
    <w:rsid w:val="00AF5647"/>
    <w:rsid w:val="00AF5BD7"/>
    <w:rsid w:val="00AF6186"/>
    <w:rsid w:val="00AF7A3A"/>
    <w:rsid w:val="00AF7D28"/>
    <w:rsid w:val="00B0306A"/>
    <w:rsid w:val="00B11E51"/>
    <w:rsid w:val="00B12445"/>
    <w:rsid w:val="00B160DB"/>
    <w:rsid w:val="00B16BD8"/>
    <w:rsid w:val="00B202B3"/>
    <w:rsid w:val="00B20836"/>
    <w:rsid w:val="00B21833"/>
    <w:rsid w:val="00B226B0"/>
    <w:rsid w:val="00B235BB"/>
    <w:rsid w:val="00B26319"/>
    <w:rsid w:val="00B27A44"/>
    <w:rsid w:val="00B302B1"/>
    <w:rsid w:val="00B3076C"/>
    <w:rsid w:val="00B30BBF"/>
    <w:rsid w:val="00B31803"/>
    <w:rsid w:val="00B33C03"/>
    <w:rsid w:val="00B37239"/>
    <w:rsid w:val="00B42A7A"/>
    <w:rsid w:val="00B43951"/>
    <w:rsid w:val="00B443A1"/>
    <w:rsid w:val="00B44942"/>
    <w:rsid w:val="00B44E56"/>
    <w:rsid w:val="00B46543"/>
    <w:rsid w:val="00B47D33"/>
    <w:rsid w:val="00B51E5B"/>
    <w:rsid w:val="00B525BD"/>
    <w:rsid w:val="00B52BE0"/>
    <w:rsid w:val="00B54133"/>
    <w:rsid w:val="00B637B9"/>
    <w:rsid w:val="00B63FC1"/>
    <w:rsid w:val="00B67C8F"/>
    <w:rsid w:val="00B701ED"/>
    <w:rsid w:val="00B71BED"/>
    <w:rsid w:val="00B72E33"/>
    <w:rsid w:val="00B77A95"/>
    <w:rsid w:val="00B80624"/>
    <w:rsid w:val="00B8086C"/>
    <w:rsid w:val="00B824B5"/>
    <w:rsid w:val="00B84DA0"/>
    <w:rsid w:val="00B858F7"/>
    <w:rsid w:val="00B861B4"/>
    <w:rsid w:val="00B86DFE"/>
    <w:rsid w:val="00B90990"/>
    <w:rsid w:val="00B922FF"/>
    <w:rsid w:val="00B9281E"/>
    <w:rsid w:val="00B936DE"/>
    <w:rsid w:val="00B93925"/>
    <w:rsid w:val="00B93AC0"/>
    <w:rsid w:val="00B95187"/>
    <w:rsid w:val="00B9592A"/>
    <w:rsid w:val="00B9755C"/>
    <w:rsid w:val="00BA06B2"/>
    <w:rsid w:val="00BA0EB0"/>
    <w:rsid w:val="00BA2D55"/>
    <w:rsid w:val="00BA40C0"/>
    <w:rsid w:val="00BA71B1"/>
    <w:rsid w:val="00BB0637"/>
    <w:rsid w:val="00BB1DEB"/>
    <w:rsid w:val="00BB345F"/>
    <w:rsid w:val="00BB5883"/>
    <w:rsid w:val="00BB68EA"/>
    <w:rsid w:val="00BB753A"/>
    <w:rsid w:val="00BC0AF2"/>
    <w:rsid w:val="00BC1C27"/>
    <w:rsid w:val="00BC5300"/>
    <w:rsid w:val="00BC6BBF"/>
    <w:rsid w:val="00BD14EE"/>
    <w:rsid w:val="00BD1572"/>
    <w:rsid w:val="00BD3EA3"/>
    <w:rsid w:val="00BD4F8E"/>
    <w:rsid w:val="00BD5C1E"/>
    <w:rsid w:val="00BD67BA"/>
    <w:rsid w:val="00BE035B"/>
    <w:rsid w:val="00BE14E3"/>
    <w:rsid w:val="00BE232E"/>
    <w:rsid w:val="00BE2A9F"/>
    <w:rsid w:val="00BE3774"/>
    <w:rsid w:val="00BE41E5"/>
    <w:rsid w:val="00BE5C99"/>
    <w:rsid w:val="00BE606C"/>
    <w:rsid w:val="00BE6228"/>
    <w:rsid w:val="00BF0BBB"/>
    <w:rsid w:val="00BF4109"/>
    <w:rsid w:val="00BF49C8"/>
    <w:rsid w:val="00BF4CC3"/>
    <w:rsid w:val="00C01E65"/>
    <w:rsid w:val="00C05074"/>
    <w:rsid w:val="00C054C7"/>
    <w:rsid w:val="00C057B5"/>
    <w:rsid w:val="00C145DF"/>
    <w:rsid w:val="00C14F57"/>
    <w:rsid w:val="00C1642E"/>
    <w:rsid w:val="00C20079"/>
    <w:rsid w:val="00C20DEB"/>
    <w:rsid w:val="00C22687"/>
    <w:rsid w:val="00C230E8"/>
    <w:rsid w:val="00C23889"/>
    <w:rsid w:val="00C27002"/>
    <w:rsid w:val="00C31D6E"/>
    <w:rsid w:val="00C31D75"/>
    <w:rsid w:val="00C32E4D"/>
    <w:rsid w:val="00C333A0"/>
    <w:rsid w:val="00C3548B"/>
    <w:rsid w:val="00C362E2"/>
    <w:rsid w:val="00C368CB"/>
    <w:rsid w:val="00C36A81"/>
    <w:rsid w:val="00C37692"/>
    <w:rsid w:val="00C4178E"/>
    <w:rsid w:val="00C41974"/>
    <w:rsid w:val="00C43626"/>
    <w:rsid w:val="00C447AD"/>
    <w:rsid w:val="00C4495C"/>
    <w:rsid w:val="00C45794"/>
    <w:rsid w:val="00C52FD8"/>
    <w:rsid w:val="00C53F4A"/>
    <w:rsid w:val="00C54125"/>
    <w:rsid w:val="00C55070"/>
    <w:rsid w:val="00C55B54"/>
    <w:rsid w:val="00C57592"/>
    <w:rsid w:val="00C6098E"/>
    <w:rsid w:val="00C6152C"/>
    <w:rsid w:val="00C621C2"/>
    <w:rsid w:val="00C63EFE"/>
    <w:rsid w:val="00C64154"/>
    <w:rsid w:val="00C70BBC"/>
    <w:rsid w:val="00C72B25"/>
    <w:rsid w:val="00C742CF"/>
    <w:rsid w:val="00C74810"/>
    <w:rsid w:val="00C774EC"/>
    <w:rsid w:val="00C82C61"/>
    <w:rsid w:val="00C860C4"/>
    <w:rsid w:val="00C8661D"/>
    <w:rsid w:val="00C90A90"/>
    <w:rsid w:val="00C90D68"/>
    <w:rsid w:val="00C93094"/>
    <w:rsid w:val="00C93314"/>
    <w:rsid w:val="00C939FE"/>
    <w:rsid w:val="00C96786"/>
    <w:rsid w:val="00CA1639"/>
    <w:rsid w:val="00CA3DEF"/>
    <w:rsid w:val="00CA47BB"/>
    <w:rsid w:val="00CA4BDA"/>
    <w:rsid w:val="00CA5380"/>
    <w:rsid w:val="00CB1F66"/>
    <w:rsid w:val="00CB2951"/>
    <w:rsid w:val="00CB338C"/>
    <w:rsid w:val="00CB536F"/>
    <w:rsid w:val="00CC2FB6"/>
    <w:rsid w:val="00CC3B3B"/>
    <w:rsid w:val="00CC4B21"/>
    <w:rsid w:val="00CC62B8"/>
    <w:rsid w:val="00CD282B"/>
    <w:rsid w:val="00CD4AD7"/>
    <w:rsid w:val="00CD4C35"/>
    <w:rsid w:val="00CD5D0D"/>
    <w:rsid w:val="00CD7369"/>
    <w:rsid w:val="00CD7BD1"/>
    <w:rsid w:val="00CE0B0E"/>
    <w:rsid w:val="00CE3831"/>
    <w:rsid w:val="00CE5D16"/>
    <w:rsid w:val="00CE61E1"/>
    <w:rsid w:val="00CE6C6E"/>
    <w:rsid w:val="00CF3055"/>
    <w:rsid w:val="00CF397C"/>
    <w:rsid w:val="00CF4251"/>
    <w:rsid w:val="00D00ABB"/>
    <w:rsid w:val="00D015DB"/>
    <w:rsid w:val="00D02EEC"/>
    <w:rsid w:val="00D03551"/>
    <w:rsid w:val="00D06A63"/>
    <w:rsid w:val="00D07E0E"/>
    <w:rsid w:val="00D11478"/>
    <w:rsid w:val="00D127AD"/>
    <w:rsid w:val="00D15ED0"/>
    <w:rsid w:val="00D20CCE"/>
    <w:rsid w:val="00D21B3E"/>
    <w:rsid w:val="00D21FED"/>
    <w:rsid w:val="00D221B4"/>
    <w:rsid w:val="00D24251"/>
    <w:rsid w:val="00D27447"/>
    <w:rsid w:val="00D33808"/>
    <w:rsid w:val="00D343E2"/>
    <w:rsid w:val="00D361A2"/>
    <w:rsid w:val="00D419FF"/>
    <w:rsid w:val="00D42051"/>
    <w:rsid w:val="00D44C2E"/>
    <w:rsid w:val="00D45414"/>
    <w:rsid w:val="00D5138F"/>
    <w:rsid w:val="00D53573"/>
    <w:rsid w:val="00D537B5"/>
    <w:rsid w:val="00D53C0F"/>
    <w:rsid w:val="00D53CDC"/>
    <w:rsid w:val="00D566BD"/>
    <w:rsid w:val="00D57A4D"/>
    <w:rsid w:val="00D57C8D"/>
    <w:rsid w:val="00D60AA7"/>
    <w:rsid w:val="00D60BA6"/>
    <w:rsid w:val="00D60D87"/>
    <w:rsid w:val="00D61056"/>
    <w:rsid w:val="00D62117"/>
    <w:rsid w:val="00D6435F"/>
    <w:rsid w:val="00D655A4"/>
    <w:rsid w:val="00D66CB3"/>
    <w:rsid w:val="00D70B28"/>
    <w:rsid w:val="00D72B01"/>
    <w:rsid w:val="00D748A8"/>
    <w:rsid w:val="00D74E54"/>
    <w:rsid w:val="00D75E28"/>
    <w:rsid w:val="00D772C2"/>
    <w:rsid w:val="00D77AA7"/>
    <w:rsid w:val="00D8008E"/>
    <w:rsid w:val="00D81D39"/>
    <w:rsid w:val="00D81EC4"/>
    <w:rsid w:val="00D821BC"/>
    <w:rsid w:val="00D82C45"/>
    <w:rsid w:val="00D835EA"/>
    <w:rsid w:val="00D87409"/>
    <w:rsid w:val="00D908A8"/>
    <w:rsid w:val="00D93D7F"/>
    <w:rsid w:val="00D94879"/>
    <w:rsid w:val="00D9651A"/>
    <w:rsid w:val="00D977B6"/>
    <w:rsid w:val="00DA168A"/>
    <w:rsid w:val="00DA3B0E"/>
    <w:rsid w:val="00DA4956"/>
    <w:rsid w:val="00DA4A31"/>
    <w:rsid w:val="00DA614C"/>
    <w:rsid w:val="00DA61F2"/>
    <w:rsid w:val="00DA67AE"/>
    <w:rsid w:val="00DA7B04"/>
    <w:rsid w:val="00DB0EBA"/>
    <w:rsid w:val="00DB171E"/>
    <w:rsid w:val="00DB2994"/>
    <w:rsid w:val="00DB36C2"/>
    <w:rsid w:val="00DB3AF4"/>
    <w:rsid w:val="00DB7196"/>
    <w:rsid w:val="00DC0075"/>
    <w:rsid w:val="00DC0BE7"/>
    <w:rsid w:val="00DC0FCC"/>
    <w:rsid w:val="00DC169B"/>
    <w:rsid w:val="00DC2800"/>
    <w:rsid w:val="00DC2AB9"/>
    <w:rsid w:val="00DC56B8"/>
    <w:rsid w:val="00DC613D"/>
    <w:rsid w:val="00DC63F0"/>
    <w:rsid w:val="00DD047C"/>
    <w:rsid w:val="00DD1536"/>
    <w:rsid w:val="00DD3815"/>
    <w:rsid w:val="00DD6EE5"/>
    <w:rsid w:val="00DE0D93"/>
    <w:rsid w:val="00DE1B8E"/>
    <w:rsid w:val="00DE2D00"/>
    <w:rsid w:val="00DE386C"/>
    <w:rsid w:val="00DE4D35"/>
    <w:rsid w:val="00DF0549"/>
    <w:rsid w:val="00DF098B"/>
    <w:rsid w:val="00DF11C4"/>
    <w:rsid w:val="00DF1EC4"/>
    <w:rsid w:val="00DF210C"/>
    <w:rsid w:val="00DF3076"/>
    <w:rsid w:val="00DF4B6A"/>
    <w:rsid w:val="00DF6ADF"/>
    <w:rsid w:val="00DF7409"/>
    <w:rsid w:val="00E01F4F"/>
    <w:rsid w:val="00E02C09"/>
    <w:rsid w:val="00E04D59"/>
    <w:rsid w:val="00E0562B"/>
    <w:rsid w:val="00E07DA1"/>
    <w:rsid w:val="00E10473"/>
    <w:rsid w:val="00E10730"/>
    <w:rsid w:val="00E123CB"/>
    <w:rsid w:val="00E13F90"/>
    <w:rsid w:val="00E14090"/>
    <w:rsid w:val="00E14C03"/>
    <w:rsid w:val="00E1557C"/>
    <w:rsid w:val="00E1558B"/>
    <w:rsid w:val="00E16A7B"/>
    <w:rsid w:val="00E16F45"/>
    <w:rsid w:val="00E20612"/>
    <w:rsid w:val="00E20E13"/>
    <w:rsid w:val="00E21DBC"/>
    <w:rsid w:val="00E275D7"/>
    <w:rsid w:val="00E27DBE"/>
    <w:rsid w:val="00E30154"/>
    <w:rsid w:val="00E3017F"/>
    <w:rsid w:val="00E31A13"/>
    <w:rsid w:val="00E32AB1"/>
    <w:rsid w:val="00E33780"/>
    <w:rsid w:val="00E346E1"/>
    <w:rsid w:val="00E36C71"/>
    <w:rsid w:val="00E40404"/>
    <w:rsid w:val="00E43061"/>
    <w:rsid w:val="00E44605"/>
    <w:rsid w:val="00E459C6"/>
    <w:rsid w:val="00E469F5"/>
    <w:rsid w:val="00E47589"/>
    <w:rsid w:val="00E50778"/>
    <w:rsid w:val="00E57B54"/>
    <w:rsid w:val="00E61F04"/>
    <w:rsid w:val="00E64915"/>
    <w:rsid w:val="00E661D4"/>
    <w:rsid w:val="00E66F0B"/>
    <w:rsid w:val="00E67395"/>
    <w:rsid w:val="00E70091"/>
    <w:rsid w:val="00E70508"/>
    <w:rsid w:val="00E70868"/>
    <w:rsid w:val="00E720F5"/>
    <w:rsid w:val="00E722EA"/>
    <w:rsid w:val="00E72F21"/>
    <w:rsid w:val="00E74C6A"/>
    <w:rsid w:val="00E76D47"/>
    <w:rsid w:val="00E77F1C"/>
    <w:rsid w:val="00E81A58"/>
    <w:rsid w:val="00E849F7"/>
    <w:rsid w:val="00E861A9"/>
    <w:rsid w:val="00E86432"/>
    <w:rsid w:val="00E8726F"/>
    <w:rsid w:val="00E872CA"/>
    <w:rsid w:val="00E87A16"/>
    <w:rsid w:val="00E90302"/>
    <w:rsid w:val="00E923AF"/>
    <w:rsid w:val="00E93A84"/>
    <w:rsid w:val="00E9451E"/>
    <w:rsid w:val="00E9597F"/>
    <w:rsid w:val="00E9642B"/>
    <w:rsid w:val="00E970DD"/>
    <w:rsid w:val="00E97396"/>
    <w:rsid w:val="00E977C9"/>
    <w:rsid w:val="00E97809"/>
    <w:rsid w:val="00EA00A8"/>
    <w:rsid w:val="00EA185E"/>
    <w:rsid w:val="00EA592A"/>
    <w:rsid w:val="00EB0E95"/>
    <w:rsid w:val="00EB117B"/>
    <w:rsid w:val="00EB14E4"/>
    <w:rsid w:val="00EB244E"/>
    <w:rsid w:val="00EB32A5"/>
    <w:rsid w:val="00EB34ED"/>
    <w:rsid w:val="00EB3F8A"/>
    <w:rsid w:val="00EB5B30"/>
    <w:rsid w:val="00EB7BE0"/>
    <w:rsid w:val="00EC315E"/>
    <w:rsid w:val="00EC3884"/>
    <w:rsid w:val="00EC4196"/>
    <w:rsid w:val="00ED077C"/>
    <w:rsid w:val="00ED1190"/>
    <w:rsid w:val="00ED2D1C"/>
    <w:rsid w:val="00ED4439"/>
    <w:rsid w:val="00ED6544"/>
    <w:rsid w:val="00ED7EE1"/>
    <w:rsid w:val="00EE0251"/>
    <w:rsid w:val="00EE0277"/>
    <w:rsid w:val="00EE0BDE"/>
    <w:rsid w:val="00EE117A"/>
    <w:rsid w:val="00EE1DA9"/>
    <w:rsid w:val="00EE3E00"/>
    <w:rsid w:val="00EE5375"/>
    <w:rsid w:val="00EE5DD2"/>
    <w:rsid w:val="00EE7247"/>
    <w:rsid w:val="00EE7FA2"/>
    <w:rsid w:val="00EF0AAF"/>
    <w:rsid w:val="00EF2D3D"/>
    <w:rsid w:val="00EF3915"/>
    <w:rsid w:val="00EF41F1"/>
    <w:rsid w:val="00EF4B45"/>
    <w:rsid w:val="00EF4DD6"/>
    <w:rsid w:val="00EF4F08"/>
    <w:rsid w:val="00F00A79"/>
    <w:rsid w:val="00F00E86"/>
    <w:rsid w:val="00F00F8B"/>
    <w:rsid w:val="00F03476"/>
    <w:rsid w:val="00F0471A"/>
    <w:rsid w:val="00F07C1E"/>
    <w:rsid w:val="00F105DB"/>
    <w:rsid w:val="00F132BC"/>
    <w:rsid w:val="00F13813"/>
    <w:rsid w:val="00F13D80"/>
    <w:rsid w:val="00F13FCB"/>
    <w:rsid w:val="00F16AAA"/>
    <w:rsid w:val="00F1700A"/>
    <w:rsid w:val="00F20C50"/>
    <w:rsid w:val="00F21161"/>
    <w:rsid w:val="00F218EF"/>
    <w:rsid w:val="00F21BC7"/>
    <w:rsid w:val="00F21EA8"/>
    <w:rsid w:val="00F23539"/>
    <w:rsid w:val="00F241B4"/>
    <w:rsid w:val="00F25D7D"/>
    <w:rsid w:val="00F266A2"/>
    <w:rsid w:val="00F32245"/>
    <w:rsid w:val="00F32269"/>
    <w:rsid w:val="00F3410D"/>
    <w:rsid w:val="00F35833"/>
    <w:rsid w:val="00F40D40"/>
    <w:rsid w:val="00F42A6C"/>
    <w:rsid w:val="00F4457E"/>
    <w:rsid w:val="00F517F5"/>
    <w:rsid w:val="00F552F5"/>
    <w:rsid w:val="00F5674E"/>
    <w:rsid w:val="00F56A6F"/>
    <w:rsid w:val="00F5709C"/>
    <w:rsid w:val="00F60575"/>
    <w:rsid w:val="00F62A32"/>
    <w:rsid w:val="00F64EF1"/>
    <w:rsid w:val="00F71DCE"/>
    <w:rsid w:val="00F721C8"/>
    <w:rsid w:val="00F72480"/>
    <w:rsid w:val="00F738AC"/>
    <w:rsid w:val="00F74AE5"/>
    <w:rsid w:val="00F8215A"/>
    <w:rsid w:val="00F866AF"/>
    <w:rsid w:val="00F8765F"/>
    <w:rsid w:val="00F903DA"/>
    <w:rsid w:val="00F90767"/>
    <w:rsid w:val="00F928F1"/>
    <w:rsid w:val="00F95BAF"/>
    <w:rsid w:val="00FA3A53"/>
    <w:rsid w:val="00FA685B"/>
    <w:rsid w:val="00FB0C01"/>
    <w:rsid w:val="00FB1A74"/>
    <w:rsid w:val="00FB1E8C"/>
    <w:rsid w:val="00FB4251"/>
    <w:rsid w:val="00FB7F33"/>
    <w:rsid w:val="00FC18F2"/>
    <w:rsid w:val="00FC1C9D"/>
    <w:rsid w:val="00FC39E5"/>
    <w:rsid w:val="00FC3A78"/>
    <w:rsid w:val="00FC5FFE"/>
    <w:rsid w:val="00FC6323"/>
    <w:rsid w:val="00FD1005"/>
    <w:rsid w:val="00FD1734"/>
    <w:rsid w:val="00FD3180"/>
    <w:rsid w:val="00FD6C75"/>
    <w:rsid w:val="00FE2AB9"/>
    <w:rsid w:val="00FE42DE"/>
    <w:rsid w:val="00FE71B3"/>
    <w:rsid w:val="00FF0E45"/>
    <w:rsid w:val="00FF173A"/>
    <w:rsid w:val="00FF3C5C"/>
    <w:rsid w:val="00FF42C5"/>
    <w:rsid w:val="00FF51AB"/>
    <w:rsid w:val="00FF62F7"/>
    <w:rsid w:val="00FF6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E1CA6"/>
    <w:pPr>
      <w:jc w:val="both"/>
    </w:pPr>
    <w:rPr>
      <w:rFonts w:eastAsiaTheme="minorEastAsia"/>
      <w:sz w:val="24"/>
    </w:rPr>
  </w:style>
  <w:style w:type="paragraph" w:styleId="Heading1">
    <w:name w:val="heading 1"/>
    <w:basedOn w:val="Normal"/>
    <w:next w:val="Normal"/>
    <w:link w:val="Heading1Char"/>
    <w:uiPriority w:val="99"/>
    <w:semiHidden/>
    <w:rsid w:val="007E1CA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E1CA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E1CA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E1CA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E1CA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7E1CA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E1CA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E1CA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E1CA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E1CA6"/>
    <w:rPr>
      <w:rFonts w:ascii="Tahoma" w:hAnsi="Tahoma" w:cs="Tahoma"/>
      <w:sz w:val="16"/>
      <w:szCs w:val="16"/>
    </w:rPr>
  </w:style>
  <w:style w:type="character" w:customStyle="1" w:styleId="BalloonTextChar">
    <w:name w:val="Balloon Text Char"/>
    <w:basedOn w:val="DefaultParagraphFont"/>
    <w:link w:val="BalloonText"/>
    <w:uiPriority w:val="99"/>
    <w:semiHidden/>
    <w:rsid w:val="007E1CA6"/>
    <w:rPr>
      <w:rFonts w:ascii="Tahoma" w:eastAsiaTheme="minorEastAsia" w:hAnsi="Tahoma" w:cs="Tahoma"/>
      <w:sz w:val="16"/>
      <w:szCs w:val="16"/>
    </w:rPr>
  </w:style>
  <w:style w:type="character" w:styleId="BookTitle">
    <w:name w:val="Book Title"/>
    <w:uiPriority w:val="99"/>
    <w:semiHidden/>
    <w:qFormat/>
    <w:rsid w:val="007E1CA6"/>
    <w:rPr>
      <w:i/>
      <w:iCs/>
      <w:smallCaps/>
      <w:spacing w:val="5"/>
    </w:rPr>
  </w:style>
  <w:style w:type="paragraph" w:customStyle="1" w:styleId="ECHRHeader">
    <w:name w:val="ECHR_Header"/>
    <w:aliases w:val="Ju_Header"/>
    <w:basedOn w:val="Header"/>
    <w:uiPriority w:val="4"/>
    <w:qFormat/>
    <w:rsid w:val="007E1CA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E1CA6"/>
    <w:pPr>
      <w:jc w:val="left"/>
    </w:pPr>
    <w:rPr>
      <w:sz w:val="8"/>
    </w:rPr>
  </w:style>
  <w:style w:type="character" w:styleId="Strong">
    <w:name w:val="Strong"/>
    <w:uiPriority w:val="99"/>
    <w:semiHidden/>
    <w:qFormat/>
    <w:rsid w:val="007E1CA6"/>
    <w:rPr>
      <w:b/>
      <w:bCs/>
    </w:rPr>
  </w:style>
  <w:style w:type="paragraph" w:styleId="NoSpacing">
    <w:name w:val="No Spacing"/>
    <w:basedOn w:val="Normal"/>
    <w:link w:val="NoSpacingChar"/>
    <w:semiHidden/>
    <w:qFormat/>
    <w:rsid w:val="007E1CA6"/>
    <w:rPr>
      <w:sz w:val="22"/>
    </w:rPr>
  </w:style>
  <w:style w:type="character" w:customStyle="1" w:styleId="NoSpacingChar">
    <w:name w:val="No Spacing Char"/>
    <w:basedOn w:val="DefaultParagraphFont"/>
    <w:link w:val="NoSpacing"/>
    <w:rsid w:val="007E1CA6"/>
    <w:rPr>
      <w:rFonts w:eastAsiaTheme="minorEastAsia"/>
    </w:rPr>
  </w:style>
  <w:style w:type="paragraph" w:customStyle="1" w:styleId="ECHRFooterLine">
    <w:name w:val="ECHR_Footer_Line"/>
    <w:aliases w:val="Footer_Line"/>
    <w:basedOn w:val="Normal"/>
    <w:next w:val="ECHRFooter"/>
    <w:uiPriority w:val="57"/>
    <w:semiHidden/>
    <w:rsid w:val="007E1CA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E1CA6"/>
  </w:style>
  <w:style w:type="paragraph" w:customStyle="1" w:styleId="OpiPara">
    <w:name w:val="Opi_Para"/>
    <w:basedOn w:val="ECHRPara"/>
    <w:uiPriority w:val="46"/>
    <w:qFormat/>
    <w:rsid w:val="007E1CA6"/>
  </w:style>
  <w:style w:type="paragraph" w:customStyle="1" w:styleId="DecList">
    <w:name w:val="Dec_List"/>
    <w:basedOn w:val="Normal"/>
    <w:uiPriority w:val="9"/>
    <w:semiHidden/>
    <w:qFormat/>
    <w:rsid w:val="007E1CA6"/>
    <w:pPr>
      <w:spacing w:before="240"/>
      <w:ind w:left="284"/>
    </w:pPr>
  </w:style>
  <w:style w:type="paragraph" w:customStyle="1" w:styleId="ECHRTitleCentre3">
    <w:name w:val="ECHR_Title_Centre_3"/>
    <w:aliases w:val="Ju_H_Article"/>
    <w:basedOn w:val="Normal"/>
    <w:next w:val="ECHRParaQuote"/>
    <w:uiPriority w:val="27"/>
    <w:qFormat/>
    <w:rsid w:val="007E1CA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E1CA6"/>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7E1CA6"/>
    <w:rPr>
      <w:color w:val="00B050"/>
    </w:rPr>
  </w:style>
  <w:style w:type="paragraph" w:customStyle="1" w:styleId="OpiQuot">
    <w:name w:val="Opi_Quot"/>
    <w:basedOn w:val="ECHRParaQuote"/>
    <w:uiPriority w:val="48"/>
    <w:qFormat/>
    <w:rsid w:val="007E1CA6"/>
  </w:style>
  <w:style w:type="paragraph" w:customStyle="1" w:styleId="JuAppQuestion">
    <w:name w:val="Ju_App_Question"/>
    <w:basedOn w:val="Normal"/>
    <w:uiPriority w:val="5"/>
    <w:semiHidden/>
    <w:qFormat/>
    <w:rsid w:val="007E1CA6"/>
    <w:pPr>
      <w:numPr>
        <w:numId w:val="25"/>
      </w:numPr>
      <w:jc w:val="left"/>
    </w:pPr>
    <w:rPr>
      <w:b/>
    </w:rPr>
  </w:style>
  <w:style w:type="paragraph" w:customStyle="1" w:styleId="ECHRTitleCentre2">
    <w:name w:val="ECHR_Title_Centre_2"/>
    <w:aliases w:val="Dec_H_Case"/>
    <w:basedOn w:val="Normal"/>
    <w:next w:val="ECHRPara"/>
    <w:uiPriority w:val="8"/>
    <w:qFormat/>
    <w:rsid w:val="007E1CA6"/>
    <w:pPr>
      <w:spacing w:after="240"/>
      <w:jc w:val="center"/>
      <w:outlineLvl w:val="0"/>
    </w:pPr>
    <w:rPr>
      <w:rFonts w:asciiTheme="majorHAnsi" w:hAnsiTheme="majorHAnsi"/>
    </w:rPr>
  </w:style>
  <w:style w:type="paragraph" w:customStyle="1" w:styleId="JuCourt">
    <w:name w:val="Ju_Court"/>
    <w:basedOn w:val="Normal"/>
    <w:next w:val="Normal"/>
    <w:uiPriority w:val="16"/>
    <w:qFormat/>
    <w:rsid w:val="007E1CA6"/>
    <w:pPr>
      <w:tabs>
        <w:tab w:val="left" w:pos="907"/>
        <w:tab w:val="left" w:pos="1701"/>
        <w:tab w:val="right" w:pos="7371"/>
      </w:tabs>
      <w:spacing w:before="240"/>
      <w:ind w:left="397" w:hanging="397"/>
      <w:jc w:val="left"/>
    </w:pPr>
    <w:rPr>
      <w:lang w:bidi="en-US"/>
    </w:rPr>
  </w:style>
  <w:style w:type="paragraph" w:styleId="Title">
    <w:name w:val="Title"/>
    <w:basedOn w:val="Normal"/>
    <w:next w:val="Normal"/>
    <w:link w:val="TitleChar"/>
    <w:uiPriority w:val="99"/>
    <w:semiHidden/>
    <w:qFormat/>
    <w:rsid w:val="007E1CA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7E1CA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E1CA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E1CA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E1CA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E1CA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7E1CA6"/>
    <w:pPr>
      <w:keepNext/>
      <w:keepLines/>
      <w:spacing w:before="240" w:after="120"/>
      <w:ind w:left="1236"/>
    </w:pPr>
    <w:rPr>
      <w:sz w:val="20"/>
    </w:rPr>
  </w:style>
  <w:style w:type="paragraph" w:customStyle="1" w:styleId="JuQuotSub">
    <w:name w:val="Ju_Quot_Sub"/>
    <w:basedOn w:val="ECHRParaQuote"/>
    <w:uiPriority w:val="15"/>
    <w:qFormat/>
    <w:rsid w:val="007E1CA6"/>
    <w:pPr>
      <w:ind w:left="567"/>
    </w:pPr>
  </w:style>
  <w:style w:type="paragraph" w:customStyle="1" w:styleId="JuInitialled">
    <w:name w:val="Ju_Initialled"/>
    <w:basedOn w:val="Normal"/>
    <w:uiPriority w:val="31"/>
    <w:qFormat/>
    <w:rsid w:val="007E1CA6"/>
    <w:pPr>
      <w:tabs>
        <w:tab w:val="center" w:pos="6407"/>
      </w:tabs>
      <w:spacing w:before="720"/>
      <w:jc w:val="right"/>
    </w:pPr>
  </w:style>
  <w:style w:type="paragraph" w:customStyle="1" w:styleId="JuHeaderLandscape">
    <w:name w:val="Ju_Header_Landscape"/>
    <w:basedOn w:val="ECHRHeader"/>
    <w:uiPriority w:val="4"/>
    <w:qFormat/>
    <w:rsid w:val="007E1CA6"/>
    <w:pPr>
      <w:tabs>
        <w:tab w:val="clear" w:pos="3686"/>
        <w:tab w:val="clear" w:pos="7371"/>
        <w:tab w:val="center" w:pos="6146"/>
        <w:tab w:val="right" w:pos="12293"/>
      </w:tabs>
    </w:pPr>
  </w:style>
  <w:style w:type="paragraph" w:styleId="Header">
    <w:name w:val="header"/>
    <w:basedOn w:val="Normal"/>
    <w:link w:val="HeaderChar"/>
    <w:uiPriority w:val="57"/>
    <w:semiHidden/>
    <w:rsid w:val="007E1CA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E1CA6"/>
    <w:rPr>
      <w:sz w:val="24"/>
    </w:rPr>
  </w:style>
  <w:style w:type="character" w:customStyle="1" w:styleId="Heading1Char">
    <w:name w:val="Heading 1 Char"/>
    <w:basedOn w:val="DefaultParagraphFont"/>
    <w:link w:val="Heading1"/>
    <w:uiPriority w:val="99"/>
    <w:rsid w:val="007E1CA6"/>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link w:val="JuHIRomanChar"/>
    <w:uiPriority w:val="19"/>
    <w:qFormat/>
    <w:rsid w:val="007E1CA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E1CA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E1CA6"/>
    <w:rPr>
      <w:rFonts w:asciiTheme="majorHAnsi" w:eastAsiaTheme="majorEastAsia" w:hAnsiTheme="majorHAnsi" w:cstheme="majorBidi"/>
      <w:b/>
      <w:bCs/>
      <w:color w:val="4D4D4D"/>
      <w:sz w:val="26"/>
      <w:szCs w:val="26"/>
    </w:rPr>
  </w:style>
  <w:style w:type="character" w:customStyle="1" w:styleId="JuITMark">
    <w:name w:val="Ju_ITMark"/>
    <w:basedOn w:val="DefaultParagraphFont"/>
    <w:uiPriority w:val="38"/>
    <w:qFormat/>
    <w:rsid w:val="007E1CA6"/>
    <w:rPr>
      <w:vanish w:val="0"/>
      <w:color w:val="auto"/>
      <w:sz w:val="14"/>
      <w:bdr w:val="none" w:sz="0" w:space="0" w:color="auto"/>
      <w:shd w:val="clear" w:color="auto" w:fill="BEE5FF" w:themeFill="background1" w:themeFillTint="33"/>
    </w:rPr>
  </w:style>
  <w:style w:type="paragraph" w:customStyle="1" w:styleId="JuCase">
    <w:name w:val="Ju_Case"/>
    <w:basedOn w:val="Normal"/>
    <w:next w:val="ECHRPara"/>
    <w:uiPriority w:val="10"/>
    <w:rsid w:val="007E1CA6"/>
    <w:pPr>
      <w:ind w:firstLine="284"/>
    </w:pPr>
    <w:rPr>
      <w:b/>
    </w:rPr>
  </w:style>
  <w:style w:type="character" w:customStyle="1" w:styleId="Heading3Char">
    <w:name w:val="Heading 3 Char"/>
    <w:basedOn w:val="DefaultParagraphFont"/>
    <w:link w:val="Heading3"/>
    <w:uiPriority w:val="99"/>
    <w:semiHidden/>
    <w:rsid w:val="007E1CA6"/>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7E1CA6"/>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7E1CA6"/>
    <w:rPr>
      <w:rFonts w:asciiTheme="majorHAnsi" w:eastAsiaTheme="majorEastAsia" w:hAnsiTheme="majorHAnsi" w:cstheme="majorBidi"/>
      <w:b/>
      <w:bCs/>
      <w:color w:val="808080"/>
    </w:rPr>
  </w:style>
  <w:style w:type="character" w:styleId="SubtleEmphasis">
    <w:name w:val="Subtle Emphasis"/>
    <w:uiPriority w:val="99"/>
    <w:semiHidden/>
    <w:qFormat/>
    <w:rsid w:val="007E1CA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qFormat/>
    <w:rsid w:val="007E1CA6"/>
    <w:pPr>
      <w:keepNext/>
      <w:keepLines/>
      <w:spacing w:before="720" w:after="240"/>
      <w:outlineLvl w:val="0"/>
    </w:pPr>
    <w:rPr>
      <w:rFonts w:asciiTheme="majorHAnsi" w:hAnsiTheme="majorHAnsi"/>
      <w:sz w:val="28"/>
    </w:rPr>
  </w:style>
  <w:style w:type="character" w:styleId="Emphasis">
    <w:name w:val="Emphasis"/>
    <w:uiPriority w:val="99"/>
    <w:semiHidden/>
    <w:qFormat/>
    <w:rsid w:val="007E1CA6"/>
    <w:rPr>
      <w:b/>
      <w:bCs/>
      <w:i/>
      <w:iCs/>
      <w:spacing w:val="10"/>
      <w:bdr w:val="none" w:sz="0" w:space="0" w:color="auto"/>
      <w:shd w:val="clear" w:color="auto" w:fill="auto"/>
    </w:rPr>
  </w:style>
  <w:style w:type="paragraph" w:styleId="Footer">
    <w:name w:val="footer"/>
    <w:basedOn w:val="Normal"/>
    <w:link w:val="FooterChar"/>
    <w:uiPriority w:val="57"/>
    <w:semiHidden/>
    <w:rsid w:val="007E1CA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E1CA6"/>
    <w:rPr>
      <w:sz w:val="24"/>
    </w:rPr>
  </w:style>
  <w:style w:type="character" w:styleId="FootnoteReference">
    <w:name w:val="footnote reference"/>
    <w:basedOn w:val="DefaultParagraphFont"/>
    <w:uiPriority w:val="99"/>
    <w:semiHidden/>
    <w:rsid w:val="007E1CA6"/>
    <w:rPr>
      <w:vertAlign w:val="superscript"/>
    </w:rPr>
  </w:style>
  <w:style w:type="paragraph" w:styleId="FootnoteText">
    <w:name w:val="footnote text"/>
    <w:basedOn w:val="Normal"/>
    <w:link w:val="FootnoteTextChar"/>
    <w:uiPriority w:val="99"/>
    <w:semiHidden/>
    <w:rsid w:val="007E1CA6"/>
    <w:rPr>
      <w:sz w:val="20"/>
      <w:szCs w:val="20"/>
    </w:rPr>
  </w:style>
  <w:style w:type="character" w:customStyle="1" w:styleId="FootnoteTextChar">
    <w:name w:val="Footnote Text Char"/>
    <w:basedOn w:val="DefaultParagraphFont"/>
    <w:link w:val="FootnoteText"/>
    <w:uiPriority w:val="99"/>
    <w:semiHidden/>
    <w:rsid w:val="007E1CA6"/>
    <w:rPr>
      <w:rFonts w:eastAsiaTheme="minorEastAsia"/>
      <w:sz w:val="20"/>
      <w:szCs w:val="20"/>
    </w:rPr>
  </w:style>
  <w:style w:type="character" w:customStyle="1" w:styleId="Heading6Char">
    <w:name w:val="Heading 6 Char"/>
    <w:basedOn w:val="DefaultParagraphFont"/>
    <w:link w:val="Heading6"/>
    <w:uiPriority w:val="99"/>
    <w:semiHidden/>
    <w:rsid w:val="007E1CA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E1CA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E1CA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E1CA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E1CA6"/>
    <w:rPr>
      <w:color w:val="0072BC" w:themeColor="hyperlink"/>
      <w:u w:val="single"/>
    </w:rPr>
  </w:style>
  <w:style w:type="character" w:styleId="IntenseEmphasis">
    <w:name w:val="Intense Emphasis"/>
    <w:uiPriority w:val="99"/>
    <w:semiHidden/>
    <w:qFormat/>
    <w:rsid w:val="007E1CA6"/>
    <w:rPr>
      <w:b/>
      <w:bCs/>
    </w:rPr>
  </w:style>
  <w:style w:type="paragraph" w:styleId="IntenseQuote">
    <w:name w:val="Intense Quote"/>
    <w:basedOn w:val="Normal"/>
    <w:next w:val="Normal"/>
    <w:link w:val="IntenseQuoteChar"/>
    <w:uiPriority w:val="99"/>
    <w:semiHidden/>
    <w:qFormat/>
    <w:rsid w:val="007E1CA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7E1CA6"/>
    <w:rPr>
      <w:rFonts w:eastAsiaTheme="minorEastAsia"/>
      <w:b/>
      <w:bCs/>
      <w:i/>
      <w:iCs/>
      <w:lang w:bidi="en-US"/>
    </w:rPr>
  </w:style>
  <w:style w:type="character" w:styleId="IntenseReference">
    <w:name w:val="Intense Reference"/>
    <w:uiPriority w:val="99"/>
    <w:semiHidden/>
    <w:qFormat/>
    <w:rsid w:val="007E1CA6"/>
    <w:rPr>
      <w:smallCaps/>
      <w:spacing w:val="5"/>
      <w:u w:val="single"/>
    </w:rPr>
  </w:style>
  <w:style w:type="paragraph" w:styleId="ListParagraph">
    <w:name w:val="List Paragraph"/>
    <w:basedOn w:val="Normal"/>
    <w:uiPriority w:val="99"/>
    <w:semiHidden/>
    <w:qFormat/>
    <w:rsid w:val="007E1CA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E1CA6"/>
    <w:pPr>
      <w:spacing w:before="200"/>
      <w:ind w:left="360" w:right="360"/>
    </w:pPr>
    <w:rPr>
      <w:i/>
      <w:iCs/>
      <w:sz w:val="22"/>
      <w:lang w:bidi="en-US"/>
    </w:rPr>
  </w:style>
  <w:style w:type="character" w:customStyle="1" w:styleId="QuoteChar">
    <w:name w:val="Quote Char"/>
    <w:basedOn w:val="DefaultParagraphFont"/>
    <w:link w:val="Quote"/>
    <w:uiPriority w:val="99"/>
    <w:rsid w:val="007E1CA6"/>
    <w:rPr>
      <w:rFonts w:eastAsiaTheme="minorEastAsia"/>
      <w:i/>
      <w:iCs/>
      <w:lang w:bidi="en-US"/>
    </w:rPr>
  </w:style>
  <w:style w:type="character" w:styleId="SubtleReference">
    <w:name w:val="Subtle Reference"/>
    <w:uiPriority w:val="99"/>
    <w:semiHidden/>
    <w:qFormat/>
    <w:rsid w:val="007E1CA6"/>
    <w:rPr>
      <w:smallCaps/>
    </w:rPr>
  </w:style>
  <w:style w:type="table" w:styleId="TableGrid">
    <w:name w:val="Table Grid"/>
    <w:basedOn w:val="TableNormal"/>
    <w:uiPriority w:val="59"/>
    <w:semiHidden/>
    <w:rsid w:val="007E1CA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E1CA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E1CA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E1CA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E1CA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E1CA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E1CA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E1CA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link w:val="JuQuotChar"/>
    <w:uiPriority w:val="14"/>
    <w:qFormat/>
    <w:rsid w:val="007E1CA6"/>
    <w:pPr>
      <w:spacing w:before="120" w:after="120"/>
      <w:ind w:left="425" w:firstLine="142"/>
    </w:pPr>
    <w:rPr>
      <w:sz w:val="20"/>
    </w:rPr>
  </w:style>
  <w:style w:type="paragraph" w:customStyle="1" w:styleId="ECHRPara">
    <w:name w:val="ECHR_Para"/>
    <w:aliases w:val="Ju_Para,Left,First line:  0 cm"/>
    <w:basedOn w:val="Normal"/>
    <w:link w:val="ECHRParaChar"/>
    <w:qFormat/>
    <w:rsid w:val="007E1CA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E1CA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qFormat/>
    <w:rsid w:val="007E1CA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E1CA6"/>
    <w:pPr>
      <w:ind w:left="340" w:hanging="340"/>
    </w:pPr>
  </w:style>
  <w:style w:type="paragraph" w:customStyle="1" w:styleId="JuSigned">
    <w:name w:val="Ju_Signed"/>
    <w:basedOn w:val="Normal"/>
    <w:next w:val="JuParaLast"/>
    <w:uiPriority w:val="32"/>
    <w:qFormat/>
    <w:rsid w:val="007E1CA6"/>
    <w:pPr>
      <w:tabs>
        <w:tab w:val="center" w:pos="851"/>
        <w:tab w:val="center" w:pos="6407"/>
      </w:tabs>
      <w:spacing w:before="720"/>
      <w:jc w:val="left"/>
    </w:pPr>
  </w:style>
  <w:style w:type="paragraph" w:customStyle="1" w:styleId="JuParaLast">
    <w:name w:val="Ju_Para_Last"/>
    <w:basedOn w:val="Normal"/>
    <w:next w:val="ECHRPara"/>
    <w:uiPriority w:val="30"/>
    <w:qFormat/>
    <w:rsid w:val="007E1CA6"/>
    <w:pPr>
      <w:keepNext/>
      <w:keepLines/>
      <w:spacing w:before="240"/>
      <w:ind w:firstLine="284"/>
    </w:pPr>
  </w:style>
  <w:style w:type="character" w:customStyle="1" w:styleId="JUNAMES">
    <w:name w:val="JU_NAMES"/>
    <w:uiPriority w:val="17"/>
    <w:qFormat/>
    <w:rsid w:val="007E1CA6"/>
    <w:rPr>
      <w:caps w:val="0"/>
      <w:small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E1CA6"/>
    <w:pPr>
      <w:ind w:left="346" w:firstLine="0"/>
    </w:pPr>
  </w:style>
  <w:style w:type="paragraph" w:customStyle="1" w:styleId="JuListi">
    <w:name w:val="Ju_List_i"/>
    <w:basedOn w:val="Normal"/>
    <w:next w:val="JuLista"/>
    <w:uiPriority w:val="28"/>
    <w:qFormat/>
    <w:rsid w:val="007E1CA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ParaSub">
    <w:name w:val="Ju_Para_Sub"/>
    <w:basedOn w:val="ECHRPara"/>
    <w:uiPriority w:val="13"/>
    <w:qFormat/>
    <w:rsid w:val="007E1CA6"/>
    <w:pPr>
      <w:ind w:left="284"/>
    </w:pPr>
  </w:style>
  <w:style w:type="paragraph" w:styleId="ListBullet">
    <w:name w:val="List Bullet"/>
    <w:basedOn w:val="Normal"/>
    <w:uiPriority w:val="99"/>
    <w:semiHidden/>
    <w:rsid w:val="00014566"/>
    <w:pPr>
      <w:numPr>
        <w:numId w:val="1"/>
      </w:numPr>
    </w:pPr>
  </w:style>
  <w:style w:type="paragraph" w:customStyle="1" w:styleId="JuTitle">
    <w:name w:val="Ju_Title"/>
    <w:basedOn w:val="Normal"/>
    <w:next w:val="ECHRPara"/>
    <w:uiPriority w:val="3"/>
    <w:semiHidden/>
    <w:qFormat/>
    <w:rsid w:val="007E1CA6"/>
    <w:pPr>
      <w:spacing w:before="720" w:after="240"/>
      <w:jc w:val="center"/>
      <w:outlineLvl w:val="0"/>
    </w:pPr>
    <w:rPr>
      <w:rFonts w:asciiTheme="majorHAnsi" w:hAnsiTheme="majorHAnsi"/>
      <w:b/>
      <w:caps/>
    </w:rPr>
  </w:style>
  <w:style w:type="paragraph" w:styleId="Subtitle">
    <w:name w:val="Subtitle"/>
    <w:basedOn w:val="Normal"/>
    <w:next w:val="Normal"/>
    <w:link w:val="SubtitleChar"/>
    <w:uiPriority w:val="99"/>
    <w:semiHidden/>
    <w:qFormat/>
    <w:rsid w:val="007E1CA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7E1CA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customStyle="1" w:styleId="1">
    <w:name w:val="Цветная сетка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Цветной список1"/>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Цветная заливка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12">
    <w:name w:val="Темный список1"/>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customStyle="1" w:styleId="13">
    <w:name w:val="Светлая сетка1"/>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
    <w:name w:val="Светлая сетка - Акцент 1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етлый список1"/>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етлая заливка1"/>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
    <w:name w:val="Светлая заливка - Акцент 1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customStyle="1" w:styleId="110">
    <w:name w:val="Средняя сетка 1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редняя сетка 2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редняя сетка 3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1">
    <w:name w:val="Средний список 1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
    <w:name w:val="Средний список 1 - Акцент 1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редний список 2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2">
    <w:name w:val="Средняя заливка 1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0">
    <w:name w:val="Средняя заливка 1 - Акцент 1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редняя заливка 2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E1CA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E1CA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E1CA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7E1CA6"/>
    <w:pPr>
      <w:ind w:left="635" w:hanging="357"/>
      <w:outlineLvl w:val="2"/>
    </w:pPr>
  </w:style>
  <w:style w:type="paragraph" w:customStyle="1" w:styleId="OpiHa">
    <w:name w:val="Opi_H_a"/>
    <w:basedOn w:val="ECHRHeading3"/>
    <w:uiPriority w:val="43"/>
    <w:qFormat/>
    <w:rsid w:val="007E1CA6"/>
    <w:pPr>
      <w:ind w:left="833" w:hanging="357"/>
      <w:outlineLvl w:val="3"/>
    </w:pPr>
    <w:rPr>
      <w:b/>
      <w:i w:val="0"/>
      <w:sz w:val="20"/>
    </w:rPr>
  </w:style>
  <w:style w:type="paragraph" w:customStyle="1" w:styleId="OpiHA0">
    <w:name w:val="Opi_H_A"/>
    <w:basedOn w:val="ECHRHeading1"/>
    <w:next w:val="OpiPara"/>
    <w:uiPriority w:val="41"/>
    <w:qFormat/>
    <w:rsid w:val="007E1CA6"/>
    <w:pPr>
      <w:tabs>
        <w:tab w:val="clear" w:pos="357"/>
      </w:tabs>
      <w:outlineLvl w:val="1"/>
    </w:pPr>
    <w:rPr>
      <w:b/>
    </w:rPr>
  </w:style>
  <w:style w:type="paragraph" w:customStyle="1" w:styleId="OpiHi">
    <w:name w:val="Opi_H_i"/>
    <w:basedOn w:val="ECHRHeading4"/>
    <w:uiPriority w:val="44"/>
    <w:qFormat/>
    <w:rsid w:val="007E1CA6"/>
    <w:pPr>
      <w:ind w:left="1037" w:hanging="357"/>
      <w:outlineLvl w:val="4"/>
    </w:pPr>
    <w:rPr>
      <w:b w:val="0"/>
      <w:i/>
    </w:rPr>
  </w:style>
  <w:style w:type="paragraph" w:customStyle="1" w:styleId="OpiParaSub">
    <w:name w:val="Opi_Para_Sub"/>
    <w:basedOn w:val="JuParaSub"/>
    <w:uiPriority w:val="47"/>
    <w:qFormat/>
    <w:rsid w:val="007E1CA6"/>
  </w:style>
  <w:style w:type="paragraph" w:customStyle="1" w:styleId="OpiQuotSub">
    <w:name w:val="Opi_Quot_Sub"/>
    <w:basedOn w:val="JuQuotSub"/>
    <w:uiPriority w:val="49"/>
    <w:qFormat/>
    <w:rsid w:val="007E1CA6"/>
  </w:style>
  <w:style w:type="paragraph" w:customStyle="1" w:styleId="OpiTranslation">
    <w:name w:val="Opi_Translation"/>
    <w:basedOn w:val="Normal"/>
    <w:next w:val="OpiPara"/>
    <w:uiPriority w:val="40"/>
    <w:qFormat/>
    <w:rsid w:val="007E1CA6"/>
    <w:pPr>
      <w:jc w:val="center"/>
      <w:outlineLvl w:val="0"/>
    </w:pPr>
    <w:rPr>
      <w:i/>
    </w:rPr>
  </w:style>
  <w:style w:type="character" w:customStyle="1" w:styleId="ECHRParaChar">
    <w:name w:val="ECHR_Para Char"/>
    <w:aliases w:val="Ju_Para Char"/>
    <w:link w:val="ECHRPara"/>
    <w:rsid w:val="00407D1B"/>
    <w:rPr>
      <w:rFonts w:eastAsiaTheme="minorEastAsia"/>
      <w:sz w:val="24"/>
    </w:rPr>
  </w:style>
  <w:style w:type="paragraph" w:styleId="Revision">
    <w:name w:val="Revision"/>
    <w:hidden/>
    <w:uiPriority w:val="99"/>
    <w:semiHidden/>
    <w:rsid w:val="002F7244"/>
    <w:rPr>
      <w:rFonts w:eastAsiaTheme="minorEastAsia"/>
      <w:sz w:val="24"/>
    </w:rPr>
  </w:style>
  <w:style w:type="character" w:customStyle="1" w:styleId="JuHIRomanChar">
    <w:name w:val="Ju_H_I_Roman Char"/>
    <w:link w:val="ECHRHeading1"/>
    <w:uiPriority w:val="19"/>
    <w:rsid w:val="00905B91"/>
    <w:rPr>
      <w:rFonts w:asciiTheme="majorHAnsi" w:eastAsiaTheme="majorEastAsia" w:hAnsiTheme="majorHAnsi" w:cstheme="majorBidi"/>
      <w:bCs/>
      <w:sz w:val="24"/>
      <w:szCs w:val="28"/>
    </w:rPr>
  </w:style>
  <w:style w:type="character" w:customStyle="1" w:styleId="JuJudgesChar">
    <w:name w:val="Ju_Judges Char"/>
    <w:link w:val="ECHRDecisionBody"/>
    <w:rsid w:val="00905B91"/>
    <w:rPr>
      <w:rFonts w:eastAsiaTheme="minorEastAsia"/>
      <w:sz w:val="24"/>
    </w:rPr>
  </w:style>
  <w:style w:type="numbering" w:customStyle="1" w:styleId="ECHRA1StyleBulletedSquare">
    <w:name w:val="ECHR_A1_Style_Bulleted_Square"/>
    <w:basedOn w:val="NoList"/>
    <w:rsid w:val="00905B91"/>
    <w:pPr>
      <w:numPr>
        <w:numId w:val="21"/>
      </w:numPr>
    </w:pPr>
  </w:style>
  <w:style w:type="paragraph" w:customStyle="1" w:styleId="ECHRBullet1">
    <w:name w:val="ECHR_Bullet_1"/>
    <w:aliases w:val="Bul_1"/>
    <w:basedOn w:val="Normal"/>
    <w:uiPriority w:val="8"/>
    <w:rsid w:val="00905B91"/>
    <w:pPr>
      <w:numPr>
        <w:numId w:val="21"/>
      </w:numPr>
      <w:spacing w:before="60" w:after="60"/>
    </w:pPr>
    <w:rPr>
      <w:sz w:val="22"/>
    </w:rPr>
  </w:style>
  <w:style w:type="paragraph" w:customStyle="1" w:styleId="ECHRBullet2">
    <w:name w:val="ECHR_Bullet_2"/>
    <w:aliases w:val="Bul_2"/>
    <w:basedOn w:val="ECHRBullet1"/>
    <w:uiPriority w:val="8"/>
    <w:rsid w:val="00905B91"/>
    <w:pPr>
      <w:numPr>
        <w:ilvl w:val="1"/>
      </w:numPr>
    </w:pPr>
  </w:style>
  <w:style w:type="paragraph" w:customStyle="1" w:styleId="ECHRBullet3">
    <w:name w:val="ECHR_Bullet_3"/>
    <w:aliases w:val="Bul_3"/>
    <w:basedOn w:val="ECHRBullet2"/>
    <w:uiPriority w:val="8"/>
    <w:rsid w:val="00905B91"/>
    <w:pPr>
      <w:numPr>
        <w:ilvl w:val="2"/>
      </w:numPr>
    </w:pPr>
  </w:style>
  <w:style w:type="paragraph" w:customStyle="1" w:styleId="ECHRBullet4">
    <w:name w:val="ECHR_Bullet_4"/>
    <w:aliases w:val="Bul_4"/>
    <w:basedOn w:val="ECHRBullet3"/>
    <w:uiPriority w:val="8"/>
    <w:rsid w:val="00905B91"/>
    <w:pPr>
      <w:numPr>
        <w:ilvl w:val="3"/>
      </w:numPr>
    </w:pPr>
  </w:style>
  <w:style w:type="table" w:customStyle="1" w:styleId="UGTable1">
    <w:name w:val="UG_Table1"/>
    <w:basedOn w:val="TableNormal"/>
    <w:uiPriority w:val="99"/>
    <w:rsid w:val="00905B9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JuQuotChar">
    <w:name w:val="Ju_Quot Char"/>
    <w:basedOn w:val="ECHRParaChar"/>
    <w:link w:val="ECHRParaQuote"/>
    <w:rsid w:val="00905B91"/>
    <w:rPr>
      <w:rFonts w:eastAsiaTheme="minorEastAsia"/>
      <w:sz w:val="20"/>
    </w:rPr>
  </w:style>
  <w:style w:type="paragraph" w:customStyle="1" w:styleId="jupara">
    <w:name w:val="jupara"/>
    <w:basedOn w:val="Normal"/>
    <w:rsid w:val="0056166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6166C"/>
    <w:pPr>
      <w:ind w:firstLine="284"/>
    </w:pPr>
    <w:rPr>
      <w:rFonts w:ascii="Times New Roman" w:eastAsia="Times New Roman" w:hAnsi="Times New Roman" w:cs="Times New Roman"/>
      <w:b/>
      <w:bCs/>
      <w:szCs w:val="24"/>
      <w:lang w:val="en-GB" w:eastAsia="en-GB"/>
    </w:rPr>
  </w:style>
  <w:style w:type="character" w:customStyle="1" w:styleId="tlid-translation">
    <w:name w:val="tlid-translation"/>
    <w:basedOn w:val="DefaultParagraphFont"/>
    <w:rsid w:val="005E0E26"/>
  </w:style>
  <w:style w:type="character" w:customStyle="1" w:styleId="normal--char">
    <w:name w:val="normal--char"/>
    <w:basedOn w:val="DefaultParagraphFont"/>
    <w:rsid w:val="00C72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99223">
      <w:bodyDiv w:val="1"/>
      <w:marLeft w:val="0"/>
      <w:marRight w:val="0"/>
      <w:marTop w:val="0"/>
      <w:marBottom w:val="0"/>
      <w:divBdr>
        <w:top w:val="none" w:sz="0" w:space="0" w:color="auto"/>
        <w:left w:val="none" w:sz="0" w:space="0" w:color="auto"/>
        <w:bottom w:val="none" w:sz="0" w:space="0" w:color="auto"/>
        <w:right w:val="none" w:sz="0" w:space="0" w:color="auto"/>
      </w:divBdr>
      <w:divsChild>
        <w:div w:id="898438979">
          <w:marLeft w:val="0"/>
          <w:marRight w:val="0"/>
          <w:marTop w:val="0"/>
          <w:marBottom w:val="0"/>
          <w:divBdr>
            <w:top w:val="none" w:sz="0" w:space="0" w:color="auto"/>
            <w:left w:val="none" w:sz="0" w:space="0" w:color="auto"/>
            <w:bottom w:val="none" w:sz="0" w:space="0" w:color="auto"/>
            <w:right w:val="none" w:sz="0" w:space="0" w:color="auto"/>
          </w:divBdr>
          <w:divsChild>
            <w:div w:id="1849059580">
              <w:marLeft w:val="0"/>
              <w:marRight w:val="0"/>
              <w:marTop w:val="0"/>
              <w:marBottom w:val="0"/>
              <w:divBdr>
                <w:top w:val="none" w:sz="0" w:space="0" w:color="auto"/>
                <w:left w:val="none" w:sz="0" w:space="0" w:color="auto"/>
                <w:bottom w:val="none" w:sz="0" w:space="0" w:color="auto"/>
                <w:right w:val="none" w:sz="0" w:space="0" w:color="auto"/>
              </w:divBdr>
              <w:divsChild>
                <w:div w:id="1256746588">
                  <w:marLeft w:val="0"/>
                  <w:marRight w:val="0"/>
                  <w:marTop w:val="0"/>
                  <w:marBottom w:val="0"/>
                  <w:divBdr>
                    <w:top w:val="none" w:sz="0" w:space="0" w:color="auto"/>
                    <w:left w:val="none" w:sz="0" w:space="0" w:color="auto"/>
                    <w:bottom w:val="none" w:sz="0" w:space="0" w:color="auto"/>
                    <w:right w:val="none" w:sz="0" w:space="0" w:color="auto"/>
                  </w:divBdr>
                  <w:divsChild>
                    <w:div w:id="958150265">
                      <w:marLeft w:val="0"/>
                      <w:marRight w:val="0"/>
                      <w:marTop w:val="0"/>
                      <w:marBottom w:val="0"/>
                      <w:divBdr>
                        <w:top w:val="none" w:sz="0" w:space="0" w:color="auto"/>
                        <w:left w:val="none" w:sz="0" w:space="0" w:color="auto"/>
                        <w:bottom w:val="none" w:sz="0" w:space="0" w:color="auto"/>
                        <w:right w:val="none" w:sz="0" w:space="0" w:color="auto"/>
                      </w:divBdr>
                      <w:divsChild>
                        <w:div w:id="53043382">
                          <w:marLeft w:val="0"/>
                          <w:marRight w:val="0"/>
                          <w:marTop w:val="0"/>
                          <w:marBottom w:val="0"/>
                          <w:divBdr>
                            <w:top w:val="none" w:sz="0" w:space="0" w:color="auto"/>
                            <w:left w:val="none" w:sz="0" w:space="0" w:color="auto"/>
                            <w:bottom w:val="none" w:sz="0" w:space="0" w:color="auto"/>
                            <w:right w:val="none" w:sz="0" w:space="0" w:color="auto"/>
                          </w:divBdr>
                          <w:divsChild>
                            <w:div w:id="21376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31471">
      <w:bodyDiv w:val="1"/>
      <w:marLeft w:val="0"/>
      <w:marRight w:val="0"/>
      <w:marTop w:val="0"/>
      <w:marBottom w:val="0"/>
      <w:divBdr>
        <w:top w:val="none" w:sz="0" w:space="0" w:color="auto"/>
        <w:left w:val="none" w:sz="0" w:space="0" w:color="auto"/>
        <w:bottom w:val="none" w:sz="0" w:space="0" w:color="auto"/>
        <w:right w:val="none" w:sz="0" w:space="0" w:color="auto"/>
      </w:divBdr>
      <w:divsChild>
        <w:div w:id="2137872103">
          <w:marLeft w:val="0"/>
          <w:marRight w:val="0"/>
          <w:marTop w:val="0"/>
          <w:marBottom w:val="0"/>
          <w:divBdr>
            <w:top w:val="none" w:sz="0" w:space="0" w:color="auto"/>
            <w:left w:val="none" w:sz="0" w:space="0" w:color="auto"/>
            <w:bottom w:val="none" w:sz="0" w:space="0" w:color="auto"/>
            <w:right w:val="none" w:sz="0" w:space="0" w:color="auto"/>
          </w:divBdr>
          <w:divsChild>
            <w:div w:id="62879015">
              <w:marLeft w:val="0"/>
              <w:marRight w:val="0"/>
              <w:marTop w:val="0"/>
              <w:marBottom w:val="0"/>
              <w:divBdr>
                <w:top w:val="none" w:sz="0" w:space="0" w:color="auto"/>
                <w:left w:val="none" w:sz="0" w:space="0" w:color="auto"/>
                <w:bottom w:val="none" w:sz="0" w:space="0" w:color="auto"/>
                <w:right w:val="none" w:sz="0" w:space="0" w:color="auto"/>
              </w:divBdr>
              <w:divsChild>
                <w:div w:id="1235353727">
                  <w:marLeft w:val="0"/>
                  <w:marRight w:val="0"/>
                  <w:marTop w:val="0"/>
                  <w:marBottom w:val="0"/>
                  <w:divBdr>
                    <w:top w:val="none" w:sz="0" w:space="0" w:color="auto"/>
                    <w:left w:val="none" w:sz="0" w:space="0" w:color="auto"/>
                    <w:bottom w:val="none" w:sz="0" w:space="0" w:color="auto"/>
                    <w:right w:val="none" w:sz="0" w:space="0" w:color="auto"/>
                  </w:divBdr>
                  <w:divsChild>
                    <w:div w:id="1526868940">
                      <w:marLeft w:val="0"/>
                      <w:marRight w:val="0"/>
                      <w:marTop w:val="0"/>
                      <w:marBottom w:val="0"/>
                      <w:divBdr>
                        <w:top w:val="none" w:sz="0" w:space="0" w:color="auto"/>
                        <w:left w:val="none" w:sz="0" w:space="0" w:color="auto"/>
                        <w:bottom w:val="none" w:sz="0" w:space="0" w:color="auto"/>
                        <w:right w:val="none" w:sz="0" w:space="0" w:color="auto"/>
                      </w:divBdr>
                      <w:divsChild>
                        <w:div w:id="1007363330">
                          <w:marLeft w:val="0"/>
                          <w:marRight w:val="0"/>
                          <w:marTop w:val="0"/>
                          <w:marBottom w:val="0"/>
                          <w:divBdr>
                            <w:top w:val="none" w:sz="0" w:space="0" w:color="auto"/>
                            <w:left w:val="none" w:sz="0" w:space="0" w:color="auto"/>
                            <w:bottom w:val="none" w:sz="0" w:space="0" w:color="auto"/>
                            <w:right w:val="none" w:sz="0" w:space="0" w:color="auto"/>
                          </w:divBdr>
                          <w:divsChild>
                            <w:div w:id="211493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83181">
      <w:bodyDiv w:val="1"/>
      <w:marLeft w:val="0"/>
      <w:marRight w:val="0"/>
      <w:marTop w:val="0"/>
      <w:marBottom w:val="0"/>
      <w:divBdr>
        <w:top w:val="none" w:sz="0" w:space="0" w:color="auto"/>
        <w:left w:val="none" w:sz="0" w:space="0" w:color="auto"/>
        <w:bottom w:val="none" w:sz="0" w:space="0" w:color="auto"/>
        <w:right w:val="none" w:sz="0" w:space="0" w:color="auto"/>
      </w:divBdr>
      <w:divsChild>
        <w:div w:id="1679040007">
          <w:marLeft w:val="0"/>
          <w:marRight w:val="0"/>
          <w:marTop w:val="0"/>
          <w:marBottom w:val="0"/>
          <w:divBdr>
            <w:top w:val="none" w:sz="0" w:space="0" w:color="auto"/>
            <w:left w:val="none" w:sz="0" w:space="0" w:color="auto"/>
            <w:bottom w:val="none" w:sz="0" w:space="0" w:color="auto"/>
            <w:right w:val="none" w:sz="0" w:space="0" w:color="auto"/>
          </w:divBdr>
          <w:divsChild>
            <w:div w:id="1052773733">
              <w:marLeft w:val="0"/>
              <w:marRight w:val="0"/>
              <w:marTop w:val="0"/>
              <w:marBottom w:val="0"/>
              <w:divBdr>
                <w:top w:val="none" w:sz="0" w:space="0" w:color="auto"/>
                <w:left w:val="none" w:sz="0" w:space="0" w:color="auto"/>
                <w:bottom w:val="none" w:sz="0" w:space="0" w:color="auto"/>
                <w:right w:val="none" w:sz="0" w:space="0" w:color="auto"/>
              </w:divBdr>
              <w:divsChild>
                <w:div w:id="1693148088">
                  <w:marLeft w:val="0"/>
                  <w:marRight w:val="0"/>
                  <w:marTop w:val="0"/>
                  <w:marBottom w:val="0"/>
                  <w:divBdr>
                    <w:top w:val="none" w:sz="0" w:space="0" w:color="auto"/>
                    <w:left w:val="none" w:sz="0" w:space="0" w:color="auto"/>
                    <w:bottom w:val="none" w:sz="0" w:space="0" w:color="auto"/>
                    <w:right w:val="none" w:sz="0" w:space="0" w:color="auto"/>
                  </w:divBdr>
                  <w:divsChild>
                    <w:div w:id="649290628">
                      <w:marLeft w:val="0"/>
                      <w:marRight w:val="0"/>
                      <w:marTop w:val="0"/>
                      <w:marBottom w:val="0"/>
                      <w:divBdr>
                        <w:top w:val="none" w:sz="0" w:space="0" w:color="auto"/>
                        <w:left w:val="none" w:sz="0" w:space="0" w:color="auto"/>
                        <w:bottom w:val="none" w:sz="0" w:space="0" w:color="auto"/>
                        <w:right w:val="none" w:sz="0" w:space="0" w:color="auto"/>
                      </w:divBdr>
                      <w:divsChild>
                        <w:div w:id="890389500">
                          <w:marLeft w:val="0"/>
                          <w:marRight w:val="0"/>
                          <w:marTop w:val="0"/>
                          <w:marBottom w:val="0"/>
                          <w:divBdr>
                            <w:top w:val="none" w:sz="0" w:space="0" w:color="auto"/>
                            <w:left w:val="none" w:sz="0" w:space="0" w:color="auto"/>
                            <w:bottom w:val="none" w:sz="0" w:space="0" w:color="auto"/>
                            <w:right w:val="none" w:sz="0" w:space="0" w:color="auto"/>
                          </w:divBdr>
                          <w:divsChild>
                            <w:div w:id="10481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342199">
      <w:bodyDiv w:val="1"/>
      <w:marLeft w:val="0"/>
      <w:marRight w:val="0"/>
      <w:marTop w:val="0"/>
      <w:marBottom w:val="0"/>
      <w:divBdr>
        <w:top w:val="none" w:sz="0" w:space="0" w:color="auto"/>
        <w:left w:val="none" w:sz="0" w:space="0" w:color="auto"/>
        <w:bottom w:val="none" w:sz="0" w:space="0" w:color="auto"/>
        <w:right w:val="none" w:sz="0" w:space="0" w:color="auto"/>
      </w:divBdr>
      <w:divsChild>
        <w:div w:id="1362710863">
          <w:marLeft w:val="0"/>
          <w:marRight w:val="0"/>
          <w:marTop w:val="0"/>
          <w:marBottom w:val="0"/>
          <w:divBdr>
            <w:top w:val="none" w:sz="0" w:space="0" w:color="auto"/>
            <w:left w:val="none" w:sz="0" w:space="0" w:color="auto"/>
            <w:bottom w:val="none" w:sz="0" w:space="0" w:color="auto"/>
            <w:right w:val="none" w:sz="0" w:space="0" w:color="auto"/>
          </w:divBdr>
          <w:divsChild>
            <w:div w:id="90323777">
              <w:marLeft w:val="0"/>
              <w:marRight w:val="0"/>
              <w:marTop w:val="0"/>
              <w:marBottom w:val="0"/>
              <w:divBdr>
                <w:top w:val="none" w:sz="0" w:space="0" w:color="auto"/>
                <w:left w:val="none" w:sz="0" w:space="0" w:color="auto"/>
                <w:bottom w:val="none" w:sz="0" w:space="0" w:color="auto"/>
                <w:right w:val="none" w:sz="0" w:space="0" w:color="auto"/>
              </w:divBdr>
              <w:divsChild>
                <w:div w:id="51851988">
                  <w:marLeft w:val="0"/>
                  <w:marRight w:val="0"/>
                  <w:marTop w:val="0"/>
                  <w:marBottom w:val="0"/>
                  <w:divBdr>
                    <w:top w:val="none" w:sz="0" w:space="0" w:color="auto"/>
                    <w:left w:val="none" w:sz="0" w:space="0" w:color="auto"/>
                    <w:bottom w:val="none" w:sz="0" w:space="0" w:color="auto"/>
                    <w:right w:val="none" w:sz="0" w:space="0" w:color="auto"/>
                  </w:divBdr>
                  <w:divsChild>
                    <w:div w:id="210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44233">
          <w:marLeft w:val="0"/>
          <w:marRight w:val="0"/>
          <w:marTop w:val="0"/>
          <w:marBottom w:val="0"/>
          <w:divBdr>
            <w:top w:val="none" w:sz="0" w:space="0" w:color="auto"/>
            <w:left w:val="none" w:sz="0" w:space="0" w:color="auto"/>
            <w:bottom w:val="none" w:sz="0" w:space="0" w:color="auto"/>
            <w:right w:val="none" w:sz="0" w:space="0" w:color="auto"/>
          </w:divBdr>
          <w:divsChild>
            <w:div w:id="1372805574">
              <w:marLeft w:val="0"/>
              <w:marRight w:val="0"/>
              <w:marTop w:val="0"/>
              <w:marBottom w:val="0"/>
              <w:divBdr>
                <w:top w:val="none" w:sz="0" w:space="0" w:color="auto"/>
                <w:left w:val="none" w:sz="0" w:space="0" w:color="auto"/>
                <w:bottom w:val="none" w:sz="0" w:space="0" w:color="auto"/>
                <w:right w:val="none" w:sz="0" w:space="0" w:color="auto"/>
              </w:divBdr>
            </w:div>
          </w:divsChild>
        </w:div>
        <w:div w:id="133301015">
          <w:marLeft w:val="0"/>
          <w:marRight w:val="0"/>
          <w:marTop w:val="0"/>
          <w:marBottom w:val="0"/>
          <w:divBdr>
            <w:top w:val="none" w:sz="0" w:space="0" w:color="auto"/>
            <w:left w:val="none" w:sz="0" w:space="0" w:color="auto"/>
            <w:bottom w:val="none" w:sz="0" w:space="0" w:color="auto"/>
            <w:right w:val="none" w:sz="0" w:space="0" w:color="auto"/>
          </w:divBdr>
        </w:div>
      </w:divsChild>
    </w:div>
    <w:div w:id="594704888">
      <w:bodyDiv w:val="1"/>
      <w:marLeft w:val="0"/>
      <w:marRight w:val="0"/>
      <w:marTop w:val="0"/>
      <w:marBottom w:val="0"/>
      <w:divBdr>
        <w:top w:val="none" w:sz="0" w:space="0" w:color="auto"/>
        <w:left w:val="none" w:sz="0" w:space="0" w:color="auto"/>
        <w:bottom w:val="none" w:sz="0" w:space="0" w:color="auto"/>
        <w:right w:val="none" w:sz="0" w:space="0" w:color="auto"/>
      </w:divBdr>
    </w:div>
    <w:div w:id="663779417">
      <w:bodyDiv w:val="1"/>
      <w:marLeft w:val="0"/>
      <w:marRight w:val="0"/>
      <w:marTop w:val="0"/>
      <w:marBottom w:val="0"/>
      <w:divBdr>
        <w:top w:val="none" w:sz="0" w:space="0" w:color="auto"/>
        <w:left w:val="none" w:sz="0" w:space="0" w:color="auto"/>
        <w:bottom w:val="none" w:sz="0" w:space="0" w:color="auto"/>
        <w:right w:val="none" w:sz="0" w:space="0" w:color="auto"/>
      </w:divBdr>
      <w:divsChild>
        <w:div w:id="46496584">
          <w:marLeft w:val="0"/>
          <w:marRight w:val="0"/>
          <w:marTop w:val="0"/>
          <w:marBottom w:val="0"/>
          <w:divBdr>
            <w:top w:val="none" w:sz="0" w:space="0" w:color="auto"/>
            <w:left w:val="none" w:sz="0" w:space="0" w:color="auto"/>
            <w:bottom w:val="none" w:sz="0" w:space="0" w:color="auto"/>
            <w:right w:val="none" w:sz="0" w:space="0" w:color="auto"/>
          </w:divBdr>
          <w:divsChild>
            <w:div w:id="157889129">
              <w:marLeft w:val="0"/>
              <w:marRight w:val="0"/>
              <w:marTop w:val="0"/>
              <w:marBottom w:val="0"/>
              <w:divBdr>
                <w:top w:val="none" w:sz="0" w:space="0" w:color="auto"/>
                <w:left w:val="none" w:sz="0" w:space="0" w:color="auto"/>
                <w:bottom w:val="none" w:sz="0" w:space="0" w:color="auto"/>
                <w:right w:val="none" w:sz="0" w:space="0" w:color="auto"/>
              </w:divBdr>
              <w:divsChild>
                <w:div w:id="1264648386">
                  <w:marLeft w:val="0"/>
                  <w:marRight w:val="0"/>
                  <w:marTop w:val="0"/>
                  <w:marBottom w:val="0"/>
                  <w:divBdr>
                    <w:top w:val="none" w:sz="0" w:space="0" w:color="auto"/>
                    <w:left w:val="none" w:sz="0" w:space="0" w:color="auto"/>
                    <w:bottom w:val="none" w:sz="0" w:space="0" w:color="auto"/>
                    <w:right w:val="none" w:sz="0" w:space="0" w:color="auto"/>
                  </w:divBdr>
                  <w:divsChild>
                    <w:div w:id="1635284959">
                      <w:marLeft w:val="0"/>
                      <w:marRight w:val="0"/>
                      <w:marTop w:val="0"/>
                      <w:marBottom w:val="0"/>
                      <w:divBdr>
                        <w:top w:val="none" w:sz="0" w:space="0" w:color="auto"/>
                        <w:left w:val="none" w:sz="0" w:space="0" w:color="auto"/>
                        <w:bottom w:val="none" w:sz="0" w:space="0" w:color="auto"/>
                        <w:right w:val="none" w:sz="0" w:space="0" w:color="auto"/>
                      </w:divBdr>
                      <w:divsChild>
                        <w:div w:id="246890193">
                          <w:marLeft w:val="0"/>
                          <w:marRight w:val="0"/>
                          <w:marTop w:val="0"/>
                          <w:marBottom w:val="0"/>
                          <w:divBdr>
                            <w:top w:val="none" w:sz="0" w:space="0" w:color="auto"/>
                            <w:left w:val="none" w:sz="0" w:space="0" w:color="auto"/>
                            <w:bottom w:val="none" w:sz="0" w:space="0" w:color="auto"/>
                            <w:right w:val="none" w:sz="0" w:space="0" w:color="auto"/>
                          </w:divBdr>
                          <w:divsChild>
                            <w:div w:id="10948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78258">
      <w:bodyDiv w:val="1"/>
      <w:marLeft w:val="0"/>
      <w:marRight w:val="0"/>
      <w:marTop w:val="0"/>
      <w:marBottom w:val="0"/>
      <w:divBdr>
        <w:top w:val="none" w:sz="0" w:space="0" w:color="auto"/>
        <w:left w:val="none" w:sz="0" w:space="0" w:color="auto"/>
        <w:bottom w:val="none" w:sz="0" w:space="0" w:color="auto"/>
        <w:right w:val="none" w:sz="0" w:space="0" w:color="auto"/>
      </w:divBdr>
      <w:divsChild>
        <w:div w:id="1841042051">
          <w:marLeft w:val="0"/>
          <w:marRight w:val="0"/>
          <w:marTop w:val="0"/>
          <w:marBottom w:val="0"/>
          <w:divBdr>
            <w:top w:val="none" w:sz="0" w:space="0" w:color="auto"/>
            <w:left w:val="none" w:sz="0" w:space="0" w:color="auto"/>
            <w:bottom w:val="none" w:sz="0" w:space="0" w:color="auto"/>
            <w:right w:val="none" w:sz="0" w:space="0" w:color="auto"/>
          </w:divBdr>
          <w:divsChild>
            <w:div w:id="389771491">
              <w:marLeft w:val="0"/>
              <w:marRight w:val="0"/>
              <w:marTop w:val="0"/>
              <w:marBottom w:val="0"/>
              <w:divBdr>
                <w:top w:val="none" w:sz="0" w:space="0" w:color="auto"/>
                <w:left w:val="none" w:sz="0" w:space="0" w:color="auto"/>
                <w:bottom w:val="none" w:sz="0" w:space="0" w:color="auto"/>
                <w:right w:val="none" w:sz="0" w:space="0" w:color="auto"/>
              </w:divBdr>
              <w:divsChild>
                <w:div w:id="1720664703">
                  <w:marLeft w:val="0"/>
                  <w:marRight w:val="0"/>
                  <w:marTop w:val="0"/>
                  <w:marBottom w:val="0"/>
                  <w:divBdr>
                    <w:top w:val="none" w:sz="0" w:space="0" w:color="auto"/>
                    <w:left w:val="none" w:sz="0" w:space="0" w:color="auto"/>
                    <w:bottom w:val="none" w:sz="0" w:space="0" w:color="auto"/>
                    <w:right w:val="none" w:sz="0" w:space="0" w:color="auto"/>
                  </w:divBdr>
                  <w:divsChild>
                    <w:div w:id="718630689">
                      <w:marLeft w:val="0"/>
                      <w:marRight w:val="0"/>
                      <w:marTop w:val="0"/>
                      <w:marBottom w:val="0"/>
                      <w:divBdr>
                        <w:top w:val="none" w:sz="0" w:space="0" w:color="auto"/>
                        <w:left w:val="none" w:sz="0" w:space="0" w:color="auto"/>
                        <w:bottom w:val="none" w:sz="0" w:space="0" w:color="auto"/>
                        <w:right w:val="none" w:sz="0" w:space="0" w:color="auto"/>
                      </w:divBdr>
                      <w:divsChild>
                        <w:div w:id="1339849564">
                          <w:marLeft w:val="0"/>
                          <w:marRight w:val="0"/>
                          <w:marTop w:val="0"/>
                          <w:marBottom w:val="0"/>
                          <w:divBdr>
                            <w:top w:val="none" w:sz="0" w:space="0" w:color="auto"/>
                            <w:left w:val="none" w:sz="0" w:space="0" w:color="auto"/>
                            <w:bottom w:val="none" w:sz="0" w:space="0" w:color="auto"/>
                            <w:right w:val="none" w:sz="0" w:space="0" w:color="auto"/>
                          </w:divBdr>
                          <w:divsChild>
                            <w:div w:id="100093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17205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29861563">
      <w:bodyDiv w:val="1"/>
      <w:marLeft w:val="0"/>
      <w:marRight w:val="0"/>
      <w:marTop w:val="0"/>
      <w:marBottom w:val="0"/>
      <w:divBdr>
        <w:top w:val="none" w:sz="0" w:space="0" w:color="auto"/>
        <w:left w:val="none" w:sz="0" w:space="0" w:color="auto"/>
        <w:bottom w:val="none" w:sz="0" w:space="0" w:color="auto"/>
        <w:right w:val="none" w:sz="0" w:space="0" w:color="auto"/>
      </w:divBdr>
      <w:divsChild>
        <w:div w:id="785197472">
          <w:marLeft w:val="0"/>
          <w:marRight w:val="0"/>
          <w:marTop w:val="0"/>
          <w:marBottom w:val="0"/>
          <w:divBdr>
            <w:top w:val="none" w:sz="0" w:space="0" w:color="auto"/>
            <w:left w:val="none" w:sz="0" w:space="0" w:color="auto"/>
            <w:bottom w:val="none" w:sz="0" w:space="0" w:color="auto"/>
            <w:right w:val="none" w:sz="0" w:space="0" w:color="auto"/>
          </w:divBdr>
          <w:divsChild>
            <w:div w:id="715813847">
              <w:marLeft w:val="0"/>
              <w:marRight w:val="0"/>
              <w:marTop w:val="0"/>
              <w:marBottom w:val="0"/>
              <w:divBdr>
                <w:top w:val="none" w:sz="0" w:space="0" w:color="auto"/>
                <w:left w:val="none" w:sz="0" w:space="0" w:color="auto"/>
                <w:bottom w:val="none" w:sz="0" w:space="0" w:color="auto"/>
                <w:right w:val="none" w:sz="0" w:space="0" w:color="auto"/>
              </w:divBdr>
              <w:divsChild>
                <w:div w:id="1029405155">
                  <w:marLeft w:val="0"/>
                  <w:marRight w:val="0"/>
                  <w:marTop w:val="0"/>
                  <w:marBottom w:val="0"/>
                  <w:divBdr>
                    <w:top w:val="none" w:sz="0" w:space="0" w:color="auto"/>
                    <w:left w:val="none" w:sz="0" w:space="0" w:color="auto"/>
                    <w:bottom w:val="none" w:sz="0" w:space="0" w:color="auto"/>
                    <w:right w:val="none" w:sz="0" w:space="0" w:color="auto"/>
                  </w:divBdr>
                  <w:divsChild>
                    <w:div w:id="1201631508">
                      <w:marLeft w:val="0"/>
                      <w:marRight w:val="0"/>
                      <w:marTop w:val="0"/>
                      <w:marBottom w:val="0"/>
                      <w:divBdr>
                        <w:top w:val="none" w:sz="0" w:space="0" w:color="auto"/>
                        <w:left w:val="none" w:sz="0" w:space="0" w:color="auto"/>
                        <w:bottom w:val="none" w:sz="0" w:space="0" w:color="auto"/>
                        <w:right w:val="none" w:sz="0" w:space="0" w:color="auto"/>
                      </w:divBdr>
                      <w:divsChild>
                        <w:div w:id="403377728">
                          <w:marLeft w:val="0"/>
                          <w:marRight w:val="0"/>
                          <w:marTop w:val="0"/>
                          <w:marBottom w:val="0"/>
                          <w:divBdr>
                            <w:top w:val="none" w:sz="0" w:space="0" w:color="auto"/>
                            <w:left w:val="none" w:sz="0" w:space="0" w:color="auto"/>
                            <w:bottom w:val="none" w:sz="0" w:space="0" w:color="auto"/>
                            <w:right w:val="none" w:sz="0" w:space="0" w:color="auto"/>
                          </w:divBdr>
                          <w:divsChild>
                            <w:div w:id="17894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734474">
      <w:bodyDiv w:val="1"/>
      <w:marLeft w:val="0"/>
      <w:marRight w:val="0"/>
      <w:marTop w:val="0"/>
      <w:marBottom w:val="0"/>
      <w:divBdr>
        <w:top w:val="none" w:sz="0" w:space="0" w:color="auto"/>
        <w:left w:val="none" w:sz="0" w:space="0" w:color="auto"/>
        <w:bottom w:val="none" w:sz="0" w:space="0" w:color="auto"/>
        <w:right w:val="none" w:sz="0" w:space="0" w:color="auto"/>
      </w:divBdr>
      <w:divsChild>
        <w:div w:id="2144808863">
          <w:marLeft w:val="0"/>
          <w:marRight w:val="0"/>
          <w:marTop w:val="0"/>
          <w:marBottom w:val="0"/>
          <w:divBdr>
            <w:top w:val="none" w:sz="0" w:space="0" w:color="auto"/>
            <w:left w:val="none" w:sz="0" w:space="0" w:color="auto"/>
            <w:bottom w:val="none" w:sz="0" w:space="0" w:color="auto"/>
            <w:right w:val="none" w:sz="0" w:space="0" w:color="auto"/>
          </w:divBdr>
          <w:divsChild>
            <w:div w:id="1013337140">
              <w:marLeft w:val="0"/>
              <w:marRight w:val="0"/>
              <w:marTop w:val="0"/>
              <w:marBottom w:val="0"/>
              <w:divBdr>
                <w:top w:val="none" w:sz="0" w:space="0" w:color="auto"/>
                <w:left w:val="none" w:sz="0" w:space="0" w:color="auto"/>
                <w:bottom w:val="none" w:sz="0" w:space="0" w:color="auto"/>
                <w:right w:val="none" w:sz="0" w:space="0" w:color="auto"/>
              </w:divBdr>
              <w:divsChild>
                <w:div w:id="1526553494">
                  <w:marLeft w:val="0"/>
                  <w:marRight w:val="0"/>
                  <w:marTop w:val="0"/>
                  <w:marBottom w:val="0"/>
                  <w:divBdr>
                    <w:top w:val="none" w:sz="0" w:space="0" w:color="auto"/>
                    <w:left w:val="none" w:sz="0" w:space="0" w:color="auto"/>
                    <w:bottom w:val="none" w:sz="0" w:space="0" w:color="auto"/>
                    <w:right w:val="none" w:sz="0" w:space="0" w:color="auto"/>
                  </w:divBdr>
                  <w:divsChild>
                    <w:div w:id="1969819955">
                      <w:marLeft w:val="0"/>
                      <w:marRight w:val="0"/>
                      <w:marTop w:val="0"/>
                      <w:marBottom w:val="0"/>
                      <w:divBdr>
                        <w:top w:val="none" w:sz="0" w:space="0" w:color="auto"/>
                        <w:left w:val="none" w:sz="0" w:space="0" w:color="auto"/>
                        <w:bottom w:val="none" w:sz="0" w:space="0" w:color="auto"/>
                        <w:right w:val="none" w:sz="0" w:space="0" w:color="auto"/>
                      </w:divBdr>
                      <w:divsChild>
                        <w:div w:id="337932125">
                          <w:marLeft w:val="0"/>
                          <w:marRight w:val="0"/>
                          <w:marTop w:val="0"/>
                          <w:marBottom w:val="0"/>
                          <w:divBdr>
                            <w:top w:val="none" w:sz="0" w:space="0" w:color="auto"/>
                            <w:left w:val="none" w:sz="0" w:space="0" w:color="auto"/>
                            <w:bottom w:val="none" w:sz="0" w:space="0" w:color="auto"/>
                            <w:right w:val="none" w:sz="0" w:space="0" w:color="auto"/>
                          </w:divBdr>
                          <w:divsChild>
                            <w:div w:id="171680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514695">
      <w:bodyDiv w:val="1"/>
      <w:marLeft w:val="0"/>
      <w:marRight w:val="0"/>
      <w:marTop w:val="0"/>
      <w:marBottom w:val="0"/>
      <w:divBdr>
        <w:top w:val="none" w:sz="0" w:space="0" w:color="auto"/>
        <w:left w:val="none" w:sz="0" w:space="0" w:color="auto"/>
        <w:bottom w:val="none" w:sz="0" w:space="0" w:color="auto"/>
        <w:right w:val="none" w:sz="0" w:space="0" w:color="auto"/>
      </w:divBdr>
    </w:div>
    <w:div w:id="1949042287">
      <w:bodyDiv w:val="1"/>
      <w:marLeft w:val="0"/>
      <w:marRight w:val="0"/>
      <w:marTop w:val="0"/>
      <w:marBottom w:val="0"/>
      <w:divBdr>
        <w:top w:val="none" w:sz="0" w:space="0" w:color="auto"/>
        <w:left w:val="none" w:sz="0" w:space="0" w:color="auto"/>
        <w:bottom w:val="none" w:sz="0" w:space="0" w:color="auto"/>
        <w:right w:val="none" w:sz="0" w:space="0" w:color="auto"/>
      </w:divBdr>
      <w:divsChild>
        <w:div w:id="1845589674">
          <w:marLeft w:val="0"/>
          <w:marRight w:val="0"/>
          <w:marTop w:val="0"/>
          <w:marBottom w:val="0"/>
          <w:divBdr>
            <w:top w:val="none" w:sz="0" w:space="0" w:color="auto"/>
            <w:left w:val="none" w:sz="0" w:space="0" w:color="auto"/>
            <w:bottom w:val="none" w:sz="0" w:space="0" w:color="auto"/>
            <w:right w:val="none" w:sz="0" w:space="0" w:color="auto"/>
          </w:divBdr>
          <w:divsChild>
            <w:div w:id="285697661">
              <w:marLeft w:val="0"/>
              <w:marRight w:val="0"/>
              <w:marTop w:val="0"/>
              <w:marBottom w:val="0"/>
              <w:divBdr>
                <w:top w:val="none" w:sz="0" w:space="0" w:color="auto"/>
                <w:left w:val="none" w:sz="0" w:space="0" w:color="auto"/>
                <w:bottom w:val="none" w:sz="0" w:space="0" w:color="auto"/>
                <w:right w:val="none" w:sz="0" w:space="0" w:color="auto"/>
              </w:divBdr>
              <w:divsChild>
                <w:div w:id="920023048">
                  <w:marLeft w:val="0"/>
                  <w:marRight w:val="0"/>
                  <w:marTop w:val="0"/>
                  <w:marBottom w:val="0"/>
                  <w:divBdr>
                    <w:top w:val="none" w:sz="0" w:space="0" w:color="auto"/>
                    <w:left w:val="none" w:sz="0" w:space="0" w:color="auto"/>
                    <w:bottom w:val="none" w:sz="0" w:space="0" w:color="auto"/>
                    <w:right w:val="none" w:sz="0" w:space="0" w:color="auto"/>
                  </w:divBdr>
                  <w:divsChild>
                    <w:div w:id="1553421279">
                      <w:marLeft w:val="0"/>
                      <w:marRight w:val="0"/>
                      <w:marTop w:val="0"/>
                      <w:marBottom w:val="0"/>
                      <w:divBdr>
                        <w:top w:val="none" w:sz="0" w:space="0" w:color="auto"/>
                        <w:left w:val="none" w:sz="0" w:space="0" w:color="auto"/>
                        <w:bottom w:val="none" w:sz="0" w:space="0" w:color="auto"/>
                        <w:right w:val="none" w:sz="0" w:space="0" w:color="auto"/>
                      </w:divBdr>
                      <w:divsChild>
                        <w:div w:id="1510094687">
                          <w:marLeft w:val="0"/>
                          <w:marRight w:val="0"/>
                          <w:marTop w:val="0"/>
                          <w:marBottom w:val="0"/>
                          <w:divBdr>
                            <w:top w:val="none" w:sz="0" w:space="0" w:color="auto"/>
                            <w:left w:val="none" w:sz="0" w:space="0" w:color="auto"/>
                            <w:bottom w:val="none" w:sz="0" w:space="0" w:color="auto"/>
                            <w:right w:val="none" w:sz="0" w:space="0" w:color="auto"/>
                          </w:divBdr>
                          <w:divsChild>
                            <w:div w:id="21311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974101">
      <w:bodyDiv w:val="1"/>
      <w:marLeft w:val="0"/>
      <w:marRight w:val="0"/>
      <w:marTop w:val="0"/>
      <w:marBottom w:val="0"/>
      <w:divBdr>
        <w:top w:val="none" w:sz="0" w:space="0" w:color="auto"/>
        <w:left w:val="none" w:sz="0" w:space="0" w:color="auto"/>
        <w:bottom w:val="none" w:sz="0" w:space="0" w:color="auto"/>
        <w:right w:val="none" w:sz="0" w:space="0" w:color="auto"/>
      </w:divBdr>
    </w:div>
    <w:div w:id="2064987148">
      <w:bodyDiv w:val="1"/>
      <w:marLeft w:val="0"/>
      <w:marRight w:val="0"/>
      <w:marTop w:val="0"/>
      <w:marBottom w:val="0"/>
      <w:divBdr>
        <w:top w:val="none" w:sz="0" w:space="0" w:color="auto"/>
        <w:left w:val="none" w:sz="0" w:space="0" w:color="auto"/>
        <w:bottom w:val="none" w:sz="0" w:space="0" w:color="auto"/>
        <w:right w:val="none" w:sz="0" w:space="0" w:color="auto"/>
      </w:divBdr>
      <w:divsChild>
        <w:div w:id="10035455">
          <w:marLeft w:val="0"/>
          <w:marRight w:val="0"/>
          <w:marTop w:val="0"/>
          <w:marBottom w:val="0"/>
          <w:divBdr>
            <w:top w:val="none" w:sz="0" w:space="0" w:color="auto"/>
            <w:left w:val="none" w:sz="0" w:space="0" w:color="auto"/>
            <w:bottom w:val="none" w:sz="0" w:space="0" w:color="auto"/>
            <w:right w:val="none" w:sz="0" w:space="0" w:color="auto"/>
          </w:divBdr>
          <w:divsChild>
            <w:div w:id="924263333">
              <w:marLeft w:val="0"/>
              <w:marRight w:val="0"/>
              <w:marTop w:val="0"/>
              <w:marBottom w:val="0"/>
              <w:divBdr>
                <w:top w:val="none" w:sz="0" w:space="0" w:color="auto"/>
                <w:left w:val="none" w:sz="0" w:space="0" w:color="auto"/>
                <w:bottom w:val="none" w:sz="0" w:space="0" w:color="auto"/>
                <w:right w:val="none" w:sz="0" w:space="0" w:color="auto"/>
              </w:divBdr>
              <w:divsChild>
                <w:div w:id="1984193337">
                  <w:marLeft w:val="0"/>
                  <w:marRight w:val="0"/>
                  <w:marTop w:val="0"/>
                  <w:marBottom w:val="0"/>
                  <w:divBdr>
                    <w:top w:val="none" w:sz="0" w:space="0" w:color="auto"/>
                    <w:left w:val="none" w:sz="0" w:space="0" w:color="auto"/>
                    <w:bottom w:val="none" w:sz="0" w:space="0" w:color="auto"/>
                    <w:right w:val="none" w:sz="0" w:space="0" w:color="auto"/>
                  </w:divBdr>
                  <w:divsChild>
                    <w:div w:id="20595723">
                      <w:marLeft w:val="0"/>
                      <w:marRight w:val="0"/>
                      <w:marTop w:val="0"/>
                      <w:marBottom w:val="0"/>
                      <w:divBdr>
                        <w:top w:val="none" w:sz="0" w:space="0" w:color="auto"/>
                        <w:left w:val="none" w:sz="0" w:space="0" w:color="auto"/>
                        <w:bottom w:val="none" w:sz="0" w:space="0" w:color="auto"/>
                        <w:right w:val="none" w:sz="0" w:space="0" w:color="auto"/>
                      </w:divBdr>
                      <w:divsChild>
                        <w:div w:id="95254490">
                          <w:marLeft w:val="0"/>
                          <w:marRight w:val="0"/>
                          <w:marTop w:val="0"/>
                          <w:marBottom w:val="0"/>
                          <w:divBdr>
                            <w:top w:val="none" w:sz="0" w:space="0" w:color="auto"/>
                            <w:left w:val="none" w:sz="0" w:space="0" w:color="auto"/>
                            <w:bottom w:val="none" w:sz="0" w:space="0" w:color="auto"/>
                            <w:right w:val="none" w:sz="0" w:space="0" w:color="auto"/>
                          </w:divBdr>
                          <w:divsChild>
                            <w:div w:id="12505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045">
      <w:bodyDiv w:val="1"/>
      <w:marLeft w:val="0"/>
      <w:marRight w:val="0"/>
      <w:marTop w:val="0"/>
      <w:marBottom w:val="0"/>
      <w:divBdr>
        <w:top w:val="none" w:sz="0" w:space="0" w:color="auto"/>
        <w:left w:val="none" w:sz="0" w:space="0" w:color="auto"/>
        <w:bottom w:val="none" w:sz="0" w:space="0" w:color="auto"/>
        <w:right w:val="none" w:sz="0" w:space="0" w:color="auto"/>
      </w:divBdr>
      <w:divsChild>
        <w:div w:id="2061900752">
          <w:marLeft w:val="0"/>
          <w:marRight w:val="0"/>
          <w:marTop w:val="0"/>
          <w:marBottom w:val="0"/>
          <w:divBdr>
            <w:top w:val="none" w:sz="0" w:space="0" w:color="auto"/>
            <w:left w:val="none" w:sz="0" w:space="0" w:color="auto"/>
            <w:bottom w:val="none" w:sz="0" w:space="0" w:color="auto"/>
            <w:right w:val="none" w:sz="0" w:space="0" w:color="auto"/>
          </w:divBdr>
          <w:divsChild>
            <w:div w:id="1841122416">
              <w:marLeft w:val="0"/>
              <w:marRight w:val="0"/>
              <w:marTop w:val="0"/>
              <w:marBottom w:val="0"/>
              <w:divBdr>
                <w:top w:val="none" w:sz="0" w:space="0" w:color="auto"/>
                <w:left w:val="none" w:sz="0" w:space="0" w:color="auto"/>
                <w:bottom w:val="none" w:sz="0" w:space="0" w:color="auto"/>
                <w:right w:val="none" w:sz="0" w:space="0" w:color="auto"/>
              </w:divBdr>
              <w:divsChild>
                <w:div w:id="1951742539">
                  <w:marLeft w:val="0"/>
                  <w:marRight w:val="0"/>
                  <w:marTop w:val="0"/>
                  <w:marBottom w:val="0"/>
                  <w:divBdr>
                    <w:top w:val="none" w:sz="0" w:space="0" w:color="auto"/>
                    <w:left w:val="none" w:sz="0" w:space="0" w:color="auto"/>
                    <w:bottom w:val="none" w:sz="0" w:space="0" w:color="auto"/>
                    <w:right w:val="none" w:sz="0" w:space="0" w:color="auto"/>
                  </w:divBdr>
                  <w:divsChild>
                    <w:div w:id="2043894493">
                      <w:marLeft w:val="0"/>
                      <w:marRight w:val="0"/>
                      <w:marTop w:val="0"/>
                      <w:marBottom w:val="0"/>
                      <w:divBdr>
                        <w:top w:val="none" w:sz="0" w:space="0" w:color="auto"/>
                        <w:left w:val="none" w:sz="0" w:space="0" w:color="auto"/>
                        <w:bottom w:val="none" w:sz="0" w:space="0" w:color="auto"/>
                        <w:right w:val="none" w:sz="0" w:space="0" w:color="auto"/>
                      </w:divBdr>
                      <w:divsChild>
                        <w:div w:id="946929924">
                          <w:marLeft w:val="0"/>
                          <w:marRight w:val="0"/>
                          <w:marTop w:val="0"/>
                          <w:marBottom w:val="0"/>
                          <w:divBdr>
                            <w:top w:val="none" w:sz="0" w:space="0" w:color="auto"/>
                            <w:left w:val="none" w:sz="0" w:space="0" w:color="auto"/>
                            <w:bottom w:val="none" w:sz="0" w:space="0" w:color="auto"/>
                            <w:right w:val="none" w:sz="0" w:space="0" w:color="auto"/>
                          </w:divBdr>
                          <w:divsChild>
                            <w:div w:id="14934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515353">
      <w:bodyDiv w:val="1"/>
      <w:marLeft w:val="0"/>
      <w:marRight w:val="0"/>
      <w:marTop w:val="0"/>
      <w:marBottom w:val="0"/>
      <w:divBdr>
        <w:top w:val="none" w:sz="0" w:space="0" w:color="auto"/>
        <w:left w:val="none" w:sz="0" w:space="0" w:color="auto"/>
        <w:bottom w:val="none" w:sz="0" w:space="0" w:color="auto"/>
        <w:right w:val="none" w:sz="0" w:space="0" w:color="auto"/>
      </w:divBdr>
      <w:divsChild>
        <w:div w:id="2140561468">
          <w:marLeft w:val="0"/>
          <w:marRight w:val="0"/>
          <w:marTop w:val="0"/>
          <w:marBottom w:val="0"/>
          <w:divBdr>
            <w:top w:val="none" w:sz="0" w:space="0" w:color="auto"/>
            <w:left w:val="none" w:sz="0" w:space="0" w:color="auto"/>
            <w:bottom w:val="none" w:sz="0" w:space="0" w:color="auto"/>
            <w:right w:val="none" w:sz="0" w:space="0" w:color="auto"/>
          </w:divBdr>
          <w:divsChild>
            <w:div w:id="1086147282">
              <w:marLeft w:val="0"/>
              <w:marRight w:val="0"/>
              <w:marTop w:val="0"/>
              <w:marBottom w:val="0"/>
              <w:divBdr>
                <w:top w:val="none" w:sz="0" w:space="0" w:color="auto"/>
                <w:left w:val="none" w:sz="0" w:space="0" w:color="auto"/>
                <w:bottom w:val="none" w:sz="0" w:space="0" w:color="auto"/>
                <w:right w:val="none" w:sz="0" w:space="0" w:color="auto"/>
              </w:divBdr>
              <w:divsChild>
                <w:div w:id="1694453343">
                  <w:marLeft w:val="0"/>
                  <w:marRight w:val="0"/>
                  <w:marTop w:val="0"/>
                  <w:marBottom w:val="0"/>
                  <w:divBdr>
                    <w:top w:val="none" w:sz="0" w:space="0" w:color="auto"/>
                    <w:left w:val="none" w:sz="0" w:space="0" w:color="auto"/>
                    <w:bottom w:val="none" w:sz="0" w:space="0" w:color="auto"/>
                    <w:right w:val="none" w:sz="0" w:space="0" w:color="auto"/>
                  </w:divBdr>
                  <w:divsChild>
                    <w:div w:id="413019298">
                      <w:marLeft w:val="0"/>
                      <w:marRight w:val="0"/>
                      <w:marTop w:val="0"/>
                      <w:marBottom w:val="0"/>
                      <w:divBdr>
                        <w:top w:val="none" w:sz="0" w:space="0" w:color="auto"/>
                        <w:left w:val="none" w:sz="0" w:space="0" w:color="auto"/>
                        <w:bottom w:val="none" w:sz="0" w:space="0" w:color="auto"/>
                        <w:right w:val="none" w:sz="0" w:space="0" w:color="auto"/>
                      </w:divBdr>
                      <w:divsChild>
                        <w:div w:id="1011104002">
                          <w:marLeft w:val="0"/>
                          <w:marRight w:val="0"/>
                          <w:marTop w:val="0"/>
                          <w:marBottom w:val="0"/>
                          <w:divBdr>
                            <w:top w:val="none" w:sz="0" w:space="0" w:color="auto"/>
                            <w:left w:val="none" w:sz="0" w:space="0" w:color="auto"/>
                            <w:bottom w:val="none" w:sz="0" w:space="0" w:color="auto"/>
                            <w:right w:val="none" w:sz="0" w:space="0" w:color="auto"/>
                          </w:divBdr>
                          <w:divsChild>
                            <w:div w:id="23655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7.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0C2B8-03D5-4DAB-B59D-A7190D7881E4}">
  <ds:schemaRefs>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3ABC192E-0450-4C2E-BFA0-DEFBDDC9E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4CA9941-9F2F-48C2-8AAF-A65D03631174}">
  <ds:schemaRefs>
    <ds:schemaRef ds:uri="http://schemas.microsoft.com/sharepoint/v3/contenttype/forms"/>
  </ds:schemaRefs>
</ds:datastoreItem>
</file>

<file path=customXml/itemProps4.xml><?xml version="1.0" encoding="utf-8"?>
<ds:datastoreItem xmlns:ds="http://schemas.openxmlformats.org/officeDocument/2006/customXml" ds:itemID="{44303706-8623-4775-8FAF-6F3E18CC1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18109</Words>
  <Characters>103222</Characters>
  <Application>Microsoft Office Word</Application>
  <DocSecurity>0</DocSecurity>
  <Lines>860</Lines>
  <Paragraphs>242</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ECHR</vt:lpstr>
      <vt:lpstr>ECHR</vt:lpstr>
      <vt:lpstr>ECHR</vt:lpstr>
    </vt:vector>
  </TitlesOfParts>
  <Manager/>
  <Company/>
  <LinksUpToDate>false</LinksUpToDate>
  <CharactersWithSpaces>121089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2020-02-11T14:24:00Z</dcterms:created>
  <dcterms:modified xsi:type="dcterms:W3CDTF">2020-02-11T14:24:00Z</dcterms:modified>
  <cp:category>ECHR Template</cp:category>
</cp:coreProperties>
</file>