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40C3E" w:rsidR="00014566" w:rsidP="00F40C3E" w:rsidRDefault="00014566">
      <w:pPr>
        <w:pStyle w:val="JuCase"/>
        <w:ind w:firstLine="0"/>
        <w:jc w:val="center"/>
        <w:rPr>
          <w:b w:val="0"/>
          <w:lang w:val="en-GB"/>
        </w:rPr>
      </w:pPr>
    </w:p>
    <w:p w:rsidRPr="00F40C3E" w:rsidR="00910F72" w:rsidP="00F40C3E" w:rsidRDefault="00910F72">
      <w:pPr>
        <w:pStyle w:val="JuCase"/>
        <w:ind w:firstLine="0"/>
        <w:jc w:val="center"/>
        <w:rPr>
          <w:b w:val="0"/>
          <w:lang w:val="en-GB"/>
        </w:rPr>
      </w:pPr>
    </w:p>
    <w:p w:rsidRPr="00F40C3E" w:rsidR="00910F72" w:rsidP="00F40C3E" w:rsidRDefault="00910F72">
      <w:pPr>
        <w:pStyle w:val="JuCase"/>
        <w:ind w:firstLine="0"/>
        <w:jc w:val="center"/>
        <w:rPr>
          <w:b w:val="0"/>
          <w:lang w:val="en-GB"/>
        </w:rPr>
      </w:pPr>
    </w:p>
    <w:p w:rsidRPr="00F40C3E" w:rsidR="00014566" w:rsidP="00F40C3E" w:rsidRDefault="00F869E7">
      <w:pPr>
        <w:pStyle w:val="JuCase"/>
        <w:ind w:firstLine="0"/>
        <w:jc w:val="center"/>
        <w:rPr>
          <w:b w:val="0"/>
          <w:lang w:val="en-GB"/>
        </w:rPr>
      </w:pPr>
      <w:r w:rsidRPr="00F40C3E">
        <w:rPr>
          <w:b w:val="0"/>
          <w:lang w:val="en-GB"/>
        </w:rPr>
        <w:t>FIFTH SECTION</w:t>
      </w:r>
    </w:p>
    <w:p w:rsidRPr="00F40C3E" w:rsidR="00014566" w:rsidP="00F40C3E" w:rsidRDefault="00014566">
      <w:pPr>
        <w:pStyle w:val="JuCase"/>
        <w:ind w:firstLine="0"/>
        <w:jc w:val="center"/>
        <w:rPr>
          <w:b w:val="0"/>
          <w:lang w:val="en-GB"/>
        </w:rPr>
      </w:pPr>
    </w:p>
    <w:p w:rsidRPr="00F40C3E" w:rsidR="00910F72" w:rsidP="00F40C3E" w:rsidRDefault="00910F72">
      <w:pPr>
        <w:pStyle w:val="JuCase"/>
        <w:ind w:firstLine="0"/>
        <w:jc w:val="center"/>
        <w:rPr>
          <w:b w:val="0"/>
          <w:lang w:val="en-GB"/>
        </w:rPr>
      </w:pPr>
    </w:p>
    <w:p w:rsidRPr="00F40C3E" w:rsidR="00910F72" w:rsidP="00F40C3E" w:rsidRDefault="00910F72">
      <w:pPr>
        <w:pStyle w:val="JuCase"/>
        <w:ind w:firstLine="0"/>
        <w:jc w:val="center"/>
        <w:rPr>
          <w:b w:val="0"/>
          <w:lang w:val="en-GB"/>
        </w:rPr>
      </w:pPr>
    </w:p>
    <w:p w:rsidRPr="00F40C3E" w:rsidR="00F9639B" w:rsidP="00F40C3E" w:rsidRDefault="00F9639B">
      <w:pPr>
        <w:pStyle w:val="JuCase"/>
        <w:ind w:firstLine="0"/>
        <w:jc w:val="center"/>
        <w:rPr>
          <w:b w:val="0"/>
          <w:lang w:val="en-GB"/>
        </w:rPr>
      </w:pPr>
    </w:p>
    <w:p w:rsidRPr="00F40C3E" w:rsidR="00F9639B" w:rsidP="00F40C3E" w:rsidRDefault="00F9639B">
      <w:pPr>
        <w:pStyle w:val="JuCase"/>
        <w:ind w:firstLine="0"/>
        <w:jc w:val="center"/>
        <w:rPr>
          <w:b w:val="0"/>
          <w:lang w:val="en-GB"/>
        </w:rPr>
      </w:pPr>
    </w:p>
    <w:p w:rsidRPr="00F40C3E" w:rsidR="00910F72" w:rsidP="00F40C3E" w:rsidRDefault="00910F72">
      <w:pPr>
        <w:pStyle w:val="JuCase"/>
        <w:ind w:firstLine="0"/>
        <w:jc w:val="center"/>
        <w:rPr>
          <w:b w:val="0"/>
          <w:lang w:val="en-GB"/>
        </w:rPr>
      </w:pPr>
    </w:p>
    <w:p w:rsidRPr="00F40C3E" w:rsidR="00910F72" w:rsidP="00F40C3E" w:rsidRDefault="00910F72">
      <w:pPr>
        <w:pStyle w:val="JuCase"/>
        <w:ind w:firstLine="0"/>
        <w:jc w:val="center"/>
        <w:rPr>
          <w:b w:val="0"/>
          <w:lang w:val="en-GB"/>
        </w:rPr>
      </w:pPr>
    </w:p>
    <w:p w:rsidRPr="00F40C3E" w:rsidR="00910F72" w:rsidP="00F40C3E" w:rsidRDefault="00910F72">
      <w:pPr>
        <w:pStyle w:val="JuCase"/>
        <w:ind w:firstLine="0"/>
        <w:jc w:val="center"/>
        <w:rPr>
          <w:b w:val="0"/>
          <w:lang w:val="en-GB"/>
        </w:rPr>
      </w:pPr>
    </w:p>
    <w:p w:rsidRPr="00F40C3E" w:rsidR="00014566" w:rsidP="00F40C3E" w:rsidRDefault="00014566">
      <w:pPr>
        <w:jc w:val="center"/>
        <w:rPr>
          <w:b/>
          <w:lang w:val="en-GB"/>
        </w:rPr>
      </w:pPr>
      <w:bookmarkStart w:name="To" w:id="0"/>
      <w:r w:rsidRPr="00F40C3E">
        <w:rPr>
          <w:b/>
          <w:lang w:val="en-GB"/>
        </w:rPr>
        <w:t xml:space="preserve">CASE OF </w:t>
      </w:r>
      <w:bookmarkEnd w:id="0"/>
      <w:r w:rsidRPr="00F40C3E" w:rsidR="00F869E7">
        <w:rPr>
          <w:b/>
          <w:lang w:val="en-GB"/>
        </w:rPr>
        <w:t>VAZAGASHVILI AND SHANAVA v. GEORGIA</w:t>
      </w:r>
    </w:p>
    <w:p w:rsidRPr="00F40C3E" w:rsidR="00014566" w:rsidP="00F40C3E" w:rsidRDefault="00014566">
      <w:pPr>
        <w:pStyle w:val="JuCase"/>
        <w:ind w:firstLine="0"/>
        <w:jc w:val="center"/>
        <w:rPr>
          <w:b w:val="0"/>
          <w:lang w:val="en-GB"/>
        </w:rPr>
      </w:pPr>
    </w:p>
    <w:p w:rsidRPr="00F40C3E" w:rsidR="00014566" w:rsidP="00F40C3E" w:rsidRDefault="00014566">
      <w:pPr>
        <w:jc w:val="center"/>
        <w:rPr>
          <w:i/>
          <w:lang w:val="en-GB"/>
        </w:rPr>
      </w:pPr>
      <w:r w:rsidRPr="00F40C3E">
        <w:rPr>
          <w:i/>
          <w:lang w:val="en-GB"/>
        </w:rPr>
        <w:t>(</w:t>
      </w:r>
      <w:r w:rsidRPr="00F40C3E" w:rsidR="00F869E7">
        <w:rPr>
          <w:i/>
          <w:lang w:val="en-GB"/>
        </w:rPr>
        <w:t>Application no. 50375/07</w:t>
      </w:r>
      <w:r w:rsidRPr="00F40C3E">
        <w:rPr>
          <w:i/>
          <w:lang w:val="en-GB"/>
        </w:rPr>
        <w:t>)</w:t>
      </w:r>
    </w:p>
    <w:p w:rsidRPr="00F40C3E" w:rsidR="00014566" w:rsidP="00F40C3E" w:rsidRDefault="00014566">
      <w:pPr>
        <w:pStyle w:val="JuCase"/>
        <w:ind w:firstLine="0"/>
        <w:jc w:val="center"/>
        <w:rPr>
          <w:b w:val="0"/>
          <w:lang w:val="en-GB"/>
        </w:rPr>
      </w:pPr>
    </w:p>
    <w:p w:rsidRPr="00F40C3E" w:rsidR="00F9639B" w:rsidP="00F40C3E" w:rsidRDefault="00F9639B">
      <w:pPr>
        <w:pStyle w:val="JuCase"/>
        <w:ind w:firstLine="0"/>
        <w:jc w:val="center"/>
        <w:rPr>
          <w:b w:val="0"/>
          <w:lang w:val="en-GB"/>
        </w:rPr>
      </w:pPr>
    </w:p>
    <w:p w:rsidRPr="00F40C3E" w:rsidR="00F9639B" w:rsidP="00F40C3E" w:rsidRDefault="00F9639B">
      <w:pPr>
        <w:pStyle w:val="JuCase"/>
        <w:ind w:firstLine="0"/>
        <w:jc w:val="center"/>
        <w:rPr>
          <w:b w:val="0"/>
          <w:lang w:val="en-GB"/>
        </w:rPr>
      </w:pPr>
    </w:p>
    <w:p w:rsidRPr="00F40C3E" w:rsidR="00F9639B" w:rsidP="00F40C3E" w:rsidRDefault="00F9639B">
      <w:pPr>
        <w:pStyle w:val="JuCase"/>
        <w:ind w:firstLine="0"/>
        <w:jc w:val="center"/>
        <w:rPr>
          <w:b w:val="0"/>
          <w:lang w:val="en-GB"/>
        </w:rPr>
      </w:pPr>
    </w:p>
    <w:p w:rsidRPr="00F40C3E" w:rsidR="00F9639B" w:rsidP="00F40C3E" w:rsidRDefault="00F9639B">
      <w:pPr>
        <w:pStyle w:val="JuCase"/>
        <w:ind w:firstLine="0"/>
        <w:jc w:val="center"/>
        <w:rPr>
          <w:b w:val="0"/>
          <w:lang w:val="en-GB"/>
        </w:rPr>
      </w:pPr>
    </w:p>
    <w:p w:rsidRPr="00F40C3E" w:rsidR="00F9639B" w:rsidP="00F40C3E" w:rsidRDefault="00F9639B">
      <w:pPr>
        <w:pStyle w:val="JuCase"/>
        <w:ind w:firstLine="0"/>
        <w:jc w:val="center"/>
        <w:rPr>
          <w:b w:val="0"/>
          <w:lang w:val="en-GB"/>
        </w:rPr>
      </w:pPr>
    </w:p>
    <w:p w:rsidRPr="00F40C3E" w:rsidR="00F9639B" w:rsidP="00F40C3E" w:rsidRDefault="00F9639B">
      <w:pPr>
        <w:pStyle w:val="JuCase"/>
        <w:ind w:firstLine="0"/>
        <w:jc w:val="center"/>
        <w:rPr>
          <w:b w:val="0"/>
          <w:lang w:val="en-GB"/>
        </w:rPr>
      </w:pPr>
    </w:p>
    <w:p w:rsidRPr="00F40C3E" w:rsidR="00F9639B" w:rsidP="00F40C3E" w:rsidRDefault="00F9639B">
      <w:pPr>
        <w:pStyle w:val="JuCase"/>
        <w:ind w:firstLine="0"/>
        <w:jc w:val="center"/>
        <w:rPr>
          <w:b w:val="0"/>
          <w:lang w:val="en-GB"/>
        </w:rPr>
      </w:pPr>
    </w:p>
    <w:p w:rsidRPr="00F40C3E" w:rsidR="00014566" w:rsidP="00F40C3E" w:rsidRDefault="00014566">
      <w:pPr>
        <w:pStyle w:val="JuCase"/>
        <w:ind w:firstLine="0"/>
        <w:jc w:val="center"/>
        <w:rPr>
          <w:b w:val="0"/>
          <w:lang w:val="en-GB"/>
        </w:rPr>
      </w:pPr>
    </w:p>
    <w:p w:rsidRPr="00F40C3E" w:rsidR="00014566" w:rsidP="00F40C3E" w:rsidRDefault="00910F72">
      <w:pPr>
        <w:pStyle w:val="JuCase"/>
        <w:ind w:firstLine="0"/>
        <w:jc w:val="center"/>
        <w:rPr>
          <w:b w:val="0"/>
          <w:lang w:val="en-GB"/>
        </w:rPr>
      </w:pPr>
      <w:r w:rsidRPr="00F40C3E">
        <w:rPr>
          <w:b w:val="0"/>
          <w:lang w:val="en-GB"/>
        </w:rPr>
        <w:t>JUDGMENT</w:t>
      </w:r>
    </w:p>
    <w:p w:rsidRPr="00F40C3E" w:rsidR="00014566" w:rsidP="00F40C3E" w:rsidRDefault="00014566">
      <w:pPr>
        <w:pStyle w:val="JuCase"/>
        <w:ind w:firstLine="0"/>
        <w:jc w:val="center"/>
        <w:rPr>
          <w:b w:val="0"/>
          <w:lang w:val="en-GB"/>
        </w:rPr>
      </w:pPr>
    </w:p>
    <w:p w:rsidRPr="00F40C3E" w:rsidR="002A30AE" w:rsidP="00F40C3E" w:rsidRDefault="002A30AE">
      <w:pPr>
        <w:pStyle w:val="JuCase"/>
        <w:ind w:firstLine="0"/>
        <w:jc w:val="center"/>
        <w:rPr>
          <w:b w:val="0"/>
          <w:lang w:val="en-GB"/>
        </w:rPr>
      </w:pPr>
    </w:p>
    <w:p w:rsidRPr="00F40C3E" w:rsidR="00910F72" w:rsidP="00F40C3E" w:rsidRDefault="00910F72">
      <w:pPr>
        <w:pStyle w:val="JuCase"/>
        <w:ind w:firstLine="0"/>
        <w:jc w:val="center"/>
        <w:rPr>
          <w:b w:val="0"/>
          <w:lang w:val="en-GB"/>
        </w:rPr>
      </w:pPr>
      <w:r w:rsidRPr="00F40C3E">
        <w:rPr>
          <w:b w:val="0"/>
          <w:lang w:val="en-GB"/>
        </w:rPr>
        <w:t>STRASBOURG</w:t>
      </w:r>
    </w:p>
    <w:p w:rsidRPr="00F40C3E" w:rsidR="00910F72" w:rsidP="00F40C3E" w:rsidRDefault="00910F72">
      <w:pPr>
        <w:pStyle w:val="JuCase"/>
        <w:ind w:firstLine="0"/>
        <w:jc w:val="center"/>
        <w:rPr>
          <w:b w:val="0"/>
          <w:lang w:val="en-GB"/>
        </w:rPr>
      </w:pPr>
    </w:p>
    <w:p w:rsidRPr="00F40C3E" w:rsidR="00910F72" w:rsidP="00F40C3E" w:rsidRDefault="00910F72">
      <w:pPr>
        <w:pStyle w:val="JuCase"/>
        <w:ind w:firstLine="0"/>
        <w:jc w:val="center"/>
        <w:rPr>
          <w:b w:val="0"/>
          <w:lang w:val="en-GB"/>
        </w:rPr>
      </w:pPr>
      <w:r w:rsidRPr="00F40C3E">
        <w:rPr>
          <w:b w:val="0"/>
          <w:lang w:val="en-GB"/>
        </w:rPr>
        <w:t>18 July 2019</w:t>
      </w:r>
    </w:p>
    <w:p w:rsidRPr="00F40C3E" w:rsidR="00910F72" w:rsidP="00F40C3E" w:rsidRDefault="00910F72">
      <w:pPr>
        <w:pStyle w:val="JuCase"/>
        <w:ind w:firstLine="0"/>
        <w:jc w:val="center"/>
        <w:rPr>
          <w:b w:val="0"/>
          <w:lang w:val="en-GB"/>
        </w:rPr>
      </w:pPr>
    </w:p>
    <w:p w:rsidRPr="00F40C3E" w:rsidR="00910F72" w:rsidP="00F40C3E" w:rsidRDefault="00910F72">
      <w:pPr>
        <w:pStyle w:val="JuCase"/>
        <w:ind w:firstLine="0"/>
        <w:jc w:val="center"/>
        <w:rPr>
          <w:b w:val="0"/>
          <w:lang w:val="en-GB"/>
        </w:rPr>
      </w:pPr>
    </w:p>
    <w:p w:rsidR="00CB559A" w:rsidP="00CB559A" w:rsidRDefault="00CB559A">
      <w:pPr>
        <w:pStyle w:val="jucase0"/>
        <w:ind w:firstLine="0"/>
        <w:jc w:val="center"/>
        <w:rPr>
          <w:color w:val="FF0000"/>
          <w:sz w:val="28"/>
          <w:szCs w:val="28"/>
          <w:u w:val="single"/>
        </w:rPr>
      </w:pPr>
      <w:r>
        <w:rPr>
          <w:color w:val="FF0000"/>
          <w:sz w:val="28"/>
          <w:szCs w:val="28"/>
          <w:u w:val="single"/>
        </w:rPr>
        <w:t>FINAL</w:t>
      </w:r>
    </w:p>
    <w:p w:rsidR="00CB559A" w:rsidP="00CB559A" w:rsidRDefault="00CB559A">
      <w:pPr>
        <w:pStyle w:val="jucase0"/>
        <w:ind w:firstLine="0"/>
        <w:jc w:val="center"/>
        <w:rPr>
          <w:color w:val="FF0000"/>
          <w:sz w:val="28"/>
          <w:szCs w:val="28"/>
          <w:u w:val="single"/>
        </w:rPr>
      </w:pPr>
    </w:p>
    <w:p w:rsidR="00CB559A" w:rsidP="00CB559A" w:rsidRDefault="00CB559A">
      <w:pPr>
        <w:pStyle w:val="jupara"/>
        <w:ind w:firstLine="0"/>
        <w:jc w:val="center"/>
        <w:rPr>
          <w:color w:val="FF0000"/>
          <w:sz w:val="28"/>
          <w:szCs w:val="28"/>
        </w:rPr>
      </w:pPr>
      <w:r>
        <w:rPr>
          <w:color w:val="FF0000"/>
          <w:sz w:val="28"/>
          <w:szCs w:val="28"/>
        </w:rPr>
        <w:t>18/10/2019</w:t>
      </w:r>
    </w:p>
    <w:p w:rsidR="00CB559A" w:rsidP="00CB559A" w:rsidRDefault="00CB559A">
      <w:pPr>
        <w:pStyle w:val="jupara"/>
        <w:ind w:firstLine="0"/>
        <w:jc w:val="center"/>
      </w:pPr>
    </w:p>
    <w:p w:rsidRPr="00F40C3E" w:rsidR="00910F72" w:rsidP="00CB559A" w:rsidRDefault="00CB559A">
      <w:pPr>
        <w:pStyle w:val="ECHRPara"/>
        <w:jc w:val="center"/>
      </w:pPr>
      <w:r>
        <w:rPr>
          <w:i/>
          <w:iCs/>
          <w:sz w:val="22"/>
        </w:rPr>
        <w:t>This judgment ha</w:t>
      </w:r>
      <w:bookmarkStart w:name="_GoBack" w:id="1"/>
      <w:bookmarkEnd w:id="1"/>
      <w:r>
        <w:rPr>
          <w:i/>
          <w:iCs/>
          <w:sz w:val="22"/>
        </w:rPr>
        <w:t>s become final under Article 44 § 2 of the Convention. It may be subject to editorial revision.</w:t>
      </w:r>
    </w:p>
    <w:p w:rsidRPr="00F40C3E" w:rsidR="00F9639B" w:rsidP="00F40C3E" w:rsidRDefault="00F9639B">
      <w:pPr>
        <w:pStyle w:val="ECHRPara"/>
        <w:sectPr w:rsidRPr="00F40C3E" w:rsidR="00F9639B" w:rsidSect="00910F72">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F40C3E" w:rsidR="00014566" w:rsidP="00F40C3E" w:rsidRDefault="00014566">
      <w:pPr>
        <w:pStyle w:val="JuCase"/>
        <w:rPr>
          <w:bCs/>
          <w:lang w:val="en-GB"/>
        </w:rPr>
      </w:pPr>
      <w:r w:rsidRPr="00F40C3E">
        <w:rPr>
          <w:lang w:val="en-GB"/>
        </w:rPr>
        <w:t xml:space="preserve">In the case of </w:t>
      </w:r>
      <w:proofErr w:type="spellStart"/>
      <w:r w:rsidRPr="00F40C3E" w:rsidR="00F869E7">
        <w:rPr>
          <w:lang w:val="en-GB"/>
        </w:rPr>
        <w:t>Vazagashvili</w:t>
      </w:r>
      <w:proofErr w:type="spellEnd"/>
      <w:r w:rsidRPr="00F40C3E" w:rsidR="00F869E7">
        <w:rPr>
          <w:lang w:val="en-GB"/>
        </w:rPr>
        <w:t xml:space="preserve"> and </w:t>
      </w:r>
      <w:proofErr w:type="spellStart"/>
      <w:r w:rsidRPr="00F40C3E" w:rsidR="00F869E7">
        <w:rPr>
          <w:lang w:val="en-GB"/>
        </w:rPr>
        <w:t>Shanava</w:t>
      </w:r>
      <w:proofErr w:type="spellEnd"/>
      <w:r w:rsidRPr="00F40C3E" w:rsidR="00F869E7">
        <w:rPr>
          <w:lang w:val="en-GB"/>
        </w:rPr>
        <w:t xml:space="preserve"> v. Georgia</w:t>
      </w:r>
      <w:r w:rsidRPr="00F40C3E">
        <w:rPr>
          <w:lang w:val="en-GB"/>
        </w:rPr>
        <w:t>,</w:t>
      </w:r>
    </w:p>
    <w:p w:rsidRPr="00F40C3E" w:rsidR="00014566" w:rsidP="00F40C3E" w:rsidRDefault="00014566">
      <w:pPr>
        <w:pStyle w:val="ECHRPara"/>
      </w:pPr>
      <w:r w:rsidRPr="00F40C3E">
        <w:t>The European Court of Human Rights (</w:t>
      </w:r>
      <w:r w:rsidRPr="00F40C3E" w:rsidR="00F869E7">
        <w:t>Fifth Section</w:t>
      </w:r>
      <w:r w:rsidRPr="00F40C3E">
        <w:t xml:space="preserve">), sitting as a </w:t>
      </w:r>
      <w:r w:rsidRPr="00F40C3E" w:rsidR="00F869E7">
        <w:t>Chamber</w:t>
      </w:r>
      <w:r w:rsidRPr="00F40C3E">
        <w:t xml:space="preserve"> composed of:</w:t>
      </w:r>
    </w:p>
    <w:p w:rsidRPr="00F40C3E" w:rsidR="00014566" w:rsidP="00F40C3E" w:rsidRDefault="00910F72">
      <w:pPr>
        <w:pStyle w:val="ECHRDecisionBody"/>
      </w:pPr>
      <w:r w:rsidRPr="00F40C3E">
        <w:tab/>
        <w:t xml:space="preserve">Angelika </w:t>
      </w:r>
      <w:proofErr w:type="spellStart"/>
      <w:r w:rsidRPr="00F40C3E">
        <w:t>Nußberger</w:t>
      </w:r>
      <w:proofErr w:type="spellEnd"/>
      <w:r w:rsidRPr="00F40C3E">
        <w:t>,</w:t>
      </w:r>
      <w:r w:rsidRPr="00F40C3E">
        <w:rPr>
          <w:i/>
        </w:rPr>
        <w:t xml:space="preserve"> President,</w:t>
      </w:r>
      <w:r w:rsidRPr="00F40C3E">
        <w:rPr>
          <w:i/>
        </w:rPr>
        <w:br/>
      </w:r>
      <w:r w:rsidRPr="00F40C3E">
        <w:tab/>
        <w:t>Yonko Grozev,</w:t>
      </w:r>
      <w:r w:rsidRPr="00F40C3E">
        <w:rPr>
          <w:i/>
        </w:rPr>
        <w:br/>
      </w:r>
      <w:r w:rsidRPr="00F40C3E">
        <w:tab/>
        <w:t xml:space="preserve">André </w:t>
      </w:r>
      <w:proofErr w:type="spellStart"/>
      <w:r w:rsidRPr="00F40C3E">
        <w:t>Potocki</w:t>
      </w:r>
      <w:proofErr w:type="spellEnd"/>
      <w:r w:rsidRPr="00F40C3E">
        <w:t>,</w:t>
      </w:r>
      <w:r w:rsidRPr="00F40C3E">
        <w:rPr>
          <w:i/>
        </w:rPr>
        <w:br/>
      </w:r>
      <w:r w:rsidRPr="00F40C3E">
        <w:tab/>
      </w:r>
      <w:proofErr w:type="spellStart"/>
      <w:r w:rsidRPr="00F40C3E">
        <w:t>Síofra</w:t>
      </w:r>
      <w:proofErr w:type="spellEnd"/>
      <w:r w:rsidRPr="00F40C3E">
        <w:t xml:space="preserve"> O</w:t>
      </w:r>
      <w:r w:rsidRPr="00F40C3E" w:rsidR="00F40C3E">
        <w:t>’</w:t>
      </w:r>
      <w:r w:rsidRPr="00F40C3E">
        <w:t>Leary,</w:t>
      </w:r>
      <w:r w:rsidRPr="00F40C3E">
        <w:rPr>
          <w:i/>
        </w:rPr>
        <w:br/>
      </w:r>
      <w:r w:rsidRPr="00F40C3E">
        <w:tab/>
      </w:r>
      <w:proofErr w:type="spellStart"/>
      <w:r w:rsidRPr="00F40C3E">
        <w:t>Mārtiņš</w:t>
      </w:r>
      <w:proofErr w:type="spellEnd"/>
      <w:r w:rsidRPr="00F40C3E">
        <w:t xml:space="preserve"> Mits,</w:t>
      </w:r>
      <w:r w:rsidRPr="00F40C3E">
        <w:rPr>
          <w:i/>
        </w:rPr>
        <w:br/>
      </w:r>
      <w:r w:rsidRPr="00F40C3E">
        <w:tab/>
        <w:t>Gabriele Kucsko-Stadlmayer,</w:t>
      </w:r>
      <w:r w:rsidRPr="00F40C3E" w:rsidR="00DA5D88">
        <w:br/>
      </w:r>
      <w:r w:rsidRPr="00F40C3E" w:rsidR="00DA5D88">
        <w:tab/>
      </w:r>
      <w:proofErr w:type="spellStart"/>
      <w:r w:rsidRPr="00F40C3E" w:rsidR="00DA5D88">
        <w:t>Lado</w:t>
      </w:r>
      <w:proofErr w:type="spellEnd"/>
      <w:r w:rsidRPr="00F40C3E" w:rsidR="00DA5D88">
        <w:t xml:space="preserve"> </w:t>
      </w:r>
      <w:proofErr w:type="spellStart"/>
      <w:r w:rsidRPr="00F40C3E" w:rsidR="00DA5D88">
        <w:t>Chanturia</w:t>
      </w:r>
      <w:proofErr w:type="spellEnd"/>
      <w:r w:rsidRPr="00F40C3E" w:rsidR="00DA5D88">
        <w:t>,</w:t>
      </w:r>
      <w:r w:rsidRPr="00F40C3E" w:rsidR="00DA5D88">
        <w:rPr>
          <w:i/>
        </w:rPr>
        <w:t xml:space="preserve"> judges,</w:t>
      </w:r>
      <w:r w:rsidRPr="00F40C3E" w:rsidR="00DA5D88">
        <w:rPr>
          <w:i/>
        </w:rPr>
        <w:br/>
      </w:r>
      <w:r w:rsidRPr="00F40C3E" w:rsidR="00014566">
        <w:t xml:space="preserve">and </w:t>
      </w:r>
      <w:r w:rsidRPr="00F40C3E" w:rsidR="00F869E7">
        <w:t>Claudia Westerdiek</w:t>
      </w:r>
      <w:r w:rsidRPr="00F40C3E" w:rsidR="00014566">
        <w:t xml:space="preserve">, </w:t>
      </w:r>
      <w:r w:rsidRPr="00F40C3E" w:rsidR="00F869E7">
        <w:rPr>
          <w:i/>
        </w:rPr>
        <w:t xml:space="preserve">Section </w:t>
      </w:r>
      <w:r w:rsidRPr="00F40C3E" w:rsidR="00F869E7">
        <w:rPr>
          <w:i/>
          <w:iCs/>
        </w:rPr>
        <w:t>Registrar</w:t>
      </w:r>
      <w:r w:rsidRPr="00F40C3E" w:rsidR="00014566">
        <w:rPr>
          <w:i/>
        </w:rPr>
        <w:t>,</w:t>
      </w:r>
    </w:p>
    <w:p w:rsidRPr="00F40C3E" w:rsidR="00014566" w:rsidP="00F40C3E" w:rsidRDefault="00014566">
      <w:pPr>
        <w:pStyle w:val="ECHRPara"/>
      </w:pPr>
      <w:r w:rsidRPr="00F40C3E">
        <w:t xml:space="preserve">Having deliberated in private on </w:t>
      </w:r>
      <w:r w:rsidRPr="00F40C3E" w:rsidR="00910F72">
        <w:t>25 June 2019</w:t>
      </w:r>
      <w:r w:rsidRPr="00F40C3E">
        <w:t>,</w:t>
      </w:r>
    </w:p>
    <w:p w:rsidRPr="00F40C3E" w:rsidR="00014566" w:rsidP="00F40C3E" w:rsidRDefault="00014566">
      <w:pPr>
        <w:pStyle w:val="ECHRPara"/>
      </w:pPr>
      <w:r w:rsidRPr="00F40C3E">
        <w:t>Delivers the following judgment, which was adopted on that date:</w:t>
      </w:r>
    </w:p>
    <w:p w:rsidRPr="00F40C3E" w:rsidR="00014566" w:rsidP="00F40C3E" w:rsidRDefault="00014566">
      <w:pPr>
        <w:pStyle w:val="ECHRTitle1"/>
      </w:pPr>
      <w:r w:rsidRPr="00F40C3E">
        <w:t>PROCEDURE</w:t>
      </w:r>
    </w:p>
    <w:p w:rsidRPr="00F40C3E" w:rsidR="00395B25" w:rsidP="00F40C3E" w:rsidRDefault="00F869E7">
      <w:pPr>
        <w:pStyle w:val="ECHRPara"/>
      </w:pPr>
      <w:r w:rsidRPr="00F40C3E">
        <w:fldChar w:fldCharType="begin"/>
      </w:r>
      <w:r w:rsidRPr="00F40C3E">
        <w:instrText xml:space="preserve"> SEQ level0 \*arabic </w:instrText>
      </w:r>
      <w:r w:rsidRPr="00F40C3E">
        <w:fldChar w:fldCharType="separate"/>
      </w:r>
      <w:r w:rsidRPr="00F40C3E" w:rsidR="00F40C3E">
        <w:rPr>
          <w:noProof/>
        </w:rPr>
        <w:t>1</w:t>
      </w:r>
      <w:r w:rsidRPr="00F40C3E">
        <w:fldChar w:fldCharType="end"/>
      </w:r>
      <w:r w:rsidRPr="00F40C3E" w:rsidR="00014566">
        <w:t xml:space="preserve">.  The case originated in </w:t>
      </w:r>
      <w:r w:rsidRPr="00F40C3E">
        <w:t>an application (no. 50375/07)</w:t>
      </w:r>
      <w:r w:rsidRPr="00F40C3E" w:rsidR="00014566">
        <w:t xml:space="preserve"> against </w:t>
      </w:r>
      <w:r w:rsidRPr="00F40C3E">
        <w:t>Georgia</w:t>
      </w:r>
      <w:r w:rsidRPr="00F40C3E" w:rsidR="00014566">
        <w:t xml:space="preserve"> lodged with the </w:t>
      </w:r>
      <w:r w:rsidRPr="00F40C3E">
        <w:t>Court under Article 34</w:t>
      </w:r>
      <w:r w:rsidRPr="00F40C3E" w:rsidR="00014566">
        <w:t xml:space="preserve"> of the Convention for the Protection of Human Rights and Fundamental Freedoms (“the Convention”) by </w:t>
      </w:r>
      <w:r w:rsidRPr="00F40C3E" w:rsidR="000F2EB6">
        <w:t>two</w:t>
      </w:r>
      <w:r w:rsidRPr="00F40C3E">
        <w:t xml:space="preserve"> Georgian nationals, Mr</w:t>
      </w:r>
      <w:r w:rsidRPr="00F40C3E" w:rsidR="000F2EB6">
        <w:t xml:space="preserve"> Yuri </w:t>
      </w:r>
      <w:proofErr w:type="spellStart"/>
      <w:r w:rsidRPr="00F40C3E" w:rsidR="000F2EB6">
        <w:t>Vazagashvili</w:t>
      </w:r>
      <w:proofErr w:type="spellEnd"/>
      <w:r w:rsidRPr="00F40C3E" w:rsidR="000F2EB6">
        <w:t xml:space="preserve"> (“the first applicant”)</w:t>
      </w:r>
      <w:r w:rsidRPr="00F40C3E">
        <w:t xml:space="preserve"> and Ms</w:t>
      </w:r>
      <w:r w:rsidRPr="00F40C3E" w:rsidR="00EF36D3">
        <w:t> </w:t>
      </w:r>
      <w:proofErr w:type="spellStart"/>
      <w:r w:rsidRPr="00F40C3E" w:rsidR="000F2EB6">
        <w:t>Tsiala</w:t>
      </w:r>
      <w:proofErr w:type="spellEnd"/>
      <w:r w:rsidRPr="00F40C3E" w:rsidR="000F2EB6">
        <w:t xml:space="preserve"> </w:t>
      </w:r>
      <w:proofErr w:type="spellStart"/>
      <w:r w:rsidRPr="00F40C3E" w:rsidR="000F2EB6">
        <w:t>Shanava</w:t>
      </w:r>
      <w:proofErr w:type="spellEnd"/>
      <w:r w:rsidRPr="00F40C3E">
        <w:t xml:space="preserve"> (“the </w:t>
      </w:r>
      <w:r w:rsidRPr="00F40C3E" w:rsidR="000F2EB6">
        <w:t xml:space="preserve">second </w:t>
      </w:r>
      <w:r w:rsidRPr="00F40C3E">
        <w:t>applicant”),</w:t>
      </w:r>
      <w:r w:rsidRPr="00F40C3E" w:rsidR="002D0765">
        <w:t xml:space="preserve"> who were husband and wife,</w:t>
      </w:r>
      <w:r w:rsidRPr="00F40C3E">
        <w:t xml:space="preserve"> on 20 October 2007</w:t>
      </w:r>
      <w:r w:rsidRPr="00F40C3E" w:rsidR="00014566">
        <w:t>.</w:t>
      </w:r>
    </w:p>
    <w:p w:rsidRPr="00F40C3E" w:rsidR="00F869E7" w:rsidP="00F40C3E" w:rsidRDefault="00F869E7">
      <w:pPr>
        <w:pStyle w:val="ECHRPara"/>
      </w:pPr>
      <w:r w:rsidRPr="00F40C3E">
        <w:fldChar w:fldCharType="begin"/>
      </w:r>
      <w:r w:rsidRPr="00F40C3E">
        <w:instrText xml:space="preserve"> SEQ level0 \*arabic </w:instrText>
      </w:r>
      <w:r w:rsidRPr="00F40C3E">
        <w:fldChar w:fldCharType="separate"/>
      </w:r>
      <w:r w:rsidRPr="00F40C3E" w:rsidR="00F40C3E">
        <w:rPr>
          <w:noProof/>
        </w:rPr>
        <w:t>2</w:t>
      </w:r>
      <w:r w:rsidRPr="00F40C3E">
        <w:fldChar w:fldCharType="end"/>
      </w:r>
      <w:r w:rsidRPr="00F40C3E" w:rsidR="00014566">
        <w:t>.  </w:t>
      </w:r>
      <w:r w:rsidRPr="00F40C3E">
        <w:t xml:space="preserve">The </w:t>
      </w:r>
      <w:r w:rsidRPr="00F40C3E" w:rsidR="000F2EB6">
        <w:t xml:space="preserve">applicants </w:t>
      </w:r>
      <w:r w:rsidRPr="00F40C3E">
        <w:t xml:space="preserve">were </w:t>
      </w:r>
      <w:r w:rsidRPr="00F40C3E" w:rsidR="00157537">
        <w:t xml:space="preserve">successively </w:t>
      </w:r>
      <w:r w:rsidRPr="00F40C3E">
        <w:t xml:space="preserve">represented </w:t>
      </w:r>
      <w:r w:rsidRPr="00F40C3E" w:rsidR="00157537">
        <w:t xml:space="preserve">first </w:t>
      </w:r>
      <w:r w:rsidRPr="00F40C3E">
        <w:t>by</w:t>
      </w:r>
      <w:r w:rsidRPr="00F40C3E" w:rsidR="00BD5536">
        <w:t xml:space="preserve"> </w:t>
      </w:r>
      <w:r w:rsidRPr="00F40C3E" w:rsidR="00F608BB">
        <w:t>a</w:t>
      </w:r>
      <w:r w:rsidRPr="00F40C3E" w:rsidR="00BD5536">
        <w:t xml:space="preserve"> group of three Georgian lawyers (</w:t>
      </w:r>
      <w:r w:rsidRPr="00F40C3E" w:rsidR="00360DCD">
        <w:t xml:space="preserve">Mr G. </w:t>
      </w:r>
      <w:proofErr w:type="spellStart"/>
      <w:r w:rsidRPr="00F40C3E" w:rsidR="00360DCD">
        <w:t>Mosiashvili</w:t>
      </w:r>
      <w:proofErr w:type="spellEnd"/>
      <w:r w:rsidRPr="00F40C3E" w:rsidR="00360DCD">
        <w:t xml:space="preserve">, Mr M. </w:t>
      </w:r>
      <w:proofErr w:type="spellStart"/>
      <w:r w:rsidRPr="00F40C3E" w:rsidR="00360DCD">
        <w:t>Jangirashvili</w:t>
      </w:r>
      <w:proofErr w:type="spellEnd"/>
      <w:r w:rsidRPr="00F40C3E" w:rsidR="00360DCD">
        <w:t xml:space="preserve"> and Ms</w:t>
      </w:r>
      <w:r w:rsidRPr="00F40C3E" w:rsidR="00EF36D3">
        <w:t> </w:t>
      </w:r>
      <w:r w:rsidRPr="00F40C3E" w:rsidR="00360DCD">
        <w:t>I.</w:t>
      </w:r>
      <w:r w:rsidRPr="00F40C3E" w:rsidR="00EF36D3">
        <w:t> </w:t>
      </w:r>
      <w:proofErr w:type="spellStart"/>
      <w:r w:rsidRPr="00F40C3E" w:rsidR="00360DCD">
        <w:t>Tchkadua</w:t>
      </w:r>
      <w:proofErr w:type="spellEnd"/>
      <w:r w:rsidRPr="00F40C3E" w:rsidR="00BD5536">
        <w:t>)</w:t>
      </w:r>
      <w:r w:rsidRPr="00F40C3E" w:rsidR="00157537">
        <w:t xml:space="preserve"> and then </w:t>
      </w:r>
      <w:r w:rsidRPr="00F40C3E" w:rsidR="00BD5536">
        <w:t xml:space="preserve">by </w:t>
      </w:r>
      <w:r w:rsidRPr="00F40C3E" w:rsidR="00F608BB">
        <w:t>a</w:t>
      </w:r>
      <w:r w:rsidRPr="00F40C3E" w:rsidR="00BD5536">
        <w:t xml:space="preserve"> group of two Georgian lawyers and one British lawyer (</w:t>
      </w:r>
      <w:r w:rsidRPr="00F40C3E" w:rsidR="00157537">
        <w:t xml:space="preserve">Ms N. </w:t>
      </w:r>
      <w:proofErr w:type="spellStart"/>
      <w:r w:rsidRPr="00F40C3E" w:rsidR="00360DCD">
        <w:t>Jomarjidze</w:t>
      </w:r>
      <w:proofErr w:type="spellEnd"/>
      <w:r w:rsidRPr="00F40C3E" w:rsidR="00BD5536">
        <w:t>,</w:t>
      </w:r>
      <w:r w:rsidRPr="00F40C3E" w:rsidR="00360DCD">
        <w:t xml:space="preserve"> </w:t>
      </w:r>
      <w:r w:rsidRPr="00F40C3E" w:rsidR="00BD5536">
        <w:t xml:space="preserve">Ms </w:t>
      </w:r>
      <w:r w:rsidRPr="00F40C3E" w:rsidR="00157537">
        <w:t xml:space="preserve">T. </w:t>
      </w:r>
      <w:proofErr w:type="spellStart"/>
      <w:r w:rsidRPr="00F40C3E" w:rsidR="00360DCD">
        <w:t>Abazadze</w:t>
      </w:r>
      <w:proofErr w:type="spellEnd"/>
      <w:r w:rsidRPr="00F40C3E" w:rsidR="00BD5536">
        <w:t xml:space="preserve"> and Mr Ph. Leach)</w:t>
      </w:r>
      <w:r w:rsidRPr="00F40C3E">
        <w:t xml:space="preserve">. </w:t>
      </w:r>
      <w:r w:rsidRPr="00F40C3E" w:rsidR="00014566">
        <w:t xml:space="preserve">The </w:t>
      </w:r>
      <w:r w:rsidRPr="00F40C3E">
        <w:t>Georgian</w:t>
      </w:r>
      <w:r w:rsidRPr="00F40C3E" w:rsidR="00014566">
        <w:t xml:space="preserve"> Government (“the Government”) were </w:t>
      </w:r>
      <w:r w:rsidRPr="00F40C3E" w:rsidR="00157537">
        <w:t xml:space="preserve">successively </w:t>
      </w:r>
      <w:r w:rsidRPr="00F40C3E" w:rsidR="00014566">
        <w:t>represented by their Agent</w:t>
      </w:r>
      <w:r w:rsidRPr="00F40C3E" w:rsidR="00157537">
        <w:t>s</w:t>
      </w:r>
      <w:r w:rsidRPr="00F40C3E" w:rsidR="00014566">
        <w:t xml:space="preserve">, Mr </w:t>
      </w:r>
      <w:r w:rsidRPr="00F40C3E" w:rsidR="000F2EB6">
        <w:t xml:space="preserve">L. </w:t>
      </w:r>
      <w:proofErr w:type="spellStart"/>
      <w:r w:rsidRPr="00F40C3E" w:rsidR="000F2EB6">
        <w:t>Meskhoradze</w:t>
      </w:r>
      <w:proofErr w:type="spellEnd"/>
      <w:r w:rsidRPr="00F40C3E" w:rsidR="00157537">
        <w:t xml:space="preserve"> and M. B. </w:t>
      </w:r>
      <w:proofErr w:type="spellStart"/>
      <w:r w:rsidRPr="00F40C3E" w:rsidR="00157537">
        <w:t>Dzamashvili</w:t>
      </w:r>
      <w:proofErr w:type="spellEnd"/>
      <w:r w:rsidRPr="00F40C3E" w:rsidR="00014566">
        <w:t xml:space="preserve">, </w:t>
      </w:r>
      <w:r w:rsidRPr="00F40C3E" w:rsidR="000F2EB6">
        <w:t>of the Ministry of Justice.</w:t>
      </w:r>
    </w:p>
    <w:p w:rsidRPr="00F40C3E" w:rsidR="00395B25" w:rsidP="00F40C3E" w:rsidRDefault="00F869E7">
      <w:pPr>
        <w:pStyle w:val="ECHRPara"/>
      </w:pPr>
      <w:r w:rsidRPr="00F40C3E">
        <w:fldChar w:fldCharType="begin"/>
      </w:r>
      <w:r w:rsidRPr="00F40C3E">
        <w:instrText xml:space="preserve"> SEQ level0 \*arabic </w:instrText>
      </w:r>
      <w:r w:rsidRPr="00F40C3E">
        <w:fldChar w:fldCharType="separate"/>
      </w:r>
      <w:r w:rsidRPr="00F40C3E" w:rsidR="00F40C3E">
        <w:rPr>
          <w:noProof/>
        </w:rPr>
        <w:t>3</w:t>
      </w:r>
      <w:r w:rsidRPr="00F40C3E">
        <w:fldChar w:fldCharType="end"/>
      </w:r>
      <w:r w:rsidRPr="00F40C3E">
        <w:t xml:space="preserve">.  The applicants </w:t>
      </w:r>
      <w:r w:rsidRPr="00F40C3E" w:rsidR="00157537">
        <w:t xml:space="preserve">complained, under Article 2 of the Convention, </w:t>
      </w:r>
      <w:r w:rsidRPr="00F40C3E" w:rsidR="00112C5C">
        <w:t xml:space="preserve">of </w:t>
      </w:r>
      <w:r w:rsidRPr="00F40C3E" w:rsidR="00157537">
        <w:t>their son</w:t>
      </w:r>
      <w:r w:rsidRPr="00F40C3E" w:rsidR="00F40C3E">
        <w:t>’</w:t>
      </w:r>
      <w:r w:rsidRPr="00F40C3E" w:rsidR="00157537">
        <w:t>s killing by the police and the absence of an effective investigation in that regard.</w:t>
      </w:r>
    </w:p>
    <w:p w:rsidRPr="00F40C3E" w:rsidR="00014566" w:rsidP="00F40C3E" w:rsidRDefault="00F869E7">
      <w:pPr>
        <w:pStyle w:val="ECHRPara"/>
      </w:pPr>
      <w:r w:rsidRPr="00F40C3E">
        <w:fldChar w:fldCharType="begin"/>
      </w:r>
      <w:r w:rsidRPr="00F40C3E">
        <w:instrText xml:space="preserve"> SEQ level0 \*arabic </w:instrText>
      </w:r>
      <w:r w:rsidRPr="00F40C3E">
        <w:fldChar w:fldCharType="separate"/>
      </w:r>
      <w:r w:rsidRPr="00F40C3E" w:rsidR="00F40C3E">
        <w:rPr>
          <w:noProof/>
        </w:rPr>
        <w:t>4</w:t>
      </w:r>
      <w:r w:rsidRPr="00F40C3E">
        <w:fldChar w:fldCharType="end"/>
      </w:r>
      <w:r w:rsidRPr="00F40C3E" w:rsidR="00014566">
        <w:t>.  </w:t>
      </w:r>
      <w:r w:rsidRPr="00F40C3E">
        <w:t xml:space="preserve">On </w:t>
      </w:r>
      <w:r w:rsidRPr="00F40C3E">
        <w:rPr>
          <w:szCs w:val="24"/>
        </w:rPr>
        <w:t>18 March 2013</w:t>
      </w:r>
      <w:r w:rsidRPr="00F40C3E" w:rsidR="00014566">
        <w:t xml:space="preserve"> </w:t>
      </w:r>
      <w:r w:rsidRPr="00F40C3E" w:rsidR="0046039D">
        <w:t xml:space="preserve">notification of </w:t>
      </w:r>
      <w:r w:rsidRPr="00F40C3E" w:rsidR="00014566">
        <w:t xml:space="preserve">the </w:t>
      </w:r>
      <w:r w:rsidRPr="00F40C3E">
        <w:rPr>
          <w:szCs w:val="24"/>
        </w:rPr>
        <w:t xml:space="preserve">application was </w:t>
      </w:r>
      <w:r w:rsidRPr="00F40C3E" w:rsidR="0046039D">
        <w:rPr>
          <w:szCs w:val="24"/>
        </w:rPr>
        <w:t xml:space="preserve">given </w:t>
      </w:r>
      <w:r w:rsidRPr="00F40C3E">
        <w:rPr>
          <w:szCs w:val="24"/>
        </w:rPr>
        <w:t>to the Government</w:t>
      </w:r>
      <w:r w:rsidRPr="00F40C3E" w:rsidR="007509D5">
        <w:t>.</w:t>
      </w:r>
      <w:r w:rsidRPr="00F40C3E" w:rsidR="00157537">
        <w:t xml:space="preserve"> On 25 March 2014 the Government informed the Court that they wished to waive their </w:t>
      </w:r>
      <w:r w:rsidRPr="00F40C3E" w:rsidR="00F608BB">
        <w:t xml:space="preserve">right </w:t>
      </w:r>
      <w:r w:rsidRPr="00F40C3E" w:rsidR="00157537">
        <w:t>to submit observations on the admissibility and merits of the case, and invited the Court to decide the case on the basis of the file as it stood at h</w:t>
      </w:r>
      <w:r w:rsidRPr="00F40C3E" w:rsidR="00EC2E45">
        <w:t>and. The applicants</w:t>
      </w:r>
      <w:r w:rsidRPr="00F40C3E" w:rsidR="00C758C6">
        <w:t xml:space="preserve"> </w:t>
      </w:r>
      <w:r w:rsidRPr="00F40C3E" w:rsidR="00157537">
        <w:t xml:space="preserve">submitted their </w:t>
      </w:r>
      <w:r w:rsidRPr="00F40C3E" w:rsidR="002D0765">
        <w:t xml:space="preserve">additional </w:t>
      </w:r>
      <w:r w:rsidRPr="00F40C3E" w:rsidR="007F3AD0">
        <w:t>arguments</w:t>
      </w:r>
      <w:r w:rsidRPr="00F40C3E" w:rsidR="002D0765">
        <w:t xml:space="preserve"> on the admissibility and merits as well as their claims for just satisfaction.</w:t>
      </w:r>
    </w:p>
    <w:p w:rsidRPr="00F40C3E" w:rsidR="00395B25" w:rsidP="00F40C3E" w:rsidRDefault="000F2EB6">
      <w:pPr>
        <w:pStyle w:val="ECHRPara"/>
      </w:pPr>
      <w:r w:rsidRPr="00F40C3E">
        <w:fldChar w:fldCharType="begin"/>
      </w:r>
      <w:r w:rsidRPr="00F40C3E">
        <w:instrText xml:space="preserve"> SEQ level0 \*arabic </w:instrText>
      </w:r>
      <w:r w:rsidRPr="00F40C3E">
        <w:fldChar w:fldCharType="separate"/>
      </w:r>
      <w:r w:rsidRPr="00F40C3E" w:rsidR="00F40C3E">
        <w:rPr>
          <w:noProof/>
        </w:rPr>
        <w:t>5</w:t>
      </w:r>
      <w:r w:rsidRPr="00F40C3E">
        <w:fldChar w:fldCharType="end"/>
      </w:r>
      <w:r w:rsidRPr="00F40C3E">
        <w:t xml:space="preserve">.  On </w:t>
      </w:r>
      <w:r w:rsidRPr="00F40C3E" w:rsidR="00157537">
        <w:t>22 July 2015 the second applicant informed</w:t>
      </w:r>
      <w:r w:rsidRPr="00F40C3E">
        <w:t xml:space="preserve"> the Court </w:t>
      </w:r>
      <w:r w:rsidRPr="00F40C3E" w:rsidR="00157537">
        <w:t>that</w:t>
      </w:r>
      <w:r w:rsidRPr="00F40C3E">
        <w:t xml:space="preserve"> the first applicant had </w:t>
      </w:r>
      <w:r w:rsidRPr="00F40C3E" w:rsidR="00157537">
        <w:t xml:space="preserve">been </w:t>
      </w:r>
      <w:r w:rsidRPr="00F40C3E" w:rsidR="00F608BB">
        <w:t>assassinated</w:t>
      </w:r>
      <w:r w:rsidRPr="00F40C3E" w:rsidR="00157537">
        <w:t xml:space="preserve"> on 20 January 2015 and that she wished to pursue the proceedings in her own name as well as on behalf of </w:t>
      </w:r>
      <w:r w:rsidRPr="00F40C3E" w:rsidR="002D0765">
        <w:t>her late husband</w:t>
      </w:r>
      <w:r w:rsidRPr="00F40C3E" w:rsidR="00157537">
        <w:t>.</w:t>
      </w:r>
    </w:p>
    <w:p w:rsidRPr="00F40C3E" w:rsidR="00014566" w:rsidP="00F40C3E" w:rsidRDefault="00014566">
      <w:pPr>
        <w:pStyle w:val="ECHRTitle1"/>
      </w:pPr>
      <w:r w:rsidRPr="00F40C3E">
        <w:t>THE FACTS</w:t>
      </w:r>
    </w:p>
    <w:p w:rsidRPr="00F40C3E" w:rsidR="00014566" w:rsidP="00F40C3E" w:rsidRDefault="00014566">
      <w:pPr>
        <w:pStyle w:val="ECHRHeading1"/>
      </w:pPr>
      <w:r w:rsidRPr="00F40C3E">
        <w:t>I.  THE CIRCUMSTANCES OF THE CASE</w:t>
      </w:r>
    </w:p>
    <w:p w:rsidRPr="00F40C3E" w:rsidR="00014566" w:rsidP="00F40C3E" w:rsidRDefault="00F869E7">
      <w:pPr>
        <w:pStyle w:val="ECHRPara"/>
      </w:pPr>
      <w:r w:rsidRPr="00F40C3E">
        <w:fldChar w:fldCharType="begin"/>
      </w:r>
      <w:r w:rsidRPr="00F40C3E">
        <w:instrText xml:space="preserve"> SEQ level0 \*arabic </w:instrText>
      </w:r>
      <w:r w:rsidRPr="00F40C3E">
        <w:fldChar w:fldCharType="separate"/>
      </w:r>
      <w:r w:rsidRPr="00F40C3E" w:rsidR="00F40C3E">
        <w:rPr>
          <w:noProof/>
        </w:rPr>
        <w:t>6</w:t>
      </w:r>
      <w:r w:rsidRPr="00F40C3E">
        <w:fldChar w:fldCharType="end"/>
      </w:r>
      <w:r w:rsidRPr="00F40C3E" w:rsidR="00014566">
        <w:t>.  </w:t>
      </w:r>
      <w:r w:rsidRPr="00F40C3E" w:rsidR="00360DCD">
        <w:t>Both</w:t>
      </w:r>
      <w:r w:rsidRPr="00F40C3E" w:rsidR="00014566">
        <w:t xml:space="preserve"> </w:t>
      </w:r>
      <w:r w:rsidRPr="00F40C3E">
        <w:t>applicant</w:t>
      </w:r>
      <w:r w:rsidRPr="00F40C3E" w:rsidR="00360DCD">
        <w:t>s</w:t>
      </w:r>
      <w:r w:rsidRPr="00F40C3E">
        <w:t xml:space="preserve"> w</w:t>
      </w:r>
      <w:r w:rsidRPr="00F40C3E" w:rsidR="00360DCD">
        <w:t xml:space="preserve">ere </w:t>
      </w:r>
      <w:r w:rsidRPr="00F40C3E">
        <w:t>born in 1953</w:t>
      </w:r>
      <w:r w:rsidRPr="00F40C3E" w:rsidR="002D0765">
        <w:t xml:space="preserve">. </w:t>
      </w:r>
      <w:r w:rsidRPr="00F40C3E" w:rsidR="00360DCD">
        <w:t xml:space="preserve">On </w:t>
      </w:r>
      <w:r w:rsidRPr="00F40C3E" w:rsidR="002D0765">
        <w:t>20 January 2015</w:t>
      </w:r>
      <w:r w:rsidRPr="00F40C3E" w:rsidR="00360DCD">
        <w:t xml:space="preserve"> the first applicant died. </w:t>
      </w:r>
      <w:r w:rsidRPr="00F40C3E" w:rsidR="002D0765">
        <w:t>The</w:t>
      </w:r>
      <w:r w:rsidRPr="00F40C3E" w:rsidR="00360DCD">
        <w:t xml:space="preserve"> second applicant currently lives in Tbilisi.</w:t>
      </w:r>
    </w:p>
    <w:p w:rsidRPr="00F40C3E" w:rsidR="00360DCD" w:rsidP="00F40C3E" w:rsidRDefault="00360DCD">
      <w:pPr>
        <w:pStyle w:val="ECHRHeading2"/>
      </w:pPr>
      <w:r w:rsidRPr="00F40C3E">
        <w:t>A.</w:t>
      </w:r>
      <w:r w:rsidRPr="00F40C3E" w:rsidR="002A30AE">
        <w:t>  </w:t>
      </w:r>
      <w:r w:rsidRPr="00F40C3E" w:rsidR="0046039D">
        <w:t>The situation prior to notification of the case being</w:t>
      </w:r>
      <w:r w:rsidRPr="00F40C3E" w:rsidR="00841D68">
        <w:t xml:space="preserve"> </w:t>
      </w:r>
      <w:r w:rsidRPr="00F40C3E" w:rsidR="0046039D">
        <w:t xml:space="preserve">given </w:t>
      </w:r>
      <w:r w:rsidRPr="00F40C3E">
        <w:t>on 18</w:t>
      </w:r>
      <w:r w:rsidRPr="00F40C3E" w:rsidR="004C46A4">
        <w:t> </w:t>
      </w:r>
      <w:r w:rsidRPr="00F40C3E">
        <w:t>March 2013</w:t>
      </w:r>
    </w:p>
    <w:p w:rsidRPr="00F40C3E" w:rsidR="00395B25" w:rsidP="00F40C3E" w:rsidRDefault="00F869E7">
      <w:pPr>
        <w:pStyle w:val="ECHRPara"/>
      </w:pPr>
      <w:r w:rsidRPr="00F40C3E">
        <w:fldChar w:fldCharType="begin"/>
      </w:r>
      <w:r w:rsidRPr="00F40C3E">
        <w:instrText xml:space="preserve"> SEQ level0 \*arabic </w:instrText>
      </w:r>
      <w:r w:rsidRPr="00F40C3E">
        <w:fldChar w:fldCharType="separate"/>
      </w:r>
      <w:r w:rsidRPr="00F40C3E" w:rsidR="00F40C3E">
        <w:rPr>
          <w:noProof/>
        </w:rPr>
        <w:t>7</w:t>
      </w:r>
      <w:r w:rsidRPr="00F40C3E">
        <w:fldChar w:fldCharType="end"/>
      </w:r>
      <w:r w:rsidRPr="00F40C3E" w:rsidR="00014566">
        <w:t>.  </w:t>
      </w:r>
      <w:r w:rsidRPr="00F40C3E" w:rsidR="00360DCD">
        <w:t>On 2 May 2006, at around 9</w:t>
      </w:r>
      <w:r w:rsidRPr="00F40C3E" w:rsidR="0046039D">
        <w:t>.</w:t>
      </w:r>
      <w:r w:rsidRPr="00F40C3E" w:rsidR="00360DCD">
        <w:t>30 a.m., Z</w:t>
      </w:r>
      <w:r w:rsidRPr="00F40C3E" w:rsidR="007000E7">
        <w:t>.V.</w:t>
      </w:r>
      <w:r w:rsidRPr="00F40C3E" w:rsidR="00360DCD">
        <w:t>, the applicants</w:t>
      </w:r>
      <w:r w:rsidRPr="00F40C3E" w:rsidR="00F40C3E">
        <w:t>’</w:t>
      </w:r>
      <w:r w:rsidRPr="00F40C3E" w:rsidR="00360DCD">
        <w:t xml:space="preserve"> son, aged</w:t>
      </w:r>
      <w:r w:rsidRPr="00F40C3E" w:rsidR="00910F72">
        <w:t> </w:t>
      </w:r>
      <w:r w:rsidRPr="00F40C3E" w:rsidR="00F608BB">
        <w:t>22</w:t>
      </w:r>
      <w:r w:rsidRPr="00F40C3E" w:rsidR="007000E7">
        <w:t xml:space="preserve"> at that time</w:t>
      </w:r>
      <w:r w:rsidRPr="00F40C3E" w:rsidR="00360DCD">
        <w:t>, and his friend</w:t>
      </w:r>
      <w:r w:rsidRPr="00F40C3E" w:rsidR="0046039D">
        <w:t>,</w:t>
      </w:r>
      <w:r w:rsidRPr="00F40C3E" w:rsidR="00360DCD">
        <w:t xml:space="preserve"> </w:t>
      </w:r>
      <w:proofErr w:type="spellStart"/>
      <w:proofErr w:type="gramStart"/>
      <w:r w:rsidRPr="00F40C3E" w:rsidR="00360DCD">
        <w:t>A.Kh</w:t>
      </w:r>
      <w:proofErr w:type="spellEnd"/>
      <w:r w:rsidRPr="00F40C3E" w:rsidR="00360DCD">
        <w:t>.,</w:t>
      </w:r>
      <w:proofErr w:type="gramEnd"/>
      <w:r w:rsidRPr="00F40C3E" w:rsidR="00360DCD">
        <w:t xml:space="preserve"> aged </w:t>
      </w:r>
      <w:r w:rsidRPr="00F40C3E" w:rsidR="00F608BB">
        <w:t>25</w:t>
      </w:r>
      <w:r w:rsidRPr="00F40C3E" w:rsidR="00360DCD">
        <w:t xml:space="preserve">, were shot dead by police as they were driving in </w:t>
      </w:r>
      <w:r w:rsidRPr="00F40C3E" w:rsidR="007000E7">
        <w:t>Z.V.</w:t>
      </w:r>
      <w:r w:rsidRPr="00F40C3E" w:rsidR="00F40C3E">
        <w:t>’</w:t>
      </w:r>
      <w:r w:rsidRPr="00F40C3E" w:rsidR="007000E7">
        <w:t>s</w:t>
      </w:r>
      <w:r w:rsidRPr="00F40C3E" w:rsidR="00360DCD">
        <w:t xml:space="preserve"> car in a street of Tbilisi</w:t>
      </w:r>
      <w:r w:rsidRPr="00F40C3E" w:rsidR="0056650F">
        <w:t xml:space="preserve"> (“the </w:t>
      </w:r>
      <w:r w:rsidRPr="00F40C3E" w:rsidR="0000357E">
        <w:t>police operation</w:t>
      </w:r>
      <w:r w:rsidRPr="00F40C3E" w:rsidR="0056650F">
        <w:t xml:space="preserve"> of 2 May 2006”)</w:t>
      </w:r>
      <w:r w:rsidRPr="00F40C3E" w:rsidR="00360DCD">
        <w:t>.</w:t>
      </w:r>
      <w:r w:rsidRPr="00F40C3E" w:rsidR="00DC2E59">
        <w:t xml:space="preserve"> A</w:t>
      </w:r>
      <w:r w:rsidRPr="00F40C3E" w:rsidR="00360DCD">
        <w:t xml:space="preserve">t least fifty police officers, including senior officials from the </w:t>
      </w:r>
      <w:r w:rsidRPr="00F40C3E" w:rsidR="0046039D">
        <w:t>c</w:t>
      </w:r>
      <w:r w:rsidRPr="00F40C3E" w:rsidR="00360DCD">
        <w:t xml:space="preserve">riminal </w:t>
      </w:r>
      <w:r w:rsidRPr="00F40C3E" w:rsidR="0046039D">
        <w:t>p</w:t>
      </w:r>
      <w:r w:rsidRPr="00F40C3E" w:rsidR="00360DCD">
        <w:t xml:space="preserve">olice </w:t>
      </w:r>
      <w:r w:rsidRPr="00F40C3E" w:rsidR="0046039D">
        <w:t>u</w:t>
      </w:r>
      <w:r w:rsidRPr="00F40C3E" w:rsidR="00AF53AC">
        <w:t xml:space="preserve">nit </w:t>
      </w:r>
      <w:r w:rsidRPr="00F40C3E" w:rsidR="00360DCD">
        <w:t xml:space="preserve">of the Ministry of </w:t>
      </w:r>
      <w:r w:rsidRPr="00F40C3E" w:rsidR="00DC2E59">
        <w:t xml:space="preserve">the </w:t>
      </w:r>
      <w:r w:rsidRPr="00F40C3E" w:rsidR="00360DCD">
        <w:t xml:space="preserve">Interior led by that </w:t>
      </w:r>
      <w:r w:rsidRPr="00F40C3E" w:rsidR="0046039D">
        <w:t>u</w:t>
      </w:r>
      <w:r w:rsidRPr="00F40C3E" w:rsidR="00F608BB">
        <w:t>nit</w:t>
      </w:r>
      <w:r w:rsidRPr="00F40C3E" w:rsidR="00F40C3E">
        <w:t>’</w:t>
      </w:r>
      <w:r w:rsidRPr="00F40C3E" w:rsidR="00360DCD">
        <w:t xml:space="preserve">s </w:t>
      </w:r>
      <w:r w:rsidRPr="00F40C3E" w:rsidR="00F608BB">
        <w:t>d</w:t>
      </w:r>
      <w:r w:rsidRPr="00F40C3E" w:rsidR="00360DCD">
        <w:t xml:space="preserve">eputy </w:t>
      </w:r>
      <w:r w:rsidRPr="00F40C3E" w:rsidR="00F608BB">
        <w:t>h</w:t>
      </w:r>
      <w:r w:rsidRPr="00F40C3E" w:rsidR="00360DCD">
        <w:t xml:space="preserve">ead, I.P., and masked officers of a </w:t>
      </w:r>
      <w:r w:rsidRPr="00F40C3E" w:rsidR="00E24CF1">
        <w:t>riot-</w:t>
      </w:r>
      <w:r w:rsidRPr="00F40C3E" w:rsidR="00360DCD">
        <w:t>police unit</w:t>
      </w:r>
      <w:r w:rsidRPr="00F40C3E" w:rsidR="00F608BB">
        <w:t xml:space="preserve">, </w:t>
      </w:r>
      <w:r w:rsidRPr="00F40C3E" w:rsidR="00360DCD">
        <w:t>armed with machine guns, participated in that police operation. More than seventy bullets were shot by the pol</w:t>
      </w:r>
      <w:r w:rsidRPr="00F40C3E" w:rsidR="00DC2E59">
        <w:t>ice in the direction of Z.V.</w:t>
      </w:r>
      <w:r w:rsidRPr="00F40C3E" w:rsidR="00F40C3E">
        <w:t>’</w:t>
      </w:r>
      <w:r w:rsidRPr="00F40C3E" w:rsidR="00DC2E59">
        <w:t>s car, with</w:t>
      </w:r>
      <w:r w:rsidRPr="00F40C3E" w:rsidR="00360DCD">
        <w:t xml:space="preserve"> some forty bullets hit</w:t>
      </w:r>
      <w:r w:rsidRPr="00F40C3E" w:rsidR="0046039D">
        <w:t>ting</w:t>
      </w:r>
      <w:r w:rsidRPr="00F40C3E" w:rsidR="00360DCD">
        <w:t xml:space="preserve"> the</w:t>
      </w:r>
      <w:r w:rsidRPr="00F40C3E" w:rsidR="0046039D">
        <w:t>ir</w:t>
      </w:r>
      <w:r w:rsidRPr="00F40C3E" w:rsidR="00360DCD">
        <w:t xml:space="preserve"> </w:t>
      </w:r>
      <w:r w:rsidRPr="00F40C3E" w:rsidR="00DC2E59">
        <w:t>target</w:t>
      </w:r>
      <w:r w:rsidRPr="00F40C3E" w:rsidR="00360DCD">
        <w:t>. Experts of a subsequent, post-mortem forensic examination were not able to establish</w:t>
      </w:r>
      <w:r w:rsidRPr="00F40C3E" w:rsidR="00DC2E59">
        <w:t>,</w:t>
      </w:r>
      <w:r w:rsidRPr="00F40C3E" w:rsidR="00360DCD">
        <w:t xml:space="preserve"> </w:t>
      </w:r>
      <w:r w:rsidRPr="00F40C3E" w:rsidR="0046039D">
        <w:t>owing</w:t>
      </w:r>
      <w:r w:rsidRPr="00F40C3E" w:rsidR="00DC2E59">
        <w:t xml:space="preserve"> to </w:t>
      </w:r>
      <w:r w:rsidRPr="00F40C3E" w:rsidR="0046039D">
        <w:t xml:space="preserve">the </w:t>
      </w:r>
      <w:r w:rsidRPr="00F40C3E" w:rsidR="00DC2E59">
        <w:t>sever</w:t>
      </w:r>
      <w:r w:rsidRPr="00F40C3E" w:rsidR="0046039D">
        <w:t>ity</w:t>
      </w:r>
      <w:r w:rsidRPr="00F40C3E" w:rsidR="00DC2E59">
        <w:t xml:space="preserve"> of the injuries, </w:t>
      </w:r>
      <w:r w:rsidRPr="00F40C3E" w:rsidR="00360DCD">
        <w:t xml:space="preserve">the exact number of bullets </w:t>
      </w:r>
      <w:r w:rsidRPr="00F40C3E" w:rsidR="00DC2E59">
        <w:t xml:space="preserve">that </w:t>
      </w:r>
      <w:r w:rsidRPr="00F40C3E" w:rsidR="00360DCD">
        <w:t>had penetrated the body and skull of the applicants</w:t>
      </w:r>
      <w:r w:rsidRPr="00F40C3E" w:rsidR="00F40C3E">
        <w:t>’</w:t>
      </w:r>
      <w:r w:rsidRPr="00F40C3E" w:rsidR="00360DCD">
        <w:t xml:space="preserve"> son</w:t>
      </w:r>
      <w:r w:rsidRPr="00F40C3E" w:rsidR="00F608BB">
        <w:t xml:space="preserve"> and </w:t>
      </w:r>
      <w:proofErr w:type="spellStart"/>
      <w:r w:rsidRPr="00F40C3E" w:rsidR="00F608BB">
        <w:t>A.Kh</w:t>
      </w:r>
      <w:proofErr w:type="spellEnd"/>
      <w:r w:rsidRPr="00F40C3E" w:rsidR="00360DCD">
        <w:t xml:space="preserve">. A third passenger of the car, Mr B.P., aged </w:t>
      </w:r>
      <w:r w:rsidRPr="00F40C3E" w:rsidR="00131F38">
        <w:t>twenty-two</w:t>
      </w:r>
      <w:r w:rsidRPr="00F40C3E" w:rsidR="00360DCD">
        <w:t>, was seriously wounded during the shooting</w:t>
      </w:r>
      <w:r w:rsidRPr="00F40C3E" w:rsidR="00F608BB">
        <w:t>,</w:t>
      </w:r>
      <w:r w:rsidRPr="00F40C3E" w:rsidR="00360DCD">
        <w:t xml:space="preserve"> but survived.</w:t>
      </w:r>
    </w:p>
    <w:p w:rsidRPr="00F40C3E" w:rsidR="00360DCD" w:rsidP="00F40C3E" w:rsidRDefault="00360DCD">
      <w:pPr>
        <w:pStyle w:val="ECHRPara"/>
      </w:pPr>
      <w:r w:rsidRPr="00F40C3E">
        <w:fldChar w:fldCharType="begin"/>
      </w:r>
      <w:r w:rsidRPr="00F40C3E">
        <w:instrText xml:space="preserve"> SEQ level0 \*arabic </w:instrText>
      </w:r>
      <w:r w:rsidRPr="00F40C3E">
        <w:fldChar w:fldCharType="separate"/>
      </w:r>
      <w:r w:rsidRPr="00F40C3E" w:rsidR="00F40C3E">
        <w:rPr>
          <w:noProof/>
        </w:rPr>
        <w:t>8</w:t>
      </w:r>
      <w:r w:rsidRPr="00F40C3E">
        <w:fldChar w:fldCharType="end"/>
      </w:r>
      <w:r w:rsidRPr="00F40C3E">
        <w:t>.  On the same day</w:t>
      </w:r>
      <w:r w:rsidRPr="00F40C3E" w:rsidR="00C733E5">
        <w:t>, 2 May 2006,</w:t>
      </w:r>
      <w:r w:rsidRPr="00F40C3E">
        <w:t xml:space="preserve"> the</w:t>
      </w:r>
      <w:r w:rsidRPr="00F40C3E" w:rsidR="00F608BB">
        <w:t xml:space="preserve"> </w:t>
      </w:r>
      <w:r w:rsidRPr="00F40C3E" w:rsidR="0075336D">
        <w:t>c</w:t>
      </w:r>
      <w:r w:rsidRPr="00F40C3E" w:rsidR="00F608BB">
        <w:t xml:space="preserve">riminal </w:t>
      </w:r>
      <w:r w:rsidRPr="00F40C3E" w:rsidR="0075336D">
        <w:t>u</w:t>
      </w:r>
      <w:r w:rsidRPr="00F40C3E" w:rsidR="00F608BB">
        <w:t>nit of the</w:t>
      </w:r>
      <w:r w:rsidRPr="00F40C3E">
        <w:t xml:space="preserve"> Ministry of the Interior opened a criminal case against the applicants</w:t>
      </w:r>
      <w:r w:rsidRPr="00F40C3E" w:rsidR="00F40C3E">
        <w:t>’</w:t>
      </w:r>
      <w:r w:rsidRPr="00F40C3E">
        <w:t xml:space="preserve"> late son and the other passengers of </w:t>
      </w:r>
      <w:r w:rsidRPr="00F40C3E" w:rsidR="00DC2E59">
        <w:t>Z.V.</w:t>
      </w:r>
      <w:r w:rsidRPr="00F40C3E" w:rsidR="00F40C3E">
        <w:t>’</w:t>
      </w:r>
      <w:r w:rsidRPr="00F40C3E" w:rsidR="00DC2E59">
        <w:t>s</w:t>
      </w:r>
      <w:r w:rsidRPr="00F40C3E">
        <w:t xml:space="preserve"> car for </w:t>
      </w:r>
      <w:r w:rsidRPr="00F40C3E" w:rsidR="00DC2E59">
        <w:t xml:space="preserve">attempted robbery and </w:t>
      </w:r>
      <w:r w:rsidRPr="00F40C3E">
        <w:t xml:space="preserve">unlawful possession and </w:t>
      </w:r>
      <w:r w:rsidRPr="00F40C3E" w:rsidR="00CB2E63">
        <w:t xml:space="preserve">transport </w:t>
      </w:r>
      <w:r w:rsidRPr="00F40C3E">
        <w:t xml:space="preserve">of firearms. </w:t>
      </w:r>
      <w:r w:rsidRPr="00F40C3E" w:rsidR="00DC2E59">
        <w:t xml:space="preserve">The investigation was led by a senior official of the Ministry who had </w:t>
      </w:r>
      <w:r w:rsidRPr="00F40C3E" w:rsidR="0075336D">
        <w:t xml:space="preserve">himself </w:t>
      </w:r>
      <w:r w:rsidRPr="00F40C3E" w:rsidR="00DC2E59">
        <w:t xml:space="preserve">participated in the police operation earlier that day. </w:t>
      </w:r>
      <w:r w:rsidRPr="00F40C3E">
        <w:t xml:space="preserve">All the preliminary investigative measures, including those directly relating to the examination of the scene of the shooting, </w:t>
      </w:r>
      <w:r w:rsidRPr="00F40C3E" w:rsidR="00DC2E59">
        <w:t>were conducted within the framework of that investigation</w:t>
      </w:r>
      <w:r w:rsidRPr="00F40C3E">
        <w:t xml:space="preserve">. </w:t>
      </w:r>
      <w:r w:rsidRPr="00F40C3E" w:rsidR="00036E92">
        <w:t>The r</w:t>
      </w:r>
      <w:r w:rsidRPr="00F40C3E">
        <w:t>esults of th</w:t>
      </w:r>
      <w:r w:rsidRPr="00F40C3E" w:rsidR="00DC2E59">
        <w:t xml:space="preserve">e investigation </w:t>
      </w:r>
      <w:r w:rsidRPr="00F40C3E">
        <w:t xml:space="preserve">were subsequently transmitted to the Tbilisi </w:t>
      </w:r>
      <w:r w:rsidRPr="00F40C3E" w:rsidR="0075336D">
        <w:t>c</w:t>
      </w:r>
      <w:r w:rsidRPr="00F40C3E">
        <w:t xml:space="preserve">ity </w:t>
      </w:r>
      <w:r w:rsidRPr="00F40C3E" w:rsidR="0075336D">
        <w:t>p</w:t>
      </w:r>
      <w:r w:rsidRPr="00F40C3E">
        <w:t xml:space="preserve">ublic </w:t>
      </w:r>
      <w:r w:rsidRPr="00F40C3E" w:rsidR="0075336D">
        <w:t>p</w:t>
      </w:r>
      <w:r w:rsidRPr="00F40C3E">
        <w:t>rosecutor</w:t>
      </w:r>
      <w:r w:rsidRPr="00F40C3E" w:rsidR="00F40C3E">
        <w:t>’</w:t>
      </w:r>
      <w:r w:rsidRPr="00F40C3E">
        <w:t xml:space="preserve">s </w:t>
      </w:r>
      <w:r w:rsidRPr="00F40C3E" w:rsidR="0075336D">
        <w:t>o</w:t>
      </w:r>
      <w:r w:rsidRPr="00F40C3E">
        <w:t>ffice (“the</w:t>
      </w:r>
      <w:r w:rsidRPr="00F40C3E" w:rsidR="0075336D">
        <w:t xml:space="preserve"> city prosecutor</w:t>
      </w:r>
      <w:r w:rsidRPr="00F40C3E" w:rsidR="00F40C3E">
        <w:t>’</w:t>
      </w:r>
      <w:r w:rsidRPr="00F40C3E" w:rsidR="0075336D">
        <w:t>s office</w:t>
      </w:r>
      <w:r w:rsidRPr="00F40C3E">
        <w:t>”), which relied on th</w:t>
      </w:r>
      <w:r w:rsidRPr="00F40C3E" w:rsidR="00DC2E59">
        <w:t>e thus collected</w:t>
      </w:r>
      <w:r w:rsidRPr="00F40C3E">
        <w:t xml:space="preserve"> evidence in its </w:t>
      </w:r>
      <w:r w:rsidRPr="00F40C3E" w:rsidR="00DC2E59">
        <w:t>subsequent</w:t>
      </w:r>
      <w:r w:rsidRPr="00F40C3E">
        <w:t xml:space="preserve"> probe into the lawfulness of the police actions (see paragraph </w:t>
      </w:r>
      <w:r w:rsidRPr="00F40C3E" w:rsidR="00131F38">
        <w:t>10</w:t>
      </w:r>
      <w:r w:rsidRPr="00F40C3E">
        <w:t xml:space="preserve"> below).</w:t>
      </w:r>
    </w:p>
    <w:p w:rsidRPr="00F40C3E" w:rsidR="00395B25" w:rsidP="00F40C3E" w:rsidRDefault="00360DCD">
      <w:pPr>
        <w:pStyle w:val="ECHRPara"/>
      </w:pPr>
      <w:r w:rsidRPr="00F40C3E">
        <w:fldChar w:fldCharType="begin"/>
      </w:r>
      <w:r w:rsidRPr="00F40C3E">
        <w:instrText xml:space="preserve"> SEQ level0 \*arabic </w:instrText>
      </w:r>
      <w:r w:rsidRPr="00F40C3E">
        <w:fldChar w:fldCharType="separate"/>
      </w:r>
      <w:r w:rsidRPr="00F40C3E" w:rsidR="00F40C3E">
        <w:rPr>
          <w:noProof/>
        </w:rPr>
        <w:t>9</w:t>
      </w:r>
      <w:r w:rsidRPr="00F40C3E">
        <w:fldChar w:fldCharType="end"/>
      </w:r>
      <w:r w:rsidRPr="00F40C3E">
        <w:t xml:space="preserve">.  Later the same day, I.K., </w:t>
      </w:r>
      <w:r w:rsidRPr="00F40C3E" w:rsidR="00F608BB">
        <w:t>the h</w:t>
      </w:r>
      <w:r w:rsidRPr="00F40C3E">
        <w:t>ead of the</w:t>
      </w:r>
      <w:r w:rsidRPr="00F40C3E" w:rsidR="00F82DCD">
        <w:t xml:space="preserve"> criminal police unit</w:t>
      </w:r>
      <w:r w:rsidRPr="00F40C3E">
        <w:t xml:space="preserve"> of the Ministry, stated at a press briefing that the applicants</w:t>
      </w:r>
      <w:r w:rsidRPr="00F40C3E" w:rsidR="00F40C3E">
        <w:t>’</w:t>
      </w:r>
      <w:r w:rsidRPr="00F40C3E">
        <w:t xml:space="preserve"> son and the two other passengers of </w:t>
      </w:r>
      <w:r w:rsidRPr="00F40C3E" w:rsidR="00C733E5">
        <w:t>his</w:t>
      </w:r>
      <w:r w:rsidRPr="00F40C3E">
        <w:t xml:space="preserve"> car had </w:t>
      </w:r>
      <w:r w:rsidRPr="00F40C3E" w:rsidR="00F82DCD">
        <w:t>robbed</w:t>
      </w:r>
      <w:r w:rsidRPr="00F40C3E">
        <w:t xml:space="preserve"> a pawn shop on 30 April 2006 in Tbilisi</w:t>
      </w:r>
      <w:r w:rsidRPr="00F40C3E" w:rsidR="00C733E5">
        <w:t xml:space="preserve">. </w:t>
      </w:r>
      <w:r w:rsidRPr="00F40C3E" w:rsidR="00131F38">
        <w:t>According to “</w:t>
      </w:r>
      <w:r w:rsidRPr="00F40C3E" w:rsidR="000E4091">
        <w:t>information</w:t>
      </w:r>
      <w:r w:rsidRPr="00F40C3E" w:rsidR="00F608BB">
        <w:t xml:space="preserve"> </w:t>
      </w:r>
      <w:r w:rsidRPr="00F40C3E" w:rsidR="00131F38">
        <w:t xml:space="preserve">provided by an anonymous police </w:t>
      </w:r>
      <w:r w:rsidRPr="00F40C3E" w:rsidR="000E4091">
        <w:t>informant</w:t>
      </w:r>
      <w:r w:rsidRPr="00F40C3E" w:rsidR="00131F38">
        <w:t>”, the group of young men</w:t>
      </w:r>
      <w:r w:rsidRPr="00F40C3E">
        <w:t xml:space="preserve"> had been </w:t>
      </w:r>
      <w:r w:rsidRPr="00F40C3E" w:rsidR="00036E92">
        <w:t xml:space="preserve">on their way </w:t>
      </w:r>
      <w:r w:rsidRPr="00F40C3E">
        <w:t>to carry out another robbery of an apartment on 2 May 2006</w:t>
      </w:r>
      <w:r w:rsidRPr="00F40C3E" w:rsidR="00C733E5">
        <w:t xml:space="preserve"> when t</w:t>
      </w:r>
      <w:r w:rsidRPr="00F40C3E" w:rsidR="00DC2E59">
        <w:t xml:space="preserve">he </w:t>
      </w:r>
      <w:r w:rsidRPr="00F40C3E" w:rsidR="00F608BB">
        <w:t>“</w:t>
      </w:r>
      <w:r w:rsidRPr="00F40C3E" w:rsidR="00DC2E59">
        <w:t>carefully planned</w:t>
      </w:r>
      <w:r w:rsidRPr="00F40C3E" w:rsidR="00F608BB">
        <w:t>”</w:t>
      </w:r>
      <w:r w:rsidRPr="00F40C3E" w:rsidR="00DC2E59">
        <w:t xml:space="preserve"> police operation</w:t>
      </w:r>
      <w:r w:rsidRPr="00F40C3E" w:rsidR="00C733E5">
        <w:t xml:space="preserve"> </w:t>
      </w:r>
      <w:r w:rsidRPr="00F40C3E" w:rsidR="000206F9">
        <w:t xml:space="preserve">had </w:t>
      </w:r>
      <w:r w:rsidRPr="00F40C3E" w:rsidR="00C733E5">
        <w:t>intervened</w:t>
      </w:r>
      <w:r w:rsidRPr="00F40C3E" w:rsidR="000206F9">
        <w:t>,</w:t>
      </w:r>
      <w:r w:rsidRPr="00F40C3E" w:rsidR="00C733E5">
        <w:t xml:space="preserve"> </w:t>
      </w:r>
      <w:r w:rsidRPr="00F40C3E" w:rsidR="00DC2E59">
        <w:t>prevent</w:t>
      </w:r>
      <w:r w:rsidRPr="00F40C3E" w:rsidR="000206F9">
        <w:t>ing</w:t>
      </w:r>
      <w:r w:rsidRPr="00F40C3E" w:rsidR="00DC2E59">
        <w:t xml:space="preserve"> the group from</w:t>
      </w:r>
      <w:r w:rsidRPr="00F40C3E" w:rsidR="00C733E5">
        <w:t xml:space="preserve"> </w:t>
      </w:r>
      <w:r w:rsidRPr="00F40C3E" w:rsidR="000206F9">
        <w:t xml:space="preserve">realising </w:t>
      </w:r>
      <w:r w:rsidRPr="00F40C3E" w:rsidR="00C733E5">
        <w:t>their</w:t>
      </w:r>
      <w:r w:rsidRPr="00F40C3E" w:rsidR="00F608BB">
        <w:t xml:space="preserve"> criminal goals</w:t>
      </w:r>
      <w:r w:rsidRPr="00F40C3E" w:rsidR="00DC2E59">
        <w:t>.</w:t>
      </w:r>
      <w:r w:rsidRPr="00F40C3E" w:rsidR="00C733E5">
        <w:t xml:space="preserve"> Commenting further on the circumstances of the </w:t>
      </w:r>
      <w:r w:rsidRPr="00F40C3E" w:rsidR="0000357E">
        <w:t>police operation</w:t>
      </w:r>
      <w:r w:rsidRPr="00F40C3E" w:rsidR="00C733E5">
        <w:t xml:space="preserve"> of 2</w:t>
      </w:r>
      <w:r w:rsidRPr="00F40C3E" w:rsidR="004C46A4">
        <w:t> </w:t>
      </w:r>
      <w:r w:rsidRPr="00F40C3E" w:rsidR="00C733E5">
        <w:t xml:space="preserve">May 2006, the high-ranking </w:t>
      </w:r>
      <w:r w:rsidRPr="00F40C3E" w:rsidR="00F608BB">
        <w:t xml:space="preserve">police </w:t>
      </w:r>
      <w:r w:rsidRPr="00F40C3E" w:rsidR="00C733E5">
        <w:t>officer stated</w:t>
      </w:r>
      <w:r w:rsidRPr="00F40C3E">
        <w:t xml:space="preserve"> that </w:t>
      </w:r>
      <w:r w:rsidRPr="00F40C3E" w:rsidR="00DC2E59">
        <w:t>the passengers of the car</w:t>
      </w:r>
      <w:r w:rsidRPr="00F40C3E">
        <w:t xml:space="preserve"> had opened fire </w:t>
      </w:r>
      <w:r w:rsidRPr="00F40C3E" w:rsidR="000206F9">
        <w:t xml:space="preserve">on </w:t>
      </w:r>
      <w:r w:rsidRPr="00F40C3E">
        <w:t>the police</w:t>
      </w:r>
      <w:r w:rsidRPr="00F40C3E" w:rsidR="00DC2E59">
        <w:t xml:space="preserve"> first</w:t>
      </w:r>
      <w:r w:rsidRPr="00F40C3E">
        <w:t xml:space="preserve"> and that the police had been obliged to </w:t>
      </w:r>
      <w:r w:rsidRPr="00F40C3E" w:rsidR="000206F9">
        <w:t>return fire</w:t>
      </w:r>
      <w:r w:rsidRPr="00F40C3E">
        <w:t>.</w:t>
      </w:r>
    </w:p>
    <w:p w:rsidRPr="00F40C3E" w:rsidR="00360DCD" w:rsidP="00F40C3E" w:rsidRDefault="00A017FC">
      <w:pPr>
        <w:pStyle w:val="ECHRPara"/>
      </w:pPr>
      <w:r w:rsidRPr="00F40C3E">
        <w:fldChar w:fldCharType="begin"/>
      </w:r>
      <w:r w:rsidRPr="00F40C3E">
        <w:instrText xml:space="preserve"> SEQ level0 \*arabic </w:instrText>
      </w:r>
      <w:r w:rsidRPr="00F40C3E">
        <w:fldChar w:fldCharType="separate"/>
      </w:r>
      <w:r w:rsidRPr="00F40C3E" w:rsidR="00F40C3E">
        <w:rPr>
          <w:noProof/>
        </w:rPr>
        <w:t>10</w:t>
      </w:r>
      <w:r w:rsidRPr="00F40C3E">
        <w:fldChar w:fldCharType="end"/>
      </w:r>
      <w:r w:rsidRPr="00F40C3E">
        <w:t>.  </w:t>
      </w:r>
      <w:r w:rsidRPr="00F40C3E" w:rsidR="00360DCD">
        <w:t xml:space="preserve">On 5 May 2006 </w:t>
      </w:r>
      <w:r w:rsidRPr="00F40C3E" w:rsidR="007D1AD2">
        <w:t xml:space="preserve">the </w:t>
      </w:r>
      <w:r w:rsidRPr="00F40C3E" w:rsidR="00AE2ECC">
        <w:t>Tbilisi</w:t>
      </w:r>
      <w:r w:rsidRPr="00F40C3E" w:rsidR="0075336D">
        <w:t xml:space="preserve"> city prosecutor</w:t>
      </w:r>
      <w:r w:rsidRPr="00F40C3E" w:rsidR="00F40C3E">
        <w:t>’</w:t>
      </w:r>
      <w:r w:rsidRPr="00F40C3E" w:rsidR="0075336D">
        <w:t>s office</w:t>
      </w:r>
      <w:r w:rsidRPr="00F40C3E" w:rsidR="00360DCD">
        <w:t xml:space="preserve"> opened an investigation under Article 114 of the Criminal Code (killing as a result of the use of force beyond </w:t>
      </w:r>
      <w:r w:rsidRPr="00F40C3E" w:rsidR="00C733E5">
        <w:t>what</w:t>
      </w:r>
      <w:r w:rsidRPr="00F40C3E" w:rsidR="00360DCD">
        <w:t xml:space="preserve"> was required for arresting a wrongdoer) for excessive use of force by the police during </w:t>
      </w:r>
      <w:r w:rsidRPr="00F40C3E" w:rsidR="00C733E5">
        <w:t xml:space="preserve">the </w:t>
      </w:r>
      <w:r w:rsidRPr="00F40C3E" w:rsidR="00F608BB">
        <w:t>operation</w:t>
      </w:r>
      <w:r w:rsidRPr="00F40C3E" w:rsidR="00360DCD">
        <w:t xml:space="preserve"> of 2 May 2006. The </w:t>
      </w:r>
      <w:r w:rsidRPr="00F40C3E" w:rsidR="00C733E5">
        <w:t>relevant investigati</w:t>
      </w:r>
      <w:r w:rsidRPr="00F40C3E" w:rsidR="009F65DE">
        <w:t>on</w:t>
      </w:r>
      <w:r w:rsidRPr="00F40C3E" w:rsidR="00C733E5">
        <w:t xml:space="preserve"> file </w:t>
      </w:r>
      <w:r w:rsidRPr="00F40C3E" w:rsidR="00360DCD">
        <w:t xml:space="preserve">was mostly based on the evidence </w:t>
      </w:r>
      <w:r w:rsidRPr="00F40C3E" w:rsidR="00C733E5">
        <w:t>that</w:t>
      </w:r>
      <w:r w:rsidRPr="00F40C3E" w:rsidR="00360DCD">
        <w:t xml:space="preserve"> had been collected by the Ministry of the Interior</w:t>
      </w:r>
      <w:r w:rsidRPr="00F40C3E" w:rsidR="00C733E5">
        <w:t xml:space="preserve"> in the immediate aftermath of the </w:t>
      </w:r>
      <w:r w:rsidRPr="00F40C3E" w:rsidR="00F608BB">
        <w:t>police operation in question</w:t>
      </w:r>
      <w:r w:rsidRPr="00F40C3E" w:rsidR="00360DCD">
        <w:t xml:space="preserve"> (see paragraph </w:t>
      </w:r>
      <w:r w:rsidRPr="00F40C3E" w:rsidR="00131F38">
        <w:t>8</w:t>
      </w:r>
      <w:r w:rsidRPr="00F40C3E" w:rsidR="00360DCD">
        <w:t xml:space="preserve"> above).</w:t>
      </w:r>
    </w:p>
    <w:p w:rsidRPr="00F40C3E" w:rsidR="00360DCD" w:rsidP="00F40C3E" w:rsidRDefault="00360DCD">
      <w:pPr>
        <w:pStyle w:val="ECHRPara"/>
      </w:pPr>
      <w:r w:rsidRPr="00F40C3E">
        <w:fldChar w:fldCharType="begin"/>
      </w:r>
      <w:r w:rsidRPr="00F40C3E">
        <w:instrText xml:space="preserve"> SEQ level0 \*arabic </w:instrText>
      </w:r>
      <w:r w:rsidRPr="00F40C3E">
        <w:fldChar w:fldCharType="separate"/>
      </w:r>
      <w:r w:rsidRPr="00F40C3E" w:rsidR="00F40C3E">
        <w:rPr>
          <w:noProof/>
        </w:rPr>
        <w:t>11</w:t>
      </w:r>
      <w:r w:rsidRPr="00F40C3E">
        <w:fldChar w:fldCharType="end"/>
      </w:r>
      <w:r w:rsidRPr="00F40C3E">
        <w:t>.  </w:t>
      </w:r>
      <w:r w:rsidRPr="00F40C3E" w:rsidR="002E6D19">
        <w:t>From the early stages, t</w:t>
      </w:r>
      <w:r w:rsidRPr="00F40C3E" w:rsidR="00AE3E05">
        <w:t>he applicants complain</w:t>
      </w:r>
      <w:r w:rsidRPr="00F40C3E" w:rsidR="009F65DE">
        <w:t>ed</w:t>
      </w:r>
      <w:r w:rsidRPr="00F40C3E" w:rsidR="00AE3E05">
        <w:t xml:space="preserve"> </w:t>
      </w:r>
      <w:r w:rsidRPr="00F40C3E" w:rsidR="009F65DE">
        <w:t xml:space="preserve">regularly to </w:t>
      </w:r>
      <w:r w:rsidRPr="00F40C3E" w:rsidR="00AE3E05">
        <w:t xml:space="preserve">the </w:t>
      </w:r>
      <w:r w:rsidRPr="00F40C3E" w:rsidR="009F65DE">
        <w:t>c</w:t>
      </w:r>
      <w:r w:rsidRPr="00F40C3E" w:rsidR="00350835">
        <w:t xml:space="preserve">ity </w:t>
      </w:r>
      <w:r w:rsidRPr="00F40C3E" w:rsidR="009F65DE">
        <w:t>p</w:t>
      </w:r>
      <w:r w:rsidRPr="00F40C3E" w:rsidR="00350835">
        <w:t>rosecutor</w:t>
      </w:r>
      <w:r w:rsidRPr="00F40C3E" w:rsidR="002E6D19">
        <w:t xml:space="preserve"> </w:t>
      </w:r>
      <w:r w:rsidRPr="00F40C3E" w:rsidR="00AE3E05">
        <w:t xml:space="preserve">that </w:t>
      </w:r>
      <w:r w:rsidRPr="00F40C3E">
        <w:t xml:space="preserve">the investigation was not </w:t>
      </w:r>
      <w:r w:rsidRPr="00F40C3E" w:rsidR="00AE3E05">
        <w:t xml:space="preserve">being </w:t>
      </w:r>
      <w:r w:rsidRPr="00F40C3E">
        <w:t xml:space="preserve">conducted thoroughly and impartially. </w:t>
      </w:r>
      <w:r w:rsidRPr="00F40C3E" w:rsidR="00AE3E05">
        <w:t xml:space="preserve">They </w:t>
      </w:r>
      <w:r w:rsidRPr="00F40C3E" w:rsidR="009F65DE">
        <w:t xml:space="preserve">alleged that </w:t>
      </w:r>
      <w:r w:rsidRPr="00F40C3E">
        <w:t>the investigators from the</w:t>
      </w:r>
      <w:r w:rsidRPr="00F40C3E" w:rsidR="0075336D">
        <w:t xml:space="preserve"> city prosecutor</w:t>
      </w:r>
      <w:r w:rsidRPr="00F40C3E" w:rsidR="00F40C3E">
        <w:t>’</w:t>
      </w:r>
      <w:r w:rsidRPr="00F40C3E" w:rsidR="0075336D">
        <w:t>s office</w:t>
      </w:r>
      <w:r w:rsidRPr="00F40C3E" w:rsidR="00AE3E05">
        <w:t xml:space="preserve"> </w:t>
      </w:r>
      <w:r w:rsidRPr="00F40C3E" w:rsidR="009F65DE">
        <w:t xml:space="preserve">who were </w:t>
      </w:r>
      <w:r w:rsidRPr="00F40C3E" w:rsidR="00AE3E05">
        <w:t>in charge of the case</w:t>
      </w:r>
      <w:r w:rsidRPr="00F40C3E">
        <w:t xml:space="preserve"> </w:t>
      </w:r>
      <w:r w:rsidRPr="00F40C3E" w:rsidR="009F65DE">
        <w:t xml:space="preserve">were </w:t>
      </w:r>
      <w:r w:rsidRPr="00F40C3E">
        <w:t>ignor</w:t>
      </w:r>
      <w:r w:rsidRPr="00F40C3E" w:rsidR="009F65DE">
        <w:t>ing</w:t>
      </w:r>
      <w:r w:rsidRPr="00F40C3E">
        <w:t xml:space="preserve"> </w:t>
      </w:r>
      <w:r w:rsidRPr="00F40C3E" w:rsidR="00AE3E05">
        <w:t xml:space="preserve">important </w:t>
      </w:r>
      <w:r w:rsidRPr="00F40C3E">
        <w:t>witness statements</w:t>
      </w:r>
      <w:r w:rsidRPr="00F40C3E" w:rsidR="00AE3E05">
        <w:t xml:space="preserve"> which </w:t>
      </w:r>
      <w:r w:rsidRPr="00F40C3E">
        <w:t>incriminated the police in the</w:t>
      </w:r>
      <w:r w:rsidRPr="00F40C3E" w:rsidR="00AE3E05">
        <w:t xml:space="preserve"> intentional killing</w:t>
      </w:r>
      <w:r w:rsidRPr="00F40C3E">
        <w:t xml:space="preserve"> </w:t>
      </w:r>
      <w:r w:rsidRPr="00F40C3E" w:rsidR="00EF5444">
        <w:t xml:space="preserve">of </w:t>
      </w:r>
      <w:r w:rsidRPr="00F40C3E">
        <w:t xml:space="preserve">their son, and </w:t>
      </w:r>
      <w:r w:rsidRPr="00F40C3E" w:rsidR="00091091">
        <w:t xml:space="preserve">were </w:t>
      </w:r>
      <w:r w:rsidRPr="00F40C3E">
        <w:t>den</w:t>
      </w:r>
      <w:r w:rsidRPr="00F40C3E" w:rsidR="00091091">
        <w:t>ying</w:t>
      </w:r>
      <w:r w:rsidRPr="00F40C3E">
        <w:t xml:space="preserve"> the applicants </w:t>
      </w:r>
      <w:r w:rsidRPr="00F40C3E" w:rsidR="00091091">
        <w:t xml:space="preserve">the </w:t>
      </w:r>
      <w:r w:rsidRPr="00F40C3E">
        <w:t xml:space="preserve">possibility to participate effectively in the </w:t>
      </w:r>
      <w:r w:rsidRPr="00F40C3E" w:rsidR="00AE3E05">
        <w:t>proceedings</w:t>
      </w:r>
      <w:r w:rsidRPr="00F40C3E" w:rsidR="009F65DE">
        <w:t>, and that they had destroyed and fabricated evidence</w:t>
      </w:r>
      <w:r w:rsidRPr="00F40C3E">
        <w:t xml:space="preserve">. </w:t>
      </w:r>
      <w:r w:rsidRPr="00F40C3E" w:rsidR="009F65DE">
        <w:t>In respect of the denial to participate properly in the proceedings</w:t>
      </w:r>
      <w:r w:rsidRPr="00F40C3E">
        <w:t>,</w:t>
      </w:r>
      <w:r w:rsidRPr="00F40C3E" w:rsidR="009F65DE">
        <w:t xml:space="preserve"> the applicants asserted that</w:t>
      </w:r>
      <w:r w:rsidRPr="00F40C3E">
        <w:t xml:space="preserve"> the prosecution authority</w:t>
      </w:r>
      <w:r w:rsidRPr="00F40C3E" w:rsidR="009F65DE">
        <w:t xml:space="preserve"> had</w:t>
      </w:r>
      <w:r w:rsidRPr="00F40C3E" w:rsidR="00AE3E05">
        <w:t xml:space="preserve"> </w:t>
      </w:r>
      <w:r w:rsidRPr="00F40C3E">
        <w:t xml:space="preserve">refused to grant, for several weeks, a request by the second applicant to be recognised a victim in the case. </w:t>
      </w:r>
      <w:r w:rsidRPr="00F40C3E" w:rsidR="009F65DE">
        <w:t>O</w:t>
      </w:r>
      <w:r w:rsidRPr="00F40C3E">
        <w:t xml:space="preserve">n 7 July 2006, following numerous complaints </w:t>
      </w:r>
      <w:r w:rsidRPr="00F40C3E" w:rsidR="009F65DE">
        <w:t xml:space="preserve">lodged </w:t>
      </w:r>
      <w:r w:rsidRPr="00F40C3E">
        <w:t>by the applicants</w:t>
      </w:r>
      <w:r w:rsidRPr="00F40C3E" w:rsidR="00F40C3E">
        <w:t>’</w:t>
      </w:r>
      <w:r w:rsidRPr="00F40C3E">
        <w:t xml:space="preserve"> lawyers and </w:t>
      </w:r>
      <w:r w:rsidRPr="00F40C3E" w:rsidR="00EF5444">
        <w:t xml:space="preserve">the </w:t>
      </w:r>
      <w:r w:rsidRPr="00F40C3E">
        <w:t>involvement of the Public Defender</w:t>
      </w:r>
      <w:r w:rsidRPr="00F40C3E" w:rsidR="005549A9">
        <w:t xml:space="preserve"> (Ombudsman)</w:t>
      </w:r>
      <w:r w:rsidRPr="00F40C3E">
        <w:t xml:space="preserve">, </w:t>
      </w:r>
      <w:r w:rsidRPr="00F40C3E" w:rsidR="00EF5444">
        <w:t xml:space="preserve">the second applicant was </w:t>
      </w:r>
      <w:r w:rsidRPr="00F40C3E" w:rsidR="005549A9">
        <w:t xml:space="preserve">at last </w:t>
      </w:r>
      <w:r w:rsidRPr="00F40C3E" w:rsidR="00EF5444">
        <w:t>granted that procedural status. She</w:t>
      </w:r>
      <w:r w:rsidRPr="00F40C3E">
        <w:t xml:space="preserve"> was </w:t>
      </w:r>
      <w:r w:rsidRPr="00F40C3E" w:rsidR="00EF5444">
        <w:t xml:space="preserve">subsequently </w:t>
      </w:r>
      <w:r w:rsidRPr="00F40C3E">
        <w:t xml:space="preserve">invited to get acquainted with </w:t>
      </w:r>
      <w:r w:rsidRPr="00F40C3E" w:rsidR="00F608BB">
        <w:t xml:space="preserve">the </w:t>
      </w:r>
      <w:r w:rsidRPr="00F40C3E">
        <w:t>case</w:t>
      </w:r>
      <w:r w:rsidRPr="00F40C3E" w:rsidR="005549A9">
        <w:t xml:space="preserve"> file</w:t>
      </w:r>
      <w:r w:rsidRPr="00F40C3E">
        <w:t xml:space="preserve"> at the office of the prosecutor in charge of the </w:t>
      </w:r>
      <w:r w:rsidRPr="00F40C3E" w:rsidR="00EF5444">
        <w:t xml:space="preserve">case. </w:t>
      </w:r>
      <w:r w:rsidRPr="00F40C3E" w:rsidR="005549A9">
        <w:t xml:space="preserve">As she was </w:t>
      </w:r>
      <w:r w:rsidRPr="00F40C3E" w:rsidR="00F608BB">
        <w:t>denied</w:t>
      </w:r>
      <w:r w:rsidRPr="00F40C3E">
        <w:t xml:space="preserve"> a</w:t>
      </w:r>
      <w:r w:rsidRPr="00F40C3E" w:rsidR="005549A9">
        <w:t>n opportunity to</w:t>
      </w:r>
      <w:r w:rsidRPr="00F40C3E">
        <w:t xml:space="preserve"> photocopy</w:t>
      </w:r>
      <w:r w:rsidRPr="00F40C3E" w:rsidR="00EF5444">
        <w:t xml:space="preserve"> case</w:t>
      </w:r>
      <w:r w:rsidRPr="00F40C3E" w:rsidR="005549A9">
        <w:t>-file</w:t>
      </w:r>
      <w:r w:rsidRPr="00F40C3E" w:rsidR="00EF5444">
        <w:t xml:space="preserve"> material</w:t>
      </w:r>
      <w:r w:rsidRPr="00F40C3E">
        <w:t xml:space="preserve">, the second applicant </w:t>
      </w:r>
      <w:r w:rsidRPr="00F40C3E" w:rsidR="00EF5444">
        <w:t xml:space="preserve">was obliged to </w:t>
      </w:r>
      <w:r w:rsidRPr="00F40C3E">
        <w:t>rewr</w:t>
      </w:r>
      <w:r w:rsidRPr="00F40C3E" w:rsidR="00EF5444">
        <w:t>i</w:t>
      </w:r>
      <w:r w:rsidRPr="00F40C3E">
        <w:t xml:space="preserve">te by hand the content </w:t>
      </w:r>
      <w:r w:rsidRPr="00F40C3E" w:rsidR="00EF5444">
        <w:t xml:space="preserve">of the most significant pieces of evidence, including </w:t>
      </w:r>
      <w:r w:rsidRPr="00F40C3E">
        <w:t xml:space="preserve">the </w:t>
      </w:r>
      <w:r w:rsidRPr="00F40C3E" w:rsidR="00EF5444">
        <w:t xml:space="preserve">forensic </w:t>
      </w:r>
      <w:r w:rsidRPr="00F40C3E">
        <w:t xml:space="preserve">report </w:t>
      </w:r>
      <w:r w:rsidRPr="00F40C3E" w:rsidR="00EF5444">
        <w:t>containing</w:t>
      </w:r>
      <w:r w:rsidRPr="00F40C3E">
        <w:t xml:space="preserve"> the detailed description of the numerous lethal </w:t>
      </w:r>
      <w:r w:rsidRPr="00F40C3E" w:rsidR="00EF5444">
        <w:t xml:space="preserve">injuries </w:t>
      </w:r>
      <w:r w:rsidRPr="00F40C3E">
        <w:t>on the body and skull of her late son.</w:t>
      </w:r>
    </w:p>
    <w:p w:rsidRPr="00F40C3E" w:rsidR="00395B25" w:rsidP="00F40C3E" w:rsidRDefault="00360DCD">
      <w:pPr>
        <w:pStyle w:val="ECHRPara"/>
      </w:pPr>
      <w:r w:rsidRPr="00F40C3E">
        <w:fldChar w:fldCharType="begin"/>
      </w:r>
      <w:r w:rsidRPr="00F40C3E">
        <w:instrText xml:space="preserve"> SEQ level0 \*arabic </w:instrText>
      </w:r>
      <w:r w:rsidRPr="00F40C3E">
        <w:fldChar w:fldCharType="separate"/>
      </w:r>
      <w:r w:rsidRPr="00F40C3E" w:rsidR="00F40C3E">
        <w:rPr>
          <w:noProof/>
        </w:rPr>
        <w:t>12</w:t>
      </w:r>
      <w:r w:rsidRPr="00F40C3E">
        <w:fldChar w:fldCharType="end"/>
      </w:r>
      <w:r w:rsidRPr="00F40C3E">
        <w:t xml:space="preserve">.  As </w:t>
      </w:r>
      <w:r w:rsidRPr="00F40C3E" w:rsidR="00C463B3">
        <w:t>is apparent from the</w:t>
      </w:r>
      <w:r w:rsidRPr="00F40C3E">
        <w:t xml:space="preserve"> case</w:t>
      </w:r>
      <w:r w:rsidRPr="00F40C3E" w:rsidR="00C463B3">
        <w:t>-file</w:t>
      </w:r>
      <w:r w:rsidRPr="00F40C3E">
        <w:t xml:space="preserve"> material, the</w:t>
      </w:r>
      <w:r w:rsidRPr="00F40C3E" w:rsidR="0075336D">
        <w:t xml:space="preserve"> city prosecutor</w:t>
      </w:r>
      <w:r w:rsidRPr="00F40C3E" w:rsidR="00F40C3E">
        <w:t>’</w:t>
      </w:r>
      <w:r w:rsidRPr="00F40C3E" w:rsidR="0075336D">
        <w:t>s office</w:t>
      </w:r>
      <w:r w:rsidRPr="00F40C3E">
        <w:t xml:space="preserve"> questioned</w:t>
      </w:r>
      <w:r w:rsidRPr="00F40C3E" w:rsidR="00A017FC">
        <w:t xml:space="preserve"> at that time</w:t>
      </w:r>
      <w:r w:rsidRPr="00F40C3E">
        <w:t xml:space="preserve"> only two independent eyewitnesses to the </w:t>
      </w:r>
      <w:r w:rsidRPr="00F40C3E" w:rsidR="0000357E">
        <w:t>police operation</w:t>
      </w:r>
      <w:r w:rsidRPr="00F40C3E">
        <w:t xml:space="preserve"> of 2 May </w:t>
      </w:r>
      <w:r w:rsidRPr="00F40C3E" w:rsidR="0045581C">
        <w:t>2006, M.Ts.</w:t>
      </w:r>
      <w:r w:rsidRPr="00F40C3E">
        <w:t xml:space="preserve"> and I.G.</w:t>
      </w:r>
      <w:r w:rsidRPr="00F40C3E" w:rsidR="00EF5444">
        <w:t xml:space="preserve"> </w:t>
      </w:r>
      <w:r w:rsidRPr="00F40C3E" w:rsidR="00A017FC">
        <w:t>During i</w:t>
      </w:r>
      <w:r w:rsidRPr="00F40C3E" w:rsidR="00EF5444">
        <w:t xml:space="preserve">nterviews with </w:t>
      </w:r>
      <w:r w:rsidRPr="00F40C3E" w:rsidR="00A017FC">
        <w:t>them</w:t>
      </w:r>
      <w:r w:rsidRPr="00F40C3E" w:rsidR="00EF5444">
        <w:t xml:space="preserve"> </w:t>
      </w:r>
      <w:r w:rsidRPr="00F40C3E" w:rsidR="00A017FC">
        <w:t>that</w:t>
      </w:r>
      <w:r w:rsidRPr="00F40C3E" w:rsidR="00EF5444">
        <w:t xml:space="preserve"> took place </w:t>
      </w:r>
      <w:r w:rsidRPr="00F40C3E" w:rsidR="00A017FC">
        <w:t>in February 2007</w:t>
      </w:r>
      <w:r w:rsidRPr="00F40C3E">
        <w:t xml:space="preserve"> </w:t>
      </w:r>
      <w:r w:rsidRPr="00F40C3E" w:rsidR="00A017FC">
        <w:t>t</w:t>
      </w:r>
      <w:r w:rsidRPr="00F40C3E">
        <w:t>h</w:t>
      </w:r>
      <w:r w:rsidRPr="00F40C3E" w:rsidR="00A017FC">
        <w:t>e</w:t>
      </w:r>
      <w:r w:rsidRPr="00F40C3E">
        <w:t xml:space="preserve"> witnesses reported that </w:t>
      </w:r>
      <w:r w:rsidRPr="00F40C3E" w:rsidR="00A017FC">
        <w:t xml:space="preserve">it </w:t>
      </w:r>
      <w:r w:rsidRPr="00F40C3E" w:rsidR="00C463B3">
        <w:t xml:space="preserve">had been </w:t>
      </w:r>
      <w:r w:rsidRPr="00F40C3E" w:rsidR="00A017FC">
        <w:t xml:space="preserve">the police who had started firing and that there had been no retaliation from the passengers </w:t>
      </w:r>
      <w:r w:rsidRPr="00F40C3E" w:rsidR="00C463B3">
        <w:t xml:space="preserve">in </w:t>
      </w:r>
      <w:r w:rsidRPr="00F40C3E" w:rsidR="00A017FC">
        <w:t>Z.V.</w:t>
      </w:r>
      <w:r w:rsidRPr="00F40C3E" w:rsidR="00F40C3E">
        <w:t>’</w:t>
      </w:r>
      <w:r w:rsidRPr="00F40C3E" w:rsidR="00A017FC">
        <w:t xml:space="preserve">s car; the police had continued shooting even after the car had hit the </w:t>
      </w:r>
      <w:r w:rsidRPr="00F40C3E" w:rsidR="00C463B3">
        <w:t>kerb</w:t>
      </w:r>
      <w:r w:rsidRPr="00F40C3E" w:rsidR="00A017FC">
        <w:t xml:space="preserve"> and stopped.</w:t>
      </w:r>
      <w:r w:rsidRPr="00F40C3E" w:rsidR="00A05C24">
        <w:t xml:space="preserve"> </w:t>
      </w:r>
      <w:r w:rsidRPr="00F40C3E" w:rsidR="00C463B3">
        <w:t>I</w:t>
      </w:r>
      <w:r w:rsidRPr="00F40C3E" w:rsidR="00A017FC">
        <w:t xml:space="preserve">n </w:t>
      </w:r>
      <w:r w:rsidRPr="00F40C3E" w:rsidR="00A05C24">
        <w:t>a</w:t>
      </w:r>
      <w:r w:rsidRPr="00F40C3E" w:rsidR="00A017FC">
        <w:t xml:space="preserve"> </w:t>
      </w:r>
      <w:r w:rsidRPr="00F40C3E" w:rsidR="00C463B3">
        <w:t xml:space="preserve">later </w:t>
      </w:r>
      <w:r w:rsidRPr="00F40C3E" w:rsidR="00A017FC">
        <w:t>prosecutorial resolution on the discontinuation of the investigation into the police</w:t>
      </w:r>
      <w:r w:rsidRPr="00F40C3E" w:rsidR="00F40C3E">
        <w:t>’</w:t>
      </w:r>
      <w:r w:rsidRPr="00F40C3E" w:rsidR="00A017FC">
        <w:t>s actions</w:t>
      </w:r>
      <w:r w:rsidRPr="00F40C3E" w:rsidR="0045581C">
        <w:t xml:space="preserve"> (see paragraph </w:t>
      </w:r>
      <w:r w:rsidRPr="00F40C3E" w:rsidR="00131F38">
        <w:t>14</w:t>
      </w:r>
      <w:r w:rsidRPr="00F40C3E" w:rsidR="0045581C">
        <w:t xml:space="preserve"> below)</w:t>
      </w:r>
      <w:r w:rsidRPr="00F40C3E" w:rsidR="0079609D">
        <w:t>, the prosecution authority stated</w:t>
      </w:r>
      <w:r w:rsidRPr="00F40C3E" w:rsidR="0045581C">
        <w:t xml:space="preserve"> </w:t>
      </w:r>
      <w:r w:rsidRPr="00F40C3E" w:rsidR="00A017FC">
        <w:t xml:space="preserve">that the statements </w:t>
      </w:r>
      <w:r w:rsidRPr="00F40C3E" w:rsidR="0045581C">
        <w:t xml:space="preserve">given </w:t>
      </w:r>
      <w:r w:rsidRPr="00F40C3E" w:rsidR="00A017FC">
        <w:t xml:space="preserve">by the above-mentioned two independent witnesses </w:t>
      </w:r>
      <w:r w:rsidRPr="00F40C3E" w:rsidR="00C463B3">
        <w:t xml:space="preserve">had </w:t>
      </w:r>
      <w:r w:rsidRPr="00F40C3E" w:rsidR="00A017FC">
        <w:t>not</w:t>
      </w:r>
      <w:r w:rsidRPr="00F40C3E" w:rsidR="00C463B3">
        <w:t xml:space="preserve"> been</w:t>
      </w:r>
      <w:r w:rsidRPr="00F40C3E" w:rsidR="00A017FC">
        <w:t xml:space="preserve"> credible as they </w:t>
      </w:r>
      <w:r w:rsidRPr="00F40C3E" w:rsidR="00C463B3">
        <w:t xml:space="preserve">had </w:t>
      </w:r>
      <w:r w:rsidRPr="00F40C3E" w:rsidR="0045581C">
        <w:t xml:space="preserve">clearly </w:t>
      </w:r>
      <w:r w:rsidRPr="00F40C3E" w:rsidR="00A017FC">
        <w:t xml:space="preserve">contradicted the opposite statements given by the </w:t>
      </w:r>
      <w:r w:rsidRPr="00F40C3E" w:rsidR="0079609D">
        <w:t xml:space="preserve">police </w:t>
      </w:r>
      <w:r w:rsidRPr="00F40C3E">
        <w:t xml:space="preserve">officers who had participated in the </w:t>
      </w:r>
      <w:r w:rsidRPr="00F40C3E" w:rsidR="0079609D">
        <w:t>police operation of 2</w:t>
      </w:r>
      <w:r w:rsidRPr="00F40C3E" w:rsidR="002A30AE">
        <w:t> </w:t>
      </w:r>
      <w:r w:rsidRPr="00F40C3E" w:rsidR="0079609D">
        <w:t>May 2006</w:t>
      </w:r>
      <w:r w:rsidRPr="00F40C3E">
        <w:t>.</w:t>
      </w:r>
    </w:p>
    <w:p w:rsidRPr="00F40C3E" w:rsidR="00A05C24" w:rsidP="00F40C3E" w:rsidRDefault="00360DCD">
      <w:pPr>
        <w:pStyle w:val="ECHRPara"/>
      </w:pPr>
      <w:r w:rsidRPr="00F40C3E">
        <w:fldChar w:fldCharType="begin"/>
      </w:r>
      <w:r w:rsidRPr="00F40C3E">
        <w:instrText xml:space="preserve"> SEQ level0 \*arabic </w:instrText>
      </w:r>
      <w:r w:rsidRPr="00F40C3E">
        <w:fldChar w:fldCharType="separate"/>
      </w:r>
      <w:r w:rsidRPr="00F40C3E" w:rsidR="00F40C3E">
        <w:rPr>
          <w:noProof/>
        </w:rPr>
        <w:t>13</w:t>
      </w:r>
      <w:r w:rsidRPr="00F40C3E">
        <w:fldChar w:fldCharType="end"/>
      </w:r>
      <w:r w:rsidRPr="00F40C3E">
        <w:t xml:space="preserve">.  According to the results of a </w:t>
      </w:r>
      <w:r w:rsidRPr="00F40C3E" w:rsidR="00B02ECA">
        <w:t>ballistic</w:t>
      </w:r>
      <w:r w:rsidRPr="00F40C3E" w:rsidR="00BE714F">
        <w:t>s</w:t>
      </w:r>
      <w:r w:rsidRPr="00F40C3E">
        <w:t xml:space="preserve"> test commissioned by the</w:t>
      </w:r>
      <w:r w:rsidRPr="00F40C3E" w:rsidR="0075336D">
        <w:t xml:space="preserve"> city prosecutor</w:t>
      </w:r>
      <w:r w:rsidRPr="00F40C3E" w:rsidR="00F40C3E">
        <w:t>’</w:t>
      </w:r>
      <w:r w:rsidRPr="00F40C3E" w:rsidR="0075336D">
        <w:t>s office</w:t>
      </w:r>
      <w:r w:rsidRPr="00F40C3E" w:rsidR="00A05C24">
        <w:t xml:space="preserve"> in February-March 2007</w:t>
      </w:r>
      <w:r w:rsidRPr="00F40C3E">
        <w:t xml:space="preserve">, the passengers of </w:t>
      </w:r>
      <w:r w:rsidRPr="00F40C3E" w:rsidR="0045581C">
        <w:t>Z.V.</w:t>
      </w:r>
      <w:r w:rsidRPr="00F40C3E" w:rsidR="00F40C3E">
        <w:t>’</w:t>
      </w:r>
      <w:r w:rsidRPr="00F40C3E" w:rsidR="0045581C">
        <w:t xml:space="preserve">s </w:t>
      </w:r>
      <w:r w:rsidRPr="00F40C3E">
        <w:t xml:space="preserve">car </w:t>
      </w:r>
      <w:r w:rsidRPr="00F40C3E" w:rsidR="00A05C24">
        <w:t>had</w:t>
      </w:r>
      <w:r w:rsidRPr="00F40C3E" w:rsidR="00350835">
        <w:t xml:space="preserve"> </w:t>
      </w:r>
      <w:r w:rsidRPr="00F40C3E" w:rsidR="00E37062">
        <w:t>fired</w:t>
      </w:r>
      <w:r w:rsidRPr="00F40C3E" w:rsidR="00A05C24">
        <w:t xml:space="preserve"> shots</w:t>
      </w:r>
      <w:r w:rsidRPr="00F40C3E">
        <w:t xml:space="preserve"> at the police </w:t>
      </w:r>
      <w:r w:rsidRPr="00F40C3E" w:rsidR="0045581C">
        <w:t>from</w:t>
      </w:r>
      <w:r w:rsidRPr="00F40C3E">
        <w:t xml:space="preserve"> </w:t>
      </w:r>
      <w:r w:rsidRPr="00F40C3E" w:rsidR="00A05C24">
        <w:t>through a hole in the left upper corner of the car</w:t>
      </w:r>
      <w:r w:rsidRPr="00F40C3E" w:rsidR="00F40C3E">
        <w:t>’</w:t>
      </w:r>
      <w:r w:rsidRPr="00F40C3E" w:rsidR="00A05C24">
        <w:t>s rear window</w:t>
      </w:r>
      <w:r w:rsidRPr="00F40C3E" w:rsidR="00350835">
        <w:t xml:space="preserve"> during the </w:t>
      </w:r>
      <w:r w:rsidRPr="00F40C3E" w:rsidR="0000357E">
        <w:t xml:space="preserve">police operation </w:t>
      </w:r>
      <w:r w:rsidRPr="00F40C3E" w:rsidR="00350835">
        <w:t>of 2 May 2006</w:t>
      </w:r>
      <w:r w:rsidRPr="00F40C3E" w:rsidR="00A05C24">
        <w:t>.</w:t>
      </w:r>
    </w:p>
    <w:p w:rsidRPr="00F40C3E" w:rsidR="00910F72" w:rsidP="00F40C3E" w:rsidRDefault="00A05C24">
      <w:pPr>
        <w:pStyle w:val="ECHRPara"/>
      </w:pPr>
      <w:r w:rsidRPr="00F40C3E">
        <w:fldChar w:fldCharType="begin"/>
      </w:r>
      <w:r w:rsidRPr="00F40C3E">
        <w:instrText xml:space="preserve"> SEQ level0 \*arabic </w:instrText>
      </w:r>
      <w:r w:rsidRPr="00F40C3E">
        <w:fldChar w:fldCharType="separate"/>
      </w:r>
      <w:r w:rsidRPr="00F40C3E" w:rsidR="00F40C3E">
        <w:rPr>
          <w:noProof/>
        </w:rPr>
        <w:t>14</w:t>
      </w:r>
      <w:r w:rsidRPr="00F40C3E">
        <w:fldChar w:fldCharType="end"/>
      </w:r>
      <w:r w:rsidRPr="00F40C3E">
        <w:t>.  </w:t>
      </w:r>
      <w:r w:rsidRPr="00F40C3E" w:rsidR="001361DA">
        <w:t>O</w:t>
      </w:r>
      <w:r w:rsidRPr="00F40C3E" w:rsidR="00360DCD">
        <w:t xml:space="preserve">n 19 April 2007 </w:t>
      </w:r>
      <w:r w:rsidRPr="00F40C3E" w:rsidR="001361DA">
        <w:t>the</w:t>
      </w:r>
      <w:r w:rsidRPr="00F40C3E" w:rsidR="0075336D">
        <w:t xml:space="preserve"> city prosecutor</w:t>
      </w:r>
      <w:r w:rsidRPr="00F40C3E" w:rsidR="00F40C3E">
        <w:t>’</w:t>
      </w:r>
      <w:r w:rsidRPr="00F40C3E" w:rsidR="0075336D">
        <w:t>s office</w:t>
      </w:r>
      <w:r w:rsidRPr="00F40C3E" w:rsidR="001361DA">
        <w:t xml:space="preserve"> quashed its previous decision grant</w:t>
      </w:r>
      <w:r w:rsidRPr="00F40C3E" w:rsidR="00350835">
        <w:t>ing</w:t>
      </w:r>
      <w:r w:rsidRPr="00F40C3E" w:rsidR="001361DA">
        <w:t xml:space="preserve"> victim status to the second applicant</w:t>
      </w:r>
      <w:r w:rsidRPr="00F40C3E" w:rsidR="00350835">
        <w:t xml:space="preserve"> (see paragraph</w:t>
      </w:r>
      <w:r w:rsidRPr="00F40C3E" w:rsidR="002A30AE">
        <w:t> </w:t>
      </w:r>
      <w:r w:rsidRPr="00F40C3E" w:rsidR="00131F38">
        <w:t>12</w:t>
      </w:r>
      <w:r w:rsidRPr="00F40C3E" w:rsidR="002A30AE">
        <w:t xml:space="preserve"> </w:t>
      </w:r>
      <w:r w:rsidRPr="00F40C3E" w:rsidR="00350835">
        <w:t>above)</w:t>
      </w:r>
      <w:r w:rsidRPr="00F40C3E" w:rsidR="001361DA">
        <w:t xml:space="preserve">. On the following day, 20 April 2007, the prosecution authority issued a resolution discontinuing the investigation into the police actions </w:t>
      </w:r>
      <w:r w:rsidRPr="00F40C3E" w:rsidR="00360DCD">
        <w:t>for want of a criminal offence.</w:t>
      </w:r>
      <w:r w:rsidRPr="00F40C3E" w:rsidR="001361DA">
        <w:t xml:space="preserve"> In reaching that decision, the authority mainly relied on the statements of the police officers who had participated in the </w:t>
      </w:r>
      <w:r w:rsidRPr="00F40C3E" w:rsidR="0000357E">
        <w:t xml:space="preserve">police operation </w:t>
      </w:r>
      <w:r w:rsidRPr="00F40C3E" w:rsidR="001361DA">
        <w:t xml:space="preserve">of 2 May 2006 as well as the results of the relevant </w:t>
      </w:r>
      <w:r w:rsidRPr="00F40C3E" w:rsidR="00BE714F">
        <w:t>ballistics</w:t>
      </w:r>
      <w:r w:rsidRPr="00F40C3E" w:rsidR="001361DA">
        <w:t xml:space="preserve"> test (see paragraphs </w:t>
      </w:r>
      <w:r w:rsidRPr="00F40C3E" w:rsidR="00131F38">
        <w:t>13</w:t>
      </w:r>
      <w:r w:rsidRPr="00F40C3E" w:rsidR="001361DA">
        <w:t xml:space="preserve"> above) to conclude that the police had used force only </w:t>
      </w:r>
      <w:r w:rsidRPr="00F40C3E" w:rsidR="00F75DBC">
        <w:t>in</w:t>
      </w:r>
      <w:r w:rsidRPr="00F40C3E" w:rsidR="001361DA">
        <w:t xml:space="preserve"> retaliation to the gunfire from Z.V.</w:t>
      </w:r>
      <w:r w:rsidRPr="00F40C3E" w:rsidR="00F40C3E">
        <w:t>’</w:t>
      </w:r>
      <w:r w:rsidRPr="00F40C3E" w:rsidR="001361DA">
        <w:t>s car and that the use of force had thus been necessary in the circumstances.</w:t>
      </w:r>
    </w:p>
    <w:p w:rsidRPr="00F40C3E" w:rsidR="00395B25" w:rsidP="00F40C3E" w:rsidRDefault="001361DA">
      <w:pPr>
        <w:pStyle w:val="ECHRPara"/>
      </w:pPr>
      <w:r w:rsidRPr="00F40C3E">
        <w:fldChar w:fldCharType="begin"/>
      </w:r>
      <w:r w:rsidRPr="00F40C3E">
        <w:instrText xml:space="preserve"> SEQ level0 \*arabic </w:instrText>
      </w:r>
      <w:r w:rsidRPr="00F40C3E">
        <w:fldChar w:fldCharType="separate"/>
      </w:r>
      <w:r w:rsidRPr="00F40C3E" w:rsidR="00F40C3E">
        <w:rPr>
          <w:noProof/>
        </w:rPr>
        <w:t>15</w:t>
      </w:r>
      <w:r w:rsidRPr="00F40C3E">
        <w:fldChar w:fldCharType="end"/>
      </w:r>
      <w:r w:rsidRPr="00F40C3E">
        <w:t xml:space="preserve">.  Deprived of her victim status (see the preceding paragraph), </w:t>
      </w:r>
      <w:r w:rsidRPr="00F40C3E" w:rsidR="00360DCD">
        <w:t xml:space="preserve">the second applicant became unable to appeal against the </w:t>
      </w:r>
      <w:r w:rsidRPr="00F40C3E">
        <w:t>discontinuation of the investigation</w:t>
      </w:r>
      <w:r w:rsidRPr="00F40C3E" w:rsidR="0079609D">
        <w:t xml:space="preserve"> to a court</w:t>
      </w:r>
      <w:r w:rsidRPr="00F40C3E" w:rsidR="00360DCD">
        <w:t>.</w:t>
      </w:r>
    </w:p>
    <w:p w:rsidRPr="00F40C3E" w:rsidR="00293E92" w:rsidP="00F40C3E" w:rsidRDefault="0056650F">
      <w:pPr>
        <w:pStyle w:val="ECHRPara"/>
      </w:pPr>
      <w:r w:rsidRPr="00F40C3E">
        <w:fldChar w:fldCharType="begin"/>
      </w:r>
      <w:r w:rsidRPr="00F40C3E">
        <w:instrText xml:space="preserve"> SEQ level0 \*arabic </w:instrText>
      </w:r>
      <w:r w:rsidRPr="00F40C3E">
        <w:fldChar w:fldCharType="separate"/>
      </w:r>
      <w:r w:rsidRPr="00F40C3E" w:rsidR="00F40C3E">
        <w:rPr>
          <w:noProof/>
        </w:rPr>
        <w:t>16</w:t>
      </w:r>
      <w:r w:rsidRPr="00F40C3E">
        <w:fldChar w:fldCharType="end"/>
      </w:r>
      <w:r w:rsidRPr="00F40C3E">
        <w:t>.  Acting at the request of the first applicant, the Public Defender</w:t>
      </w:r>
      <w:r w:rsidRPr="00F40C3E" w:rsidR="00F40C3E">
        <w:t>’</w:t>
      </w:r>
      <w:r w:rsidRPr="00F40C3E" w:rsidR="00293E92">
        <w:t>s Office</w:t>
      </w:r>
      <w:r w:rsidRPr="00F40C3E">
        <w:t xml:space="preserve"> </w:t>
      </w:r>
      <w:r w:rsidRPr="00F40C3E" w:rsidR="001361DA">
        <w:t xml:space="preserve">conducted, </w:t>
      </w:r>
      <w:r w:rsidRPr="00F40C3E" w:rsidR="00293E92">
        <w:t>in</w:t>
      </w:r>
      <w:r w:rsidRPr="00F40C3E" w:rsidR="001361DA">
        <w:t xml:space="preserve"> 2009, its own probe into</w:t>
      </w:r>
      <w:r w:rsidRPr="00F40C3E">
        <w:t xml:space="preserve"> the </w:t>
      </w:r>
      <w:r w:rsidRPr="00F40C3E" w:rsidR="001361DA">
        <w:t>circumstances surrounding</w:t>
      </w:r>
      <w:r w:rsidRPr="00F40C3E">
        <w:t xml:space="preserve"> the </w:t>
      </w:r>
      <w:r w:rsidRPr="00F40C3E" w:rsidR="0000357E">
        <w:t>police operation</w:t>
      </w:r>
      <w:r w:rsidRPr="00F40C3E">
        <w:t xml:space="preserve"> of 2 May 2006 and </w:t>
      </w:r>
      <w:r w:rsidRPr="00F40C3E" w:rsidR="001361DA">
        <w:t xml:space="preserve">assessed </w:t>
      </w:r>
      <w:r w:rsidRPr="00F40C3E">
        <w:t xml:space="preserve">the adequacy of the investigation into the </w:t>
      </w:r>
      <w:r w:rsidRPr="00F40C3E" w:rsidR="00892C68">
        <w:t>police actions</w:t>
      </w:r>
      <w:r w:rsidRPr="00F40C3E">
        <w:t xml:space="preserve">. </w:t>
      </w:r>
      <w:r w:rsidRPr="00F40C3E" w:rsidR="001361DA">
        <w:t>A</w:t>
      </w:r>
      <w:r w:rsidRPr="00F40C3E" w:rsidR="00293E92">
        <w:t xml:space="preserve">s </w:t>
      </w:r>
      <w:r w:rsidRPr="00F40C3E" w:rsidR="001361DA">
        <w:t xml:space="preserve">part of that probe, the Public Defender commissioned an alternative </w:t>
      </w:r>
      <w:r w:rsidRPr="00F40C3E" w:rsidR="00293E92">
        <w:t>forensic</w:t>
      </w:r>
      <w:r w:rsidRPr="00F40C3E" w:rsidR="001361DA">
        <w:t xml:space="preserve"> examination of Z.V</w:t>
      </w:r>
      <w:r w:rsidRPr="00F40C3E" w:rsidR="00293E92">
        <w:t>.</w:t>
      </w:r>
      <w:r w:rsidRPr="00F40C3E" w:rsidR="00F40C3E">
        <w:t>’</w:t>
      </w:r>
      <w:r w:rsidRPr="00F40C3E" w:rsidR="00293E92">
        <w:t>s car. The results of that examination established that no shot had ever been fired from th</w:t>
      </w:r>
      <w:r w:rsidRPr="00F40C3E" w:rsidR="0039589D">
        <w:t>at</w:t>
      </w:r>
      <w:r w:rsidRPr="00F40C3E" w:rsidR="00293E92">
        <w:t xml:space="preserve"> car.</w:t>
      </w:r>
    </w:p>
    <w:p w:rsidRPr="00F40C3E" w:rsidR="0038732C" w:rsidP="00F40C3E" w:rsidRDefault="00293E92">
      <w:pPr>
        <w:pStyle w:val="ECHRPara"/>
      </w:pPr>
      <w:r w:rsidRPr="00F40C3E">
        <w:fldChar w:fldCharType="begin"/>
      </w:r>
      <w:r w:rsidRPr="00F40C3E">
        <w:instrText xml:space="preserve"> SEQ level0 \*arabic </w:instrText>
      </w:r>
      <w:r w:rsidRPr="00F40C3E">
        <w:fldChar w:fldCharType="separate"/>
      </w:r>
      <w:r w:rsidRPr="00F40C3E" w:rsidR="00F40C3E">
        <w:rPr>
          <w:noProof/>
        </w:rPr>
        <w:t>17</w:t>
      </w:r>
      <w:r w:rsidRPr="00F40C3E">
        <w:fldChar w:fldCharType="end"/>
      </w:r>
      <w:r w:rsidRPr="00F40C3E">
        <w:t xml:space="preserve">.  On 8 </w:t>
      </w:r>
      <w:r w:rsidRPr="00F40C3E" w:rsidR="0056650F">
        <w:t>September 2009</w:t>
      </w:r>
      <w:r w:rsidRPr="00F40C3E">
        <w:t xml:space="preserve"> the Public Defender</w:t>
      </w:r>
      <w:r w:rsidRPr="00F40C3E" w:rsidR="00F40C3E">
        <w:t>’</w:t>
      </w:r>
      <w:r w:rsidRPr="00F40C3E" w:rsidR="00350835">
        <w:t>s</w:t>
      </w:r>
      <w:r w:rsidRPr="00F40C3E" w:rsidR="0039589D">
        <w:t xml:space="preserve"> Office</w:t>
      </w:r>
      <w:r w:rsidRPr="00F40C3E">
        <w:t xml:space="preserve"> addressed the Chief Public Prosecutor</w:t>
      </w:r>
      <w:r w:rsidRPr="00F40C3E" w:rsidR="00F40C3E">
        <w:t>’</w:t>
      </w:r>
      <w:r w:rsidRPr="00F40C3E">
        <w:t>s Office with a recommendation</w:t>
      </w:r>
      <w:r w:rsidRPr="00F40C3E" w:rsidR="0056650F">
        <w:t xml:space="preserve"> to </w:t>
      </w:r>
      <w:r w:rsidRPr="00F40C3E" w:rsidR="0039589D">
        <w:t>reopen</w:t>
      </w:r>
      <w:r w:rsidRPr="00F40C3E" w:rsidR="0056650F">
        <w:t xml:space="preserve"> the investigation</w:t>
      </w:r>
      <w:r w:rsidRPr="00F40C3E">
        <w:t xml:space="preserve"> into the police actions during the incident of 2 May 2006. The prosecution authority</w:t>
      </w:r>
      <w:r w:rsidRPr="00F40C3E" w:rsidR="00F40C3E">
        <w:t>’</w:t>
      </w:r>
      <w:r w:rsidRPr="00F40C3E">
        <w:t xml:space="preserve">s attention was drawn to the fact that the original investigation, </w:t>
      </w:r>
      <w:r w:rsidRPr="00F40C3E" w:rsidR="00DA0393">
        <w:t xml:space="preserve">which had been </w:t>
      </w:r>
      <w:r w:rsidRPr="00F40C3E">
        <w:t xml:space="preserve">discontinued </w:t>
      </w:r>
      <w:r w:rsidRPr="00F40C3E" w:rsidR="0056650F">
        <w:t>on 20 April 2007</w:t>
      </w:r>
      <w:r w:rsidRPr="00F40C3E">
        <w:t>,</w:t>
      </w:r>
      <w:r w:rsidRPr="00F40C3E" w:rsidR="0056650F">
        <w:t xml:space="preserve"> had failed to address such principal </w:t>
      </w:r>
      <w:r w:rsidRPr="00F40C3E" w:rsidR="00350835">
        <w:t>aspects of the case</w:t>
      </w:r>
      <w:r w:rsidRPr="00F40C3E" w:rsidR="0056650F">
        <w:t xml:space="preserve"> as whether or not the use of force by the police during the incident had been proportionate. </w:t>
      </w:r>
      <w:r w:rsidRPr="00F40C3E">
        <w:t xml:space="preserve">The Public Defender further called into question the inconclusiveness of </w:t>
      </w:r>
      <w:r w:rsidRPr="00F40C3E" w:rsidR="0038732C">
        <w:t xml:space="preserve">a number of </w:t>
      </w:r>
      <w:r w:rsidRPr="00F40C3E">
        <w:t>findings previously made</w:t>
      </w:r>
      <w:r w:rsidRPr="00F40C3E" w:rsidR="0038732C">
        <w:t xml:space="preserve"> by the</w:t>
      </w:r>
      <w:r w:rsidRPr="00F40C3E" w:rsidR="0075336D">
        <w:t xml:space="preserve"> city prosecutor</w:t>
      </w:r>
      <w:r w:rsidRPr="00F40C3E" w:rsidR="00F40C3E">
        <w:t>’</w:t>
      </w:r>
      <w:r w:rsidRPr="00F40C3E" w:rsidR="0075336D">
        <w:t>s office</w:t>
      </w:r>
      <w:r w:rsidRPr="00F40C3E" w:rsidR="0038732C">
        <w:t xml:space="preserve">, notably as regards the question of </w:t>
      </w:r>
      <w:r w:rsidRPr="00F40C3E">
        <w:t xml:space="preserve">gunfire </w:t>
      </w:r>
      <w:r w:rsidRPr="00F40C3E" w:rsidR="00350835">
        <w:t xml:space="preserve">purportedly originating </w:t>
      </w:r>
      <w:r w:rsidRPr="00F40C3E" w:rsidR="0038732C">
        <w:t xml:space="preserve">from </w:t>
      </w:r>
      <w:r w:rsidRPr="00F40C3E" w:rsidR="00350835">
        <w:t>Z.V.</w:t>
      </w:r>
      <w:r w:rsidRPr="00F40C3E" w:rsidR="00F40C3E">
        <w:t>’</w:t>
      </w:r>
      <w:r w:rsidRPr="00F40C3E" w:rsidR="00350835">
        <w:t>s</w:t>
      </w:r>
      <w:r w:rsidRPr="00F40C3E" w:rsidR="0038732C">
        <w:t xml:space="preserve"> car (see paragraphs </w:t>
      </w:r>
      <w:r w:rsidRPr="00F40C3E" w:rsidR="00131F38">
        <w:t>14 and 16</w:t>
      </w:r>
      <w:r w:rsidRPr="00F40C3E" w:rsidR="0038732C">
        <w:t xml:space="preserve"> above). </w:t>
      </w:r>
      <w:r w:rsidRPr="00F40C3E" w:rsidR="0056650F">
        <w:t xml:space="preserve">The </w:t>
      </w:r>
      <w:r w:rsidRPr="00F40C3E" w:rsidR="00350835">
        <w:t xml:space="preserve">recommendation of the </w:t>
      </w:r>
      <w:r w:rsidRPr="00F40C3E" w:rsidR="0056650F">
        <w:t>Public Defender</w:t>
      </w:r>
      <w:r w:rsidRPr="00F40C3E" w:rsidR="00F40C3E">
        <w:t>’</w:t>
      </w:r>
      <w:r w:rsidRPr="00F40C3E">
        <w:t>s Office</w:t>
      </w:r>
      <w:r w:rsidRPr="00F40C3E" w:rsidR="0038732C">
        <w:t xml:space="preserve"> </w:t>
      </w:r>
      <w:r w:rsidRPr="00F40C3E" w:rsidR="00350835">
        <w:t>was left unanswered</w:t>
      </w:r>
      <w:r w:rsidRPr="00F40C3E" w:rsidR="0038732C">
        <w:t>.</w:t>
      </w:r>
    </w:p>
    <w:p w:rsidRPr="00F40C3E" w:rsidR="00395B25" w:rsidP="00F40C3E" w:rsidRDefault="00A05C24">
      <w:pPr>
        <w:pStyle w:val="ECHRPara"/>
      </w:pPr>
      <w:r w:rsidRPr="00F40C3E">
        <w:fldChar w:fldCharType="begin"/>
      </w:r>
      <w:r w:rsidRPr="00F40C3E">
        <w:instrText xml:space="preserve"> SEQ level0 \*arabic </w:instrText>
      </w:r>
      <w:r w:rsidRPr="00F40C3E">
        <w:fldChar w:fldCharType="separate"/>
      </w:r>
      <w:r w:rsidRPr="00F40C3E" w:rsidR="00F40C3E">
        <w:rPr>
          <w:noProof/>
        </w:rPr>
        <w:t>18</w:t>
      </w:r>
      <w:r w:rsidRPr="00F40C3E">
        <w:fldChar w:fldCharType="end"/>
      </w:r>
      <w:r w:rsidRPr="00F40C3E">
        <w:t>.  The case file contain</w:t>
      </w:r>
      <w:r w:rsidRPr="00F40C3E" w:rsidR="00892C68">
        <w:t>s</w:t>
      </w:r>
      <w:r w:rsidRPr="00F40C3E">
        <w:t xml:space="preserve"> video footage, filmed by </w:t>
      </w:r>
      <w:r w:rsidRPr="00F40C3E" w:rsidR="00F44C12">
        <w:t xml:space="preserve">a </w:t>
      </w:r>
      <w:r w:rsidRPr="00F40C3E">
        <w:t>cameram</w:t>
      </w:r>
      <w:r w:rsidRPr="00F40C3E" w:rsidR="00582EA6">
        <w:t>a</w:t>
      </w:r>
      <w:r w:rsidRPr="00F40C3E">
        <w:t>n of the Ministry of the Interior, showing the state of Z.V.</w:t>
      </w:r>
      <w:r w:rsidRPr="00F40C3E" w:rsidR="00F40C3E">
        <w:t>’</w:t>
      </w:r>
      <w:r w:rsidRPr="00F40C3E">
        <w:t xml:space="preserve">s </w:t>
      </w:r>
      <w:r w:rsidRPr="00F40C3E" w:rsidR="00350835">
        <w:t xml:space="preserve">car </w:t>
      </w:r>
      <w:r w:rsidRPr="00F40C3E">
        <w:t xml:space="preserve">at the scene of the </w:t>
      </w:r>
      <w:r w:rsidRPr="00F40C3E" w:rsidR="0000357E">
        <w:t xml:space="preserve">police operation </w:t>
      </w:r>
      <w:r w:rsidRPr="00F40C3E" w:rsidR="00350835">
        <w:t xml:space="preserve">of 2 May 2006 </w:t>
      </w:r>
      <w:r w:rsidRPr="00F40C3E">
        <w:t xml:space="preserve">immediately after the shooting had ended. The footage </w:t>
      </w:r>
      <w:r w:rsidRPr="00F40C3E" w:rsidR="00F44C12">
        <w:t xml:space="preserve">showed </w:t>
      </w:r>
      <w:r w:rsidRPr="00F40C3E">
        <w:t>the glass of the car</w:t>
      </w:r>
      <w:r w:rsidRPr="00F40C3E" w:rsidR="00F40C3E">
        <w:t>’</w:t>
      </w:r>
      <w:r w:rsidRPr="00F40C3E">
        <w:t xml:space="preserve">s </w:t>
      </w:r>
      <w:r w:rsidRPr="00F40C3E" w:rsidR="00350835">
        <w:t>rear</w:t>
      </w:r>
      <w:r w:rsidRPr="00F40C3E">
        <w:t xml:space="preserve"> window </w:t>
      </w:r>
      <w:r w:rsidRPr="00F40C3E" w:rsidR="00F44C12">
        <w:t xml:space="preserve">as </w:t>
      </w:r>
      <w:r w:rsidRPr="00F40C3E">
        <w:t>wholly intact, without any holes or other damage. A verbatim record of the visual examination of the car after it had been taken from the scene of the shooting to a special parking area of the Ministry of the Interior further attested, similarly to the above-mentioned video footage, that the car</w:t>
      </w:r>
      <w:r w:rsidRPr="00F40C3E" w:rsidR="00F40C3E">
        <w:t>’</w:t>
      </w:r>
      <w:r w:rsidRPr="00F40C3E">
        <w:t xml:space="preserve">s rear window </w:t>
      </w:r>
      <w:r w:rsidRPr="00F40C3E" w:rsidR="00F44C12">
        <w:t xml:space="preserve">had been </w:t>
      </w:r>
      <w:r w:rsidRPr="00F40C3E">
        <w:t>undamaged.</w:t>
      </w:r>
    </w:p>
    <w:p w:rsidRPr="00F40C3E" w:rsidR="00360DCD" w:rsidP="00F40C3E" w:rsidRDefault="002A30AE">
      <w:pPr>
        <w:pStyle w:val="ECHRHeading2"/>
      </w:pPr>
      <w:r w:rsidRPr="00F40C3E">
        <w:t>B.  </w:t>
      </w:r>
      <w:r w:rsidRPr="00F40C3E" w:rsidR="0038732C">
        <w:t xml:space="preserve">Circumstances revealed after </w:t>
      </w:r>
      <w:r w:rsidRPr="00F40C3E" w:rsidR="009D24AC">
        <w:t>notification</w:t>
      </w:r>
      <w:r w:rsidRPr="00F40C3E" w:rsidR="00395B25">
        <w:t xml:space="preserve"> </w:t>
      </w:r>
      <w:r w:rsidRPr="00F40C3E" w:rsidR="0038732C">
        <w:t>of the case</w:t>
      </w:r>
      <w:r w:rsidRPr="00F40C3E" w:rsidR="009D24AC">
        <w:t xml:space="preserve"> being given</w:t>
      </w:r>
    </w:p>
    <w:p w:rsidRPr="00F40C3E" w:rsidR="002C4E46" w:rsidP="00F40C3E" w:rsidRDefault="002C4E46">
      <w:pPr>
        <w:pStyle w:val="ECHRHeading3"/>
      </w:pPr>
      <w:r w:rsidRPr="00F40C3E">
        <w:t>1.</w:t>
      </w:r>
      <w:r w:rsidRPr="00F40C3E" w:rsidR="002A30AE">
        <w:t>  </w:t>
      </w:r>
      <w:r w:rsidRPr="00F40C3E" w:rsidR="002B6492">
        <w:t>Reopening of the investigation into the use of force by the police during the incident of 2 May 2006</w:t>
      </w:r>
    </w:p>
    <w:p w:rsidRPr="00F40C3E" w:rsidR="00395B25" w:rsidP="00F40C3E" w:rsidRDefault="0038732C">
      <w:pPr>
        <w:pStyle w:val="ECHRPara"/>
      </w:pPr>
      <w:r w:rsidRPr="00F40C3E">
        <w:fldChar w:fldCharType="begin"/>
      </w:r>
      <w:r w:rsidRPr="00F40C3E">
        <w:instrText xml:space="preserve"> SEQ level0 \*arabic </w:instrText>
      </w:r>
      <w:r w:rsidRPr="00F40C3E">
        <w:fldChar w:fldCharType="separate"/>
      </w:r>
      <w:r w:rsidRPr="00F40C3E" w:rsidR="00F40C3E">
        <w:rPr>
          <w:noProof/>
        </w:rPr>
        <w:t>19</w:t>
      </w:r>
      <w:r w:rsidRPr="00F40C3E">
        <w:fldChar w:fldCharType="end"/>
      </w:r>
      <w:r w:rsidRPr="00F40C3E">
        <w:t>.  </w:t>
      </w:r>
      <w:r w:rsidRPr="00F40C3E" w:rsidR="00052676">
        <w:t>On 23 October 2012 the applicants obtained a</w:t>
      </w:r>
      <w:r w:rsidRPr="00F40C3E" w:rsidR="00431DAB">
        <w:t xml:space="preserve"> </w:t>
      </w:r>
      <w:r w:rsidRPr="00F40C3E" w:rsidR="00052676">
        <w:t xml:space="preserve">statement from a former officer of the Ministry of the Interior, </w:t>
      </w:r>
      <w:proofErr w:type="spellStart"/>
      <w:r w:rsidRPr="00F40C3E" w:rsidR="00052676">
        <w:t>V.Kh</w:t>
      </w:r>
      <w:proofErr w:type="spellEnd"/>
      <w:r w:rsidRPr="00F40C3E" w:rsidR="00052676">
        <w:t xml:space="preserve">. </w:t>
      </w:r>
      <w:r w:rsidRPr="00F40C3E" w:rsidR="00431DAB">
        <w:t>According to t</w:t>
      </w:r>
      <w:r w:rsidRPr="00F40C3E" w:rsidR="00052676">
        <w:t>h</w:t>
      </w:r>
      <w:r w:rsidRPr="00F40C3E" w:rsidR="002B6492">
        <w:t>at</w:t>
      </w:r>
      <w:r w:rsidRPr="00F40C3E" w:rsidR="00052676">
        <w:t xml:space="preserve"> witness</w:t>
      </w:r>
      <w:r w:rsidRPr="00F40C3E" w:rsidR="00431DAB">
        <w:t xml:space="preserve">, several police officers who participated in the </w:t>
      </w:r>
      <w:r w:rsidRPr="00F40C3E" w:rsidR="0000357E">
        <w:t>police operation</w:t>
      </w:r>
      <w:r w:rsidRPr="00F40C3E" w:rsidR="00431DAB">
        <w:t xml:space="preserve"> of 2</w:t>
      </w:r>
      <w:r w:rsidRPr="00F40C3E" w:rsidR="004C46A4">
        <w:t> </w:t>
      </w:r>
      <w:r w:rsidRPr="00F40C3E" w:rsidR="00431DAB">
        <w:t xml:space="preserve">May 2006 </w:t>
      </w:r>
      <w:r w:rsidRPr="00F40C3E" w:rsidR="000C4C65">
        <w:t>were</w:t>
      </w:r>
      <w:r w:rsidRPr="00F40C3E" w:rsidR="00431DAB">
        <w:t xml:space="preserve"> instructed by I.P</w:t>
      </w:r>
      <w:r w:rsidRPr="00F40C3E" w:rsidR="005C7C51">
        <w:t>.</w:t>
      </w:r>
      <w:r w:rsidRPr="00F40C3E" w:rsidR="00431DAB">
        <w:t xml:space="preserve">, the senior officer who had </w:t>
      </w:r>
      <w:r w:rsidRPr="00F40C3E" w:rsidR="000C4C65">
        <w:t xml:space="preserve">set up </w:t>
      </w:r>
      <w:r w:rsidRPr="00F40C3E" w:rsidR="00431DAB">
        <w:t xml:space="preserve">the police operation (see paragraph </w:t>
      </w:r>
      <w:r w:rsidRPr="00F40C3E" w:rsidR="00131F38">
        <w:t>7</w:t>
      </w:r>
      <w:r w:rsidRPr="00F40C3E" w:rsidR="00431DAB">
        <w:t xml:space="preserve"> above), </w:t>
      </w:r>
      <w:r w:rsidRPr="00F40C3E" w:rsidR="00090D54">
        <w:t>to fire guns</w:t>
      </w:r>
      <w:r w:rsidRPr="00F40C3E" w:rsidR="00431DAB">
        <w:t xml:space="preserve"> at </w:t>
      </w:r>
      <w:r w:rsidRPr="00F40C3E" w:rsidR="00090D54">
        <w:t>a</w:t>
      </w:r>
      <w:r w:rsidRPr="00F40C3E" w:rsidR="00431DAB">
        <w:t xml:space="preserve"> police vehicle </w:t>
      </w:r>
      <w:r w:rsidRPr="00F40C3E" w:rsidR="00090D54">
        <w:t xml:space="preserve">found at the scene of the </w:t>
      </w:r>
      <w:r w:rsidRPr="00F40C3E" w:rsidR="0000357E">
        <w:t xml:space="preserve">police operation </w:t>
      </w:r>
      <w:r w:rsidRPr="00F40C3E" w:rsidR="00090D54">
        <w:t>of 2 May 2006</w:t>
      </w:r>
      <w:r w:rsidRPr="00F40C3E" w:rsidR="00431DAB">
        <w:t xml:space="preserve"> in order to be able to claim </w:t>
      </w:r>
      <w:r w:rsidRPr="00F40C3E" w:rsidR="00090D54">
        <w:t xml:space="preserve">later </w:t>
      </w:r>
      <w:r w:rsidRPr="00F40C3E" w:rsidR="00431DAB">
        <w:t xml:space="preserve">that there had been an exchange </w:t>
      </w:r>
      <w:r w:rsidRPr="00F40C3E" w:rsidR="005044E7">
        <w:t>of fire with the passengers of Z</w:t>
      </w:r>
      <w:r w:rsidRPr="00F40C3E" w:rsidR="00431DAB">
        <w:t>.</w:t>
      </w:r>
      <w:r w:rsidRPr="00F40C3E" w:rsidR="005044E7">
        <w:t>V</w:t>
      </w:r>
      <w:r w:rsidRPr="00F40C3E" w:rsidR="00F40C3E">
        <w:t>’</w:t>
      </w:r>
      <w:r w:rsidRPr="00F40C3E" w:rsidR="00431DAB">
        <w:t>s car.</w:t>
      </w:r>
      <w:r w:rsidRPr="00F40C3E" w:rsidR="00090D54">
        <w:t xml:space="preserve"> </w:t>
      </w:r>
      <w:proofErr w:type="spellStart"/>
      <w:r w:rsidRPr="00F40C3E" w:rsidR="00090D54">
        <w:t>V.Kh</w:t>
      </w:r>
      <w:proofErr w:type="spellEnd"/>
      <w:r w:rsidRPr="00F40C3E" w:rsidR="00090D54">
        <w:t>. also stated</w:t>
      </w:r>
      <w:r w:rsidRPr="00F40C3E" w:rsidR="00052676">
        <w:t xml:space="preserve"> </w:t>
      </w:r>
      <w:r w:rsidRPr="00F40C3E" w:rsidR="000C4C65">
        <w:t xml:space="preserve">that he </w:t>
      </w:r>
      <w:r w:rsidRPr="00F40C3E" w:rsidR="00052676">
        <w:t>ha</w:t>
      </w:r>
      <w:r w:rsidRPr="00F40C3E" w:rsidR="000C4C65">
        <w:t>d</w:t>
      </w:r>
      <w:r w:rsidRPr="00F40C3E" w:rsidR="00052676">
        <w:t xml:space="preserve"> heard how</w:t>
      </w:r>
      <w:r w:rsidRPr="00F40C3E" w:rsidR="00431DAB">
        <w:t xml:space="preserve">, in the immediate aftermath of the </w:t>
      </w:r>
      <w:r w:rsidRPr="00F40C3E" w:rsidR="0000357E">
        <w:t>police operation</w:t>
      </w:r>
      <w:r w:rsidRPr="00F40C3E" w:rsidR="00431DAB">
        <w:t xml:space="preserve"> of 2 May 2006, </w:t>
      </w:r>
      <w:r w:rsidRPr="00F40C3E" w:rsidR="00052676">
        <w:t xml:space="preserve">a forensic expert had </w:t>
      </w:r>
      <w:r w:rsidRPr="00F40C3E" w:rsidR="00B422DD">
        <w:t xml:space="preserve">clearly </w:t>
      </w:r>
      <w:r w:rsidRPr="00F40C3E" w:rsidR="00431DAB">
        <w:t xml:space="preserve">told </w:t>
      </w:r>
      <w:r w:rsidRPr="00F40C3E" w:rsidR="00090D54">
        <w:t xml:space="preserve">I.P. </w:t>
      </w:r>
      <w:r w:rsidRPr="00F40C3E" w:rsidR="00052676">
        <w:t xml:space="preserve">that </w:t>
      </w:r>
      <w:r w:rsidRPr="00F40C3E" w:rsidR="007D654A">
        <w:t xml:space="preserve">the </w:t>
      </w:r>
      <w:r w:rsidRPr="00F40C3E" w:rsidR="00052676">
        <w:t xml:space="preserve">bullet holes </w:t>
      </w:r>
      <w:r w:rsidRPr="00F40C3E" w:rsidR="00431DAB">
        <w:t xml:space="preserve">found </w:t>
      </w:r>
      <w:r w:rsidRPr="00F40C3E" w:rsidR="00052676">
        <w:t xml:space="preserve">on </w:t>
      </w:r>
      <w:r w:rsidRPr="00F40C3E" w:rsidR="00090D54">
        <w:t>the</w:t>
      </w:r>
      <w:r w:rsidRPr="00F40C3E" w:rsidR="00052676">
        <w:t xml:space="preserve"> police car </w:t>
      </w:r>
      <w:r w:rsidRPr="00F40C3E" w:rsidR="00090D54">
        <w:t>had been</w:t>
      </w:r>
      <w:r w:rsidRPr="00F40C3E" w:rsidR="00052676">
        <w:t xml:space="preserve"> inconsistent with the trajectory of </w:t>
      </w:r>
      <w:r w:rsidRPr="00F40C3E" w:rsidR="00431DAB">
        <w:t>shots</w:t>
      </w:r>
      <w:r w:rsidRPr="00F40C3E" w:rsidR="00052676">
        <w:t xml:space="preserve"> that could have been fired from</w:t>
      </w:r>
      <w:r w:rsidRPr="00F40C3E" w:rsidR="00431DAB">
        <w:t xml:space="preserve"> where</w:t>
      </w:r>
      <w:r w:rsidRPr="00F40C3E" w:rsidR="00A14C46">
        <w:t xml:space="preserve"> Z</w:t>
      </w:r>
      <w:r w:rsidRPr="00F40C3E" w:rsidR="00052676">
        <w:t>.</w:t>
      </w:r>
      <w:r w:rsidRPr="00F40C3E" w:rsidR="00A14C46">
        <w:t>V</w:t>
      </w:r>
      <w:r w:rsidRPr="00F40C3E" w:rsidR="00052676">
        <w:t>.</w:t>
      </w:r>
      <w:r w:rsidRPr="00F40C3E" w:rsidR="00F40C3E">
        <w:t>’</w:t>
      </w:r>
      <w:r w:rsidRPr="00F40C3E" w:rsidR="00052676">
        <w:t>s car</w:t>
      </w:r>
      <w:r w:rsidRPr="00F40C3E" w:rsidR="00431DAB">
        <w:t xml:space="preserve"> </w:t>
      </w:r>
      <w:r w:rsidRPr="00F40C3E" w:rsidR="00AE143D">
        <w:t xml:space="preserve">had been </w:t>
      </w:r>
      <w:r w:rsidRPr="00F40C3E" w:rsidR="00431DAB">
        <w:t>standing</w:t>
      </w:r>
      <w:r w:rsidRPr="00F40C3E" w:rsidR="00090D54">
        <w:t xml:space="preserve"> after it had hit the </w:t>
      </w:r>
      <w:r w:rsidRPr="00F40C3E" w:rsidR="000C4C65">
        <w:t>kerb</w:t>
      </w:r>
      <w:r w:rsidRPr="00F40C3E" w:rsidR="00090D54">
        <w:t xml:space="preserve"> (see paragraph</w:t>
      </w:r>
      <w:r w:rsidRPr="00F40C3E" w:rsidR="00131F38">
        <w:t>s</w:t>
      </w:r>
      <w:r w:rsidRPr="00F40C3E" w:rsidR="002A30AE">
        <w:t> </w:t>
      </w:r>
      <w:r w:rsidRPr="00F40C3E" w:rsidR="00131F38">
        <w:t>12, 13 and 16</w:t>
      </w:r>
      <w:r w:rsidRPr="00F40C3E" w:rsidR="00090D54">
        <w:t xml:space="preserve"> above).</w:t>
      </w:r>
    </w:p>
    <w:p w:rsidRPr="00F40C3E" w:rsidR="00395B25" w:rsidP="00F40C3E" w:rsidRDefault="00B422DD">
      <w:pPr>
        <w:pStyle w:val="ECHRPara"/>
      </w:pPr>
      <w:r w:rsidRPr="00F40C3E">
        <w:fldChar w:fldCharType="begin"/>
      </w:r>
      <w:r w:rsidRPr="00F40C3E">
        <w:instrText xml:space="preserve"> SEQ level0 \*arabic </w:instrText>
      </w:r>
      <w:r w:rsidRPr="00F40C3E">
        <w:fldChar w:fldCharType="separate"/>
      </w:r>
      <w:r w:rsidRPr="00F40C3E" w:rsidR="00F40C3E">
        <w:rPr>
          <w:noProof/>
        </w:rPr>
        <w:t>20</w:t>
      </w:r>
      <w:r w:rsidRPr="00F40C3E">
        <w:fldChar w:fldCharType="end"/>
      </w:r>
      <w:r w:rsidRPr="00F40C3E">
        <w:t>.  On 26 October 2012 the applicants were able to approach B.P.</w:t>
      </w:r>
      <w:r w:rsidRPr="00F40C3E" w:rsidR="00582EA6">
        <w:t>, the third passenger in the car</w:t>
      </w:r>
      <w:r w:rsidRPr="00F40C3E">
        <w:t xml:space="preserve"> </w:t>
      </w:r>
      <w:r w:rsidRPr="00F40C3E" w:rsidR="001D188F">
        <w:t xml:space="preserve">(see paragraph </w:t>
      </w:r>
      <w:r w:rsidRPr="00F40C3E" w:rsidR="00131F38">
        <w:t>7</w:t>
      </w:r>
      <w:r w:rsidRPr="00F40C3E" w:rsidR="001D188F">
        <w:t xml:space="preserve"> above)</w:t>
      </w:r>
      <w:r w:rsidRPr="00F40C3E" w:rsidR="00582EA6">
        <w:t>,</w:t>
      </w:r>
      <w:r w:rsidRPr="00F40C3E" w:rsidR="001D188F">
        <w:t xml:space="preserve"> </w:t>
      </w:r>
      <w:r w:rsidRPr="00F40C3E">
        <w:t xml:space="preserve">for the first time. They obtained a written statement from him, in which he described details of the </w:t>
      </w:r>
      <w:r w:rsidRPr="00F40C3E" w:rsidR="0000357E">
        <w:t>police operation</w:t>
      </w:r>
      <w:r w:rsidRPr="00F40C3E">
        <w:t xml:space="preserve"> of 2 May 2006. </w:t>
      </w:r>
      <w:r w:rsidRPr="00F40C3E" w:rsidR="00090D54">
        <w:t>H</w:t>
      </w:r>
      <w:r w:rsidRPr="00F40C3E">
        <w:t xml:space="preserve">e recalled </w:t>
      </w:r>
      <w:r w:rsidRPr="00F40C3E" w:rsidR="001D188F">
        <w:t xml:space="preserve">that </w:t>
      </w:r>
      <w:r w:rsidRPr="00F40C3E" w:rsidR="00090D54">
        <w:t>he and his two friends</w:t>
      </w:r>
      <w:r w:rsidRPr="00F40C3E" w:rsidR="001D188F">
        <w:t xml:space="preserve"> had been </w:t>
      </w:r>
      <w:r w:rsidRPr="00F40C3E" w:rsidR="00582EA6">
        <w:t xml:space="preserve">waiting </w:t>
      </w:r>
      <w:r w:rsidRPr="00F40C3E" w:rsidR="001D188F">
        <w:t xml:space="preserve">in </w:t>
      </w:r>
      <w:r w:rsidRPr="00F40C3E" w:rsidR="00090D54">
        <w:t xml:space="preserve">the </w:t>
      </w:r>
      <w:r w:rsidRPr="00F40C3E" w:rsidR="001D188F">
        <w:t xml:space="preserve">relevant street in Tbilisi at </w:t>
      </w:r>
      <w:r w:rsidRPr="00F40C3E" w:rsidR="00090D54">
        <w:t xml:space="preserve">a </w:t>
      </w:r>
      <w:r w:rsidRPr="00F40C3E" w:rsidR="001D188F">
        <w:t>red traffic light in the car driven by Z.V. when suddenly a person in civilian clothes</w:t>
      </w:r>
      <w:r w:rsidRPr="00F40C3E" w:rsidR="00090D54">
        <w:t>,</w:t>
      </w:r>
      <w:r w:rsidRPr="00F40C3E" w:rsidR="001D188F">
        <w:t xml:space="preserve"> holding a pistol in his hand</w:t>
      </w:r>
      <w:r w:rsidRPr="00F40C3E" w:rsidR="00090D54">
        <w:t>, had</w:t>
      </w:r>
      <w:r w:rsidRPr="00F40C3E" w:rsidR="001D188F">
        <w:t xml:space="preserve"> approached the car from the right side. </w:t>
      </w:r>
      <w:r w:rsidRPr="00F40C3E" w:rsidR="00090D54">
        <w:t>That person had</w:t>
      </w:r>
      <w:r w:rsidRPr="00F40C3E" w:rsidR="001D188F">
        <w:t xml:space="preserve"> first </w:t>
      </w:r>
      <w:r w:rsidRPr="00F40C3E" w:rsidR="00090D54">
        <w:t>attempted</w:t>
      </w:r>
      <w:r w:rsidRPr="00F40C3E" w:rsidR="001D188F">
        <w:t xml:space="preserve"> to open </w:t>
      </w:r>
      <w:r w:rsidRPr="00F40C3E" w:rsidR="00526EE8">
        <w:t xml:space="preserve">the front door </w:t>
      </w:r>
      <w:r w:rsidRPr="00F40C3E" w:rsidR="00090D54">
        <w:t>from the outside</w:t>
      </w:r>
      <w:r w:rsidRPr="00F40C3E" w:rsidR="001D188F">
        <w:t xml:space="preserve">, </w:t>
      </w:r>
      <w:r w:rsidRPr="00F40C3E" w:rsidR="00526EE8">
        <w:t>but as the door</w:t>
      </w:r>
      <w:r w:rsidRPr="00F40C3E" w:rsidR="00090D54">
        <w:t xml:space="preserve"> </w:t>
      </w:r>
      <w:r w:rsidRPr="00F40C3E" w:rsidR="007D654A">
        <w:t xml:space="preserve">was </w:t>
      </w:r>
      <w:r w:rsidRPr="00F40C3E" w:rsidR="005D2AC4">
        <w:t>locked</w:t>
      </w:r>
      <w:r w:rsidRPr="00F40C3E" w:rsidR="007D654A">
        <w:t>,</w:t>
      </w:r>
      <w:r w:rsidRPr="00F40C3E" w:rsidR="001D188F">
        <w:t xml:space="preserve"> </w:t>
      </w:r>
      <w:r w:rsidRPr="00F40C3E" w:rsidR="00526EE8">
        <w:t>the</w:t>
      </w:r>
      <w:r w:rsidRPr="00F40C3E" w:rsidR="001D188F">
        <w:t xml:space="preserve"> person, without giving any </w:t>
      </w:r>
      <w:r w:rsidRPr="00F40C3E" w:rsidR="00090D54">
        <w:t xml:space="preserve">prior </w:t>
      </w:r>
      <w:r w:rsidRPr="00F40C3E" w:rsidR="001D188F">
        <w:t xml:space="preserve">warning, </w:t>
      </w:r>
      <w:r w:rsidRPr="00F40C3E" w:rsidR="00090D54">
        <w:t xml:space="preserve">had </w:t>
      </w:r>
      <w:r w:rsidRPr="00F40C3E" w:rsidR="001D188F">
        <w:t xml:space="preserve">started shooting </w:t>
      </w:r>
      <w:r w:rsidRPr="00F40C3E" w:rsidR="005D2AC4">
        <w:t xml:space="preserve">with his </w:t>
      </w:r>
      <w:r w:rsidRPr="00F40C3E" w:rsidR="00090D54">
        <w:t>pistol</w:t>
      </w:r>
      <w:r w:rsidRPr="00F40C3E" w:rsidR="001D188F">
        <w:t xml:space="preserve">. </w:t>
      </w:r>
      <w:r w:rsidRPr="00F40C3E" w:rsidR="00526EE8">
        <w:t>Z.V.</w:t>
      </w:r>
      <w:r w:rsidRPr="00F40C3E" w:rsidR="001D188F">
        <w:t xml:space="preserve"> </w:t>
      </w:r>
      <w:r w:rsidRPr="00F40C3E" w:rsidR="00090D54">
        <w:t xml:space="preserve">had </w:t>
      </w:r>
      <w:r w:rsidRPr="00F40C3E" w:rsidR="001D188F">
        <w:t>attempted to manoeuvre the car in order to escape the sho</w:t>
      </w:r>
      <w:r w:rsidRPr="00F40C3E" w:rsidR="00090D54">
        <w:t>oting</w:t>
      </w:r>
      <w:r w:rsidRPr="00F40C3E" w:rsidR="001D188F">
        <w:t xml:space="preserve"> but the car </w:t>
      </w:r>
      <w:r w:rsidRPr="00F40C3E" w:rsidR="00526EE8">
        <w:t xml:space="preserve">had </w:t>
      </w:r>
      <w:r w:rsidRPr="00F40C3E" w:rsidR="005D2AC4">
        <w:t>veered out of its</w:t>
      </w:r>
      <w:r w:rsidRPr="00F40C3E" w:rsidR="001D188F">
        <w:t xml:space="preserve"> lane, mounted the </w:t>
      </w:r>
      <w:r w:rsidRPr="00F40C3E" w:rsidR="005D2AC4">
        <w:t>kerb</w:t>
      </w:r>
      <w:r w:rsidRPr="00F40C3E" w:rsidR="001D188F">
        <w:t xml:space="preserve"> and crashed into a </w:t>
      </w:r>
      <w:r w:rsidRPr="00F40C3E" w:rsidR="005D2AC4">
        <w:t>lamp post</w:t>
      </w:r>
      <w:r w:rsidRPr="00F40C3E" w:rsidR="001D188F">
        <w:t xml:space="preserve">. The relentless shooting towards them </w:t>
      </w:r>
      <w:r w:rsidRPr="00F40C3E" w:rsidR="00526EE8">
        <w:t xml:space="preserve">had </w:t>
      </w:r>
      <w:r w:rsidRPr="00F40C3E" w:rsidR="001D188F">
        <w:t xml:space="preserve">continued </w:t>
      </w:r>
      <w:r w:rsidRPr="00F40C3E" w:rsidR="007D654A">
        <w:t xml:space="preserve">even </w:t>
      </w:r>
      <w:r w:rsidRPr="00F40C3E" w:rsidR="00526EE8">
        <w:t>after</w:t>
      </w:r>
      <w:r w:rsidRPr="00F40C3E" w:rsidR="001D188F">
        <w:t xml:space="preserve"> th</w:t>
      </w:r>
      <w:r w:rsidRPr="00F40C3E" w:rsidR="007D654A">
        <w:t>e</w:t>
      </w:r>
      <w:r w:rsidRPr="00F40C3E" w:rsidR="001D188F">
        <w:t xml:space="preserve"> crash. B.P. emphasised that not a single shot had ever been fired in the direction of the police from their </w:t>
      </w:r>
      <w:r w:rsidRPr="00F40C3E" w:rsidR="007D654A">
        <w:t>side</w:t>
      </w:r>
      <w:r w:rsidRPr="00F40C3E" w:rsidR="001D188F">
        <w:t xml:space="preserve">. He </w:t>
      </w:r>
      <w:r w:rsidRPr="00F40C3E" w:rsidR="00526EE8">
        <w:t>added that neither he nor his friends had been carrying any firearms with them on the day of the incident.</w:t>
      </w:r>
    </w:p>
    <w:p w:rsidRPr="00F40C3E" w:rsidR="00395B25" w:rsidP="00F40C3E" w:rsidRDefault="001D188F">
      <w:pPr>
        <w:pStyle w:val="ECHRPara"/>
      </w:pPr>
      <w:r w:rsidRPr="00F40C3E">
        <w:fldChar w:fldCharType="begin"/>
      </w:r>
      <w:r w:rsidRPr="00F40C3E">
        <w:instrText xml:space="preserve"> SEQ level0 \*arabic </w:instrText>
      </w:r>
      <w:r w:rsidRPr="00F40C3E">
        <w:fldChar w:fldCharType="separate"/>
      </w:r>
      <w:r w:rsidRPr="00F40C3E" w:rsidR="00F40C3E">
        <w:rPr>
          <w:noProof/>
        </w:rPr>
        <w:t>21</w:t>
      </w:r>
      <w:r w:rsidRPr="00F40C3E">
        <w:fldChar w:fldCharType="end"/>
      </w:r>
      <w:r w:rsidRPr="00F40C3E">
        <w:t>.  </w:t>
      </w:r>
      <w:r w:rsidRPr="00F40C3E" w:rsidR="002C4E46">
        <w:t>On 12 November 2012 the applicants obtained written statements from two</w:t>
      </w:r>
      <w:r w:rsidRPr="00F40C3E" w:rsidR="00767CBE">
        <w:t xml:space="preserve"> additional</w:t>
      </w:r>
      <w:r w:rsidRPr="00F40C3E" w:rsidR="002C4E46">
        <w:t xml:space="preserve"> independent eyewitnesses to the </w:t>
      </w:r>
      <w:r w:rsidRPr="00F40C3E" w:rsidR="0000357E">
        <w:t>police operation</w:t>
      </w:r>
      <w:r w:rsidRPr="00F40C3E" w:rsidR="002C4E46">
        <w:t xml:space="preserve"> of 2</w:t>
      </w:r>
      <w:r w:rsidRPr="00F40C3E" w:rsidR="004C46A4">
        <w:t> </w:t>
      </w:r>
      <w:r w:rsidRPr="00F40C3E" w:rsidR="002C4E46">
        <w:t>May 2006</w:t>
      </w:r>
      <w:r w:rsidRPr="00F40C3E" w:rsidR="006346DD">
        <w:t>, R.P</w:t>
      </w:r>
      <w:r w:rsidRPr="00F40C3E" w:rsidR="002C4E46">
        <w:t>.</w:t>
      </w:r>
      <w:r w:rsidRPr="00F40C3E" w:rsidR="006346DD">
        <w:t xml:space="preserve"> and M.P</w:t>
      </w:r>
      <w:r w:rsidRPr="00F40C3E" w:rsidR="00AE143D">
        <w:t>.</w:t>
      </w:r>
      <w:r w:rsidRPr="00F40C3E" w:rsidR="00767CBE">
        <w:t xml:space="preserve"> (see also the statements of two original independent witnesses, described in paragraph </w:t>
      </w:r>
      <w:r w:rsidRPr="00F40C3E" w:rsidR="00131F38">
        <w:t xml:space="preserve">12 </w:t>
      </w:r>
      <w:r w:rsidRPr="00F40C3E" w:rsidR="00767CBE">
        <w:t>above)</w:t>
      </w:r>
      <w:r w:rsidRPr="00F40C3E" w:rsidR="006346DD">
        <w:t>.</w:t>
      </w:r>
      <w:r w:rsidRPr="00F40C3E" w:rsidR="002C4E46">
        <w:t xml:space="preserve"> Th</w:t>
      </w:r>
      <w:r w:rsidRPr="00F40C3E" w:rsidR="00767CBE">
        <w:t>ose</w:t>
      </w:r>
      <w:r w:rsidRPr="00F40C3E" w:rsidR="002C4E46">
        <w:t xml:space="preserve"> witnesses confirmed </w:t>
      </w:r>
      <w:r w:rsidRPr="00F40C3E" w:rsidR="005D2AC4">
        <w:t xml:space="preserve">that they </w:t>
      </w:r>
      <w:r w:rsidRPr="00F40C3E" w:rsidR="002C4E46">
        <w:t>ha</w:t>
      </w:r>
      <w:r w:rsidRPr="00F40C3E" w:rsidR="005D2AC4">
        <w:t>d</w:t>
      </w:r>
      <w:r w:rsidRPr="00F40C3E" w:rsidR="002C4E46">
        <w:t xml:space="preserve"> seen Z.V.</w:t>
      </w:r>
      <w:r w:rsidRPr="00F40C3E" w:rsidR="00F40C3E">
        <w:t>’</w:t>
      </w:r>
      <w:r w:rsidRPr="00F40C3E" w:rsidR="002300C8">
        <w:t>s</w:t>
      </w:r>
      <w:r w:rsidRPr="00F40C3E" w:rsidR="002C4E46">
        <w:t xml:space="preserve"> car</w:t>
      </w:r>
      <w:r w:rsidRPr="00F40C3E" w:rsidR="00767CBE">
        <w:t xml:space="preserve"> </w:t>
      </w:r>
      <w:r w:rsidRPr="00F40C3E" w:rsidR="002C4E46">
        <w:t>crash</w:t>
      </w:r>
      <w:r w:rsidRPr="00F40C3E" w:rsidR="005D2AC4">
        <w:t>ing</w:t>
      </w:r>
      <w:r w:rsidRPr="00F40C3E" w:rsidR="002C4E46">
        <w:t xml:space="preserve"> into </w:t>
      </w:r>
      <w:r w:rsidRPr="00F40C3E" w:rsidR="00767CBE">
        <w:t>a</w:t>
      </w:r>
      <w:r w:rsidRPr="00F40C3E" w:rsidR="002C4E46">
        <w:t xml:space="preserve"> </w:t>
      </w:r>
      <w:r w:rsidRPr="00F40C3E" w:rsidR="005D2AC4">
        <w:t>lamp post</w:t>
      </w:r>
      <w:r w:rsidRPr="00F40C3E" w:rsidR="002C4E46">
        <w:t xml:space="preserve"> and </w:t>
      </w:r>
      <w:r w:rsidRPr="00F40C3E" w:rsidR="00767CBE">
        <w:t xml:space="preserve">numerous </w:t>
      </w:r>
      <w:r w:rsidRPr="00F40C3E" w:rsidR="002C4E46">
        <w:t>armed men</w:t>
      </w:r>
      <w:r w:rsidRPr="00F40C3E" w:rsidR="00767CBE">
        <w:t xml:space="preserve"> </w:t>
      </w:r>
      <w:r w:rsidRPr="00F40C3E" w:rsidR="002C4E46">
        <w:t>shooting in the direction of the car after th</w:t>
      </w:r>
      <w:r w:rsidRPr="00F40C3E" w:rsidR="005D2AC4">
        <w:t>at</w:t>
      </w:r>
      <w:r w:rsidRPr="00F40C3E" w:rsidR="002C4E46">
        <w:t xml:space="preserve"> crash. The shooting </w:t>
      </w:r>
      <w:r w:rsidRPr="00F40C3E" w:rsidR="00767CBE">
        <w:t>had</w:t>
      </w:r>
      <w:r w:rsidRPr="00F40C3E" w:rsidR="002C4E46">
        <w:t xml:space="preserve"> lasted about a minute</w:t>
      </w:r>
      <w:r w:rsidRPr="00F40C3E" w:rsidR="00767CBE">
        <w:t xml:space="preserve"> or so</w:t>
      </w:r>
      <w:r w:rsidRPr="00F40C3E" w:rsidR="005D2AC4">
        <w:t>.</w:t>
      </w:r>
      <w:r w:rsidRPr="00F40C3E" w:rsidR="00767CBE">
        <w:t xml:space="preserve"> </w:t>
      </w:r>
      <w:r w:rsidRPr="00F40C3E" w:rsidR="005D2AC4">
        <w:t>A</w:t>
      </w:r>
      <w:r w:rsidRPr="00F40C3E" w:rsidR="00767CBE">
        <w:t>fter it had stopped</w:t>
      </w:r>
      <w:r w:rsidRPr="00F40C3E" w:rsidR="00A7611F">
        <w:t>,</w:t>
      </w:r>
      <w:r w:rsidRPr="00F40C3E" w:rsidR="00767CBE">
        <w:t xml:space="preserve"> </w:t>
      </w:r>
      <w:r w:rsidRPr="00F40C3E" w:rsidR="002C4E46">
        <w:t xml:space="preserve">the armed men </w:t>
      </w:r>
      <w:r w:rsidRPr="00F40C3E" w:rsidR="00767CBE">
        <w:t>had</w:t>
      </w:r>
      <w:r w:rsidRPr="00F40C3E" w:rsidR="002C4E46">
        <w:t xml:space="preserve"> </w:t>
      </w:r>
      <w:r w:rsidRPr="00F40C3E" w:rsidR="00767CBE">
        <w:t xml:space="preserve">started </w:t>
      </w:r>
      <w:r w:rsidRPr="00F40C3E" w:rsidR="002C4E46">
        <w:t>collect</w:t>
      </w:r>
      <w:r w:rsidRPr="00F40C3E" w:rsidR="00767CBE">
        <w:t>ing</w:t>
      </w:r>
      <w:r w:rsidRPr="00F40C3E" w:rsidR="002C4E46">
        <w:t xml:space="preserve"> </w:t>
      </w:r>
      <w:r w:rsidRPr="00F40C3E" w:rsidR="00767CBE">
        <w:t xml:space="preserve">the </w:t>
      </w:r>
      <w:r w:rsidRPr="00F40C3E" w:rsidR="005D2AC4">
        <w:t xml:space="preserve">used </w:t>
      </w:r>
      <w:r w:rsidRPr="00F40C3E" w:rsidR="00767CBE">
        <w:t>cartridge cases from the ground.</w:t>
      </w:r>
    </w:p>
    <w:p w:rsidRPr="00F40C3E" w:rsidR="002B6492" w:rsidP="00F40C3E" w:rsidRDefault="002C4E46">
      <w:pPr>
        <w:pStyle w:val="ECHRPara"/>
      </w:pPr>
      <w:r w:rsidRPr="00F40C3E">
        <w:fldChar w:fldCharType="begin"/>
      </w:r>
      <w:r w:rsidRPr="00F40C3E">
        <w:instrText xml:space="preserve"> SEQ level0 \*arabic </w:instrText>
      </w:r>
      <w:r w:rsidRPr="00F40C3E">
        <w:fldChar w:fldCharType="separate"/>
      </w:r>
      <w:r w:rsidRPr="00F40C3E" w:rsidR="00F40C3E">
        <w:rPr>
          <w:noProof/>
        </w:rPr>
        <w:t>22</w:t>
      </w:r>
      <w:r w:rsidRPr="00F40C3E">
        <w:fldChar w:fldCharType="end"/>
      </w:r>
      <w:r w:rsidRPr="00F40C3E">
        <w:t>.  On 30 October 2012 the applicants</w:t>
      </w:r>
      <w:r w:rsidRPr="00F40C3E" w:rsidR="00767CBE">
        <w:t xml:space="preserve">, referring to the </w:t>
      </w:r>
      <w:r w:rsidRPr="00F40C3E" w:rsidR="00A7611F">
        <w:t>newly obtained</w:t>
      </w:r>
      <w:r w:rsidRPr="00F40C3E" w:rsidR="009C4B33">
        <w:t xml:space="preserve"> information</w:t>
      </w:r>
      <w:r w:rsidRPr="00F40C3E" w:rsidR="00767CBE">
        <w:t xml:space="preserve"> (see paragraphs </w:t>
      </w:r>
      <w:r w:rsidRPr="00F40C3E" w:rsidR="00131F38">
        <w:t>19-21</w:t>
      </w:r>
      <w:r w:rsidRPr="00F40C3E" w:rsidR="00767CBE">
        <w:t xml:space="preserve"> above), </w:t>
      </w:r>
      <w:r w:rsidRPr="00F40C3E" w:rsidR="009C4B33">
        <w:t xml:space="preserve">asked </w:t>
      </w:r>
      <w:r w:rsidRPr="00F40C3E">
        <w:t>the Chief Public Prosecutor</w:t>
      </w:r>
      <w:r w:rsidRPr="00F40C3E" w:rsidR="00F40C3E">
        <w:t>’</w:t>
      </w:r>
      <w:r w:rsidRPr="00F40C3E">
        <w:t xml:space="preserve">s Office to </w:t>
      </w:r>
      <w:r w:rsidRPr="00F40C3E" w:rsidR="0039589D">
        <w:t>reopen</w:t>
      </w:r>
      <w:r w:rsidRPr="00F40C3E">
        <w:t xml:space="preserve"> the investigation into the </w:t>
      </w:r>
      <w:r w:rsidRPr="00F40C3E" w:rsidR="00767CBE">
        <w:t>police actions during the incident of 2 May 2006</w:t>
      </w:r>
      <w:r w:rsidRPr="00F40C3E">
        <w:t>.</w:t>
      </w:r>
    </w:p>
    <w:p w:rsidRPr="00F40C3E" w:rsidR="00395B25" w:rsidP="00F40C3E" w:rsidRDefault="002B6492">
      <w:pPr>
        <w:pStyle w:val="ECHRPara"/>
      </w:pPr>
      <w:r w:rsidRPr="00F40C3E">
        <w:fldChar w:fldCharType="begin"/>
      </w:r>
      <w:r w:rsidRPr="00F40C3E">
        <w:instrText xml:space="preserve"> SEQ level0 \*arabic </w:instrText>
      </w:r>
      <w:r w:rsidRPr="00F40C3E">
        <w:fldChar w:fldCharType="separate"/>
      </w:r>
      <w:r w:rsidRPr="00F40C3E" w:rsidR="00F40C3E">
        <w:rPr>
          <w:noProof/>
        </w:rPr>
        <w:t>23</w:t>
      </w:r>
      <w:r w:rsidRPr="00F40C3E">
        <w:fldChar w:fldCharType="end"/>
      </w:r>
      <w:r w:rsidRPr="00F40C3E">
        <w:t>.  </w:t>
      </w:r>
      <w:r w:rsidRPr="00F40C3E" w:rsidR="0039171D">
        <w:t>O</w:t>
      </w:r>
      <w:r w:rsidRPr="00F40C3E" w:rsidR="00A26FA8">
        <w:t>n 14 December 2012 the Chief Public Prosecutor</w:t>
      </w:r>
      <w:r w:rsidRPr="00F40C3E" w:rsidR="00F40C3E">
        <w:t>’</w:t>
      </w:r>
      <w:r w:rsidRPr="00F40C3E" w:rsidR="00A26FA8">
        <w:t xml:space="preserve">s Office </w:t>
      </w:r>
      <w:r w:rsidRPr="00F40C3E" w:rsidR="00E6477A">
        <w:t xml:space="preserve">annulled </w:t>
      </w:r>
      <w:r w:rsidRPr="00F40C3E" w:rsidR="00A26FA8">
        <w:t>the prosecutorial resolution of 20 April 2007</w:t>
      </w:r>
      <w:r w:rsidRPr="00F40C3E" w:rsidR="00122DA8">
        <w:t xml:space="preserve"> (see paragraph </w:t>
      </w:r>
      <w:r w:rsidRPr="00F40C3E" w:rsidR="00131F38">
        <w:t>14</w:t>
      </w:r>
      <w:r w:rsidRPr="00F40C3E" w:rsidR="00122DA8">
        <w:t xml:space="preserve"> above)</w:t>
      </w:r>
      <w:r w:rsidRPr="00F40C3E" w:rsidR="00E6477A">
        <w:t xml:space="preserve"> and</w:t>
      </w:r>
      <w:r w:rsidRPr="00F40C3E" w:rsidR="00A26FA8">
        <w:t xml:space="preserve"> </w:t>
      </w:r>
      <w:r w:rsidRPr="00F40C3E" w:rsidR="0039589D">
        <w:t>reopen</w:t>
      </w:r>
      <w:r w:rsidRPr="00F40C3E" w:rsidR="00A26FA8">
        <w:t xml:space="preserve">ed </w:t>
      </w:r>
      <w:r w:rsidRPr="00F40C3E" w:rsidR="005044E7">
        <w:t>the</w:t>
      </w:r>
      <w:r w:rsidRPr="00F40C3E" w:rsidR="00A26FA8">
        <w:t xml:space="preserve"> investigation into the </w:t>
      </w:r>
      <w:r w:rsidRPr="00F40C3E" w:rsidR="0000357E">
        <w:t>police operation</w:t>
      </w:r>
      <w:r w:rsidRPr="00F40C3E" w:rsidR="00A26FA8">
        <w:t xml:space="preserve"> of 2 May 2006.</w:t>
      </w:r>
    </w:p>
    <w:p w:rsidRPr="00F40C3E" w:rsidR="00395B25" w:rsidP="00F40C3E" w:rsidRDefault="00A26FA8">
      <w:pPr>
        <w:pStyle w:val="ECHRPara"/>
      </w:pPr>
      <w:r w:rsidRPr="00F40C3E">
        <w:fldChar w:fldCharType="begin"/>
      </w:r>
      <w:r w:rsidRPr="00F40C3E">
        <w:instrText xml:space="preserve"> SEQ level0 \*arabic </w:instrText>
      </w:r>
      <w:r w:rsidRPr="00F40C3E">
        <w:fldChar w:fldCharType="separate"/>
      </w:r>
      <w:r w:rsidRPr="00F40C3E" w:rsidR="00F40C3E">
        <w:rPr>
          <w:noProof/>
        </w:rPr>
        <w:t>24</w:t>
      </w:r>
      <w:r w:rsidRPr="00F40C3E">
        <w:fldChar w:fldCharType="end"/>
      </w:r>
      <w:r w:rsidRPr="00F40C3E">
        <w:t>.  </w:t>
      </w:r>
      <w:r w:rsidRPr="00F40C3E" w:rsidR="00122DA8">
        <w:t>In January 2013</w:t>
      </w:r>
      <w:r w:rsidRPr="00F40C3E" w:rsidR="003C6B2C">
        <w:t xml:space="preserve">, after the first applicant had </w:t>
      </w:r>
      <w:r w:rsidRPr="00F40C3E" w:rsidR="005044E7">
        <w:t>personally met</w:t>
      </w:r>
      <w:r w:rsidRPr="00F40C3E" w:rsidR="003C6B2C">
        <w:t xml:space="preserve"> with the Chief Public Prosecutor, during which the latter had allegedly conceded that the previous investigation had been defective,</w:t>
      </w:r>
      <w:r w:rsidRPr="00F40C3E" w:rsidR="00122DA8">
        <w:t xml:space="preserve"> the applicants </w:t>
      </w:r>
      <w:r w:rsidRPr="00F40C3E" w:rsidR="005044E7">
        <w:t xml:space="preserve">again </w:t>
      </w:r>
      <w:r w:rsidRPr="00F40C3E" w:rsidR="00122DA8">
        <w:t>transmitted to the Chief Public Prosecutor</w:t>
      </w:r>
      <w:r w:rsidRPr="00F40C3E" w:rsidR="00F40C3E">
        <w:t>’</w:t>
      </w:r>
      <w:r w:rsidRPr="00F40C3E" w:rsidR="00122DA8">
        <w:t xml:space="preserve">s Office the witness statements that they had recently collected (see paragraphs </w:t>
      </w:r>
      <w:r w:rsidRPr="00F40C3E" w:rsidR="00131F38">
        <w:t>19-21</w:t>
      </w:r>
      <w:r w:rsidRPr="00F40C3E" w:rsidR="00122DA8">
        <w:t xml:space="preserve"> above).</w:t>
      </w:r>
    </w:p>
    <w:p w:rsidRPr="00F40C3E" w:rsidR="00A26FA8" w:rsidP="00F40C3E" w:rsidRDefault="00A26FA8">
      <w:pPr>
        <w:pStyle w:val="ECHRPara"/>
      </w:pPr>
      <w:r w:rsidRPr="00F40C3E">
        <w:fldChar w:fldCharType="begin"/>
      </w:r>
      <w:r w:rsidRPr="00F40C3E">
        <w:instrText xml:space="preserve"> SEQ level0 \*arabic </w:instrText>
      </w:r>
      <w:r w:rsidRPr="00F40C3E">
        <w:fldChar w:fldCharType="separate"/>
      </w:r>
      <w:r w:rsidRPr="00F40C3E" w:rsidR="00F40C3E">
        <w:rPr>
          <w:noProof/>
        </w:rPr>
        <w:t>25</w:t>
      </w:r>
      <w:r w:rsidRPr="00F40C3E">
        <w:fldChar w:fldCharType="end"/>
      </w:r>
      <w:r w:rsidRPr="00F40C3E">
        <w:t xml:space="preserve">.  On 18 January 2013 the applicants </w:t>
      </w:r>
      <w:r w:rsidRPr="00F40C3E" w:rsidR="00E6477A">
        <w:t xml:space="preserve">asked </w:t>
      </w:r>
      <w:r w:rsidRPr="00F40C3E">
        <w:t>the Chief Public Prosecutor</w:t>
      </w:r>
      <w:r w:rsidRPr="00F40C3E" w:rsidR="00F40C3E">
        <w:t>’</w:t>
      </w:r>
      <w:r w:rsidRPr="00F40C3E">
        <w:t xml:space="preserve">s Office to conduct a number of specific investigative measures. </w:t>
      </w:r>
      <w:r w:rsidRPr="00F40C3E" w:rsidR="00122DA8">
        <w:t>T</w:t>
      </w:r>
      <w:r w:rsidRPr="00F40C3E">
        <w:t>he prose</w:t>
      </w:r>
      <w:r w:rsidRPr="00F40C3E" w:rsidR="009D55F3">
        <w:t xml:space="preserve">cution authority replied </w:t>
      </w:r>
      <w:r w:rsidRPr="00F40C3E" w:rsidR="00122DA8">
        <w:t>on 22 January 2013 that the applicants</w:t>
      </w:r>
      <w:r w:rsidRPr="00F40C3E" w:rsidR="00F40C3E">
        <w:t>’</w:t>
      </w:r>
      <w:r w:rsidRPr="00F40C3E">
        <w:t xml:space="preserve"> request could not be taken into consideration beca</w:t>
      </w:r>
      <w:r w:rsidRPr="00F40C3E" w:rsidR="009D55F3">
        <w:t xml:space="preserve">use </w:t>
      </w:r>
      <w:r w:rsidRPr="00F40C3E" w:rsidR="005044E7">
        <w:t>neither of them</w:t>
      </w:r>
      <w:r w:rsidRPr="00F40C3E">
        <w:t xml:space="preserve"> had been granted</w:t>
      </w:r>
      <w:r w:rsidRPr="00F40C3E" w:rsidR="00122DA8">
        <w:t xml:space="preserve"> victim status.</w:t>
      </w:r>
    </w:p>
    <w:p w:rsidRPr="00F40C3E" w:rsidR="00640C1C" w:rsidP="00F40C3E" w:rsidRDefault="00640C1C">
      <w:pPr>
        <w:pStyle w:val="ECHRPara"/>
      </w:pPr>
      <w:r w:rsidRPr="00F40C3E">
        <w:fldChar w:fldCharType="begin"/>
      </w:r>
      <w:r w:rsidRPr="00F40C3E">
        <w:instrText xml:space="preserve"> SEQ level0 \*arabic </w:instrText>
      </w:r>
      <w:r w:rsidRPr="00F40C3E">
        <w:fldChar w:fldCharType="separate"/>
      </w:r>
      <w:r w:rsidRPr="00F40C3E" w:rsidR="00F40C3E">
        <w:rPr>
          <w:noProof/>
        </w:rPr>
        <w:t>26</w:t>
      </w:r>
      <w:r w:rsidRPr="00F40C3E">
        <w:fldChar w:fldCharType="end"/>
      </w:r>
      <w:r w:rsidRPr="00F40C3E">
        <w:t xml:space="preserve">.  On 2 February 2013 the applicants obtained a written statement from another independent </w:t>
      </w:r>
      <w:r w:rsidRPr="00F40C3E" w:rsidR="00122DA8">
        <w:t>eye</w:t>
      </w:r>
      <w:r w:rsidRPr="00F40C3E">
        <w:t xml:space="preserve">witness to the </w:t>
      </w:r>
      <w:r w:rsidRPr="00F40C3E" w:rsidR="0000357E">
        <w:t>police operation</w:t>
      </w:r>
      <w:r w:rsidRPr="00F40C3E">
        <w:t xml:space="preserve"> of 2 May 20</w:t>
      </w:r>
      <w:r w:rsidRPr="00F40C3E" w:rsidR="0000357E">
        <w:t>06</w:t>
      </w:r>
      <w:r w:rsidRPr="00F40C3E">
        <w:t>, K.M.</w:t>
      </w:r>
      <w:r w:rsidRPr="00F40C3E" w:rsidR="00016B16">
        <w:t xml:space="preserve"> That witnesses </w:t>
      </w:r>
      <w:r w:rsidRPr="00F40C3E" w:rsidR="005044E7">
        <w:t>stated</w:t>
      </w:r>
      <w:r w:rsidRPr="00F40C3E">
        <w:t xml:space="preserve"> that she had seen how, after the police had ended a minute-long </w:t>
      </w:r>
      <w:r w:rsidRPr="00F40C3E" w:rsidR="00016B16">
        <w:t xml:space="preserve">cycle of uninterrupted shooting from multiple </w:t>
      </w:r>
      <w:r w:rsidRPr="00F40C3E" w:rsidR="009D55F3">
        <w:t>firearms</w:t>
      </w:r>
      <w:r w:rsidRPr="00F40C3E" w:rsidR="00016B16">
        <w:t xml:space="preserve"> at Z.V.</w:t>
      </w:r>
      <w:r w:rsidRPr="00F40C3E" w:rsidR="00F40C3E">
        <w:t>’</w:t>
      </w:r>
      <w:r w:rsidRPr="00F40C3E" w:rsidR="00016B16">
        <w:t xml:space="preserve">s car, </w:t>
      </w:r>
      <w:r w:rsidRPr="00F40C3E" w:rsidR="00122DA8">
        <w:t>a</w:t>
      </w:r>
      <w:r w:rsidRPr="00F40C3E" w:rsidR="00016B16">
        <w:t xml:space="preserve"> police officer, wearing a balaclava, </w:t>
      </w:r>
      <w:r w:rsidRPr="00F40C3E" w:rsidR="00E6477A">
        <w:t xml:space="preserve">had </w:t>
      </w:r>
      <w:r w:rsidRPr="00F40C3E" w:rsidR="00016B16">
        <w:t xml:space="preserve">approached the </w:t>
      </w:r>
      <w:r w:rsidRPr="00F40C3E" w:rsidR="00122DA8">
        <w:t xml:space="preserve">front left door of the </w:t>
      </w:r>
      <w:r w:rsidRPr="00F40C3E" w:rsidR="00016B16">
        <w:t xml:space="preserve">car and shot </w:t>
      </w:r>
      <w:r w:rsidRPr="00F40C3E" w:rsidR="00122DA8">
        <w:t xml:space="preserve">into the </w:t>
      </w:r>
      <w:r w:rsidRPr="00F40C3E" w:rsidR="00086F93">
        <w:t xml:space="preserve">cabin of the car </w:t>
      </w:r>
      <w:r w:rsidRPr="00F40C3E" w:rsidR="00122DA8">
        <w:t>through</w:t>
      </w:r>
      <w:r w:rsidRPr="00F40C3E" w:rsidR="00016B16">
        <w:t xml:space="preserve"> the </w:t>
      </w:r>
      <w:r w:rsidRPr="00F40C3E" w:rsidR="00122DA8">
        <w:t>left</w:t>
      </w:r>
      <w:r w:rsidRPr="00F40C3E" w:rsidR="00016B16">
        <w:t>-side front window.</w:t>
      </w:r>
    </w:p>
    <w:p w:rsidRPr="00F40C3E" w:rsidR="003C6B2C" w:rsidP="00F40C3E" w:rsidRDefault="003C6B2C">
      <w:pPr>
        <w:pStyle w:val="ECHRPara"/>
      </w:pPr>
      <w:r w:rsidRPr="00F40C3E">
        <w:fldChar w:fldCharType="begin"/>
      </w:r>
      <w:r w:rsidRPr="00F40C3E">
        <w:instrText xml:space="preserve"> SEQ level0 \*arabic </w:instrText>
      </w:r>
      <w:r w:rsidRPr="00F40C3E">
        <w:fldChar w:fldCharType="separate"/>
      </w:r>
      <w:r w:rsidRPr="00F40C3E" w:rsidR="00F40C3E">
        <w:rPr>
          <w:noProof/>
        </w:rPr>
        <w:t>27</w:t>
      </w:r>
      <w:r w:rsidRPr="00F40C3E">
        <w:fldChar w:fldCharType="end"/>
      </w:r>
      <w:r w:rsidRPr="00F40C3E">
        <w:t xml:space="preserve">.  In July 2013 the first applicant had a meeting with the Tbilisi </w:t>
      </w:r>
      <w:r w:rsidRPr="00F40C3E" w:rsidR="00086F93">
        <w:t>c</w:t>
      </w:r>
      <w:r w:rsidRPr="00F40C3E">
        <w:t xml:space="preserve">ity </w:t>
      </w:r>
      <w:r w:rsidRPr="00F40C3E" w:rsidR="00086F93">
        <w:t>p</w:t>
      </w:r>
      <w:r w:rsidRPr="00F40C3E">
        <w:t>rosecutor, during which the latter allegedly promi</w:t>
      </w:r>
      <w:r w:rsidRPr="00F40C3E" w:rsidR="00F029C8">
        <w:t>sed the former that all the</w:t>
      </w:r>
      <w:r w:rsidRPr="00F40C3E">
        <w:t xml:space="preserve"> police officers who had been implicated in his son</w:t>
      </w:r>
      <w:r w:rsidRPr="00F40C3E" w:rsidR="00F40C3E">
        <w:t>’</w:t>
      </w:r>
      <w:r w:rsidRPr="00F40C3E">
        <w:t>s murder w</w:t>
      </w:r>
      <w:r w:rsidRPr="00F40C3E" w:rsidR="005044E7">
        <w:t>ould</w:t>
      </w:r>
      <w:r w:rsidRPr="00F40C3E">
        <w:t xml:space="preserve"> be brought to justice.</w:t>
      </w:r>
    </w:p>
    <w:p w:rsidRPr="00F40C3E" w:rsidR="009D55F3" w:rsidP="00F40C3E" w:rsidRDefault="00122DA8">
      <w:pPr>
        <w:pStyle w:val="ECHRPara"/>
      </w:pPr>
      <w:r w:rsidRPr="00F40C3E">
        <w:fldChar w:fldCharType="begin"/>
      </w:r>
      <w:r w:rsidRPr="00F40C3E">
        <w:instrText xml:space="preserve"> SEQ level0 \*arabic </w:instrText>
      </w:r>
      <w:r w:rsidRPr="00F40C3E">
        <w:fldChar w:fldCharType="separate"/>
      </w:r>
      <w:r w:rsidRPr="00F40C3E" w:rsidR="00F40C3E">
        <w:rPr>
          <w:noProof/>
        </w:rPr>
        <w:t>28</w:t>
      </w:r>
      <w:r w:rsidRPr="00F40C3E">
        <w:fldChar w:fldCharType="end"/>
      </w:r>
      <w:r w:rsidRPr="00F40C3E">
        <w:t>.  </w:t>
      </w:r>
      <w:r w:rsidRPr="00F40C3E" w:rsidR="009D55F3">
        <w:t xml:space="preserve">On 21 July 2013, G.M., a former member of the special police unit, who had personally participated in the </w:t>
      </w:r>
      <w:r w:rsidRPr="00F40C3E" w:rsidR="0000357E">
        <w:t>police operation</w:t>
      </w:r>
      <w:r w:rsidRPr="00F40C3E" w:rsidR="009D55F3">
        <w:t xml:space="preserve"> of 2 May 2006, convened a press conference. During that </w:t>
      </w:r>
      <w:r w:rsidRPr="00F40C3E" w:rsidR="00086F93">
        <w:t xml:space="preserve">press </w:t>
      </w:r>
      <w:r w:rsidRPr="00F40C3E" w:rsidR="009D55F3">
        <w:t xml:space="preserve">conference, G.M. publicly declared that the order to </w:t>
      </w:r>
      <w:r w:rsidRPr="00F40C3E" w:rsidR="00BA0FBA">
        <w:t>“</w:t>
      </w:r>
      <w:r w:rsidRPr="00F40C3E" w:rsidR="009D55F3">
        <w:t>liquidate</w:t>
      </w:r>
      <w:r w:rsidRPr="00F40C3E" w:rsidR="00BA0FBA">
        <w:t>”</w:t>
      </w:r>
      <w:r w:rsidRPr="00F40C3E" w:rsidR="009D55F3">
        <w:t xml:space="preserve"> </w:t>
      </w:r>
      <w:r w:rsidRPr="00F40C3E" w:rsidR="00022C3D">
        <w:rPr>
          <w:sz w:val="22"/>
          <w:lang w:val="ka-GE"/>
        </w:rPr>
        <w:t>(</w:t>
      </w:r>
      <w:r w:rsidRPr="00F40C3E" w:rsidR="00022C3D">
        <w:rPr>
          <w:rFonts w:ascii="Sylfaen" w:hAnsi="Sylfaen" w:cs="Sylfaen"/>
          <w:i/>
          <w:sz w:val="22"/>
          <w:lang w:val="ka-GE"/>
        </w:rPr>
        <w:t>ლიკვიდაციის</w:t>
      </w:r>
      <w:r w:rsidRPr="00F40C3E" w:rsidR="00022C3D">
        <w:rPr>
          <w:i/>
          <w:sz w:val="22"/>
          <w:lang w:val="ka-GE"/>
        </w:rPr>
        <w:t xml:space="preserve"> </w:t>
      </w:r>
      <w:r w:rsidRPr="00F40C3E" w:rsidR="00022C3D">
        <w:rPr>
          <w:rFonts w:ascii="Sylfaen" w:hAnsi="Sylfaen" w:cs="Sylfaen"/>
          <w:i/>
          <w:sz w:val="22"/>
          <w:lang w:val="ka-GE"/>
        </w:rPr>
        <w:t>ბრძანება</w:t>
      </w:r>
      <w:r w:rsidRPr="00F40C3E" w:rsidR="00022C3D">
        <w:t xml:space="preserve"> – in Georgian the term implies </w:t>
      </w:r>
      <w:r w:rsidRPr="00F40C3E" w:rsidR="00EC5DAA">
        <w:t>“</w:t>
      </w:r>
      <w:r w:rsidRPr="00F40C3E" w:rsidR="00022C3D">
        <w:t>lawful force</w:t>
      </w:r>
      <w:r w:rsidRPr="00F40C3E" w:rsidR="00EC5DAA">
        <w:t>”</w:t>
      </w:r>
      <w:r w:rsidRPr="00F40C3E" w:rsidR="00022C3D">
        <w:t xml:space="preserve">) </w:t>
      </w:r>
      <w:r w:rsidRPr="00F40C3E" w:rsidR="009D55F3">
        <w:t xml:space="preserve">the passengers of </w:t>
      </w:r>
      <w:r w:rsidRPr="00F40C3E">
        <w:t>Z.V.</w:t>
      </w:r>
      <w:r w:rsidRPr="00F40C3E" w:rsidR="00F40C3E">
        <w:t>’</w:t>
      </w:r>
      <w:r w:rsidRPr="00F40C3E">
        <w:t>s car</w:t>
      </w:r>
      <w:r w:rsidRPr="00F40C3E" w:rsidR="009D55F3">
        <w:t xml:space="preserve"> had been given by I.P.</w:t>
      </w:r>
      <w:proofErr w:type="gramStart"/>
      <w:r w:rsidRPr="00F40C3E" w:rsidR="009D55F3">
        <w:t>,</w:t>
      </w:r>
      <w:proofErr w:type="gramEnd"/>
      <w:r w:rsidRPr="00F40C3E" w:rsidR="009D55F3">
        <w:t xml:space="preserve"> the </w:t>
      </w:r>
      <w:r w:rsidRPr="00F40C3E">
        <w:t xml:space="preserve">then </w:t>
      </w:r>
      <w:r w:rsidRPr="00F40C3E" w:rsidR="005044E7">
        <w:t>deputy h</w:t>
      </w:r>
      <w:r w:rsidRPr="00F40C3E" w:rsidR="009D55F3">
        <w:t>ead of the</w:t>
      </w:r>
      <w:r w:rsidRPr="00F40C3E" w:rsidR="00F82DCD">
        <w:t xml:space="preserve"> criminal police unit</w:t>
      </w:r>
      <w:r w:rsidRPr="00F40C3E" w:rsidR="009D55F3">
        <w:t xml:space="preserve"> (see</w:t>
      </w:r>
      <w:r w:rsidRPr="00F40C3E">
        <w:t xml:space="preserve"> paragraphs </w:t>
      </w:r>
      <w:r w:rsidRPr="00F40C3E" w:rsidR="00131F38">
        <w:t>7 and 19</w:t>
      </w:r>
      <w:r w:rsidRPr="00F40C3E" w:rsidR="009D55F3">
        <w:t xml:space="preserve"> above). G.M. gave </w:t>
      </w:r>
      <w:r w:rsidRPr="00F40C3E" w:rsidR="00BA0FBA">
        <w:t xml:space="preserve">an </w:t>
      </w:r>
      <w:r w:rsidRPr="00F40C3E" w:rsidR="009D55F3">
        <w:t xml:space="preserve">additional explanation as regards the possible motive </w:t>
      </w:r>
      <w:r w:rsidRPr="00F40C3E" w:rsidR="00223F26">
        <w:t>behind</w:t>
      </w:r>
      <w:r w:rsidRPr="00F40C3E" w:rsidR="009D55F3">
        <w:t xml:space="preserve"> I.P</w:t>
      </w:r>
      <w:r w:rsidRPr="00F40C3E" w:rsidR="00F40C3E">
        <w:t>’</w:t>
      </w:r>
      <w:r w:rsidRPr="00F40C3E" w:rsidR="00223F26">
        <w:t xml:space="preserve">s order, suggesting that the latter had </w:t>
      </w:r>
      <w:r w:rsidRPr="00F40C3E" w:rsidR="00BA0FBA">
        <w:t xml:space="preserve">felt </w:t>
      </w:r>
      <w:r w:rsidRPr="00F40C3E">
        <w:t>personal animosity</w:t>
      </w:r>
      <w:r w:rsidRPr="00F40C3E" w:rsidR="00223F26">
        <w:t xml:space="preserve"> </w:t>
      </w:r>
      <w:r w:rsidRPr="00F40C3E" w:rsidR="00BA0FBA">
        <w:t xml:space="preserve">towards </w:t>
      </w:r>
      <w:proofErr w:type="spellStart"/>
      <w:proofErr w:type="gramStart"/>
      <w:r w:rsidRPr="00F40C3E" w:rsidR="00223F26">
        <w:t>A.Kh</w:t>
      </w:r>
      <w:proofErr w:type="spellEnd"/>
      <w:r w:rsidRPr="00F40C3E" w:rsidR="00223F26">
        <w:t>.</w:t>
      </w:r>
      <w:r w:rsidRPr="00F40C3E" w:rsidR="003C6B2C">
        <w:t>,</w:t>
      </w:r>
      <w:proofErr w:type="gramEnd"/>
      <w:r w:rsidRPr="00F40C3E" w:rsidR="003C6B2C">
        <w:t xml:space="preserve"> one of the victims of the incident</w:t>
      </w:r>
      <w:r w:rsidRPr="00F40C3E" w:rsidR="00223F26">
        <w:t xml:space="preserve"> (</w:t>
      </w:r>
      <w:r w:rsidRPr="00F40C3E">
        <w:t>for more details, see paragraphs</w:t>
      </w:r>
      <w:r w:rsidRPr="00F40C3E" w:rsidR="00223F26">
        <w:rPr>
          <w:color w:val="FF0000"/>
        </w:rPr>
        <w:t xml:space="preserve"> </w:t>
      </w:r>
      <w:r w:rsidRPr="00F40C3E" w:rsidR="00131F38">
        <w:t>37, 39 and 44</w:t>
      </w:r>
      <w:r w:rsidRPr="00F40C3E" w:rsidR="00223F26">
        <w:t xml:space="preserve"> below).</w:t>
      </w:r>
    </w:p>
    <w:p w:rsidRPr="00F40C3E" w:rsidR="00395B25" w:rsidP="00F40C3E" w:rsidRDefault="0039171D">
      <w:pPr>
        <w:pStyle w:val="ECHRPara"/>
      </w:pPr>
      <w:r w:rsidRPr="00F40C3E">
        <w:fldChar w:fldCharType="begin"/>
      </w:r>
      <w:r w:rsidRPr="00F40C3E">
        <w:instrText xml:space="preserve"> SEQ level0 \*arabic </w:instrText>
      </w:r>
      <w:r w:rsidRPr="00F40C3E">
        <w:fldChar w:fldCharType="separate"/>
      </w:r>
      <w:r w:rsidRPr="00F40C3E" w:rsidR="00F40C3E">
        <w:rPr>
          <w:noProof/>
        </w:rPr>
        <w:t>29</w:t>
      </w:r>
      <w:r w:rsidRPr="00F40C3E">
        <w:fldChar w:fldCharType="end"/>
      </w:r>
      <w:r w:rsidRPr="00F40C3E">
        <w:t xml:space="preserve">.  On </w:t>
      </w:r>
      <w:r w:rsidRPr="00F40C3E" w:rsidR="003C6B2C">
        <w:t xml:space="preserve">9 </w:t>
      </w:r>
      <w:r w:rsidRPr="00F40C3E">
        <w:t xml:space="preserve">August 2013 the first applicant held a </w:t>
      </w:r>
      <w:r w:rsidRPr="00F40C3E" w:rsidR="005044E7">
        <w:t xml:space="preserve">press </w:t>
      </w:r>
      <w:r w:rsidRPr="00F40C3E">
        <w:t xml:space="preserve">conference, </w:t>
      </w:r>
      <w:r w:rsidRPr="00F40C3E" w:rsidR="00F029C8">
        <w:t xml:space="preserve">speaking </w:t>
      </w:r>
      <w:r w:rsidRPr="00F40C3E">
        <w:t xml:space="preserve">about the reopened investigation into the </w:t>
      </w:r>
      <w:r w:rsidRPr="00F40C3E" w:rsidR="003C6B2C">
        <w:t xml:space="preserve">circumstances surrounding the </w:t>
      </w:r>
      <w:r w:rsidRPr="00F40C3E" w:rsidR="0000357E">
        <w:t>police operation</w:t>
      </w:r>
      <w:r w:rsidRPr="00F40C3E" w:rsidR="003C6B2C">
        <w:t xml:space="preserve"> of 2 May 2006</w:t>
      </w:r>
      <w:r w:rsidRPr="00F40C3E">
        <w:t xml:space="preserve">. </w:t>
      </w:r>
      <w:r w:rsidRPr="00F40C3E" w:rsidR="003C6B2C">
        <w:t>He declared</w:t>
      </w:r>
      <w:r w:rsidRPr="00F40C3E">
        <w:t xml:space="preserve"> </w:t>
      </w:r>
      <w:r w:rsidRPr="00F40C3E" w:rsidR="003B7B66">
        <w:t xml:space="preserve">that </w:t>
      </w:r>
      <w:r w:rsidRPr="00F40C3E" w:rsidR="00F029C8">
        <w:t>sufficient</w:t>
      </w:r>
      <w:r w:rsidRPr="00F40C3E">
        <w:t xml:space="preserve"> evidence </w:t>
      </w:r>
      <w:r w:rsidRPr="00F40C3E" w:rsidR="003B7B66">
        <w:t xml:space="preserve">had been obtained </w:t>
      </w:r>
      <w:r w:rsidRPr="00F40C3E" w:rsidR="00F029C8">
        <w:t>to</w:t>
      </w:r>
      <w:r w:rsidRPr="00F40C3E" w:rsidR="003C6B2C">
        <w:t xml:space="preserve"> </w:t>
      </w:r>
      <w:r w:rsidRPr="00F40C3E" w:rsidR="003B7B66">
        <w:t xml:space="preserve">directly </w:t>
      </w:r>
      <w:r w:rsidRPr="00F40C3E" w:rsidR="00F029C8">
        <w:t xml:space="preserve">incriminate </w:t>
      </w:r>
      <w:r w:rsidRPr="00F40C3E" w:rsidR="003C6B2C">
        <w:t>several high-r</w:t>
      </w:r>
      <w:r w:rsidRPr="00F40C3E">
        <w:t xml:space="preserve">anking officers of the Ministry of the Interior in the killing of his son and </w:t>
      </w:r>
      <w:r w:rsidRPr="00F40C3E" w:rsidR="003C6B2C">
        <w:t xml:space="preserve">in </w:t>
      </w:r>
      <w:r w:rsidRPr="00F40C3E">
        <w:t>the subsequen</w:t>
      </w:r>
      <w:r w:rsidRPr="00F40C3E" w:rsidR="00F029C8">
        <w:t xml:space="preserve">t cover-up of the original </w:t>
      </w:r>
      <w:r w:rsidRPr="00F40C3E" w:rsidR="003C6B2C">
        <w:t>investigation. Notably, the first applicant publicly mentioned the names of</w:t>
      </w:r>
      <w:r w:rsidRPr="00F40C3E">
        <w:t xml:space="preserve"> I.P., G.Ts.</w:t>
      </w:r>
      <w:r w:rsidRPr="00F40C3E" w:rsidR="003C6B2C">
        <w:t xml:space="preserve"> and</w:t>
      </w:r>
      <w:r w:rsidRPr="00F40C3E">
        <w:t xml:space="preserve"> K.N. (see paragraph</w:t>
      </w:r>
      <w:r w:rsidRPr="00F40C3E" w:rsidR="002A30AE">
        <w:t> </w:t>
      </w:r>
      <w:r w:rsidRPr="00F40C3E" w:rsidR="00131F38">
        <w:t>46</w:t>
      </w:r>
      <w:r w:rsidRPr="00F40C3E">
        <w:t xml:space="preserve"> below), as well as I.K., the former </w:t>
      </w:r>
      <w:r w:rsidRPr="00F40C3E" w:rsidR="003B7B66">
        <w:t>commanding officer</w:t>
      </w:r>
      <w:r w:rsidRPr="00F40C3E">
        <w:t xml:space="preserve"> of I.P</w:t>
      </w:r>
      <w:r w:rsidRPr="00F40C3E" w:rsidR="003B7B66">
        <w:t>.</w:t>
      </w:r>
      <w:r w:rsidRPr="00F40C3E">
        <w:t xml:space="preserve"> at the</w:t>
      </w:r>
      <w:r w:rsidRPr="00F40C3E" w:rsidR="00F82DCD">
        <w:t xml:space="preserve"> criminal police unit</w:t>
      </w:r>
      <w:r w:rsidRPr="00F40C3E" w:rsidR="003C6B2C">
        <w:t xml:space="preserve"> (see paragraph </w:t>
      </w:r>
      <w:r w:rsidRPr="00F40C3E" w:rsidR="00131F38">
        <w:t>9</w:t>
      </w:r>
      <w:r w:rsidRPr="00F40C3E" w:rsidR="003C6B2C">
        <w:t xml:space="preserve"> above)</w:t>
      </w:r>
      <w:r w:rsidRPr="00F40C3E">
        <w:t xml:space="preserve">. The first applicant stated that he </w:t>
      </w:r>
      <w:r w:rsidRPr="00F40C3E" w:rsidR="003C6B2C">
        <w:t xml:space="preserve">would not </w:t>
      </w:r>
      <w:r w:rsidRPr="00F40C3E" w:rsidR="005044E7">
        <w:t>stop</w:t>
      </w:r>
      <w:r w:rsidRPr="00F40C3E" w:rsidR="00F029C8">
        <w:t xml:space="preserve"> his </w:t>
      </w:r>
      <w:r w:rsidRPr="00F40C3E" w:rsidR="005044E7">
        <w:t xml:space="preserve">public </w:t>
      </w:r>
      <w:r w:rsidRPr="00F40C3E" w:rsidR="00F029C8">
        <w:t>activities</w:t>
      </w:r>
      <w:r w:rsidRPr="00F40C3E" w:rsidR="003C6B2C">
        <w:t xml:space="preserve"> until all those implicated officers</w:t>
      </w:r>
      <w:r w:rsidRPr="00F40C3E" w:rsidR="00B05613">
        <w:t xml:space="preserve"> had been</w:t>
      </w:r>
      <w:r w:rsidRPr="00F40C3E" w:rsidR="003C6B2C">
        <w:t xml:space="preserve"> arrested and punished.</w:t>
      </w:r>
    </w:p>
    <w:p w:rsidRPr="00F40C3E" w:rsidR="00223F26" w:rsidP="00F40C3E" w:rsidRDefault="00223F26">
      <w:pPr>
        <w:pStyle w:val="ECHRPara"/>
      </w:pPr>
      <w:r w:rsidRPr="00F40C3E">
        <w:fldChar w:fldCharType="begin"/>
      </w:r>
      <w:r w:rsidRPr="00F40C3E">
        <w:instrText xml:space="preserve"> SEQ level0 \*arabic </w:instrText>
      </w:r>
      <w:r w:rsidRPr="00F40C3E">
        <w:fldChar w:fldCharType="separate"/>
      </w:r>
      <w:r w:rsidRPr="00F40C3E" w:rsidR="00F40C3E">
        <w:rPr>
          <w:noProof/>
        </w:rPr>
        <w:t>30</w:t>
      </w:r>
      <w:r w:rsidRPr="00F40C3E">
        <w:fldChar w:fldCharType="end"/>
      </w:r>
      <w:r w:rsidRPr="00F40C3E">
        <w:t xml:space="preserve">.  On 18 August 2013 the applicants </w:t>
      </w:r>
      <w:r w:rsidRPr="00F40C3E" w:rsidR="00AC2BE4">
        <w:t xml:space="preserve">lodged </w:t>
      </w:r>
      <w:r w:rsidRPr="00F40C3E">
        <w:t>another request with the Chief Public Prosecutor</w:t>
      </w:r>
      <w:r w:rsidRPr="00F40C3E" w:rsidR="00F40C3E">
        <w:t>’</w:t>
      </w:r>
      <w:r w:rsidRPr="00F40C3E">
        <w:t xml:space="preserve">s Office aimed at </w:t>
      </w:r>
      <w:r w:rsidRPr="00F40C3E" w:rsidR="00A2336E">
        <w:t>obtaining</w:t>
      </w:r>
      <w:r w:rsidRPr="00F40C3E">
        <w:t xml:space="preserve"> information regarding the progress in the investigation, if any. Their request was left unanswered.</w:t>
      </w:r>
    </w:p>
    <w:p w:rsidRPr="00F40C3E" w:rsidR="00395B25" w:rsidP="00F40C3E" w:rsidRDefault="00501E5A">
      <w:pPr>
        <w:pStyle w:val="ECHRPara"/>
      </w:pPr>
      <w:r w:rsidRPr="00F40C3E">
        <w:fldChar w:fldCharType="begin"/>
      </w:r>
      <w:r w:rsidRPr="00F40C3E">
        <w:instrText xml:space="preserve"> SEQ level0 \*arabic </w:instrText>
      </w:r>
      <w:r w:rsidRPr="00F40C3E">
        <w:fldChar w:fldCharType="separate"/>
      </w:r>
      <w:r w:rsidRPr="00F40C3E" w:rsidR="00F40C3E">
        <w:rPr>
          <w:noProof/>
        </w:rPr>
        <w:t>31</w:t>
      </w:r>
      <w:r w:rsidRPr="00F40C3E">
        <w:fldChar w:fldCharType="end"/>
      </w:r>
      <w:r w:rsidRPr="00F40C3E">
        <w:t xml:space="preserve">.  On </w:t>
      </w:r>
      <w:r w:rsidRPr="00F40C3E" w:rsidR="003C6B2C">
        <w:t>18</w:t>
      </w:r>
      <w:r w:rsidRPr="00F40C3E" w:rsidR="0092617C">
        <w:t xml:space="preserve"> August, 18</w:t>
      </w:r>
      <w:r w:rsidRPr="00F40C3E" w:rsidR="003C6B2C">
        <w:t xml:space="preserve"> and</w:t>
      </w:r>
      <w:r w:rsidRPr="00F40C3E" w:rsidR="00F96DD6">
        <w:t xml:space="preserve"> </w:t>
      </w:r>
      <w:r w:rsidRPr="00F40C3E">
        <w:t>23 September</w:t>
      </w:r>
      <w:r w:rsidRPr="00F40C3E" w:rsidR="0092617C">
        <w:t xml:space="preserve"> and</w:t>
      </w:r>
      <w:r w:rsidRPr="00F40C3E" w:rsidR="00A1541F">
        <w:t xml:space="preserve"> </w:t>
      </w:r>
      <w:r w:rsidRPr="00F40C3E" w:rsidR="00F96DD6">
        <w:t xml:space="preserve">9 </w:t>
      </w:r>
      <w:r w:rsidRPr="00F40C3E" w:rsidR="00A1541F">
        <w:t xml:space="preserve">and 11 </w:t>
      </w:r>
      <w:r w:rsidRPr="00F40C3E" w:rsidR="00F96DD6">
        <w:t xml:space="preserve">October </w:t>
      </w:r>
      <w:r w:rsidRPr="00F40C3E">
        <w:t>2013</w:t>
      </w:r>
      <w:r w:rsidRPr="00F40C3E" w:rsidR="00F96DD6">
        <w:t xml:space="preserve"> the applicants repeatedly enquired with the prosecution authority about</w:t>
      </w:r>
      <w:r w:rsidRPr="00F40C3E" w:rsidR="0003372F">
        <w:t xml:space="preserve"> the</w:t>
      </w:r>
      <w:r w:rsidRPr="00F40C3E" w:rsidR="00F96DD6">
        <w:t xml:space="preserve"> progress in the investigation</w:t>
      </w:r>
      <w:r w:rsidRPr="00F40C3E" w:rsidR="00866CE0">
        <w:t xml:space="preserve"> </w:t>
      </w:r>
      <w:r w:rsidRPr="00F40C3E" w:rsidR="0092617C">
        <w:t xml:space="preserve">and </w:t>
      </w:r>
      <w:r w:rsidRPr="00F40C3E" w:rsidR="0003372F">
        <w:t xml:space="preserve">asked </w:t>
      </w:r>
      <w:r w:rsidRPr="00F40C3E" w:rsidR="0092617C">
        <w:t xml:space="preserve">to </w:t>
      </w:r>
      <w:r w:rsidRPr="00F40C3E" w:rsidR="0003372F">
        <w:t>view</w:t>
      </w:r>
      <w:r w:rsidRPr="00F40C3E" w:rsidR="0092617C">
        <w:t xml:space="preserve"> the available case</w:t>
      </w:r>
      <w:r w:rsidRPr="00F40C3E" w:rsidR="0003372F">
        <w:t>-file</w:t>
      </w:r>
      <w:r w:rsidRPr="00F40C3E" w:rsidR="0092617C">
        <w:t xml:space="preserve"> material</w:t>
      </w:r>
      <w:r w:rsidRPr="00F40C3E" w:rsidR="0003372F">
        <w:t>.</w:t>
      </w:r>
      <w:r w:rsidRPr="00F40C3E" w:rsidR="0092617C">
        <w:t xml:space="preserve"> </w:t>
      </w:r>
      <w:r w:rsidRPr="00F40C3E" w:rsidR="00F96DD6">
        <w:t xml:space="preserve">They further requested that specific investigative measures be undertaken, such as </w:t>
      </w:r>
      <w:r w:rsidRPr="00F40C3E" w:rsidR="00866CE0">
        <w:t>formal questioning</w:t>
      </w:r>
      <w:r w:rsidRPr="00F40C3E" w:rsidR="00F96DD6">
        <w:t xml:space="preserve"> of the witnesses they had already approached themselves (see paragraphs </w:t>
      </w:r>
      <w:r w:rsidRPr="00F40C3E" w:rsidR="00131F38">
        <w:t>19-21</w:t>
      </w:r>
      <w:r w:rsidRPr="00F40C3E" w:rsidR="00F96DD6">
        <w:t xml:space="preserve"> above) and a repeat </w:t>
      </w:r>
      <w:r w:rsidRPr="00F40C3E" w:rsidR="0092617C">
        <w:t xml:space="preserve">forensic </w:t>
      </w:r>
      <w:r w:rsidRPr="00F40C3E" w:rsidR="00F96DD6">
        <w:t xml:space="preserve">examination of </w:t>
      </w:r>
      <w:r w:rsidRPr="00F40C3E" w:rsidR="0092617C">
        <w:t>Z.V.</w:t>
      </w:r>
      <w:r w:rsidRPr="00F40C3E" w:rsidR="00F40C3E">
        <w:t>’</w:t>
      </w:r>
      <w:r w:rsidRPr="00F40C3E" w:rsidR="0092617C">
        <w:t>s</w:t>
      </w:r>
      <w:r w:rsidRPr="00F40C3E" w:rsidR="00F96DD6">
        <w:t xml:space="preserve"> car with the aim of establishing whether any shots had been fired from inside of it.</w:t>
      </w:r>
    </w:p>
    <w:p w:rsidRPr="00F40C3E" w:rsidR="00A1541F" w:rsidP="00F40C3E" w:rsidRDefault="00A1541F">
      <w:pPr>
        <w:pStyle w:val="ECHRPara"/>
      </w:pPr>
      <w:r w:rsidRPr="00F40C3E">
        <w:fldChar w:fldCharType="begin"/>
      </w:r>
      <w:r w:rsidRPr="00F40C3E">
        <w:instrText xml:space="preserve"> SEQ level0 \*arabic </w:instrText>
      </w:r>
      <w:r w:rsidRPr="00F40C3E">
        <w:fldChar w:fldCharType="separate"/>
      </w:r>
      <w:r w:rsidRPr="00F40C3E" w:rsidR="00F40C3E">
        <w:rPr>
          <w:noProof/>
        </w:rPr>
        <w:t>32</w:t>
      </w:r>
      <w:r w:rsidRPr="00F40C3E">
        <w:fldChar w:fldCharType="end"/>
      </w:r>
      <w:r w:rsidRPr="00F40C3E">
        <w:t xml:space="preserve">.  In reply, </w:t>
      </w:r>
      <w:r w:rsidRPr="00F40C3E" w:rsidR="007D1AD2">
        <w:t xml:space="preserve">the </w:t>
      </w:r>
      <w:r w:rsidRPr="00F40C3E">
        <w:t>Tbilisi</w:t>
      </w:r>
      <w:r w:rsidRPr="00F40C3E" w:rsidR="0075336D">
        <w:t xml:space="preserve"> city prosecutor</w:t>
      </w:r>
      <w:r w:rsidRPr="00F40C3E" w:rsidR="00F40C3E">
        <w:t>’</w:t>
      </w:r>
      <w:r w:rsidRPr="00F40C3E" w:rsidR="0075336D">
        <w:t>s office</w:t>
      </w:r>
      <w:r w:rsidRPr="00F40C3E">
        <w:t xml:space="preserve"> advised the applicants</w:t>
      </w:r>
      <w:r w:rsidRPr="00F40C3E" w:rsidR="00485BCE">
        <w:t xml:space="preserve"> in </w:t>
      </w:r>
      <w:r w:rsidRPr="00F40C3E">
        <w:t>letters dated 4 and 14 October 201</w:t>
      </w:r>
      <w:r w:rsidRPr="00F40C3E" w:rsidR="00EC2E45">
        <w:t>3</w:t>
      </w:r>
      <w:r w:rsidRPr="00F40C3E">
        <w:t>, that</w:t>
      </w:r>
      <w:r w:rsidRPr="00F40C3E" w:rsidR="0092617C">
        <w:t xml:space="preserve"> since victim status had not been granted to</w:t>
      </w:r>
      <w:r w:rsidRPr="00F40C3E" w:rsidR="00866CE0">
        <w:t xml:space="preserve"> either of them, </w:t>
      </w:r>
      <w:r w:rsidRPr="00F40C3E" w:rsidR="00485BCE">
        <w:t>they</w:t>
      </w:r>
      <w:r w:rsidRPr="00F40C3E" w:rsidR="0092617C">
        <w:t xml:space="preserve"> were not entitled either to make any procedural requests or to </w:t>
      </w:r>
      <w:r w:rsidRPr="00F40C3E" w:rsidR="00485BCE">
        <w:t>view</w:t>
      </w:r>
      <w:r w:rsidRPr="00F40C3E" w:rsidR="00866CE0">
        <w:t xml:space="preserve"> the criminal-</w:t>
      </w:r>
      <w:r w:rsidRPr="00F40C3E">
        <w:t>case</w:t>
      </w:r>
      <w:r w:rsidRPr="00F40C3E" w:rsidR="00866CE0">
        <w:t>-file</w:t>
      </w:r>
      <w:r w:rsidRPr="00F40C3E">
        <w:t xml:space="preserve"> material</w:t>
      </w:r>
      <w:r w:rsidRPr="00F40C3E" w:rsidR="00040FFE">
        <w:t xml:space="preserve"> or to re</w:t>
      </w:r>
      <w:r w:rsidRPr="00F40C3E">
        <w:t>ce</w:t>
      </w:r>
      <w:r w:rsidRPr="00F40C3E" w:rsidR="00040FFE">
        <w:t>i</w:t>
      </w:r>
      <w:r w:rsidRPr="00F40C3E">
        <w:t>ve update</w:t>
      </w:r>
      <w:r w:rsidRPr="00F40C3E" w:rsidR="0092617C">
        <w:t>s</w:t>
      </w:r>
      <w:r w:rsidRPr="00F40C3E">
        <w:t xml:space="preserve"> </w:t>
      </w:r>
      <w:r w:rsidRPr="00F40C3E" w:rsidR="00AE143D">
        <w:t xml:space="preserve">concerning </w:t>
      </w:r>
      <w:r w:rsidRPr="00F40C3E" w:rsidR="00485BCE">
        <w:t xml:space="preserve">the </w:t>
      </w:r>
      <w:r w:rsidRPr="00F40C3E">
        <w:t>progress in the investigation. The prosecution authority limited itself to advising the applicants in general terms that the criminal investigation was still ongoing, that i</w:t>
      </w:r>
      <w:r w:rsidRPr="00F40C3E" w:rsidR="00EC2E45">
        <w:t>mportant pieces of evidence had</w:t>
      </w:r>
      <w:r w:rsidRPr="00F40C3E">
        <w:t xml:space="preserve"> already been collected but that a number of additional investigative measures remained to be undertaken.</w:t>
      </w:r>
    </w:p>
    <w:p w:rsidRPr="00F40C3E" w:rsidR="00395B25" w:rsidP="00F40C3E" w:rsidRDefault="0039171D">
      <w:pPr>
        <w:pStyle w:val="ECHRPara"/>
      </w:pPr>
      <w:r w:rsidRPr="00F40C3E">
        <w:fldChar w:fldCharType="begin"/>
      </w:r>
      <w:r w:rsidRPr="00F40C3E">
        <w:instrText xml:space="preserve"> SEQ level0 \*arabic </w:instrText>
      </w:r>
      <w:r w:rsidRPr="00F40C3E">
        <w:fldChar w:fldCharType="separate"/>
      </w:r>
      <w:r w:rsidRPr="00F40C3E" w:rsidR="00F40C3E">
        <w:rPr>
          <w:noProof/>
        </w:rPr>
        <w:t>33</w:t>
      </w:r>
      <w:r w:rsidRPr="00F40C3E">
        <w:fldChar w:fldCharType="end"/>
      </w:r>
      <w:r w:rsidRPr="00F40C3E">
        <w:t>.  </w:t>
      </w:r>
      <w:r w:rsidRPr="00F40C3E" w:rsidR="0092617C">
        <w:t>According to the applicants, i</w:t>
      </w:r>
      <w:r w:rsidRPr="00F40C3E">
        <w:t xml:space="preserve">n December 2013 the first applicant met personally with the then Minister of the Interior. During a tense conversation, the first applicant complained that one of the high-ranking </w:t>
      </w:r>
      <w:r w:rsidRPr="00F40C3E" w:rsidR="0092617C">
        <w:t xml:space="preserve">police </w:t>
      </w:r>
      <w:r w:rsidRPr="00F40C3E">
        <w:t>officers, G.D., who had participated as a member of the</w:t>
      </w:r>
      <w:r w:rsidRPr="00F40C3E" w:rsidR="00F82DCD">
        <w:t xml:space="preserve"> criminal police unit</w:t>
      </w:r>
      <w:r w:rsidRPr="00F40C3E">
        <w:t xml:space="preserve"> in </w:t>
      </w:r>
      <w:r w:rsidRPr="00F40C3E" w:rsidR="0092617C">
        <w:t xml:space="preserve">the </w:t>
      </w:r>
      <w:r w:rsidRPr="00F40C3E" w:rsidR="0000357E">
        <w:t>police operation</w:t>
      </w:r>
      <w:r w:rsidRPr="00F40C3E" w:rsidR="0092617C">
        <w:t xml:space="preserve"> of</w:t>
      </w:r>
      <w:r w:rsidRPr="00F40C3E">
        <w:t xml:space="preserve"> 2 May 2006 was still holding a senior post within the Ministry. </w:t>
      </w:r>
      <w:r w:rsidRPr="00F40C3E" w:rsidR="0092617C">
        <w:t>T</w:t>
      </w:r>
      <w:r w:rsidRPr="00F40C3E">
        <w:t xml:space="preserve">he Minister </w:t>
      </w:r>
      <w:r w:rsidRPr="00F40C3E" w:rsidR="0092617C">
        <w:t xml:space="preserve">replied </w:t>
      </w:r>
      <w:r w:rsidRPr="00F40C3E">
        <w:t xml:space="preserve">that he was aware that G.D. had participated in the </w:t>
      </w:r>
      <w:r w:rsidRPr="00F40C3E" w:rsidR="0077537A">
        <w:t>incident</w:t>
      </w:r>
      <w:r w:rsidRPr="00F40C3E">
        <w:t>. However, according to G.D.</w:t>
      </w:r>
      <w:r w:rsidRPr="00F40C3E" w:rsidR="00F40C3E">
        <w:t>’</w:t>
      </w:r>
      <w:r w:rsidRPr="00F40C3E">
        <w:t xml:space="preserve">s own </w:t>
      </w:r>
      <w:r w:rsidRPr="00F40C3E" w:rsidR="00EC5DAA">
        <w:t>statements</w:t>
      </w:r>
      <w:r w:rsidRPr="00F40C3E">
        <w:t xml:space="preserve">, </w:t>
      </w:r>
      <w:r w:rsidRPr="00F40C3E" w:rsidR="0092617C">
        <w:t>the latter</w:t>
      </w:r>
      <w:r w:rsidRPr="00F40C3E">
        <w:t xml:space="preserve"> had never fired shots at </w:t>
      </w:r>
      <w:r w:rsidRPr="00F40C3E" w:rsidR="0092617C">
        <w:t>Z.V.</w:t>
      </w:r>
      <w:r w:rsidRPr="00F40C3E" w:rsidR="00F40C3E">
        <w:t>’</w:t>
      </w:r>
      <w:r w:rsidRPr="00F40C3E" w:rsidR="0092617C">
        <w:t>s car</w:t>
      </w:r>
      <w:r w:rsidRPr="00F40C3E">
        <w:t xml:space="preserve">. That being so, </w:t>
      </w:r>
      <w:r w:rsidRPr="00F40C3E" w:rsidR="002B6492">
        <w:t xml:space="preserve">the Minister </w:t>
      </w:r>
      <w:r w:rsidRPr="00F40C3E" w:rsidR="00EC5DAA">
        <w:t xml:space="preserve">had </w:t>
      </w:r>
      <w:r w:rsidRPr="00F40C3E" w:rsidR="002B6492">
        <w:t>not see</w:t>
      </w:r>
      <w:r w:rsidRPr="00F40C3E" w:rsidR="00EC5DAA">
        <w:t>n</w:t>
      </w:r>
      <w:r w:rsidRPr="00F40C3E" w:rsidR="002B6492">
        <w:t xml:space="preserve"> </w:t>
      </w:r>
      <w:r w:rsidRPr="00F40C3E">
        <w:t xml:space="preserve">any need </w:t>
      </w:r>
      <w:r w:rsidRPr="00F40C3E" w:rsidR="00320CA2">
        <w:t xml:space="preserve">to </w:t>
      </w:r>
      <w:r w:rsidRPr="00F40C3E">
        <w:t xml:space="preserve">dismiss G.D. from </w:t>
      </w:r>
      <w:r w:rsidRPr="00F40C3E" w:rsidR="00320CA2">
        <w:t>his post</w:t>
      </w:r>
      <w:r w:rsidRPr="00F40C3E">
        <w:t>. On the other hand, the Minister brought the first applicant</w:t>
      </w:r>
      <w:r w:rsidRPr="00F40C3E" w:rsidR="00F40C3E">
        <w:t>’</w:t>
      </w:r>
      <w:r w:rsidRPr="00F40C3E">
        <w:t xml:space="preserve">s attention to the fact that all </w:t>
      </w:r>
      <w:r w:rsidRPr="00F40C3E" w:rsidR="00320CA2">
        <w:t xml:space="preserve">the </w:t>
      </w:r>
      <w:r w:rsidRPr="00F40C3E">
        <w:t xml:space="preserve">other senior officers implicated in the </w:t>
      </w:r>
      <w:r w:rsidRPr="00F40C3E" w:rsidR="0000357E">
        <w:t>police operation</w:t>
      </w:r>
      <w:r w:rsidRPr="00F40C3E">
        <w:t xml:space="preserve"> of 2 May 2006 had already been fired</w:t>
      </w:r>
      <w:r w:rsidRPr="00F40C3E" w:rsidR="0092617C">
        <w:t xml:space="preserve"> from</w:t>
      </w:r>
      <w:r w:rsidRPr="00F40C3E" w:rsidR="00320CA2">
        <w:t xml:space="preserve"> their</w:t>
      </w:r>
      <w:r w:rsidRPr="00F40C3E" w:rsidR="0092617C">
        <w:t xml:space="preserve"> </w:t>
      </w:r>
      <w:r w:rsidRPr="00F40C3E" w:rsidR="00320CA2">
        <w:t xml:space="preserve">positions in </w:t>
      </w:r>
      <w:r w:rsidRPr="00F40C3E" w:rsidR="0092617C">
        <w:t xml:space="preserve">the </w:t>
      </w:r>
      <w:r w:rsidRPr="00F40C3E" w:rsidR="002B6492">
        <w:t>law-enforcement system</w:t>
      </w:r>
      <w:r w:rsidRPr="00F40C3E">
        <w:t>.</w:t>
      </w:r>
    </w:p>
    <w:p w:rsidRPr="00F40C3E" w:rsidR="00A1541F" w:rsidP="00F40C3E" w:rsidRDefault="00A1541F">
      <w:pPr>
        <w:pStyle w:val="ECHRPara"/>
      </w:pPr>
      <w:r w:rsidRPr="00F40C3E">
        <w:fldChar w:fldCharType="begin"/>
      </w:r>
      <w:r w:rsidRPr="00F40C3E">
        <w:instrText xml:space="preserve"> SEQ level0 \*arabic </w:instrText>
      </w:r>
      <w:r w:rsidRPr="00F40C3E">
        <w:fldChar w:fldCharType="separate"/>
      </w:r>
      <w:r w:rsidRPr="00F40C3E" w:rsidR="00F40C3E">
        <w:rPr>
          <w:noProof/>
        </w:rPr>
        <w:t>34</w:t>
      </w:r>
      <w:r w:rsidRPr="00F40C3E">
        <w:fldChar w:fldCharType="end"/>
      </w:r>
      <w:r w:rsidRPr="00F40C3E">
        <w:t>.  On 14 February 2014 the applicants</w:t>
      </w:r>
      <w:r w:rsidRPr="00F40C3E" w:rsidR="00320CA2">
        <w:t xml:space="preserve"> again</w:t>
      </w:r>
      <w:r w:rsidRPr="00F40C3E">
        <w:t xml:space="preserve"> requested victim status. The request was left unanswered.</w:t>
      </w:r>
    </w:p>
    <w:p w:rsidRPr="00F40C3E" w:rsidR="00551069" w:rsidP="00F40C3E" w:rsidRDefault="002B6492">
      <w:pPr>
        <w:pStyle w:val="ECHRHeading3"/>
      </w:pPr>
      <w:r w:rsidRPr="00F40C3E">
        <w:t>2</w:t>
      </w:r>
      <w:r w:rsidRPr="00F40C3E" w:rsidR="00BB767C">
        <w:t>.</w:t>
      </w:r>
      <w:r w:rsidRPr="00F40C3E" w:rsidR="002A30AE">
        <w:t>  </w:t>
      </w:r>
      <w:r w:rsidRPr="00F40C3E" w:rsidR="00BB767C">
        <w:t xml:space="preserve">Delivery of </w:t>
      </w:r>
      <w:r w:rsidRPr="00F40C3E" w:rsidR="00AE143D">
        <w:t xml:space="preserve">the </w:t>
      </w:r>
      <w:r w:rsidRPr="00F40C3E" w:rsidR="00BB767C">
        <w:t xml:space="preserve">court judgment of 30 October 2015 on the basis of the </w:t>
      </w:r>
      <w:r w:rsidRPr="00F40C3E" w:rsidR="0039589D">
        <w:t>reopen</w:t>
      </w:r>
      <w:r w:rsidRPr="00F40C3E" w:rsidR="00551069">
        <w:t>ed investigation</w:t>
      </w:r>
    </w:p>
    <w:p w:rsidRPr="00F40C3E" w:rsidR="00395B25" w:rsidP="00F40C3E" w:rsidRDefault="00386689">
      <w:pPr>
        <w:pStyle w:val="ECHRPara"/>
      </w:pPr>
      <w:r w:rsidRPr="00F40C3E">
        <w:fldChar w:fldCharType="begin"/>
      </w:r>
      <w:r w:rsidRPr="00F40C3E">
        <w:instrText xml:space="preserve"> SEQ level0 \*arabic </w:instrText>
      </w:r>
      <w:r w:rsidRPr="00F40C3E">
        <w:fldChar w:fldCharType="separate"/>
      </w:r>
      <w:r w:rsidRPr="00F40C3E" w:rsidR="00F40C3E">
        <w:rPr>
          <w:noProof/>
        </w:rPr>
        <w:t>35</w:t>
      </w:r>
      <w:r w:rsidRPr="00F40C3E">
        <w:fldChar w:fldCharType="end"/>
      </w:r>
      <w:r w:rsidRPr="00F40C3E">
        <w:t>.  </w:t>
      </w:r>
      <w:r w:rsidRPr="00F40C3E" w:rsidR="0077537A">
        <w:t>Given that</w:t>
      </w:r>
      <w:r w:rsidRPr="00F40C3E" w:rsidR="00D7193E">
        <w:t xml:space="preserve"> the applicants </w:t>
      </w:r>
      <w:r w:rsidRPr="00F40C3E" w:rsidR="00AA7756">
        <w:t>had not been</w:t>
      </w:r>
      <w:r w:rsidRPr="00F40C3E" w:rsidR="00D7193E">
        <w:t xml:space="preserve"> involved in the </w:t>
      </w:r>
      <w:r w:rsidRPr="00F40C3E" w:rsidR="0039589D">
        <w:t>reopen</w:t>
      </w:r>
      <w:r w:rsidRPr="00F40C3E" w:rsidR="00AA7756">
        <w:t xml:space="preserve">ed investigation </w:t>
      </w:r>
      <w:r w:rsidRPr="00F40C3E" w:rsidR="00D7193E">
        <w:t xml:space="preserve">as victims, it came </w:t>
      </w:r>
      <w:r w:rsidRPr="00F40C3E" w:rsidR="00A136B2">
        <w:t xml:space="preserve">as a surprise </w:t>
      </w:r>
      <w:r w:rsidRPr="00F40C3E" w:rsidR="00D7193E">
        <w:t>to the</w:t>
      </w:r>
      <w:r w:rsidRPr="00F40C3E" w:rsidR="00A136B2">
        <w:t xml:space="preserve"> second applicant</w:t>
      </w:r>
      <w:r w:rsidRPr="00F40C3E" w:rsidR="00320CA2">
        <w:t xml:space="preserve"> that</w:t>
      </w:r>
      <w:r w:rsidRPr="00F40C3E" w:rsidR="00A136B2">
        <w:t>, after her husband</w:t>
      </w:r>
      <w:r w:rsidRPr="00F40C3E" w:rsidR="00F40C3E">
        <w:t>’</w:t>
      </w:r>
      <w:r w:rsidRPr="00F40C3E" w:rsidR="00A136B2">
        <w:t xml:space="preserve">s death (see paragraph </w:t>
      </w:r>
      <w:r w:rsidRPr="00F40C3E" w:rsidR="00131F38">
        <w:t>5</w:t>
      </w:r>
      <w:r w:rsidRPr="00F40C3E" w:rsidR="00A136B2">
        <w:t xml:space="preserve"> above),</w:t>
      </w:r>
      <w:r w:rsidRPr="00F40C3E" w:rsidR="00D7193E">
        <w:t xml:space="preserve"> on 30 October 2015 </w:t>
      </w:r>
      <w:r w:rsidRPr="00F40C3E" w:rsidR="00320CA2">
        <w:t xml:space="preserve">the </w:t>
      </w:r>
      <w:r w:rsidRPr="00F40C3E" w:rsidR="00D7193E">
        <w:t>Tbilisi City Court delivered a judgment convicting five former senior officers of the Ministry of the Interior, including I.P., the ex-</w:t>
      </w:r>
      <w:r w:rsidRPr="00F40C3E" w:rsidR="0077537A">
        <w:t>deputy h</w:t>
      </w:r>
      <w:r w:rsidRPr="00F40C3E" w:rsidR="00D7193E">
        <w:t>ead of the</w:t>
      </w:r>
      <w:r w:rsidRPr="00F40C3E" w:rsidR="00F82DCD">
        <w:t xml:space="preserve"> criminal police unit</w:t>
      </w:r>
      <w:r w:rsidRPr="00F40C3E" w:rsidR="00D7193E">
        <w:t xml:space="preserve">, of either </w:t>
      </w:r>
      <w:r w:rsidRPr="00F40C3E" w:rsidR="00870CF8">
        <w:t>aggravated murder</w:t>
      </w:r>
      <w:r w:rsidRPr="00F40C3E" w:rsidR="00D7193E">
        <w:t xml:space="preserve"> (Article 109 of the</w:t>
      </w:r>
      <w:r w:rsidRPr="00F40C3E" w:rsidR="002A30AE">
        <w:t xml:space="preserve"> </w:t>
      </w:r>
      <w:r w:rsidRPr="00F40C3E" w:rsidR="00D7193E">
        <w:t>Criminal Code)</w:t>
      </w:r>
      <w:r w:rsidRPr="00F40C3E" w:rsidR="00B402B9">
        <w:t>,</w:t>
      </w:r>
      <w:r w:rsidRPr="00F40C3E" w:rsidR="00D7193E">
        <w:t xml:space="preserve"> perverting the course of justice in a criminal case by</w:t>
      </w:r>
      <w:r w:rsidRPr="00F40C3E" w:rsidR="002A30AE">
        <w:t xml:space="preserve"> </w:t>
      </w:r>
      <w:r w:rsidRPr="00F40C3E" w:rsidR="00D7193E">
        <w:t xml:space="preserve">fabrication of evidence (Article 369 of the </w:t>
      </w:r>
      <w:r w:rsidRPr="00F40C3E" w:rsidR="00124CFF">
        <w:t xml:space="preserve">Criminal </w:t>
      </w:r>
      <w:r w:rsidRPr="00F40C3E" w:rsidR="00D7193E">
        <w:t>Code</w:t>
      </w:r>
      <w:r w:rsidRPr="00F40C3E" w:rsidR="00124CFF">
        <w:t>)</w:t>
      </w:r>
      <w:r w:rsidRPr="00F40C3E" w:rsidR="00320CA2">
        <w:t>,</w:t>
      </w:r>
      <w:r w:rsidRPr="00F40C3E" w:rsidR="00B402B9">
        <w:t xml:space="preserve"> m</w:t>
      </w:r>
      <w:r w:rsidRPr="00F40C3E" w:rsidR="004A1C29">
        <w:t>al</w:t>
      </w:r>
      <w:r w:rsidRPr="00F40C3E" w:rsidR="00B402B9">
        <w:t>feasance by a public official (Article 333 of the Criminal Code) or false arrest</w:t>
      </w:r>
      <w:r w:rsidRPr="00F40C3E" w:rsidR="002A30AE">
        <w:t> </w:t>
      </w:r>
      <w:r w:rsidRPr="00F40C3E" w:rsidR="00B402B9">
        <w:t>(Article</w:t>
      </w:r>
      <w:r w:rsidRPr="00F40C3E" w:rsidR="002A30AE">
        <w:t> </w:t>
      </w:r>
      <w:r w:rsidRPr="00F40C3E" w:rsidR="00B402B9">
        <w:t>147 of the Criminal Code)</w:t>
      </w:r>
      <w:r w:rsidRPr="00F40C3E" w:rsidR="00124CFF">
        <w:t>.</w:t>
      </w:r>
    </w:p>
    <w:p w:rsidRPr="00F40C3E" w:rsidR="005109C1" w:rsidP="00F40C3E" w:rsidRDefault="00124CFF">
      <w:pPr>
        <w:pStyle w:val="ECHRPara"/>
      </w:pPr>
      <w:r w:rsidRPr="00F40C3E">
        <w:fldChar w:fldCharType="begin"/>
      </w:r>
      <w:r w:rsidRPr="00F40C3E">
        <w:instrText xml:space="preserve"> SEQ level0 \*arabic </w:instrText>
      </w:r>
      <w:r w:rsidRPr="00F40C3E">
        <w:fldChar w:fldCharType="separate"/>
      </w:r>
      <w:r w:rsidRPr="00F40C3E" w:rsidR="00F40C3E">
        <w:rPr>
          <w:noProof/>
        </w:rPr>
        <w:t>36</w:t>
      </w:r>
      <w:r w:rsidRPr="00F40C3E">
        <w:fldChar w:fldCharType="end"/>
      </w:r>
      <w:r w:rsidRPr="00F40C3E">
        <w:t xml:space="preserve">.  As </w:t>
      </w:r>
      <w:r w:rsidRPr="00F40C3E" w:rsidR="00320CA2">
        <w:t>is apparent</w:t>
      </w:r>
      <w:r w:rsidRPr="00F40C3E">
        <w:t xml:space="preserve"> from the conviction of 30 October 2015, both the prosecution authority and the trial court conducted various investigative actions, including </w:t>
      </w:r>
      <w:r w:rsidRPr="00F40C3E" w:rsidR="00AA7756">
        <w:t xml:space="preserve">the </w:t>
      </w:r>
      <w:r w:rsidRPr="00F40C3E">
        <w:t xml:space="preserve">examination of all those witnesses </w:t>
      </w:r>
      <w:r w:rsidRPr="00F40C3E" w:rsidR="00320CA2">
        <w:t xml:space="preserve">to </w:t>
      </w:r>
      <w:r w:rsidRPr="00F40C3E">
        <w:t>whom the applicants had referred during the investigation stage (see paragraphs</w:t>
      </w:r>
      <w:r w:rsidRPr="00F40C3E" w:rsidR="002A30AE">
        <w:t> </w:t>
      </w:r>
      <w:r w:rsidRPr="00F40C3E" w:rsidR="00131F38">
        <w:t>19</w:t>
      </w:r>
      <w:r w:rsidRPr="00F40C3E" w:rsidR="002A30AE">
        <w:noBreakHyphen/>
      </w:r>
      <w:r w:rsidRPr="00F40C3E" w:rsidR="00131F38">
        <w:t>21</w:t>
      </w:r>
      <w:r w:rsidRPr="00F40C3E">
        <w:t xml:space="preserve"> above). As a result, the conviction delivered against the five </w:t>
      </w:r>
      <w:r w:rsidRPr="00F40C3E" w:rsidR="00AA7756">
        <w:t xml:space="preserve">former high-ranking police officers </w:t>
      </w:r>
      <w:r w:rsidRPr="00F40C3E">
        <w:t xml:space="preserve">was confirmed by </w:t>
      </w:r>
      <w:r w:rsidRPr="00F40C3E" w:rsidR="00320CA2">
        <w:t xml:space="preserve">copious </w:t>
      </w:r>
      <w:r w:rsidRPr="00F40C3E">
        <w:t>material and documentary evidence, both direct and circumstantial, such as the relevant witnesses</w:t>
      </w:r>
      <w:r w:rsidRPr="00F40C3E" w:rsidR="00F40C3E">
        <w:t>’</w:t>
      </w:r>
      <w:r w:rsidRPr="00F40C3E">
        <w:t xml:space="preserve"> statement</w:t>
      </w:r>
      <w:r w:rsidRPr="00F40C3E" w:rsidR="00AA7756">
        <w:t>s</w:t>
      </w:r>
      <w:r w:rsidRPr="00F40C3E">
        <w:t xml:space="preserve">, results of various crime-detection examinations, </w:t>
      </w:r>
      <w:r w:rsidRPr="00F40C3E" w:rsidR="00AA7756">
        <w:t xml:space="preserve">forensic </w:t>
      </w:r>
      <w:r w:rsidRPr="00F40C3E">
        <w:t>expert statements</w:t>
      </w:r>
      <w:r w:rsidRPr="00F40C3E" w:rsidR="00AA7756">
        <w:t xml:space="preserve"> given to the trial court</w:t>
      </w:r>
      <w:r w:rsidRPr="00F40C3E">
        <w:t xml:space="preserve">, video recordings of the </w:t>
      </w:r>
      <w:r w:rsidRPr="00F40C3E" w:rsidR="00AA7756">
        <w:t>shooting</w:t>
      </w:r>
      <w:r w:rsidRPr="00F40C3E">
        <w:t xml:space="preserve"> scene in the immediate aftermath of the </w:t>
      </w:r>
      <w:r w:rsidRPr="00F40C3E" w:rsidR="0000357E">
        <w:t>police operation</w:t>
      </w:r>
      <w:r w:rsidRPr="00F40C3E">
        <w:t xml:space="preserve"> 2 May 2006, various official documents, inferences drawn from </w:t>
      </w:r>
      <w:r w:rsidRPr="00F40C3E" w:rsidR="00AA7756">
        <w:t xml:space="preserve">a </w:t>
      </w:r>
      <w:r w:rsidRPr="00F40C3E">
        <w:t xml:space="preserve">confrontation </w:t>
      </w:r>
      <w:r w:rsidRPr="00F40C3E" w:rsidR="005109C1">
        <w:t xml:space="preserve">during the trial </w:t>
      </w:r>
      <w:r w:rsidRPr="00F40C3E">
        <w:t xml:space="preserve">between the </w:t>
      </w:r>
      <w:r w:rsidRPr="00F40C3E" w:rsidR="005109C1">
        <w:t>accused people and the witnesses for the prosecution</w:t>
      </w:r>
      <w:r w:rsidRPr="00F40C3E" w:rsidR="00AA7756">
        <w:t>,</w:t>
      </w:r>
      <w:r w:rsidRPr="00F40C3E" w:rsidR="005109C1">
        <w:t xml:space="preserve"> and so on.</w:t>
      </w:r>
      <w:r w:rsidRPr="00F40C3E" w:rsidR="00AA7756">
        <w:t xml:space="preserve"> </w:t>
      </w:r>
      <w:r w:rsidRPr="00F40C3E" w:rsidR="005109C1">
        <w:t xml:space="preserve">On the basis of </w:t>
      </w:r>
      <w:r w:rsidRPr="00F40C3E" w:rsidR="00AA7756">
        <w:t xml:space="preserve">all that </w:t>
      </w:r>
      <w:r w:rsidRPr="00F40C3E" w:rsidR="005109C1">
        <w:t>evidence examined during the trial with the participatio</w:t>
      </w:r>
      <w:r w:rsidRPr="00F40C3E" w:rsidR="00104151">
        <w:t>n of the parties concerned</w:t>
      </w:r>
      <w:r w:rsidRPr="00F40C3E" w:rsidR="00AA7756">
        <w:t>,</w:t>
      </w:r>
      <w:r w:rsidRPr="00F40C3E" w:rsidR="00104151">
        <w:t xml:space="preserve"> </w:t>
      </w:r>
      <w:r w:rsidRPr="00F40C3E" w:rsidR="00320CA2">
        <w:t xml:space="preserve">the </w:t>
      </w:r>
      <w:r w:rsidRPr="00F40C3E" w:rsidR="005109C1">
        <w:t>Tbilisi City Court established the following facts, giving them the relevant legal qualifications.</w:t>
      </w:r>
    </w:p>
    <w:p w:rsidRPr="00F40C3E" w:rsidR="004A1C29" w:rsidP="00F40C3E" w:rsidRDefault="004A1C29">
      <w:pPr>
        <w:pStyle w:val="ECHRHeading4"/>
      </w:pPr>
      <w:r w:rsidRPr="00F40C3E">
        <w:t>(a)</w:t>
      </w:r>
      <w:r w:rsidRPr="00F40C3E" w:rsidR="002A30AE">
        <w:t>  </w:t>
      </w:r>
      <w:r w:rsidRPr="00F40C3E">
        <w:t>Established facts</w:t>
      </w:r>
    </w:p>
    <w:p w:rsidRPr="00F40C3E" w:rsidR="00395B25" w:rsidP="00F40C3E" w:rsidRDefault="00104151">
      <w:pPr>
        <w:pStyle w:val="ECHRPara"/>
      </w:pPr>
      <w:r w:rsidRPr="00F40C3E">
        <w:fldChar w:fldCharType="begin"/>
      </w:r>
      <w:r w:rsidRPr="00F40C3E">
        <w:instrText xml:space="preserve"> SEQ level0 \*arabic </w:instrText>
      </w:r>
      <w:r w:rsidRPr="00F40C3E">
        <w:fldChar w:fldCharType="separate"/>
      </w:r>
      <w:r w:rsidRPr="00F40C3E" w:rsidR="00F40C3E">
        <w:rPr>
          <w:noProof/>
        </w:rPr>
        <w:t>37</w:t>
      </w:r>
      <w:r w:rsidRPr="00F40C3E">
        <w:fldChar w:fldCharType="end"/>
      </w:r>
      <w:r w:rsidRPr="00F40C3E">
        <w:t>.  </w:t>
      </w:r>
      <w:r w:rsidRPr="00F40C3E" w:rsidR="00C17838">
        <w:t>The trial court established that o</w:t>
      </w:r>
      <w:r w:rsidRPr="00F40C3E">
        <w:t xml:space="preserve">n 7 April 2006 the </w:t>
      </w:r>
      <w:r w:rsidRPr="00F40C3E" w:rsidR="00320CA2">
        <w:t>s</w:t>
      </w:r>
      <w:r w:rsidRPr="00F40C3E">
        <w:t xml:space="preserve">pecial </w:t>
      </w:r>
      <w:r w:rsidRPr="00F40C3E" w:rsidR="00320CA2">
        <w:t>i</w:t>
      </w:r>
      <w:r w:rsidRPr="00F40C3E">
        <w:t xml:space="preserve">nvestigations </w:t>
      </w:r>
      <w:r w:rsidRPr="00F40C3E" w:rsidR="00320CA2">
        <w:t>u</w:t>
      </w:r>
      <w:r w:rsidRPr="00F40C3E">
        <w:t>nit of the Ministry of the Interior</w:t>
      </w:r>
      <w:r w:rsidRPr="00F40C3E" w:rsidR="0005133C">
        <w:t xml:space="preserve"> (“the SIU”)</w:t>
      </w:r>
      <w:r w:rsidRPr="00F40C3E">
        <w:t xml:space="preserve"> </w:t>
      </w:r>
      <w:r w:rsidRPr="00F40C3E" w:rsidR="00C17838">
        <w:t xml:space="preserve">had </w:t>
      </w:r>
      <w:r w:rsidRPr="00F40C3E">
        <w:t xml:space="preserve">arrested </w:t>
      </w:r>
      <w:r w:rsidRPr="00F40C3E" w:rsidR="00AA7756">
        <w:t>L.P., a younger brother</w:t>
      </w:r>
      <w:r w:rsidRPr="00F40C3E" w:rsidR="00CA7521">
        <w:t xml:space="preserve"> of</w:t>
      </w:r>
      <w:r w:rsidRPr="00F40C3E" w:rsidR="00AA7756">
        <w:t xml:space="preserve"> I</w:t>
      </w:r>
      <w:r w:rsidRPr="00F40C3E">
        <w:t>.P.</w:t>
      </w:r>
      <w:r w:rsidRPr="00F40C3E" w:rsidR="00582EA6">
        <w:t>, the senior officer who had set up the police operation</w:t>
      </w:r>
      <w:r w:rsidRPr="00F40C3E" w:rsidR="00AA7756">
        <w:t xml:space="preserve"> (see paragraphs </w:t>
      </w:r>
      <w:r w:rsidRPr="00F40C3E" w:rsidR="00131F38">
        <w:t>7, 19 and 29</w:t>
      </w:r>
      <w:r w:rsidRPr="00F40C3E" w:rsidR="00AA7756">
        <w:t xml:space="preserve"> above)</w:t>
      </w:r>
      <w:r w:rsidRPr="00F40C3E">
        <w:t xml:space="preserve">, in relation to drug trafficking. The initiation of the criminal proceedings against L.P. and his arrest </w:t>
      </w:r>
      <w:r w:rsidRPr="00F40C3E" w:rsidR="00C17838">
        <w:t>had been</w:t>
      </w:r>
      <w:r w:rsidRPr="00F40C3E">
        <w:t xml:space="preserve"> based on </w:t>
      </w:r>
      <w:r w:rsidRPr="00F40C3E" w:rsidR="00320CA2">
        <w:t>information</w:t>
      </w:r>
      <w:r w:rsidRPr="00F40C3E" w:rsidR="00CA7521">
        <w:t xml:space="preserve"> provided to the SIU</w:t>
      </w:r>
      <w:r w:rsidRPr="00F40C3E">
        <w:t xml:space="preserve"> </w:t>
      </w:r>
      <w:r w:rsidRPr="00F40C3E" w:rsidR="00AA7756">
        <w:t>by</w:t>
      </w:r>
      <w:r w:rsidRPr="00F40C3E">
        <w:t xml:space="preserve"> </w:t>
      </w:r>
      <w:proofErr w:type="spellStart"/>
      <w:proofErr w:type="gramStart"/>
      <w:r w:rsidRPr="00F40C3E">
        <w:t>A.Kh</w:t>
      </w:r>
      <w:proofErr w:type="spellEnd"/>
      <w:r w:rsidRPr="00F40C3E">
        <w:t>.,</w:t>
      </w:r>
      <w:proofErr w:type="gramEnd"/>
      <w:r w:rsidRPr="00F40C3E">
        <w:t xml:space="preserve"> one of the </w:t>
      </w:r>
      <w:r w:rsidRPr="00F40C3E" w:rsidR="00AA7756">
        <w:t>people</w:t>
      </w:r>
      <w:r w:rsidRPr="00F40C3E">
        <w:t xml:space="preserve"> killed during the </w:t>
      </w:r>
      <w:r w:rsidRPr="00F40C3E" w:rsidR="0000357E">
        <w:t>police operation</w:t>
      </w:r>
      <w:r w:rsidRPr="00F40C3E">
        <w:t xml:space="preserve"> of 2 May 2006 (see paragraph</w:t>
      </w:r>
      <w:r w:rsidRPr="00F40C3E" w:rsidR="00F21B1C">
        <w:t> </w:t>
      </w:r>
      <w:r w:rsidRPr="00F40C3E" w:rsidR="00131F38">
        <w:t>7</w:t>
      </w:r>
      <w:r w:rsidRPr="00F40C3E">
        <w:t xml:space="preserve"> above). </w:t>
      </w:r>
      <w:proofErr w:type="spellStart"/>
      <w:r w:rsidRPr="00F40C3E">
        <w:t>A.Kh</w:t>
      </w:r>
      <w:proofErr w:type="spellEnd"/>
      <w:r w:rsidRPr="00F40C3E">
        <w:t xml:space="preserve">. </w:t>
      </w:r>
      <w:r w:rsidRPr="00F40C3E" w:rsidR="00C17838">
        <w:t xml:space="preserve">had been </w:t>
      </w:r>
      <w:r w:rsidRPr="00F40C3E" w:rsidR="00E32492">
        <w:t>a</w:t>
      </w:r>
      <w:r w:rsidRPr="00F40C3E" w:rsidR="00AA7756">
        <w:t xml:space="preserve"> regular client</w:t>
      </w:r>
      <w:r w:rsidRPr="00F40C3E" w:rsidR="00E32492">
        <w:t xml:space="preserve"> of L.P.</w:t>
      </w:r>
      <w:r w:rsidRPr="00F40C3E">
        <w:t xml:space="preserve">, </w:t>
      </w:r>
      <w:r w:rsidRPr="00F40C3E" w:rsidR="00AA7756">
        <w:t xml:space="preserve">frequently </w:t>
      </w:r>
      <w:r w:rsidRPr="00F40C3E">
        <w:t xml:space="preserve">buying </w:t>
      </w:r>
      <w:r w:rsidRPr="00F40C3E" w:rsidR="00AA7756">
        <w:t xml:space="preserve">various </w:t>
      </w:r>
      <w:r w:rsidRPr="00F40C3E">
        <w:t>narcotic substances from the latter</w:t>
      </w:r>
      <w:r w:rsidRPr="00F40C3E" w:rsidR="0005133C">
        <w:t xml:space="preserve">. </w:t>
      </w:r>
      <w:proofErr w:type="spellStart"/>
      <w:r w:rsidRPr="00F40C3E" w:rsidR="0093346C">
        <w:t>A.Kh</w:t>
      </w:r>
      <w:proofErr w:type="spellEnd"/>
      <w:r w:rsidRPr="00F40C3E" w:rsidR="0093346C">
        <w:t xml:space="preserve">. </w:t>
      </w:r>
      <w:r w:rsidRPr="00F40C3E" w:rsidR="00C17838">
        <w:t xml:space="preserve">had </w:t>
      </w:r>
      <w:r w:rsidRPr="00F40C3E" w:rsidR="00CA7521">
        <w:t xml:space="preserve">decided to act as a police informer </w:t>
      </w:r>
      <w:r w:rsidRPr="00F40C3E" w:rsidR="00E32492">
        <w:t xml:space="preserve">owing </w:t>
      </w:r>
      <w:r w:rsidRPr="00F40C3E" w:rsidR="00CA7521">
        <w:t xml:space="preserve">to </w:t>
      </w:r>
      <w:r w:rsidRPr="00F40C3E" w:rsidR="005C3745">
        <w:t xml:space="preserve">the emergence of </w:t>
      </w:r>
      <w:r w:rsidRPr="00F40C3E" w:rsidR="00CA7521">
        <w:t xml:space="preserve">a personal </w:t>
      </w:r>
      <w:r w:rsidRPr="00F40C3E" w:rsidR="00AA69F6">
        <w:t>conflict</w:t>
      </w:r>
      <w:r w:rsidRPr="00F40C3E" w:rsidR="00CA7521">
        <w:t xml:space="preserve"> between him and L.P.</w:t>
      </w:r>
      <w:r w:rsidRPr="00F40C3E" w:rsidR="0093346C">
        <w:t xml:space="preserve"> </w:t>
      </w:r>
      <w:r w:rsidRPr="00F40C3E" w:rsidR="00CA7521">
        <w:t xml:space="preserve">It was also reported that </w:t>
      </w:r>
      <w:proofErr w:type="spellStart"/>
      <w:r w:rsidRPr="00F40C3E" w:rsidR="0005133C">
        <w:t>A.Kh</w:t>
      </w:r>
      <w:proofErr w:type="spellEnd"/>
      <w:r w:rsidRPr="00F40C3E" w:rsidR="0005133C">
        <w:t xml:space="preserve">. </w:t>
      </w:r>
      <w:proofErr w:type="gramStart"/>
      <w:r w:rsidRPr="00F40C3E" w:rsidR="00C17838">
        <w:t>had</w:t>
      </w:r>
      <w:proofErr w:type="gramEnd"/>
      <w:r w:rsidRPr="00F40C3E" w:rsidR="00C17838">
        <w:t xml:space="preserve"> been </w:t>
      </w:r>
      <w:r w:rsidRPr="00F40C3E" w:rsidR="0005133C">
        <w:t xml:space="preserve">spreading </w:t>
      </w:r>
      <w:r w:rsidRPr="00F40C3E" w:rsidR="00C17838">
        <w:t>rumours</w:t>
      </w:r>
      <w:r w:rsidRPr="00F40C3E" w:rsidR="0005133C">
        <w:t xml:space="preserve"> that L.P. </w:t>
      </w:r>
      <w:r w:rsidRPr="00F40C3E" w:rsidR="009713C9">
        <w:t xml:space="preserve">had been </w:t>
      </w:r>
      <w:r w:rsidRPr="00F40C3E" w:rsidR="00A11C19">
        <w:t>procuring</w:t>
      </w:r>
      <w:r w:rsidRPr="00F40C3E" w:rsidR="0005133C">
        <w:t xml:space="preserve"> drugs</w:t>
      </w:r>
      <w:r w:rsidRPr="00F40C3E" w:rsidR="00A11C19">
        <w:t xml:space="preserve"> for sale from the </w:t>
      </w:r>
      <w:r w:rsidRPr="00F40C3E" w:rsidR="009713C9">
        <w:t xml:space="preserve">store </w:t>
      </w:r>
      <w:r w:rsidRPr="00F40C3E" w:rsidR="00A11C19">
        <w:t>of narcotic substances</w:t>
      </w:r>
      <w:r w:rsidRPr="00F40C3E" w:rsidR="0005133C">
        <w:t xml:space="preserve"> </w:t>
      </w:r>
      <w:r w:rsidRPr="00F40C3E" w:rsidR="00A11C19">
        <w:t>seized</w:t>
      </w:r>
      <w:r w:rsidRPr="00F40C3E" w:rsidR="0005133C">
        <w:t xml:space="preserve"> by the </w:t>
      </w:r>
      <w:r w:rsidRPr="00F40C3E" w:rsidR="0093346C">
        <w:t>Ministry of the Interior</w:t>
      </w:r>
      <w:r w:rsidRPr="00F40C3E" w:rsidR="0005133C">
        <w:t xml:space="preserve"> as evidence in drug</w:t>
      </w:r>
      <w:r w:rsidRPr="00F40C3E" w:rsidR="00F21B1C">
        <w:noBreakHyphen/>
      </w:r>
      <w:r w:rsidRPr="00F40C3E" w:rsidR="0093346C">
        <w:t>trafficking</w:t>
      </w:r>
      <w:r w:rsidRPr="00F40C3E" w:rsidR="0005133C">
        <w:t xml:space="preserve"> cases.</w:t>
      </w:r>
    </w:p>
    <w:p w:rsidRPr="00F40C3E" w:rsidR="00A11C19" w:rsidP="00F40C3E" w:rsidRDefault="00A11C19">
      <w:pPr>
        <w:pStyle w:val="ECHRPara"/>
      </w:pPr>
      <w:r w:rsidRPr="00F40C3E">
        <w:fldChar w:fldCharType="begin"/>
      </w:r>
      <w:r w:rsidRPr="00F40C3E">
        <w:instrText xml:space="preserve"> SEQ level0 \*arabic </w:instrText>
      </w:r>
      <w:r w:rsidRPr="00F40C3E">
        <w:fldChar w:fldCharType="separate"/>
      </w:r>
      <w:r w:rsidRPr="00F40C3E" w:rsidR="00F40C3E">
        <w:rPr>
          <w:noProof/>
        </w:rPr>
        <w:t>38</w:t>
      </w:r>
      <w:r w:rsidRPr="00F40C3E">
        <w:fldChar w:fldCharType="end"/>
      </w:r>
      <w:r w:rsidRPr="00F40C3E">
        <w:t>.  </w:t>
      </w:r>
      <w:r w:rsidRPr="00F40C3E" w:rsidR="00C17838">
        <w:t xml:space="preserve">A number of former officers of the Ministry of the Interior testified before the trial court that, </w:t>
      </w:r>
      <w:r w:rsidRPr="00F40C3E" w:rsidR="005C7C51">
        <w:t>when</w:t>
      </w:r>
      <w:r w:rsidRPr="00F40C3E">
        <w:t xml:space="preserve"> L.P.</w:t>
      </w:r>
      <w:r w:rsidRPr="00F40C3E" w:rsidR="005C7C51">
        <w:t xml:space="preserve"> </w:t>
      </w:r>
      <w:r w:rsidRPr="00F40C3E" w:rsidR="000D3F5E">
        <w:t>had been</w:t>
      </w:r>
      <w:r w:rsidRPr="00F40C3E" w:rsidR="005C7C51">
        <w:t xml:space="preserve"> arrested</w:t>
      </w:r>
      <w:r w:rsidRPr="00F40C3E" w:rsidR="00CA7521">
        <w:t xml:space="preserve"> on 7 April 2006</w:t>
      </w:r>
      <w:r w:rsidRPr="00F40C3E">
        <w:t xml:space="preserve">, </w:t>
      </w:r>
      <w:r w:rsidRPr="00F40C3E" w:rsidR="00CA7521">
        <w:t xml:space="preserve">a number of </w:t>
      </w:r>
      <w:r w:rsidRPr="00F40C3E">
        <w:t xml:space="preserve">high-ranking officers of </w:t>
      </w:r>
      <w:r w:rsidRPr="00F40C3E" w:rsidR="005C7C51">
        <w:t xml:space="preserve">the </w:t>
      </w:r>
      <w:r w:rsidRPr="00F40C3E" w:rsidR="00CA7521">
        <w:t>SIU</w:t>
      </w:r>
      <w:r w:rsidRPr="00F40C3E">
        <w:t xml:space="preserve"> had been </w:t>
      </w:r>
      <w:r w:rsidRPr="00F40C3E" w:rsidR="005C7C51">
        <w:t>involved</w:t>
      </w:r>
      <w:r w:rsidRPr="00F40C3E">
        <w:t xml:space="preserve"> </w:t>
      </w:r>
      <w:r w:rsidRPr="00F40C3E" w:rsidR="00841D68">
        <w:t xml:space="preserve">in </w:t>
      </w:r>
      <w:r w:rsidRPr="00F40C3E">
        <w:t>a</w:t>
      </w:r>
      <w:r w:rsidRPr="00F40C3E" w:rsidR="00C17838">
        <w:t xml:space="preserve"> deep</w:t>
      </w:r>
      <w:r w:rsidRPr="00F40C3E">
        <w:t xml:space="preserve"> organisational </w:t>
      </w:r>
      <w:r w:rsidRPr="00F40C3E" w:rsidR="005C7C51">
        <w:t xml:space="preserve">feud </w:t>
      </w:r>
      <w:r w:rsidRPr="00F40C3E">
        <w:t xml:space="preserve">with </w:t>
      </w:r>
      <w:r w:rsidRPr="00F40C3E" w:rsidR="00CA7521">
        <w:t>their counterparts from</w:t>
      </w:r>
      <w:r w:rsidRPr="00F40C3E">
        <w:t xml:space="preserve"> the</w:t>
      </w:r>
      <w:r w:rsidRPr="00F40C3E" w:rsidR="00F82DCD">
        <w:t xml:space="preserve"> criminal police unit</w:t>
      </w:r>
      <w:r w:rsidRPr="00F40C3E" w:rsidR="00AA69F6">
        <w:t xml:space="preserve">, </w:t>
      </w:r>
      <w:r w:rsidRPr="00F40C3E" w:rsidR="005C7C51">
        <w:t xml:space="preserve">in particular with </w:t>
      </w:r>
      <w:r w:rsidRPr="00F40C3E" w:rsidR="00AA69F6">
        <w:t>I.P., its deputy h</w:t>
      </w:r>
      <w:r w:rsidRPr="00F40C3E">
        <w:t xml:space="preserve">ead. That being so, the SIU </w:t>
      </w:r>
      <w:r w:rsidRPr="00F40C3E" w:rsidR="005C7C51">
        <w:t>was</w:t>
      </w:r>
      <w:r w:rsidRPr="00F40C3E">
        <w:t xml:space="preserve"> believed to</w:t>
      </w:r>
      <w:r w:rsidRPr="00F40C3E" w:rsidR="005C7C51">
        <w:t xml:space="preserve"> have</w:t>
      </w:r>
      <w:r w:rsidRPr="00F40C3E">
        <w:t xml:space="preserve"> be</w:t>
      </w:r>
      <w:r w:rsidRPr="00F40C3E" w:rsidR="005C7C51">
        <w:t>en</w:t>
      </w:r>
      <w:r w:rsidRPr="00F40C3E">
        <w:t xml:space="preserve"> interested in using the initiation of the criminal proceedings against L.P. as an opportunity to undermine the authority of I.P</w:t>
      </w:r>
      <w:r w:rsidRPr="00F40C3E" w:rsidR="005C7C51">
        <w:t>.</w:t>
      </w:r>
      <w:r w:rsidRPr="00F40C3E">
        <w:t>, the accused</w:t>
      </w:r>
      <w:r w:rsidRPr="00F40C3E" w:rsidR="00F40C3E">
        <w:t>’</w:t>
      </w:r>
      <w:r w:rsidRPr="00F40C3E">
        <w:t xml:space="preserve">s brother, in </w:t>
      </w:r>
      <w:r w:rsidRPr="00F40C3E" w:rsidR="00CA7521">
        <w:t>the eyes</w:t>
      </w:r>
      <w:r w:rsidRPr="00F40C3E">
        <w:t xml:space="preserve"> of the</w:t>
      </w:r>
      <w:r w:rsidRPr="00F40C3E" w:rsidR="00C17838">
        <w:t xml:space="preserve"> then</w:t>
      </w:r>
      <w:r w:rsidRPr="00F40C3E">
        <w:t xml:space="preserve"> Minister of the Interior.</w:t>
      </w:r>
    </w:p>
    <w:p w:rsidRPr="00F40C3E" w:rsidR="00941957" w:rsidP="00F40C3E" w:rsidRDefault="00A11C19">
      <w:pPr>
        <w:pStyle w:val="ECHRPara"/>
      </w:pPr>
      <w:r w:rsidRPr="00F40C3E">
        <w:fldChar w:fldCharType="begin"/>
      </w:r>
      <w:r w:rsidRPr="00F40C3E">
        <w:instrText xml:space="preserve"> SEQ level0 \*arabic </w:instrText>
      </w:r>
      <w:r w:rsidRPr="00F40C3E">
        <w:fldChar w:fldCharType="separate"/>
      </w:r>
      <w:r w:rsidRPr="00F40C3E" w:rsidR="00F40C3E">
        <w:rPr>
          <w:noProof/>
        </w:rPr>
        <w:t>39</w:t>
      </w:r>
      <w:r w:rsidRPr="00F40C3E">
        <w:fldChar w:fldCharType="end"/>
      </w:r>
      <w:r w:rsidRPr="00F40C3E">
        <w:t>.  </w:t>
      </w:r>
      <w:r w:rsidRPr="00F40C3E" w:rsidR="002A35C5">
        <w:t>H</w:t>
      </w:r>
      <w:r w:rsidRPr="00F40C3E">
        <w:t xml:space="preserve">aving regard to the </w:t>
      </w:r>
      <w:r w:rsidRPr="00F40C3E" w:rsidR="00C17838">
        <w:t xml:space="preserve">arrest of his younger brother </w:t>
      </w:r>
      <w:r w:rsidRPr="00F40C3E" w:rsidR="002A35C5">
        <w:t xml:space="preserve">as well as the organisational tensions with the competing agency, I.P. </w:t>
      </w:r>
      <w:r w:rsidRPr="00F40C3E" w:rsidR="00C17838">
        <w:t xml:space="preserve">had </w:t>
      </w:r>
      <w:r w:rsidRPr="00F40C3E" w:rsidR="002A35C5">
        <w:t xml:space="preserve">decided to take revenge against </w:t>
      </w:r>
      <w:proofErr w:type="spellStart"/>
      <w:proofErr w:type="gramStart"/>
      <w:r w:rsidRPr="00F40C3E" w:rsidR="002A35C5">
        <w:t>A.Kh</w:t>
      </w:r>
      <w:proofErr w:type="spellEnd"/>
      <w:r w:rsidRPr="00F40C3E" w:rsidR="002A35C5">
        <w:t>.,</w:t>
      </w:r>
      <w:proofErr w:type="gramEnd"/>
      <w:r w:rsidRPr="00F40C3E" w:rsidR="002A35C5">
        <w:t xml:space="preserve"> who had been at the origin of all his family and professional troubles.</w:t>
      </w:r>
      <w:r w:rsidRPr="00F40C3E" w:rsidR="00AA69F6">
        <w:t xml:space="preserve"> </w:t>
      </w:r>
      <w:r w:rsidRPr="00F40C3E" w:rsidR="00626F64">
        <w:t>D</w:t>
      </w:r>
      <w:r w:rsidRPr="00F40C3E" w:rsidR="002A35C5">
        <w:t xml:space="preserve">riven by that motive, I.P. </w:t>
      </w:r>
      <w:r w:rsidRPr="00F40C3E" w:rsidR="00C17838">
        <w:t xml:space="preserve">had </w:t>
      </w:r>
      <w:r w:rsidRPr="00F40C3E" w:rsidR="002A35C5">
        <w:t>reported on 1</w:t>
      </w:r>
      <w:r w:rsidRPr="00F40C3E" w:rsidR="00F21B1C">
        <w:t> </w:t>
      </w:r>
      <w:r w:rsidRPr="00F40C3E" w:rsidR="002A35C5">
        <w:t>May 200</w:t>
      </w:r>
      <w:r w:rsidRPr="00F40C3E" w:rsidR="00C17838">
        <w:t xml:space="preserve">6 </w:t>
      </w:r>
      <w:r w:rsidRPr="00F40C3E" w:rsidR="00AA69F6">
        <w:t>to his direct superior, the h</w:t>
      </w:r>
      <w:r w:rsidRPr="00F40C3E" w:rsidR="002A35C5">
        <w:t>ead of the</w:t>
      </w:r>
      <w:r w:rsidRPr="00F40C3E" w:rsidR="00F82DCD">
        <w:t xml:space="preserve"> criminal police </w:t>
      </w:r>
      <w:proofErr w:type="gramStart"/>
      <w:r w:rsidRPr="00F40C3E" w:rsidR="00F82DCD">
        <w:t>unit</w:t>
      </w:r>
      <w:r w:rsidRPr="00F40C3E" w:rsidR="002A35C5">
        <w:t>, that</w:t>
      </w:r>
      <w:proofErr w:type="gramEnd"/>
      <w:r w:rsidRPr="00F40C3E" w:rsidR="002A35C5">
        <w:t xml:space="preserve"> he </w:t>
      </w:r>
      <w:r w:rsidRPr="00F40C3E" w:rsidR="00582EA6">
        <w:t>was</w:t>
      </w:r>
      <w:r w:rsidRPr="00F40C3E" w:rsidR="00626F64">
        <w:t xml:space="preserve"> </w:t>
      </w:r>
      <w:r w:rsidRPr="00F40C3E" w:rsidR="002A35C5">
        <w:t xml:space="preserve">in possession of anonymously received </w:t>
      </w:r>
      <w:r w:rsidRPr="00F40C3E" w:rsidR="00320CA2">
        <w:t xml:space="preserve">information </w:t>
      </w:r>
      <w:r w:rsidRPr="00F40C3E" w:rsidR="002A35C5">
        <w:t xml:space="preserve">that </w:t>
      </w:r>
      <w:r w:rsidRPr="00F40C3E" w:rsidR="00320CA2">
        <w:t xml:space="preserve">a </w:t>
      </w:r>
      <w:r w:rsidRPr="00F40C3E" w:rsidR="002A35C5">
        <w:t xml:space="preserve">robbery of a pawn shop </w:t>
      </w:r>
      <w:r w:rsidRPr="00F40C3E" w:rsidR="00626F64">
        <w:t>had been</w:t>
      </w:r>
      <w:r w:rsidRPr="00F40C3E" w:rsidR="002A35C5">
        <w:t xml:space="preserve"> planned by a small group of </w:t>
      </w:r>
      <w:r w:rsidRPr="00F40C3E" w:rsidR="00AA69F6">
        <w:t>“</w:t>
      </w:r>
      <w:r w:rsidRPr="00F40C3E" w:rsidR="002A35C5">
        <w:t>criminals</w:t>
      </w:r>
      <w:r w:rsidRPr="00F40C3E" w:rsidR="00AA69F6">
        <w:t>”</w:t>
      </w:r>
      <w:r w:rsidRPr="00F40C3E" w:rsidR="002A35C5">
        <w:t xml:space="preserve">, led by </w:t>
      </w:r>
      <w:proofErr w:type="spellStart"/>
      <w:r w:rsidRPr="00F40C3E" w:rsidR="002A35C5">
        <w:t>A.Kh</w:t>
      </w:r>
      <w:proofErr w:type="spellEnd"/>
      <w:r w:rsidRPr="00F40C3E" w:rsidR="002A35C5">
        <w:t xml:space="preserve">. He </w:t>
      </w:r>
      <w:r w:rsidRPr="00F40C3E" w:rsidR="00C17838">
        <w:t xml:space="preserve">had </w:t>
      </w:r>
      <w:r w:rsidRPr="00F40C3E" w:rsidR="002A35C5">
        <w:t xml:space="preserve">asked for </w:t>
      </w:r>
      <w:r w:rsidRPr="00F40C3E" w:rsidR="00C17838">
        <w:t xml:space="preserve">and obtained </w:t>
      </w:r>
      <w:r w:rsidRPr="00F40C3E" w:rsidR="00F604BF">
        <w:t>approval</w:t>
      </w:r>
      <w:r w:rsidRPr="00F40C3E" w:rsidR="002A35C5">
        <w:t xml:space="preserve"> to conduct </w:t>
      </w:r>
      <w:r w:rsidRPr="00F40C3E" w:rsidR="00F604BF">
        <w:t xml:space="preserve">a police operation against the group. I.P. </w:t>
      </w:r>
      <w:r w:rsidRPr="00F40C3E" w:rsidR="00C17838">
        <w:t>had also received</w:t>
      </w:r>
      <w:r w:rsidRPr="00F40C3E" w:rsidR="00F604BF">
        <w:t xml:space="preserve"> authoris</w:t>
      </w:r>
      <w:r w:rsidRPr="00F40C3E" w:rsidR="00C17838">
        <w:t>ation</w:t>
      </w:r>
      <w:r w:rsidRPr="00F40C3E" w:rsidR="00F604BF">
        <w:t xml:space="preserve"> to</w:t>
      </w:r>
      <w:r w:rsidRPr="00F40C3E" w:rsidR="00626F64">
        <w:t xml:space="preserve"> mobilise</w:t>
      </w:r>
      <w:r w:rsidRPr="00F40C3E" w:rsidR="00F604BF">
        <w:t xml:space="preserve"> a</w:t>
      </w:r>
      <w:r w:rsidRPr="00F40C3E" w:rsidR="00626F64">
        <w:t>n</w:t>
      </w:r>
      <w:r w:rsidRPr="00F40C3E" w:rsidR="00F604BF">
        <w:t xml:space="preserve"> </w:t>
      </w:r>
      <w:r w:rsidRPr="00F40C3E" w:rsidR="00626F64">
        <w:t>armed response squad</w:t>
      </w:r>
      <w:r w:rsidRPr="00F40C3E" w:rsidR="00F604BF">
        <w:t xml:space="preserve"> of the Ministry of the Interior, </w:t>
      </w:r>
      <w:r w:rsidRPr="00F40C3E" w:rsidR="00C17838">
        <w:t>which</w:t>
      </w:r>
      <w:r w:rsidRPr="00F40C3E" w:rsidR="000D3F5E">
        <w:t xml:space="preserve"> had</w:t>
      </w:r>
      <w:r w:rsidRPr="00F40C3E" w:rsidR="00F604BF">
        <w:t xml:space="preserve"> consisted of </w:t>
      </w:r>
      <w:r w:rsidRPr="00F40C3E" w:rsidR="00626F64">
        <w:t>approximately</w:t>
      </w:r>
      <w:r w:rsidRPr="00F40C3E" w:rsidR="00F604BF">
        <w:t xml:space="preserve"> </w:t>
      </w:r>
      <w:r w:rsidRPr="00F40C3E" w:rsidR="00941957">
        <w:t>twenty</w:t>
      </w:r>
      <w:r w:rsidRPr="00F40C3E" w:rsidR="00F604BF">
        <w:t xml:space="preserve"> </w:t>
      </w:r>
      <w:r w:rsidRPr="00F40C3E" w:rsidR="00C17838">
        <w:t xml:space="preserve">heavily-armed </w:t>
      </w:r>
      <w:r w:rsidRPr="00F40C3E" w:rsidR="00F604BF">
        <w:t>officers</w:t>
      </w:r>
      <w:r w:rsidRPr="00F40C3E" w:rsidR="00C17838">
        <w:t>. Th</w:t>
      </w:r>
      <w:r w:rsidRPr="00F40C3E" w:rsidR="00626F64">
        <w:t>at</w:t>
      </w:r>
      <w:r w:rsidRPr="00F40C3E" w:rsidR="00C17838">
        <w:t xml:space="preserve"> squad had been</w:t>
      </w:r>
      <w:r w:rsidRPr="00F40C3E" w:rsidR="00F604BF">
        <w:t xml:space="preserve"> led by K.N.</w:t>
      </w:r>
      <w:r w:rsidRPr="00F40C3E" w:rsidR="00941957">
        <w:t xml:space="preserve"> In addition to that, I.P. </w:t>
      </w:r>
      <w:r w:rsidRPr="00F40C3E" w:rsidR="00C17838">
        <w:t xml:space="preserve">had </w:t>
      </w:r>
      <w:r w:rsidRPr="00F40C3E" w:rsidR="00941957">
        <w:t>mobilised around thirty police officers from the</w:t>
      </w:r>
      <w:r w:rsidRPr="00F40C3E" w:rsidR="00F82DCD">
        <w:t xml:space="preserve"> criminal police unit</w:t>
      </w:r>
      <w:r w:rsidRPr="00F40C3E" w:rsidR="00C17838">
        <w:t>.</w:t>
      </w:r>
    </w:p>
    <w:p w:rsidRPr="00F40C3E" w:rsidR="002A35C5" w:rsidP="00F40C3E" w:rsidRDefault="00941957">
      <w:pPr>
        <w:pStyle w:val="ECHRPara"/>
      </w:pPr>
      <w:r w:rsidRPr="00F40C3E">
        <w:fldChar w:fldCharType="begin"/>
      </w:r>
      <w:r w:rsidRPr="00F40C3E">
        <w:instrText xml:space="preserve"> SEQ level0 \*arabic </w:instrText>
      </w:r>
      <w:r w:rsidRPr="00F40C3E">
        <w:fldChar w:fldCharType="separate"/>
      </w:r>
      <w:r w:rsidRPr="00F40C3E" w:rsidR="00F40C3E">
        <w:rPr>
          <w:noProof/>
        </w:rPr>
        <w:t>40</w:t>
      </w:r>
      <w:r w:rsidRPr="00F40C3E">
        <w:fldChar w:fldCharType="end"/>
      </w:r>
      <w:r w:rsidRPr="00F40C3E">
        <w:t xml:space="preserve">.  Having studied the </w:t>
      </w:r>
      <w:r w:rsidRPr="00F40C3E" w:rsidR="002E4ED1">
        <w:t xml:space="preserve">files </w:t>
      </w:r>
      <w:r w:rsidRPr="00F40C3E">
        <w:t>of the</w:t>
      </w:r>
      <w:r w:rsidRPr="00F40C3E" w:rsidR="00F82DCD">
        <w:t xml:space="preserve"> criminal police unit</w:t>
      </w:r>
      <w:r w:rsidRPr="00F40C3E">
        <w:t xml:space="preserve">, the trial court concluded that I.P. had fabricated the so-called “anonymous information” about the planned robbery </w:t>
      </w:r>
      <w:r w:rsidRPr="00F40C3E" w:rsidR="005C3745">
        <w:t xml:space="preserve">(see paragraph </w:t>
      </w:r>
      <w:r w:rsidRPr="00F40C3E" w:rsidR="00131F38">
        <w:t>9</w:t>
      </w:r>
      <w:r w:rsidRPr="00F40C3E" w:rsidR="005C3745">
        <w:t xml:space="preserve"> above) </w:t>
      </w:r>
      <w:r w:rsidRPr="00F40C3E">
        <w:t xml:space="preserve">in order to obtain </w:t>
      </w:r>
      <w:r w:rsidRPr="00F40C3E" w:rsidR="00C17838">
        <w:t>authorisation</w:t>
      </w:r>
      <w:r w:rsidRPr="00F40C3E">
        <w:t xml:space="preserve"> </w:t>
      </w:r>
      <w:r w:rsidRPr="00F40C3E" w:rsidR="00C17838">
        <w:t>to conduct a police operation</w:t>
      </w:r>
      <w:r w:rsidRPr="00F40C3E">
        <w:t xml:space="preserve">. </w:t>
      </w:r>
      <w:r w:rsidRPr="00F40C3E" w:rsidR="00AA69F6">
        <w:t>Furthermore</w:t>
      </w:r>
      <w:r w:rsidRPr="00F40C3E">
        <w:t xml:space="preserve">, </w:t>
      </w:r>
      <w:r w:rsidRPr="00F40C3E" w:rsidR="005C3745">
        <w:t>since</w:t>
      </w:r>
      <w:r w:rsidRPr="00F40C3E">
        <w:t xml:space="preserve"> I.P. had been tapping, in an unlawful manner, the mobile telephone conversations of </w:t>
      </w:r>
      <w:proofErr w:type="spellStart"/>
      <w:r w:rsidRPr="00F40C3E">
        <w:t>A.Kh</w:t>
      </w:r>
      <w:proofErr w:type="spellEnd"/>
      <w:r w:rsidRPr="00F40C3E">
        <w:t xml:space="preserve">, he </w:t>
      </w:r>
      <w:r w:rsidRPr="00F40C3E" w:rsidR="005C3745">
        <w:t>knew</w:t>
      </w:r>
      <w:r w:rsidRPr="00F40C3E">
        <w:t xml:space="preserve"> about the latter</w:t>
      </w:r>
      <w:r w:rsidRPr="00F40C3E" w:rsidR="00F40C3E">
        <w:t>’</w:t>
      </w:r>
      <w:r w:rsidRPr="00F40C3E">
        <w:t xml:space="preserve">s plan to meet up with his </w:t>
      </w:r>
      <w:r w:rsidRPr="00F40C3E" w:rsidR="00AA0FC9">
        <w:t>friends</w:t>
      </w:r>
      <w:r w:rsidRPr="00F40C3E">
        <w:t xml:space="preserve">, </w:t>
      </w:r>
      <w:r w:rsidRPr="00F40C3E" w:rsidR="00C17838">
        <w:t>Z.V.</w:t>
      </w:r>
      <w:r w:rsidRPr="00F40C3E">
        <w:t xml:space="preserve"> and B.P., </w:t>
      </w:r>
      <w:r w:rsidRPr="00F40C3E" w:rsidR="002E4ED1">
        <w:t>o</w:t>
      </w:r>
      <w:r w:rsidRPr="00F40C3E">
        <w:t xml:space="preserve">n the morning of 2 May 2006. I.P. </w:t>
      </w:r>
      <w:r w:rsidRPr="00F40C3E" w:rsidR="00C17838">
        <w:t xml:space="preserve">had </w:t>
      </w:r>
      <w:r w:rsidRPr="00F40C3E">
        <w:t xml:space="preserve">ordered </w:t>
      </w:r>
      <w:r w:rsidRPr="00F40C3E" w:rsidR="00C17838">
        <w:t xml:space="preserve">a </w:t>
      </w:r>
      <w:r w:rsidRPr="00F40C3E" w:rsidR="00AA0FC9">
        <w:t>small</w:t>
      </w:r>
      <w:r w:rsidRPr="00F40C3E">
        <w:t xml:space="preserve"> team </w:t>
      </w:r>
      <w:r w:rsidRPr="00F40C3E" w:rsidR="005C3745">
        <w:t xml:space="preserve">of </w:t>
      </w:r>
      <w:r w:rsidRPr="00F40C3E" w:rsidR="00C17838">
        <w:t xml:space="preserve">criminal </w:t>
      </w:r>
      <w:r w:rsidRPr="00F40C3E">
        <w:t xml:space="preserve">police officers to </w:t>
      </w:r>
      <w:r w:rsidRPr="00F40C3E" w:rsidR="005C3745">
        <w:t>monitor</w:t>
      </w:r>
      <w:r w:rsidRPr="00F40C3E" w:rsidR="00C17838">
        <w:t xml:space="preserve"> </w:t>
      </w:r>
      <w:r w:rsidRPr="00F40C3E">
        <w:t>A.</w:t>
      </w:r>
      <w:proofErr w:type="spellStart"/>
      <w:r w:rsidRPr="00F40C3E">
        <w:t>Kh</w:t>
      </w:r>
      <w:proofErr w:type="spellEnd"/>
      <w:r w:rsidRPr="00F40C3E">
        <w:t>.</w:t>
      </w:r>
      <w:r w:rsidRPr="00F40C3E" w:rsidR="00F40C3E">
        <w:t>’</w:t>
      </w:r>
      <w:r w:rsidRPr="00F40C3E">
        <w:t xml:space="preserve">s movements </w:t>
      </w:r>
      <w:r w:rsidRPr="00F40C3E" w:rsidR="00C17838">
        <w:t>starting</w:t>
      </w:r>
      <w:r w:rsidRPr="00F40C3E">
        <w:t xml:space="preserve"> from the </w:t>
      </w:r>
      <w:r w:rsidRPr="00F40C3E" w:rsidR="00AA0FC9">
        <w:t>evening</w:t>
      </w:r>
      <w:r w:rsidRPr="00F40C3E">
        <w:t xml:space="preserve"> of 1</w:t>
      </w:r>
      <w:r w:rsidRPr="00F40C3E" w:rsidR="007F544D">
        <w:t xml:space="preserve"> May 2006. With the help of </w:t>
      </w:r>
      <w:r w:rsidRPr="00F40C3E" w:rsidR="002E4ED1">
        <w:t xml:space="preserve">that </w:t>
      </w:r>
      <w:r w:rsidRPr="00F40C3E" w:rsidR="007F544D">
        <w:t xml:space="preserve">surveillance team and by </w:t>
      </w:r>
      <w:r w:rsidRPr="00F40C3E" w:rsidR="005C3745">
        <w:t>tapping</w:t>
      </w:r>
      <w:r w:rsidRPr="00F40C3E" w:rsidR="007F544D">
        <w:t xml:space="preserve"> A.</w:t>
      </w:r>
      <w:proofErr w:type="spellStart"/>
      <w:r w:rsidRPr="00F40C3E" w:rsidR="007F544D">
        <w:t>Kh</w:t>
      </w:r>
      <w:proofErr w:type="spellEnd"/>
      <w:r w:rsidRPr="00F40C3E" w:rsidR="007F544D">
        <w:t>.</w:t>
      </w:r>
      <w:r w:rsidRPr="00F40C3E" w:rsidR="00F40C3E">
        <w:t>’</w:t>
      </w:r>
      <w:r w:rsidRPr="00F40C3E" w:rsidR="007F544D">
        <w:t>s telephone conversation</w:t>
      </w:r>
      <w:r w:rsidRPr="00F40C3E" w:rsidR="002E4ED1">
        <w:t>s</w:t>
      </w:r>
      <w:r w:rsidRPr="00F40C3E" w:rsidR="005C3745">
        <w:t>,</w:t>
      </w:r>
      <w:r w:rsidRPr="00F40C3E" w:rsidR="007F544D">
        <w:t xml:space="preserve"> I.P</w:t>
      </w:r>
      <w:r w:rsidRPr="00F40C3E" w:rsidR="002E4ED1">
        <w:t>.</w:t>
      </w:r>
      <w:r w:rsidRPr="00F40C3E" w:rsidR="007F544D">
        <w:t xml:space="preserve"> </w:t>
      </w:r>
      <w:r w:rsidRPr="00F40C3E" w:rsidR="005C3745">
        <w:t xml:space="preserve">had </w:t>
      </w:r>
      <w:r w:rsidRPr="00F40C3E" w:rsidR="00AA69F6">
        <w:t>learnt that</w:t>
      </w:r>
      <w:r w:rsidRPr="00F40C3E" w:rsidR="007F544D">
        <w:t xml:space="preserve">, </w:t>
      </w:r>
      <w:r w:rsidRPr="00F40C3E" w:rsidR="00582EA6">
        <w:t>having</w:t>
      </w:r>
      <w:r w:rsidRPr="00F40C3E" w:rsidR="007F544D">
        <w:t xml:space="preserve"> met with his two friends at 9 a.m. on 2 May 2006</w:t>
      </w:r>
      <w:r w:rsidRPr="00F40C3E" w:rsidR="005C3745">
        <w:t>,</w:t>
      </w:r>
      <w:r w:rsidRPr="00F40C3E" w:rsidR="007F544D">
        <w:t xml:space="preserve"> the group </w:t>
      </w:r>
      <w:r w:rsidRPr="00F40C3E" w:rsidR="002E4ED1">
        <w:t xml:space="preserve">had been travelling </w:t>
      </w:r>
      <w:r w:rsidRPr="00F40C3E" w:rsidR="005C3745">
        <w:t xml:space="preserve">in a vehicle </w:t>
      </w:r>
      <w:r w:rsidRPr="00F40C3E" w:rsidR="007F544D">
        <w:t xml:space="preserve">registered in the name of Z.V. in the direction of </w:t>
      </w:r>
      <w:proofErr w:type="spellStart"/>
      <w:r w:rsidRPr="00F40C3E" w:rsidR="007F544D">
        <w:t>Isani-Samgori</w:t>
      </w:r>
      <w:proofErr w:type="spellEnd"/>
      <w:r w:rsidRPr="00F40C3E" w:rsidR="007F544D">
        <w:t xml:space="preserve"> metro station. To reach the destination, the car </w:t>
      </w:r>
      <w:r w:rsidRPr="00F40C3E" w:rsidR="005C3745">
        <w:t>had been</w:t>
      </w:r>
      <w:r w:rsidRPr="00F40C3E" w:rsidR="007F544D">
        <w:t xml:space="preserve"> supposed to pass through the right bank of </w:t>
      </w:r>
      <w:r w:rsidRPr="00F40C3E" w:rsidR="002E4ED1">
        <w:t>the R</w:t>
      </w:r>
      <w:r w:rsidRPr="00F40C3E" w:rsidR="007F544D">
        <w:t xml:space="preserve">iver </w:t>
      </w:r>
      <w:proofErr w:type="spellStart"/>
      <w:r w:rsidRPr="00F40C3E" w:rsidR="007F544D">
        <w:t>Mtkvari</w:t>
      </w:r>
      <w:proofErr w:type="spellEnd"/>
      <w:r w:rsidRPr="00F40C3E" w:rsidR="007F544D">
        <w:t xml:space="preserve">, an extremely busy arterial </w:t>
      </w:r>
      <w:r w:rsidRPr="00F40C3E" w:rsidR="00022C3D">
        <w:t>avenue</w:t>
      </w:r>
      <w:r w:rsidRPr="00F40C3E" w:rsidR="00AA0FC9">
        <w:t xml:space="preserve"> through the cent</w:t>
      </w:r>
      <w:r w:rsidRPr="00F40C3E" w:rsidR="007F544D">
        <w:t>r</w:t>
      </w:r>
      <w:r w:rsidRPr="00F40C3E" w:rsidR="00AA0FC9">
        <w:t>e</w:t>
      </w:r>
      <w:r w:rsidRPr="00F40C3E" w:rsidR="007F544D">
        <w:t xml:space="preserve"> of Tbilisi.</w:t>
      </w:r>
    </w:p>
    <w:p w:rsidRPr="00F40C3E" w:rsidR="00B04B81" w:rsidP="00F40C3E" w:rsidRDefault="00386689">
      <w:pPr>
        <w:pStyle w:val="ECHRPara"/>
      </w:pPr>
      <w:r w:rsidRPr="00F40C3E">
        <w:fldChar w:fldCharType="begin"/>
      </w:r>
      <w:r w:rsidRPr="00F40C3E">
        <w:instrText xml:space="preserve"> SEQ level0 \*arabic </w:instrText>
      </w:r>
      <w:r w:rsidRPr="00F40C3E">
        <w:fldChar w:fldCharType="separate"/>
      </w:r>
      <w:r w:rsidRPr="00F40C3E" w:rsidR="00F40C3E">
        <w:rPr>
          <w:noProof/>
        </w:rPr>
        <w:t>41</w:t>
      </w:r>
      <w:r w:rsidRPr="00F40C3E">
        <w:fldChar w:fldCharType="end"/>
      </w:r>
      <w:r w:rsidRPr="00F40C3E">
        <w:t>.  </w:t>
      </w:r>
      <w:r w:rsidRPr="00F40C3E" w:rsidR="002E4ED1">
        <w:t xml:space="preserve">The </w:t>
      </w:r>
      <w:r w:rsidRPr="00F40C3E" w:rsidR="00105F3E">
        <w:t>Tbilisi City Court further established that</w:t>
      </w:r>
      <w:r w:rsidRPr="00F40C3E" w:rsidR="007F544D">
        <w:t xml:space="preserve"> I.P.</w:t>
      </w:r>
      <w:r w:rsidRPr="00F40C3E" w:rsidR="00105F3E">
        <w:t xml:space="preserve"> </w:t>
      </w:r>
      <w:r w:rsidRPr="00F40C3E" w:rsidR="002E4ED1">
        <w:t xml:space="preserve">had </w:t>
      </w:r>
      <w:r w:rsidRPr="00F40C3E" w:rsidR="00105F3E">
        <w:t>consider</w:t>
      </w:r>
      <w:r w:rsidRPr="00F40C3E" w:rsidR="002E4ED1">
        <w:t>ed</w:t>
      </w:r>
      <w:r w:rsidRPr="00F40C3E" w:rsidR="007F544D">
        <w:t xml:space="preserve"> that the above-mentioned highway </w:t>
      </w:r>
      <w:r w:rsidRPr="00F40C3E" w:rsidR="002E4ED1">
        <w:t xml:space="preserve">had been </w:t>
      </w:r>
      <w:r w:rsidRPr="00F40C3E" w:rsidR="007F544D">
        <w:t>the most suitable place to conduct a police operation</w:t>
      </w:r>
      <w:r w:rsidRPr="00F40C3E" w:rsidR="002E4ED1">
        <w:t xml:space="preserve"> and so</w:t>
      </w:r>
      <w:r w:rsidRPr="00F40C3E" w:rsidR="00105F3E">
        <w:t xml:space="preserve"> had </w:t>
      </w:r>
      <w:r w:rsidRPr="00F40C3E" w:rsidR="007F544D">
        <w:t>ordered</w:t>
      </w:r>
      <w:r w:rsidRPr="00F40C3E" w:rsidR="00105F3E">
        <w:t xml:space="preserve"> the mobilised police officers </w:t>
      </w:r>
      <w:r w:rsidRPr="00F40C3E" w:rsidR="007F544D">
        <w:t xml:space="preserve">to prepare for an </w:t>
      </w:r>
      <w:r w:rsidRPr="00F40C3E" w:rsidR="00AA0FC9">
        <w:t>ambus</w:t>
      </w:r>
      <w:r w:rsidRPr="00F40C3E" w:rsidR="002E4ED1">
        <w:t>h</w:t>
      </w:r>
      <w:r w:rsidRPr="00F40C3E" w:rsidR="007F544D">
        <w:t xml:space="preserve"> there.</w:t>
      </w:r>
      <w:r w:rsidRPr="00F40C3E" w:rsidR="00B644AE">
        <w:t xml:space="preserve"> At around 9</w:t>
      </w:r>
      <w:r w:rsidRPr="00F40C3E" w:rsidR="002E4ED1">
        <w:t>.</w:t>
      </w:r>
      <w:r w:rsidRPr="00F40C3E" w:rsidR="00B644AE">
        <w:t>45</w:t>
      </w:r>
      <w:r w:rsidRPr="00F40C3E" w:rsidR="00617726">
        <w:t xml:space="preserve"> a.m.</w:t>
      </w:r>
      <w:r w:rsidRPr="00F40C3E" w:rsidR="00B644AE">
        <w:t xml:space="preserve">, </w:t>
      </w:r>
      <w:r w:rsidRPr="00F40C3E" w:rsidR="00105F3E">
        <w:t xml:space="preserve">the moment </w:t>
      </w:r>
      <w:r w:rsidRPr="00F40C3E" w:rsidR="00B644AE">
        <w:t xml:space="preserve">the black car driven by </w:t>
      </w:r>
      <w:r w:rsidRPr="00F40C3E" w:rsidR="00105F3E">
        <w:t xml:space="preserve">Z.V. </w:t>
      </w:r>
      <w:r w:rsidRPr="00F40C3E" w:rsidR="002E4ED1">
        <w:t xml:space="preserve">had </w:t>
      </w:r>
      <w:r w:rsidRPr="00F40C3E" w:rsidR="00B644AE">
        <w:t>st</w:t>
      </w:r>
      <w:r w:rsidRPr="00F40C3E" w:rsidR="001E382F">
        <w:t xml:space="preserve">opped at a red traffic light, </w:t>
      </w:r>
      <w:r w:rsidRPr="00F40C3E" w:rsidR="00105F3E">
        <w:t xml:space="preserve">and an undercover police van </w:t>
      </w:r>
      <w:r w:rsidRPr="00F40C3E" w:rsidR="002E4ED1">
        <w:t xml:space="preserve">had </w:t>
      </w:r>
      <w:r w:rsidRPr="00F40C3E" w:rsidR="00B644AE">
        <w:t>artificially created a traffic jam</w:t>
      </w:r>
      <w:r w:rsidRPr="00F40C3E" w:rsidR="00105F3E">
        <w:t xml:space="preserve"> ahead of it</w:t>
      </w:r>
      <w:r w:rsidRPr="00F40C3E" w:rsidR="00B644AE">
        <w:t xml:space="preserve">, I.P. and eight officers of the special unit, led by K.N., </w:t>
      </w:r>
      <w:r w:rsidRPr="00F40C3E" w:rsidR="00105F3E">
        <w:t xml:space="preserve">had </w:t>
      </w:r>
      <w:r w:rsidRPr="00F40C3E" w:rsidR="00B644AE">
        <w:t xml:space="preserve">started approaching the car. </w:t>
      </w:r>
      <w:r w:rsidRPr="00F40C3E" w:rsidR="003370FB">
        <w:t xml:space="preserve">K.N. </w:t>
      </w:r>
      <w:r w:rsidRPr="00F40C3E" w:rsidR="00105F3E">
        <w:t>had been</w:t>
      </w:r>
      <w:r w:rsidRPr="00F40C3E" w:rsidR="003370FB">
        <w:t xml:space="preserve"> the first one to reach </w:t>
      </w:r>
      <w:r w:rsidRPr="00F40C3E" w:rsidR="002E4ED1">
        <w:t>the car,</w:t>
      </w:r>
      <w:r w:rsidRPr="00F40C3E" w:rsidR="003370FB">
        <w:t xml:space="preserve"> </w:t>
      </w:r>
      <w:r w:rsidRPr="00F40C3E" w:rsidR="00105F3E">
        <w:t>from the front passenger side, and,</w:t>
      </w:r>
      <w:r w:rsidRPr="00F40C3E" w:rsidR="003370FB">
        <w:t xml:space="preserve"> after having attempted to open the close</w:t>
      </w:r>
      <w:r w:rsidRPr="00F40C3E" w:rsidR="00105F3E">
        <w:t>d</w:t>
      </w:r>
      <w:r w:rsidRPr="00F40C3E" w:rsidR="003370FB">
        <w:t xml:space="preserve"> door </w:t>
      </w:r>
      <w:r w:rsidRPr="00F40C3E" w:rsidR="00105F3E">
        <w:t xml:space="preserve">from the outside, </w:t>
      </w:r>
      <w:r w:rsidRPr="00F40C3E" w:rsidR="003370FB">
        <w:t xml:space="preserve">he </w:t>
      </w:r>
      <w:r w:rsidRPr="00F40C3E" w:rsidR="00105F3E">
        <w:t xml:space="preserve">had </w:t>
      </w:r>
      <w:r w:rsidRPr="00F40C3E" w:rsidR="003370FB">
        <w:t xml:space="preserve">started shooting </w:t>
      </w:r>
      <w:r w:rsidRPr="00F40C3E" w:rsidR="002E4ED1">
        <w:t xml:space="preserve">with </w:t>
      </w:r>
      <w:r w:rsidRPr="00F40C3E" w:rsidR="003370FB">
        <w:t xml:space="preserve">his </w:t>
      </w:r>
      <w:r w:rsidRPr="00F40C3E" w:rsidR="00105F3E">
        <w:t xml:space="preserve">service </w:t>
      </w:r>
      <w:r w:rsidRPr="00F40C3E" w:rsidR="003370FB">
        <w:t xml:space="preserve">pistol in the direction of the front passenger and the driver. </w:t>
      </w:r>
      <w:r w:rsidRPr="00F40C3E" w:rsidR="00B644AE">
        <w:t xml:space="preserve">The latter </w:t>
      </w:r>
      <w:r w:rsidRPr="00F40C3E" w:rsidR="00105F3E">
        <w:t>had</w:t>
      </w:r>
      <w:r w:rsidRPr="00F40C3E" w:rsidR="00B644AE">
        <w:t xml:space="preserve"> started manoeuvring his car in order to </w:t>
      </w:r>
      <w:r w:rsidRPr="00F40C3E" w:rsidR="002E4ED1">
        <w:t xml:space="preserve">escape </w:t>
      </w:r>
      <w:r w:rsidRPr="00F40C3E" w:rsidR="00B644AE">
        <w:t xml:space="preserve">the traffic jam created by the police van. In that manoeuvre, the car </w:t>
      </w:r>
      <w:r w:rsidRPr="00F40C3E" w:rsidR="00105F3E">
        <w:t xml:space="preserve">had </w:t>
      </w:r>
      <w:r w:rsidRPr="00F40C3E" w:rsidR="00B644AE">
        <w:t>crossed the lane into the traffic</w:t>
      </w:r>
      <w:r w:rsidRPr="00F40C3E" w:rsidR="002A2C39">
        <w:t xml:space="preserve"> lane in the opposing direction;</w:t>
      </w:r>
      <w:r w:rsidRPr="00F40C3E" w:rsidR="00B644AE">
        <w:t xml:space="preserve"> </w:t>
      </w:r>
      <w:r w:rsidRPr="00F40C3E" w:rsidR="002A2C39">
        <w:t>at that</w:t>
      </w:r>
      <w:r w:rsidRPr="00F40C3E" w:rsidR="00B04B81">
        <w:t xml:space="preserve"> moment</w:t>
      </w:r>
      <w:r w:rsidRPr="00F40C3E" w:rsidR="002A2C39">
        <w:t xml:space="preserve"> </w:t>
      </w:r>
      <w:r w:rsidRPr="00F40C3E" w:rsidR="00B04B81">
        <w:t xml:space="preserve">all the nine officers </w:t>
      </w:r>
      <w:r w:rsidRPr="00F40C3E" w:rsidR="00105F3E">
        <w:t xml:space="preserve">had </w:t>
      </w:r>
      <w:r w:rsidRPr="00F40C3E" w:rsidR="00B04B81">
        <w:t xml:space="preserve">opened heavy fire. Eventually, </w:t>
      </w:r>
      <w:r w:rsidRPr="00F40C3E" w:rsidR="00105F3E">
        <w:t>Z.V. had</w:t>
      </w:r>
      <w:r w:rsidRPr="00F40C3E" w:rsidR="00B04B81">
        <w:t xml:space="preserve"> </w:t>
      </w:r>
      <w:r w:rsidRPr="00F40C3E" w:rsidR="00B644AE">
        <w:t>lost control</w:t>
      </w:r>
      <w:r w:rsidRPr="00F40C3E" w:rsidR="00B04B81">
        <w:t xml:space="preserve"> over his vehicle </w:t>
      </w:r>
      <w:r w:rsidRPr="00F40C3E" w:rsidR="00105F3E">
        <w:t>which had</w:t>
      </w:r>
      <w:r w:rsidRPr="00F40C3E" w:rsidR="00B04B81">
        <w:t xml:space="preserve"> crashed into a </w:t>
      </w:r>
      <w:r w:rsidRPr="00F40C3E" w:rsidR="005D2AC4">
        <w:t>lamp post</w:t>
      </w:r>
      <w:r w:rsidRPr="00F40C3E" w:rsidR="00B04B81">
        <w:t xml:space="preserve"> on the </w:t>
      </w:r>
      <w:r w:rsidRPr="00F40C3E" w:rsidR="005D2AC4">
        <w:t>kerb</w:t>
      </w:r>
      <w:r w:rsidRPr="00F40C3E" w:rsidR="00105F3E">
        <w:t>, but the shooting at the car</w:t>
      </w:r>
      <w:r w:rsidRPr="00F40C3E" w:rsidR="00B04B81">
        <w:t xml:space="preserve"> </w:t>
      </w:r>
      <w:r w:rsidRPr="00F40C3E" w:rsidR="00105F3E">
        <w:t>had</w:t>
      </w:r>
      <w:r w:rsidRPr="00F40C3E" w:rsidR="00B04B81">
        <w:t xml:space="preserve"> continued</w:t>
      </w:r>
      <w:r w:rsidRPr="00F40C3E" w:rsidR="00105F3E">
        <w:t xml:space="preserve"> after the crash</w:t>
      </w:r>
      <w:r w:rsidRPr="00F40C3E" w:rsidR="00B04B81">
        <w:t>.</w:t>
      </w:r>
      <w:r w:rsidRPr="00F40C3E" w:rsidR="00AD68DE">
        <w:t xml:space="preserve"> The trial court also established that, after the </w:t>
      </w:r>
      <w:r w:rsidRPr="00F40C3E" w:rsidR="00B04B81">
        <w:t xml:space="preserve">heavy shooting at </w:t>
      </w:r>
      <w:r w:rsidRPr="00F40C3E" w:rsidR="00AD68DE">
        <w:t>Z.V.</w:t>
      </w:r>
      <w:r w:rsidRPr="00F40C3E" w:rsidR="00F40C3E">
        <w:t>’</w:t>
      </w:r>
      <w:r w:rsidRPr="00F40C3E" w:rsidR="00AD68DE">
        <w:t>s</w:t>
      </w:r>
      <w:r w:rsidRPr="00F40C3E" w:rsidR="002A2C39">
        <w:t xml:space="preserve"> vehicle</w:t>
      </w:r>
      <w:r w:rsidRPr="00F40C3E" w:rsidR="00B04B81">
        <w:t xml:space="preserve"> had stopped,</w:t>
      </w:r>
      <w:r w:rsidRPr="00F40C3E" w:rsidR="0080161B">
        <w:t xml:space="preserve"> G.Ts., a senior officer of the</w:t>
      </w:r>
      <w:r w:rsidRPr="00F40C3E" w:rsidR="00F82DCD">
        <w:t xml:space="preserve"> criminal police unit</w:t>
      </w:r>
      <w:r w:rsidRPr="00F40C3E" w:rsidR="0080161B">
        <w:t>, who had been I.P.</w:t>
      </w:r>
      <w:r w:rsidRPr="00F40C3E" w:rsidR="00F40C3E">
        <w:t>’</w:t>
      </w:r>
      <w:r w:rsidRPr="00F40C3E" w:rsidR="0080161B">
        <w:t>s close</w:t>
      </w:r>
      <w:r w:rsidRPr="00F40C3E" w:rsidR="00AD68DE">
        <w:t>st</w:t>
      </w:r>
      <w:r w:rsidRPr="00F40C3E" w:rsidR="0080161B">
        <w:t xml:space="preserve"> confidant at work, </w:t>
      </w:r>
      <w:r w:rsidRPr="00F40C3E" w:rsidR="00AD68DE">
        <w:t xml:space="preserve">had </w:t>
      </w:r>
      <w:r w:rsidRPr="00F40C3E" w:rsidR="0080161B">
        <w:t>approached</w:t>
      </w:r>
      <w:r w:rsidRPr="00F40C3E" w:rsidR="00AD68DE">
        <w:t xml:space="preserve"> the car from the driver</w:t>
      </w:r>
      <w:r w:rsidRPr="00F40C3E" w:rsidR="00F40C3E">
        <w:t>’</w:t>
      </w:r>
      <w:r w:rsidRPr="00F40C3E" w:rsidR="00AD68DE">
        <w:t>s side and</w:t>
      </w:r>
      <w:r w:rsidRPr="00F40C3E" w:rsidR="0080161B">
        <w:t xml:space="preserve"> </w:t>
      </w:r>
      <w:r w:rsidRPr="00F40C3E" w:rsidR="002A2C39">
        <w:t xml:space="preserve">fired </w:t>
      </w:r>
      <w:r w:rsidRPr="00F40C3E" w:rsidR="0080161B">
        <w:t xml:space="preserve">two shots from his service pistol through the rolled-down window of the car into the heads of the driver, </w:t>
      </w:r>
      <w:r w:rsidRPr="00F40C3E" w:rsidR="00184C2D">
        <w:t>Z</w:t>
      </w:r>
      <w:r w:rsidRPr="00F40C3E" w:rsidR="0080161B">
        <w:t>.</w:t>
      </w:r>
      <w:r w:rsidRPr="00F40C3E" w:rsidR="00184C2D">
        <w:t>V</w:t>
      </w:r>
      <w:r w:rsidRPr="00F40C3E" w:rsidR="0080161B">
        <w:t xml:space="preserve">., </w:t>
      </w:r>
      <w:r w:rsidRPr="00F40C3E" w:rsidR="002A2C39">
        <w:t xml:space="preserve">and </w:t>
      </w:r>
      <w:r w:rsidRPr="00F40C3E" w:rsidR="0080161B">
        <w:t>t</w:t>
      </w:r>
      <w:r w:rsidRPr="00F40C3E" w:rsidR="00C90DD3">
        <w:t xml:space="preserve">he front passenger, </w:t>
      </w:r>
      <w:proofErr w:type="spellStart"/>
      <w:r w:rsidRPr="00F40C3E" w:rsidR="00C90DD3">
        <w:t>A.Kh</w:t>
      </w:r>
      <w:proofErr w:type="spellEnd"/>
      <w:r w:rsidRPr="00F40C3E" w:rsidR="00C90DD3">
        <w:t xml:space="preserve">. Those two shots were </w:t>
      </w:r>
      <w:r w:rsidRPr="00F40C3E" w:rsidR="00AD68DE">
        <w:t xml:space="preserve">characterised by </w:t>
      </w:r>
      <w:r w:rsidRPr="00F40C3E" w:rsidR="00C90DD3">
        <w:t>the trial court as “controlling”</w:t>
      </w:r>
      <w:r w:rsidRPr="00F40C3E" w:rsidR="00022C3D">
        <w:t xml:space="preserve"> (</w:t>
      </w:r>
      <w:r w:rsidRPr="00F40C3E" w:rsidR="00022C3D">
        <w:rPr>
          <w:rFonts w:ascii="Sylfaen" w:hAnsi="Sylfaen" w:cs="Sylfaen"/>
          <w:i/>
          <w:sz w:val="22"/>
          <w:lang w:val="ka-GE"/>
        </w:rPr>
        <w:t>საკონტროლო</w:t>
      </w:r>
      <w:r w:rsidRPr="00F40C3E" w:rsidR="00022C3D">
        <w:rPr>
          <w:i/>
          <w:sz w:val="22"/>
          <w:lang w:val="ka-GE"/>
        </w:rPr>
        <w:t xml:space="preserve"> </w:t>
      </w:r>
      <w:r w:rsidRPr="00F40C3E" w:rsidR="00022C3D">
        <w:rPr>
          <w:rFonts w:ascii="Sylfaen" w:hAnsi="Sylfaen" w:cs="Sylfaen"/>
          <w:i/>
          <w:sz w:val="22"/>
          <w:lang w:val="ka-GE"/>
        </w:rPr>
        <w:t>გასროლა</w:t>
      </w:r>
      <w:r w:rsidRPr="00F40C3E" w:rsidR="00022C3D">
        <w:rPr>
          <w:rFonts w:ascii="Sylfaen" w:hAnsi="Sylfaen" w:cs="Sylfaen"/>
        </w:rPr>
        <w:t>)</w:t>
      </w:r>
      <w:r w:rsidRPr="00F40C3E" w:rsidR="00C90DD3">
        <w:t xml:space="preserve"> ones. Notably, a</w:t>
      </w:r>
      <w:r w:rsidRPr="00F40C3E" w:rsidR="0080161B">
        <w:t xml:space="preserve">s was confirmed by the results of </w:t>
      </w:r>
      <w:r w:rsidRPr="00F40C3E" w:rsidR="00C90DD3">
        <w:t xml:space="preserve">the </w:t>
      </w:r>
      <w:r w:rsidRPr="00F40C3E" w:rsidR="00AD68DE">
        <w:t xml:space="preserve">relevant </w:t>
      </w:r>
      <w:r w:rsidRPr="00F40C3E" w:rsidR="00C90DD3">
        <w:t>forensic examination of the</w:t>
      </w:r>
      <w:r w:rsidRPr="00F40C3E" w:rsidR="00CF773A">
        <w:t xml:space="preserve"> two</w:t>
      </w:r>
      <w:r w:rsidRPr="00F40C3E" w:rsidR="00C90DD3">
        <w:t xml:space="preserve"> </w:t>
      </w:r>
      <w:r w:rsidRPr="00F40C3E" w:rsidR="00CF773A">
        <w:t xml:space="preserve">dead </w:t>
      </w:r>
      <w:r w:rsidRPr="00F40C3E" w:rsidR="00C90DD3">
        <w:t xml:space="preserve">bodies, both </w:t>
      </w:r>
      <w:r w:rsidRPr="00F40C3E" w:rsidR="00184C2D">
        <w:t>Z</w:t>
      </w:r>
      <w:r w:rsidRPr="00F40C3E" w:rsidR="00C90DD3">
        <w:t>.</w:t>
      </w:r>
      <w:r w:rsidRPr="00F40C3E" w:rsidR="00184C2D">
        <w:t>V</w:t>
      </w:r>
      <w:r w:rsidRPr="00F40C3E" w:rsidR="00C90DD3">
        <w:t xml:space="preserve">. and </w:t>
      </w:r>
      <w:proofErr w:type="spellStart"/>
      <w:r w:rsidRPr="00F40C3E" w:rsidR="00C90DD3">
        <w:t>A.Kh</w:t>
      </w:r>
      <w:proofErr w:type="spellEnd"/>
      <w:r w:rsidRPr="00F40C3E" w:rsidR="00C90DD3">
        <w:t xml:space="preserve">. </w:t>
      </w:r>
      <w:proofErr w:type="gramStart"/>
      <w:r w:rsidRPr="00F40C3E" w:rsidR="003370FB">
        <w:t>had</w:t>
      </w:r>
      <w:proofErr w:type="gramEnd"/>
      <w:r w:rsidRPr="00F40C3E" w:rsidR="00C90DD3">
        <w:t xml:space="preserve"> </w:t>
      </w:r>
      <w:r w:rsidRPr="00F40C3E" w:rsidR="003370FB">
        <w:t>been</w:t>
      </w:r>
      <w:r w:rsidRPr="00F40C3E" w:rsidR="00C90DD3">
        <w:t xml:space="preserve"> alive prior to </w:t>
      </w:r>
      <w:r w:rsidRPr="00F40C3E" w:rsidR="00AD68DE">
        <w:t>those</w:t>
      </w:r>
      <w:r w:rsidRPr="00F40C3E" w:rsidR="00C90DD3">
        <w:t xml:space="preserve"> shots</w:t>
      </w:r>
      <w:r w:rsidRPr="00F40C3E" w:rsidR="003370FB">
        <w:t>.</w:t>
      </w:r>
      <w:r w:rsidRPr="00F40C3E" w:rsidR="00C90DD3">
        <w:t xml:space="preserve"> The third passenger of the car, B.P., who </w:t>
      </w:r>
      <w:r w:rsidRPr="00F40C3E" w:rsidR="00AD68DE">
        <w:t>had been</w:t>
      </w:r>
      <w:r w:rsidRPr="00F40C3E" w:rsidR="00C90DD3">
        <w:t xml:space="preserve"> seat</w:t>
      </w:r>
      <w:r w:rsidRPr="00F40C3E" w:rsidR="008820B1">
        <w:t>ed</w:t>
      </w:r>
      <w:r w:rsidRPr="00F40C3E" w:rsidR="00C90DD3">
        <w:t xml:space="preserve"> on the rear passenger</w:t>
      </w:r>
      <w:r w:rsidRPr="00F40C3E" w:rsidR="00AD68DE">
        <w:t xml:space="preserve"> </w:t>
      </w:r>
      <w:r w:rsidRPr="00F40C3E" w:rsidR="00CF773A">
        <w:t>seat</w:t>
      </w:r>
      <w:r w:rsidRPr="00F40C3E" w:rsidR="00C90DD3">
        <w:t xml:space="preserve">, </w:t>
      </w:r>
      <w:r w:rsidRPr="00F40C3E" w:rsidR="00AD68DE">
        <w:t>had been</w:t>
      </w:r>
      <w:r w:rsidRPr="00F40C3E" w:rsidR="00C90DD3">
        <w:t xml:space="preserve"> heavily </w:t>
      </w:r>
      <w:r w:rsidRPr="00F40C3E" w:rsidR="00AD68DE">
        <w:t>wounded, w</w:t>
      </w:r>
      <w:r w:rsidRPr="00F40C3E" w:rsidR="00C90DD3">
        <w:t xml:space="preserve">ith more than fifteen bullets having </w:t>
      </w:r>
      <w:r w:rsidRPr="00F40C3E" w:rsidR="00AD68DE">
        <w:t>penetrated</w:t>
      </w:r>
      <w:r w:rsidRPr="00F40C3E" w:rsidR="00C90DD3">
        <w:t xml:space="preserve"> various part</w:t>
      </w:r>
      <w:r w:rsidRPr="00F40C3E" w:rsidR="00AD68DE">
        <w:t>s</w:t>
      </w:r>
      <w:r w:rsidRPr="00F40C3E" w:rsidR="00C90DD3">
        <w:t xml:space="preserve"> of his body, but </w:t>
      </w:r>
      <w:r w:rsidRPr="00F40C3E" w:rsidR="00AD68DE">
        <w:t>had</w:t>
      </w:r>
      <w:r w:rsidRPr="00F40C3E" w:rsidR="00C90DD3">
        <w:t xml:space="preserve"> </w:t>
      </w:r>
      <w:r w:rsidRPr="00F40C3E" w:rsidR="00CF773A">
        <w:t xml:space="preserve">nevertheless </w:t>
      </w:r>
      <w:r w:rsidRPr="00F40C3E" w:rsidR="00C90DD3">
        <w:t>survived.</w:t>
      </w:r>
    </w:p>
    <w:p w:rsidRPr="00F40C3E" w:rsidR="00395B25" w:rsidP="00F40C3E" w:rsidRDefault="00C90DD3">
      <w:pPr>
        <w:pStyle w:val="ECHRPara"/>
      </w:pPr>
      <w:r w:rsidRPr="00F40C3E">
        <w:fldChar w:fldCharType="begin"/>
      </w:r>
      <w:r w:rsidRPr="00F40C3E">
        <w:instrText xml:space="preserve"> SEQ level0 \*arabic </w:instrText>
      </w:r>
      <w:r w:rsidRPr="00F40C3E">
        <w:fldChar w:fldCharType="separate"/>
      </w:r>
      <w:r w:rsidRPr="00F40C3E" w:rsidR="00F40C3E">
        <w:rPr>
          <w:noProof/>
        </w:rPr>
        <w:t>42</w:t>
      </w:r>
      <w:r w:rsidRPr="00F40C3E">
        <w:fldChar w:fldCharType="end"/>
      </w:r>
      <w:r w:rsidRPr="00F40C3E">
        <w:t xml:space="preserve">.  As a follow-up to its previous finding </w:t>
      </w:r>
      <w:r w:rsidRPr="00F40C3E" w:rsidR="000C5CCC">
        <w:t>concerning</w:t>
      </w:r>
      <w:r w:rsidRPr="00F40C3E">
        <w:t xml:space="preserve"> the </w:t>
      </w:r>
      <w:r w:rsidRPr="00F40C3E" w:rsidR="000C5CCC">
        <w:t>fabrication of the</w:t>
      </w:r>
      <w:r w:rsidRPr="00F40C3E">
        <w:t xml:space="preserve"> anonymous information received at the </w:t>
      </w:r>
      <w:r w:rsidRPr="00F40C3E" w:rsidR="00BE64F9">
        <w:t>c</w:t>
      </w:r>
      <w:r w:rsidRPr="00F40C3E">
        <w:t xml:space="preserve">riminal </w:t>
      </w:r>
      <w:r w:rsidRPr="00F40C3E" w:rsidR="00BE64F9">
        <w:t>p</w:t>
      </w:r>
      <w:r w:rsidRPr="00F40C3E">
        <w:t xml:space="preserve">olice </w:t>
      </w:r>
      <w:r w:rsidRPr="00F40C3E" w:rsidR="00262F22">
        <w:t>unit</w:t>
      </w:r>
      <w:r w:rsidRPr="00F40C3E" w:rsidR="000C5CCC">
        <w:t xml:space="preserve"> about the “planned robbery” (see paragraph</w:t>
      </w:r>
      <w:r w:rsidRPr="00F40C3E" w:rsidR="00131F38">
        <w:t>s 9 and 40</w:t>
      </w:r>
      <w:r w:rsidRPr="00F40C3E" w:rsidR="000C5CCC">
        <w:t xml:space="preserve"> above)</w:t>
      </w:r>
      <w:r w:rsidRPr="00F40C3E">
        <w:t>, the Tbilisi City Court further established, on the basis of the relevant legal docum</w:t>
      </w:r>
      <w:r w:rsidRPr="00F40C3E" w:rsidR="00E75BFC">
        <w:t>e</w:t>
      </w:r>
      <w:r w:rsidRPr="00F40C3E">
        <w:t>nts, that a criminal investigation i</w:t>
      </w:r>
      <w:r w:rsidRPr="00F40C3E" w:rsidR="00E75BFC">
        <w:t xml:space="preserve">nto </w:t>
      </w:r>
      <w:r w:rsidRPr="00F40C3E" w:rsidR="00262F22">
        <w:t>conspiracy</w:t>
      </w:r>
      <w:r w:rsidRPr="00F40C3E" w:rsidR="00E75BFC">
        <w:t xml:space="preserve"> to commit a robbery by </w:t>
      </w:r>
      <w:proofErr w:type="spellStart"/>
      <w:r w:rsidRPr="00F40C3E" w:rsidR="000C5CCC">
        <w:t>A.Kh</w:t>
      </w:r>
      <w:proofErr w:type="spellEnd"/>
      <w:r w:rsidRPr="00F40C3E" w:rsidR="000C5CCC">
        <w:t>., Z.V. and B.P.</w:t>
      </w:r>
      <w:r w:rsidRPr="00F40C3E" w:rsidR="00E75BFC">
        <w:t xml:space="preserve"> </w:t>
      </w:r>
      <w:r w:rsidRPr="00F40C3E" w:rsidR="000C5CCC">
        <w:t xml:space="preserve">had been </w:t>
      </w:r>
      <w:r w:rsidRPr="00F40C3E" w:rsidR="00E37660">
        <w:t xml:space="preserve">launched </w:t>
      </w:r>
      <w:r w:rsidRPr="00F40C3E" w:rsidR="00E75BFC">
        <w:t>after the</w:t>
      </w:r>
      <w:r w:rsidRPr="00F40C3E" w:rsidR="000C5CCC">
        <w:t xml:space="preserve"> </w:t>
      </w:r>
      <w:r w:rsidRPr="00F40C3E" w:rsidR="00E9130E">
        <w:t>police operation</w:t>
      </w:r>
      <w:r w:rsidRPr="00F40C3E" w:rsidR="000C5CCC">
        <w:t xml:space="preserve"> of 2 May 2006.</w:t>
      </w:r>
      <w:r w:rsidRPr="00F40C3E" w:rsidR="00E75BFC">
        <w:t xml:space="preserve"> The trial court concluded that the </w:t>
      </w:r>
      <w:r w:rsidRPr="00F40C3E" w:rsidR="000B3D29">
        <w:t>only</w:t>
      </w:r>
      <w:r w:rsidRPr="00F40C3E" w:rsidR="00E75BFC">
        <w:t xml:space="preserve"> reason why the</w:t>
      </w:r>
      <w:r w:rsidRPr="00F40C3E" w:rsidR="00F82DCD">
        <w:t xml:space="preserve"> criminal police unit</w:t>
      </w:r>
      <w:r w:rsidRPr="00F40C3E" w:rsidR="00E75BFC">
        <w:t xml:space="preserve"> </w:t>
      </w:r>
      <w:r w:rsidRPr="00F40C3E" w:rsidR="000C5CCC">
        <w:t xml:space="preserve">had </w:t>
      </w:r>
      <w:r w:rsidRPr="00F40C3E" w:rsidR="00E75BFC">
        <w:t xml:space="preserve">launched that criminal investigation </w:t>
      </w:r>
      <w:r w:rsidRPr="00F40C3E" w:rsidR="00262F22">
        <w:t xml:space="preserve">had been </w:t>
      </w:r>
      <w:r w:rsidRPr="00F40C3E" w:rsidR="00E75BFC">
        <w:t xml:space="preserve">to be able to </w:t>
      </w:r>
      <w:r w:rsidRPr="00F40C3E" w:rsidR="000B3D29">
        <w:t xml:space="preserve">get </w:t>
      </w:r>
      <w:r w:rsidRPr="00F40C3E" w:rsidR="00262F22">
        <w:t xml:space="preserve">control </w:t>
      </w:r>
      <w:r w:rsidRPr="00F40C3E" w:rsidR="000B3D29">
        <w:t>of</w:t>
      </w:r>
      <w:r w:rsidRPr="00F40C3E" w:rsidR="00E75BFC">
        <w:t xml:space="preserve"> the very first investigative measures </w:t>
      </w:r>
      <w:r w:rsidRPr="00F40C3E" w:rsidR="000C5CCC">
        <w:t xml:space="preserve">conducted </w:t>
      </w:r>
      <w:r w:rsidRPr="00F40C3E" w:rsidR="00E75BFC">
        <w:t>at the scene of the crime</w:t>
      </w:r>
      <w:r w:rsidRPr="00F40C3E" w:rsidR="000B3D29">
        <w:t>, as</w:t>
      </w:r>
      <w:r w:rsidRPr="00F40C3E" w:rsidR="00E75BFC">
        <w:t xml:space="preserve"> I.P.</w:t>
      </w:r>
      <w:r w:rsidRPr="00F40C3E" w:rsidR="000B3D29">
        <w:t xml:space="preserve"> had </w:t>
      </w:r>
      <w:r w:rsidRPr="00F40C3E" w:rsidR="000C5CCC">
        <w:t xml:space="preserve">been </w:t>
      </w:r>
      <w:r w:rsidRPr="00F40C3E" w:rsidR="000B3D29">
        <w:t>conspir</w:t>
      </w:r>
      <w:r w:rsidRPr="00F40C3E" w:rsidR="000C5CCC">
        <w:t>ing</w:t>
      </w:r>
      <w:r w:rsidRPr="00F40C3E" w:rsidR="00E75BFC">
        <w:t xml:space="preserve"> to cover up his and his team</w:t>
      </w:r>
      <w:r w:rsidRPr="00F40C3E" w:rsidR="00F40C3E">
        <w:t>’</w:t>
      </w:r>
      <w:r w:rsidRPr="00F40C3E" w:rsidR="00E75BFC">
        <w:t xml:space="preserve">s </w:t>
      </w:r>
      <w:r w:rsidRPr="00F40C3E" w:rsidR="000C5CCC">
        <w:t>wrongdoings</w:t>
      </w:r>
      <w:r w:rsidRPr="00F40C3E" w:rsidR="00E75BFC">
        <w:t xml:space="preserve">. In that connection, the trial court established, on the basis of the statements </w:t>
      </w:r>
      <w:r w:rsidRPr="00F40C3E" w:rsidR="00224026">
        <w:t>received</w:t>
      </w:r>
      <w:r w:rsidRPr="00F40C3E" w:rsidR="00E75BFC">
        <w:t xml:space="preserve"> from a number of former officers of the Ministry of the Interior, including those who had participated in the </w:t>
      </w:r>
      <w:r w:rsidRPr="00F40C3E" w:rsidR="00E9130E">
        <w:t>police operation</w:t>
      </w:r>
      <w:r w:rsidRPr="00F40C3E" w:rsidR="00E75BFC">
        <w:t xml:space="preserve"> of 2 </w:t>
      </w:r>
      <w:r w:rsidRPr="00F40C3E" w:rsidR="00E16381">
        <w:t>M</w:t>
      </w:r>
      <w:r w:rsidRPr="00F40C3E" w:rsidR="00E75BFC">
        <w:t xml:space="preserve">ay 2006, </w:t>
      </w:r>
      <w:r w:rsidRPr="00F40C3E" w:rsidR="000C5CCC">
        <w:t xml:space="preserve">that, </w:t>
      </w:r>
      <w:r w:rsidRPr="00F40C3E" w:rsidR="00E75BFC">
        <w:t xml:space="preserve">when preparing </w:t>
      </w:r>
      <w:r w:rsidRPr="00F40C3E" w:rsidR="000C5CCC">
        <w:t xml:space="preserve">the </w:t>
      </w:r>
      <w:r w:rsidRPr="00F40C3E" w:rsidR="00E75BFC">
        <w:t xml:space="preserve">armed </w:t>
      </w:r>
      <w:r w:rsidRPr="00F40C3E" w:rsidR="00262F22">
        <w:t>ambush</w:t>
      </w:r>
      <w:r w:rsidRPr="00F40C3E" w:rsidR="00E75BFC">
        <w:t xml:space="preserve"> </w:t>
      </w:r>
      <w:r w:rsidRPr="00F40C3E" w:rsidR="000C5CCC">
        <w:t>on Z.V.</w:t>
      </w:r>
      <w:r w:rsidRPr="00F40C3E" w:rsidR="00F40C3E">
        <w:t>’</w:t>
      </w:r>
      <w:r w:rsidRPr="00F40C3E" w:rsidR="000C5CCC">
        <w:t>s car,</w:t>
      </w:r>
      <w:r w:rsidRPr="00F40C3E" w:rsidR="00E75BFC">
        <w:t xml:space="preserve"> </w:t>
      </w:r>
      <w:r w:rsidRPr="00F40C3E" w:rsidR="000B3D29">
        <w:t xml:space="preserve">I.P. had </w:t>
      </w:r>
      <w:r w:rsidRPr="00F40C3E" w:rsidR="000C5CCC">
        <w:t>thought of</w:t>
      </w:r>
      <w:r w:rsidRPr="00F40C3E" w:rsidR="00E75BFC">
        <w:t xml:space="preserve"> bring</w:t>
      </w:r>
      <w:r w:rsidRPr="00F40C3E" w:rsidR="000C5CCC">
        <w:t>ing</w:t>
      </w:r>
      <w:r w:rsidRPr="00F40C3E" w:rsidR="00E75BFC">
        <w:t xml:space="preserve"> along from the </w:t>
      </w:r>
      <w:r w:rsidRPr="00F40C3E" w:rsidR="00262F22">
        <w:t xml:space="preserve">carpark </w:t>
      </w:r>
      <w:r w:rsidRPr="00F40C3E" w:rsidR="00E75BFC">
        <w:t xml:space="preserve">of the Ministry of the Interior a police car that had already </w:t>
      </w:r>
      <w:r w:rsidRPr="00F40C3E" w:rsidR="008820B1">
        <w:t xml:space="preserve">received bullet </w:t>
      </w:r>
      <w:r w:rsidRPr="00F40C3E" w:rsidR="00E75BFC">
        <w:t>damage</w:t>
      </w:r>
      <w:r w:rsidRPr="00F40C3E" w:rsidR="008820B1">
        <w:t xml:space="preserve"> </w:t>
      </w:r>
      <w:r w:rsidRPr="00F40C3E" w:rsidR="00E75BFC">
        <w:t>in a previous and unrelated police operation</w:t>
      </w:r>
      <w:r w:rsidRPr="00F40C3E" w:rsidR="000B3D29">
        <w:t xml:space="preserve"> (“the damaged police car”)</w:t>
      </w:r>
      <w:r w:rsidRPr="00F40C3E" w:rsidR="000C5CCC">
        <w:t>. I.P. had</w:t>
      </w:r>
      <w:r w:rsidRPr="00F40C3E" w:rsidR="00E75BFC">
        <w:t xml:space="preserve"> ordered the driver of th</w:t>
      </w:r>
      <w:r w:rsidRPr="00F40C3E" w:rsidR="000B3D29">
        <w:t>e</w:t>
      </w:r>
      <w:r w:rsidRPr="00F40C3E" w:rsidR="00E75BFC">
        <w:t xml:space="preserve"> damaged police car to place it right behind </w:t>
      </w:r>
      <w:r w:rsidRPr="00F40C3E" w:rsidR="00A14C46">
        <w:t>Z.V</w:t>
      </w:r>
      <w:r w:rsidRPr="00F40C3E" w:rsidR="000C5CCC">
        <w:t>.</w:t>
      </w:r>
      <w:r w:rsidRPr="00F40C3E" w:rsidR="00F40C3E">
        <w:t>’</w:t>
      </w:r>
      <w:r w:rsidRPr="00F40C3E" w:rsidR="000C5CCC">
        <w:t>s</w:t>
      </w:r>
      <w:r w:rsidRPr="00F40C3E" w:rsidR="00E75BFC">
        <w:t xml:space="preserve"> car</w:t>
      </w:r>
      <w:r w:rsidRPr="00F40C3E" w:rsidR="000C5CCC">
        <w:t xml:space="preserve"> after the termination of the police operation of 2 May 2006</w:t>
      </w:r>
      <w:r w:rsidRPr="00F40C3E" w:rsidR="00E75BFC">
        <w:t xml:space="preserve">. Those facts were confirmed </w:t>
      </w:r>
      <w:r w:rsidRPr="00F40C3E" w:rsidR="000C5CCC">
        <w:t xml:space="preserve">to the trial court </w:t>
      </w:r>
      <w:r w:rsidRPr="00F40C3E" w:rsidR="00E75BFC">
        <w:t>by the driver of the damaged police car himself.</w:t>
      </w:r>
    </w:p>
    <w:p w:rsidRPr="00F40C3E" w:rsidR="004A1C29" w:rsidP="00F40C3E" w:rsidRDefault="000B3D29">
      <w:pPr>
        <w:pStyle w:val="ECHRPara"/>
      </w:pPr>
      <w:r w:rsidRPr="00F40C3E">
        <w:fldChar w:fldCharType="begin"/>
      </w:r>
      <w:r w:rsidRPr="00F40C3E">
        <w:instrText xml:space="preserve"> SEQ level0 \*arabic </w:instrText>
      </w:r>
      <w:r w:rsidRPr="00F40C3E">
        <w:fldChar w:fldCharType="separate"/>
      </w:r>
      <w:r w:rsidRPr="00F40C3E" w:rsidR="00F40C3E">
        <w:rPr>
          <w:noProof/>
        </w:rPr>
        <w:t>43</w:t>
      </w:r>
      <w:r w:rsidRPr="00F40C3E">
        <w:fldChar w:fldCharType="end"/>
      </w:r>
      <w:r w:rsidRPr="00F40C3E">
        <w:t>.  </w:t>
      </w:r>
      <w:r w:rsidRPr="00F40C3E" w:rsidR="007B276A">
        <w:t xml:space="preserve">The </w:t>
      </w:r>
      <w:r w:rsidRPr="00F40C3E" w:rsidR="000C5CCC">
        <w:t>Tbilisi City Court further found,</w:t>
      </w:r>
      <w:r w:rsidRPr="00F40C3E">
        <w:t xml:space="preserve"> on the basis of </w:t>
      </w:r>
      <w:r w:rsidRPr="00F40C3E" w:rsidR="00003DD6">
        <w:t xml:space="preserve">the </w:t>
      </w:r>
      <w:r w:rsidRPr="00F40C3E" w:rsidR="006949A5">
        <w:t xml:space="preserve">statements given by </w:t>
      </w:r>
      <w:r w:rsidRPr="00F40C3E">
        <w:t xml:space="preserve">numerous </w:t>
      </w:r>
      <w:r w:rsidRPr="00F40C3E" w:rsidR="006949A5">
        <w:t>witnesses</w:t>
      </w:r>
      <w:r w:rsidRPr="00F40C3E">
        <w:t>, includ</w:t>
      </w:r>
      <w:r w:rsidRPr="00F40C3E" w:rsidR="006949A5">
        <w:t>ing</w:t>
      </w:r>
      <w:r w:rsidRPr="00F40C3E">
        <w:t xml:space="preserve"> both </w:t>
      </w:r>
      <w:r w:rsidRPr="00F40C3E" w:rsidR="006949A5">
        <w:t xml:space="preserve">the </w:t>
      </w:r>
      <w:r w:rsidRPr="00F40C3E">
        <w:t xml:space="preserve">participants </w:t>
      </w:r>
      <w:r w:rsidRPr="00F40C3E" w:rsidR="00582EA6">
        <w:t xml:space="preserve">in </w:t>
      </w:r>
      <w:r w:rsidRPr="00F40C3E">
        <w:t xml:space="preserve">the police operation and the independent </w:t>
      </w:r>
      <w:r w:rsidRPr="00F40C3E" w:rsidR="006949A5">
        <w:t>eye</w:t>
      </w:r>
      <w:r w:rsidRPr="00F40C3E">
        <w:t>witnesses</w:t>
      </w:r>
      <w:r w:rsidRPr="00F40C3E" w:rsidR="00D87EE4">
        <w:t xml:space="preserve"> to the </w:t>
      </w:r>
      <w:r w:rsidRPr="00F40C3E" w:rsidR="00E9130E">
        <w:t xml:space="preserve">police operation </w:t>
      </w:r>
      <w:r w:rsidRPr="00F40C3E" w:rsidR="00D87EE4">
        <w:t>of 2</w:t>
      </w:r>
      <w:r w:rsidRPr="00F40C3E" w:rsidR="004C46A4">
        <w:t> </w:t>
      </w:r>
      <w:r w:rsidRPr="00F40C3E" w:rsidR="00D87EE4">
        <w:t xml:space="preserve">May </w:t>
      </w:r>
      <w:proofErr w:type="gramStart"/>
      <w:r w:rsidRPr="00F40C3E" w:rsidR="00D87EE4">
        <w:t>2006</w:t>
      </w:r>
      <w:r w:rsidRPr="00F40C3E" w:rsidR="006949A5">
        <w:t xml:space="preserve">, </w:t>
      </w:r>
      <w:r w:rsidRPr="00F40C3E" w:rsidR="00003DD6">
        <w:t>that</w:t>
      </w:r>
      <w:proofErr w:type="gramEnd"/>
      <w:r w:rsidRPr="00F40C3E" w:rsidR="00003DD6">
        <w:t xml:space="preserve"> </w:t>
      </w:r>
      <w:r w:rsidRPr="00F40C3E">
        <w:t xml:space="preserve">no shot had ever been </w:t>
      </w:r>
      <w:r w:rsidRPr="00F40C3E" w:rsidR="006949A5">
        <w:t>fired from inside of Z</w:t>
      </w:r>
      <w:r w:rsidRPr="00F40C3E">
        <w:t>.</w:t>
      </w:r>
      <w:r w:rsidRPr="00F40C3E" w:rsidR="006949A5">
        <w:t>V</w:t>
      </w:r>
      <w:r w:rsidRPr="00F40C3E">
        <w:t>.</w:t>
      </w:r>
      <w:r w:rsidRPr="00F40C3E" w:rsidR="00F40C3E">
        <w:t>’</w:t>
      </w:r>
      <w:r w:rsidRPr="00F40C3E">
        <w:t xml:space="preserve">s car. The latter fact was further confirmed by the results of </w:t>
      </w:r>
      <w:r w:rsidRPr="00F40C3E" w:rsidR="00E37660">
        <w:t>a</w:t>
      </w:r>
      <w:r w:rsidRPr="00F40C3E">
        <w:t xml:space="preserve"> </w:t>
      </w:r>
      <w:r w:rsidRPr="00F40C3E" w:rsidR="00BE714F">
        <w:t>ballistics</w:t>
      </w:r>
      <w:r w:rsidRPr="00F40C3E">
        <w:t xml:space="preserve"> examination</w:t>
      </w:r>
      <w:r w:rsidRPr="00F40C3E" w:rsidR="006949A5">
        <w:t xml:space="preserve"> conducted during the </w:t>
      </w:r>
      <w:r w:rsidRPr="00F40C3E" w:rsidR="0039589D">
        <w:t>reopen</w:t>
      </w:r>
      <w:r w:rsidRPr="00F40C3E" w:rsidR="006949A5">
        <w:t>ed investigation</w:t>
      </w:r>
      <w:r w:rsidRPr="00F40C3E" w:rsidR="00327139">
        <w:t xml:space="preserve">. The City Court further established that, in another attempt </w:t>
      </w:r>
      <w:r w:rsidRPr="00F40C3E" w:rsidR="006949A5">
        <w:t xml:space="preserve">to fabricate </w:t>
      </w:r>
      <w:r w:rsidRPr="00F40C3E" w:rsidR="0067778C">
        <w:t xml:space="preserve">evidence </w:t>
      </w:r>
      <w:r w:rsidRPr="00F40C3E" w:rsidR="00327139">
        <w:t xml:space="preserve">of </w:t>
      </w:r>
      <w:r w:rsidRPr="00F40C3E" w:rsidR="00D87EE4">
        <w:t xml:space="preserve">having </w:t>
      </w:r>
      <w:r w:rsidRPr="00F40C3E" w:rsidR="0067778C">
        <w:t xml:space="preserve">been under </w:t>
      </w:r>
      <w:r w:rsidRPr="00F40C3E" w:rsidR="00327139">
        <w:t xml:space="preserve">fire from </w:t>
      </w:r>
      <w:r w:rsidRPr="00F40C3E" w:rsidR="006949A5">
        <w:t>Z.V</w:t>
      </w:r>
      <w:r w:rsidRPr="00F40C3E" w:rsidR="00327139">
        <w:t>.</w:t>
      </w:r>
      <w:r w:rsidRPr="00F40C3E" w:rsidR="00F40C3E">
        <w:t>’</w:t>
      </w:r>
      <w:r w:rsidRPr="00F40C3E" w:rsidR="00327139">
        <w:t xml:space="preserve">s car, I.P. </w:t>
      </w:r>
      <w:r w:rsidRPr="00F40C3E" w:rsidR="006949A5">
        <w:t xml:space="preserve">had </w:t>
      </w:r>
      <w:r w:rsidRPr="00F40C3E" w:rsidR="00327139">
        <w:t>ordered one of his subordinate</w:t>
      </w:r>
      <w:r w:rsidRPr="00F40C3E" w:rsidR="0067778C">
        <w:t>s</w:t>
      </w:r>
      <w:r w:rsidRPr="00F40C3E" w:rsidR="00327139">
        <w:t>, L.B.,</w:t>
      </w:r>
      <w:r w:rsidRPr="00F40C3E" w:rsidR="00E37660">
        <w:t xml:space="preserve"> who had participated in the police operation of 2 May 2006,</w:t>
      </w:r>
      <w:r w:rsidRPr="00F40C3E" w:rsidR="00327139">
        <w:t xml:space="preserve"> to inflict a </w:t>
      </w:r>
      <w:r w:rsidRPr="00F40C3E" w:rsidR="004A1C29">
        <w:t xml:space="preserve">light </w:t>
      </w:r>
      <w:r w:rsidRPr="00F40C3E" w:rsidR="00327139">
        <w:t>injury</w:t>
      </w:r>
      <w:r w:rsidRPr="00F40C3E" w:rsidR="00EF42D8">
        <w:t xml:space="preserve"> on </w:t>
      </w:r>
      <w:proofErr w:type="gramStart"/>
      <w:r w:rsidRPr="00F40C3E" w:rsidR="00EF42D8">
        <w:t>himself</w:t>
      </w:r>
      <w:proofErr w:type="gramEnd"/>
      <w:r w:rsidRPr="00F40C3E" w:rsidR="006949A5">
        <w:t xml:space="preserve">, and the latter had duly </w:t>
      </w:r>
      <w:r w:rsidRPr="00F40C3E" w:rsidR="00EF42D8">
        <w:t>obeyed</w:t>
      </w:r>
      <w:r w:rsidRPr="00F40C3E" w:rsidR="00327139">
        <w:t>.</w:t>
      </w:r>
      <w:r w:rsidRPr="00F40C3E" w:rsidR="006949A5">
        <w:t xml:space="preserve"> Furthermore,</w:t>
      </w:r>
      <w:r w:rsidRPr="00F40C3E" w:rsidR="00327139">
        <w:t xml:space="preserve"> I.P. </w:t>
      </w:r>
      <w:r w:rsidRPr="00F40C3E" w:rsidR="006949A5">
        <w:t xml:space="preserve">had </w:t>
      </w:r>
      <w:r w:rsidRPr="00F40C3E" w:rsidR="00327139">
        <w:t>ordered his subordinates</w:t>
      </w:r>
      <w:r w:rsidRPr="00F40C3E" w:rsidR="00FC3E8F">
        <w:t xml:space="preserve"> to plant </w:t>
      </w:r>
      <w:r w:rsidRPr="00F40C3E" w:rsidR="00224026">
        <w:t>four</w:t>
      </w:r>
      <w:r w:rsidRPr="00F40C3E" w:rsidR="00FC3E8F">
        <w:t xml:space="preserve"> </w:t>
      </w:r>
      <w:r w:rsidRPr="00F40C3E" w:rsidR="006949A5">
        <w:t>different types of guns</w:t>
      </w:r>
      <w:r w:rsidRPr="00F40C3E" w:rsidR="00FC3E8F">
        <w:t>, balaclava</w:t>
      </w:r>
      <w:r w:rsidRPr="00F40C3E" w:rsidR="0067778C">
        <w:t>s</w:t>
      </w:r>
      <w:r w:rsidRPr="00F40C3E" w:rsidR="00FC3E8F">
        <w:t xml:space="preserve"> and </w:t>
      </w:r>
      <w:r w:rsidRPr="00F40C3E" w:rsidR="0067778C">
        <w:t xml:space="preserve">police </w:t>
      </w:r>
      <w:r w:rsidRPr="00F40C3E" w:rsidR="00FC3E8F">
        <w:t xml:space="preserve">radio </w:t>
      </w:r>
      <w:r w:rsidRPr="00F40C3E" w:rsidR="0067778C">
        <w:t xml:space="preserve">scanners </w:t>
      </w:r>
      <w:r w:rsidRPr="00F40C3E" w:rsidR="00FC3E8F">
        <w:t xml:space="preserve">in </w:t>
      </w:r>
      <w:r w:rsidRPr="00F40C3E" w:rsidR="006949A5">
        <w:t>Z.V.</w:t>
      </w:r>
      <w:r w:rsidRPr="00F40C3E" w:rsidR="00F40C3E">
        <w:t>’</w:t>
      </w:r>
      <w:r w:rsidRPr="00F40C3E" w:rsidR="006949A5">
        <w:t>s</w:t>
      </w:r>
      <w:r w:rsidRPr="00F40C3E" w:rsidR="00224026">
        <w:t xml:space="preserve"> car</w:t>
      </w:r>
      <w:r w:rsidRPr="00F40C3E" w:rsidR="00FC3E8F">
        <w:t xml:space="preserve"> </w:t>
      </w:r>
      <w:r w:rsidRPr="00F40C3E" w:rsidR="00D87EE4">
        <w:t xml:space="preserve">immediately </w:t>
      </w:r>
      <w:r w:rsidRPr="00F40C3E" w:rsidR="006949A5">
        <w:t>after the termination of the police operation</w:t>
      </w:r>
      <w:r w:rsidRPr="00F40C3E" w:rsidR="00582EA6">
        <w:t>.</w:t>
      </w:r>
      <w:r w:rsidRPr="00F40C3E" w:rsidR="006949A5">
        <w:t xml:space="preserve"> </w:t>
      </w:r>
      <w:r w:rsidRPr="00F40C3E" w:rsidR="00582EA6">
        <w:t>A</w:t>
      </w:r>
      <w:r w:rsidRPr="00F40C3E" w:rsidR="00224026">
        <w:t xml:space="preserve"> subsequently conducted </w:t>
      </w:r>
      <w:r w:rsidRPr="00F40C3E" w:rsidR="00BE714F">
        <w:t>ballistics</w:t>
      </w:r>
      <w:r w:rsidRPr="00F40C3E" w:rsidR="00224026">
        <w:t xml:space="preserve"> examination confirmed that no shot had</w:t>
      </w:r>
      <w:r w:rsidRPr="00F40C3E" w:rsidR="00003DD6">
        <w:t xml:space="preserve"> ever</w:t>
      </w:r>
      <w:r w:rsidRPr="00F40C3E" w:rsidR="00224026">
        <w:t xml:space="preserve"> been fired from </w:t>
      </w:r>
      <w:r w:rsidRPr="00F40C3E" w:rsidR="006949A5">
        <w:t xml:space="preserve">any </w:t>
      </w:r>
      <w:r w:rsidRPr="00F40C3E" w:rsidR="00224026">
        <w:t xml:space="preserve">of the four </w:t>
      </w:r>
      <w:r w:rsidRPr="00F40C3E" w:rsidR="00003DD6">
        <w:t>planted guns</w:t>
      </w:r>
      <w:r w:rsidRPr="00F40C3E" w:rsidR="00224026">
        <w:t>.</w:t>
      </w:r>
      <w:r w:rsidRPr="00F40C3E" w:rsidR="00FC3E8F">
        <w:t xml:space="preserve"> </w:t>
      </w:r>
      <w:r w:rsidRPr="00F40C3E" w:rsidR="00CA049B">
        <w:t>T</w:t>
      </w:r>
      <w:r w:rsidRPr="00F40C3E" w:rsidR="00FC3E8F">
        <w:t xml:space="preserve">he </w:t>
      </w:r>
      <w:r w:rsidRPr="00F40C3E" w:rsidR="006949A5">
        <w:t xml:space="preserve">trial court </w:t>
      </w:r>
      <w:r w:rsidRPr="00F40C3E" w:rsidR="00FC3E8F">
        <w:t>also established that</w:t>
      </w:r>
      <w:r w:rsidRPr="00F40C3E" w:rsidR="00CA049B">
        <w:t xml:space="preserve"> I.P. had made prior </w:t>
      </w:r>
      <w:r w:rsidRPr="00F40C3E" w:rsidR="00224026">
        <w:t>arrangements</w:t>
      </w:r>
      <w:r w:rsidRPr="00F40C3E" w:rsidR="00CA049B">
        <w:t xml:space="preserve"> with an undercover police </w:t>
      </w:r>
      <w:r w:rsidRPr="00F40C3E" w:rsidR="0067778C">
        <w:t>informer</w:t>
      </w:r>
      <w:r w:rsidRPr="00F40C3E" w:rsidR="00CA049B">
        <w:t xml:space="preserve">, who had been </w:t>
      </w:r>
      <w:r w:rsidRPr="00F40C3E" w:rsidR="00224026">
        <w:t>collaborating</w:t>
      </w:r>
      <w:r w:rsidRPr="00F40C3E" w:rsidR="00CA049B">
        <w:t xml:space="preserve"> with the criminal police in a number of unrelated case</w:t>
      </w:r>
      <w:r w:rsidRPr="00F40C3E" w:rsidR="00E16381">
        <w:t>s</w:t>
      </w:r>
      <w:r w:rsidRPr="00F40C3E" w:rsidR="00CA049B">
        <w:t xml:space="preserve">, to come forward in the case at hand </w:t>
      </w:r>
      <w:r w:rsidRPr="00F40C3E" w:rsidR="006949A5">
        <w:t>and pretend to be</w:t>
      </w:r>
      <w:r w:rsidRPr="00F40C3E" w:rsidR="00CA049B">
        <w:t xml:space="preserve"> a victim of </w:t>
      </w:r>
      <w:r w:rsidRPr="00F40C3E" w:rsidR="00003DD6">
        <w:t>the</w:t>
      </w:r>
      <w:r w:rsidRPr="00F40C3E" w:rsidR="00CA049B">
        <w:t xml:space="preserve"> robbery attack </w:t>
      </w:r>
      <w:r w:rsidRPr="00F40C3E" w:rsidR="00003DD6">
        <w:t xml:space="preserve">purportedly </w:t>
      </w:r>
      <w:r w:rsidRPr="00F40C3E" w:rsidR="00CA049B">
        <w:t xml:space="preserve">planned by </w:t>
      </w:r>
      <w:r w:rsidRPr="00F40C3E" w:rsidR="006949A5">
        <w:t>Z.V. and his two friends</w:t>
      </w:r>
      <w:r w:rsidRPr="00F40C3E" w:rsidR="00CA049B">
        <w:t xml:space="preserve">. </w:t>
      </w:r>
      <w:r w:rsidRPr="00F40C3E" w:rsidR="0067778C">
        <w:t>Lastly</w:t>
      </w:r>
      <w:r w:rsidRPr="00F40C3E" w:rsidR="00CA049B">
        <w:t>, it was also established that I.P</w:t>
      </w:r>
      <w:r w:rsidRPr="00F40C3E" w:rsidR="002E4ED1">
        <w:t>.</w:t>
      </w:r>
      <w:r w:rsidRPr="00F40C3E" w:rsidR="00CA049B">
        <w:t xml:space="preserve"> </w:t>
      </w:r>
      <w:r w:rsidRPr="00F40C3E" w:rsidR="006949A5">
        <w:t>had induced</w:t>
      </w:r>
      <w:r w:rsidRPr="00F40C3E" w:rsidR="00CA049B">
        <w:t xml:space="preserve"> a former convict</w:t>
      </w:r>
      <w:r w:rsidRPr="00F40C3E" w:rsidR="00A37379">
        <w:t>ed criminal</w:t>
      </w:r>
      <w:r w:rsidRPr="00F40C3E" w:rsidR="00CA049B">
        <w:t xml:space="preserve">, who had been </w:t>
      </w:r>
      <w:r w:rsidRPr="00F40C3E" w:rsidR="004A1C29">
        <w:t xml:space="preserve">released on parole and </w:t>
      </w:r>
      <w:r w:rsidRPr="00F40C3E" w:rsidR="00003DD6">
        <w:t>under the criminal police</w:t>
      </w:r>
      <w:r w:rsidRPr="00F40C3E" w:rsidR="00F40C3E">
        <w:t>’</w:t>
      </w:r>
      <w:r w:rsidRPr="00F40C3E" w:rsidR="00003DD6">
        <w:t xml:space="preserve">s close supervision during </w:t>
      </w:r>
      <w:r w:rsidRPr="00F40C3E" w:rsidR="004A1C29">
        <w:t>the</w:t>
      </w:r>
      <w:r w:rsidRPr="00F40C3E" w:rsidR="00003DD6">
        <w:t xml:space="preserve"> probationary period</w:t>
      </w:r>
      <w:r w:rsidRPr="00F40C3E" w:rsidR="00CA049B">
        <w:t>, to claim falsely that he had been the three young men</w:t>
      </w:r>
      <w:r w:rsidRPr="00F40C3E" w:rsidR="00F40C3E">
        <w:t>’</w:t>
      </w:r>
      <w:r w:rsidRPr="00F40C3E" w:rsidR="00CA049B">
        <w:t xml:space="preserve">s fourth accomplice in their intention to commit </w:t>
      </w:r>
      <w:r w:rsidRPr="00F40C3E" w:rsidR="0067778C">
        <w:t xml:space="preserve">the </w:t>
      </w:r>
      <w:r w:rsidRPr="00F40C3E" w:rsidR="00CA049B">
        <w:t>robbery.</w:t>
      </w:r>
    </w:p>
    <w:p w:rsidRPr="00F40C3E" w:rsidR="00395B25" w:rsidP="00F40C3E" w:rsidRDefault="004A1C29">
      <w:pPr>
        <w:pStyle w:val="ECHRHeading4"/>
      </w:pPr>
      <w:r w:rsidRPr="00F40C3E">
        <w:t>(b)</w:t>
      </w:r>
      <w:r w:rsidRPr="00F40C3E" w:rsidR="002A30AE">
        <w:t>  </w:t>
      </w:r>
      <w:r w:rsidRPr="00F40C3E">
        <w:t>Conclusions drawn from the established facts</w:t>
      </w:r>
    </w:p>
    <w:p w:rsidRPr="00F40C3E" w:rsidR="00395B25" w:rsidP="00F40C3E" w:rsidRDefault="00003DD6">
      <w:pPr>
        <w:pStyle w:val="ECHRPara"/>
      </w:pPr>
      <w:r w:rsidRPr="00F40C3E">
        <w:fldChar w:fldCharType="begin"/>
      </w:r>
      <w:r w:rsidRPr="00F40C3E">
        <w:instrText xml:space="preserve"> SEQ level0 \*arabic </w:instrText>
      </w:r>
      <w:r w:rsidRPr="00F40C3E">
        <w:fldChar w:fldCharType="separate"/>
      </w:r>
      <w:r w:rsidRPr="00F40C3E" w:rsidR="00F40C3E">
        <w:rPr>
          <w:noProof/>
        </w:rPr>
        <w:t>44</w:t>
      </w:r>
      <w:r w:rsidRPr="00F40C3E">
        <w:fldChar w:fldCharType="end"/>
      </w:r>
      <w:r w:rsidRPr="00F40C3E">
        <w:t>.  </w:t>
      </w:r>
      <w:r w:rsidRPr="00F40C3E" w:rsidR="003370FB">
        <w:t xml:space="preserve">In the light of the foregoing factual findings, </w:t>
      </w:r>
      <w:r w:rsidRPr="00F40C3E" w:rsidR="00BA4C85">
        <w:t xml:space="preserve">the </w:t>
      </w:r>
      <w:r w:rsidRPr="00F40C3E" w:rsidR="003370FB">
        <w:t xml:space="preserve">Tbilisi City Court concluded that, firstly, there had </w:t>
      </w:r>
      <w:r w:rsidRPr="00F40C3E" w:rsidR="00BA4C85">
        <w:t xml:space="preserve">been </w:t>
      </w:r>
      <w:r w:rsidRPr="00F40C3E" w:rsidR="003370FB">
        <w:t>no lawful ground</w:t>
      </w:r>
      <w:r w:rsidRPr="00F40C3E" w:rsidR="00BA4C85">
        <w:t>s</w:t>
      </w:r>
      <w:r w:rsidRPr="00F40C3E" w:rsidR="003370FB">
        <w:t xml:space="preserve"> for mounting a police operation against </w:t>
      </w:r>
      <w:r w:rsidRPr="00F40C3E" w:rsidR="00A14C46">
        <w:t>Z</w:t>
      </w:r>
      <w:r w:rsidRPr="00F40C3E" w:rsidR="003370FB">
        <w:t>.</w:t>
      </w:r>
      <w:r w:rsidRPr="00F40C3E" w:rsidR="00A14C46">
        <w:t>V</w:t>
      </w:r>
      <w:r w:rsidRPr="00F40C3E" w:rsidR="003370FB">
        <w:t>. and his two friends as the</w:t>
      </w:r>
      <w:r w:rsidRPr="00F40C3E" w:rsidR="00F82DCD">
        <w:t xml:space="preserve"> criminal police unit</w:t>
      </w:r>
      <w:r w:rsidRPr="00F40C3E" w:rsidR="003370FB">
        <w:t xml:space="preserve"> had not been in possession of any real information raising a reasonable suspicion that the young men had been planning to commit </w:t>
      </w:r>
      <w:r w:rsidRPr="00F40C3E" w:rsidR="00112D50">
        <w:t>a</w:t>
      </w:r>
      <w:r w:rsidRPr="00F40C3E" w:rsidR="003370FB">
        <w:t xml:space="preserve"> criminal offence. I.P. was found to have fabricated, possib</w:t>
      </w:r>
      <w:r w:rsidRPr="00F40C3E" w:rsidR="00112D50">
        <w:t>ly</w:t>
      </w:r>
      <w:r w:rsidRPr="00F40C3E" w:rsidR="003370FB">
        <w:t xml:space="preserve"> </w:t>
      </w:r>
      <w:r w:rsidRPr="00F40C3E" w:rsidR="00112D50">
        <w:t>in</w:t>
      </w:r>
      <w:r w:rsidRPr="00F40C3E" w:rsidR="003370FB">
        <w:t xml:space="preserve"> complicity </w:t>
      </w:r>
      <w:r w:rsidRPr="00F40C3E" w:rsidR="00112D50">
        <w:t xml:space="preserve">with other unidentified senior law-enforcement </w:t>
      </w:r>
      <w:r w:rsidRPr="00F40C3E" w:rsidR="003370FB">
        <w:t xml:space="preserve">officers of the Ministry of the Interior, the relevant </w:t>
      </w:r>
      <w:r w:rsidRPr="00F40C3E" w:rsidR="00112D50">
        <w:t>documents</w:t>
      </w:r>
      <w:r w:rsidRPr="00F40C3E" w:rsidR="003370FB">
        <w:t xml:space="preserve"> in order to justify the mobilisation of police</w:t>
      </w:r>
      <w:r w:rsidRPr="00F40C3E" w:rsidR="00BA4C85">
        <w:t xml:space="preserve"> units</w:t>
      </w:r>
      <w:r w:rsidRPr="00F40C3E" w:rsidR="003370FB">
        <w:t xml:space="preserve">. The trial court established that the </w:t>
      </w:r>
      <w:proofErr w:type="spellStart"/>
      <w:r w:rsidRPr="00F40C3E" w:rsidR="003370FB">
        <w:rPr>
          <w:i/>
        </w:rPr>
        <w:t>mens</w:t>
      </w:r>
      <w:proofErr w:type="spellEnd"/>
      <w:r w:rsidRPr="00F40C3E" w:rsidR="003370FB">
        <w:rPr>
          <w:i/>
        </w:rPr>
        <w:t xml:space="preserve"> rea</w:t>
      </w:r>
      <w:r w:rsidRPr="00F40C3E" w:rsidR="003370FB">
        <w:t xml:space="preserve"> behind I.P.</w:t>
      </w:r>
      <w:r w:rsidRPr="00F40C3E" w:rsidR="00F40C3E">
        <w:t>’</w:t>
      </w:r>
      <w:r w:rsidRPr="00F40C3E" w:rsidR="003370FB">
        <w:t xml:space="preserve">s criminal actions </w:t>
      </w:r>
      <w:r w:rsidRPr="00F40C3E" w:rsidR="00BA4C85">
        <w:t xml:space="preserve">had been </w:t>
      </w:r>
      <w:r w:rsidRPr="00F40C3E" w:rsidR="00112D50">
        <w:t xml:space="preserve">to take personal revenge against </w:t>
      </w:r>
      <w:proofErr w:type="spellStart"/>
      <w:r w:rsidRPr="00F40C3E" w:rsidR="00112D50">
        <w:t>A.Kh</w:t>
      </w:r>
      <w:proofErr w:type="spellEnd"/>
      <w:r w:rsidRPr="00F40C3E" w:rsidR="00BA4C85">
        <w:t>.</w:t>
      </w:r>
      <w:r w:rsidRPr="00F40C3E" w:rsidR="00112D50">
        <w:t xml:space="preserve"> </w:t>
      </w:r>
      <w:r w:rsidRPr="00F40C3E" w:rsidR="003370FB">
        <w:t>(</w:t>
      </w:r>
      <w:proofErr w:type="gramStart"/>
      <w:r w:rsidRPr="00F40C3E" w:rsidR="003370FB">
        <w:t>see</w:t>
      </w:r>
      <w:proofErr w:type="gramEnd"/>
      <w:r w:rsidRPr="00F40C3E" w:rsidR="003370FB">
        <w:t xml:space="preserve"> paragraphs</w:t>
      </w:r>
      <w:r w:rsidRPr="00F40C3E" w:rsidR="00F21B1C">
        <w:t> </w:t>
      </w:r>
      <w:r w:rsidRPr="00F40C3E" w:rsidR="00131F38">
        <w:t>37</w:t>
      </w:r>
      <w:r w:rsidRPr="00F40C3E" w:rsidR="00F21B1C">
        <w:noBreakHyphen/>
      </w:r>
      <w:r w:rsidRPr="00F40C3E" w:rsidR="00131F38">
        <w:t>39</w:t>
      </w:r>
      <w:r w:rsidRPr="00F40C3E" w:rsidR="003370FB">
        <w:t xml:space="preserve"> above). </w:t>
      </w:r>
      <w:r w:rsidRPr="00F40C3E" w:rsidR="00112D50">
        <w:t>T</w:t>
      </w:r>
      <w:r w:rsidRPr="00F40C3E" w:rsidR="003370FB">
        <w:t xml:space="preserve">he police operation of 2 May 2006 </w:t>
      </w:r>
      <w:r w:rsidRPr="00F40C3E" w:rsidR="00112D50">
        <w:t xml:space="preserve">had thus been mounted </w:t>
      </w:r>
      <w:r w:rsidRPr="00F40C3E" w:rsidR="003370FB">
        <w:t xml:space="preserve">with the sole aim of </w:t>
      </w:r>
      <w:r w:rsidRPr="00F40C3E" w:rsidR="00BA4C85">
        <w:t xml:space="preserve">assassinating </w:t>
      </w:r>
      <w:r w:rsidRPr="00F40C3E" w:rsidR="003554F9">
        <w:t>the passengers of Z.V.</w:t>
      </w:r>
      <w:r w:rsidRPr="00F40C3E" w:rsidR="00F40C3E">
        <w:t>’</w:t>
      </w:r>
      <w:r w:rsidRPr="00F40C3E" w:rsidR="003554F9">
        <w:t>s car</w:t>
      </w:r>
      <w:r w:rsidRPr="00F40C3E" w:rsidR="003370FB">
        <w:t xml:space="preserve">. The </w:t>
      </w:r>
      <w:r w:rsidRPr="00F40C3E" w:rsidR="00112D50">
        <w:t>trial court also</w:t>
      </w:r>
      <w:r w:rsidRPr="00F40C3E" w:rsidR="003370FB">
        <w:t xml:space="preserve"> concluded that G.Ts.</w:t>
      </w:r>
      <w:r w:rsidRPr="00F40C3E" w:rsidR="00112D50">
        <w:t xml:space="preserve"> </w:t>
      </w:r>
      <w:r w:rsidRPr="00F40C3E" w:rsidR="003370FB">
        <w:t>had been the direct perpetrator of the</w:t>
      </w:r>
      <w:r w:rsidRPr="00F40C3E" w:rsidR="00112D50">
        <w:t xml:space="preserve"> killings of the two young men</w:t>
      </w:r>
      <w:r w:rsidRPr="00F40C3E" w:rsidR="003370FB">
        <w:t>.</w:t>
      </w:r>
    </w:p>
    <w:p w:rsidRPr="00F40C3E" w:rsidR="00395B25" w:rsidP="00F40C3E" w:rsidRDefault="00E16381">
      <w:pPr>
        <w:pStyle w:val="ECHRPara"/>
      </w:pPr>
      <w:r w:rsidRPr="00F40C3E">
        <w:fldChar w:fldCharType="begin"/>
      </w:r>
      <w:r w:rsidRPr="00F40C3E">
        <w:instrText xml:space="preserve"> SEQ level0 \*arabic </w:instrText>
      </w:r>
      <w:r w:rsidRPr="00F40C3E">
        <w:fldChar w:fldCharType="separate"/>
      </w:r>
      <w:r w:rsidRPr="00F40C3E" w:rsidR="00F40C3E">
        <w:rPr>
          <w:noProof/>
        </w:rPr>
        <w:t>45</w:t>
      </w:r>
      <w:r w:rsidRPr="00F40C3E">
        <w:fldChar w:fldCharType="end"/>
      </w:r>
      <w:r w:rsidRPr="00F40C3E">
        <w:t>.  </w:t>
      </w:r>
      <w:r w:rsidRPr="00F40C3E" w:rsidR="00112D50">
        <w:t>Apart from</w:t>
      </w:r>
      <w:r w:rsidRPr="00F40C3E" w:rsidR="003370FB">
        <w:t xml:space="preserve"> the clearly murderous intent behind I.P.</w:t>
      </w:r>
      <w:r w:rsidRPr="00F40C3E" w:rsidR="00F40C3E">
        <w:t>’</w:t>
      </w:r>
      <w:r w:rsidRPr="00F40C3E" w:rsidR="003370FB">
        <w:t>s and G.</w:t>
      </w:r>
      <w:proofErr w:type="spellStart"/>
      <w:r w:rsidRPr="00F40C3E" w:rsidR="003370FB">
        <w:t>Ts</w:t>
      </w:r>
      <w:proofErr w:type="spellEnd"/>
      <w:r w:rsidRPr="00F40C3E" w:rsidR="003370FB">
        <w:t>.</w:t>
      </w:r>
      <w:r w:rsidRPr="00F40C3E" w:rsidR="00F40C3E">
        <w:t>’</w:t>
      </w:r>
      <w:r w:rsidRPr="00F40C3E" w:rsidR="003370FB">
        <w:t xml:space="preserve">s actions, </w:t>
      </w:r>
      <w:r w:rsidRPr="00F40C3E" w:rsidR="00233377">
        <w:t xml:space="preserve">the </w:t>
      </w:r>
      <w:r w:rsidRPr="00F40C3E" w:rsidR="003370FB">
        <w:t xml:space="preserve">Tbilisi City Court </w:t>
      </w:r>
      <w:r w:rsidRPr="00F40C3E" w:rsidR="00112D50">
        <w:t xml:space="preserve">emphasised </w:t>
      </w:r>
      <w:r w:rsidRPr="00F40C3E" w:rsidR="00582EA6">
        <w:t xml:space="preserve">the </w:t>
      </w:r>
      <w:r w:rsidRPr="00F40C3E" w:rsidR="003370FB">
        <w:t xml:space="preserve">shortcomings </w:t>
      </w:r>
      <w:r w:rsidRPr="00F40C3E" w:rsidR="00112D50">
        <w:t>of the police operation of 2 May 2006</w:t>
      </w:r>
      <w:r w:rsidRPr="00F40C3E" w:rsidR="00582EA6">
        <w:t>, not least</w:t>
      </w:r>
      <w:r w:rsidRPr="00F40C3E" w:rsidR="003370FB">
        <w:t xml:space="preserve"> the choice to proceed with </w:t>
      </w:r>
      <w:r w:rsidRPr="00F40C3E" w:rsidR="00112D50">
        <w:t>it</w:t>
      </w:r>
      <w:r w:rsidRPr="00F40C3E" w:rsidR="003370FB">
        <w:t xml:space="preserve"> </w:t>
      </w:r>
      <w:r w:rsidRPr="00F40C3E" w:rsidR="00233377">
        <w:t xml:space="preserve">on </w:t>
      </w:r>
      <w:r w:rsidRPr="00F40C3E" w:rsidR="003370FB">
        <w:t xml:space="preserve">one of the most densely crowded </w:t>
      </w:r>
      <w:r w:rsidRPr="00F40C3E" w:rsidR="00112D50">
        <w:t>avenues</w:t>
      </w:r>
      <w:r w:rsidRPr="00F40C3E" w:rsidR="003370FB">
        <w:t xml:space="preserve"> of the capital </w:t>
      </w:r>
      <w:r w:rsidRPr="00F40C3E" w:rsidR="00112D50">
        <w:t xml:space="preserve">city </w:t>
      </w:r>
      <w:r w:rsidRPr="00F40C3E" w:rsidR="003370FB">
        <w:t xml:space="preserve">during the morning </w:t>
      </w:r>
      <w:r w:rsidRPr="00F40C3E" w:rsidR="00233377">
        <w:t xml:space="preserve">rush </w:t>
      </w:r>
      <w:r w:rsidRPr="00F40C3E" w:rsidR="003370FB">
        <w:t>hour, thus enda</w:t>
      </w:r>
      <w:r w:rsidRPr="00F40C3E" w:rsidR="00112D50">
        <w:t>ngering the lives of passers-by</w:t>
      </w:r>
      <w:r w:rsidRPr="00F40C3E" w:rsidR="00233377">
        <w:t>,</w:t>
      </w:r>
      <w:r w:rsidRPr="00F40C3E" w:rsidR="00112D50">
        <w:t xml:space="preserve"> and</w:t>
      </w:r>
      <w:r w:rsidRPr="00F40C3E" w:rsidR="003370FB">
        <w:t xml:space="preserve"> the decision to open fire at </w:t>
      </w:r>
      <w:r w:rsidRPr="00F40C3E" w:rsidR="00112D50">
        <w:t>Z.V.</w:t>
      </w:r>
      <w:r w:rsidRPr="00F40C3E" w:rsidR="00F40C3E">
        <w:t>’</w:t>
      </w:r>
      <w:r w:rsidRPr="00F40C3E" w:rsidR="00112D50">
        <w:t>s</w:t>
      </w:r>
      <w:r w:rsidRPr="00F40C3E" w:rsidR="003370FB">
        <w:t xml:space="preserve"> car unexpectedly, without giving any prior </w:t>
      </w:r>
      <w:r w:rsidRPr="00F40C3E" w:rsidR="00112D50">
        <w:t>warning or order to surrender</w:t>
      </w:r>
      <w:r w:rsidRPr="00F40C3E" w:rsidR="003370FB">
        <w:t xml:space="preserve">. </w:t>
      </w:r>
      <w:r w:rsidRPr="00F40C3E" w:rsidR="00112D50">
        <w:t xml:space="preserve">The trial court also underscored the clearly disproportionate nature of the force used by the police – </w:t>
      </w:r>
      <w:r w:rsidRPr="00F40C3E" w:rsidR="003370FB">
        <w:t>whilst no resist</w:t>
      </w:r>
      <w:r w:rsidRPr="00F40C3E" w:rsidR="00112D50">
        <w:t>a</w:t>
      </w:r>
      <w:r w:rsidRPr="00F40C3E" w:rsidR="003370FB">
        <w:t xml:space="preserve">nce whatsoever had been received from the passengers </w:t>
      </w:r>
      <w:r w:rsidRPr="00F40C3E" w:rsidR="00233377">
        <w:t>in</w:t>
      </w:r>
      <w:r w:rsidRPr="00F40C3E" w:rsidR="003370FB">
        <w:t xml:space="preserve"> </w:t>
      </w:r>
      <w:r w:rsidRPr="00F40C3E" w:rsidR="00112D50">
        <w:t>Z.V.</w:t>
      </w:r>
      <w:r w:rsidRPr="00F40C3E" w:rsidR="00F40C3E">
        <w:t>’</w:t>
      </w:r>
      <w:r w:rsidRPr="00F40C3E" w:rsidR="00112D50">
        <w:t>s</w:t>
      </w:r>
      <w:r w:rsidRPr="00F40C3E" w:rsidR="003370FB">
        <w:t xml:space="preserve"> car, within </w:t>
      </w:r>
      <w:r w:rsidRPr="00F40C3E" w:rsidR="00233377">
        <w:t xml:space="preserve">the </w:t>
      </w:r>
      <w:r w:rsidRPr="00F40C3E" w:rsidR="003370FB">
        <w:t>fifteen second</w:t>
      </w:r>
      <w:r w:rsidRPr="00F40C3E" w:rsidR="00233377">
        <w:t>s</w:t>
      </w:r>
      <w:r w:rsidRPr="00F40C3E" w:rsidR="003370FB">
        <w:t xml:space="preserve"> that followed K.N.</w:t>
      </w:r>
      <w:r w:rsidRPr="00F40C3E" w:rsidR="00F40C3E">
        <w:t>’</w:t>
      </w:r>
      <w:r w:rsidRPr="00F40C3E" w:rsidR="003370FB">
        <w:t xml:space="preserve">s </w:t>
      </w:r>
      <w:r w:rsidRPr="00F40C3E" w:rsidR="00233377">
        <w:t xml:space="preserve">initial </w:t>
      </w:r>
      <w:r w:rsidRPr="00F40C3E" w:rsidR="00112D50">
        <w:t>unwarranted gun</w:t>
      </w:r>
      <w:r w:rsidRPr="00F40C3E" w:rsidR="003370FB">
        <w:t xml:space="preserve"> shots, at least five police officers fired from the</w:t>
      </w:r>
      <w:r w:rsidRPr="00F40C3E" w:rsidR="00112D50">
        <w:t>ir</w:t>
      </w:r>
      <w:r w:rsidRPr="00F40C3E" w:rsidR="003370FB">
        <w:t xml:space="preserve"> Kalashnikov automatic rifles, each of them fully discharging the</w:t>
      </w:r>
      <w:r w:rsidRPr="00F40C3E" w:rsidR="00233377">
        <w:t>ir</w:t>
      </w:r>
      <w:r w:rsidRPr="00F40C3E" w:rsidR="003370FB">
        <w:t xml:space="preserve"> h</w:t>
      </w:r>
      <w:r w:rsidRPr="00F40C3E" w:rsidR="00112D50">
        <w:t>igh-capacity magazines</w:t>
      </w:r>
      <w:r w:rsidRPr="00F40C3E" w:rsidR="003370FB">
        <w:t xml:space="preserve">. Overall, more than hundred shots were fired, with some of the stray bullets damaging a </w:t>
      </w:r>
      <w:r w:rsidRPr="00F40C3E" w:rsidR="00233377">
        <w:t>public-</w:t>
      </w:r>
      <w:r w:rsidRPr="00F40C3E" w:rsidR="00112D50">
        <w:t xml:space="preserve">transport </w:t>
      </w:r>
      <w:r w:rsidRPr="00F40C3E" w:rsidR="003370FB">
        <w:t xml:space="preserve">bus. </w:t>
      </w:r>
      <w:r w:rsidRPr="00F40C3E" w:rsidR="00112D50">
        <w:t>The trial court stated that, e</w:t>
      </w:r>
      <w:r w:rsidRPr="00F40C3E" w:rsidR="003370FB">
        <w:t xml:space="preserve">ven assuming that the passengers of </w:t>
      </w:r>
      <w:r w:rsidRPr="00F40C3E" w:rsidR="003554F9">
        <w:t>Z.V.</w:t>
      </w:r>
      <w:r w:rsidRPr="00F40C3E" w:rsidR="00F40C3E">
        <w:t>’</w:t>
      </w:r>
      <w:r w:rsidRPr="00F40C3E" w:rsidR="003554F9">
        <w:t>s</w:t>
      </w:r>
      <w:r w:rsidRPr="00F40C3E" w:rsidR="003370FB">
        <w:t xml:space="preserve"> car had put up resistance to the police</w:t>
      </w:r>
      <w:r w:rsidRPr="00F40C3E" w:rsidR="00F40C3E">
        <w:t>’</w:t>
      </w:r>
      <w:r w:rsidRPr="00F40C3E" w:rsidR="003370FB">
        <w:t xml:space="preserve">s lawful orders, the use of such </w:t>
      </w:r>
      <w:r w:rsidRPr="00F40C3E" w:rsidR="00261254">
        <w:t>overwhelming</w:t>
      </w:r>
      <w:r w:rsidRPr="00F40C3E" w:rsidR="003370FB">
        <w:t xml:space="preserve"> </w:t>
      </w:r>
      <w:r w:rsidRPr="00F40C3E" w:rsidR="003554F9">
        <w:t>armed</w:t>
      </w:r>
      <w:r w:rsidRPr="00F40C3E" w:rsidR="003370FB">
        <w:t xml:space="preserve"> force </w:t>
      </w:r>
      <w:r w:rsidRPr="00F40C3E" w:rsidR="003554F9">
        <w:t>had been clearly disproportionate</w:t>
      </w:r>
      <w:r w:rsidRPr="00F40C3E" w:rsidR="003370FB">
        <w:t>.</w:t>
      </w:r>
    </w:p>
    <w:p w:rsidRPr="00F40C3E" w:rsidR="00395B25" w:rsidP="00F40C3E" w:rsidRDefault="00E16381">
      <w:pPr>
        <w:pStyle w:val="ECHRPara"/>
      </w:pPr>
      <w:r w:rsidRPr="00F40C3E">
        <w:fldChar w:fldCharType="begin"/>
      </w:r>
      <w:r w:rsidRPr="00F40C3E">
        <w:instrText xml:space="preserve"> SEQ level0 \*arabic </w:instrText>
      </w:r>
      <w:r w:rsidRPr="00F40C3E">
        <w:fldChar w:fldCharType="separate"/>
      </w:r>
      <w:r w:rsidRPr="00F40C3E" w:rsidR="00F40C3E">
        <w:rPr>
          <w:noProof/>
        </w:rPr>
        <w:t>46</w:t>
      </w:r>
      <w:r w:rsidRPr="00F40C3E">
        <w:fldChar w:fldCharType="end"/>
      </w:r>
      <w:r w:rsidRPr="00F40C3E">
        <w:t>.  </w:t>
      </w:r>
      <w:r w:rsidRPr="00F40C3E" w:rsidR="00261254">
        <w:t xml:space="preserve">The </w:t>
      </w:r>
      <w:r w:rsidRPr="00F40C3E" w:rsidR="003370FB">
        <w:t xml:space="preserve">Tbilisi City Court also found that I.P. and L.B. </w:t>
      </w:r>
      <w:r w:rsidRPr="00F40C3E" w:rsidR="003554F9">
        <w:t>had been</w:t>
      </w:r>
      <w:r w:rsidRPr="00F40C3E" w:rsidR="003370FB">
        <w:t xml:space="preserve"> directly implicated in</w:t>
      </w:r>
      <w:r w:rsidRPr="00F40C3E" w:rsidR="003554F9">
        <w:t xml:space="preserve"> </w:t>
      </w:r>
      <w:r w:rsidRPr="00F40C3E" w:rsidR="00E37660">
        <w:t xml:space="preserve">the </w:t>
      </w:r>
      <w:r w:rsidRPr="00F40C3E" w:rsidR="003370FB">
        <w:t xml:space="preserve">intentional misrepresentation of facts and fabrication of evidence with the aim of </w:t>
      </w:r>
      <w:r w:rsidRPr="00F40C3E" w:rsidR="003554F9">
        <w:t>obstructi</w:t>
      </w:r>
      <w:r w:rsidRPr="00F40C3E" w:rsidR="00341D00">
        <w:t>ng</w:t>
      </w:r>
      <w:r w:rsidRPr="00F40C3E" w:rsidR="003554F9">
        <w:t xml:space="preserve"> the </w:t>
      </w:r>
      <w:r w:rsidRPr="00F40C3E" w:rsidR="00A22838">
        <w:t>original</w:t>
      </w:r>
      <w:r w:rsidRPr="00F40C3E" w:rsidR="003554F9">
        <w:t xml:space="preserve"> investigation</w:t>
      </w:r>
      <w:r w:rsidRPr="00F40C3E" w:rsidR="00341D00">
        <w:t xml:space="preserve"> into the police actions during the </w:t>
      </w:r>
      <w:r w:rsidRPr="00F40C3E" w:rsidR="00E9130E">
        <w:t>police operation</w:t>
      </w:r>
      <w:r w:rsidRPr="00F40C3E" w:rsidR="00341D00">
        <w:t xml:space="preserve"> of 2 May 2006</w:t>
      </w:r>
      <w:r w:rsidRPr="00F40C3E" w:rsidR="003554F9">
        <w:t xml:space="preserve">. </w:t>
      </w:r>
      <w:r w:rsidRPr="00F40C3E" w:rsidR="003370FB">
        <w:t>When reaching th</w:t>
      </w:r>
      <w:r w:rsidRPr="00F40C3E" w:rsidR="003554F9">
        <w:t>e latter</w:t>
      </w:r>
      <w:r w:rsidRPr="00F40C3E" w:rsidR="003370FB">
        <w:t xml:space="preserve"> conclusion, the City Court suggested that it was not unreasonable to assume that other officers of the Ministry of the Interior</w:t>
      </w:r>
      <w:r w:rsidRPr="00F40C3E" w:rsidR="003554F9">
        <w:t xml:space="preserve">, who had not been identified during the </w:t>
      </w:r>
      <w:r w:rsidRPr="00F40C3E" w:rsidR="0039589D">
        <w:t>reopen</w:t>
      </w:r>
      <w:r w:rsidRPr="00F40C3E" w:rsidR="003554F9">
        <w:t>ed investigation,</w:t>
      </w:r>
      <w:r w:rsidRPr="00F40C3E" w:rsidR="003370FB">
        <w:t xml:space="preserve"> could have been involved </w:t>
      </w:r>
      <w:r w:rsidRPr="00F40C3E" w:rsidR="003554F9">
        <w:t>in perverting the course of justice</w:t>
      </w:r>
      <w:r w:rsidRPr="00F40C3E" w:rsidR="003370FB">
        <w:t xml:space="preserve">. Furthermore, given that the initiation of the criminal proceedings </w:t>
      </w:r>
      <w:r w:rsidRPr="00F40C3E" w:rsidR="003554F9">
        <w:t xml:space="preserve">for attempted robbery and unlawful </w:t>
      </w:r>
      <w:r w:rsidRPr="00F40C3E" w:rsidR="00582EA6">
        <w:t xml:space="preserve">transport </w:t>
      </w:r>
      <w:r w:rsidRPr="00F40C3E" w:rsidR="003554F9">
        <w:t>of firearms against the passengers of Z.V.</w:t>
      </w:r>
      <w:r w:rsidRPr="00F40C3E" w:rsidR="00F40C3E">
        <w:t>’</w:t>
      </w:r>
      <w:r w:rsidRPr="00F40C3E" w:rsidR="003554F9">
        <w:t xml:space="preserve">s car </w:t>
      </w:r>
      <w:r w:rsidRPr="00F40C3E" w:rsidR="003370FB">
        <w:t>had been unlawful (</w:t>
      </w:r>
      <w:r w:rsidRPr="00F40C3E" w:rsidR="003554F9">
        <w:t>see paragraph</w:t>
      </w:r>
      <w:r w:rsidRPr="00F40C3E" w:rsidR="00F21B1C">
        <w:t> </w:t>
      </w:r>
      <w:r w:rsidRPr="00F40C3E" w:rsidR="00131F38">
        <w:t>40</w:t>
      </w:r>
      <w:r w:rsidRPr="00F40C3E" w:rsidR="003554F9">
        <w:t xml:space="preserve"> above</w:t>
      </w:r>
      <w:r w:rsidRPr="00F40C3E" w:rsidR="003370FB">
        <w:t>)</w:t>
      </w:r>
      <w:proofErr w:type="gramStart"/>
      <w:r w:rsidRPr="00F40C3E" w:rsidR="003370FB">
        <w:t>,</w:t>
      </w:r>
      <w:proofErr w:type="gramEnd"/>
      <w:r w:rsidRPr="00F40C3E" w:rsidR="003370FB">
        <w:t xml:space="preserve"> the </w:t>
      </w:r>
      <w:r w:rsidRPr="00F40C3E" w:rsidR="003554F9">
        <w:t>trial court concluded</w:t>
      </w:r>
      <w:r w:rsidRPr="00F40C3E" w:rsidR="003370FB">
        <w:t xml:space="preserve"> that the arrest of B.P., the only survivor, by </w:t>
      </w:r>
      <w:r w:rsidRPr="00F40C3E" w:rsidR="00341D00">
        <w:t xml:space="preserve">G.K., </w:t>
      </w:r>
      <w:r w:rsidRPr="00F40C3E" w:rsidR="003370FB">
        <w:t>the investigator in charge of the</w:t>
      </w:r>
      <w:r w:rsidRPr="00F40C3E" w:rsidR="00341D00">
        <w:t xml:space="preserve"> fabricated</w:t>
      </w:r>
      <w:r w:rsidRPr="00F40C3E" w:rsidR="003370FB">
        <w:t xml:space="preserve"> robbery case</w:t>
      </w:r>
      <w:r w:rsidRPr="00F40C3E" w:rsidR="00341D00">
        <w:t>,</w:t>
      </w:r>
      <w:r w:rsidRPr="00F40C3E" w:rsidR="003370FB">
        <w:t xml:space="preserve"> had been </w:t>
      </w:r>
      <w:r w:rsidRPr="00F40C3E" w:rsidR="00341D00">
        <w:t>unlawful</w:t>
      </w:r>
      <w:r w:rsidRPr="00F40C3E" w:rsidR="003370FB">
        <w:t>.</w:t>
      </w:r>
      <w:r w:rsidRPr="00F40C3E" w:rsidR="00A22838">
        <w:t xml:space="preserve"> </w:t>
      </w:r>
      <w:r w:rsidRPr="00F40C3E" w:rsidR="003370FB">
        <w:t>All in all</w:t>
      </w:r>
      <w:r w:rsidRPr="00F40C3E" w:rsidR="00261254">
        <w:t>:</w:t>
      </w:r>
    </w:p>
    <w:p w:rsidRPr="00F40C3E" w:rsidR="00A22838" w:rsidP="00F40C3E" w:rsidRDefault="00A22838">
      <w:pPr>
        <w:pStyle w:val="ECHRPara"/>
      </w:pPr>
      <w:r w:rsidRPr="00F40C3E">
        <w:t xml:space="preserve">– </w:t>
      </w:r>
      <w:r w:rsidRPr="00F40C3E" w:rsidR="003370FB">
        <w:t>I.P.</w:t>
      </w:r>
      <w:r w:rsidRPr="00F40C3E" w:rsidR="001830EB">
        <w:t>, born in 1968,</w:t>
      </w:r>
      <w:r w:rsidRPr="00F40C3E" w:rsidR="003370FB">
        <w:t xml:space="preserve"> was found guilty of </w:t>
      </w:r>
      <w:r w:rsidRPr="00F40C3E" w:rsidR="00870CF8">
        <w:t>aggravated murder</w:t>
      </w:r>
      <w:r w:rsidRPr="00F40C3E" w:rsidR="00341D00">
        <w:t xml:space="preserve"> </w:t>
      </w:r>
      <w:r w:rsidRPr="00F40C3E" w:rsidR="003370FB">
        <w:t>(</w:t>
      </w:r>
      <w:r w:rsidRPr="00F40C3E">
        <w:t xml:space="preserve">the offence prosecuted under </w:t>
      </w:r>
      <w:r w:rsidRPr="00F40C3E" w:rsidR="003370FB">
        <w:t>Article 109</w:t>
      </w:r>
      <w:r w:rsidRPr="00F40C3E" w:rsidR="0074594A">
        <w:t xml:space="preserve"> (a), (g) and (h)</w:t>
      </w:r>
      <w:r w:rsidRPr="00F40C3E" w:rsidR="003370FB">
        <w:t xml:space="preserve"> and of the Criminal Code)</w:t>
      </w:r>
      <w:r w:rsidRPr="00F40C3E">
        <w:t xml:space="preserve"> and</w:t>
      </w:r>
      <w:r w:rsidRPr="00F40C3E" w:rsidR="003370FB">
        <w:t xml:space="preserve"> sent</w:t>
      </w:r>
      <w:r w:rsidRPr="00F40C3E">
        <w:t xml:space="preserve">enced to </w:t>
      </w:r>
      <w:r w:rsidRPr="00F40C3E" w:rsidR="00261254">
        <w:t xml:space="preserve">sixteen </w:t>
      </w:r>
      <w:r w:rsidRPr="00F40C3E">
        <w:t>years</w:t>
      </w:r>
      <w:r w:rsidRPr="00F40C3E" w:rsidR="00F40C3E">
        <w:t>’</w:t>
      </w:r>
      <w:r w:rsidRPr="00F40C3E" w:rsidR="002A5AE0">
        <w:t xml:space="preserve"> imprisonment</w:t>
      </w:r>
      <w:r w:rsidRPr="00F40C3E" w:rsidR="00E37660">
        <w:t>.</w:t>
      </w:r>
      <w:r w:rsidRPr="00F40C3E" w:rsidR="002A5AE0">
        <w:t xml:space="preserve"> </w:t>
      </w:r>
      <w:r w:rsidRPr="00F40C3E" w:rsidR="00E37660">
        <w:t>R</w:t>
      </w:r>
      <w:r w:rsidRPr="00F40C3E" w:rsidR="002A5AE0">
        <w:t xml:space="preserve">educing the latter prison sentence by a quarter, pursuant to </w:t>
      </w:r>
      <w:r w:rsidRPr="00F40C3E" w:rsidR="00261254">
        <w:t>s</w:t>
      </w:r>
      <w:r w:rsidRPr="00F40C3E" w:rsidR="002A5AE0">
        <w:t xml:space="preserve">ection 16 of the </w:t>
      </w:r>
      <w:r w:rsidRPr="00F40C3E" w:rsidR="00261254">
        <w:t>Amnesty Act of 28</w:t>
      </w:r>
      <w:r w:rsidRPr="00F40C3E" w:rsidR="00F21B1C">
        <w:t> </w:t>
      </w:r>
      <w:r w:rsidRPr="00F40C3E" w:rsidR="00261254">
        <w:t>December 2012</w:t>
      </w:r>
      <w:r w:rsidRPr="00F40C3E" w:rsidR="00DA4730">
        <w:t xml:space="preserve"> (“the Amnesty Act”)</w:t>
      </w:r>
      <w:r w:rsidRPr="00F40C3E" w:rsidR="002A5AE0">
        <w:t xml:space="preserve">, the court finally fixed </w:t>
      </w:r>
      <w:r w:rsidRPr="00F40C3E" w:rsidR="00A37379">
        <w:t xml:space="preserve">his </w:t>
      </w:r>
      <w:r w:rsidRPr="00F40C3E" w:rsidR="002A5AE0">
        <w:t xml:space="preserve">sentence at </w:t>
      </w:r>
      <w:r w:rsidRPr="00F40C3E" w:rsidR="00261254">
        <w:t xml:space="preserve">twelve </w:t>
      </w:r>
      <w:r w:rsidRPr="00F40C3E" w:rsidR="002A5AE0">
        <w:t>years;</w:t>
      </w:r>
    </w:p>
    <w:p w:rsidRPr="00F40C3E" w:rsidR="00A22838" w:rsidP="00F40C3E" w:rsidRDefault="00A22838">
      <w:pPr>
        <w:pStyle w:val="ECHRPara"/>
      </w:pPr>
      <w:r w:rsidRPr="00F40C3E">
        <w:t xml:space="preserve">– </w:t>
      </w:r>
      <w:r w:rsidRPr="00F40C3E" w:rsidR="003370FB">
        <w:t>G.Ts.</w:t>
      </w:r>
      <w:r w:rsidRPr="00F40C3E" w:rsidR="001830EB">
        <w:t>, born in 1972,</w:t>
      </w:r>
      <w:r w:rsidRPr="00F40C3E" w:rsidR="003370FB">
        <w:t xml:space="preserve"> </w:t>
      </w:r>
      <w:r w:rsidRPr="00F40C3E" w:rsidR="00341D00">
        <w:t xml:space="preserve">was likewise convicted </w:t>
      </w:r>
      <w:r w:rsidRPr="00F40C3E">
        <w:t xml:space="preserve">of murder </w:t>
      </w:r>
      <w:r w:rsidRPr="00F40C3E" w:rsidR="00341D00">
        <w:t>under Article</w:t>
      </w:r>
      <w:r w:rsidRPr="00F40C3E" w:rsidR="00F21B1C">
        <w:t> </w:t>
      </w:r>
      <w:r w:rsidRPr="00F40C3E" w:rsidR="00341D00">
        <w:t>109</w:t>
      </w:r>
      <w:r w:rsidRPr="00F40C3E" w:rsidR="002A5AE0">
        <w:t xml:space="preserve"> (a) and (h)</w:t>
      </w:r>
      <w:r w:rsidRPr="00F40C3E" w:rsidR="00341D00">
        <w:t xml:space="preserve"> of the Criminal Code and </w:t>
      </w:r>
      <w:r w:rsidRPr="00F40C3E">
        <w:t xml:space="preserve">sentenced to </w:t>
      </w:r>
      <w:r w:rsidRPr="00F40C3E" w:rsidR="00261254">
        <w:t xml:space="preserve">sixteen </w:t>
      </w:r>
      <w:r w:rsidRPr="00F40C3E">
        <w:t>years in prison</w:t>
      </w:r>
      <w:r w:rsidRPr="00F40C3E" w:rsidR="00E37660">
        <w:t>.</w:t>
      </w:r>
      <w:r w:rsidRPr="00F40C3E" w:rsidR="002A5AE0">
        <w:t xml:space="preserve"> </w:t>
      </w:r>
      <w:r w:rsidRPr="00F40C3E" w:rsidR="00E37660">
        <w:t>R</w:t>
      </w:r>
      <w:r w:rsidRPr="00F40C3E" w:rsidR="002A5AE0">
        <w:t>educing the latter prison sentence by a quarter, pursuant to</w:t>
      </w:r>
      <w:r w:rsidRPr="00F40C3E" w:rsidR="00261254">
        <w:t xml:space="preserve"> section 16</w:t>
      </w:r>
      <w:r w:rsidRPr="00F40C3E" w:rsidR="002A5AE0">
        <w:t xml:space="preserve"> of the </w:t>
      </w:r>
      <w:r w:rsidRPr="00F40C3E" w:rsidR="00261254">
        <w:t>Amnesty Act</w:t>
      </w:r>
      <w:r w:rsidRPr="00F40C3E" w:rsidR="002A5AE0">
        <w:t xml:space="preserve">, the court finally fixed </w:t>
      </w:r>
      <w:r w:rsidRPr="00F40C3E" w:rsidR="00A37379">
        <w:t xml:space="preserve">his </w:t>
      </w:r>
      <w:r w:rsidRPr="00F40C3E" w:rsidR="002A5AE0">
        <w:t xml:space="preserve">sentence at </w:t>
      </w:r>
      <w:r w:rsidRPr="00F40C3E" w:rsidR="00261254">
        <w:t xml:space="preserve">twelve </w:t>
      </w:r>
      <w:r w:rsidRPr="00F40C3E" w:rsidR="002A5AE0">
        <w:t>years;</w:t>
      </w:r>
    </w:p>
    <w:p w:rsidRPr="00F40C3E" w:rsidR="00D83F14" w:rsidP="00F40C3E" w:rsidRDefault="00D83F14">
      <w:pPr>
        <w:pStyle w:val="ECHRPara"/>
      </w:pPr>
      <w:r w:rsidRPr="00F40C3E">
        <w:t>– K.N.</w:t>
      </w:r>
      <w:r w:rsidRPr="00F40C3E" w:rsidR="001830EB">
        <w:t>, born in 1976,</w:t>
      </w:r>
      <w:r w:rsidRPr="00F40C3E">
        <w:t xml:space="preserve"> was convicted of </w:t>
      </w:r>
      <w:r w:rsidRPr="00F40C3E" w:rsidR="000B44BD">
        <w:t>mal</w:t>
      </w:r>
      <w:r w:rsidRPr="00F40C3E">
        <w:t>feasance (the offence prosecuted under Article 333</w:t>
      </w:r>
      <w:r w:rsidRPr="00F40C3E" w:rsidR="002A5AE0">
        <w:t xml:space="preserve"> </w:t>
      </w:r>
      <w:r w:rsidRPr="00F40C3E" w:rsidR="002A5AE0">
        <w:rPr>
          <w:rFonts w:cstheme="minorHAnsi"/>
        </w:rPr>
        <w:t>§</w:t>
      </w:r>
      <w:r w:rsidRPr="00F40C3E" w:rsidR="000B44BD">
        <w:rPr>
          <w:rFonts w:cstheme="minorHAnsi"/>
        </w:rPr>
        <w:t xml:space="preserve"> 1, 2 and</w:t>
      </w:r>
      <w:r w:rsidRPr="00F40C3E" w:rsidR="002A5AE0">
        <w:t xml:space="preserve"> 3 (b)</w:t>
      </w:r>
      <w:r w:rsidRPr="00F40C3E">
        <w:t xml:space="preserve"> of the Criminal Code) on account of the disproportionate use of force by the special unit under his command</w:t>
      </w:r>
      <w:r w:rsidRPr="00F40C3E" w:rsidR="00854BAD">
        <w:t xml:space="preserve">, </w:t>
      </w:r>
      <w:r w:rsidRPr="00F40C3E">
        <w:t xml:space="preserve">sentenced to </w:t>
      </w:r>
      <w:r w:rsidRPr="00F40C3E" w:rsidR="00704A6E">
        <w:t xml:space="preserve">eight </w:t>
      </w:r>
      <w:r w:rsidRPr="00F40C3E">
        <w:t>years</w:t>
      </w:r>
      <w:r w:rsidRPr="00F40C3E" w:rsidR="00F40C3E">
        <w:t>’</w:t>
      </w:r>
      <w:r w:rsidRPr="00F40C3E">
        <w:t xml:space="preserve"> imprisonment and banned from public s</w:t>
      </w:r>
      <w:r w:rsidRPr="00F40C3E" w:rsidR="00854BAD">
        <w:t xml:space="preserve">ervice jobs for </w:t>
      </w:r>
      <w:r w:rsidRPr="00F40C3E" w:rsidR="00DA4730">
        <w:t xml:space="preserve">a </w:t>
      </w:r>
      <w:r w:rsidRPr="00F40C3E" w:rsidR="00854BAD">
        <w:t xml:space="preserve">period of </w:t>
      </w:r>
      <w:r w:rsidRPr="00F40C3E" w:rsidR="00704A6E">
        <w:t xml:space="preserve">two </w:t>
      </w:r>
      <w:r w:rsidRPr="00F40C3E" w:rsidR="00854BAD">
        <w:t>years</w:t>
      </w:r>
      <w:r w:rsidRPr="00F40C3E" w:rsidR="00E04F1E">
        <w:t>.</w:t>
      </w:r>
      <w:r w:rsidRPr="00F40C3E">
        <w:t xml:space="preserve"> </w:t>
      </w:r>
      <w:r w:rsidRPr="00F40C3E" w:rsidR="00E04F1E">
        <w:t>R</w:t>
      </w:r>
      <w:r w:rsidRPr="00F40C3E" w:rsidR="002A5AE0">
        <w:t>educing the latter prison sentence by a quarter, pursuant to</w:t>
      </w:r>
      <w:r w:rsidRPr="00F40C3E" w:rsidR="00261254">
        <w:t xml:space="preserve"> section 16</w:t>
      </w:r>
      <w:r w:rsidRPr="00F40C3E" w:rsidR="002A5AE0">
        <w:t xml:space="preserve"> of the </w:t>
      </w:r>
      <w:r w:rsidRPr="00F40C3E" w:rsidR="00261254">
        <w:t>Amnesty Act</w:t>
      </w:r>
      <w:r w:rsidRPr="00F40C3E" w:rsidR="002A5AE0">
        <w:t>, the court finally fixed the convict</w:t>
      </w:r>
      <w:r w:rsidRPr="00F40C3E" w:rsidR="00F40C3E">
        <w:t>’</w:t>
      </w:r>
      <w:r w:rsidRPr="00F40C3E" w:rsidR="002A5AE0">
        <w:t xml:space="preserve">s prison sentence at </w:t>
      </w:r>
      <w:r w:rsidRPr="00F40C3E" w:rsidR="00704A6E">
        <w:t xml:space="preserve">six </w:t>
      </w:r>
      <w:r w:rsidRPr="00F40C3E" w:rsidR="002A5AE0">
        <w:t>years;</w:t>
      </w:r>
    </w:p>
    <w:p w:rsidRPr="00F40C3E" w:rsidR="00395B25" w:rsidP="00F40C3E" w:rsidRDefault="00A22838">
      <w:pPr>
        <w:pStyle w:val="ECHRPara"/>
      </w:pPr>
      <w:r w:rsidRPr="00F40C3E">
        <w:t>–</w:t>
      </w:r>
      <w:r w:rsidRPr="00F40C3E" w:rsidR="00341D00">
        <w:t xml:space="preserve"> </w:t>
      </w:r>
      <w:r w:rsidRPr="00F40C3E">
        <w:t>L.B.</w:t>
      </w:r>
      <w:r w:rsidRPr="00F40C3E" w:rsidR="001830EB">
        <w:t>, born in 1975,</w:t>
      </w:r>
      <w:r w:rsidRPr="00F40C3E">
        <w:t xml:space="preserve"> was</w:t>
      </w:r>
      <w:r w:rsidRPr="00F40C3E" w:rsidR="003370FB">
        <w:t xml:space="preserve"> convicted of</w:t>
      </w:r>
      <w:r w:rsidRPr="00F40C3E" w:rsidR="00341D00">
        <w:t xml:space="preserve"> </w:t>
      </w:r>
      <w:r w:rsidRPr="00F40C3E" w:rsidR="000B44BD">
        <w:t xml:space="preserve">fabrication of evidence with the aim of perverting the course of justice </w:t>
      </w:r>
      <w:r w:rsidRPr="00F40C3E">
        <w:t>under Article 36</w:t>
      </w:r>
      <w:r w:rsidRPr="00F40C3E" w:rsidR="00D83F14">
        <w:t>9</w:t>
      </w:r>
      <w:r w:rsidRPr="00F40C3E" w:rsidR="002A5AE0">
        <w:t xml:space="preserve"> </w:t>
      </w:r>
      <w:r w:rsidRPr="00F40C3E" w:rsidR="002A5AE0">
        <w:rPr>
          <w:rFonts w:cstheme="minorHAnsi"/>
        </w:rPr>
        <w:t>§</w:t>
      </w:r>
      <w:r w:rsidRPr="00F40C3E" w:rsidR="002A5AE0">
        <w:t xml:space="preserve"> 3</w:t>
      </w:r>
      <w:r w:rsidRPr="00F40C3E" w:rsidR="00854BAD">
        <w:t xml:space="preserve"> of the Criminal Code, </w:t>
      </w:r>
      <w:r w:rsidRPr="00F40C3E">
        <w:t xml:space="preserve">sentenced to </w:t>
      </w:r>
      <w:r w:rsidRPr="00F40C3E" w:rsidR="00DA4730">
        <w:t xml:space="preserve">four </w:t>
      </w:r>
      <w:r w:rsidRPr="00F40C3E" w:rsidR="00D83F14">
        <w:t>years in prison</w:t>
      </w:r>
      <w:r w:rsidRPr="00F40C3E" w:rsidR="00854BAD">
        <w:t xml:space="preserve"> and banned from public service jobs for </w:t>
      </w:r>
      <w:r w:rsidRPr="00F40C3E" w:rsidR="00DA4730">
        <w:t xml:space="preserve">a </w:t>
      </w:r>
      <w:r w:rsidRPr="00F40C3E" w:rsidR="00854BAD">
        <w:t xml:space="preserve">period of </w:t>
      </w:r>
      <w:r w:rsidRPr="00F40C3E" w:rsidR="00DA4730">
        <w:t xml:space="preserve">two </w:t>
      </w:r>
      <w:r w:rsidRPr="00F40C3E" w:rsidR="00854BAD">
        <w:t xml:space="preserve">years and </w:t>
      </w:r>
      <w:r w:rsidRPr="00F40C3E" w:rsidR="00DA4730">
        <w:t xml:space="preserve">three </w:t>
      </w:r>
      <w:r w:rsidRPr="00F40C3E" w:rsidR="00854BAD">
        <w:t>months</w:t>
      </w:r>
      <w:r w:rsidRPr="00F40C3E" w:rsidR="00E04F1E">
        <w:t>.</w:t>
      </w:r>
      <w:r w:rsidRPr="00F40C3E" w:rsidR="002A5AE0">
        <w:t xml:space="preserve"> </w:t>
      </w:r>
      <w:r w:rsidRPr="00F40C3E" w:rsidR="00E04F1E">
        <w:t>R</w:t>
      </w:r>
      <w:r w:rsidRPr="00F40C3E" w:rsidR="002A5AE0">
        <w:t>educing the latter prison sentence by a quarter, pursuant to</w:t>
      </w:r>
      <w:r w:rsidRPr="00F40C3E" w:rsidR="00261254">
        <w:t xml:space="preserve"> section 16</w:t>
      </w:r>
      <w:r w:rsidRPr="00F40C3E" w:rsidR="002A5AE0">
        <w:t xml:space="preserve"> of the </w:t>
      </w:r>
      <w:r w:rsidRPr="00F40C3E" w:rsidR="00261254">
        <w:t>Amnesty Act</w:t>
      </w:r>
      <w:r w:rsidRPr="00F40C3E" w:rsidR="002A5AE0">
        <w:t xml:space="preserve">, the court finally fixed </w:t>
      </w:r>
      <w:r w:rsidRPr="00F40C3E" w:rsidR="00DF7FD1">
        <w:t xml:space="preserve">his </w:t>
      </w:r>
      <w:r w:rsidRPr="00F40C3E" w:rsidR="002A5AE0">
        <w:t xml:space="preserve">prison sentence at </w:t>
      </w:r>
      <w:r w:rsidRPr="00F40C3E" w:rsidR="00DA4730">
        <w:t xml:space="preserve">three </w:t>
      </w:r>
      <w:r w:rsidRPr="00F40C3E" w:rsidR="002A5AE0">
        <w:t>years</w:t>
      </w:r>
      <w:r w:rsidRPr="00F40C3E" w:rsidR="00E04F1E">
        <w:t>;</w:t>
      </w:r>
    </w:p>
    <w:p w:rsidRPr="00F40C3E" w:rsidR="003370FB" w:rsidP="00F40C3E" w:rsidRDefault="00A22838">
      <w:pPr>
        <w:pStyle w:val="ECHRPara"/>
      </w:pPr>
      <w:r w:rsidRPr="00F40C3E">
        <w:t>– G.K.</w:t>
      </w:r>
      <w:r w:rsidRPr="00F40C3E" w:rsidR="001830EB">
        <w:t>, born in 1978,</w:t>
      </w:r>
      <w:r w:rsidRPr="00F40C3E">
        <w:t xml:space="preserve"> </w:t>
      </w:r>
      <w:r w:rsidRPr="00F40C3E" w:rsidR="003370FB">
        <w:t xml:space="preserve">was convicted of </w:t>
      </w:r>
      <w:r w:rsidRPr="00F40C3E" w:rsidR="00341D00">
        <w:t>unlawful</w:t>
      </w:r>
      <w:r w:rsidRPr="00F40C3E" w:rsidR="003370FB">
        <w:t xml:space="preserve"> arrest </w:t>
      </w:r>
      <w:r w:rsidRPr="00F40C3E" w:rsidR="00341D00">
        <w:t xml:space="preserve">of </w:t>
      </w:r>
      <w:r w:rsidRPr="00F40C3E" w:rsidR="003370FB">
        <w:t>B.P. (</w:t>
      </w:r>
      <w:r w:rsidRPr="00F40C3E">
        <w:t xml:space="preserve">the offence prosecuted </w:t>
      </w:r>
      <w:r w:rsidRPr="00F40C3E" w:rsidR="003370FB">
        <w:t>Article 147</w:t>
      </w:r>
      <w:r w:rsidRPr="00F40C3E" w:rsidR="000B44BD">
        <w:t xml:space="preserve"> </w:t>
      </w:r>
      <w:r w:rsidRPr="00F40C3E" w:rsidR="000B44BD">
        <w:rPr>
          <w:rFonts w:cstheme="minorHAnsi"/>
        </w:rPr>
        <w:t>§</w:t>
      </w:r>
      <w:r w:rsidRPr="00F40C3E" w:rsidR="000B44BD">
        <w:t xml:space="preserve"> 1</w:t>
      </w:r>
      <w:r w:rsidRPr="00F40C3E" w:rsidR="003370FB">
        <w:t xml:space="preserve"> of the Cr</w:t>
      </w:r>
      <w:r w:rsidRPr="00F40C3E">
        <w:t>iminal Code)</w:t>
      </w:r>
      <w:r w:rsidRPr="00F40C3E" w:rsidR="00854BAD">
        <w:t>,</w:t>
      </w:r>
      <w:r w:rsidRPr="00F40C3E" w:rsidR="003370FB">
        <w:t xml:space="preserve"> sentenced to </w:t>
      </w:r>
      <w:r w:rsidRPr="00F40C3E" w:rsidR="00EC2E45">
        <w:t>six</w:t>
      </w:r>
      <w:r w:rsidRPr="00F40C3E" w:rsidR="002A5AE0">
        <w:t xml:space="preserve"> year</w:t>
      </w:r>
      <w:r w:rsidRPr="00F40C3E" w:rsidR="00EC2E45">
        <w:t>s of</w:t>
      </w:r>
      <w:r w:rsidRPr="00F40C3E" w:rsidR="002A5AE0">
        <w:t xml:space="preserve"> imprisonment</w:t>
      </w:r>
      <w:r w:rsidRPr="00F40C3E" w:rsidR="00854BAD">
        <w:t xml:space="preserve"> and banned from holding public service jobs for </w:t>
      </w:r>
      <w:r w:rsidRPr="00F40C3E" w:rsidR="00EC2E45">
        <w:t>a</w:t>
      </w:r>
      <w:r w:rsidRPr="00F40C3E" w:rsidR="00854BAD">
        <w:t xml:space="preserve"> period of</w:t>
      </w:r>
      <w:r w:rsidRPr="00F40C3E" w:rsidR="000B44BD">
        <w:t xml:space="preserve"> </w:t>
      </w:r>
      <w:r w:rsidRPr="00F40C3E" w:rsidR="00E53BEA">
        <w:t xml:space="preserve">two </w:t>
      </w:r>
      <w:r w:rsidRPr="00F40C3E" w:rsidR="00854BAD">
        <w:t xml:space="preserve">years and </w:t>
      </w:r>
      <w:r w:rsidRPr="00F40C3E" w:rsidR="00E53BEA">
        <w:t xml:space="preserve">three </w:t>
      </w:r>
      <w:r w:rsidRPr="00F40C3E" w:rsidR="00854BAD">
        <w:t>months</w:t>
      </w:r>
      <w:r w:rsidRPr="00F40C3E" w:rsidR="00EC2E45">
        <w:t>.</w:t>
      </w:r>
      <w:r w:rsidRPr="00F40C3E" w:rsidR="002A5AE0">
        <w:t xml:space="preserve"> </w:t>
      </w:r>
      <w:r w:rsidRPr="00F40C3E" w:rsidR="00EC2E45">
        <w:t>R</w:t>
      </w:r>
      <w:r w:rsidRPr="00F40C3E" w:rsidR="002A5AE0">
        <w:t>educing the latter prison sentence by a quarter, pursuant to</w:t>
      </w:r>
      <w:r w:rsidRPr="00F40C3E" w:rsidR="00261254">
        <w:t xml:space="preserve"> section 16</w:t>
      </w:r>
      <w:r w:rsidRPr="00F40C3E" w:rsidR="002A5AE0">
        <w:t xml:space="preserve"> of the </w:t>
      </w:r>
      <w:r w:rsidRPr="00F40C3E" w:rsidR="00261254">
        <w:t>Amnesty Act</w:t>
      </w:r>
      <w:r w:rsidRPr="00F40C3E" w:rsidR="002A5AE0">
        <w:t xml:space="preserve">, the court finally fixed </w:t>
      </w:r>
      <w:r w:rsidRPr="00F40C3E" w:rsidR="00DF7FD1">
        <w:t>his</w:t>
      </w:r>
      <w:r w:rsidRPr="00F40C3E" w:rsidR="002A5AE0">
        <w:t xml:space="preserve"> prison sentence at </w:t>
      </w:r>
      <w:r w:rsidRPr="00F40C3E" w:rsidR="00DA4730">
        <w:t xml:space="preserve">four </w:t>
      </w:r>
      <w:r w:rsidRPr="00F40C3E" w:rsidR="002A5AE0">
        <w:t xml:space="preserve">years and </w:t>
      </w:r>
      <w:r w:rsidRPr="00F40C3E" w:rsidR="00DA4730">
        <w:t xml:space="preserve">six </w:t>
      </w:r>
      <w:r w:rsidRPr="00F40C3E" w:rsidR="002A5AE0">
        <w:t>months.</w:t>
      </w:r>
    </w:p>
    <w:p w:rsidRPr="00F40C3E" w:rsidR="00395B25" w:rsidP="00F40C3E" w:rsidRDefault="002A5AE0">
      <w:pPr>
        <w:pStyle w:val="ECHRPara"/>
      </w:pPr>
      <w:r w:rsidRPr="00F40C3E">
        <w:fldChar w:fldCharType="begin"/>
      </w:r>
      <w:r w:rsidRPr="00F40C3E">
        <w:instrText xml:space="preserve"> SEQ level0 \*arabic </w:instrText>
      </w:r>
      <w:r w:rsidRPr="00F40C3E">
        <w:fldChar w:fldCharType="separate"/>
      </w:r>
      <w:r w:rsidRPr="00F40C3E" w:rsidR="00F40C3E">
        <w:rPr>
          <w:noProof/>
        </w:rPr>
        <w:t>47</w:t>
      </w:r>
      <w:r w:rsidRPr="00F40C3E">
        <w:fldChar w:fldCharType="end"/>
      </w:r>
      <w:r w:rsidRPr="00F40C3E">
        <w:t xml:space="preserve">.  In the sentencing part of the </w:t>
      </w:r>
      <w:r w:rsidRPr="00F40C3E" w:rsidR="0057261A">
        <w:t>judgment of 30 October 2015, the Tbilisi City Court stated that, when imposing the prison sentence</w:t>
      </w:r>
      <w:r w:rsidRPr="00F40C3E" w:rsidR="00E04F1E">
        <w:t>s</w:t>
      </w:r>
      <w:r w:rsidRPr="00F40C3E" w:rsidR="0057261A">
        <w:t xml:space="preserve">, it took into consideration both the aggravating circumstances in which the offences had been committed and a number of mitigating considerations. Amongst the latter, the court referred to the fact that all five </w:t>
      </w:r>
      <w:r w:rsidRPr="00F40C3E" w:rsidR="00DF7FD1">
        <w:t>ind</w:t>
      </w:r>
      <w:r w:rsidRPr="00F40C3E" w:rsidR="00E51197">
        <w:t>i</w:t>
      </w:r>
      <w:r w:rsidRPr="00F40C3E" w:rsidR="00DF7FD1">
        <w:t xml:space="preserve">viduals to be sentenced </w:t>
      </w:r>
      <w:r w:rsidRPr="00F40C3E" w:rsidR="0057261A">
        <w:t xml:space="preserve">had successfully </w:t>
      </w:r>
      <w:r w:rsidRPr="00F40C3E" w:rsidR="00DA4730">
        <w:t xml:space="preserve">fought </w:t>
      </w:r>
      <w:r w:rsidRPr="00F40C3E" w:rsidR="0057261A">
        <w:t xml:space="preserve">criminality, </w:t>
      </w:r>
      <w:r w:rsidRPr="00F40C3E" w:rsidR="00DA4730">
        <w:t xml:space="preserve">owing </w:t>
      </w:r>
      <w:r w:rsidRPr="00F40C3E" w:rsidR="0057261A">
        <w:t xml:space="preserve">to their former status </w:t>
      </w:r>
      <w:r w:rsidRPr="00F40C3E" w:rsidR="00582EA6">
        <w:t xml:space="preserve">as </w:t>
      </w:r>
      <w:r w:rsidRPr="00F40C3E" w:rsidR="0057261A">
        <w:t>officers of the Ministry of the Interior, for many years</w:t>
      </w:r>
      <w:r w:rsidRPr="00F40C3E" w:rsidR="00DA4730">
        <w:t>,</w:t>
      </w:r>
      <w:r w:rsidRPr="00F40C3E" w:rsidR="0057261A">
        <w:t xml:space="preserve"> </w:t>
      </w:r>
      <w:r w:rsidRPr="00F40C3E" w:rsidR="00E04F1E">
        <w:t xml:space="preserve">and </w:t>
      </w:r>
      <w:r w:rsidRPr="00F40C3E" w:rsidR="0057261A">
        <w:t xml:space="preserve">that some of the </w:t>
      </w:r>
      <w:r w:rsidRPr="00F40C3E" w:rsidR="00254EA0">
        <w:t xml:space="preserve">convicted individuals were </w:t>
      </w:r>
      <w:r w:rsidRPr="00F40C3E" w:rsidR="0057261A">
        <w:t xml:space="preserve">moreover war veterans who had participated in various armed conflicts and defended the territorial integrity of the country, for which </w:t>
      </w:r>
      <w:r w:rsidRPr="00F40C3E" w:rsidR="00E04F1E">
        <w:t xml:space="preserve">service </w:t>
      </w:r>
      <w:r w:rsidRPr="00F40C3E" w:rsidR="0057261A">
        <w:t>they should be given credit.</w:t>
      </w:r>
    </w:p>
    <w:p w:rsidRPr="00F40C3E" w:rsidR="00C45EBA" w:rsidP="00F40C3E" w:rsidRDefault="002A30AE">
      <w:pPr>
        <w:pStyle w:val="ECHRHeading4"/>
      </w:pPr>
      <w:r w:rsidRPr="00F40C3E">
        <w:t>(c)  </w:t>
      </w:r>
      <w:r w:rsidRPr="00F40C3E" w:rsidR="00C45EBA">
        <w:t>Termination of the criminal proceedings</w:t>
      </w:r>
    </w:p>
    <w:p w:rsidRPr="00F40C3E" w:rsidR="00395B25" w:rsidP="00F40C3E" w:rsidRDefault="003370FB">
      <w:pPr>
        <w:pStyle w:val="ECHRPara"/>
      </w:pPr>
      <w:r w:rsidRPr="00F40C3E">
        <w:fldChar w:fldCharType="begin"/>
      </w:r>
      <w:r w:rsidRPr="00F40C3E">
        <w:instrText xml:space="preserve"> SEQ level0 \*arabic </w:instrText>
      </w:r>
      <w:r w:rsidRPr="00F40C3E">
        <w:fldChar w:fldCharType="separate"/>
      </w:r>
      <w:r w:rsidRPr="00F40C3E" w:rsidR="00F40C3E">
        <w:rPr>
          <w:noProof/>
        </w:rPr>
        <w:t>48</w:t>
      </w:r>
      <w:r w:rsidRPr="00F40C3E">
        <w:fldChar w:fldCharType="end"/>
      </w:r>
      <w:r w:rsidRPr="00F40C3E">
        <w:t>.  </w:t>
      </w:r>
      <w:r w:rsidRPr="00F40C3E" w:rsidR="00341D00">
        <w:t>T</w:t>
      </w:r>
      <w:r w:rsidRPr="00F40C3E">
        <w:t>he prosecution authority</w:t>
      </w:r>
      <w:r w:rsidRPr="00F40C3E" w:rsidR="00A44436">
        <w:t xml:space="preserve"> –</w:t>
      </w:r>
      <w:r w:rsidRPr="00F40C3E">
        <w:t xml:space="preserve"> who requested </w:t>
      </w:r>
      <w:r w:rsidRPr="00F40C3E" w:rsidR="00A44436">
        <w:t xml:space="preserve">a </w:t>
      </w:r>
      <w:r w:rsidRPr="00F40C3E">
        <w:t>more severe punishment</w:t>
      </w:r>
      <w:r w:rsidRPr="00F40C3E" w:rsidR="00A44436">
        <w:t xml:space="preserve"> –</w:t>
      </w:r>
      <w:r w:rsidRPr="00F40C3E">
        <w:t xml:space="preserve"> and the </w:t>
      </w:r>
      <w:r w:rsidRPr="00F40C3E" w:rsidR="00582EA6">
        <w:t xml:space="preserve">five </w:t>
      </w:r>
      <w:r w:rsidRPr="00F40C3E">
        <w:t>accused</w:t>
      </w:r>
      <w:r w:rsidRPr="00F40C3E" w:rsidR="00A44436">
        <w:t xml:space="preserve"> –</w:t>
      </w:r>
      <w:r w:rsidRPr="00F40C3E">
        <w:t xml:space="preserve"> who claimed their innocence</w:t>
      </w:r>
      <w:r w:rsidRPr="00F40C3E" w:rsidR="00A44436">
        <w:t xml:space="preserve"> –</w:t>
      </w:r>
      <w:r w:rsidRPr="00F40C3E">
        <w:t xml:space="preserve"> </w:t>
      </w:r>
      <w:r w:rsidRPr="00F40C3E" w:rsidR="00A44436">
        <w:t xml:space="preserve">all </w:t>
      </w:r>
      <w:r w:rsidRPr="00F40C3E">
        <w:t xml:space="preserve">appealed against </w:t>
      </w:r>
      <w:r w:rsidRPr="00F40C3E" w:rsidR="007B276A">
        <w:t xml:space="preserve">the </w:t>
      </w:r>
      <w:r w:rsidRPr="00F40C3E">
        <w:t>Tbilisi City Court</w:t>
      </w:r>
      <w:r w:rsidRPr="00F40C3E" w:rsidR="00F40C3E">
        <w:t>’</w:t>
      </w:r>
      <w:r w:rsidRPr="00F40C3E">
        <w:t xml:space="preserve">s judgment of 30 October 2015. </w:t>
      </w:r>
      <w:r w:rsidRPr="00F40C3E" w:rsidR="0057261A">
        <w:t>The prosecution authority particularly insisted in its appeal that the prison sentences imposed upon the convict</w:t>
      </w:r>
      <w:r w:rsidRPr="00F40C3E" w:rsidR="00DF7FD1">
        <w:t>ed individuals</w:t>
      </w:r>
      <w:r w:rsidRPr="00F40C3E" w:rsidR="0057261A">
        <w:t xml:space="preserve"> had been manifestly inadequate when compared with the heinous nature of the crimes committed. The authority complained that the </w:t>
      </w:r>
      <w:r w:rsidRPr="00F40C3E" w:rsidR="00A44436">
        <w:t>lower-</w:t>
      </w:r>
      <w:r w:rsidRPr="00F40C3E" w:rsidR="0057261A">
        <w:t>instance court had failed to give due consideration to the fact that the offences in question had been committed by former State agents who had used State power for the commission of the crime.</w:t>
      </w:r>
    </w:p>
    <w:p w:rsidRPr="00F40C3E" w:rsidR="00E8287B" w:rsidP="00F40C3E" w:rsidRDefault="0057261A">
      <w:pPr>
        <w:pStyle w:val="ECHRPara"/>
      </w:pPr>
      <w:r w:rsidRPr="00F40C3E">
        <w:fldChar w:fldCharType="begin"/>
      </w:r>
      <w:r w:rsidRPr="00F40C3E">
        <w:instrText xml:space="preserve"> SEQ level0 \*arabic </w:instrText>
      </w:r>
      <w:r w:rsidRPr="00F40C3E">
        <w:fldChar w:fldCharType="separate"/>
      </w:r>
      <w:r w:rsidRPr="00F40C3E" w:rsidR="00F40C3E">
        <w:rPr>
          <w:noProof/>
        </w:rPr>
        <w:t>49</w:t>
      </w:r>
      <w:r w:rsidRPr="00F40C3E">
        <w:fldChar w:fldCharType="end"/>
      </w:r>
      <w:r w:rsidRPr="00F40C3E">
        <w:t>.  </w:t>
      </w:r>
      <w:r w:rsidRPr="00F40C3E" w:rsidR="003370FB">
        <w:t xml:space="preserve">By a decision of 21 June 2017, the Tbilisi </w:t>
      </w:r>
      <w:r w:rsidRPr="00F40C3E" w:rsidR="00A44436">
        <w:t>Court of Appeal</w:t>
      </w:r>
      <w:r w:rsidRPr="00F40C3E" w:rsidR="003370FB">
        <w:t>, after having conducted a fully adversarial retrial during which al</w:t>
      </w:r>
      <w:r w:rsidRPr="00F40C3E" w:rsidR="00341D00">
        <w:t>l of the witnesses and material</w:t>
      </w:r>
      <w:r w:rsidRPr="00F40C3E" w:rsidR="003370FB">
        <w:t xml:space="preserve"> pieces of evidence were examined anew, </w:t>
      </w:r>
      <w:r w:rsidRPr="00F40C3E" w:rsidR="00DF3C66">
        <w:t xml:space="preserve">dismissed </w:t>
      </w:r>
      <w:r w:rsidRPr="00F40C3E" w:rsidR="003370FB">
        <w:t>the parties</w:t>
      </w:r>
      <w:r w:rsidRPr="00F40C3E" w:rsidR="00F40C3E">
        <w:t>’</w:t>
      </w:r>
      <w:r w:rsidRPr="00F40C3E" w:rsidR="003370FB">
        <w:t xml:space="preserve"> appeals and upheld the lower</w:t>
      </w:r>
      <w:r w:rsidRPr="00F40C3E" w:rsidR="00A44436">
        <w:t>-</w:t>
      </w:r>
      <w:r w:rsidRPr="00F40C3E" w:rsidR="003370FB">
        <w:t>instance judgment in full.</w:t>
      </w:r>
      <w:r w:rsidRPr="00F40C3E" w:rsidR="003554F9">
        <w:t xml:space="preserve"> </w:t>
      </w:r>
      <w:r w:rsidRPr="00F40C3E" w:rsidR="00E8287B">
        <w:t>With respect to the sentencing part, the appellate court briefly stated that the prison sentences imposed by the lower court had been adequate.</w:t>
      </w:r>
    </w:p>
    <w:p w:rsidRPr="00F40C3E" w:rsidR="003370FB" w:rsidP="00F40C3E" w:rsidRDefault="00E8287B">
      <w:pPr>
        <w:pStyle w:val="ECHRPara"/>
      </w:pPr>
      <w:r w:rsidRPr="00F40C3E">
        <w:fldChar w:fldCharType="begin"/>
      </w:r>
      <w:r w:rsidRPr="00F40C3E">
        <w:instrText xml:space="preserve"> SEQ level0 \*arabic </w:instrText>
      </w:r>
      <w:r w:rsidRPr="00F40C3E">
        <w:fldChar w:fldCharType="separate"/>
      </w:r>
      <w:r w:rsidRPr="00F40C3E" w:rsidR="00F40C3E">
        <w:rPr>
          <w:noProof/>
        </w:rPr>
        <w:t>50</w:t>
      </w:r>
      <w:r w:rsidRPr="00F40C3E">
        <w:fldChar w:fldCharType="end"/>
      </w:r>
      <w:r w:rsidRPr="00F40C3E">
        <w:t>.  B</w:t>
      </w:r>
      <w:r w:rsidRPr="00F40C3E" w:rsidR="003370FB">
        <w:t>y a decision of 23 January 2018</w:t>
      </w:r>
      <w:r w:rsidRPr="00F40C3E" w:rsidR="003554F9">
        <w:t>,</w:t>
      </w:r>
      <w:r w:rsidRPr="00F40C3E" w:rsidR="003370FB">
        <w:t xml:space="preserve"> the Supreme Court reject</w:t>
      </w:r>
      <w:r w:rsidRPr="00F40C3E" w:rsidR="004E27FD">
        <w:t>ed</w:t>
      </w:r>
      <w:r w:rsidRPr="00F40C3E" w:rsidR="003370FB">
        <w:t xml:space="preserve"> appeals on points of law</w:t>
      </w:r>
      <w:r w:rsidRPr="00F40C3E" w:rsidR="00A44436">
        <w:t xml:space="preserve"> lodged by the parties</w:t>
      </w:r>
      <w:r w:rsidRPr="00F40C3E" w:rsidR="003370FB">
        <w:t xml:space="preserve">, </w:t>
      </w:r>
      <w:r w:rsidRPr="00F40C3E" w:rsidR="004E27FD">
        <w:t>thus</w:t>
      </w:r>
      <w:r w:rsidRPr="00F40C3E" w:rsidR="00A325B1">
        <w:t xml:space="preserve"> </w:t>
      </w:r>
      <w:r w:rsidRPr="00F40C3E" w:rsidR="003554F9">
        <w:t>terminating</w:t>
      </w:r>
      <w:r w:rsidRPr="00F40C3E" w:rsidR="003370FB">
        <w:t xml:space="preserve"> the criminal proceedings.</w:t>
      </w:r>
    </w:p>
    <w:p w:rsidRPr="00F40C3E" w:rsidR="003370FB" w:rsidP="00F40C3E" w:rsidRDefault="006B4FBB">
      <w:pPr>
        <w:pStyle w:val="ECHRHeading3"/>
      </w:pPr>
      <w:r w:rsidRPr="00F40C3E">
        <w:t>3</w:t>
      </w:r>
      <w:r w:rsidRPr="00F40C3E" w:rsidR="002A30AE">
        <w:t>.  </w:t>
      </w:r>
      <w:r w:rsidRPr="00F40C3E" w:rsidR="00C45EBA">
        <w:t>Investigation of the first applicant</w:t>
      </w:r>
      <w:r w:rsidRPr="00F40C3E" w:rsidR="00F40C3E">
        <w:t>’</w:t>
      </w:r>
      <w:r w:rsidRPr="00F40C3E" w:rsidR="00C45EBA">
        <w:t>s assassination</w:t>
      </w:r>
    </w:p>
    <w:p w:rsidRPr="00F40C3E" w:rsidR="003370FB" w:rsidP="00F40C3E" w:rsidRDefault="00525BE5">
      <w:pPr>
        <w:pStyle w:val="ECHRPara"/>
      </w:pPr>
      <w:r w:rsidRPr="00F40C3E">
        <w:fldChar w:fldCharType="begin"/>
      </w:r>
      <w:r w:rsidRPr="00F40C3E">
        <w:instrText xml:space="preserve"> SEQ level0 \*arabic </w:instrText>
      </w:r>
      <w:r w:rsidRPr="00F40C3E">
        <w:fldChar w:fldCharType="separate"/>
      </w:r>
      <w:r w:rsidRPr="00F40C3E" w:rsidR="00F40C3E">
        <w:rPr>
          <w:noProof/>
        </w:rPr>
        <w:t>51</w:t>
      </w:r>
      <w:r w:rsidRPr="00F40C3E">
        <w:fldChar w:fldCharType="end"/>
      </w:r>
      <w:r w:rsidRPr="00F40C3E">
        <w:t>.  </w:t>
      </w:r>
      <w:r w:rsidRPr="00F40C3E" w:rsidR="0039171D">
        <w:t xml:space="preserve">On 20 January 2015 the first applicant was killed in a bomb blast caused by an improvised device planted </w:t>
      </w:r>
      <w:r w:rsidRPr="00F40C3E" w:rsidR="00B71671">
        <w:t>at</w:t>
      </w:r>
      <w:r w:rsidRPr="00F40C3E" w:rsidR="0039171D">
        <w:t xml:space="preserve"> his son</w:t>
      </w:r>
      <w:r w:rsidRPr="00F40C3E" w:rsidR="00F40C3E">
        <w:t>’</w:t>
      </w:r>
      <w:r w:rsidRPr="00F40C3E" w:rsidR="0039171D">
        <w:t xml:space="preserve">s grave. The incident occurred in the village of </w:t>
      </w:r>
      <w:proofErr w:type="spellStart"/>
      <w:r w:rsidRPr="00F40C3E" w:rsidR="0039171D">
        <w:t>Karaphila</w:t>
      </w:r>
      <w:proofErr w:type="spellEnd"/>
      <w:r w:rsidRPr="00F40C3E" w:rsidR="0039171D">
        <w:t xml:space="preserve">, </w:t>
      </w:r>
      <w:proofErr w:type="spellStart"/>
      <w:r w:rsidRPr="00F40C3E" w:rsidR="0039171D">
        <w:t>Kaspi</w:t>
      </w:r>
      <w:proofErr w:type="spellEnd"/>
      <w:r w:rsidRPr="00F40C3E" w:rsidR="0039171D">
        <w:t xml:space="preserve"> </w:t>
      </w:r>
      <w:r w:rsidRPr="00F40C3E" w:rsidR="00B71671">
        <w:t>d</w:t>
      </w:r>
      <w:r w:rsidRPr="00F40C3E" w:rsidR="002F1C32">
        <w:t>istrict</w:t>
      </w:r>
      <w:r w:rsidRPr="00F40C3E" w:rsidR="0039171D">
        <w:t xml:space="preserve">, </w:t>
      </w:r>
      <w:r w:rsidRPr="00F40C3E" w:rsidR="006B4FBB">
        <w:t xml:space="preserve">where </w:t>
      </w:r>
      <w:r w:rsidRPr="00F40C3E" w:rsidR="00A14C46">
        <w:t>Z</w:t>
      </w:r>
      <w:r w:rsidRPr="00F40C3E" w:rsidR="0039171D">
        <w:t>.</w:t>
      </w:r>
      <w:r w:rsidRPr="00F40C3E" w:rsidR="00A14C46">
        <w:t>V</w:t>
      </w:r>
      <w:r w:rsidRPr="00F40C3E" w:rsidR="0039171D">
        <w:t>., had been buried</w:t>
      </w:r>
      <w:r w:rsidRPr="00F40C3E" w:rsidR="003D55B1">
        <w:t xml:space="preserve"> in the family cemetery plot</w:t>
      </w:r>
      <w:r w:rsidRPr="00F40C3E" w:rsidR="0039171D">
        <w:t>.</w:t>
      </w:r>
    </w:p>
    <w:p w:rsidRPr="00F40C3E" w:rsidR="003D55B1" w:rsidP="00F40C3E" w:rsidRDefault="0039171D">
      <w:pPr>
        <w:pStyle w:val="ECHRPara"/>
      </w:pPr>
      <w:r w:rsidRPr="00F40C3E">
        <w:fldChar w:fldCharType="begin"/>
      </w:r>
      <w:r w:rsidRPr="00F40C3E">
        <w:instrText xml:space="preserve"> SEQ level0 \*arabic </w:instrText>
      </w:r>
      <w:r w:rsidRPr="00F40C3E">
        <w:fldChar w:fldCharType="separate"/>
      </w:r>
      <w:r w:rsidRPr="00F40C3E" w:rsidR="00F40C3E">
        <w:rPr>
          <w:noProof/>
        </w:rPr>
        <w:t>52</w:t>
      </w:r>
      <w:r w:rsidRPr="00F40C3E">
        <w:fldChar w:fldCharType="end"/>
      </w:r>
      <w:r w:rsidRPr="00F40C3E" w:rsidR="006B4FBB">
        <w:t>.  On 7 February 2015 G.S</w:t>
      </w:r>
      <w:r w:rsidRPr="00F40C3E" w:rsidR="00016C3B">
        <w:t>.</w:t>
      </w:r>
      <w:r w:rsidRPr="00F40C3E" w:rsidR="006B4FBB">
        <w:t xml:space="preserve">, a police </w:t>
      </w:r>
      <w:r w:rsidRPr="00F40C3E">
        <w:t xml:space="preserve">officer, was arrested on suspicion </w:t>
      </w:r>
      <w:r w:rsidRPr="00F40C3E" w:rsidR="006B4FBB">
        <w:t xml:space="preserve">of </w:t>
      </w:r>
      <w:r w:rsidRPr="00F40C3E" w:rsidR="00C45EBA">
        <w:t>assassination</w:t>
      </w:r>
      <w:r w:rsidRPr="00F40C3E" w:rsidR="006B4FBB">
        <w:t xml:space="preserve"> of the</w:t>
      </w:r>
      <w:r w:rsidRPr="00F40C3E">
        <w:t xml:space="preserve"> first applicant. </w:t>
      </w:r>
      <w:r w:rsidRPr="00F40C3E" w:rsidR="00016C3B">
        <w:t xml:space="preserve">In </w:t>
      </w:r>
      <w:r w:rsidRPr="00F40C3E">
        <w:t xml:space="preserve">a judgment of 6 November 2015 the Tbilisi City Court convicted G.S. as charged. As disclosed by the conviction, his guilt was confirmed by the following </w:t>
      </w:r>
      <w:r w:rsidRPr="00F40C3E" w:rsidR="006B4FBB">
        <w:t>facts and inferences</w:t>
      </w:r>
      <w:r w:rsidRPr="00F40C3E">
        <w:t>.</w:t>
      </w:r>
    </w:p>
    <w:p w:rsidRPr="00F40C3E" w:rsidR="006B4FBB" w:rsidP="00F40C3E" w:rsidRDefault="006B4FBB">
      <w:pPr>
        <w:pStyle w:val="ECHRHeading4"/>
      </w:pPr>
      <w:r w:rsidRPr="00F40C3E">
        <w:t>(a)</w:t>
      </w:r>
      <w:r w:rsidRPr="00F40C3E" w:rsidR="002A30AE">
        <w:t>  </w:t>
      </w:r>
      <w:r w:rsidRPr="00F40C3E">
        <w:t>Established facts</w:t>
      </w:r>
    </w:p>
    <w:p w:rsidRPr="00F40C3E" w:rsidR="00395B25" w:rsidP="00F40C3E" w:rsidRDefault="006B4FBB">
      <w:pPr>
        <w:pStyle w:val="ECHRPara"/>
      </w:pPr>
      <w:r w:rsidRPr="00F40C3E">
        <w:fldChar w:fldCharType="begin"/>
      </w:r>
      <w:r w:rsidRPr="00F40C3E">
        <w:instrText xml:space="preserve"> SEQ level0 \*arabic </w:instrText>
      </w:r>
      <w:r w:rsidRPr="00F40C3E">
        <w:fldChar w:fldCharType="separate"/>
      </w:r>
      <w:r w:rsidRPr="00F40C3E" w:rsidR="00F40C3E">
        <w:rPr>
          <w:noProof/>
        </w:rPr>
        <w:t>53</w:t>
      </w:r>
      <w:r w:rsidRPr="00F40C3E">
        <w:fldChar w:fldCharType="end"/>
      </w:r>
      <w:r w:rsidRPr="00F40C3E">
        <w:t>.  </w:t>
      </w:r>
      <w:r w:rsidRPr="00F40C3E" w:rsidR="009A7690">
        <w:t>The Tbilisi City Court established that, a</w:t>
      </w:r>
      <w:r w:rsidRPr="00F40C3E" w:rsidR="003D55B1">
        <w:t xml:space="preserve">fter the killing of his son </w:t>
      </w:r>
      <w:r w:rsidRPr="00F40C3E" w:rsidR="009A7690">
        <w:t xml:space="preserve">on 2 May 2006, which became </w:t>
      </w:r>
      <w:r w:rsidRPr="00F40C3E" w:rsidR="003D55B1">
        <w:t xml:space="preserve">one of the most </w:t>
      </w:r>
      <w:r w:rsidRPr="00F40C3E" w:rsidR="009A7690">
        <w:t>well-known</w:t>
      </w:r>
      <w:r w:rsidRPr="00F40C3E" w:rsidR="003D55B1">
        <w:t xml:space="preserve"> </w:t>
      </w:r>
      <w:r w:rsidRPr="00F40C3E" w:rsidR="009A7690">
        <w:t xml:space="preserve">and scandalous </w:t>
      </w:r>
      <w:r w:rsidRPr="00F40C3E" w:rsidR="003D55B1">
        <w:t>examples of police abuse, the first applicant had become actively involved in</w:t>
      </w:r>
      <w:r w:rsidRPr="00F40C3E" w:rsidR="006A24D3">
        <w:t xml:space="preserve"> </w:t>
      </w:r>
      <w:r w:rsidRPr="00F40C3E" w:rsidR="003D55B1">
        <w:t>public life, incessantly demanding an effective investigation</w:t>
      </w:r>
      <w:r w:rsidRPr="00F40C3E" w:rsidR="00F81A2D">
        <w:t xml:space="preserve"> into</w:t>
      </w:r>
      <w:r w:rsidRPr="00F40C3E" w:rsidR="003D55B1">
        <w:t xml:space="preserve"> and </w:t>
      </w:r>
      <w:r w:rsidRPr="00F40C3E" w:rsidR="00F81A2D">
        <w:t xml:space="preserve">the </w:t>
      </w:r>
      <w:r w:rsidRPr="00F40C3E" w:rsidR="003D55B1">
        <w:t xml:space="preserve">bringing to justice of </w:t>
      </w:r>
      <w:r w:rsidRPr="00F40C3E" w:rsidR="009A7690">
        <w:t xml:space="preserve">all </w:t>
      </w:r>
      <w:r w:rsidRPr="00F40C3E" w:rsidR="003D55B1">
        <w:t>those police officers who had been</w:t>
      </w:r>
      <w:r w:rsidRPr="00F40C3E" w:rsidR="009A7690">
        <w:t xml:space="preserve"> implicated</w:t>
      </w:r>
      <w:r w:rsidRPr="00F40C3E" w:rsidR="003D55B1">
        <w:t xml:space="preserve"> in </w:t>
      </w:r>
      <w:r w:rsidRPr="00F40C3E" w:rsidR="009A7690">
        <w:t>the crime</w:t>
      </w:r>
      <w:r w:rsidRPr="00F40C3E" w:rsidR="003D55B1">
        <w:t xml:space="preserve">. As part of that public </w:t>
      </w:r>
      <w:r w:rsidRPr="00F40C3E" w:rsidR="009A7690">
        <w:t>struggle</w:t>
      </w:r>
      <w:r w:rsidRPr="00F40C3E" w:rsidR="003D55B1">
        <w:t xml:space="preserve">, the first applicant had established a non-governmental organisation, Save </w:t>
      </w:r>
      <w:r w:rsidRPr="00F40C3E" w:rsidR="00FD72EA">
        <w:t xml:space="preserve">a </w:t>
      </w:r>
      <w:r w:rsidRPr="00F40C3E" w:rsidR="003D55B1">
        <w:t>Life</w:t>
      </w:r>
      <w:r w:rsidRPr="00F40C3E" w:rsidR="00AA2C75">
        <w:t xml:space="preserve"> (“the NGO”), whose mission </w:t>
      </w:r>
      <w:r w:rsidRPr="00F40C3E" w:rsidR="00D340A2">
        <w:t xml:space="preserve">had been </w:t>
      </w:r>
      <w:r w:rsidRPr="00F40C3E" w:rsidR="00AA2C75">
        <w:t xml:space="preserve">to </w:t>
      </w:r>
      <w:r w:rsidRPr="00F40C3E" w:rsidR="003D7C79">
        <w:t xml:space="preserve">shine a light on the activities of </w:t>
      </w:r>
      <w:r w:rsidRPr="00F40C3E" w:rsidR="00AA2C75">
        <w:t>numerous high-ranking law</w:t>
      </w:r>
      <w:r w:rsidRPr="00F40C3E" w:rsidR="00F21B1C">
        <w:noBreakHyphen/>
      </w:r>
      <w:r w:rsidRPr="00F40C3E" w:rsidR="00AA2C75">
        <w:t xml:space="preserve">enforcement officers who had allegedly been involved in </w:t>
      </w:r>
      <w:r w:rsidRPr="00F40C3E" w:rsidR="009A7690">
        <w:t>various crimes committed by the police</w:t>
      </w:r>
      <w:r w:rsidRPr="00F40C3E" w:rsidR="00AA2C75">
        <w:t xml:space="preserve">. </w:t>
      </w:r>
      <w:r w:rsidRPr="00F40C3E" w:rsidR="009A7690">
        <w:t>T</w:t>
      </w:r>
      <w:r w:rsidRPr="00F40C3E" w:rsidR="00AA2C75">
        <w:t xml:space="preserve">he first applicant and his NGO had been propagating the idea that there </w:t>
      </w:r>
      <w:r w:rsidRPr="00F40C3E" w:rsidR="0066151A">
        <w:t xml:space="preserve">had been </w:t>
      </w:r>
      <w:r w:rsidRPr="00F40C3E" w:rsidR="009A7690">
        <w:t xml:space="preserve">an </w:t>
      </w:r>
      <w:r w:rsidRPr="00F40C3E" w:rsidR="00250FA9">
        <w:t>administrative practice</w:t>
      </w:r>
      <w:r w:rsidRPr="00F40C3E" w:rsidR="00AA2C75">
        <w:t xml:space="preserve"> of </w:t>
      </w:r>
      <w:r w:rsidRPr="00F40C3E" w:rsidR="009A7690">
        <w:t xml:space="preserve">tolerance towards and impunity </w:t>
      </w:r>
      <w:r w:rsidRPr="00F40C3E" w:rsidR="00F81A2D">
        <w:t xml:space="preserve">in respect </w:t>
      </w:r>
      <w:r w:rsidRPr="00F40C3E" w:rsidR="009A7690">
        <w:t>of</w:t>
      </w:r>
      <w:r w:rsidRPr="00F40C3E" w:rsidR="00AA2C75">
        <w:t xml:space="preserve"> police abuse in the country.</w:t>
      </w:r>
    </w:p>
    <w:p w:rsidRPr="00F40C3E" w:rsidR="0041476D" w:rsidP="00F40C3E" w:rsidRDefault="009A7690">
      <w:pPr>
        <w:pStyle w:val="ECHRPara"/>
      </w:pPr>
      <w:r w:rsidRPr="00F40C3E">
        <w:fldChar w:fldCharType="begin"/>
      </w:r>
      <w:r w:rsidRPr="00F40C3E">
        <w:instrText xml:space="preserve"> SEQ level0 \*arabic </w:instrText>
      </w:r>
      <w:r w:rsidRPr="00F40C3E">
        <w:fldChar w:fldCharType="separate"/>
      </w:r>
      <w:r w:rsidRPr="00F40C3E" w:rsidR="00F40C3E">
        <w:rPr>
          <w:noProof/>
        </w:rPr>
        <w:t>54</w:t>
      </w:r>
      <w:r w:rsidRPr="00F40C3E">
        <w:fldChar w:fldCharType="end"/>
      </w:r>
      <w:r w:rsidRPr="00F40C3E">
        <w:t>.  </w:t>
      </w:r>
      <w:r w:rsidRPr="00F40C3E" w:rsidR="00831C9D">
        <w:t>The Tbilisi City Court noted that t</w:t>
      </w:r>
      <w:r w:rsidRPr="00F40C3E" w:rsidR="00250FA9">
        <w:t>he first applicant had become particularly active</w:t>
      </w:r>
      <w:r w:rsidRPr="00F40C3E">
        <w:t xml:space="preserve"> in 201</w:t>
      </w:r>
      <w:r w:rsidRPr="00F40C3E" w:rsidR="00831C9D">
        <w:t>2</w:t>
      </w:r>
      <w:r w:rsidRPr="00F40C3E">
        <w:t>, when</w:t>
      </w:r>
      <w:r w:rsidRPr="00F40C3E" w:rsidR="00250FA9">
        <w:t xml:space="preserve"> he </w:t>
      </w:r>
      <w:r w:rsidRPr="00F40C3E" w:rsidR="00F81A2D">
        <w:t xml:space="preserve">had </w:t>
      </w:r>
      <w:r w:rsidRPr="00F40C3E" w:rsidR="00250FA9">
        <w:t xml:space="preserve">started having private meetings with </w:t>
      </w:r>
      <w:r w:rsidRPr="00F40C3E">
        <w:t xml:space="preserve">various decision-makers in the Government </w:t>
      </w:r>
      <w:r w:rsidRPr="00F40C3E" w:rsidR="00250FA9">
        <w:t>and other high-level State officials</w:t>
      </w:r>
      <w:r w:rsidRPr="00F40C3E">
        <w:t xml:space="preserve"> (see paragraphs </w:t>
      </w:r>
      <w:r w:rsidRPr="00F40C3E" w:rsidR="00131F38">
        <w:t>19-29</w:t>
      </w:r>
      <w:r w:rsidRPr="00F40C3E">
        <w:t xml:space="preserve"> above). It </w:t>
      </w:r>
      <w:r w:rsidRPr="00F40C3E" w:rsidR="00F81A2D">
        <w:t xml:space="preserve">had been </w:t>
      </w:r>
      <w:r w:rsidRPr="00F40C3E" w:rsidR="00831C9D">
        <w:t xml:space="preserve">as </w:t>
      </w:r>
      <w:r w:rsidRPr="00F40C3E">
        <w:t xml:space="preserve">a result of </w:t>
      </w:r>
      <w:r w:rsidRPr="00F40C3E" w:rsidR="00831C9D">
        <w:t>his constant pressure</w:t>
      </w:r>
      <w:r w:rsidRPr="00F40C3E" w:rsidR="00250FA9">
        <w:t xml:space="preserve"> </w:t>
      </w:r>
      <w:r w:rsidRPr="00F40C3E" w:rsidR="00831C9D">
        <w:t xml:space="preserve">that the investigation into </w:t>
      </w:r>
      <w:r w:rsidRPr="00F40C3E" w:rsidR="008245A4">
        <w:t xml:space="preserve">the </w:t>
      </w:r>
      <w:r w:rsidRPr="00F40C3E" w:rsidR="00E9130E">
        <w:t>police operation</w:t>
      </w:r>
      <w:r w:rsidRPr="00F40C3E" w:rsidR="008245A4">
        <w:t xml:space="preserve"> of 2 May </w:t>
      </w:r>
      <w:r w:rsidRPr="00F40C3E" w:rsidR="000B0F14">
        <w:t xml:space="preserve">2006 </w:t>
      </w:r>
      <w:r w:rsidRPr="00F40C3E" w:rsidR="00831C9D">
        <w:t>had been renewed and</w:t>
      </w:r>
      <w:r w:rsidRPr="00F40C3E" w:rsidR="00250FA9">
        <w:t xml:space="preserve"> </w:t>
      </w:r>
      <w:r w:rsidRPr="00F40C3E" w:rsidR="008245A4">
        <w:t>that the implicated</w:t>
      </w:r>
      <w:r w:rsidRPr="00F40C3E" w:rsidR="00250FA9">
        <w:t xml:space="preserve"> </w:t>
      </w:r>
      <w:r w:rsidRPr="00F40C3E" w:rsidR="00831C9D">
        <w:t xml:space="preserve">police </w:t>
      </w:r>
      <w:r w:rsidRPr="00F40C3E" w:rsidR="00250FA9">
        <w:t xml:space="preserve">officers </w:t>
      </w:r>
      <w:r w:rsidRPr="00F40C3E" w:rsidR="00F81A2D">
        <w:t xml:space="preserve">had been </w:t>
      </w:r>
      <w:r w:rsidRPr="00F40C3E" w:rsidR="00250FA9">
        <w:t>dismissed from the Ministry</w:t>
      </w:r>
      <w:r w:rsidRPr="00F40C3E" w:rsidR="00831C9D">
        <w:t xml:space="preserve"> (see paragraphs </w:t>
      </w:r>
      <w:r w:rsidRPr="00F40C3E" w:rsidR="00131F38">
        <w:t>33</w:t>
      </w:r>
      <w:r w:rsidRPr="00F40C3E" w:rsidR="00831C9D">
        <w:t xml:space="preserve"> above)</w:t>
      </w:r>
      <w:r w:rsidRPr="00F40C3E" w:rsidR="00250FA9">
        <w:t xml:space="preserve">. In 2012 the </w:t>
      </w:r>
      <w:r w:rsidRPr="00F40C3E" w:rsidR="00C87C68">
        <w:t>NGO</w:t>
      </w:r>
      <w:r w:rsidRPr="00F40C3E" w:rsidR="00250FA9">
        <w:t xml:space="preserve"> </w:t>
      </w:r>
      <w:r w:rsidRPr="00F40C3E" w:rsidR="00F81A2D">
        <w:t xml:space="preserve">had </w:t>
      </w:r>
      <w:r w:rsidRPr="00F40C3E" w:rsidR="00250FA9">
        <w:t xml:space="preserve">published </w:t>
      </w:r>
      <w:r w:rsidRPr="00F40C3E" w:rsidR="00831C9D">
        <w:t xml:space="preserve">an </w:t>
      </w:r>
      <w:r w:rsidRPr="00F40C3E" w:rsidR="00250FA9">
        <w:t xml:space="preserve">article </w:t>
      </w:r>
      <w:r w:rsidRPr="00F40C3E" w:rsidR="008245A4">
        <w:t xml:space="preserve">in a national newspaper with </w:t>
      </w:r>
      <w:r w:rsidRPr="00F40C3E" w:rsidR="00250FA9">
        <w:t xml:space="preserve">a </w:t>
      </w:r>
      <w:r w:rsidRPr="00F40C3E" w:rsidR="008245A4">
        <w:t xml:space="preserve">long </w:t>
      </w:r>
      <w:r w:rsidRPr="00F40C3E" w:rsidR="00250FA9">
        <w:t>list of all those police officers</w:t>
      </w:r>
      <w:r w:rsidRPr="00F40C3E" w:rsidR="008245A4">
        <w:t xml:space="preserve"> believed to have been</w:t>
      </w:r>
      <w:r w:rsidRPr="00F40C3E" w:rsidR="00250FA9">
        <w:t xml:space="preserve"> implicated in various </w:t>
      </w:r>
      <w:r w:rsidRPr="00F40C3E" w:rsidR="008245A4">
        <w:t>criminal offences</w:t>
      </w:r>
      <w:r w:rsidRPr="00F40C3E" w:rsidR="0041476D">
        <w:t xml:space="preserve"> (</w:t>
      </w:r>
      <w:r w:rsidRPr="00F40C3E" w:rsidR="00F81A2D">
        <w:t xml:space="preserve">hereinafter </w:t>
      </w:r>
      <w:r w:rsidRPr="00F40C3E" w:rsidR="0041476D">
        <w:t>“th</w:t>
      </w:r>
      <w:r w:rsidRPr="00F40C3E" w:rsidR="006F39AA">
        <w:t>e</w:t>
      </w:r>
      <w:r w:rsidRPr="00F40C3E" w:rsidR="008245A4">
        <w:t xml:space="preserve"> police</w:t>
      </w:r>
      <w:r w:rsidRPr="00F40C3E" w:rsidR="006F39AA">
        <w:t xml:space="preserve"> black</w:t>
      </w:r>
      <w:r w:rsidRPr="00F40C3E" w:rsidR="0041476D">
        <w:t>list</w:t>
      </w:r>
      <w:r w:rsidRPr="00F40C3E" w:rsidR="008245A4">
        <w:t>”</w:t>
      </w:r>
      <w:r w:rsidRPr="00F40C3E" w:rsidR="0041476D">
        <w:t>)</w:t>
      </w:r>
      <w:r w:rsidRPr="00F40C3E" w:rsidR="00250FA9">
        <w:t xml:space="preserve">. </w:t>
      </w:r>
      <w:r w:rsidRPr="00F40C3E" w:rsidR="00C87C68">
        <w:t xml:space="preserve">At the top of the </w:t>
      </w:r>
      <w:r w:rsidRPr="00F40C3E" w:rsidR="008245A4">
        <w:t>police blacklist</w:t>
      </w:r>
      <w:r w:rsidRPr="00F40C3E" w:rsidR="0041476D">
        <w:t xml:space="preserve"> there </w:t>
      </w:r>
      <w:r w:rsidRPr="00F40C3E" w:rsidR="00F81A2D">
        <w:t xml:space="preserve">had been </w:t>
      </w:r>
      <w:r w:rsidRPr="00F40C3E" w:rsidR="00250FA9">
        <w:t>the name</w:t>
      </w:r>
      <w:r w:rsidRPr="00F40C3E" w:rsidR="0041476D">
        <w:t>s</w:t>
      </w:r>
      <w:r w:rsidRPr="00F40C3E" w:rsidR="00250FA9">
        <w:t xml:space="preserve"> of</w:t>
      </w:r>
      <w:r w:rsidRPr="00F40C3E" w:rsidR="00C87C68">
        <w:t xml:space="preserve"> I.P</w:t>
      </w:r>
      <w:r w:rsidRPr="00F40C3E" w:rsidR="0041476D">
        <w:t>. and of</w:t>
      </w:r>
      <w:r w:rsidRPr="00F40C3E" w:rsidR="00C87C68">
        <w:t xml:space="preserve"> </w:t>
      </w:r>
      <w:r w:rsidRPr="00F40C3E" w:rsidR="0041476D">
        <w:t>two other</w:t>
      </w:r>
      <w:r w:rsidRPr="00F40C3E" w:rsidR="00C87C68">
        <w:t xml:space="preserve"> senior </w:t>
      </w:r>
      <w:r w:rsidRPr="00F40C3E" w:rsidR="008245A4">
        <w:t xml:space="preserve">police </w:t>
      </w:r>
      <w:r w:rsidRPr="00F40C3E" w:rsidR="00C87C68">
        <w:t>officer</w:t>
      </w:r>
      <w:r w:rsidRPr="00F40C3E" w:rsidR="0041476D">
        <w:t>s</w:t>
      </w:r>
      <w:r w:rsidRPr="00F40C3E" w:rsidR="00C87C68">
        <w:t xml:space="preserve">, </w:t>
      </w:r>
      <w:proofErr w:type="spellStart"/>
      <w:r w:rsidRPr="00F40C3E" w:rsidR="00C87C68">
        <w:t>Z.Tch</w:t>
      </w:r>
      <w:proofErr w:type="spellEnd"/>
      <w:r w:rsidRPr="00F40C3E" w:rsidR="00C87C68">
        <w:t>.</w:t>
      </w:r>
      <w:r w:rsidRPr="00F40C3E" w:rsidR="0041476D">
        <w:t xml:space="preserve"> and N.S.</w:t>
      </w:r>
      <w:r w:rsidRPr="00F40C3E" w:rsidR="00C87C68">
        <w:t>,</w:t>
      </w:r>
      <w:r w:rsidRPr="00F40C3E" w:rsidR="008245A4">
        <w:t xml:space="preserve"> </w:t>
      </w:r>
      <w:r w:rsidRPr="00F40C3E" w:rsidR="0041476D">
        <w:t>whilst</w:t>
      </w:r>
      <w:r w:rsidRPr="00F40C3E" w:rsidR="00C87C68">
        <w:t xml:space="preserve"> </w:t>
      </w:r>
      <w:r w:rsidRPr="00F40C3E" w:rsidR="008245A4">
        <w:t xml:space="preserve">in </w:t>
      </w:r>
      <w:r w:rsidRPr="00F40C3E" w:rsidR="00C87C68">
        <w:t xml:space="preserve">the </w:t>
      </w:r>
      <w:r w:rsidRPr="00F40C3E" w:rsidR="008245A4">
        <w:t>end of the document the name of G.S., the accused,</w:t>
      </w:r>
      <w:r w:rsidRPr="00F40C3E" w:rsidR="00C87C68">
        <w:t xml:space="preserve"> </w:t>
      </w:r>
      <w:r w:rsidRPr="00F40C3E" w:rsidR="00F81A2D">
        <w:t xml:space="preserve">had </w:t>
      </w:r>
      <w:r w:rsidRPr="00F40C3E" w:rsidR="00C87C68">
        <w:t>also appeared.</w:t>
      </w:r>
    </w:p>
    <w:p w:rsidRPr="00F40C3E" w:rsidR="00395B25" w:rsidP="00F40C3E" w:rsidRDefault="0041476D">
      <w:pPr>
        <w:pStyle w:val="ECHRPara"/>
      </w:pPr>
      <w:r w:rsidRPr="00F40C3E">
        <w:fldChar w:fldCharType="begin"/>
      </w:r>
      <w:r w:rsidRPr="00F40C3E">
        <w:instrText xml:space="preserve"> SEQ level0 \*arabic </w:instrText>
      </w:r>
      <w:r w:rsidRPr="00F40C3E">
        <w:fldChar w:fldCharType="separate"/>
      </w:r>
      <w:r w:rsidRPr="00F40C3E" w:rsidR="00F40C3E">
        <w:rPr>
          <w:noProof/>
        </w:rPr>
        <w:t>55</w:t>
      </w:r>
      <w:r w:rsidRPr="00F40C3E">
        <w:fldChar w:fldCharType="end"/>
      </w:r>
      <w:r w:rsidRPr="00F40C3E">
        <w:t xml:space="preserve">.  The </w:t>
      </w:r>
      <w:r w:rsidRPr="00F40C3E" w:rsidR="008245A4">
        <w:t>trial</w:t>
      </w:r>
      <w:r w:rsidRPr="00F40C3E">
        <w:t xml:space="preserve"> further established, by reference to </w:t>
      </w:r>
      <w:r w:rsidRPr="00F40C3E" w:rsidR="008245A4">
        <w:t xml:space="preserve">witness statements and </w:t>
      </w:r>
      <w:r w:rsidRPr="00F40C3E">
        <w:t xml:space="preserve">various </w:t>
      </w:r>
      <w:r w:rsidRPr="00F40C3E" w:rsidR="00BD1C70">
        <w:t>I</w:t>
      </w:r>
      <w:r w:rsidRPr="00F40C3E">
        <w:t>nternet news feeds found in G.S.</w:t>
      </w:r>
      <w:r w:rsidRPr="00F40C3E" w:rsidR="00F40C3E">
        <w:t>’</w:t>
      </w:r>
      <w:r w:rsidRPr="00F40C3E">
        <w:t xml:space="preserve">s electronic </w:t>
      </w:r>
      <w:proofErr w:type="gramStart"/>
      <w:r w:rsidRPr="00F40C3E">
        <w:t>possession</w:t>
      </w:r>
      <w:r w:rsidRPr="00F40C3E" w:rsidR="008245A4">
        <w:t xml:space="preserve">, </w:t>
      </w:r>
      <w:r w:rsidRPr="00F40C3E">
        <w:t>that</w:t>
      </w:r>
      <w:proofErr w:type="gramEnd"/>
      <w:r w:rsidRPr="00F40C3E">
        <w:t xml:space="preserve"> the </w:t>
      </w:r>
      <w:r w:rsidRPr="00F40C3E" w:rsidR="008245A4">
        <w:t>accused</w:t>
      </w:r>
      <w:r w:rsidRPr="00F40C3E">
        <w:t xml:space="preserve"> had been closely </w:t>
      </w:r>
      <w:r w:rsidRPr="00F40C3E" w:rsidR="008245A4">
        <w:t>monitoring</w:t>
      </w:r>
      <w:r w:rsidRPr="00F40C3E">
        <w:t xml:space="preserve"> the first applicant</w:t>
      </w:r>
      <w:r w:rsidRPr="00F40C3E" w:rsidR="00F40C3E">
        <w:t>’</w:t>
      </w:r>
      <w:r w:rsidRPr="00F40C3E">
        <w:t xml:space="preserve">s public activities and had been aware of the </w:t>
      </w:r>
      <w:r w:rsidRPr="00F40C3E" w:rsidR="008245A4">
        <w:t>published</w:t>
      </w:r>
      <w:r w:rsidRPr="00F40C3E">
        <w:t xml:space="preserve"> </w:t>
      </w:r>
      <w:r w:rsidRPr="00F40C3E" w:rsidR="008245A4">
        <w:t xml:space="preserve">police </w:t>
      </w:r>
      <w:r w:rsidRPr="00F40C3E">
        <w:t xml:space="preserve">blacklist. </w:t>
      </w:r>
      <w:r w:rsidRPr="00F40C3E" w:rsidR="008245A4">
        <w:t>H</w:t>
      </w:r>
      <w:r w:rsidRPr="00F40C3E">
        <w:t xml:space="preserve">aving regard to </w:t>
      </w:r>
      <w:r w:rsidRPr="00F40C3E" w:rsidR="008245A4">
        <w:t>lawfully</w:t>
      </w:r>
      <w:r w:rsidRPr="00F40C3E">
        <w:t xml:space="preserve"> </w:t>
      </w:r>
      <w:r w:rsidRPr="00F40C3E" w:rsidR="00812C13">
        <w:t xml:space="preserve">wiretapped </w:t>
      </w:r>
      <w:r w:rsidRPr="00F40C3E">
        <w:t>conversations that G.S. had held with a number</w:t>
      </w:r>
      <w:r w:rsidRPr="00F40C3E" w:rsidR="006F39AA">
        <w:t xml:space="preserve"> of witnesses through </w:t>
      </w:r>
      <w:r w:rsidRPr="00F40C3E" w:rsidR="00F81A2D">
        <w:t>an Internet</w:t>
      </w:r>
      <w:r w:rsidRPr="00F40C3E" w:rsidR="006F39AA">
        <w:t xml:space="preserve"> </w:t>
      </w:r>
      <w:r w:rsidRPr="00F40C3E" w:rsidR="00F81A2D">
        <w:t>messaging service</w:t>
      </w:r>
      <w:r w:rsidRPr="00F40C3E" w:rsidR="006F39AA">
        <w:t xml:space="preserve"> as well as to </w:t>
      </w:r>
      <w:r w:rsidRPr="00F40C3E" w:rsidR="006A24D3">
        <w:t xml:space="preserve">the </w:t>
      </w:r>
      <w:r w:rsidRPr="00F40C3E" w:rsidR="006F39AA">
        <w:t xml:space="preserve">statements </w:t>
      </w:r>
      <w:r w:rsidRPr="00F40C3E" w:rsidR="00B1593D">
        <w:t xml:space="preserve">that those witnesses </w:t>
      </w:r>
      <w:r w:rsidRPr="00F40C3E" w:rsidR="00335D2B">
        <w:t xml:space="preserve">had </w:t>
      </w:r>
      <w:r w:rsidRPr="00F40C3E" w:rsidR="00B1593D">
        <w:t>g</w:t>
      </w:r>
      <w:r w:rsidRPr="00F40C3E" w:rsidR="00335D2B">
        <w:t>i</w:t>
      </w:r>
      <w:r w:rsidRPr="00F40C3E" w:rsidR="00B1593D">
        <w:t>ve</w:t>
      </w:r>
      <w:r w:rsidRPr="00F40C3E" w:rsidR="00335D2B">
        <w:t>n</w:t>
      </w:r>
      <w:r w:rsidRPr="00F40C3E" w:rsidR="00B1593D">
        <w:t xml:space="preserve"> </w:t>
      </w:r>
      <w:r w:rsidRPr="00F40C3E" w:rsidR="006F39AA">
        <w:t xml:space="preserve">during the trial, the </w:t>
      </w:r>
      <w:r w:rsidRPr="00F40C3E" w:rsidR="00B1593D">
        <w:t>court</w:t>
      </w:r>
      <w:r w:rsidRPr="00F40C3E" w:rsidR="006F39AA">
        <w:t xml:space="preserve"> established that G.S. had </w:t>
      </w:r>
      <w:r w:rsidRPr="00F40C3E" w:rsidR="00B1593D">
        <w:t xml:space="preserve">experienced </w:t>
      </w:r>
      <w:r w:rsidRPr="00F40C3E" w:rsidR="006F39AA">
        <w:t xml:space="preserve">negative personal </w:t>
      </w:r>
      <w:r w:rsidRPr="00F40C3E" w:rsidR="00B1593D">
        <w:t xml:space="preserve">animosity towards the first applicant because of the threat that the latter </w:t>
      </w:r>
      <w:r w:rsidRPr="00F40C3E" w:rsidR="00335D2B">
        <w:t xml:space="preserve">had </w:t>
      </w:r>
      <w:r w:rsidRPr="00F40C3E" w:rsidR="00B1593D">
        <w:t>represented for him and his colleagues</w:t>
      </w:r>
      <w:r w:rsidRPr="00F40C3E" w:rsidR="006F39AA">
        <w:t xml:space="preserve">. </w:t>
      </w:r>
      <w:r w:rsidRPr="00F40C3E" w:rsidR="00B1593D">
        <w:t xml:space="preserve">It </w:t>
      </w:r>
      <w:r w:rsidRPr="00F40C3E" w:rsidR="00335D2B">
        <w:t xml:space="preserve">had been </w:t>
      </w:r>
      <w:r w:rsidRPr="00F40C3E" w:rsidR="00B1593D">
        <w:t>further confirmed</w:t>
      </w:r>
      <w:r w:rsidRPr="00F40C3E" w:rsidR="006F39AA">
        <w:t xml:space="preserve"> by various pieces of evidence that G.S. had been on </w:t>
      </w:r>
      <w:r w:rsidRPr="00F40C3E" w:rsidR="00B1593D">
        <w:t xml:space="preserve">particularly </w:t>
      </w:r>
      <w:r w:rsidRPr="00F40C3E" w:rsidR="006F39AA">
        <w:t xml:space="preserve">good terms with I.P., </w:t>
      </w:r>
      <w:proofErr w:type="spellStart"/>
      <w:r w:rsidRPr="00F40C3E" w:rsidR="006F39AA">
        <w:t>Z.Tch</w:t>
      </w:r>
      <w:proofErr w:type="spellEnd"/>
      <w:r w:rsidRPr="00F40C3E" w:rsidR="006F39AA">
        <w:t xml:space="preserve">. and N.S., the officers at the top of the </w:t>
      </w:r>
      <w:r w:rsidRPr="00F40C3E" w:rsidR="00B1593D">
        <w:t>police blacklist</w:t>
      </w:r>
      <w:r w:rsidRPr="00F40C3E" w:rsidR="006F39AA">
        <w:t xml:space="preserve"> (see </w:t>
      </w:r>
      <w:r w:rsidRPr="00F40C3E" w:rsidR="00131F38">
        <w:t xml:space="preserve">the preceding </w:t>
      </w:r>
      <w:r w:rsidRPr="00F40C3E" w:rsidR="006F39AA">
        <w:t>paragraph)</w:t>
      </w:r>
      <w:r w:rsidRPr="00F40C3E" w:rsidR="00EC7502">
        <w:t>.</w:t>
      </w:r>
    </w:p>
    <w:p w:rsidRPr="00F40C3E" w:rsidR="00395B25" w:rsidP="00F40C3E" w:rsidRDefault="00B1593D">
      <w:pPr>
        <w:pStyle w:val="ECHRPara"/>
      </w:pPr>
      <w:r w:rsidRPr="00F40C3E">
        <w:fldChar w:fldCharType="begin"/>
      </w:r>
      <w:r w:rsidRPr="00F40C3E">
        <w:instrText xml:space="preserve"> SEQ level0 \*arabic </w:instrText>
      </w:r>
      <w:r w:rsidRPr="00F40C3E">
        <w:fldChar w:fldCharType="separate"/>
      </w:r>
      <w:r w:rsidRPr="00F40C3E" w:rsidR="00F40C3E">
        <w:rPr>
          <w:noProof/>
        </w:rPr>
        <w:t>56</w:t>
      </w:r>
      <w:r w:rsidRPr="00F40C3E">
        <w:fldChar w:fldCharType="end"/>
      </w:r>
      <w:r w:rsidRPr="00F40C3E">
        <w:t>.  </w:t>
      </w:r>
      <w:r w:rsidRPr="00F40C3E" w:rsidR="004C127E">
        <w:t xml:space="preserve">The </w:t>
      </w:r>
      <w:r w:rsidRPr="00F40C3E">
        <w:t xml:space="preserve">Tbilisi </w:t>
      </w:r>
      <w:r w:rsidRPr="00F40C3E" w:rsidR="004C127E">
        <w:t xml:space="preserve">City Court also </w:t>
      </w:r>
      <w:r w:rsidRPr="00F40C3E">
        <w:t>established</w:t>
      </w:r>
      <w:r w:rsidRPr="00F40C3E" w:rsidR="004C127E">
        <w:t xml:space="preserve"> that G.S</w:t>
      </w:r>
      <w:r w:rsidRPr="00F40C3E" w:rsidR="00016C3B">
        <w:t>.</w:t>
      </w:r>
      <w:r w:rsidRPr="00F40C3E" w:rsidR="004C127E">
        <w:t xml:space="preserve">, who had taken part in the armed conflict between Georgia and the Russian Federation in August 2008, </w:t>
      </w:r>
      <w:r w:rsidRPr="00F40C3E" w:rsidR="002E5139">
        <w:t>possessed</w:t>
      </w:r>
      <w:r w:rsidRPr="00F40C3E" w:rsidR="004C127E">
        <w:t>, according to his military records, significant expertise in dealing with explosive materials.</w:t>
      </w:r>
      <w:r w:rsidRPr="00F40C3E" w:rsidR="004D0B17">
        <w:t xml:space="preserve"> </w:t>
      </w:r>
      <w:r w:rsidRPr="00F40C3E">
        <w:t xml:space="preserve">The trial court further found that </w:t>
      </w:r>
      <w:r w:rsidRPr="00F40C3E" w:rsidR="00164398">
        <w:t>on 12</w:t>
      </w:r>
      <w:r w:rsidRPr="00F40C3E" w:rsidR="004C46A4">
        <w:t> </w:t>
      </w:r>
      <w:r w:rsidRPr="00F40C3E" w:rsidR="00164398">
        <w:t>January 2015</w:t>
      </w:r>
      <w:r w:rsidRPr="00F40C3E" w:rsidR="004D0B17">
        <w:t xml:space="preserve"> G.S.</w:t>
      </w:r>
      <w:r w:rsidRPr="00F40C3E" w:rsidR="00EC7502">
        <w:t xml:space="preserve"> </w:t>
      </w:r>
      <w:r w:rsidRPr="00F40C3E">
        <w:t xml:space="preserve">had </w:t>
      </w:r>
      <w:r w:rsidRPr="00F40C3E" w:rsidR="00451FBC">
        <w:t>accessed</w:t>
      </w:r>
      <w:r w:rsidRPr="00F40C3E" w:rsidR="00EC7502">
        <w:t>, using his personal official password, the police national da</w:t>
      </w:r>
      <w:r w:rsidRPr="00F40C3E">
        <w:t>tabase</w:t>
      </w:r>
      <w:r w:rsidRPr="00F40C3E" w:rsidR="004D0B17">
        <w:t>,</w:t>
      </w:r>
      <w:r w:rsidRPr="00F40C3E">
        <w:t xml:space="preserve"> </w:t>
      </w:r>
      <w:r w:rsidRPr="00F40C3E" w:rsidR="004D0B17">
        <w:t>which</w:t>
      </w:r>
      <w:r w:rsidRPr="00F40C3E">
        <w:t xml:space="preserve"> contained</w:t>
      </w:r>
      <w:r w:rsidRPr="00F40C3E" w:rsidR="00EC7502">
        <w:t xml:space="preserve"> </w:t>
      </w:r>
      <w:r w:rsidRPr="00F40C3E">
        <w:t xml:space="preserve">certain </w:t>
      </w:r>
      <w:r w:rsidRPr="00F40C3E" w:rsidR="004D0B17">
        <w:t>data</w:t>
      </w:r>
      <w:r w:rsidRPr="00F40C3E" w:rsidR="00EC7502">
        <w:t xml:space="preserve"> </w:t>
      </w:r>
      <w:r w:rsidRPr="00F40C3E" w:rsidR="004D0B17">
        <w:t xml:space="preserve">of </w:t>
      </w:r>
      <w:r w:rsidRPr="00F40C3E" w:rsidR="00EC7502">
        <w:t xml:space="preserve">Georgian nationals, and </w:t>
      </w:r>
      <w:r w:rsidRPr="00F40C3E" w:rsidR="004D0B17">
        <w:t>collected</w:t>
      </w:r>
      <w:r w:rsidRPr="00F40C3E" w:rsidR="00EC7502">
        <w:t xml:space="preserve"> all available information about the first applicant and his late son. It </w:t>
      </w:r>
      <w:r w:rsidRPr="00F40C3E" w:rsidR="004705D6">
        <w:t xml:space="preserve">had been </w:t>
      </w:r>
      <w:r w:rsidRPr="00F40C3E" w:rsidR="00EC7502">
        <w:t xml:space="preserve">through the latter </w:t>
      </w:r>
      <w:r w:rsidRPr="00F40C3E" w:rsidR="00164398">
        <w:t>database</w:t>
      </w:r>
      <w:r w:rsidRPr="00F40C3E" w:rsidR="00EC7502">
        <w:t xml:space="preserve">, as well as by </w:t>
      </w:r>
      <w:r w:rsidRPr="00F40C3E" w:rsidR="00164398">
        <w:t>placing</w:t>
      </w:r>
      <w:r w:rsidRPr="00F40C3E" w:rsidR="00EC7502">
        <w:t xml:space="preserve"> </w:t>
      </w:r>
      <w:r w:rsidRPr="00F40C3E" w:rsidR="004D0B17">
        <w:t>repeat</w:t>
      </w:r>
      <w:r w:rsidRPr="00F40C3E" w:rsidR="00147E12">
        <w:t>ed</w:t>
      </w:r>
      <w:r w:rsidRPr="00F40C3E" w:rsidR="004D0B17">
        <w:t xml:space="preserve"> </w:t>
      </w:r>
      <w:r w:rsidRPr="00F40C3E" w:rsidR="00EC7502">
        <w:t xml:space="preserve">telephone calls with </w:t>
      </w:r>
      <w:r w:rsidRPr="00F40C3E" w:rsidR="00164398">
        <w:t xml:space="preserve">his acquaintance, a </w:t>
      </w:r>
      <w:r w:rsidRPr="00F40C3E" w:rsidR="00EC7502">
        <w:t xml:space="preserve">police officer </w:t>
      </w:r>
      <w:r w:rsidRPr="00F40C3E">
        <w:t>who</w:t>
      </w:r>
      <w:r w:rsidRPr="00F40C3E" w:rsidR="00EC7502">
        <w:t xml:space="preserve"> </w:t>
      </w:r>
      <w:r w:rsidRPr="00F40C3E" w:rsidR="004705D6">
        <w:t xml:space="preserve">had </w:t>
      </w:r>
      <w:r w:rsidRPr="00F40C3E" w:rsidR="00EC7502">
        <w:t>work</w:t>
      </w:r>
      <w:r w:rsidRPr="00F40C3E" w:rsidR="004D0B17">
        <w:t>ed</w:t>
      </w:r>
      <w:r w:rsidRPr="00F40C3E" w:rsidR="00EC7502">
        <w:t xml:space="preserve"> in the </w:t>
      </w:r>
      <w:proofErr w:type="spellStart"/>
      <w:r w:rsidRPr="00F40C3E" w:rsidR="00EC7502">
        <w:t>Kaspi</w:t>
      </w:r>
      <w:proofErr w:type="spellEnd"/>
      <w:r w:rsidRPr="00F40C3E" w:rsidR="00EC7502">
        <w:t xml:space="preserve"> </w:t>
      </w:r>
      <w:r w:rsidRPr="00F40C3E">
        <w:t xml:space="preserve">police </w:t>
      </w:r>
      <w:r w:rsidRPr="00F40C3E" w:rsidR="004705D6">
        <w:t>station</w:t>
      </w:r>
      <w:r w:rsidRPr="00F40C3E" w:rsidR="00EC7502">
        <w:t xml:space="preserve">, that </w:t>
      </w:r>
      <w:r w:rsidRPr="00F40C3E" w:rsidR="00164398">
        <w:t>G.S.</w:t>
      </w:r>
      <w:r w:rsidRPr="00F40C3E" w:rsidR="00EC7502">
        <w:t xml:space="preserve"> had learnt</w:t>
      </w:r>
      <w:r w:rsidRPr="00F40C3E">
        <w:t xml:space="preserve"> </w:t>
      </w:r>
      <w:r w:rsidRPr="00F40C3E" w:rsidR="00EC7502">
        <w:t xml:space="preserve">that </w:t>
      </w:r>
      <w:r w:rsidRPr="00F40C3E" w:rsidR="004D0B17">
        <w:t>Z.V.</w:t>
      </w:r>
      <w:r w:rsidRPr="00F40C3E" w:rsidR="00EC7502">
        <w:t xml:space="preserve"> had been buried in the village of </w:t>
      </w:r>
      <w:proofErr w:type="spellStart"/>
      <w:r w:rsidRPr="00F40C3E" w:rsidR="00EC7502">
        <w:t>Karap</w:t>
      </w:r>
      <w:r w:rsidRPr="00F40C3E" w:rsidR="00451FBC">
        <w:t>hi</w:t>
      </w:r>
      <w:r w:rsidRPr="00F40C3E" w:rsidR="00EC7502">
        <w:t>la</w:t>
      </w:r>
      <w:proofErr w:type="spellEnd"/>
      <w:r w:rsidRPr="00F40C3E" w:rsidR="00EC7502">
        <w:t xml:space="preserve"> and that the first applicant had </w:t>
      </w:r>
      <w:r w:rsidRPr="00F40C3E" w:rsidR="002E5139">
        <w:t>visit</w:t>
      </w:r>
      <w:r w:rsidRPr="00F40C3E" w:rsidR="004705D6">
        <w:t>ed</w:t>
      </w:r>
      <w:r w:rsidRPr="00F40C3E" w:rsidR="002E5139">
        <w:t xml:space="preserve"> his</w:t>
      </w:r>
      <w:r w:rsidRPr="00F40C3E" w:rsidR="00164398">
        <w:t xml:space="preserve"> son</w:t>
      </w:r>
      <w:r w:rsidRPr="00F40C3E" w:rsidR="00F40C3E">
        <w:t>’</w:t>
      </w:r>
      <w:r w:rsidRPr="00F40C3E" w:rsidR="00164398">
        <w:t>s</w:t>
      </w:r>
      <w:r w:rsidRPr="00F40C3E" w:rsidR="00EC7502">
        <w:t xml:space="preserve"> grave</w:t>
      </w:r>
      <w:r w:rsidRPr="00F40C3E" w:rsidR="00164398">
        <w:t xml:space="preserve"> </w:t>
      </w:r>
      <w:r w:rsidRPr="00F40C3E" w:rsidR="004705D6">
        <w:t>regularly</w:t>
      </w:r>
      <w:r w:rsidRPr="00F40C3E" w:rsidR="00EC7502">
        <w:t>,</w:t>
      </w:r>
      <w:r w:rsidRPr="00F40C3E" w:rsidR="00164398">
        <w:t xml:space="preserve"> at least once every two weeks.</w:t>
      </w:r>
    </w:p>
    <w:p w:rsidRPr="00F40C3E" w:rsidR="00395B25" w:rsidP="00F40C3E" w:rsidRDefault="004D0B17">
      <w:pPr>
        <w:pStyle w:val="ECHRPara"/>
      </w:pPr>
      <w:r w:rsidRPr="00F40C3E">
        <w:fldChar w:fldCharType="begin"/>
      </w:r>
      <w:r w:rsidRPr="00F40C3E">
        <w:instrText xml:space="preserve"> SEQ level0 \*arabic </w:instrText>
      </w:r>
      <w:r w:rsidRPr="00F40C3E">
        <w:fldChar w:fldCharType="separate"/>
      </w:r>
      <w:r w:rsidRPr="00F40C3E" w:rsidR="00F40C3E">
        <w:rPr>
          <w:noProof/>
        </w:rPr>
        <w:t>57</w:t>
      </w:r>
      <w:r w:rsidRPr="00F40C3E">
        <w:fldChar w:fldCharType="end"/>
      </w:r>
      <w:r w:rsidRPr="00F40C3E">
        <w:t>.  </w:t>
      </w:r>
      <w:r w:rsidRPr="00F40C3E" w:rsidR="00164398">
        <w:t>On 18 January 20</w:t>
      </w:r>
      <w:r w:rsidRPr="00F40C3E" w:rsidR="00A41009">
        <w:t xml:space="preserve">15 G.S. </w:t>
      </w:r>
      <w:r w:rsidRPr="00F40C3E">
        <w:t>had driven</w:t>
      </w:r>
      <w:r w:rsidRPr="00F40C3E" w:rsidR="00A41009">
        <w:t xml:space="preserve"> in his car to the village of </w:t>
      </w:r>
      <w:proofErr w:type="spellStart"/>
      <w:r w:rsidRPr="00F40C3E" w:rsidR="00A41009">
        <w:t>Karap</w:t>
      </w:r>
      <w:r w:rsidRPr="00F40C3E" w:rsidR="00451FBC">
        <w:t>hi</w:t>
      </w:r>
      <w:r w:rsidRPr="00F40C3E" w:rsidR="00A41009">
        <w:t>la</w:t>
      </w:r>
      <w:proofErr w:type="spellEnd"/>
      <w:r w:rsidRPr="00F40C3E" w:rsidR="00A41009">
        <w:t xml:space="preserve">. </w:t>
      </w:r>
      <w:r w:rsidRPr="00F40C3E">
        <w:t>H</w:t>
      </w:r>
      <w:r w:rsidRPr="00F40C3E" w:rsidR="00A41009">
        <w:t xml:space="preserve">is car </w:t>
      </w:r>
      <w:r w:rsidRPr="00F40C3E">
        <w:t>had been</w:t>
      </w:r>
      <w:r w:rsidRPr="00F40C3E" w:rsidR="00A41009">
        <w:t xml:space="preserve"> seen </w:t>
      </w:r>
      <w:r w:rsidRPr="00F40C3E" w:rsidR="002E5139">
        <w:t xml:space="preserve">on that day </w:t>
      </w:r>
      <w:r w:rsidRPr="00F40C3E" w:rsidR="00A41009">
        <w:t xml:space="preserve">by </w:t>
      </w:r>
      <w:r w:rsidRPr="00F40C3E">
        <w:t xml:space="preserve">several villagers at the entrance </w:t>
      </w:r>
      <w:r w:rsidRPr="00F40C3E" w:rsidR="00F20DAC">
        <w:t xml:space="preserve">to </w:t>
      </w:r>
      <w:r w:rsidRPr="00F40C3E">
        <w:t>the</w:t>
      </w:r>
      <w:r w:rsidRPr="00F40C3E" w:rsidR="00A41009">
        <w:t xml:space="preserve"> </w:t>
      </w:r>
      <w:r w:rsidRPr="00F40C3E">
        <w:t>local</w:t>
      </w:r>
      <w:r w:rsidRPr="00F40C3E" w:rsidR="005C6256">
        <w:t xml:space="preserve"> cemetery. As</w:t>
      </w:r>
      <w:r w:rsidRPr="00F40C3E">
        <w:t xml:space="preserve"> </w:t>
      </w:r>
      <w:r w:rsidRPr="00F40C3E" w:rsidR="005C6256">
        <w:t xml:space="preserve">further incriminating evidence, the City Court referred to the fact that </w:t>
      </w:r>
      <w:r w:rsidRPr="00F40C3E">
        <w:t>(</w:t>
      </w:r>
      <w:proofErr w:type="spellStart"/>
      <w:r w:rsidRPr="00F40C3E">
        <w:t>i</w:t>
      </w:r>
      <w:proofErr w:type="spellEnd"/>
      <w:r w:rsidRPr="00F40C3E">
        <w:t>)</w:t>
      </w:r>
      <w:r w:rsidRPr="00F40C3E" w:rsidR="00F21B1C">
        <w:t> </w:t>
      </w:r>
      <w:r w:rsidRPr="00F40C3E" w:rsidR="00F20DAC">
        <w:t xml:space="preserve">traces of </w:t>
      </w:r>
      <w:r w:rsidRPr="00F40C3E" w:rsidR="005C6256">
        <w:t>G.S.</w:t>
      </w:r>
      <w:r w:rsidRPr="00F40C3E" w:rsidR="00F40C3E">
        <w:t>’</w:t>
      </w:r>
      <w:r w:rsidRPr="00F40C3E" w:rsidR="005C6256">
        <w:t xml:space="preserve">s DNA had been found on the parts of the bomb found dispersed at the scene of the crime and </w:t>
      </w:r>
      <w:r w:rsidRPr="00F40C3E">
        <w:t>that (ii)</w:t>
      </w:r>
      <w:r w:rsidRPr="00F40C3E" w:rsidR="00F21B1C">
        <w:t> </w:t>
      </w:r>
      <w:r w:rsidRPr="00F40C3E" w:rsidR="005C6256">
        <w:t>particle</w:t>
      </w:r>
      <w:r w:rsidRPr="00F40C3E">
        <w:t>s</w:t>
      </w:r>
      <w:r w:rsidRPr="00F40C3E" w:rsidR="005C6256">
        <w:t xml:space="preserve"> of soil from </w:t>
      </w:r>
      <w:r w:rsidRPr="00F40C3E">
        <w:t>Z.V.</w:t>
      </w:r>
      <w:r w:rsidRPr="00F40C3E" w:rsidR="00F40C3E">
        <w:t>’</w:t>
      </w:r>
      <w:r w:rsidRPr="00F40C3E" w:rsidR="005C6256">
        <w:t xml:space="preserve">s grave </w:t>
      </w:r>
      <w:r w:rsidRPr="00F40C3E">
        <w:t>had been</w:t>
      </w:r>
      <w:r w:rsidRPr="00F40C3E" w:rsidR="005C6256">
        <w:t xml:space="preserve"> found in G.S.</w:t>
      </w:r>
      <w:r w:rsidRPr="00F40C3E" w:rsidR="00F40C3E">
        <w:t>’</w:t>
      </w:r>
      <w:r w:rsidRPr="00F40C3E" w:rsidR="005C6256">
        <w:t>s car, under the driver</w:t>
      </w:r>
      <w:r w:rsidRPr="00F40C3E" w:rsidR="00F40C3E">
        <w:t>’</w:t>
      </w:r>
      <w:r w:rsidRPr="00F40C3E" w:rsidR="005C6256">
        <w:t xml:space="preserve">s seat, near the </w:t>
      </w:r>
      <w:r w:rsidRPr="00F40C3E" w:rsidR="00F20DAC">
        <w:t>accelerator</w:t>
      </w:r>
      <w:r w:rsidRPr="00F40C3E" w:rsidR="005C6256">
        <w:t xml:space="preserve">. </w:t>
      </w:r>
      <w:r w:rsidRPr="00F40C3E" w:rsidR="002E5139">
        <w:t>T</w:t>
      </w:r>
      <w:r w:rsidRPr="00F40C3E" w:rsidR="005C6256">
        <w:t xml:space="preserve">he City Court </w:t>
      </w:r>
      <w:r w:rsidRPr="00F40C3E" w:rsidR="002E5139">
        <w:t xml:space="preserve">also </w:t>
      </w:r>
      <w:r w:rsidRPr="00F40C3E" w:rsidR="005C6256">
        <w:t>took into account the following facts</w:t>
      </w:r>
      <w:r w:rsidRPr="00F40C3E" w:rsidR="002E5139">
        <w:t xml:space="preserve"> – </w:t>
      </w:r>
      <w:r w:rsidRPr="00F40C3E" w:rsidR="005C6256">
        <w:t>as soon as the news about the first applicant</w:t>
      </w:r>
      <w:r w:rsidRPr="00F40C3E" w:rsidR="00F40C3E">
        <w:t>’</w:t>
      </w:r>
      <w:r w:rsidRPr="00F40C3E" w:rsidR="005C6256">
        <w:t xml:space="preserve">s death </w:t>
      </w:r>
      <w:r w:rsidRPr="00F40C3E" w:rsidR="002E5139">
        <w:t>had</w:t>
      </w:r>
      <w:r w:rsidRPr="00F40C3E" w:rsidR="005C6256">
        <w:t xml:space="preserve"> spread, G.S. </w:t>
      </w:r>
      <w:r w:rsidRPr="00F40C3E" w:rsidR="000557CA">
        <w:t xml:space="preserve">had </w:t>
      </w:r>
      <w:r w:rsidRPr="00F40C3E" w:rsidR="005C6256">
        <w:t>not</w:t>
      </w:r>
      <w:r w:rsidRPr="00F40C3E" w:rsidR="000557CA">
        <w:t xml:space="preserve"> been able</w:t>
      </w:r>
      <w:r w:rsidRPr="00F40C3E" w:rsidR="005C6256">
        <w:t xml:space="preserve"> </w:t>
      </w:r>
      <w:r w:rsidRPr="00F40C3E" w:rsidR="000557CA">
        <w:t xml:space="preserve">to </w:t>
      </w:r>
      <w:r w:rsidRPr="00F40C3E" w:rsidR="005C6256">
        <w:t xml:space="preserve">hide his satisfaction in a conversation with </w:t>
      </w:r>
      <w:r w:rsidRPr="00F40C3E" w:rsidR="002E5139">
        <w:t>his friend and</w:t>
      </w:r>
      <w:r w:rsidRPr="00F40C3E" w:rsidR="005C6256">
        <w:t xml:space="preserve"> </w:t>
      </w:r>
      <w:r w:rsidRPr="00F40C3E" w:rsidR="002E5139">
        <w:t xml:space="preserve">had immediately </w:t>
      </w:r>
      <w:r w:rsidRPr="00F40C3E" w:rsidR="005C6256">
        <w:t>started promoting</w:t>
      </w:r>
      <w:r w:rsidRPr="00F40C3E" w:rsidR="00E36DC6">
        <w:t>,</w:t>
      </w:r>
      <w:r w:rsidRPr="00F40C3E" w:rsidR="005C6256">
        <w:t xml:space="preserve"> </w:t>
      </w:r>
      <w:r w:rsidRPr="00F40C3E" w:rsidR="00E36DC6">
        <w:t xml:space="preserve">within his professional, police circles, </w:t>
      </w:r>
      <w:r w:rsidRPr="00F40C3E" w:rsidR="002E5139">
        <w:t>a</w:t>
      </w:r>
      <w:r w:rsidRPr="00F40C3E" w:rsidR="005C6256">
        <w:t xml:space="preserve"> version of the first applicant</w:t>
      </w:r>
      <w:r w:rsidRPr="00F40C3E" w:rsidR="00F40C3E">
        <w:t>’</w:t>
      </w:r>
      <w:r w:rsidRPr="00F40C3E" w:rsidR="005C6256">
        <w:t>s suicide</w:t>
      </w:r>
      <w:r w:rsidRPr="00F40C3E" w:rsidR="002E5139">
        <w:t>. S</w:t>
      </w:r>
      <w:r w:rsidRPr="00F40C3E" w:rsidR="005C6256">
        <w:t xml:space="preserve">hortly after </w:t>
      </w:r>
      <w:r w:rsidRPr="00F40C3E" w:rsidR="002E5139">
        <w:t>the</w:t>
      </w:r>
      <w:r w:rsidRPr="00F40C3E" w:rsidR="005C6256">
        <w:t xml:space="preserve"> investigation into the </w:t>
      </w:r>
      <w:r w:rsidRPr="00F40C3E" w:rsidR="002E5139">
        <w:t>first applicant</w:t>
      </w:r>
      <w:r w:rsidRPr="00F40C3E" w:rsidR="00F40C3E">
        <w:t>’</w:t>
      </w:r>
      <w:r w:rsidRPr="00F40C3E" w:rsidR="002E5139">
        <w:t>s assassination had been launched</w:t>
      </w:r>
      <w:r w:rsidRPr="00F40C3E" w:rsidR="005C6256">
        <w:t xml:space="preserve">, </w:t>
      </w:r>
      <w:r w:rsidRPr="00F40C3E" w:rsidR="002E5139">
        <w:t>G.S. had</w:t>
      </w:r>
      <w:r w:rsidRPr="00F40C3E" w:rsidR="005C6256">
        <w:t xml:space="preserve"> </w:t>
      </w:r>
      <w:r w:rsidRPr="00F40C3E" w:rsidR="00451FBC">
        <w:t xml:space="preserve">started enquiring, using his professional network, </w:t>
      </w:r>
      <w:r w:rsidRPr="00F40C3E" w:rsidR="00535307">
        <w:t xml:space="preserve">as to </w:t>
      </w:r>
      <w:r w:rsidRPr="00F40C3E" w:rsidR="00451FBC">
        <w:t>whether any susp</w:t>
      </w:r>
      <w:r w:rsidRPr="00F40C3E" w:rsidR="002E5139">
        <w:t>ects had already been identified.</w:t>
      </w:r>
    </w:p>
    <w:p w:rsidRPr="00F40C3E" w:rsidR="00395B25" w:rsidP="00F40C3E" w:rsidRDefault="002A30AE">
      <w:pPr>
        <w:pStyle w:val="ECHRHeading4"/>
      </w:pPr>
      <w:r w:rsidRPr="00F40C3E">
        <w:t>(b)  </w:t>
      </w:r>
      <w:r w:rsidRPr="00F40C3E" w:rsidR="005D47F0">
        <w:t>Conclusions drawn from the established facts</w:t>
      </w:r>
    </w:p>
    <w:p w:rsidRPr="00F40C3E" w:rsidR="00223816" w:rsidP="00F40C3E" w:rsidRDefault="00F944F7">
      <w:pPr>
        <w:pStyle w:val="ECHRPara"/>
      </w:pPr>
      <w:r w:rsidRPr="00F40C3E">
        <w:fldChar w:fldCharType="begin"/>
      </w:r>
      <w:r w:rsidRPr="00F40C3E">
        <w:instrText xml:space="preserve"> SEQ level0 \*arabic </w:instrText>
      </w:r>
      <w:r w:rsidRPr="00F40C3E">
        <w:fldChar w:fldCharType="separate"/>
      </w:r>
      <w:r w:rsidRPr="00F40C3E" w:rsidR="00F40C3E">
        <w:rPr>
          <w:noProof/>
        </w:rPr>
        <w:t>58</w:t>
      </w:r>
      <w:r w:rsidRPr="00F40C3E">
        <w:fldChar w:fldCharType="end"/>
      </w:r>
      <w:r w:rsidRPr="00F40C3E">
        <w:t>.  In</w:t>
      </w:r>
      <w:r w:rsidRPr="00F40C3E" w:rsidR="002804B5">
        <w:t xml:space="preserve"> the light of the foregoing conclusions, the Tbilisi City Court found G.S. guilty of the first applicant</w:t>
      </w:r>
      <w:r w:rsidRPr="00F40C3E" w:rsidR="00F40C3E">
        <w:t>’</w:t>
      </w:r>
      <w:r w:rsidRPr="00F40C3E" w:rsidR="002804B5">
        <w:t>s murder</w:t>
      </w:r>
      <w:r w:rsidRPr="00F40C3E" w:rsidR="004D0B17">
        <w:t>,</w:t>
      </w:r>
      <w:r w:rsidRPr="00F40C3E" w:rsidR="002804B5">
        <w:t xml:space="preserve"> committed in aggravating circumstances</w:t>
      </w:r>
      <w:r w:rsidRPr="00F40C3E" w:rsidR="005D47F0">
        <w:t xml:space="preserve"> (Article 109 of the Criminal Code)</w:t>
      </w:r>
      <w:r w:rsidRPr="00F40C3E" w:rsidR="002804B5">
        <w:t xml:space="preserve">. </w:t>
      </w:r>
      <w:r w:rsidRPr="00F40C3E" w:rsidR="004D0B17">
        <w:t>T</w:t>
      </w:r>
      <w:r w:rsidRPr="00F40C3E" w:rsidR="002804B5">
        <w:t xml:space="preserve">he court qualified the method of the assassination to have been particularly vile and cynical given the sanctity and significance </w:t>
      </w:r>
      <w:r w:rsidRPr="00F40C3E" w:rsidR="004C127E">
        <w:t>that</w:t>
      </w:r>
      <w:r w:rsidRPr="00F40C3E" w:rsidR="002804B5">
        <w:t xml:space="preserve"> the son</w:t>
      </w:r>
      <w:r w:rsidRPr="00F40C3E" w:rsidR="00F40C3E">
        <w:t>’</w:t>
      </w:r>
      <w:r w:rsidRPr="00F40C3E" w:rsidR="002804B5">
        <w:t xml:space="preserve">s grave, who had in his turn been killed by police officers, </w:t>
      </w:r>
      <w:r w:rsidRPr="00F40C3E" w:rsidR="00864F33">
        <w:t xml:space="preserve">had </w:t>
      </w:r>
      <w:r w:rsidRPr="00F40C3E" w:rsidR="006038C1">
        <w:t xml:space="preserve">represented </w:t>
      </w:r>
      <w:r w:rsidRPr="00F40C3E" w:rsidR="002804B5">
        <w:t xml:space="preserve">for the </w:t>
      </w:r>
      <w:r w:rsidRPr="00F40C3E" w:rsidR="006038C1">
        <w:t xml:space="preserve">mourning </w:t>
      </w:r>
      <w:r w:rsidRPr="00F40C3E" w:rsidR="002804B5">
        <w:t>father and</w:t>
      </w:r>
      <w:r w:rsidRPr="00F40C3E" w:rsidR="006038C1">
        <w:t xml:space="preserve"> </w:t>
      </w:r>
      <w:r w:rsidRPr="00F40C3E" w:rsidR="002E5139">
        <w:t>because</w:t>
      </w:r>
      <w:r w:rsidRPr="00F40C3E" w:rsidR="006038C1">
        <w:t xml:space="preserve"> </w:t>
      </w:r>
      <w:r w:rsidRPr="00F40C3E" w:rsidR="002E5139">
        <w:t>G.S.</w:t>
      </w:r>
      <w:r w:rsidRPr="00F40C3E" w:rsidR="006038C1">
        <w:t xml:space="preserve"> had eagerly assumed</w:t>
      </w:r>
      <w:r w:rsidRPr="00F40C3E" w:rsidR="004C127E">
        <w:t xml:space="preserve"> the</w:t>
      </w:r>
      <w:r w:rsidRPr="00F40C3E" w:rsidR="006038C1">
        <w:t xml:space="preserve"> risk of creating an excessive and indiscriminate danger to other peoples</w:t>
      </w:r>
      <w:r w:rsidRPr="00F40C3E" w:rsidR="00F40C3E">
        <w:t>’</w:t>
      </w:r>
      <w:r w:rsidRPr="00F40C3E" w:rsidR="006038C1">
        <w:t xml:space="preserve"> lives when </w:t>
      </w:r>
      <w:r w:rsidRPr="00F40C3E" w:rsidR="004D0B17">
        <w:t>planting</w:t>
      </w:r>
      <w:r w:rsidRPr="00F40C3E" w:rsidR="006038C1">
        <w:t xml:space="preserve"> such a large explosi</w:t>
      </w:r>
      <w:r w:rsidRPr="00F40C3E" w:rsidR="00864F33">
        <w:t>ve device</w:t>
      </w:r>
      <w:r w:rsidRPr="00F40C3E" w:rsidR="006038C1">
        <w:t xml:space="preserve">. </w:t>
      </w:r>
      <w:r w:rsidRPr="00F40C3E" w:rsidR="0052185C">
        <w:t xml:space="preserve">The </w:t>
      </w:r>
      <w:proofErr w:type="spellStart"/>
      <w:r w:rsidRPr="00F40C3E" w:rsidR="0052185C">
        <w:rPr>
          <w:i/>
        </w:rPr>
        <w:t>mens</w:t>
      </w:r>
      <w:proofErr w:type="spellEnd"/>
      <w:r w:rsidRPr="00F40C3E" w:rsidR="0052185C">
        <w:rPr>
          <w:i/>
        </w:rPr>
        <w:t xml:space="preserve"> rea</w:t>
      </w:r>
      <w:r w:rsidRPr="00F40C3E" w:rsidR="0052185C">
        <w:t xml:space="preserve"> behind the crime </w:t>
      </w:r>
      <w:r w:rsidRPr="00F40C3E" w:rsidR="00864F33">
        <w:t xml:space="preserve">had been </w:t>
      </w:r>
      <w:r w:rsidRPr="00F40C3E" w:rsidR="0052185C">
        <w:t>G.S.</w:t>
      </w:r>
      <w:r w:rsidRPr="00F40C3E" w:rsidR="00F40C3E">
        <w:t>’</w:t>
      </w:r>
      <w:r w:rsidRPr="00F40C3E" w:rsidR="0052185C">
        <w:t xml:space="preserve">s wish to </w:t>
      </w:r>
      <w:r w:rsidRPr="00F40C3E" w:rsidR="00223816">
        <w:t xml:space="preserve">punish </w:t>
      </w:r>
      <w:r w:rsidRPr="00F40C3E" w:rsidR="004D0B17">
        <w:t xml:space="preserve">the </w:t>
      </w:r>
      <w:r w:rsidRPr="00F40C3E" w:rsidR="00223816">
        <w:t xml:space="preserve">first applicant for and/or prevent him from </w:t>
      </w:r>
      <w:r w:rsidRPr="00F40C3E" w:rsidR="00864F33">
        <w:t xml:space="preserve">carrying out </w:t>
      </w:r>
      <w:r w:rsidRPr="00F40C3E" w:rsidR="00223816">
        <w:t xml:space="preserve">his public activities that </w:t>
      </w:r>
      <w:r w:rsidRPr="00F40C3E" w:rsidR="00864F33">
        <w:t xml:space="preserve">had been </w:t>
      </w:r>
      <w:r w:rsidRPr="00F40C3E" w:rsidR="00223816">
        <w:t xml:space="preserve">directed against the officers appearing on the </w:t>
      </w:r>
      <w:r w:rsidRPr="00F40C3E" w:rsidR="004D0B17">
        <w:t xml:space="preserve">police </w:t>
      </w:r>
      <w:r w:rsidRPr="00F40C3E" w:rsidR="00223816">
        <w:t xml:space="preserve">blacklist (see paragraph </w:t>
      </w:r>
      <w:r w:rsidRPr="00F40C3E" w:rsidR="00131F38">
        <w:t xml:space="preserve">54 </w:t>
      </w:r>
      <w:r w:rsidRPr="00F40C3E" w:rsidR="00223816">
        <w:t xml:space="preserve">above). In that </w:t>
      </w:r>
      <w:r w:rsidRPr="00F40C3E" w:rsidR="00864F33">
        <w:t>connection</w:t>
      </w:r>
      <w:r w:rsidRPr="00F40C3E" w:rsidR="00223816">
        <w:t xml:space="preserve">, the City Court noted, as a suspicious fact, that telephone conversations </w:t>
      </w:r>
      <w:r w:rsidRPr="00F40C3E" w:rsidR="002E5139">
        <w:t xml:space="preserve">had taken place </w:t>
      </w:r>
      <w:r w:rsidRPr="00F40C3E" w:rsidR="00223816">
        <w:t>between I.P. and G.S</w:t>
      </w:r>
      <w:r w:rsidRPr="00F40C3E" w:rsidR="00016C3B">
        <w:t>.</w:t>
      </w:r>
      <w:r w:rsidRPr="00F40C3E" w:rsidR="00223816">
        <w:t xml:space="preserve"> both a few days before and after the first applicant</w:t>
      </w:r>
      <w:r w:rsidRPr="00F40C3E" w:rsidR="00F40C3E">
        <w:t>’</w:t>
      </w:r>
      <w:r w:rsidRPr="00F40C3E" w:rsidR="00223816">
        <w:t xml:space="preserve">s assassination. However, </w:t>
      </w:r>
      <w:r w:rsidRPr="00F40C3E" w:rsidR="00864F33">
        <w:t>as they did not know</w:t>
      </w:r>
      <w:r w:rsidRPr="00F40C3E" w:rsidR="00223816">
        <w:t xml:space="preserve"> the content of those conversations, the </w:t>
      </w:r>
      <w:r w:rsidRPr="00F40C3E" w:rsidR="002E5139">
        <w:t xml:space="preserve">trial court refrained from making </w:t>
      </w:r>
      <w:r w:rsidRPr="00F40C3E" w:rsidR="00223816">
        <w:t>any further inferences.</w:t>
      </w:r>
      <w:r w:rsidRPr="00F40C3E" w:rsidR="005D47F0">
        <w:t xml:space="preserve"> G.S. was sentenced to </w:t>
      </w:r>
      <w:r w:rsidRPr="00F40C3E" w:rsidR="00864F33">
        <w:t xml:space="preserve">twenty </w:t>
      </w:r>
      <w:r w:rsidRPr="00F40C3E" w:rsidR="005D47F0">
        <w:t>years in prison.</w:t>
      </w:r>
    </w:p>
    <w:p w:rsidRPr="00F40C3E" w:rsidR="00C45EBA" w:rsidP="00F40C3E" w:rsidRDefault="002A30AE">
      <w:pPr>
        <w:pStyle w:val="ECHRHeading4"/>
      </w:pPr>
      <w:r w:rsidRPr="00F40C3E">
        <w:t>(c)  </w:t>
      </w:r>
      <w:r w:rsidRPr="00F40C3E" w:rsidR="00C45EBA">
        <w:t>Termination of the criminal proceedings</w:t>
      </w:r>
    </w:p>
    <w:p w:rsidRPr="00F40C3E" w:rsidR="00395B25" w:rsidP="00F40C3E" w:rsidRDefault="00223816">
      <w:pPr>
        <w:pStyle w:val="ECHRPara"/>
      </w:pPr>
      <w:r w:rsidRPr="00F40C3E">
        <w:fldChar w:fldCharType="begin"/>
      </w:r>
      <w:r w:rsidRPr="00F40C3E">
        <w:instrText xml:space="preserve"> SEQ level0 \*arabic </w:instrText>
      </w:r>
      <w:r w:rsidRPr="00F40C3E">
        <w:fldChar w:fldCharType="separate"/>
      </w:r>
      <w:r w:rsidRPr="00F40C3E" w:rsidR="00F40C3E">
        <w:rPr>
          <w:noProof/>
        </w:rPr>
        <w:t>59</w:t>
      </w:r>
      <w:r w:rsidRPr="00F40C3E">
        <w:fldChar w:fldCharType="end"/>
      </w:r>
      <w:r w:rsidRPr="00F40C3E">
        <w:t>. </w:t>
      </w:r>
      <w:r w:rsidRPr="00F40C3E" w:rsidR="00EF36D3">
        <w:t> </w:t>
      </w:r>
      <w:r w:rsidRPr="00F40C3E">
        <w:t>B</w:t>
      </w:r>
      <w:r w:rsidRPr="00F40C3E" w:rsidR="00A50A24">
        <w:t>y a decision of 24 J</w:t>
      </w:r>
      <w:r w:rsidRPr="00F40C3E" w:rsidR="005D47F0">
        <w:t xml:space="preserve">une 2016, the Tbilisi </w:t>
      </w:r>
      <w:r w:rsidRPr="00F40C3E" w:rsidR="00A44436">
        <w:t>Court of Appeal</w:t>
      </w:r>
      <w:r w:rsidRPr="00F40C3E" w:rsidR="00A50A24">
        <w:t xml:space="preserve"> upheld</w:t>
      </w:r>
      <w:r w:rsidRPr="00F40C3E" w:rsidR="00C45EBA">
        <w:t xml:space="preserve"> </w:t>
      </w:r>
      <w:r w:rsidRPr="00F40C3E" w:rsidR="00B754F3">
        <w:t>G.S.</w:t>
      </w:r>
      <w:r w:rsidRPr="00F40C3E" w:rsidR="00F40C3E">
        <w:t>’</w:t>
      </w:r>
      <w:r w:rsidRPr="00F40C3E" w:rsidR="00B754F3">
        <w:t>s conviction and sentence</w:t>
      </w:r>
      <w:r w:rsidRPr="00F40C3E" w:rsidR="00A50A24">
        <w:t>. On</w:t>
      </w:r>
      <w:r w:rsidRPr="00F40C3E" w:rsidR="00A6562D">
        <w:t xml:space="preserve"> 23 December 2016 the Supreme Court, </w:t>
      </w:r>
      <w:r w:rsidRPr="00F40C3E" w:rsidR="00523E06">
        <w:t xml:space="preserve">rejected an </w:t>
      </w:r>
      <w:r w:rsidRPr="00F40C3E" w:rsidR="00A6562D">
        <w:t>appeal on points</w:t>
      </w:r>
      <w:r w:rsidRPr="00F40C3E" w:rsidR="002F1C32">
        <w:t xml:space="preserve"> </w:t>
      </w:r>
      <w:r w:rsidRPr="00F40C3E" w:rsidR="00523E06">
        <w:t>lodged by G.S.</w:t>
      </w:r>
      <w:r w:rsidRPr="00F40C3E" w:rsidR="00A6562D">
        <w:t>, finally terminat</w:t>
      </w:r>
      <w:r w:rsidRPr="00F40C3E" w:rsidR="00523E06">
        <w:t>ing</w:t>
      </w:r>
      <w:r w:rsidRPr="00F40C3E" w:rsidR="00A6562D">
        <w:t xml:space="preserve"> the criminal proceedings</w:t>
      </w:r>
      <w:r w:rsidRPr="00F40C3E" w:rsidR="00C45EBA">
        <w:t xml:space="preserve"> against him</w:t>
      </w:r>
      <w:r w:rsidRPr="00F40C3E" w:rsidR="00A6562D">
        <w:t>.</w:t>
      </w:r>
    </w:p>
    <w:p w:rsidRPr="00F40C3E" w:rsidR="00395B25" w:rsidP="00F40C3E" w:rsidRDefault="00014566">
      <w:pPr>
        <w:pStyle w:val="ECHRHeading1"/>
      </w:pPr>
      <w:r w:rsidRPr="00F40C3E">
        <w:t>II.</w:t>
      </w:r>
      <w:proofErr w:type="gramStart"/>
      <w:r w:rsidRPr="00F40C3E">
        <w:t> </w:t>
      </w:r>
      <w:r w:rsidRPr="00F40C3E" w:rsidR="002A30AE">
        <w:t> </w:t>
      </w:r>
      <w:r w:rsidRPr="00F40C3E">
        <w:t>RELEVANT</w:t>
      </w:r>
      <w:proofErr w:type="gramEnd"/>
      <w:r w:rsidRPr="00F40C3E">
        <w:t xml:space="preserve"> DOMESTIC LAW</w:t>
      </w:r>
    </w:p>
    <w:p w:rsidRPr="00F40C3E" w:rsidR="005733B5" w:rsidP="00F40C3E" w:rsidRDefault="00180567">
      <w:pPr>
        <w:pStyle w:val="ECHRHeading2"/>
      </w:pPr>
      <w:r w:rsidRPr="00F40C3E">
        <w:t>A</w:t>
      </w:r>
      <w:r w:rsidRPr="00F40C3E" w:rsidR="002A30AE">
        <w:t>.  </w:t>
      </w:r>
      <w:r w:rsidRPr="00F40C3E" w:rsidR="005733B5">
        <w:t>Code of Criminal Procedure</w:t>
      </w:r>
    </w:p>
    <w:p w:rsidRPr="00F40C3E" w:rsidR="00D76EE2" w:rsidP="00F40C3E" w:rsidRDefault="00D76EE2">
      <w:pPr>
        <w:pStyle w:val="ECHRPara"/>
      </w:pPr>
      <w:r w:rsidRPr="00F40C3E">
        <w:fldChar w:fldCharType="begin"/>
      </w:r>
      <w:r w:rsidRPr="00F40C3E">
        <w:instrText xml:space="preserve"> SEQ level0 \*arabic </w:instrText>
      </w:r>
      <w:r w:rsidRPr="00F40C3E">
        <w:fldChar w:fldCharType="separate"/>
      </w:r>
      <w:r w:rsidRPr="00F40C3E" w:rsidR="00F40C3E">
        <w:rPr>
          <w:noProof/>
        </w:rPr>
        <w:t>60</w:t>
      </w:r>
      <w:r w:rsidRPr="00F40C3E">
        <w:fldChar w:fldCharType="end"/>
      </w:r>
      <w:r w:rsidRPr="00F40C3E">
        <w:t>.  </w:t>
      </w:r>
      <w:r w:rsidRPr="00F40C3E" w:rsidR="004803E5">
        <w:t>Article 5</w:t>
      </w:r>
      <w:r w:rsidRPr="00F40C3E" w:rsidR="00767299">
        <w:t xml:space="preserve">7 </w:t>
      </w:r>
      <w:r w:rsidRPr="00F40C3E" w:rsidR="004803E5">
        <w:t xml:space="preserve">of the </w:t>
      </w:r>
      <w:r w:rsidRPr="00F40C3E">
        <w:t>Code of Criminal Procedure</w:t>
      </w:r>
      <w:r w:rsidRPr="00F40C3E" w:rsidR="004803E5">
        <w:t xml:space="preserve">, which was enacted on 9 October 2009 and was in force at the time of the </w:t>
      </w:r>
      <w:r w:rsidRPr="00F40C3E" w:rsidR="0039589D">
        <w:t>reopen</w:t>
      </w:r>
      <w:r w:rsidRPr="00F40C3E" w:rsidR="004803E5">
        <w:t xml:space="preserve">ed investigation (see paragraphs </w:t>
      </w:r>
      <w:r w:rsidRPr="00F40C3E" w:rsidR="00131F38">
        <w:t>23-35</w:t>
      </w:r>
      <w:r w:rsidRPr="00F40C3E" w:rsidR="004803E5">
        <w:t xml:space="preserve"> above), provided for the following procedural rights of a person who </w:t>
      </w:r>
      <w:r w:rsidRPr="00F40C3E" w:rsidR="005733B5">
        <w:t>had been</w:t>
      </w:r>
      <w:r w:rsidRPr="00F40C3E" w:rsidR="004803E5">
        <w:t xml:space="preserve"> granted victim status:</w:t>
      </w:r>
    </w:p>
    <w:p w:rsidRPr="00F40C3E" w:rsidR="004803E5" w:rsidP="00F40C3E" w:rsidRDefault="004803E5">
      <w:pPr>
        <w:pStyle w:val="ECHRParaQuote"/>
        <w:jc w:val="center"/>
        <w:rPr>
          <w:b/>
        </w:rPr>
      </w:pPr>
      <w:r w:rsidRPr="00F40C3E">
        <w:rPr>
          <w:b/>
        </w:rPr>
        <w:t>Article 57 - Rights of a victim</w:t>
      </w:r>
    </w:p>
    <w:p w:rsidRPr="00F40C3E" w:rsidR="004803E5" w:rsidP="00F40C3E" w:rsidRDefault="004803E5">
      <w:pPr>
        <w:pStyle w:val="ECHRParaQuote"/>
      </w:pPr>
      <w:r w:rsidRPr="00F40C3E">
        <w:t xml:space="preserve">“1. </w:t>
      </w:r>
      <w:proofErr w:type="gramStart"/>
      <w:r w:rsidRPr="00F40C3E">
        <w:t>A</w:t>
      </w:r>
      <w:proofErr w:type="gramEnd"/>
      <w:r w:rsidRPr="00F40C3E">
        <w:t xml:space="preserve"> victim shall have the right to:</w:t>
      </w:r>
    </w:p>
    <w:p w:rsidRPr="00F40C3E" w:rsidR="004803E5" w:rsidP="00F40C3E" w:rsidRDefault="008B7330">
      <w:pPr>
        <w:pStyle w:val="JuQuotSub"/>
      </w:pPr>
      <w:r w:rsidRPr="00F40C3E">
        <w:t>(</w:t>
      </w:r>
      <w:r w:rsidRPr="00F40C3E" w:rsidR="004803E5">
        <w:t xml:space="preserve">a) </w:t>
      </w:r>
      <w:proofErr w:type="gramStart"/>
      <w:r w:rsidRPr="00F40C3E" w:rsidR="004803E5">
        <w:t>be</w:t>
      </w:r>
      <w:proofErr w:type="gramEnd"/>
      <w:r w:rsidRPr="00F40C3E" w:rsidR="004803E5">
        <w:t xml:space="preserve"> informed about the nature of the charges brought against the accused;</w:t>
      </w:r>
    </w:p>
    <w:p w:rsidRPr="00F40C3E" w:rsidR="004803E5" w:rsidP="00F40C3E" w:rsidRDefault="008B7330">
      <w:pPr>
        <w:pStyle w:val="JuQuotSub"/>
      </w:pPr>
      <w:r w:rsidRPr="00F40C3E">
        <w:t>(</w:t>
      </w:r>
      <w:r w:rsidRPr="00F40C3E" w:rsidR="004803E5">
        <w:t xml:space="preserve">b) </w:t>
      </w:r>
      <w:proofErr w:type="gramStart"/>
      <w:r w:rsidRPr="00F40C3E" w:rsidR="004803E5">
        <w:t>be</w:t>
      </w:r>
      <w:proofErr w:type="gramEnd"/>
      <w:r w:rsidRPr="00F40C3E" w:rsidR="004803E5">
        <w:t xml:space="preserve"> informed about the procedural actions provided for by Article 58 of this Code;</w:t>
      </w:r>
    </w:p>
    <w:p w:rsidRPr="00F40C3E" w:rsidR="00395B25" w:rsidP="00F40C3E" w:rsidRDefault="008B7330">
      <w:pPr>
        <w:pStyle w:val="JuQuotSub"/>
      </w:pPr>
      <w:r w:rsidRPr="00F40C3E">
        <w:t>(</w:t>
      </w:r>
      <w:r w:rsidRPr="00F40C3E" w:rsidR="004803E5">
        <w:t xml:space="preserve">c) </w:t>
      </w:r>
      <w:proofErr w:type="gramStart"/>
      <w:r w:rsidRPr="00F40C3E" w:rsidR="004803E5">
        <w:t>give</w:t>
      </w:r>
      <w:proofErr w:type="gramEnd"/>
      <w:r w:rsidRPr="00F40C3E" w:rsidR="004803E5">
        <w:t xml:space="preserve"> a testimony concerning the damage he</w:t>
      </w:r>
      <w:r w:rsidRPr="00F40C3E" w:rsidR="006C0C0D">
        <w:t xml:space="preserve"> or </w:t>
      </w:r>
      <w:r w:rsidRPr="00F40C3E" w:rsidR="004803E5">
        <w:t xml:space="preserve">she has incurred as a result of the offence, or submit, in writing, that information to the court during the hearing of a case on the merits </w:t>
      </w:r>
      <w:r w:rsidRPr="00F40C3E" w:rsidR="00395B25">
        <w:t>...</w:t>
      </w:r>
      <w:r w:rsidRPr="00F40C3E" w:rsidR="004803E5">
        <w:t>;</w:t>
      </w:r>
    </w:p>
    <w:p w:rsidRPr="00F40C3E" w:rsidR="004803E5" w:rsidP="00F40C3E" w:rsidRDefault="008B7330">
      <w:pPr>
        <w:pStyle w:val="JuQuotSub"/>
      </w:pPr>
      <w:r w:rsidRPr="00F40C3E">
        <w:t>(</w:t>
      </w:r>
      <w:r w:rsidRPr="00F40C3E" w:rsidR="004803E5">
        <w:t xml:space="preserve">d) </w:t>
      </w:r>
      <w:proofErr w:type="gramStart"/>
      <w:r w:rsidRPr="00F40C3E" w:rsidR="004803E5">
        <w:t>obtain</w:t>
      </w:r>
      <w:proofErr w:type="gramEnd"/>
      <w:r w:rsidRPr="00F40C3E" w:rsidR="004803E5">
        <w:t xml:space="preserve"> free of charge a copy of decrees/rulings, and/or of a judgment on the termination of investigation and/or criminal prosecution, or of other final court decisions;</w:t>
      </w:r>
    </w:p>
    <w:p w:rsidRPr="00F40C3E" w:rsidR="004803E5" w:rsidP="00F40C3E" w:rsidRDefault="008B7330">
      <w:pPr>
        <w:pStyle w:val="JuQuotSub"/>
      </w:pPr>
      <w:r w:rsidRPr="00F40C3E">
        <w:t>(</w:t>
      </w:r>
      <w:r w:rsidRPr="00F40C3E" w:rsidR="004803E5">
        <w:t xml:space="preserve">e) </w:t>
      </w:r>
      <w:proofErr w:type="gramStart"/>
      <w:r w:rsidRPr="00F40C3E" w:rsidR="004803E5">
        <w:t>be</w:t>
      </w:r>
      <w:proofErr w:type="gramEnd"/>
      <w:r w:rsidRPr="00F40C3E" w:rsidR="004803E5">
        <w:t xml:space="preserve"> indemnified for the expenses incurred as a result of participating in the proceedings; </w:t>
      </w:r>
      <w:r w:rsidRPr="00F40C3E" w:rsidR="00395B25">
        <w:t>...</w:t>
      </w:r>
    </w:p>
    <w:p w:rsidRPr="00F40C3E" w:rsidR="004803E5" w:rsidP="00F40C3E" w:rsidRDefault="008B7330">
      <w:pPr>
        <w:pStyle w:val="JuQuotSub"/>
      </w:pPr>
      <w:r w:rsidRPr="00F40C3E">
        <w:t>(</w:t>
      </w:r>
      <w:r w:rsidRPr="00F40C3E" w:rsidR="004803E5">
        <w:t xml:space="preserve">g) </w:t>
      </w:r>
      <w:proofErr w:type="gramStart"/>
      <w:r w:rsidRPr="00F40C3E" w:rsidR="004803E5">
        <w:t>request</w:t>
      </w:r>
      <w:proofErr w:type="gramEnd"/>
      <w:r w:rsidRPr="00F40C3E" w:rsidR="004803E5">
        <w:t xml:space="preserve"> the application of special protective measures if his</w:t>
      </w:r>
      <w:r w:rsidRPr="00F40C3E" w:rsidR="006C0C0D">
        <w:t xml:space="preserve"> or </w:t>
      </w:r>
      <w:r w:rsidRPr="00F40C3E" w:rsidR="004803E5">
        <w:t xml:space="preserve">her </w:t>
      </w:r>
      <w:r w:rsidRPr="00F40C3E" w:rsidR="00500B64">
        <w:t xml:space="preserve">own </w:t>
      </w:r>
      <w:r w:rsidRPr="00F40C3E" w:rsidR="004803E5">
        <w:t>or close</w:t>
      </w:r>
      <w:r w:rsidRPr="00F40C3E">
        <w:t xml:space="preserve"> </w:t>
      </w:r>
      <w:r w:rsidRPr="00F40C3E" w:rsidR="004803E5">
        <w:t>relative</w:t>
      </w:r>
      <w:r w:rsidRPr="00F40C3E" w:rsidR="00F40C3E">
        <w:t>’</w:t>
      </w:r>
      <w:r w:rsidRPr="00F40C3E" w:rsidR="004803E5">
        <w:t>s</w:t>
      </w:r>
      <w:r w:rsidRPr="00F40C3E" w:rsidR="00500B64">
        <w:t>/</w:t>
      </w:r>
      <w:r w:rsidRPr="00F40C3E" w:rsidR="004803E5">
        <w:t xml:space="preserve"> family member</w:t>
      </w:r>
      <w:r w:rsidRPr="00F40C3E" w:rsidR="00F40C3E">
        <w:t>’</w:t>
      </w:r>
      <w:r w:rsidRPr="00F40C3E" w:rsidR="004803E5">
        <w:t>s life, health and/or property is endangered;</w:t>
      </w:r>
    </w:p>
    <w:p w:rsidRPr="00F40C3E" w:rsidR="004803E5" w:rsidP="00F40C3E" w:rsidRDefault="008B7330">
      <w:pPr>
        <w:pStyle w:val="JuQuotSub"/>
      </w:pPr>
      <w:r w:rsidRPr="00F40C3E">
        <w:t>(</w:t>
      </w:r>
      <w:r w:rsidRPr="00F40C3E" w:rsidR="004803E5">
        <w:t xml:space="preserve">h) </w:t>
      </w:r>
      <w:proofErr w:type="gramStart"/>
      <w:r w:rsidRPr="00F40C3E" w:rsidR="004803E5">
        <w:t>be</w:t>
      </w:r>
      <w:proofErr w:type="gramEnd"/>
      <w:r w:rsidRPr="00F40C3E" w:rsidR="004803E5">
        <w:t xml:space="preserve"> informed on the progress of the investigation and review the materials of the criminal case, unless this contradicts the interests of the investigation;</w:t>
      </w:r>
    </w:p>
    <w:p w:rsidRPr="00F40C3E" w:rsidR="004803E5" w:rsidP="00F40C3E" w:rsidRDefault="008B7330">
      <w:pPr>
        <w:pStyle w:val="JuQuotSub"/>
      </w:pPr>
      <w:r w:rsidRPr="00F40C3E">
        <w:t>(</w:t>
      </w:r>
      <w:proofErr w:type="spellStart"/>
      <w:r w:rsidRPr="00F40C3E" w:rsidR="004803E5">
        <w:t>i</w:t>
      </w:r>
      <w:proofErr w:type="spellEnd"/>
      <w:r w:rsidRPr="00F40C3E" w:rsidR="004803E5">
        <w:t xml:space="preserve">) </w:t>
      </w:r>
      <w:proofErr w:type="gramStart"/>
      <w:r w:rsidRPr="00F40C3E" w:rsidR="004803E5">
        <w:t>upon</w:t>
      </w:r>
      <w:proofErr w:type="gramEnd"/>
      <w:r w:rsidRPr="00F40C3E" w:rsidR="004803E5">
        <w:t xml:space="preserve"> request, obtain information on the measure of restraint applied against the accused, and information on the </w:t>
      </w:r>
      <w:r w:rsidRPr="00F40C3E" w:rsidR="006C0C0D">
        <w:t xml:space="preserve">release from </w:t>
      </w:r>
      <w:r w:rsidRPr="00F40C3E" w:rsidR="004803E5">
        <w:t xml:space="preserve">a </w:t>
      </w:r>
      <w:r w:rsidRPr="00F40C3E" w:rsidR="006C0C0D">
        <w:t xml:space="preserve">penal </w:t>
      </w:r>
      <w:r w:rsidRPr="00F40C3E" w:rsidR="004803E5">
        <w:t xml:space="preserve">facility </w:t>
      </w:r>
      <w:r w:rsidRPr="00F40C3E" w:rsidR="006C0C0D">
        <w:t xml:space="preserve">of </w:t>
      </w:r>
      <w:r w:rsidRPr="00F40C3E" w:rsidR="004803E5">
        <w:t>the accused/convicted person, unless this creates a risk for the accused/convicted person;</w:t>
      </w:r>
    </w:p>
    <w:p w:rsidRPr="00F40C3E" w:rsidR="004803E5" w:rsidP="00F40C3E" w:rsidRDefault="008B7330">
      <w:pPr>
        <w:pStyle w:val="JuQuotSub"/>
      </w:pPr>
      <w:r w:rsidRPr="00F40C3E">
        <w:t>(</w:t>
      </w:r>
      <w:r w:rsidRPr="00F40C3E" w:rsidR="004803E5">
        <w:t xml:space="preserve">j) </w:t>
      </w:r>
      <w:proofErr w:type="gramStart"/>
      <w:r w:rsidRPr="00F40C3E" w:rsidR="004803E5">
        <w:t>review</w:t>
      </w:r>
      <w:proofErr w:type="gramEnd"/>
      <w:r w:rsidRPr="00F40C3E" w:rsidR="004803E5">
        <w:t xml:space="preserve"> the material of the criminal case at least </w:t>
      </w:r>
      <w:r w:rsidRPr="00F40C3E" w:rsidR="006C0C0D">
        <w:t xml:space="preserve">ten </w:t>
      </w:r>
      <w:r w:rsidRPr="00F40C3E" w:rsidR="004803E5">
        <w:t>days before a preliminary hearing;</w:t>
      </w:r>
      <w:r w:rsidRPr="00F40C3E">
        <w:t xml:space="preserve"> </w:t>
      </w:r>
      <w:r w:rsidRPr="00F40C3E" w:rsidR="00395B25">
        <w:t>...</w:t>
      </w:r>
    </w:p>
    <w:p w:rsidRPr="00F40C3E" w:rsidR="004803E5" w:rsidP="00F40C3E" w:rsidRDefault="008B7330">
      <w:pPr>
        <w:pStyle w:val="JuQuotSub"/>
      </w:pPr>
      <w:r w:rsidRPr="00F40C3E">
        <w:t>(</w:t>
      </w:r>
      <w:r w:rsidRPr="00F40C3E" w:rsidR="004803E5">
        <w:t xml:space="preserve">l) </w:t>
      </w:r>
      <w:proofErr w:type="gramStart"/>
      <w:r w:rsidRPr="00F40C3E" w:rsidR="004803E5">
        <w:t>receive</w:t>
      </w:r>
      <w:proofErr w:type="gramEnd"/>
      <w:r w:rsidRPr="00F40C3E" w:rsidR="004803E5">
        <w:t xml:space="preserve"> explanations as to his</w:t>
      </w:r>
      <w:r w:rsidRPr="00F40C3E" w:rsidR="006C0C0D">
        <w:t xml:space="preserve"> or </w:t>
      </w:r>
      <w:r w:rsidRPr="00F40C3E" w:rsidR="004803E5">
        <w:t>her rights and obligations;</w:t>
      </w:r>
    </w:p>
    <w:p w:rsidRPr="00F40C3E" w:rsidR="004803E5" w:rsidP="00F40C3E" w:rsidRDefault="008B7330">
      <w:pPr>
        <w:pStyle w:val="JuQuotSub"/>
      </w:pPr>
      <w:r w:rsidRPr="00F40C3E">
        <w:t>(</w:t>
      </w:r>
      <w:r w:rsidRPr="00F40C3E" w:rsidR="004803E5">
        <w:t xml:space="preserve">m) </w:t>
      </w:r>
      <w:proofErr w:type="gramStart"/>
      <w:r w:rsidRPr="00F40C3E" w:rsidR="004803E5">
        <w:t>enjoy</w:t>
      </w:r>
      <w:proofErr w:type="gramEnd"/>
      <w:r w:rsidRPr="00F40C3E" w:rsidR="004803E5">
        <w:t xml:space="preserve"> other rights granted under this Code.</w:t>
      </w:r>
      <w:r w:rsidRPr="00F40C3E">
        <w:t xml:space="preserve"> </w:t>
      </w:r>
      <w:r w:rsidRPr="00F40C3E" w:rsidR="00395B25">
        <w:t>...</w:t>
      </w:r>
      <w:r w:rsidRPr="00F40C3E">
        <w:t>”</w:t>
      </w:r>
    </w:p>
    <w:p w:rsidRPr="00F40C3E" w:rsidR="008B7330" w:rsidP="00F40C3E" w:rsidRDefault="008B7330">
      <w:pPr>
        <w:pStyle w:val="ECHRPara"/>
      </w:pPr>
      <w:r w:rsidRPr="00F40C3E">
        <w:t>Article 58 of the Code of Criminal Procedure, mentioned in the above</w:t>
      </w:r>
      <w:r w:rsidRPr="00F40C3E" w:rsidR="003645F7">
        <w:noBreakHyphen/>
      </w:r>
      <w:r w:rsidRPr="00F40C3E">
        <w:t xml:space="preserve">cited Article 57 </w:t>
      </w:r>
      <w:r w:rsidRPr="00F40C3E">
        <w:rPr>
          <w:rFonts w:cstheme="minorHAnsi"/>
        </w:rPr>
        <w:t>§</w:t>
      </w:r>
      <w:r w:rsidRPr="00F40C3E">
        <w:t xml:space="preserve"> 1 (b), read as follows:</w:t>
      </w:r>
    </w:p>
    <w:p w:rsidRPr="00F40C3E" w:rsidR="008B7330" w:rsidP="00F40C3E" w:rsidRDefault="008B7330">
      <w:pPr>
        <w:pStyle w:val="ECHRParaQuote"/>
        <w:jc w:val="center"/>
        <w:rPr>
          <w:b/>
        </w:rPr>
      </w:pPr>
      <w:r w:rsidRPr="00F40C3E">
        <w:rPr>
          <w:b/>
        </w:rPr>
        <w:t xml:space="preserve">Article 58 </w:t>
      </w:r>
      <w:r w:rsidRPr="00F40C3E" w:rsidR="009F2372">
        <w:rPr>
          <w:b/>
        </w:rPr>
        <w:t>–</w:t>
      </w:r>
      <w:r w:rsidRPr="00F40C3E">
        <w:rPr>
          <w:b/>
        </w:rPr>
        <w:t xml:space="preserve"> </w:t>
      </w:r>
      <w:r w:rsidRPr="00F40C3E" w:rsidR="009F2372">
        <w:rPr>
          <w:b/>
        </w:rPr>
        <w:t>Duty of informing the victim</w:t>
      </w:r>
    </w:p>
    <w:p w:rsidRPr="00F40C3E" w:rsidR="008B7330" w:rsidP="00F40C3E" w:rsidRDefault="008B7330">
      <w:pPr>
        <w:pStyle w:val="ECHRParaQuote"/>
      </w:pPr>
      <w:r w:rsidRPr="00F40C3E">
        <w:t>“1. Upon request of the victim, the public prosecutor shal</w:t>
      </w:r>
      <w:r w:rsidRPr="00F40C3E" w:rsidR="00B0169F">
        <w:t>l inform the victim in advance of</w:t>
      </w:r>
      <w:r w:rsidRPr="00F40C3E">
        <w:t xml:space="preserve"> the place and time of the following procedural actions:</w:t>
      </w:r>
    </w:p>
    <w:p w:rsidRPr="00F40C3E" w:rsidR="008B7330" w:rsidP="00F40C3E" w:rsidRDefault="00500B64">
      <w:pPr>
        <w:pStyle w:val="JuQuotSub"/>
      </w:pPr>
      <w:r w:rsidRPr="00F40C3E">
        <w:t>(</w:t>
      </w:r>
      <w:r w:rsidRPr="00F40C3E" w:rsidR="008B7330">
        <w:t xml:space="preserve">a) </w:t>
      </w:r>
      <w:proofErr w:type="gramStart"/>
      <w:r w:rsidRPr="00F40C3E" w:rsidR="008B7330">
        <w:t>the</w:t>
      </w:r>
      <w:proofErr w:type="gramEnd"/>
      <w:r w:rsidRPr="00F40C3E" w:rsidR="008B7330">
        <w:t xml:space="preserve"> initial appearance of the accused before a </w:t>
      </w:r>
      <w:r w:rsidRPr="00F40C3E" w:rsidR="002B11C2">
        <w:t xml:space="preserve">investigating </w:t>
      </w:r>
      <w:r w:rsidRPr="00F40C3E" w:rsidR="008B7330">
        <w:t>judge;</w:t>
      </w:r>
    </w:p>
    <w:p w:rsidRPr="00F40C3E" w:rsidR="008B7330" w:rsidP="00F40C3E" w:rsidRDefault="00500B64">
      <w:pPr>
        <w:pStyle w:val="JuQuotSub"/>
      </w:pPr>
      <w:r w:rsidRPr="00F40C3E">
        <w:t>(</w:t>
      </w:r>
      <w:r w:rsidRPr="00F40C3E" w:rsidR="008B7330">
        <w:t xml:space="preserve">b) </w:t>
      </w:r>
      <w:proofErr w:type="gramStart"/>
      <w:r w:rsidRPr="00F40C3E" w:rsidR="008B7330">
        <w:t>preliminary</w:t>
      </w:r>
      <w:proofErr w:type="gramEnd"/>
      <w:r w:rsidRPr="00F40C3E" w:rsidR="008B7330">
        <w:t xml:space="preserve"> hearing;</w:t>
      </w:r>
    </w:p>
    <w:p w:rsidRPr="00F40C3E" w:rsidR="008B7330" w:rsidP="00F40C3E" w:rsidRDefault="00500B64">
      <w:pPr>
        <w:pStyle w:val="JuQuotSub"/>
      </w:pPr>
      <w:r w:rsidRPr="00F40C3E">
        <w:t>(</w:t>
      </w:r>
      <w:r w:rsidRPr="00F40C3E" w:rsidR="008B7330">
        <w:t xml:space="preserve">c) </w:t>
      </w:r>
      <w:proofErr w:type="gramStart"/>
      <w:r w:rsidRPr="00F40C3E" w:rsidR="008B7330">
        <w:t>main</w:t>
      </w:r>
      <w:proofErr w:type="gramEnd"/>
      <w:r w:rsidRPr="00F40C3E" w:rsidR="008B7330">
        <w:t xml:space="preserve"> hearing; </w:t>
      </w:r>
      <w:r w:rsidRPr="00F40C3E" w:rsidR="00395B25">
        <w:t>...</w:t>
      </w:r>
    </w:p>
    <w:p w:rsidRPr="00F40C3E" w:rsidR="008B7330" w:rsidP="00F40C3E" w:rsidRDefault="00500B64">
      <w:pPr>
        <w:pStyle w:val="JuQuotSub"/>
      </w:pPr>
      <w:r w:rsidRPr="00F40C3E">
        <w:t>(</w:t>
      </w:r>
      <w:r w:rsidRPr="00F40C3E" w:rsidR="008B7330">
        <w:t xml:space="preserve">e) </w:t>
      </w:r>
      <w:proofErr w:type="gramStart"/>
      <w:r w:rsidRPr="00F40C3E" w:rsidR="008B7330">
        <w:t>sentencing</w:t>
      </w:r>
      <w:proofErr w:type="gramEnd"/>
      <w:r w:rsidRPr="00F40C3E" w:rsidR="008B7330">
        <w:t xml:space="preserve"> hearing;</w:t>
      </w:r>
    </w:p>
    <w:p w:rsidRPr="00F40C3E" w:rsidR="008B7330" w:rsidP="00F40C3E" w:rsidRDefault="00500B64">
      <w:pPr>
        <w:pStyle w:val="JuQuotSub"/>
      </w:pPr>
      <w:r w:rsidRPr="00F40C3E">
        <w:t>(</w:t>
      </w:r>
      <w:r w:rsidRPr="00F40C3E" w:rsidR="008B7330">
        <w:t xml:space="preserve">f) </w:t>
      </w:r>
      <w:proofErr w:type="gramStart"/>
      <w:r w:rsidRPr="00F40C3E" w:rsidR="008B7330">
        <w:t>appellate</w:t>
      </w:r>
      <w:proofErr w:type="gramEnd"/>
      <w:r w:rsidRPr="00F40C3E" w:rsidR="008B7330">
        <w:t xml:space="preserve"> or </w:t>
      </w:r>
      <w:r w:rsidRPr="00F40C3E" w:rsidR="002B11C2">
        <w:t>cassation-</w:t>
      </w:r>
      <w:r w:rsidRPr="00F40C3E" w:rsidR="008B7330">
        <w:t>court hearing.</w:t>
      </w:r>
      <w:r w:rsidRPr="00F40C3E" w:rsidR="00F96A1C">
        <w:t xml:space="preserve"> </w:t>
      </w:r>
      <w:r w:rsidRPr="00F40C3E" w:rsidR="00395B25">
        <w:t>...</w:t>
      </w:r>
    </w:p>
    <w:p w:rsidRPr="00F40C3E" w:rsidR="008B7330" w:rsidP="00F40C3E" w:rsidRDefault="008B7330">
      <w:pPr>
        <w:pStyle w:val="ECHRParaQuote"/>
      </w:pPr>
      <w:r w:rsidRPr="00F40C3E">
        <w:t xml:space="preserve">3. A prosecutor </w:t>
      </w:r>
      <w:r w:rsidRPr="00F40C3E" w:rsidR="00B0169F">
        <w:t>is</w:t>
      </w:r>
      <w:r w:rsidRPr="00F40C3E">
        <w:t xml:space="preserve"> obliged to notify the victim of the conclusion of a plea bargain with the accused.”</w:t>
      </w:r>
    </w:p>
    <w:p w:rsidRPr="00F40C3E" w:rsidR="005733B5" w:rsidP="00F40C3E" w:rsidRDefault="00180567">
      <w:pPr>
        <w:pStyle w:val="ECHRHeading2"/>
      </w:pPr>
      <w:r w:rsidRPr="00F40C3E">
        <w:t>B</w:t>
      </w:r>
      <w:r w:rsidRPr="00F40C3E" w:rsidR="002A30AE">
        <w:t>.  </w:t>
      </w:r>
      <w:r w:rsidRPr="00F40C3E" w:rsidR="005733B5">
        <w:t>Code of Civil Procedure</w:t>
      </w:r>
    </w:p>
    <w:p w:rsidRPr="00F40C3E" w:rsidR="00395B25" w:rsidP="00F40C3E" w:rsidRDefault="005733B5">
      <w:pPr>
        <w:pStyle w:val="ECHRPara"/>
      </w:pPr>
      <w:r w:rsidRPr="00F40C3E">
        <w:fldChar w:fldCharType="begin"/>
      </w:r>
      <w:r w:rsidRPr="00F40C3E">
        <w:instrText xml:space="preserve"> SEQ level0 \*arabic </w:instrText>
      </w:r>
      <w:r w:rsidRPr="00F40C3E">
        <w:fldChar w:fldCharType="separate"/>
      </w:r>
      <w:r w:rsidRPr="00F40C3E" w:rsidR="00F40C3E">
        <w:rPr>
          <w:noProof/>
        </w:rPr>
        <w:t>61</w:t>
      </w:r>
      <w:r w:rsidRPr="00F40C3E">
        <w:fldChar w:fldCharType="end"/>
      </w:r>
      <w:r w:rsidRPr="00F40C3E">
        <w:t>.  </w:t>
      </w:r>
      <w:r w:rsidRPr="00F40C3E" w:rsidR="00BB63BB">
        <w:t>Pursuant</w:t>
      </w:r>
      <w:r w:rsidRPr="00F40C3E">
        <w:t xml:space="preserve"> to the relevant domest</w:t>
      </w:r>
      <w:r w:rsidRPr="00F40C3E" w:rsidR="00D630AB">
        <w:t>ic law, notably Articles</w:t>
      </w:r>
      <w:r w:rsidRPr="00F40C3E" w:rsidR="00F21B1C">
        <w:t> </w:t>
      </w:r>
      <w:r w:rsidRPr="00F40C3E" w:rsidR="00D630AB">
        <w:t>309</w:t>
      </w:r>
      <w:r w:rsidRPr="00F40C3E" w:rsidR="00F21B1C">
        <w:rPr>
          <w:vertAlign w:val="superscript"/>
        </w:rPr>
        <w:t>(</w:t>
      </w:r>
      <w:r w:rsidRPr="00F40C3E" w:rsidR="00D630AB">
        <w:rPr>
          <w:vertAlign w:val="superscript"/>
        </w:rPr>
        <w:t>16</w:t>
      </w:r>
      <w:proofErr w:type="gramStart"/>
      <w:r w:rsidRPr="00F40C3E" w:rsidR="00F21B1C">
        <w:rPr>
          <w:vertAlign w:val="superscript"/>
        </w:rPr>
        <w:t>)</w:t>
      </w:r>
      <w:r w:rsidRPr="00F40C3E" w:rsidR="00F21B1C">
        <w:noBreakHyphen/>
      </w:r>
      <w:proofErr w:type="gramEnd"/>
      <w:r w:rsidRPr="00F40C3E">
        <w:t>309</w:t>
      </w:r>
      <w:r w:rsidRPr="00F40C3E" w:rsidR="00F21B1C">
        <w:rPr>
          <w:vertAlign w:val="superscript"/>
        </w:rPr>
        <w:t>(</w:t>
      </w:r>
      <w:r w:rsidRPr="00F40C3E" w:rsidR="00D630AB">
        <w:rPr>
          <w:vertAlign w:val="superscript"/>
        </w:rPr>
        <w:t>21</w:t>
      </w:r>
      <w:r w:rsidRPr="00F40C3E" w:rsidR="00F21B1C">
        <w:rPr>
          <w:vertAlign w:val="superscript"/>
        </w:rPr>
        <w:t>)</w:t>
      </w:r>
      <w:r w:rsidRPr="00F40C3E">
        <w:t xml:space="preserve"> of the Code of Civil Procedure, any person who consider</w:t>
      </w:r>
      <w:r w:rsidRPr="00F40C3E" w:rsidR="00F55561">
        <w:t>s</w:t>
      </w:r>
      <w:r w:rsidRPr="00F40C3E">
        <w:t xml:space="preserve"> </w:t>
      </w:r>
      <w:r w:rsidRPr="00F40C3E" w:rsidR="00A11A71">
        <w:t xml:space="preserve">her or himself </w:t>
      </w:r>
      <w:r w:rsidRPr="00F40C3E">
        <w:t xml:space="preserve">to have </w:t>
      </w:r>
      <w:r w:rsidRPr="00F40C3E" w:rsidR="00A11A71">
        <w:t>incurred</w:t>
      </w:r>
      <w:r w:rsidRPr="00F40C3E">
        <w:t xml:space="preserve"> </w:t>
      </w:r>
      <w:r w:rsidRPr="00F40C3E" w:rsidR="00A11A71">
        <w:t xml:space="preserve">pecuniary or non-pecuniary </w:t>
      </w:r>
      <w:r w:rsidRPr="00F40C3E" w:rsidR="00F55561">
        <w:t xml:space="preserve">damage </w:t>
      </w:r>
      <w:r w:rsidRPr="00F40C3E">
        <w:t xml:space="preserve">as a result of the commission of a criminal offence, </w:t>
      </w:r>
      <w:r w:rsidRPr="00F40C3E" w:rsidR="00F55561">
        <w:t xml:space="preserve">is </w:t>
      </w:r>
      <w:r w:rsidRPr="00F40C3E">
        <w:t>entitled,</w:t>
      </w:r>
      <w:r w:rsidRPr="00F40C3E" w:rsidR="00A11A71">
        <w:t xml:space="preserve"> after the </w:t>
      </w:r>
      <w:r w:rsidRPr="00F40C3E" w:rsidR="00F55561">
        <w:t xml:space="preserve">coming </w:t>
      </w:r>
      <w:r w:rsidRPr="00F40C3E" w:rsidR="00A11A71">
        <w:t xml:space="preserve">into </w:t>
      </w:r>
      <w:r w:rsidRPr="00F40C3E" w:rsidR="00F55561">
        <w:t xml:space="preserve">effect </w:t>
      </w:r>
      <w:r w:rsidRPr="00F40C3E" w:rsidR="00A11A71">
        <w:t>of the relevant criminal conviction establishing the existence of the offence in question, to sue the perpetrator for damages.</w:t>
      </w:r>
    </w:p>
    <w:p w:rsidRPr="00F40C3E" w:rsidR="005733B5" w:rsidP="00F40C3E" w:rsidRDefault="007A494C">
      <w:pPr>
        <w:pStyle w:val="ECHRPara"/>
      </w:pPr>
      <w:r w:rsidRPr="00F40C3E">
        <w:fldChar w:fldCharType="begin"/>
      </w:r>
      <w:r w:rsidRPr="00F40C3E">
        <w:instrText xml:space="preserve"> SEQ level0 \*arabic </w:instrText>
      </w:r>
      <w:r w:rsidRPr="00F40C3E">
        <w:fldChar w:fldCharType="separate"/>
      </w:r>
      <w:r w:rsidRPr="00F40C3E" w:rsidR="00F40C3E">
        <w:rPr>
          <w:noProof/>
        </w:rPr>
        <w:t>62</w:t>
      </w:r>
      <w:r w:rsidRPr="00F40C3E">
        <w:fldChar w:fldCharType="end"/>
      </w:r>
      <w:r w:rsidRPr="00F40C3E">
        <w:t>.  </w:t>
      </w:r>
      <w:r w:rsidRPr="00F40C3E" w:rsidR="00A11A71">
        <w:t xml:space="preserve">Whilst the above-mentioned legislative provisions </w:t>
      </w:r>
      <w:r w:rsidRPr="00F40C3E" w:rsidR="00F55561">
        <w:t xml:space="preserve">do </w:t>
      </w:r>
      <w:r w:rsidRPr="00F40C3E" w:rsidR="00A11A71">
        <w:t xml:space="preserve">not </w:t>
      </w:r>
      <w:r w:rsidRPr="00F40C3E" w:rsidR="00BB63BB">
        <w:t>limit</w:t>
      </w:r>
      <w:r w:rsidRPr="00F40C3E" w:rsidR="00A11A71">
        <w:t xml:space="preserve"> the right of lodging a civil action against the </w:t>
      </w:r>
      <w:r w:rsidRPr="00F40C3E" w:rsidR="00BB63BB">
        <w:t>criminal offender</w:t>
      </w:r>
      <w:r w:rsidRPr="00F40C3E" w:rsidR="00A11A71">
        <w:t xml:space="preserve"> </w:t>
      </w:r>
      <w:r w:rsidRPr="00F40C3E" w:rsidR="00BB63BB">
        <w:t xml:space="preserve">exclusively to </w:t>
      </w:r>
      <w:r w:rsidRPr="00F40C3E">
        <w:t xml:space="preserve">a person </w:t>
      </w:r>
      <w:r w:rsidRPr="00F40C3E" w:rsidR="00BB63BB">
        <w:t xml:space="preserve">who benefited from victim status in the related criminal proceedings, it </w:t>
      </w:r>
      <w:r w:rsidRPr="00F40C3E" w:rsidR="006C2E61">
        <w:t>is clear</w:t>
      </w:r>
      <w:r w:rsidRPr="00F40C3E" w:rsidR="00BB63BB">
        <w:t xml:space="preserve"> from Article 309</w:t>
      </w:r>
      <w:r w:rsidRPr="00F40C3E" w:rsidR="00E411CA">
        <w:rPr>
          <w:vertAlign w:val="superscript"/>
        </w:rPr>
        <w:t>(</w:t>
      </w:r>
      <w:r w:rsidRPr="00F40C3E" w:rsidR="00D630AB">
        <w:rPr>
          <w:vertAlign w:val="superscript"/>
        </w:rPr>
        <w:t>17</w:t>
      </w:r>
      <w:r w:rsidRPr="00F40C3E" w:rsidR="00E411CA">
        <w:rPr>
          <w:vertAlign w:val="superscript"/>
        </w:rPr>
        <w:t>)</w:t>
      </w:r>
      <w:r w:rsidRPr="00F40C3E" w:rsidR="00BB63BB">
        <w:t xml:space="preserve"> </w:t>
      </w:r>
      <w:r w:rsidRPr="00F40C3E" w:rsidR="00BB63BB">
        <w:rPr>
          <w:rFonts w:cstheme="minorHAnsi"/>
        </w:rPr>
        <w:t>§</w:t>
      </w:r>
      <w:r w:rsidRPr="00F40C3E" w:rsidR="00BB63BB">
        <w:t xml:space="preserve"> 2 of the Code, that, </w:t>
      </w:r>
      <w:r w:rsidRPr="00F40C3E">
        <w:t>for the p</w:t>
      </w:r>
      <w:r w:rsidRPr="00F40C3E" w:rsidR="00BB63BB">
        <w:t>u</w:t>
      </w:r>
      <w:r w:rsidRPr="00F40C3E">
        <w:t>r</w:t>
      </w:r>
      <w:r w:rsidRPr="00F40C3E" w:rsidR="00BB63BB">
        <w:t xml:space="preserve">poses of awarding just satisfaction, it </w:t>
      </w:r>
      <w:r w:rsidRPr="00F40C3E" w:rsidR="00F55561">
        <w:t xml:space="preserve">is </w:t>
      </w:r>
      <w:r w:rsidRPr="00F40C3E" w:rsidR="00BB63BB">
        <w:t>preferable if the conviction establishing the fact of the commission of the criminal offence</w:t>
      </w:r>
      <w:r w:rsidRPr="00F40C3E">
        <w:t xml:space="preserve"> in question, the latter decision representing the main legal ground</w:t>
      </w:r>
      <w:r w:rsidRPr="00F40C3E" w:rsidR="00F55561">
        <w:t>s</w:t>
      </w:r>
      <w:r w:rsidRPr="00F40C3E">
        <w:t xml:space="preserve"> for lodging a civil action, already contain</w:t>
      </w:r>
      <w:r w:rsidRPr="00F40C3E" w:rsidR="00F55561">
        <w:t>s</w:t>
      </w:r>
      <w:r w:rsidRPr="00F40C3E">
        <w:t xml:space="preserve"> indications </w:t>
      </w:r>
      <w:r w:rsidRPr="00F40C3E" w:rsidR="00F55561">
        <w:t xml:space="preserve">of </w:t>
      </w:r>
      <w:r w:rsidRPr="00F40C3E">
        <w:t xml:space="preserve">the scope of the damage inflicted </w:t>
      </w:r>
      <w:r w:rsidRPr="00F40C3E" w:rsidR="00F55561">
        <w:t xml:space="preserve">on </w:t>
      </w:r>
      <w:r w:rsidRPr="00F40C3E">
        <w:t>the claimant.</w:t>
      </w:r>
    </w:p>
    <w:p w:rsidRPr="00F40C3E" w:rsidR="009D7C5D" w:rsidP="00F40C3E" w:rsidRDefault="002A30AE">
      <w:pPr>
        <w:pStyle w:val="ECHRHeading2"/>
      </w:pPr>
      <w:r w:rsidRPr="00F40C3E">
        <w:t>C.  </w:t>
      </w:r>
      <w:r w:rsidRPr="00F40C3E" w:rsidR="009D7C5D">
        <w:t>Criminal Code</w:t>
      </w:r>
    </w:p>
    <w:p w:rsidRPr="00F40C3E" w:rsidR="00C06A41" w:rsidP="00F40C3E" w:rsidRDefault="009D7C5D">
      <w:pPr>
        <w:pStyle w:val="ECHRPara"/>
      </w:pPr>
      <w:r w:rsidRPr="00F40C3E">
        <w:fldChar w:fldCharType="begin"/>
      </w:r>
      <w:r w:rsidRPr="00F40C3E">
        <w:instrText xml:space="preserve"> SEQ level0 \*arabic </w:instrText>
      </w:r>
      <w:r w:rsidRPr="00F40C3E">
        <w:fldChar w:fldCharType="separate"/>
      </w:r>
      <w:r w:rsidRPr="00F40C3E" w:rsidR="00F40C3E">
        <w:rPr>
          <w:noProof/>
        </w:rPr>
        <w:t>63</w:t>
      </w:r>
      <w:r w:rsidRPr="00F40C3E">
        <w:fldChar w:fldCharType="end"/>
      </w:r>
      <w:r w:rsidRPr="00F40C3E">
        <w:t>.  </w:t>
      </w:r>
      <w:r w:rsidRPr="00F40C3E" w:rsidR="00C97DFA">
        <w:t>Under</w:t>
      </w:r>
      <w:r w:rsidRPr="00F40C3E" w:rsidR="00C06A41">
        <w:t xml:space="preserve"> Article 43 of the Criminal Code, as in force at the material time, banning a convict</w:t>
      </w:r>
      <w:r w:rsidRPr="00F40C3E" w:rsidR="00C97DFA">
        <w:t>ed person</w:t>
      </w:r>
      <w:r w:rsidRPr="00F40C3E" w:rsidR="00C06A41">
        <w:t xml:space="preserve"> from public service could be imposed as an </w:t>
      </w:r>
      <w:r w:rsidRPr="00F40C3E" w:rsidR="00CC517A">
        <w:t>auxiliary</w:t>
      </w:r>
      <w:r w:rsidRPr="00F40C3E" w:rsidR="00C06A41">
        <w:t xml:space="preserve"> sentence even if it was not directly provided for as a punishment for the offence in question under the relevant provision of the Code. In such a </w:t>
      </w:r>
      <w:r w:rsidRPr="00F40C3E" w:rsidR="00CC517A">
        <w:t>situation</w:t>
      </w:r>
      <w:r w:rsidRPr="00F40C3E" w:rsidR="00C06A41">
        <w:t xml:space="preserve">, the </w:t>
      </w:r>
      <w:r w:rsidRPr="00F40C3E" w:rsidR="00CC517A">
        <w:t xml:space="preserve">above-mentioned </w:t>
      </w:r>
      <w:r w:rsidRPr="00F40C3E" w:rsidR="00C06A41">
        <w:t xml:space="preserve">auxiliary </w:t>
      </w:r>
      <w:r w:rsidRPr="00F40C3E" w:rsidR="00CC517A">
        <w:t xml:space="preserve">sentence, which could be imposed for the maximum duration of up to three years, </w:t>
      </w:r>
      <w:r w:rsidRPr="00F40C3E" w:rsidR="00C06A41">
        <w:t>start</w:t>
      </w:r>
      <w:r w:rsidRPr="00F40C3E" w:rsidR="00C97DFA">
        <w:t>ed</w:t>
      </w:r>
      <w:r w:rsidRPr="00F40C3E" w:rsidR="00C06A41">
        <w:t xml:space="preserve"> to run from the moment the</w:t>
      </w:r>
      <w:r w:rsidRPr="00F40C3E" w:rsidR="00CC517A">
        <w:t xml:space="preserve"> convict</w:t>
      </w:r>
      <w:r w:rsidRPr="00F40C3E" w:rsidR="00C97DFA">
        <w:t>ed person</w:t>
      </w:r>
      <w:r w:rsidRPr="00F40C3E" w:rsidR="00CC517A">
        <w:t xml:space="preserve"> had finished serving his</w:t>
      </w:r>
      <w:r w:rsidRPr="00F40C3E" w:rsidR="00C97DFA">
        <w:t xml:space="preserve"> or </w:t>
      </w:r>
      <w:r w:rsidRPr="00F40C3E" w:rsidR="00CC517A">
        <w:t>her</w:t>
      </w:r>
      <w:r w:rsidRPr="00F40C3E" w:rsidR="00C06A41">
        <w:t xml:space="preserve"> </w:t>
      </w:r>
      <w:r w:rsidRPr="00F40C3E" w:rsidR="00B0169F">
        <w:t>main (</w:t>
      </w:r>
      <w:r w:rsidRPr="00F40C3E" w:rsidR="00C06A41">
        <w:t>prison</w:t>
      </w:r>
      <w:r w:rsidRPr="00F40C3E" w:rsidR="00B0169F">
        <w:t>)</w:t>
      </w:r>
      <w:r w:rsidRPr="00F40C3E" w:rsidR="00CC517A">
        <w:t xml:space="preserve"> sentence.</w:t>
      </w:r>
    </w:p>
    <w:p w:rsidRPr="00F40C3E" w:rsidR="007B16D0" w:rsidP="00F40C3E" w:rsidRDefault="00C06A41">
      <w:pPr>
        <w:pStyle w:val="ECHRPara"/>
      </w:pPr>
      <w:r w:rsidRPr="00F40C3E">
        <w:fldChar w:fldCharType="begin"/>
      </w:r>
      <w:r w:rsidRPr="00F40C3E">
        <w:instrText xml:space="preserve"> SEQ level0 \*arabic </w:instrText>
      </w:r>
      <w:r w:rsidRPr="00F40C3E">
        <w:fldChar w:fldCharType="separate"/>
      </w:r>
      <w:r w:rsidRPr="00F40C3E" w:rsidR="00F40C3E">
        <w:rPr>
          <w:noProof/>
        </w:rPr>
        <w:t>64</w:t>
      </w:r>
      <w:r w:rsidRPr="00F40C3E">
        <w:fldChar w:fldCharType="end"/>
      </w:r>
      <w:r w:rsidRPr="00F40C3E">
        <w:t>.  </w:t>
      </w:r>
      <w:r w:rsidRPr="00F40C3E" w:rsidR="006F636F">
        <w:t xml:space="preserve">The </w:t>
      </w:r>
      <w:r w:rsidRPr="00F40C3E">
        <w:t xml:space="preserve">other </w:t>
      </w:r>
      <w:r w:rsidRPr="00F40C3E" w:rsidR="006F636F">
        <w:t>relevant provision</w:t>
      </w:r>
      <w:r w:rsidRPr="00F40C3E" w:rsidR="00054CDA">
        <w:t>s</w:t>
      </w:r>
      <w:r w:rsidRPr="00F40C3E" w:rsidR="006F636F">
        <w:t xml:space="preserve"> from the Criminal Code,</w:t>
      </w:r>
      <w:r w:rsidRPr="00F40C3E" w:rsidR="003F3FC2">
        <w:t xml:space="preserve"> as</w:t>
      </w:r>
      <w:r w:rsidRPr="00F40C3E" w:rsidR="006F636F">
        <w:t xml:space="preserve"> </w:t>
      </w:r>
      <w:r w:rsidRPr="00F40C3E" w:rsidR="000B44BD">
        <w:t>in force prior to the amendment</w:t>
      </w:r>
      <w:r w:rsidRPr="00F40C3E" w:rsidR="003F3FC2">
        <w:t>s</w:t>
      </w:r>
      <w:r w:rsidRPr="00F40C3E" w:rsidR="000B44BD">
        <w:t xml:space="preserve"> of 28 April 2006, </w:t>
      </w:r>
      <w:r w:rsidRPr="00F40C3E" w:rsidR="006F636F">
        <w:t xml:space="preserve">which </w:t>
      </w:r>
      <w:r w:rsidRPr="00F40C3E" w:rsidR="003F3FC2">
        <w:t>w</w:t>
      </w:r>
      <w:r w:rsidRPr="00F40C3E" w:rsidR="00054CDA">
        <w:t>ere</w:t>
      </w:r>
      <w:r w:rsidRPr="00F40C3E" w:rsidR="003F3FC2">
        <w:t xml:space="preserve"> </w:t>
      </w:r>
      <w:r w:rsidRPr="00F40C3E" w:rsidR="006F636F">
        <w:t xml:space="preserve">applied by the Tbilisi City Court in its judgment of 30 October 2015 (see paragraph </w:t>
      </w:r>
      <w:r w:rsidRPr="00F40C3E" w:rsidR="00131F38">
        <w:t>46</w:t>
      </w:r>
      <w:r w:rsidRPr="00F40C3E" w:rsidR="006F636F">
        <w:t xml:space="preserve"> above), read as follows:</w:t>
      </w:r>
    </w:p>
    <w:p w:rsidRPr="00F40C3E" w:rsidR="006F636F" w:rsidP="00F40C3E" w:rsidRDefault="006A7DDE">
      <w:pPr>
        <w:pStyle w:val="ECHRTitleCentre3"/>
      </w:pPr>
      <w:r w:rsidRPr="00F40C3E">
        <w:t xml:space="preserve">Article 109 </w:t>
      </w:r>
      <w:r w:rsidRPr="00F40C3E" w:rsidR="006F636F">
        <w:t>– Aggravated murder</w:t>
      </w:r>
    </w:p>
    <w:p w:rsidRPr="00F40C3E" w:rsidR="006F636F" w:rsidP="00F40C3E" w:rsidRDefault="006F636F">
      <w:pPr>
        <w:pStyle w:val="ECHRParaQuote"/>
        <w:keepNext/>
        <w:keepLines/>
      </w:pPr>
      <w:r w:rsidRPr="00F40C3E">
        <w:t>“Murder ...</w:t>
      </w:r>
    </w:p>
    <w:p w:rsidRPr="00F40C3E" w:rsidR="006F636F" w:rsidP="00F40C3E" w:rsidRDefault="006F636F">
      <w:pPr>
        <w:pStyle w:val="JuQuotSub"/>
        <w:keepNext/>
        <w:keepLines/>
      </w:pPr>
      <w:r w:rsidRPr="00F40C3E">
        <w:t xml:space="preserve">(a) </w:t>
      </w:r>
      <w:proofErr w:type="gramStart"/>
      <w:r w:rsidRPr="00F40C3E">
        <w:t>of</w:t>
      </w:r>
      <w:proofErr w:type="gramEnd"/>
      <w:r w:rsidRPr="00F40C3E">
        <w:t xml:space="preserve"> two or more people; ...</w:t>
      </w:r>
    </w:p>
    <w:p w:rsidRPr="00F40C3E" w:rsidR="006F636F" w:rsidP="00F40C3E" w:rsidRDefault="006F636F">
      <w:pPr>
        <w:pStyle w:val="JuQuotSub"/>
      </w:pPr>
      <w:r w:rsidRPr="00F40C3E">
        <w:t xml:space="preserve">(g) </w:t>
      </w:r>
      <w:proofErr w:type="gramStart"/>
      <w:r w:rsidRPr="00F40C3E" w:rsidR="00346AC9">
        <w:t>using</w:t>
      </w:r>
      <w:proofErr w:type="gramEnd"/>
      <w:r w:rsidRPr="00F40C3E">
        <w:t xml:space="preserve"> a particularly life-threatening method;</w:t>
      </w:r>
    </w:p>
    <w:p w:rsidRPr="00F40C3E" w:rsidR="006F636F" w:rsidP="00F40C3E" w:rsidRDefault="006F636F">
      <w:pPr>
        <w:pStyle w:val="JuQuotSub"/>
      </w:pPr>
      <w:r w:rsidRPr="00F40C3E">
        <w:t xml:space="preserve">(h) </w:t>
      </w:r>
      <w:proofErr w:type="gramStart"/>
      <w:r w:rsidRPr="00F40C3E">
        <w:t>by</w:t>
      </w:r>
      <w:proofErr w:type="gramEnd"/>
      <w:r w:rsidRPr="00F40C3E">
        <w:t xml:space="preserve"> a group;</w:t>
      </w:r>
      <w:r w:rsidRPr="00F40C3E" w:rsidR="00346AC9">
        <w:t xml:space="preserve"> </w:t>
      </w:r>
      <w:r w:rsidRPr="00F40C3E">
        <w:t>...</w:t>
      </w:r>
    </w:p>
    <w:p w:rsidRPr="00F40C3E" w:rsidR="006F636F" w:rsidP="00F40C3E" w:rsidRDefault="006F636F">
      <w:pPr>
        <w:pStyle w:val="ECHRParaQuote"/>
      </w:pPr>
      <w:proofErr w:type="gramStart"/>
      <w:r w:rsidRPr="00F40C3E">
        <w:t>shall</w:t>
      </w:r>
      <w:proofErr w:type="gramEnd"/>
      <w:r w:rsidRPr="00F40C3E">
        <w:t xml:space="preserve"> be punishable by </w:t>
      </w:r>
      <w:r w:rsidRPr="00F40C3E" w:rsidR="00870CF8">
        <w:t xml:space="preserve">ten </w:t>
      </w:r>
      <w:r w:rsidRPr="00F40C3E">
        <w:t xml:space="preserve">to </w:t>
      </w:r>
      <w:r w:rsidRPr="00F40C3E" w:rsidR="00870CF8">
        <w:t xml:space="preserve">twenty </w:t>
      </w:r>
      <w:r w:rsidRPr="00F40C3E">
        <w:t>years</w:t>
      </w:r>
      <w:r w:rsidRPr="00F40C3E" w:rsidR="00F40C3E">
        <w:t>’</w:t>
      </w:r>
      <w:r w:rsidRPr="00F40C3E">
        <w:t xml:space="preserve"> or life imprisonment.”</w:t>
      </w:r>
    </w:p>
    <w:p w:rsidRPr="00F40C3E" w:rsidR="006F636F" w:rsidP="00F40C3E" w:rsidRDefault="006F636F">
      <w:pPr>
        <w:pStyle w:val="ECHRTitleCentre3"/>
        <w:rPr>
          <w:b w:val="0"/>
        </w:rPr>
      </w:pPr>
      <w:r w:rsidRPr="00F40C3E">
        <w:t>Article 14</w:t>
      </w:r>
      <w:r w:rsidRPr="00F40C3E" w:rsidR="000B44BD">
        <w:t>7</w:t>
      </w:r>
      <w:r w:rsidRPr="00F40C3E">
        <w:t xml:space="preserve"> § 1 – False arrest</w:t>
      </w:r>
    </w:p>
    <w:p w:rsidRPr="00F40C3E" w:rsidR="006F636F" w:rsidP="00F40C3E" w:rsidRDefault="006F636F">
      <w:pPr>
        <w:pStyle w:val="ECHRParaQuote"/>
      </w:pPr>
      <w:r w:rsidRPr="00F40C3E">
        <w:t>“</w:t>
      </w:r>
      <w:r w:rsidRPr="00F40C3E" w:rsidR="00C16C28">
        <w:t>F</w:t>
      </w:r>
      <w:r w:rsidRPr="00F40C3E">
        <w:t xml:space="preserve">alse arrest </w:t>
      </w:r>
      <w:r w:rsidRPr="00F40C3E" w:rsidR="00395B25">
        <w:t>...</w:t>
      </w:r>
      <w:r w:rsidRPr="00F40C3E">
        <w:t xml:space="preserve"> shall be punishable by </w:t>
      </w:r>
      <w:r w:rsidRPr="00F40C3E" w:rsidR="00395B25">
        <w:t>...</w:t>
      </w:r>
      <w:r w:rsidRPr="00F40C3E" w:rsidR="00C16C28">
        <w:t xml:space="preserve"> </w:t>
      </w:r>
      <w:r w:rsidRPr="00F40C3E" w:rsidR="00870CF8">
        <w:t xml:space="preserve">four </w:t>
      </w:r>
      <w:r w:rsidRPr="00F40C3E">
        <w:t xml:space="preserve">to </w:t>
      </w:r>
      <w:r w:rsidRPr="00F40C3E" w:rsidR="00870CF8">
        <w:t xml:space="preserve">eight </w:t>
      </w:r>
      <w:r w:rsidRPr="00F40C3E">
        <w:t>years</w:t>
      </w:r>
      <w:r w:rsidRPr="00F40C3E" w:rsidR="00F40C3E">
        <w:t>’</w:t>
      </w:r>
      <w:r w:rsidRPr="00F40C3E">
        <w:t xml:space="preserve"> imprisonment.</w:t>
      </w:r>
      <w:r w:rsidRPr="00F40C3E" w:rsidR="00C16C28">
        <w:t xml:space="preserve"> </w:t>
      </w:r>
      <w:r w:rsidRPr="00F40C3E" w:rsidR="00395B25">
        <w:t>...</w:t>
      </w:r>
      <w:r w:rsidRPr="00F40C3E" w:rsidR="00C16C28">
        <w:t>”</w:t>
      </w:r>
    </w:p>
    <w:p w:rsidRPr="00F40C3E" w:rsidR="00C16C28" w:rsidP="00F40C3E" w:rsidRDefault="00C16C28">
      <w:pPr>
        <w:pStyle w:val="ECHRTitleCentre3"/>
        <w:rPr>
          <w:b w:val="0"/>
        </w:rPr>
      </w:pPr>
      <w:r w:rsidRPr="00F40C3E">
        <w:t>Article 333 §</w:t>
      </w:r>
      <w:r w:rsidRPr="00F40C3E" w:rsidR="000B44BD">
        <w:rPr>
          <w:rFonts w:cstheme="minorHAnsi"/>
        </w:rPr>
        <w:t>§</w:t>
      </w:r>
      <w:r w:rsidRPr="00F40C3E">
        <w:t xml:space="preserve"> </w:t>
      </w:r>
      <w:r w:rsidRPr="00F40C3E" w:rsidR="000B44BD">
        <w:t xml:space="preserve">1, 2 and </w:t>
      </w:r>
      <w:r w:rsidRPr="00F40C3E">
        <w:t>3</w:t>
      </w:r>
      <w:r w:rsidRPr="00F40C3E" w:rsidR="000B44BD">
        <w:t xml:space="preserve"> (b)</w:t>
      </w:r>
      <w:r w:rsidRPr="00F40C3E">
        <w:t xml:space="preserve"> – Malfeasance</w:t>
      </w:r>
    </w:p>
    <w:p w:rsidRPr="00F40C3E" w:rsidR="00C16C28" w:rsidP="00F40C3E" w:rsidRDefault="00C16C28">
      <w:pPr>
        <w:pStyle w:val="ECHRParaQuote"/>
      </w:pPr>
      <w:r w:rsidRPr="00F40C3E">
        <w:t>“Malfeasance</w:t>
      </w:r>
      <w:r w:rsidRPr="00F40C3E" w:rsidR="000B44BD">
        <w:t xml:space="preserve"> – </w:t>
      </w:r>
      <w:r w:rsidRPr="00F40C3E">
        <w:t xml:space="preserve">the </w:t>
      </w:r>
      <w:r w:rsidRPr="00F40C3E" w:rsidR="00430D5B">
        <w:t>wilful</w:t>
      </w:r>
      <w:r w:rsidRPr="00F40C3E">
        <w:t xml:space="preserve"> and intentional action by a</w:t>
      </w:r>
      <w:r w:rsidRPr="00F40C3E" w:rsidR="000B44BD">
        <w:t xml:space="preserve"> [senior]</w:t>
      </w:r>
      <w:r w:rsidRPr="00F40C3E">
        <w:t xml:space="preserve"> public official ... which substantially adversely affects the rights of a natural person or other legal entity or</w:t>
      </w:r>
      <w:r w:rsidRPr="00F40C3E" w:rsidR="000B44BD">
        <w:t xml:space="preserve"> the legal interests of society or of the State – </w:t>
      </w:r>
      <w:r w:rsidRPr="00F40C3E" w:rsidR="00395B25">
        <w:t>...</w:t>
      </w:r>
      <w:r w:rsidRPr="00F40C3E" w:rsidR="000B44BD">
        <w:t xml:space="preserve"> committed with the threat of or use of force </w:t>
      </w:r>
      <w:r w:rsidRPr="00F40C3E" w:rsidR="00395B25">
        <w:t>...</w:t>
      </w:r>
      <w:r w:rsidRPr="00F40C3E" w:rsidR="000B44BD">
        <w:t xml:space="preserve"> </w:t>
      </w:r>
      <w:r w:rsidRPr="00F40C3E">
        <w:t>shall be punishable by</w:t>
      </w:r>
      <w:r w:rsidRPr="00F40C3E" w:rsidR="000B44BD">
        <w:t xml:space="preserve"> </w:t>
      </w:r>
      <w:r w:rsidRPr="00F40C3E" w:rsidR="00395B25">
        <w:t>...</w:t>
      </w:r>
      <w:r w:rsidRPr="00F40C3E" w:rsidR="000B44BD">
        <w:t xml:space="preserve"> </w:t>
      </w:r>
      <w:r w:rsidRPr="00F40C3E" w:rsidR="00870CF8">
        <w:t>five</w:t>
      </w:r>
      <w:r w:rsidRPr="00F40C3E" w:rsidR="000B44BD">
        <w:t xml:space="preserve"> to </w:t>
      </w:r>
      <w:r w:rsidRPr="00F40C3E" w:rsidR="00870CF8">
        <w:t>eight</w:t>
      </w:r>
      <w:r w:rsidRPr="00F40C3E">
        <w:t xml:space="preserve"> years</w:t>
      </w:r>
      <w:r w:rsidRPr="00F40C3E" w:rsidR="00F40C3E">
        <w:t>’</w:t>
      </w:r>
      <w:r w:rsidRPr="00F40C3E">
        <w:t xml:space="preserve"> imprisonment, </w:t>
      </w:r>
      <w:r w:rsidRPr="00F40C3E" w:rsidR="000B44BD">
        <w:t>with</w:t>
      </w:r>
      <w:r w:rsidRPr="00F40C3E">
        <w:t xml:space="preserve"> up to </w:t>
      </w:r>
      <w:r w:rsidRPr="00F40C3E" w:rsidR="00870CF8">
        <w:t xml:space="preserve">three </w:t>
      </w:r>
      <w:r w:rsidRPr="00F40C3E">
        <w:t>years</w:t>
      </w:r>
      <w:r w:rsidRPr="00F40C3E" w:rsidR="00F40C3E">
        <w:t>’</w:t>
      </w:r>
      <w:r w:rsidRPr="00F40C3E">
        <w:t xml:space="preserve"> disqualificat</w:t>
      </w:r>
      <w:r w:rsidRPr="00F40C3E" w:rsidR="000B44BD">
        <w:t>ion from holding public office.</w:t>
      </w:r>
      <w:r w:rsidRPr="00F40C3E">
        <w:t>”</w:t>
      </w:r>
    </w:p>
    <w:p w:rsidRPr="00F40C3E" w:rsidR="000B44BD" w:rsidP="00F40C3E" w:rsidRDefault="000B44BD">
      <w:pPr>
        <w:pStyle w:val="ECHRTitleCentre3"/>
        <w:rPr>
          <w:b w:val="0"/>
        </w:rPr>
      </w:pPr>
      <w:r w:rsidRPr="00F40C3E">
        <w:t xml:space="preserve">Article 369 </w:t>
      </w:r>
      <w:r w:rsidRPr="00F40C3E" w:rsidR="006A7DDE">
        <w:rPr>
          <w:rFonts w:cstheme="minorHAnsi"/>
        </w:rPr>
        <w:t>§</w:t>
      </w:r>
      <w:r w:rsidRPr="00F40C3E" w:rsidR="006A7DDE">
        <w:t xml:space="preserve"> 3 – Fabrication of evidence</w:t>
      </w:r>
    </w:p>
    <w:p w:rsidRPr="00F40C3E" w:rsidR="006A7DDE" w:rsidP="00F40C3E" w:rsidRDefault="006A7DDE">
      <w:pPr>
        <w:pStyle w:val="ECHRParaQuote"/>
      </w:pPr>
      <w:r w:rsidRPr="00F40C3E">
        <w:t xml:space="preserve">“Fabrication of evidence [by a prosecutor or investigator] in </w:t>
      </w:r>
      <w:r w:rsidRPr="00F40C3E" w:rsidR="00373329">
        <w:t xml:space="preserve">an </w:t>
      </w:r>
      <w:r w:rsidRPr="00F40C3E">
        <w:t xml:space="preserve">investigation into a crime that qualifies as serious or particularly serious </w:t>
      </w:r>
      <w:r w:rsidRPr="00F40C3E" w:rsidR="00395B25">
        <w:t>...</w:t>
      </w:r>
      <w:r w:rsidRPr="00F40C3E">
        <w:t xml:space="preserve"> shall be punishable by </w:t>
      </w:r>
      <w:r w:rsidRPr="00F40C3E" w:rsidR="00373329">
        <w:t xml:space="preserve">four </w:t>
      </w:r>
      <w:r w:rsidRPr="00F40C3E">
        <w:t xml:space="preserve">to </w:t>
      </w:r>
      <w:r w:rsidRPr="00F40C3E" w:rsidR="00373329">
        <w:t xml:space="preserve">six </w:t>
      </w:r>
      <w:r w:rsidRPr="00F40C3E">
        <w:t>years</w:t>
      </w:r>
      <w:r w:rsidRPr="00F40C3E" w:rsidR="00F40C3E">
        <w:t>’</w:t>
      </w:r>
      <w:r w:rsidRPr="00F40C3E">
        <w:t xml:space="preserve"> imprisonment, with up to </w:t>
      </w:r>
      <w:r w:rsidRPr="00F40C3E" w:rsidR="00373329">
        <w:t xml:space="preserve">three </w:t>
      </w:r>
      <w:r w:rsidRPr="00F40C3E">
        <w:t>years</w:t>
      </w:r>
      <w:r w:rsidRPr="00F40C3E" w:rsidR="00F40C3E">
        <w:t>’</w:t>
      </w:r>
      <w:r w:rsidRPr="00F40C3E">
        <w:t xml:space="preserve"> disqualification from holding public office.”</w:t>
      </w:r>
    </w:p>
    <w:p w:rsidRPr="00F40C3E" w:rsidR="00A20466" w:rsidP="00F40C3E" w:rsidRDefault="00A20466">
      <w:pPr>
        <w:pStyle w:val="ECHRHeading2"/>
      </w:pPr>
      <w:r w:rsidRPr="00F40C3E">
        <w:t>D.</w:t>
      </w:r>
      <w:r w:rsidRPr="00F40C3E" w:rsidR="002A30AE">
        <w:t>  </w:t>
      </w:r>
      <w:r w:rsidRPr="00F40C3E" w:rsidR="00261254">
        <w:t>Amnesty Act of 28 December 2012</w:t>
      </w:r>
    </w:p>
    <w:p w:rsidRPr="00F40C3E" w:rsidR="00395B25" w:rsidP="00F40C3E" w:rsidRDefault="0042571C">
      <w:pPr>
        <w:pStyle w:val="ECHRPara"/>
      </w:pPr>
      <w:r w:rsidRPr="00F40C3E">
        <w:fldChar w:fldCharType="begin"/>
      </w:r>
      <w:r w:rsidRPr="00F40C3E">
        <w:instrText xml:space="preserve"> SEQ level0 \*arabic </w:instrText>
      </w:r>
      <w:r w:rsidRPr="00F40C3E">
        <w:fldChar w:fldCharType="separate"/>
      </w:r>
      <w:r w:rsidRPr="00F40C3E" w:rsidR="00F40C3E">
        <w:rPr>
          <w:noProof/>
        </w:rPr>
        <w:t>65</w:t>
      </w:r>
      <w:r w:rsidRPr="00F40C3E">
        <w:rPr>
          <w:noProof/>
        </w:rPr>
        <w:fldChar w:fldCharType="end"/>
      </w:r>
      <w:r w:rsidRPr="00F40C3E" w:rsidR="00E557CE">
        <w:t>.  </w:t>
      </w:r>
      <w:r w:rsidRPr="00F40C3E" w:rsidR="003E3FEB">
        <w:t xml:space="preserve">The </w:t>
      </w:r>
      <w:r w:rsidRPr="00F40C3E" w:rsidR="00373329">
        <w:t xml:space="preserve">Amnesty </w:t>
      </w:r>
      <w:r w:rsidRPr="00F40C3E" w:rsidR="003E3FEB">
        <w:t>Act, enacted by Parliament on 28 December 201</w:t>
      </w:r>
      <w:r w:rsidRPr="00F40C3E" w:rsidR="00342847">
        <w:t>2</w:t>
      </w:r>
      <w:r w:rsidRPr="00F40C3E" w:rsidR="003E3FEB">
        <w:t>, proclaimed two purposes in its preamble.</w:t>
      </w:r>
      <w:r w:rsidRPr="00F40C3E" w:rsidR="0060178B">
        <w:t xml:space="preserve"> </w:t>
      </w:r>
      <w:r w:rsidRPr="00F40C3E" w:rsidR="003E3FEB">
        <w:t xml:space="preserve">The first one was </w:t>
      </w:r>
      <w:r w:rsidRPr="00F40C3E" w:rsidR="00262DA6">
        <w:t xml:space="preserve">“to decrease the prison population </w:t>
      </w:r>
      <w:r w:rsidRPr="00F40C3E" w:rsidR="00395B25">
        <w:t>...</w:t>
      </w:r>
      <w:r w:rsidRPr="00F40C3E" w:rsidR="00B0169F">
        <w:t xml:space="preserve"> </w:t>
      </w:r>
      <w:r w:rsidRPr="00F40C3E" w:rsidR="00262DA6">
        <w:t>in the light of the relevant humanitarian considerations and society</w:t>
      </w:r>
      <w:r w:rsidRPr="00F40C3E" w:rsidR="00F40C3E">
        <w:t>’</w:t>
      </w:r>
      <w:r w:rsidRPr="00F40C3E" w:rsidR="00262DA6">
        <w:t xml:space="preserve">s demand for justice </w:t>
      </w:r>
      <w:r w:rsidRPr="00F40C3E" w:rsidR="00395B25">
        <w:t>...</w:t>
      </w:r>
      <w:r w:rsidRPr="00F40C3E" w:rsidR="00262DA6">
        <w:t xml:space="preserve"> and having regard to the relevant mechanisms for </w:t>
      </w:r>
      <w:r w:rsidRPr="00F40C3E" w:rsidR="00E12CBA">
        <w:t xml:space="preserve">continuing </w:t>
      </w:r>
      <w:r w:rsidRPr="00F40C3E" w:rsidR="00262DA6">
        <w:t xml:space="preserve">the </w:t>
      </w:r>
      <w:r w:rsidRPr="00F40C3E" w:rsidR="00E12CBA">
        <w:t>fight against crime</w:t>
      </w:r>
      <w:r w:rsidRPr="00F40C3E" w:rsidR="00262DA6">
        <w:t xml:space="preserve"> function well.”</w:t>
      </w:r>
      <w:r w:rsidRPr="00F40C3E" w:rsidR="0060178B">
        <w:t xml:space="preserve"> </w:t>
      </w:r>
      <w:r w:rsidRPr="00F40C3E" w:rsidR="00262DA6">
        <w:t>The second declared purpose was “to acknowledge the existence of political prisoners in the country”.</w:t>
      </w:r>
    </w:p>
    <w:p w:rsidRPr="00F40C3E" w:rsidR="00262DA6" w:rsidP="00F40C3E" w:rsidRDefault="0042571C">
      <w:pPr>
        <w:pStyle w:val="ECHRPara"/>
      </w:pPr>
      <w:r w:rsidRPr="00F40C3E">
        <w:fldChar w:fldCharType="begin"/>
      </w:r>
      <w:r w:rsidRPr="00F40C3E">
        <w:instrText xml:space="preserve"> SEQ level0 \*arabic </w:instrText>
      </w:r>
      <w:r w:rsidRPr="00F40C3E">
        <w:fldChar w:fldCharType="separate"/>
      </w:r>
      <w:r w:rsidRPr="00F40C3E" w:rsidR="00F40C3E">
        <w:rPr>
          <w:noProof/>
        </w:rPr>
        <w:t>66</w:t>
      </w:r>
      <w:r w:rsidRPr="00F40C3E">
        <w:rPr>
          <w:noProof/>
        </w:rPr>
        <w:fldChar w:fldCharType="end"/>
      </w:r>
      <w:r w:rsidRPr="00F40C3E" w:rsidR="00262DA6">
        <w:t xml:space="preserve">.  In the light of the </w:t>
      </w:r>
      <w:r w:rsidRPr="00F40C3E" w:rsidR="0060178B">
        <w:t>above-mentioned</w:t>
      </w:r>
      <w:r w:rsidRPr="00F40C3E" w:rsidR="00262DA6">
        <w:t xml:space="preserve"> </w:t>
      </w:r>
      <w:r w:rsidRPr="00F40C3E" w:rsidR="0060178B">
        <w:t>two</w:t>
      </w:r>
      <w:r w:rsidRPr="00F40C3E" w:rsidR="00262DA6">
        <w:t xml:space="preserve"> purposes, the Amnesty </w:t>
      </w:r>
      <w:r w:rsidRPr="00F40C3E" w:rsidR="00EC1DAB">
        <w:t xml:space="preserve">Act </w:t>
      </w:r>
      <w:r w:rsidRPr="00F40C3E" w:rsidR="00262DA6">
        <w:t xml:space="preserve">was </w:t>
      </w:r>
      <w:r w:rsidRPr="00F40C3E" w:rsidR="0060178B">
        <w:t>divided</w:t>
      </w:r>
      <w:r w:rsidRPr="00F40C3E" w:rsidR="00262DA6">
        <w:t xml:space="preserve"> into two parts.</w:t>
      </w:r>
      <w:r w:rsidRPr="00F40C3E" w:rsidR="0060178B">
        <w:t xml:space="preserve"> The first part consisted</w:t>
      </w:r>
      <w:r w:rsidRPr="00F40C3E" w:rsidR="00262DA6">
        <w:t xml:space="preserve"> of </w:t>
      </w:r>
      <w:r w:rsidRPr="00F40C3E" w:rsidR="00EC1DAB">
        <w:t>s</w:t>
      </w:r>
      <w:r w:rsidRPr="00F40C3E" w:rsidR="00262DA6">
        <w:t xml:space="preserve">ections 1 to 21 and applied to </w:t>
      </w:r>
      <w:r w:rsidRPr="00F40C3E" w:rsidR="0060178B">
        <w:t>different types of “</w:t>
      </w:r>
      <w:r w:rsidRPr="00F40C3E" w:rsidR="00262DA6">
        <w:t>ordinary</w:t>
      </w:r>
      <w:r w:rsidRPr="00F40C3E" w:rsidR="0060178B">
        <w:t>”</w:t>
      </w:r>
      <w:r w:rsidRPr="00F40C3E" w:rsidR="00262DA6">
        <w:t xml:space="preserve"> </w:t>
      </w:r>
      <w:r w:rsidRPr="00F40C3E" w:rsidR="00B0169F">
        <w:t>offences</w:t>
      </w:r>
      <w:r w:rsidRPr="00F40C3E" w:rsidR="0060178B">
        <w:t xml:space="preserve">, </w:t>
      </w:r>
      <w:r w:rsidRPr="00F40C3E" w:rsidR="00EC1DAB">
        <w:t>that is to say</w:t>
      </w:r>
      <w:r w:rsidRPr="00F40C3E" w:rsidR="0060178B">
        <w:t xml:space="preserve"> those which were not qualified as being the result of criminal prosecution for ulterior, political reasons</w:t>
      </w:r>
      <w:r w:rsidRPr="00F40C3E" w:rsidR="00E557CE">
        <w:t>, all across the Criminal Code</w:t>
      </w:r>
      <w:r w:rsidRPr="00F40C3E" w:rsidR="00262DA6">
        <w:t>. Th</w:t>
      </w:r>
      <w:r w:rsidRPr="00F40C3E" w:rsidR="0060178B">
        <w:t>ose</w:t>
      </w:r>
      <w:r w:rsidRPr="00F40C3E" w:rsidR="00262DA6">
        <w:t xml:space="preserve"> </w:t>
      </w:r>
      <w:r w:rsidRPr="00F40C3E" w:rsidR="000634A6">
        <w:t>s</w:t>
      </w:r>
      <w:r w:rsidRPr="00F40C3E" w:rsidR="00E557CE">
        <w:t xml:space="preserve">ections </w:t>
      </w:r>
      <w:r w:rsidRPr="00F40C3E" w:rsidR="00262DA6">
        <w:t>relating to different types o</w:t>
      </w:r>
      <w:r w:rsidRPr="00F40C3E" w:rsidR="0060178B">
        <w:t>f offenders proposed</w:t>
      </w:r>
      <w:r w:rsidRPr="00F40C3E" w:rsidR="00262DA6">
        <w:t xml:space="preserve"> </w:t>
      </w:r>
      <w:r w:rsidRPr="00F40C3E" w:rsidR="0060178B">
        <w:t>either various</w:t>
      </w:r>
      <w:r w:rsidRPr="00F40C3E" w:rsidR="00262DA6">
        <w:t xml:space="preserve"> gradations </w:t>
      </w:r>
      <w:r w:rsidRPr="00F40C3E" w:rsidR="0060178B">
        <w:t>in</w:t>
      </w:r>
      <w:r w:rsidRPr="00F40C3E" w:rsidR="00262DA6">
        <w:t xml:space="preserve"> the reduction </w:t>
      </w:r>
      <w:r w:rsidRPr="00F40C3E" w:rsidR="0060178B">
        <w:t>of</w:t>
      </w:r>
      <w:r w:rsidRPr="00F40C3E" w:rsidR="00262DA6">
        <w:t xml:space="preserve"> sentences or complete remission of punishment on the basis of </w:t>
      </w:r>
      <w:r w:rsidRPr="00F40C3E" w:rsidR="0060178B">
        <w:t>relevant</w:t>
      </w:r>
      <w:r w:rsidRPr="00F40C3E" w:rsidR="00262DA6">
        <w:t xml:space="preserve"> criteria. Section 21 specified that amnesty with respect to ordinary offences </w:t>
      </w:r>
      <w:r w:rsidRPr="00F40C3E" w:rsidR="000634A6">
        <w:t xml:space="preserve">was </w:t>
      </w:r>
      <w:r w:rsidRPr="00F40C3E" w:rsidR="00E557CE">
        <w:t xml:space="preserve">to extend </w:t>
      </w:r>
      <w:r w:rsidRPr="00F40C3E" w:rsidR="000634A6">
        <w:t xml:space="preserve">to </w:t>
      </w:r>
      <w:r w:rsidRPr="00F40C3E" w:rsidR="00E557CE">
        <w:t>the</w:t>
      </w:r>
      <w:r w:rsidRPr="00F40C3E" w:rsidR="00262DA6">
        <w:t xml:space="preserve"> crimes that </w:t>
      </w:r>
      <w:r w:rsidRPr="00F40C3E" w:rsidR="00E557CE">
        <w:t>had been</w:t>
      </w:r>
      <w:r w:rsidRPr="00F40C3E" w:rsidR="00262DA6">
        <w:t xml:space="preserve"> committed prior to 2</w:t>
      </w:r>
      <w:r w:rsidRPr="00F40C3E" w:rsidR="004C46A4">
        <w:t> </w:t>
      </w:r>
      <w:r w:rsidRPr="00F40C3E" w:rsidR="00262DA6">
        <w:t>October 2012.</w:t>
      </w:r>
    </w:p>
    <w:p w:rsidRPr="00F40C3E" w:rsidR="00262DA6" w:rsidP="00F40C3E" w:rsidRDefault="0042571C">
      <w:pPr>
        <w:pStyle w:val="ECHRPara"/>
      </w:pPr>
      <w:r w:rsidRPr="00F40C3E">
        <w:fldChar w:fldCharType="begin"/>
      </w:r>
      <w:r w:rsidRPr="00F40C3E">
        <w:instrText xml:space="preserve"> SEQ level0 \*arabic </w:instrText>
      </w:r>
      <w:r w:rsidRPr="00F40C3E">
        <w:fldChar w:fldCharType="separate"/>
      </w:r>
      <w:r w:rsidRPr="00F40C3E" w:rsidR="00F40C3E">
        <w:rPr>
          <w:noProof/>
        </w:rPr>
        <w:t>67</w:t>
      </w:r>
      <w:r w:rsidRPr="00F40C3E">
        <w:rPr>
          <w:noProof/>
        </w:rPr>
        <w:fldChar w:fldCharType="end"/>
      </w:r>
      <w:r w:rsidRPr="00F40C3E" w:rsidR="00262DA6">
        <w:t xml:space="preserve">.  Section 16 of the Act, which was applicable to </w:t>
      </w:r>
      <w:r w:rsidRPr="00F40C3E" w:rsidR="0060178B">
        <w:t xml:space="preserve">offences committed, </w:t>
      </w:r>
      <w:r w:rsidRPr="00F40C3E" w:rsidR="0060178B">
        <w:rPr>
          <w:i/>
        </w:rPr>
        <w:t>inter alia</w:t>
      </w:r>
      <w:r w:rsidRPr="00F40C3E" w:rsidR="0060178B">
        <w:t>, under Articles 109, 147, 333 and 369</w:t>
      </w:r>
      <w:r w:rsidRPr="00F40C3E" w:rsidR="00E557CE">
        <w:t xml:space="preserve"> (see paragraph</w:t>
      </w:r>
      <w:r w:rsidRPr="00F40C3E" w:rsidR="00131F38">
        <w:t>s</w:t>
      </w:r>
      <w:r w:rsidRPr="00F40C3E" w:rsidR="00E557CE">
        <w:t xml:space="preserve"> </w:t>
      </w:r>
      <w:r w:rsidRPr="00F40C3E" w:rsidR="00131F38">
        <w:t>46 and 64</w:t>
      </w:r>
      <w:r w:rsidRPr="00F40C3E" w:rsidR="00E557CE">
        <w:t xml:space="preserve"> above)</w:t>
      </w:r>
      <w:r w:rsidRPr="00F40C3E" w:rsidR="0060178B">
        <w:t>, stated that prison sentences imposed with respect to relevant offen</w:t>
      </w:r>
      <w:r w:rsidRPr="00F40C3E" w:rsidR="00977571">
        <w:t>ces</w:t>
      </w:r>
      <w:r w:rsidRPr="00F40C3E" w:rsidR="0060178B">
        <w:t xml:space="preserve"> </w:t>
      </w:r>
      <w:r w:rsidRPr="00F40C3E" w:rsidR="00B0169F">
        <w:t>ought to be</w:t>
      </w:r>
      <w:r w:rsidRPr="00F40C3E" w:rsidR="0060178B">
        <w:t xml:space="preserve"> reduced by a quarter.</w:t>
      </w:r>
    </w:p>
    <w:p w:rsidRPr="00F40C3E" w:rsidR="00262DA6" w:rsidP="00F40C3E" w:rsidRDefault="0042571C">
      <w:pPr>
        <w:pStyle w:val="ECHRPara"/>
      </w:pPr>
      <w:r w:rsidRPr="00F40C3E">
        <w:fldChar w:fldCharType="begin"/>
      </w:r>
      <w:r w:rsidRPr="00F40C3E">
        <w:instrText xml:space="preserve"> SEQ level0 \*arabic </w:instrText>
      </w:r>
      <w:r w:rsidRPr="00F40C3E">
        <w:fldChar w:fldCharType="separate"/>
      </w:r>
      <w:r w:rsidRPr="00F40C3E" w:rsidR="00F40C3E">
        <w:rPr>
          <w:noProof/>
        </w:rPr>
        <w:t>68</w:t>
      </w:r>
      <w:r w:rsidRPr="00F40C3E">
        <w:rPr>
          <w:noProof/>
        </w:rPr>
        <w:fldChar w:fldCharType="end"/>
      </w:r>
      <w:r w:rsidRPr="00F40C3E" w:rsidR="0060178B">
        <w:t>.  </w:t>
      </w:r>
      <w:r w:rsidRPr="00F40C3E" w:rsidR="00262DA6">
        <w:t xml:space="preserve">The second part </w:t>
      </w:r>
      <w:r w:rsidRPr="00F40C3E" w:rsidR="0060178B">
        <w:t xml:space="preserve">of the Amnesty Act </w:t>
      </w:r>
      <w:r w:rsidRPr="00F40C3E" w:rsidR="00262DA6">
        <w:t>consist</w:t>
      </w:r>
      <w:r w:rsidRPr="00F40C3E" w:rsidR="0060178B">
        <w:t>ed</w:t>
      </w:r>
      <w:r w:rsidRPr="00F40C3E" w:rsidR="00262DA6">
        <w:t xml:space="preserve"> </w:t>
      </w:r>
      <w:r w:rsidRPr="00F40C3E" w:rsidR="0060178B">
        <w:t xml:space="preserve">of </w:t>
      </w:r>
      <w:r w:rsidRPr="00F40C3E" w:rsidR="000634A6">
        <w:t>s</w:t>
      </w:r>
      <w:r w:rsidRPr="00F40C3E" w:rsidR="0060178B">
        <w:t>ection 22 which dealt with political prisoners and stated that “</w:t>
      </w:r>
      <w:r w:rsidRPr="00F40C3E" w:rsidR="00262DA6">
        <w:t xml:space="preserve">persons who have been granted the status of politically persecuted by virtue of </w:t>
      </w:r>
      <w:r w:rsidRPr="00F40C3E" w:rsidR="0060178B">
        <w:t>a</w:t>
      </w:r>
      <w:r w:rsidRPr="00F40C3E" w:rsidR="00262DA6">
        <w:t xml:space="preserve"> resolution of the Parliament of Georgia shall be </w:t>
      </w:r>
      <w:r w:rsidRPr="00F40C3E" w:rsidR="0060178B">
        <w:t xml:space="preserve">exempted </w:t>
      </w:r>
      <w:r w:rsidRPr="00F40C3E" w:rsidR="00262DA6">
        <w:t>from criminal responsibility and punishment</w:t>
      </w:r>
      <w:r w:rsidRPr="00F40C3E" w:rsidR="0060178B">
        <w:t xml:space="preserve"> altogether”</w:t>
      </w:r>
      <w:r w:rsidRPr="00F40C3E" w:rsidR="00262DA6">
        <w:t>.</w:t>
      </w:r>
    </w:p>
    <w:p w:rsidRPr="00F40C3E" w:rsidR="00C97B25" w:rsidP="00F40C3E" w:rsidRDefault="002A30AE">
      <w:pPr>
        <w:pStyle w:val="ECHRHeading1"/>
      </w:pPr>
      <w:r w:rsidRPr="00F40C3E">
        <w:t>II</w:t>
      </w:r>
      <w:r w:rsidRPr="00F40C3E" w:rsidR="0042571C">
        <w:t>I</w:t>
      </w:r>
      <w:r w:rsidRPr="00F40C3E">
        <w:t>.</w:t>
      </w:r>
      <w:proofErr w:type="gramStart"/>
      <w:r w:rsidRPr="00F40C3E">
        <w:t>  </w:t>
      </w:r>
      <w:r w:rsidRPr="00F40C3E" w:rsidR="00C97B25">
        <w:t>INTERNATIONAL</w:t>
      </w:r>
      <w:proofErr w:type="gramEnd"/>
      <w:r w:rsidRPr="00F40C3E" w:rsidR="00C97B25">
        <w:t xml:space="preserve"> DOCUMENTS</w:t>
      </w:r>
    </w:p>
    <w:p w:rsidRPr="00F40C3E" w:rsidR="00C97B25" w:rsidP="00F40C3E" w:rsidRDefault="0042571C">
      <w:pPr>
        <w:pStyle w:val="ECHRPara"/>
      </w:pPr>
      <w:r w:rsidRPr="00F40C3E">
        <w:fldChar w:fldCharType="begin"/>
      </w:r>
      <w:r w:rsidRPr="00F40C3E">
        <w:instrText xml:space="preserve"> SEQ level0 \*arabic </w:instrText>
      </w:r>
      <w:r w:rsidRPr="00F40C3E">
        <w:fldChar w:fldCharType="separate"/>
      </w:r>
      <w:r w:rsidRPr="00F40C3E" w:rsidR="00F40C3E">
        <w:rPr>
          <w:noProof/>
        </w:rPr>
        <w:t>69</w:t>
      </w:r>
      <w:r w:rsidRPr="00F40C3E">
        <w:rPr>
          <w:noProof/>
        </w:rPr>
        <w:fldChar w:fldCharType="end"/>
      </w:r>
      <w:r w:rsidRPr="00F40C3E" w:rsidR="00C97B25">
        <w:t>.  In September 2007 Amnesty International published its Briefing to the Human Rights Committee on Georgia. The relevant excerpts from this document (on pages 9-11) read as follows:</w:t>
      </w:r>
    </w:p>
    <w:p w:rsidRPr="00F40C3E" w:rsidR="00C97B25" w:rsidP="00F40C3E" w:rsidRDefault="00C97B25">
      <w:pPr>
        <w:pStyle w:val="ECHRParaQuote"/>
      </w:pPr>
      <w:r w:rsidRPr="00F40C3E">
        <w:t>“Amnesty International is concerned about allegations that in many cases where police used lethal force, no prompt, thorough, impartial and independent investigations were carried out into the cause and circumstances of the deaths. According to the Georgian Young Lawyers Association, no officer has been brought to justice in any of the cases involving the use of lethal force.</w:t>
      </w:r>
    </w:p>
    <w:p w:rsidRPr="00F40C3E" w:rsidR="00C97B25" w:rsidP="00F40C3E" w:rsidRDefault="00C97B25">
      <w:pPr>
        <w:pStyle w:val="ECHRParaQuote"/>
        <w:rPr>
          <w:i/>
        </w:rPr>
      </w:pPr>
      <w:r w:rsidRPr="00F40C3E">
        <w:rPr>
          <w:i/>
        </w:rPr>
        <w:t xml:space="preserve">The case of </w:t>
      </w:r>
      <w:proofErr w:type="gramStart"/>
      <w:r w:rsidRPr="00F40C3E">
        <w:rPr>
          <w:i/>
        </w:rPr>
        <w:t>Z[</w:t>
      </w:r>
      <w:proofErr w:type="gramEnd"/>
      <w:r w:rsidRPr="00F40C3E">
        <w:rPr>
          <w:i/>
        </w:rPr>
        <w:t>.]</w:t>
      </w:r>
      <w:proofErr w:type="gramStart"/>
      <w:r w:rsidRPr="00F40C3E">
        <w:rPr>
          <w:i/>
        </w:rPr>
        <w:t>V[</w:t>
      </w:r>
      <w:proofErr w:type="gramEnd"/>
      <w:r w:rsidRPr="00F40C3E">
        <w:rPr>
          <w:i/>
        </w:rPr>
        <w:t>.] and A[.]</w:t>
      </w:r>
      <w:proofErr w:type="spellStart"/>
      <w:proofErr w:type="gramStart"/>
      <w:r w:rsidRPr="00F40C3E">
        <w:rPr>
          <w:i/>
        </w:rPr>
        <w:t>Kh</w:t>
      </w:r>
      <w:proofErr w:type="spellEnd"/>
      <w:r w:rsidRPr="00F40C3E">
        <w:rPr>
          <w:i/>
        </w:rPr>
        <w:t>[</w:t>
      </w:r>
      <w:proofErr w:type="gramEnd"/>
      <w:r w:rsidRPr="00F40C3E">
        <w:rPr>
          <w:i/>
        </w:rPr>
        <w:t>.]</w:t>
      </w:r>
    </w:p>
    <w:p w:rsidRPr="00F40C3E" w:rsidR="00C97B25" w:rsidP="00F40C3E" w:rsidRDefault="00C97B25">
      <w:pPr>
        <w:pStyle w:val="JuQuotSub"/>
      </w:pPr>
      <w:proofErr w:type="gramStart"/>
      <w:r w:rsidRPr="00F40C3E">
        <w:t>Z[</w:t>
      </w:r>
      <w:proofErr w:type="gramEnd"/>
      <w:r w:rsidRPr="00F40C3E">
        <w:t>.]</w:t>
      </w:r>
      <w:proofErr w:type="gramStart"/>
      <w:r w:rsidRPr="00F40C3E">
        <w:t>V[</w:t>
      </w:r>
      <w:proofErr w:type="gramEnd"/>
      <w:r w:rsidRPr="00F40C3E">
        <w:t>.] and A[.]</w:t>
      </w:r>
      <w:proofErr w:type="spellStart"/>
      <w:proofErr w:type="gramStart"/>
      <w:r w:rsidRPr="00F40C3E">
        <w:t>Kh</w:t>
      </w:r>
      <w:proofErr w:type="spellEnd"/>
      <w:r w:rsidRPr="00F40C3E">
        <w:t>[</w:t>
      </w:r>
      <w:proofErr w:type="gramEnd"/>
      <w:r w:rsidRPr="00F40C3E">
        <w:t xml:space="preserve">.] were shot dead by police as they were driving in their car in central Tbilisi on 2 May 2006. According to non-governmental sources, at least 50 police officers including senior officers of the criminal department of the Ministry of Internal Affairs, 10 masked officers of the special police unit as well as other police officers participated in the special operation. According to </w:t>
      </w:r>
      <w:proofErr w:type="gramStart"/>
      <w:r w:rsidRPr="00F40C3E">
        <w:t>M[</w:t>
      </w:r>
      <w:proofErr w:type="gramEnd"/>
      <w:r w:rsidRPr="00F40C3E">
        <w:t>.]</w:t>
      </w:r>
      <w:proofErr w:type="gramStart"/>
      <w:r w:rsidRPr="00F40C3E">
        <w:t>D[</w:t>
      </w:r>
      <w:proofErr w:type="gramEnd"/>
      <w:r w:rsidRPr="00F40C3E">
        <w:t>.], who has been engaged by Z[.]</w:t>
      </w:r>
      <w:proofErr w:type="gramStart"/>
      <w:r w:rsidRPr="00F40C3E">
        <w:t>V[</w:t>
      </w:r>
      <w:proofErr w:type="gramEnd"/>
      <w:r w:rsidRPr="00F40C3E">
        <w:t xml:space="preserve">.] family, </w:t>
      </w:r>
      <w:r w:rsidRPr="00F40C3E" w:rsidR="00F40C3E">
        <w:t>‘</w:t>
      </w:r>
      <w:r w:rsidRPr="00F40C3E">
        <w:t>there were so many bullets in the two men that the medical experts who examined their bodies were unable to actually count them</w:t>
      </w:r>
      <w:r w:rsidRPr="00F40C3E" w:rsidR="00F40C3E">
        <w:t>’</w:t>
      </w:r>
      <w:r w:rsidRPr="00F40C3E">
        <w:t xml:space="preserve">. </w:t>
      </w:r>
      <w:proofErr w:type="gramStart"/>
      <w:r w:rsidRPr="00F40C3E">
        <w:t>B[</w:t>
      </w:r>
      <w:proofErr w:type="gramEnd"/>
      <w:r w:rsidRPr="00F40C3E">
        <w:t>.]</w:t>
      </w:r>
      <w:proofErr w:type="gramStart"/>
      <w:r w:rsidRPr="00F40C3E">
        <w:t>P[</w:t>
      </w:r>
      <w:proofErr w:type="gramEnd"/>
      <w:r w:rsidRPr="00F40C3E">
        <w:t xml:space="preserve">.], who was travelling in the same car, was seriously injured and was hospitalized. </w:t>
      </w:r>
      <w:r w:rsidRPr="00F40C3E" w:rsidR="00395B25">
        <w:t>...</w:t>
      </w:r>
    </w:p>
    <w:p w:rsidRPr="00F40C3E" w:rsidR="00806A30" w:rsidP="00F40C3E" w:rsidRDefault="00C97B25">
      <w:pPr>
        <w:pStyle w:val="JuQuotSub"/>
      </w:pPr>
      <w:proofErr w:type="gramStart"/>
      <w:r w:rsidRPr="00F40C3E">
        <w:t>I[</w:t>
      </w:r>
      <w:proofErr w:type="gramEnd"/>
      <w:r w:rsidRPr="00F40C3E">
        <w:t xml:space="preserve">.]K[.], head of the criminal police department of Tbilisi, stated at a press briefing later that day that the men had committed a robbery of a pawn-shop on 30 April 2006 in Tbilisi and were planning to carry out another robbery on 2 May. He added that the men opened fire at the police and that the police killed them in response. However, </w:t>
      </w:r>
      <w:proofErr w:type="gramStart"/>
      <w:r w:rsidRPr="00F40C3E">
        <w:t>G[</w:t>
      </w:r>
      <w:proofErr w:type="gramEnd"/>
      <w:r w:rsidRPr="00F40C3E">
        <w:t>.]</w:t>
      </w:r>
      <w:proofErr w:type="gramStart"/>
      <w:r w:rsidRPr="00F40C3E">
        <w:t>M[</w:t>
      </w:r>
      <w:proofErr w:type="gramEnd"/>
      <w:r w:rsidRPr="00F40C3E">
        <w:t>.], a lawyer of the Georgian Young Lawyers Association who also defends the interests of Z[.]</w:t>
      </w:r>
      <w:proofErr w:type="gramStart"/>
      <w:r w:rsidRPr="00F40C3E">
        <w:t>V[</w:t>
      </w:r>
      <w:proofErr w:type="gramEnd"/>
      <w:r w:rsidRPr="00F40C3E">
        <w:t>.] family, claimed that the police set up an ambush with the intention to kill the two men and that police fired the first shots</w:t>
      </w:r>
      <w:r w:rsidRPr="00F40C3E" w:rsidR="00806A30">
        <w:t>.</w:t>
      </w:r>
    </w:p>
    <w:p w:rsidRPr="00F40C3E" w:rsidR="00C97B25" w:rsidP="00F40C3E" w:rsidRDefault="00C97B25">
      <w:pPr>
        <w:pStyle w:val="JuQuotSub"/>
      </w:pPr>
      <w:r w:rsidRPr="00F40C3E">
        <w:t>On 5 May 2006 the Prosecutor General</w:t>
      </w:r>
      <w:r w:rsidRPr="00F40C3E" w:rsidR="00F40C3E">
        <w:t>’</w:t>
      </w:r>
      <w:r w:rsidRPr="00F40C3E">
        <w:t>s office requested that the Tbilisi City</w:t>
      </w:r>
      <w:r w:rsidRPr="00F40C3E" w:rsidR="00806A30">
        <w:t xml:space="preserve"> </w:t>
      </w:r>
      <w:r w:rsidRPr="00F40C3E">
        <w:t>Prosecutor</w:t>
      </w:r>
      <w:r w:rsidRPr="00F40C3E" w:rsidR="00F40C3E">
        <w:t>’</w:t>
      </w:r>
      <w:r w:rsidRPr="00F40C3E">
        <w:t>s Office</w:t>
      </w:r>
      <w:r w:rsidRPr="00F40C3E" w:rsidR="0075336D">
        <w:t xml:space="preserve"> city prosecutor</w:t>
      </w:r>
      <w:r w:rsidRPr="00F40C3E" w:rsidR="00F40C3E">
        <w:t>’</w:t>
      </w:r>
      <w:r w:rsidRPr="00F40C3E" w:rsidR="0075336D">
        <w:t>s office</w:t>
      </w:r>
      <w:r w:rsidRPr="00F40C3E">
        <w:t xml:space="preserve"> investigate whether police used excessive force in the operation. An</w:t>
      </w:r>
      <w:r w:rsidRPr="00F40C3E" w:rsidR="00806A30">
        <w:t xml:space="preserve"> </w:t>
      </w:r>
      <w:r w:rsidRPr="00F40C3E">
        <w:t>investigation was opened under Article</w:t>
      </w:r>
      <w:r w:rsidRPr="00F40C3E" w:rsidR="00806A30">
        <w:t xml:space="preserve"> 114 of the Criminal Code, for </w:t>
      </w:r>
      <w:r w:rsidRPr="00F40C3E" w:rsidR="00F40C3E">
        <w:t>‘</w:t>
      </w:r>
      <w:r w:rsidRPr="00F40C3E">
        <w:t>killing resulting from</w:t>
      </w:r>
      <w:r w:rsidRPr="00F40C3E" w:rsidR="00806A30">
        <w:t xml:space="preserve"> </w:t>
      </w:r>
      <w:r w:rsidRPr="00F40C3E">
        <w:t>excessive force used to detain criminals</w:t>
      </w:r>
      <w:r w:rsidRPr="00F40C3E" w:rsidR="00F40C3E">
        <w:t>’</w:t>
      </w:r>
      <w:r w:rsidRPr="00F40C3E">
        <w:t>.</w:t>
      </w:r>
    </w:p>
    <w:p w:rsidRPr="00F40C3E" w:rsidR="00806A30" w:rsidP="00F40C3E" w:rsidRDefault="00806A30">
      <w:pPr>
        <w:pStyle w:val="JuQuotSub"/>
      </w:pPr>
      <w:r w:rsidRPr="00F40C3E">
        <w:t xml:space="preserve">The lawyers </w:t>
      </w:r>
      <w:proofErr w:type="gramStart"/>
      <w:r w:rsidRPr="00F40C3E">
        <w:t>I[</w:t>
      </w:r>
      <w:proofErr w:type="gramEnd"/>
      <w:r w:rsidRPr="00F40C3E">
        <w:t>.]</w:t>
      </w:r>
      <w:proofErr w:type="spellStart"/>
      <w:proofErr w:type="gramStart"/>
      <w:r w:rsidRPr="00F40C3E">
        <w:t>Ch</w:t>
      </w:r>
      <w:proofErr w:type="spellEnd"/>
      <w:r w:rsidRPr="00F40C3E">
        <w:t>[</w:t>
      </w:r>
      <w:proofErr w:type="gramEnd"/>
      <w:r w:rsidRPr="00F40C3E">
        <w:t>.] and M[.]</w:t>
      </w:r>
      <w:proofErr w:type="gramStart"/>
      <w:r w:rsidRPr="00F40C3E">
        <w:t>D[</w:t>
      </w:r>
      <w:proofErr w:type="gramEnd"/>
      <w:r w:rsidRPr="00F40C3E">
        <w:t>.], who work on Z[.]V[.], told Amnesty International on 9 May 2007 that the investigation into allegations of excessive use of force by police was not conducted thoroughly and impartially; that investigators ignored witness statements that incriminated the police; that the authorities had intentionally destroyed evidence; and that the authorities effectively blocked them from defending Z[.]</w:t>
      </w:r>
      <w:proofErr w:type="gramStart"/>
      <w:r w:rsidRPr="00F40C3E">
        <w:t>V[</w:t>
      </w:r>
      <w:proofErr w:type="gramEnd"/>
      <w:r w:rsidRPr="00F40C3E">
        <w:t>.]</w:t>
      </w:r>
      <w:r w:rsidRPr="00F40C3E" w:rsidR="00F40C3E">
        <w:t>’</w:t>
      </w:r>
      <w:proofErr w:type="gramStart"/>
      <w:r w:rsidRPr="00F40C3E">
        <w:t>s</w:t>
      </w:r>
      <w:proofErr w:type="gramEnd"/>
      <w:r w:rsidRPr="00F40C3E">
        <w:t xml:space="preserve"> rights both with regard to the conduct of the police operation as well as with regard to the crimes allegedly committed and planned by their client.</w:t>
      </w:r>
    </w:p>
    <w:p w:rsidRPr="00F40C3E" w:rsidR="00806A30" w:rsidP="00F40C3E" w:rsidRDefault="00806A30">
      <w:pPr>
        <w:pStyle w:val="JuQuotSub"/>
      </w:pPr>
      <w:r w:rsidRPr="00F40C3E">
        <w:t xml:space="preserve">Reportedly, for several weeks the authorities refused to satisfy a request by </w:t>
      </w:r>
      <w:proofErr w:type="spellStart"/>
      <w:r w:rsidRPr="00F40C3E">
        <w:t>Tsiala</w:t>
      </w:r>
      <w:proofErr w:type="spellEnd"/>
      <w:r w:rsidRPr="00F40C3E">
        <w:t xml:space="preserve"> </w:t>
      </w:r>
      <w:proofErr w:type="spellStart"/>
      <w:r w:rsidRPr="00F40C3E">
        <w:t>Shanava</w:t>
      </w:r>
      <w:proofErr w:type="spellEnd"/>
      <w:r w:rsidRPr="00F40C3E">
        <w:t xml:space="preserve">, </w:t>
      </w:r>
      <w:proofErr w:type="gramStart"/>
      <w:r w:rsidRPr="00F40C3E">
        <w:t>Z[</w:t>
      </w:r>
      <w:proofErr w:type="gramEnd"/>
      <w:r w:rsidRPr="00F40C3E">
        <w:t>.]</w:t>
      </w:r>
      <w:proofErr w:type="gramStart"/>
      <w:r w:rsidRPr="00F40C3E">
        <w:t>V[</w:t>
      </w:r>
      <w:proofErr w:type="gramEnd"/>
      <w:r w:rsidRPr="00F40C3E">
        <w:t>.]</w:t>
      </w:r>
      <w:r w:rsidRPr="00F40C3E" w:rsidR="00F40C3E">
        <w:t>’</w:t>
      </w:r>
      <w:proofErr w:type="gramStart"/>
      <w:r w:rsidRPr="00F40C3E">
        <w:t>s</w:t>
      </w:r>
      <w:proofErr w:type="gramEnd"/>
      <w:r w:rsidRPr="00F40C3E">
        <w:t xml:space="preserve"> mother, to be recognized as her son</w:t>
      </w:r>
      <w:r w:rsidRPr="00F40C3E" w:rsidR="00F40C3E">
        <w:t>’</w:t>
      </w:r>
      <w:r w:rsidRPr="00F40C3E">
        <w:t>s “legal successor” in the context of the investigation into allegations of excessive use of force during the special operation. However, on 7 July 2006, following numerous complaints by the lawyers and interventions by the Ombudsman of Georgia and the Chair of the Parliamentary Committee on Human Rights and Civil Integration, Tbilisi Prosecutor</w:t>
      </w:r>
      <w:r w:rsidRPr="00F40C3E" w:rsidR="00F40C3E">
        <w:t>’</w:t>
      </w:r>
      <w:r w:rsidRPr="00F40C3E">
        <w:t>s Office recognized the mother as the victim</w:t>
      </w:r>
      <w:r w:rsidRPr="00F40C3E" w:rsidR="00F40C3E">
        <w:t>’</w:t>
      </w:r>
      <w:r w:rsidRPr="00F40C3E">
        <w:t xml:space="preserve">s </w:t>
      </w:r>
      <w:proofErr w:type="gramStart"/>
      <w:r w:rsidRPr="00F40C3E">
        <w:t>representative.</w:t>
      </w:r>
      <w:proofErr w:type="gramEnd"/>
      <w:r w:rsidRPr="00F40C3E">
        <w:t xml:space="preserve"> However, according to the Ombudsman, even after that </w:t>
      </w:r>
      <w:r w:rsidRPr="00F40C3E" w:rsidR="00F40C3E">
        <w:t>‘</w:t>
      </w:r>
      <w:r w:rsidRPr="00F40C3E">
        <w:t>the investigation did all it could to prevent [</w:t>
      </w:r>
      <w:proofErr w:type="spellStart"/>
      <w:r w:rsidRPr="00F40C3E">
        <w:t>Tsiala</w:t>
      </w:r>
      <w:proofErr w:type="spellEnd"/>
      <w:r w:rsidRPr="00F40C3E">
        <w:t xml:space="preserve"> </w:t>
      </w:r>
      <w:proofErr w:type="spellStart"/>
      <w:r w:rsidRPr="00F40C3E">
        <w:t>Shanava</w:t>
      </w:r>
      <w:proofErr w:type="spellEnd"/>
      <w:r w:rsidRPr="00F40C3E">
        <w:t xml:space="preserve"> from getting] access to the case file</w:t>
      </w:r>
      <w:r w:rsidRPr="00F40C3E" w:rsidR="00F40C3E">
        <w:t>’</w:t>
      </w:r>
      <w:r w:rsidRPr="00F40C3E">
        <w:t>. In addition, the lawyers have alleged that the Prosecutor</w:t>
      </w:r>
      <w:r w:rsidRPr="00F40C3E" w:rsidR="00F40C3E">
        <w:t>’</w:t>
      </w:r>
      <w:r w:rsidRPr="00F40C3E">
        <w:t>s Office did not allow them to participate in the questioning of witnesses and did not provide them with transcripts of the witness statements.</w:t>
      </w:r>
    </w:p>
    <w:p w:rsidRPr="00F40C3E" w:rsidR="00806A30" w:rsidP="00F40C3E" w:rsidRDefault="00806A30">
      <w:pPr>
        <w:pStyle w:val="JuQuotSub"/>
      </w:pPr>
      <w:r w:rsidRPr="00F40C3E">
        <w:t xml:space="preserve">According to </w:t>
      </w:r>
      <w:proofErr w:type="gramStart"/>
      <w:r w:rsidRPr="00F40C3E">
        <w:t>G[</w:t>
      </w:r>
      <w:proofErr w:type="gramEnd"/>
      <w:r w:rsidRPr="00F40C3E">
        <w:t>.]</w:t>
      </w:r>
      <w:proofErr w:type="gramStart"/>
      <w:r w:rsidRPr="00F40C3E">
        <w:t>M[</w:t>
      </w:r>
      <w:proofErr w:type="gramEnd"/>
      <w:r w:rsidRPr="00F40C3E">
        <w:t>.], investigators of Tbilisi Prosecutor</w:t>
      </w:r>
      <w:r w:rsidRPr="00F40C3E" w:rsidR="00F40C3E">
        <w:t>’</w:t>
      </w:r>
      <w:r w:rsidRPr="00F40C3E">
        <w:t xml:space="preserve">s Office did not thoroughly and impartially investigate the allegations that excessive force had been used. Prosecutors reportedly only questioned several eyewitnesses who had been identified by </w:t>
      </w:r>
      <w:proofErr w:type="gramStart"/>
      <w:r w:rsidRPr="00F40C3E">
        <w:t>Z[</w:t>
      </w:r>
      <w:proofErr w:type="gramEnd"/>
      <w:r w:rsidRPr="00F40C3E">
        <w:t>.]</w:t>
      </w:r>
      <w:proofErr w:type="gramStart"/>
      <w:r w:rsidRPr="00F40C3E">
        <w:t>V[</w:t>
      </w:r>
      <w:proofErr w:type="gramEnd"/>
      <w:r w:rsidRPr="00F40C3E">
        <w:t>.]</w:t>
      </w:r>
      <w:r w:rsidRPr="00F40C3E" w:rsidR="00F40C3E">
        <w:t>’</w:t>
      </w:r>
      <w:proofErr w:type="gramStart"/>
      <w:r w:rsidRPr="00F40C3E">
        <w:t>s</w:t>
      </w:r>
      <w:proofErr w:type="gramEnd"/>
      <w:r w:rsidRPr="00F40C3E">
        <w:t xml:space="preserve"> lawyers many months after the special operation, in February 2007. The witnesses allegedly reported that police started the shoot-out and that police officers continued shooting even after the men were no longer resisting arrest. However, the prosecution reportedly ignored their statements. There were also allegations that police officers approached people who live near the place where the shootings took place and warned them not to give evidence incriminating the police.</w:t>
      </w:r>
    </w:p>
    <w:p w:rsidRPr="00F40C3E" w:rsidR="00806A30" w:rsidP="00F40C3E" w:rsidRDefault="00806A30">
      <w:pPr>
        <w:pStyle w:val="JuQuotSub"/>
      </w:pPr>
      <w:r w:rsidRPr="00F40C3E">
        <w:t>Reportedly, according to the state ballistic investigation, the passengers of the car shot at police through the car</w:t>
      </w:r>
      <w:r w:rsidRPr="00F40C3E" w:rsidR="00F40C3E">
        <w:t>’</w:t>
      </w:r>
      <w:r w:rsidRPr="00F40C3E">
        <w:t>s back window. However, the lawyers claim that video footage recorded by the press centre of the Ministry of Internal Affairs and aired on television shortly after the special operation showed that the glass of the car</w:t>
      </w:r>
      <w:r w:rsidRPr="00F40C3E" w:rsidR="00F40C3E">
        <w:t>’</w:t>
      </w:r>
      <w:r w:rsidRPr="00F40C3E">
        <w:t>s back window was undamaged. The lawyers decided to commission an independent ballistic examination and, on 25 April 2007, filed a request with the Prosecutor General</w:t>
      </w:r>
      <w:r w:rsidRPr="00F40C3E" w:rsidR="00F40C3E">
        <w:t>’</w:t>
      </w:r>
      <w:r w:rsidRPr="00F40C3E">
        <w:t>s Office to forward the documents of the state experts to an independent expert. However, their request was not granted. The next day Tbilisi Prosecutor</w:t>
      </w:r>
      <w:r w:rsidRPr="00F40C3E" w:rsidR="00F40C3E">
        <w:t>’</w:t>
      </w:r>
      <w:r w:rsidRPr="00F40C3E">
        <w:t>s Office reportedly informed them that the case examining the allegations of excessive use of force had already been closed on 20 April and that the investigation did not find evidence that excessive force had been used.”</w:t>
      </w:r>
    </w:p>
    <w:p w:rsidRPr="00F40C3E" w:rsidR="00014566" w:rsidP="00F40C3E" w:rsidRDefault="00014566">
      <w:pPr>
        <w:pStyle w:val="ECHRTitle1"/>
      </w:pPr>
      <w:r w:rsidRPr="00F40C3E">
        <w:t>THE LAW</w:t>
      </w:r>
    </w:p>
    <w:p w:rsidRPr="00F40C3E" w:rsidR="008022F1" w:rsidP="00F40C3E" w:rsidRDefault="008022F1">
      <w:pPr>
        <w:pStyle w:val="ECHRHeading1"/>
      </w:pPr>
      <w:r w:rsidRPr="00F40C3E">
        <w:t>I.</w:t>
      </w:r>
      <w:r w:rsidRPr="00F40C3E" w:rsidR="002A30AE">
        <w:t>  </w:t>
      </w:r>
      <w:r w:rsidRPr="00F40C3E">
        <w:t>PRELIMINARY ISSUE</w:t>
      </w:r>
    </w:p>
    <w:p w:rsidRPr="00F40C3E" w:rsidR="00245054" w:rsidP="00F40C3E" w:rsidRDefault="0042571C">
      <w:pPr>
        <w:pStyle w:val="ECHRPara"/>
      </w:pPr>
      <w:r w:rsidRPr="00F40C3E">
        <w:fldChar w:fldCharType="begin"/>
      </w:r>
      <w:r w:rsidRPr="00F40C3E">
        <w:instrText xml:space="preserve"> SEQ level0 \*arabic </w:instrText>
      </w:r>
      <w:r w:rsidRPr="00F40C3E">
        <w:fldChar w:fldCharType="separate"/>
      </w:r>
      <w:r w:rsidRPr="00F40C3E" w:rsidR="00F40C3E">
        <w:rPr>
          <w:noProof/>
        </w:rPr>
        <w:t>70</w:t>
      </w:r>
      <w:r w:rsidRPr="00F40C3E">
        <w:rPr>
          <w:noProof/>
        </w:rPr>
        <w:fldChar w:fldCharType="end"/>
      </w:r>
      <w:r w:rsidRPr="00F40C3E" w:rsidR="00FB3788">
        <w:t>.  </w:t>
      </w:r>
      <w:r w:rsidRPr="00F40C3E" w:rsidR="00245054">
        <w:t xml:space="preserve">The second applicant informed the Court that she wished to pursue the proceedings in her own name as well as on behalf of her late husband, the </w:t>
      </w:r>
      <w:r w:rsidRPr="00F40C3E" w:rsidR="008A55F8">
        <w:t>first</w:t>
      </w:r>
      <w:r w:rsidRPr="00F40C3E" w:rsidR="00245054">
        <w:t xml:space="preserve"> applicant (see paragraph 5 above). Having regard to the circumstances of the present case, the Court accepts that the second applicant has a legitimate interest in pursuing the application in</w:t>
      </w:r>
      <w:r w:rsidRPr="00F40C3E" w:rsidR="00582EA6">
        <w:t xml:space="preserve"> her own name and in that of </w:t>
      </w:r>
      <w:r w:rsidRPr="00F40C3E" w:rsidR="00245054">
        <w:t>the late applicant</w:t>
      </w:r>
      <w:r w:rsidRPr="00F40C3E" w:rsidR="00582EA6">
        <w:t xml:space="preserve">. </w:t>
      </w:r>
      <w:r w:rsidRPr="00F40C3E" w:rsidR="00245054">
        <w:t xml:space="preserve">However, for the sake of </w:t>
      </w:r>
      <w:r w:rsidRPr="00F40C3E" w:rsidR="00582EA6">
        <w:t>clarity</w:t>
      </w:r>
      <w:r w:rsidRPr="00F40C3E" w:rsidR="00245054">
        <w:t xml:space="preserve"> and other practical considerations, the Court will continue referring to both applicants in the relevant parts of the present judgment (see </w:t>
      </w:r>
      <w:proofErr w:type="spellStart"/>
      <w:r w:rsidRPr="00F40C3E" w:rsidR="00245054">
        <w:rPr>
          <w:i/>
        </w:rPr>
        <w:t>Enukidze</w:t>
      </w:r>
      <w:proofErr w:type="spellEnd"/>
      <w:r w:rsidRPr="00F40C3E" w:rsidR="00245054">
        <w:rPr>
          <w:i/>
        </w:rPr>
        <w:t xml:space="preserve"> and </w:t>
      </w:r>
      <w:proofErr w:type="spellStart"/>
      <w:r w:rsidRPr="00F40C3E" w:rsidR="00245054">
        <w:rPr>
          <w:i/>
        </w:rPr>
        <w:t>Girgvliani</w:t>
      </w:r>
      <w:proofErr w:type="spellEnd"/>
      <w:r w:rsidRPr="00F40C3E" w:rsidR="00245054">
        <w:rPr>
          <w:i/>
        </w:rPr>
        <w:t xml:space="preserve"> v. Georgia</w:t>
      </w:r>
      <w:r w:rsidRPr="00F40C3E" w:rsidR="00245054">
        <w:t>, no. 25091/07, § 1, 26 April 2011).</w:t>
      </w:r>
    </w:p>
    <w:p w:rsidRPr="00F40C3E" w:rsidR="00014566" w:rsidP="00F40C3E" w:rsidRDefault="008022F1">
      <w:pPr>
        <w:pStyle w:val="ECHRHeading1"/>
      </w:pPr>
      <w:r w:rsidRPr="00F40C3E">
        <w:t>I</w:t>
      </w:r>
      <w:r w:rsidRPr="00F40C3E" w:rsidR="00014566">
        <w:t>I.</w:t>
      </w:r>
      <w:proofErr w:type="gramStart"/>
      <w:r w:rsidRPr="00F40C3E" w:rsidR="002A30AE">
        <w:t>  </w:t>
      </w:r>
      <w:r w:rsidRPr="00F40C3E" w:rsidR="00014566">
        <w:t>ALLEGED</w:t>
      </w:r>
      <w:proofErr w:type="gramEnd"/>
      <w:r w:rsidRPr="00F40C3E" w:rsidR="00014566">
        <w:t xml:space="preserve"> VIOLATION</w:t>
      </w:r>
      <w:r w:rsidRPr="00F40C3E" w:rsidR="000E2B37">
        <w:t>S</w:t>
      </w:r>
      <w:r w:rsidRPr="00F40C3E" w:rsidR="00014566">
        <w:t xml:space="preserve"> OF ARTICLE </w:t>
      </w:r>
      <w:r w:rsidRPr="00F40C3E" w:rsidR="0083144E">
        <w:t>2</w:t>
      </w:r>
      <w:r w:rsidRPr="00F40C3E" w:rsidR="00014566">
        <w:t xml:space="preserve"> OF THE CONVENTION</w:t>
      </w:r>
    </w:p>
    <w:p w:rsidRPr="00F40C3E" w:rsidR="00014566" w:rsidP="00F40C3E" w:rsidRDefault="00F869E7">
      <w:pPr>
        <w:pStyle w:val="ECHRPara"/>
      </w:pPr>
      <w:r w:rsidRPr="00F40C3E">
        <w:fldChar w:fldCharType="begin"/>
      </w:r>
      <w:r w:rsidRPr="00F40C3E">
        <w:instrText xml:space="preserve"> SEQ level0 \*arabic </w:instrText>
      </w:r>
      <w:r w:rsidRPr="00F40C3E">
        <w:fldChar w:fldCharType="separate"/>
      </w:r>
      <w:r w:rsidRPr="00F40C3E" w:rsidR="00F40C3E">
        <w:rPr>
          <w:noProof/>
        </w:rPr>
        <w:t>71</w:t>
      </w:r>
      <w:r w:rsidRPr="00F40C3E">
        <w:fldChar w:fldCharType="end"/>
      </w:r>
      <w:r w:rsidRPr="00F40C3E" w:rsidR="00014566">
        <w:t>.  The applicant</w:t>
      </w:r>
      <w:r w:rsidRPr="00F40C3E">
        <w:t>s</w:t>
      </w:r>
      <w:r w:rsidRPr="00F40C3E" w:rsidR="00014566">
        <w:t xml:space="preserve"> complained </w:t>
      </w:r>
      <w:r w:rsidRPr="00F40C3E" w:rsidR="00C30E23">
        <w:t xml:space="preserve">under </w:t>
      </w:r>
      <w:r w:rsidRPr="00F40C3E" w:rsidR="000E2B37">
        <w:t xml:space="preserve">both the substantive and procedural limbs of </w:t>
      </w:r>
      <w:r w:rsidRPr="00F40C3E" w:rsidR="00C30E23">
        <w:t xml:space="preserve">Article 2 of the Convention </w:t>
      </w:r>
      <w:r w:rsidRPr="00F40C3E" w:rsidR="00ED3A26">
        <w:t xml:space="preserve">of </w:t>
      </w:r>
      <w:r w:rsidRPr="00F40C3E" w:rsidR="00C30E23">
        <w:t>the killing of their son by the police on 2 May 2006 and the absence of an adequate investigation in that regard. The cited provision reads as follows:</w:t>
      </w:r>
    </w:p>
    <w:p w:rsidRPr="00F40C3E" w:rsidR="00C30E23" w:rsidP="00F40C3E" w:rsidRDefault="00C30E23">
      <w:pPr>
        <w:pStyle w:val="ECHRParaQuote"/>
      </w:pPr>
      <w:r w:rsidRPr="00F40C3E">
        <w:t>“1. Everyone</w:t>
      </w:r>
      <w:r w:rsidRPr="00F40C3E" w:rsidR="00F40C3E">
        <w:t>’</w:t>
      </w:r>
      <w:r w:rsidRPr="00F40C3E">
        <w:t>s right to life shall be protected by law. No one shall be deprived of his life intentionally save in the execution of a sentence of a court following his conviction of a crime for which this penalty is provided by law.”</w:t>
      </w:r>
    </w:p>
    <w:p w:rsidRPr="00F40C3E" w:rsidR="00014566" w:rsidP="00F40C3E" w:rsidRDefault="00F869E7">
      <w:pPr>
        <w:pStyle w:val="ECHRPara"/>
      </w:pPr>
      <w:r w:rsidRPr="00F40C3E">
        <w:fldChar w:fldCharType="begin"/>
      </w:r>
      <w:r w:rsidRPr="00F40C3E">
        <w:instrText xml:space="preserve"> SEQ level0 \*arabic </w:instrText>
      </w:r>
      <w:r w:rsidRPr="00F40C3E">
        <w:fldChar w:fldCharType="separate"/>
      </w:r>
      <w:r w:rsidRPr="00F40C3E" w:rsidR="00F40C3E">
        <w:rPr>
          <w:noProof/>
        </w:rPr>
        <w:t>72</w:t>
      </w:r>
      <w:r w:rsidRPr="00F40C3E">
        <w:fldChar w:fldCharType="end"/>
      </w:r>
      <w:r w:rsidRPr="00F40C3E" w:rsidR="00014566">
        <w:t xml:space="preserve">.  The Government </w:t>
      </w:r>
      <w:r w:rsidRPr="00F40C3E" w:rsidR="00C30E23">
        <w:t>waived their right to submit observation</w:t>
      </w:r>
      <w:r w:rsidRPr="00F40C3E" w:rsidR="006F435F">
        <w:t>s</w:t>
      </w:r>
      <w:r w:rsidRPr="00F40C3E" w:rsidR="00C30E23">
        <w:t xml:space="preserve"> on </w:t>
      </w:r>
      <w:r w:rsidRPr="00F40C3E" w:rsidR="006F435F">
        <w:t xml:space="preserve">either </w:t>
      </w:r>
      <w:r w:rsidRPr="00F40C3E" w:rsidR="00F17456">
        <w:t xml:space="preserve">the </w:t>
      </w:r>
      <w:r w:rsidRPr="00F40C3E" w:rsidR="00C30E23">
        <w:t>admissibility or merits of the applicants</w:t>
      </w:r>
      <w:r w:rsidRPr="00F40C3E" w:rsidR="00F40C3E">
        <w:t>’</w:t>
      </w:r>
      <w:r w:rsidRPr="00F40C3E" w:rsidR="00C30E23">
        <w:t xml:space="preserve"> complaint</w:t>
      </w:r>
      <w:r w:rsidRPr="00F40C3E" w:rsidR="006F435F">
        <w:t>s</w:t>
      </w:r>
      <w:r w:rsidRPr="00F40C3E" w:rsidR="00C30E23">
        <w:t xml:space="preserve"> (see paragraph</w:t>
      </w:r>
      <w:r w:rsidRPr="00F40C3E" w:rsidR="002A30AE">
        <w:t> </w:t>
      </w:r>
      <w:r w:rsidRPr="00F40C3E" w:rsidR="00131F38">
        <w:t>4</w:t>
      </w:r>
      <w:r w:rsidRPr="00F40C3E" w:rsidR="002A30AE">
        <w:t xml:space="preserve"> </w:t>
      </w:r>
      <w:r w:rsidRPr="00F40C3E" w:rsidR="00C30E23">
        <w:t>above).</w:t>
      </w:r>
    </w:p>
    <w:p w:rsidRPr="00F40C3E" w:rsidR="00014566" w:rsidP="00F40C3E" w:rsidRDefault="00014566">
      <w:pPr>
        <w:pStyle w:val="ECHRHeading2"/>
      </w:pPr>
      <w:r w:rsidRPr="00F40C3E">
        <w:t>A.  Admissibility</w:t>
      </w:r>
    </w:p>
    <w:p w:rsidRPr="00F40C3E" w:rsidR="00767BCA" w:rsidP="00F40C3E" w:rsidRDefault="00F869E7">
      <w:pPr>
        <w:pStyle w:val="ECHRPara"/>
      </w:pPr>
      <w:r w:rsidRPr="00F40C3E">
        <w:fldChar w:fldCharType="begin"/>
      </w:r>
      <w:r w:rsidRPr="00F40C3E">
        <w:instrText xml:space="preserve"> SEQ level0 \*arabic </w:instrText>
      </w:r>
      <w:r w:rsidRPr="00F40C3E">
        <w:fldChar w:fldCharType="separate"/>
      </w:r>
      <w:r w:rsidRPr="00F40C3E" w:rsidR="00F40C3E">
        <w:rPr>
          <w:noProof/>
        </w:rPr>
        <w:t>73</w:t>
      </w:r>
      <w:r w:rsidRPr="00F40C3E">
        <w:fldChar w:fldCharType="end"/>
      </w:r>
      <w:r w:rsidRPr="00F40C3E" w:rsidR="00014566">
        <w:t>.  </w:t>
      </w:r>
      <w:r w:rsidRPr="00F40C3E" w:rsidR="00767BCA">
        <w:t xml:space="preserve">Although the Government did not raise any objection as regards the admissibility of the </w:t>
      </w:r>
      <w:r w:rsidRPr="00F40C3E" w:rsidR="00D23BA1">
        <w:t>applicants</w:t>
      </w:r>
      <w:r w:rsidRPr="00F40C3E" w:rsidR="00F40C3E">
        <w:t>’</w:t>
      </w:r>
      <w:r w:rsidRPr="00F40C3E" w:rsidR="00D23BA1">
        <w:t xml:space="preserve"> complaints under Article 2 of the Convention</w:t>
      </w:r>
      <w:r w:rsidRPr="00F40C3E" w:rsidR="00767BCA">
        <w:t xml:space="preserve">, the Court observes, of its own motion, that the particular circumstances of the present case – notably, the fact that several police officers were </w:t>
      </w:r>
      <w:r w:rsidRPr="00F40C3E" w:rsidR="00723CA9">
        <w:t xml:space="preserve">eventually </w:t>
      </w:r>
      <w:r w:rsidRPr="00F40C3E" w:rsidR="00767BCA">
        <w:t xml:space="preserve">convicted of </w:t>
      </w:r>
      <w:r w:rsidRPr="00F40C3E" w:rsidR="00ED3A26">
        <w:t xml:space="preserve">the </w:t>
      </w:r>
      <w:r w:rsidRPr="00F40C3E" w:rsidR="00767BCA">
        <w:t>murder of the applicants</w:t>
      </w:r>
      <w:r w:rsidRPr="00F40C3E" w:rsidR="00F40C3E">
        <w:t>’</w:t>
      </w:r>
      <w:r w:rsidRPr="00F40C3E" w:rsidR="00767BCA">
        <w:t xml:space="preserve"> son and </w:t>
      </w:r>
      <w:r w:rsidRPr="00F40C3E" w:rsidR="00F17456">
        <w:t xml:space="preserve">of </w:t>
      </w:r>
      <w:r w:rsidRPr="00F40C3E" w:rsidR="00767BCA">
        <w:t xml:space="preserve">perverting the course of justice – may </w:t>
      </w:r>
      <w:r w:rsidRPr="00F40C3E" w:rsidR="00723CA9">
        <w:t xml:space="preserve">reasonably </w:t>
      </w:r>
      <w:r w:rsidRPr="00F40C3E" w:rsidR="00767BCA">
        <w:t xml:space="preserve">be </w:t>
      </w:r>
      <w:r w:rsidRPr="00F40C3E" w:rsidR="00723CA9">
        <w:t xml:space="preserve">deemed </w:t>
      </w:r>
      <w:r w:rsidRPr="00F40C3E" w:rsidR="00D23BA1">
        <w:t>to call into question the validity of the</w:t>
      </w:r>
      <w:r w:rsidRPr="00F40C3E" w:rsidR="00767BCA">
        <w:t xml:space="preserve"> applicants</w:t>
      </w:r>
      <w:r w:rsidRPr="00F40C3E" w:rsidR="00F40C3E">
        <w:t>’</w:t>
      </w:r>
      <w:r w:rsidRPr="00F40C3E" w:rsidR="00767BCA">
        <w:t xml:space="preserve"> victim status</w:t>
      </w:r>
      <w:r w:rsidRPr="00F40C3E" w:rsidR="00D23BA1">
        <w:t xml:space="preserve"> for the purposes of</w:t>
      </w:r>
      <w:r w:rsidRPr="00F40C3E" w:rsidR="00723CA9">
        <w:t xml:space="preserve"> Article 34 of the Convention</w:t>
      </w:r>
      <w:r w:rsidRPr="00F40C3E" w:rsidR="00767BCA">
        <w:t xml:space="preserve">. It should be restated in this connection that the question of whether or not </w:t>
      </w:r>
      <w:r w:rsidRPr="00F40C3E" w:rsidR="00D23BA1">
        <w:t>an</w:t>
      </w:r>
      <w:r w:rsidRPr="00F40C3E" w:rsidR="00767BCA">
        <w:t xml:space="preserve"> applicant has lost victim status</w:t>
      </w:r>
      <w:r w:rsidRPr="00F40C3E" w:rsidR="00723CA9">
        <w:t xml:space="preserve"> </w:t>
      </w:r>
      <w:r w:rsidRPr="00F40C3E" w:rsidR="00D23BA1">
        <w:t xml:space="preserve">in the Convention proceedings </w:t>
      </w:r>
      <w:r w:rsidRPr="00F40C3E" w:rsidR="00723CA9">
        <w:t>is</w:t>
      </w:r>
      <w:r w:rsidRPr="00F40C3E" w:rsidR="00767BCA">
        <w:t xml:space="preserve"> a matter of compatibility </w:t>
      </w:r>
      <w:proofErr w:type="spellStart"/>
      <w:r w:rsidRPr="00F40C3E" w:rsidR="00767BCA">
        <w:rPr>
          <w:i/>
        </w:rPr>
        <w:t>ratione</w:t>
      </w:r>
      <w:proofErr w:type="spellEnd"/>
      <w:r w:rsidRPr="00F40C3E" w:rsidR="00767BCA">
        <w:rPr>
          <w:i/>
        </w:rPr>
        <w:t xml:space="preserve"> personae</w:t>
      </w:r>
      <w:r w:rsidRPr="00F40C3E" w:rsidR="00767BCA">
        <w:t>, which forms part of the Court</w:t>
      </w:r>
      <w:r w:rsidRPr="00F40C3E" w:rsidR="00F40C3E">
        <w:t>’</w:t>
      </w:r>
      <w:r w:rsidRPr="00F40C3E" w:rsidR="00767BCA">
        <w:t xml:space="preserve">s </w:t>
      </w:r>
      <w:r w:rsidRPr="00F40C3E" w:rsidR="00723CA9">
        <w:t xml:space="preserve">own </w:t>
      </w:r>
      <w:r w:rsidRPr="00F40C3E" w:rsidR="00767BCA">
        <w:t xml:space="preserve">jurisdiction and is </w:t>
      </w:r>
      <w:r w:rsidRPr="00F40C3E" w:rsidR="00D23BA1">
        <w:t>not contingent upon</w:t>
      </w:r>
      <w:r w:rsidRPr="00F40C3E" w:rsidR="00767BCA">
        <w:t xml:space="preserve"> the</w:t>
      </w:r>
      <w:r w:rsidRPr="00F40C3E" w:rsidR="00E5238D">
        <w:t xml:space="preserve"> existence of an objection from the </w:t>
      </w:r>
      <w:r w:rsidRPr="00F40C3E" w:rsidR="00767BCA">
        <w:t>Government</w:t>
      </w:r>
      <w:r w:rsidRPr="00F40C3E" w:rsidR="00D23BA1">
        <w:t xml:space="preserve"> on the matter</w:t>
      </w:r>
      <w:r w:rsidRPr="00F40C3E" w:rsidR="00767BCA">
        <w:t xml:space="preserve"> (</w:t>
      </w:r>
      <w:r w:rsidRPr="00F40C3E" w:rsidR="00723CA9">
        <w:t>compare</w:t>
      </w:r>
      <w:r w:rsidRPr="00F40C3E" w:rsidR="00767BCA">
        <w:t>, for example,</w:t>
      </w:r>
      <w:r w:rsidRPr="00F40C3E" w:rsidR="00723CA9">
        <w:t xml:space="preserve"> </w:t>
      </w:r>
      <w:proofErr w:type="spellStart"/>
      <w:r w:rsidRPr="00F40C3E" w:rsidR="00767BCA">
        <w:rPr>
          <w:i/>
        </w:rPr>
        <w:t>Buzadji</w:t>
      </w:r>
      <w:proofErr w:type="spellEnd"/>
      <w:r w:rsidRPr="00F40C3E" w:rsidR="00767BCA">
        <w:rPr>
          <w:i/>
        </w:rPr>
        <w:t xml:space="preserve"> v. the Republic of Moldova</w:t>
      </w:r>
      <w:r w:rsidRPr="00F40C3E" w:rsidR="00767BCA">
        <w:t xml:space="preserve"> [GC], no. 23755/07, §</w:t>
      </w:r>
      <w:r w:rsidRPr="00F40C3E" w:rsidR="007758D3">
        <w:t> </w:t>
      </w:r>
      <w:r w:rsidRPr="00F40C3E" w:rsidR="00767BCA">
        <w:t>70, ECHR</w:t>
      </w:r>
      <w:r w:rsidRPr="00F40C3E" w:rsidR="002A30AE">
        <w:t> </w:t>
      </w:r>
      <w:r w:rsidRPr="00F40C3E" w:rsidR="00767BCA">
        <w:t>2016</w:t>
      </w:r>
      <w:r w:rsidRPr="00F40C3E" w:rsidR="002A30AE">
        <w:t> </w:t>
      </w:r>
      <w:r w:rsidRPr="00F40C3E" w:rsidR="00767BCA">
        <w:t>(extracts)).</w:t>
      </w:r>
    </w:p>
    <w:p w:rsidRPr="00F40C3E" w:rsidR="00723CA9" w:rsidP="00F40C3E" w:rsidRDefault="00723CA9">
      <w:pPr>
        <w:pStyle w:val="ECHRPara"/>
      </w:pPr>
      <w:r w:rsidRPr="00F40C3E">
        <w:fldChar w:fldCharType="begin"/>
      </w:r>
      <w:r w:rsidRPr="00F40C3E">
        <w:instrText xml:space="preserve"> SEQ level0 \*arabic </w:instrText>
      </w:r>
      <w:r w:rsidRPr="00F40C3E">
        <w:fldChar w:fldCharType="separate"/>
      </w:r>
      <w:r w:rsidRPr="00F40C3E" w:rsidR="00F40C3E">
        <w:rPr>
          <w:noProof/>
        </w:rPr>
        <w:t>74</w:t>
      </w:r>
      <w:r w:rsidRPr="00F40C3E">
        <w:fldChar w:fldCharType="end"/>
      </w:r>
      <w:r w:rsidRPr="00F40C3E">
        <w:t>.  </w:t>
      </w:r>
      <w:r w:rsidRPr="00F40C3E" w:rsidR="00F17456">
        <w:t>The Court reiterates that a decision or measure favourable to an applicant is not in principle sufficient to deprive that person of his or her status as a “victim”, within the meaning of Article 34 of the Convention, unless the national authorities have acknowledged, either expressly or in substance, and then afforded redress for, the breach of the Convention</w:t>
      </w:r>
      <w:r w:rsidRPr="00F40C3E" w:rsidR="003645F7">
        <w:t> </w:t>
      </w:r>
      <w:r w:rsidRPr="00F40C3E" w:rsidR="00F17456">
        <w:t>(see, for instance</w:t>
      </w:r>
      <w:r w:rsidRPr="00F40C3E" w:rsidR="00F17456">
        <w:rPr>
          <w:i/>
        </w:rPr>
        <w:t xml:space="preserve">, </w:t>
      </w:r>
      <w:proofErr w:type="spellStart"/>
      <w:r w:rsidRPr="00F40C3E" w:rsidR="00F17456">
        <w:rPr>
          <w:i/>
        </w:rPr>
        <w:t>Scordino</w:t>
      </w:r>
      <w:proofErr w:type="spellEnd"/>
      <w:r w:rsidRPr="00F40C3E" w:rsidR="00F17456">
        <w:rPr>
          <w:i/>
        </w:rPr>
        <w:t xml:space="preserve"> v. Italy</w:t>
      </w:r>
      <w:r w:rsidRPr="00F40C3E" w:rsidR="00F17456">
        <w:t xml:space="preserve"> </w:t>
      </w:r>
      <w:r w:rsidRPr="00F40C3E" w:rsidR="00F17456">
        <w:rPr>
          <w:i/>
        </w:rPr>
        <w:t>(no. 1)</w:t>
      </w:r>
      <w:r w:rsidRPr="00F40C3E" w:rsidR="00F17456">
        <w:t xml:space="preserve"> [GC], no. 36813/97, §</w:t>
      </w:r>
      <w:r w:rsidRPr="00F40C3E" w:rsidR="003645F7">
        <w:t> </w:t>
      </w:r>
      <w:r w:rsidRPr="00F40C3E" w:rsidR="00F17456">
        <w:t>180, ECHR</w:t>
      </w:r>
      <w:r w:rsidRPr="00F40C3E" w:rsidR="003645F7">
        <w:t> </w:t>
      </w:r>
      <w:r w:rsidRPr="00F40C3E" w:rsidR="00F17456">
        <w:t>2006</w:t>
      </w:r>
      <w:r w:rsidRPr="00F40C3E" w:rsidR="00F17456">
        <w:rPr>
          <w:rFonts w:ascii="MS Mincho" w:hAnsi="MS Mincho" w:eastAsia="MS Mincho" w:cs="MS Mincho"/>
        </w:rPr>
        <w:t>‑</w:t>
      </w:r>
      <w:r w:rsidRPr="00F40C3E" w:rsidR="00F17456">
        <w:t xml:space="preserve">V, with further references). As to the redress which is appropriate and sufficient in order to remedy a breach of a Convention right at national level, the Court has generally considered this to be dependent on all the circumstances of the case, with particular regard to the nature of the right alleged to have been breached (see </w:t>
      </w:r>
      <w:proofErr w:type="spellStart"/>
      <w:r w:rsidRPr="00F40C3E" w:rsidR="00F17456">
        <w:rPr>
          <w:i/>
        </w:rPr>
        <w:t>Gäfgen</w:t>
      </w:r>
      <w:proofErr w:type="spellEnd"/>
      <w:r w:rsidRPr="00F40C3E" w:rsidR="00F17456">
        <w:rPr>
          <w:i/>
        </w:rPr>
        <w:t xml:space="preserve"> v. Germany</w:t>
      </w:r>
      <w:r w:rsidRPr="00F40C3E" w:rsidR="00F17456">
        <w:t xml:space="preserve"> [GC], no.</w:t>
      </w:r>
      <w:r w:rsidRPr="00F40C3E" w:rsidR="003645F7">
        <w:t> </w:t>
      </w:r>
      <w:r w:rsidRPr="00F40C3E" w:rsidR="00F17456">
        <w:t>22978/05, § 116, ECHR 2010).</w:t>
      </w:r>
      <w:r w:rsidRPr="00F40C3E" w:rsidR="00887896">
        <w:t xml:space="preserve"> In cases where it is alleged that death was intentionally inflicted or occurred following an assault or ill-treatment by State agents</w:t>
      </w:r>
      <w:r w:rsidRPr="00F40C3E" w:rsidR="00E5238D">
        <w:t>, two measures are</w:t>
      </w:r>
      <w:r w:rsidRPr="00F40C3E" w:rsidR="00887896">
        <w:t xml:space="preserve"> </w:t>
      </w:r>
      <w:r w:rsidRPr="00F40C3E" w:rsidR="008E3486">
        <w:t>required</w:t>
      </w:r>
      <w:r w:rsidRPr="00F40C3E" w:rsidR="00887896">
        <w:t xml:space="preserve">. Firstly, the State authorities must have conducted an effective investigation capable of leading to the identification and punishment of those responsible (see, for instance, </w:t>
      </w:r>
      <w:proofErr w:type="spellStart"/>
      <w:r w:rsidRPr="00F40C3E" w:rsidR="00887896">
        <w:rPr>
          <w:i/>
        </w:rPr>
        <w:t>Tanrıkulu</w:t>
      </w:r>
      <w:proofErr w:type="spellEnd"/>
      <w:r w:rsidRPr="00F40C3E" w:rsidR="00887896">
        <w:rPr>
          <w:i/>
        </w:rPr>
        <w:t xml:space="preserve"> v. Turkey</w:t>
      </w:r>
      <w:r w:rsidRPr="00F40C3E" w:rsidR="00887896">
        <w:t xml:space="preserve"> [GC], no. 23763/94, § 79, ECHR 1999</w:t>
      </w:r>
      <w:r w:rsidRPr="00F40C3E" w:rsidR="00887896">
        <w:noBreakHyphen/>
        <w:t xml:space="preserve">IV), and, secondly, </w:t>
      </w:r>
      <w:r w:rsidRPr="00F40C3E" w:rsidR="008E3486">
        <w:t xml:space="preserve">there should exist a possibility </w:t>
      </w:r>
      <w:r w:rsidRPr="00F40C3E" w:rsidR="00E5238D">
        <w:t xml:space="preserve">for the applicant to seek </w:t>
      </w:r>
      <w:r w:rsidRPr="00F40C3E" w:rsidR="008E3486">
        <w:t xml:space="preserve">and obtain adequate compensation for the damage </w:t>
      </w:r>
      <w:r w:rsidRPr="00F40C3E" w:rsidR="00E5238D">
        <w:t>caused</w:t>
      </w:r>
      <w:r w:rsidRPr="00F40C3E" w:rsidR="008E3486">
        <w:t xml:space="preserve"> </w:t>
      </w:r>
      <w:r w:rsidRPr="00F40C3E" w:rsidR="00E6057D">
        <w:t xml:space="preserve">by </w:t>
      </w:r>
      <w:r w:rsidRPr="00F40C3E" w:rsidR="008E3486">
        <w:t>the act constituting a breach of Article 2 (</w:t>
      </w:r>
      <w:r w:rsidRPr="00F40C3E" w:rsidR="00E5238D">
        <w:t xml:space="preserve">compare, for instance, </w:t>
      </w:r>
      <w:r w:rsidRPr="00F40C3E" w:rsidR="00E5238D">
        <w:rPr>
          <w:i/>
        </w:rPr>
        <w:t xml:space="preserve">Mustafa </w:t>
      </w:r>
      <w:proofErr w:type="spellStart"/>
      <w:r w:rsidRPr="00F40C3E" w:rsidR="00E5238D">
        <w:rPr>
          <w:i/>
        </w:rPr>
        <w:t>Tunç</w:t>
      </w:r>
      <w:proofErr w:type="spellEnd"/>
      <w:r w:rsidRPr="00F40C3E" w:rsidR="00E5238D">
        <w:rPr>
          <w:i/>
        </w:rPr>
        <w:t xml:space="preserve"> and </w:t>
      </w:r>
      <w:proofErr w:type="spellStart"/>
      <w:r w:rsidRPr="00F40C3E" w:rsidR="00E5238D">
        <w:rPr>
          <w:i/>
        </w:rPr>
        <w:t>Fecire</w:t>
      </w:r>
      <w:proofErr w:type="spellEnd"/>
      <w:r w:rsidRPr="00F40C3E" w:rsidR="00E5238D">
        <w:rPr>
          <w:i/>
        </w:rPr>
        <w:t xml:space="preserve"> </w:t>
      </w:r>
      <w:proofErr w:type="spellStart"/>
      <w:r w:rsidRPr="00F40C3E" w:rsidR="00E5238D">
        <w:rPr>
          <w:i/>
        </w:rPr>
        <w:t>Tunç</w:t>
      </w:r>
      <w:proofErr w:type="spellEnd"/>
      <w:r w:rsidRPr="00F40C3E" w:rsidR="00E5238D">
        <w:t xml:space="preserve"> </w:t>
      </w:r>
      <w:r w:rsidRPr="00F40C3E" w:rsidR="00E5238D">
        <w:rPr>
          <w:i/>
        </w:rPr>
        <w:t>v.</w:t>
      </w:r>
      <w:r w:rsidRPr="00F40C3E" w:rsidR="003E2D01">
        <w:rPr>
          <w:i/>
        </w:rPr>
        <w:t> </w:t>
      </w:r>
      <w:r w:rsidRPr="00F40C3E" w:rsidR="00E5238D">
        <w:rPr>
          <w:i/>
        </w:rPr>
        <w:t xml:space="preserve">Turkey </w:t>
      </w:r>
      <w:r w:rsidRPr="00F40C3E" w:rsidR="00E5238D">
        <w:t>[GC], no.</w:t>
      </w:r>
      <w:r w:rsidRPr="00F40C3E" w:rsidR="007758D3">
        <w:t> </w:t>
      </w:r>
      <w:r w:rsidRPr="00F40C3E" w:rsidR="00E5238D">
        <w:t>24014/05</w:t>
      </w:r>
      <w:r w:rsidRPr="00F40C3E" w:rsidR="00E5238D">
        <w:rPr>
          <w:snapToGrid w:val="0"/>
        </w:rPr>
        <w:t xml:space="preserve">, § 130, </w:t>
      </w:r>
      <w:r w:rsidRPr="00F40C3E" w:rsidR="00E5238D">
        <w:t>14</w:t>
      </w:r>
      <w:r w:rsidRPr="00F40C3E" w:rsidR="00E5238D">
        <w:rPr>
          <w:snapToGrid w:val="0"/>
        </w:rPr>
        <w:t xml:space="preserve"> April 2015;</w:t>
      </w:r>
      <w:r w:rsidRPr="00F40C3E" w:rsidR="008E3486">
        <w:t xml:space="preserve"> </w:t>
      </w:r>
      <w:r w:rsidRPr="00F40C3E" w:rsidR="008E3486">
        <w:rPr>
          <w:i/>
        </w:rPr>
        <w:t xml:space="preserve">Nikolova and </w:t>
      </w:r>
      <w:proofErr w:type="spellStart"/>
      <w:r w:rsidRPr="00F40C3E" w:rsidR="008E3486">
        <w:rPr>
          <w:i/>
        </w:rPr>
        <w:t>Velichkova</w:t>
      </w:r>
      <w:proofErr w:type="spellEnd"/>
      <w:r w:rsidRPr="00F40C3E" w:rsidR="008E3486">
        <w:rPr>
          <w:i/>
        </w:rPr>
        <w:t xml:space="preserve"> v.</w:t>
      </w:r>
      <w:r w:rsidRPr="00F40C3E" w:rsidR="004C46A4">
        <w:rPr>
          <w:i/>
        </w:rPr>
        <w:t> </w:t>
      </w:r>
      <w:r w:rsidRPr="00F40C3E" w:rsidR="008E3486">
        <w:rPr>
          <w:i/>
        </w:rPr>
        <w:t>Bulgaria</w:t>
      </w:r>
      <w:r w:rsidRPr="00F40C3E" w:rsidR="008E3486">
        <w:t>, no. 7888/03, § 56, 20 December 2007</w:t>
      </w:r>
      <w:r w:rsidRPr="00F40C3E" w:rsidR="00E5238D">
        <w:t>;</w:t>
      </w:r>
      <w:r w:rsidRPr="00F40C3E" w:rsidR="008E3486">
        <w:t xml:space="preserve"> and </w:t>
      </w:r>
      <w:proofErr w:type="spellStart"/>
      <w:r w:rsidRPr="00F40C3E" w:rsidR="00E5238D">
        <w:rPr>
          <w:i/>
        </w:rPr>
        <w:t>Gäfgen</w:t>
      </w:r>
      <w:proofErr w:type="spellEnd"/>
      <w:r w:rsidRPr="00F40C3E" w:rsidR="003645F7">
        <w:t>,</w:t>
      </w:r>
      <w:r w:rsidRPr="00F40C3E" w:rsidR="00E5238D">
        <w:rPr>
          <w:i/>
        </w:rPr>
        <w:t xml:space="preserve"> </w:t>
      </w:r>
      <w:r w:rsidRPr="00F40C3E" w:rsidR="003645F7">
        <w:t>cited above</w:t>
      </w:r>
      <w:r w:rsidRPr="00F40C3E" w:rsidR="00E5238D">
        <w:t>, §</w:t>
      </w:r>
      <w:r w:rsidRPr="00F40C3E" w:rsidR="003645F7">
        <w:t> </w:t>
      </w:r>
      <w:r w:rsidRPr="00F40C3E" w:rsidR="00E5238D">
        <w:t>116).</w:t>
      </w:r>
    </w:p>
    <w:p w:rsidRPr="00F40C3E" w:rsidR="00F17456" w:rsidP="00F40C3E" w:rsidRDefault="00F17456">
      <w:pPr>
        <w:pStyle w:val="ECHRPara"/>
      </w:pPr>
      <w:r w:rsidRPr="00F40C3E">
        <w:fldChar w:fldCharType="begin"/>
      </w:r>
      <w:r w:rsidRPr="00F40C3E">
        <w:instrText xml:space="preserve"> SEQ level0 \*arabic </w:instrText>
      </w:r>
      <w:r w:rsidRPr="00F40C3E">
        <w:fldChar w:fldCharType="separate"/>
      </w:r>
      <w:r w:rsidRPr="00F40C3E" w:rsidR="00F40C3E">
        <w:rPr>
          <w:noProof/>
        </w:rPr>
        <w:t>75</w:t>
      </w:r>
      <w:r w:rsidRPr="00F40C3E">
        <w:fldChar w:fldCharType="end"/>
      </w:r>
      <w:r w:rsidRPr="00F40C3E">
        <w:t>.  In the present case the question of the possible</w:t>
      </w:r>
      <w:r w:rsidRPr="00F40C3E" w:rsidR="008E3486">
        <w:t xml:space="preserve"> loss by</w:t>
      </w:r>
      <w:r w:rsidRPr="00F40C3E">
        <w:t xml:space="preserve"> the applicants</w:t>
      </w:r>
      <w:r w:rsidRPr="00F40C3E" w:rsidR="008E3486">
        <w:t xml:space="preserve"> of their</w:t>
      </w:r>
      <w:r w:rsidRPr="00F40C3E">
        <w:t xml:space="preserve"> victim status </w:t>
      </w:r>
      <w:r w:rsidRPr="00F40C3E" w:rsidR="008E3486">
        <w:t>on the basis of</w:t>
      </w:r>
      <w:r w:rsidRPr="00F40C3E">
        <w:t xml:space="preserve"> the conviction of several</w:t>
      </w:r>
      <w:r w:rsidRPr="00F40C3E" w:rsidR="00E6057D">
        <w:t xml:space="preserve"> of the</w:t>
      </w:r>
      <w:r w:rsidRPr="00F40C3E">
        <w:t xml:space="preserve"> police officers is closely linked to the</w:t>
      </w:r>
      <w:r w:rsidRPr="00F40C3E" w:rsidR="00887896">
        <w:t xml:space="preserve"> </w:t>
      </w:r>
      <w:r w:rsidRPr="00F40C3E" w:rsidR="00E411CA">
        <w:t xml:space="preserve">issue of </w:t>
      </w:r>
      <w:r w:rsidRPr="00F40C3E" w:rsidR="00887896">
        <w:t>effectiveness of the investigation into the killing</w:t>
      </w:r>
      <w:r w:rsidRPr="00F40C3E" w:rsidR="008E3486">
        <w:t xml:space="preserve"> of their son</w:t>
      </w:r>
      <w:r w:rsidRPr="00F40C3E" w:rsidR="00887896">
        <w:t xml:space="preserve">. The Court thus considers it appropriate to </w:t>
      </w:r>
      <w:r w:rsidRPr="00F40C3E" w:rsidR="008E3486">
        <w:t>join</w:t>
      </w:r>
      <w:r w:rsidRPr="00F40C3E" w:rsidR="00887896">
        <w:t xml:space="preserve"> this </w:t>
      </w:r>
      <w:r w:rsidRPr="00F40C3E" w:rsidR="008E3486">
        <w:t>matter</w:t>
      </w:r>
      <w:r w:rsidRPr="00F40C3E" w:rsidR="00887896">
        <w:t xml:space="preserve"> </w:t>
      </w:r>
      <w:r w:rsidRPr="00F40C3E" w:rsidR="00E5238D">
        <w:t xml:space="preserve">to the merits of the complaint made by the applicants under the procedural limb of Article 2 of the Convention </w:t>
      </w:r>
      <w:r w:rsidRPr="00F40C3E">
        <w:t>(</w:t>
      </w:r>
      <w:r w:rsidRPr="00F40C3E" w:rsidR="00E5238D">
        <w:t>compare</w:t>
      </w:r>
      <w:r w:rsidRPr="00F40C3E" w:rsidR="00887896">
        <w:t>, for instance,</w:t>
      </w:r>
      <w:r w:rsidRPr="00F40C3E" w:rsidR="00E5238D">
        <w:t xml:space="preserve"> </w:t>
      </w:r>
      <w:proofErr w:type="spellStart"/>
      <w:r w:rsidRPr="00F40C3E" w:rsidR="00CC6416">
        <w:rPr>
          <w:i/>
        </w:rPr>
        <w:t>Petrović</w:t>
      </w:r>
      <w:proofErr w:type="spellEnd"/>
      <w:r w:rsidRPr="00F40C3E" w:rsidR="00CC6416">
        <w:rPr>
          <w:i/>
        </w:rPr>
        <w:t xml:space="preserve"> v.</w:t>
      </w:r>
      <w:r w:rsidRPr="00F40C3E" w:rsidR="00E411CA">
        <w:rPr>
          <w:i/>
        </w:rPr>
        <w:t> </w:t>
      </w:r>
      <w:r w:rsidRPr="00F40C3E" w:rsidR="00CC6416">
        <w:rPr>
          <w:i/>
        </w:rPr>
        <w:t>Serbia</w:t>
      </w:r>
      <w:r w:rsidRPr="00F40C3E" w:rsidR="00CC6416">
        <w:t>, no. 40485/08</w:t>
      </w:r>
      <w:r w:rsidRPr="00F40C3E" w:rsidR="00CC6416">
        <w:rPr>
          <w:snapToGrid w:val="0"/>
        </w:rPr>
        <w:t>, §</w:t>
      </w:r>
      <w:r w:rsidRPr="00F40C3E" w:rsidR="00CC6416">
        <w:rPr>
          <w:rFonts w:cstheme="minorHAnsi"/>
          <w:snapToGrid w:val="0"/>
        </w:rPr>
        <w:t>§</w:t>
      </w:r>
      <w:r w:rsidRPr="00F40C3E" w:rsidR="00E411CA">
        <w:rPr>
          <w:rFonts w:cstheme="minorHAnsi"/>
          <w:snapToGrid w:val="0"/>
        </w:rPr>
        <w:t> </w:t>
      </w:r>
      <w:r w:rsidRPr="00F40C3E" w:rsidR="00CC6416">
        <w:rPr>
          <w:rFonts w:cstheme="minorHAnsi"/>
          <w:snapToGrid w:val="0"/>
        </w:rPr>
        <w:t>64 and 65</w:t>
      </w:r>
      <w:r w:rsidRPr="00F40C3E" w:rsidR="00CC6416">
        <w:rPr>
          <w:snapToGrid w:val="0"/>
        </w:rPr>
        <w:t xml:space="preserve">, 15 July 2014; </w:t>
      </w:r>
      <w:proofErr w:type="spellStart"/>
      <w:r w:rsidRPr="00F40C3E" w:rsidR="00CC6416">
        <w:rPr>
          <w:i/>
        </w:rPr>
        <w:t>Külah</w:t>
      </w:r>
      <w:proofErr w:type="spellEnd"/>
      <w:r w:rsidRPr="00F40C3E" w:rsidR="00CC6416">
        <w:rPr>
          <w:i/>
        </w:rPr>
        <w:t xml:space="preserve"> and </w:t>
      </w:r>
      <w:proofErr w:type="spellStart"/>
      <w:r w:rsidRPr="00F40C3E" w:rsidR="00CC6416">
        <w:rPr>
          <w:i/>
        </w:rPr>
        <w:t>Koyuncu</w:t>
      </w:r>
      <w:proofErr w:type="spellEnd"/>
      <w:r w:rsidRPr="00F40C3E" w:rsidR="00CC6416">
        <w:rPr>
          <w:i/>
        </w:rPr>
        <w:t xml:space="preserve"> v.</w:t>
      </w:r>
      <w:r w:rsidRPr="00F40C3E" w:rsidR="00E411CA">
        <w:rPr>
          <w:i/>
        </w:rPr>
        <w:t> </w:t>
      </w:r>
      <w:r w:rsidRPr="00F40C3E" w:rsidR="00CC6416">
        <w:rPr>
          <w:i/>
        </w:rPr>
        <w:t>Turkey</w:t>
      </w:r>
      <w:r w:rsidRPr="00F40C3E" w:rsidR="00CC6416">
        <w:t>, no. 24827/05</w:t>
      </w:r>
      <w:r w:rsidRPr="00F40C3E" w:rsidR="00A25EC2">
        <w:rPr>
          <w:snapToGrid w:val="0"/>
        </w:rPr>
        <w:t>, §</w:t>
      </w:r>
      <w:r w:rsidRPr="00F40C3E" w:rsidR="00E411CA">
        <w:rPr>
          <w:snapToGrid w:val="0"/>
        </w:rPr>
        <w:t> </w:t>
      </w:r>
      <w:r w:rsidRPr="00F40C3E" w:rsidR="00A25EC2">
        <w:rPr>
          <w:snapToGrid w:val="0"/>
        </w:rPr>
        <w:t>35</w:t>
      </w:r>
      <w:r w:rsidRPr="00F40C3E" w:rsidR="00CC6416">
        <w:rPr>
          <w:snapToGrid w:val="0"/>
        </w:rPr>
        <w:t>, 23 April 2013</w:t>
      </w:r>
      <w:r w:rsidRPr="00F40C3E" w:rsidR="00A25EC2">
        <w:rPr>
          <w:snapToGrid w:val="0"/>
        </w:rPr>
        <w:t xml:space="preserve">; </w:t>
      </w:r>
      <w:proofErr w:type="spellStart"/>
      <w:r w:rsidRPr="00F40C3E" w:rsidR="00A25EC2">
        <w:rPr>
          <w:i/>
        </w:rPr>
        <w:t>Dimitrova</w:t>
      </w:r>
      <w:proofErr w:type="spellEnd"/>
      <w:r w:rsidRPr="00F40C3E" w:rsidR="00A25EC2">
        <w:rPr>
          <w:i/>
        </w:rPr>
        <w:t xml:space="preserve"> and Others v.</w:t>
      </w:r>
      <w:r w:rsidRPr="00F40C3E" w:rsidR="00E411CA">
        <w:rPr>
          <w:i/>
        </w:rPr>
        <w:t> </w:t>
      </w:r>
      <w:r w:rsidRPr="00F40C3E" w:rsidR="00A25EC2">
        <w:rPr>
          <w:i/>
        </w:rPr>
        <w:t>Bulgaria</w:t>
      </w:r>
      <w:r w:rsidRPr="00F40C3E" w:rsidR="00A25EC2">
        <w:t>, no. 44862/04</w:t>
      </w:r>
      <w:r w:rsidRPr="00F40C3E" w:rsidR="00A25EC2">
        <w:rPr>
          <w:snapToGrid w:val="0"/>
        </w:rPr>
        <w:t>, §</w:t>
      </w:r>
      <w:r w:rsidRPr="00F40C3E" w:rsidR="00E411CA">
        <w:rPr>
          <w:snapToGrid w:val="0"/>
        </w:rPr>
        <w:t> </w:t>
      </w:r>
      <w:r w:rsidRPr="00F40C3E" w:rsidR="00A25EC2">
        <w:rPr>
          <w:snapToGrid w:val="0"/>
        </w:rPr>
        <w:t xml:space="preserve">67, 27 January 2011; and </w:t>
      </w:r>
      <w:proofErr w:type="spellStart"/>
      <w:r w:rsidRPr="00F40C3E">
        <w:rPr>
          <w:i/>
        </w:rPr>
        <w:t>Özcan</w:t>
      </w:r>
      <w:proofErr w:type="spellEnd"/>
      <w:r w:rsidRPr="00F40C3E">
        <w:rPr>
          <w:i/>
        </w:rPr>
        <w:t xml:space="preserve"> and Others v.</w:t>
      </w:r>
      <w:r w:rsidRPr="00F40C3E" w:rsidR="00E411CA">
        <w:rPr>
          <w:i/>
        </w:rPr>
        <w:t> </w:t>
      </w:r>
      <w:r w:rsidRPr="00F40C3E">
        <w:rPr>
          <w:i/>
        </w:rPr>
        <w:t>Turkey</w:t>
      </w:r>
      <w:r w:rsidRPr="00F40C3E">
        <w:t>, no. 18893/05, §</w:t>
      </w:r>
      <w:r w:rsidRPr="00F40C3E" w:rsidR="00E411CA">
        <w:t> </w:t>
      </w:r>
      <w:r w:rsidRPr="00F40C3E">
        <w:t>55, 20 April 2010).</w:t>
      </w:r>
    </w:p>
    <w:p w:rsidRPr="00F40C3E" w:rsidR="00887896" w:rsidP="00F40C3E" w:rsidRDefault="00887896">
      <w:pPr>
        <w:pStyle w:val="ECHRPara"/>
      </w:pPr>
      <w:r w:rsidRPr="00F40C3E">
        <w:fldChar w:fldCharType="begin"/>
      </w:r>
      <w:r w:rsidRPr="00F40C3E">
        <w:instrText xml:space="preserve"> SEQ level0 \*arabic </w:instrText>
      </w:r>
      <w:r w:rsidRPr="00F40C3E">
        <w:fldChar w:fldCharType="separate"/>
      </w:r>
      <w:r w:rsidRPr="00F40C3E" w:rsidR="00F40C3E">
        <w:rPr>
          <w:noProof/>
        </w:rPr>
        <w:t>76</w:t>
      </w:r>
      <w:r w:rsidRPr="00F40C3E">
        <w:fldChar w:fldCharType="end"/>
      </w:r>
      <w:r w:rsidRPr="00F40C3E">
        <w:t>.  The Court further notes that this part of the application is neither manifestly ill-founded within the meaning of Article 35 § 3 (a) of the Convention nor inadmissible on any other grounds. It must therefore be declared admissible.</w:t>
      </w:r>
    </w:p>
    <w:p w:rsidRPr="00F40C3E" w:rsidR="00014566" w:rsidP="00F40C3E" w:rsidRDefault="00014566">
      <w:pPr>
        <w:pStyle w:val="ECHRHeading2"/>
      </w:pPr>
      <w:r w:rsidRPr="00F40C3E">
        <w:t>B.  Merits</w:t>
      </w:r>
    </w:p>
    <w:p w:rsidRPr="00F40C3E" w:rsidR="00014566" w:rsidP="00F40C3E" w:rsidRDefault="00F869E7">
      <w:pPr>
        <w:pStyle w:val="ECHRPara"/>
      </w:pPr>
      <w:r w:rsidRPr="00F40C3E">
        <w:fldChar w:fldCharType="begin"/>
      </w:r>
      <w:r w:rsidRPr="00F40C3E">
        <w:instrText xml:space="preserve"> SEQ level0 \*arabic </w:instrText>
      </w:r>
      <w:r w:rsidRPr="00F40C3E">
        <w:fldChar w:fldCharType="separate"/>
      </w:r>
      <w:r w:rsidRPr="00F40C3E" w:rsidR="00F40C3E">
        <w:rPr>
          <w:noProof/>
        </w:rPr>
        <w:t>77</w:t>
      </w:r>
      <w:r w:rsidRPr="00F40C3E">
        <w:fldChar w:fldCharType="end"/>
      </w:r>
      <w:r w:rsidRPr="00F40C3E" w:rsidR="000E2B37">
        <w:t>.  Given that the issue of the applicants</w:t>
      </w:r>
      <w:r w:rsidRPr="00F40C3E" w:rsidR="00F40C3E">
        <w:t>’</w:t>
      </w:r>
      <w:r w:rsidRPr="00F40C3E" w:rsidR="000E2B37">
        <w:t xml:space="preserve"> victim status was joined to the merits of their complaint </w:t>
      </w:r>
      <w:r w:rsidRPr="00F40C3E" w:rsidR="003A2942">
        <w:t xml:space="preserve">under the procedural limb of Article 2 of the Convention </w:t>
      </w:r>
      <w:r w:rsidRPr="00F40C3E" w:rsidR="00B17B05">
        <w:t xml:space="preserve">concerning </w:t>
      </w:r>
      <w:r w:rsidRPr="00F40C3E" w:rsidR="000E2B37">
        <w:t xml:space="preserve">the allegedly ineffective domestic investigation into the death of their son, the Court considers it appropriate to start its examination of the merits of the application with the </w:t>
      </w:r>
      <w:r w:rsidRPr="00F40C3E" w:rsidR="003A2942">
        <w:t xml:space="preserve">latter </w:t>
      </w:r>
      <w:r w:rsidRPr="00F40C3E" w:rsidR="000E2B37">
        <w:t>complaint.</w:t>
      </w:r>
    </w:p>
    <w:p w:rsidRPr="00F40C3E" w:rsidR="000E2B37" w:rsidP="00F40C3E" w:rsidRDefault="000E2B37">
      <w:pPr>
        <w:pStyle w:val="ECHRHeading3"/>
      </w:pPr>
      <w:r w:rsidRPr="00F40C3E">
        <w:t>1.</w:t>
      </w:r>
      <w:r w:rsidRPr="00F40C3E" w:rsidR="002A30AE">
        <w:t>  </w:t>
      </w:r>
      <w:r w:rsidRPr="00F40C3E">
        <w:t>As to whether the investigation into Z.V.</w:t>
      </w:r>
      <w:r w:rsidRPr="00F40C3E" w:rsidR="00F40C3E">
        <w:t>’</w:t>
      </w:r>
      <w:r w:rsidRPr="00F40C3E">
        <w:t>s killing was effective</w:t>
      </w:r>
    </w:p>
    <w:p w:rsidRPr="00F40C3E" w:rsidR="000E2B37" w:rsidP="00F40C3E" w:rsidRDefault="000E2B37">
      <w:pPr>
        <w:pStyle w:val="ECHRHeading4"/>
      </w:pPr>
      <w:r w:rsidRPr="00F40C3E">
        <w:t>(a)</w:t>
      </w:r>
      <w:r w:rsidRPr="00F40C3E" w:rsidR="002A30AE">
        <w:t>  </w:t>
      </w:r>
      <w:r w:rsidRPr="00F40C3E">
        <w:t>The applicants</w:t>
      </w:r>
      <w:r w:rsidRPr="00F40C3E" w:rsidR="00F40C3E">
        <w:t>’</w:t>
      </w:r>
      <w:r w:rsidRPr="00F40C3E">
        <w:t xml:space="preserve"> arguments</w:t>
      </w:r>
    </w:p>
    <w:p w:rsidRPr="00F40C3E" w:rsidR="000E2B37" w:rsidP="00F40C3E" w:rsidRDefault="00D70305">
      <w:pPr>
        <w:pStyle w:val="ECHRPara"/>
      </w:pPr>
      <w:r w:rsidRPr="00F40C3E">
        <w:fldChar w:fldCharType="begin"/>
      </w:r>
      <w:r w:rsidRPr="00F40C3E">
        <w:instrText xml:space="preserve"> SEQ level0 \*arabic </w:instrText>
      </w:r>
      <w:r w:rsidRPr="00F40C3E">
        <w:fldChar w:fldCharType="separate"/>
      </w:r>
      <w:r w:rsidRPr="00F40C3E" w:rsidR="00F40C3E">
        <w:rPr>
          <w:noProof/>
        </w:rPr>
        <w:t>78</w:t>
      </w:r>
      <w:r w:rsidRPr="00F40C3E">
        <w:fldChar w:fldCharType="end"/>
      </w:r>
      <w:r w:rsidRPr="00F40C3E">
        <w:t>.  T</w:t>
      </w:r>
      <w:r w:rsidRPr="00F40C3E" w:rsidR="00E44CBE">
        <w:t xml:space="preserve">he applicants </w:t>
      </w:r>
      <w:r w:rsidRPr="00F40C3E">
        <w:t>mainly referred to</w:t>
      </w:r>
      <w:r w:rsidRPr="00F40C3E" w:rsidR="00E44CBE">
        <w:t xml:space="preserve"> </w:t>
      </w:r>
      <w:r w:rsidRPr="00F40C3E" w:rsidR="00131F38">
        <w:t xml:space="preserve">the </w:t>
      </w:r>
      <w:r w:rsidRPr="00F40C3E" w:rsidR="00E44CBE">
        <w:t xml:space="preserve">various shortcomings underpinning the original investigation conducted into the death of their son between 5 May 2006 and 20 April 2007 (see paragraphs </w:t>
      </w:r>
      <w:r w:rsidRPr="00F40C3E" w:rsidR="00131F38">
        <w:t>10-14</w:t>
      </w:r>
      <w:r w:rsidRPr="00F40C3E" w:rsidR="00E44CBE">
        <w:t xml:space="preserve"> above). </w:t>
      </w:r>
      <w:r w:rsidRPr="00F40C3E" w:rsidR="007758D3">
        <w:t>T</w:t>
      </w:r>
      <w:r w:rsidRPr="00F40C3E" w:rsidR="00E44CBE">
        <w:t xml:space="preserve">hey </w:t>
      </w:r>
      <w:r w:rsidRPr="00F40C3E" w:rsidR="007758D3">
        <w:t>argued</w:t>
      </w:r>
      <w:r w:rsidRPr="00F40C3E" w:rsidR="00E44CBE">
        <w:t xml:space="preserve"> that the original investigation had not satisfied the requirement</w:t>
      </w:r>
      <w:r w:rsidRPr="00F40C3E" w:rsidR="00D30063">
        <w:t>s</w:t>
      </w:r>
      <w:r w:rsidRPr="00F40C3E" w:rsidR="00E44CBE">
        <w:t xml:space="preserve"> of impartiality and </w:t>
      </w:r>
      <w:r w:rsidRPr="00F40C3E" w:rsidR="00766E57">
        <w:t>independence</w:t>
      </w:r>
      <w:r w:rsidRPr="00F40C3E" w:rsidR="00E44CBE">
        <w:t xml:space="preserve"> as the very first investigative measures </w:t>
      </w:r>
      <w:r w:rsidRPr="00F40C3E" w:rsidR="00D30063">
        <w:t>had been</w:t>
      </w:r>
      <w:r w:rsidRPr="00F40C3E" w:rsidR="00E44CBE">
        <w:t xml:space="preserve"> conducted by the</w:t>
      </w:r>
      <w:r w:rsidRPr="00F40C3E" w:rsidR="00F82DCD">
        <w:t xml:space="preserve"> criminal police unit</w:t>
      </w:r>
      <w:r w:rsidRPr="00F40C3E" w:rsidR="00E44CBE">
        <w:t xml:space="preserve">, the same </w:t>
      </w:r>
      <w:r w:rsidRPr="00F40C3E" w:rsidR="00B17B05">
        <w:t xml:space="preserve">unit </w:t>
      </w:r>
      <w:r w:rsidRPr="00F40C3E" w:rsidR="00E44CBE">
        <w:t xml:space="preserve">of the Ministry of the Interior </w:t>
      </w:r>
      <w:r w:rsidRPr="00F40C3E" w:rsidR="00B17B05">
        <w:t xml:space="preserve">whose </w:t>
      </w:r>
      <w:r w:rsidRPr="00F40C3E" w:rsidR="00E44CBE">
        <w:t xml:space="preserve">officers had been directly implicated in </w:t>
      </w:r>
      <w:r w:rsidRPr="00F40C3E" w:rsidR="00D30063">
        <w:t>the</w:t>
      </w:r>
      <w:r w:rsidRPr="00F40C3E" w:rsidR="00E44CBE">
        <w:t xml:space="preserve"> killing</w:t>
      </w:r>
      <w:r w:rsidRPr="00F40C3E" w:rsidR="00D30063">
        <w:t xml:space="preserve"> of their son</w:t>
      </w:r>
      <w:r w:rsidRPr="00F40C3E" w:rsidR="00E44CBE">
        <w:t xml:space="preserve">. </w:t>
      </w:r>
      <w:r w:rsidRPr="00F40C3E" w:rsidR="00766E57">
        <w:t>The applicants further complained that, a</w:t>
      </w:r>
      <w:r w:rsidRPr="00F40C3E" w:rsidR="00E44CBE">
        <w:t xml:space="preserve">fter the investigation had been </w:t>
      </w:r>
      <w:r w:rsidRPr="00F40C3E" w:rsidR="00B17B05">
        <w:t xml:space="preserve">transferred </w:t>
      </w:r>
      <w:r w:rsidRPr="00F40C3E" w:rsidR="00E44CBE">
        <w:t xml:space="preserve">to </w:t>
      </w:r>
      <w:r w:rsidRPr="00F40C3E" w:rsidR="007D1AD2">
        <w:t xml:space="preserve">the </w:t>
      </w:r>
      <w:r w:rsidRPr="00F40C3E" w:rsidR="00D30063">
        <w:t>Tbilisi</w:t>
      </w:r>
      <w:r w:rsidRPr="00F40C3E" w:rsidR="0075336D">
        <w:t xml:space="preserve"> city prosecutor</w:t>
      </w:r>
      <w:r w:rsidRPr="00F40C3E" w:rsidR="00F40C3E">
        <w:t>’</w:t>
      </w:r>
      <w:r w:rsidRPr="00F40C3E" w:rsidR="0075336D">
        <w:t>s office</w:t>
      </w:r>
      <w:r w:rsidRPr="00F40C3E" w:rsidR="00E44CBE">
        <w:t>, the latter aut</w:t>
      </w:r>
      <w:r w:rsidRPr="00F40C3E" w:rsidR="00766E57">
        <w:t>hority had continued with the investigation</w:t>
      </w:r>
      <w:r w:rsidRPr="00F40C3E" w:rsidR="00AE458E">
        <w:t>,</w:t>
      </w:r>
      <w:r w:rsidRPr="00F40C3E" w:rsidR="00766E57">
        <w:t xml:space="preserve"> </w:t>
      </w:r>
      <w:r w:rsidRPr="00F40C3E" w:rsidR="00AE458E">
        <w:t xml:space="preserve">consistently </w:t>
      </w:r>
      <w:r w:rsidRPr="00F40C3E" w:rsidR="00766E57">
        <w:t xml:space="preserve">misleading </w:t>
      </w:r>
      <w:r w:rsidRPr="00F40C3E" w:rsidR="00AE458E">
        <w:t>the applicant</w:t>
      </w:r>
      <w:r w:rsidRPr="00F40C3E" w:rsidR="00EC2E45">
        <w:t>s</w:t>
      </w:r>
      <w:r w:rsidRPr="00F40C3E" w:rsidR="00766E57">
        <w:t xml:space="preserve">, </w:t>
      </w:r>
      <w:r w:rsidRPr="00F40C3E" w:rsidR="00AE458E">
        <w:t xml:space="preserve">and </w:t>
      </w:r>
      <w:r w:rsidRPr="00F40C3E" w:rsidR="00766E57">
        <w:t xml:space="preserve">turning a blind eye to the evidence </w:t>
      </w:r>
      <w:r w:rsidRPr="00F40C3E" w:rsidR="007758D3">
        <w:t>establishing</w:t>
      </w:r>
      <w:r w:rsidRPr="00F40C3E" w:rsidR="00766E57">
        <w:t xml:space="preserve"> that no </w:t>
      </w:r>
      <w:r w:rsidRPr="00F40C3E" w:rsidR="00B17B05">
        <w:t xml:space="preserve">shots </w:t>
      </w:r>
      <w:r w:rsidRPr="00F40C3E" w:rsidR="00766E57">
        <w:t xml:space="preserve">had ever been </w:t>
      </w:r>
      <w:r w:rsidRPr="00F40C3E" w:rsidR="00B17B05">
        <w:t xml:space="preserve">fired </w:t>
      </w:r>
      <w:r w:rsidRPr="00F40C3E" w:rsidR="00766E57">
        <w:t>in the direction of the police by the passengers of Z.V.</w:t>
      </w:r>
      <w:r w:rsidRPr="00F40C3E" w:rsidR="00F40C3E">
        <w:t>’</w:t>
      </w:r>
      <w:r w:rsidRPr="00F40C3E" w:rsidR="00766E57">
        <w:t xml:space="preserve">s car and that the actions of several police officers, such as I.P., G.Ts., L.B., had clearly contained signs of </w:t>
      </w:r>
      <w:r w:rsidRPr="00F40C3E" w:rsidR="00D30063">
        <w:t>murderous intent</w:t>
      </w:r>
      <w:r w:rsidRPr="00F40C3E" w:rsidR="00766E57">
        <w:t xml:space="preserve">. The applicants </w:t>
      </w:r>
      <w:r w:rsidRPr="00F40C3E" w:rsidR="00B17B05">
        <w:t xml:space="preserve">also </w:t>
      </w:r>
      <w:r w:rsidRPr="00F40C3E" w:rsidR="00766E57">
        <w:t xml:space="preserve">complained that they had not been involved in a meaningful manner in the original criminal investigation and that public scrutiny of that investigation had </w:t>
      </w:r>
      <w:r w:rsidRPr="00F40C3E" w:rsidR="007758D3">
        <w:t xml:space="preserve">likewise </w:t>
      </w:r>
      <w:r w:rsidRPr="00F40C3E" w:rsidR="00766E57">
        <w:t>been limited.</w:t>
      </w:r>
    </w:p>
    <w:p w:rsidRPr="00F40C3E" w:rsidR="00395B25" w:rsidP="00F40C3E" w:rsidRDefault="00766E57">
      <w:pPr>
        <w:pStyle w:val="ECHRPara"/>
      </w:pPr>
      <w:r w:rsidRPr="00F40C3E">
        <w:fldChar w:fldCharType="begin"/>
      </w:r>
      <w:r w:rsidRPr="00F40C3E">
        <w:instrText xml:space="preserve"> SEQ level0 \*arabic </w:instrText>
      </w:r>
      <w:r w:rsidRPr="00F40C3E">
        <w:fldChar w:fldCharType="separate"/>
      </w:r>
      <w:r w:rsidRPr="00F40C3E" w:rsidR="00F40C3E">
        <w:rPr>
          <w:noProof/>
        </w:rPr>
        <w:t>79</w:t>
      </w:r>
      <w:r w:rsidRPr="00F40C3E">
        <w:fldChar w:fldCharType="end"/>
      </w:r>
      <w:r w:rsidRPr="00F40C3E">
        <w:t>.  As regards the reopen</w:t>
      </w:r>
      <w:r w:rsidRPr="00F40C3E" w:rsidR="007D2300">
        <w:t>ed</w:t>
      </w:r>
      <w:r w:rsidRPr="00F40C3E">
        <w:t xml:space="preserve"> criminal investigation</w:t>
      </w:r>
      <w:r w:rsidRPr="00F40C3E" w:rsidR="007D2300">
        <w:t xml:space="preserve">, which had formally been revived on 14 December 2012 (see paragraph </w:t>
      </w:r>
      <w:r w:rsidRPr="00F40C3E" w:rsidR="00131F38">
        <w:t>23</w:t>
      </w:r>
      <w:r w:rsidRPr="00F40C3E" w:rsidR="007D2300">
        <w:t xml:space="preserve"> above), the applicants submitted that those proceedings had not been effective because the investigative measures had been unjustifiably protracted</w:t>
      </w:r>
      <w:r w:rsidRPr="00F40C3E">
        <w:t xml:space="preserve"> </w:t>
      </w:r>
      <w:r w:rsidRPr="00F40C3E" w:rsidR="007D2300">
        <w:t>in time and because, similarly to the original investigation, they had not been involved in those proceedings as victims. Without possessing the requisite victim status under domestic law, the applicant</w:t>
      </w:r>
      <w:r w:rsidRPr="00F40C3E" w:rsidR="007758D3">
        <w:t>s</w:t>
      </w:r>
      <w:r w:rsidRPr="00F40C3E" w:rsidR="007D2300">
        <w:t xml:space="preserve"> had not been able either to follow the progress made in that investigation or to influence in any meaningful manner its course by exercising various procedural rights (see paragraph</w:t>
      </w:r>
      <w:r w:rsidRPr="00F40C3E" w:rsidR="0042571C">
        <w:t> </w:t>
      </w:r>
      <w:r w:rsidRPr="00F40C3E" w:rsidR="00131F38">
        <w:t>60</w:t>
      </w:r>
      <w:r w:rsidRPr="00F40C3E" w:rsidR="0042571C">
        <w:t xml:space="preserve"> </w:t>
      </w:r>
      <w:r w:rsidRPr="00F40C3E" w:rsidR="007D2300">
        <w:t>above). The applicants did not make any comment on the outcome of the reopened investigation</w:t>
      </w:r>
      <w:r w:rsidRPr="00F40C3E" w:rsidR="00D30063">
        <w:t>,</w:t>
      </w:r>
      <w:r w:rsidRPr="00F40C3E" w:rsidR="007D2300">
        <w:t xml:space="preserve"> the judgment of 30 October 2015 convicting the relevant police officers of </w:t>
      </w:r>
      <w:r w:rsidRPr="00F40C3E" w:rsidR="0059517A">
        <w:t xml:space="preserve">the </w:t>
      </w:r>
      <w:r w:rsidRPr="00F40C3E" w:rsidR="007D2300">
        <w:t>murder of their son and of other associated criminal offences</w:t>
      </w:r>
      <w:r w:rsidRPr="00F40C3E" w:rsidR="00E65D9F">
        <w:t xml:space="preserve"> (see paragraphs </w:t>
      </w:r>
      <w:r w:rsidRPr="00F40C3E" w:rsidR="00131F38">
        <w:t>23-50</w:t>
      </w:r>
      <w:r w:rsidRPr="00F40C3E" w:rsidR="00E65D9F">
        <w:t xml:space="preserve"> above)</w:t>
      </w:r>
    </w:p>
    <w:p w:rsidRPr="00F40C3E" w:rsidR="000E2B37" w:rsidP="00F40C3E" w:rsidRDefault="000E2B37">
      <w:pPr>
        <w:pStyle w:val="ECHRHeading4"/>
      </w:pPr>
      <w:r w:rsidRPr="00F40C3E">
        <w:t>(b)</w:t>
      </w:r>
      <w:r w:rsidRPr="00F40C3E" w:rsidR="002A30AE">
        <w:t>  </w:t>
      </w:r>
      <w:r w:rsidRPr="00F40C3E">
        <w:t>The Court</w:t>
      </w:r>
      <w:r w:rsidRPr="00F40C3E" w:rsidR="00F40C3E">
        <w:t>’</w:t>
      </w:r>
      <w:r w:rsidRPr="00F40C3E">
        <w:t>s assessment</w:t>
      </w:r>
    </w:p>
    <w:p w:rsidRPr="00F40C3E" w:rsidR="003A2942" w:rsidP="00F40C3E" w:rsidRDefault="002A30AE">
      <w:pPr>
        <w:pStyle w:val="ECHRHeading5"/>
      </w:pPr>
      <w:r w:rsidRPr="00F40C3E">
        <w:t>(</w:t>
      </w:r>
      <w:proofErr w:type="spellStart"/>
      <w:r w:rsidRPr="00F40C3E" w:rsidR="003A2942">
        <w:t>i</w:t>
      </w:r>
      <w:proofErr w:type="spellEnd"/>
      <w:r w:rsidRPr="00F40C3E">
        <w:t>)  </w:t>
      </w:r>
      <w:r w:rsidRPr="00F40C3E" w:rsidR="003A2942">
        <w:t>General principles</w:t>
      </w:r>
    </w:p>
    <w:p w:rsidRPr="00F40C3E" w:rsidR="003B209D" w:rsidP="00F40C3E" w:rsidRDefault="000E2B37">
      <w:pPr>
        <w:pStyle w:val="ECHRPara"/>
      </w:pPr>
      <w:r w:rsidRPr="00F40C3E">
        <w:fldChar w:fldCharType="begin"/>
      </w:r>
      <w:r w:rsidRPr="00F40C3E">
        <w:instrText xml:space="preserve"> SEQ level0 \*arabic </w:instrText>
      </w:r>
      <w:r w:rsidRPr="00F40C3E">
        <w:fldChar w:fldCharType="separate"/>
      </w:r>
      <w:r w:rsidRPr="00F40C3E" w:rsidR="00F40C3E">
        <w:rPr>
          <w:noProof/>
        </w:rPr>
        <w:t>80</w:t>
      </w:r>
      <w:r w:rsidRPr="00F40C3E">
        <w:fldChar w:fldCharType="end"/>
      </w:r>
      <w:r w:rsidRPr="00F40C3E">
        <w:t>.  </w:t>
      </w:r>
      <w:r w:rsidRPr="00F40C3E" w:rsidR="003B209D">
        <w:t xml:space="preserve">The obligation to carry out an effective investigation into unlawful or suspicious deaths is </w:t>
      </w:r>
      <w:r w:rsidRPr="00F40C3E" w:rsidR="00A91672">
        <w:t>well-</w:t>
      </w:r>
      <w:r w:rsidRPr="00F40C3E" w:rsidR="003B209D">
        <w:t>established in the Court</w:t>
      </w:r>
      <w:r w:rsidRPr="00F40C3E" w:rsidR="00F40C3E">
        <w:t>’</w:t>
      </w:r>
      <w:r w:rsidRPr="00F40C3E" w:rsidR="003B209D">
        <w:t xml:space="preserve">s case-law. When considering the requirements flowing from the obligation, it must be remembered that the essential purpose of such an investigation is to secure the effective implementation of the domestic laws which protect the right to life and, in those cases involving State agents or bodies, to ensure their accountability for deaths occurring under their responsibility. </w:t>
      </w:r>
      <w:r w:rsidRPr="00F40C3E" w:rsidR="001263DA">
        <w:t>E</w:t>
      </w:r>
      <w:r w:rsidRPr="00F40C3E" w:rsidR="003B209D">
        <w:t xml:space="preserve">ven where there may be obstacles or difficulties which prevent progress in an investigation in a particular situation, a prompt response by the authorities is vital in maintaining public confidence in their adherence to the rule of law and in preventing any appearance of collusion in or tolerance of unlawful acts (see </w:t>
      </w:r>
      <w:proofErr w:type="spellStart"/>
      <w:r w:rsidRPr="00F40C3E" w:rsidR="003B209D">
        <w:rPr>
          <w:i/>
        </w:rPr>
        <w:t>Brecknell</w:t>
      </w:r>
      <w:proofErr w:type="spellEnd"/>
      <w:r w:rsidRPr="00F40C3E" w:rsidR="003B209D">
        <w:rPr>
          <w:i/>
        </w:rPr>
        <w:t xml:space="preserve"> v. the United Kingdom</w:t>
      </w:r>
      <w:r w:rsidRPr="00F40C3E" w:rsidR="003B209D">
        <w:t>, no. 32457/04, §</w:t>
      </w:r>
      <w:r w:rsidRPr="00F40C3E" w:rsidR="004400B3">
        <w:t> </w:t>
      </w:r>
      <w:r w:rsidRPr="00F40C3E" w:rsidR="003B209D">
        <w:t>65, 27</w:t>
      </w:r>
      <w:r w:rsidRPr="00F40C3E" w:rsidR="003645F7">
        <w:t> </w:t>
      </w:r>
      <w:r w:rsidRPr="00F40C3E" w:rsidR="003B209D">
        <w:t>November 2007, with further references).</w:t>
      </w:r>
    </w:p>
    <w:p w:rsidRPr="00F40C3E" w:rsidR="008A71F3" w:rsidP="00F40C3E" w:rsidRDefault="003A2942">
      <w:pPr>
        <w:pStyle w:val="ECHRPara"/>
      </w:pPr>
      <w:r w:rsidRPr="00F40C3E">
        <w:fldChar w:fldCharType="begin"/>
      </w:r>
      <w:r w:rsidRPr="00F40C3E">
        <w:instrText xml:space="preserve"> SEQ level0 \*arabic </w:instrText>
      </w:r>
      <w:r w:rsidRPr="00F40C3E">
        <w:fldChar w:fldCharType="separate"/>
      </w:r>
      <w:r w:rsidRPr="00F40C3E" w:rsidR="00F40C3E">
        <w:rPr>
          <w:noProof/>
        </w:rPr>
        <w:t>81</w:t>
      </w:r>
      <w:r w:rsidRPr="00F40C3E">
        <w:fldChar w:fldCharType="end"/>
      </w:r>
      <w:r w:rsidRPr="00F40C3E">
        <w:t>.  </w:t>
      </w:r>
      <w:r w:rsidRPr="00F40C3E" w:rsidR="003B209D">
        <w:t xml:space="preserve">In order to comply with the requirements of Article 2 of the Convention, the investigation must be effective in the sense that it is capable of leading to the establishment of the relevant facts and to the identification and punishment of those responsible. This is not an obligation of result, but of </w:t>
      </w:r>
      <w:r w:rsidRPr="00F40C3E" w:rsidR="00582EA6">
        <w:t>means</w:t>
      </w:r>
      <w:r w:rsidRPr="00F40C3E" w:rsidR="003B209D">
        <w:t xml:space="preserve">. The authorities must have taken the reasonable steps available to them to secure the evidence concerning the incident, including, </w:t>
      </w:r>
      <w:r w:rsidRPr="00F40C3E" w:rsidR="003B209D">
        <w:rPr>
          <w:i/>
        </w:rPr>
        <w:t>inter alia</w:t>
      </w:r>
      <w:r w:rsidRPr="00F40C3E" w:rsidR="003B209D">
        <w:t>, eyewitness testimony, forensic evidence and, where appropriate, an autopsy which provides a complete and accurate record of injury and an objective analysis of clinical findings, including the cause of death. The requirements of promptness and reasonable expedition are implicit in this context</w:t>
      </w:r>
      <w:r w:rsidRPr="00F40C3E" w:rsidR="0042571C">
        <w:t> </w:t>
      </w:r>
      <w:r w:rsidRPr="00F40C3E" w:rsidR="003B209D">
        <w:t>(see</w:t>
      </w:r>
      <w:r w:rsidRPr="00F40C3E" w:rsidR="00F96388">
        <w:t xml:space="preserve"> </w:t>
      </w:r>
      <w:proofErr w:type="spellStart"/>
      <w:r w:rsidRPr="00F40C3E" w:rsidR="00F96388">
        <w:rPr>
          <w:i/>
        </w:rPr>
        <w:t>Ramsahai</w:t>
      </w:r>
      <w:proofErr w:type="spellEnd"/>
      <w:r w:rsidRPr="00F40C3E" w:rsidR="00F96388">
        <w:rPr>
          <w:i/>
        </w:rPr>
        <w:t xml:space="preserve"> and Others v. the Netherlands</w:t>
      </w:r>
      <w:r w:rsidRPr="00F40C3E" w:rsidR="00F96388">
        <w:t xml:space="preserve"> [GC], no. 52391/99, §</w:t>
      </w:r>
      <w:r w:rsidRPr="00F40C3E" w:rsidR="004C46A4">
        <w:t> </w:t>
      </w:r>
      <w:r w:rsidRPr="00F40C3E" w:rsidR="00F96388">
        <w:t>324, ECHR</w:t>
      </w:r>
      <w:r w:rsidRPr="00F40C3E" w:rsidR="0042571C">
        <w:t> </w:t>
      </w:r>
      <w:r w:rsidRPr="00F40C3E" w:rsidR="00F96388">
        <w:t>2007</w:t>
      </w:r>
      <w:r w:rsidRPr="00F40C3E" w:rsidR="0042571C">
        <w:noBreakHyphen/>
      </w:r>
      <w:r w:rsidRPr="00F40C3E" w:rsidR="00F96388">
        <w:t>II;</w:t>
      </w:r>
      <w:r w:rsidRPr="00F40C3E" w:rsidR="003B209D">
        <w:t xml:space="preserve"> </w:t>
      </w:r>
      <w:proofErr w:type="spellStart"/>
      <w:r w:rsidRPr="00F40C3E" w:rsidR="003B209D">
        <w:rPr>
          <w:i/>
        </w:rPr>
        <w:t>Anguelova</w:t>
      </w:r>
      <w:proofErr w:type="spellEnd"/>
      <w:r w:rsidRPr="00F40C3E" w:rsidR="003B209D">
        <w:rPr>
          <w:i/>
        </w:rPr>
        <w:t xml:space="preserve"> v. Bulgaria</w:t>
      </w:r>
      <w:r w:rsidRPr="00F40C3E" w:rsidR="003B209D">
        <w:t>, no. 38361/97, §</w:t>
      </w:r>
      <w:r w:rsidRPr="00F40C3E" w:rsidR="004400B3">
        <w:t> </w:t>
      </w:r>
      <w:r w:rsidRPr="00F40C3E" w:rsidR="003B209D">
        <w:t>139, ECHR</w:t>
      </w:r>
      <w:r w:rsidRPr="00F40C3E" w:rsidR="004400B3">
        <w:t> </w:t>
      </w:r>
      <w:r w:rsidRPr="00F40C3E" w:rsidR="003B209D">
        <w:t>2002</w:t>
      </w:r>
      <w:r w:rsidRPr="00F40C3E" w:rsidR="0042571C">
        <w:rPr>
          <w:rFonts w:ascii="MS Mincho" w:hAnsi="MS Mincho" w:eastAsia="MS Mincho" w:cs="MS Mincho"/>
        </w:rPr>
        <w:noBreakHyphen/>
      </w:r>
      <w:r w:rsidRPr="00F40C3E" w:rsidR="003B209D">
        <w:t>IV</w:t>
      </w:r>
      <w:r w:rsidRPr="00F40C3E" w:rsidR="00D630AB">
        <w:t>;</w:t>
      </w:r>
      <w:r w:rsidRPr="00F40C3E" w:rsidR="003B209D">
        <w:t xml:space="preserve"> and</w:t>
      </w:r>
      <w:r w:rsidRPr="00F40C3E" w:rsidR="003B209D">
        <w:rPr>
          <w:rFonts w:ascii="Times New Roman" w:hAnsi="Times New Roman" w:cs="Times New Roman"/>
          <w:i/>
        </w:rPr>
        <w:t xml:space="preserve"> </w:t>
      </w:r>
      <w:proofErr w:type="spellStart"/>
      <w:r w:rsidRPr="00F40C3E" w:rsidR="003B209D">
        <w:rPr>
          <w:rFonts w:ascii="Times New Roman" w:hAnsi="Times New Roman" w:cs="Times New Roman"/>
          <w:i/>
        </w:rPr>
        <w:t>Š</w:t>
      </w:r>
      <w:r w:rsidRPr="00F40C3E" w:rsidR="003B209D">
        <w:rPr>
          <w:i/>
        </w:rPr>
        <w:t>ilih</w:t>
      </w:r>
      <w:proofErr w:type="spellEnd"/>
      <w:r w:rsidRPr="00F40C3E" w:rsidR="003B209D">
        <w:rPr>
          <w:i/>
        </w:rPr>
        <w:t xml:space="preserve"> v. Slovenia</w:t>
      </w:r>
      <w:r w:rsidRPr="00F40C3E" w:rsidR="003B209D">
        <w:t xml:space="preserve"> [GC], no. 71463/01, § 195, 9</w:t>
      </w:r>
      <w:r w:rsidRPr="00F40C3E" w:rsidR="004400B3">
        <w:t> </w:t>
      </w:r>
      <w:r w:rsidRPr="00F40C3E" w:rsidR="003B209D">
        <w:t>April 2009).</w:t>
      </w:r>
    </w:p>
    <w:p w:rsidRPr="00F40C3E" w:rsidR="00F96388" w:rsidP="00F40C3E" w:rsidRDefault="008A71F3">
      <w:pPr>
        <w:pStyle w:val="ECHRPara"/>
      </w:pPr>
      <w:r w:rsidRPr="00F40C3E">
        <w:fldChar w:fldCharType="begin"/>
      </w:r>
      <w:r w:rsidRPr="00F40C3E">
        <w:instrText xml:space="preserve"> SEQ level0 \*arabic </w:instrText>
      </w:r>
      <w:r w:rsidRPr="00F40C3E">
        <w:fldChar w:fldCharType="separate"/>
      </w:r>
      <w:r w:rsidRPr="00F40C3E" w:rsidR="00F40C3E">
        <w:rPr>
          <w:noProof/>
        </w:rPr>
        <w:t>82</w:t>
      </w:r>
      <w:r w:rsidRPr="00F40C3E">
        <w:fldChar w:fldCharType="end"/>
      </w:r>
      <w:r w:rsidRPr="00F40C3E">
        <w:t xml:space="preserve">.  The persons responsible for an investigation should be independent of anyone implicated or likely to be implicated in the events. This means not only a lack of hierarchical or institutional connection but also practical independence (see </w:t>
      </w:r>
      <w:r w:rsidRPr="00F40C3E">
        <w:rPr>
          <w:i/>
        </w:rPr>
        <w:t xml:space="preserve">Aliyev and </w:t>
      </w:r>
      <w:proofErr w:type="spellStart"/>
      <w:r w:rsidRPr="00F40C3E">
        <w:rPr>
          <w:i/>
        </w:rPr>
        <w:t>Gadzhiyeva</w:t>
      </w:r>
      <w:proofErr w:type="spellEnd"/>
      <w:r w:rsidRPr="00F40C3E">
        <w:rPr>
          <w:i/>
        </w:rPr>
        <w:t xml:space="preserve"> v. Russia</w:t>
      </w:r>
      <w:r w:rsidRPr="00F40C3E">
        <w:t>, no.</w:t>
      </w:r>
      <w:r w:rsidRPr="00F40C3E" w:rsidR="0042571C">
        <w:t> </w:t>
      </w:r>
      <w:r w:rsidRPr="00F40C3E">
        <w:t>11059/12, §</w:t>
      </w:r>
      <w:r w:rsidRPr="00F40C3E" w:rsidR="0042571C">
        <w:t> </w:t>
      </w:r>
      <w:r w:rsidRPr="00F40C3E">
        <w:t>96, 12</w:t>
      </w:r>
      <w:r w:rsidRPr="00F40C3E" w:rsidR="004400B3">
        <w:t> </w:t>
      </w:r>
      <w:r w:rsidRPr="00F40C3E">
        <w:t>July 2016). Moreover, an investigation must be accessible to the victim</w:t>
      </w:r>
      <w:r w:rsidRPr="00F40C3E" w:rsidR="00F40C3E">
        <w:t>’</w:t>
      </w:r>
      <w:r w:rsidRPr="00F40C3E">
        <w:t xml:space="preserve">s family to the extent necessary to safeguard their legitimate interests. There must also be a sufficient element of public scrutiny of the investigation, the degree of which may vary from case to case (see, for example, </w:t>
      </w:r>
      <w:r w:rsidRPr="00F40C3E">
        <w:rPr>
          <w:i/>
        </w:rPr>
        <w:t>Hugh Jordan v.</w:t>
      </w:r>
      <w:r w:rsidRPr="00F40C3E" w:rsidR="009D3414">
        <w:rPr>
          <w:i/>
        </w:rPr>
        <w:t> </w:t>
      </w:r>
      <w:r w:rsidRPr="00F40C3E">
        <w:rPr>
          <w:i/>
        </w:rPr>
        <w:t>the United Kingdom</w:t>
      </w:r>
      <w:r w:rsidRPr="00F40C3E">
        <w:t>, no. 24746/94, § 109, 4 May 2001).</w:t>
      </w:r>
      <w:r w:rsidRPr="00F40C3E" w:rsidR="00F940BA">
        <w:t xml:space="preserve"> Furthermore,</w:t>
      </w:r>
      <w:r w:rsidRPr="00F40C3E" w:rsidR="00F96388">
        <w:t xml:space="preserve"> the investigation</w:t>
      </w:r>
      <w:r w:rsidRPr="00F40C3E" w:rsidR="00F40C3E">
        <w:t>’</w:t>
      </w:r>
      <w:r w:rsidRPr="00F40C3E" w:rsidR="00F96388">
        <w:t xml:space="preserve">s conclusions must be based on thorough, objective and impartial analysis of all relevant elements. Failing to follow an obvious line of </w:t>
      </w:r>
      <w:r w:rsidRPr="00F40C3E" w:rsidR="008A3B57">
        <w:t>e</w:t>
      </w:r>
      <w:r w:rsidRPr="00F40C3E" w:rsidR="00F96388">
        <w:t>nquiry undermines to a decisive extent the investigation</w:t>
      </w:r>
      <w:r w:rsidRPr="00F40C3E" w:rsidR="00F40C3E">
        <w:t>’</w:t>
      </w:r>
      <w:r w:rsidRPr="00F40C3E" w:rsidR="00F96388">
        <w:t xml:space="preserve">s ability to establish the circumstances of the case and, where appropriate, the identity of those responsible (see </w:t>
      </w:r>
      <w:r w:rsidRPr="00F40C3E" w:rsidR="00F96388">
        <w:rPr>
          <w:i/>
        </w:rPr>
        <w:t xml:space="preserve">Mustafa </w:t>
      </w:r>
      <w:proofErr w:type="spellStart"/>
      <w:r w:rsidRPr="00F40C3E" w:rsidR="00F96388">
        <w:rPr>
          <w:i/>
        </w:rPr>
        <w:t>Tunç</w:t>
      </w:r>
      <w:proofErr w:type="spellEnd"/>
      <w:r w:rsidRPr="00F40C3E" w:rsidR="00F96388">
        <w:rPr>
          <w:i/>
        </w:rPr>
        <w:t xml:space="preserve"> and </w:t>
      </w:r>
      <w:proofErr w:type="spellStart"/>
      <w:r w:rsidRPr="00F40C3E" w:rsidR="00F96388">
        <w:rPr>
          <w:i/>
        </w:rPr>
        <w:t>Fecire</w:t>
      </w:r>
      <w:proofErr w:type="spellEnd"/>
      <w:r w:rsidRPr="00F40C3E" w:rsidR="00F96388">
        <w:rPr>
          <w:i/>
        </w:rPr>
        <w:t xml:space="preserve"> </w:t>
      </w:r>
      <w:proofErr w:type="spellStart"/>
      <w:r w:rsidRPr="00F40C3E" w:rsidR="00F96388">
        <w:rPr>
          <w:i/>
        </w:rPr>
        <w:t>Tunç</w:t>
      </w:r>
      <w:proofErr w:type="spellEnd"/>
      <w:r w:rsidRPr="00F40C3E" w:rsidR="00F96388">
        <w:t xml:space="preserve">, cited above, </w:t>
      </w:r>
      <w:r w:rsidRPr="00F40C3E" w:rsidR="00F96388">
        <w:rPr>
          <w:rFonts w:cstheme="minorHAnsi"/>
        </w:rPr>
        <w:t>§</w:t>
      </w:r>
      <w:r w:rsidRPr="00F40C3E" w:rsidR="003E2D01">
        <w:rPr>
          <w:rFonts w:cstheme="minorHAnsi"/>
        </w:rPr>
        <w:t> </w:t>
      </w:r>
      <w:r w:rsidRPr="00F40C3E" w:rsidR="00F96388">
        <w:t>175)</w:t>
      </w:r>
      <w:r w:rsidRPr="00F40C3E" w:rsidR="00F940BA">
        <w:t>.</w:t>
      </w:r>
    </w:p>
    <w:p w:rsidRPr="00F40C3E" w:rsidR="00F940BA" w:rsidP="00F40C3E" w:rsidRDefault="00F940BA">
      <w:pPr>
        <w:pStyle w:val="ECHRPara"/>
      </w:pPr>
      <w:r w:rsidRPr="00F40C3E">
        <w:fldChar w:fldCharType="begin"/>
      </w:r>
      <w:r w:rsidRPr="00F40C3E">
        <w:instrText xml:space="preserve"> SEQ level0 \*arabic </w:instrText>
      </w:r>
      <w:r w:rsidRPr="00F40C3E">
        <w:fldChar w:fldCharType="separate"/>
      </w:r>
      <w:r w:rsidRPr="00F40C3E" w:rsidR="00F40C3E">
        <w:rPr>
          <w:noProof/>
        </w:rPr>
        <w:t>83</w:t>
      </w:r>
      <w:r w:rsidRPr="00F40C3E">
        <w:fldChar w:fldCharType="end"/>
      </w:r>
      <w:r w:rsidRPr="00F40C3E">
        <w:t>.  Nevertheless, the nature and degree of scrutiny which satisfy the minimum threshold of the investigation</w:t>
      </w:r>
      <w:r w:rsidRPr="00F40C3E" w:rsidR="00F40C3E">
        <w:t>’</w:t>
      </w:r>
      <w:r w:rsidRPr="00F40C3E">
        <w:t xml:space="preserve">s effectiveness depend on the circumstances of the particular case. It is not possible to reduce the variety of situations which might occur to a bare check-list of acts of investigation or other simplified criteria (see </w:t>
      </w:r>
      <w:proofErr w:type="spellStart"/>
      <w:r w:rsidRPr="00F40C3E">
        <w:rPr>
          <w:i/>
        </w:rPr>
        <w:t>Velikova</w:t>
      </w:r>
      <w:proofErr w:type="spellEnd"/>
      <w:r w:rsidRPr="00F40C3E">
        <w:rPr>
          <w:i/>
        </w:rPr>
        <w:t xml:space="preserve"> v. Bulgaria</w:t>
      </w:r>
      <w:r w:rsidRPr="00F40C3E">
        <w:t>, no. 41488/98, §</w:t>
      </w:r>
      <w:r w:rsidRPr="00F40C3E" w:rsidR="009D3414">
        <w:t> </w:t>
      </w:r>
      <w:r w:rsidRPr="00F40C3E">
        <w:t>80, ECHR 2000</w:t>
      </w:r>
      <w:r w:rsidRPr="00F40C3E">
        <w:rPr>
          <w:rFonts w:hint="eastAsia" w:ascii="MS Mincho" w:hAnsi="MS Mincho" w:eastAsia="MS Mincho" w:cs="MS Mincho"/>
        </w:rPr>
        <w:t>‑</w:t>
      </w:r>
      <w:r w:rsidRPr="00F40C3E">
        <w:t>VI). It should also be born</w:t>
      </w:r>
      <w:r w:rsidRPr="00F40C3E" w:rsidR="008A3B57">
        <w:t>e</w:t>
      </w:r>
      <w:r w:rsidRPr="00F40C3E">
        <w:t xml:space="preserve"> in mind that Article 2 does not impose a duty on the investigating authorities to satisfy every request for a particular investigative measure made by a relative in the course of the investigation (see </w:t>
      </w:r>
      <w:proofErr w:type="spellStart"/>
      <w:r w:rsidRPr="00F40C3E">
        <w:rPr>
          <w:i/>
        </w:rPr>
        <w:t>Ramsahai</w:t>
      </w:r>
      <w:proofErr w:type="spellEnd"/>
      <w:r w:rsidRPr="00F40C3E">
        <w:rPr>
          <w:i/>
        </w:rPr>
        <w:t xml:space="preserve"> and Others</w:t>
      </w:r>
      <w:r w:rsidRPr="00F40C3E">
        <w:t>, cited abo</w:t>
      </w:r>
      <w:r w:rsidRPr="00F40C3E" w:rsidR="00D630AB">
        <w:t>ve, § 348,</w:t>
      </w:r>
      <w:r w:rsidRPr="00F40C3E">
        <w:t xml:space="preserve"> and </w:t>
      </w:r>
      <w:proofErr w:type="spellStart"/>
      <w:r w:rsidRPr="00F40C3E">
        <w:rPr>
          <w:i/>
        </w:rPr>
        <w:t>Velcea</w:t>
      </w:r>
      <w:proofErr w:type="spellEnd"/>
      <w:r w:rsidRPr="00F40C3E">
        <w:rPr>
          <w:i/>
        </w:rPr>
        <w:t xml:space="preserve"> and </w:t>
      </w:r>
      <w:proofErr w:type="spellStart"/>
      <w:r w:rsidRPr="00F40C3E">
        <w:rPr>
          <w:i/>
        </w:rPr>
        <w:t>Mazăre</w:t>
      </w:r>
      <w:proofErr w:type="spellEnd"/>
      <w:r w:rsidRPr="00F40C3E">
        <w:rPr>
          <w:i/>
        </w:rPr>
        <w:t xml:space="preserve"> v. Romania</w:t>
      </w:r>
      <w:r w:rsidRPr="00F40C3E">
        <w:t>, no. 64301/01, § 113, 1 December 2009).</w:t>
      </w:r>
    </w:p>
    <w:p w:rsidRPr="00F40C3E" w:rsidR="003B209D" w:rsidP="00F40C3E" w:rsidRDefault="008A71F3">
      <w:pPr>
        <w:pStyle w:val="ECHRPara"/>
      </w:pPr>
      <w:r w:rsidRPr="00F40C3E">
        <w:fldChar w:fldCharType="begin"/>
      </w:r>
      <w:r w:rsidRPr="00F40C3E">
        <w:instrText xml:space="preserve"> SEQ level0 \*arabic </w:instrText>
      </w:r>
      <w:r w:rsidRPr="00F40C3E">
        <w:fldChar w:fldCharType="separate"/>
      </w:r>
      <w:r w:rsidRPr="00F40C3E" w:rsidR="00F40C3E">
        <w:rPr>
          <w:noProof/>
        </w:rPr>
        <w:t>84</w:t>
      </w:r>
      <w:r w:rsidRPr="00F40C3E">
        <w:fldChar w:fldCharType="end"/>
      </w:r>
      <w:r w:rsidRPr="00F40C3E">
        <w:t>.  W</w:t>
      </w:r>
      <w:r w:rsidRPr="00F40C3E" w:rsidR="003B209D">
        <w:t>here this has led to the institution of proceedings in the national courts</w:t>
      </w:r>
      <w:r w:rsidRPr="00F40C3E">
        <w:t>,</w:t>
      </w:r>
      <w:r w:rsidRPr="00F40C3E" w:rsidR="003B209D">
        <w:t xml:space="preserve"> the proceedings as a whole, including the trial stage, must satisfy the requirements of the positive obligation to protect lives through the law. While there is no absolute obligation for all prosecutions to result in conviction or in a particular sentence,</w:t>
      </w:r>
      <w:r w:rsidRPr="00F40C3E" w:rsidR="008413EB">
        <w:t xml:space="preserve"> t</w:t>
      </w:r>
      <w:r w:rsidRPr="00F40C3E" w:rsidR="003B209D">
        <w:t xml:space="preserve">he </w:t>
      </w:r>
      <w:r w:rsidRPr="00F40C3E">
        <w:t>domestic</w:t>
      </w:r>
      <w:r w:rsidRPr="00F40C3E" w:rsidR="003B209D">
        <w:t xml:space="preserve"> courts should not under any circumstances be prepared to allow life-threatening offences to go unpunished</w:t>
      </w:r>
      <w:r w:rsidRPr="00F40C3E" w:rsidR="008413EB">
        <w:t>.</w:t>
      </w:r>
      <w:r w:rsidRPr="00F40C3E" w:rsidR="00395B25">
        <w:t xml:space="preserve"> </w:t>
      </w:r>
      <w:r w:rsidRPr="00F40C3E" w:rsidR="008413EB">
        <w:t>The Court</w:t>
      </w:r>
      <w:r w:rsidRPr="00F40C3E" w:rsidR="00F40C3E">
        <w:t>’</w:t>
      </w:r>
      <w:r w:rsidRPr="00F40C3E" w:rsidR="008413EB">
        <w:t xml:space="preserve">s task therefore consists in reviewing whether and to what extent the courts, in reaching their conclusion, may be deemed to have submitted the case to the careful scrutiny required by Article 2 of the Convention, so that the deterrent effect of the judicial system in place and the significance of the role it is required to play in preventing violations of the right to life are not undermined </w:t>
      </w:r>
      <w:r w:rsidRPr="00F40C3E" w:rsidR="003B209D">
        <w:t xml:space="preserve">(see, for instance, </w:t>
      </w:r>
      <w:r w:rsidRPr="00F40C3E" w:rsidR="008413EB">
        <w:rPr>
          <w:i/>
        </w:rPr>
        <w:t xml:space="preserve">Giuliani and </w:t>
      </w:r>
      <w:proofErr w:type="spellStart"/>
      <w:r w:rsidRPr="00F40C3E" w:rsidR="008413EB">
        <w:rPr>
          <w:i/>
        </w:rPr>
        <w:t>Gaggio</w:t>
      </w:r>
      <w:proofErr w:type="spellEnd"/>
      <w:r w:rsidRPr="00F40C3E" w:rsidR="008413EB">
        <w:rPr>
          <w:i/>
        </w:rPr>
        <w:t xml:space="preserve"> v.</w:t>
      </w:r>
      <w:r w:rsidRPr="00F40C3E" w:rsidR="009D3414">
        <w:rPr>
          <w:i/>
        </w:rPr>
        <w:t> </w:t>
      </w:r>
      <w:r w:rsidRPr="00F40C3E" w:rsidR="008413EB">
        <w:rPr>
          <w:i/>
        </w:rPr>
        <w:t xml:space="preserve">Italy </w:t>
      </w:r>
      <w:r w:rsidRPr="00F40C3E" w:rsidR="008413EB">
        <w:t>[GC], no. 23458/02, § 306, ECHR 2011 (extracts)</w:t>
      </w:r>
      <w:r w:rsidRPr="00F40C3E" w:rsidR="00D630AB">
        <w:t>,</w:t>
      </w:r>
      <w:r w:rsidRPr="00F40C3E" w:rsidR="008413EB">
        <w:t xml:space="preserve"> and </w:t>
      </w:r>
      <w:proofErr w:type="spellStart"/>
      <w:r w:rsidRPr="00F40C3E" w:rsidR="003B209D">
        <w:rPr>
          <w:i/>
        </w:rPr>
        <w:t>Enukidze</w:t>
      </w:r>
      <w:proofErr w:type="spellEnd"/>
      <w:r w:rsidRPr="00F40C3E" w:rsidR="003B209D">
        <w:rPr>
          <w:i/>
        </w:rPr>
        <w:t xml:space="preserve"> and </w:t>
      </w:r>
      <w:proofErr w:type="spellStart"/>
      <w:r w:rsidRPr="00F40C3E" w:rsidR="003B209D">
        <w:rPr>
          <w:i/>
        </w:rPr>
        <w:t>Girgvliani</w:t>
      </w:r>
      <w:proofErr w:type="spellEnd"/>
      <w:r w:rsidRPr="00F40C3E" w:rsidR="002B2AA5">
        <w:t>, cited above,</w:t>
      </w:r>
      <w:r w:rsidRPr="00F40C3E" w:rsidR="003B209D">
        <w:t xml:space="preserve"> § 242).</w:t>
      </w:r>
      <w:r w:rsidRPr="00F40C3E" w:rsidR="00835F2C">
        <w:t xml:space="preserve"> </w:t>
      </w:r>
      <w:r w:rsidRPr="00F40C3E" w:rsidR="00533443">
        <w:t xml:space="preserve">While the Court will grant substantial deference to the national courts in the choice of appropriate sanctions for homicide by State agents, it must still exercise a certain power of review and intervene in cases of manifest disproportion between the gravity of the act and the punishment imposed (see </w:t>
      </w:r>
      <w:r w:rsidRPr="00F40C3E" w:rsidR="00533443">
        <w:rPr>
          <w:i/>
        </w:rPr>
        <w:t xml:space="preserve">Armani Da Silva v. the United Kingdom </w:t>
      </w:r>
      <w:r w:rsidRPr="00F40C3E" w:rsidR="00533443">
        <w:t>[GC], no. 5878/08, § 238, 30 March 2016).</w:t>
      </w:r>
    </w:p>
    <w:p w:rsidRPr="00F40C3E" w:rsidR="004725C7" w:rsidP="00F40C3E" w:rsidRDefault="004725C7">
      <w:pPr>
        <w:pStyle w:val="ECHRPara"/>
      </w:pPr>
      <w:r w:rsidRPr="00F40C3E">
        <w:fldChar w:fldCharType="begin"/>
      </w:r>
      <w:r w:rsidRPr="00F40C3E">
        <w:instrText xml:space="preserve"> SEQ level0 \*arabic </w:instrText>
      </w:r>
      <w:r w:rsidRPr="00F40C3E">
        <w:fldChar w:fldCharType="separate"/>
      </w:r>
      <w:r w:rsidRPr="00F40C3E" w:rsidR="00F40C3E">
        <w:rPr>
          <w:noProof/>
        </w:rPr>
        <w:t>85</w:t>
      </w:r>
      <w:r w:rsidRPr="00F40C3E">
        <w:fldChar w:fldCharType="end"/>
      </w:r>
      <w:r w:rsidRPr="00F40C3E">
        <w:t xml:space="preserve">.  While identification and punishment of those responsible for the death and the availability of compensatory remedies to the applicant are important criteria in the assessment of whether or not the State has discharged its Article 2 obligation (see, among other authorities, </w:t>
      </w:r>
      <w:proofErr w:type="spellStart"/>
      <w:r w:rsidRPr="00F40C3E">
        <w:rPr>
          <w:i/>
        </w:rPr>
        <w:t>Fedina</w:t>
      </w:r>
      <w:proofErr w:type="spellEnd"/>
      <w:r w:rsidRPr="00F40C3E">
        <w:rPr>
          <w:i/>
        </w:rPr>
        <w:t xml:space="preserve"> v.</w:t>
      </w:r>
      <w:r w:rsidRPr="00F40C3E" w:rsidR="001263DA">
        <w:rPr>
          <w:i/>
        </w:rPr>
        <w:t> </w:t>
      </w:r>
      <w:r w:rsidRPr="00F40C3E">
        <w:rPr>
          <w:i/>
        </w:rPr>
        <w:t>Ukraine</w:t>
      </w:r>
      <w:r w:rsidRPr="00F40C3E">
        <w:t xml:space="preserve">, no. 17185/02, §§ 66-67, 2 September 2010), in </w:t>
      </w:r>
      <w:r w:rsidRPr="00F40C3E" w:rsidR="00F96388">
        <w:t xml:space="preserve">already </w:t>
      </w:r>
      <w:r w:rsidRPr="00F40C3E">
        <w:t>a</w:t>
      </w:r>
      <w:r w:rsidRPr="00F40C3E" w:rsidR="00F96388">
        <w:t xml:space="preserve"> significant</w:t>
      </w:r>
      <w:r w:rsidRPr="00F40C3E">
        <w:t xml:space="preserve"> number of cases </w:t>
      </w:r>
      <w:r w:rsidRPr="00F40C3E" w:rsidR="00F96388">
        <w:t xml:space="preserve">brought </w:t>
      </w:r>
      <w:r w:rsidRPr="00F40C3E">
        <w:t xml:space="preserve">before the Court the finding of a violation was largely based on the existence of unreasonable delays and a lack </w:t>
      </w:r>
      <w:r w:rsidRPr="00F40C3E" w:rsidR="00F96388">
        <w:t>of diligence on the authorities</w:t>
      </w:r>
      <w:r w:rsidRPr="00F40C3E" w:rsidR="00F40C3E">
        <w:t>’</w:t>
      </w:r>
      <w:r w:rsidRPr="00F40C3E">
        <w:t xml:space="preserve"> part in conducting the proceedings, regardless of their final outcome (see, for exa</w:t>
      </w:r>
      <w:r w:rsidRPr="00F40C3E" w:rsidR="00F96388">
        <w:t xml:space="preserve">mple, </w:t>
      </w:r>
      <w:proofErr w:type="spellStart"/>
      <w:r w:rsidRPr="00F40C3E" w:rsidR="00F96388">
        <w:rPr>
          <w:i/>
        </w:rPr>
        <w:t>Merkulova</w:t>
      </w:r>
      <w:proofErr w:type="spellEnd"/>
      <w:r w:rsidRPr="00F40C3E" w:rsidR="00F96388">
        <w:rPr>
          <w:i/>
        </w:rPr>
        <w:t xml:space="preserve"> v. Ukraine</w:t>
      </w:r>
      <w:r w:rsidRPr="00F40C3E" w:rsidR="00F96388">
        <w:t>, no.</w:t>
      </w:r>
      <w:r w:rsidRPr="00F40C3E" w:rsidR="009D3414">
        <w:t> </w:t>
      </w:r>
      <w:r w:rsidRPr="00F40C3E" w:rsidR="00F96388">
        <w:t>21454/04</w:t>
      </w:r>
      <w:r w:rsidRPr="00F40C3E" w:rsidR="00F96388">
        <w:rPr>
          <w:snapToGrid w:val="0"/>
        </w:rPr>
        <w:t>, § 51, 3 March 2011, with further references)</w:t>
      </w:r>
      <w:r w:rsidRPr="00F40C3E">
        <w:t>.</w:t>
      </w:r>
    </w:p>
    <w:p w:rsidRPr="00F40C3E" w:rsidR="008A71F3" w:rsidP="00F40C3E" w:rsidRDefault="008A71F3">
      <w:pPr>
        <w:pStyle w:val="ECHRPara"/>
      </w:pPr>
      <w:r w:rsidRPr="00F40C3E">
        <w:fldChar w:fldCharType="begin"/>
      </w:r>
      <w:r w:rsidRPr="00F40C3E">
        <w:instrText xml:space="preserve"> SEQ level0 \*arabic </w:instrText>
      </w:r>
      <w:proofErr w:type="gramStart"/>
      <w:r w:rsidRPr="00F40C3E">
        <w:fldChar w:fldCharType="separate"/>
      </w:r>
      <w:r w:rsidRPr="00F40C3E" w:rsidR="00F40C3E">
        <w:rPr>
          <w:noProof/>
        </w:rPr>
        <w:t>86</w:t>
      </w:r>
      <w:r w:rsidRPr="00F40C3E">
        <w:fldChar w:fldCharType="end"/>
      </w:r>
      <w:r w:rsidRPr="00F40C3E">
        <w:t>.</w:t>
      </w:r>
      <w:proofErr w:type="gramEnd"/>
      <w:r w:rsidRPr="00F40C3E">
        <w:t>  </w:t>
      </w:r>
      <w:r w:rsidRPr="00F40C3E" w:rsidR="008413EB">
        <w:t>Lastly, the Court considers it useful to reiterate that, when it comes to establishing the facts, and sensitive to the subsidiary nature of its role, it must be cautious in taking on the role of a first-instance tribunal of fact, where this is not rendered unavoidable by the circumstances of a particular case. Where domestic proceedings have taken place, it is not the Court</w:t>
      </w:r>
      <w:r w:rsidRPr="00F40C3E" w:rsidR="00F40C3E">
        <w:t>’</w:t>
      </w:r>
      <w:r w:rsidRPr="00F40C3E" w:rsidR="008413EB">
        <w:t xml:space="preserve">s task to substitute its own assessment of the facts for that of the domestic courts and it is for the latter to establish the facts on the basis of the evidence before them. Though the Court is not bound by the findings of domestic courts and remains free to make its own </w:t>
      </w:r>
      <w:r w:rsidRPr="00F40C3E" w:rsidR="00C76253">
        <w:t xml:space="preserve">assessment </w:t>
      </w:r>
      <w:r w:rsidRPr="00F40C3E" w:rsidR="008413EB">
        <w:t xml:space="preserve">in the light of all the material before it, in normal circumstances it requires cogent elements to lead it to depart from the findings of fact reached by the domestic courts (see, for instance, </w:t>
      </w:r>
      <w:r w:rsidRPr="00F40C3E" w:rsidR="008413EB">
        <w:rPr>
          <w:i/>
        </w:rPr>
        <w:t xml:space="preserve">Mustafa </w:t>
      </w:r>
      <w:proofErr w:type="spellStart"/>
      <w:r w:rsidRPr="00F40C3E" w:rsidR="008413EB">
        <w:rPr>
          <w:i/>
        </w:rPr>
        <w:t>Tunç</w:t>
      </w:r>
      <w:proofErr w:type="spellEnd"/>
      <w:r w:rsidRPr="00F40C3E" w:rsidR="008413EB">
        <w:rPr>
          <w:i/>
        </w:rPr>
        <w:t xml:space="preserve"> and </w:t>
      </w:r>
      <w:proofErr w:type="spellStart"/>
      <w:r w:rsidRPr="00F40C3E" w:rsidR="008413EB">
        <w:rPr>
          <w:i/>
        </w:rPr>
        <w:t>Fecire</w:t>
      </w:r>
      <w:proofErr w:type="spellEnd"/>
      <w:r w:rsidRPr="00F40C3E" w:rsidR="008413EB">
        <w:rPr>
          <w:i/>
        </w:rPr>
        <w:t xml:space="preserve"> </w:t>
      </w:r>
      <w:proofErr w:type="spellStart"/>
      <w:r w:rsidRPr="00F40C3E" w:rsidR="008413EB">
        <w:rPr>
          <w:i/>
        </w:rPr>
        <w:t>Tunç</w:t>
      </w:r>
      <w:proofErr w:type="spellEnd"/>
      <w:r w:rsidRPr="00F40C3E" w:rsidR="008413EB">
        <w:t xml:space="preserve">, cited above, </w:t>
      </w:r>
      <w:r w:rsidRPr="00F40C3E" w:rsidR="008413EB">
        <w:rPr>
          <w:rFonts w:cstheme="minorHAnsi"/>
        </w:rPr>
        <w:t>§</w:t>
      </w:r>
      <w:r w:rsidRPr="00F40C3E" w:rsidR="008413EB">
        <w:t xml:space="preserve"> 182).</w:t>
      </w:r>
    </w:p>
    <w:p w:rsidRPr="00F40C3E" w:rsidR="00D477D6" w:rsidP="00F40C3E" w:rsidRDefault="002A30AE">
      <w:pPr>
        <w:pStyle w:val="ECHRHeading5"/>
      </w:pPr>
      <w:r w:rsidRPr="00F40C3E">
        <w:t>(</w:t>
      </w:r>
      <w:r w:rsidRPr="00F40C3E" w:rsidR="00D477D6">
        <w:t>ii</w:t>
      </w:r>
      <w:r w:rsidRPr="00F40C3E">
        <w:t>)  </w:t>
      </w:r>
      <w:r w:rsidRPr="00F40C3E" w:rsidR="00D477D6">
        <w:t>Application of the above principles to the present case</w:t>
      </w:r>
    </w:p>
    <w:p w:rsidRPr="00F40C3E" w:rsidR="00395B25" w:rsidP="00F40C3E" w:rsidRDefault="009B00B9">
      <w:pPr>
        <w:pStyle w:val="ECHRPara"/>
      </w:pPr>
      <w:r w:rsidRPr="00F40C3E">
        <w:fldChar w:fldCharType="begin"/>
      </w:r>
      <w:r w:rsidRPr="00F40C3E">
        <w:instrText xml:space="preserve"> SEQ level0 \*arabic </w:instrText>
      </w:r>
      <w:r w:rsidRPr="00F40C3E">
        <w:fldChar w:fldCharType="separate"/>
      </w:r>
      <w:r w:rsidRPr="00F40C3E" w:rsidR="00F40C3E">
        <w:rPr>
          <w:noProof/>
        </w:rPr>
        <w:t>87</w:t>
      </w:r>
      <w:r w:rsidRPr="00F40C3E">
        <w:fldChar w:fldCharType="end"/>
      </w:r>
      <w:r w:rsidRPr="00F40C3E">
        <w:t>.  </w:t>
      </w:r>
      <w:r w:rsidRPr="00F40C3E" w:rsidR="0000357E">
        <w:t xml:space="preserve">The Court notes that the very first investigative </w:t>
      </w:r>
      <w:r w:rsidRPr="00F40C3E" w:rsidR="00E9130E">
        <w:t>measures</w:t>
      </w:r>
      <w:r w:rsidRPr="00F40C3E" w:rsidR="0000357E">
        <w:t xml:space="preserve"> were undertaken</w:t>
      </w:r>
      <w:r w:rsidRPr="00F40C3E" w:rsidR="00E9130E">
        <w:t>,</w:t>
      </w:r>
      <w:r w:rsidRPr="00F40C3E" w:rsidR="0000357E">
        <w:t xml:space="preserve"> in the immediate aftermath of the </w:t>
      </w:r>
      <w:r w:rsidRPr="00F40C3E" w:rsidR="00E9130E">
        <w:t>police operation</w:t>
      </w:r>
      <w:r w:rsidRPr="00F40C3E" w:rsidR="0000357E">
        <w:t xml:space="preserve"> of 2 May 2006, by the same officers of the</w:t>
      </w:r>
      <w:r w:rsidRPr="00F40C3E" w:rsidR="00F82DCD">
        <w:t xml:space="preserve"> criminal police unit</w:t>
      </w:r>
      <w:r w:rsidRPr="00F40C3E" w:rsidR="00E9130E">
        <w:t xml:space="preserve"> of the Ministry of the Interior</w:t>
      </w:r>
      <w:r w:rsidRPr="00F40C3E" w:rsidR="0000357E">
        <w:t xml:space="preserve"> who had participated</w:t>
      </w:r>
      <w:r w:rsidRPr="00F40C3E" w:rsidR="00E9130E">
        <w:t xml:space="preserve"> in that operation. The evidence collected by those officers</w:t>
      </w:r>
      <w:r w:rsidRPr="00F40C3E" w:rsidR="00AE2ECC">
        <w:t xml:space="preserve"> between 2 and 5 May 2006</w:t>
      </w:r>
      <w:r w:rsidRPr="00F40C3E" w:rsidR="00E9130E">
        <w:t xml:space="preserve"> was later relied on by the prosecution authority </w:t>
      </w:r>
      <w:r w:rsidRPr="00F40C3E" w:rsidR="00D93418">
        <w:t xml:space="preserve">during </w:t>
      </w:r>
      <w:r w:rsidRPr="00F40C3E" w:rsidR="00677D1C">
        <w:t xml:space="preserve">the </w:t>
      </w:r>
      <w:r w:rsidRPr="00F40C3E" w:rsidR="001263DA">
        <w:t xml:space="preserve">first </w:t>
      </w:r>
      <w:r w:rsidRPr="00F40C3E" w:rsidR="00677D1C">
        <w:t xml:space="preserve">stage </w:t>
      </w:r>
      <w:r w:rsidRPr="00F40C3E" w:rsidR="001263DA">
        <w:t>of the</w:t>
      </w:r>
      <w:r w:rsidRPr="00F40C3E" w:rsidR="00E9130E">
        <w:t xml:space="preserve"> investigation into the proportionality of the use of force by the police (see paragraphs </w:t>
      </w:r>
      <w:r w:rsidRPr="00F40C3E" w:rsidR="00131F38">
        <w:t>8 and 10</w:t>
      </w:r>
      <w:r w:rsidRPr="00F40C3E" w:rsidR="004C46A4">
        <w:t> </w:t>
      </w:r>
      <w:r w:rsidRPr="00F40C3E" w:rsidR="00E9130E">
        <w:t xml:space="preserve">above). That being so, the Court considers that the </w:t>
      </w:r>
      <w:r w:rsidRPr="00F40C3E" w:rsidR="00D93418">
        <w:t>primary</w:t>
      </w:r>
      <w:r w:rsidRPr="00F40C3E" w:rsidR="00E9130E">
        <w:t xml:space="preserve"> and </w:t>
      </w:r>
      <w:r w:rsidRPr="00F40C3E" w:rsidR="00452210">
        <w:t xml:space="preserve">most </w:t>
      </w:r>
      <w:r w:rsidRPr="00F40C3E" w:rsidR="00E9130E">
        <w:t>decisive investigative steps</w:t>
      </w:r>
      <w:r w:rsidRPr="00F40C3E" w:rsidR="00D93418">
        <w:t xml:space="preserve"> </w:t>
      </w:r>
      <w:r w:rsidRPr="00F40C3E" w:rsidR="00677D1C">
        <w:t xml:space="preserve">taken </w:t>
      </w:r>
      <w:r w:rsidRPr="00F40C3E" w:rsidR="00D93418">
        <w:t>by the relevant officers of the Ministry of the Interior</w:t>
      </w:r>
      <w:r w:rsidRPr="00F40C3E" w:rsidR="00452210">
        <w:t xml:space="preserve"> manifestly</w:t>
      </w:r>
      <w:r w:rsidRPr="00F40C3E" w:rsidR="00E9130E">
        <w:t xml:space="preserve"> </w:t>
      </w:r>
      <w:r w:rsidRPr="00F40C3E" w:rsidR="00452210">
        <w:t>fell afoul of</w:t>
      </w:r>
      <w:r w:rsidRPr="00F40C3E" w:rsidR="00E9130E">
        <w:t xml:space="preserve"> the requisite requirements </w:t>
      </w:r>
      <w:r w:rsidRPr="00F40C3E" w:rsidR="00EC2E45">
        <w:t xml:space="preserve">of </w:t>
      </w:r>
      <w:r w:rsidRPr="00F40C3E" w:rsidR="00E9130E">
        <w:t xml:space="preserve">independence and impartiality, </w:t>
      </w:r>
      <w:r w:rsidRPr="00F40C3E" w:rsidR="00D93418">
        <w:t>and such a</w:t>
      </w:r>
      <w:r w:rsidRPr="00F40C3E" w:rsidR="00E9130E">
        <w:t xml:space="preserve"> procedural deficiency could not but </w:t>
      </w:r>
      <w:r w:rsidRPr="00F40C3E" w:rsidR="00D93418">
        <w:t xml:space="preserve">taint the </w:t>
      </w:r>
      <w:r w:rsidRPr="00F40C3E" w:rsidR="00E9130E">
        <w:t xml:space="preserve">subsequent developments in the investigation (see, for instance, </w:t>
      </w:r>
      <w:proofErr w:type="spellStart"/>
      <w:r w:rsidRPr="00F40C3E" w:rsidR="001263DA">
        <w:rPr>
          <w:i/>
        </w:rPr>
        <w:t>Enukidze</w:t>
      </w:r>
      <w:proofErr w:type="spellEnd"/>
      <w:r w:rsidRPr="00F40C3E" w:rsidR="001263DA">
        <w:rPr>
          <w:i/>
        </w:rPr>
        <w:t xml:space="preserve"> and </w:t>
      </w:r>
      <w:proofErr w:type="spellStart"/>
      <w:r w:rsidRPr="00F40C3E" w:rsidR="001263DA">
        <w:rPr>
          <w:i/>
        </w:rPr>
        <w:t>Girgvliani</w:t>
      </w:r>
      <w:proofErr w:type="spellEnd"/>
      <w:r w:rsidRPr="00F40C3E" w:rsidR="00DB1483">
        <w:t>, cited above,</w:t>
      </w:r>
      <w:r w:rsidRPr="00F40C3E" w:rsidR="001263DA">
        <w:rPr>
          <w:i/>
        </w:rPr>
        <w:t xml:space="preserve"> </w:t>
      </w:r>
      <w:r w:rsidRPr="00F40C3E" w:rsidR="001263DA">
        <w:t xml:space="preserve">§§ 245-49; </w:t>
      </w:r>
      <w:proofErr w:type="spellStart"/>
      <w:r w:rsidRPr="00F40C3E" w:rsidR="00AC228F">
        <w:rPr>
          <w:i/>
        </w:rPr>
        <w:t>Özcan</w:t>
      </w:r>
      <w:proofErr w:type="spellEnd"/>
      <w:r w:rsidRPr="00F40C3E" w:rsidR="00AC228F">
        <w:rPr>
          <w:i/>
        </w:rPr>
        <w:t xml:space="preserve"> and Others</w:t>
      </w:r>
      <w:r w:rsidRPr="00F40C3E" w:rsidR="00AC228F">
        <w:t xml:space="preserve">, cited above, </w:t>
      </w:r>
      <w:r w:rsidRPr="00F40C3E" w:rsidR="00AC228F">
        <w:rPr>
          <w:rFonts w:cstheme="minorHAnsi"/>
        </w:rPr>
        <w:t>§§</w:t>
      </w:r>
      <w:r w:rsidRPr="00F40C3E" w:rsidR="00AC228F">
        <w:t xml:space="preserve"> 65 and 66;</w:t>
      </w:r>
      <w:r w:rsidRPr="00F40C3E" w:rsidR="00452210">
        <w:t xml:space="preserve"> and </w:t>
      </w:r>
      <w:proofErr w:type="spellStart"/>
      <w:r w:rsidRPr="00F40C3E" w:rsidR="00E9130E">
        <w:rPr>
          <w:i/>
        </w:rPr>
        <w:t>Kolevi</w:t>
      </w:r>
      <w:proofErr w:type="spellEnd"/>
      <w:r w:rsidRPr="00F40C3E" w:rsidR="00E9130E">
        <w:rPr>
          <w:i/>
        </w:rPr>
        <w:t xml:space="preserve"> v. Bulgaria</w:t>
      </w:r>
      <w:r w:rsidRPr="00F40C3E" w:rsidR="00E9130E">
        <w:t>, no. 1108/02, §§ 208 and 212, 5</w:t>
      </w:r>
      <w:r w:rsidRPr="00F40C3E" w:rsidR="004C46A4">
        <w:t> </w:t>
      </w:r>
      <w:r w:rsidRPr="00F40C3E" w:rsidR="00E9130E">
        <w:t>November 2009).</w:t>
      </w:r>
    </w:p>
    <w:p w:rsidRPr="00F40C3E" w:rsidR="003B209D" w:rsidP="00F40C3E" w:rsidRDefault="009B00B9">
      <w:pPr>
        <w:pStyle w:val="ECHRPara"/>
      </w:pPr>
      <w:r w:rsidRPr="00F40C3E">
        <w:fldChar w:fldCharType="begin"/>
      </w:r>
      <w:r w:rsidRPr="00F40C3E">
        <w:instrText xml:space="preserve"> SEQ level0 \*arabic </w:instrText>
      </w:r>
      <w:r w:rsidRPr="00F40C3E">
        <w:fldChar w:fldCharType="separate"/>
      </w:r>
      <w:r w:rsidRPr="00F40C3E" w:rsidR="00F40C3E">
        <w:rPr>
          <w:noProof/>
        </w:rPr>
        <w:t>88</w:t>
      </w:r>
      <w:r w:rsidRPr="00F40C3E">
        <w:fldChar w:fldCharType="end"/>
      </w:r>
      <w:r w:rsidRPr="00F40C3E">
        <w:t>.  </w:t>
      </w:r>
      <w:r w:rsidRPr="00F40C3E" w:rsidR="00AE2ECC">
        <w:t xml:space="preserve">As regards the </w:t>
      </w:r>
      <w:r w:rsidRPr="00F40C3E" w:rsidR="00D93418">
        <w:t>initial</w:t>
      </w:r>
      <w:r w:rsidRPr="00F40C3E" w:rsidR="00AE2ECC">
        <w:t xml:space="preserve"> investigation </w:t>
      </w:r>
      <w:r w:rsidRPr="00F40C3E" w:rsidR="00D93418">
        <w:t>after it had been taken over</w:t>
      </w:r>
      <w:r w:rsidRPr="00F40C3E" w:rsidR="00AE2ECC">
        <w:t xml:space="preserve"> by </w:t>
      </w:r>
      <w:r w:rsidRPr="00F40C3E" w:rsidR="00914DB1">
        <w:t xml:space="preserve">the </w:t>
      </w:r>
      <w:r w:rsidRPr="00F40C3E" w:rsidR="00AE2ECC">
        <w:t xml:space="preserve">Tbilisi </w:t>
      </w:r>
      <w:r w:rsidRPr="00F40C3E" w:rsidR="00914DB1">
        <w:t>c</w:t>
      </w:r>
      <w:r w:rsidRPr="00F40C3E" w:rsidR="00AE2ECC">
        <w:t xml:space="preserve">ity </w:t>
      </w:r>
      <w:r w:rsidRPr="00F40C3E" w:rsidR="00914DB1">
        <w:t>p</w:t>
      </w:r>
      <w:r w:rsidRPr="00F40C3E" w:rsidR="00AE2ECC">
        <w:t>rosecutor</w:t>
      </w:r>
      <w:r w:rsidRPr="00F40C3E" w:rsidR="00F40C3E">
        <w:t>’</w:t>
      </w:r>
      <w:r w:rsidRPr="00F40C3E" w:rsidR="00AE2ECC">
        <w:t xml:space="preserve">s </w:t>
      </w:r>
      <w:r w:rsidRPr="00F40C3E" w:rsidR="00914DB1">
        <w:t>o</w:t>
      </w:r>
      <w:r w:rsidRPr="00F40C3E" w:rsidR="00AE2ECC">
        <w:t>ffice</w:t>
      </w:r>
      <w:r w:rsidRPr="00F40C3E" w:rsidR="00931957">
        <w:t xml:space="preserve"> on 5 May 2006</w:t>
      </w:r>
      <w:r w:rsidRPr="00F40C3E" w:rsidR="00AE2ECC">
        <w:t xml:space="preserve">, the Court observes that </w:t>
      </w:r>
      <w:r w:rsidRPr="00F40C3E" w:rsidR="00931957">
        <w:t xml:space="preserve">one of </w:t>
      </w:r>
      <w:r w:rsidRPr="00F40C3E" w:rsidR="00AE2ECC">
        <w:t>th</w:t>
      </w:r>
      <w:r w:rsidRPr="00F40C3E" w:rsidR="00D93418">
        <w:t>e most serious omission</w:t>
      </w:r>
      <w:r w:rsidRPr="00F40C3E" w:rsidR="00931957">
        <w:t>s</w:t>
      </w:r>
      <w:r w:rsidRPr="00F40C3E" w:rsidR="00D93418">
        <w:t xml:space="preserve"> was the latter</w:t>
      </w:r>
      <w:r w:rsidRPr="00F40C3E" w:rsidR="00AE2ECC">
        <w:t xml:space="preserve"> authority</w:t>
      </w:r>
      <w:r w:rsidRPr="00F40C3E" w:rsidR="00F40C3E">
        <w:t>’</w:t>
      </w:r>
      <w:r w:rsidRPr="00F40C3E" w:rsidR="00AE2ECC">
        <w:t xml:space="preserve">s unwillingness to involve the applicants by </w:t>
      </w:r>
      <w:r w:rsidRPr="00F40C3E" w:rsidR="00D93418">
        <w:t>allowing them to benefit uninhibitedly from</w:t>
      </w:r>
      <w:r w:rsidRPr="00F40C3E" w:rsidR="00AE2ECC">
        <w:t xml:space="preserve"> the requisite victim status. </w:t>
      </w:r>
      <w:r w:rsidRPr="00F40C3E">
        <w:t>Without</w:t>
      </w:r>
      <w:r w:rsidRPr="00F40C3E" w:rsidR="00F52623">
        <w:t xml:space="preserve"> the latter procedural standing, the applicants were not even able to appeal </w:t>
      </w:r>
      <w:r w:rsidRPr="00F40C3E" w:rsidR="00D93418">
        <w:t xml:space="preserve">to a court </w:t>
      </w:r>
      <w:r w:rsidRPr="00F40C3E" w:rsidR="00F52623">
        <w:t xml:space="preserve">against the </w:t>
      </w:r>
      <w:r w:rsidRPr="00F40C3E">
        <w:t>prosecutorial</w:t>
      </w:r>
      <w:r w:rsidRPr="00F40C3E" w:rsidR="00F52623">
        <w:t xml:space="preserve"> decision </w:t>
      </w:r>
      <w:r w:rsidRPr="00F40C3E" w:rsidR="00D93418">
        <w:t xml:space="preserve">terminating </w:t>
      </w:r>
      <w:r w:rsidRPr="00F40C3E" w:rsidR="00F52623">
        <w:t>the investigation (see paragraph</w:t>
      </w:r>
      <w:r w:rsidRPr="00F40C3E" w:rsidR="00131F38">
        <w:t>s 14 and 15</w:t>
      </w:r>
      <w:r w:rsidRPr="00F40C3E" w:rsidR="00F52623">
        <w:t xml:space="preserve"> above). The Court further observes that the prosecution authority failed to give due consideration to the statements of two independent witnesses who confirmed that the </w:t>
      </w:r>
      <w:r w:rsidRPr="00F40C3E">
        <w:t>passengers</w:t>
      </w:r>
      <w:r w:rsidRPr="00F40C3E" w:rsidR="00F52623">
        <w:t xml:space="preserve"> </w:t>
      </w:r>
      <w:r w:rsidRPr="00F40C3E" w:rsidR="00914DB1">
        <w:t xml:space="preserve">in </w:t>
      </w:r>
      <w:r w:rsidRPr="00F40C3E" w:rsidR="00F52623">
        <w:t>Z.V.</w:t>
      </w:r>
      <w:r w:rsidRPr="00F40C3E" w:rsidR="00F40C3E">
        <w:t>’</w:t>
      </w:r>
      <w:r w:rsidRPr="00F40C3E" w:rsidR="00F52623">
        <w:t xml:space="preserve">s </w:t>
      </w:r>
      <w:r w:rsidRPr="00F40C3E" w:rsidR="00914DB1">
        <w:t xml:space="preserve">car </w:t>
      </w:r>
      <w:r w:rsidRPr="00F40C3E" w:rsidR="00F52623">
        <w:t xml:space="preserve">had never put up any armed resistance to the police. </w:t>
      </w:r>
      <w:r w:rsidRPr="00F40C3E" w:rsidR="00D93418">
        <w:t>A proper</w:t>
      </w:r>
      <w:r w:rsidRPr="00F40C3E" w:rsidR="00F52623">
        <w:t xml:space="preserve"> </w:t>
      </w:r>
      <w:r w:rsidRPr="00F40C3E">
        <w:t>assessment</w:t>
      </w:r>
      <w:r w:rsidRPr="00F40C3E" w:rsidR="00F52623">
        <w:t xml:space="preserve"> of the latter fact was, however, indispensable for the purposes of </w:t>
      </w:r>
      <w:r w:rsidRPr="00F40C3E" w:rsidR="00D93418">
        <w:t>reaching</w:t>
      </w:r>
      <w:r w:rsidRPr="00F40C3E" w:rsidR="00F52623">
        <w:t xml:space="preserve"> objective conclusions regarding the </w:t>
      </w:r>
      <w:r w:rsidRPr="00F40C3E">
        <w:t>proportionality</w:t>
      </w:r>
      <w:r w:rsidRPr="00F40C3E" w:rsidR="00F52623">
        <w:t xml:space="preserve"> of the use of force by the police. The</w:t>
      </w:r>
      <w:r w:rsidRPr="00F40C3E" w:rsidR="00D93418">
        <w:t>se c</w:t>
      </w:r>
      <w:r w:rsidRPr="00F40C3E" w:rsidR="00F52623">
        <w:t xml:space="preserve">onsiderations are sufficient for the Court to conclude, even without enquiring into other relevant circumstances, that the part of the original investigation carried out by </w:t>
      </w:r>
      <w:r w:rsidRPr="00F40C3E" w:rsidR="007D1AD2">
        <w:t xml:space="preserve">the </w:t>
      </w:r>
      <w:r w:rsidRPr="00F40C3E" w:rsidR="00F52623">
        <w:t>Tbilisi</w:t>
      </w:r>
      <w:r w:rsidRPr="00F40C3E" w:rsidR="0075336D">
        <w:t xml:space="preserve"> city prosecutor</w:t>
      </w:r>
      <w:r w:rsidRPr="00F40C3E" w:rsidR="00F40C3E">
        <w:t>’</w:t>
      </w:r>
      <w:r w:rsidRPr="00F40C3E" w:rsidR="0075336D">
        <w:t>s office</w:t>
      </w:r>
      <w:r w:rsidRPr="00F40C3E" w:rsidR="00F52623">
        <w:t xml:space="preserve"> manifestly lacked the requisite thoroughness, objectivity and, as was subsequently </w:t>
      </w:r>
      <w:r w:rsidRPr="00F40C3E" w:rsidR="001263DA">
        <w:t>revealed</w:t>
      </w:r>
      <w:r w:rsidRPr="00F40C3E" w:rsidR="00F52623">
        <w:t xml:space="preserve"> by the results of the reopened investigation, integrity (compare, </w:t>
      </w:r>
      <w:r w:rsidRPr="00F40C3E" w:rsidR="00F52623">
        <w:rPr>
          <w:i/>
        </w:rPr>
        <w:t>mutatis mutandis</w:t>
      </w:r>
      <w:r w:rsidRPr="00F40C3E" w:rsidR="00F52623">
        <w:t xml:space="preserve">, </w:t>
      </w:r>
      <w:proofErr w:type="spellStart"/>
      <w:r w:rsidRPr="00F40C3E" w:rsidR="00F52623">
        <w:rPr>
          <w:i/>
        </w:rPr>
        <w:t>Enukidze</w:t>
      </w:r>
      <w:proofErr w:type="spellEnd"/>
      <w:r w:rsidRPr="00F40C3E" w:rsidR="00F52623">
        <w:rPr>
          <w:i/>
        </w:rPr>
        <w:t xml:space="preserve"> and </w:t>
      </w:r>
      <w:proofErr w:type="spellStart"/>
      <w:r w:rsidRPr="00F40C3E" w:rsidR="00F52623">
        <w:rPr>
          <w:i/>
        </w:rPr>
        <w:t>Girgvliani</w:t>
      </w:r>
      <w:proofErr w:type="spellEnd"/>
      <w:r w:rsidRPr="00F40C3E" w:rsidR="00F52623">
        <w:t xml:space="preserve">, cited above, </w:t>
      </w:r>
      <w:r w:rsidRPr="00F40C3E" w:rsidR="00F52623">
        <w:rPr>
          <w:rFonts w:cstheme="minorHAnsi"/>
        </w:rPr>
        <w:t>§§</w:t>
      </w:r>
      <w:r w:rsidRPr="00F40C3E" w:rsidR="00F52623">
        <w:t xml:space="preserve"> 250-58, and </w:t>
      </w:r>
      <w:proofErr w:type="spellStart"/>
      <w:r w:rsidRPr="00F40C3E" w:rsidR="00F52623">
        <w:rPr>
          <w:i/>
        </w:rPr>
        <w:t>Medova</w:t>
      </w:r>
      <w:proofErr w:type="spellEnd"/>
      <w:r w:rsidRPr="00F40C3E" w:rsidR="00F52623">
        <w:rPr>
          <w:i/>
        </w:rPr>
        <w:t xml:space="preserve"> v. Russia</w:t>
      </w:r>
      <w:r w:rsidRPr="00F40C3E">
        <w:t>, no.</w:t>
      </w:r>
      <w:r w:rsidRPr="00F40C3E" w:rsidR="009D3414">
        <w:t> </w:t>
      </w:r>
      <w:r w:rsidRPr="00F40C3E">
        <w:t>25385/04, §</w:t>
      </w:r>
      <w:r w:rsidRPr="00F40C3E" w:rsidR="00164BDC">
        <w:t> </w:t>
      </w:r>
      <w:r w:rsidRPr="00F40C3E">
        <w:t>109</w:t>
      </w:r>
      <w:r w:rsidRPr="00F40C3E" w:rsidR="00F52623">
        <w:t>, 15 January 2009</w:t>
      </w:r>
      <w:r w:rsidRPr="00F40C3E">
        <w:t>).</w:t>
      </w:r>
    </w:p>
    <w:p w:rsidRPr="00F40C3E" w:rsidR="009B00B9" w:rsidP="00F40C3E" w:rsidRDefault="009B00B9">
      <w:pPr>
        <w:pStyle w:val="ECHRPara"/>
      </w:pPr>
      <w:r w:rsidRPr="00F40C3E">
        <w:fldChar w:fldCharType="begin"/>
      </w:r>
      <w:r w:rsidRPr="00F40C3E">
        <w:instrText xml:space="preserve"> SEQ level0 \*arabic </w:instrText>
      </w:r>
      <w:r w:rsidRPr="00F40C3E">
        <w:fldChar w:fldCharType="separate"/>
      </w:r>
      <w:r w:rsidRPr="00F40C3E" w:rsidR="00F40C3E">
        <w:rPr>
          <w:noProof/>
        </w:rPr>
        <w:t>89</w:t>
      </w:r>
      <w:r w:rsidRPr="00F40C3E">
        <w:fldChar w:fldCharType="end"/>
      </w:r>
      <w:r w:rsidRPr="00F40C3E">
        <w:t>.  </w:t>
      </w:r>
      <w:r w:rsidRPr="00F40C3E" w:rsidR="00D014C1">
        <w:t xml:space="preserve">The Court </w:t>
      </w:r>
      <w:r w:rsidRPr="00F40C3E" w:rsidR="00931957">
        <w:t>recognises</w:t>
      </w:r>
      <w:r w:rsidRPr="00F40C3E" w:rsidR="00D014C1">
        <w:t xml:space="preserve"> that after the criminal investigation into the </w:t>
      </w:r>
      <w:r w:rsidRPr="00F40C3E" w:rsidR="003773A9">
        <w:t>police operation of 2 May 2006 had been reopened on 12 December 2012, five high-ranking officers of the Ministry of the Interior were convicted on 30</w:t>
      </w:r>
      <w:r w:rsidRPr="00F40C3E" w:rsidR="0042571C">
        <w:t> </w:t>
      </w:r>
      <w:r w:rsidRPr="00F40C3E" w:rsidR="003773A9">
        <w:t xml:space="preserve">October 2015 in relation </w:t>
      </w:r>
      <w:r w:rsidRPr="00F40C3E" w:rsidR="00D84E90">
        <w:t xml:space="preserve">to </w:t>
      </w:r>
      <w:r w:rsidRPr="00F40C3E" w:rsidR="003773A9">
        <w:t xml:space="preserve">that incident of either </w:t>
      </w:r>
      <w:r w:rsidRPr="00F40C3E" w:rsidR="00C43FC3">
        <w:t xml:space="preserve">double </w:t>
      </w:r>
      <w:r w:rsidRPr="00F40C3E" w:rsidR="00870CF8">
        <w:t>aggravated murder</w:t>
      </w:r>
      <w:r w:rsidRPr="00F40C3E" w:rsidR="003773A9">
        <w:t xml:space="preserve"> or malfeasance or perverting the course of justice (see paragraph</w:t>
      </w:r>
      <w:r w:rsidRPr="00F40C3E" w:rsidR="0042571C">
        <w:t> </w:t>
      </w:r>
      <w:r w:rsidRPr="00F40C3E" w:rsidR="00131F38">
        <w:t>46</w:t>
      </w:r>
      <w:r w:rsidRPr="00F40C3E" w:rsidR="003773A9">
        <w:t xml:space="preserve"> above). However, the Court is not convinced that the outcome of the reopened criminal proceedings constituted sufficient redress for the applicants. </w:t>
      </w:r>
      <w:r w:rsidRPr="00F40C3E" w:rsidR="00C43FC3">
        <w:t>The</w:t>
      </w:r>
      <w:r w:rsidRPr="00F40C3E" w:rsidR="003773A9">
        <w:t xml:space="preserve"> belated acknowledgement of the fact of </w:t>
      </w:r>
      <w:r w:rsidRPr="00F40C3E" w:rsidR="00090609">
        <w:t xml:space="preserve">the </w:t>
      </w:r>
      <w:r w:rsidRPr="00F40C3E" w:rsidR="003773A9">
        <w:t>aggravated murder of the applicants</w:t>
      </w:r>
      <w:r w:rsidRPr="00F40C3E" w:rsidR="00F40C3E">
        <w:t>’</w:t>
      </w:r>
      <w:r w:rsidRPr="00F40C3E" w:rsidR="003773A9">
        <w:t xml:space="preserve"> son, more than nine years after the </w:t>
      </w:r>
      <w:r w:rsidRPr="00F40C3E" w:rsidR="0087118F">
        <w:t>killing had taken place,</w:t>
      </w:r>
      <w:r w:rsidRPr="00F40C3E" w:rsidR="003773A9">
        <w:t xml:space="preserve"> coupled with the </w:t>
      </w:r>
      <w:r w:rsidRPr="00F40C3E" w:rsidR="0087118F">
        <w:t xml:space="preserve">significant periods of total inactivity on </w:t>
      </w:r>
      <w:r w:rsidRPr="00F40C3E" w:rsidR="003E2D01">
        <w:t>the part</w:t>
      </w:r>
      <w:r w:rsidRPr="00F40C3E" w:rsidR="0087118F">
        <w:t xml:space="preserve"> of the investigation authorities</w:t>
      </w:r>
      <w:r w:rsidRPr="00F40C3E" w:rsidR="003E2D01">
        <w:t xml:space="preserve"> </w:t>
      </w:r>
      <w:r w:rsidRPr="00F40C3E" w:rsidR="0087118F">
        <w:t>(see paragraphs</w:t>
      </w:r>
      <w:r w:rsidRPr="00F40C3E" w:rsidR="00131F38">
        <w:t xml:space="preserve"> 14, 17</w:t>
      </w:r>
      <w:r w:rsidRPr="00F40C3E" w:rsidR="0042571C">
        <w:t xml:space="preserve"> </w:t>
      </w:r>
      <w:r w:rsidRPr="00F40C3E" w:rsidR="00131F38">
        <w:t>and 19</w:t>
      </w:r>
      <w:r w:rsidRPr="00F40C3E" w:rsidR="0042571C">
        <w:noBreakHyphen/>
      </w:r>
      <w:r w:rsidRPr="00F40C3E" w:rsidR="00131F38">
        <w:t>34</w:t>
      </w:r>
      <w:r w:rsidRPr="00F40C3E" w:rsidR="0087118F">
        <w:t xml:space="preserve"> above), </w:t>
      </w:r>
      <w:r w:rsidRPr="00F40C3E" w:rsidR="00934F41">
        <w:t xml:space="preserve">clearly </w:t>
      </w:r>
      <w:r w:rsidRPr="00F40C3E" w:rsidR="0087118F">
        <w:t xml:space="preserve">amounted to </w:t>
      </w:r>
      <w:r w:rsidRPr="00F40C3E" w:rsidR="00934F41">
        <w:t>procrastinated</w:t>
      </w:r>
      <w:r w:rsidRPr="00F40C3E" w:rsidR="0087118F">
        <w:t xml:space="preserve"> justice</w:t>
      </w:r>
      <w:r w:rsidRPr="00F40C3E" w:rsidR="00934F41">
        <w:t xml:space="preserve">. </w:t>
      </w:r>
      <w:r w:rsidRPr="00F40C3E" w:rsidR="00C43FC3">
        <w:t>T</w:t>
      </w:r>
      <w:r w:rsidRPr="00F40C3E" w:rsidR="00934F41">
        <w:t xml:space="preserve">he Court </w:t>
      </w:r>
      <w:r w:rsidRPr="00F40C3E" w:rsidR="00C43FC3">
        <w:t>reiterates that</w:t>
      </w:r>
      <w:r w:rsidRPr="00F40C3E" w:rsidR="00934F41">
        <w:t xml:space="preserve"> justice delayed is</w:t>
      </w:r>
      <w:r w:rsidRPr="00F40C3E" w:rsidR="0087118F">
        <w:t xml:space="preserve"> often justice denied (compare </w:t>
      </w:r>
      <w:proofErr w:type="spellStart"/>
      <w:r w:rsidRPr="00F40C3E" w:rsidR="0087118F">
        <w:rPr>
          <w:i/>
        </w:rPr>
        <w:t>Lopatin</w:t>
      </w:r>
      <w:proofErr w:type="spellEnd"/>
      <w:r w:rsidRPr="00F40C3E" w:rsidR="0087118F">
        <w:rPr>
          <w:i/>
        </w:rPr>
        <w:t xml:space="preserve"> and </w:t>
      </w:r>
      <w:proofErr w:type="spellStart"/>
      <w:r w:rsidRPr="00F40C3E" w:rsidR="0087118F">
        <w:rPr>
          <w:i/>
        </w:rPr>
        <w:t>Medvedskiy</w:t>
      </w:r>
      <w:proofErr w:type="spellEnd"/>
      <w:r w:rsidRPr="00F40C3E" w:rsidR="0087118F">
        <w:rPr>
          <w:i/>
        </w:rPr>
        <w:t xml:space="preserve"> v.</w:t>
      </w:r>
      <w:r w:rsidRPr="00F40C3E" w:rsidR="0042571C">
        <w:rPr>
          <w:i/>
        </w:rPr>
        <w:t> </w:t>
      </w:r>
      <w:r w:rsidRPr="00F40C3E" w:rsidR="0087118F">
        <w:rPr>
          <w:i/>
        </w:rPr>
        <w:t>Ukraine</w:t>
      </w:r>
      <w:r w:rsidRPr="00F40C3E" w:rsidR="0087118F">
        <w:t>, nos. 2278/03 and 6222/03</w:t>
      </w:r>
      <w:r w:rsidRPr="00F40C3E" w:rsidR="0087118F">
        <w:rPr>
          <w:snapToGrid w:val="0"/>
        </w:rPr>
        <w:t>, § 75, 20 May 2010)</w:t>
      </w:r>
      <w:r w:rsidRPr="00F40C3E" w:rsidR="00934F41">
        <w:t xml:space="preserve">, as </w:t>
      </w:r>
      <w:r w:rsidRPr="00F40C3E" w:rsidR="003E2D01">
        <w:t xml:space="preserve">the existence of unreasonable </w:t>
      </w:r>
      <w:r w:rsidRPr="00F40C3E" w:rsidR="00C43FC3">
        <w:t>periods of inactivity</w:t>
      </w:r>
      <w:r w:rsidRPr="00F40C3E" w:rsidR="003E2D01">
        <w:t xml:space="preserve"> and a lack of diligence on the authorities</w:t>
      </w:r>
      <w:r w:rsidRPr="00F40C3E" w:rsidR="00F40C3E">
        <w:t>’</w:t>
      </w:r>
      <w:r w:rsidRPr="00F40C3E" w:rsidR="003E2D01">
        <w:t xml:space="preserve"> part in conducting the proceedings </w:t>
      </w:r>
      <w:r w:rsidRPr="00F40C3E" w:rsidR="00934F41">
        <w:t>renders</w:t>
      </w:r>
      <w:r w:rsidRPr="00F40C3E" w:rsidR="003E2D01">
        <w:t xml:space="preserve"> </w:t>
      </w:r>
      <w:r w:rsidRPr="00F40C3E" w:rsidR="00BF5510">
        <w:t>the</w:t>
      </w:r>
      <w:r w:rsidRPr="00F40C3E" w:rsidR="003E2D01">
        <w:t xml:space="preserve"> investigation ineffective irrespective of its final outcome (compare </w:t>
      </w:r>
      <w:proofErr w:type="spellStart"/>
      <w:r w:rsidRPr="00F40C3E" w:rsidR="004C501B">
        <w:rPr>
          <w:i/>
        </w:rPr>
        <w:t>Šilih</w:t>
      </w:r>
      <w:proofErr w:type="spellEnd"/>
      <w:r w:rsidRPr="00F40C3E" w:rsidR="004C501B">
        <w:t>, cited above,</w:t>
      </w:r>
      <w:r w:rsidRPr="00F40C3E" w:rsidR="0042571C">
        <w:t> </w:t>
      </w:r>
      <w:r w:rsidRPr="00F40C3E" w:rsidR="004C501B">
        <w:t>§</w:t>
      </w:r>
      <w:r w:rsidRPr="00F40C3E" w:rsidR="004F229C">
        <w:t> </w:t>
      </w:r>
      <w:r w:rsidRPr="00F40C3E" w:rsidR="004C501B">
        <w:t xml:space="preserve">211; </w:t>
      </w:r>
      <w:proofErr w:type="spellStart"/>
      <w:r w:rsidRPr="00F40C3E" w:rsidR="003E2D01">
        <w:rPr>
          <w:i/>
        </w:rPr>
        <w:t>Merkulova</w:t>
      </w:r>
      <w:proofErr w:type="spellEnd"/>
      <w:r w:rsidRPr="00F40C3E" w:rsidR="003E2D01">
        <w:t xml:space="preserve">, cited above, </w:t>
      </w:r>
      <w:r w:rsidRPr="00F40C3E" w:rsidR="003E2D01">
        <w:rPr>
          <w:rFonts w:cstheme="minorHAnsi"/>
        </w:rPr>
        <w:t>§§</w:t>
      </w:r>
      <w:r w:rsidRPr="00F40C3E" w:rsidR="004C501B">
        <w:t xml:space="preserve"> 52-62; </w:t>
      </w:r>
      <w:proofErr w:type="spellStart"/>
      <w:r w:rsidRPr="00F40C3E" w:rsidR="004C501B">
        <w:rPr>
          <w:i/>
        </w:rPr>
        <w:t>Şandru</w:t>
      </w:r>
      <w:proofErr w:type="spellEnd"/>
      <w:r w:rsidRPr="00F40C3E" w:rsidR="004C501B">
        <w:rPr>
          <w:i/>
        </w:rPr>
        <w:t xml:space="preserve"> and Others v.</w:t>
      </w:r>
      <w:r w:rsidRPr="00F40C3E" w:rsidR="0042571C">
        <w:rPr>
          <w:i/>
        </w:rPr>
        <w:t> </w:t>
      </w:r>
      <w:r w:rsidRPr="00F40C3E" w:rsidR="004C501B">
        <w:rPr>
          <w:i/>
        </w:rPr>
        <w:t>Romania</w:t>
      </w:r>
      <w:r w:rsidRPr="00F40C3E" w:rsidR="004C501B">
        <w:t>, no.</w:t>
      </w:r>
      <w:r w:rsidRPr="00F40C3E" w:rsidR="0042571C">
        <w:t> </w:t>
      </w:r>
      <w:r w:rsidRPr="00F40C3E" w:rsidR="004C501B">
        <w:t>22465/03, §§ 73 and 77-80, 8</w:t>
      </w:r>
      <w:r w:rsidRPr="00F40C3E" w:rsidR="00C43FC3">
        <w:t> </w:t>
      </w:r>
      <w:r w:rsidRPr="00F40C3E" w:rsidR="004C501B">
        <w:t xml:space="preserve">December 2009; </w:t>
      </w:r>
      <w:proofErr w:type="spellStart"/>
      <w:r w:rsidRPr="00F40C3E" w:rsidR="00BF5510">
        <w:rPr>
          <w:i/>
        </w:rPr>
        <w:t>Dvořáček</w:t>
      </w:r>
      <w:proofErr w:type="spellEnd"/>
      <w:r w:rsidRPr="00F40C3E" w:rsidR="00BF5510">
        <w:rPr>
          <w:i/>
        </w:rPr>
        <w:t xml:space="preserve"> and </w:t>
      </w:r>
      <w:proofErr w:type="spellStart"/>
      <w:r w:rsidRPr="00F40C3E" w:rsidR="00BF5510">
        <w:rPr>
          <w:i/>
        </w:rPr>
        <w:t>Dvořáčková</w:t>
      </w:r>
      <w:proofErr w:type="spellEnd"/>
      <w:r w:rsidRPr="00F40C3E" w:rsidR="00BF5510">
        <w:rPr>
          <w:i/>
        </w:rPr>
        <w:t xml:space="preserve"> v. Slovakia</w:t>
      </w:r>
      <w:r w:rsidRPr="00F40C3E" w:rsidR="00BF5510">
        <w:t>, no. 30754/04, §</w:t>
      </w:r>
      <w:r w:rsidRPr="00F40C3E" w:rsidR="00C43FC3">
        <w:t> </w:t>
      </w:r>
      <w:r w:rsidRPr="00F40C3E" w:rsidR="00BF5510">
        <w:t xml:space="preserve">70, 28 July 2009; </w:t>
      </w:r>
      <w:proofErr w:type="spellStart"/>
      <w:r w:rsidRPr="00F40C3E" w:rsidR="00BF5510">
        <w:rPr>
          <w:i/>
        </w:rPr>
        <w:t>Agache</w:t>
      </w:r>
      <w:proofErr w:type="spellEnd"/>
      <w:r w:rsidRPr="00F40C3E" w:rsidR="00BF5510">
        <w:rPr>
          <w:i/>
        </w:rPr>
        <w:t xml:space="preserve"> and Others v. Romania</w:t>
      </w:r>
      <w:r w:rsidRPr="00F40C3E" w:rsidR="00BF5510">
        <w:t xml:space="preserve">, </w:t>
      </w:r>
      <w:r w:rsidRPr="00F40C3E" w:rsidR="002A30AE">
        <w:t>no. </w:t>
      </w:r>
      <w:r w:rsidRPr="00F40C3E" w:rsidR="00BF5510">
        <w:t xml:space="preserve">2712/02, §§ 79-84, 20 October 2009; and </w:t>
      </w:r>
      <w:proofErr w:type="spellStart"/>
      <w:r w:rsidRPr="00F40C3E" w:rsidR="00BF5510">
        <w:rPr>
          <w:i/>
        </w:rPr>
        <w:t>Mojsiejew</w:t>
      </w:r>
      <w:proofErr w:type="spellEnd"/>
      <w:r w:rsidRPr="00F40C3E" w:rsidR="00BF5510">
        <w:rPr>
          <w:i/>
        </w:rPr>
        <w:t xml:space="preserve"> v.</w:t>
      </w:r>
      <w:r w:rsidRPr="00F40C3E" w:rsidR="0042571C">
        <w:rPr>
          <w:i/>
        </w:rPr>
        <w:t> </w:t>
      </w:r>
      <w:r w:rsidRPr="00F40C3E" w:rsidR="00BF5510">
        <w:rPr>
          <w:i/>
        </w:rPr>
        <w:t>Poland</w:t>
      </w:r>
      <w:r w:rsidRPr="00F40C3E" w:rsidR="00BF5510">
        <w:t>, no.</w:t>
      </w:r>
      <w:r w:rsidRPr="00F40C3E" w:rsidR="002A30AE">
        <w:t> </w:t>
      </w:r>
      <w:r w:rsidRPr="00F40C3E" w:rsidR="00BF5510">
        <w:t>11818/02, §§ 57-58, 24 March 2009).</w:t>
      </w:r>
    </w:p>
    <w:p w:rsidRPr="00F40C3E" w:rsidR="00395B25" w:rsidP="00F40C3E" w:rsidRDefault="00BF5510">
      <w:pPr>
        <w:pStyle w:val="ECHRPara"/>
      </w:pPr>
      <w:r w:rsidRPr="00F40C3E">
        <w:fldChar w:fldCharType="begin"/>
      </w:r>
      <w:r w:rsidRPr="00F40C3E">
        <w:instrText xml:space="preserve"> SEQ level0 \*arabic </w:instrText>
      </w:r>
      <w:r w:rsidRPr="00F40C3E">
        <w:fldChar w:fldCharType="separate"/>
      </w:r>
      <w:r w:rsidRPr="00F40C3E" w:rsidR="00F40C3E">
        <w:rPr>
          <w:noProof/>
        </w:rPr>
        <w:t>90</w:t>
      </w:r>
      <w:r w:rsidRPr="00F40C3E">
        <w:fldChar w:fldCharType="end"/>
      </w:r>
      <w:r w:rsidRPr="00F40C3E">
        <w:t>.  </w:t>
      </w:r>
      <w:r w:rsidRPr="00F40C3E" w:rsidR="00897C52">
        <w:t>In thi</w:t>
      </w:r>
      <w:r w:rsidRPr="00F40C3E" w:rsidR="003B6701">
        <w:t xml:space="preserve">s connection, the Court </w:t>
      </w:r>
      <w:r w:rsidRPr="00F40C3E" w:rsidR="00C43FC3">
        <w:t xml:space="preserve">also </w:t>
      </w:r>
      <w:r w:rsidRPr="00F40C3E" w:rsidR="00D05436">
        <w:t>attaches</w:t>
      </w:r>
      <w:r w:rsidRPr="00F40C3E" w:rsidR="00897C52">
        <w:t xml:space="preserve"> significance </w:t>
      </w:r>
      <w:r w:rsidRPr="00F40C3E" w:rsidR="00E61A75">
        <w:t xml:space="preserve">to the fact that, despite the existence of a formal call </w:t>
      </w:r>
      <w:r w:rsidRPr="00F40C3E" w:rsidR="00C43FC3">
        <w:t xml:space="preserve">made </w:t>
      </w:r>
      <w:r w:rsidRPr="00F40C3E" w:rsidR="00E61A75">
        <w:t>by the Public Defender on 8</w:t>
      </w:r>
      <w:r w:rsidRPr="00F40C3E" w:rsidR="004F229C">
        <w:t> </w:t>
      </w:r>
      <w:r w:rsidRPr="00F40C3E" w:rsidR="00E61A75">
        <w:t xml:space="preserve">September 2009 </w:t>
      </w:r>
      <w:r w:rsidRPr="00F40C3E" w:rsidR="00931957">
        <w:t xml:space="preserve">for </w:t>
      </w:r>
      <w:r w:rsidRPr="00F40C3E" w:rsidR="00E61A75">
        <w:t xml:space="preserve">the </w:t>
      </w:r>
      <w:r w:rsidRPr="00F40C3E" w:rsidR="0012619E">
        <w:t xml:space="preserve">prosecution authority </w:t>
      </w:r>
      <w:r w:rsidRPr="00F40C3E" w:rsidR="00E61A75">
        <w:t xml:space="preserve">to </w:t>
      </w:r>
      <w:r w:rsidRPr="00F40C3E" w:rsidR="0039589D">
        <w:t>reopen</w:t>
      </w:r>
      <w:r w:rsidRPr="00F40C3E" w:rsidR="00E61A75">
        <w:t xml:space="preserve"> the investigation into the police operation of 2 May 2006 due to the manifest </w:t>
      </w:r>
      <w:r w:rsidRPr="00F40C3E" w:rsidR="0012619E">
        <w:t>inconclusiveness</w:t>
      </w:r>
      <w:r w:rsidRPr="00F40C3E" w:rsidR="00E61A75">
        <w:t xml:space="preserve"> of that investigation</w:t>
      </w:r>
      <w:r w:rsidRPr="00F40C3E" w:rsidR="00F40C3E">
        <w:t>’</w:t>
      </w:r>
      <w:r w:rsidRPr="00F40C3E" w:rsidR="00E61A75">
        <w:t>s</w:t>
      </w:r>
      <w:r w:rsidRPr="00F40C3E" w:rsidR="0012619E">
        <w:t xml:space="preserve"> original</w:t>
      </w:r>
      <w:r w:rsidRPr="00F40C3E" w:rsidR="00E61A75">
        <w:t xml:space="preserve"> findings (see paragraph</w:t>
      </w:r>
      <w:r w:rsidRPr="00F40C3E" w:rsidR="002A30AE">
        <w:t> </w:t>
      </w:r>
      <w:r w:rsidRPr="00F40C3E" w:rsidR="00131F38">
        <w:t>17</w:t>
      </w:r>
      <w:r w:rsidRPr="00F40C3E" w:rsidR="002A30AE">
        <w:t xml:space="preserve"> </w:t>
      </w:r>
      <w:r w:rsidRPr="00F40C3E" w:rsidR="00E61A75">
        <w:t xml:space="preserve">above), the authority </w:t>
      </w:r>
      <w:r w:rsidRPr="00F40C3E" w:rsidR="0012619E">
        <w:t xml:space="preserve">remained idle until 14 December 2012. However, after the reopening of the investigation on the latter date, the Court observes that it was the first applicant who, even in the absence of the relevant victim status, still bore the burden of the investigation, by interviewing the various key witnesses and collecting other evidence, for a considerable period of time (see paragraphs </w:t>
      </w:r>
      <w:r w:rsidRPr="00F40C3E" w:rsidR="00131F38">
        <w:t>19-34</w:t>
      </w:r>
      <w:r w:rsidRPr="00F40C3E" w:rsidR="0012619E">
        <w:t xml:space="preserve"> above, and compare, for instance, </w:t>
      </w:r>
      <w:proofErr w:type="spellStart"/>
      <w:r w:rsidRPr="00F40C3E" w:rsidR="0012619E">
        <w:rPr>
          <w:i/>
        </w:rPr>
        <w:t>Šilih</w:t>
      </w:r>
      <w:proofErr w:type="spellEnd"/>
      <w:r w:rsidRPr="00F40C3E" w:rsidR="0012619E">
        <w:t xml:space="preserve">, cited above, </w:t>
      </w:r>
      <w:r w:rsidRPr="00F40C3E" w:rsidR="0012619E">
        <w:rPr>
          <w:rFonts w:cstheme="minorHAnsi"/>
        </w:rPr>
        <w:t>§§</w:t>
      </w:r>
      <w:r w:rsidRPr="00F40C3E" w:rsidR="0012619E">
        <w:t xml:space="preserve"> 201 and 209).</w:t>
      </w:r>
      <w:r w:rsidRPr="00F40C3E" w:rsidR="00C60B80">
        <w:t xml:space="preserve"> After the reopening of the investigation, and despite the fact that there already existed </w:t>
      </w:r>
      <w:r w:rsidRPr="00F40C3E" w:rsidR="00C43FC3">
        <w:t>substantial</w:t>
      </w:r>
      <w:r w:rsidRPr="00F40C3E" w:rsidR="00C60B80">
        <w:t xml:space="preserve"> evidence implicating the relevant police officers in </w:t>
      </w:r>
      <w:r w:rsidRPr="00F40C3E" w:rsidR="00D05436">
        <w:t xml:space="preserve">the </w:t>
      </w:r>
      <w:r w:rsidRPr="00F40C3E" w:rsidR="00C60B80">
        <w:t>unlawful use of the lethal force against the applicants</w:t>
      </w:r>
      <w:r w:rsidRPr="00F40C3E" w:rsidR="00F40C3E">
        <w:t>’</w:t>
      </w:r>
      <w:r w:rsidRPr="00F40C3E" w:rsidR="00C60B80">
        <w:t xml:space="preserve"> son, it still took the relevant domestic authorities almost three years to </w:t>
      </w:r>
      <w:r w:rsidRPr="00F40C3E" w:rsidR="00D05436">
        <w:t xml:space="preserve">terminate the investigation and </w:t>
      </w:r>
      <w:r w:rsidRPr="00F40C3E" w:rsidR="00D97D65">
        <w:t xml:space="preserve">transfer </w:t>
      </w:r>
      <w:r w:rsidRPr="00F40C3E" w:rsidR="00D05436">
        <w:t>the case for trial</w:t>
      </w:r>
      <w:r w:rsidRPr="00F40C3E" w:rsidR="00691A49">
        <w:t xml:space="preserve"> (compare, </w:t>
      </w:r>
      <w:r w:rsidRPr="00F40C3E" w:rsidR="00691A49">
        <w:rPr>
          <w:i/>
        </w:rPr>
        <w:t>mutatis mutandis</w:t>
      </w:r>
      <w:r w:rsidRPr="00F40C3E" w:rsidR="00691A49">
        <w:t xml:space="preserve">, </w:t>
      </w:r>
      <w:proofErr w:type="spellStart"/>
      <w:r w:rsidRPr="00F40C3E" w:rsidR="00691A49">
        <w:rPr>
          <w:i/>
        </w:rPr>
        <w:t>Agache</w:t>
      </w:r>
      <w:proofErr w:type="spellEnd"/>
      <w:r w:rsidRPr="00F40C3E" w:rsidR="00691A49">
        <w:rPr>
          <w:i/>
        </w:rPr>
        <w:t xml:space="preserve"> and Others</w:t>
      </w:r>
      <w:r w:rsidRPr="00F40C3E" w:rsidR="00691A49">
        <w:t xml:space="preserve">, cited above, </w:t>
      </w:r>
      <w:r w:rsidRPr="00F40C3E" w:rsidR="00691A49">
        <w:rPr>
          <w:rFonts w:cstheme="minorHAnsi"/>
        </w:rPr>
        <w:t>§</w:t>
      </w:r>
      <w:r w:rsidRPr="00F40C3E" w:rsidR="009D3414">
        <w:t> </w:t>
      </w:r>
      <w:r w:rsidRPr="00F40C3E" w:rsidR="00691A49">
        <w:t xml:space="preserve">79, and </w:t>
      </w:r>
      <w:proofErr w:type="spellStart"/>
      <w:r w:rsidRPr="00F40C3E" w:rsidR="00691A49">
        <w:rPr>
          <w:i/>
        </w:rPr>
        <w:t>Şandru</w:t>
      </w:r>
      <w:proofErr w:type="spellEnd"/>
      <w:r w:rsidRPr="00F40C3E" w:rsidR="00691A49">
        <w:rPr>
          <w:i/>
        </w:rPr>
        <w:t xml:space="preserve"> and Others</w:t>
      </w:r>
      <w:r w:rsidRPr="00F40C3E" w:rsidR="00691A49">
        <w:t xml:space="preserve">, cited above, </w:t>
      </w:r>
      <w:r w:rsidRPr="00F40C3E" w:rsidR="00691A49">
        <w:rPr>
          <w:rFonts w:cstheme="minorHAnsi"/>
        </w:rPr>
        <w:t>§</w:t>
      </w:r>
      <w:r w:rsidRPr="00F40C3E" w:rsidR="00691A49">
        <w:t xml:space="preserve"> 74)</w:t>
      </w:r>
      <w:r w:rsidRPr="00F40C3E" w:rsidR="00D05436">
        <w:t xml:space="preserve">. It </w:t>
      </w:r>
      <w:r w:rsidRPr="00F40C3E" w:rsidR="00C60B80">
        <w:t xml:space="preserve">should be noted in this connection that it </w:t>
      </w:r>
      <w:r w:rsidRPr="00F40C3E" w:rsidR="0012619E">
        <w:t xml:space="preserve">was partly on the basis of the evidence collected </w:t>
      </w:r>
      <w:r w:rsidRPr="00F40C3E" w:rsidR="00D05436">
        <w:t xml:space="preserve">by the first applicant himself </w:t>
      </w:r>
      <w:r w:rsidRPr="00F40C3E" w:rsidR="00C60B80">
        <w:t xml:space="preserve">that the conviction for </w:t>
      </w:r>
      <w:r w:rsidRPr="00F40C3E" w:rsidR="00C43FC3">
        <w:t>his son</w:t>
      </w:r>
      <w:r w:rsidRPr="00F40C3E" w:rsidR="00F40C3E">
        <w:t>’</w:t>
      </w:r>
      <w:r w:rsidRPr="00F40C3E" w:rsidR="00C43FC3">
        <w:t xml:space="preserve">s </w:t>
      </w:r>
      <w:r w:rsidRPr="00F40C3E" w:rsidR="00C60B80">
        <w:t>murder was later secured (see paragraph</w:t>
      </w:r>
      <w:r w:rsidRPr="00F40C3E" w:rsidR="002A30AE">
        <w:t> </w:t>
      </w:r>
      <w:r w:rsidRPr="00F40C3E" w:rsidR="00131F38">
        <w:t>36</w:t>
      </w:r>
      <w:r w:rsidRPr="00F40C3E" w:rsidR="00C60B80">
        <w:t xml:space="preserve"> above). </w:t>
      </w:r>
      <w:r w:rsidRPr="00F40C3E" w:rsidR="00931957">
        <w:t>A</w:t>
      </w:r>
      <w:r w:rsidRPr="00F40C3E" w:rsidR="00C60B80">
        <w:t xml:space="preserve">lthough this issue does not </w:t>
      </w:r>
      <w:r w:rsidRPr="00F40C3E" w:rsidR="0088110D">
        <w:t xml:space="preserve">obviously </w:t>
      </w:r>
      <w:r w:rsidRPr="00F40C3E" w:rsidR="00C60B80">
        <w:t xml:space="preserve">fall within the scope of the present application, the Court cannot </w:t>
      </w:r>
      <w:r w:rsidRPr="00F40C3E" w:rsidR="00D05436">
        <w:t>fail to note that, as was</w:t>
      </w:r>
      <w:r w:rsidRPr="00F40C3E" w:rsidR="00C60B80">
        <w:t xml:space="preserve"> established by the </w:t>
      </w:r>
      <w:r w:rsidRPr="00F40C3E" w:rsidR="00C43FC3">
        <w:t xml:space="preserve">relevant </w:t>
      </w:r>
      <w:r w:rsidRPr="00F40C3E" w:rsidR="00C60B80">
        <w:t>domestic</w:t>
      </w:r>
      <w:r w:rsidRPr="00F40C3E" w:rsidR="00D05436">
        <w:t xml:space="preserve"> courts</w:t>
      </w:r>
      <w:r w:rsidRPr="00F40C3E" w:rsidR="0088110D">
        <w:t xml:space="preserve"> (see paragraphs 54 and 58 above)</w:t>
      </w:r>
      <w:r w:rsidRPr="00F40C3E" w:rsidR="00D05436">
        <w:t xml:space="preserve">, </w:t>
      </w:r>
      <w:r w:rsidRPr="00F40C3E" w:rsidR="00C60B80">
        <w:t>the first applicant</w:t>
      </w:r>
      <w:r w:rsidRPr="00F40C3E" w:rsidR="00F40C3E">
        <w:t>’</w:t>
      </w:r>
      <w:r w:rsidRPr="00F40C3E" w:rsidR="00C60B80">
        <w:t xml:space="preserve">s assassination </w:t>
      </w:r>
      <w:r w:rsidRPr="00F40C3E" w:rsidR="00D05436">
        <w:t xml:space="preserve">– in a bomb blast caused by a device planted </w:t>
      </w:r>
      <w:r w:rsidRPr="00F40C3E" w:rsidR="00AB5B0A">
        <w:t>at</w:t>
      </w:r>
      <w:r w:rsidRPr="00F40C3E" w:rsidR="00D05436">
        <w:t xml:space="preserve"> his son</w:t>
      </w:r>
      <w:r w:rsidRPr="00F40C3E" w:rsidR="00F40C3E">
        <w:t>’</w:t>
      </w:r>
      <w:r w:rsidRPr="00F40C3E" w:rsidR="00D05436">
        <w:t xml:space="preserve">s grave – was prompted by his incessant public activities aimed at </w:t>
      </w:r>
      <w:r w:rsidRPr="00F40C3E" w:rsidR="00FD72EA">
        <w:t xml:space="preserve">shining a light on the activities of </w:t>
      </w:r>
      <w:r w:rsidRPr="00F40C3E" w:rsidR="00D05436">
        <w:t>the police officers responsible for the killing of Z.V. on 2</w:t>
      </w:r>
      <w:r w:rsidRPr="00F40C3E" w:rsidR="004F229C">
        <w:t> </w:t>
      </w:r>
      <w:r w:rsidRPr="00F40C3E" w:rsidR="00D05436">
        <w:t>May 2006</w:t>
      </w:r>
      <w:r w:rsidRPr="00F40C3E" w:rsidR="006D0CE3">
        <w:t xml:space="preserve">. By taking over the investigative </w:t>
      </w:r>
      <w:r w:rsidRPr="00F40C3E" w:rsidR="002F3B48">
        <w:t>role</w:t>
      </w:r>
      <w:r w:rsidRPr="00F40C3E" w:rsidR="006D0CE3">
        <w:t xml:space="preserve">, which should normally have been the responsibility of the relevant authorities, the first applicant </w:t>
      </w:r>
      <w:r w:rsidRPr="00F40C3E" w:rsidR="002B6D67">
        <w:t>put himself at</w:t>
      </w:r>
      <w:r w:rsidRPr="00F40C3E" w:rsidR="006D0CE3">
        <w:t xml:space="preserve"> almost certain risk </w:t>
      </w:r>
      <w:r w:rsidRPr="00F40C3E" w:rsidR="002B6D67">
        <w:t>of retaliation</w:t>
      </w:r>
      <w:r w:rsidRPr="00F40C3E" w:rsidR="00D05436">
        <w:t xml:space="preserve">. </w:t>
      </w:r>
      <w:r w:rsidRPr="00F40C3E" w:rsidR="006D0CE3">
        <w:t>The Court unde</w:t>
      </w:r>
      <w:r w:rsidRPr="00F40C3E" w:rsidR="002F3B48">
        <w:t>r</w:t>
      </w:r>
      <w:r w:rsidRPr="00F40C3E" w:rsidR="006D0CE3">
        <w:t>lines that th</w:t>
      </w:r>
      <w:r w:rsidRPr="00F40C3E" w:rsidR="009873B0">
        <w:t>e tragic development in the present case</w:t>
      </w:r>
      <w:r w:rsidRPr="00F40C3E" w:rsidR="006D0CE3">
        <w:t xml:space="preserve"> can be</w:t>
      </w:r>
      <w:r w:rsidRPr="00F40C3E" w:rsidR="003D634A">
        <w:t xml:space="preserve"> </w:t>
      </w:r>
      <w:r w:rsidRPr="00F40C3E" w:rsidR="006D0CE3">
        <w:t>seen as</w:t>
      </w:r>
      <w:r w:rsidRPr="00F40C3E" w:rsidR="00C06EC0">
        <w:t xml:space="preserve"> yet another</w:t>
      </w:r>
      <w:r w:rsidRPr="00F40C3E" w:rsidR="00D05436">
        <w:t xml:space="preserve"> vivid example of how </w:t>
      </w:r>
      <w:r w:rsidRPr="00F40C3E" w:rsidR="00C06EC0">
        <w:t xml:space="preserve">tangibly </w:t>
      </w:r>
      <w:r w:rsidRPr="00F40C3E" w:rsidR="00D05436">
        <w:t xml:space="preserve">deleterious </w:t>
      </w:r>
      <w:r w:rsidRPr="00F40C3E" w:rsidR="00C06EC0">
        <w:t>the consequences of a lack of due diligence on the part of the authorities investigating life</w:t>
      </w:r>
      <w:r w:rsidRPr="00F40C3E" w:rsidR="002A30AE">
        <w:noBreakHyphen/>
      </w:r>
      <w:r w:rsidRPr="00F40C3E" w:rsidR="00C06EC0">
        <w:t xml:space="preserve">endangering crimes </w:t>
      </w:r>
      <w:r w:rsidRPr="00F40C3E" w:rsidR="00AB5B0A">
        <w:t xml:space="preserve">can </w:t>
      </w:r>
      <w:r w:rsidRPr="00F40C3E" w:rsidR="00C43FC3">
        <w:t>be</w:t>
      </w:r>
      <w:r w:rsidRPr="00F40C3E" w:rsidR="00931957">
        <w:t xml:space="preserve">, particularly where police corruption </w:t>
      </w:r>
      <w:r w:rsidRPr="00F40C3E" w:rsidR="006D0CE3">
        <w:t>is</w:t>
      </w:r>
      <w:r w:rsidRPr="00F40C3E" w:rsidR="00931957">
        <w:t xml:space="preserve"> involved</w:t>
      </w:r>
      <w:r w:rsidRPr="00F40C3E" w:rsidR="00C43FC3">
        <w:t xml:space="preserve"> </w:t>
      </w:r>
      <w:r w:rsidRPr="00F40C3E" w:rsidR="00C06EC0">
        <w:t>(</w:t>
      </w:r>
      <w:r w:rsidRPr="00F40C3E" w:rsidR="00C43FC3">
        <w:t xml:space="preserve">compare, </w:t>
      </w:r>
      <w:r w:rsidRPr="00F40C3E" w:rsidR="00C43FC3">
        <w:rPr>
          <w:i/>
        </w:rPr>
        <w:t>mutatis mutandis</w:t>
      </w:r>
      <w:r w:rsidRPr="00F40C3E" w:rsidR="00C43FC3">
        <w:t xml:space="preserve">, </w:t>
      </w:r>
      <w:proofErr w:type="spellStart"/>
      <w:r w:rsidRPr="00F40C3E" w:rsidR="00C06EC0">
        <w:rPr>
          <w:i/>
        </w:rPr>
        <w:t>Enukidze</w:t>
      </w:r>
      <w:proofErr w:type="spellEnd"/>
      <w:r w:rsidRPr="00F40C3E" w:rsidR="00C06EC0">
        <w:rPr>
          <w:i/>
        </w:rPr>
        <w:t xml:space="preserve"> and </w:t>
      </w:r>
      <w:proofErr w:type="spellStart"/>
      <w:r w:rsidRPr="00F40C3E" w:rsidR="00C06EC0">
        <w:rPr>
          <w:i/>
        </w:rPr>
        <w:t>Girgvliani</w:t>
      </w:r>
      <w:proofErr w:type="spellEnd"/>
      <w:r w:rsidRPr="00F40C3E" w:rsidR="00C06EC0">
        <w:t xml:space="preserve">, cited above, </w:t>
      </w:r>
      <w:r w:rsidRPr="00F40C3E" w:rsidR="00C06EC0">
        <w:rPr>
          <w:rFonts w:cstheme="minorHAnsi"/>
        </w:rPr>
        <w:t>§§</w:t>
      </w:r>
      <w:r w:rsidRPr="00F40C3E" w:rsidR="002A30AE">
        <w:t> </w:t>
      </w:r>
      <w:r w:rsidRPr="00F40C3E" w:rsidR="00C06EC0">
        <w:t>276 and 277).</w:t>
      </w:r>
    </w:p>
    <w:p w:rsidRPr="00F40C3E" w:rsidR="00C06EC0" w:rsidP="00F40C3E" w:rsidRDefault="00C06EC0">
      <w:pPr>
        <w:pStyle w:val="ECHRPara"/>
      </w:pPr>
      <w:r w:rsidRPr="00F40C3E">
        <w:fldChar w:fldCharType="begin"/>
      </w:r>
      <w:r w:rsidRPr="00F40C3E">
        <w:instrText xml:space="preserve"> SEQ level0 \*arabic </w:instrText>
      </w:r>
      <w:r w:rsidRPr="00F40C3E">
        <w:fldChar w:fldCharType="separate"/>
      </w:r>
      <w:r w:rsidRPr="00F40C3E" w:rsidR="00F40C3E">
        <w:rPr>
          <w:noProof/>
        </w:rPr>
        <w:t>91</w:t>
      </w:r>
      <w:r w:rsidRPr="00F40C3E">
        <w:fldChar w:fldCharType="end"/>
      </w:r>
      <w:r w:rsidRPr="00F40C3E">
        <w:t>.  Another reason why the reopened investigation, despite the conviction of the five police officers it has brought along,</w:t>
      </w:r>
      <w:r w:rsidRPr="00F40C3E" w:rsidR="00A136B2">
        <w:t xml:space="preserve"> can</w:t>
      </w:r>
      <w:r w:rsidRPr="00F40C3E" w:rsidR="00C43FC3">
        <w:t>not</w:t>
      </w:r>
      <w:r w:rsidRPr="00F40C3E" w:rsidR="00A136B2">
        <w:t xml:space="preserve"> be considered</w:t>
      </w:r>
      <w:r w:rsidRPr="00F40C3E" w:rsidR="00C43FC3">
        <w:t xml:space="preserve"> to have been</w:t>
      </w:r>
      <w:r w:rsidRPr="00F40C3E" w:rsidR="00A136B2">
        <w:t xml:space="preserve"> sufficiently effective is that, similarly to what had happened during the initial investigation, the second applicant was not</w:t>
      </w:r>
      <w:r w:rsidRPr="00F40C3E" w:rsidR="005C01EA">
        <w:t xml:space="preserve"> </w:t>
      </w:r>
      <w:r w:rsidRPr="00F40C3E" w:rsidR="00A136B2">
        <w:t>granted victim status</w:t>
      </w:r>
      <w:r w:rsidRPr="00F40C3E" w:rsidR="00A90E14">
        <w:t>,</w:t>
      </w:r>
      <w:r w:rsidRPr="00F40C3E" w:rsidR="00A136B2">
        <w:t xml:space="preserve"> did not attend the trial and could not </w:t>
      </w:r>
      <w:r w:rsidRPr="00F40C3E" w:rsidR="00A90E14">
        <w:t xml:space="preserve">benefit from the exercise of a number of major procedural rights pertaining to that status </w:t>
      </w:r>
      <w:r w:rsidRPr="00F40C3E" w:rsidR="00A136B2">
        <w:t xml:space="preserve">(see paragraph </w:t>
      </w:r>
      <w:r w:rsidRPr="00F40C3E" w:rsidR="00131F38">
        <w:t>60</w:t>
      </w:r>
      <w:r w:rsidRPr="00F40C3E" w:rsidR="00A136B2">
        <w:t xml:space="preserve"> above</w:t>
      </w:r>
      <w:r w:rsidRPr="00F40C3E" w:rsidR="00396582">
        <w:t>;</w:t>
      </w:r>
      <w:r w:rsidRPr="00F40C3E" w:rsidR="00A90E14">
        <w:t xml:space="preserve"> and compare, for instance, </w:t>
      </w:r>
      <w:proofErr w:type="spellStart"/>
      <w:r w:rsidRPr="00F40C3E" w:rsidR="00A90E14">
        <w:rPr>
          <w:i/>
          <w:iCs/>
        </w:rPr>
        <w:t>Mindadze</w:t>
      </w:r>
      <w:proofErr w:type="spellEnd"/>
      <w:r w:rsidRPr="00F40C3E" w:rsidR="00A90E14">
        <w:rPr>
          <w:i/>
          <w:iCs/>
        </w:rPr>
        <w:t xml:space="preserve"> and </w:t>
      </w:r>
      <w:proofErr w:type="spellStart"/>
      <w:r w:rsidRPr="00F40C3E" w:rsidR="00A90E14">
        <w:rPr>
          <w:i/>
          <w:iCs/>
        </w:rPr>
        <w:t>Nemsitsveridze</w:t>
      </w:r>
      <w:proofErr w:type="spellEnd"/>
      <w:r w:rsidRPr="00F40C3E" w:rsidR="00A90E14">
        <w:rPr>
          <w:i/>
          <w:iCs/>
        </w:rPr>
        <w:t xml:space="preserve"> v. Georgia</w:t>
      </w:r>
      <w:r w:rsidRPr="00F40C3E" w:rsidR="00A90E14">
        <w:t>, no. 21571/05, § 108, 1 June 2017</w:t>
      </w:r>
      <w:r w:rsidRPr="00F40C3E" w:rsidR="00A25EC2">
        <w:t xml:space="preserve">; </w:t>
      </w:r>
      <w:proofErr w:type="spellStart"/>
      <w:r w:rsidRPr="00F40C3E" w:rsidR="00A25EC2">
        <w:rPr>
          <w:i/>
        </w:rPr>
        <w:t>Dimitrova</w:t>
      </w:r>
      <w:proofErr w:type="spellEnd"/>
      <w:r w:rsidRPr="00F40C3E" w:rsidR="00A25EC2">
        <w:rPr>
          <w:i/>
        </w:rPr>
        <w:t xml:space="preserve"> and Others</w:t>
      </w:r>
      <w:r w:rsidRPr="00F40C3E" w:rsidR="00A25EC2">
        <w:t xml:space="preserve">, cited above, </w:t>
      </w:r>
      <w:r w:rsidRPr="00F40C3E" w:rsidR="00A25EC2">
        <w:rPr>
          <w:rFonts w:cstheme="minorHAnsi"/>
        </w:rPr>
        <w:t>§§</w:t>
      </w:r>
      <w:r w:rsidRPr="00F40C3E" w:rsidR="00A25EC2">
        <w:t xml:space="preserve"> 87 and 88;</w:t>
      </w:r>
      <w:r w:rsidRPr="00F40C3E" w:rsidR="00396582">
        <w:t xml:space="preserve"> and</w:t>
      </w:r>
      <w:r w:rsidRPr="00F40C3E" w:rsidR="001941AC">
        <w:t xml:space="preserve"> </w:t>
      </w:r>
      <w:proofErr w:type="spellStart"/>
      <w:r w:rsidRPr="00F40C3E" w:rsidR="001941AC">
        <w:rPr>
          <w:i/>
        </w:rPr>
        <w:t>Trufin</w:t>
      </w:r>
      <w:proofErr w:type="spellEnd"/>
      <w:r w:rsidRPr="00F40C3E" w:rsidR="001941AC">
        <w:rPr>
          <w:i/>
        </w:rPr>
        <w:t xml:space="preserve"> v. Romania</w:t>
      </w:r>
      <w:r w:rsidRPr="00F40C3E" w:rsidR="001941AC">
        <w:t>, no.</w:t>
      </w:r>
      <w:r w:rsidRPr="00F40C3E" w:rsidR="009D3414">
        <w:t> </w:t>
      </w:r>
      <w:r w:rsidRPr="00F40C3E" w:rsidR="001941AC">
        <w:t>3990/04</w:t>
      </w:r>
      <w:r w:rsidRPr="00F40C3E" w:rsidR="001941AC">
        <w:rPr>
          <w:snapToGrid w:val="0"/>
        </w:rPr>
        <w:t>, §</w:t>
      </w:r>
      <w:r w:rsidRPr="00F40C3E" w:rsidR="009D3414">
        <w:rPr>
          <w:snapToGrid w:val="0"/>
        </w:rPr>
        <w:t> </w:t>
      </w:r>
      <w:r w:rsidRPr="00F40C3E" w:rsidR="001941AC">
        <w:rPr>
          <w:snapToGrid w:val="0"/>
        </w:rPr>
        <w:t>52, 20 October 2009</w:t>
      </w:r>
      <w:r w:rsidRPr="00F40C3E" w:rsidR="00A25EC2">
        <w:rPr>
          <w:snapToGrid w:val="0"/>
        </w:rPr>
        <w:t>;</w:t>
      </w:r>
      <w:r w:rsidRPr="00F40C3E" w:rsidR="001941AC">
        <w:rPr>
          <w:snapToGrid w:val="0"/>
        </w:rPr>
        <w:t xml:space="preserve"> and contrast </w:t>
      </w:r>
      <w:r w:rsidRPr="00F40C3E" w:rsidR="001941AC">
        <w:rPr>
          <w:i/>
          <w:snapToGrid w:val="0"/>
        </w:rPr>
        <w:t xml:space="preserve">Mustafa </w:t>
      </w:r>
      <w:proofErr w:type="spellStart"/>
      <w:r w:rsidRPr="00F40C3E" w:rsidR="001941AC">
        <w:rPr>
          <w:i/>
          <w:snapToGrid w:val="0"/>
        </w:rPr>
        <w:t>Tunç</w:t>
      </w:r>
      <w:proofErr w:type="spellEnd"/>
      <w:r w:rsidRPr="00F40C3E" w:rsidR="001941AC">
        <w:rPr>
          <w:i/>
          <w:snapToGrid w:val="0"/>
        </w:rPr>
        <w:t xml:space="preserve"> and </w:t>
      </w:r>
      <w:proofErr w:type="spellStart"/>
      <w:r w:rsidRPr="00F40C3E" w:rsidR="001941AC">
        <w:rPr>
          <w:i/>
          <w:snapToGrid w:val="0"/>
        </w:rPr>
        <w:t>Fecire</w:t>
      </w:r>
      <w:proofErr w:type="spellEnd"/>
      <w:r w:rsidRPr="00F40C3E" w:rsidR="001941AC">
        <w:rPr>
          <w:i/>
          <w:snapToGrid w:val="0"/>
        </w:rPr>
        <w:t xml:space="preserve"> </w:t>
      </w:r>
      <w:proofErr w:type="spellStart"/>
      <w:r w:rsidRPr="00F40C3E" w:rsidR="001941AC">
        <w:rPr>
          <w:i/>
          <w:snapToGrid w:val="0"/>
        </w:rPr>
        <w:t>Tunç</w:t>
      </w:r>
      <w:proofErr w:type="spellEnd"/>
      <w:r w:rsidRPr="00F40C3E" w:rsidR="001941AC">
        <w:rPr>
          <w:snapToGrid w:val="0"/>
        </w:rPr>
        <w:t xml:space="preserve">, cited above, </w:t>
      </w:r>
      <w:r w:rsidRPr="00F40C3E" w:rsidR="001941AC">
        <w:rPr>
          <w:rFonts w:cstheme="minorHAnsi"/>
          <w:snapToGrid w:val="0"/>
        </w:rPr>
        <w:t>§§</w:t>
      </w:r>
      <w:r w:rsidRPr="00F40C3E" w:rsidR="001941AC">
        <w:rPr>
          <w:snapToGrid w:val="0"/>
        </w:rPr>
        <w:t xml:space="preserve"> 213-15</w:t>
      </w:r>
      <w:r w:rsidRPr="00F40C3E" w:rsidR="00A136B2">
        <w:t>).</w:t>
      </w:r>
      <w:r w:rsidRPr="00F40C3E" w:rsidR="00250685">
        <w:t xml:space="preserve"> According to the relevant domestic law and practice, the second applicant</w:t>
      </w:r>
      <w:r w:rsidRPr="00F40C3E" w:rsidR="00F40C3E">
        <w:t>’</w:t>
      </w:r>
      <w:r w:rsidRPr="00F40C3E" w:rsidR="00250685">
        <w:t>s inability to take part in the trial</w:t>
      </w:r>
      <w:r w:rsidRPr="00F40C3E" w:rsidR="005C01EA">
        <w:t>, after her husband</w:t>
      </w:r>
      <w:r w:rsidRPr="00F40C3E" w:rsidR="00F40C3E">
        <w:t>’</w:t>
      </w:r>
      <w:r w:rsidRPr="00F40C3E" w:rsidR="005C01EA">
        <w:t>s death,</w:t>
      </w:r>
      <w:r w:rsidRPr="00F40C3E" w:rsidR="00250685">
        <w:t xml:space="preserve"> deprived her, amongst other things, of an opportunity to </w:t>
      </w:r>
      <w:r w:rsidRPr="00F40C3E" w:rsidR="00CC6416">
        <w:t>testify</w:t>
      </w:r>
      <w:r w:rsidRPr="00F40C3E" w:rsidR="00250685">
        <w:t xml:space="preserve"> before the domestic courts </w:t>
      </w:r>
      <w:r w:rsidRPr="00F40C3E" w:rsidR="00CC6416">
        <w:t>about the</w:t>
      </w:r>
      <w:r w:rsidRPr="00F40C3E" w:rsidR="00250685">
        <w:t xml:space="preserve"> </w:t>
      </w:r>
      <w:r w:rsidRPr="00F40C3E" w:rsidR="00CC6416">
        <w:t>degree</w:t>
      </w:r>
      <w:r w:rsidRPr="00F40C3E" w:rsidR="00250685">
        <w:t xml:space="preserve"> of </w:t>
      </w:r>
      <w:r w:rsidRPr="00F40C3E" w:rsidR="00CC6416">
        <w:t xml:space="preserve">anxiety and distress </w:t>
      </w:r>
      <w:r w:rsidRPr="00F40C3E" w:rsidR="00250685">
        <w:t xml:space="preserve">caused by the commission of the crime, which would have assisted her in </w:t>
      </w:r>
      <w:r w:rsidRPr="00F40C3E" w:rsidR="005C01EA">
        <w:t xml:space="preserve">the </w:t>
      </w:r>
      <w:r w:rsidRPr="00F40C3E" w:rsidR="00250685">
        <w:t>subsequent</w:t>
      </w:r>
      <w:r w:rsidRPr="00F40C3E" w:rsidR="00CC6416">
        <w:t xml:space="preserve"> and separate procedural steps</w:t>
      </w:r>
      <w:r w:rsidRPr="00F40C3E" w:rsidR="00250685">
        <w:t xml:space="preserve"> </w:t>
      </w:r>
      <w:r w:rsidRPr="00F40C3E" w:rsidR="00CC6416">
        <w:t xml:space="preserve">aimed at obtaining civil redress from the perpetrators (see, in </w:t>
      </w:r>
      <w:r w:rsidRPr="00F40C3E" w:rsidR="003F56D3">
        <w:t>this connection</w:t>
      </w:r>
      <w:r w:rsidRPr="00F40C3E" w:rsidR="00CC6416">
        <w:t xml:space="preserve">, Article 57 </w:t>
      </w:r>
      <w:r w:rsidRPr="00F40C3E" w:rsidR="00CC6416">
        <w:rPr>
          <w:rFonts w:cstheme="minorHAnsi"/>
        </w:rPr>
        <w:t>§</w:t>
      </w:r>
      <w:r w:rsidRPr="00F40C3E" w:rsidR="00CC6416">
        <w:t xml:space="preserve"> 1 (c) of the Code of Criminal Procedure and Article 309</w:t>
      </w:r>
      <w:r w:rsidRPr="00F40C3E" w:rsidR="00CC6416">
        <w:rPr>
          <w:vertAlign w:val="superscript"/>
        </w:rPr>
        <w:t>17</w:t>
      </w:r>
      <w:r w:rsidRPr="00F40C3E" w:rsidR="00CC6416">
        <w:t xml:space="preserve"> </w:t>
      </w:r>
      <w:r w:rsidRPr="00F40C3E" w:rsidR="00CC6416">
        <w:rPr>
          <w:rFonts w:cstheme="minorHAnsi"/>
        </w:rPr>
        <w:t>§</w:t>
      </w:r>
      <w:r w:rsidRPr="00F40C3E" w:rsidR="00250685">
        <w:t xml:space="preserve"> </w:t>
      </w:r>
      <w:r w:rsidRPr="00F40C3E" w:rsidR="00CC6416">
        <w:t xml:space="preserve">2 of the Code of Civil Procedure, cited in paragraphs </w:t>
      </w:r>
      <w:r w:rsidRPr="00F40C3E" w:rsidR="00FD1590">
        <w:t>60 and 62</w:t>
      </w:r>
      <w:r w:rsidRPr="00F40C3E" w:rsidR="00CC6416">
        <w:t xml:space="preserve"> above).</w:t>
      </w:r>
      <w:r w:rsidRPr="00F40C3E" w:rsidR="00A25EC2">
        <w:t xml:space="preserve"> </w:t>
      </w:r>
      <w:r w:rsidRPr="00F40C3E" w:rsidR="008E48DF">
        <w:t>In other words, the second applicant</w:t>
      </w:r>
      <w:r w:rsidRPr="00F40C3E" w:rsidR="00F40C3E">
        <w:t>’</w:t>
      </w:r>
      <w:r w:rsidRPr="00F40C3E" w:rsidR="008E48DF">
        <w:t>s inability to attend the trial impaired the possibility of seeking and obtaining adequate compensation for the damage which she and her already late husband had sustained as a result of the killing of their son by the police</w:t>
      </w:r>
      <w:r w:rsidRPr="00F40C3E" w:rsidR="005361B1">
        <w:t> </w:t>
      </w:r>
      <w:r w:rsidRPr="00F40C3E" w:rsidR="008E48DF">
        <w:t xml:space="preserve">(see the references cited </w:t>
      </w:r>
      <w:r w:rsidRPr="00F40C3E" w:rsidR="008E48DF">
        <w:rPr>
          <w:i/>
        </w:rPr>
        <w:t>in fine</w:t>
      </w:r>
      <w:r w:rsidRPr="00F40C3E" w:rsidR="008E48DF">
        <w:t xml:space="preserve"> of paragraph </w:t>
      </w:r>
      <w:r w:rsidRPr="00F40C3E" w:rsidR="00806A30">
        <w:t>7</w:t>
      </w:r>
      <w:r w:rsidRPr="00F40C3E" w:rsidR="00245054">
        <w:t>4</w:t>
      </w:r>
      <w:r w:rsidRPr="00F40C3E" w:rsidR="008E48DF">
        <w:t xml:space="preserve"> above, and also</w:t>
      </w:r>
      <w:r w:rsidRPr="00F40C3E" w:rsidR="00B331CB">
        <w:t xml:space="preserve"> </w:t>
      </w:r>
      <w:proofErr w:type="spellStart"/>
      <w:r w:rsidRPr="00F40C3E" w:rsidR="00B331CB">
        <w:rPr>
          <w:i/>
        </w:rPr>
        <w:t>Yeter</w:t>
      </w:r>
      <w:proofErr w:type="spellEnd"/>
      <w:r w:rsidRPr="00F40C3E" w:rsidR="00B331CB">
        <w:rPr>
          <w:i/>
        </w:rPr>
        <w:t xml:space="preserve"> v.</w:t>
      </w:r>
      <w:r w:rsidRPr="00F40C3E" w:rsidR="002A30AE">
        <w:rPr>
          <w:i/>
        </w:rPr>
        <w:t> </w:t>
      </w:r>
      <w:r w:rsidRPr="00F40C3E" w:rsidR="00B331CB">
        <w:rPr>
          <w:i/>
        </w:rPr>
        <w:t>Turkey</w:t>
      </w:r>
      <w:r w:rsidRPr="00F40C3E" w:rsidR="00B331CB">
        <w:t>, no. 33750/03, § 58, 13 January 2009</w:t>
      </w:r>
      <w:r w:rsidRPr="00F40C3E" w:rsidR="008E48DF">
        <w:t>)</w:t>
      </w:r>
      <w:r w:rsidRPr="00F40C3E" w:rsidR="00B331CB">
        <w:t>.</w:t>
      </w:r>
    </w:p>
    <w:p w:rsidRPr="00F40C3E" w:rsidR="00E61A75" w:rsidP="00F40C3E" w:rsidRDefault="00B331CB">
      <w:pPr>
        <w:pStyle w:val="ECHRPara"/>
        <w:rPr>
          <w:rFonts w:cstheme="minorHAnsi"/>
        </w:rPr>
      </w:pPr>
      <w:r w:rsidRPr="00F40C3E">
        <w:rPr>
          <w:rFonts w:cstheme="minorHAnsi"/>
        </w:rPr>
        <w:fldChar w:fldCharType="begin"/>
      </w:r>
      <w:r w:rsidRPr="00F40C3E">
        <w:rPr>
          <w:rFonts w:cstheme="minorHAnsi"/>
        </w:rPr>
        <w:instrText xml:space="preserve"> SEQ level0 \*arabic </w:instrText>
      </w:r>
      <w:r w:rsidRPr="00F40C3E">
        <w:rPr>
          <w:rFonts w:cstheme="minorHAnsi"/>
        </w:rPr>
        <w:fldChar w:fldCharType="separate"/>
      </w:r>
      <w:r w:rsidRPr="00F40C3E" w:rsidR="00F40C3E">
        <w:rPr>
          <w:rFonts w:cstheme="minorHAnsi"/>
          <w:noProof/>
        </w:rPr>
        <w:t>92</w:t>
      </w:r>
      <w:r w:rsidRPr="00F40C3E">
        <w:rPr>
          <w:rFonts w:cstheme="minorHAnsi"/>
        </w:rPr>
        <w:fldChar w:fldCharType="end"/>
      </w:r>
      <w:r w:rsidRPr="00F40C3E">
        <w:rPr>
          <w:rFonts w:cstheme="minorHAnsi"/>
        </w:rPr>
        <w:t>.  </w:t>
      </w:r>
      <w:r w:rsidRPr="00F40C3E" w:rsidR="00F70E68">
        <w:rPr>
          <w:rFonts w:cstheme="minorHAnsi"/>
        </w:rPr>
        <w:t xml:space="preserve">As stated above (see paragraph 84 </w:t>
      </w:r>
      <w:r w:rsidRPr="00F40C3E" w:rsidR="00F70E68">
        <w:rPr>
          <w:rFonts w:cstheme="minorHAnsi"/>
          <w:i/>
        </w:rPr>
        <w:t>in fine</w:t>
      </w:r>
      <w:r w:rsidRPr="00F40C3E" w:rsidR="00F70E68">
        <w:rPr>
          <w:rFonts w:cstheme="minorHAnsi"/>
        </w:rPr>
        <w:t xml:space="preserve"> above), a</w:t>
      </w:r>
      <w:r w:rsidRPr="00F40C3E" w:rsidR="00166751">
        <w:rPr>
          <w:rFonts w:cstheme="minorHAnsi"/>
        </w:rPr>
        <w:t xml:space="preserve">lthough substantial deference should be granted to the national courts in the choice of appropriate sanctions for ill-treatment and homicide, </w:t>
      </w:r>
      <w:r w:rsidRPr="00F40C3E" w:rsidR="0022029B">
        <w:rPr>
          <w:rFonts w:cstheme="minorHAnsi"/>
        </w:rPr>
        <w:t>the Court</w:t>
      </w:r>
      <w:r w:rsidRPr="00F40C3E" w:rsidR="00166751">
        <w:rPr>
          <w:rFonts w:cstheme="minorHAnsi"/>
        </w:rPr>
        <w:t xml:space="preserve"> must intervene in cases of manifest disproportion between the </w:t>
      </w:r>
      <w:r w:rsidRPr="00F40C3E" w:rsidR="00803172">
        <w:rPr>
          <w:rFonts w:cstheme="minorHAnsi"/>
        </w:rPr>
        <w:t xml:space="preserve">seriousness </w:t>
      </w:r>
      <w:r w:rsidRPr="00F40C3E" w:rsidR="00166751">
        <w:rPr>
          <w:rFonts w:cstheme="minorHAnsi"/>
        </w:rPr>
        <w:t xml:space="preserve">of the act </w:t>
      </w:r>
      <w:r w:rsidRPr="00F40C3E" w:rsidR="002F3B48">
        <w:rPr>
          <w:rFonts w:cstheme="minorHAnsi"/>
        </w:rPr>
        <w:t xml:space="preserve">committed by State agents </w:t>
      </w:r>
      <w:r w:rsidRPr="00F40C3E" w:rsidR="00166751">
        <w:rPr>
          <w:rFonts w:cstheme="minorHAnsi"/>
        </w:rPr>
        <w:t>and the punishment imposed.</w:t>
      </w:r>
      <w:r w:rsidRPr="00F40C3E" w:rsidR="0022029B">
        <w:rPr>
          <w:rFonts w:cstheme="minorHAnsi"/>
        </w:rPr>
        <w:t xml:space="preserve"> This is essential for maintaining public confidence, ensuring adherence to the rule of law and preventing any appearance of tolerance of or collusion in unlawful acts</w:t>
      </w:r>
      <w:r w:rsidRPr="00F40C3E" w:rsidR="00ED7E55">
        <w:rPr>
          <w:rFonts w:cstheme="minorHAnsi"/>
        </w:rPr>
        <w:t xml:space="preserve"> committed by State agents</w:t>
      </w:r>
      <w:r w:rsidRPr="00F40C3E" w:rsidR="0022029B">
        <w:rPr>
          <w:rFonts w:cstheme="minorHAnsi"/>
        </w:rPr>
        <w:t xml:space="preserve"> (</w:t>
      </w:r>
      <w:r w:rsidRPr="00F40C3E" w:rsidR="00ED7E55">
        <w:rPr>
          <w:rFonts w:cstheme="minorHAnsi"/>
        </w:rPr>
        <w:t>compare</w:t>
      </w:r>
      <w:r w:rsidRPr="00F40C3E" w:rsidR="0022029B">
        <w:rPr>
          <w:rFonts w:cstheme="minorHAnsi"/>
        </w:rPr>
        <w:t>, for instance,</w:t>
      </w:r>
      <w:r w:rsidRPr="00F40C3E" w:rsidR="00ED7E55">
        <w:rPr>
          <w:rFonts w:cstheme="minorHAnsi"/>
        </w:rPr>
        <w:t xml:space="preserve"> with</w:t>
      </w:r>
      <w:r w:rsidRPr="00F40C3E" w:rsidR="0022029B">
        <w:rPr>
          <w:rFonts w:cstheme="minorHAnsi"/>
        </w:rPr>
        <w:t xml:space="preserve"> </w:t>
      </w:r>
      <w:proofErr w:type="spellStart"/>
      <w:r w:rsidRPr="00F40C3E" w:rsidR="0022029B">
        <w:rPr>
          <w:rFonts w:cstheme="minorHAnsi"/>
          <w:i/>
        </w:rPr>
        <w:t>Bektaş</w:t>
      </w:r>
      <w:proofErr w:type="spellEnd"/>
      <w:r w:rsidRPr="00F40C3E" w:rsidR="0022029B">
        <w:rPr>
          <w:rFonts w:cstheme="minorHAnsi"/>
          <w:i/>
        </w:rPr>
        <w:t xml:space="preserve"> and </w:t>
      </w:r>
      <w:proofErr w:type="spellStart"/>
      <w:r w:rsidRPr="00F40C3E" w:rsidR="0022029B">
        <w:rPr>
          <w:rFonts w:cstheme="minorHAnsi"/>
          <w:i/>
        </w:rPr>
        <w:t>Özalp</w:t>
      </w:r>
      <w:proofErr w:type="spellEnd"/>
      <w:r w:rsidRPr="00F40C3E" w:rsidR="0022029B">
        <w:rPr>
          <w:rFonts w:cstheme="minorHAnsi"/>
          <w:i/>
        </w:rPr>
        <w:t xml:space="preserve"> v.</w:t>
      </w:r>
      <w:r w:rsidRPr="00F40C3E" w:rsidR="002A30AE">
        <w:rPr>
          <w:rFonts w:cstheme="minorHAnsi"/>
          <w:i/>
        </w:rPr>
        <w:t> </w:t>
      </w:r>
      <w:r w:rsidRPr="00F40C3E" w:rsidR="0022029B">
        <w:rPr>
          <w:rFonts w:cstheme="minorHAnsi"/>
          <w:i/>
        </w:rPr>
        <w:t>Turkey</w:t>
      </w:r>
      <w:r w:rsidRPr="00F40C3E" w:rsidR="0022029B">
        <w:rPr>
          <w:rFonts w:cstheme="minorHAnsi"/>
        </w:rPr>
        <w:t>, no.</w:t>
      </w:r>
      <w:r w:rsidRPr="00F40C3E" w:rsidR="009D3414">
        <w:rPr>
          <w:rFonts w:cstheme="minorHAnsi"/>
        </w:rPr>
        <w:t> </w:t>
      </w:r>
      <w:r w:rsidRPr="00F40C3E" w:rsidR="0022029B">
        <w:rPr>
          <w:rFonts w:cstheme="minorHAnsi"/>
        </w:rPr>
        <w:t xml:space="preserve">10036/03, § 50, 20 April 2010, and </w:t>
      </w:r>
      <w:r w:rsidRPr="00F40C3E" w:rsidR="0022029B">
        <w:rPr>
          <w:rFonts w:cstheme="minorHAnsi"/>
          <w:i/>
        </w:rPr>
        <w:t xml:space="preserve">Nikolova and </w:t>
      </w:r>
      <w:proofErr w:type="spellStart"/>
      <w:r w:rsidRPr="00F40C3E" w:rsidR="0022029B">
        <w:rPr>
          <w:rFonts w:cstheme="minorHAnsi"/>
          <w:i/>
        </w:rPr>
        <w:t>Velichkova</w:t>
      </w:r>
      <w:proofErr w:type="spellEnd"/>
      <w:r w:rsidRPr="00F40C3E" w:rsidR="0022029B">
        <w:rPr>
          <w:rFonts w:cstheme="minorHAnsi"/>
        </w:rPr>
        <w:t xml:space="preserve">, cited above, § 61). In the present case, although domestic law permitted the trial court to </w:t>
      </w:r>
      <w:r w:rsidRPr="00F40C3E" w:rsidR="009E2681">
        <w:rPr>
          <w:rFonts w:cstheme="minorHAnsi"/>
        </w:rPr>
        <w:t>impose</w:t>
      </w:r>
      <w:r w:rsidRPr="00F40C3E" w:rsidR="0022029B">
        <w:rPr>
          <w:rFonts w:cstheme="minorHAnsi"/>
        </w:rPr>
        <w:t xml:space="preserve"> a higher sentence – </w:t>
      </w:r>
      <w:r w:rsidRPr="00F40C3E" w:rsidR="005C01EA">
        <w:rPr>
          <w:rFonts w:cstheme="minorHAnsi"/>
        </w:rPr>
        <w:t xml:space="preserve">either twenty years in prison or </w:t>
      </w:r>
      <w:r w:rsidRPr="00F40C3E" w:rsidR="0022029B">
        <w:rPr>
          <w:rFonts w:cstheme="minorHAnsi"/>
        </w:rPr>
        <w:t xml:space="preserve">life imprisonment – it initially handed down </w:t>
      </w:r>
      <w:r w:rsidRPr="00F40C3E" w:rsidR="009E2681">
        <w:rPr>
          <w:rFonts w:cstheme="minorHAnsi"/>
        </w:rPr>
        <w:t>sixteen-</w:t>
      </w:r>
      <w:r w:rsidRPr="00F40C3E" w:rsidR="0022029B">
        <w:rPr>
          <w:rFonts w:cstheme="minorHAnsi"/>
        </w:rPr>
        <w:t>year prison sentences for the</w:t>
      </w:r>
      <w:r w:rsidRPr="00F40C3E" w:rsidR="009579D3">
        <w:rPr>
          <w:rFonts w:cstheme="minorHAnsi"/>
        </w:rPr>
        <w:t xml:space="preserve"> two authors of the</w:t>
      </w:r>
      <w:r w:rsidRPr="00F40C3E" w:rsidR="0022029B">
        <w:rPr>
          <w:rFonts w:cstheme="minorHAnsi"/>
        </w:rPr>
        <w:t xml:space="preserve"> aggravated murder</w:t>
      </w:r>
      <w:r w:rsidRPr="00F40C3E" w:rsidR="009579D3">
        <w:rPr>
          <w:rFonts w:cstheme="minorHAnsi"/>
        </w:rPr>
        <w:t xml:space="preserve"> of the applicants</w:t>
      </w:r>
      <w:r w:rsidRPr="00F40C3E" w:rsidR="00F40C3E">
        <w:rPr>
          <w:rFonts w:cstheme="minorHAnsi"/>
        </w:rPr>
        <w:t>’</w:t>
      </w:r>
      <w:r w:rsidRPr="00F40C3E" w:rsidR="009579D3">
        <w:rPr>
          <w:rFonts w:cstheme="minorHAnsi"/>
        </w:rPr>
        <w:t xml:space="preserve"> son</w:t>
      </w:r>
      <w:r w:rsidRPr="00F40C3E" w:rsidR="0022029B">
        <w:rPr>
          <w:rFonts w:cstheme="minorHAnsi"/>
        </w:rPr>
        <w:t xml:space="preserve"> (Article</w:t>
      </w:r>
      <w:r w:rsidRPr="00F40C3E" w:rsidR="009D3414">
        <w:rPr>
          <w:rFonts w:cstheme="minorHAnsi"/>
        </w:rPr>
        <w:t> </w:t>
      </w:r>
      <w:r w:rsidRPr="00F40C3E" w:rsidR="0022029B">
        <w:rPr>
          <w:rFonts w:cstheme="minorHAnsi"/>
        </w:rPr>
        <w:t xml:space="preserve">109 of the Civil Code, cited in paragraph </w:t>
      </w:r>
      <w:r w:rsidRPr="00F40C3E" w:rsidR="00FD1590">
        <w:rPr>
          <w:rFonts w:cstheme="minorHAnsi"/>
        </w:rPr>
        <w:t>64</w:t>
      </w:r>
      <w:r w:rsidRPr="00F40C3E" w:rsidR="0022029B">
        <w:rPr>
          <w:rFonts w:cstheme="minorHAnsi"/>
        </w:rPr>
        <w:t xml:space="preserve"> above).</w:t>
      </w:r>
      <w:r w:rsidRPr="00F40C3E" w:rsidR="00DC2C3C">
        <w:rPr>
          <w:rFonts w:cstheme="minorHAnsi"/>
        </w:rPr>
        <w:t xml:space="preserve"> Furthermore, when handing down those sentences, the trial court obviously knew that </w:t>
      </w:r>
      <w:r w:rsidRPr="00F40C3E" w:rsidR="00953CDD">
        <w:rPr>
          <w:rFonts w:cstheme="minorHAnsi"/>
        </w:rPr>
        <w:t xml:space="preserve">the </w:t>
      </w:r>
      <w:r w:rsidRPr="00F40C3E" w:rsidR="005C01EA">
        <w:rPr>
          <w:rFonts w:cstheme="minorHAnsi"/>
        </w:rPr>
        <w:t>terms</w:t>
      </w:r>
      <w:r w:rsidRPr="00F40C3E" w:rsidR="00DC2C3C">
        <w:rPr>
          <w:rFonts w:cstheme="minorHAnsi"/>
        </w:rPr>
        <w:t xml:space="preserve"> </w:t>
      </w:r>
      <w:r w:rsidRPr="00F40C3E" w:rsidR="00953CDD">
        <w:rPr>
          <w:rFonts w:cstheme="minorHAnsi"/>
        </w:rPr>
        <w:t>were not</w:t>
      </w:r>
      <w:r w:rsidRPr="00F40C3E" w:rsidR="00DC2C3C">
        <w:rPr>
          <w:rFonts w:cstheme="minorHAnsi"/>
        </w:rPr>
        <w:t xml:space="preserve"> real as they were subject to a further reduction, </w:t>
      </w:r>
      <w:r w:rsidRPr="00F40C3E" w:rsidR="009579D3">
        <w:rPr>
          <w:rFonts w:cstheme="minorHAnsi"/>
        </w:rPr>
        <w:t>by a quarter</w:t>
      </w:r>
      <w:r w:rsidRPr="00F40C3E" w:rsidR="00DC2C3C">
        <w:rPr>
          <w:rFonts w:cstheme="minorHAnsi"/>
        </w:rPr>
        <w:t>,</w:t>
      </w:r>
      <w:r w:rsidRPr="00F40C3E" w:rsidR="009579D3">
        <w:rPr>
          <w:rFonts w:cstheme="minorHAnsi"/>
        </w:rPr>
        <w:t xml:space="preserve"> pursuant to</w:t>
      </w:r>
      <w:r w:rsidRPr="00F40C3E" w:rsidR="00DC2C3C">
        <w:rPr>
          <w:rFonts w:cstheme="minorHAnsi"/>
        </w:rPr>
        <w:t xml:space="preserve"> the automatic application of </w:t>
      </w:r>
      <w:r w:rsidRPr="00F40C3E" w:rsidR="00261254">
        <w:rPr>
          <w:rFonts w:cstheme="minorHAnsi"/>
        </w:rPr>
        <w:t>section 16</w:t>
      </w:r>
      <w:r w:rsidRPr="00F40C3E" w:rsidR="009579D3">
        <w:rPr>
          <w:rFonts w:cstheme="minorHAnsi"/>
        </w:rPr>
        <w:t xml:space="preserve"> of the </w:t>
      </w:r>
      <w:r w:rsidRPr="00F40C3E" w:rsidR="00261254">
        <w:rPr>
          <w:rFonts w:cstheme="minorHAnsi"/>
        </w:rPr>
        <w:t>Amnesty Act of 28 December 2012</w:t>
      </w:r>
      <w:r w:rsidRPr="00F40C3E" w:rsidR="00DC2C3C">
        <w:rPr>
          <w:rFonts w:cstheme="minorHAnsi"/>
        </w:rPr>
        <w:t xml:space="preserve"> </w:t>
      </w:r>
      <w:r w:rsidRPr="00F40C3E" w:rsidR="00831DA9">
        <w:rPr>
          <w:rFonts w:cstheme="minorHAnsi"/>
        </w:rPr>
        <w:t xml:space="preserve">(see paragraphs </w:t>
      </w:r>
      <w:r w:rsidRPr="00F40C3E" w:rsidR="00FD1590">
        <w:rPr>
          <w:rFonts w:cstheme="minorHAnsi"/>
        </w:rPr>
        <w:t xml:space="preserve">46 and 67 </w:t>
      </w:r>
      <w:r w:rsidRPr="00F40C3E" w:rsidR="00831DA9">
        <w:rPr>
          <w:rFonts w:cstheme="minorHAnsi"/>
        </w:rPr>
        <w:t>above)</w:t>
      </w:r>
      <w:r w:rsidRPr="00F40C3E" w:rsidR="009579D3">
        <w:rPr>
          <w:rFonts w:cstheme="minorHAnsi"/>
        </w:rPr>
        <w:t>.</w:t>
      </w:r>
      <w:r w:rsidRPr="00F40C3E" w:rsidR="00DC2C3C">
        <w:rPr>
          <w:rFonts w:cstheme="minorHAnsi"/>
        </w:rPr>
        <w:t xml:space="preserve"> The Court regrets that the </w:t>
      </w:r>
      <w:r w:rsidRPr="00F40C3E" w:rsidR="00A65CF2">
        <w:rPr>
          <w:rFonts w:cstheme="minorHAnsi"/>
        </w:rPr>
        <w:t xml:space="preserve">domestic </w:t>
      </w:r>
      <w:r w:rsidRPr="00F40C3E" w:rsidR="00DC2C3C">
        <w:rPr>
          <w:rFonts w:cstheme="minorHAnsi"/>
        </w:rPr>
        <w:t>legislator, when enacting the Amnesty Act, did not</w:t>
      </w:r>
      <w:r w:rsidRPr="00F40C3E" w:rsidR="00953CDD">
        <w:rPr>
          <w:rFonts w:cstheme="minorHAnsi"/>
        </w:rPr>
        <w:t xml:space="preserve"> appa</w:t>
      </w:r>
      <w:r w:rsidRPr="00F40C3E" w:rsidR="00DC2C3C">
        <w:rPr>
          <w:rFonts w:cstheme="minorHAnsi"/>
        </w:rPr>
        <w:t>r</w:t>
      </w:r>
      <w:r w:rsidRPr="00F40C3E" w:rsidR="00953CDD">
        <w:rPr>
          <w:rFonts w:cstheme="minorHAnsi"/>
        </w:rPr>
        <w:t>e</w:t>
      </w:r>
      <w:r w:rsidRPr="00F40C3E" w:rsidR="00DC2C3C">
        <w:rPr>
          <w:rFonts w:cstheme="minorHAnsi"/>
        </w:rPr>
        <w:t>ntly give a due consideration to</w:t>
      </w:r>
      <w:r w:rsidRPr="00F40C3E" w:rsidR="00953CDD">
        <w:rPr>
          <w:rFonts w:cstheme="minorHAnsi"/>
        </w:rPr>
        <w:t xml:space="preserve"> the need to punish </w:t>
      </w:r>
      <w:r w:rsidRPr="00F40C3E" w:rsidR="00E1454E">
        <w:rPr>
          <w:rFonts w:cstheme="minorHAnsi"/>
        </w:rPr>
        <w:t>serious police misconduct</w:t>
      </w:r>
      <w:r w:rsidRPr="00F40C3E" w:rsidR="00953CDD">
        <w:rPr>
          <w:rFonts w:cstheme="minorHAnsi"/>
        </w:rPr>
        <w:t xml:space="preserve"> with </w:t>
      </w:r>
      <w:r w:rsidRPr="00F40C3E" w:rsidR="00E1454E">
        <w:rPr>
          <w:rFonts w:cstheme="minorHAnsi"/>
        </w:rPr>
        <w:t xml:space="preserve">unbending </w:t>
      </w:r>
      <w:r w:rsidRPr="00F40C3E" w:rsidR="00953CDD">
        <w:rPr>
          <w:rFonts w:cstheme="minorHAnsi"/>
        </w:rPr>
        <w:t>stringency.</w:t>
      </w:r>
      <w:r w:rsidRPr="00F40C3E" w:rsidR="00A65CF2">
        <w:rPr>
          <w:rFonts w:cstheme="minorHAnsi"/>
        </w:rPr>
        <w:t xml:space="preserve"> </w:t>
      </w:r>
      <w:r w:rsidRPr="00F40C3E" w:rsidR="00E1454E">
        <w:rPr>
          <w:rFonts w:cstheme="minorHAnsi"/>
        </w:rPr>
        <w:t>In this connection</w:t>
      </w:r>
      <w:r w:rsidRPr="00F40C3E" w:rsidR="009579D3">
        <w:rPr>
          <w:rFonts w:cstheme="minorHAnsi"/>
        </w:rPr>
        <w:t xml:space="preserve">, the Court </w:t>
      </w:r>
      <w:r w:rsidRPr="00F40C3E" w:rsidR="009E2681">
        <w:rPr>
          <w:rFonts w:cstheme="minorHAnsi"/>
        </w:rPr>
        <w:t xml:space="preserve">reiterates </w:t>
      </w:r>
      <w:r w:rsidRPr="00F40C3E" w:rsidR="009579D3">
        <w:rPr>
          <w:rFonts w:cstheme="minorHAnsi"/>
        </w:rPr>
        <w:t xml:space="preserve">that when an agent of the State, in particular a law-enforcement officer, is convicted of a crime that violates Article 2 of the Convention, the granting of an amnesty or pardon </w:t>
      </w:r>
      <w:r w:rsidRPr="00F40C3E" w:rsidR="00E1454E">
        <w:rPr>
          <w:rFonts w:cstheme="minorHAnsi"/>
        </w:rPr>
        <w:t xml:space="preserve">should </w:t>
      </w:r>
      <w:r w:rsidRPr="00F40C3E" w:rsidR="009579D3">
        <w:rPr>
          <w:rFonts w:cstheme="minorHAnsi"/>
        </w:rPr>
        <w:t>not be permissible (</w:t>
      </w:r>
      <w:r w:rsidRPr="00F40C3E" w:rsidR="00831DA9">
        <w:rPr>
          <w:rFonts w:cstheme="minorHAnsi"/>
        </w:rPr>
        <w:t>compare</w:t>
      </w:r>
      <w:r w:rsidRPr="00F40C3E" w:rsidR="00A65CF2">
        <w:rPr>
          <w:rFonts w:cstheme="minorHAnsi"/>
        </w:rPr>
        <w:t>, amongst many others,</w:t>
      </w:r>
      <w:r w:rsidRPr="00F40C3E" w:rsidR="00831DA9">
        <w:rPr>
          <w:rFonts w:cstheme="minorHAnsi"/>
        </w:rPr>
        <w:t xml:space="preserve"> </w:t>
      </w:r>
      <w:r w:rsidRPr="00F40C3E" w:rsidR="00831DA9">
        <w:rPr>
          <w:i/>
          <w:iCs/>
        </w:rPr>
        <w:t xml:space="preserve">Nina </w:t>
      </w:r>
      <w:proofErr w:type="spellStart"/>
      <w:r w:rsidRPr="00F40C3E" w:rsidR="00831DA9">
        <w:rPr>
          <w:i/>
          <w:iCs/>
        </w:rPr>
        <w:t>Kutsenko</w:t>
      </w:r>
      <w:proofErr w:type="spellEnd"/>
      <w:r w:rsidRPr="00F40C3E" w:rsidR="00831DA9">
        <w:rPr>
          <w:i/>
          <w:iCs/>
        </w:rPr>
        <w:t xml:space="preserve"> v.</w:t>
      </w:r>
      <w:r w:rsidRPr="00F40C3E" w:rsidR="004F229C">
        <w:rPr>
          <w:i/>
          <w:iCs/>
        </w:rPr>
        <w:t> </w:t>
      </w:r>
      <w:r w:rsidRPr="00F40C3E" w:rsidR="00831DA9">
        <w:rPr>
          <w:i/>
          <w:iCs/>
        </w:rPr>
        <w:t>Ukraine</w:t>
      </w:r>
      <w:r w:rsidRPr="00F40C3E" w:rsidR="00831DA9">
        <w:rPr>
          <w:lang w:eastAsia="en-GB"/>
        </w:rPr>
        <w:t xml:space="preserve">, no. </w:t>
      </w:r>
      <w:r w:rsidRPr="00F40C3E" w:rsidR="00831DA9">
        <w:t>25114/11</w:t>
      </w:r>
      <w:r w:rsidRPr="00F40C3E" w:rsidR="00831DA9">
        <w:rPr>
          <w:lang w:eastAsia="en-GB"/>
        </w:rPr>
        <w:t xml:space="preserve">, </w:t>
      </w:r>
      <w:r w:rsidRPr="00F40C3E" w:rsidR="00831DA9">
        <w:t>§ 149, 18 July 2017</w:t>
      </w:r>
      <w:r w:rsidRPr="00F40C3E" w:rsidR="00831DA9">
        <w:rPr>
          <w:rFonts w:cstheme="minorHAnsi"/>
        </w:rPr>
        <w:t xml:space="preserve">; </w:t>
      </w:r>
      <w:proofErr w:type="spellStart"/>
      <w:r w:rsidRPr="00F40C3E" w:rsidR="009579D3">
        <w:rPr>
          <w:rFonts w:cstheme="minorHAnsi"/>
          <w:i/>
        </w:rPr>
        <w:t>Yeter</w:t>
      </w:r>
      <w:proofErr w:type="spellEnd"/>
      <w:r w:rsidRPr="00F40C3E" w:rsidR="009579D3">
        <w:rPr>
          <w:rFonts w:cstheme="minorHAnsi"/>
        </w:rPr>
        <w:t>, cited above, §</w:t>
      </w:r>
      <w:r w:rsidRPr="00F40C3E" w:rsidR="0042571C">
        <w:rPr>
          <w:rFonts w:cstheme="minorHAnsi"/>
        </w:rPr>
        <w:t> </w:t>
      </w:r>
      <w:r w:rsidRPr="00F40C3E" w:rsidR="009579D3">
        <w:rPr>
          <w:rFonts w:cstheme="minorHAnsi"/>
        </w:rPr>
        <w:t xml:space="preserve">70; </w:t>
      </w:r>
      <w:r w:rsidRPr="00F40C3E" w:rsidR="00D630AB">
        <w:rPr>
          <w:rFonts w:cstheme="minorHAnsi"/>
        </w:rPr>
        <w:t xml:space="preserve">and </w:t>
      </w:r>
      <w:r w:rsidRPr="00F40C3E" w:rsidR="009579D3">
        <w:rPr>
          <w:rFonts w:cstheme="minorHAnsi"/>
          <w:i/>
        </w:rPr>
        <w:t>Ali and Ayşe Duran v. Turkey</w:t>
      </w:r>
      <w:r w:rsidRPr="00F40C3E" w:rsidR="009579D3">
        <w:rPr>
          <w:rFonts w:cstheme="minorHAnsi"/>
        </w:rPr>
        <w:t xml:space="preserve">, no. 42942/02, § 69, 8 April 2008). </w:t>
      </w:r>
      <w:r w:rsidRPr="00F40C3E" w:rsidR="00E1454E">
        <w:rPr>
          <w:rFonts w:cstheme="minorHAnsi"/>
        </w:rPr>
        <w:t>Indeed, t</w:t>
      </w:r>
      <w:r w:rsidRPr="00F40C3E" w:rsidR="009579D3">
        <w:rPr>
          <w:rFonts w:cstheme="minorHAnsi"/>
        </w:rPr>
        <w:t>he Court expects States to be all the more stringent when punishing their own law</w:t>
      </w:r>
      <w:r w:rsidRPr="00F40C3E" w:rsidR="00831DA9">
        <w:rPr>
          <w:rFonts w:cstheme="minorHAnsi"/>
        </w:rPr>
        <w:t>-</w:t>
      </w:r>
      <w:r w:rsidRPr="00F40C3E" w:rsidR="009579D3">
        <w:rPr>
          <w:rFonts w:cstheme="minorHAnsi"/>
        </w:rPr>
        <w:t>enforcement officers for the commission of such serious life</w:t>
      </w:r>
      <w:r w:rsidRPr="00F40C3E" w:rsidR="002A30AE">
        <w:rPr>
          <w:rFonts w:cstheme="minorHAnsi"/>
        </w:rPr>
        <w:noBreakHyphen/>
      </w:r>
      <w:r w:rsidRPr="00F40C3E" w:rsidR="009579D3">
        <w:rPr>
          <w:rFonts w:cstheme="minorHAnsi"/>
        </w:rPr>
        <w:t>endangering crimes than they are with ordinary offenders, because what is at stake is not only the issue of the individual criminal-law liability of the perpetrators but also the State</w:t>
      </w:r>
      <w:r w:rsidRPr="00F40C3E" w:rsidR="00F40C3E">
        <w:rPr>
          <w:rFonts w:cstheme="minorHAnsi"/>
        </w:rPr>
        <w:t>’</w:t>
      </w:r>
      <w:r w:rsidRPr="00F40C3E" w:rsidR="009579D3">
        <w:rPr>
          <w:rFonts w:cstheme="minorHAnsi"/>
        </w:rPr>
        <w:t>s duty to combat the sense of impunity the offenders may consider they enjoy by virtue of their</w:t>
      </w:r>
      <w:r w:rsidRPr="00F40C3E" w:rsidR="004F229C">
        <w:rPr>
          <w:rFonts w:cstheme="minorHAnsi"/>
        </w:rPr>
        <w:t> </w:t>
      </w:r>
      <w:r w:rsidRPr="00F40C3E" w:rsidR="009579D3">
        <w:rPr>
          <w:rFonts w:cstheme="minorHAnsi"/>
        </w:rPr>
        <w:t>very</w:t>
      </w:r>
      <w:r w:rsidRPr="00F40C3E" w:rsidR="004F229C">
        <w:rPr>
          <w:rFonts w:cstheme="minorHAnsi"/>
        </w:rPr>
        <w:t> </w:t>
      </w:r>
      <w:r w:rsidRPr="00F40C3E" w:rsidR="009579D3">
        <w:rPr>
          <w:rFonts w:cstheme="minorHAnsi"/>
        </w:rPr>
        <w:t>office</w:t>
      </w:r>
      <w:r w:rsidRPr="00F40C3E" w:rsidR="009E2681">
        <w:rPr>
          <w:rFonts w:cstheme="minorHAnsi"/>
        </w:rPr>
        <w:t>,</w:t>
      </w:r>
      <w:r w:rsidRPr="00F40C3E" w:rsidR="009579D3">
        <w:rPr>
          <w:rFonts w:cstheme="minorHAnsi"/>
        </w:rPr>
        <w:t xml:space="preserve"> and to maintain public confidence in and respect for the law</w:t>
      </w:r>
      <w:r w:rsidRPr="00F40C3E" w:rsidR="00831DA9">
        <w:rPr>
          <w:rFonts w:cstheme="minorHAnsi"/>
        </w:rPr>
        <w:t>-</w:t>
      </w:r>
      <w:r w:rsidRPr="00F40C3E" w:rsidR="009579D3">
        <w:rPr>
          <w:rFonts w:cstheme="minorHAnsi"/>
        </w:rPr>
        <w:t>enforcement system</w:t>
      </w:r>
      <w:r w:rsidRPr="00F40C3E" w:rsidR="002A30AE">
        <w:rPr>
          <w:rFonts w:cstheme="minorHAnsi"/>
        </w:rPr>
        <w:t> </w:t>
      </w:r>
      <w:r w:rsidRPr="00F40C3E" w:rsidR="009579D3">
        <w:rPr>
          <w:rFonts w:cstheme="minorHAnsi"/>
        </w:rPr>
        <w:t>(see</w:t>
      </w:r>
      <w:r w:rsidRPr="00F40C3E" w:rsidR="00831DA9">
        <w:rPr>
          <w:rFonts w:cstheme="minorHAnsi"/>
        </w:rPr>
        <w:t xml:space="preserve"> </w:t>
      </w:r>
      <w:proofErr w:type="spellStart"/>
      <w:r w:rsidRPr="00F40C3E" w:rsidR="00831DA9">
        <w:rPr>
          <w:rFonts w:cstheme="minorHAnsi"/>
          <w:i/>
        </w:rPr>
        <w:t>Enukidze</w:t>
      </w:r>
      <w:proofErr w:type="spellEnd"/>
      <w:r w:rsidRPr="00F40C3E" w:rsidR="00831DA9">
        <w:rPr>
          <w:rFonts w:cstheme="minorHAnsi"/>
          <w:i/>
        </w:rPr>
        <w:t xml:space="preserve"> and </w:t>
      </w:r>
      <w:proofErr w:type="spellStart"/>
      <w:r w:rsidRPr="00F40C3E" w:rsidR="00831DA9">
        <w:rPr>
          <w:rFonts w:cstheme="minorHAnsi"/>
          <w:i/>
        </w:rPr>
        <w:t>Girgvliani</w:t>
      </w:r>
      <w:proofErr w:type="spellEnd"/>
      <w:r w:rsidRPr="00F40C3E" w:rsidR="00831DA9">
        <w:rPr>
          <w:rFonts w:cstheme="minorHAnsi"/>
        </w:rPr>
        <w:t>, cited above, §</w:t>
      </w:r>
      <w:r w:rsidRPr="00F40C3E" w:rsidR="009D3414">
        <w:rPr>
          <w:rFonts w:cstheme="minorHAnsi"/>
        </w:rPr>
        <w:t> </w:t>
      </w:r>
      <w:r w:rsidRPr="00F40C3E" w:rsidR="00831DA9">
        <w:rPr>
          <w:rFonts w:cstheme="minorHAnsi"/>
        </w:rPr>
        <w:t xml:space="preserve">274, and, </w:t>
      </w:r>
      <w:r w:rsidRPr="00F40C3E" w:rsidR="00831DA9">
        <w:rPr>
          <w:rFonts w:cstheme="minorHAnsi"/>
          <w:i/>
        </w:rPr>
        <w:t>mutatis mutandis</w:t>
      </w:r>
      <w:r w:rsidRPr="00F40C3E" w:rsidR="00831DA9">
        <w:rPr>
          <w:rFonts w:cstheme="minorHAnsi"/>
        </w:rPr>
        <w:t xml:space="preserve">, </w:t>
      </w:r>
      <w:r w:rsidRPr="00F40C3E" w:rsidR="009579D3">
        <w:rPr>
          <w:rFonts w:cstheme="minorHAnsi"/>
          <w:i/>
        </w:rPr>
        <w:t xml:space="preserve">Nikolova and </w:t>
      </w:r>
      <w:proofErr w:type="spellStart"/>
      <w:r w:rsidRPr="00F40C3E" w:rsidR="009579D3">
        <w:rPr>
          <w:rFonts w:cstheme="minorHAnsi"/>
          <w:i/>
        </w:rPr>
        <w:t>Velichkova</w:t>
      </w:r>
      <w:proofErr w:type="spellEnd"/>
      <w:r w:rsidRPr="00F40C3E" w:rsidR="009579D3">
        <w:rPr>
          <w:rFonts w:cstheme="minorHAnsi"/>
        </w:rPr>
        <w:t>, cited above, § 63).</w:t>
      </w:r>
    </w:p>
    <w:p w:rsidRPr="00F40C3E" w:rsidR="00395B25" w:rsidP="00F40C3E" w:rsidRDefault="00831DA9">
      <w:pPr>
        <w:pStyle w:val="ECHRPara"/>
        <w:rPr>
          <w:rFonts w:cstheme="minorHAnsi"/>
        </w:rPr>
      </w:pPr>
      <w:r w:rsidRPr="00F40C3E">
        <w:rPr>
          <w:rFonts w:cstheme="minorHAnsi"/>
        </w:rPr>
        <w:fldChar w:fldCharType="begin"/>
      </w:r>
      <w:r w:rsidRPr="00F40C3E">
        <w:rPr>
          <w:rFonts w:cstheme="minorHAnsi"/>
        </w:rPr>
        <w:instrText xml:space="preserve"> SEQ level0 \*arabic </w:instrText>
      </w:r>
      <w:r w:rsidRPr="00F40C3E">
        <w:rPr>
          <w:rFonts w:cstheme="minorHAnsi"/>
        </w:rPr>
        <w:fldChar w:fldCharType="separate"/>
      </w:r>
      <w:r w:rsidRPr="00F40C3E" w:rsidR="00F40C3E">
        <w:rPr>
          <w:rFonts w:cstheme="minorHAnsi"/>
          <w:noProof/>
        </w:rPr>
        <w:t>93</w:t>
      </w:r>
      <w:r w:rsidRPr="00F40C3E">
        <w:rPr>
          <w:rFonts w:cstheme="minorHAnsi"/>
        </w:rPr>
        <w:fldChar w:fldCharType="end"/>
      </w:r>
      <w:r w:rsidRPr="00F40C3E">
        <w:rPr>
          <w:rFonts w:cstheme="minorHAnsi"/>
        </w:rPr>
        <w:t>.  </w:t>
      </w:r>
      <w:r w:rsidRPr="00F40C3E" w:rsidR="005C01EA">
        <w:rPr>
          <w:rFonts w:cstheme="minorHAnsi"/>
        </w:rPr>
        <w:t>The Court further observes</w:t>
      </w:r>
      <w:r w:rsidRPr="00F40C3E" w:rsidR="007B16D0">
        <w:rPr>
          <w:rFonts w:cstheme="minorHAnsi"/>
        </w:rPr>
        <w:t xml:space="preserve"> that</w:t>
      </w:r>
      <w:r w:rsidRPr="00F40C3E">
        <w:rPr>
          <w:rFonts w:cstheme="minorHAnsi"/>
        </w:rPr>
        <w:t xml:space="preserve">, unlike the other three </w:t>
      </w:r>
      <w:r w:rsidRPr="00F40C3E" w:rsidR="00CC517A">
        <w:rPr>
          <w:rFonts w:cstheme="minorHAnsi"/>
        </w:rPr>
        <w:t xml:space="preserve">police </w:t>
      </w:r>
      <w:r w:rsidRPr="00F40C3E">
        <w:rPr>
          <w:rFonts w:cstheme="minorHAnsi"/>
        </w:rPr>
        <w:t xml:space="preserve">officers convicted of </w:t>
      </w:r>
      <w:r w:rsidRPr="00F40C3E" w:rsidR="00CC517A">
        <w:rPr>
          <w:rFonts w:cstheme="minorHAnsi"/>
        </w:rPr>
        <w:t xml:space="preserve">comparatively </w:t>
      </w:r>
      <w:r w:rsidRPr="00F40C3E">
        <w:rPr>
          <w:rFonts w:cstheme="minorHAnsi"/>
        </w:rPr>
        <w:t xml:space="preserve">less </w:t>
      </w:r>
      <w:r w:rsidRPr="00F40C3E" w:rsidR="00CC517A">
        <w:rPr>
          <w:rFonts w:cstheme="minorHAnsi"/>
        </w:rPr>
        <w:t>serious</w:t>
      </w:r>
      <w:r w:rsidRPr="00F40C3E">
        <w:rPr>
          <w:rFonts w:cstheme="minorHAnsi"/>
        </w:rPr>
        <w:t xml:space="preserve"> offences, the two police officers who were found guilty of aggravated murder of the two </w:t>
      </w:r>
      <w:r w:rsidRPr="00F40C3E" w:rsidR="00CC517A">
        <w:rPr>
          <w:rFonts w:cstheme="minorHAnsi"/>
        </w:rPr>
        <w:t>passengers</w:t>
      </w:r>
      <w:r w:rsidRPr="00F40C3E">
        <w:rPr>
          <w:rFonts w:cstheme="minorHAnsi"/>
        </w:rPr>
        <w:t xml:space="preserve"> of Z.V.</w:t>
      </w:r>
      <w:r w:rsidRPr="00F40C3E" w:rsidR="00F40C3E">
        <w:rPr>
          <w:rFonts w:cstheme="minorHAnsi"/>
        </w:rPr>
        <w:t>’</w:t>
      </w:r>
      <w:r w:rsidRPr="00F40C3E" w:rsidR="007B16D0">
        <w:rPr>
          <w:rFonts w:cstheme="minorHAnsi"/>
        </w:rPr>
        <w:t>s</w:t>
      </w:r>
      <w:r w:rsidRPr="00F40C3E" w:rsidR="005C01EA">
        <w:rPr>
          <w:rFonts w:cstheme="minorHAnsi"/>
        </w:rPr>
        <w:t xml:space="preserve"> car,</w:t>
      </w:r>
      <w:r w:rsidRPr="00F40C3E">
        <w:rPr>
          <w:rFonts w:cstheme="minorHAnsi"/>
        </w:rPr>
        <w:t xml:space="preserve"> were </w:t>
      </w:r>
      <w:r w:rsidRPr="00F40C3E" w:rsidR="007B16D0">
        <w:rPr>
          <w:rFonts w:cstheme="minorHAnsi"/>
        </w:rPr>
        <w:t>not ba</w:t>
      </w:r>
      <w:r w:rsidRPr="00F40C3E" w:rsidR="00CC517A">
        <w:rPr>
          <w:rFonts w:cstheme="minorHAnsi"/>
        </w:rPr>
        <w:t>nned from public service by the domestic courts (see paragraph</w:t>
      </w:r>
      <w:r w:rsidRPr="00F40C3E" w:rsidR="00FD1590">
        <w:rPr>
          <w:rFonts w:cstheme="minorHAnsi"/>
        </w:rPr>
        <w:t xml:space="preserve"> 46 </w:t>
      </w:r>
      <w:r w:rsidRPr="00F40C3E" w:rsidR="00CC517A">
        <w:rPr>
          <w:rFonts w:cstheme="minorHAnsi"/>
        </w:rPr>
        <w:t xml:space="preserve">above). In other words, the two convicted former police officers could potentially join the law-enforcement system of the respondent State anew after they </w:t>
      </w:r>
      <w:r w:rsidRPr="00F40C3E" w:rsidR="00F41375">
        <w:rPr>
          <w:rFonts w:cstheme="minorHAnsi"/>
        </w:rPr>
        <w:t xml:space="preserve">have </w:t>
      </w:r>
      <w:r w:rsidRPr="00F40C3E" w:rsidR="00CC517A">
        <w:rPr>
          <w:rFonts w:cstheme="minorHAnsi"/>
        </w:rPr>
        <w:t xml:space="preserve">served their </w:t>
      </w:r>
      <w:r w:rsidRPr="00F40C3E" w:rsidR="000F56F8">
        <w:rPr>
          <w:rFonts w:cstheme="minorHAnsi"/>
        </w:rPr>
        <w:t>twelve-</w:t>
      </w:r>
      <w:r w:rsidRPr="00F40C3E" w:rsidR="00CC517A">
        <w:rPr>
          <w:rFonts w:cstheme="minorHAnsi"/>
        </w:rPr>
        <w:t>year prison sentences. In this connection, the Court emphasise</w:t>
      </w:r>
      <w:r w:rsidRPr="00F40C3E" w:rsidR="00931957">
        <w:rPr>
          <w:rFonts w:cstheme="minorHAnsi"/>
        </w:rPr>
        <w:t>s</w:t>
      </w:r>
      <w:r w:rsidRPr="00F40C3E" w:rsidR="00CC517A">
        <w:rPr>
          <w:rFonts w:cstheme="minorHAnsi"/>
        </w:rPr>
        <w:t xml:space="preserve"> that, as a matter of principle, it would be wholly inappropriate and would send </w:t>
      </w:r>
      <w:r w:rsidRPr="00F40C3E" w:rsidR="00BD6C90">
        <w:rPr>
          <w:rFonts w:cstheme="minorHAnsi"/>
        </w:rPr>
        <w:t xml:space="preserve">the </w:t>
      </w:r>
      <w:r w:rsidRPr="00F40C3E" w:rsidR="00CC517A">
        <w:rPr>
          <w:rFonts w:cstheme="minorHAnsi"/>
        </w:rPr>
        <w:t xml:space="preserve">wrong signal to the public if the perpetrators of the very serious crime in question maintained eligibility for holding public office in the future (see </w:t>
      </w:r>
      <w:proofErr w:type="spellStart"/>
      <w:r w:rsidRPr="00F40C3E" w:rsidR="00CC517A">
        <w:rPr>
          <w:rFonts w:cstheme="minorHAnsi"/>
          <w:i/>
        </w:rPr>
        <w:t>Enukidze</w:t>
      </w:r>
      <w:proofErr w:type="spellEnd"/>
      <w:r w:rsidRPr="00F40C3E" w:rsidR="00CC517A">
        <w:rPr>
          <w:rFonts w:cstheme="minorHAnsi"/>
          <w:i/>
        </w:rPr>
        <w:t xml:space="preserve"> and </w:t>
      </w:r>
      <w:proofErr w:type="spellStart"/>
      <w:r w:rsidRPr="00F40C3E" w:rsidR="00CC517A">
        <w:rPr>
          <w:rFonts w:cstheme="minorHAnsi"/>
          <w:i/>
        </w:rPr>
        <w:t>Girgvliani</w:t>
      </w:r>
      <w:proofErr w:type="spellEnd"/>
      <w:r w:rsidRPr="00F40C3E" w:rsidR="00CC517A">
        <w:rPr>
          <w:rFonts w:cstheme="minorHAnsi"/>
        </w:rPr>
        <w:t xml:space="preserve">, cited above, § 274; </w:t>
      </w:r>
      <w:proofErr w:type="spellStart"/>
      <w:r w:rsidRPr="00F40C3E" w:rsidR="00CC517A">
        <w:rPr>
          <w:rFonts w:cstheme="minorHAnsi"/>
          <w:i/>
        </w:rPr>
        <w:t>Türkmen</w:t>
      </w:r>
      <w:proofErr w:type="spellEnd"/>
      <w:r w:rsidRPr="00F40C3E" w:rsidR="00CC517A">
        <w:rPr>
          <w:rFonts w:cstheme="minorHAnsi"/>
          <w:i/>
        </w:rPr>
        <w:t xml:space="preserve"> v. Turkey</w:t>
      </w:r>
      <w:r w:rsidRPr="00F40C3E" w:rsidR="00CC517A">
        <w:rPr>
          <w:rFonts w:cstheme="minorHAnsi"/>
        </w:rPr>
        <w:t>, no. 43124/98, §</w:t>
      </w:r>
      <w:r w:rsidRPr="00F40C3E" w:rsidR="009D3414">
        <w:rPr>
          <w:rFonts w:cstheme="minorHAnsi"/>
        </w:rPr>
        <w:t> </w:t>
      </w:r>
      <w:r w:rsidRPr="00F40C3E" w:rsidR="00CC517A">
        <w:rPr>
          <w:rFonts w:cstheme="minorHAnsi"/>
        </w:rPr>
        <w:t>53, 19</w:t>
      </w:r>
      <w:r w:rsidRPr="00F40C3E" w:rsidR="005C01EA">
        <w:rPr>
          <w:rFonts w:cstheme="minorHAnsi"/>
        </w:rPr>
        <w:t> </w:t>
      </w:r>
      <w:r w:rsidRPr="00F40C3E" w:rsidR="00CC517A">
        <w:rPr>
          <w:rFonts w:cstheme="minorHAnsi"/>
        </w:rPr>
        <w:t>December 2006;</w:t>
      </w:r>
      <w:r w:rsidRPr="00F40C3E" w:rsidR="00D630AB">
        <w:rPr>
          <w:rFonts w:cstheme="minorHAnsi"/>
        </w:rPr>
        <w:t xml:space="preserve"> and</w:t>
      </w:r>
      <w:r w:rsidRPr="00F40C3E" w:rsidR="00CC517A">
        <w:rPr>
          <w:rFonts w:cstheme="minorHAnsi"/>
        </w:rPr>
        <w:t xml:space="preserve"> </w:t>
      </w:r>
      <w:proofErr w:type="spellStart"/>
      <w:r w:rsidRPr="00F40C3E" w:rsidR="00CC517A">
        <w:rPr>
          <w:i/>
        </w:rPr>
        <w:t>Abdülsamet</w:t>
      </w:r>
      <w:proofErr w:type="spellEnd"/>
      <w:r w:rsidRPr="00F40C3E" w:rsidR="00CC517A">
        <w:rPr>
          <w:i/>
        </w:rPr>
        <w:t xml:space="preserve"> </w:t>
      </w:r>
      <w:proofErr w:type="spellStart"/>
      <w:r w:rsidRPr="00F40C3E" w:rsidR="00CC517A">
        <w:rPr>
          <w:i/>
        </w:rPr>
        <w:t>Yaman</w:t>
      </w:r>
      <w:proofErr w:type="spellEnd"/>
      <w:r w:rsidRPr="00F40C3E" w:rsidR="00CC517A">
        <w:rPr>
          <w:i/>
        </w:rPr>
        <w:t xml:space="preserve"> v. Turkey</w:t>
      </w:r>
      <w:r w:rsidRPr="00F40C3E" w:rsidR="00CC517A">
        <w:t>, no. 32446/96, §</w:t>
      </w:r>
      <w:r w:rsidRPr="00F40C3E" w:rsidR="009D3414">
        <w:t> </w:t>
      </w:r>
      <w:r w:rsidRPr="00F40C3E" w:rsidR="00CC517A">
        <w:t>55, 2</w:t>
      </w:r>
      <w:r w:rsidRPr="00F40C3E" w:rsidR="005C01EA">
        <w:t> </w:t>
      </w:r>
      <w:r w:rsidRPr="00F40C3E" w:rsidR="00CC517A">
        <w:t>November 2004</w:t>
      </w:r>
      <w:r w:rsidRPr="00F40C3E" w:rsidR="00CC517A">
        <w:rPr>
          <w:rFonts w:cstheme="minorHAnsi"/>
        </w:rPr>
        <w:t>). In the light of the foregoing, the Court concludes that the sentences imposed upon the two police officers who murdered the applicants</w:t>
      </w:r>
      <w:r w:rsidRPr="00F40C3E" w:rsidR="00F40C3E">
        <w:rPr>
          <w:rFonts w:cstheme="minorHAnsi"/>
        </w:rPr>
        <w:t>’</w:t>
      </w:r>
      <w:r w:rsidRPr="00F40C3E" w:rsidR="00CC517A">
        <w:rPr>
          <w:rFonts w:cstheme="minorHAnsi"/>
        </w:rPr>
        <w:t xml:space="preserve"> son and </w:t>
      </w:r>
      <w:r w:rsidRPr="00F40C3E" w:rsidR="00F929AA">
        <w:rPr>
          <w:rFonts w:cstheme="minorHAnsi"/>
        </w:rPr>
        <w:t>his</w:t>
      </w:r>
      <w:r w:rsidRPr="00F40C3E" w:rsidR="00CC517A">
        <w:rPr>
          <w:rFonts w:cstheme="minorHAnsi"/>
        </w:rPr>
        <w:t xml:space="preserve"> </w:t>
      </w:r>
      <w:r w:rsidRPr="00F40C3E" w:rsidR="00F929AA">
        <w:rPr>
          <w:rFonts w:cstheme="minorHAnsi"/>
        </w:rPr>
        <w:t>friend</w:t>
      </w:r>
      <w:r w:rsidRPr="00F40C3E" w:rsidR="00CC517A">
        <w:rPr>
          <w:rFonts w:cstheme="minorHAnsi"/>
        </w:rPr>
        <w:t xml:space="preserve"> in </w:t>
      </w:r>
      <w:r w:rsidRPr="00F40C3E" w:rsidR="00931957">
        <w:rPr>
          <w:rFonts w:cstheme="minorHAnsi"/>
        </w:rPr>
        <w:t xml:space="preserve">the </w:t>
      </w:r>
      <w:r w:rsidRPr="00F40C3E" w:rsidR="00CC517A">
        <w:rPr>
          <w:rFonts w:cstheme="minorHAnsi"/>
        </w:rPr>
        <w:t>egregious circumstances –</w:t>
      </w:r>
      <w:r w:rsidRPr="00F40C3E" w:rsidR="00F929AA">
        <w:rPr>
          <w:rFonts w:cstheme="minorHAnsi"/>
        </w:rPr>
        <w:t xml:space="preserve"> with malice </w:t>
      </w:r>
      <w:r w:rsidRPr="00F40C3E" w:rsidR="00931957">
        <w:rPr>
          <w:rFonts w:cstheme="minorHAnsi"/>
        </w:rPr>
        <w:t>aforethought</w:t>
      </w:r>
      <w:r w:rsidRPr="00F40C3E" w:rsidR="00F929AA">
        <w:rPr>
          <w:rFonts w:cstheme="minorHAnsi"/>
        </w:rPr>
        <w:t>, employing the law-enforcement machinery for that unique purpose</w:t>
      </w:r>
      <w:r w:rsidRPr="00F40C3E" w:rsidR="00931957">
        <w:rPr>
          <w:rFonts w:cstheme="minorHAnsi"/>
        </w:rPr>
        <w:t xml:space="preserve"> </w:t>
      </w:r>
      <w:r w:rsidRPr="00F40C3E" w:rsidR="00F929AA">
        <w:rPr>
          <w:rFonts w:cstheme="minorHAnsi"/>
        </w:rPr>
        <w:t xml:space="preserve">– did not constitute </w:t>
      </w:r>
      <w:r w:rsidRPr="00F40C3E" w:rsidR="005C01EA">
        <w:rPr>
          <w:rFonts w:cstheme="minorHAnsi"/>
        </w:rPr>
        <w:t xml:space="preserve">fully </w:t>
      </w:r>
      <w:r w:rsidRPr="00F40C3E" w:rsidR="00F929AA">
        <w:rPr>
          <w:rFonts w:cstheme="minorHAnsi"/>
        </w:rPr>
        <w:t>adequate punishment for the crime committed.</w:t>
      </w:r>
    </w:p>
    <w:p w:rsidRPr="00F40C3E" w:rsidR="00395B25" w:rsidP="00F40C3E" w:rsidRDefault="00F929AA">
      <w:pPr>
        <w:pStyle w:val="ECHRPara"/>
      </w:pPr>
      <w:r w:rsidRPr="00F40C3E">
        <w:rPr>
          <w:rFonts w:cstheme="minorHAnsi"/>
        </w:rPr>
        <w:fldChar w:fldCharType="begin"/>
      </w:r>
      <w:r w:rsidRPr="00F40C3E">
        <w:rPr>
          <w:rFonts w:cstheme="minorHAnsi"/>
        </w:rPr>
        <w:instrText xml:space="preserve"> SEQ level0 \*arabic </w:instrText>
      </w:r>
      <w:r w:rsidRPr="00F40C3E">
        <w:rPr>
          <w:rFonts w:cstheme="minorHAnsi"/>
        </w:rPr>
        <w:fldChar w:fldCharType="separate"/>
      </w:r>
      <w:r w:rsidRPr="00F40C3E" w:rsidR="00F40C3E">
        <w:rPr>
          <w:rFonts w:cstheme="minorHAnsi"/>
          <w:noProof/>
        </w:rPr>
        <w:t>94</w:t>
      </w:r>
      <w:r w:rsidRPr="00F40C3E">
        <w:rPr>
          <w:rFonts w:cstheme="minorHAnsi"/>
        </w:rPr>
        <w:fldChar w:fldCharType="end"/>
      </w:r>
      <w:r w:rsidRPr="00F40C3E">
        <w:rPr>
          <w:rFonts w:cstheme="minorHAnsi"/>
        </w:rPr>
        <w:t xml:space="preserve">.  In </w:t>
      </w:r>
      <w:r w:rsidRPr="00F40C3E" w:rsidR="007F0491">
        <w:rPr>
          <w:rFonts w:cstheme="minorHAnsi"/>
        </w:rPr>
        <w:t>the light of the foregoing</w:t>
      </w:r>
      <w:r w:rsidRPr="00F40C3E">
        <w:rPr>
          <w:rFonts w:cstheme="minorHAnsi"/>
        </w:rPr>
        <w:t xml:space="preserve">, the Court </w:t>
      </w:r>
      <w:r w:rsidRPr="00F40C3E" w:rsidR="007F0491">
        <w:rPr>
          <w:rFonts w:cstheme="minorHAnsi"/>
        </w:rPr>
        <w:t>finds</w:t>
      </w:r>
      <w:r w:rsidRPr="00F40C3E">
        <w:rPr>
          <w:rFonts w:cstheme="minorHAnsi"/>
        </w:rPr>
        <w:t xml:space="preserve"> that, despite the eventual conviction of </w:t>
      </w:r>
      <w:r w:rsidRPr="00F40C3E" w:rsidR="007F0491">
        <w:rPr>
          <w:rFonts w:cstheme="minorHAnsi"/>
        </w:rPr>
        <w:t xml:space="preserve">the </w:t>
      </w:r>
      <w:r w:rsidRPr="00F40C3E">
        <w:rPr>
          <w:rFonts w:cstheme="minorHAnsi"/>
        </w:rPr>
        <w:t>five police officers in relation to the police operation of 2 May 2006, the criminal-law system, as applied to the killing of Z.V., proved to be far from rigorous and cannot be said</w:t>
      </w:r>
      <w:r w:rsidRPr="00F40C3E" w:rsidR="0091240A">
        <w:rPr>
          <w:rFonts w:cstheme="minorHAnsi"/>
        </w:rPr>
        <w:t xml:space="preserve"> –</w:t>
      </w:r>
      <w:r w:rsidRPr="00F40C3E">
        <w:rPr>
          <w:rFonts w:cstheme="minorHAnsi"/>
        </w:rPr>
        <w:t xml:space="preserve"> </w:t>
      </w:r>
      <w:r w:rsidRPr="00F40C3E" w:rsidR="0091240A">
        <w:rPr>
          <w:rFonts w:cstheme="minorHAnsi"/>
        </w:rPr>
        <w:t xml:space="preserve">owing </w:t>
      </w:r>
      <w:r w:rsidRPr="00F40C3E">
        <w:rPr>
          <w:rFonts w:cstheme="minorHAnsi"/>
        </w:rPr>
        <w:t>to the initial lapses and prohibitive delays in the investigation</w:t>
      </w:r>
      <w:r w:rsidRPr="00F40C3E" w:rsidR="007F0491">
        <w:rPr>
          <w:rFonts w:cstheme="minorHAnsi"/>
        </w:rPr>
        <w:t xml:space="preserve">, </w:t>
      </w:r>
      <w:r w:rsidRPr="00F40C3E">
        <w:rPr>
          <w:rFonts w:cstheme="minorHAnsi"/>
        </w:rPr>
        <w:t>the applicants</w:t>
      </w:r>
      <w:r w:rsidRPr="00F40C3E" w:rsidR="00F40C3E">
        <w:rPr>
          <w:rFonts w:cstheme="minorHAnsi"/>
        </w:rPr>
        <w:t>’</w:t>
      </w:r>
      <w:r w:rsidRPr="00F40C3E">
        <w:rPr>
          <w:rFonts w:cstheme="minorHAnsi"/>
        </w:rPr>
        <w:t xml:space="preserve"> inability to</w:t>
      </w:r>
      <w:r w:rsidRPr="00F40C3E" w:rsidR="007F0491">
        <w:rPr>
          <w:rFonts w:cstheme="minorHAnsi"/>
        </w:rPr>
        <w:t xml:space="preserve"> be sufficiently involved in the criminal proceedings and the domestic courts</w:t>
      </w:r>
      <w:r w:rsidRPr="00F40C3E" w:rsidR="00F40C3E">
        <w:rPr>
          <w:rFonts w:cstheme="minorHAnsi"/>
        </w:rPr>
        <w:t>’</w:t>
      </w:r>
      <w:r w:rsidRPr="00F40C3E" w:rsidR="007F0491">
        <w:rPr>
          <w:rFonts w:cstheme="minorHAnsi"/>
        </w:rPr>
        <w:t xml:space="preserve"> failure to secure adequate punishment for </w:t>
      </w:r>
      <w:r w:rsidRPr="00F40C3E" w:rsidR="005C01EA">
        <w:rPr>
          <w:rFonts w:cstheme="minorHAnsi"/>
        </w:rPr>
        <w:t>the two State agents who committed</w:t>
      </w:r>
      <w:r w:rsidRPr="00F40C3E" w:rsidR="007F0491">
        <w:rPr>
          <w:rFonts w:cstheme="minorHAnsi"/>
        </w:rPr>
        <w:t xml:space="preserve"> </w:t>
      </w:r>
      <w:r w:rsidRPr="00F40C3E" w:rsidR="005C01EA">
        <w:rPr>
          <w:rFonts w:cstheme="minorHAnsi"/>
        </w:rPr>
        <w:t>double murder in aggravating circumstances</w:t>
      </w:r>
      <w:r w:rsidRPr="00F40C3E" w:rsidR="0091240A">
        <w:rPr>
          <w:rFonts w:cstheme="minorHAnsi"/>
        </w:rPr>
        <w:t xml:space="preserve"> –</w:t>
      </w:r>
      <w:r w:rsidRPr="00F40C3E">
        <w:rPr>
          <w:rFonts w:cstheme="minorHAnsi"/>
        </w:rPr>
        <w:t xml:space="preserve"> to have had sufficiently dissuasive effect for prevention of similar </w:t>
      </w:r>
      <w:r w:rsidRPr="00F40C3E" w:rsidR="007F0491">
        <w:rPr>
          <w:rFonts w:cstheme="minorHAnsi"/>
        </w:rPr>
        <w:t>criminal</w:t>
      </w:r>
      <w:r w:rsidRPr="00F40C3E">
        <w:rPr>
          <w:rFonts w:cstheme="minorHAnsi"/>
        </w:rPr>
        <w:t xml:space="preserve"> acts in the future</w:t>
      </w:r>
      <w:r w:rsidRPr="00F40C3E" w:rsidR="007F0491">
        <w:rPr>
          <w:rFonts w:cstheme="minorHAnsi"/>
        </w:rPr>
        <w:t xml:space="preserve"> (see </w:t>
      </w:r>
      <w:proofErr w:type="spellStart"/>
      <w:r w:rsidRPr="00F40C3E" w:rsidR="00D70305">
        <w:rPr>
          <w:rFonts w:cstheme="minorHAnsi"/>
          <w:i/>
        </w:rPr>
        <w:t>Külah</w:t>
      </w:r>
      <w:proofErr w:type="spellEnd"/>
      <w:r w:rsidRPr="00F40C3E" w:rsidR="00D70305">
        <w:rPr>
          <w:rFonts w:cstheme="minorHAnsi"/>
          <w:i/>
        </w:rPr>
        <w:t xml:space="preserve"> and </w:t>
      </w:r>
      <w:proofErr w:type="spellStart"/>
      <w:r w:rsidRPr="00F40C3E" w:rsidR="00D70305">
        <w:rPr>
          <w:rFonts w:cstheme="minorHAnsi"/>
          <w:i/>
        </w:rPr>
        <w:t>Koyuncu</w:t>
      </w:r>
      <w:proofErr w:type="spellEnd"/>
      <w:r w:rsidRPr="00F40C3E" w:rsidR="00D70305">
        <w:rPr>
          <w:rFonts w:cstheme="minorHAnsi"/>
        </w:rPr>
        <w:t>, cited above, § 42 and 43;</w:t>
      </w:r>
      <w:r w:rsidRPr="00F40C3E" w:rsidR="00D70305">
        <w:rPr>
          <w:rFonts w:cstheme="minorHAnsi"/>
          <w:i/>
        </w:rPr>
        <w:t xml:space="preserve"> </w:t>
      </w:r>
      <w:proofErr w:type="spellStart"/>
      <w:r w:rsidRPr="00F40C3E" w:rsidR="007F0491">
        <w:rPr>
          <w:rFonts w:cstheme="minorHAnsi"/>
          <w:i/>
        </w:rPr>
        <w:t>Yeter</w:t>
      </w:r>
      <w:proofErr w:type="spellEnd"/>
      <w:r w:rsidRPr="00F40C3E" w:rsidR="007F0491">
        <w:rPr>
          <w:rFonts w:cstheme="minorHAnsi"/>
        </w:rPr>
        <w:t xml:space="preserve">, cited above, § 71; </w:t>
      </w:r>
      <w:r w:rsidRPr="00F40C3E" w:rsidR="00D70305">
        <w:rPr>
          <w:rFonts w:cstheme="minorHAnsi"/>
        </w:rPr>
        <w:t xml:space="preserve">and </w:t>
      </w:r>
      <w:r w:rsidRPr="00F40C3E" w:rsidR="007F0491">
        <w:rPr>
          <w:rFonts w:cstheme="minorHAnsi"/>
          <w:i/>
        </w:rPr>
        <w:t>Ali and Ayşe Duran</w:t>
      </w:r>
      <w:r w:rsidRPr="00F40C3E" w:rsidR="007F0491">
        <w:rPr>
          <w:rFonts w:cstheme="minorHAnsi"/>
        </w:rPr>
        <w:t>, cited above, § 72)</w:t>
      </w:r>
      <w:r w:rsidRPr="00F40C3E">
        <w:rPr>
          <w:rFonts w:cstheme="minorHAnsi"/>
        </w:rPr>
        <w:t>.</w:t>
      </w:r>
    </w:p>
    <w:p w:rsidRPr="00F40C3E" w:rsidR="00395B25" w:rsidP="00F40C3E" w:rsidRDefault="007F0491">
      <w:pPr>
        <w:pStyle w:val="ECHRPara"/>
        <w:rPr>
          <w:rFonts w:cstheme="minorHAnsi"/>
        </w:rPr>
      </w:pPr>
      <w:r w:rsidRPr="00F40C3E">
        <w:rPr>
          <w:rFonts w:cstheme="minorHAnsi"/>
        </w:rPr>
        <w:fldChar w:fldCharType="begin"/>
      </w:r>
      <w:r w:rsidRPr="00F40C3E">
        <w:rPr>
          <w:rFonts w:cstheme="minorHAnsi"/>
        </w:rPr>
        <w:instrText xml:space="preserve"> SEQ level0 \*arabic </w:instrText>
      </w:r>
      <w:r w:rsidRPr="00F40C3E">
        <w:rPr>
          <w:rFonts w:cstheme="minorHAnsi"/>
        </w:rPr>
        <w:fldChar w:fldCharType="separate"/>
      </w:r>
      <w:r w:rsidRPr="00F40C3E" w:rsidR="00F40C3E">
        <w:rPr>
          <w:rFonts w:cstheme="minorHAnsi"/>
          <w:noProof/>
        </w:rPr>
        <w:t>95</w:t>
      </w:r>
      <w:r w:rsidRPr="00F40C3E">
        <w:rPr>
          <w:rFonts w:cstheme="minorHAnsi"/>
        </w:rPr>
        <w:fldChar w:fldCharType="end"/>
      </w:r>
      <w:r w:rsidRPr="00F40C3E">
        <w:rPr>
          <w:rFonts w:cstheme="minorHAnsi"/>
        </w:rPr>
        <w:t>.  The Court thus concludes that t</w:t>
      </w:r>
      <w:r w:rsidRPr="00F40C3E" w:rsidR="00F929AA">
        <w:rPr>
          <w:rFonts w:cstheme="minorHAnsi"/>
        </w:rPr>
        <w:t xml:space="preserve">he </w:t>
      </w:r>
      <w:r w:rsidRPr="00F40C3E" w:rsidR="00DB1483">
        <w:rPr>
          <w:rFonts w:cstheme="minorHAnsi"/>
        </w:rPr>
        <w:t>applicants have</w:t>
      </w:r>
      <w:r w:rsidRPr="00F40C3E" w:rsidR="005C01EA">
        <w:rPr>
          <w:rFonts w:cstheme="minorHAnsi"/>
        </w:rPr>
        <w:t xml:space="preserve"> </w:t>
      </w:r>
      <w:r w:rsidRPr="00F40C3E" w:rsidR="00F929AA">
        <w:rPr>
          <w:rFonts w:cstheme="minorHAnsi"/>
        </w:rPr>
        <w:t xml:space="preserve">retained </w:t>
      </w:r>
      <w:r w:rsidRPr="00F40C3E" w:rsidR="00DB1483">
        <w:rPr>
          <w:rFonts w:cstheme="minorHAnsi"/>
        </w:rPr>
        <w:t>their</w:t>
      </w:r>
      <w:r w:rsidRPr="00F40C3E" w:rsidR="00F929AA">
        <w:rPr>
          <w:rFonts w:cstheme="minorHAnsi"/>
        </w:rPr>
        <w:t xml:space="preserve"> victim status</w:t>
      </w:r>
      <w:r w:rsidRPr="00F40C3E">
        <w:rPr>
          <w:rFonts w:cstheme="minorHAnsi"/>
        </w:rPr>
        <w:t xml:space="preserve"> within the meaning </w:t>
      </w:r>
      <w:r w:rsidRPr="00F40C3E" w:rsidR="005C01EA">
        <w:rPr>
          <w:rFonts w:cstheme="minorHAnsi"/>
        </w:rPr>
        <w:t xml:space="preserve">of Article 34 of the Convention </w:t>
      </w:r>
      <w:r w:rsidRPr="00F40C3E">
        <w:rPr>
          <w:rFonts w:cstheme="minorHAnsi"/>
        </w:rPr>
        <w:t>and that there has been a violation of</w:t>
      </w:r>
      <w:r w:rsidRPr="00F40C3E" w:rsidR="00F26155">
        <w:rPr>
          <w:rFonts w:cstheme="minorHAnsi"/>
        </w:rPr>
        <w:t xml:space="preserve"> the procedural limb of</w:t>
      </w:r>
      <w:r w:rsidRPr="00F40C3E">
        <w:rPr>
          <w:rFonts w:cstheme="minorHAnsi"/>
        </w:rPr>
        <w:t xml:space="preserve"> Article 2 of the Convention.</w:t>
      </w:r>
    </w:p>
    <w:p w:rsidRPr="00F40C3E" w:rsidR="00D70305" w:rsidP="00F40C3E" w:rsidRDefault="00D70305">
      <w:pPr>
        <w:pStyle w:val="ECHRHeading3"/>
      </w:pPr>
      <w:r w:rsidRPr="00F40C3E">
        <w:t>2.</w:t>
      </w:r>
      <w:r w:rsidRPr="00F40C3E" w:rsidR="002A30AE">
        <w:t>  </w:t>
      </w:r>
      <w:proofErr w:type="gramStart"/>
      <w:r w:rsidRPr="00F40C3E">
        <w:t>As</w:t>
      </w:r>
      <w:proofErr w:type="gramEnd"/>
      <w:r w:rsidRPr="00F40C3E">
        <w:t xml:space="preserve"> to whether Z.V.</w:t>
      </w:r>
      <w:r w:rsidRPr="00F40C3E" w:rsidR="00F40C3E">
        <w:t>’</w:t>
      </w:r>
      <w:r w:rsidRPr="00F40C3E">
        <w:t>s killing was imputable to the State</w:t>
      </w:r>
    </w:p>
    <w:p w:rsidRPr="00F40C3E" w:rsidR="00D70305" w:rsidP="00F40C3E" w:rsidRDefault="00D70305">
      <w:pPr>
        <w:pStyle w:val="ECHRPara"/>
      </w:pPr>
      <w:r w:rsidRPr="00F40C3E">
        <w:fldChar w:fldCharType="begin"/>
      </w:r>
      <w:r w:rsidRPr="00F40C3E">
        <w:instrText xml:space="preserve"> SEQ level0 \*arabic </w:instrText>
      </w:r>
      <w:r w:rsidRPr="00F40C3E">
        <w:fldChar w:fldCharType="separate"/>
      </w:r>
      <w:r w:rsidRPr="00F40C3E" w:rsidR="00F40C3E">
        <w:rPr>
          <w:noProof/>
        </w:rPr>
        <w:t>96</w:t>
      </w:r>
      <w:r w:rsidRPr="00F40C3E">
        <w:fldChar w:fldCharType="end"/>
      </w:r>
      <w:r w:rsidRPr="00F40C3E">
        <w:t>.  As regards their complaint under the substantive limb of Article 2 of the Convention, the applicants submitted that, having regard to all the circumstances surrounding the police operation of 2 May 2006, their son had been killed as a result of police force that had neither been proportionate nor strictly necessary. They further stated that the use of force by the police had been unlawful.</w:t>
      </w:r>
    </w:p>
    <w:p w:rsidRPr="00F40C3E" w:rsidR="00395B25" w:rsidP="00F40C3E" w:rsidRDefault="00D70305">
      <w:pPr>
        <w:pStyle w:val="ECHRPara"/>
      </w:pPr>
      <w:r w:rsidRPr="00F40C3E">
        <w:fldChar w:fldCharType="begin"/>
      </w:r>
      <w:r w:rsidRPr="00F40C3E">
        <w:instrText xml:space="preserve"> SEQ level0 \*arabic </w:instrText>
      </w:r>
      <w:r w:rsidRPr="00F40C3E">
        <w:fldChar w:fldCharType="separate"/>
      </w:r>
      <w:r w:rsidRPr="00F40C3E" w:rsidR="00F40C3E">
        <w:rPr>
          <w:noProof/>
        </w:rPr>
        <w:t>97</w:t>
      </w:r>
      <w:r w:rsidRPr="00F40C3E">
        <w:fldChar w:fldCharType="end"/>
      </w:r>
      <w:r w:rsidRPr="00F40C3E">
        <w:t xml:space="preserve">.  The Court observes that the domestic courts, after acquainting themselves with the evidence and examining the facts of the case, found that the two police officers, who </w:t>
      </w:r>
      <w:r w:rsidRPr="00F40C3E" w:rsidR="00E93569">
        <w:t xml:space="preserve">had been </w:t>
      </w:r>
      <w:r w:rsidRPr="00F40C3E">
        <w:t xml:space="preserve">acting in </w:t>
      </w:r>
      <w:r w:rsidRPr="00F40C3E" w:rsidR="00E93569">
        <w:t xml:space="preserve">an </w:t>
      </w:r>
      <w:r w:rsidRPr="00F40C3E">
        <w:t xml:space="preserve">official capacity, were guilty of </w:t>
      </w:r>
      <w:r w:rsidRPr="00F40C3E" w:rsidR="00E93569">
        <w:t xml:space="preserve">the aggravated </w:t>
      </w:r>
      <w:r w:rsidRPr="00F40C3E">
        <w:t>murder of the applicants</w:t>
      </w:r>
      <w:r w:rsidRPr="00F40C3E" w:rsidR="00F40C3E">
        <w:t>’</w:t>
      </w:r>
      <w:r w:rsidRPr="00F40C3E">
        <w:t xml:space="preserve"> son. Three other police officers were convicted of the other relevant offences committed in</w:t>
      </w:r>
      <w:r w:rsidRPr="00F40C3E" w:rsidR="00CB7276">
        <w:t xml:space="preserve"> public office in relation to the circumstances surrounding the killing of Z.V. and his friend on 2 May 2006. These </w:t>
      </w:r>
      <w:r w:rsidRPr="00F40C3E" w:rsidR="00770572">
        <w:t>findings</w:t>
      </w:r>
      <w:r w:rsidRPr="00F40C3E" w:rsidR="00CB7276">
        <w:t xml:space="preserve"> of the domestic courts ma</w:t>
      </w:r>
      <w:r w:rsidRPr="00F40C3E" w:rsidR="00E93569">
        <w:t>d</w:t>
      </w:r>
      <w:r w:rsidRPr="00F40C3E" w:rsidR="00CB7276">
        <w:t xml:space="preserve">e it crystal clear that the killing of Z.V. by State agents with malice </w:t>
      </w:r>
      <w:r w:rsidRPr="00F40C3E" w:rsidR="00770572">
        <w:t>af</w:t>
      </w:r>
      <w:r w:rsidRPr="00F40C3E" w:rsidR="00931957">
        <w:t>ore</w:t>
      </w:r>
      <w:r w:rsidRPr="00F40C3E" w:rsidR="00770572">
        <w:t>thought</w:t>
      </w:r>
      <w:r w:rsidRPr="00F40C3E" w:rsidR="00CB7276">
        <w:t xml:space="preserve"> </w:t>
      </w:r>
      <w:r w:rsidRPr="00F40C3E" w:rsidR="00E93569">
        <w:t>wa</w:t>
      </w:r>
      <w:r w:rsidRPr="00F40C3E">
        <w:t>s attributa</w:t>
      </w:r>
      <w:r w:rsidRPr="00F40C3E" w:rsidR="00CB7276">
        <w:t xml:space="preserve">ble to the respondent State (compare, for instance, </w:t>
      </w:r>
      <w:r w:rsidRPr="00F40C3E" w:rsidR="00CB7276">
        <w:rPr>
          <w:i/>
        </w:rPr>
        <w:t xml:space="preserve">Nikolova and </w:t>
      </w:r>
      <w:proofErr w:type="spellStart"/>
      <w:r w:rsidRPr="00F40C3E" w:rsidR="00CB7276">
        <w:rPr>
          <w:i/>
        </w:rPr>
        <w:t>Velichkova</w:t>
      </w:r>
      <w:proofErr w:type="spellEnd"/>
      <w:r w:rsidRPr="00F40C3E" w:rsidR="00CB7276">
        <w:t xml:space="preserve">, cited above, </w:t>
      </w:r>
      <w:r w:rsidRPr="00F40C3E" w:rsidR="00CB7276">
        <w:rPr>
          <w:rFonts w:cstheme="minorHAnsi"/>
        </w:rPr>
        <w:t>§</w:t>
      </w:r>
      <w:r w:rsidRPr="00F40C3E" w:rsidR="00CB7276">
        <w:t xml:space="preserve"> 68</w:t>
      </w:r>
      <w:r w:rsidRPr="00F40C3E" w:rsidR="00E93569">
        <w:t>,</w:t>
      </w:r>
      <w:r w:rsidRPr="00F40C3E" w:rsidR="00F26155">
        <w:t xml:space="preserve"> and</w:t>
      </w:r>
      <w:r w:rsidRPr="00F40C3E" w:rsidR="00CB7276">
        <w:t xml:space="preserve"> </w:t>
      </w:r>
      <w:proofErr w:type="spellStart"/>
      <w:r w:rsidRPr="00F40C3E" w:rsidR="00CB7276">
        <w:rPr>
          <w:i/>
        </w:rPr>
        <w:t>Külah</w:t>
      </w:r>
      <w:proofErr w:type="spellEnd"/>
      <w:r w:rsidRPr="00F40C3E" w:rsidR="00CB7276">
        <w:rPr>
          <w:i/>
        </w:rPr>
        <w:t xml:space="preserve"> and </w:t>
      </w:r>
      <w:proofErr w:type="spellStart"/>
      <w:r w:rsidRPr="00F40C3E" w:rsidR="00CB7276">
        <w:rPr>
          <w:i/>
        </w:rPr>
        <w:t>Koyuncu</w:t>
      </w:r>
      <w:proofErr w:type="spellEnd"/>
      <w:r w:rsidRPr="00F40C3E" w:rsidR="00CB7276">
        <w:t>, cited above, §</w:t>
      </w:r>
      <w:r w:rsidRPr="00F40C3E" w:rsidR="004F229C">
        <w:t> </w:t>
      </w:r>
      <w:r w:rsidRPr="00F40C3E" w:rsidR="00CB7276">
        <w:t>44</w:t>
      </w:r>
      <w:r w:rsidRPr="00F40C3E" w:rsidR="00E93569">
        <w:t>;</w:t>
      </w:r>
      <w:r w:rsidRPr="00F40C3E" w:rsidR="00F26155">
        <w:t xml:space="preserve"> and contrast </w:t>
      </w:r>
      <w:proofErr w:type="spellStart"/>
      <w:r w:rsidRPr="00F40C3E" w:rsidR="00F26155">
        <w:rPr>
          <w:i/>
        </w:rPr>
        <w:t>Enukidze</w:t>
      </w:r>
      <w:proofErr w:type="spellEnd"/>
      <w:r w:rsidRPr="00F40C3E" w:rsidR="00F26155">
        <w:rPr>
          <w:i/>
        </w:rPr>
        <w:t xml:space="preserve"> and </w:t>
      </w:r>
      <w:proofErr w:type="spellStart"/>
      <w:r w:rsidRPr="00F40C3E" w:rsidR="00F26155">
        <w:rPr>
          <w:i/>
        </w:rPr>
        <w:t>Girgvliani</w:t>
      </w:r>
      <w:proofErr w:type="spellEnd"/>
      <w:r w:rsidRPr="00F40C3E" w:rsidR="00F26155">
        <w:t xml:space="preserve">, cited above, </w:t>
      </w:r>
      <w:r w:rsidRPr="00F40C3E" w:rsidR="00F26155">
        <w:rPr>
          <w:rFonts w:cstheme="minorHAnsi"/>
        </w:rPr>
        <w:t>§§</w:t>
      </w:r>
      <w:r w:rsidRPr="00F40C3E" w:rsidR="002A30AE">
        <w:t> </w:t>
      </w:r>
      <w:r w:rsidRPr="00F40C3E" w:rsidR="00F26155">
        <w:t>289 and</w:t>
      </w:r>
      <w:r w:rsidRPr="00F40C3E" w:rsidR="002A30AE">
        <w:t> </w:t>
      </w:r>
      <w:r w:rsidRPr="00F40C3E" w:rsidR="00F26155">
        <w:t>290).</w:t>
      </w:r>
    </w:p>
    <w:p w:rsidRPr="00F40C3E" w:rsidR="00D70305" w:rsidP="00F40C3E" w:rsidRDefault="00770572">
      <w:pPr>
        <w:pStyle w:val="ECHRPara"/>
      </w:pPr>
      <w:r w:rsidRPr="00F40C3E">
        <w:fldChar w:fldCharType="begin"/>
      </w:r>
      <w:r w:rsidRPr="00F40C3E">
        <w:instrText xml:space="preserve"> SEQ level0 \*arabic </w:instrText>
      </w:r>
      <w:r w:rsidRPr="00F40C3E">
        <w:fldChar w:fldCharType="separate"/>
      </w:r>
      <w:r w:rsidRPr="00F40C3E" w:rsidR="00F40C3E">
        <w:rPr>
          <w:noProof/>
        </w:rPr>
        <w:t>98</w:t>
      </w:r>
      <w:r w:rsidRPr="00F40C3E">
        <w:fldChar w:fldCharType="end"/>
      </w:r>
      <w:r w:rsidRPr="00F40C3E">
        <w:t>.  </w:t>
      </w:r>
      <w:r w:rsidRPr="00F40C3E" w:rsidR="00D70305">
        <w:t xml:space="preserve">There has therefore been a violation of </w:t>
      </w:r>
      <w:r w:rsidRPr="00F40C3E" w:rsidR="00F26155">
        <w:t>the substantive limb of Article</w:t>
      </w:r>
      <w:r w:rsidRPr="00F40C3E" w:rsidR="002A30AE">
        <w:t> </w:t>
      </w:r>
      <w:r w:rsidRPr="00F40C3E" w:rsidR="00F26155">
        <w:t>2 of the Convention</w:t>
      </w:r>
      <w:r w:rsidRPr="00F40C3E" w:rsidR="00D70305">
        <w:t>.</w:t>
      </w:r>
    </w:p>
    <w:p w:rsidRPr="00F40C3E" w:rsidR="00770572" w:rsidP="00F40C3E" w:rsidRDefault="008022F1">
      <w:pPr>
        <w:pStyle w:val="ECHRHeading1"/>
      </w:pPr>
      <w:r w:rsidRPr="00F40C3E">
        <w:t>I</w:t>
      </w:r>
      <w:r w:rsidRPr="00F40C3E" w:rsidR="00770572">
        <w:t>II.</w:t>
      </w:r>
      <w:proofErr w:type="gramStart"/>
      <w:r w:rsidRPr="00F40C3E" w:rsidR="002A30AE">
        <w:t>  </w:t>
      </w:r>
      <w:r w:rsidRPr="00F40C3E" w:rsidR="00770572">
        <w:t>OTHER</w:t>
      </w:r>
      <w:proofErr w:type="gramEnd"/>
      <w:r w:rsidRPr="00F40C3E" w:rsidR="00770572">
        <w:t xml:space="preserve"> ALLEGED VIOLATIONS OF THE CONVENTION</w:t>
      </w:r>
    </w:p>
    <w:p w:rsidRPr="00F40C3E" w:rsidR="00395B25" w:rsidP="00F40C3E" w:rsidRDefault="00FD1590">
      <w:pPr>
        <w:pStyle w:val="ECHRPara"/>
      </w:pPr>
      <w:r w:rsidRPr="00F40C3E">
        <w:fldChar w:fldCharType="begin"/>
      </w:r>
      <w:r w:rsidRPr="00F40C3E">
        <w:instrText xml:space="preserve"> SEQ level0 \*arabic </w:instrText>
      </w:r>
      <w:r w:rsidRPr="00F40C3E">
        <w:fldChar w:fldCharType="separate"/>
      </w:r>
      <w:r w:rsidRPr="00F40C3E" w:rsidR="00F40C3E">
        <w:rPr>
          <w:noProof/>
        </w:rPr>
        <w:t>99</w:t>
      </w:r>
      <w:r w:rsidRPr="00F40C3E">
        <w:fldChar w:fldCharType="end"/>
      </w:r>
      <w:r w:rsidRPr="00F40C3E">
        <w:t>.  </w:t>
      </w:r>
      <w:r w:rsidRPr="00F40C3E" w:rsidR="00770572">
        <w:t xml:space="preserve">Both applicants reiterated their complaints </w:t>
      </w:r>
      <w:r w:rsidRPr="00F40C3E" w:rsidR="006D2814">
        <w:t xml:space="preserve">concerning </w:t>
      </w:r>
      <w:r w:rsidRPr="00F40C3E" w:rsidR="00770572">
        <w:t>the ineffective investigation into their son</w:t>
      </w:r>
      <w:r w:rsidRPr="00F40C3E" w:rsidR="00F40C3E">
        <w:t>’</w:t>
      </w:r>
      <w:r w:rsidRPr="00F40C3E" w:rsidR="00770572">
        <w:t>s death under Articles 6 and 13 of the Convention. They also cited Articles 7 and 14 of the Convention and Article</w:t>
      </w:r>
      <w:r w:rsidRPr="00F40C3E" w:rsidR="009D3414">
        <w:t> </w:t>
      </w:r>
      <w:r w:rsidRPr="00F40C3E" w:rsidR="00770572">
        <w:t xml:space="preserve">1 of Protocol No. 1 without providing any meaningful explanation in that regard. </w:t>
      </w:r>
      <w:r w:rsidRPr="00F40C3E" w:rsidR="006D2814">
        <w:t>Lastly</w:t>
      </w:r>
      <w:r w:rsidRPr="00F40C3E" w:rsidR="00770572">
        <w:t>, the second applicant separately complained that the prosecution authority had made her rewrite by hand the report on the post</w:t>
      </w:r>
      <w:r w:rsidRPr="00F40C3E" w:rsidR="009D3414">
        <w:noBreakHyphen/>
      </w:r>
      <w:r w:rsidRPr="00F40C3E" w:rsidR="00770572">
        <w:t>mortem forensic examination of her son</w:t>
      </w:r>
      <w:r w:rsidRPr="00F40C3E" w:rsidR="00F40C3E">
        <w:t>’</w:t>
      </w:r>
      <w:r w:rsidRPr="00F40C3E" w:rsidR="00770572">
        <w:t>s body (see paragraph</w:t>
      </w:r>
      <w:r w:rsidRPr="00F40C3E" w:rsidR="002A30AE">
        <w:t> </w:t>
      </w:r>
      <w:r w:rsidRPr="00F40C3E">
        <w:t>11</w:t>
      </w:r>
      <w:r w:rsidRPr="00F40C3E" w:rsidR="00770572">
        <w:t xml:space="preserve"> above), which had caused her additional suffering, in breach of Article 3 of the Convention.</w:t>
      </w:r>
    </w:p>
    <w:p w:rsidRPr="00F40C3E" w:rsidR="00770572" w:rsidP="00F40C3E" w:rsidRDefault="00770572">
      <w:pPr>
        <w:pStyle w:val="ECHRPara"/>
      </w:pPr>
      <w:r w:rsidRPr="00F40C3E">
        <w:fldChar w:fldCharType="begin"/>
      </w:r>
      <w:r w:rsidRPr="00F40C3E">
        <w:instrText xml:space="preserve"> SEQ level0 \*arabic </w:instrText>
      </w:r>
      <w:r w:rsidRPr="00F40C3E">
        <w:fldChar w:fldCharType="separate"/>
      </w:r>
      <w:r w:rsidRPr="00F40C3E" w:rsidR="00F40C3E">
        <w:rPr>
          <w:noProof/>
        </w:rPr>
        <w:t>100</w:t>
      </w:r>
      <w:r w:rsidRPr="00F40C3E">
        <w:fldChar w:fldCharType="end"/>
      </w:r>
      <w:r w:rsidRPr="00F40C3E">
        <w:t>.  Having regard to the facts of the case, the submissions of the parties and its findings under Article 2 of the Convention, the Court considers that it has examined the main legal questions raised in the present application</w:t>
      </w:r>
      <w:r w:rsidRPr="00F40C3E" w:rsidR="008D03BF">
        <w:t>. It concludes, therefore, that there is no need to give a separate ruling on the applicants</w:t>
      </w:r>
      <w:r w:rsidRPr="00F40C3E" w:rsidR="00F40C3E">
        <w:t>’</w:t>
      </w:r>
      <w:r w:rsidRPr="00F40C3E" w:rsidR="008D03BF">
        <w:t xml:space="preserve"> remaining complaints </w:t>
      </w:r>
      <w:r w:rsidRPr="00F40C3E">
        <w:t>(see</w:t>
      </w:r>
      <w:r w:rsidRPr="00F40C3E" w:rsidR="008D03BF">
        <w:t>, amongst many other</w:t>
      </w:r>
      <w:r w:rsidRPr="00F40C3E" w:rsidR="00A246F2">
        <w:t xml:space="preserve"> authorities</w:t>
      </w:r>
      <w:r w:rsidRPr="00F40C3E" w:rsidR="008D03BF">
        <w:t xml:space="preserve">, </w:t>
      </w:r>
      <w:r w:rsidRPr="00F40C3E" w:rsidR="008D03BF">
        <w:rPr>
          <w:i/>
        </w:rPr>
        <w:t xml:space="preserve">Centre for Legal Resources on behalf of Valentin </w:t>
      </w:r>
      <w:proofErr w:type="spellStart"/>
      <w:r w:rsidRPr="00F40C3E" w:rsidR="008D03BF">
        <w:rPr>
          <w:i/>
        </w:rPr>
        <w:t>Câmpeanu</w:t>
      </w:r>
      <w:proofErr w:type="spellEnd"/>
      <w:r w:rsidRPr="00F40C3E" w:rsidR="008D03BF">
        <w:rPr>
          <w:i/>
        </w:rPr>
        <w:t xml:space="preserve"> v.</w:t>
      </w:r>
      <w:r w:rsidRPr="00F40C3E" w:rsidR="009D3414">
        <w:rPr>
          <w:i/>
        </w:rPr>
        <w:t> </w:t>
      </w:r>
      <w:r w:rsidRPr="00F40C3E" w:rsidR="008D03BF">
        <w:rPr>
          <w:i/>
        </w:rPr>
        <w:t>Romania</w:t>
      </w:r>
      <w:r w:rsidRPr="00F40C3E" w:rsidR="009D3414">
        <w:t> </w:t>
      </w:r>
      <w:r w:rsidRPr="00F40C3E" w:rsidR="008D03BF">
        <w:t>[GC], no.</w:t>
      </w:r>
      <w:r w:rsidRPr="00F40C3E" w:rsidR="00DB1483">
        <w:t> </w:t>
      </w:r>
      <w:r w:rsidRPr="00F40C3E" w:rsidR="008D03BF">
        <w:t xml:space="preserve">47848/08, § 156, ECHR 2014; </w:t>
      </w:r>
      <w:proofErr w:type="spellStart"/>
      <w:r w:rsidRPr="00F40C3E" w:rsidR="008D03BF">
        <w:rPr>
          <w:i/>
          <w:iCs/>
        </w:rPr>
        <w:t>Gulyan</w:t>
      </w:r>
      <w:proofErr w:type="spellEnd"/>
      <w:r w:rsidRPr="00F40C3E" w:rsidR="008D03BF">
        <w:rPr>
          <w:i/>
          <w:iCs/>
        </w:rPr>
        <w:t xml:space="preserve"> v.</w:t>
      </w:r>
      <w:r w:rsidRPr="00F40C3E" w:rsidR="009D3414">
        <w:rPr>
          <w:i/>
          <w:iCs/>
        </w:rPr>
        <w:t> </w:t>
      </w:r>
      <w:r w:rsidRPr="00F40C3E" w:rsidR="008D03BF">
        <w:rPr>
          <w:i/>
          <w:iCs/>
        </w:rPr>
        <w:t>Armenia</w:t>
      </w:r>
      <w:r w:rsidRPr="00F40C3E" w:rsidR="008D03BF">
        <w:rPr>
          <w:lang w:eastAsia="en-GB"/>
        </w:rPr>
        <w:t>, no.</w:t>
      </w:r>
      <w:r w:rsidRPr="00F40C3E" w:rsidR="009D3414">
        <w:rPr>
          <w:lang w:eastAsia="en-GB"/>
        </w:rPr>
        <w:t> </w:t>
      </w:r>
      <w:r w:rsidRPr="00F40C3E" w:rsidR="008D03BF">
        <w:t>11244/12</w:t>
      </w:r>
      <w:r w:rsidRPr="00F40C3E" w:rsidR="008D03BF">
        <w:rPr>
          <w:lang w:eastAsia="en-GB"/>
        </w:rPr>
        <w:t xml:space="preserve">, </w:t>
      </w:r>
      <w:r w:rsidRPr="00F40C3E" w:rsidR="008D03BF">
        <w:t xml:space="preserve">§ 95, 20 September 2018; and </w:t>
      </w:r>
      <w:proofErr w:type="spellStart"/>
      <w:r w:rsidRPr="00F40C3E" w:rsidR="008D03BF">
        <w:rPr>
          <w:i/>
        </w:rPr>
        <w:t>Babat</w:t>
      </w:r>
      <w:proofErr w:type="spellEnd"/>
      <w:r w:rsidRPr="00F40C3E" w:rsidR="008D03BF">
        <w:rPr>
          <w:i/>
        </w:rPr>
        <w:t xml:space="preserve"> and Others v.</w:t>
      </w:r>
      <w:r w:rsidRPr="00F40C3E" w:rsidR="009D3414">
        <w:rPr>
          <w:i/>
        </w:rPr>
        <w:t> </w:t>
      </w:r>
      <w:r w:rsidRPr="00F40C3E" w:rsidR="008D03BF">
        <w:rPr>
          <w:i/>
        </w:rPr>
        <w:t>Turkey</w:t>
      </w:r>
      <w:r w:rsidRPr="00F40C3E" w:rsidR="008D03BF">
        <w:t>, no.</w:t>
      </w:r>
      <w:r w:rsidRPr="00F40C3E" w:rsidR="009D3414">
        <w:t> </w:t>
      </w:r>
      <w:r w:rsidRPr="00F40C3E" w:rsidR="008D03BF">
        <w:t>44936/04</w:t>
      </w:r>
      <w:r w:rsidRPr="00F40C3E" w:rsidR="008D03BF">
        <w:rPr>
          <w:snapToGrid w:val="0"/>
        </w:rPr>
        <w:t>, §</w:t>
      </w:r>
      <w:r w:rsidRPr="00F40C3E" w:rsidR="004F229C">
        <w:rPr>
          <w:snapToGrid w:val="0"/>
        </w:rPr>
        <w:t> </w:t>
      </w:r>
      <w:r w:rsidRPr="00F40C3E" w:rsidR="008D03BF">
        <w:rPr>
          <w:snapToGrid w:val="0"/>
        </w:rPr>
        <w:t>44, 12</w:t>
      </w:r>
      <w:r w:rsidRPr="00F40C3E" w:rsidR="00DB1483">
        <w:rPr>
          <w:snapToGrid w:val="0"/>
        </w:rPr>
        <w:t> </w:t>
      </w:r>
      <w:r w:rsidRPr="00F40C3E" w:rsidR="008D03BF">
        <w:rPr>
          <w:snapToGrid w:val="0"/>
        </w:rPr>
        <w:t>January 2010</w:t>
      </w:r>
      <w:r w:rsidRPr="00F40C3E">
        <w:t>).</w:t>
      </w:r>
    </w:p>
    <w:p w:rsidRPr="00F40C3E" w:rsidR="00014566" w:rsidP="00F40C3E" w:rsidRDefault="00525BE5">
      <w:pPr>
        <w:pStyle w:val="ECHRHeading1"/>
      </w:pPr>
      <w:r w:rsidRPr="00F40C3E">
        <w:t>I</w:t>
      </w:r>
      <w:r w:rsidRPr="00F40C3E" w:rsidR="008022F1">
        <w:t>V</w:t>
      </w:r>
      <w:r w:rsidRPr="00F40C3E" w:rsidR="00014566">
        <w:t>.</w:t>
      </w:r>
      <w:proofErr w:type="gramStart"/>
      <w:r w:rsidRPr="00F40C3E" w:rsidR="00014566">
        <w:t>  APPLICATION</w:t>
      </w:r>
      <w:proofErr w:type="gramEnd"/>
      <w:r w:rsidRPr="00F40C3E" w:rsidR="00014566">
        <w:t xml:space="preserve"> OF ARTICLE 41 OF THE CONVENTION</w:t>
      </w:r>
    </w:p>
    <w:p w:rsidRPr="00F40C3E" w:rsidR="00014566" w:rsidP="00F40C3E" w:rsidRDefault="00F869E7">
      <w:pPr>
        <w:pStyle w:val="ECHRPara"/>
      </w:pPr>
      <w:r w:rsidRPr="00F40C3E">
        <w:fldChar w:fldCharType="begin"/>
      </w:r>
      <w:r w:rsidRPr="00F40C3E">
        <w:instrText xml:space="preserve"> SEQ level0 \*arabic </w:instrText>
      </w:r>
      <w:r w:rsidRPr="00F40C3E">
        <w:fldChar w:fldCharType="separate"/>
      </w:r>
      <w:r w:rsidRPr="00F40C3E" w:rsidR="00F40C3E">
        <w:rPr>
          <w:noProof/>
        </w:rPr>
        <w:t>101</w:t>
      </w:r>
      <w:r w:rsidRPr="00F40C3E">
        <w:fldChar w:fldCharType="end"/>
      </w:r>
      <w:r w:rsidRPr="00F40C3E" w:rsidR="00014566">
        <w:t>.  Article 41 of the Convention provides:</w:t>
      </w:r>
    </w:p>
    <w:p w:rsidRPr="00F40C3E" w:rsidR="00014566" w:rsidP="00F40C3E" w:rsidRDefault="00014566">
      <w:pPr>
        <w:pStyle w:val="ECHRParaQuote"/>
        <w:keepNext/>
        <w:keepLines/>
      </w:pPr>
      <w:r w:rsidRPr="00F40C3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40C3E" w:rsidR="00014566" w:rsidP="00F40C3E" w:rsidRDefault="00014566">
      <w:pPr>
        <w:pStyle w:val="ECHRHeading2"/>
      </w:pPr>
      <w:r w:rsidRPr="00F40C3E">
        <w:t>A.  Damage</w:t>
      </w:r>
    </w:p>
    <w:p w:rsidRPr="00F40C3E" w:rsidR="00014566" w:rsidP="00F40C3E" w:rsidRDefault="00F869E7">
      <w:pPr>
        <w:pStyle w:val="ECHRPara"/>
      </w:pPr>
      <w:r w:rsidRPr="00F40C3E">
        <w:fldChar w:fldCharType="begin"/>
      </w:r>
      <w:r w:rsidRPr="00F40C3E">
        <w:instrText xml:space="preserve"> SEQ level0 \*arabic </w:instrText>
      </w:r>
      <w:r w:rsidRPr="00F40C3E">
        <w:fldChar w:fldCharType="separate"/>
      </w:r>
      <w:r w:rsidRPr="00F40C3E" w:rsidR="00F40C3E">
        <w:rPr>
          <w:noProof/>
        </w:rPr>
        <w:t>102</w:t>
      </w:r>
      <w:r w:rsidRPr="00F40C3E">
        <w:fldChar w:fldCharType="end"/>
      </w:r>
      <w:r w:rsidRPr="00F40C3E" w:rsidR="00014566">
        <w:t>.  The applicant</w:t>
      </w:r>
      <w:r w:rsidRPr="00F40C3E">
        <w:t>s</w:t>
      </w:r>
      <w:r w:rsidRPr="00F40C3E" w:rsidR="00014566">
        <w:t xml:space="preserve"> claimed </w:t>
      </w:r>
      <w:r w:rsidRPr="00F40C3E" w:rsidR="0036164D">
        <w:t>50,000</w:t>
      </w:r>
      <w:r w:rsidRPr="00F40C3E" w:rsidR="00014566">
        <w:t xml:space="preserve"> euros (EUR) in respect of non</w:t>
      </w:r>
      <w:r w:rsidRPr="00F40C3E" w:rsidR="009D3414">
        <w:noBreakHyphen/>
      </w:r>
      <w:r w:rsidRPr="00F40C3E" w:rsidR="00014566">
        <w:t>pecuniary damage.</w:t>
      </w:r>
    </w:p>
    <w:p w:rsidRPr="00F40C3E" w:rsidR="00014566" w:rsidP="00F40C3E" w:rsidRDefault="00F869E7">
      <w:pPr>
        <w:pStyle w:val="ECHRPara"/>
      </w:pPr>
      <w:r w:rsidRPr="00F40C3E">
        <w:fldChar w:fldCharType="begin"/>
      </w:r>
      <w:r w:rsidRPr="00F40C3E">
        <w:instrText xml:space="preserve"> SEQ level0 \*arabic </w:instrText>
      </w:r>
      <w:r w:rsidRPr="00F40C3E">
        <w:fldChar w:fldCharType="separate"/>
      </w:r>
      <w:r w:rsidRPr="00F40C3E" w:rsidR="00F40C3E">
        <w:rPr>
          <w:noProof/>
        </w:rPr>
        <w:t>103</w:t>
      </w:r>
      <w:r w:rsidRPr="00F40C3E">
        <w:fldChar w:fldCharType="end"/>
      </w:r>
      <w:r w:rsidRPr="00F40C3E" w:rsidR="00014566">
        <w:t xml:space="preserve">.  The Government </w:t>
      </w:r>
      <w:r w:rsidRPr="00F40C3E" w:rsidR="0036164D">
        <w:t>waived their right to submit comments on the applicants</w:t>
      </w:r>
      <w:r w:rsidRPr="00F40C3E" w:rsidR="00F40C3E">
        <w:t>’</w:t>
      </w:r>
      <w:r w:rsidRPr="00F40C3E" w:rsidR="0036164D">
        <w:t xml:space="preserve"> </w:t>
      </w:r>
      <w:r w:rsidRPr="00F40C3E" w:rsidR="00521337">
        <w:t>just-</w:t>
      </w:r>
      <w:r w:rsidRPr="00F40C3E" w:rsidR="0036164D">
        <w:t xml:space="preserve">satisfaction claims (see also paragraphs </w:t>
      </w:r>
      <w:r w:rsidRPr="00F40C3E" w:rsidR="00FD1590">
        <w:t>4 and 7</w:t>
      </w:r>
      <w:r w:rsidRPr="00F40C3E" w:rsidR="00245054">
        <w:t>2</w:t>
      </w:r>
      <w:r w:rsidRPr="00F40C3E" w:rsidR="0036164D">
        <w:t xml:space="preserve"> above)</w:t>
      </w:r>
    </w:p>
    <w:p w:rsidRPr="00F40C3E" w:rsidR="00014566" w:rsidP="00F40C3E" w:rsidRDefault="00F869E7">
      <w:pPr>
        <w:pStyle w:val="ECHRPara"/>
      </w:pPr>
      <w:r w:rsidRPr="00F40C3E">
        <w:fldChar w:fldCharType="begin"/>
      </w:r>
      <w:r w:rsidRPr="00F40C3E">
        <w:instrText xml:space="preserve"> SEQ level0 \*arabic </w:instrText>
      </w:r>
      <w:r w:rsidRPr="00F40C3E">
        <w:fldChar w:fldCharType="separate"/>
      </w:r>
      <w:r w:rsidRPr="00F40C3E" w:rsidR="00F40C3E">
        <w:rPr>
          <w:noProof/>
        </w:rPr>
        <w:t>104</w:t>
      </w:r>
      <w:r w:rsidRPr="00F40C3E">
        <w:fldChar w:fldCharType="end"/>
      </w:r>
      <w:r w:rsidRPr="00F40C3E" w:rsidR="00014566">
        <w:t>.  </w:t>
      </w:r>
      <w:r w:rsidRPr="00F40C3E" w:rsidR="0036164D">
        <w:t>Having regard to its conclusions under Article 2 of the Convention, the Court has no doubt that the applicants suffered intense distress and frustration on account of the killing of their son by State agents and the failure to conduct a timely investigation leading to the adequate punishment</w:t>
      </w:r>
      <w:r w:rsidRPr="00F40C3E" w:rsidR="00C3061A">
        <w:t xml:space="preserve"> </w:t>
      </w:r>
      <w:r w:rsidRPr="00F40C3E" w:rsidR="0036164D">
        <w:t xml:space="preserve">of all those responsible (see </w:t>
      </w:r>
      <w:proofErr w:type="spellStart"/>
      <w:r w:rsidRPr="00F40C3E" w:rsidR="0036164D">
        <w:rPr>
          <w:i/>
        </w:rPr>
        <w:t>Enukidze</w:t>
      </w:r>
      <w:proofErr w:type="spellEnd"/>
      <w:r w:rsidRPr="00F40C3E" w:rsidR="0036164D">
        <w:rPr>
          <w:i/>
        </w:rPr>
        <w:t xml:space="preserve"> and </w:t>
      </w:r>
      <w:proofErr w:type="spellStart"/>
      <w:r w:rsidRPr="00F40C3E" w:rsidR="0036164D">
        <w:rPr>
          <w:i/>
        </w:rPr>
        <w:t>Girgvliani</w:t>
      </w:r>
      <w:proofErr w:type="spellEnd"/>
      <w:r w:rsidRPr="00F40C3E" w:rsidR="00DB1483">
        <w:t>, cited above,</w:t>
      </w:r>
      <w:r w:rsidRPr="00F40C3E" w:rsidR="0036164D">
        <w:t xml:space="preserve"> §</w:t>
      </w:r>
      <w:r w:rsidRPr="00F40C3E" w:rsidR="009D3414">
        <w:t> </w:t>
      </w:r>
      <w:r w:rsidRPr="00F40C3E" w:rsidR="0036164D">
        <w:t>315, 26</w:t>
      </w:r>
      <w:r w:rsidRPr="00F40C3E" w:rsidR="004F229C">
        <w:t> </w:t>
      </w:r>
      <w:r w:rsidRPr="00F40C3E" w:rsidR="0036164D">
        <w:t xml:space="preserve">April 2011). Making its assessment on an equitable basis, the Court awards the second applicant, Ms </w:t>
      </w:r>
      <w:proofErr w:type="spellStart"/>
      <w:r w:rsidRPr="00F40C3E" w:rsidR="0036164D">
        <w:t>Tsiala</w:t>
      </w:r>
      <w:proofErr w:type="spellEnd"/>
      <w:r w:rsidRPr="00F40C3E" w:rsidR="0036164D">
        <w:t xml:space="preserve"> </w:t>
      </w:r>
      <w:proofErr w:type="spellStart"/>
      <w:r w:rsidRPr="00F40C3E" w:rsidR="0036164D">
        <w:t>Shanava</w:t>
      </w:r>
      <w:proofErr w:type="spellEnd"/>
      <w:r w:rsidRPr="00F40C3E" w:rsidR="00C3061A">
        <w:t xml:space="preserve"> (see paragraph 5 above)</w:t>
      </w:r>
      <w:r w:rsidRPr="00F40C3E" w:rsidR="0036164D">
        <w:t>, the claimed amount – EUR 50,000 – i</w:t>
      </w:r>
      <w:r w:rsidRPr="00F40C3E" w:rsidR="00BD5536">
        <w:t>n its entirety</w:t>
      </w:r>
      <w:r w:rsidRPr="00F40C3E" w:rsidR="0036164D">
        <w:t>.</w:t>
      </w:r>
    </w:p>
    <w:p w:rsidRPr="00F40C3E" w:rsidR="00014566" w:rsidP="00F40C3E" w:rsidRDefault="00014566">
      <w:pPr>
        <w:pStyle w:val="ECHRHeading2"/>
      </w:pPr>
      <w:r w:rsidRPr="00F40C3E">
        <w:t>B.  Costs and expenses</w:t>
      </w:r>
    </w:p>
    <w:p w:rsidRPr="00F40C3E" w:rsidR="00395B25" w:rsidP="00F40C3E" w:rsidRDefault="0042571C">
      <w:pPr>
        <w:pStyle w:val="ECHRPara"/>
      </w:pPr>
      <w:r w:rsidRPr="00F40C3E">
        <w:fldChar w:fldCharType="begin"/>
      </w:r>
      <w:r w:rsidRPr="00F40C3E">
        <w:instrText xml:space="preserve"> SEQ level0 \*arabic </w:instrText>
      </w:r>
      <w:r w:rsidRPr="00F40C3E">
        <w:fldChar w:fldCharType="separate"/>
      </w:r>
      <w:r w:rsidRPr="00F40C3E" w:rsidR="00F40C3E">
        <w:rPr>
          <w:noProof/>
        </w:rPr>
        <w:t>105</w:t>
      </w:r>
      <w:r w:rsidRPr="00F40C3E">
        <w:rPr>
          <w:noProof/>
        </w:rPr>
        <w:fldChar w:fldCharType="end"/>
      </w:r>
      <w:r w:rsidRPr="00F40C3E" w:rsidR="00014566">
        <w:t>.  The applicant</w:t>
      </w:r>
      <w:r w:rsidRPr="00F40C3E" w:rsidR="00F869E7">
        <w:t>s</w:t>
      </w:r>
      <w:r w:rsidRPr="00F40C3E" w:rsidR="00014566">
        <w:t xml:space="preserve"> claimed </w:t>
      </w:r>
      <w:r w:rsidRPr="00F40C3E" w:rsidR="00AD7283">
        <w:t xml:space="preserve">675 pounds sterling (GBP – </w:t>
      </w:r>
      <w:r w:rsidRPr="00F40C3E" w:rsidR="00990EFD">
        <w:t xml:space="preserve">approximately </w:t>
      </w:r>
      <w:r w:rsidRPr="00F40C3E" w:rsidR="00AD7283">
        <w:t xml:space="preserve">EUR </w:t>
      </w:r>
      <w:r w:rsidRPr="00F40C3E" w:rsidR="00C214CE">
        <w:t>788</w:t>
      </w:r>
      <w:r w:rsidRPr="00F40C3E" w:rsidR="00AD7283">
        <w:t xml:space="preserve">) on account of their representation before the Court by </w:t>
      </w:r>
      <w:r w:rsidRPr="00F40C3E" w:rsidR="00990EFD">
        <w:t xml:space="preserve">a </w:t>
      </w:r>
      <w:r w:rsidRPr="00F40C3E" w:rsidR="00AD7283">
        <w:t xml:space="preserve">British lawyer (see paragraph </w:t>
      </w:r>
      <w:r w:rsidRPr="00F40C3E" w:rsidR="00FD1590">
        <w:t>2</w:t>
      </w:r>
      <w:r w:rsidRPr="00F40C3E" w:rsidR="00AD7283">
        <w:t xml:space="preserve"> above). The amount was broken down into the number of hours spent and the lawyer</w:t>
      </w:r>
      <w:r w:rsidRPr="00F40C3E" w:rsidR="00F40C3E">
        <w:t>’</w:t>
      </w:r>
      <w:r w:rsidRPr="00F40C3E" w:rsidR="00AD7283">
        <w:t xml:space="preserve">s hourly rate – </w:t>
      </w:r>
      <w:r w:rsidRPr="00F40C3E" w:rsidR="00990EFD">
        <w:t xml:space="preserve">four </w:t>
      </w:r>
      <w:r w:rsidRPr="00F40C3E" w:rsidR="00AD7283">
        <w:t xml:space="preserve">hours and </w:t>
      </w:r>
      <w:r w:rsidRPr="00F40C3E" w:rsidR="00990EFD">
        <w:t xml:space="preserve">thirty </w:t>
      </w:r>
      <w:r w:rsidRPr="00F40C3E" w:rsidR="00AD7283">
        <w:t>minutes at the rate of GBP 1</w:t>
      </w:r>
      <w:r w:rsidRPr="00F40C3E" w:rsidR="00E93ABD">
        <w:t>5</w:t>
      </w:r>
      <w:r w:rsidRPr="00F40C3E" w:rsidR="00AD7283">
        <w:t>0.</w:t>
      </w:r>
      <w:r w:rsidRPr="00F40C3E" w:rsidR="003E5DAD">
        <w:t xml:space="preserve"> No copies of the relevant legal service contracts, invoices, vouchers or any other supporting financial documents were submitted. </w:t>
      </w:r>
      <w:r w:rsidRPr="00F40C3E" w:rsidR="00AD7283">
        <w:t xml:space="preserve">The applicants </w:t>
      </w:r>
      <w:r w:rsidRPr="00F40C3E" w:rsidR="00E93ABD">
        <w:t>additionally</w:t>
      </w:r>
      <w:r w:rsidRPr="00F40C3E" w:rsidR="00AD7283">
        <w:t xml:space="preserve"> claimed</w:t>
      </w:r>
      <w:r w:rsidRPr="00F40C3E" w:rsidR="003E5DAD">
        <w:t>, by submitting a copy of the relevant receipts,</w:t>
      </w:r>
      <w:r w:rsidRPr="00F40C3E" w:rsidR="00AD7283">
        <w:t xml:space="preserve"> GBP 359</w:t>
      </w:r>
      <w:r w:rsidRPr="00F40C3E" w:rsidR="00E93ABD">
        <w:t>.89</w:t>
      </w:r>
      <w:r w:rsidRPr="00F40C3E" w:rsidR="00AD7283">
        <w:t xml:space="preserve"> (EUR </w:t>
      </w:r>
      <w:r w:rsidRPr="00F40C3E" w:rsidR="00C214CE">
        <w:t>420 approximately</w:t>
      </w:r>
      <w:r w:rsidRPr="00F40C3E" w:rsidR="00AD7283">
        <w:t>) for postal, translation and other types of administrative expenses</w:t>
      </w:r>
      <w:r w:rsidRPr="00F40C3E" w:rsidR="00E93ABD">
        <w:t xml:space="preserve"> incurred </w:t>
      </w:r>
      <w:r w:rsidRPr="00F40C3E" w:rsidR="003E5DAD">
        <w:t>by</w:t>
      </w:r>
      <w:r w:rsidRPr="00F40C3E" w:rsidR="00142430">
        <w:t xml:space="preserve"> the</w:t>
      </w:r>
      <w:r w:rsidRPr="00F40C3E" w:rsidR="00E93ABD">
        <w:t xml:space="preserve"> British lawyer</w:t>
      </w:r>
      <w:r w:rsidRPr="00F40C3E" w:rsidR="00AD7283">
        <w:t>.</w:t>
      </w:r>
    </w:p>
    <w:p w:rsidRPr="00F40C3E" w:rsidR="00014566" w:rsidP="00F40C3E" w:rsidRDefault="0042571C">
      <w:pPr>
        <w:pStyle w:val="ECHRPara"/>
      </w:pPr>
      <w:r w:rsidRPr="00F40C3E">
        <w:fldChar w:fldCharType="begin"/>
      </w:r>
      <w:r w:rsidRPr="00F40C3E">
        <w:instrText xml:space="preserve"> SEQ level0 \*arabic </w:instrText>
      </w:r>
      <w:r w:rsidRPr="00F40C3E">
        <w:fldChar w:fldCharType="separate"/>
      </w:r>
      <w:r w:rsidRPr="00F40C3E" w:rsidR="00F40C3E">
        <w:rPr>
          <w:noProof/>
        </w:rPr>
        <w:t>106</w:t>
      </w:r>
      <w:r w:rsidRPr="00F40C3E">
        <w:rPr>
          <w:noProof/>
        </w:rPr>
        <w:fldChar w:fldCharType="end"/>
      </w:r>
      <w:r w:rsidRPr="00F40C3E" w:rsidR="00AD7283">
        <w:t>.  The Government did not submit any comments (see also paragraph</w:t>
      </w:r>
      <w:r w:rsidRPr="00F40C3E">
        <w:t> </w:t>
      </w:r>
      <w:r w:rsidRPr="00F40C3E" w:rsidR="00806A30">
        <w:t>10</w:t>
      </w:r>
      <w:r w:rsidRPr="00F40C3E" w:rsidR="00245054">
        <w:t>1</w:t>
      </w:r>
      <w:r w:rsidRPr="00F40C3E" w:rsidR="00AD7283">
        <w:t xml:space="preserve"> above)</w:t>
      </w:r>
      <w:r w:rsidRPr="00F40C3E" w:rsidR="003E5DAD">
        <w:t>.</w:t>
      </w:r>
    </w:p>
    <w:p w:rsidRPr="00F40C3E" w:rsidR="003E5DAD" w:rsidP="00F40C3E" w:rsidRDefault="0042571C">
      <w:pPr>
        <w:pStyle w:val="ECHRPara"/>
      </w:pPr>
      <w:r w:rsidRPr="00F40C3E">
        <w:fldChar w:fldCharType="begin"/>
      </w:r>
      <w:r w:rsidRPr="00F40C3E">
        <w:instrText xml:space="preserve"> SEQ level0 \*arabic </w:instrText>
      </w:r>
      <w:r w:rsidRPr="00F40C3E">
        <w:fldChar w:fldCharType="separate"/>
      </w:r>
      <w:r w:rsidRPr="00F40C3E" w:rsidR="00F40C3E">
        <w:rPr>
          <w:noProof/>
        </w:rPr>
        <w:t>107</w:t>
      </w:r>
      <w:r w:rsidRPr="00F40C3E">
        <w:rPr>
          <w:noProof/>
        </w:rPr>
        <w:fldChar w:fldCharType="end"/>
      </w:r>
      <w:r w:rsidRPr="00F40C3E" w:rsidR="003E5DAD">
        <w:t>.  The Court notes that a representative</w:t>
      </w:r>
      <w:r w:rsidRPr="00F40C3E" w:rsidR="00F40C3E">
        <w:t>’</w:t>
      </w:r>
      <w:r w:rsidRPr="00F40C3E" w:rsidR="003E5DAD">
        <w:t>s fees are actually incurred if the applicant has paid them or is liable to pay them. Accordingly, the fees of a representative who has acted free of charge are not actually incurred. The opposite is the case with respect to the fees of a representative who, without waiving them, has simply taken no steps to pursue their payment or has deferred it. The fees payable to a representative under a conditional</w:t>
      </w:r>
      <w:r w:rsidRPr="00F40C3E" w:rsidR="009D3414">
        <w:noBreakHyphen/>
      </w:r>
      <w:r w:rsidRPr="00F40C3E" w:rsidR="003E5DAD">
        <w:t xml:space="preserve">fee agreement are actually incurred only if that agreement is enforceable in the respective jurisdiction (see </w:t>
      </w:r>
      <w:proofErr w:type="spellStart"/>
      <w:r w:rsidRPr="00F40C3E" w:rsidR="003E5DAD">
        <w:rPr>
          <w:i/>
        </w:rPr>
        <w:t>Merabishvili</w:t>
      </w:r>
      <w:proofErr w:type="spellEnd"/>
      <w:r w:rsidRPr="00F40C3E" w:rsidR="003E5DAD">
        <w:rPr>
          <w:i/>
        </w:rPr>
        <w:t xml:space="preserve"> v. Georgia</w:t>
      </w:r>
      <w:r w:rsidRPr="00F40C3E" w:rsidR="003E5DAD">
        <w:t xml:space="preserve"> [GC], no.</w:t>
      </w:r>
      <w:r w:rsidRPr="00F40C3E" w:rsidR="009D3414">
        <w:t> </w:t>
      </w:r>
      <w:r w:rsidRPr="00F40C3E" w:rsidR="003E5DAD">
        <w:t>72508/13, §</w:t>
      </w:r>
      <w:r w:rsidRPr="00F40C3E" w:rsidR="003F71B6">
        <w:t> 371</w:t>
      </w:r>
      <w:r w:rsidRPr="00F40C3E" w:rsidR="003E5DAD">
        <w:t>, 28 November 2017</w:t>
      </w:r>
      <w:r w:rsidRPr="00F40C3E" w:rsidR="003F71B6">
        <w:t xml:space="preserve">). </w:t>
      </w:r>
      <w:r w:rsidRPr="00F40C3E" w:rsidR="003E5DAD">
        <w:t xml:space="preserve">In </w:t>
      </w:r>
      <w:r w:rsidRPr="00F40C3E" w:rsidR="003F71B6">
        <w:t>the present case</w:t>
      </w:r>
      <w:r w:rsidRPr="00F40C3E" w:rsidR="003E5DAD">
        <w:t xml:space="preserve"> the applicant</w:t>
      </w:r>
      <w:r w:rsidRPr="00F40C3E" w:rsidR="003F71B6">
        <w:t>s</w:t>
      </w:r>
      <w:r w:rsidRPr="00F40C3E" w:rsidR="003E5DAD">
        <w:t xml:space="preserve"> did not submit documents showing that </w:t>
      </w:r>
      <w:r w:rsidRPr="00F40C3E" w:rsidR="003F71B6">
        <w:t>they</w:t>
      </w:r>
      <w:r w:rsidRPr="00F40C3E" w:rsidR="003E5DAD">
        <w:t xml:space="preserve"> had paid or </w:t>
      </w:r>
      <w:r w:rsidRPr="00F40C3E" w:rsidR="003F71B6">
        <w:t xml:space="preserve">were </w:t>
      </w:r>
      <w:r w:rsidRPr="00F40C3E" w:rsidR="003E5DAD">
        <w:t xml:space="preserve">under a legal obligation to pay the fees charged by </w:t>
      </w:r>
      <w:r w:rsidRPr="00F40C3E" w:rsidR="00990EFD">
        <w:t xml:space="preserve">their </w:t>
      </w:r>
      <w:r w:rsidRPr="00F40C3E" w:rsidR="003E5DAD">
        <w:t xml:space="preserve">British representative or the expenses incurred by </w:t>
      </w:r>
      <w:r w:rsidRPr="00F40C3E" w:rsidR="003F71B6">
        <w:t xml:space="preserve">him. </w:t>
      </w:r>
      <w:r w:rsidRPr="00F40C3E" w:rsidR="003E5DAD">
        <w:t>In the absence of such documents, the Court finds no basis on which to accept that the costs and expenses claimed by the applicant</w:t>
      </w:r>
      <w:r w:rsidRPr="00F40C3E" w:rsidR="003F71B6">
        <w:t>s</w:t>
      </w:r>
      <w:r w:rsidRPr="00F40C3E" w:rsidR="003E5DAD">
        <w:t xml:space="preserve"> have actually been incurred </w:t>
      </w:r>
      <w:r w:rsidRPr="00F40C3E" w:rsidR="003F71B6">
        <w:t>(</w:t>
      </w:r>
      <w:proofErr w:type="gramStart"/>
      <w:r w:rsidRPr="00F40C3E" w:rsidR="00990EFD">
        <w:t>ibid</w:t>
      </w:r>
      <w:r w:rsidRPr="00F40C3E" w:rsidR="003F71B6">
        <w:t>.,</w:t>
      </w:r>
      <w:proofErr w:type="gramEnd"/>
      <w:r w:rsidRPr="00F40C3E" w:rsidR="003F71B6">
        <w:t xml:space="preserve"> §§ 361-62, 364-65 and 372-73).</w:t>
      </w:r>
    </w:p>
    <w:p w:rsidRPr="00F40C3E" w:rsidR="003F71B6" w:rsidP="00F40C3E" w:rsidRDefault="0042571C">
      <w:pPr>
        <w:pStyle w:val="ECHRPara"/>
      </w:pPr>
      <w:r w:rsidRPr="00F40C3E">
        <w:fldChar w:fldCharType="begin"/>
      </w:r>
      <w:r w:rsidRPr="00F40C3E">
        <w:instrText xml:space="preserve"> SEQ level0 \*arabic </w:instrText>
      </w:r>
      <w:r w:rsidRPr="00F40C3E">
        <w:fldChar w:fldCharType="separate"/>
      </w:r>
      <w:r w:rsidRPr="00F40C3E" w:rsidR="00F40C3E">
        <w:rPr>
          <w:noProof/>
        </w:rPr>
        <w:t>108</w:t>
      </w:r>
      <w:r w:rsidRPr="00F40C3E">
        <w:rPr>
          <w:noProof/>
        </w:rPr>
        <w:fldChar w:fldCharType="end"/>
      </w:r>
      <w:r w:rsidRPr="00F40C3E" w:rsidR="003F71B6">
        <w:t>.  It follows that the claim must be rejected.</w:t>
      </w:r>
    </w:p>
    <w:p w:rsidRPr="00F40C3E" w:rsidR="00014566" w:rsidP="00F40C3E" w:rsidRDefault="00014566">
      <w:pPr>
        <w:pStyle w:val="ECHRHeading2"/>
      </w:pPr>
      <w:r w:rsidRPr="00F40C3E">
        <w:t>C.  Default interest</w:t>
      </w:r>
    </w:p>
    <w:p w:rsidRPr="00F40C3E" w:rsidR="00014566" w:rsidP="00F40C3E" w:rsidRDefault="00C3061A">
      <w:pPr>
        <w:pStyle w:val="ECHRPara"/>
      </w:pPr>
      <w:r w:rsidRPr="00F40C3E">
        <w:fldChar w:fldCharType="begin"/>
      </w:r>
      <w:r w:rsidRPr="00F40C3E">
        <w:instrText xml:space="preserve"> SEQ level0 \*arabic </w:instrText>
      </w:r>
      <w:r w:rsidRPr="00F40C3E">
        <w:fldChar w:fldCharType="separate"/>
      </w:r>
      <w:r w:rsidRPr="00F40C3E" w:rsidR="00F40C3E">
        <w:rPr>
          <w:noProof/>
        </w:rPr>
        <w:t>109</w:t>
      </w:r>
      <w:r w:rsidRPr="00F40C3E">
        <w:fldChar w:fldCharType="end"/>
      </w:r>
      <w:r w:rsidRPr="00F40C3E">
        <w:t>.  </w:t>
      </w:r>
      <w:r w:rsidRPr="00F40C3E" w:rsidR="00014566">
        <w:t>The Court considers it appropriate that the default interest rate should be based on the marginal lending rate of the European Central Bank, to which should be added three percentage points.</w:t>
      </w:r>
    </w:p>
    <w:p w:rsidRPr="00F40C3E" w:rsidR="00014566" w:rsidP="00F40C3E" w:rsidRDefault="00BB5883">
      <w:pPr>
        <w:pStyle w:val="ECHRTitle1"/>
      </w:pPr>
      <w:r w:rsidRPr="00F40C3E">
        <w:t>FOR THESE REASONS, THE COURT</w:t>
      </w:r>
      <w:r w:rsidRPr="00F40C3E" w:rsidR="00F869E7">
        <w:t>, UNANIMOUSLY,</w:t>
      </w:r>
    </w:p>
    <w:p w:rsidRPr="00F40C3E" w:rsidR="00123E45" w:rsidP="00F40C3E" w:rsidRDefault="00123E45">
      <w:pPr>
        <w:pStyle w:val="JuList"/>
      </w:pPr>
      <w:r w:rsidRPr="00F40C3E">
        <w:t>1.</w:t>
      </w:r>
      <w:r w:rsidRPr="00F40C3E" w:rsidR="00BB4D14">
        <w:t>  </w:t>
      </w:r>
      <w:r w:rsidRPr="00F40C3E" w:rsidR="008022F1">
        <w:rPr>
          <w:i/>
        </w:rPr>
        <w:t>Holds</w:t>
      </w:r>
      <w:r w:rsidRPr="00F40C3E" w:rsidR="008022F1">
        <w:t xml:space="preserve"> that the second applicant has standing to pursue the application in her own name </w:t>
      </w:r>
      <w:r w:rsidRPr="00F40C3E" w:rsidR="00931957">
        <w:t xml:space="preserve">and in that of the late </w:t>
      </w:r>
      <w:r w:rsidRPr="00F40C3E" w:rsidR="002E4A79">
        <w:t xml:space="preserve">first </w:t>
      </w:r>
      <w:r w:rsidRPr="00F40C3E" w:rsidR="00931957">
        <w:t>applicant</w:t>
      </w:r>
      <w:r w:rsidRPr="00F40C3E" w:rsidR="008022F1">
        <w:t>;</w:t>
      </w:r>
    </w:p>
    <w:p w:rsidRPr="00F40C3E" w:rsidR="00123E45" w:rsidP="00F40C3E" w:rsidRDefault="00123E45">
      <w:pPr>
        <w:pStyle w:val="JuList"/>
      </w:pPr>
    </w:p>
    <w:p w:rsidRPr="00F40C3E" w:rsidR="00C214CE" w:rsidP="00F40C3E" w:rsidRDefault="00123E45">
      <w:pPr>
        <w:pStyle w:val="JuList"/>
      </w:pPr>
      <w:r w:rsidRPr="00F40C3E">
        <w:t>2</w:t>
      </w:r>
      <w:r w:rsidRPr="00F40C3E" w:rsidR="00C214CE">
        <w:t>.  </w:t>
      </w:r>
      <w:proofErr w:type="gramStart"/>
      <w:r w:rsidRPr="00F40C3E" w:rsidR="00C214CE">
        <w:rPr>
          <w:i/>
        </w:rPr>
        <w:t>Joins</w:t>
      </w:r>
      <w:proofErr w:type="gramEnd"/>
      <w:r w:rsidRPr="00F40C3E" w:rsidR="00C214CE">
        <w:rPr>
          <w:i/>
        </w:rPr>
        <w:t xml:space="preserve"> </w:t>
      </w:r>
      <w:r w:rsidRPr="00F40C3E" w:rsidR="00C214CE">
        <w:rPr>
          <w:color w:val="000000"/>
        </w:rPr>
        <w:t>to the merits the question relating to the applicants</w:t>
      </w:r>
      <w:r w:rsidRPr="00F40C3E" w:rsidR="00F40C3E">
        <w:rPr>
          <w:color w:val="000000"/>
        </w:rPr>
        <w:t>’</w:t>
      </w:r>
      <w:r w:rsidRPr="00F40C3E" w:rsidR="00C214CE">
        <w:rPr>
          <w:color w:val="000000"/>
        </w:rPr>
        <w:t xml:space="preserve"> victim status</w:t>
      </w:r>
      <w:r w:rsidRPr="00F40C3E" w:rsidR="00C214CE">
        <w:t>;</w:t>
      </w:r>
    </w:p>
    <w:p w:rsidRPr="00F40C3E" w:rsidR="008D03BF" w:rsidP="00F40C3E" w:rsidRDefault="008D03BF">
      <w:pPr>
        <w:pStyle w:val="JuList"/>
      </w:pPr>
    </w:p>
    <w:p w:rsidRPr="00F40C3E" w:rsidR="00B637B9" w:rsidP="00F40C3E" w:rsidRDefault="00123E45">
      <w:pPr>
        <w:pStyle w:val="JuList"/>
      </w:pPr>
      <w:r w:rsidRPr="00F40C3E">
        <w:t>3</w:t>
      </w:r>
      <w:r w:rsidRPr="00F40C3E" w:rsidR="00B637B9">
        <w:t>.  </w:t>
      </w:r>
      <w:proofErr w:type="gramStart"/>
      <w:r w:rsidRPr="00F40C3E" w:rsidR="00B637B9">
        <w:rPr>
          <w:i/>
        </w:rPr>
        <w:t>Declares</w:t>
      </w:r>
      <w:proofErr w:type="gramEnd"/>
      <w:r w:rsidRPr="00F40C3E" w:rsidR="00F869E7">
        <w:t xml:space="preserve"> </w:t>
      </w:r>
      <w:r w:rsidRPr="00F40C3E" w:rsidR="00B637B9">
        <w:t xml:space="preserve">the </w:t>
      </w:r>
      <w:r w:rsidRPr="00F40C3E" w:rsidR="008D03BF">
        <w:t>complaints under Article</w:t>
      </w:r>
      <w:r w:rsidRPr="00F40C3E" w:rsidR="009D3414">
        <w:t> </w:t>
      </w:r>
      <w:r w:rsidRPr="00F40C3E" w:rsidR="008D03BF">
        <w:t>2</w:t>
      </w:r>
      <w:r w:rsidRPr="00F40C3E" w:rsidR="009D3414">
        <w:t xml:space="preserve"> </w:t>
      </w:r>
      <w:r w:rsidRPr="00F40C3E" w:rsidR="008D03BF">
        <w:t>of the Convention concerning the killing of the applicants</w:t>
      </w:r>
      <w:r w:rsidRPr="00F40C3E" w:rsidR="00F40C3E">
        <w:t>’</w:t>
      </w:r>
      <w:r w:rsidRPr="00F40C3E" w:rsidR="008D03BF">
        <w:t xml:space="preserve"> son admissible</w:t>
      </w:r>
      <w:r w:rsidRPr="00F40C3E" w:rsidR="00B637B9">
        <w:t>;</w:t>
      </w:r>
    </w:p>
    <w:p w:rsidRPr="00F40C3E" w:rsidR="00525BE5" w:rsidP="00F40C3E" w:rsidRDefault="00525BE5">
      <w:pPr>
        <w:pStyle w:val="JuList"/>
      </w:pPr>
    </w:p>
    <w:p w:rsidRPr="00F40C3E" w:rsidR="00014566" w:rsidP="00F40C3E" w:rsidRDefault="00123E45">
      <w:pPr>
        <w:pStyle w:val="JuList"/>
      </w:pPr>
      <w:r w:rsidRPr="00F40C3E">
        <w:t>4</w:t>
      </w:r>
      <w:r w:rsidRPr="00F40C3E" w:rsidR="00014566">
        <w:t>.  </w:t>
      </w:r>
      <w:r w:rsidRPr="00F40C3E" w:rsidR="00014566">
        <w:rPr>
          <w:i/>
        </w:rPr>
        <w:t>Holds</w:t>
      </w:r>
      <w:r w:rsidRPr="00F40C3E" w:rsidR="00F869E7">
        <w:t xml:space="preserve"> </w:t>
      </w:r>
      <w:r w:rsidRPr="00F40C3E" w:rsidR="00014566">
        <w:t xml:space="preserve">that </w:t>
      </w:r>
      <w:r w:rsidRPr="00F40C3E" w:rsidR="00C214CE">
        <w:t xml:space="preserve">the applicants may claim to be victims for the purposes of Article 34 of the Convention and </w:t>
      </w:r>
      <w:r w:rsidRPr="00F40C3E" w:rsidR="00014566">
        <w:t>there has been a violation of</w:t>
      </w:r>
      <w:r w:rsidRPr="00F40C3E" w:rsidR="008D03BF">
        <w:t xml:space="preserve"> both substantive and procedural aspects of</w:t>
      </w:r>
      <w:r w:rsidRPr="00F40C3E" w:rsidR="00014566">
        <w:t xml:space="preserve"> Article </w:t>
      </w:r>
      <w:r w:rsidRPr="00F40C3E" w:rsidR="008D03BF">
        <w:t>2</w:t>
      </w:r>
      <w:r w:rsidRPr="00F40C3E" w:rsidR="00014566">
        <w:t xml:space="preserve"> of the Convention;</w:t>
      </w:r>
    </w:p>
    <w:p w:rsidRPr="00F40C3E" w:rsidR="008D03BF" w:rsidP="00F40C3E" w:rsidRDefault="008D03BF">
      <w:pPr>
        <w:pStyle w:val="JuList"/>
      </w:pPr>
    </w:p>
    <w:p w:rsidRPr="00F40C3E" w:rsidR="008D03BF" w:rsidP="00F40C3E" w:rsidRDefault="00123E45">
      <w:pPr>
        <w:pStyle w:val="JuList"/>
      </w:pPr>
      <w:r w:rsidRPr="00F40C3E">
        <w:t>5</w:t>
      </w:r>
      <w:r w:rsidRPr="00F40C3E" w:rsidR="00BB4D14">
        <w:t>.  </w:t>
      </w:r>
      <w:r w:rsidRPr="00F40C3E" w:rsidR="008D03BF">
        <w:rPr>
          <w:i/>
        </w:rPr>
        <w:t>Holds</w:t>
      </w:r>
      <w:r w:rsidRPr="00F40C3E" w:rsidR="008D03BF">
        <w:t xml:space="preserve"> that there is no need to examine separately the complaints under Articles 3, 6, 7 and 14 of the Convention and Article 1 of Protocol No. 1 to the Convention;</w:t>
      </w:r>
    </w:p>
    <w:p w:rsidRPr="00F40C3E" w:rsidR="00014566" w:rsidP="00F40C3E" w:rsidRDefault="00014566">
      <w:pPr>
        <w:pStyle w:val="JuList"/>
      </w:pPr>
    </w:p>
    <w:p w:rsidRPr="00F40C3E" w:rsidR="00910F72" w:rsidP="00F40C3E" w:rsidRDefault="00123E45">
      <w:pPr>
        <w:pStyle w:val="JuList"/>
      </w:pPr>
      <w:r w:rsidRPr="00F40C3E">
        <w:t>6</w:t>
      </w:r>
      <w:r w:rsidRPr="00F40C3E" w:rsidR="00014566">
        <w:t>.  </w:t>
      </w:r>
      <w:r w:rsidRPr="00F40C3E" w:rsidR="00014566">
        <w:rPr>
          <w:i/>
        </w:rPr>
        <w:t>Holds</w:t>
      </w:r>
    </w:p>
    <w:p w:rsidRPr="00F40C3E" w:rsidR="00014566" w:rsidP="00F40C3E" w:rsidRDefault="00014566">
      <w:pPr>
        <w:pStyle w:val="JuLista"/>
      </w:pPr>
      <w:r w:rsidRPr="00F40C3E">
        <w:t>(a)  that the respondent State is to pay the</w:t>
      </w:r>
      <w:r w:rsidRPr="00F40C3E" w:rsidR="00517BB8">
        <w:t xml:space="preserve"> second</w:t>
      </w:r>
      <w:r w:rsidRPr="00F40C3E">
        <w:t xml:space="preserve"> applicant, within three months </w:t>
      </w:r>
      <w:r w:rsidRPr="00F40C3E" w:rsidR="00F869E7">
        <w:t>from the date on which the judgment becomes final in accordance with Article 44 § 2 of the Convention,</w:t>
      </w:r>
      <w:r w:rsidRPr="00F40C3E">
        <w:t xml:space="preserve"> </w:t>
      </w:r>
      <w:r w:rsidRPr="00F40C3E" w:rsidR="003F71B6">
        <w:t>EUR 50,000 (fifty thousand euros), plus any tax that may be chargeable, in respect of non-pecuniary damage,</w:t>
      </w:r>
      <w:r w:rsidRPr="00F40C3E">
        <w:rPr>
          <w:b/>
        </w:rPr>
        <w:t xml:space="preserve"> </w:t>
      </w:r>
      <w:r w:rsidRPr="00F40C3E">
        <w:t xml:space="preserve">to be converted into </w:t>
      </w:r>
      <w:r w:rsidRPr="00F40C3E">
        <w:rPr>
          <w:color w:val="000000"/>
        </w:rPr>
        <w:t>the currency of the respondent State</w:t>
      </w:r>
      <w:r w:rsidRPr="00F40C3E">
        <w:t xml:space="preserve"> at the rate applicable at the date of settlement</w:t>
      </w:r>
      <w:r w:rsidRPr="00F40C3E" w:rsidR="003F71B6">
        <w:t>;</w:t>
      </w:r>
    </w:p>
    <w:p w:rsidRPr="00F40C3E" w:rsidR="00014566" w:rsidP="00F40C3E" w:rsidRDefault="00014566">
      <w:pPr>
        <w:pStyle w:val="JuLista"/>
      </w:pPr>
      <w:r w:rsidRPr="00F40C3E">
        <w:t>(b)  that from the expiry of the above-mentioned three months until settlement simple interest shall be payable on the above amount at a rate equal to the marginal lending rate of the European Central Bank during the default peri</w:t>
      </w:r>
      <w:r w:rsidRPr="00F40C3E" w:rsidR="00142430">
        <w:t>od plus three percentage points</w:t>
      </w:r>
      <w:r w:rsidRPr="00F40C3E" w:rsidR="003F71B6">
        <w:t>;</w:t>
      </w:r>
    </w:p>
    <w:p w:rsidRPr="00F40C3E" w:rsidR="003F71B6" w:rsidP="00F40C3E" w:rsidRDefault="003F71B6">
      <w:pPr>
        <w:pStyle w:val="JuLista"/>
      </w:pPr>
    </w:p>
    <w:p w:rsidRPr="00F40C3E" w:rsidR="003F71B6" w:rsidP="00F40C3E" w:rsidRDefault="00123E45">
      <w:pPr>
        <w:pStyle w:val="JuList"/>
      </w:pPr>
      <w:r w:rsidRPr="00F40C3E">
        <w:t>7</w:t>
      </w:r>
      <w:r w:rsidRPr="00F40C3E" w:rsidR="00BB4D14">
        <w:t>.  </w:t>
      </w:r>
      <w:r w:rsidRPr="00F40C3E" w:rsidR="003F71B6">
        <w:rPr>
          <w:i/>
        </w:rPr>
        <w:t>Dismisses</w:t>
      </w:r>
      <w:r w:rsidRPr="00F40C3E" w:rsidR="003F71B6">
        <w:t xml:space="preserve"> the remainder of the applicants</w:t>
      </w:r>
      <w:r w:rsidRPr="00F40C3E" w:rsidR="00F40C3E">
        <w:t>’</w:t>
      </w:r>
      <w:r w:rsidRPr="00F40C3E" w:rsidR="003F71B6">
        <w:t xml:space="preserve"> claim for just satisfaction.</w:t>
      </w:r>
    </w:p>
    <w:p w:rsidRPr="00F40C3E" w:rsidR="00014566" w:rsidP="00F40C3E" w:rsidRDefault="00014566">
      <w:pPr>
        <w:pStyle w:val="JuParaLast"/>
      </w:pPr>
      <w:r w:rsidRPr="00F40C3E">
        <w:t xml:space="preserve">Done in English, and notified in writing on </w:t>
      </w:r>
      <w:r w:rsidRPr="00F40C3E" w:rsidR="002A30AE">
        <w:t>18 July 2019</w:t>
      </w:r>
      <w:r w:rsidRPr="00F40C3E" w:rsidR="00C915FB">
        <w:t>, pursuant to Rule </w:t>
      </w:r>
      <w:r w:rsidRPr="00F40C3E">
        <w:t>77</w:t>
      </w:r>
      <w:r w:rsidRPr="00F40C3E" w:rsidR="00C915FB">
        <w:t> </w:t>
      </w:r>
      <w:r w:rsidRPr="00F40C3E">
        <w:t>§§</w:t>
      </w:r>
      <w:r w:rsidRPr="00F40C3E" w:rsidR="00C915FB">
        <w:t> </w:t>
      </w:r>
      <w:r w:rsidRPr="00F40C3E">
        <w:t>2 and 3 of the Rules of Court.</w:t>
      </w:r>
    </w:p>
    <w:p w:rsidRPr="00F40C3E" w:rsidR="004D15F3" w:rsidP="00F40C3E" w:rsidRDefault="00014566">
      <w:pPr>
        <w:pStyle w:val="JuSigned"/>
        <w:rPr>
          <w:lang w:val="nl-NL"/>
        </w:rPr>
      </w:pPr>
      <w:r w:rsidRPr="00F40C3E">
        <w:tab/>
      </w:r>
      <w:r w:rsidRPr="00F40C3E" w:rsidR="00F869E7">
        <w:rPr>
          <w:lang w:val="nl-NL"/>
        </w:rPr>
        <w:t>Claudia Westerdiek</w:t>
      </w:r>
      <w:r w:rsidRPr="00F40C3E">
        <w:rPr>
          <w:lang w:val="nl-NL"/>
        </w:rPr>
        <w:tab/>
      </w:r>
      <w:proofErr w:type="spellStart"/>
      <w:r w:rsidRPr="00F40C3E" w:rsidR="00F869E7">
        <w:rPr>
          <w:szCs w:val="24"/>
          <w:lang w:val="nl-NL"/>
        </w:rPr>
        <w:t>Angelika</w:t>
      </w:r>
      <w:proofErr w:type="spellEnd"/>
      <w:r w:rsidRPr="00F40C3E" w:rsidR="00F869E7">
        <w:rPr>
          <w:szCs w:val="24"/>
          <w:lang w:val="nl-NL"/>
        </w:rPr>
        <w:t xml:space="preserve"> </w:t>
      </w:r>
      <w:proofErr w:type="spellStart"/>
      <w:r w:rsidRPr="00F40C3E" w:rsidR="00F869E7">
        <w:rPr>
          <w:szCs w:val="24"/>
          <w:lang w:val="nl-NL"/>
        </w:rPr>
        <w:t>Nußberger</w:t>
      </w:r>
      <w:proofErr w:type="spellEnd"/>
      <w:r w:rsidRPr="00F40C3E" w:rsidR="00E1557C">
        <w:rPr>
          <w:szCs w:val="24"/>
          <w:lang w:val="nl-NL"/>
        </w:rPr>
        <w:br/>
      </w:r>
      <w:r w:rsidRPr="00F40C3E">
        <w:rPr>
          <w:lang w:val="nl-NL"/>
        </w:rPr>
        <w:tab/>
      </w:r>
      <w:proofErr w:type="spellStart"/>
      <w:r w:rsidRPr="00F40C3E" w:rsidR="00F869E7">
        <w:rPr>
          <w:iCs/>
          <w:lang w:val="nl-NL"/>
        </w:rPr>
        <w:t>Registrar</w:t>
      </w:r>
      <w:proofErr w:type="spellEnd"/>
      <w:r w:rsidRPr="00F40C3E">
        <w:rPr>
          <w:lang w:val="nl-NL"/>
        </w:rPr>
        <w:tab/>
        <w:t>President</w:t>
      </w:r>
    </w:p>
    <w:p w:rsidRPr="00F40C3E" w:rsidR="00F40C3E" w:rsidP="00F40C3E" w:rsidRDefault="00F40C3E">
      <w:pPr>
        <w:pStyle w:val="JuParaLast"/>
        <w:rPr>
          <w:lang w:val="nl-NL"/>
        </w:rPr>
      </w:pPr>
    </w:p>
    <w:sectPr w:rsidRPr="00F40C3E" w:rsidR="00F40C3E" w:rsidSect="00910F72">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639B" w:rsidRPr="003152BA" w:rsidRDefault="00F9639B" w:rsidP="00014566">
      <w:pPr>
        <w:rPr>
          <w:lang w:val="en-GB"/>
        </w:rPr>
      </w:pPr>
      <w:r w:rsidRPr="003152BA">
        <w:rPr>
          <w:lang w:val="en-GB"/>
        </w:rPr>
        <w:separator/>
      </w:r>
    </w:p>
  </w:endnote>
  <w:endnote w:type="continuationSeparator" w:id="0">
    <w:p w:rsidR="00F9639B" w:rsidRPr="003152BA" w:rsidRDefault="00F9639B" w:rsidP="00014566">
      <w:pPr>
        <w:rPr>
          <w:lang w:val="en-GB"/>
        </w:rPr>
      </w:pPr>
      <w:r w:rsidRPr="003152BA">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639B" w:rsidRDefault="00F963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639B" w:rsidRDefault="00F9639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639B" w:rsidRPr="00150BFA" w:rsidRDefault="00F9639B" w:rsidP="00F9639B">
    <w:pPr>
      <w:jc w:val="center"/>
    </w:pPr>
    <w:r>
      <w:rPr>
        <w:noProof/>
        <w:lang w:eastAsia="ja-JP"/>
      </w:rPr>
      <w:drawing>
        <wp:inline distT="0" distB="0" distL="0" distR="0" wp14:anchorId="5B8331E5" wp14:editId="531DF21C">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9639B" w:rsidRDefault="00F963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639B" w:rsidRPr="003152BA" w:rsidRDefault="00F9639B" w:rsidP="00014566">
      <w:pPr>
        <w:rPr>
          <w:lang w:val="en-GB"/>
        </w:rPr>
      </w:pPr>
      <w:r w:rsidRPr="003152BA">
        <w:rPr>
          <w:lang w:val="en-GB"/>
        </w:rPr>
        <w:separator/>
      </w:r>
    </w:p>
  </w:footnote>
  <w:footnote w:type="continuationSeparator" w:id="0">
    <w:p w:rsidR="00F9639B" w:rsidRPr="003152BA" w:rsidRDefault="00F9639B" w:rsidP="00014566">
      <w:pPr>
        <w:rPr>
          <w:lang w:val="en-GB"/>
        </w:rPr>
      </w:pPr>
      <w:r w:rsidRPr="003152BA">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639B" w:rsidRDefault="00F963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639B" w:rsidRPr="00910F72" w:rsidRDefault="00F9639B" w:rsidP="00910F72">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639B" w:rsidRPr="00A45145" w:rsidRDefault="00F9639B" w:rsidP="00F9639B">
    <w:pPr>
      <w:jc w:val="center"/>
    </w:pPr>
    <w:r>
      <w:rPr>
        <w:noProof/>
        <w:lang w:eastAsia="ja-JP"/>
      </w:rPr>
      <w:drawing>
        <wp:inline distT="0" distB="0" distL="0" distR="0" wp14:anchorId="6F92A987" wp14:editId="687E976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9639B" w:rsidRDefault="00F9639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639B" w:rsidRPr="003152BA" w:rsidRDefault="00F9639B"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CB559A">
      <w:rPr>
        <w:rStyle w:val="PageNumber"/>
        <w:noProof/>
        <w:szCs w:val="18"/>
      </w:rPr>
      <w:t>32</w:t>
    </w:r>
    <w:r>
      <w:rPr>
        <w:rStyle w:val="PageNumber"/>
        <w:szCs w:val="18"/>
      </w:rPr>
      <w:fldChar w:fldCharType="end"/>
    </w:r>
    <w:r w:rsidRPr="003152BA">
      <w:tab/>
    </w:r>
    <w:r>
      <w:t xml:space="preserve">VAZAGASHVILI AND SHANAVA v. GEORGIA </w:t>
    </w:r>
    <w:r w:rsidRPr="003152BA">
      <w:rPr>
        <w:noProof/>
      </w:rPr>
      <w:t>J</w:t>
    </w:r>
    <w:r>
      <w:rPr>
        <w:noProof/>
      </w:rPr>
      <w:t>UDGMENT</w:t>
    </w:r>
    <w:r>
      <w:rPr>
        <w:noProof/>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639B" w:rsidRPr="003152BA" w:rsidRDefault="00F9639B" w:rsidP="00D60D87">
    <w:pPr>
      <w:pStyle w:val="ECHRHeader"/>
    </w:pPr>
    <w:r w:rsidRPr="003152BA">
      <w:tab/>
    </w:r>
    <w:r>
      <w:t>VAZAGASHVILI AND SHANAVA v. GEORGIA</w:t>
    </w:r>
    <w:r w:rsidRPr="003152BA">
      <w:t xml:space="preserve"> </w:t>
    </w:r>
    <w:r>
      <w:rPr>
        <w:noProof/>
      </w:rP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CB559A">
      <w:rPr>
        <w:rStyle w:val="PageNumber"/>
        <w:noProof/>
        <w:szCs w:val="18"/>
      </w:rPr>
      <w:t>33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F869E7"/>
    <w:rsid w:val="00000067"/>
    <w:rsid w:val="000010ED"/>
    <w:rsid w:val="0000357E"/>
    <w:rsid w:val="00003DD6"/>
    <w:rsid w:val="000041F8"/>
    <w:rsid w:val="000042A8"/>
    <w:rsid w:val="00004308"/>
    <w:rsid w:val="00005BF0"/>
    <w:rsid w:val="00007154"/>
    <w:rsid w:val="0000767B"/>
    <w:rsid w:val="000103AE"/>
    <w:rsid w:val="00011D69"/>
    <w:rsid w:val="00012AD3"/>
    <w:rsid w:val="00014477"/>
    <w:rsid w:val="00014566"/>
    <w:rsid w:val="00015C2D"/>
    <w:rsid w:val="00015F00"/>
    <w:rsid w:val="00016B16"/>
    <w:rsid w:val="00016C3B"/>
    <w:rsid w:val="000206F9"/>
    <w:rsid w:val="00022C1D"/>
    <w:rsid w:val="00022C3D"/>
    <w:rsid w:val="0003372F"/>
    <w:rsid w:val="00034987"/>
    <w:rsid w:val="000350E3"/>
    <w:rsid w:val="00036E92"/>
    <w:rsid w:val="00040FFE"/>
    <w:rsid w:val="0005133C"/>
    <w:rsid w:val="00052676"/>
    <w:rsid w:val="00054CDA"/>
    <w:rsid w:val="00054FEE"/>
    <w:rsid w:val="000557CA"/>
    <w:rsid w:val="00056D97"/>
    <w:rsid w:val="00057AF5"/>
    <w:rsid w:val="000602DF"/>
    <w:rsid w:val="0006114F"/>
    <w:rsid w:val="00061B05"/>
    <w:rsid w:val="00062973"/>
    <w:rsid w:val="00062D5D"/>
    <w:rsid w:val="000632D5"/>
    <w:rsid w:val="000634A6"/>
    <w:rsid w:val="000644EE"/>
    <w:rsid w:val="000657E7"/>
    <w:rsid w:val="00066F84"/>
    <w:rsid w:val="00071ABC"/>
    <w:rsid w:val="00082315"/>
    <w:rsid w:val="000856D7"/>
    <w:rsid w:val="000858B0"/>
    <w:rsid w:val="00085D69"/>
    <w:rsid w:val="00086F93"/>
    <w:rsid w:val="000902AD"/>
    <w:rsid w:val="00090609"/>
    <w:rsid w:val="00090D54"/>
    <w:rsid w:val="00091091"/>
    <w:rsid w:val="000925AD"/>
    <w:rsid w:val="000A24EB"/>
    <w:rsid w:val="000B0F14"/>
    <w:rsid w:val="000B3D29"/>
    <w:rsid w:val="000B44BD"/>
    <w:rsid w:val="000B6923"/>
    <w:rsid w:val="000C033C"/>
    <w:rsid w:val="000C4C65"/>
    <w:rsid w:val="000C51D1"/>
    <w:rsid w:val="000C5CCC"/>
    <w:rsid w:val="000C5F3C"/>
    <w:rsid w:val="000C6DCC"/>
    <w:rsid w:val="000D3F5E"/>
    <w:rsid w:val="000D47AA"/>
    <w:rsid w:val="000D721F"/>
    <w:rsid w:val="000E069B"/>
    <w:rsid w:val="000E0E82"/>
    <w:rsid w:val="000E1DC5"/>
    <w:rsid w:val="000E223F"/>
    <w:rsid w:val="000E2B37"/>
    <w:rsid w:val="000E35AC"/>
    <w:rsid w:val="000E4091"/>
    <w:rsid w:val="000E7D45"/>
    <w:rsid w:val="000F2EB6"/>
    <w:rsid w:val="000F338C"/>
    <w:rsid w:val="000F3B8C"/>
    <w:rsid w:val="000F56F8"/>
    <w:rsid w:val="000F7851"/>
    <w:rsid w:val="00104151"/>
    <w:rsid w:val="00104E23"/>
    <w:rsid w:val="00105F3E"/>
    <w:rsid w:val="00111B0C"/>
    <w:rsid w:val="00112C5C"/>
    <w:rsid w:val="00112D50"/>
    <w:rsid w:val="00120D6C"/>
    <w:rsid w:val="00122DA8"/>
    <w:rsid w:val="00123B64"/>
    <w:rsid w:val="00123E45"/>
    <w:rsid w:val="00124CFF"/>
    <w:rsid w:val="001257EC"/>
    <w:rsid w:val="0012619E"/>
    <w:rsid w:val="001263DA"/>
    <w:rsid w:val="00126A7F"/>
    <w:rsid w:val="00131F38"/>
    <w:rsid w:val="00132C6A"/>
    <w:rsid w:val="00133D33"/>
    <w:rsid w:val="00134D64"/>
    <w:rsid w:val="00135A30"/>
    <w:rsid w:val="0013612C"/>
    <w:rsid w:val="001361DA"/>
    <w:rsid w:val="00137FF6"/>
    <w:rsid w:val="00141650"/>
    <w:rsid w:val="00142430"/>
    <w:rsid w:val="001457D8"/>
    <w:rsid w:val="00147E12"/>
    <w:rsid w:val="00157537"/>
    <w:rsid w:val="0015759D"/>
    <w:rsid w:val="001579BF"/>
    <w:rsid w:val="001622E6"/>
    <w:rsid w:val="00162A12"/>
    <w:rsid w:val="00162B26"/>
    <w:rsid w:val="00164398"/>
    <w:rsid w:val="00164BDC"/>
    <w:rsid w:val="00166530"/>
    <w:rsid w:val="00166751"/>
    <w:rsid w:val="00180567"/>
    <w:rsid w:val="001830EB"/>
    <w:rsid w:val="001832BD"/>
    <w:rsid w:val="00184C2D"/>
    <w:rsid w:val="001941AC"/>
    <w:rsid w:val="001943B5"/>
    <w:rsid w:val="00195134"/>
    <w:rsid w:val="0019565E"/>
    <w:rsid w:val="00195745"/>
    <w:rsid w:val="001A145B"/>
    <w:rsid w:val="001A674C"/>
    <w:rsid w:val="001B2477"/>
    <w:rsid w:val="001B3B24"/>
    <w:rsid w:val="001C0F98"/>
    <w:rsid w:val="001C2A42"/>
    <w:rsid w:val="001D188F"/>
    <w:rsid w:val="001D63ED"/>
    <w:rsid w:val="001D7348"/>
    <w:rsid w:val="001E035B"/>
    <w:rsid w:val="001E0961"/>
    <w:rsid w:val="001E382F"/>
    <w:rsid w:val="001E3EAE"/>
    <w:rsid w:val="001E5348"/>
    <w:rsid w:val="001E6F32"/>
    <w:rsid w:val="001F2145"/>
    <w:rsid w:val="001F6262"/>
    <w:rsid w:val="001F67B0"/>
    <w:rsid w:val="001F7940"/>
    <w:rsid w:val="001F7B3D"/>
    <w:rsid w:val="00205F9F"/>
    <w:rsid w:val="00210338"/>
    <w:rsid w:val="002115FC"/>
    <w:rsid w:val="00213162"/>
    <w:rsid w:val="002133F8"/>
    <w:rsid w:val="0021423C"/>
    <w:rsid w:val="0022029B"/>
    <w:rsid w:val="00223816"/>
    <w:rsid w:val="00223F26"/>
    <w:rsid w:val="00224026"/>
    <w:rsid w:val="002300C8"/>
    <w:rsid w:val="00230D00"/>
    <w:rsid w:val="002311BC"/>
    <w:rsid w:val="00231DF7"/>
    <w:rsid w:val="00231FD1"/>
    <w:rsid w:val="00233377"/>
    <w:rsid w:val="002339E0"/>
    <w:rsid w:val="00233CF8"/>
    <w:rsid w:val="0023575D"/>
    <w:rsid w:val="00237148"/>
    <w:rsid w:val="0024222D"/>
    <w:rsid w:val="00244B0E"/>
    <w:rsid w:val="00244F6C"/>
    <w:rsid w:val="00245054"/>
    <w:rsid w:val="00247622"/>
    <w:rsid w:val="00250685"/>
    <w:rsid w:val="00250FA9"/>
    <w:rsid w:val="002532C5"/>
    <w:rsid w:val="00254EA0"/>
    <w:rsid w:val="00260C03"/>
    <w:rsid w:val="00261254"/>
    <w:rsid w:val="00262DA6"/>
    <w:rsid w:val="00262F22"/>
    <w:rsid w:val="0026540E"/>
    <w:rsid w:val="0027225C"/>
    <w:rsid w:val="00275123"/>
    <w:rsid w:val="002804B5"/>
    <w:rsid w:val="00282240"/>
    <w:rsid w:val="00283C5B"/>
    <w:rsid w:val="0028572A"/>
    <w:rsid w:val="00293E92"/>
    <w:rsid w:val="002948AD"/>
    <w:rsid w:val="00294C05"/>
    <w:rsid w:val="00294C92"/>
    <w:rsid w:val="002A01CC"/>
    <w:rsid w:val="002A2C39"/>
    <w:rsid w:val="002A30AE"/>
    <w:rsid w:val="002A35C5"/>
    <w:rsid w:val="002A5AE0"/>
    <w:rsid w:val="002A61B1"/>
    <w:rsid w:val="002A663C"/>
    <w:rsid w:val="002B11C2"/>
    <w:rsid w:val="002B1E6C"/>
    <w:rsid w:val="002B2AA5"/>
    <w:rsid w:val="002B444B"/>
    <w:rsid w:val="002B5887"/>
    <w:rsid w:val="002B6492"/>
    <w:rsid w:val="002B6D67"/>
    <w:rsid w:val="002C0692"/>
    <w:rsid w:val="002C0E27"/>
    <w:rsid w:val="002C3040"/>
    <w:rsid w:val="002C4E46"/>
    <w:rsid w:val="002C5329"/>
    <w:rsid w:val="002D022D"/>
    <w:rsid w:val="002D0765"/>
    <w:rsid w:val="002D24BB"/>
    <w:rsid w:val="002E4A79"/>
    <w:rsid w:val="002E4ED1"/>
    <w:rsid w:val="002E5139"/>
    <w:rsid w:val="002E6D19"/>
    <w:rsid w:val="002F171B"/>
    <w:rsid w:val="002F1C32"/>
    <w:rsid w:val="002F2AF7"/>
    <w:rsid w:val="002F3603"/>
    <w:rsid w:val="002F3B48"/>
    <w:rsid w:val="002F7307"/>
    <w:rsid w:val="002F7E1C"/>
    <w:rsid w:val="00301A75"/>
    <w:rsid w:val="00302F70"/>
    <w:rsid w:val="0030336F"/>
    <w:rsid w:val="0030375E"/>
    <w:rsid w:val="0031102C"/>
    <w:rsid w:val="00312A30"/>
    <w:rsid w:val="0031422F"/>
    <w:rsid w:val="003152BA"/>
    <w:rsid w:val="00320CA2"/>
    <w:rsid w:val="00320F72"/>
    <w:rsid w:val="00323CF8"/>
    <w:rsid w:val="0032463E"/>
    <w:rsid w:val="00326224"/>
    <w:rsid w:val="0032676F"/>
    <w:rsid w:val="00327139"/>
    <w:rsid w:val="003313D5"/>
    <w:rsid w:val="00331EAC"/>
    <w:rsid w:val="00335D2B"/>
    <w:rsid w:val="003370FB"/>
    <w:rsid w:val="00337EE4"/>
    <w:rsid w:val="00340FFD"/>
    <w:rsid w:val="00341D00"/>
    <w:rsid w:val="00342847"/>
    <w:rsid w:val="003459DE"/>
    <w:rsid w:val="00346AC9"/>
    <w:rsid w:val="003506B1"/>
    <w:rsid w:val="00350835"/>
    <w:rsid w:val="003554F9"/>
    <w:rsid w:val="00356AC7"/>
    <w:rsid w:val="003609FA"/>
    <w:rsid w:val="00360DCD"/>
    <w:rsid w:val="0036164D"/>
    <w:rsid w:val="003645F7"/>
    <w:rsid w:val="003710C8"/>
    <w:rsid w:val="00373329"/>
    <w:rsid w:val="003750BE"/>
    <w:rsid w:val="003773A9"/>
    <w:rsid w:val="00386689"/>
    <w:rsid w:val="0038732C"/>
    <w:rsid w:val="00387B9D"/>
    <w:rsid w:val="0039171D"/>
    <w:rsid w:val="0039364F"/>
    <w:rsid w:val="0039589D"/>
    <w:rsid w:val="00395B25"/>
    <w:rsid w:val="00396582"/>
    <w:rsid w:val="00396686"/>
    <w:rsid w:val="0039778E"/>
    <w:rsid w:val="003A2942"/>
    <w:rsid w:val="003A441D"/>
    <w:rsid w:val="003A6BFA"/>
    <w:rsid w:val="003B209D"/>
    <w:rsid w:val="003B4941"/>
    <w:rsid w:val="003B6701"/>
    <w:rsid w:val="003B7B66"/>
    <w:rsid w:val="003C5714"/>
    <w:rsid w:val="003C6B2C"/>
    <w:rsid w:val="003C6B9F"/>
    <w:rsid w:val="003C6E2A"/>
    <w:rsid w:val="003D0299"/>
    <w:rsid w:val="003D0AE9"/>
    <w:rsid w:val="003D55B1"/>
    <w:rsid w:val="003D634A"/>
    <w:rsid w:val="003D7C79"/>
    <w:rsid w:val="003E2D01"/>
    <w:rsid w:val="003E3FEB"/>
    <w:rsid w:val="003E5DAD"/>
    <w:rsid w:val="003E6D80"/>
    <w:rsid w:val="003F05FA"/>
    <w:rsid w:val="003F244A"/>
    <w:rsid w:val="003F30B8"/>
    <w:rsid w:val="003F3FC2"/>
    <w:rsid w:val="003F4C45"/>
    <w:rsid w:val="003F56D3"/>
    <w:rsid w:val="003F5949"/>
    <w:rsid w:val="003F5F7B"/>
    <w:rsid w:val="003F71B6"/>
    <w:rsid w:val="003F7D64"/>
    <w:rsid w:val="00412D93"/>
    <w:rsid w:val="00414300"/>
    <w:rsid w:val="0041476D"/>
    <w:rsid w:val="0042571C"/>
    <w:rsid w:val="00425C67"/>
    <w:rsid w:val="00427E7A"/>
    <w:rsid w:val="00430B6B"/>
    <w:rsid w:val="00430D5B"/>
    <w:rsid w:val="00431DAB"/>
    <w:rsid w:val="00436307"/>
    <w:rsid w:val="00436C49"/>
    <w:rsid w:val="004400B3"/>
    <w:rsid w:val="00445366"/>
    <w:rsid w:val="00447F5B"/>
    <w:rsid w:val="00451FBC"/>
    <w:rsid w:val="00452210"/>
    <w:rsid w:val="0045581C"/>
    <w:rsid w:val="0046039D"/>
    <w:rsid w:val="00461DB0"/>
    <w:rsid w:val="00463926"/>
    <w:rsid w:val="00464097"/>
    <w:rsid w:val="004646E0"/>
    <w:rsid w:val="00464C9A"/>
    <w:rsid w:val="004705D6"/>
    <w:rsid w:val="004725C7"/>
    <w:rsid w:val="00474F3D"/>
    <w:rsid w:val="00477E3A"/>
    <w:rsid w:val="004803E5"/>
    <w:rsid w:val="00483804"/>
    <w:rsid w:val="00483E5F"/>
    <w:rsid w:val="00485BCE"/>
    <w:rsid w:val="00485FF9"/>
    <w:rsid w:val="004907F0"/>
    <w:rsid w:val="0049140B"/>
    <w:rsid w:val="004923A5"/>
    <w:rsid w:val="00496BFB"/>
    <w:rsid w:val="004A15C7"/>
    <w:rsid w:val="004A1C29"/>
    <w:rsid w:val="004B013B"/>
    <w:rsid w:val="004B112B"/>
    <w:rsid w:val="004C01E4"/>
    <w:rsid w:val="004C086C"/>
    <w:rsid w:val="004C127E"/>
    <w:rsid w:val="004C1F56"/>
    <w:rsid w:val="004C27BC"/>
    <w:rsid w:val="004C46A4"/>
    <w:rsid w:val="004C501B"/>
    <w:rsid w:val="004C566A"/>
    <w:rsid w:val="004D0B17"/>
    <w:rsid w:val="004D15F3"/>
    <w:rsid w:val="004D347F"/>
    <w:rsid w:val="004D5311"/>
    <w:rsid w:val="004D5DCC"/>
    <w:rsid w:val="004E27FD"/>
    <w:rsid w:val="004F10AF"/>
    <w:rsid w:val="004F11A4"/>
    <w:rsid w:val="004F229C"/>
    <w:rsid w:val="004F2389"/>
    <w:rsid w:val="004F304D"/>
    <w:rsid w:val="004F61BE"/>
    <w:rsid w:val="004F66B1"/>
    <w:rsid w:val="00500B64"/>
    <w:rsid w:val="00501E5A"/>
    <w:rsid w:val="00502A0D"/>
    <w:rsid w:val="005044E7"/>
    <w:rsid w:val="005109C1"/>
    <w:rsid w:val="00511C07"/>
    <w:rsid w:val="00512D5D"/>
    <w:rsid w:val="005173A6"/>
    <w:rsid w:val="00517BB8"/>
    <w:rsid w:val="00520BAA"/>
    <w:rsid w:val="00521337"/>
    <w:rsid w:val="0052185C"/>
    <w:rsid w:val="00523B30"/>
    <w:rsid w:val="00523E06"/>
    <w:rsid w:val="00525208"/>
    <w:rsid w:val="005257A5"/>
    <w:rsid w:val="00525BE5"/>
    <w:rsid w:val="005264C0"/>
    <w:rsid w:val="00526A8A"/>
    <w:rsid w:val="00526EE8"/>
    <w:rsid w:val="00530586"/>
    <w:rsid w:val="00530C66"/>
    <w:rsid w:val="00531DF2"/>
    <w:rsid w:val="00533443"/>
    <w:rsid w:val="00533CF7"/>
    <w:rsid w:val="00533E1E"/>
    <w:rsid w:val="00535307"/>
    <w:rsid w:val="00535BB8"/>
    <w:rsid w:val="005361B1"/>
    <w:rsid w:val="005442EE"/>
    <w:rsid w:val="00547353"/>
    <w:rsid w:val="005474E7"/>
    <w:rsid w:val="00551069"/>
    <w:rsid w:val="005512A3"/>
    <w:rsid w:val="005549A9"/>
    <w:rsid w:val="00556C2C"/>
    <w:rsid w:val="005578CE"/>
    <w:rsid w:val="00562781"/>
    <w:rsid w:val="00563E83"/>
    <w:rsid w:val="0056650F"/>
    <w:rsid w:val="00571AEE"/>
    <w:rsid w:val="0057261A"/>
    <w:rsid w:val="0057271C"/>
    <w:rsid w:val="00572845"/>
    <w:rsid w:val="005733B5"/>
    <w:rsid w:val="00582EA6"/>
    <w:rsid w:val="00592772"/>
    <w:rsid w:val="0059517A"/>
    <w:rsid w:val="0059574A"/>
    <w:rsid w:val="005A1B9B"/>
    <w:rsid w:val="005A1C85"/>
    <w:rsid w:val="005A6751"/>
    <w:rsid w:val="005A78F4"/>
    <w:rsid w:val="005B092E"/>
    <w:rsid w:val="005B152C"/>
    <w:rsid w:val="005B1EE0"/>
    <w:rsid w:val="005B2B24"/>
    <w:rsid w:val="005B4425"/>
    <w:rsid w:val="005B4B94"/>
    <w:rsid w:val="005C01EA"/>
    <w:rsid w:val="005C2985"/>
    <w:rsid w:val="005C3745"/>
    <w:rsid w:val="005C3EE8"/>
    <w:rsid w:val="005C6256"/>
    <w:rsid w:val="005C7C51"/>
    <w:rsid w:val="005D2AC4"/>
    <w:rsid w:val="005D34F9"/>
    <w:rsid w:val="005D4190"/>
    <w:rsid w:val="005D47F0"/>
    <w:rsid w:val="005D67A3"/>
    <w:rsid w:val="005E0675"/>
    <w:rsid w:val="005E262A"/>
    <w:rsid w:val="005E2988"/>
    <w:rsid w:val="005E2A43"/>
    <w:rsid w:val="005E3085"/>
    <w:rsid w:val="005E438A"/>
    <w:rsid w:val="005F51E1"/>
    <w:rsid w:val="0060178B"/>
    <w:rsid w:val="0060274E"/>
    <w:rsid w:val="006038C1"/>
    <w:rsid w:val="00611C80"/>
    <w:rsid w:val="00617726"/>
    <w:rsid w:val="00620692"/>
    <w:rsid w:val="006242CA"/>
    <w:rsid w:val="00626F64"/>
    <w:rsid w:val="00627507"/>
    <w:rsid w:val="0063089B"/>
    <w:rsid w:val="00633717"/>
    <w:rsid w:val="00633E63"/>
    <w:rsid w:val="006344E1"/>
    <w:rsid w:val="006346DD"/>
    <w:rsid w:val="00640C1C"/>
    <w:rsid w:val="006545C4"/>
    <w:rsid w:val="0066151A"/>
    <w:rsid w:val="00661971"/>
    <w:rsid w:val="00661CE8"/>
    <w:rsid w:val="006623D9"/>
    <w:rsid w:val="0066550C"/>
    <w:rsid w:val="006675B5"/>
    <w:rsid w:val="006716F2"/>
    <w:rsid w:val="0067778C"/>
    <w:rsid w:val="00677D1C"/>
    <w:rsid w:val="00682BF2"/>
    <w:rsid w:val="006859CE"/>
    <w:rsid w:val="00691270"/>
    <w:rsid w:val="00691A49"/>
    <w:rsid w:val="006949A5"/>
    <w:rsid w:val="00694BA8"/>
    <w:rsid w:val="006A037C"/>
    <w:rsid w:val="006A24D3"/>
    <w:rsid w:val="006A36F4"/>
    <w:rsid w:val="006A406F"/>
    <w:rsid w:val="006A5D3A"/>
    <w:rsid w:val="006A7DDE"/>
    <w:rsid w:val="006B4CF6"/>
    <w:rsid w:val="006B4FBB"/>
    <w:rsid w:val="006C0C0D"/>
    <w:rsid w:val="006C23D4"/>
    <w:rsid w:val="006C2E61"/>
    <w:rsid w:val="006C7BB0"/>
    <w:rsid w:val="006C7C1E"/>
    <w:rsid w:val="006D0CE3"/>
    <w:rsid w:val="006D2814"/>
    <w:rsid w:val="006D3237"/>
    <w:rsid w:val="006E2E37"/>
    <w:rsid w:val="006E3CF1"/>
    <w:rsid w:val="006E7E80"/>
    <w:rsid w:val="006F1DF9"/>
    <w:rsid w:val="006F24DB"/>
    <w:rsid w:val="006F39AA"/>
    <w:rsid w:val="006F435F"/>
    <w:rsid w:val="006F48CA"/>
    <w:rsid w:val="006F636F"/>
    <w:rsid w:val="006F64DD"/>
    <w:rsid w:val="007000A7"/>
    <w:rsid w:val="007000E7"/>
    <w:rsid w:val="00703648"/>
    <w:rsid w:val="00704A6E"/>
    <w:rsid w:val="00706CCE"/>
    <w:rsid w:val="00715127"/>
    <w:rsid w:val="00715E8E"/>
    <w:rsid w:val="00716180"/>
    <w:rsid w:val="00723580"/>
    <w:rsid w:val="00723755"/>
    <w:rsid w:val="00723CA9"/>
    <w:rsid w:val="0073136C"/>
    <w:rsid w:val="00731F0F"/>
    <w:rsid w:val="00733250"/>
    <w:rsid w:val="00734C53"/>
    <w:rsid w:val="00740B7C"/>
    <w:rsid w:val="00741404"/>
    <w:rsid w:val="007449E5"/>
    <w:rsid w:val="0074594A"/>
    <w:rsid w:val="00746C5A"/>
    <w:rsid w:val="00747FF0"/>
    <w:rsid w:val="007509D5"/>
    <w:rsid w:val="0075336D"/>
    <w:rsid w:val="00764D4E"/>
    <w:rsid w:val="00765A1F"/>
    <w:rsid w:val="00766E57"/>
    <w:rsid w:val="00767299"/>
    <w:rsid w:val="00767BCA"/>
    <w:rsid w:val="00767CBE"/>
    <w:rsid w:val="00770572"/>
    <w:rsid w:val="007715DF"/>
    <w:rsid w:val="00774A6E"/>
    <w:rsid w:val="0077537A"/>
    <w:rsid w:val="007758D3"/>
    <w:rsid w:val="00775B6D"/>
    <w:rsid w:val="00776D68"/>
    <w:rsid w:val="00777002"/>
    <w:rsid w:val="00782A26"/>
    <w:rsid w:val="007850EE"/>
    <w:rsid w:val="00785B95"/>
    <w:rsid w:val="00790E96"/>
    <w:rsid w:val="00793366"/>
    <w:rsid w:val="00796095"/>
    <w:rsid w:val="0079609D"/>
    <w:rsid w:val="007A494C"/>
    <w:rsid w:val="007A716F"/>
    <w:rsid w:val="007B16D0"/>
    <w:rsid w:val="007B270A"/>
    <w:rsid w:val="007B276A"/>
    <w:rsid w:val="007B518B"/>
    <w:rsid w:val="007C0695"/>
    <w:rsid w:val="007C419A"/>
    <w:rsid w:val="007C4CC8"/>
    <w:rsid w:val="007C5426"/>
    <w:rsid w:val="007C5798"/>
    <w:rsid w:val="007C684F"/>
    <w:rsid w:val="007D1AD2"/>
    <w:rsid w:val="007D2300"/>
    <w:rsid w:val="007D4832"/>
    <w:rsid w:val="007D654A"/>
    <w:rsid w:val="007E21B2"/>
    <w:rsid w:val="007E2C4E"/>
    <w:rsid w:val="007F0407"/>
    <w:rsid w:val="007F0491"/>
    <w:rsid w:val="007F1905"/>
    <w:rsid w:val="007F3AD0"/>
    <w:rsid w:val="007F544D"/>
    <w:rsid w:val="0080048F"/>
    <w:rsid w:val="00801300"/>
    <w:rsid w:val="0080161B"/>
    <w:rsid w:val="008022F1"/>
    <w:rsid w:val="00802C64"/>
    <w:rsid w:val="00803172"/>
    <w:rsid w:val="00805E52"/>
    <w:rsid w:val="008061D0"/>
    <w:rsid w:val="00806A30"/>
    <w:rsid w:val="00810B38"/>
    <w:rsid w:val="00812C13"/>
    <w:rsid w:val="008204C7"/>
    <w:rsid w:val="00820992"/>
    <w:rsid w:val="00823602"/>
    <w:rsid w:val="008245A4"/>
    <w:rsid w:val="008255F5"/>
    <w:rsid w:val="0083014E"/>
    <w:rsid w:val="0083144E"/>
    <w:rsid w:val="00831C9D"/>
    <w:rsid w:val="00831DA9"/>
    <w:rsid w:val="0083214A"/>
    <w:rsid w:val="00834220"/>
    <w:rsid w:val="00835F2C"/>
    <w:rsid w:val="008413EB"/>
    <w:rsid w:val="00841D68"/>
    <w:rsid w:val="00845723"/>
    <w:rsid w:val="00850816"/>
    <w:rsid w:val="00851EF9"/>
    <w:rsid w:val="00854BAD"/>
    <w:rsid w:val="008577FD"/>
    <w:rsid w:val="00860B03"/>
    <w:rsid w:val="0086497A"/>
    <w:rsid w:val="00864F33"/>
    <w:rsid w:val="00866CE0"/>
    <w:rsid w:val="00870CF8"/>
    <w:rsid w:val="0087118F"/>
    <w:rsid w:val="008713A1"/>
    <w:rsid w:val="008754AB"/>
    <w:rsid w:val="0088060C"/>
    <w:rsid w:val="00880B07"/>
    <w:rsid w:val="0088110D"/>
    <w:rsid w:val="008820B1"/>
    <w:rsid w:val="00887896"/>
    <w:rsid w:val="00892C68"/>
    <w:rsid w:val="00893576"/>
    <w:rsid w:val="00893E73"/>
    <w:rsid w:val="00897C52"/>
    <w:rsid w:val="008A3B57"/>
    <w:rsid w:val="008A43C4"/>
    <w:rsid w:val="008A55F8"/>
    <w:rsid w:val="008A71F3"/>
    <w:rsid w:val="008B02DC"/>
    <w:rsid w:val="008B57CE"/>
    <w:rsid w:val="008B659F"/>
    <w:rsid w:val="008B7330"/>
    <w:rsid w:val="008C26DE"/>
    <w:rsid w:val="008D03BF"/>
    <w:rsid w:val="008D2225"/>
    <w:rsid w:val="008D358A"/>
    <w:rsid w:val="008D41DF"/>
    <w:rsid w:val="008D4752"/>
    <w:rsid w:val="008D552A"/>
    <w:rsid w:val="008E271C"/>
    <w:rsid w:val="008E3486"/>
    <w:rsid w:val="008E418E"/>
    <w:rsid w:val="008E48DF"/>
    <w:rsid w:val="008E5BC6"/>
    <w:rsid w:val="008E6A25"/>
    <w:rsid w:val="008F5193"/>
    <w:rsid w:val="009013A7"/>
    <w:rsid w:val="009017FB"/>
    <w:rsid w:val="009017FC"/>
    <w:rsid w:val="0090281D"/>
    <w:rsid w:val="00903B43"/>
    <w:rsid w:val="0090506B"/>
    <w:rsid w:val="009050C9"/>
    <w:rsid w:val="009066FC"/>
    <w:rsid w:val="00910F72"/>
    <w:rsid w:val="0091240A"/>
    <w:rsid w:val="009140A3"/>
    <w:rsid w:val="009144A2"/>
    <w:rsid w:val="00914DB1"/>
    <w:rsid w:val="0091510C"/>
    <w:rsid w:val="009259AC"/>
    <w:rsid w:val="0092617C"/>
    <w:rsid w:val="00926F38"/>
    <w:rsid w:val="00931957"/>
    <w:rsid w:val="0093346C"/>
    <w:rsid w:val="00934301"/>
    <w:rsid w:val="00934F41"/>
    <w:rsid w:val="00936CD1"/>
    <w:rsid w:val="00941747"/>
    <w:rsid w:val="00941957"/>
    <w:rsid w:val="00941EFB"/>
    <w:rsid w:val="00947AFB"/>
    <w:rsid w:val="00951D7D"/>
    <w:rsid w:val="00952C12"/>
    <w:rsid w:val="00953CDD"/>
    <w:rsid w:val="009579D3"/>
    <w:rsid w:val="009630C7"/>
    <w:rsid w:val="009713C9"/>
    <w:rsid w:val="00972B55"/>
    <w:rsid w:val="009743B7"/>
    <w:rsid w:val="00977571"/>
    <w:rsid w:val="0098228B"/>
    <w:rsid w:val="009828DA"/>
    <w:rsid w:val="00985BAB"/>
    <w:rsid w:val="00985F38"/>
    <w:rsid w:val="009873B0"/>
    <w:rsid w:val="00990EFD"/>
    <w:rsid w:val="00992875"/>
    <w:rsid w:val="00997F03"/>
    <w:rsid w:val="009A46DF"/>
    <w:rsid w:val="009A7690"/>
    <w:rsid w:val="009B00B9"/>
    <w:rsid w:val="009B1B5F"/>
    <w:rsid w:val="009B2EC2"/>
    <w:rsid w:val="009B6673"/>
    <w:rsid w:val="009C191B"/>
    <w:rsid w:val="009C2BD6"/>
    <w:rsid w:val="009C35B7"/>
    <w:rsid w:val="009C4B33"/>
    <w:rsid w:val="009C4F9F"/>
    <w:rsid w:val="009C5E15"/>
    <w:rsid w:val="009D24AC"/>
    <w:rsid w:val="009D3414"/>
    <w:rsid w:val="009D55F3"/>
    <w:rsid w:val="009D7C5D"/>
    <w:rsid w:val="009E1F32"/>
    <w:rsid w:val="009E2681"/>
    <w:rsid w:val="009E5829"/>
    <w:rsid w:val="009E776C"/>
    <w:rsid w:val="009E7D1B"/>
    <w:rsid w:val="009F2372"/>
    <w:rsid w:val="009F65DE"/>
    <w:rsid w:val="009F6BD9"/>
    <w:rsid w:val="00A017FC"/>
    <w:rsid w:val="00A03E3B"/>
    <w:rsid w:val="00A05C24"/>
    <w:rsid w:val="00A11A71"/>
    <w:rsid w:val="00A11C19"/>
    <w:rsid w:val="00A130B4"/>
    <w:rsid w:val="00A136B2"/>
    <w:rsid w:val="00A14C46"/>
    <w:rsid w:val="00A1541F"/>
    <w:rsid w:val="00A1726E"/>
    <w:rsid w:val="00A20466"/>
    <w:rsid w:val="00A204CF"/>
    <w:rsid w:val="00A22838"/>
    <w:rsid w:val="00A2336E"/>
    <w:rsid w:val="00A23D49"/>
    <w:rsid w:val="00A246F2"/>
    <w:rsid w:val="00A25EC2"/>
    <w:rsid w:val="00A26FA8"/>
    <w:rsid w:val="00A27004"/>
    <w:rsid w:val="00A30C29"/>
    <w:rsid w:val="00A325B1"/>
    <w:rsid w:val="00A34DD6"/>
    <w:rsid w:val="00A36819"/>
    <w:rsid w:val="00A36989"/>
    <w:rsid w:val="00A37379"/>
    <w:rsid w:val="00A41009"/>
    <w:rsid w:val="00A43628"/>
    <w:rsid w:val="00A44436"/>
    <w:rsid w:val="00A447B6"/>
    <w:rsid w:val="00A50A24"/>
    <w:rsid w:val="00A54192"/>
    <w:rsid w:val="00A57A44"/>
    <w:rsid w:val="00A6035E"/>
    <w:rsid w:val="00A6144C"/>
    <w:rsid w:val="00A6562D"/>
    <w:rsid w:val="00A65CF2"/>
    <w:rsid w:val="00A66617"/>
    <w:rsid w:val="00A671F8"/>
    <w:rsid w:val="00A673A4"/>
    <w:rsid w:val="00A72017"/>
    <w:rsid w:val="00A724AE"/>
    <w:rsid w:val="00A73329"/>
    <w:rsid w:val="00A7611F"/>
    <w:rsid w:val="00A80EAF"/>
    <w:rsid w:val="00A82359"/>
    <w:rsid w:val="00A865D2"/>
    <w:rsid w:val="00A90E14"/>
    <w:rsid w:val="00A91672"/>
    <w:rsid w:val="00A94C20"/>
    <w:rsid w:val="00A96ED6"/>
    <w:rsid w:val="00AA0FC9"/>
    <w:rsid w:val="00AA227F"/>
    <w:rsid w:val="00AA2C75"/>
    <w:rsid w:val="00AA3BC7"/>
    <w:rsid w:val="00AA69F6"/>
    <w:rsid w:val="00AA754A"/>
    <w:rsid w:val="00AA7756"/>
    <w:rsid w:val="00AB099E"/>
    <w:rsid w:val="00AB4328"/>
    <w:rsid w:val="00AB57ED"/>
    <w:rsid w:val="00AB5B0A"/>
    <w:rsid w:val="00AB5FA0"/>
    <w:rsid w:val="00AC228F"/>
    <w:rsid w:val="00AC2BE4"/>
    <w:rsid w:val="00AD68DE"/>
    <w:rsid w:val="00AD7283"/>
    <w:rsid w:val="00AE0A2E"/>
    <w:rsid w:val="00AE143D"/>
    <w:rsid w:val="00AE2ECC"/>
    <w:rsid w:val="00AE354C"/>
    <w:rsid w:val="00AE3E05"/>
    <w:rsid w:val="00AE458E"/>
    <w:rsid w:val="00AF4B07"/>
    <w:rsid w:val="00AF53AC"/>
    <w:rsid w:val="00AF6186"/>
    <w:rsid w:val="00AF7A3A"/>
    <w:rsid w:val="00B0169F"/>
    <w:rsid w:val="00B02ECA"/>
    <w:rsid w:val="00B04B81"/>
    <w:rsid w:val="00B05613"/>
    <w:rsid w:val="00B14B40"/>
    <w:rsid w:val="00B1593D"/>
    <w:rsid w:val="00B160DB"/>
    <w:rsid w:val="00B17B05"/>
    <w:rsid w:val="00B20836"/>
    <w:rsid w:val="00B235BB"/>
    <w:rsid w:val="00B25DD5"/>
    <w:rsid w:val="00B27A44"/>
    <w:rsid w:val="00B30BBF"/>
    <w:rsid w:val="00B331CB"/>
    <w:rsid w:val="00B33C03"/>
    <w:rsid w:val="00B402B9"/>
    <w:rsid w:val="00B422DD"/>
    <w:rsid w:val="00B44E56"/>
    <w:rsid w:val="00B46543"/>
    <w:rsid w:val="00B47D33"/>
    <w:rsid w:val="00B52BE0"/>
    <w:rsid w:val="00B54133"/>
    <w:rsid w:val="00B62FD2"/>
    <w:rsid w:val="00B637B9"/>
    <w:rsid w:val="00B644AE"/>
    <w:rsid w:val="00B701ED"/>
    <w:rsid w:val="00B71671"/>
    <w:rsid w:val="00B73673"/>
    <w:rsid w:val="00B754F3"/>
    <w:rsid w:val="00B8086C"/>
    <w:rsid w:val="00B861B4"/>
    <w:rsid w:val="00B86DFE"/>
    <w:rsid w:val="00B90990"/>
    <w:rsid w:val="00B922FF"/>
    <w:rsid w:val="00B92491"/>
    <w:rsid w:val="00B9281E"/>
    <w:rsid w:val="00B93925"/>
    <w:rsid w:val="00B95187"/>
    <w:rsid w:val="00B95F6E"/>
    <w:rsid w:val="00B9678C"/>
    <w:rsid w:val="00BA0FBA"/>
    <w:rsid w:val="00BA2D55"/>
    <w:rsid w:val="00BA4C85"/>
    <w:rsid w:val="00BA71B1"/>
    <w:rsid w:val="00BA756F"/>
    <w:rsid w:val="00BA784A"/>
    <w:rsid w:val="00BB0637"/>
    <w:rsid w:val="00BB345F"/>
    <w:rsid w:val="00BB4D14"/>
    <w:rsid w:val="00BB5883"/>
    <w:rsid w:val="00BB63BB"/>
    <w:rsid w:val="00BB68EA"/>
    <w:rsid w:val="00BB767C"/>
    <w:rsid w:val="00BC1C27"/>
    <w:rsid w:val="00BC6BBF"/>
    <w:rsid w:val="00BD1572"/>
    <w:rsid w:val="00BD1C70"/>
    <w:rsid w:val="00BD5536"/>
    <w:rsid w:val="00BD6C90"/>
    <w:rsid w:val="00BE14E3"/>
    <w:rsid w:val="00BE3774"/>
    <w:rsid w:val="00BE41E5"/>
    <w:rsid w:val="00BE64F9"/>
    <w:rsid w:val="00BE714F"/>
    <w:rsid w:val="00BF0BBB"/>
    <w:rsid w:val="00BF4109"/>
    <w:rsid w:val="00BF4CC3"/>
    <w:rsid w:val="00BF5510"/>
    <w:rsid w:val="00C00815"/>
    <w:rsid w:val="00C054C7"/>
    <w:rsid w:val="00C057B5"/>
    <w:rsid w:val="00C06A41"/>
    <w:rsid w:val="00C06EC0"/>
    <w:rsid w:val="00C16C28"/>
    <w:rsid w:val="00C17838"/>
    <w:rsid w:val="00C214CE"/>
    <w:rsid w:val="00C22687"/>
    <w:rsid w:val="00C3061A"/>
    <w:rsid w:val="00C30E23"/>
    <w:rsid w:val="00C32E4D"/>
    <w:rsid w:val="00C333A0"/>
    <w:rsid w:val="00C36A81"/>
    <w:rsid w:val="00C41974"/>
    <w:rsid w:val="00C43FC3"/>
    <w:rsid w:val="00C447AD"/>
    <w:rsid w:val="00C44A66"/>
    <w:rsid w:val="00C45EBA"/>
    <w:rsid w:val="00C463B3"/>
    <w:rsid w:val="00C53F4A"/>
    <w:rsid w:val="00C54125"/>
    <w:rsid w:val="00C551A0"/>
    <w:rsid w:val="00C55B54"/>
    <w:rsid w:val="00C6098E"/>
    <w:rsid w:val="00C60B80"/>
    <w:rsid w:val="00C6152C"/>
    <w:rsid w:val="00C621C2"/>
    <w:rsid w:val="00C733E5"/>
    <w:rsid w:val="00C74810"/>
    <w:rsid w:val="00C758C6"/>
    <w:rsid w:val="00C76253"/>
    <w:rsid w:val="00C87C68"/>
    <w:rsid w:val="00C90D68"/>
    <w:rsid w:val="00C90DD3"/>
    <w:rsid w:val="00C915FB"/>
    <w:rsid w:val="00C939FE"/>
    <w:rsid w:val="00C97B25"/>
    <w:rsid w:val="00C97DFA"/>
    <w:rsid w:val="00CA049B"/>
    <w:rsid w:val="00CA18D2"/>
    <w:rsid w:val="00CA4BDA"/>
    <w:rsid w:val="00CA7521"/>
    <w:rsid w:val="00CB1F66"/>
    <w:rsid w:val="00CB2951"/>
    <w:rsid w:val="00CB2E63"/>
    <w:rsid w:val="00CB559A"/>
    <w:rsid w:val="00CB7276"/>
    <w:rsid w:val="00CC517A"/>
    <w:rsid w:val="00CC6416"/>
    <w:rsid w:val="00CD282B"/>
    <w:rsid w:val="00CD4C35"/>
    <w:rsid w:val="00CD7369"/>
    <w:rsid w:val="00CE0B0E"/>
    <w:rsid w:val="00CE2F1E"/>
    <w:rsid w:val="00CE3831"/>
    <w:rsid w:val="00CF773A"/>
    <w:rsid w:val="00D00ABB"/>
    <w:rsid w:val="00D014C1"/>
    <w:rsid w:val="00D02EEC"/>
    <w:rsid w:val="00D03551"/>
    <w:rsid w:val="00D035F6"/>
    <w:rsid w:val="00D05436"/>
    <w:rsid w:val="00D06A63"/>
    <w:rsid w:val="00D07E0E"/>
    <w:rsid w:val="00D11478"/>
    <w:rsid w:val="00D15ED0"/>
    <w:rsid w:val="00D21B3E"/>
    <w:rsid w:val="00D21FED"/>
    <w:rsid w:val="00D23BA1"/>
    <w:rsid w:val="00D24251"/>
    <w:rsid w:val="00D30063"/>
    <w:rsid w:val="00D340A2"/>
    <w:rsid w:val="00D343E2"/>
    <w:rsid w:val="00D361A2"/>
    <w:rsid w:val="00D43534"/>
    <w:rsid w:val="00D44C2E"/>
    <w:rsid w:val="00D45414"/>
    <w:rsid w:val="00D477D6"/>
    <w:rsid w:val="00D53C0F"/>
    <w:rsid w:val="00D55BC1"/>
    <w:rsid w:val="00D566BD"/>
    <w:rsid w:val="00D57A4D"/>
    <w:rsid w:val="00D60AA7"/>
    <w:rsid w:val="00D60D87"/>
    <w:rsid w:val="00D630AB"/>
    <w:rsid w:val="00D6435F"/>
    <w:rsid w:val="00D70305"/>
    <w:rsid w:val="00D7193E"/>
    <w:rsid w:val="00D75E28"/>
    <w:rsid w:val="00D76EE2"/>
    <w:rsid w:val="00D772C2"/>
    <w:rsid w:val="00D8008E"/>
    <w:rsid w:val="00D82C45"/>
    <w:rsid w:val="00D835EA"/>
    <w:rsid w:val="00D83F14"/>
    <w:rsid w:val="00D84E90"/>
    <w:rsid w:val="00D87EE4"/>
    <w:rsid w:val="00D908A8"/>
    <w:rsid w:val="00D93418"/>
    <w:rsid w:val="00D977B6"/>
    <w:rsid w:val="00D97D65"/>
    <w:rsid w:val="00DA0393"/>
    <w:rsid w:val="00DA4730"/>
    <w:rsid w:val="00DA4A31"/>
    <w:rsid w:val="00DA5D88"/>
    <w:rsid w:val="00DA61F2"/>
    <w:rsid w:val="00DA7B04"/>
    <w:rsid w:val="00DB1483"/>
    <w:rsid w:val="00DB16E2"/>
    <w:rsid w:val="00DB36C2"/>
    <w:rsid w:val="00DB7196"/>
    <w:rsid w:val="00DC169B"/>
    <w:rsid w:val="00DC2AB9"/>
    <w:rsid w:val="00DC2C3C"/>
    <w:rsid w:val="00DC2E59"/>
    <w:rsid w:val="00DC63F0"/>
    <w:rsid w:val="00DD6EE5"/>
    <w:rsid w:val="00DE1B8E"/>
    <w:rsid w:val="00DE386C"/>
    <w:rsid w:val="00DE4D35"/>
    <w:rsid w:val="00DF0549"/>
    <w:rsid w:val="00DF098B"/>
    <w:rsid w:val="00DF11C4"/>
    <w:rsid w:val="00DF210C"/>
    <w:rsid w:val="00DF3C66"/>
    <w:rsid w:val="00DF4B6A"/>
    <w:rsid w:val="00DF7FD1"/>
    <w:rsid w:val="00E02C09"/>
    <w:rsid w:val="00E04D59"/>
    <w:rsid w:val="00E04F1E"/>
    <w:rsid w:val="00E07DA1"/>
    <w:rsid w:val="00E123CB"/>
    <w:rsid w:val="00E12CBA"/>
    <w:rsid w:val="00E1454E"/>
    <w:rsid w:val="00E1557C"/>
    <w:rsid w:val="00E16381"/>
    <w:rsid w:val="00E20E13"/>
    <w:rsid w:val="00E21DBC"/>
    <w:rsid w:val="00E24CF1"/>
    <w:rsid w:val="00E275D7"/>
    <w:rsid w:val="00E27DBE"/>
    <w:rsid w:val="00E32492"/>
    <w:rsid w:val="00E32AB1"/>
    <w:rsid w:val="00E36C71"/>
    <w:rsid w:val="00E36DC6"/>
    <w:rsid w:val="00E37062"/>
    <w:rsid w:val="00E37660"/>
    <w:rsid w:val="00E40404"/>
    <w:rsid w:val="00E411CA"/>
    <w:rsid w:val="00E4133A"/>
    <w:rsid w:val="00E44CBE"/>
    <w:rsid w:val="00E459C6"/>
    <w:rsid w:val="00E47589"/>
    <w:rsid w:val="00E51197"/>
    <w:rsid w:val="00E5238D"/>
    <w:rsid w:val="00E53BEA"/>
    <w:rsid w:val="00E557CE"/>
    <w:rsid w:val="00E6057D"/>
    <w:rsid w:val="00E61A75"/>
    <w:rsid w:val="00E6477A"/>
    <w:rsid w:val="00E64915"/>
    <w:rsid w:val="00E65D9F"/>
    <w:rsid w:val="00E661D4"/>
    <w:rsid w:val="00E70091"/>
    <w:rsid w:val="00E720F5"/>
    <w:rsid w:val="00E75BFC"/>
    <w:rsid w:val="00E76D47"/>
    <w:rsid w:val="00E8287B"/>
    <w:rsid w:val="00E849F7"/>
    <w:rsid w:val="00E85995"/>
    <w:rsid w:val="00E90302"/>
    <w:rsid w:val="00E9130E"/>
    <w:rsid w:val="00E93569"/>
    <w:rsid w:val="00E93ABD"/>
    <w:rsid w:val="00E9597F"/>
    <w:rsid w:val="00E97396"/>
    <w:rsid w:val="00EA185E"/>
    <w:rsid w:val="00EA592A"/>
    <w:rsid w:val="00EA737F"/>
    <w:rsid w:val="00EB14E4"/>
    <w:rsid w:val="00EB32A5"/>
    <w:rsid w:val="00EB34ED"/>
    <w:rsid w:val="00EB689F"/>
    <w:rsid w:val="00EB7BE0"/>
    <w:rsid w:val="00EC093B"/>
    <w:rsid w:val="00EC1DAB"/>
    <w:rsid w:val="00EC2E45"/>
    <w:rsid w:val="00EC30DB"/>
    <w:rsid w:val="00EC315E"/>
    <w:rsid w:val="00EC5DAA"/>
    <w:rsid w:val="00EC7502"/>
    <w:rsid w:val="00ED077C"/>
    <w:rsid w:val="00ED1190"/>
    <w:rsid w:val="00ED3A26"/>
    <w:rsid w:val="00ED6544"/>
    <w:rsid w:val="00ED7E55"/>
    <w:rsid w:val="00EE0277"/>
    <w:rsid w:val="00EE1DA9"/>
    <w:rsid w:val="00EE3E00"/>
    <w:rsid w:val="00EE5DD2"/>
    <w:rsid w:val="00EF0073"/>
    <w:rsid w:val="00EF36D3"/>
    <w:rsid w:val="00EF41F1"/>
    <w:rsid w:val="00EF42D8"/>
    <w:rsid w:val="00EF4F08"/>
    <w:rsid w:val="00EF5444"/>
    <w:rsid w:val="00EF573B"/>
    <w:rsid w:val="00F00A79"/>
    <w:rsid w:val="00F00E86"/>
    <w:rsid w:val="00F00F8B"/>
    <w:rsid w:val="00F029C8"/>
    <w:rsid w:val="00F0429B"/>
    <w:rsid w:val="00F07C1E"/>
    <w:rsid w:val="00F105DB"/>
    <w:rsid w:val="00F11089"/>
    <w:rsid w:val="00F132BC"/>
    <w:rsid w:val="00F13D80"/>
    <w:rsid w:val="00F16AAA"/>
    <w:rsid w:val="00F17456"/>
    <w:rsid w:val="00F20DAC"/>
    <w:rsid w:val="00F21161"/>
    <w:rsid w:val="00F218EF"/>
    <w:rsid w:val="00F21B1C"/>
    <w:rsid w:val="00F21BC7"/>
    <w:rsid w:val="00F227C3"/>
    <w:rsid w:val="00F26155"/>
    <w:rsid w:val="00F266A2"/>
    <w:rsid w:val="00F32269"/>
    <w:rsid w:val="00F40C3E"/>
    <w:rsid w:val="00F412C9"/>
    <w:rsid w:val="00F41375"/>
    <w:rsid w:val="00F4457E"/>
    <w:rsid w:val="00F44C12"/>
    <w:rsid w:val="00F52623"/>
    <w:rsid w:val="00F55561"/>
    <w:rsid w:val="00F56A6F"/>
    <w:rsid w:val="00F5709C"/>
    <w:rsid w:val="00F604BF"/>
    <w:rsid w:val="00F608BB"/>
    <w:rsid w:val="00F60962"/>
    <w:rsid w:val="00F64EF1"/>
    <w:rsid w:val="00F70E68"/>
    <w:rsid w:val="00F74574"/>
    <w:rsid w:val="00F75DBC"/>
    <w:rsid w:val="00F75F4C"/>
    <w:rsid w:val="00F80FE9"/>
    <w:rsid w:val="00F81A2D"/>
    <w:rsid w:val="00F82DCD"/>
    <w:rsid w:val="00F869E7"/>
    <w:rsid w:val="00F8765F"/>
    <w:rsid w:val="00F90767"/>
    <w:rsid w:val="00F929AA"/>
    <w:rsid w:val="00F940BA"/>
    <w:rsid w:val="00F944F7"/>
    <w:rsid w:val="00F96388"/>
    <w:rsid w:val="00F9639B"/>
    <w:rsid w:val="00F96A1C"/>
    <w:rsid w:val="00F96DD6"/>
    <w:rsid w:val="00FA5BBE"/>
    <w:rsid w:val="00FA685B"/>
    <w:rsid w:val="00FB0C01"/>
    <w:rsid w:val="00FB3788"/>
    <w:rsid w:val="00FB67E2"/>
    <w:rsid w:val="00FC18F2"/>
    <w:rsid w:val="00FC39E5"/>
    <w:rsid w:val="00FC3A78"/>
    <w:rsid w:val="00FC3E8F"/>
    <w:rsid w:val="00FC5FFE"/>
    <w:rsid w:val="00FD1005"/>
    <w:rsid w:val="00FD1590"/>
    <w:rsid w:val="00FD3180"/>
    <w:rsid w:val="00FD6C75"/>
    <w:rsid w:val="00FD72EA"/>
    <w:rsid w:val="00FE71B3"/>
    <w:rsid w:val="00FF2AC9"/>
    <w:rsid w:val="00FF42C5"/>
    <w:rsid w:val="00FF45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00067"/>
    <w:pPr>
      <w:jc w:val="both"/>
    </w:pPr>
    <w:rPr>
      <w:rFonts w:eastAsiaTheme="minorEastAsia"/>
      <w:sz w:val="24"/>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9639B"/>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9639B"/>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F9639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F9639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eastAsiaTheme="minorEastAsia" w:hAnsi="Tahoma" w:cs="Tahoma"/>
      <w:sz w:val="16"/>
      <w:szCs w:val="16"/>
    </w:rPr>
  </w:style>
  <w:style w:type="character" w:styleId="BookTitle">
    <w:name w:val="Book Title"/>
    <w:uiPriority w:val="99"/>
    <w:semiHidden/>
    <w:qFormat/>
    <w:rsid w:val="00F9639B"/>
    <w:rPr>
      <w:i/>
      <w:iCs/>
      <w:smallCaps/>
      <w:spacing w:val="5"/>
    </w:rPr>
  </w:style>
  <w:style w:type="paragraph" w:customStyle="1" w:styleId="ECHRHeader">
    <w:name w:val="ECHR_Header"/>
    <w:aliases w:val="Ju_Header"/>
    <w:basedOn w:val="Header"/>
    <w:uiPriority w:val="4"/>
    <w:qFormat/>
    <w:rsid w:val="00F9639B"/>
    <w:pPr>
      <w:tabs>
        <w:tab w:val="clear" w:pos="4536"/>
        <w:tab w:val="clear" w:pos="9072"/>
        <w:tab w:val="center" w:pos="3686"/>
        <w:tab w:val="right" w:pos="7371"/>
      </w:tabs>
      <w:jc w:val="left"/>
    </w:pPr>
    <w:rPr>
      <w:sz w:val="18"/>
      <w:lang w:val="en-GB"/>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F9639B"/>
    <w:rPr>
      <w:b/>
      <w:bCs/>
    </w:rPr>
  </w:style>
  <w:style w:type="paragraph" w:styleId="NoSpacing">
    <w:name w:val="No Spacing"/>
    <w:basedOn w:val="Normal"/>
    <w:link w:val="NoSpacingChar"/>
    <w:semiHidden/>
    <w:qFormat/>
    <w:rsid w:val="00F9639B"/>
    <w:rPr>
      <w:sz w:val="22"/>
    </w:rPr>
  </w:style>
  <w:style w:type="character" w:customStyle="1" w:styleId="NoSpacingChar">
    <w:name w:val="No Spacing Char"/>
    <w:basedOn w:val="DefaultParagraphFont"/>
    <w:link w:val="NoSpacing"/>
    <w:semiHidden/>
    <w:rsid w:val="00F9639B"/>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F9639B"/>
    <w:pPr>
      <w:numPr>
        <w:numId w:val="18"/>
      </w:numPr>
      <w:jc w:val="left"/>
    </w:pPr>
    <w:rPr>
      <w:b/>
      <w:lang w:val="en-GB"/>
    </w:rPr>
  </w:style>
  <w:style w:type="paragraph" w:customStyle="1" w:styleId="OpiPara">
    <w:name w:val="Opi_Para"/>
    <w:basedOn w:val="ECHRPara"/>
    <w:uiPriority w:val="46"/>
    <w:qFormat/>
    <w:rsid w:val="00F9639B"/>
  </w:style>
  <w:style w:type="paragraph" w:customStyle="1" w:styleId="JuParaSub">
    <w:name w:val="Ju_Para_Sub"/>
    <w:basedOn w:val="ECHRPara"/>
    <w:uiPriority w:val="13"/>
    <w:qFormat/>
    <w:rsid w:val="00F9639B"/>
    <w:pPr>
      <w:ind w:left="284"/>
    </w:pPr>
  </w:style>
  <w:style w:type="paragraph" w:customStyle="1" w:styleId="ECHRTitleCentre3">
    <w:name w:val="ECHR_Title_Centre_3"/>
    <w:aliases w:val="Ju_H_Article"/>
    <w:basedOn w:val="Normal"/>
    <w:next w:val="ECHRParaQuote"/>
    <w:uiPriority w:val="27"/>
    <w:qFormat/>
    <w:rsid w:val="00F9639B"/>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F9639B"/>
    <w:pPr>
      <w:keepNext/>
      <w:keepLines/>
      <w:spacing w:after="240"/>
      <w:jc w:val="center"/>
      <w:outlineLvl w:val="0"/>
    </w:pPr>
    <w:rPr>
      <w:rFonts w:asciiTheme="majorHAnsi" w:hAnsiTheme="majorHAnsi"/>
      <w:sz w:val="28"/>
      <w:lang w:val="en-GB"/>
    </w:rPr>
  </w:style>
  <w:style w:type="paragraph" w:customStyle="1" w:styleId="OpiParaSub">
    <w:name w:val="Opi_Para_Sub"/>
    <w:basedOn w:val="JuParaSub"/>
    <w:uiPriority w:val="47"/>
    <w:qFormat/>
    <w:rsid w:val="00F9639B"/>
  </w:style>
  <w:style w:type="paragraph" w:customStyle="1" w:styleId="OpiQuot">
    <w:name w:val="Opi_Quot"/>
    <w:basedOn w:val="ECHRParaQuote"/>
    <w:uiPriority w:val="48"/>
    <w:qFormat/>
    <w:rsid w:val="00F9639B"/>
  </w:style>
  <w:style w:type="paragraph" w:customStyle="1" w:styleId="OpiQuotSub">
    <w:name w:val="Opi_Quot_Sub"/>
    <w:basedOn w:val="JuQuotSub"/>
    <w:uiPriority w:val="49"/>
    <w:qFormat/>
    <w:rsid w:val="00F9639B"/>
  </w:style>
  <w:style w:type="paragraph" w:customStyle="1" w:styleId="ECHRTitleCentre2">
    <w:name w:val="ECHR_Title_Centre_2"/>
    <w:aliases w:val="Dec_H_Case"/>
    <w:basedOn w:val="Normal"/>
    <w:next w:val="ECHRPara"/>
    <w:uiPriority w:val="8"/>
    <w:qFormat/>
    <w:rsid w:val="00F9639B"/>
    <w:pPr>
      <w:spacing w:after="240"/>
      <w:jc w:val="center"/>
      <w:outlineLvl w:val="0"/>
    </w:pPr>
    <w:rPr>
      <w:rFonts w:asciiTheme="majorHAnsi" w:hAnsiTheme="majorHAnsi"/>
      <w:lang w:val="en-GB"/>
    </w:rPr>
  </w:style>
  <w:style w:type="paragraph" w:customStyle="1" w:styleId="JuTitle">
    <w:name w:val="Ju_Title"/>
    <w:basedOn w:val="Normal"/>
    <w:next w:val="ECHRPara"/>
    <w:uiPriority w:val="3"/>
    <w:qFormat/>
    <w:rsid w:val="00F9639B"/>
    <w:pPr>
      <w:spacing w:before="720" w:after="240"/>
      <w:jc w:val="center"/>
      <w:outlineLvl w:val="0"/>
    </w:pPr>
    <w:rPr>
      <w:rFonts w:asciiTheme="majorHAnsi" w:hAnsiTheme="majorHAnsi"/>
      <w:b/>
      <w:caps/>
      <w:lang w:val="en-GB"/>
    </w:rPr>
  </w:style>
  <w:style w:type="paragraph" w:styleId="Title">
    <w:name w:val="Title"/>
    <w:basedOn w:val="Normal"/>
    <w:next w:val="Normal"/>
    <w:link w:val="TitleChar"/>
    <w:uiPriority w:val="99"/>
    <w:semiHidden/>
    <w:qFormat/>
    <w:rsid w:val="00F9639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F9639B"/>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F9639B"/>
    <w:pPr>
      <w:keepNext/>
      <w:keepLines/>
      <w:tabs>
        <w:tab w:val="left" w:pos="731"/>
      </w:tabs>
      <w:spacing w:before="240" w:after="120" w:line="240" w:lineRule="auto"/>
      <w:ind w:left="732" w:hanging="301"/>
    </w:pPr>
    <w:rPr>
      <w:b w:val="0"/>
      <w:i/>
      <w:color w:val="auto"/>
      <w:lang w:val="en-GB"/>
    </w:rPr>
  </w:style>
  <w:style w:type="paragraph" w:customStyle="1" w:styleId="ECHRHeading4">
    <w:name w:val="ECHR_Heading_4"/>
    <w:aliases w:val="Ju_H_a"/>
    <w:basedOn w:val="Heading4"/>
    <w:next w:val="ECHRPara"/>
    <w:uiPriority w:val="22"/>
    <w:qFormat/>
    <w:rsid w:val="00F9639B"/>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F9639B"/>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F9639B"/>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F9639B"/>
    <w:pPr>
      <w:keepNext/>
      <w:keepLines/>
      <w:spacing w:before="240" w:after="120"/>
      <w:ind w:left="1236"/>
    </w:pPr>
    <w:rPr>
      <w:sz w:val="20"/>
      <w:lang w:val="en-GB"/>
    </w:rPr>
  </w:style>
  <w:style w:type="paragraph" w:customStyle="1" w:styleId="JuQuotSub">
    <w:name w:val="Ju_Quot_Sub"/>
    <w:basedOn w:val="ECHRParaQuote"/>
    <w:uiPriority w:val="15"/>
    <w:qFormat/>
    <w:rsid w:val="00F9639B"/>
    <w:pPr>
      <w:ind w:left="567"/>
    </w:pPr>
  </w:style>
  <w:style w:type="paragraph" w:customStyle="1" w:styleId="JuInitialled">
    <w:name w:val="Ju_Initialled"/>
    <w:basedOn w:val="Normal"/>
    <w:uiPriority w:val="31"/>
    <w:qFormat/>
    <w:rsid w:val="00F9639B"/>
    <w:pPr>
      <w:tabs>
        <w:tab w:val="center" w:pos="6407"/>
      </w:tabs>
      <w:spacing w:before="720"/>
      <w:jc w:val="right"/>
    </w:pPr>
    <w:rPr>
      <w:lang w:val="en-GB"/>
    </w:rPr>
  </w:style>
  <w:style w:type="paragraph" w:customStyle="1" w:styleId="OpiHA">
    <w:name w:val="Opi_H_A"/>
    <w:basedOn w:val="ECHRHeading1"/>
    <w:next w:val="OpiPara"/>
    <w:uiPriority w:val="41"/>
    <w:qFormat/>
    <w:rsid w:val="00F9639B"/>
    <w:pPr>
      <w:tabs>
        <w:tab w:val="clear" w:pos="357"/>
      </w:tabs>
      <w:outlineLvl w:val="1"/>
    </w:pPr>
    <w:rPr>
      <w:b/>
    </w:rPr>
  </w:style>
  <w:style w:type="paragraph" w:styleId="Header">
    <w:name w:val="header"/>
    <w:basedOn w:val="Normal"/>
    <w:link w:val="HeaderChar"/>
    <w:uiPriority w:val="57"/>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F9639B"/>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F9639B"/>
    <w:pPr>
      <w:keepNext/>
      <w:keepLines/>
      <w:tabs>
        <w:tab w:val="left" w:pos="584"/>
      </w:tabs>
      <w:spacing w:before="360" w:after="240"/>
      <w:ind w:left="584" w:hanging="352"/>
    </w:pPr>
    <w:rPr>
      <w:color w:val="auto"/>
      <w:sz w:val="24"/>
      <w:lang w:val="en-GB"/>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F9639B"/>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F9639B"/>
    <w:rPr>
      <w:rFonts w:asciiTheme="majorHAnsi" w:eastAsiaTheme="majorEastAsia" w:hAnsiTheme="majorHAnsi" w:cstheme="majorBidi"/>
      <w:b/>
      <w:bCs/>
      <w:color w:val="808080"/>
    </w:rPr>
  </w:style>
  <w:style w:type="character" w:styleId="SubtleEmphasis">
    <w:name w:val="Subtle Emphasis"/>
    <w:uiPriority w:val="99"/>
    <w:semiHidden/>
    <w:qFormat/>
    <w:rsid w:val="00F9639B"/>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F9639B"/>
    <w:pPr>
      <w:keepNext/>
      <w:keepLines/>
      <w:spacing w:before="720" w:after="240"/>
      <w:outlineLvl w:val="0"/>
    </w:pPr>
    <w:rPr>
      <w:rFonts w:asciiTheme="majorHAnsi" w:hAnsiTheme="majorHAnsi"/>
      <w:sz w:val="28"/>
      <w:lang w:val="en-GB"/>
    </w:rPr>
  </w:style>
  <w:style w:type="character" w:styleId="Emphasis">
    <w:name w:val="Emphasis"/>
    <w:uiPriority w:val="99"/>
    <w:semiHidden/>
    <w:qFormat/>
    <w:rsid w:val="00F9639B"/>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F9639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9639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9639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F9639B"/>
    <w:rPr>
      <w:b/>
      <w:bCs/>
    </w:rPr>
  </w:style>
  <w:style w:type="paragraph" w:styleId="IntenseQuote">
    <w:name w:val="Intense Quote"/>
    <w:basedOn w:val="Normal"/>
    <w:next w:val="Normal"/>
    <w:link w:val="IntenseQuoteChar"/>
    <w:uiPriority w:val="99"/>
    <w:semiHidden/>
    <w:qFormat/>
    <w:rsid w:val="00F9639B"/>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F9639B"/>
    <w:rPr>
      <w:rFonts w:eastAsiaTheme="minorEastAsia"/>
      <w:b/>
      <w:bCs/>
      <w:i/>
      <w:iCs/>
      <w:lang w:bidi="en-US"/>
    </w:rPr>
  </w:style>
  <w:style w:type="character" w:styleId="IntenseReference">
    <w:name w:val="Intense Reference"/>
    <w:uiPriority w:val="99"/>
    <w:semiHidden/>
    <w:qFormat/>
    <w:rsid w:val="00F9639B"/>
    <w:rPr>
      <w:smallCaps/>
      <w:spacing w:val="5"/>
      <w:u w:val="single"/>
    </w:rPr>
  </w:style>
  <w:style w:type="paragraph" w:styleId="ListParagraph">
    <w:name w:val="List Paragraph"/>
    <w:basedOn w:val="Normal"/>
    <w:uiPriority w:val="99"/>
    <w:semiHidden/>
    <w:qFormat/>
    <w:rsid w:val="00F9639B"/>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9639B"/>
    <w:pPr>
      <w:spacing w:before="200"/>
      <w:ind w:left="360" w:right="360"/>
    </w:pPr>
    <w:rPr>
      <w:i/>
      <w:iCs/>
      <w:sz w:val="22"/>
      <w:lang w:bidi="en-US"/>
    </w:rPr>
  </w:style>
  <w:style w:type="character" w:customStyle="1" w:styleId="QuoteChar">
    <w:name w:val="Quote Char"/>
    <w:basedOn w:val="DefaultParagraphFont"/>
    <w:link w:val="Quote"/>
    <w:uiPriority w:val="99"/>
    <w:semiHidden/>
    <w:rsid w:val="00F9639B"/>
    <w:rPr>
      <w:rFonts w:eastAsiaTheme="minorEastAsia"/>
      <w:i/>
      <w:iCs/>
      <w:lang w:bidi="en-US"/>
    </w:rPr>
  </w:style>
  <w:style w:type="character" w:styleId="SubtleReference">
    <w:name w:val="Subtle Reference"/>
    <w:uiPriority w:val="99"/>
    <w:semiHidden/>
    <w:qFormat/>
    <w:rsid w:val="00F9639B"/>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9639B"/>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F9639B"/>
    <w:pPr>
      <w:spacing w:before="120" w:after="120"/>
      <w:ind w:left="425" w:firstLine="142"/>
    </w:pPr>
    <w:rPr>
      <w:sz w:val="20"/>
      <w:lang w:val="en-GB"/>
    </w:rPr>
  </w:style>
  <w:style w:type="paragraph" w:customStyle="1" w:styleId="ECHRPara">
    <w:name w:val="ECHR_Para"/>
    <w:aliases w:val="Ju_Para"/>
    <w:basedOn w:val="Normal"/>
    <w:link w:val="ECHRParaChar"/>
    <w:uiPriority w:val="12"/>
    <w:qFormat/>
    <w:rsid w:val="00F9639B"/>
    <w:pPr>
      <w:ind w:firstLine="284"/>
    </w:pPr>
    <w:rPr>
      <w:lang w:val="en-GB"/>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F9639B"/>
    <w:pPr>
      <w:tabs>
        <w:tab w:val="left" w:pos="567"/>
        <w:tab w:val="left" w:pos="1134"/>
      </w:tabs>
      <w:jc w:val="left"/>
    </w:pPr>
    <w:rPr>
      <w:lang w:val="en-GB"/>
    </w:r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F9639B"/>
    <w:pPr>
      <w:ind w:left="340" w:hanging="340"/>
    </w:pPr>
    <w:rPr>
      <w:lang w:val="en-GB"/>
    </w:rPr>
  </w:style>
  <w:style w:type="paragraph" w:customStyle="1" w:styleId="JuSigned">
    <w:name w:val="Ju_Signed"/>
    <w:basedOn w:val="Normal"/>
    <w:next w:val="JuParaLast"/>
    <w:uiPriority w:val="32"/>
    <w:qFormat/>
    <w:rsid w:val="00F9639B"/>
    <w:pPr>
      <w:tabs>
        <w:tab w:val="center" w:pos="851"/>
        <w:tab w:val="center" w:pos="6407"/>
      </w:tabs>
      <w:spacing w:before="720"/>
      <w:jc w:val="left"/>
    </w:pPr>
    <w:rPr>
      <w:lang w:val="en-GB"/>
    </w:rPr>
  </w:style>
  <w:style w:type="paragraph" w:customStyle="1" w:styleId="JuParaLast">
    <w:name w:val="Ju_Para_Last"/>
    <w:basedOn w:val="Normal"/>
    <w:next w:val="ECHRPara"/>
    <w:uiPriority w:val="30"/>
    <w:qFormat/>
    <w:rsid w:val="00F9639B"/>
    <w:pPr>
      <w:keepNext/>
      <w:keepLines/>
      <w:spacing w:before="240"/>
      <w:ind w:firstLine="284"/>
    </w:pPr>
    <w:rPr>
      <w:lang w:val="en-GB"/>
    </w:rPr>
  </w:style>
  <w:style w:type="paragraph" w:customStyle="1" w:styleId="JuCourt">
    <w:name w:val="Ju_Court"/>
    <w:basedOn w:val="Normal"/>
    <w:next w:val="Normal"/>
    <w:uiPriority w:val="16"/>
    <w:qFormat/>
    <w:rsid w:val="00F9639B"/>
    <w:pPr>
      <w:tabs>
        <w:tab w:val="left" w:pos="907"/>
        <w:tab w:val="left" w:pos="1701"/>
        <w:tab w:val="right" w:pos="7371"/>
      </w:tabs>
      <w:spacing w:before="240"/>
      <w:ind w:left="397" w:hanging="397"/>
      <w:jc w:val="left"/>
    </w:pPr>
    <w:rPr>
      <w:lang w:val="en-GB"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F9639B"/>
    <w:pPr>
      <w:ind w:left="346" w:firstLine="0"/>
    </w:pPr>
  </w:style>
  <w:style w:type="paragraph" w:customStyle="1" w:styleId="JuListi">
    <w:name w:val="Ju_List_i"/>
    <w:basedOn w:val="Normal"/>
    <w:next w:val="JuLista"/>
    <w:uiPriority w:val="28"/>
    <w:qFormat/>
    <w:rsid w:val="00F9639B"/>
    <w:pPr>
      <w:ind w:left="794"/>
    </w:pPr>
    <w:rPr>
      <w:lang w:val="en-GB"/>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F9639B"/>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F9639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F9639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lang w:val="en-GB"/>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Translation">
    <w:name w:val="Opi_Translation"/>
    <w:basedOn w:val="Normal"/>
    <w:next w:val="OpiPara"/>
    <w:uiPriority w:val="40"/>
    <w:qFormat/>
    <w:rsid w:val="00F9639B"/>
    <w:pPr>
      <w:jc w:val="center"/>
      <w:outlineLvl w:val="0"/>
    </w:pPr>
    <w:rPr>
      <w:i/>
      <w:lang w:val="en-GB"/>
    </w:rPr>
  </w:style>
  <w:style w:type="paragraph" w:customStyle="1" w:styleId="DecHTitle">
    <w:name w:val="Dec_H_Title"/>
    <w:basedOn w:val="ECHRTitleCentre1"/>
    <w:uiPriority w:val="7"/>
    <w:qFormat/>
    <w:rsid w:val="00F9639B"/>
  </w:style>
  <w:style w:type="paragraph" w:customStyle="1" w:styleId="DecList">
    <w:name w:val="Dec_List"/>
    <w:basedOn w:val="Normal"/>
    <w:uiPriority w:val="9"/>
    <w:qFormat/>
    <w:rsid w:val="00F9639B"/>
    <w:pPr>
      <w:spacing w:before="240"/>
      <w:ind w:left="284"/>
    </w:pPr>
    <w:rPr>
      <w:lang w:val="en-GB"/>
    </w:rPr>
  </w:style>
  <w:style w:type="paragraph" w:customStyle="1" w:styleId="OpiH1">
    <w:name w:val="Opi_H_1"/>
    <w:basedOn w:val="ECHRHeading2"/>
    <w:uiPriority w:val="42"/>
    <w:qFormat/>
    <w:rsid w:val="00F9639B"/>
    <w:pPr>
      <w:ind w:left="635" w:hanging="357"/>
      <w:outlineLvl w:val="2"/>
    </w:pPr>
  </w:style>
  <w:style w:type="paragraph" w:customStyle="1" w:styleId="OpiHa0">
    <w:name w:val="Opi_H_a"/>
    <w:basedOn w:val="ECHRHeading3"/>
    <w:uiPriority w:val="43"/>
    <w:qFormat/>
    <w:rsid w:val="00F9639B"/>
    <w:pPr>
      <w:ind w:left="833" w:hanging="357"/>
      <w:outlineLvl w:val="3"/>
    </w:pPr>
    <w:rPr>
      <w:b/>
      <w:i w:val="0"/>
      <w:sz w:val="20"/>
    </w:rPr>
  </w:style>
  <w:style w:type="paragraph" w:customStyle="1" w:styleId="OpiHi">
    <w:name w:val="Opi_H_i"/>
    <w:basedOn w:val="ECHRHeading4"/>
    <w:uiPriority w:val="44"/>
    <w:qFormat/>
    <w:rsid w:val="00F9639B"/>
    <w:pPr>
      <w:ind w:left="1037" w:hanging="357"/>
      <w:outlineLvl w:val="4"/>
    </w:pPr>
    <w:rPr>
      <w:b w:val="0"/>
      <w:i/>
    </w:rPr>
  </w:style>
  <w:style w:type="paragraph" w:customStyle="1" w:styleId="DummyStyle">
    <w:name w:val="Dummy_Style"/>
    <w:basedOn w:val="Normal"/>
    <w:semiHidden/>
    <w:qFormat/>
    <w:rsid w:val="00F9639B"/>
    <w:rPr>
      <w:color w:val="00B050"/>
      <w:lang w:val="en-GB"/>
    </w:rPr>
  </w:style>
  <w:style w:type="paragraph" w:customStyle="1" w:styleId="JuHeaderLandscape">
    <w:name w:val="Ju_Header_Landscape"/>
    <w:basedOn w:val="ECHRHeader"/>
    <w:uiPriority w:val="4"/>
    <w:qFormat/>
    <w:rsid w:val="00F9639B"/>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3370FB"/>
    <w:rPr>
      <w:rFonts w:eastAsiaTheme="minorEastAsia"/>
      <w:sz w:val="24"/>
      <w:lang w:val="en-GB"/>
    </w:rPr>
  </w:style>
  <w:style w:type="paragraph" w:customStyle="1" w:styleId="jupara">
    <w:name w:val="jupara"/>
    <w:basedOn w:val="Normal"/>
    <w:rsid w:val="00CB559A"/>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CB559A"/>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6633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DADA77-1501-4853-8300-6DA742D632B1}"/>
</file>

<file path=customXml/itemProps2.xml><?xml version="1.0" encoding="utf-8"?>
<ds:datastoreItem xmlns:ds="http://schemas.openxmlformats.org/officeDocument/2006/customXml" ds:itemID="{8E87428A-F13D-472A-98C0-C1DE87E08285}"/>
</file>

<file path=customXml/itemProps3.xml><?xml version="1.0" encoding="utf-8"?>
<ds:datastoreItem xmlns:ds="http://schemas.openxmlformats.org/officeDocument/2006/customXml" ds:itemID="{54DCB801-8810-4D4B-90DA-E28B1F8CED3C}"/>
</file>

<file path=customXml/itemProps4.xml><?xml version="1.0" encoding="utf-8"?>
<ds:datastoreItem xmlns:ds="http://schemas.openxmlformats.org/officeDocument/2006/customXml" ds:itemID="{DA51F1B5-C6C2-4C7B-8C2F-86F66B996395}"/>
</file>

<file path=docProps/app.xml><?xml version="1.0" encoding="utf-8"?>
<Properties xmlns="http://schemas.openxmlformats.org/officeDocument/2006/extended-properties" xmlns:vt="http://schemas.openxmlformats.org/officeDocument/2006/docPropsVTypes">
  <Template>Normal.dotm</Template>
  <TotalTime>0</TotalTime>
  <Pages>1</Pages>
  <Words>14102</Words>
  <Characters>80387</Characters>
  <Application>Microsoft Office Word</Application>
  <DocSecurity>0</DocSecurity>
  <Lines>669</Lines>
  <Paragraphs>188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94301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2019-06-03T11:48:00Z</cp:lastPrinted>
  <dcterms:created xsi:type="dcterms:W3CDTF">2020-01-29T13:45:00Z</dcterms:created>
  <dcterms:modified xsi:type="dcterms:W3CDTF">2020-01-29T13:45:00Z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50375/07</vt:lpwstr>
  </property>
  <property fmtid="{D5CDD505-2E9C-101B-9397-08002B2CF9AE}" pid="4" name="CASEID">
    <vt:lpwstr>477910</vt:lpwstr>
  </property>
  <property fmtid="{D5CDD505-2E9C-101B-9397-08002B2CF9AE}" pid="5" name="ContentTypeId">
    <vt:lpwstr>0x010100558EB02BDB9E204AB350EDD385B68E10</vt:lpwstr>
  </property>
</Properties>
</file>