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D430C" w:rsidR="002934D0" w:rsidP="00BD430C" w:rsidRDefault="002934D0">
      <w:pPr>
        <w:jc w:val="center"/>
      </w:pPr>
      <w:bookmarkStart w:name="_GoBack" w:id="0"/>
      <w:bookmarkEnd w:id="0"/>
    </w:p>
    <w:p w:rsidRPr="00BD430C" w:rsidR="0098410D" w:rsidP="00BD430C" w:rsidRDefault="0098410D">
      <w:pPr>
        <w:jc w:val="center"/>
      </w:pPr>
    </w:p>
    <w:p w:rsidRPr="00BD430C" w:rsidR="0098410D" w:rsidP="00BD430C" w:rsidRDefault="000F599E">
      <w:pPr>
        <w:pStyle w:val="DecHCase"/>
      </w:pPr>
      <w:r w:rsidRPr="00BD430C">
        <w:t>FIFTH SECTION</w:t>
      </w:r>
    </w:p>
    <w:p w:rsidRPr="00BD430C" w:rsidR="008E6217" w:rsidP="00BD430C" w:rsidRDefault="008E6217">
      <w:pPr>
        <w:pStyle w:val="JuTitle"/>
      </w:pPr>
      <w:bookmarkStart w:name="To" w:id="1"/>
      <w:r w:rsidRPr="00BD430C">
        <w:t xml:space="preserve">CASE OF </w:t>
      </w:r>
      <w:bookmarkEnd w:id="1"/>
      <w:r w:rsidRPr="00BD430C" w:rsidR="000F599E">
        <w:t>KHAN v. FRANCE</w:t>
      </w:r>
    </w:p>
    <w:p w:rsidRPr="00BD430C" w:rsidR="00D74888" w:rsidP="00BD430C" w:rsidRDefault="008E6217">
      <w:pPr>
        <w:pStyle w:val="Title4"/>
      </w:pPr>
      <w:r w:rsidRPr="00BD430C">
        <w:t>(</w:t>
      </w:r>
      <w:r w:rsidRPr="00BD430C" w:rsidR="000F599E">
        <w:t>Application no.</w:t>
      </w:r>
      <w:r w:rsidRPr="00BD430C">
        <w:t xml:space="preserve"> </w:t>
      </w:r>
      <w:r w:rsidRPr="00BD430C" w:rsidR="000F599E">
        <w:t>12267/16</w:t>
      </w:r>
      <w:r w:rsidRPr="00BD430C">
        <w:t>)</w:t>
      </w:r>
    </w:p>
    <w:p w:rsidRPr="00BD430C" w:rsidR="0098410D" w:rsidP="00BD430C" w:rsidRDefault="0098410D">
      <w:pPr>
        <w:pStyle w:val="DecHCase"/>
      </w:pPr>
    </w:p>
    <w:p w:rsidRPr="00BD430C" w:rsidR="0098410D" w:rsidP="00BD430C" w:rsidRDefault="0098410D">
      <w:pPr>
        <w:pStyle w:val="DecHCase"/>
      </w:pPr>
    </w:p>
    <w:p w:rsidRPr="00BD430C" w:rsidR="00AC4CD4" w:rsidP="00BD430C" w:rsidRDefault="00AC4CD4">
      <w:pPr>
        <w:pStyle w:val="DecHCase"/>
      </w:pPr>
    </w:p>
    <w:p w:rsidRPr="00BD430C" w:rsidR="00AC4CD4" w:rsidP="00BD430C" w:rsidRDefault="00AC4CD4">
      <w:pPr>
        <w:pStyle w:val="DecHCase"/>
      </w:pPr>
    </w:p>
    <w:p w:rsidRPr="00BD430C" w:rsidR="00AC4CD4" w:rsidP="00BD430C" w:rsidRDefault="00AC4CD4">
      <w:pPr>
        <w:pStyle w:val="DecHCase"/>
      </w:pPr>
    </w:p>
    <w:p w:rsidRPr="00BD430C" w:rsidR="0098410D" w:rsidP="00BD430C" w:rsidRDefault="0098410D">
      <w:pPr>
        <w:pStyle w:val="DecHCase"/>
      </w:pPr>
    </w:p>
    <w:p w:rsidRPr="00BD430C" w:rsidR="0098410D" w:rsidP="00BD430C" w:rsidRDefault="0098410D">
      <w:pPr>
        <w:pStyle w:val="DecHCase"/>
      </w:pPr>
      <w:r w:rsidRPr="00BD430C">
        <w:t>JUDGMENT</w:t>
      </w:r>
      <w:r w:rsidRPr="00BD430C" w:rsidR="00AC4CD4">
        <w:br/>
      </w:r>
    </w:p>
    <w:p w:rsidRPr="00BD430C" w:rsidR="0098410D" w:rsidP="00BD430C" w:rsidRDefault="0098410D">
      <w:pPr>
        <w:pStyle w:val="DecHCase"/>
      </w:pPr>
      <w:r w:rsidRPr="00BD430C">
        <w:t>STRASBOURG</w:t>
      </w:r>
    </w:p>
    <w:p w:rsidRPr="00BD430C" w:rsidR="0098410D" w:rsidP="00BD430C" w:rsidRDefault="000F599E">
      <w:pPr>
        <w:pStyle w:val="DecHCase"/>
        <w:rPr>
          <w:rFonts w:ascii="Times New Roman" w:hAnsi="Times New Roman" w:cs="Times New Roman"/>
        </w:rPr>
      </w:pPr>
      <w:r w:rsidRPr="00BD430C">
        <w:rPr>
          <w:rFonts w:ascii="Times New Roman" w:hAnsi="Times New Roman" w:cs="Times New Roman"/>
        </w:rPr>
        <w:t>28 February 2019</w:t>
      </w:r>
    </w:p>
    <w:p w:rsidRPr="00BD430C" w:rsidR="00BD430C" w:rsidP="00BD430C" w:rsidRDefault="00BD430C">
      <w:pPr>
        <w:pStyle w:val="JuPara"/>
      </w:pPr>
    </w:p>
    <w:p w:rsidRPr="00BD430C" w:rsidR="00BD430C" w:rsidP="00BD430C" w:rsidRDefault="00BD430C">
      <w:pPr>
        <w:pStyle w:val="jucase0"/>
        <w:ind w:firstLine="0"/>
        <w:jc w:val="center"/>
        <w:rPr>
          <w:color w:val="FF0000"/>
          <w:sz w:val="28"/>
          <w:szCs w:val="28"/>
          <w:u w:val="single"/>
        </w:rPr>
      </w:pPr>
      <w:r w:rsidRPr="00BD430C">
        <w:rPr>
          <w:color w:val="FF0000"/>
          <w:sz w:val="28"/>
          <w:szCs w:val="28"/>
          <w:u w:val="single"/>
        </w:rPr>
        <w:t>FINAL</w:t>
      </w:r>
    </w:p>
    <w:p w:rsidRPr="00BD430C" w:rsidR="00BD430C" w:rsidP="00BD430C" w:rsidRDefault="00BD430C">
      <w:pPr>
        <w:pStyle w:val="jucase0"/>
        <w:ind w:firstLine="0"/>
        <w:jc w:val="center"/>
        <w:rPr>
          <w:color w:val="FF0000"/>
          <w:sz w:val="28"/>
          <w:szCs w:val="28"/>
          <w:u w:val="single"/>
        </w:rPr>
      </w:pPr>
    </w:p>
    <w:p w:rsidRPr="00BD430C" w:rsidR="00BD430C" w:rsidP="00BD430C" w:rsidRDefault="00BD430C">
      <w:pPr>
        <w:pStyle w:val="jupara0"/>
        <w:ind w:firstLine="0"/>
        <w:jc w:val="center"/>
        <w:rPr>
          <w:color w:val="FF0000"/>
          <w:sz w:val="28"/>
          <w:szCs w:val="28"/>
        </w:rPr>
      </w:pPr>
      <w:r w:rsidRPr="00BD430C">
        <w:rPr>
          <w:color w:val="FF0000"/>
          <w:sz w:val="28"/>
          <w:szCs w:val="28"/>
        </w:rPr>
        <w:t>28/05/2019</w:t>
      </w:r>
    </w:p>
    <w:p w:rsidRPr="00BD430C" w:rsidR="00BD430C" w:rsidP="00BD430C" w:rsidRDefault="00BD430C">
      <w:pPr>
        <w:pStyle w:val="jupara0"/>
        <w:ind w:firstLine="0"/>
        <w:jc w:val="center"/>
      </w:pPr>
    </w:p>
    <w:p w:rsidRPr="00BD430C" w:rsidR="00BD430C" w:rsidP="00BD430C" w:rsidRDefault="00BD430C">
      <w:pPr>
        <w:jc w:val="center"/>
        <w:rPr>
          <w:i/>
          <w:iCs/>
          <w:sz w:val="22"/>
        </w:rPr>
      </w:pPr>
      <w:r w:rsidRPr="00BD430C">
        <w:rPr>
          <w:i/>
          <w:iCs/>
          <w:sz w:val="22"/>
        </w:rPr>
        <w:t>This judgment has become final under Article 44 § 2 of the Convention. It may be subject to editorial revision.</w:t>
      </w:r>
    </w:p>
    <w:p w:rsidRPr="00BD430C" w:rsidR="0098410D" w:rsidP="00BD430C" w:rsidRDefault="0098410D">
      <w:pPr>
        <w:sectPr w:rsidRPr="00BD430C"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BD430C" w:rsidR="0098410D" w:rsidP="00BD430C" w:rsidRDefault="0098410D">
      <w:pPr>
        <w:pStyle w:val="JuCase"/>
      </w:pPr>
      <w:r w:rsidRPr="00BD430C">
        <w:t xml:space="preserve">In the case of </w:t>
      </w:r>
      <w:r w:rsidRPr="00BD430C" w:rsidR="000F599E">
        <w:t>Khan v. France</w:t>
      </w:r>
      <w:r w:rsidRPr="00BD430C">
        <w:t>,</w:t>
      </w:r>
    </w:p>
    <w:p w:rsidRPr="00BD430C" w:rsidR="009F4C8F" w:rsidP="00BD430C" w:rsidRDefault="009F4C8F">
      <w:pPr>
        <w:pStyle w:val="JuPara"/>
      </w:pPr>
      <w:r w:rsidRPr="00BD430C">
        <w:t>The European Court of Human Rights (</w:t>
      </w:r>
      <w:r w:rsidRPr="00BD430C" w:rsidR="000F599E">
        <w:t>Fifth Section</w:t>
      </w:r>
      <w:r w:rsidRPr="00BD430C">
        <w:t xml:space="preserve">), sitting as a </w:t>
      </w:r>
      <w:r w:rsidRPr="00BD430C" w:rsidR="000F599E">
        <w:t>Chamber</w:t>
      </w:r>
      <w:r w:rsidRPr="00BD430C">
        <w:t xml:space="preserve"> composed of:</w:t>
      </w:r>
    </w:p>
    <w:p w:rsidRPr="00BD430C" w:rsidR="009F4C8F" w:rsidP="00BD430C" w:rsidRDefault="006F6F1D">
      <w:pPr>
        <w:pStyle w:val="JuJudges"/>
      </w:pPr>
      <w:r w:rsidRPr="00BD430C">
        <w:tab/>
        <w:t>Angelika Nußberger,</w:t>
      </w:r>
      <w:r w:rsidRPr="00BD430C">
        <w:rPr>
          <w:i/>
        </w:rPr>
        <w:t xml:space="preserve"> President,</w:t>
      </w:r>
      <w:r w:rsidRPr="00BD430C">
        <w:rPr>
          <w:i/>
        </w:rPr>
        <w:br/>
      </w:r>
      <w:r w:rsidRPr="00BD430C">
        <w:tab/>
        <w:t>Yonko Grozev,</w:t>
      </w:r>
      <w:r w:rsidRPr="00BD430C">
        <w:rPr>
          <w:i/>
        </w:rPr>
        <w:br/>
      </w:r>
      <w:r w:rsidRPr="00BD430C">
        <w:tab/>
        <w:t>André Potocki,</w:t>
      </w:r>
      <w:r w:rsidRPr="00BD430C">
        <w:rPr>
          <w:i/>
        </w:rPr>
        <w:br/>
      </w:r>
      <w:r w:rsidRPr="00BD430C">
        <w:tab/>
        <w:t>Mārtiņš Mits,</w:t>
      </w:r>
      <w:r w:rsidRPr="00BD430C">
        <w:rPr>
          <w:i/>
        </w:rPr>
        <w:br/>
      </w:r>
      <w:r w:rsidRPr="00BD430C">
        <w:tab/>
        <w:t>Gabriele Kucsko-Stadlmayer,</w:t>
      </w:r>
      <w:r w:rsidRPr="00BD430C">
        <w:rPr>
          <w:i/>
        </w:rPr>
        <w:br/>
      </w:r>
      <w:r w:rsidRPr="00BD430C">
        <w:tab/>
        <w:t>Lәtif Hüseynov,</w:t>
      </w:r>
      <w:r w:rsidRPr="00BD430C">
        <w:rPr>
          <w:i/>
        </w:rPr>
        <w:br/>
      </w:r>
      <w:r w:rsidRPr="00BD430C">
        <w:tab/>
        <w:t>Lado Chanturia,</w:t>
      </w:r>
      <w:r w:rsidRPr="00BD430C">
        <w:rPr>
          <w:i/>
        </w:rPr>
        <w:t xml:space="preserve"> judges,</w:t>
      </w:r>
      <w:r w:rsidRPr="00BD430C" w:rsidR="009F4C8F">
        <w:rPr>
          <w:szCs w:val="24"/>
        </w:rPr>
        <w:br/>
      </w:r>
      <w:r w:rsidRPr="00BD430C" w:rsidR="009F4C8F">
        <w:t xml:space="preserve">and </w:t>
      </w:r>
      <w:r w:rsidRPr="00BD430C">
        <w:t>Milan Bla</w:t>
      </w:r>
      <w:r w:rsidRPr="00BD430C">
        <w:rPr>
          <w:rFonts w:cstheme="minorHAnsi"/>
        </w:rPr>
        <w:t>š</w:t>
      </w:r>
      <w:r w:rsidRPr="00BD430C">
        <w:t>ko</w:t>
      </w:r>
      <w:r w:rsidRPr="00BD430C" w:rsidR="009F4C8F">
        <w:t xml:space="preserve">, </w:t>
      </w:r>
      <w:r w:rsidRPr="00BD430C">
        <w:rPr>
          <w:i/>
        </w:rPr>
        <w:t>Deputy</w:t>
      </w:r>
      <w:r w:rsidRPr="00BD430C">
        <w:t xml:space="preserve"> </w:t>
      </w:r>
      <w:r w:rsidRPr="00BD430C" w:rsidR="000F599E">
        <w:rPr>
          <w:i/>
        </w:rPr>
        <w:t xml:space="preserve">Section </w:t>
      </w:r>
      <w:r w:rsidRPr="00BD430C" w:rsidR="000F599E">
        <w:rPr>
          <w:i/>
          <w:iCs/>
        </w:rPr>
        <w:t>Registrar</w:t>
      </w:r>
      <w:r w:rsidRPr="00BD430C" w:rsidR="009F4C8F">
        <w:rPr>
          <w:i/>
        </w:rPr>
        <w:t>,</w:t>
      </w:r>
    </w:p>
    <w:p w:rsidRPr="00BD430C" w:rsidR="009F4C8F" w:rsidP="00BD430C" w:rsidRDefault="009F4C8F">
      <w:pPr>
        <w:pStyle w:val="JuPara"/>
      </w:pPr>
      <w:r w:rsidRPr="00BD430C">
        <w:t xml:space="preserve">Having deliberated in private on </w:t>
      </w:r>
      <w:r w:rsidRPr="00BD430C" w:rsidR="000F599E">
        <w:rPr>
          <w:szCs w:val="24"/>
        </w:rPr>
        <w:t>2</w:t>
      </w:r>
      <w:r w:rsidRPr="00BD430C" w:rsidR="006F6F1D">
        <w:rPr>
          <w:szCs w:val="24"/>
        </w:rPr>
        <w:t>9 January</w:t>
      </w:r>
      <w:r w:rsidRPr="00BD430C" w:rsidR="000F599E">
        <w:rPr>
          <w:szCs w:val="24"/>
        </w:rPr>
        <w:t xml:space="preserve"> 2019</w:t>
      </w:r>
      <w:r w:rsidRPr="00BD430C">
        <w:t>,</w:t>
      </w:r>
    </w:p>
    <w:p w:rsidRPr="00BD430C" w:rsidR="009F4C8F" w:rsidP="00BD430C" w:rsidRDefault="009F4C8F">
      <w:pPr>
        <w:pStyle w:val="JuPara"/>
      </w:pPr>
      <w:r w:rsidRPr="00BD430C">
        <w:t>Delivers the following judgment, which was adopted on that date:</w:t>
      </w:r>
    </w:p>
    <w:p w:rsidRPr="00BD430C" w:rsidR="000F599E" w:rsidP="00BD430C" w:rsidRDefault="000F599E">
      <w:pPr>
        <w:pStyle w:val="JuHHead"/>
      </w:pPr>
      <w:r w:rsidRPr="00BD430C">
        <w:t>PROCEDURE</w:t>
      </w:r>
    </w:p>
    <w:p w:rsidRPr="00BD430C" w:rsidR="000F599E" w:rsidP="00BD430C" w:rsidRDefault="006F6F1D">
      <w:pPr>
        <w:pStyle w:val="JuPara"/>
      </w:pPr>
      <w:r w:rsidRPr="00BD430C">
        <w:fldChar w:fldCharType="begin"/>
      </w:r>
      <w:r w:rsidRPr="00BD430C">
        <w:instrText xml:space="preserve"> SEQ level0 \*arabic </w:instrText>
      </w:r>
      <w:r w:rsidRPr="00BD430C">
        <w:fldChar w:fldCharType="separate"/>
      </w:r>
      <w:r w:rsidRPr="00BD430C" w:rsidR="00BD430C">
        <w:rPr>
          <w:noProof/>
        </w:rPr>
        <w:t>1</w:t>
      </w:r>
      <w:r w:rsidRPr="00BD430C">
        <w:fldChar w:fldCharType="end"/>
      </w:r>
      <w:r w:rsidRPr="00BD430C">
        <w:t>.  </w:t>
      </w:r>
      <w:r w:rsidRPr="00BD430C" w:rsidR="000F599E">
        <w:t>The case originated in an application (no. 12267/16) against the French Republic lodged with the Court under Article 34 of the Convention for the Protection of Human Rights and Fundamental Freedoms (“the Convention”) by an Afghan national, Mr Jamil Khan (“the applicant”), on 3</w:t>
      </w:r>
      <w:r w:rsidRPr="00BD430C" w:rsidR="005F2463">
        <w:t> </w:t>
      </w:r>
      <w:r w:rsidRPr="00BD430C" w:rsidR="000F599E">
        <w:t>March 2016.</w:t>
      </w:r>
    </w:p>
    <w:p w:rsidRPr="00BD430C" w:rsidR="000F599E" w:rsidP="00BD430C" w:rsidRDefault="006F6F1D">
      <w:pPr>
        <w:pStyle w:val="JuPara"/>
      </w:pPr>
      <w:r w:rsidRPr="00BD430C">
        <w:fldChar w:fldCharType="begin"/>
      </w:r>
      <w:r w:rsidRPr="00BD430C">
        <w:instrText xml:space="preserve"> SEQ level0 \*arabic </w:instrText>
      </w:r>
      <w:r w:rsidRPr="00BD430C">
        <w:fldChar w:fldCharType="separate"/>
      </w:r>
      <w:r w:rsidRPr="00BD430C" w:rsidR="00BD430C">
        <w:rPr>
          <w:noProof/>
        </w:rPr>
        <w:t>2</w:t>
      </w:r>
      <w:r w:rsidRPr="00BD430C">
        <w:fldChar w:fldCharType="end"/>
      </w:r>
      <w:r w:rsidRPr="00BD430C">
        <w:t>.  </w:t>
      </w:r>
      <w:r w:rsidRPr="00BD430C" w:rsidR="000F599E">
        <w:t xml:space="preserve">The applicant was represented by Mr L. Crusoé and </w:t>
      </w:r>
      <w:r w:rsidRPr="00BD430C" w:rsidR="00E85914">
        <w:t>Ms</w:t>
      </w:r>
      <w:r w:rsidRPr="00BD430C">
        <w:t xml:space="preserve"> O. Boisin</w:t>
      </w:r>
      <w:r w:rsidRPr="00BD430C" w:rsidR="000F599E">
        <w:t>, lawyers practising in Paris</w:t>
      </w:r>
      <w:r w:rsidRPr="00BD430C">
        <w:t xml:space="preserve"> and Desvres, respectively</w:t>
      </w:r>
      <w:r w:rsidRPr="00BD430C" w:rsidR="000F599E">
        <w:t>. The French Government (“the Government”) were represented by their Agent, Mr</w:t>
      </w:r>
      <w:r w:rsidRPr="00BD430C" w:rsidR="005F2463">
        <w:t> </w:t>
      </w:r>
      <w:r w:rsidRPr="00BD430C">
        <w:t>F.</w:t>
      </w:r>
      <w:r w:rsidRPr="00BD430C" w:rsidR="005F2463">
        <w:t> </w:t>
      </w:r>
      <w:r w:rsidRPr="00BD430C">
        <w:t>Alabrune</w:t>
      </w:r>
      <w:r w:rsidRPr="00BD430C" w:rsidR="000F599E">
        <w:t xml:space="preserve">, </w:t>
      </w:r>
      <w:r w:rsidRPr="00BD430C" w:rsidR="00E85914">
        <w:t>Director of Legal Affairs at the Ministry for Europe and Foreign Affairs.</w:t>
      </w:r>
    </w:p>
    <w:p w:rsidRPr="00BD430C" w:rsidR="000F599E" w:rsidP="00BD430C" w:rsidRDefault="006F6F1D">
      <w:pPr>
        <w:pStyle w:val="JuPara"/>
      </w:pPr>
      <w:r w:rsidRPr="00BD430C">
        <w:fldChar w:fldCharType="begin"/>
      </w:r>
      <w:r w:rsidRPr="00BD430C">
        <w:instrText xml:space="preserve"> SEQ level0 \*arabic </w:instrText>
      </w:r>
      <w:r w:rsidRPr="00BD430C">
        <w:fldChar w:fldCharType="separate"/>
      </w:r>
      <w:r w:rsidRPr="00BD430C" w:rsidR="00BD430C">
        <w:rPr>
          <w:noProof/>
        </w:rPr>
        <w:t>3</w:t>
      </w:r>
      <w:r w:rsidRPr="00BD430C">
        <w:fldChar w:fldCharType="end"/>
      </w:r>
      <w:r w:rsidRPr="00BD430C">
        <w:t>.  </w:t>
      </w:r>
      <w:r w:rsidRPr="00BD430C" w:rsidR="000F599E">
        <w:t xml:space="preserve">The </w:t>
      </w:r>
      <w:r w:rsidRPr="00BD430C" w:rsidR="000F599E">
        <w:rPr>
          <w:szCs w:val="24"/>
        </w:rPr>
        <w:t>applicant</w:t>
      </w:r>
      <w:r w:rsidRPr="00BD430C" w:rsidR="000F599E">
        <w:t xml:space="preserve"> alleged, in particular,</w:t>
      </w:r>
      <w:r w:rsidRPr="00BD430C" w:rsidR="00E85914">
        <w:t xml:space="preserve"> </w:t>
      </w:r>
      <w:r w:rsidRPr="00BD430C" w:rsidR="002372CF">
        <w:t xml:space="preserve">that there had been a violation of Article 3 in his case, on account of, first, the </w:t>
      </w:r>
      <w:r w:rsidRPr="00BD430C" w:rsidR="00F60D1D">
        <w:t>manner in which he had been treated</w:t>
      </w:r>
      <w:r w:rsidRPr="00BD430C" w:rsidR="002372CF">
        <w:t xml:space="preserve"> by the French authorities before and after the </w:t>
      </w:r>
      <w:r w:rsidRPr="00BD430C" w:rsidR="00817EF8">
        <w:t>clearance</w:t>
      </w:r>
      <w:r w:rsidRPr="00BD430C" w:rsidR="002372CF">
        <w:t xml:space="preserve"> of the southern </w:t>
      </w:r>
      <w:r w:rsidRPr="00BD430C" w:rsidR="005F2463">
        <w:t>zone</w:t>
      </w:r>
      <w:r w:rsidRPr="00BD430C" w:rsidR="002372CF">
        <w:t xml:space="preserve"> of the camp on the Calais heath, and secondly, the consequences of that </w:t>
      </w:r>
      <w:r w:rsidRPr="00BD430C" w:rsidR="00817EF8">
        <w:t>clearance</w:t>
      </w:r>
      <w:r w:rsidRPr="00BD430C" w:rsidR="002372CF">
        <w:t xml:space="preserve"> on his situation, in view of his status as an unaccompanied minor and his resulting extreme state of vulnerability</w:t>
      </w:r>
      <w:r w:rsidRPr="00BD430C" w:rsidR="000F599E">
        <w:t>.</w:t>
      </w:r>
    </w:p>
    <w:p w:rsidRPr="00BD430C" w:rsidR="006F6F1D" w:rsidP="00BD430C" w:rsidRDefault="006F6F1D">
      <w:pPr>
        <w:pStyle w:val="JuPara"/>
      </w:pPr>
      <w:r w:rsidRPr="00BD430C">
        <w:fldChar w:fldCharType="begin"/>
      </w:r>
      <w:r w:rsidRPr="00BD430C">
        <w:instrText xml:space="preserve"> SEQ level0 \*arabic </w:instrText>
      </w:r>
      <w:r w:rsidRPr="00BD430C">
        <w:fldChar w:fldCharType="separate"/>
      </w:r>
      <w:r w:rsidRPr="00BD430C" w:rsidR="00BD430C">
        <w:rPr>
          <w:noProof/>
        </w:rPr>
        <w:t>4</w:t>
      </w:r>
      <w:r w:rsidRPr="00BD430C">
        <w:fldChar w:fldCharType="end"/>
      </w:r>
      <w:r w:rsidRPr="00BD430C">
        <w:t>.  On 2 March 2016</w:t>
      </w:r>
      <w:r w:rsidRPr="00BD430C" w:rsidR="002372CF">
        <w:t xml:space="preserve">, when the </w:t>
      </w:r>
      <w:r w:rsidRPr="00BD430C" w:rsidR="00817EF8">
        <w:t>clearance</w:t>
      </w:r>
      <w:r w:rsidRPr="00BD430C" w:rsidR="002372CF">
        <w:t xml:space="preserve"> operation was underway, fifteen unaccompanied foreign minors, including the applicant, together with two non-governmental organisations, filed a request for the application of Rule 39 of the Rules of Court. Their main requests were that the </w:t>
      </w:r>
      <w:r w:rsidRPr="00BD430C" w:rsidR="00FB5880">
        <w:t>clearance</w:t>
      </w:r>
      <w:r w:rsidRPr="00BD430C" w:rsidR="002372CF">
        <w:t xml:space="preserve"> should be suspended and that the State should set out the measures</w:t>
      </w:r>
      <w:r w:rsidRPr="00BD430C" w:rsidR="00FB5880">
        <w:t xml:space="preserve"> to be</w:t>
      </w:r>
      <w:r w:rsidRPr="00BD430C" w:rsidR="002372CF">
        <w:t xml:space="preserve"> taken for the support and rehousing of the evicted </w:t>
      </w:r>
      <w:r w:rsidRPr="00BD430C" w:rsidR="00FB5880">
        <w:t>migrants</w:t>
      </w:r>
      <w:r w:rsidRPr="00BD430C" w:rsidR="002372CF">
        <w:t>. On 3 March 2016 the Court decided to suspend its examination of Rule 39 pending receipt of further information from the Government and the applicants</w:t>
      </w:r>
      <w:r w:rsidRPr="00BD430C" w:rsidR="00BD430C">
        <w:t>’</w:t>
      </w:r>
      <w:r w:rsidRPr="00BD430C" w:rsidR="002372CF">
        <w:t xml:space="preserve"> representative. On 9 March 2016, after receiving the parties</w:t>
      </w:r>
      <w:r w:rsidRPr="00BD430C" w:rsidR="00BD430C">
        <w:t>’</w:t>
      </w:r>
      <w:r w:rsidRPr="00BD430C" w:rsidR="002372CF">
        <w:t xml:space="preserve"> reply, the Court decided not to indicate the requested interim measures to the Government. It took note of the undertaking by the Government </w:t>
      </w:r>
      <w:r w:rsidRPr="00BD430C" w:rsidR="00B263D2">
        <w:t xml:space="preserve">that the minors concerned would be </w:t>
      </w:r>
      <w:r w:rsidRPr="00BD430C" w:rsidR="0012165B">
        <w:t>taken into the care of</w:t>
      </w:r>
      <w:r w:rsidRPr="00BD430C" w:rsidR="00B263D2">
        <w:t xml:space="preserve"> the competent authorities as soon as they were located, in accordance with the interim placement orders issued by the </w:t>
      </w:r>
      <w:r w:rsidRPr="00BD430C" w:rsidR="005F2463">
        <w:t>Youth Judge</w:t>
      </w:r>
      <w:r w:rsidRPr="00BD430C" w:rsidR="00B263D2">
        <w:t xml:space="preserve"> of the Boulogne-sur-Mer </w:t>
      </w:r>
      <w:r w:rsidRPr="00BD430C" w:rsidR="00B263D2">
        <w:rPr>
          <w:i/>
        </w:rPr>
        <w:t>tribunal de grande instance</w:t>
      </w:r>
      <w:r w:rsidRPr="00BD430C" w:rsidR="00B263D2">
        <w:t>, and encouraged them to use their best endeavours to ensure the enforcement of those orders.</w:t>
      </w:r>
    </w:p>
    <w:p w:rsidRPr="00BD430C" w:rsidR="00B263D2" w:rsidP="00BD430C" w:rsidRDefault="006F6F1D">
      <w:pPr>
        <w:pStyle w:val="JuPara"/>
      </w:pPr>
      <w:r w:rsidRPr="00BD430C">
        <w:fldChar w:fldCharType="begin"/>
      </w:r>
      <w:r w:rsidRPr="00BD430C">
        <w:instrText xml:space="preserve"> SEQ level0 \*arabic </w:instrText>
      </w:r>
      <w:r w:rsidRPr="00BD430C">
        <w:fldChar w:fldCharType="separate"/>
      </w:r>
      <w:r w:rsidRPr="00BD430C" w:rsidR="00BD430C">
        <w:rPr>
          <w:noProof/>
        </w:rPr>
        <w:t>5</w:t>
      </w:r>
      <w:r w:rsidRPr="00BD430C">
        <w:fldChar w:fldCharType="end"/>
      </w:r>
      <w:r w:rsidRPr="00BD430C">
        <w:t>.  </w:t>
      </w:r>
      <w:r w:rsidRPr="00BD430C" w:rsidR="000F599E">
        <w:t xml:space="preserve">On </w:t>
      </w:r>
      <w:r w:rsidRPr="00BD430C" w:rsidR="000F599E">
        <w:rPr>
          <w:szCs w:val="24"/>
        </w:rPr>
        <w:t>6 September 2017</w:t>
      </w:r>
      <w:r w:rsidRPr="00BD430C" w:rsidR="000F599E">
        <w:t xml:space="preserve"> notice of the </w:t>
      </w:r>
      <w:r w:rsidRPr="00BD430C" w:rsidR="000F599E">
        <w:rPr>
          <w:szCs w:val="24"/>
        </w:rPr>
        <w:t>application was given to the Government</w:t>
      </w:r>
      <w:r w:rsidRPr="00BD430C" w:rsidR="000F599E">
        <w:t>.</w:t>
      </w:r>
      <w:r w:rsidRPr="00BD430C" w:rsidR="00B263D2">
        <w:t xml:space="preserve"> Both the applicant and the Government submitted written observations on the admissibility and merits of the case. Written comments were also received from the following bodies, which were given leave to intervene by the President of the Chamber (Article 36 § 2 of the Convention and Rule 44 § 3): the </w:t>
      </w:r>
      <w:r w:rsidRPr="00BD430C" w:rsidR="00B263D2">
        <w:rPr>
          <w:i/>
        </w:rPr>
        <w:t>Défenseur des droits</w:t>
      </w:r>
      <w:r w:rsidRPr="00BD430C" w:rsidR="00B263D2">
        <w:t xml:space="preserve"> (</w:t>
      </w:r>
      <w:r w:rsidRPr="00BD430C" w:rsidR="00D85CD6">
        <w:t>Defender of Rights</w:t>
      </w:r>
      <w:r w:rsidRPr="00BD430C" w:rsidR="00B263D2">
        <w:t xml:space="preserve">), the </w:t>
      </w:r>
      <w:r w:rsidRPr="00BD430C" w:rsidR="00B263D2">
        <w:rPr>
          <w:i/>
        </w:rPr>
        <w:t>Commission nationale consultative des droits de l</w:t>
      </w:r>
      <w:r w:rsidRPr="00BD430C" w:rsidR="00BD430C">
        <w:rPr>
          <w:i/>
        </w:rPr>
        <w:t>’</w:t>
      </w:r>
      <w:r w:rsidRPr="00BD430C" w:rsidR="00B263D2">
        <w:rPr>
          <w:i/>
        </w:rPr>
        <w:t>homme</w:t>
      </w:r>
      <w:r w:rsidRPr="00BD430C" w:rsidR="006C2B3E">
        <w:t xml:space="preserve"> (N</w:t>
      </w:r>
      <w:r w:rsidRPr="00BD430C" w:rsidR="00B263D2">
        <w:t xml:space="preserve">ational </w:t>
      </w:r>
      <w:r w:rsidRPr="00BD430C" w:rsidR="006C2B3E">
        <w:t>Advisory Commission on Human Rights</w:t>
      </w:r>
      <w:r w:rsidRPr="00BD430C" w:rsidR="00F362D3">
        <w:t>), the</w:t>
      </w:r>
      <w:r w:rsidRPr="00BD430C" w:rsidR="00B263D2">
        <w:t xml:space="preserve"> </w:t>
      </w:r>
      <w:r w:rsidRPr="00BD430C" w:rsidR="00F362D3">
        <w:rPr>
          <w:i/>
        </w:rPr>
        <w:t>G</w:t>
      </w:r>
      <w:r w:rsidRPr="00BD430C" w:rsidR="00B263D2">
        <w:rPr>
          <w:i/>
        </w:rPr>
        <w:t>roupe d</w:t>
      </w:r>
      <w:r w:rsidRPr="00BD430C" w:rsidR="00BD430C">
        <w:rPr>
          <w:i/>
        </w:rPr>
        <w:t>’</w:t>
      </w:r>
      <w:r w:rsidRPr="00BD430C" w:rsidR="00B263D2">
        <w:rPr>
          <w:i/>
        </w:rPr>
        <w:t>information et de soutien des immigrés</w:t>
      </w:r>
      <w:r w:rsidRPr="00BD430C" w:rsidR="00B263D2">
        <w:t xml:space="preserve"> </w:t>
      </w:r>
      <w:r w:rsidRPr="00BD430C" w:rsidR="00F362D3">
        <w:t>(</w:t>
      </w:r>
      <w:r w:rsidRPr="00BD430C" w:rsidR="006C2B3E">
        <w:t>Migrant Information and Support Group</w:t>
      </w:r>
      <w:r w:rsidRPr="00BD430C" w:rsidR="00F362D3">
        <w:t>) and</w:t>
      </w:r>
      <w:r w:rsidRPr="00BD430C" w:rsidR="005F2463">
        <w:t xml:space="preserve"> the association</w:t>
      </w:r>
      <w:r w:rsidRPr="00BD430C" w:rsidR="00F362D3">
        <w:t xml:space="preserve"> </w:t>
      </w:r>
      <w:r w:rsidRPr="00BD430C" w:rsidR="00B263D2">
        <w:rPr>
          <w:i/>
        </w:rPr>
        <w:t>Cabane juridique</w:t>
      </w:r>
      <w:r w:rsidRPr="00BD430C" w:rsidR="00F362D3">
        <w:t>.</w:t>
      </w:r>
    </w:p>
    <w:p w:rsidRPr="00BD430C" w:rsidR="000F599E" w:rsidP="00BD430C" w:rsidRDefault="000F599E">
      <w:pPr>
        <w:pStyle w:val="JuHHead"/>
      </w:pPr>
      <w:r w:rsidRPr="00BD430C">
        <w:t>THE FACTS</w:t>
      </w:r>
    </w:p>
    <w:p w:rsidRPr="00BD430C" w:rsidR="000F599E" w:rsidP="00BD430C" w:rsidRDefault="000F599E">
      <w:pPr>
        <w:pStyle w:val="JuHIRoman"/>
      </w:pPr>
      <w:r w:rsidRPr="00BD430C">
        <w:t>THE CIRCUMSTANCES OF THE CASE</w:t>
      </w:r>
    </w:p>
    <w:p w:rsidRPr="00BD430C" w:rsidR="000F599E" w:rsidP="00BD430C" w:rsidRDefault="006F6F1D">
      <w:pPr>
        <w:pStyle w:val="JuPara"/>
      </w:pPr>
      <w:r w:rsidRPr="00BD430C">
        <w:fldChar w:fldCharType="begin"/>
      </w:r>
      <w:r w:rsidRPr="00BD430C">
        <w:instrText xml:space="preserve"> SEQ level0 \*arabic </w:instrText>
      </w:r>
      <w:r w:rsidRPr="00BD430C">
        <w:fldChar w:fldCharType="separate"/>
      </w:r>
      <w:r w:rsidRPr="00BD430C" w:rsidR="00BD430C">
        <w:rPr>
          <w:noProof/>
        </w:rPr>
        <w:t>6</w:t>
      </w:r>
      <w:r w:rsidRPr="00BD430C">
        <w:fldChar w:fldCharType="end"/>
      </w:r>
      <w:r w:rsidRPr="00BD430C">
        <w:t>.  </w:t>
      </w:r>
      <w:r w:rsidRPr="00BD430C" w:rsidR="000F599E">
        <w:t xml:space="preserve">The applicant was born </w:t>
      </w:r>
      <w:r w:rsidRPr="00BD430C" w:rsidR="002A36D4">
        <w:t>on 1 January</w:t>
      </w:r>
      <w:r w:rsidRPr="00BD430C" w:rsidR="000F599E">
        <w:t xml:space="preserve"> 2004 and lives in Birmingham.</w:t>
      </w:r>
    </w:p>
    <w:p w:rsidRPr="00BD430C" w:rsidR="006F6F1D" w:rsidP="00BD430C" w:rsidRDefault="006C2B3E">
      <w:pPr>
        <w:pStyle w:val="JuHA"/>
        <w:rPr>
          <w:rFonts w:eastAsiaTheme="majorEastAsia"/>
        </w:rPr>
      </w:pPr>
      <w:r w:rsidRPr="00BD430C">
        <w:rPr>
          <w:rFonts w:eastAsiaTheme="majorEastAsia"/>
        </w:rPr>
        <w:t>Background to the case</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7</w:t>
      </w:r>
      <w:r w:rsidRPr="00BD430C">
        <w:fldChar w:fldCharType="end"/>
      </w:r>
      <w:r w:rsidRPr="00BD430C">
        <w:t>.  </w:t>
      </w:r>
      <w:r w:rsidRPr="00BD430C" w:rsidR="0012165B">
        <w:t xml:space="preserve">The applicant referred to the report by the </w:t>
      </w:r>
      <w:r w:rsidRPr="00BD430C" w:rsidR="00D85CD6">
        <w:rPr>
          <w:i/>
        </w:rPr>
        <w:t>Défenseur des droits</w:t>
      </w:r>
      <w:r w:rsidRPr="00BD430C" w:rsidR="0012165B">
        <w:t xml:space="preserve"> under the title “</w:t>
      </w:r>
      <w:r w:rsidRPr="00BD430C" w:rsidR="00B12B5E">
        <w:t>Displaced persons</w:t>
      </w:r>
      <w:r w:rsidRPr="00BD430C" w:rsidR="0012165B">
        <w:t xml:space="preserve"> and fundamental rights:</w:t>
      </w:r>
      <w:r w:rsidRPr="00BD430C">
        <w:t xml:space="preserve"> </w:t>
      </w:r>
      <w:r w:rsidRPr="00BD430C" w:rsidR="0012165B">
        <w:t>the</w:t>
      </w:r>
      <w:r w:rsidRPr="00BD430C">
        <w:t xml:space="preserve"> situation </w:t>
      </w:r>
      <w:r w:rsidRPr="00BD430C" w:rsidR="0012165B">
        <w:t xml:space="preserve">on the territory of </w:t>
      </w:r>
      <w:r w:rsidRPr="00BD430C">
        <w:t>Calais</w:t>
      </w:r>
      <w:r w:rsidRPr="00BD430C" w:rsidR="0012165B">
        <w:t>”</w:t>
      </w:r>
      <w:r w:rsidRPr="00BD430C">
        <w:t>, publi</w:t>
      </w:r>
      <w:r w:rsidRPr="00BD430C" w:rsidR="0012165B">
        <w:t>shed on</w:t>
      </w:r>
      <w:r w:rsidRPr="00BD430C">
        <w:t xml:space="preserve"> 6</w:t>
      </w:r>
      <w:r w:rsidRPr="00BD430C" w:rsidR="0012165B">
        <w:t xml:space="preserve"> October</w:t>
      </w:r>
      <w:r w:rsidRPr="00BD430C">
        <w:t xml:space="preserve"> 2015.</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w:t>
      </w:r>
      <w:r w:rsidRPr="00BD430C">
        <w:fldChar w:fldCharType="end"/>
      </w:r>
      <w:r w:rsidRPr="00BD430C">
        <w:t>.  </w:t>
      </w:r>
      <w:r w:rsidRPr="00BD430C" w:rsidR="0012165B">
        <w:t>The report show</w:t>
      </w:r>
      <w:r w:rsidRPr="00BD430C" w:rsidR="00E345DB">
        <w:t>ed</w:t>
      </w:r>
      <w:r w:rsidRPr="00BD430C" w:rsidR="0012165B">
        <w:t xml:space="preserve"> that for several years many individuals wishing to seek the</w:t>
      </w:r>
      <w:r w:rsidRPr="00BD430C">
        <w:t xml:space="preserve"> protection </w:t>
      </w:r>
      <w:r w:rsidRPr="00BD430C" w:rsidR="0012165B">
        <w:t>of the United Kingdom had congregated in the</w:t>
      </w:r>
      <w:r w:rsidRPr="00BD430C">
        <w:t xml:space="preserve"> Calais</w:t>
      </w:r>
      <w:r w:rsidRPr="00BD430C" w:rsidR="0012165B">
        <w:t xml:space="preserve"> area</w:t>
      </w:r>
      <w:r w:rsidRPr="00BD430C">
        <w:t>.</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9</w:t>
      </w:r>
      <w:r w:rsidRPr="00BD430C">
        <w:fldChar w:fldCharType="end"/>
      </w:r>
      <w:r w:rsidRPr="00BD430C">
        <w:t>.  </w:t>
      </w:r>
      <w:r w:rsidRPr="00BD430C" w:rsidR="0012165B">
        <w:t>A reception</w:t>
      </w:r>
      <w:r w:rsidRPr="00BD430C">
        <w:t xml:space="preserve"> centre </w:t>
      </w:r>
      <w:r w:rsidRPr="00BD430C" w:rsidR="0012165B">
        <w:t xml:space="preserve">had been opened near </w:t>
      </w:r>
      <w:r w:rsidRPr="00BD430C">
        <w:t xml:space="preserve">Calais, </w:t>
      </w:r>
      <w:r w:rsidRPr="00BD430C" w:rsidR="0012165B">
        <w:t>at</w:t>
      </w:r>
      <w:r w:rsidRPr="00BD430C">
        <w:t xml:space="preserve"> Sangatte, </w:t>
      </w:r>
      <w:r w:rsidRPr="00BD430C" w:rsidR="0012165B">
        <w:t>i</w:t>
      </w:r>
      <w:r w:rsidRPr="00BD430C">
        <w:t xml:space="preserve">n 1999. </w:t>
      </w:r>
      <w:r w:rsidRPr="00BD430C" w:rsidR="0012165B">
        <w:t>It had been closed, however, in</w:t>
      </w:r>
      <w:r w:rsidRPr="00BD430C">
        <w:t xml:space="preserve"> 2002 </w:t>
      </w:r>
      <w:r w:rsidRPr="00BD430C" w:rsidR="0012165B">
        <w:t xml:space="preserve">and according to the </w:t>
      </w:r>
      <w:r w:rsidRPr="00BD430C" w:rsidR="00D85CD6">
        <w:rPr>
          <w:i/>
        </w:rPr>
        <w:t>Défenseur des droits</w:t>
      </w:r>
      <w:r w:rsidRPr="00BD430C">
        <w:t xml:space="preserve"> </w:t>
      </w:r>
      <w:r w:rsidRPr="00BD430C" w:rsidR="0012165B">
        <w:t>this had led to the</w:t>
      </w:r>
      <w:r w:rsidRPr="00BD430C">
        <w:t xml:space="preserve"> dispersion </w:t>
      </w:r>
      <w:r w:rsidRPr="00BD430C" w:rsidR="0012165B">
        <w:t xml:space="preserve">of the </w:t>
      </w:r>
      <w:r w:rsidRPr="00BD430C" w:rsidR="00FB5880">
        <w:t>migrants</w:t>
      </w:r>
      <w:r w:rsidRPr="00BD430C" w:rsidR="0012165B">
        <w:t xml:space="preserve"> over a wider area and to the development of makeshift </w:t>
      </w:r>
      <w:r w:rsidRPr="00BD430C">
        <w:t xml:space="preserve">camps </w:t>
      </w:r>
      <w:r w:rsidRPr="00BD430C" w:rsidR="0012165B">
        <w:t>which had become known as the “jungle”</w:t>
      </w:r>
      <w:r w:rsidRPr="00BD430C">
        <w:t>.</w:t>
      </w:r>
    </w:p>
    <w:p w:rsidRPr="00BD430C" w:rsidR="003036FE"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10</w:t>
      </w:r>
      <w:r w:rsidRPr="00BD430C">
        <w:fldChar w:fldCharType="end"/>
      </w:r>
      <w:r w:rsidRPr="00BD430C">
        <w:t>.  </w:t>
      </w:r>
      <w:r w:rsidRPr="00BD430C" w:rsidR="0012165B">
        <w:t xml:space="preserve">A number of operations aimed at </w:t>
      </w:r>
      <w:r w:rsidRPr="00BD430C" w:rsidR="00FB5880">
        <w:t>clearing</w:t>
      </w:r>
      <w:r w:rsidRPr="00BD430C" w:rsidR="0012165B">
        <w:t xml:space="preserve"> and </w:t>
      </w:r>
      <w:r w:rsidRPr="00BD430C" w:rsidR="00FB5880">
        <w:t>demolishing</w:t>
      </w:r>
      <w:r w:rsidRPr="00BD430C" w:rsidR="0012165B">
        <w:t xml:space="preserve"> the makeshift camps had been carried out by the authorities</w:t>
      </w:r>
      <w:r w:rsidRPr="00BD430C">
        <w:t xml:space="preserve">. </w:t>
      </w:r>
      <w:r w:rsidRPr="00BD430C" w:rsidR="0012165B">
        <w:t xml:space="preserve">The </w:t>
      </w:r>
      <w:r w:rsidRPr="00BD430C" w:rsidR="00D85CD6">
        <w:rPr>
          <w:i/>
        </w:rPr>
        <w:t>Défenseur des droits</w:t>
      </w:r>
      <w:r w:rsidRPr="00BD430C" w:rsidR="0012165B">
        <w:t xml:space="preserve"> thus noted that, for a long time, the authorities</w:t>
      </w:r>
      <w:r w:rsidRPr="00BD430C" w:rsidR="00BD430C">
        <w:t>’</w:t>
      </w:r>
      <w:r w:rsidRPr="00BD430C" w:rsidR="0012165B">
        <w:t xml:space="preserve"> wish not to create any </w:t>
      </w:r>
      <w:r w:rsidRPr="00BD430C" w:rsidR="00EA7958">
        <w:t>focal points around</w:t>
      </w:r>
      <w:r w:rsidRPr="00BD430C">
        <w:t xml:space="preserve"> Calais </w:t>
      </w:r>
      <w:r w:rsidRPr="00BD430C" w:rsidR="00EA7958">
        <w:t>had led to an inc</w:t>
      </w:r>
      <w:r w:rsidRPr="00BD430C" w:rsidR="00C6090A">
        <w:t>r</w:t>
      </w:r>
      <w:r w:rsidRPr="00BD430C" w:rsidR="00EA7958">
        <w:t>ease in evictions</w:t>
      </w:r>
      <w:r w:rsidRPr="00BD430C">
        <w:t xml:space="preserve">. </w:t>
      </w:r>
      <w:r w:rsidRPr="00BD430C" w:rsidR="00EA7958">
        <w:t>However</w:t>
      </w:r>
      <w:r w:rsidRPr="00BD430C">
        <w:t xml:space="preserve">, </w:t>
      </w:r>
      <w:r w:rsidRPr="00BD430C" w:rsidR="00EA7958">
        <w:t>in March</w:t>
      </w:r>
      <w:r w:rsidRPr="00BD430C" w:rsidR="005F2463">
        <w:t xml:space="preserve"> 2015</w:t>
      </w:r>
      <w:r w:rsidRPr="00BD430C">
        <w:t xml:space="preserve"> </w:t>
      </w:r>
      <w:r w:rsidRPr="00BD430C" w:rsidR="005F2463">
        <w:t>the authorities had opened</w:t>
      </w:r>
      <w:r w:rsidRPr="00BD430C" w:rsidR="00EA7958">
        <w:t xml:space="preserve"> a day</w:t>
      </w:r>
      <w:r w:rsidRPr="00BD430C">
        <w:t xml:space="preserve"> </w:t>
      </w:r>
      <w:r w:rsidRPr="00BD430C" w:rsidR="00EA7958">
        <w:t>reception</w:t>
      </w:r>
      <w:r w:rsidRPr="00BD430C">
        <w:t xml:space="preserve"> centre</w:t>
      </w:r>
      <w:r w:rsidRPr="00BD430C" w:rsidR="00EA7958">
        <w:t>, the</w:t>
      </w:r>
      <w:r w:rsidRPr="00BD430C">
        <w:t xml:space="preserve"> </w:t>
      </w:r>
      <w:r w:rsidRPr="00BD430C" w:rsidR="00EA7958">
        <w:t>“</w:t>
      </w:r>
      <w:r w:rsidRPr="00BD430C">
        <w:t>Jules Ferry</w:t>
      </w:r>
      <w:r w:rsidRPr="00BD430C" w:rsidR="00EA7958">
        <w:t xml:space="preserve"> Centre”</w:t>
      </w:r>
      <w:r w:rsidRPr="00BD430C" w:rsidR="005F2463">
        <w:t>, outside the town</w:t>
      </w:r>
      <w:r w:rsidRPr="00BD430C" w:rsidR="00EA7958">
        <w:t>. Under the management of an</w:t>
      </w:r>
      <w:r w:rsidRPr="00BD430C">
        <w:t xml:space="preserve"> association </w:t>
      </w:r>
      <w:r w:rsidRPr="00BD430C" w:rsidR="003F4943">
        <w:t>commissioned by the authorities</w:t>
      </w:r>
      <w:r w:rsidRPr="00BD430C">
        <w:t xml:space="preserve">, </w:t>
      </w:r>
      <w:r w:rsidRPr="00BD430C" w:rsidR="003F4943">
        <w:t>the</w:t>
      </w:r>
      <w:r w:rsidRPr="00BD430C">
        <w:t xml:space="preserve"> centre</w:t>
      </w:r>
      <w:r w:rsidRPr="00BD430C" w:rsidR="00BD430C">
        <w:t>’</w:t>
      </w:r>
      <w:r w:rsidRPr="00BD430C" w:rsidR="003F4943">
        <w:t xml:space="preserve">s main task was to serve about </w:t>
      </w:r>
      <w:r w:rsidRPr="00BD430C" w:rsidR="00FB5880">
        <w:t>2,500</w:t>
      </w:r>
      <w:r w:rsidRPr="00BD430C" w:rsidR="003F4943">
        <w:t xml:space="preserve"> meals per day to the</w:t>
      </w:r>
      <w:r w:rsidRPr="00BD430C">
        <w:t xml:space="preserve"> migrants </w:t>
      </w:r>
      <w:r w:rsidRPr="00BD430C" w:rsidR="003F4943">
        <w:t xml:space="preserve">and </w:t>
      </w:r>
      <w:r w:rsidRPr="00BD430C" w:rsidR="003F264F">
        <w:t>to provide them with</w:t>
      </w:r>
      <w:r w:rsidRPr="00BD430C" w:rsidR="003F4943">
        <w:t xml:space="preserve"> facilities</w:t>
      </w:r>
      <w:r w:rsidRPr="00BD430C" w:rsidR="003F264F">
        <w:t xml:space="preserve"> to charge their mobile telephones and to wash their laundry, as well as</w:t>
      </w:r>
      <w:r w:rsidRPr="00BD430C" w:rsidR="003F4943">
        <w:t xml:space="preserve"> </w:t>
      </w:r>
      <w:r w:rsidRPr="00BD430C" w:rsidR="003F264F">
        <w:t xml:space="preserve">placing </w:t>
      </w:r>
      <w:r w:rsidRPr="00BD430C" w:rsidR="003F4943">
        <w:t>sixty shower units</w:t>
      </w:r>
      <w:r w:rsidRPr="00BD430C">
        <w:t xml:space="preserve"> </w:t>
      </w:r>
      <w:r w:rsidRPr="00BD430C" w:rsidR="003F4943">
        <w:t>and thirty toilets</w:t>
      </w:r>
      <w:r w:rsidRPr="00BD430C" w:rsidR="003F264F">
        <w:t xml:space="preserve"> at their disposal</w:t>
      </w:r>
      <w:r w:rsidRPr="00BD430C">
        <w:t xml:space="preserve">. </w:t>
      </w:r>
      <w:r w:rsidRPr="00BD430C" w:rsidR="003036FE">
        <w:t xml:space="preserve">It also </w:t>
      </w:r>
      <w:r w:rsidRPr="00BD430C" w:rsidR="003F264F">
        <w:t>allowed them</w:t>
      </w:r>
      <w:r w:rsidRPr="00BD430C" w:rsidR="003036FE">
        <w:t xml:space="preserve"> access to nursing care </w:t>
      </w:r>
      <w:r w:rsidRPr="00BD430C" w:rsidR="003F264F">
        <w:t>for two hours per day on weekdays</w:t>
      </w:r>
      <w:r w:rsidRPr="00BD430C" w:rsidR="003036FE">
        <w:t xml:space="preserve"> and included a shelter for women and children. A new </w:t>
      </w:r>
      <w:r w:rsidRPr="00BD430C" w:rsidR="00C6090A">
        <w:t>“</w:t>
      </w:r>
      <w:r w:rsidRPr="00BD430C" w:rsidR="003036FE">
        <w:t>jungle</w:t>
      </w:r>
      <w:r w:rsidRPr="00BD430C" w:rsidR="00C6090A">
        <w:t>”</w:t>
      </w:r>
      <w:r w:rsidRPr="00BD430C" w:rsidR="003036FE">
        <w:t xml:space="preserve"> </w:t>
      </w:r>
      <w:r w:rsidRPr="00BD430C" w:rsidR="003F264F">
        <w:t>comprising</w:t>
      </w:r>
      <w:r w:rsidRPr="00BD430C" w:rsidR="003036FE">
        <w:t xml:space="preserve"> several thousand migrants had quickly emerged near the centre, on a piece of land commonly known as </w:t>
      </w:r>
      <w:r w:rsidRPr="00BD430C" w:rsidR="003F264F">
        <w:t>“</w:t>
      </w:r>
      <w:r w:rsidRPr="00BD430C" w:rsidR="003F264F">
        <w:rPr>
          <w:i/>
        </w:rPr>
        <w:t>la lande</w:t>
      </w:r>
      <w:r w:rsidRPr="00BD430C" w:rsidR="003F264F">
        <w:t>” (</w:t>
      </w:r>
      <w:r w:rsidRPr="00BD430C" w:rsidR="003036FE">
        <w:t xml:space="preserve">the </w:t>
      </w:r>
      <w:r w:rsidRPr="00BD430C" w:rsidR="00D622AC">
        <w:t>heath</w:t>
      </w:r>
      <w:r w:rsidRPr="00BD430C" w:rsidR="003F264F">
        <w:t>)</w:t>
      </w:r>
      <w:r w:rsidRPr="00BD430C" w:rsidR="003036FE">
        <w:t>, some of which had been made available to the State by the municipality of Calais.</w:t>
      </w:r>
    </w:p>
    <w:p w:rsidRPr="00BD430C" w:rsidR="003036FE" w:rsidP="00BD430C" w:rsidRDefault="003F264F">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11</w:t>
      </w:r>
      <w:r w:rsidRPr="00BD430C">
        <w:fldChar w:fldCharType="end"/>
      </w:r>
      <w:r w:rsidRPr="00BD430C">
        <w:t>.  </w:t>
      </w:r>
      <w:r w:rsidRPr="00BD430C" w:rsidR="003036FE">
        <w:t xml:space="preserve">The report of the </w:t>
      </w:r>
      <w:r w:rsidRPr="00BD430C" w:rsidR="00D85CD6">
        <w:rPr>
          <w:i/>
        </w:rPr>
        <w:t>Défenseur des droits</w:t>
      </w:r>
      <w:r w:rsidRPr="00BD430C">
        <w:t xml:space="preserve"> impugn</w:t>
      </w:r>
      <w:r w:rsidRPr="00BD430C" w:rsidR="00E345DB">
        <w:t>ed</w:t>
      </w:r>
      <w:r w:rsidRPr="00BD430C" w:rsidR="003036FE">
        <w:t xml:space="preserve"> the living conditions prevail</w:t>
      </w:r>
      <w:r w:rsidRPr="00BD430C">
        <w:t>ing on</w:t>
      </w:r>
      <w:r w:rsidRPr="00BD430C" w:rsidR="003036FE">
        <w:t xml:space="preserve"> the </w:t>
      </w:r>
      <w:r w:rsidRPr="00BD430C" w:rsidR="00D622AC">
        <w:t>heath</w:t>
      </w:r>
      <w:r w:rsidRPr="00BD430C" w:rsidR="003036FE">
        <w:t xml:space="preserve"> and the</w:t>
      </w:r>
      <w:r w:rsidRPr="00BD430C">
        <w:t xml:space="preserve"> ensuing</w:t>
      </w:r>
      <w:r w:rsidRPr="00BD430C" w:rsidR="003036FE">
        <w:t xml:space="preserve"> violations of fundamental rights, in particular with regard to unaccompanied minors.</w:t>
      </w:r>
    </w:p>
    <w:p w:rsidRPr="00BD430C" w:rsidR="003036FE" w:rsidP="00BD430C" w:rsidRDefault="003F264F">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12</w:t>
      </w:r>
      <w:r w:rsidRPr="00BD430C">
        <w:fldChar w:fldCharType="end"/>
      </w:r>
      <w:r w:rsidRPr="00BD430C">
        <w:t>.  </w:t>
      </w:r>
      <w:r w:rsidRPr="00BD430C" w:rsidR="003036FE">
        <w:t xml:space="preserve">Describing the </w:t>
      </w:r>
      <w:r w:rsidRPr="00BD430C" w:rsidR="00D622AC">
        <w:t>heath</w:t>
      </w:r>
      <w:r w:rsidRPr="00BD430C">
        <w:t xml:space="preserve"> area</w:t>
      </w:r>
      <w:r w:rsidRPr="00BD430C" w:rsidR="003036FE">
        <w:t xml:space="preserve"> as a </w:t>
      </w:r>
      <w:r w:rsidRPr="00BD430C">
        <w:t>“shantytown”</w:t>
      </w:r>
      <w:r w:rsidRPr="00BD430C" w:rsidR="003036FE">
        <w:t xml:space="preserve">, he </w:t>
      </w:r>
      <w:r w:rsidRPr="00BD430C" w:rsidR="00E345DB">
        <w:t>reported</w:t>
      </w:r>
      <w:r w:rsidRPr="00BD430C" w:rsidR="003036FE">
        <w:t xml:space="preserve"> that the majority of migrants were forced to live in </w:t>
      </w:r>
      <w:r w:rsidRPr="00BD430C">
        <w:t>“inhumane</w:t>
      </w:r>
      <w:r w:rsidRPr="00BD430C" w:rsidR="003036FE">
        <w:t xml:space="preserve"> conditions</w:t>
      </w:r>
      <w:r w:rsidRPr="00BD430C">
        <w:t>”</w:t>
      </w:r>
      <w:r w:rsidRPr="00BD430C" w:rsidR="003036FE">
        <w:t xml:space="preserve">. </w:t>
      </w:r>
      <w:r w:rsidRPr="00BD430C">
        <w:t>He</w:t>
      </w:r>
      <w:r w:rsidRPr="00BD430C" w:rsidR="00E345DB">
        <w:t xml:space="preserve"> highlighted</w:t>
      </w:r>
      <w:r w:rsidRPr="00BD430C" w:rsidR="003036FE">
        <w:t xml:space="preserve"> the</w:t>
      </w:r>
      <w:r w:rsidRPr="00BD430C" w:rsidR="00B12B5E">
        <w:t>ir</w:t>
      </w:r>
      <w:r w:rsidRPr="00BD430C" w:rsidR="003036FE">
        <w:t xml:space="preserve"> </w:t>
      </w:r>
      <w:r w:rsidRPr="00BD430C">
        <w:t>“</w:t>
      </w:r>
      <w:r w:rsidRPr="00BD430C" w:rsidR="003036FE">
        <w:t>extreme</w:t>
      </w:r>
      <w:r w:rsidRPr="00BD430C" w:rsidR="00B12B5E">
        <w:t>ly</w:t>
      </w:r>
      <w:r w:rsidRPr="00BD430C" w:rsidR="003036FE">
        <w:t xml:space="preserve"> </w:t>
      </w:r>
      <w:r w:rsidRPr="00BD430C" w:rsidR="00E345DB">
        <w:t>precari</w:t>
      </w:r>
      <w:r w:rsidRPr="00BD430C" w:rsidR="00B12B5E">
        <w:t>ous</w:t>
      </w:r>
      <w:r w:rsidRPr="00BD430C">
        <w:t>”</w:t>
      </w:r>
      <w:r w:rsidRPr="00BD430C" w:rsidR="003036FE">
        <w:t xml:space="preserve"> living conditions: apart from the </w:t>
      </w:r>
      <w:r w:rsidRPr="00BD430C">
        <w:t xml:space="preserve">hundred women and children who </w:t>
      </w:r>
      <w:r w:rsidRPr="00BD430C" w:rsidR="00E345DB">
        <w:t>took shelter</w:t>
      </w:r>
      <w:r w:rsidRPr="00BD430C">
        <w:t xml:space="preserve"> </w:t>
      </w:r>
      <w:r w:rsidRPr="00BD430C" w:rsidR="00E345DB">
        <w:t>at</w:t>
      </w:r>
      <w:r w:rsidRPr="00BD430C" w:rsidR="005F2463">
        <w:t xml:space="preserve"> night in the Jules Ferry C</w:t>
      </w:r>
      <w:r w:rsidRPr="00BD430C" w:rsidR="003036FE">
        <w:t xml:space="preserve">entre, the vast majority of </w:t>
      </w:r>
      <w:r w:rsidRPr="00BD430C" w:rsidR="00FC22B5">
        <w:t>the migrants</w:t>
      </w:r>
      <w:r w:rsidRPr="00BD430C" w:rsidR="003036FE">
        <w:t xml:space="preserve"> lived in </w:t>
      </w:r>
      <w:r w:rsidRPr="00BD430C">
        <w:t>cramped</w:t>
      </w:r>
      <w:r w:rsidRPr="00BD430C" w:rsidR="003036FE">
        <w:t xml:space="preserve"> conditions</w:t>
      </w:r>
      <w:r w:rsidRPr="00BD430C" w:rsidR="00FC22B5">
        <w:t>, sleeping</w:t>
      </w:r>
      <w:r w:rsidRPr="00BD430C" w:rsidR="003036FE">
        <w:t xml:space="preserve"> in </w:t>
      </w:r>
      <w:r w:rsidRPr="00BD430C" w:rsidR="00FB5880">
        <w:t>rudimentary</w:t>
      </w:r>
      <w:r w:rsidRPr="00BD430C" w:rsidR="003036FE">
        <w:t xml:space="preserve"> tents and shelters (</w:t>
      </w:r>
      <w:r w:rsidRPr="00BD430C" w:rsidR="00FC22B5">
        <w:t>made of planks or</w:t>
      </w:r>
      <w:r w:rsidRPr="00BD430C" w:rsidR="003036FE">
        <w:t xml:space="preserve"> plastic </w:t>
      </w:r>
      <w:r w:rsidRPr="00BD430C" w:rsidR="00FC22B5">
        <w:t>tarpaulins</w:t>
      </w:r>
      <w:r w:rsidRPr="00BD430C" w:rsidR="003036FE">
        <w:t xml:space="preserve">), </w:t>
      </w:r>
      <w:r w:rsidRPr="00BD430C" w:rsidR="00FC22B5">
        <w:t>some without any</w:t>
      </w:r>
      <w:r w:rsidRPr="00BD430C" w:rsidR="003036FE">
        <w:t xml:space="preserve"> protection at all. </w:t>
      </w:r>
      <w:r w:rsidRPr="00BD430C" w:rsidR="00FC22B5">
        <w:t>He</w:t>
      </w:r>
      <w:r w:rsidRPr="00BD430C" w:rsidR="00E345DB">
        <w:t xml:space="preserve"> further noted</w:t>
      </w:r>
      <w:r w:rsidRPr="00BD430C" w:rsidR="003036FE">
        <w:t xml:space="preserve"> that the lack of infrastructure contributed to </w:t>
      </w:r>
      <w:r w:rsidRPr="00BD430C" w:rsidR="00FC22B5">
        <w:t>the hostile environment</w:t>
      </w:r>
      <w:r w:rsidRPr="00BD430C" w:rsidR="003036FE">
        <w:t xml:space="preserve"> and the </w:t>
      </w:r>
      <w:r w:rsidRPr="00BD430C" w:rsidR="00E345DB">
        <w:t>squalid</w:t>
      </w:r>
      <w:r w:rsidRPr="00BD430C" w:rsidR="003036FE">
        <w:t xml:space="preserve"> living conditions: 2,500 meals were distributed only once a day, </w:t>
      </w:r>
      <w:r w:rsidRPr="00BD430C" w:rsidR="003F4F2A">
        <w:t>even though more than 3,500 people were</w:t>
      </w:r>
      <w:r w:rsidRPr="00BD430C" w:rsidR="00E345DB">
        <w:t xml:space="preserve"> living</w:t>
      </w:r>
      <w:r w:rsidRPr="00BD430C" w:rsidR="003F4F2A">
        <w:t xml:space="preserve"> on</w:t>
      </w:r>
      <w:r w:rsidRPr="00BD430C" w:rsidR="003036FE">
        <w:t xml:space="preserve"> the </w:t>
      </w:r>
      <w:r w:rsidRPr="00BD430C" w:rsidR="00D622AC">
        <w:t>heath</w:t>
      </w:r>
      <w:r w:rsidRPr="00BD430C" w:rsidR="003F4F2A">
        <w:t>, in</w:t>
      </w:r>
      <w:r w:rsidRPr="00BD430C" w:rsidR="003036FE">
        <w:t xml:space="preserve"> poor material conditions (</w:t>
      </w:r>
      <w:r w:rsidRPr="00BD430C" w:rsidR="005F2463">
        <w:t xml:space="preserve">a </w:t>
      </w:r>
      <w:r w:rsidRPr="00BD430C" w:rsidR="003036FE">
        <w:t>500-metre queue</w:t>
      </w:r>
      <w:r w:rsidRPr="00BD430C" w:rsidR="003F4F2A">
        <w:t xml:space="preserve"> outdoors</w:t>
      </w:r>
      <w:r w:rsidRPr="00BD430C" w:rsidR="003036FE">
        <w:t xml:space="preserve">, long waiting times without any guarantee of a meal, police surveillance and insufficient </w:t>
      </w:r>
      <w:r w:rsidRPr="00BD430C" w:rsidR="00621CA8">
        <w:t xml:space="preserve">sheltered eating </w:t>
      </w:r>
      <w:r w:rsidRPr="00BD430C" w:rsidR="003036FE">
        <w:t>p</w:t>
      </w:r>
      <w:r w:rsidRPr="00BD430C" w:rsidR="003F4F2A">
        <w:t>laces).</w:t>
      </w:r>
      <w:r w:rsidRPr="00BD430C" w:rsidR="003036FE">
        <w:t xml:space="preserve"> Apart from the taps </w:t>
      </w:r>
      <w:r w:rsidRPr="00BD430C" w:rsidR="005F2463">
        <w:t>and showers at the Jules Ferry C</w:t>
      </w:r>
      <w:r w:rsidRPr="00BD430C" w:rsidR="003036FE">
        <w:t>entre, which wa</w:t>
      </w:r>
      <w:r w:rsidRPr="00BD430C" w:rsidR="00621CA8">
        <w:t xml:space="preserve">s open </w:t>
      </w:r>
      <w:r w:rsidRPr="00BD430C" w:rsidR="005F2463">
        <w:t xml:space="preserve">only </w:t>
      </w:r>
      <w:r w:rsidRPr="00BD430C" w:rsidR="00621CA8">
        <w:t>from 12 noon to 7 pm</w:t>
      </w:r>
      <w:r w:rsidRPr="00BD430C" w:rsidR="003036FE">
        <w:t xml:space="preserve">, there were </w:t>
      </w:r>
      <w:r w:rsidRPr="00BD430C" w:rsidR="005F2463">
        <w:t>just</w:t>
      </w:r>
      <w:r w:rsidRPr="00BD430C" w:rsidR="003036FE">
        <w:t xml:space="preserve"> </w:t>
      </w:r>
      <w:r w:rsidRPr="00BD430C" w:rsidR="00621CA8">
        <w:t xml:space="preserve">three water taps on the </w:t>
      </w:r>
      <w:r w:rsidRPr="00BD430C" w:rsidR="00D622AC">
        <w:t>heath</w:t>
      </w:r>
      <w:r w:rsidRPr="00BD430C" w:rsidR="003036FE">
        <w:t xml:space="preserve">; the waste collection facilities were insufficient and </w:t>
      </w:r>
      <w:r w:rsidRPr="00BD430C" w:rsidR="00621CA8">
        <w:t>represented</w:t>
      </w:r>
      <w:r w:rsidRPr="00BD430C" w:rsidR="003036FE">
        <w:t xml:space="preserve"> </w:t>
      </w:r>
      <w:r w:rsidRPr="00BD430C" w:rsidR="00E345DB">
        <w:t>a major health risk. The report also mentioned</w:t>
      </w:r>
      <w:r w:rsidRPr="00BD430C" w:rsidR="003036FE">
        <w:t xml:space="preserve"> the </w:t>
      </w:r>
      <w:r w:rsidRPr="00BD430C" w:rsidR="00621CA8">
        <w:t>migrants</w:t>
      </w:r>
      <w:r w:rsidRPr="00BD430C" w:rsidR="00BD430C">
        <w:t>’</w:t>
      </w:r>
      <w:r w:rsidRPr="00BD430C" w:rsidR="00621CA8">
        <w:t xml:space="preserve"> </w:t>
      </w:r>
      <w:r w:rsidRPr="00BD430C" w:rsidR="003036FE">
        <w:t xml:space="preserve">state of physical and mental exhaustion, </w:t>
      </w:r>
      <w:r w:rsidRPr="00BD430C" w:rsidR="00621CA8">
        <w:t>pointing out that</w:t>
      </w:r>
      <w:r w:rsidRPr="00BD430C" w:rsidR="003036FE">
        <w:t xml:space="preserve">, after </w:t>
      </w:r>
      <w:r w:rsidRPr="00BD430C" w:rsidR="00621CA8">
        <w:t>travelling for</w:t>
      </w:r>
      <w:r w:rsidRPr="00BD430C" w:rsidR="003036FE">
        <w:t xml:space="preserve"> several months or years, </w:t>
      </w:r>
      <w:r w:rsidRPr="00BD430C" w:rsidR="00621CA8">
        <w:t xml:space="preserve">they </w:t>
      </w:r>
      <w:r w:rsidRPr="00BD430C" w:rsidR="003036FE">
        <w:t xml:space="preserve">were forced to adopt a way of life </w:t>
      </w:r>
      <w:r w:rsidRPr="00BD430C" w:rsidR="00621CA8">
        <w:t>that was “more like a survival experiment”</w:t>
      </w:r>
      <w:r w:rsidRPr="00BD430C" w:rsidR="003036FE">
        <w:t xml:space="preserve">. </w:t>
      </w:r>
      <w:r w:rsidRPr="00BD430C" w:rsidR="00621CA8">
        <w:t>They were showing signs of conditions that were</w:t>
      </w:r>
      <w:r w:rsidRPr="00BD430C" w:rsidR="003036FE">
        <w:t xml:space="preserve"> characteristic of people in </w:t>
      </w:r>
      <w:r w:rsidRPr="00BD430C" w:rsidR="00621CA8">
        <w:t xml:space="preserve">situations of </w:t>
      </w:r>
      <w:r w:rsidRPr="00BD430C" w:rsidR="003036FE">
        <w:t xml:space="preserve">very </w:t>
      </w:r>
      <w:r w:rsidRPr="00BD430C" w:rsidR="00621CA8">
        <w:t>serious instability</w:t>
      </w:r>
      <w:r w:rsidRPr="00BD430C" w:rsidR="003036FE">
        <w:t>, combined with disorders specific to migran</w:t>
      </w:r>
      <w:r w:rsidRPr="00BD430C" w:rsidR="00621CA8">
        <w:t>ts</w:t>
      </w:r>
      <w:r w:rsidRPr="00BD430C" w:rsidR="003036FE">
        <w:t xml:space="preserve"> and </w:t>
      </w:r>
      <w:r w:rsidRPr="00BD430C" w:rsidR="005F2463">
        <w:t xml:space="preserve">were </w:t>
      </w:r>
      <w:r w:rsidRPr="00BD430C" w:rsidR="00621CA8">
        <w:t xml:space="preserve">suffering from </w:t>
      </w:r>
      <w:r w:rsidRPr="00BD430C" w:rsidR="003036FE">
        <w:t>post-traumatic syndromes linked to police violence or pressure</w:t>
      </w:r>
      <w:r w:rsidRPr="00BD430C" w:rsidR="00621CA8">
        <w:t>. The report added that</w:t>
      </w:r>
      <w:r w:rsidRPr="00BD430C" w:rsidR="003036FE">
        <w:t xml:space="preserve"> the</w:t>
      </w:r>
      <w:r w:rsidRPr="00BD430C" w:rsidR="00AF7B9A">
        <w:t>re was insufficient</w:t>
      </w:r>
      <w:r w:rsidRPr="00BD430C" w:rsidR="003036FE">
        <w:t xml:space="preserve"> medical care</w:t>
      </w:r>
      <w:r w:rsidRPr="00BD430C" w:rsidR="00AF7B9A">
        <w:t xml:space="preserve"> available</w:t>
      </w:r>
      <w:r w:rsidRPr="00BD430C" w:rsidR="003036FE">
        <w:t xml:space="preserve"> </w:t>
      </w:r>
      <w:r w:rsidRPr="00BD430C" w:rsidR="00AF7B9A">
        <w:t>to cater for all the health needs</w:t>
      </w:r>
      <w:r w:rsidRPr="00BD430C" w:rsidR="003036FE">
        <w:t>.</w:t>
      </w:r>
    </w:p>
    <w:p w:rsidRPr="00BD430C" w:rsidR="006F6F1D" w:rsidP="00BD430C" w:rsidRDefault="00AF7B9A">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13</w:t>
      </w:r>
      <w:r w:rsidRPr="00BD430C">
        <w:fldChar w:fldCharType="end"/>
      </w:r>
      <w:r w:rsidRPr="00BD430C">
        <w:t>.  </w:t>
      </w:r>
      <w:r w:rsidRPr="00BD430C" w:rsidR="003036FE">
        <w:t xml:space="preserve">The report of the </w:t>
      </w:r>
      <w:r w:rsidRPr="00BD430C" w:rsidR="00D85CD6">
        <w:rPr>
          <w:i/>
        </w:rPr>
        <w:t>Défenseur des droits</w:t>
      </w:r>
      <w:r w:rsidRPr="00BD430C">
        <w:rPr>
          <w:i/>
        </w:rPr>
        <w:t xml:space="preserve"> </w:t>
      </w:r>
      <w:r w:rsidRPr="00BD430C" w:rsidR="00E345DB">
        <w:t>pointed</w:t>
      </w:r>
      <w:r w:rsidRPr="00BD430C" w:rsidR="003036FE">
        <w:t xml:space="preserve"> ou</w:t>
      </w:r>
      <w:r w:rsidRPr="00BD430C">
        <w:t>t that the many minors present o</w:t>
      </w:r>
      <w:r w:rsidRPr="00BD430C" w:rsidR="003036FE">
        <w:t xml:space="preserve">n the </w:t>
      </w:r>
      <w:r w:rsidRPr="00BD430C" w:rsidR="00D622AC">
        <w:t>heath</w:t>
      </w:r>
      <w:r w:rsidRPr="00BD430C" w:rsidR="003036FE">
        <w:t xml:space="preserve"> were thus living in </w:t>
      </w:r>
      <w:r w:rsidRPr="00BD430C">
        <w:t>“</w:t>
      </w:r>
      <w:r w:rsidRPr="00BD430C" w:rsidR="003036FE">
        <w:t>deplorable material conditions</w:t>
      </w:r>
      <w:r w:rsidRPr="00BD430C">
        <w:t>”</w:t>
      </w:r>
      <w:r w:rsidRPr="00BD430C" w:rsidR="003036FE">
        <w:t xml:space="preserve"> and we</w:t>
      </w:r>
      <w:r w:rsidRPr="00BD430C">
        <w:t>re frequently exposed to danger</w:t>
      </w:r>
      <w:r w:rsidRPr="00BD430C" w:rsidR="003036FE">
        <w:t xml:space="preserve">. </w:t>
      </w:r>
      <w:r w:rsidRPr="00BD430C">
        <w:t>He</w:t>
      </w:r>
      <w:r w:rsidRPr="00BD430C" w:rsidR="00267141">
        <w:t xml:space="preserve"> criticised</w:t>
      </w:r>
      <w:r w:rsidRPr="00BD430C" w:rsidR="003036FE">
        <w:t xml:space="preserve"> the lack of educational </w:t>
      </w:r>
      <w:r w:rsidRPr="00BD430C">
        <w:t>facilities</w:t>
      </w:r>
      <w:r w:rsidRPr="00BD430C" w:rsidR="003036FE">
        <w:t xml:space="preserve"> and the saturation and inadequacy of the </w:t>
      </w:r>
      <w:r w:rsidRPr="00BD430C">
        <w:t xml:space="preserve">protection </w:t>
      </w:r>
      <w:r w:rsidRPr="00BD430C" w:rsidR="005F2463">
        <w:t>offered to</w:t>
      </w:r>
      <w:r w:rsidRPr="00BD430C" w:rsidR="00267141">
        <w:t xml:space="preserve"> minors</w:t>
      </w:r>
      <w:r w:rsidRPr="00BD430C" w:rsidR="003036FE">
        <w:t xml:space="preserve">. In the </w:t>
      </w:r>
      <w:r w:rsidRPr="00BD430C">
        <w:t xml:space="preserve">specific </w:t>
      </w:r>
      <w:r w:rsidRPr="00BD430C" w:rsidR="003036FE">
        <w:t xml:space="preserve">case of unaccompanied foreign minors, </w:t>
      </w:r>
      <w:r w:rsidRPr="00BD430C">
        <w:t>he</w:t>
      </w:r>
      <w:r w:rsidRPr="00BD430C" w:rsidR="003036FE">
        <w:t xml:space="preserve"> note</w:t>
      </w:r>
      <w:r w:rsidRPr="00BD430C" w:rsidR="00267141">
        <w:t>d</w:t>
      </w:r>
      <w:r w:rsidRPr="00BD430C" w:rsidR="003036FE">
        <w:t xml:space="preserve"> that there </w:t>
      </w:r>
      <w:r w:rsidRPr="00BD430C">
        <w:t>we</w:t>
      </w:r>
      <w:r w:rsidRPr="00BD430C" w:rsidR="003036FE">
        <w:t xml:space="preserve">re four </w:t>
      </w:r>
      <w:r w:rsidRPr="00BD430C">
        <w:t>rooms in a children</w:t>
      </w:r>
      <w:r w:rsidRPr="00BD430C" w:rsidR="00BD430C">
        <w:t>’</w:t>
      </w:r>
      <w:r w:rsidRPr="00BD430C" w:rsidR="003036FE">
        <w:t>s home</w:t>
      </w:r>
      <w:r w:rsidRPr="00BD430C">
        <w:t xml:space="preserve">, run </w:t>
      </w:r>
      <w:r w:rsidRPr="00BD430C" w:rsidR="006739C0">
        <w:t>as a</w:t>
      </w:r>
      <w:r w:rsidRPr="00BD430C">
        <w:t xml:space="preserve"> social </w:t>
      </w:r>
      <w:r w:rsidRPr="00BD430C" w:rsidR="006739C0">
        <w:t>facility</w:t>
      </w:r>
      <w:r w:rsidRPr="00BD430C">
        <w:t>,</w:t>
      </w:r>
      <w:r w:rsidRPr="00BD430C" w:rsidR="003036FE">
        <w:t xml:space="preserve"> for the emergency </w:t>
      </w:r>
      <w:r w:rsidRPr="00BD430C">
        <w:t>accommodation</w:t>
      </w:r>
      <w:r w:rsidRPr="00BD430C" w:rsidR="003036FE">
        <w:t xml:space="preserve"> of children under </w:t>
      </w:r>
      <w:r w:rsidRPr="00BD430C" w:rsidR="006739C0">
        <w:t>fifteen</w:t>
      </w:r>
      <w:r w:rsidRPr="00BD430C" w:rsidR="003036FE">
        <w:t xml:space="preserve"> years of age for a maximum of eight days, </w:t>
      </w:r>
      <w:r w:rsidRPr="00BD430C">
        <w:t>pending the examination of</w:t>
      </w:r>
      <w:r w:rsidRPr="00BD430C" w:rsidR="003036FE">
        <w:t xml:space="preserve"> their situation and </w:t>
      </w:r>
      <w:r w:rsidRPr="00BD430C">
        <w:t xml:space="preserve">their </w:t>
      </w:r>
      <w:r w:rsidRPr="00BD430C" w:rsidR="00FB5880">
        <w:t>orientation</w:t>
      </w:r>
      <w:r w:rsidRPr="00BD430C" w:rsidR="003036FE">
        <w:t xml:space="preserve"> to the most appropriate </w:t>
      </w:r>
      <w:r w:rsidRPr="00BD430C" w:rsidR="00267141">
        <w:t>placement</w:t>
      </w:r>
      <w:r w:rsidRPr="00BD430C" w:rsidR="003036FE">
        <w:t>. However, he consider</w:t>
      </w:r>
      <w:r w:rsidRPr="00BD430C" w:rsidR="00267141">
        <w:t>ed</w:t>
      </w:r>
      <w:r w:rsidRPr="00BD430C" w:rsidR="003036FE">
        <w:t xml:space="preserve"> this system </w:t>
      </w:r>
      <w:r w:rsidRPr="00BD430C" w:rsidR="00267141">
        <w:t xml:space="preserve">to be </w:t>
      </w:r>
      <w:r w:rsidRPr="00BD430C" w:rsidR="003036FE">
        <w:t>unsuitable, as the minors concerned often refuse</w:t>
      </w:r>
      <w:r w:rsidRPr="00BD430C">
        <w:t>d</w:t>
      </w:r>
      <w:r w:rsidRPr="00BD430C" w:rsidR="003036FE">
        <w:t xml:space="preserve"> to go </w:t>
      </w:r>
      <w:r w:rsidRPr="00BD430C">
        <w:t>to other places</w:t>
      </w:r>
      <w:r w:rsidRPr="00BD430C" w:rsidR="003036FE">
        <w:t xml:space="preserve"> because of </w:t>
      </w:r>
      <w:r w:rsidRPr="00BD430C">
        <w:t>their</w:t>
      </w:r>
      <w:r w:rsidRPr="00BD430C" w:rsidR="003036FE">
        <w:t xml:space="preserve"> distance from the </w:t>
      </w:r>
      <w:r w:rsidRPr="00BD430C" w:rsidR="00D622AC">
        <w:t>heath</w:t>
      </w:r>
      <w:r w:rsidRPr="00BD430C" w:rsidR="00267141">
        <w:t>, whilst</w:t>
      </w:r>
      <w:r w:rsidRPr="00BD430C">
        <w:t xml:space="preserve"> they still wanted</w:t>
      </w:r>
      <w:r w:rsidRPr="00BD430C" w:rsidR="003036FE">
        <w:t xml:space="preserve"> to reach England. </w:t>
      </w:r>
      <w:r w:rsidRPr="00BD430C" w:rsidR="006739C0">
        <w:t>He</w:t>
      </w:r>
      <w:r w:rsidRPr="00BD430C" w:rsidR="003036FE">
        <w:t xml:space="preserve"> ma</w:t>
      </w:r>
      <w:r w:rsidRPr="00BD430C" w:rsidR="00267141">
        <w:t>de</w:t>
      </w:r>
      <w:r w:rsidRPr="00BD430C" w:rsidR="003036FE">
        <w:t xml:space="preserve"> the same observation with regard to unaccompanied foreign minors over fifteen years of age, their </w:t>
      </w:r>
      <w:r w:rsidRPr="00BD430C" w:rsidR="006739C0">
        <w:t>accommodation</w:t>
      </w:r>
      <w:r w:rsidRPr="00BD430C" w:rsidR="003036FE">
        <w:t xml:space="preserve"> being provided for in a centre </w:t>
      </w:r>
      <w:r w:rsidRPr="00BD430C" w:rsidR="006739C0">
        <w:t>catering for</w:t>
      </w:r>
      <w:r w:rsidRPr="00BD430C" w:rsidR="003036FE">
        <w:t xml:space="preserve"> </w:t>
      </w:r>
      <w:r w:rsidRPr="00BD430C" w:rsidR="00FB5880">
        <w:t>thirty</w:t>
      </w:r>
      <w:r w:rsidRPr="00BD430C" w:rsidR="006739C0">
        <w:t>,</w:t>
      </w:r>
      <w:r w:rsidRPr="00BD430C" w:rsidR="003036FE">
        <w:t xml:space="preserve"> located 45</w:t>
      </w:r>
      <w:r w:rsidRPr="00BD430C" w:rsidR="005F2463">
        <w:t> </w:t>
      </w:r>
      <w:r w:rsidRPr="00BD430C" w:rsidR="003036FE">
        <w:t xml:space="preserve">km </w:t>
      </w:r>
      <w:r w:rsidRPr="00BD430C" w:rsidR="00267141">
        <w:t xml:space="preserve">away </w:t>
      </w:r>
      <w:r w:rsidRPr="00BD430C" w:rsidR="003036FE">
        <w:t>from Calais. The report also point</w:t>
      </w:r>
      <w:r w:rsidRPr="00BD430C" w:rsidR="00267141">
        <w:t>ed</w:t>
      </w:r>
      <w:r w:rsidRPr="00BD430C" w:rsidR="003036FE">
        <w:t xml:space="preserve"> out that </w:t>
      </w:r>
      <w:r w:rsidRPr="00BD430C" w:rsidR="005F2463">
        <w:t>the</w:t>
      </w:r>
      <w:r w:rsidRPr="00BD430C" w:rsidR="006739C0">
        <w:t xml:space="preserve"> </w:t>
      </w:r>
      <w:r w:rsidRPr="00BD430C" w:rsidR="003036FE">
        <w:t>unaccompanied foreign minors</w:t>
      </w:r>
      <w:r w:rsidRPr="00BD430C" w:rsidR="006739C0">
        <w:t xml:space="preserve"> without supervision</w:t>
      </w:r>
      <w:r w:rsidRPr="00BD430C" w:rsidR="003036FE">
        <w:t xml:space="preserve"> were left to their own devices, </w:t>
      </w:r>
      <w:r w:rsidRPr="00BD430C" w:rsidR="006739C0">
        <w:t>with</w:t>
      </w:r>
      <w:r w:rsidRPr="00BD430C" w:rsidR="003036FE">
        <w:t xml:space="preserve"> the development of risky behaviour among </w:t>
      </w:r>
      <w:r w:rsidRPr="00BD430C" w:rsidR="006739C0">
        <w:t>teenagers that was</w:t>
      </w:r>
      <w:r w:rsidRPr="00BD430C" w:rsidR="005F2463">
        <w:t xml:space="preserve"> mainly linked to increased</w:t>
      </w:r>
      <w:r w:rsidRPr="00BD430C" w:rsidR="003036FE">
        <w:t xml:space="preserve"> alcohol consumption.</w:t>
      </w:r>
    </w:p>
    <w:p w:rsidRPr="00BD430C" w:rsidR="006F6F1D" w:rsidP="00BD430C" w:rsidRDefault="00395EE3">
      <w:pPr>
        <w:pStyle w:val="JuHA"/>
        <w:rPr>
          <w:rFonts w:eastAsiaTheme="majorEastAsia"/>
        </w:rPr>
      </w:pPr>
      <w:r w:rsidRPr="00BD430C">
        <w:rPr>
          <w:rFonts w:eastAsiaTheme="majorEastAsia"/>
        </w:rPr>
        <w:t>Decisions</w:t>
      </w:r>
      <w:r w:rsidRPr="00BD430C" w:rsidR="006739C0">
        <w:rPr>
          <w:rFonts w:eastAsiaTheme="majorEastAsia"/>
        </w:rPr>
        <w:t xml:space="preserve"> of</w:t>
      </w:r>
      <w:r w:rsidRPr="00BD430C" w:rsidR="006F6F1D">
        <w:rPr>
          <w:rFonts w:eastAsiaTheme="majorEastAsia"/>
        </w:rPr>
        <w:t xml:space="preserve"> 2 </w:t>
      </w:r>
      <w:r w:rsidRPr="00BD430C" w:rsidR="006739C0">
        <w:rPr>
          <w:rFonts w:eastAsiaTheme="majorEastAsia"/>
        </w:rPr>
        <w:t>and</w:t>
      </w:r>
      <w:r w:rsidRPr="00BD430C" w:rsidR="006F6F1D">
        <w:rPr>
          <w:rFonts w:eastAsiaTheme="majorEastAsia"/>
        </w:rPr>
        <w:t xml:space="preserve"> 23 </w:t>
      </w:r>
      <w:r w:rsidRPr="00BD430C" w:rsidR="006739C0">
        <w:rPr>
          <w:rFonts w:eastAsiaTheme="majorEastAsia"/>
        </w:rPr>
        <w:t>November</w:t>
      </w:r>
      <w:r w:rsidRPr="00BD430C" w:rsidR="006F6F1D">
        <w:rPr>
          <w:rFonts w:eastAsiaTheme="majorEastAsia"/>
        </w:rPr>
        <w:t xml:space="preserve"> 2015</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14</w:t>
      </w:r>
      <w:r w:rsidRPr="00BD430C">
        <w:fldChar w:fldCharType="end"/>
      </w:r>
      <w:r w:rsidRPr="00BD430C">
        <w:t>.  </w:t>
      </w:r>
      <w:r w:rsidRPr="00BD430C" w:rsidR="005F2463">
        <w:t>In a decision</w:t>
      </w:r>
      <w:r w:rsidRPr="00BD430C" w:rsidR="006739C0">
        <w:t xml:space="preserve"> of</w:t>
      </w:r>
      <w:r w:rsidRPr="00BD430C">
        <w:t xml:space="preserve"> 2 </w:t>
      </w:r>
      <w:r w:rsidRPr="00BD430C" w:rsidR="006739C0">
        <w:t>November</w:t>
      </w:r>
      <w:r w:rsidRPr="00BD430C">
        <w:t xml:space="preserve"> 2015</w:t>
      </w:r>
      <w:r w:rsidRPr="00BD430C" w:rsidR="006739C0">
        <w:t xml:space="preserve"> the urgent applications judge of the</w:t>
      </w:r>
      <w:r w:rsidRPr="00BD430C">
        <w:t xml:space="preserve"> Lille</w:t>
      </w:r>
      <w:r w:rsidRPr="00BD430C" w:rsidR="006739C0">
        <w:t xml:space="preserve"> Administrative Court</w:t>
      </w:r>
      <w:r w:rsidRPr="00BD430C">
        <w:t xml:space="preserve">, </w:t>
      </w:r>
      <w:r w:rsidRPr="00BD430C" w:rsidR="006739C0">
        <w:t>hearing a case under A</w:t>
      </w:r>
      <w:r w:rsidRPr="00BD430C">
        <w:t xml:space="preserve">rticle L. 521-2 </w:t>
      </w:r>
      <w:r w:rsidRPr="00BD430C" w:rsidR="006739C0">
        <w:t>of the Code of</w:t>
      </w:r>
      <w:r w:rsidRPr="00BD430C">
        <w:t xml:space="preserve"> </w:t>
      </w:r>
      <w:r w:rsidRPr="00BD430C" w:rsidR="006739C0">
        <w:t>Administrative J</w:t>
      </w:r>
      <w:r w:rsidRPr="00BD430C">
        <w:t>ustice (</w:t>
      </w:r>
      <w:r w:rsidRPr="00BD430C" w:rsidR="006739C0">
        <w:t>urgent applications for the protection of a fundamental freedom</w:t>
      </w:r>
      <w:r w:rsidRPr="00BD430C">
        <w:t>)</w:t>
      </w:r>
      <w:r w:rsidRPr="00BD430C" w:rsidR="006739C0">
        <w:t>,</w:t>
      </w:r>
      <w:r w:rsidRPr="00BD430C">
        <w:t xml:space="preserve"> </w:t>
      </w:r>
      <w:r w:rsidRPr="00BD430C" w:rsidR="006739C0">
        <w:t>brought in particular by non-governmental organisations</w:t>
      </w:r>
      <w:r w:rsidRPr="00BD430C">
        <w:t xml:space="preserve">, </w:t>
      </w:r>
      <w:r w:rsidRPr="00BD430C" w:rsidR="006739C0">
        <w:t xml:space="preserve">ordered the </w:t>
      </w:r>
      <w:r w:rsidRPr="00BD430C" w:rsidR="00DF7A91">
        <w:t>prefect</w:t>
      </w:r>
      <w:r w:rsidRPr="00BD430C" w:rsidR="006739C0">
        <w:t xml:space="preserve"> of</w:t>
      </w:r>
      <w:r w:rsidRPr="00BD430C">
        <w:t xml:space="preserve"> </w:t>
      </w:r>
      <w:r w:rsidRPr="00BD430C" w:rsidR="005F2463">
        <w:t xml:space="preserve">the </w:t>
      </w:r>
      <w:r w:rsidRPr="00BD430C">
        <w:t xml:space="preserve">Pas-de-Calais </w:t>
      </w:r>
      <w:r w:rsidRPr="00BD430C" w:rsidR="005F2463">
        <w:rPr>
          <w:i/>
        </w:rPr>
        <w:t>département</w:t>
      </w:r>
      <w:r w:rsidRPr="00BD430C" w:rsidR="005F2463">
        <w:t xml:space="preserve"> </w:t>
      </w:r>
      <w:r w:rsidRPr="00BD430C" w:rsidR="006739C0">
        <w:t>to proceed, within forty-eight hours, with the enumeration of unaccompanied minors in distress and to arr</w:t>
      </w:r>
      <w:r w:rsidRPr="00BD430C" w:rsidR="005F2463">
        <w:t>ange with the authorities of that</w:t>
      </w:r>
      <w:r w:rsidRPr="00BD430C" w:rsidR="006739C0">
        <w:t xml:space="preserve"> </w:t>
      </w:r>
      <w:r w:rsidRPr="00BD430C" w:rsidR="006739C0">
        <w:rPr>
          <w:i/>
        </w:rPr>
        <w:t>département</w:t>
      </w:r>
      <w:r w:rsidRPr="00BD430C" w:rsidR="006739C0">
        <w:t xml:space="preserve"> for their placement</w:t>
      </w:r>
      <w:r w:rsidRPr="00BD430C">
        <w:t xml:space="preserve">. </w:t>
      </w:r>
      <w:r w:rsidRPr="00BD430C" w:rsidR="00FB5880">
        <w:t xml:space="preserve">The judge also ordered the </w:t>
      </w:r>
      <w:r w:rsidRPr="00BD430C" w:rsidR="00DF7A91">
        <w:t>prefect</w:t>
      </w:r>
      <w:r w:rsidRPr="00BD430C">
        <w:t xml:space="preserve">, </w:t>
      </w:r>
      <w:r w:rsidRPr="00BD430C" w:rsidR="006739C0">
        <w:t>together with the municipality of</w:t>
      </w:r>
      <w:r w:rsidRPr="00BD430C">
        <w:t xml:space="preserve"> Calais, </w:t>
      </w:r>
      <w:r w:rsidRPr="00BD430C" w:rsidR="006739C0">
        <w:t xml:space="preserve">to </w:t>
      </w:r>
      <w:r w:rsidRPr="00BD430C" w:rsidR="00E51846">
        <w:t>set up</w:t>
      </w:r>
      <w:r w:rsidRPr="00BD430C" w:rsidR="006739C0">
        <w:t xml:space="preserve"> on the</w:t>
      </w:r>
      <w:r w:rsidRPr="00BD430C">
        <w:t xml:space="preserve"> site </w:t>
      </w:r>
      <w:r w:rsidRPr="00BD430C" w:rsidR="006739C0">
        <w:t xml:space="preserve">ten additional </w:t>
      </w:r>
      <w:r w:rsidRPr="00BD430C" w:rsidR="00E51846">
        <w:t xml:space="preserve">water </w:t>
      </w:r>
      <w:r w:rsidRPr="00BD430C" w:rsidR="00EC757F">
        <w:t>access points</w:t>
      </w:r>
      <w:r w:rsidRPr="00BD430C">
        <w:t xml:space="preserve"> </w:t>
      </w:r>
      <w:r w:rsidRPr="00BD430C" w:rsidR="00E51846">
        <w:t>and fifty pit or watertight latrines</w:t>
      </w:r>
      <w:r w:rsidRPr="00BD430C">
        <w:t xml:space="preserve">, </w:t>
      </w:r>
      <w:r w:rsidRPr="00BD430C" w:rsidR="00E51846">
        <w:t>to introduce a waste collection system</w:t>
      </w:r>
      <w:r w:rsidRPr="00BD430C">
        <w:t xml:space="preserve"> </w:t>
      </w:r>
      <w:r w:rsidRPr="00BD430C" w:rsidR="00E51846">
        <w:t xml:space="preserve">with the </w:t>
      </w:r>
      <w:r w:rsidRPr="00BD430C">
        <w:t xml:space="preserve">installation </w:t>
      </w:r>
      <w:r w:rsidRPr="00BD430C" w:rsidR="00E51846">
        <w:t xml:space="preserve">of </w:t>
      </w:r>
      <w:r w:rsidRPr="00BD430C" w:rsidR="003678CB">
        <w:t>large</w:t>
      </w:r>
      <w:r w:rsidRPr="00BD430C" w:rsidR="00E51846">
        <w:t>-capacity</w:t>
      </w:r>
      <w:r w:rsidRPr="00BD430C" w:rsidR="003678CB">
        <w:t xml:space="preserve"> mobile</w:t>
      </w:r>
      <w:r w:rsidRPr="00BD430C" w:rsidR="00E51846">
        <w:t xml:space="preserve"> </w:t>
      </w:r>
      <w:r w:rsidRPr="00BD430C" w:rsidR="003678CB">
        <w:t xml:space="preserve">refuse </w:t>
      </w:r>
      <w:r w:rsidRPr="00BD430C" w:rsidR="00E51846">
        <w:t>cont</w:t>
      </w:r>
      <w:r w:rsidRPr="00BD430C" w:rsidR="003678CB">
        <w:t>ainer</w:t>
      </w:r>
      <w:r w:rsidRPr="00BD430C" w:rsidR="00E51846">
        <w:t>s or additional</w:t>
      </w:r>
      <w:r w:rsidRPr="00BD430C">
        <w:t xml:space="preserve"> </w:t>
      </w:r>
      <w:r w:rsidRPr="00BD430C" w:rsidR="00E51846">
        <w:t>rubbish bins</w:t>
      </w:r>
      <w:r w:rsidRPr="00BD430C">
        <w:t xml:space="preserve">, </w:t>
      </w:r>
      <w:r w:rsidRPr="00BD430C" w:rsidR="00E51846">
        <w:t>to clean the</w:t>
      </w:r>
      <w:r w:rsidRPr="00BD430C">
        <w:t xml:space="preserve"> site </w:t>
      </w:r>
      <w:r w:rsidRPr="00BD430C" w:rsidR="00E51846">
        <w:t>and to clear access routes for the emergency services</w:t>
      </w:r>
      <w:r w:rsidRPr="00BD430C">
        <w:t>.</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15</w:t>
      </w:r>
      <w:r w:rsidRPr="00BD430C">
        <w:fldChar w:fldCharType="end"/>
      </w:r>
      <w:r w:rsidRPr="00BD430C">
        <w:t>.  </w:t>
      </w:r>
      <w:r w:rsidRPr="00BD430C" w:rsidR="00E51846">
        <w:t xml:space="preserve">An appeal against this decision by the Ministry of the Interior was </w:t>
      </w:r>
      <w:r w:rsidRPr="00BD430C" w:rsidR="00EC757F">
        <w:t>dismissed</w:t>
      </w:r>
      <w:r w:rsidRPr="00BD430C" w:rsidR="00E51846">
        <w:t xml:space="preserve"> on</w:t>
      </w:r>
      <w:r w:rsidRPr="00BD430C">
        <w:t xml:space="preserve"> 23 </w:t>
      </w:r>
      <w:r w:rsidRPr="00BD430C" w:rsidR="00E51846">
        <w:t>November</w:t>
      </w:r>
      <w:r w:rsidRPr="00BD430C">
        <w:t xml:space="preserve"> 2015 </w:t>
      </w:r>
      <w:r w:rsidRPr="00BD430C" w:rsidR="00E51846">
        <w:t xml:space="preserve">by </w:t>
      </w:r>
      <w:r w:rsidRPr="00BD430C" w:rsidR="00F16B93">
        <w:t>a decision</w:t>
      </w:r>
      <w:r w:rsidRPr="00BD430C" w:rsidR="00E51846">
        <w:t xml:space="preserve"> of the urgent applications judge of the </w:t>
      </w:r>
      <w:r w:rsidRPr="00BD430C" w:rsidR="00E51846">
        <w:rPr>
          <w:i/>
        </w:rPr>
        <w:t>Conseil d</w:t>
      </w:r>
      <w:r w:rsidRPr="00BD430C" w:rsidR="00BD430C">
        <w:rPr>
          <w:i/>
        </w:rPr>
        <w:t>’</w:t>
      </w:r>
      <w:r w:rsidRPr="00BD430C" w:rsidR="00E51846">
        <w:rPr>
          <w:i/>
        </w:rPr>
        <w:t>État</w:t>
      </w:r>
      <w:r w:rsidRPr="00BD430C" w:rsidR="00E51846">
        <w:t xml:space="preserve">, </w:t>
      </w:r>
      <w:r w:rsidRPr="00BD430C" w:rsidR="00EC757F">
        <w:t>based on</w:t>
      </w:r>
      <w:r w:rsidRPr="00BD430C" w:rsidR="00E51846">
        <w:t xml:space="preserve"> the following reasoning</w:t>
      </w:r>
      <w:r w:rsidRPr="00BD430C">
        <w:t>:</w:t>
      </w:r>
    </w:p>
    <w:p w:rsidRPr="00BD430C" w:rsidR="00E51846" w:rsidP="00BD430C" w:rsidRDefault="00E51846">
      <w:pPr>
        <w:spacing w:before="120" w:after="120"/>
        <w:ind w:left="425" w:firstLine="142"/>
        <w:jc w:val="both"/>
        <w:rPr>
          <w:sz w:val="20"/>
        </w:rPr>
      </w:pPr>
      <w:r w:rsidRPr="00BD430C">
        <w:rPr>
          <w:sz w:val="20"/>
        </w:rPr>
        <w:t>“</w:t>
      </w:r>
      <w:r w:rsidRPr="00BD430C" w:rsidR="006F6F1D">
        <w:rPr>
          <w:sz w:val="20"/>
        </w:rPr>
        <w:t>...</w:t>
      </w:r>
      <w:r w:rsidRPr="00BD430C" w:rsidR="00395EE3">
        <w:rPr>
          <w:sz w:val="20"/>
        </w:rPr>
        <w:t xml:space="preserve"> </w:t>
      </w:r>
      <w:r w:rsidRPr="00BD430C">
        <w:rPr>
          <w:sz w:val="20"/>
        </w:rPr>
        <w:t>6. ...</w:t>
      </w:r>
      <w:r w:rsidRPr="00BD430C" w:rsidR="006F6F1D">
        <w:rPr>
          <w:sz w:val="20"/>
        </w:rPr>
        <w:t xml:space="preserve"> </w:t>
      </w:r>
      <w:r w:rsidRPr="00BD430C">
        <w:rPr>
          <w:sz w:val="20"/>
        </w:rPr>
        <w:t xml:space="preserve">it is not seriously disputed that, despite </w:t>
      </w:r>
      <w:r w:rsidRPr="00BD430C" w:rsidR="00A431FC">
        <w:rPr>
          <w:sz w:val="20"/>
        </w:rPr>
        <w:t>major</w:t>
      </w:r>
      <w:r w:rsidRPr="00BD430C">
        <w:rPr>
          <w:sz w:val="20"/>
        </w:rPr>
        <w:t xml:space="preserve"> actions by the public authorities, the current conditions of accommodation, food, access to water, sanitation and </w:t>
      </w:r>
      <w:r w:rsidRPr="00BD430C" w:rsidR="00A431FC">
        <w:rPr>
          <w:sz w:val="20"/>
        </w:rPr>
        <w:t>safety</w:t>
      </w:r>
      <w:r w:rsidRPr="00BD430C">
        <w:rPr>
          <w:sz w:val="20"/>
        </w:rPr>
        <w:t xml:space="preserve"> of the p</w:t>
      </w:r>
      <w:r w:rsidRPr="00BD430C" w:rsidR="00A431FC">
        <w:rPr>
          <w:sz w:val="20"/>
        </w:rPr>
        <w:t xml:space="preserve">opulation living on the </w:t>
      </w:r>
      <w:r w:rsidRPr="00BD430C" w:rsidR="00D622AC">
        <w:rPr>
          <w:sz w:val="20"/>
        </w:rPr>
        <w:t>heath</w:t>
      </w:r>
      <w:r w:rsidRPr="00BD430C">
        <w:rPr>
          <w:sz w:val="20"/>
        </w:rPr>
        <w:t xml:space="preserve">, which </w:t>
      </w:r>
      <w:r w:rsidRPr="00BD430C" w:rsidR="00A431FC">
        <w:rPr>
          <w:sz w:val="20"/>
        </w:rPr>
        <w:t>is home to</w:t>
      </w:r>
      <w:r w:rsidRPr="00BD430C">
        <w:rPr>
          <w:sz w:val="20"/>
        </w:rPr>
        <w:t xml:space="preserve"> approximately 6,000 people, including 300 women and 50 children, as shown by the investigation and the numerous documents </w:t>
      </w:r>
      <w:r w:rsidRPr="00BD430C" w:rsidR="00A431FC">
        <w:rPr>
          <w:sz w:val="20"/>
        </w:rPr>
        <w:t>in the</w:t>
      </w:r>
      <w:r w:rsidRPr="00BD430C">
        <w:rPr>
          <w:sz w:val="20"/>
        </w:rPr>
        <w:t xml:space="preserve"> file, </w:t>
      </w:r>
      <w:r w:rsidRPr="00BD430C" w:rsidR="00A431FC">
        <w:rPr>
          <w:sz w:val="20"/>
        </w:rPr>
        <w:t>especially</w:t>
      </w:r>
      <w:r w:rsidRPr="00BD430C">
        <w:rPr>
          <w:sz w:val="20"/>
        </w:rPr>
        <w:t xml:space="preserve"> the report of the </w:t>
      </w:r>
      <w:r w:rsidRPr="00BD430C" w:rsidR="00D85CD6">
        <w:rPr>
          <w:i/>
          <w:sz w:val="20"/>
        </w:rPr>
        <w:t>Défenseur des droits</w:t>
      </w:r>
      <w:r w:rsidRPr="00BD430C">
        <w:rPr>
          <w:sz w:val="20"/>
        </w:rPr>
        <w:t xml:space="preserve"> </w:t>
      </w:r>
      <w:r w:rsidRPr="00BD430C" w:rsidR="00A431FC">
        <w:rPr>
          <w:sz w:val="20"/>
        </w:rPr>
        <w:t>drafted</w:t>
      </w:r>
      <w:r w:rsidRPr="00BD430C">
        <w:rPr>
          <w:sz w:val="20"/>
        </w:rPr>
        <w:t xml:space="preserve"> in October 2015, revea</w:t>
      </w:r>
      <w:r w:rsidRPr="00BD430C" w:rsidR="00A431FC">
        <w:rPr>
          <w:sz w:val="20"/>
        </w:rPr>
        <w:t>l a serious emergency situation.</w:t>
      </w:r>
    </w:p>
    <w:p w:rsidRPr="00BD430C" w:rsidR="00E51846" w:rsidP="00BD430C" w:rsidRDefault="00A431FC">
      <w:pPr>
        <w:spacing w:before="120" w:after="120"/>
        <w:ind w:left="425" w:firstLine="142"/>
        <w:jc w:val="both"/>
        <w:rPr>
          <w:sz w:val="20"/>
        </w:rPr>
      </w:pPr>
      <w:r w:rsidRPr="00BD430C">
        <w:rPr>
          <w:sz w:val="20"/>
        </w:rPr>
        <w:t>... 10. ...</w:t>
      </w:r>
      <w:r w:rsidRPr="00BD430C" w:rsidR="00E51846">
        <w:rPr>
          <w:sz w:val="20"/>
        </w:rPr>
        <w:t xml:space="preserve"> </w:t>
      </w:r>
      <w:r w:rsidRPr="00BD430C">
        <w:rPr>
          <w:sz w:val="20"/>
        </w:rPr>
        <w:t>w</w:t>
      </w:r>
      <w:r w:rsidRPr="00BD430C" w:rsidR="00E51846">
        <w:rPr>
          <w:sz w:val="20"/>
        </w:rPr>
        <w:t xml:space="preserve">hile the </w:t>
      </w:r>
      <w:r w:rsidRPr="00BD430C">
        <w:rPr>
          <w:sz w:val="20"/>
        </w:rPr>
        <w:t>investigation has shown</w:t>
      </w:r>
      <w:r w:rsidRPr="00BD430C" w:rsidR="00E51846">
        <w:rPr>
          <w:sz w:val="20"/>
        </w:rPr>
        <w:t xml:space="preserve"> that the Jules Fer</w:t>
      </w:r>
      <w:r w:rsidRPr="00BD430C">
        <w:rPr>
          <w:sz w:val="20"/>
        </w:rPr>
        <w:t>ry Centre organis</w:t>
      </w:r>
      <w:r w:rsidRPr="00BD430C" w:rsidR="00E51846">
        <w:rPr>
          <w:sz w:val="20"/>
        </w:rPr>
        <w:t>es only one distribution of 2</w:t>
      </w:r>
      <w:r w:rsidRPr="00BD430C">
        <w:rPr>
          <w:sz w:val="20"/>
        </w:rPr>
        <w:t>,500 meals per day, between 3 pm and 5.30 pm</w:t>
      </w:r>
      <w:r w:rsidRPr="00BD430C" w:rsidR="003413EF">
        <w:rPr>
          <w:sz w:val="20"/>
        </w:rPr>
        <w:t>, when</w:t>
      </w:r>
      <w:r w:rsidRPr="00BD430C">
        <w:rPr>
          <w:sz w:val="20"/>
        </w:rPr>
        <w:t xml:space="preserve"> the population on the </w:t>
      </w:r>
      <w:r w:rsidRPr="00BD430C" w:rsidR="00D622AC">
        <w:rPr>
          <w:sz w:val="20"/>
        </w:rPr>
        <w:t>heath</w:t>
      </w:r>
      <w:r w:rsidRPr="00BD430C" w:rsidR="00E51846">
        <w:rPr>
          <w:sz w:val="20"/>
        </w:rPr>
        <w:t xml:space="preserve"> is 6,000, it is not disputed that the meals served are designed to provide the necessary number of daily calories, that many migrants provide for their own food needs either through the </w:t>
      </w:r>
      <w:r w:rsidRPr="00BD430C">
        <w:rPr>
          <w:sz w:val="20"/>
        </w:rPr>
        <w:t xml:space="preserve">on-site </w:t>
      </w:r>
      <w:r w:rsidRPr="00BD430C" w:rsidR="00E51846">
        <w:rPr>
          <w:sz w:val="20"/>
        </w:rPr>
        <w:t xml:space="preserve">associations or by their own means, and it </w:t>
      </w:r>
      <w:r w:rsidRPr="00BD430C">
        <w:rPr>
          <w:sz w:val="20"/>
        </w:rPr>
        <w:t>has</w:t>
      </w:r>
      <w:r w:rsidRPr="00BD430C" w:rsidR="00E51846">
        <w:rPr>
          <w:sz w:val="20"/>
        </w:rPr>
        <w:t xml:space="preserve"> not</w:t>
      </w:r>
      <w:r w:rsidRPr="00BD430C">
        <w:rPr>
          <w:sz w:val="20"/>
        </w:rPr>
        <w:t xml:space="preserve"> been</w:t>
      </w:r>
      <w:r w:rsidRPr="00BD430C" w:rsidR="00E51846">
        <w:rPr>
          <w:sz w:val="20"/>
        </w:rPr>
        <w:t xml:space="preserve"> established that </w:t>
      </w:r>
      <w:r w:rsidRPr="00BD430C">
        <w:rPr>
          <w:sz w:val="20"/>
        </w:rPr>
        <w:t xml:space="preserve">the </w:t>
      </w:r>
      <w:r w:rsidRPr="00BD430C" w:rsidR="00E51846">
        <w:rPr>
          <w:sz w:val="20"/>
        </w:rPr>
        <w:t>migr</w:t>
      </w:r>
      <w:r w:rsidRPr="00BD430C">
        <w:rPr>
          <w:sz w:val="20"/>
        </w:rPr>
        <w:t>ants are suffering from malnutrition; ....</w:t>
      </w:r>
      <w:r w:rsidRPr="00BD430C" w:rsidR="00E51846">
        <w:rPr>
          <w:sz w:val="20"/>
        </w:rPr>
        <w:t xml:space="preserve"> thus, it does not appear that a </w:t>
      </w:r>
      <w:r w:rsidRPr="00BD430C" w:rsidR="00FB5880">
        <w:rPr>
          <w:sz w:val="20"/>
        </w:rPr>
        <w:t>grave</w:t>
      </w:r>
      <w:r w:rsidRPr="00BD430C" w:rsidR="00E51846">
        <w:rPr>
          <w:sz w:val="20"/>
        </w:rPr>
        <w:t xml:space="preserve"> and serious deficiency can, on this point, be attri</w:t>
      </w:r>
      <w:r w:rsidRPr="00BD430C">
        <w:rPr>
          <w:sz w:val="20"/>
        </w:rPr>
        <w:t>buted to the public authorities.</w:t>
      </w:r>
    </w:p>
    <w:p w:rsidRPr="00BD430C" w:rsidR="00E51846" w:rsidP="00BD430C" w:rsidRDefault="00A431FC">
      <w:pPr>
        <w:spacing w:before="120" w:after="120"/>
        <w:ind w:left="425" w:firstLine="142"/>
        <w:jc w:val="both"/>
        <w:rPr>
          <w:sz w:val="20"/>
        </w:rPr>
      </w:pPr>
      <w:r w:rsidRPr="00BD430C">
        <w:rPr>
          <w:sz w:val="20"/>
        </w:rPr>
        <w:t>11. ...</w:t>
      </w:r>
      <w:r w:rsidRPr="00BD430C" w:rsidR="00E51846">
        <w:rPr>
          <w:sz w:val="20"/>
        </w:rPr>
        <w:t xml:space="preserve"> </w:t>
      </w:r>
      <w:r w:rsidRPr="00BD430C">
        <w:rPr>
          <w:sz w:val="20"/>
        </w:rPr>
        <w:t>however, ...</w:t>
      </w:r>
      <w:r w:rsidRPr="00BD430C" w:rsidR="00E51846">
        <w:rPr>
          <w:sz w:val="20"/>
        </w:rPr>
        <w:t xml:space="preserve"> the </w:t>
      </w:r>
      <w:r w:rsidRPr="00BD430C">
        <w:rPr>
          <w:sz w:val="20"/>
        </w:rPr>
        <w:t>investigation</w:t>
      </w:r>
      <w:r w:rsidRPr="00BD430C" w:rsidR="00E51846">
        <w:rPr>
          <w:sz w:val="20"/>
        </w:rPr>
        <w:t xml:space="preserve"> </w:t>
      </w:r>
      <w:r w:rsidRPr="00BD430C">
        <w:rPr>
          <w:sz w:val="20"/>
        </w:rPr>
        <w:t xml:space="preserve">has revealed, first, </w:t>
      </w:r>
      <w:r w:rsidRPr="00BD430C" w:rsidR="003413EF">
        <w:rPr>
          <w:sz w:val="20"/>
        </w:rPr>
        <w:t>that the Jules Ferry C</w:t>
      </w:r>
      <w:r w:rsidRPr="00BD430C" w:rsidR="00E51846">
        <w:rPr>
          <w:sz w:val="20"/>
        </w:rPr>
        <w:t>entre makes avai</w:t>
      </w:r>
      <w:r w:rsidRPr="00BD430C">
        <w:rPr>
          <w:sz w:val="20"/>
        </w:rPr>
        <w:t>lable to the migrants, from 10.30 am to 7.30 pm</w:t>
      </w:r>
      <w:r w:rsidRPr="00BD430C" w:rsidR="00E51846">
        <w:rPr>
          <w:sz w:val="20"/>
        </w:rPr>
        <w:t xml:space="preserve">, only four water </w:t>
      </w:r>
      <w:r w:rsidRPr="00BD430C" w:rsidR="00EC757F">
        <w:rPr>
          <w:sz w:val="20"/>
        </w:rPr>
        <w:t>access points</w:t>
      </w:r>
      <w:r w:rsidRPr="00BD430C" w:rsidR="00E51846">
        <w:rPr>
          <w:sz w:val="20"/>
        </w:rPr>
        <w:t xml:space="preserve">, sixty showers, fifty toilets, </w:t>
      </w:r>
      <w:r w:rsidRPr="00BD430C" w:rsidR="00527C4D">
        <w:rPr>
          <w:sz w:val="20"/>
        </w:rPr>
        <w:t>of which</w:t>
      </w:r>
      <w:r w:rsidRPr="00BD430C" w:rsidR="00E51846">
        <w:rPr>
          <w:sz w:val="20"/>
        </w:rPr>
        <w:t xml:space="preserve"> ten </w:t>
      </w:r>
      <w:r w:rsidRPr="00BD430C" w:rsidR="00527C4D">
        <w:rPr>
          <w:sz w:val="20"/>
        </w:rPr>
        <w:t xml:space="preserve">are </w:t>
      </w:r>
      <w:r w:rsidRPr="00BD430C" w:rsidR="00E51846">
        <w:rPr>
          <w:sz w:val="20"/>
        </w:rPr>
        <w:t xml:space="preserve">for women, </w:t>
      </w:r>
      <w:r w:rsidRPr="00BD430C">
        <w:rPr>
          <w:sz w:val="20"/>
        </w:rPr>
        <w:t>and</w:t>
      </w:r>
      <w:r w:rsidRPr="00BD430C" w:rsidR="00E51846">
        <w:rPr>
          <w:sz w:val="20"/>
        </w:rPr>
        <w:t xml:space="preserve"> wash</w:t>
      </w:r>
      <w:r w:rsidRPr="00BD430C">
        <w:rPr>
          <w:sz w:val="20"/>
        </w:rPr>
        <w:t>basins; ...</w:t>
      </w:r>
      <w:r w:rsidRPr="00BD430C" w:rsidR="00E51846">
        <w:rPr>
          <w:sz w:val="20"/>
        </w:rPr>
        <w:t xml:space="preserve"> </w:t>
      </w:r>
      <w:r w:rsidRPr="00BD430C">
        <w:rPr>
          <w:sz w:val="20"/>
        </w:rPr>
        <w:t xml:space="preserve">moreover, on the </w:t>
      </w:r>
      <w:r w:rsidRPr="00BD430C" w:rsidR="00D622AC">
        <w:rPr>
          <w:sz w:val="20"/>
        </w:rPr>
        <w:t>heath</w:t>
      </w:r>
      <w:r w:rsidRPr="00BD430C">
        <w:rPr>
          <w:sz w:val="20"/>
        </w:rPr>
        <w:t xml:space="preserve"> can be found only four water </w:t>
      </w:r>
      <w:r w:rsidRPr="00BD430C" w:rsidR="00EC757F">
        <w:rPr>
          <w:sz w:val="20"/>
        </w:rPr>
        <w:t>access points</w:t>
      </w:r>
      <w:r w:rsidRPr="00BD430C" w:rsidR="00E51846">
        <w:rPr>
          <w:sz w:val="20"/>
        </w:rPr>
        <w:t xml:space="preserve">, three of which have five taps, </w:t>
      </w:r>
      <w:r w:rsidRPr="00BD430C" w:rsidR="008E3A7F">
        <w:rPr>
          <w:sz w:val="20"/>
        </w:rPr>
        <w:t xml:space="preserve">and </w:t>
      </w:r>
      <w:r w:rsidRPr="00BD430C" w:rsidR="00E51846">
        <w:rPr>
          <w:sz w:val="20"/>
        </w:rPr>
        <w:t>sixty-six latrines</w:t>
      </w:r>
      <w:r w:rsidRPr="00BD430C" w:rsidR="008E3A7F">
        <w:rPr>
          <w:sz w:val="20"/>
        </w:rPr>
        <w:t>, together with</w:t>
      </w:r>
      <w:r w:rsidRPr="00BD430C" w:rsidR="00E51846">
        <w:rPr>
          <w:sz w:val="20"/>
        </w:rPr>
        <w:t xml:space="preserve"> twenty-two other latrines </w:t>
      </w:r>
      <w:r w:rsidRPr="00BD430C" w:rsidR="008E3A7F">
        <w:rPr>
          <w:sz w:val="20"/>
        </w:rPr>
        <w:t>that have</w:t>
      </w:r>
      <w:r w:rsidRPr="00BD430C" w:rsidR="00E51846">
        <w:rPr>
          <w:sz w:val="20"/>
        </w:rPr>
        <w:t xml:space="preserve"> only recently </w:t>
      </w:r>
      <w:r w:rsidRPr="00BD430C" w:rsidR="008E3A7F">
        <w:rPr>
          <w:sz w:val="20"/>
        </w:rPr>
        <w:t xml:space="preserve">been </w:t>
      </w:r>
      <w:r w:rsidRPr="00BD430C" w:rsidR="00E51846">
        <w:rPr>
          <w:sz w:val="20"/>
        </w:rPr>
        <w:t xml:space="preserve">added in </w:t>
      </w:r>
      <w:r w:rsidRPr="00BD430C" w:rsidR="008E3A7F">
        <w:rPr>
          <w:sz w:val="20"/>
        </w:rPr>
        <w:t>compliance</w:t>
      </w:r>
      <w:r w:rsidRPr="00BD430C" w:rsidR="00E51846">
        <w:rPr>
          <w:sz w:val="20"/>
        </w:rPr>
        <w:t xml:space="preserve"> with the </w:t>
      </w:r>
      <w:r w:rsidRPr="00BD430C" w:rsidR="005B3712">
        <w:rPr>
          <w:sz w:val="20"/>
        </w:rPr>
        <w:t>decision</w:t>
      </w:r>
      <w:r w:rsidRPr="00BD430C" w:rsidR="008E3A7F">
        <w:rPr>
          <w:sz w:val="20"/>
        </w:rPr>
        <w:t xml:space="preserve"> under appeal; ...</w:t>
      </w:r>
      <w:r w:rsidRPr="00BD430C" w:rsidR="00E51846">
        <w:rPr>
          <w:sz w:val="20"/>
        </w:rPr>
        <w:t xml:space="preserve"> the distance to access these </w:t>
      </w:r>
      <w:r w:rsidRPr="00BD430C" w:rsidR="008E3A7F">
        <w:rPr>
          <w:sz w:val="20"/>
        </w:rPr>
        <w:t>facilities may be up to two kilometres; ...</w:t>
      </w:r>
      <w:r w:rsidRPr="00BD430C" w:rsidR="00E51846">
        <w:rPr>
          <w:sz w:val="20"/>
        </w:rPr>
        <w:t xml:space="preserve"> access to drinking water and toilets is, under these c</w:t>
      </w:r>
      <w:r w:rsidRPr="00BD430C" w:rsidR="008E3A7F">
        <w:rPr>
          <w:sz w:val="20"/>
        </w:rPr>
        <w:t>onditions, clearly insufficient.</w:t>
      </w:r>
    </w:p>
    <w:p w:rsidRPr="00BD430C" w:rsidR="00E51846" w:rsidP="00BD430C" w:rsidRDefault="008E3A7F">
      <w:pPr>
        <w:spacing w:before="120" w:after="120"/>
        <w:ind w:left="425" w:firstLine="142"/>
        <w:jc w:val="both"/>
        <w:rPr>
          <w:sz w:val="20"/>
        </w:rPr>
      </w:pPr>
      <w:r w:rsidRPr="00BD430C">
        <w:rPr>
          <w:sz w:val="20"/>
        </w:rPr>
        <w:t xml:space="preserve">12. </w:t>
      </w:r>
      <w:r w:rsidRPr="00BD430C" w:rsidR="00E51846">
        <w:rPr>
          <w:sz w:val="20"/>
        </w:rPr>
        <w:t xml:space="preserve">... the </w:t>
      </w:r>
      <w:r w:rsidRPr="00BD430C" w:rsidR="006C6E7A">
        <w:rPr>
          <w:sz w:val="20"/>
        </w:rPr>
        <w:t>investigation</w:t>
      </w:r>
      <w:r w:rsidRPr="00BD430C" w:rsidR="00E51846">
        <w:rPr>
          <w:sz w:val="20"/>
        </w:rPr>
        <w:t xml:space="preserve"> </w:t>
      </w:r>
      <w:r w:rsidRPr="00BD430C">
        <w:rPr>
          <w:sz w:val="20"/>
        </w:rPr>
        <w:t xml:space="preserve">has also revealed </w:t>
      </w:r>
      <w:r w:rsidRPr="00BD430C" w:rsidR="00E51846">
        <w:rPr>
          <w:sz w:val="20"/>
        </w:rPr>
        <w:t xml:space="preserve">that no </w:t>
      </w:r>
      <w:r w:rsidRPr="00BD430C">
        <w:rPr>
          <w:sz w:val="20"/>
        </w:rPr>
        <w:t>rubbish</w:t>
      </w:r>
      <w:r w:rsidRPr="00BD430C" w:rsidR="00E51846">
        <w:rPr>
          <w:sz w:val="20"/>
        </w:rPr>
        <w:t xml:space="preserve"> collection is carried out </w:t>
      </w:r>
      <w:r w:rsidRPr="00BD430C">
        <w:rPr>
          <w:sz w:val="20"/>
        </w:rPr>
        <w:t>within</w:t>
      </w:r>
      <w:r w:rsidRPr="00BD430C" w:rsidR="00E51846">
        <w:rPr>
          <w:sz w:val="20"/>
        </w:rPr>
        <w:t xml:space="preserve"> the site, that the five </w:t>
      </w:r>
      <w:r w:rsidRPr="00BD430C">
        <w:rPr>
          <w:sz w:val="20"/>
        </w:rPr>
        <w:t>rubbish</w:t>
      </w:r>
      <w:r w:rsidRPr="00BD430C" w:rsidR="00E51846">
        <w:rPr>
          <w:sz w:val="20"/>
        </w:rPr>
        <w:t xml:space="preserve"> bins installed on the </w:t>
      </w:r>
      <w:r w:rsidRPr="00BD430C">
        <w:rPr>
          <w:sz w:val="20"/>
        </w:rPr>
        <w:t>edge</w:t>
      </w:r>
      <w:r w:rsidRPr="00BD430C" w:rsidR="00E51846">
        <w:rPr>
          <w:sz w:val="20"/>
        </w:rPr>
        <w:t xml:space="preserve"> of the site are not used because of their distance, that the occupants of the site have created collection points in the form of holes dug one metre deep, in which the waste is burned, releasing fumes and unpleasant odours, that the site is </w:t>
      </w:r>
      <w:r w:rsidRPr="00BD430C" w:rsidR="006C6E7A">
        <w:rPr>
          <w:sz w:val="20"/>
        </w:rPr>
        <w:t>overrun</w:t>
      </w:r>
      <w:r w:rsidRPr="00BD430C" w:rsidR="00E51846">
        <w:rPr>
          <w:sz w:val="20"/>
        </w:rPr>
        <w:t xml:space="preserve"> by rats and, finally, that neither waste water nor excrement from </w:t>
      </w:r>
      <w:r w:rsidRPr="00BD430C" w:rsidR="00BD430C">
        <w:rPr>
          <w:sz w:val="20"/>
        </w:rPr>
        <w:t>‘</w:t>
      </w:r>
      <w:r w:rsidRPr="00BD430C" w:rsidR="00817EF8">
        <w:rPr>
          <w:sz w:val="20"/>
        </w:rPr>
        <w:t>rudimentary</w:t>
      </w:r>
      <w:r w:rsidRPr="00BD430C" w:rsidR="00E51846">
        <w:rPr>
          <w:sz w:val="20"/>
        </w:rPr>
        <w:t xml:space="preserve"> toilets</w:t>
      </w:r>
      <w:r w:rsidRPr="00BD430C" w:rsidR="00BD430C">
        <w:rPr>
          <w:sz w:val="20"/>
        </w:rPr>
        <w:t>’</w:t>
      </w:r>
      <w:r w:rsidRPr="00BD430C" w:rsidR="00E51846">
        <w:rPr>
          <w:sz w:val="20"/>
        </w:rPr>
        <w:t xml:space="preserve"> is </w:t>
      </w:r>
      <w:r w:rsidRPr="00BD430C" w:rsidR="006C6E7A">
        <w:rPr>
          <w:sz w:val="20"/>
        </w:rPr>
        <w:t>removed</w:t>
      </w:r>
      <w:r w:rsidRPr="00BD430C" w:rsidR="00E51846">
        <w:rPr>
          <w:sz w:val="20"/>
        </w:rPr>
        <w:t xml:space="preserve">; </w:t>
      </w:r>
      <w:r w:rsidRPr="00BD430C" w:rsidR="006C6E7A">
        <w:rPr>
          <w:sz w:val="20"/>
        </w:rPr>
        <w:t xml:space="preserve">and </w:t>
      </w:r>
      <w:r w:rsidRPr="00BD430C" w:rsidR="00E51846">
        <w:rPr>
          <w:sz w:val="20"/>
        </w:rPr>
        <w:t xml:space="preserve">that, even </w:t>
      </w:r>
      <w:r w:rsidRPr="00BD430C" w:rsidR="003413EF">
        <w:rPr>
          <w:sz w:val="20"/>
        </w:rPr>
        <w:t>though</w:t>
      </w:r>
      <w:r w:rsidRPr="00BD430C" w:rsidR="00E51846">
        <w:rPr>
          <w:sz w:val="20"/>
        </w:rPr>
        <w:t xml:space="preserve"> </w:t>
      </w:r>
      <w:r w:rsidRPr="00BD430C" w:rsidR="006C6E7A">
        <w:rPr>
          <w:sz w:val="20"/>
        </w:rPr>
        <w:t>more rubbish bins</w:t>
      </w:r>
      <w:r w:rsidRPr="00BD430C" w:rsidR="00E51846">
        <w:rPr>
          <w:sz w:val="20"/>
        </w:rPr>
        <w:t xml:space="preserve"> have been added and additional </w:t>
      </w:r>
      <w:r w:rsidRPr="00BD430C" w:rsidR="006C6E7A">
        <w:rPr>
          <w:sz w:val="20"/>
        </w:rPr>
        <w:t>collection</w:t>
      </w:r>
      <w:r w:rsidRPr="00BD430C" w:rsidR="00E51846">
        <w:rPr>
          <w:sz w:val="20"/>
        </w:rPr>
        <w:t xml:space="preserve">s made since the </w:t>
      </w:r>
      <w:r w:rsidRPr="00BD430C" w:rsidR="006C6E7A">
        <w:rPr>
          <w:sz w:val="20"/>
        </w:rPr>
        <w:t>impugned</w:t>
      </w:r>
      <w:r w:rsidRPr="00BD430C" w:rsidR="00E51846">
        <w:rPr>
          <w:sz w:val="20"/>
        </w:rPr>
        <w:t xml:space="preserve"> </w:t>
      </w:r>
      <w:r w:rsidRPr="00BD430C" w:rsidR="005B3712">
        <w:rPr>
          <w:sz w:val="20"/>
        </w:rPr>
        <w:t>decision</w:t>
      </w:r>
      <w:r w:rsidRPr="00BD430C" w:rsidR="00E51846">
        <w:rPr>
          <w:sz w:val="20"/>
        </w:rPr>
        <w:t xml:space="preserve">, migrants living on the </w:t>
      </w:r>
      <w:r w:rsidRPr="00BD430C" w:rsidR="00D622AC">
        <w:rPr>
          <w:sz w:val="20"/>
        </w:rPr>
        <w:t>heath</w:t>
      </w:r>
      <w:r w:rsidRPr="00BD430C" w:rsidR="00E51846">
        <w:rPr>
          <w:sz w:val="20"/>
        </w:rPr>
        <w:t xml:space="preserve"> are thus exposed to high risks of </w:t>
      </w:r>
      <w:r w:rsidRPr="00BD430C" w:rsidR="00817EF8">
        <w:rPr>
          <w:sz w:val="20"/>
        </w:rPr>
        <w:t>poor sanitation</w:t>
      </w:r>
      <w:r w:rsidRPr="00BD430C" w:rsidR="006C6E7A">
        <w:rPr>
          <w:sz w:val="20"/>
        </w:rPr>
        <w:t>.</w:t>
      </w:r>
    </w:p>
    <w:p w:rsidRPr="00BD430C" w:rsidR="00E51846" w:rsidP="00BD430C" w:rsidRDefault="009B519E">
      <w:pPr>
        <w:spacing w:before="120" w:after="120"/>
        <w:ind w:left="425" w:firstLine="142"/>
        <w:jc w:val="both"/>
        <w:rPr>
          <w:sz w:val="20"/>
        </w:rPr>
      </w:pPr>
      <w:r w:rsidRPr="00BD430C">
        <w:rPr>
          <w:sz w:val="20"/>
        </w:rPr>
        <w:t>13. ...</w:t>
      </w:r>
      <w:r w:rsidRPr="00BD430C" w:rsidR="00E51846">
        <w:rPr>
          <w:sz w:val="20"/>
        </w:rPr>
        <w:t xml:space="preserve"> it </w:t>
      </w:r>
      <w:r w:rsidRPr="00BD430C" w:rsidR="006C6E7A">
        <w:rPr>
          <w:sz w:val="20"/>
        </w:rPr>
        <w:t>has been established</w:t>
      </w:r>
      <w:r w:rsidRPr="00BD430C" w:rsidR="00E51846">
        <w:rPr>
          <w:sz w:val="20"/>
        </w:rPr>
        <w:t xml:space="preserve">, </w:t>
      </w:r>
      <w:r w:rsidRPr="00BD430C" w:rsidR="006C6E7A">
        <w:rPr>
          <w:sz w:val="20"/>
        </w:rPr>
        <w:t>lastly</w:t>
      </w:r>
      <w:r w:rsidRPr="00BD430C" w:rsidR="00E51846">
        <w:rPr>
          <w:sz w:val="20"/>
        </w:rPr>
        <w:t xml:space="preserve">, that emergency, fire and rescue vehicles cannot circulate </w:t>
      </w:r>
      <w:r w:rsidRPr="00BD430C" w:rsidR="006C6E7A">
        <w:rPr>
          <w:sz w:val="20"/>
        </w:rPr>
        <w:t>within</w:t>
      </w:r>
      <w:r w:rsidRPr="00BD430C" w:rsidR="00E51846">
        <w:rPr>
          <w:sz w:val="20"/>
        </w:rPr>
        <w:t xml:space="preserve"> the site in the absence of the development of any roadway, even a </w:t>
      </w:r>
      <w:r w:rsidRPr="00BD430C" w:rsidR="006C6E7A">
        <w:rPr>
          <w:sz w:val="20"/>
        </w:rPr>
        <w:t>basic</w:t>
      </w:r>
      <w:r w:rsidRPr="00BD430C" w:rsidR="00E51846">
        <w:rPr>
          <w:sz w:val="20"/>
        </w:rPr>
        <w:t xml:space="preserve"> one, given the </w:t>
      </w:r>
      <w:r w:rsidRPr="00BD430C" w:rsidR="006C6E7A">
        <w:rPr>
          <w:sz w:val="20"/>
        </w:rPr>
        <w:t>haphazard</w:t>
      </w:r>
      <w:r w:rsidRPr="00BD430C" w:rsidR="00E51846">
        <w:rPr>
          <w:sz w:val="20"/>
        </w:rPr>
        <w:t xml:space="preserve"> proliferatio</w:t>
      </w:r>
      <w:r w:rsidRPr="00BD430C" w:rsidR="006C6E7A">
        <w:rPr>
          <w:sz w:val="20"/>
        </w:rPr>
        <w:t>n of tents and various shelters.</w:t>
      </w:r>
    </w:p>
    <w:p w:rsidRPr="00BD430C" w:rsidR="006F6F1D" w:rsidP="00BD430C" w:rsidRDefault="009B519E">
      <w:pPr>
        <w:spacing w:before="120" w:after="120"/>
        <w:ind w:left="425" w:firstLine="142"/>
        <w:jc w:val="both"/>
        <w:rPr>
          <w:sz w:val="20"/>
        </w:rPr>
      </w:pPr>
      <w:r w:rsidRPr="00BD430C">
        <w:rPr>
          <w:sz w:val="20"/>
        </w:rPr>
        <w:t>14. ...</w:t>
      </w:r>
      <w:r w:rsidRPr="00BD430C" w:rsidR="00E51846">
        <w:rPr>
          <w:sz w:val="20"/>
        </w:rPr>
        <w:t xml:space="preserve"> the living conditions </w:t>
      </w:r>
      <w:r w:rsidRPr="00BD430C" w:rsidR="006C6E7A">
        <w:rPr>
          <w:sz w:val="20"/>
        </w:rPr>
        <w:t>described</w:t>
      </w:r>
      <w:r w:rsidRPr="00BD430C" w:rsidR="00E51846">
        <w:rPr>
          <w:sz w:val="20"/>
        </w:rPr>
        <w:t xml:space="preserve"> above s</w:t>
      </w:r>
      <w:r w:rsidRPr="00BD430C" w:rsidR="006C6E7A">
        <w:rPr>
          <w:sz w:val="20"/>
        </w:rPr>
        <w:t>how that the public authorities</w:t>
      </w:r>
      <w:r w:rsidRPr="00BD430C" w:rsidR="00BD430C">
        <w:rPr>
          <w:sz w:val="20"/>
        </w:rPr>
        <w:t>’</w:t>
      </w:r>
      <w:r w:rsidRPr="00BD430C" w:rsidR="00E51846">
        <w:rPr>
          <w:sz w:val="20"/>
        </w:rPr>
        <w:t xml:space="preserve"> </w:t>
      </w:r>
      <w:r w:rsidRPr="00BD430C" w:rsidR="006C6E7A">
        <w:rPr>
          <w:sz w:val="20"/>
        </w:rPr>
        <w:t>response to</w:t>
      </w:r>
      <w:r w:rsidRPr="00BD430C" w:rsidR="00E51846">
        <w:rPr>
          <w:sz w:val="20"/>
        </w:rPr>
        <w:t xml:space="preserve"> the basic needs of migrants living on the site</w:t>
      </w:r>
      <w:r w:rsidRPr="00BD430C" w:rsidR="006C6E7A">
        <w:rPr>
          <w:sz w:val="20"/>
        </w:rPr>
        <w:t>,</w:t>
      </w:r>
      <w:r w:rsidRPr="00BD430C" w:rsidR="00E51846">
        <w:rPr>
          <w:sz w:val="20"/>
        </w:rPr>
        <w:t xml:space="preserve"> with regard to their </w:t>
      </w:r>
      <w:r w:rsidRPr="00BD430C" w:rsidR="00B12B5E">
        <w:rPr>
          <w:sz w:val="20"/>
        </w:rPr>
        <w:t>access to sanitation</w:t>
      </w:r>
      <w:r w:rsidRPr="00BD430C" w:rsidR="00E51846">
        <w:rPr>
          <w:sz w:val="20"/>
        </w:rPr>
        <w:t xml:space="preserve"> and drinking water</w:t>
      </w:r>
      <w:r w:rsidRPr="00BD430C" w:rsidR="006C6E7A">
        <w:rPr>
          <w:sz w:val="20"/>
        </w:rPr>
        <w:t>,</w:t>
      </w:r>
      <w:r w:rsidRPr="00BD430C" w:rsidR="00E51846">
        <w:rPr>
          <w:sz w:val="20"/>
        </w:rPr>
        <w:t xml:space="preserve"> remains manifestly in</w:t>
      </w:r>
      <w:r w:rsidRPr="00BD430C" w:rsidR="00F16B93">
        <w:rPr>
          <w:sz w:val="20"/>
        </w:rPr>
        <w:t>adequate</w:t>
      </w:r>
      <w:r w:rsidRPr="00BD430C" w:rsidR="00E51846">
        <w:rPr>
          <w:sz w:val="20"/>
        </w:rPr>
        <w:t xml:space="preserve"> and reveals a </w:t>
      </w:r>
      <w:r w:rsidRPr="00BD430C" w:rsidR="006C6E7A">
        <w:rPr>
          <w:sz w:val="20"/>
        </w:rPr>
        <w:t>deficiency</w:t>
      </w:r>
      <w:r w:rsidRPr="00BD430C" w:rsidR="00E51846">
        <w:rPr>
          <w:sz w:val="20"/>
        </w:rPr>
        <w:t xml:space="preserve"> of such a nature</w:t>
      </w:r>
      <w:r w:rsidRPr="00BD430C" w:rsidR="006C6E7A">
        <w:rPr>
          <w:sz w:val="20"/>
        </w:rPr>
        <w:t xml:space="preserve"> </w:t>
      </w:r>
      <w:r w:rsidRPr="00BD430C" w:rsidR="00F16B93">
        <w:rPr>
          <w:sz w:val="20"/>
        </w:rPr>
        <w:t>as to</w:t>
      </w:r>
      <w:r w:rsidRPr="00BD430C" w:rsidR="00E51846">
        <w:rPr>
          <w:sz w:val="20"/>
        </w:rPr>
        <w:t xml:space="preserve"> expose</w:t>
      </w:r>
      <w:r w:rsidRPr="00BD430C" w:rsidR="00F16B93">
        <w:rPr>
          <w:sz w:val="20"/>
        </w:rPr>
        <w:t xml:space="preserve"> them</w:t>
      </w:r>
      <w:r w:rsidRPr="00BD430C" w:rsidR="00E51846">
        <w:rPr>
          <w:sz w:val="20"/>
        </w:rPr>
        <w:t xml:space="preserve">, </w:t>
      </w:r>
      <w:r w:rsidRPr="00BD430C" w:rsidR="00F16B93">
        <w:rPr>
          <w:sz w:val="20"/>
        </w:rPr>
        <w:t>to</w:t>
      </w:r>
      <w:r w:rsidRPr="00BD430C" w:rsidR="00E51846">
        <w:rPr>
          <w:sz w:val="20"/>
        </w:rPr>
        <w:t xml:space="preserve"> a </w:t>
      </w:r>
      <w:r w:rsidRPr="00BD430C" w:rsidR="00F16B93">
        <w:rPr>
          <w:sz w:val="20"/>
        </w:rPr>
        <w:t>severe</w:t>
      </w:r>
      <w:r w:rsidRPr="00BD430C" w:rsidR="00E51846">
        <w:rPr>
          <w:sz w:val="20"/>
        </w:rPr>
        <w:t xml:space="preserve"> </w:t>
      </w:r>
      <w:r w:rsidRPr="00BD430C" w:rsidR="00F16B93">
        <w:rPr>
          <w:sz w:val="20"/>
        </w:rPr>
        <w:t>degree</w:t>
      </w:r>
      <w:r w:rsidRPr="00BD430C" w:rsidR="00E51846">
        <w:rPr>
          <w:sz w:val="20"/>
        </w:rPr>
        <w:t xml:space="preserve">, to inhuman or degrading treatment, thus causing a </w:t>
      </w:r>
      <w:r w:rsidRPr="00BD430C" w:rsidR="00F16B93">
        <w:rPr>
          <w:sz w:val="20"/>
        </w:rPr>
        <w:t>serious</w:t>
      </w:r>
      <w:r w:rsidRPr="00BD430C" w:rsidR="00E51846">
        <w:rPr>
          <w:sz w:val="20"/>
        </w:rPr>
        <w:t xml:space="preserve"> and manifestly </w:t>
      </w:r>
      <w:r w:rsidRPr="00BD430C" w:rsidR="00EC757F">
        <w:rPr>
          <w:sz w:val="20"/>
        </w:rPr>
        <w:t>unlawful breach</w:t>
      </w:r>
      <w:r w:rsidRPr="00BD430C" w:rsidR="00E51846">
        <w:rPr>
          <w:sz w:val="20"/>
        </w:rPr>
        <w:t xml:space="preserve"> </w:t>
      </w:r>
      <w:r w:rsidRPr="00BD430C" w:rsidR="0098064C">
        <w:rPr>
          <w:sz w:val="20"/>
        </w:rPr>
        <w:t>of a fundamental freedom. C</w:t>
      </w:r>
      <w:r w:rsidRPr="00BD430C" w:rsidR="00E51846">
        <w:rPr>
          <w:sz w:val="20"/>
        </w:rPr>
        <w:t xml:space="preserve">onsequently, the </w:t>
      </w:r>
      <w:r w:rsidRPr="00BD430C" w:rsidR="0098064C">
        <w:rPr>
          <w:sz w:val="20"/>
        </w:rPr>
        <w:t xml:space="preserve">urgent applications </w:t>
      </w:r>
      <w:r w:rsidRPr="00BD430C" w:rsidR="00E51846">
        <w:rPr>
          <w:sz w:val="20"/>
        </w:rPr>
        <w:t xml:space="preserve">judge of the Lille Administrative Court has rightly ordered the State, since the measures to be taken to deal with the massive influx of migrants from the whole of the national territory to the site of the </w:t>
      </w:r>
      <w:r w:rsidRPr="00BD430C" w:rsidR="00D622AC">
        <w:rPr>
          <w:sz w:val="20"/>
        </w:rPr>
        <w:t>heath</w:t>
      </w:r>
      <w:r w:rsidRPr="00BD430C" w:rsidR="00E51846">
        <w:rPr>
          <w:sz w:val="20"/>
        </w:rPr>
        <w:t xml:space="preserve"> exceed the general </w:t>
      </w:r>
      <w:r w:rsidRPr="00BD430C" w:rsidR="0098064C">
        <w:rPr>
          <w:sz w:val="20"/>
        </w:rPr>
        <w:t>policing</w:t>
      </w:r>
      <w:r w:rsidRPr="00BD430C" w:rsidR="00E51846">
        <w:rPr>
          <w:sz w:val="20"/>
        </w:rPr>
        <w:t xml:space="preserve"> powers </w:t>
      </w:r>
      <w:r w:rsidRPr="00BD430C" w:rsidR="0098064C">
        <w:rPr>
          <w:sz w:val="20"/>
        </w:rPr>
        <w:t>vested in</w:t>
      </w:r>
      <w:r w:rsidRPr="00BD430C" w:rsidR="00E51846">
        <w:rPr>
          <w:sz w:val="20"/>
        </w:rPr>
        <w:t xml:space="preserve"> the</w:t>
      </w:r>
      <w:r w:rsidRPr="00BD430C" w:rsidR="0098064C">
        <w:rPr>
          <w:sz w:val="20"/>
        </w:rPr>
        <w:t xml:space="preserve"> mayor of the municipality, and also –</w:t>
      </w:r>
      <w:r w:rsidRPr="00BD430C" w:rsidR="00E51846">
        <w:rPr>
          <w:sz w:val="20"/>
        </w:rPr>
        <w:t xml:space="preserve"> in so far as its intervention </w:t>
      </w:r>
      <w:r w:rsidRPr="00BD430C" w:rsidR="0098064C">
        <w:rPr>
          <w:sz w:val="20"/>
        </w:rPr>
        <w:t>is</w:t>
      </w:r>
      <w:r w:rsidRPr="00BD430C" w:rsidR="00E51846">
        <w:rPr>
          <w:sz w:val="20"/>
        </w:rPr>
        <w:t xml:space="preserve"> required, in its capacity as owner of some of the buildings concerned and pursuant to </w:t>
      </w:r>
      <w:r w:rsidRPr="00BD430C" w:rsidR="0098064C">
        <w:rPr>
          <w:sz w:val="20"/>
        </w:rPr>
        <w:t>its</w:t>
      </w:r>
      <w:r w:rsidRPr="00BD430C" w:rsidR="00E51846">
        <w:rPr>
          <w:sz w:val="20"/>
        </w:rPr>
        <w:t xml:space="preserve"> agreements with the State, to enable the implementation of the </w:t>
      </w:r>
      <w:r w:rsidRPr="00BD430C" w:rsidR="0098064C">
        <w:rPr>
          <w:sz w:val="20"/>
        </w:rPr>
        <w:t>orders</w:t>
      </w:r>
      <w:r w:rsidRPr="00BD430C" w:rsidR="00E51846">
        <w:rPr>
          <w:sz w:val="20"/>
        </w:rPr>
        <w:t xml:space="preserve">, </w:t>
      </w:r>
      <w:r w:rsidRPr="00BD430C" w:rsidR="003678CB">
        <w:rPr>
          <w:sz w:val="20"/>
        </w:rPr>
        <w:t>the municipality of Calais –</w:t>
      </w:r>
      <w:r w:rsidRPr="00BD430C" w:rsidR="00E51846">
        <w:rPr>
          <w:sz w:val="20"/>
        </w:rPr>
        <w:t xml:space="preserve"> to </w:t>
      </w:r>
      <w:r w:rsidRPr="00BD430C" w:rsidR="003678CB">
        <w:rPr>
          <w:sz w:val="20"/>
        </w:rPr>
        <w:t xml:space="preserve">set up on the </w:t>
      </w:r>
      <w:r w:rsidRPr="00BD430C" w:rsidR="00D622AC">
        <w:rPr>
          <w:sz w:val="20"/>
        </w:rPr>
        <w:t>heath</w:t>
      </w:r>
      <w:r w:rsidRPr="00BD430C" w:rsidR="00E51846">
        <w:rPr>
          <w:sz w:val="20"/>
        </w:rPr>
        <w:t xml:space="preserve"> ten additional water </w:t>
      </w:r>
      <w:r w:rsidRPr="00BD430C" w:rsidR="00EC757F">
        <w:rPr>
          <w:sz w:val="20"/>
        </w:rPr>
        <w:t>access points</w:t>
      </w:r>
      <w:r w:rsidRPr="00BD430C" w:rsidR="00E51846">
        <w:rPr>
          <w:sz w:val="20"/>
        </w:rPr>
        <w:t>, each comprising five taps, fifty pit or watertight latrines given the san</w:t>
      </w:r>
      <w:r w:rsidRPr="00BD430C" w:rsidR="003678CB">
        <w:rPr>
          <w:sz w:val="20"/>
        </w:rPr>
        <w:t xml:space="preserve">dy nature of the land on which </w:t>
      </w:r>
      <w:r w:rsidRPr="00BD430C" w:rsidR="003413EF">
        <w:rPr>
          <w:sz w:val="20"/>
        </w:rPr>
        <w:t xml:space="preserve">the </w:t>
      </w:r>
      <w:r w:rsidRPr="00BD430C" w:rsidR="003678CB">
        <w:rPr>
          <w:sz w:val="20"/>
        </w:rPr>
        <w:t>camp is situated</w:t>
      </w:r>
      <w:r w:rsidRPr="00BD430C" w:rsidR="00E51846">
        <w:rPr>
          <w:sz w:val="20"/>
        </w:rPr>
        <w:t xml:space="preserve">, to </w:t>
      </w:r>
      <w:r w:rsidRPr="00BD430C" w:rsidR="003678CB">
        <w:rPr>
          <w:sz w:val="20"/>
        </w:rPr>
        <w:t>introduce</w:t>
      </w:r>
      <w:r w:rsidRPr="00BD430C" w:rsidR="00E51846">
        <w:rPr>
          <w:sz w:val="20"/>
        </w:rPr>
        <w:t xml:space="preserve"> a waste collection system with the installation of large-capacity mobile </w:t>
      </w:r>
      <w:r w:rsidRPr="00BD430C" w:rsidR="003678CB">
        <w:rPr>
          <w:sz w:val="20"/>
        </w:rPr>
        <w:t>refuse</w:t>
      </w:r>
      <w:r w:rsidRPr="00BD430C" w:rsidR="00E51846">
        <w:rPr>
          <w:sz w:val="20"/>
        </w:rPr>
        <w:t xml:space="preserve"> containers inside the site and/or additional </w:t>
      </w:r>
      <w:r w:rsidRPr="00BD430C" w:rsidR="003678CB">
        <w:rPr>
          <w:sz w:val="20"/>
        </w:rPr>
        <w:t>rubbish bins</w:t>
      </w:r>
      <w:r w:rsidRPr="00BD430C" w:rsidR="00E51846">
        <w:rPr>
          <w:sz w:val="20"/>
        </w:rPr>
        <w:t xml:space="preserve">, to clean up the site and, </w:t>
      </w:r>
      <w:r w:rsidRPr="00BD430C" w:rsidR="003678CB">
        <w:rPr>
          <w:sz w:val="20"/>
        </w:rPr>
        <w:t>lastly</w:t>
      </w:r>
      <w:r w:rsidRPr="00BD430C" w:rsidR="00E51846">
        <w:rPr>
          <w:sz w:val="20"/>
        </w:rPr>
        <w:t xml:space="preserve">, to create one or more </w:t>
      </w:r>
      <w:r w:rsidRPr="00BD430C" w:rsidR="00EC757F">
        <w:rPr>
          <w:sz w:val="20"/>
        </w:rPr>
        <w:t>access routes</w:t>
      </w:r>
      <w:r w:rsidRPr="00BD430C" w:rsidR="00E51846">
        <w:rPr>
          <w:sz w:val="20"/>
        </w:rPr>
        <w:t xml:space="preserve"> inside the camp </w:t>
      </w:r>
      <w:r w:rsidRPr="00BD430C" w:rsidR="00EC757F">
        <w:rPr>
          <w:sz w:val="20"/>
        </w:rPr>
        <w:t>for</w:t>
      </w:r>
      <w:r w:rsidRPr="00BD430C" w:rsidR="003678CB">
        <w:rPr>
          <w:sz w:val="20"/>
        </w:rPr>
        <w:t xml:space="preserve"> the</w:t>
      </w:r>
      <w:r w:rsidRPr="00BD430C" w:rsidR="00E51846">
        <w:rPr>
          <w:sz w:val="20"/>
        </w:rPr>
        <w:t xml:space="preserve"> emergency services and, where necessary, the </w:t>
      </w:r>
      <w:r w:rsidRPr="00BD430C" w:rsidR="003678CB">
        <w:rPr>
          <w:sz w:val="20"/>
        </w:rPr>
        <w:t>removal</w:t>
      </w:r>
      <w:r w:rsidRPr="00BD430C" w:rsidR="00E51846">
        <w:rPr>
          <w:sz w:val="20"/>
        </w:rPr>
        <w:t xml:space="preserve"> of </w:t>
      </w:r>
      <w:r w:rsidRPr="00BD430C" w:rsidR="003678CB">
        <w:rPr>
          <w:sz w:val="20"/>
        </w:rPr>
        <w:t>the refuse</w:t>
      </w:r>
      <w:r w:rsidRPr="00BD430C" w:rsidR="00E51846">
        <w:rPr>
          <w:sz w:val="20"/>
        </w:rPr>
        <w:t xml:space="preserve"> containers</w:t>
      </w:r>
      <w:r w:rsidRPr="00BD430C" w:rsidR="003678CB">
        <w:rPr>
          <w:sz w:val="20"/>
        </w:rPr>
        <w:t>. T</w:t>
      </w:r>
      <w:r w:rsidRPr="00BD430C" w:rsidR="00E51846">
        <w:rPr>
          <w:sz w:val="20"/>
        </w:rPr>
        <w:t xml:space="preserve">he measures thus prescribed </w:t>
      </w:r>
      <w:r w:rsidRPr="00BD430C" w:rsidR="003678CB">
        <w:rPr>
          <w:sz w:val="20"/>
        </w:rPr>
        <w:t>must start to be implemented</w:t>
      </w:r>
      <w:r w:rsidRPr="00BD430C" w:rsidR="00E51846">
        <w:rPr>
          <w:sz w:val="20"/>
        </w:rPr>
        <w:t xml:space="preserve"> within a period of eight days, subject to a penalty of 100 euros</w:t>
      </w:r>
      <w:r w:rsidRPr="00BD430C">
        <w:rPr>
          <w:sz w:val="20"/>
        </w:rPr>
        <w:t xml:space="preserve"> per day of delay </w:t>
      </w:r>
      <w:r w:rsidRPr="00BD430C" w:rsidR="003678CB">
        <w:rPr>
          <w:sz w:val="20"/>
        </w:rPr>
        <w:t xml:space="preserve">in respect of each measure </w:t>
      </w:r>
      <w:r w:rsidRPr="00BD430C" w:rsidR="00E51846">
        <w:rPr>
          <w:sz w:val="20"/>
        </w:rPr>
        <w:t>...</w:t>
      </w:r>
      <w:r w:rsidRPr="00BD430C">
        <w:rPr>
          <w:sz w:val="20"/>
        </w:rPr>
        <w:t>”</w:t>
      </w:r>
    </w:p>
    <w:p w:rsidRPr="00BD430C" w:rsidR="003678CB"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16</w:t>
      </w:r>
      <w:r w:rsidRPr="00BD430C">
        <w:fldChar w:fldCharType="end"/>
      </w:r>
      <w:r w:rsidRPr="00BD430C">
        <w:t>.  </w:t>
      </w:r>
      <w:r w:rsidRPr="00BD430C" w:rsidR="003678CB">
        <w:t xml:space="preserve">The Government stated that the facilities and the health and safety measures </w:t>
      </w:r>
      <w:r w:rsidRPr="00BD430C" w:rsidR="00B264E1">
        <w:t>ordered</w:t>
      </w:r>
      <w:r w:rsidRPr="00BD430C" w:rsidR="003678CB">
        <w:t xml:space="preserve"> by the urgent applications judge had been fully implemented. The applicant </w:t>
      </w:r>
      <w:r w:rsidRPr="00BD430C" w:rsidR="00B264E1">
        <w:t xml:space="preserve">pointed </w:t>
      </w:r>
      <w:r w:rsidRPr="00BD430C" w:rsidR="003413EF">
        <w:t>out that as a result of the</w:t>
      </w:r>
      <w:r w:rsidRPr="00BD430C" w:rsidR="003678CB">
        <w:t xml:space="preserve"> general recommendation </w:t>
      </w:r>
      <w:r w:rsidRPr="00BD430C" w:rsidR="00B264E1">
        <w:t>of 20</w:t>
      </w:r>
      <w:r w:rsidRPr="00BD430C" w:rsidR="003413EF">
        <w:t> </w:t>
      </w:r>
      <w:r w:rsidRPr="00BD430C" w:rsidR="00B264E1">
        <w:t xml:space="preserve">April 2016 </w:t>
      </w:r>
      <w:r w:rsidRPr="00BD430C" w:rsidR="003413EF">
        <w:t>by</w:t>
      </w:r>
      <w:r w:rsidRPr="00BD430C" w:rsidR="003678CB">
        <w:t xml:space="preserve"> the </w:t>
      </w:r>
      <w:r w:rsidRPr="00BD430C" w:rsidR="003678CB">
        <w:rPr>
          <w:i/>
        </w:rPr>
        <w:t>D</w:t>
      </w:r>
      <w:r w:rsidRPr="00BD430C" w:rsidR="00D85CD6">
        <w:rPr>
          <w:i/>
        </w:rPr>
        <w:t>éfenseur des droits</w:t>
      </w:r>
      <w:r w:rsidRPr="00BD430C" w:rsidR="003678CB">
        <w:t xml:space="preserve"> (</w:t>
      </w:r>
      <w:r w:rsidRPr="00BD430C" w:rsidR="00B264E1">
        <w:t xml:space="preserve">see </w:t>
      </w:r>
      <w:r w:rsidRPr="00BD430C" w:rsidR="003678CB">
        <w:t xml:space="preserve">paragraph 39 below) </w:t>
      </w:r>
      <w:r w:rsidRPr="00BD430C" w:rsidR="00B264E1">
        <w:t xml:space="preserve">an enumeration </w:t>
      </w:r>
      <w:r w:rsidRPr="00BD430C" w:rsidR="003678CB">
        <w:t xml:space="preserve">of unaccompanied minors </w:t>
      </w:r>
      <w:r w:rsidRPr="00BD430C" w:rsidR="00B264E1">
        <w:t xml:space="preserve">had been carried out </w:t>
      </w:r>
      <w:r w:rsidRPr="00BD430C" w:rsidR="003678CB">
        <w:t>from January 2016</w:t>
      </w:r>
      <w:r w:rsidRPr="00BD430C" w:rsidR="00B264E1">
        <w:t xml:space="preserve"> onwards</w:t>
      </w:r>
      <w:r w:rsidRPr="00BD430C" w:rsidR="003678CB">
        <w:t xml:space="preserve">, but that it </w:t>
      </w:r>
      <w:r w:rsidRPr="00BD430C" w:rsidR="00B264E1">
        <w:t>had</w:t>
      </w:r>
      <w:r w:rsidRPr="00BD430C" w:rsidR="003678CB">
        <w:t xml:space="preserve"> not </w:t>
      </w:r>
      <w:r w:rsidRPr="00BD430C" w:rsidR="00B264E1">
        <w:t xml:space="preserve">been </w:t>
      </w:r>
      <w:r w:rsidRPr="00BD430C" w:rsidR="003678CB">
        <w:t xml:space="preserve">followed by the effective </w:t>
      </w:r>
      <w:r w:rsidRPr="00BD430C" w:rsidR="00B264E1">
        <w:t>protection</w:t>
      </w:r>
      <w:r w:rsidRPr="00BD430C" w:rsidR="003678CB">
        <w:t xml:space="preserve"> of the </w:t>
      </w:r>
      <w:r w:rsidRPr="00BD430C" w:rsidR="00B264E1">
        <w:t>individuals</w:t>
      </w:r>
      <w:r w:rsidRPr="00BD430C" w:rsidR="00B63A72">
        <w:t xml:space="preserve"> concerned. T</w:t>
      </w:r>
      <w:r w:rsidRPr="00BD430C" w:rsidR="003678CB">
        <w:t>he same document show</w:t>
      </w:r>
      <w:r w:rsidRPr="00BD430C" w:rsidR="00B63A72">
        <w:t>ed</w:t>
      </w:r>
      <w:r w:rsidRPr="00BD430C" w:rsidR="003678CB">
        <w:t xml:space="preserve"> that the </w:t>
      </w:r>
      <w:r w:rsidRPr="00BD430C" w:rsidR="00B63A72">
        <w:rPr>
          <w:i/>
        </w:rPr>
        <w:t>Conseil général</w:t>
      </w:r>
      <w:r w:rsidRPr="00BD430C" w:rsidR="003678CB">
        <w:t xml:space="preserve"> </w:t>
      </w:r>
      <w:r w:rsidRPr="00BD430C" w:rsidR="00B63A72">
        <w:t>(local authority</w:t>
      </w:r>
      <w:r w:rsidRPr="00BD430C" w:rsidR="00D85CD6">
        <w:t xml:space="preserve"> for the </w:t>
      </w:r>
      <w:r w:rsidRPr="00BD430C" w:rsidR="00D85CD6">
        <w:rPr>
          <w:i/>
        </w:rPr>
        <w:t>département</w:t>
      </w:r>
      <w:r w:rsidRPr="00BD430C" w:rsidR="00B63A72">
        <w:t xml:space="preserve">) </w:t>
      </w:r>
      <w:r w:rsidRPr="00BD430C" w:rsidR="003678CB">
        <w:t>ha</w:t>
      </w:r>
      <w:r w:rsidRPr="00BD430C" w:rsidR="00B63A72">
        <w:t>d</w:t>
      </w:r>
      <w:r w:rsidRPr="00BD430C" w:rsidR="003678CB">
        <w:t xml:space="preserve"> confined itself to organising</w:t>
      </w:r>
      <w:r w:rsidRPr="00BD430C" w:rsidR="003327E4">
        <w:rPr>
          <w:i/>
        </w:rPr>
        <w:t xml:space="preserve"> </w:t>
      </w:r>
      <w:r w:rsidRPr="00BD430C" w:rsidR="003413EF">
        <w:t>outreach efforts</w:t>
      </w:r>
      <w:r w:rsidRPr="00BD430C" w:rsidR="003327E4">
        <w:rPr>
          <w:i/>
        </w:rPr>
        <w:t xml:space="preserve"> </w:t>
      </w:r>
      <w:r w:rsidRPr="00BD430C" w:rsidR="003678CB">
        <w:t xml:space="preserve">to </w:t>
      </w:r>
      <w:r w:rsidRPr="00BD430C" w:rsidR="00B63A72">
        <w:t xml:space="preserve">make </w:t>
      </w:r>
      <w:r w:rsidRPr="00BD430C" w:rsidR="003678CB">
        <w:t xml:space="preserve">contact </w:t>
      </w:r>
      <w:r w:rsidRPr="00BD430C" w:rsidR="00B63A72">
        <w:t xml:space="preserve">with </w:t>
      </w:r>
      <w:r w:rsidRPr="00BD430C" w:rsidR="003678CB">
        <w:t xml:space="preserve">minors, </w:t>
      </w:r>
      <w:r w:rsidRPr="00BD430C" w:rsidR="00B63A72">
        <w:t>but being conducted</w:t>
      </w:r>
      <w:r w:rsidRPr="00BD430C" w:rsidR="003678CB">
        <w:t xml:space="preserve"> </w:t>
      </w:r>
      <w:r w:rsidRPr="00BD430C" w:rsidR="00B63A72">
        <w:t>by under-trained individuals</w:t>
      </w:r>
      <w:r w:rsidRPr="00BD430C" w:rsidR="003678CB">
        <w:t xml:space="preserve"> </w:t>
      </w:r>
      <w:r w:rsidRPr="00BD430C" w:rsidR="00B63A72">
        <w:t>and without any</w:t>
      </w:r>
      <w:r w:rsidRPr="00BD430C" w:rsidR="003678CB">
        <w:t xml:space="preserve"> translators, </w:t>
      </w:r>
      <w:r w:rsidRPr="00BD430C" w:rsidR="00B63A72">
        <w:t xml:space="preserve">those efforts </w:t>
      </w:r>
      <w:r w:rsidRPr="00BD430C" w:rsidR="003678CB">
        <w:t>ha</w:t>
      </w:r>
      <w:r w:rsidRPr="00BD430C" w:rsidR="00B63A72">
        <w:t>d</w:t>
      </w:r>
      <w:r w:rsidRPr="00BD430C" w:rsidR="003678CB">
        <w:t xml:space="preserve"> </w:t>
      </w:r>
      <w:r w:rsidRPr="00BD430C" w:rsidR="003413EF">
        <w:t xml:space="preserve">not been </w:t>
      </w:r>
      <w:r w:rsidRPr="00BD430C" w:rsidR="00B63A72">
        <w:t xml:space="preserve">sufficient to arrange for </w:t>
      </w:r>
      <w:r w:rsidRPr="00BD430C" w:rsidR="003678CB">
        <w:t>placement</w:t>
      </w:r>
      <w:r w:rsidRPr="00BD430C" w:rsidR="00B63A72">
        <w:t>s</w:t>
      </w:r>
      <w:r w:rsidRPr="00BD430C" w:rsidR="003678CB">
        <w:t>. He observe</w:t>
      </w:r>
      <w:r w:rsidRPr="00BD430C" w:rsidR="00B63A72">
        <w:t>d</w:t>
      </w:r>
      <w:r w:rsidRPr="00BD430C" w:rsidR="003678CB">
        <w:t xml:space="preserve"> that, as a result, the context </w:t>
      </w:r>
      <w:r w:rsidRPr="00BD430C" w:rsidR="00B63A72">
        <w:t>which had</w:t>
      </w:r>
      <w:r w:rsidRPr="00BD430C" w:rsidR="003678CB">
        <w:t xml:space="preserve"> justified the intervention of the administrative judge for </w:t>
      </w:r>
      <w:r w:rsidRPr="00BD430C" w:rsidR="00B63A72">
        <w:t>urgent applications</w:t>
      </w:r>
      <w:r w:rsidRPr="00BD430C" w:rsidR="003678CB">
        <w:t xml:space="preserve"> in November 2015 had not changed in 2016; the number of unaccompanied foreign minors living on the </w:t>
      </w:r>
      <w:r w:rsidRPr="00BD430C" w:rsidR="00D622AC">
        <w:t>heath</w:t>
      </w:r>
      <w:r w:rsidRPr="00BD430C" w:rsidR="003678CB">
        <w:t xml:space="preserve"> in huts or tents had actually increased.</w:t>
      </w:r>
    </w:p>
    <w:p w:rsidRPr="00BD430C" w:rsidR="003678CB" w:rsidP="00BD430C" w:rsidRDefault="003678CB">
      <w:pPr>
        <w:pStyle w:val="JuHA"/>
        <w:rPr>
          <w:rFonts w:eastAsiaTheme="majorEastAsia"/>
        </w:rPr>
      </w:pPr>
      <w:r w:rsidRPr="00BD430C">
        <w:rPr>
          <w:rFonts w:eastAsiaTheme="majorEastAsia"/>
        </w:rPr>
        <w:t xml:space="preserve">Clearance of the Calais </w:t>
      </w:r>
      <w:r w:rsidRPr="00BD430C" w:rsidR="00D622AC">
        <w:rPr>
          <w:rFonts w:eastAsiaTheme="majorEastAsia"/>
        </w:rPr>
        <w:t>heath</w:t>
      </w:r>
      <w:r w:rsidRPr="00BD430C" w:rsidR="00680069">
        <w:rPr>
          <w:rFonts w:eastAsiaTheme="majorEastAsia"/>
        </w:rPr>
        <w:t xml:space="preserve"> area</w:t>
      </w:r>
    </w:p>
    <w:p w:rsidRPr="00BD430C" w:rsidR="003678CB" w:rsidP="00BD430C" w:rsidRDefault="00680069">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17</w:t>
      </w:r>
      <w:r w:rsidRPr="00BD430C">
        <w:fldChar w:fldCharType="end"/>
      </w:r>
      <w:r w:rsidRPr="00BD430C">
        <w:t>.  </w:t>
      </w:r>
      <w:r w:rsidRPr="00BD430C" w:rsidR="003678CB">
        <w:t xml:space="preserve">On </w:t>
      </w:r>
      <w:r w:rsidRPr="00BD430C">
        <w:t xml:space="preserve">12 </w:t>
      </w:r>
      <w:r w:rsidRPr="00BD430C" w:rsidR="003678CB">
        <w:t>February</w:t>
      </w:r>
      <w:r w:rsidRPr="00BD430C">
        <w:t xml:space="preserve"> 2016</w:t>
      </w:r>
      <w:r w:rsidRPr="00BD430C" w:rsidR="003678CB">
        <w:t xml:space="preserve"> the </w:t>
      </w:r>
      <w:r w:rsidRPr="00BD430C" w:rsidR="00DF7A91">
        <w:t>prefect</w:t>
      </w:r>
      <w:r w:rsidRPr="00BD430C" w:rsidR="003678CB">
        <w:t xml:space="preserve"> of Pas-de-Calais announced at a press conference that she had decided to order the </w:t>
      </w:r>
      <w:r w:rsidRPr="00BD430C">
        <w:t>clearance</w:t>
      </w:r>
      <w:r w:rsidRPr="00BD430C" w:rsidR="003678CB">
        <w:t xml:space="preserve"> of the southern part of the </w:t>
      </w:r>
      <w:r w:rsidRPr="00BD430C" w:rsidR="00D622AC">
        <w:t>heath</w:t>
      </w:r>
      <w:r w:rsidRPr="00BD430C">
        <w:t xml:space="preserve"> area</w:t>
      </w:r>
      <w:r w:rsidRPr="00BD430C" w:rsidR="003678CB">
        <w:t>. On 19 F</w:t>
      </w:r>
      <w:r w:rsidRPr="00BD430C">
        <w:t>ebruary 2016, taking the view that “</w:t>
      </w:r>
      <w:r w:rsidRPr="00BD430C" w:rsidR="003678CB">
        <w:t xml:space="preserve">for reasons of security, health and human dignity, there </w:t>
      </w:r>
      <w:r w:rsidRPr="00BD430C" w:rsidR="007C0963">
        <w:t>[was]</w:t>
      </w:r>
      <w:r w:rsidRPr="00BD430C" w:rsidR="003678CB">
        <w:t xml:space="preserve"> an urgent need to reduce the area of the </w:t>
      </w:r>
      <w:r w:rsidRPr="00BD430C" w:rsidR="00BD430C">
        <w:t>‘</w:t>
      </w:r>
      <w:r w:rsidRPr="00BD430C" w:rsidR="00D622AC">
        <w:t>heath</w:t>
      </w:r>
      <w:r w:rsidRPr="00BD430C" w:rsidR="00BD430C">
        <w:t>’</w:t>
      </w:r>
      <w:r w:rsidRPr="00BD430C" w:rsidR="003678CB">
        <w:t xml:space="preserve"> camp in order to limit its occupation to the northern zone, around the reception facilities organis</w:t>
      </w:r>
      <w:r w:rsidRPr="00BD430C">
        <w:t>ed by the State”</w:t>
      </w:r>
      <w:r w:rsidRPr="00BD430C" w:rsidR="003678CB">
        <w:t xml:space="preserve">, </w:t>
      </w:r>
      <w:r w:rsidRPr="00BD430C">
        <w:t>she</w:t>
      </w:r>
      <w:r w:rsidRPr="00BD430C" w:rsidR="003678CB">
        <w:t xml:space="preserve"> issued an order </w:t>
      </w:r>
      <w:r w:rsidRPr="00BD430C">
        <w:t>requiring the “undocumented occupants”</w:t>
      </w:r>
      <w:r w:rsidRPr="00BD430C" w:rsidR="003678CB">
        <w:t xml:space="preserve"> of th</w:t>
      </w:r>
      <w:r w:rsidRPr="00BD430C">
        <w:t xml:space="preserve">e southern part of the </w:t>
      </w:r>
      <w:r w:rsidRPr="00BD430C" w:rsidR="00D622AC">
        <w:t>heath</w:t>
      </w:r>
      <w:r w:rsidRPr="00BD430C">
        <w:t xml:space="preserve"> to “</w:t>
      </w:r>
      <w:r w:rsidRPr="00BD430C" w:rsidR="003678CB">
        <w:t xml:space="preserve">leave and </w:t>
      </w:r>
      <w:r w:rsidRPr="00BD430C">
        <w:t>vacate</w:t>
      </w:r>
      <w:r w:rsidRPr="00BD430C" w:rsidR="003678CB">
        <w:t xml:space="preserve"> it </w:t>
      </w:r>
      <w:r w:rsidRPr="00BD430C">
        <w:t>of all persons and property”</w:t>
      </w:r>
      <w:r w:rsidRPr="00BD430C" w:rsidR="003678CB">
        <w:t xml:space="preserve"> </w:t>
      </w:r>
      <w:r w:rsidRPr="00BD430C">
        <w:t>by</w:t>
      </w:r>
      <w:r w:rsidRPr="00BD430C" w:rsidR="003678CB">
        <w:t xml:space="preserve"> 23</w:t>
      </w:r>
      <w:r w:rsidRPr="00BD430C" w:rsidR="003413EF">
        <w:t> </w:t>
      </w:r>
      <w:r w:rsidRPr="00BD430C" w:rsidR="003678CB">
        <w:t xml:space="preserve">February at 8 p.m. The order specified that, after this period, </w:t>
      </w:r>
      <w:r w:rsidRPr="00BD430C">
        <w:t xml:space="preserve">the </w:t>
      </w:r>
      <w:r w:rsidRPr="00BD430C" w:rsidR="007C0963">
        <w:t>eviction</w:t>
      </w:r>
      <w:r w:rsidRPr="00BD430C" w:rsidR="003678CB">
        <w:t xml:space="preserve"> would be </w:t>
      </w:r>
      <w:r w:rsidRPr="00BD430C">
        <w:t>enforced</w:t>
      </w:r>
      <w:r w:rsidRPr="00BD430C" w:rsidR="003678CB">
        <w:t xml:space="preserve">, if necessary with </w:t>
      </w:r>
      <w:r w:rsidRPr="00BD430C">
        <w:t xml:space="preserve">police </w:t>
      </w:r>
      <w:r w:rsidRPr="00BD430C" w:rsidR="003678CB">
        <w:t>assistance.</w:t>
      </w:r>
    </w:p>
    <w:p w:rsidRPr="00BD430C" w:rsidR="003678CB" w:rsidP="00BD430C" w:rsidRDefault="00680069">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18</w:t>
      </w:r>
      <w:r w:rsidRPr="00BD430C">
        <w:fldChar w:fldCharType="end"/>
      </w:r>
      <w:r w:rsidRPr="00BD430C">
        <w:t>.  </w:t>
      </w:r>
      <w:r w:rsidRPr="00BD430C" w:rsidR="003678CB">
        <w:t>On 18 and 19 February 2016, migra</w:t>
      </w:r>
      <w:r w:rsidRPr="00BD430C">
        <w:t>nts and non-governmental organis</w:t>
      </w:r>
      <w:r w:rsidRPr="00BD430C" w:rsidR="003678CB">
        <w:t>ations filed applications with the Lille Administrative Court for the annulment of th</w:t>
      </w:r>
      <w:r w:rsidRPr="00BD430C">
        <w:t>e above-mentioned</w:t>
      </w:r>
      <w:r w:rsidRPr="00BD430C" w:rsidR="003678CB">
        <w:t xml:space="preserve"> decision and order. They also </w:t>
      </w:r>
      <w:r w:rsidRPr="00BD430C">
        <w:t>made</w:t>
      </w:r>
      <w:r w:rsidRPr="00BD430C" w:rsidR="003678CB">
        <w:t xml:space="preserve"> an application </w:t>
      </w:r>
      <w:r w:rsidRPr="00BD430C">
        <w:t xml:space="preserve">to the urgent </w:t>
      </w:r>
      <w:r w:rsidRPr="00BD430C" w:rsidR="003413EF">
        <w:t>applications</w:t>
      </w:r>
      <w:r w:rsidRPr="00BD430C" w:rsidR="003678CB">
        <w:t xml:space="preserve"> judge</w:t>
      </w:r>
      <w:r w:rsidRPr="00BD430C">
        <w:t xml:space="preserve"> of that court</w:t>
      </w:r>
      <w:r w:rsidRPr="00BD430C" w:rsidR="003678CB">
        <w:t xml:space="preserve"> </w:t>
      </w:r>
      <w:r w:rsidRPr="00BD430C">
        <w:t>under</w:t>
      </w:r>
      <w:r w:rsidRPr="00BD430C" w:rsidR="003678CB">
        <w:t xml:space="preserve"> Article L.</w:t>
      </w:r>
      <w:r w:rsidRPr="00BD430C" w:rsidR="003413EF">
        <w:t> </w:t>
      </w:r>
      <w:r w:rsidRPr="00BD430C" w:rsidR="003678CB">
        <w:t>521-1 of the Code of Administrative Justice (</w:t>
      </w:r>
      <w:r w:rsidRPr="00BD430C" w:rsidR="007C0963">
        <w:t>application for immediate</w:t>
      </w:r>
      <w:r w:rsidRPr="00BD430C" w:rsidR="003678CB">
        <w:t xml:space="preserve"> suspension) for the suspension of the </w:t>
      </w:r>
      <w:r w:rsidRPr="00BD430C">
        <w:t>clearance</w:t>
      </w:r>
      <w:r w:rsidRPr="00BD430C" w:rsidR="003678CB">
        <w:t xml:space="preserve"> decision. In particular, they argued that this measure infringed their right to housing as guaranteed by Article 8 of the Convention and Article 31 of the European Social Charter, </w:t>
      </w:r>
      <w:r w:rsidRPr="00BD430C">
        <w:t>together with</w:t>
      </w:r>
      <w:r w:rsidRPr="00BD430C" w:rsidR="003678CB">
        <w:t xml:space="preserve"> their right to respect for their private life and the best interests of the child. They also argued that </w:t>
      </w:r>
      <w:r w:rsidRPr="00BD430C">
        <w:t>the measure</w:t>
      </w:r>
      <w:r w:rsidRPr="00BD430C" w:rsidR="003678CB">
        <w:t xml:space="preserve"> was disproportionate given the number of people concerned and the lack of </w:t>
      </w:r>
      <w:r w:rsidRPr="00BD430C">
        <w:t>appropriate</w:t>
      </w:r>
      <w:r w:rsidRPr="00BD430C" w:rsidR="003678CB">
        <w:t xml:space="preserve"> and sufficient social </w:t>
      </w:r>
      <w:r w:rsidRPr="00BD430C">
        <w:t>assistance</w:t>
      </w:r>
      <w:r w:rsidRPr="00BD430C" w:rsidR="003678CB">
        <w:t xml:space="preserve"> measures, particularly in terms of relocation.</w:t>
      </w:r>
    </w:p>
    <w:p w:rsidRPr="00BD430C" w:rsidR="003678CB" w:rsidP="00BD430C" w:rsidRDefault="00680069">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19</w:t>
      </w:r>
      <w:r w:rsidRPr="00BD430C">
        <w:fldChar w:fldCharType="end"/>
      </w:r>
      <w:r w:rsidRPr="00BD430C">
        <w:t>.  In submissions registered</w:t>
      </w:r>
      <w:r w:rsidRPr="00BD430C" w:rsidR="003678CB">
        <w:t xml:space="preserve"> on 23 February 2016 (not </w:t>
      </w:r>
      <w:r w:rsidRPr="00BD430C">
        <w:t>produced before the Court</w:t>
      </w:r>
      <w:r w:rsidRPr="00BD430C" w:rsidR="003678CB">
        <w:t xml:space="preserve">), the applicant and other occupants of the </w:t>
      </w:r>
      <w:r w:rsidRPr="00BD430C" w:rsidR="00D622AC">
        <w:t>heath</w:t>
      </w:r>
      <w:r w:rsidRPr="00BD430C" w:rsidR="003678CB">
        <w:t xml:space="preserve"> intervened in the proceedings before the</w:t>
      </w:r>
      <w:r w:rsidRPr="00BD430C">
        <w:t xml:space="preserve"> urgent </w:t>
      </w:r>
      <w:r w:rsidRPr="00BD430C" w:rsidR="003413EF">
        <w:t>applications</w:t>
      </w:r>
      <w:r w:rsidRPr="00BD430C" w:rsidR="003678CB">
        <w:t xml:space="preserve"> judge. It appears from the </w:t>
      </w:r>
      <w:r w:rsidRPr="00BD430C" w:rsidR="003413EF">
        <w:t>decision</w:t>
      </w:r>
      <w:r w:rsidRPr="00BD430C" w:rsidR="003678CB">
        <w:t xml:space="preserve"> of 25 February 2016 (</w:t>
      </w:r>
      <w:r w:rsidRPr="00BD430C" w:rsidR="003413EF">
        <w:t xml:space="preserve">see </w:t>
      </w:r>
      <w:r w:rsidRPr="00BD430C" w:rsidR="003678CB">
        <w:t xml:space="preserve">paragraph 20 below) that they asked </w:t>
      </w:r>
      <w:r w:rsidRPr="00BD430C">
        <w:t xml:space="preserve">the judge to instruct </w:t>
      </w:r>
      <w:r w:rsidRPr="00BD430C" w:rsidR="003678CB">
        <w:t xml:space="preserve">the </w:t>
      </w:r>
      <w:r w:rsidRPr="00BD430C" w:rsidR="00DF7A91">
        <w:t>prefect</w:t>
      </w:r>
      <w:r w:rsidRPr="00BD430C" w:rsidR="003678CB">
        <w:t xml:space="preserve"> of Pas-de-Calais </w:t>
      </w:r>
      <w:r w:rsidRPr="00BD430C" w:rsidR="00950592">
        <w:t>to identify the minors present o</w:t>
      </w:r>
      <w:r w:rsidRPr="00BD430C" w:rsidR="003678CB">
        <w:t xml:space="preserve">n the </w:t>
      </w:r>
      <w:r w:rsidRPr="00BD430C" w:rsidR="00D622AC">
        <w:t>heath</w:t>
      </w:r>
      <w:r w:rsidRPr="00BD430C" w:rsidR="003678CB">
        <w:t xml:space="preserve"> and to offer them appropriate accommodation, support and information on their rights</w:t>
      </w:r>
      <w:r w:rsidRPr="00BD430C" w:rsidR="00950592">
        <w:t>,</w:t>
      </w:r>
      <w:r w:rsidRPr="00BD430C" w:rsidR="00D622AC">
        <w:t xml:space="preserve"> commensurate</w:t>
      </w:r>
      <w:r w:rsidRPr="00BD430C" w:rsidR="003678CB">
        <w:t xml:space="preserve"> with their vulnerability and needs.</w:t>
      </w:r>
    </w:p>
    <w:p w:rsidRPr="00BD430C" w:rsidR="003678CB" w:rsidP="00BD430C" w:rsidRDefault="00680069">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20</w:t>
      </w:r>
      <w:r w:rsidRPr="00BD430C">
        <w:fldChar w:fldCharType="end"/>
      </w:r>
      <w:r w:rsidRPr="00BD430C">
        <w:t>.  </w:t>
      </w:r>
      <w:r w:rsidRPr="00BD430C" w:rsidR="00D622AC">
        <w:t>On 25 February 2016</w:t>
      </w:r>
      <w:r w:rsidRPr="00BD430C" w:rsidR="003678CB">
        <w:t xml:space="preserve"> the</w:t>
      </w:r>
      <w:r w:rsidRPr="00BD430C" w:rsidR="00D622AC">
        <w:t xml:space="preserve"> urgent </w:t>
      </w:r>
      <w:r w:rsidRPr="00BD430C" w:rsidR="00950592">
        <w:t>applications</w:t>
      </w:r>
      <w:r w:rsidRPr="00BD430C" w:rsidR="003678CB">
        <w:t xml:space="preserve"> judge ordered the suspension of the </w:t>
      </w:r>
      <w:r w:rsidRPr="00BD430C" w:rsidR="007C0963">
        <w:t xml:space="preserve">clearance </w:t>
      </w:r>
      <w:r w:rsidRPr="00BD430C" w:rsidR="00D622AC">
        <w:t>in so far as it would have</w:t>
      </w:r>
      <w:r w:rsidRPr="00BD430C" w:rsidR="003678CB">
        <w:t xml:space="preserve"> resulted in the destruction of libraries, schools and places of worship that had been set up in the area to be </w:t>
      </w:r>
      <w:r w:rsidRPr="00BD430C" w:rsidR="007C0963">
        <w:t>vacated</w:t>
      </w:r>
      <w:r w:rsidRPr="00BD430C" w:rsidR="003678CB">
        <w:t xml:space="preserve">, </w:t>
      </w:r>
      <w:r w:rsidRPr="00BD430C" w:rsidR="00D622AC">
        <w:t>pending</w:t>
      </w:r>
      <w:r w:rsidRPr="00BD430C" w:rsidR="003678CB">
        <w:t xml:space="preserve"> a decision on the merits </w:t>
      </w:r>
      <w:r w:rsidRPr="00BD430C" w:rsidR="00D622AC">
        <w:t>as to the</w:t>
      </w:r>
      <w:r w:rsidRPr="00BD430C" w:rsidR="003678CB">
        <w:t xml:space="preserve"> legality </w:t>
      </w:r>
      <w:r w:rsidRPr="00BD430C" w:rsidR="00D622AC">
        <w:t>of the measure</w:t>
      </w:r>
      <w:r w:rsidRPr="00BD430C" w:rsidR="003678CB">
        <w:t xml:space="preserve">. </w:t>
      </w:r>
      <w:r w:rsidRPr="00BD430C" w:rsidR="00D622AC">
        <w:t>He</w:t>
      </w:r>
      <w:r w:rsidRPr="00BD430C" w:rsidR="003678CB">
        <w:t xml:space="preserve"> dismissed the application for the remainder</w:t>
      </w:r>
      <w:r w:rsidRPr="00BD430C" w:rsidR="00D622AC">
        <w:t>,</w:t>
      </w:r>
      <w:r w:rsidRPr="00BD430C" w:rsidR="003678CB">
        <w:t xml:space="preserve"> </w:t>
      </w:r>
      <w:r w:rsidRPr="00BD430C" w:rsidR="00D622AC">
        <w:t>together with the</w:t>
      </w:r>
      <w:r w:rsidRPr="00BD430C" w:rsidR="003678CB">
        <w:t xml:space="preserve"> submissions </w:t>
      </w:r>
      <w:r w:rsidRPr="00BD430C" w:rsidR="00D622AC">
        <w:t>from the third-party interveners</w:t>
      </w:r>
      <w:r w:rsidRPr="00BD430C" w:rsidR="003678CB">
        <w:t>.</w:t>
      </w:r>
    </w:p>
    <w:p w:rsidRPr="00BD430C" w:rsidR="00817EF8"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21</w:t>
      </w:r>
      <w:r w:rsidRPr="00BD430C">
        <w:fldChar w:fldCharType="end"/>
      </w:r>
      <w:r w:rsidRPr="00BD430C">
        <w:t>.  </w:t>
      </w:r>
      <w:r w:rsidRPr="00BD430C" w:rsidR="00527C4D">
        <w:t>On 26 February 2016</w:t>
      </w:r>
      <w:r w:rsidRPr="00BD430C" w:rsidR="00817EF8">
        <w:t xml:space="preserve"> the </w:t>
      </w:r>
      <w:r w:rsidRPr="00BD430C" w:rsidR="00527C4D">
        <w:t xml:space="preserve">claimants appealed on points of law before the </w:t>
      </w:r>
      <w:r w:rsidRPr="00BD430C" w:rsidR="00527C4D">
        <w:rPr>
          <w:i/>
        </w:rPr>
        <w:t>Conseil d</w:t>
      </w:r>
      <w:r w:rsidRPr="00BD430C" w:rsidR="00BD430C">
        <w:rPr>
          <w:i/>
        </w:rPr>
        <w:t>’</w:t>
      </w:r>
      <w:r w:rsidRPr="00BD430C" w:rsidR="00527C4D">
        <w:rPr>
          <w:i/>
        </w:rPr>
        <w:t>État</w:t>
      </w:r>
      <w:r w:rsidRPr="00BD430C" w:rsidR="00817EF8">
        <w:t xml:space="preserve">. However, they withdrew their appeal on 13 April 2016, as the </w:t>
      </w:r>
      <w:r w:rsidRPr="00BD430C" w:rsidR="00527C4D">
        <w:rPr>
          <w:i/>
        </w:rPr>
        <w:t>Conseil d</w:t>
      </w:r>
      <w:r w:rsidRPr="00BD430C" w:rsidR="00BD430C">
        <w:rPr>
          <w:i/>
        </w:rPr>
        <w:t>’</w:t>
      </w:r>
      <w:r w:rsidRPr="00BD430C" w:rsidR="00527C4D">
        <w:rPr>
          <w:i/>
        </w:rPr>
        <w:t>État</w:t>
      </w:r>
      <w:r w:rsidRPr="00BD430C" w:rsidR="00817EF8">
        <w:t xml:space="preserve"> had not ruled by that date, whereas the </w:t>
      </w:r>
      <w:r w:rsidRPr="00BD430C" w:rsidR="00527C4D">
        <w:t>clearance</w:t>
      </w:r>
      <w:r w:rsidRPr="00BD430C" w:rsidR="00817EF8">
        <w:t xml:space="preserve"> of the southern zone, which had begun on 29 February 2016, had been completed on 16 March 2016.</w:t>
      </w:r>
    </w:p>
    <w:p w:rsidRPr="00BD430C" w:rsidR="00817EF8" w:rsidP="00BD430C" w:rsidRDefault="00527C4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22</w:t>
      </w:r>
      <w:r w:rsidRPr="00BD430C">
        <w:fldChar w:fldCharType="end"/>
      </w:r>
      <w:r w:rsidRPr="00BD430C">
        <w:t>.  </w:t>
      </w:r>
      <w:r w:rsidRPr="00BD430C" w:rsidR="005B3712">
        <w:t>In a decision</w:t>
      </w:r>
      <w:r w:rsidRPr="00BD430C" w:rsidR="00817EF8">
        <w:t xml:space="preserve"> of 19 April 2016, the </w:t>
      </w:r>
      <w:r w:rsidRPr="00BD430C">
        <w:rPr>
          <w:i/>
        </w:rPr>
        <w:t>Conseil d</w:t>
      </w:r>
      <w:r w:rsidRPr="00BD430C" w:rsidR="00BD430C">
        <w:rPr>
          <w:i/>
        </w:rPr>
        <w:t>’</w:t>
      </w:r>
      <w:r w:rsidRPr="00BD430C">
        <w:rPr>
          <w:i/>
        </w:rPr>
        <w:t>État</w:t>
      </w:r>
      <w:r w:rsidRPr="00BD430C" w:rsidR="00817EF8">
        <w:t xml:space="preserve">, </w:t>
      </w:r>
      <w:r w:rsidRPr="00BD430C">
        <w:t>emphasising</w:t>
      </w:r>
      <w:r w:rsidRPr="00BD430C" w:rsidR="00817EF8">
        <w:t xml:space="preserve"> that the proceedings </w:t>
      </w:r>
      <w:r w:rsidRPr="00BD430C">
        <w:t>had been</w:t>
      </w:r>
      <w:r w:rsidRPr="00BD430C" w:rsidR="00817EF8">
        <w:t xml:space="preserve"> </w:t>
      </w:r>
      <w:r w:rsidRPr="00BD430C">
        <w:t>discontinued</w:t>
      </w:r>
      <w:r w:rsidRPr="00BD430C" w:rsidR="00817EF8">
        <w:t xml:space="preserve"> as a result of this </w:t>
      </w:r>
      <w:r w:rsidRPr="00BD430C">
        <w:t>withdrawal</w:t>
      </w:r>
      <w:r w:rsidRPr="00BD430C" w:rsidR="00817EF8">
        <w:t xml:space="preserve">, </w:t>
      </w:r>
      <w:r w:rsidRPr="00BD430C">
        <w:t>took the view</w:t>
      </w:r>
      <w:r w:rsidRPr="00BD430C" w:rsidR="00817EF8">
        <w:t xml:space="preserve"> that there was no need to rule on the above-mentioned </w:t>
      </w:r>
      <w:r w:rsidRPr="00BD430C">
        <w:t xml:space="preserve">third-party </w:t>
      </w:r>
      <w:r w:rsidRPr="00BD430C" w:rsidR="00930002">
        <w:t>submissions</w:t>
      </w:r>
      <w:r w:rsidRPr="00BD430C" w:rsidR="00817EF8">
        <w:t xml:space="preserve"> </w:t>
      </w:r>
      <w:r w:rsidRPr="00BD430C">
        <w:t>by</w:t>
      </w:r>
      <w:r w:rsidRPr="00BD430C" w:rsidR="00817EF8">
        <w:t xml:space="preserve"> the applicant and other occupants of the </w:t>
      </w:r>
      <w:r w:rsidRPr="00BD430C">
        <w:t>heath</w:t>
      </w:r>
      <w:r w:rsidRPr="00BD430C" w:rsidR="00817EF8">
        <w:t xml:space="preserve">, as they had become </w:t>
      </w:r>
      <w:r w:rsidRPr="00BD430C">
        <w:t xml:space="preserve">devoid of </w:t>
      </w:r>
      <w:r w:rsidRPr="00BD430C" w:rsidR="00930002">
        <w:t>purpose</w:t>
      </w:r>
      <w:r w:rsidRPr="00BD430C" w:rsidR="00817EF8">
        <w:t>.</w:t>
      </w:r>
    </w:p>
    <w:p w:rsidRPr="00BD430C" w:rsidR="00817EF8" w:rsidP="00BD430C" w:rsidRDefault="00930002">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23</w:t>
      </w:r>
      <w:r w:rsidRPr="00BD430C">
        <w:fldChar w:fldCharType="end"/>
      </w:r>
      <w:r w:rsidRPr="00BD430C">
        <w:t>.  </w:t>
      </w:r>
      <w:r w:rsidRPr="00BD430C" w:rsidR="00817EF8">
        <w:t>The parties have not provided any information on the status of the proceedings on the merits before the Lille Administrative Court.</w:t>
      </w:r>
    </w:p>
    <w:p w:rsidRPr="00BD430C" w:rsidR="00817EF8" w:rsidP="00BD430C" w:rsidRDefault="00930002">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24</w:t>
      </w:r>
      <w:r w:rsidRPr="00BD430C">
        <w:fldChar w:fldCharType="end"/>
      </w:r>
      <w:r w:rsidRPr="00BD430C">
        <w:t>.  The Government pointed</w:t>
      </w:r>
      <w:r w:rsidRPr="00BD430C" w:rsidR="00817EF8">
        <w:t xml:space="preserve"> out that the vast majority of the shelters and tents removed </w:t>
      </w:r>
      <w:r w:rsidRPr="00BD430C">
        <w:t>had</w:t>
      </w:r>
      <w:r w:rsidRPr="00BD430C" w:rsidR="00817EF8">
        <w:t xml:space="preserve"> already </w:t>
      </w:r>
      <w:r w:rsidRPr="00BD430C">
        <w:t xml:space="preserve">been </w:t>
      </w:r>
      <w:r w:rsidRPr="00BD430C" w:rsidR="00877818">
        <w:t>abandoned</w:t>
      </w:r>
      <w:r w:rsidRPr="00BD430C" w:rsidR="00817EF8">
        <w:t xml:space="preserve">. </w:t>
      </w:r>
      <w:r w:rsidRPr="00BD430C" w:rsidR="00877818">
        <w:t>T</w:t>
      </w:r>
      <w:r w:rsidRPr="00BD430C" w:rsidR="00817EF8">
        <w:t xml:space="preserve">he few migrants who </w:t>
      </w:r>
      <w:r w:rsidRPr="00BD430C">
        <w:t xml:space="preserve">were </w:t>
      </w:r>
      <w:r w:rsidRPr="00BD430C" w:rsidR="00817EF8">
        <w:t xml:space="preserve">still </w:t>
      </w:r>
      <w:r w:rsidRPr="00BD430C">
        <w:t>living there</w:t>
      </w:r>
      <w:r w:rsidRPr="00BD430C" w:rsidR="00817EF8">
        <w:t xml:space="preserve"> had been made aware </w:t>
      </w:r>
      <w:r w:rsidRPr="00BD430C">
        <w:t>of the clearance</w:t>
      </w:r>
      <w:r w:rsidRPr="00BD430C" w:rsidR="00877818">
        <w:t xml:space="preserve"> beforehand</w:t>
      </w:r>
      <w:r w:rsidRPr="00BD430C">
        <w:t xml:space="preserve"> </w:t>
      </w:r>
      <w:r w:rsidRPr="00BD430C" w:rsidR="00817EF8">
        <w:t xml:space="preserve">by the </w:t>
      </w:r>
      <w:r w:rsidRPr="00BD430C">
        <w:t>outreach</w:t>
      </w:r>
      <w:r w:rsidRPr="00BD430C" w:rsidR="00817EF8">
        <w:t xml:space="preserve"> </w:t>
      </w:r>
      <w:r w:rsidRPr="00BD430C" w:rsidR="001833DD">
        <w:t>efforts of</w:t>
      </w:r>
      <w:r w:rsidRPr="00BD430C">
        <w:t xml:space="preserve"> </w:t>
      </w:r>
      <w:r w:rsidRPr="00BD430C" w:rsidR="00817EF8">
        <w:t xml:space="preserve">the </w:t>
      </w:r>
      <w:r w:rsidRPr="00BD430C" w:rsidR="001833DD">
        <w:t xml:space="preserve">local </w:t>
      </w:r>
      <w:r w:rsidRPr="00BD430C" w:rsidR="00817EF8">
        <w:t xml:space="preserve">Department of Social Cohesion, the French </w:t>
      </w:r>
      <w:r w:rsidRPr="00BD430C">
        <w:t xml:space="preserve">Immigration </w:t>
      </w:r>
      <w:r w:rsidRPr="00BD430C" w:rsidR="00817EF8">
        <w:t xml:space="preserve">and Integration </w:t>
      </w:r>
      <w:r w:rsidRPr="00BD430C">
        <w:t xml:space="preserve">Office </w:t>
      </w:r>
      <w:r w:rsidRPr="00BD430C" w:rsidR="00817EF8">
        <w:t xml:space="preserve">and two associations, and had </w:t>
      </w:r>
      <w:r w:rsidRPr="00BD430C" w:rsidR="001833DD">
        <w:t>gone of their own accord to</w:t>
      </w:r>
      <w:r w:rsidRPr="00BD430C" w:rsidR="00877818">
        <w:t xml:space="preserve"> take up the places available in</w:t>
      </w:r>
      <w:r w:rsidRPr="00BD430C" w:rsidR="00817EF8">
        <w:t xml:space="preserve"> the temporary reception centre for 1,500 </w:t>
      </w:r>
      <w:r w:rsidRPr="00BD430C" w:rsidR="00877818">
        <w:t xml:space="preserve">recently </w:t>
      </w:r>
      <w:r w:rsidRPr="00BD430C" w:rsidR="00817EF8">
        <w:t xml:space="preserve">opened </w:t>
      </w:r>
      <w:r w:rsidRPr="00BD430C" w:rsidR="001833DD">
        <w:t>on</w:t>
      </w:r>
      <w:r w:rsidRPr="00BD430C" w:rsidR="00817EF8">
        <w:t xml:space="preserve"> another part of the </w:t>
      </w:r>
      <w:r w:rsidRPr="00BD430C" w:rsidR="001833DD">
        <w:t>heath</w:t>
      </w:r>
      <w:r w:rsidRPr="00BD430C" w:rsidR="00817EF8">
        <w:t xml:space="preserve">, </w:t>
      </w:r>
      <w:r w:rsidRPr="00BD430C" w:rsidR="00877818">
        <w:t xml:space="preserve">or </w:t>
      </w:r>
      <w:r w:rsidRPr="00BD430C" w:rsidR="00817EF8">
        <w:t xml:space="preserve">in one of the reception and orientation centres </w:t>
      </w:r>
      <w:r w:rsidRPr="00BD430C" w:rsidR="00877818">
        <w:t>set up</w:t>
      </w:r>
      <w:r w:rsidRPr="00BD430C" w:rsidR="00817EF8">
        <w:t xml:space="preserve"> from October 2015 throughout France</w:t>
      </w:r>
      <w:r w:rsidRPr="00BD430C" w:rsidR="00877818">
        <w:t>,</w:t>
      </w:r>
      <w:r w:rsidRPr="00BD430C" w:rsidR="00817EF8">
        <w:t xml:space="preserve"> or </w:t>
      </w:r>
      <w:r w:rsidRPr="00BD430C" w:rsidR="00877818">
        <w:t>had opted for the</w:t>
      </w:r>
      <w:r w:rsidRPr="00BD430C" w:rsidR="00817EF8">
        <w:t xml:space="preserve"> tents made available by the </w:t>
      </w:r>
      <w:r w:rsidRPr="00BD430C" w:rsidR="00877818">
        <w:t>c</w:t>
      </w:r>
      <w:r w:rsidRPr="00BD430C" w:rsidR="00817EF8">
        <w:t xml:space="preserve">ivil </w:t>
      </w:r>
      <w:r w:rsidRPr="00BD430C" w:rsidR="00877818">
        <w:t>protection authority</w:t>
      </w:r>
      <w:r w:rsidRPr="00BD430C" w:rsidR="00817EF8">
        <w:t xml:space="preserve">. </w:t>
      </w:r>
      <w:r w:rsidRPr="00BD430C" w:rsidR="001833DD">
        <w:t>T</w:t>
      </w:r>
      <w:r w:rsidRPr="00BD430C" w:rsidR="00877818">
        <w:t>he Government</w:t>
      </w:r>
      <w:r w:rsidRPr="00BD430C" w:rsidR="001833DD">
        <w:t xml:space="preserve"> added</w:t>
      </w:r>
      <w:r w:rsidRPr="00BD430C" w:rsidR="00817EF8">
        <w:t xml:space="preserve"> that the migrants concerned </w:t>
      </w:r>
      <w:r w:rsidRPr="00BD430C" w:rsidR="001833DD">
        <w:t>had</w:t>
      </w:r>
      <w:r w:rsidRPr="00BD430C" w:rsidR="00817EF8">
        <w:t xml:space="preserve"> not</w:t>
      </w:r>
      <w:r w:rsidRPr="00BD430C" w:rsidR="001833DD">
        <w:t xml:space="preserve"> been</w:t>
      </w:r>
      <w:r w:rsidRPr="00BD430C" w:rsidR="00817EF8">
        <w:t xml:space="preserve"> prevented from retrieving personal belongings from their shelters.</w:t>
      </w:r>
    </w:p>
    <w:p w:rsidRPr="00BD430C" w:rsidR="00817EF8" w:rsidP="00BD430C" w:rsidRDefault="00877818">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25</w:t>
      </w:r>
      <w:r w:rsidRPr="00BD430C">
        <w:fldChar w:fldCharType="end"/>
      </w:r>
      <w:r w:rsidRPr="00BD430C">
        <w:t>.  </w:t>
      </w:r>
      <w:r w:rsidRPr="00BD430C" w:rsidR="00817EF8">
        <w:t xml:space="preserve">The Government also </w:t>
      </w:r>
      <w:r w:rsidRPr="00BD430C" w:rsidR="00446CFF">
        <w:t>stated</w:t>
      </w:r>
      <w:r w:rsidRPr="00BD430C" w:rsidR="00817EF8">
        <w:t xml:space="preserve"> that social </w:t>
      </w:r>
      <w:r w:rsidRPr="00BD430C" w:rsidR="00446CFF">
        <w:t>outreach campaigns</w:t>
      </w:r>
      <w:r w:rsidRPr="00BD430C" w:rsidR="00817EF8">
        <w:t xml:space="preserve"> ha</w:t>
      </w:r>
      <w:r w:rsidRPr="00BD430C" w:rsidR="00446CFF">
        <w:t>d</w:t>
      </w:r>
      <w:r w:rsidRPr="00BD430C" w:rsidR="00817EF8">
        <w:t xml:space="preserve"> been </w:t>
      </w:r>
      <w:r w:rsidRPr="00BD430C" w:rsidR="00446CFF">
        <w:t>conducted</w:t>
      </w:r>
      <w:r w:rsidRPr="00BD430C" w:rsidR="00817EF8">
        <w:t xml:space="preserve"> to identify minors and </w:t>
      </w:r>
      <w:r w:rsidRPr="00BD430C" w:rsidR="00446CFF">
        <w:t xml:space="preserve">find alternative </w:t>
      </w:r>
      <w:r w:rsidRPr="00BD430C" w:rsidR="00817EF8">
        <w:t>accommodation</w:t>
      </w:r>
      <w:r w:rsidRPr="00BD430C" w:rsidR="00446CFF">
        <w:t xml:space="preserve"> for them</w:t>
      </w:r>
      <w:r w:rsidRPr="00BD430C" w:rsidR="00817EF8">
        <w:t xml:space="preserve">: either in the context of </w:t>
      </w:r>
      <w:r w:rsidRPr="00BD430C" w:rsidR="00446CFF">
        <w:t>child welfare facilities</w:t>
      </w:r>
      <w:r w:rsidRPr="00BD430C" w:rsidR="00817EF8">
        <w:t>, in C</w:t>
      </w:r>
      <w:r w:rsidRPr="00BD430C" w:rsidR="00446CFF">
        <w:t>alais, in the Georges Brassens H</w:t>
      </w:r>
      <w:r w:rsidRPr="00BD430C" w:rsidR="00817EF8">
        <w:t>ostel for minors under 15 years of age</w:t>
      </w:r>
      <w:r w:rsidRPr="00BD430C" w:rsidR="00446CFF">
        <w:t>, and</w:t>
      </w:r>
      <w:r w:rsidRPr="00BD430C" w:rsidR="00817EF8">
        <w:t xml:space="preserve"> in Sa</w:t>
      </w:r>
      <w:r w:rsidRPr="00BD430C" w:rsidR="00446CFF">
        <w:t>int Omer, in the Young Refugees H</w:t>
      </w:r>
      <w:r w:rsidRPr="00BD430C" w:rsidR="00817EF8">
        <w:t>ostel for minors o</w:t>
      </w:r>
      <w:r w:rsidRPr="00BD430C" w:rsidR="00446CFF">
        <w:t>f</w:t>
      </w:r>
      <w:r w:rsidRPr="00BD430C" w:rsidR="00817EF8">
        <w:t xml:space="preserve"> 15 </w:t>
      </w:r>
      <w:r w:rsidRPr="00BD430C" w:rsidR="00446CFF">
        <w:t>and over</w:t>
      </w:r>
      <w:r w:rsidRPr="00BD430C" w:rsidR="00817EF8">
        <w:t xml:space="preserve">; or in the temporary reception centre on the </w:t>
      </w:r>
      <w:r w:rsidRPr="00BD430C" w:rsidR="00446CFF">
        <w:t>heath</w:t>
      </w:r>
      <w:r w:rsidRPr="00BD430C" w:rsidR="00817EF8">
        <w:t>, where four 48-</w:t>
      </w:r>
      <w:r w:rsidRPr="00BD430C" w:rsidR="00446CFF">
        <w:t>place</w:t>
      </w:r>
      <w:r w:rsidRPr="00BD430C" w:rsidR="00817EF8">
        <w:t xml:space="preserve"> containers </w:t>
      </w:r>
      <w:r w:rsidRPr="00BD430C" w:rsidR="00446CFF">
        <w:t>had been</w:t>
      </w:r>
      <w:r w:rsidRPr="00BD430C" w:rsidR="00817EF8">
        <w:t xml:space="preserve"> reserved for minors; or in </w:t>
      </w:r>
      <w:r w:rsidRPr="00BD430C" w:rsidR="00446CFF">
        <w:t>civil protection</w:t>
      </w:r>
      <w:r w:rsidRPr="00BD430C" w:rsidR="00817EF8">
        <w:t xml:space="preserve"> tents or in reception and orientation centres where </w:t>
      </w:r>
      <w:r w:rsidRPr="00BD430C" w:rsidR="00446CFF">
        <w:t>specific</w:t>
      </w:r>
      <w:r w:rsidRPr="00BD430C" w:rsidR="00817EF8">
        <w:t xml:space="preserve"> places had been reserved for them.</w:t>
      </w:r>
    </w:p>
    <w:p w:rsidRPr="00BD430C" w:rsidR="00817EF8" w:rsidP="00BD430C" w:rsidRDefault="00446CFF">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26</w:t>
      </w:r>
      <w:r w:rsidRPr="00BD430C">
        <w:fldChar w:fldCharType="end"/>
      </w:r>
      <w:r w:rsidRPr="00BD430C">
        <w:t>.  </w:t>
      </w:r>
      <w:r w:rsidRPr="00BD430C" w:rsidR="00817EF8">
        <w:t>The north</w:t>
      </w:r>
      <w:r w:rsidRPr="00BD430C">
        <w:t xml:space="preserve">ern </w:t>
      </w:r>
      <w:r w:rsidRPr="00BD430C" w:rsidR="00950592">
        <w:t>zone</w:t>
      </w:r>
      <w:r w:rsidRPr="00BD430C">
        <w:t xml:space="preserve"> of the Calais heath</w:t>
      </w:r>
      <w:r w:rsidRPr="00BD430C" w:rsidR="00817EF8">
        <w:t xml:space="preserve"> was </w:t>
      </w:r>
      <w:r w:rsidRPr="00BD430C">
        <w:t>cleared</w:t>
      </w:r>
      <w:r w:rsidRPr="00BD430C" w:rsidR="00817EF8">
        <w:t xml:space="preserve"> at the end of October 2016.</w:t>
      </w:r>
    </w:p>
    <w:p w:rsidRPr="00BD430C" w:rsidR="006F6F1D" w:rsidP="00BD430C" w:rsidRDefault="00446CFF">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27</w:t>
      </w:r>
      <w:r w:rsidRPr="00BD430C">
        <w:fldChar w:fldCharType="end"/>
      </w:r>
      <w:r w:rsidRPr="00BD430C">
        <w:t>.  In a document entitled “</w:t>
      </w:r>
      <w:r w:rsidRPr="00BD430C" w:rsidR="00817EF8">
        <w:t xml:space="preserve">Observation report: </w:t>
      </w:r>
      <w:r w:rsidRPr="00BD430C">
        <w:t>clearance</w:t>
      </w:r>
      <w:r w:rsidRPr="00BD430C" w:rsidR="00817EF8">
        <w:t xml:space="preserve"> of camps and </w:t>
      </w:r>
      <w:r w:rsidRPr="00BD430C" w:rsidR="00191759">
        <w:t>placement of former occupants</w:t>
      </w:r>
      <w:r w:rsidRPr="00BD430C">
        <w:t>; Calais – Stalingrad (Paris)”</w:t>
      </w:r>
      <w:r w:rsidRPr="00BD430C" w:rsidR="00950592">
        <w:t>, dated 20 December 2016</w:t>
      </w:r>
      <w:r w:rsidRPr="00BD430C" w:rsidR="00817EF8">
        <w:t xml:space="preserve">, the </w:t>
      </w:r>
      <w:r w:rsidRPr="00BD430C" w:rsidR="00D85CD6">
        <w:rPr>
          <w:i/>
        </w:rPr>
        <w:t>Défenseur des droits</w:t>
      </w:r>
      <w:r w:rsidRPr="00BD430C">
        <w:t xml:space="preserve"> noted</w:t>
      </w:r>
      <w:r w:rsidRPr="00BD430C" w:rsidR="00817EF8">
        <w:t xml:space="preserve"> that the authorities welcomed the fact that they had conducted a large-scale humanitarian operation, </w:t>
      </w:r>
      <w:r w:rsidRPr="00BD430C">
        <w:t xml:space="preserve">taking </w:t>
      </w:r>
      <w:r w:rsidRPr="00BD430C" w:rsidR="00B12B5E">
        <w:t xml:space="preserve">to shelter </w:t>
      </w:r>
      <w:r w:rsidRPr="00BD430C" w:rsidR="00817EF8">
        <w:t>several thousand people and more than 1,700 unaccompanied minors in Calais and Paris in</w:t>
      </w:r>
      <w:r w:rsidRPr="00BD430C">
        <w:t xml:space="preserve"> just</w:t>
      </w:r>
      <w:r w:rsidRPr="00BD430C" w:rsidR="00817EF8">
        <w:t xml:space="preserve"> a few days, and </w:t>
      </w:r>
      <w:r w:rsidRPr="00BD430C" w:rsidR="00B12B5E">
        <w:t>stepping up</w:t>
      </w:r>
      <w:r w:rsidRPr="00BD430C" w:rsidR="00817EF8">
        <w:t xml:space="preserve"> calls for the</w:t>
      </w:r>
      <w:r w:rsidRPr="00BD430C">
        <w:t xml:space="preserve"> UK</w:t>
      </w:r>
      <w:r w:rsidRPr="00BD430C" w:rsidR="00817EF8">
        <w:t xml:space="preserve"> authorities to take responsibility for receiving these young people. </w:t>
      </w:r>
      <w:r w:rsidRPr="00BD430C" w:rsidR="00191759">
        <w:t>But h</w:t>
      </w:r>
      <w:r w:rsidRPr="00BD430C">
        <w:t>e stated</w:t>
      </w:r>
      <w:r w:rsidRPr="00BD430C" w:rsidR="00817EF8">
        <w:t xml:space="preserve"> that he </w:t>
      </w:r>
      <w:r w:rsidRPr="00BD430C">
        <w:t>did</w:t>
      </w:r>
      <w:r w:rsidRPr="00BD430C" w:rsidR="00817EF8">
        <w:t xml:space="preserve"> not share th</w:t>
      </w:r>
      <w:r w:rsidRPr="00BD430C" w:rsidR="00E345DB">
        <w:t>is satisfaction</w:t>
      </w:r>
      <w:r w:rsidRPr="00BD430C">
        <w:t xml:space="preserve"> and that he could </w:t>
      </w:r>
      <w:r w:rsidRPr="00BD430C" w:rsidR="00817EF8">
        <w:t xml:space="preserve">not </w:t>
      </w:r>
      <w:r w:rsidRPr="00BD430C" w:rsidR="00E345DB">
        <w:t xml:space="preserve">endorse </w:t>
      </w:r>
      <w:r w:rsidRPr="00BD430C" w:rsidR="00191759">
        <w:t xml:space="preserve">a </w:t>
      </w:r>
      <w:r w:rsidRPr="00BD430C" w:rsidR="00E345DB">
        <w:t>view of the situation which suggested that anything</w:t>
      </w:r>
      <w:r w:rsidRPr="00BD430C" w:rsidR="00817EF8">
        <w:t xml:space="preserve"> was better than keeping people in shantytowns, especially </w:t>
      </w:r>
      <w:r w:rsidRPr="00BD430C" w:rsidR="00191759">
        <w:t>in the case of</w:t>
      </w:r>
      <w:r w:rsidRPr="00BD430C" w:rsidR="00817EF8">
        <w:t xml:space="preserve"> minors. </w:t>
      </w:r>
      <w:r w:rsidRPr="00BD430C" w:rsidR="00E345DB">
        <w:t>He pointed out</w:t>
      </w:r>
      <w:r w:rsidRPr="00BD430C" w:rsidR="00817EF8">
        <w:t xml:space="preserve"> that </w:t>
      </w:r>
      <w:r w:rsidRPr="00BD430C" w:rsidR="00E345DB">
        <w:t>clearance</w:t>
      </w:r>
      <w:r w:rsidRPr="00BD430C" w:rsidR="00817EF8">
        <w:t xml:space="preserve"> operations </w:t>
      </w:r>
      <w:r w:rsidRPr="00BD430C" w:rsidR="00E345DB">
        <w:t>had to</w:t>
      </w:r>
      <w:r w:rsidRPr="00BD430C" w:rsidR="00817EF8">
        <w:t xml:space="preserve"> be anticipated, </w:t>
      </w:r>
      <w:r w:rsidRPr="00BD430C" w:rsidR="00E345DB">
        <w:t>planned</w:t>
      </w:r>
      <w:r w:rsidRPr="00BD430C" w:rsidR="00817EF8">
        <w:t xml:space="preserve"> and coordinated in order to prevent them from further violating the fundamental rights of </w:t>
      </w:r>
      <w:r w:rsidRPr="00BD430C" w:rsidR="00E345DB">
        <w:t>the migrants concerned</w:t>
      </w:r>
      <w:r w:rsidRPr="00BD430C" w:rsidR="00817EF8">
        <w:t xml:space="preserve">. In particular, </w:t>
      </w:r>
      <w:r w:rsidRPr="00BD430C" w:rsidR="00E345DB">
        <w:t>he submitted</w:t>
      </w:r>
      <w:r w:rsidRPr="00BD430C" w:rsidR="00817EF8">
        <w:t xml:space="preserve"> t</w:t>
      </w:r>
      <w:r w:rsidRPr="00BD430C" w:rsidR="00E345DB">
        <w:t>hat the interests of minors had</w:t>
      </w:r>
      <w:r w:rsidRPr="00BD430C" w:rsidR="00817EF8">
        <w:t xml:space="preserve"> not been </w:t>
      </w:r>
      <w:r w:rsidRPr="00BD430C" w:rsidR="00180F6A">
        <w:t>of primary concern in the</w:t>
      </w:r>
      <w:r w:rsidRPr="00BD430C" w:rsidR="00817EF8">
        <w:t xml:space="preserve"> operation. In his view, the solutions implemented by the authorities, even when they </w:t>
      </w:r>
      <w:r w:rsidRPr="00BD430C" w:rsidR="00E345DB">
        <w:t>were purportedly</w:t>
      </w:r>
      <w:r w:rsidRPr="00BD430C" w:rsidR="00817EF8">
        <w:t xml:space="preserve"> humanitarian, were more influenced by considerations related to the control of migration flows than by the </w:t>
      </w:r>
      <w:r w:rsidRPr="00BD430C" w:rsidR="00180F6A">
        <w:t>need to ensure</w:t>
      </w:r>
      <w:r w:rsidRPr="00BD430C" w:rsidR="00817EF8">
        <w:t xml:space="preserve"> respect for the fundamental rights of th</w:t>
      </w:r>
      <w:r w:rsidRPr="00BD430C" w:rsidR="00E345DB">
        <w:t>ose</w:t>
      </w:r>
      <w:r w:rsidRPr="00BD430C" w:rsidR="00817EF8">
        <w:t xml:space="preserve"> concerned.</w:t>
      </w:r>
    </w:p>
    <w:p w:rsidRPr="00BD430C" w:rsidR="006F6F1D" w:rsidP="00BD430C" w:rsidRDefault="00267141">
      <w:pPr>
        <w:pStyle w:val="JuHA"/>
        <w:rPr>
          <w:rFonts w:eastAsiaTheme="majorEastAsia"/>
        </w:rPr>
      </w:pPr>
      <w:r w:rsidRPr="00BD430C">
        <w:rPr>
          <w:rFonts w:eastAsiaTheme="majorEastAsia"/>
        </w:rPr>
        <w:t>The applicant</w:t>
      </w:r>
      <w:r w:rsidRPr="00BD430C" w:rsidR="00BD430C">
        <w:rPr>
          <w:rFonts w:eastAsiaTheme="majorEastAsia"/>
        </w:rPr>
        <w:t>’</w:t>
      </w:r>
      <w:r w:rsidRPr="00BD430C">
        <w:rPr>
          <w:rFonts w:eastAsiaTheme="majorEastAsia"/>
        </w:rPr>
        <w:t>s</w:t>
      </w:r>
      <w:r w:rsidRPr="00BD430C" w:rsidR="006F6F1D">
        <w:rPr>
          <w:rFonts w:eastAsiaTheme="majorEastAsia"/>
        </w:rPr>
        <w:t xml:space="preserve"> situation</w:t>
      </w:r>
    </w:p>
    <w:p w:rsidRPr="00BD430C" w:rsidR="00817EF8" w:rsidP="00BD430C" w:rsidRDefault="00267141">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28</w:t>
      </w:r>
      <w:r w:rsidRPr="00BD430C">
        <w:fldChar w:fldCharType="end"/>
      </w:r>
      <w:r w:rsidRPr="00BD430C">
        <w:t>.  </w:t>
      </w:r>
      <w:r w:rsidRPr="00BD430C" w:rsidR="00817EF8">
        <w:t xml:space="preserve">The </w:t>
      </w:r>
      <w:r w:rsidRPr="00BD430C">
        <w:t>applicant</w:t>
      </w:r>
      <w:r w:rsidRPr="00BD430C" w:rsidR="00817EF8">
        <w:t xml:space="preserve"> state</w:t>
      </w:r>
      <w:r w:rsidRPr="00BD430C">
        <w:t>d</w:t>
      </w:r>
      <w:r w:rsidRPr="00BD430C" w:rsidR="00817EF8">
        <w:t xml:space="preserve"> that he</w:t>
      </w:r>
      <w:r w:rsidRPr="00BD430C">
        <w:t xml:space="preserve"> had</w:t>
      </w:r>
      <w:r w:rsidRPr="00BD430C" w:rsidR="00817EF8">
        <w:t xml:space="preserve"> left Afghanistan at the end </w:t>
      </w:r>
      <w:r w:rsidRPr="00BD430C">
        <w:t>of August 2015 after his father</w:t>
      </w:r>
      <w:r w:rsidRPr="00BD430C" w:rsidR="00BD430C">
        <w:t>’</w:t>
      </w:r>
      <w:r w:rsidRPr="00BD430C" w:rsidR="00817EF8">
        <w:t xml:space="preserve">s disappearance in order to travel to the United Kingdom to seek asylum. In particular, he </w:t>
      </w:r>
      <w:r w:rsidRPr="00BD430C">
        <w:t>had</w:t>
      </w:r>
      <w:r w:rsidRPr="00BD430C" w:rsidR="00817EF8">
        <w:t xml:space="preserve"> crossed Iran, where he </w:t>
      </w:r>
      <w:r w:rsidRPr="00BD430C">
        <w:t>claimed to have been</w:t>
      </w:r>
      <w:r w:rsidRPr="00BD430C" w:rsidR="00817EF8">
        <w:t xml:space="preserve"> physically abused by </w:t>
      </w:r>
      <w:r w:rsidRPr="00BD430C">
        <w:t xml:space="preserve">people </w:t>
      </w:r>
      <w:r w:rsidRPr="00BD430C" w:rsidR="00817EF8">
        <w:t>smugglers. He add</w:t>
      </w:r>
      <w:r w:rsidRPr="00BD430C">
        <w:t>ed</w:t>
      </w:r>
      <w:r w:rsidRPr="00BD430C" w:rsidR="00817EF8">
        <w:t xml:space="preserve"> that </w:t>
      </w:r>
      <w:r w:rsidRPr="00BD430C">
        <w:t>after arriving in France in September 2015</w:t>
      </w:r>
      <w:r w:rsidRPr="00BD430C" w:rsidR="00817EF8">
        <w:t xml:space="preserve"> he </w:t>
      </w:r>
      <w:r w:rsidRPr="00BD430C">
        <w:t>had made his way</w:t>
      </w:r>
      <w:r w:rsidRPr="00BD430C" w:rsidR="00817EF8">
        <w:t xml:space="preserve"> to Calais following </w:t>
      </w:r>
      <w:r w:rsidRPr="00BD430C">
        <w:t>other migrants</w:t>
      </w:r>
      <w:r w:rsidRPr="00BD430C" w:rsidR="00817EF8">
        <w:t xml:space="preserve"> he had met on the </w:t>
      </w:r>
      <w:r w:rsidRPr="00BD430C">
        <w:t>journey</w:t>
      </w:r>
      <w:r w:rsidRPr="00BD430C" w:rsidR="00817EF8">
        <w:t xml:space="preserve">, hoping to find a </w:t>
      </w:r>
      <w:r w:rsidRPr="00BD430C">
        <w:t xml:space="preserve">means of reaching </w:t>
      </w:r>
      <w:r w:rsidRPr="00BD430C" w:rsidR="00817EF8">
        <w:t>the United Kingdom</w:t>
      </w:r>
      <w:r w:rsidRPr="00BD430C">
        <w:t>. He had</w:t>
      </w:r>
      <w:r w:rsidRPr="00BD430C" w:rsidR="00817EF8">
        <w:t xml:space="preserve"> settl</w:t>
      </w:r>
      <w:r w:rsidRPr="00BD430C">
        <w:t xml:space="preserve">ed in a </w:t>
      </w:r>
      <w:r w:rsidRPr="00BD430C" w:rsidR="00950592">
        <w:t>hut</w:t>
      </w:r>
      <w:r w:rsidRPr="00BD430C">
        <w:t xml:space="preserve"> in the same month</w:t>
      </w:r>
      <w:r w:rsidRPr="00BD430C" w:rsidR="00817EF8">
        <w:t xml:space="preserve"> in the southern part of the Calais </w:t>
      </w:r>
      <w:r w:rsidRPr="00BD430C">
        <w:t>heath. He pointed</w:t>
      </w:r>
      <w:r w:rsidRPr="00BD430C" w:rsidR="00817EF8">
        <w:t xml:space="preserve"> out that he</w:t>
      </w:r>
      <w:r w:rsidRPr="00BD430C">
        <w:t xml:space="preserve"> had</w:t>
      </w:r>
      <w:r w:rsidRPr="00BD430C" w:rsidR="00817EF8">
        <w:t xml:space="preserve"> </w:t>
      </w:r>
      <w:r w:rsidRPr="00BD430C">
        <w:t>“</w:t>
      </w:r>
      <w:r w:rsidRPr="00BD430C" w:rsidR="00817EF8">
        <w:t>c</w:t>
      </w:r>
      <w:r w:rsidRPr="00BD430C">
        <w:t>o</w:t>
      </w:r>
      <w:r w:rsidRPr="00BD430C" w:rsidR="00817EF8">
        <w:t>me into contact</w:t>
      </w:r>
      <w:r w:rsidRPr="00BD430C">
        <w:t>” with non-governmental organis</w:t>
      </w:r>
      <w:r w:rsidRPr="00BD430C" w:rsidR="00817EF8">
        <w:t>ations, includin</w:t>
      </w:r>
      <w:r w:rsidRPr="00BD430C">
        <w:t>g the Calais Women and Children</w:t>
      </w:r>
      <w:r w:rsidRPr="00BD430C" w:rsidR="00BD430C">
        <w:t>’</w:t>
      </w:r>
      <w:r w:rsidRPr="00BD430C" w:rsidR="00817EF8">
        <w:t xml:space="preserve">s Centre and </w:t>
      </w:r>
      <w:r w:rsidRPr="00BD430C">
        <w:rPr>
          <w:i/>
        </w:rPr>
        <w:t>Cabane juridique</w:t>
      </w:r>
      <w:r w:rsidRPr="00BD430C" w:rsidR="00817EF8">
        <w:t>.</w:t>
      </w:r>
    </w:p>
    <w:p w:rsidRPr="00BD430C" w:rsidR="00817EF8" w:rsidP="00BD430C" w:rsidRDefault="00267141">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29</w:t>
      </w:r>
      <w:r w:rsidRPr="00BD430C">
        <w:fldChar w:fldCharType="end"/>
      </w:r>
      <w:r w:rsidRPr="00BD430C">
        <w:t>.  On 19 February 2016</w:t>
      </w:r>
      <w:r w:rsidRPr="00BD430C" w:rsidR="00817EF8">
        <w:t xml:space="preserve"> </w:t>
      </w:r>
      <w:r w:rsidRPr="00BD430C" w:rsidR="00817EF8">
        <w:rPr>
          <w:i/>
        </w:rPr>
        <w:t>Cabane juridique</w:t>
      </w:r>
      <w:r w:rsidRPr="00BD430C" w:rsidR="00817EF8">
        <w:t xml:space="preserve"> </w:t>
      </w:r>
      <w:r w:rsidRPr="00BD430C">
        <w:t>had lodged</w:t>
      </w:r>
      <w:r w:rsidRPr="00BD430C" w:rsidR="00817EF8">
        <w:t xml:space="preserve"> an application </w:t>
      </w:r>
      <w:r w:rsidRPr="00BD430C">
        <w:t xml:space="preserve">with the Youth Judge </w:t>
      </w:r>
      <w:r w:rsidRPr="00BD430C" w:rsidR="00817EF8">
        <w:t xml:space="preserve">for </w:t>
      </w:r>
      <w:r w:rsidRPr="00BD430C">
        <w:t xml:space="preserve">his </w:t>
      </w:r>
      <w:r w:rsidRPr="00BD430C" w:rsidR="00817EF8">
        <w:t xml:space="preserve">provisional placement. It </w:t>
      </w:r>
      <w:r w:rsidRPr="00BD430C" w:rsidR="00950592">
        <w:t xml:space="preserve">had </w:t>
      </w:r>
      <w:r w:rsidRPr="00BD430C" w:rsidR="00817EF8">
        <w:t xml:space="preserve">also requested the appointment of an </w:t>
      </w:r>
      <w:r w:rsidRPr="00BD430C" w:rsidR="00817EF8">
        <w:rPr>
          <w:i/>
        </w:rPr>
        <w:t>ad hoc</w:t>
      </w:r>
      <w:r w:rsidRPr="00BD430C" w:rsidR="00817EF8">
        <w:t xml:space="preserve"> </w:t>
      </w:r>
      <w:r w:rsidRPr="00BD430C">
        <w:t>guardian to assist him in applying for</w:t>
      </w:r>
      <w:r w:rsidRPr="00BD430C" w:rsidR="00817EF8">
        <w:t xml:space="preserve"> asylum application. The same process was </w:t>
      </w:r>
      <w:r w:rsidRPr="00BD430C">
        <w:t>put in place</w:t>
      </w:r>
      <w:r w:rsidRPr="00BD430C" w:rsidR="00817EF8">
        <w:t xml:space="preserve"> for 300 unaccompanied foreign minors.</w:t>
      </w:r>
    </w:p>
    <w:p w:rsidRPr="00BD430C" w:rsidR="00817EF8" w:rsidP="00BD430C" w:rsidRDefault="00267141">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30</w:t>
      </w:r>
      <w:r w:rsidRPr="00BD430C">
        <w:fldChar w:fldCharType="end"/>
      </w:r>
      <w:r w:rsidRPr="00BD430C">
        <w:t>.  In</w:t>
      </w:r>
      <w:r w:rsidRPr="00BD430C" w:rsidR="00817EF8">
        <w:t xml:space="preserve"> </w:t>
      </w:r>
      <w:r w:rsidRPr="00BD430C">
        <w:t>a decision</w:t>
      </w:r>
      <w:r w:rsidRPr="00BD430C" w:rsidR="00817EF8">
        <w:t xml:space="preserve"> of 19 February 2016, the </w:t>
      </w:r>
      <w:r w:rsidRPr="00BD430C">
        <w:t>Youth J</w:t>
      </w:r>
      <w:r w:rsidRPr="00BD430C" w:rsidR="00817EF8">
        <w:t>udge of the Boulogne-sur-Mer</w:t>
      </w:r>
      <w:r w:rsidRPr="00BD430C">
        <w:t xml:space="preserve"> </w:t>
      </w:r>
      <w:r w:rsidRPr="00BD430C">
        <w:rPr>
          <w:i/>
        </w:rPr>
        <w:t>tribunal de grande instance</w:t>
      </w:r>
      <w:r w:rsidRPr="00BD430C" w:rsidR="00817EF8">
        <w:t xml:space="preserve">, noting that the applicant had no legal representatives in France, appointed an </w:t>
      </w:r>
      <w:r w:rsidRPr="00BD430C" w:rsidR="00817EF8">
        <w:rPr>
          <w:i/>
        </w:rPr>
        <w:t>ad hoc</w:t>
      </w:r>
      <w:r w:rsidRPr="00BD430C" w:rsidR="00817EF8">
        <w:t xml:space="preserve"> </w:t>
      </w:r>
      <w:r w:rsidRPr="00BD430C">
        <w:t>guardian</w:t>
      </w:r>
      <w:r w:rsidRPr="00BD430C" w:rsidR="00817EF8">
        <w:t xml:space="preserve"> </w:t>
      </w:r>
      <w:r w:rsidRPr="00BD430C">
        <w:t>“</w:t>
      </w:r>
      <w:r w:rsidRPr="00BD430C" w:rsidR="00817EF8">
        <w:t xml:space="preserve">to </w:t>
      </w:r>
      <w:r w:rsidRPr="00BD430C">
        <w:t>take</w:t>
      </w:r>
      <w:r w:rsidRPr="00BD430C" w:rsidR="00817EF8">
        <w:t xml:space="preserve"> any </w:t>
      </w:r>
      <w:r w:rsidRPr="00BD430C" w:rsidR="00A35A06">
        <w:t>steps</w:t>
      </w:r>
      <w:r w:rsidRPr="00BD430C" w:rsidR="00817EF8">
        <w:t xml:space="preserve"> in his interest</w:t>
      </w:r>
      <w:r w:rsidRPr="00BD430C">
        <w:t>”</w:t>
      </w:r>
      <w:r w:rsidRPr="00BD430C" w:rsidR="00817EF8">
        <w:t>.</w:t>
      </w:r>
    </w:p>
    <w:p w:rsidRPr="00BD430C" w:rsidR="006F6F1D" w:rsidP="00BD430C" w:rsidRDefault="00A35A06">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31</w:t>
      </w:r>
      <w:r w:rsidRPr="00BD430C">
        <w:fldChar w:fldCharType="end"/>
      </w:r>
      <w:r w:rsidRPr="00BD430C">
        <w:t>.  In</w:t>
      </w:r>
      <w:r w:rsidRPr="00BD430C" w:rsidR="00817EF8">
        <w:t xml:space="preserve"> </w:t>
      </w:r>
      <w:r w:rsidRPr="00BD430C">
        <w:t>a decision</w:t>
      </w:r>
      <w:r w:rsidRPr="00BD430C" w:rsidR="00817EF8">
        <w:t xml:space="preserve"> of 22 February 2016, the same </w:t>
      </w:r>
      <w:r w:rsidRPr="00BD430C">
        <w:t>judge</w:t>
      </w:r>
      <w:r w:rsidRPr="00BD430C" w:rsidR="00817EF8">
        <w:t xml:space="preserve"> ordered that the applicant, </w:t>
      </w:r>
      <w:r w:rsidRPr="00BD430C">
        <w:t>“</w:t>
      </w:r>
      <w:r w:rsidRPr="00BD430C" w:rsidR="00817EF8">
        <w:t>without family ties in France</w:t>
      </w:r>
      <w:r w:rsidRPr="00BD430C">
        <w:t>” should</w:t>
      </w:r>
      <w:r w:rsidRPr="00BD430C" w:rsidR="00817EF8">
        <w:t xml:space="preserve"> be temporarily </w:t>
      </w:r>
      <w:r w:rsidRPr="00BD430C" w:rsidR="00B12B5E">
        <w:t>placed in</w:t>
      </w:r>
      <w:r w:rsidRPr="00BD430C">
        <w:t xml:space="preserve"> the care of</w:t>
      </w:r>
      <w:r w:rsidRPr="00BD430C" w:rsidR="00817EF8">
        <w:t xml:space="preserve"> the Child and Famil</w:t>
      </w:r>
      <w:r w:rsidRPr="00BD430C" w:rsidR="00B12B5E">
        <w:t>y Protection</w:t>
      </w:r>
      <w:r w:rsidRPr="00BD430C" w:rsidR="00817EF8">
        <w:t xml:space="preserve"> </w:t>
      </w:r>
      <w:r w:rsidRPr="00BD430C" w:rsidR="00B12B5E">
        <w:t xml:space="preserve">Department </w:t>
      </w:r>
      <w:r w:rsidRPr="00BD430C">
        <w:t xml:space="preserve">in Calais </w:t>
      </w:r>
      <w:r w:rsidRPr="00BD430C" w:rsidR="00817EF8">
        <w:t>from 23</w:t>
      </w:r>
      <w:r w:rsidRPr="00BD430C" w:rsidR="00950592">
        <w:t> </w:t>
      </w:r>
      <w:r w:rsidRPr="00BD430C" w:rsidR="00817EF8">
        <w:t xml:space="preserve">February 2016. </w:t>
      </w:r>
      <w:r w:rsidRPr="00BD430C">
        <w:t>Pointing out</w:t>
      </w:r>
      <w:r w:rsidRPr="00BD430C" w:rsidR="00817EF8">
        <w:t xml:space="preserve"> that his </w:t>
      </w:r>
      <w:r w:rsidRPr="00BD430C">
        <w:t>decision</w:t>
      </w:r>
      <w:r w:rsidRPr="00BD430C" w:rsidR="00817EF8">
        <w:t xml:space="preserve"> was </w:t>
      </w:r>
      <w:r w:rsidRPr="00BD430C" w:rsidR="00B12B5E">
        <w:t xml:space="preserve">automatically </w:t>
      </w:r>
      <w:r w:rsidRPr="00BD430C" w:rsidR="00817EF8">
        <w:t>enforceable</w:t>
      </w:r>
      <w:r w:rsidRPr="00BD430C" w:rsidR="00B12B5E">
        <w:t>, on a provisional basis,</w:t>
      </w:r>
      <w:r w:rsidRPr="00BD430C">
        <w:t xml:space="preserve"> pursuant to A</w:t>
      </w:r>
      <w:r w:rsidRPr="00BD430C" w:rsidR="00817EF8">
        <w:t xml:space="preserve">rticle 514 of </w:t>
      </w:r>
      <w:r w:rsidRPr="00BD430C">
        <w:t>the Code of Civil Procedure, the judge emphasised as follows</w:t>
      </w:r>
      <w:r w:rsidRPr="00BD430C" w:rsidR="006F6F1D">
        <w:t>:</w:t>
      </w:r>
    </w:p>
    <w:p w:rsidRPr="00BD430C" w:rsidR="006F6F1D" w:rsidP="00BD430C" w:rsidRDefault="00D74BB9">
      <w:pPr>
        <w:spacing w:before="120" w:after="120"/>
        <w:ind w:left="425" w:firstLine="142"/>
        <w:jc w:val="both"/>
        <w:rPr>
          <w:sz w:val="20"/>
        </w:rPr>
      </w:pPr>
      <w:r w:rsidRPr="00BD430C">
        <w:rPr>
          <w:sz w:val="20"/>
        </w:rPr>
        <w:t>“The minor is not accompanied by family members in France</w:t>
      </w:r>
      <w:r w:rsidRPr="00BD430C" w:rsidR="006F6F1D">
        <w:rPr>
          <w:sz w:val="20"/>
        </w:rPr>
        <w:t xml:space="preserve">; </w:t>
      </w:r>
      <w:r w:rsidRPr="00BD430C">
        <w:rPr>
          <w:sz w:val="20"/>
        </w:rPr>
        <w:t xml:space="preserve">he </w:t>
      </w:r>
      <w:r w:rsidRPr="00BD430C" w:rsidR="00950592">
        <w:rPr>
          <w:sz w:val="20"/>
        </w:rPr>
        <w:t>has</w:t>
      </w:r>
      <w:r w:rsidRPr="00BD430C">
        <w:rPr>
          <w:sz w:val="20"/>
        </w:rPr>
        <w:t xml:space="preserve"> hitherto </w:t>
      </w:r>
      <w:r w:rsidRPr="00BD430C" w:rsidR="00950592">
        <w:rPr>
          <w:sz w:val="20"/>
        </w:rPr>
        <w:t xml:space="preserve">been </w:t>
      </w:r>
      <w:r w:rsidRPr="00BD430C">
        <w:rPr>
          <w:sz w:val="20"/>
        </w:rPr>
        <w:t>living in the</w:t>
      </w:r>
      <w:r w:rsidRPr="00BD430C" w:rsidR="006F6F1D">
        <w:rPr>
          <w:sz w:val="20"/>
        </w:rPr>
        <w:t xml:space="preserve"> Calais </w:t>
      </w:r>
      <w:r w:rsidRPr="00BD430C" w:rsidR="00BD430C">
        <w:rPr>
          <w:sz w:val="20"/>
        </w:rPr>
        <w:t>‘</w:t>
      </w:r>
      <w:r w:rsidRPr="00BD430C">
        <w:rPr>
          <w:sz w:val="20"/>
        </w:rPr>
        <w:t>jungle</w:t>
      </w:r>
      <w:r w:rsidRPr="00BD430C" w:rsidR="00BD430C">
        <w:rPr>
          <w:sz w:val="20"/>
        </w:rPr>
        <w:t>’</w:t>
      </w:r>
      <w:r w:rsidRPr="00BD430C" w:rsidR="006F6F1D">
        <w:rPr>
          <w:sz w:val="20"/>
        </w:rPr>
        <w:t xml:space="preserve">; </w:t>
      </w:r>
      <w:r w:rsidRPr="00BD430C">
        <w:rPr>
          <w:sz w:val="20"/>
        </w:rPr>
        <w:t xml:space="preserve">the </w:t>
      </w:r>
      <w:r w:rsidRPr="00BD430C" w:rsidR="00DF7A91">
        <w:rPr>
          <w:sz w:val="20"/>
        </w:rPr>
        <w:t>prefect</w:t>
      </w:r>
      <w:r w:rsidRPr="00BD430C" w:rsidR="006F6F1D">
        <w:rPr>
          <w:sz w:val="20"/>
        </w:rPr>
        <w:t xml:space="preserve">ure </w:t>
      </w:r>
      <w:r w:rsidRPr="00BD430C">
        <w:rPr>
          <w:sz w:val="20"/>
        </w:rPr>
        <w:t>has announced the clearance of that camp in the coming days</w:t>
      </w:r>
      <w:r w:rsidRPr="00BD430C" w:rsidR="006F6F1D">
        <w:rPr>
          <w:sz w:val="20"/>
        </w:rPr>
        <w:t xml:space="preserve">; </w:t>
      </w:r>
      <w:r w:rsidRPr="00BD430C">
        <w:rPr>
          <w:sz w:val="20"/>
        </w:rPr>
        <w:t>the</w:t>
      </w:r>
      <w:r w:rsidRPr="00BD430C" w:rsidR="006F6F1D">
        <w:rPr>
          <w:sz w:val="20"/>
        </w:rPr>
        <w:t xml:space="preserve"> </w:t>
      </w:r>
      <w:r w:rsidRPr="00BD430C">
        <w:rPr>
          <w:sz w:val="20"/>
        </w:rPr>
        <w:t xml:space="preserve">minor is thus exposed to an even greater </w:t>
      </w:r>
      <w:r w:rsidRPr="00BD430C" w:rsidR="006F6F1D">
        <w:rPr>
          <w:sz w:val="20"/>
        </w:rPr>
        <w:t xml:space="preserve">situation </w:t>
      </w:r>
      <w:r w:rsidRPr="00BD430C">
        <w:rPr>
          <w:sz w:val="20"/>
        </w:rPr>
        <w:t xml:space="preserve">of </w:t>
      </w:r>
      <w:r w:rsidRPr="00BD430C" w:rsidR="006F6F1D">
        <w:rPr>
          <w:sz w:val="20"/>
        </w:rPr>
        <w:t xml:space="preserve">danger; </w:t>
      </w:r>
      <w:r w:rsidRPr="00BD430C">
        <w:rPr>
          <w:sz w:val="20"/>
        </w:rPr>
        <w:t>it is appropriate to place him in the care of the</w:t>
      </w:r>
      <w:r w:rsidRPr="00BD430C" w:rsidR="006F6F1D">
        <w:rPr>
          <w:sz w:val="20"/>
        </w:rPr>
        <w:t xml:space="preserve"> </w:t>
      </w:r>
      <w:r w:rsidRPr="00BD430C" w:rsidR="00A35A06">
        <w:rPr>
          <w:sz w:val="20"/>
        </w:rPr>
        <w:t>child welfare authority</w:t>
      </w:r>
      <w:r w:rsidRPr="00BD430C" w:rsidR="006F6F1D">
        <w:rPr>
          <w:sz w:val="20"/>
        </w:rPr>
        <w:t xml:space="preserve"> </w:t>
      </w:r>
      <w:r w:rsidRPr="00BD430C">
        <w:rPr>
          <w:sz w:val="20"/>
        </w:rPr>
        <w:t>in order to take him to shelter</w:t>
      </w:r>
      <w:r w:rsidRPr="00BD430C" w:rsidR="006F6F1D">
        <w:rPr>
          <w:sz w:val="20"/>
        </w:rPr>
        <w:t xml:space="preserve"> </w:t>
      </w:r>
      <w:r w:rsidRPr="00BD430C">
        <w:rPr>
          <w:sz w:val="20"/>
        </w:rPr>
        <w:t>with a view to his reunion with family members living in the United Kingdom</w:t>
      </w:r>
      <w:r w:rsidRPr="00BD430C" w:rsidR="006F6F1D">
        <w:rPr>
          <w:sz w:val="20"/>
        </w:rPr>
        <w:t xml:space="preserve"> </w:t>
      </w:r>
      <w:r w:rsidRPr="00BD430C">
        <w:rPr>
          <w:sz w:val="20"/>
        </w:rPr>
        <w:t>within a period of one month.”</w:t>
      </w:r>
    </w:p>
    <w:p w:rsidRPr="00BD430C" w:rsidR="00817EF8"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32</w:t>
      </w:r>
      <w:r w:rsidRPr="00BD430C">
        <w:fldChar w:fldCharType="end"/>
      </w:r>
      <w:r w:rsidRPr="00BD430C">
        <w:t>.  </w:t>
      </w:r>
      <w:r w:rsidRPr="00BD430C" w:rsidR="00D74BB9">
        <w:t>The applicant stated</w:t>
      </w:r>
      <w:r w:rsidRPr="00BD430C" w:rsidR="00817EF8">
        <w:t xml:space="preserve"> that neither the Pas-de-Calais </w:t>
      </w:r>
      <w:r w:rsidRPr="00BD430C" w:rsidR="00A84E86">
        <w:t>authorities</w:t>
      </w:r>
      <w:r w:rsidRPr="00BD430C" w:rsidR="00817EF8">
        <w:t xml:space="preserve"> nor the </w:t>
      </w:r>
      <w:r w:rsidRPr="00BD430C" w:rsidR="00DF7A91">
        <w:t>prefect</w:t>
      </w:r>
      <w:r w:rsidRPr="00BD430C" w:rsidR="00A84E86">
        <w:t>ure had</w:t>
      </w:r>
      <w:r w:rsidRPr="00BD430C" w:rsidR="00817EF8">
        <w:t xml:space="preserve"> acted to </w:t>
      </w:r>
      <w:r w:rsidRPr="00BD430C" w:rsidR="00A84E86">
        <w:t>take him to shelter. Even though</w:t>
      </w:r>
      <w:r w:rsidRPr="00BD430C" w:rsidR="00817EF8">
        <w:t xml:space="preserve"> his </w:t>
      </w:r>
      <w:r w:rsidRPr="00BD430C" w:rsidR="00A84E86">
        <w:t>hut</w:t>
      </w:r>
      <w:r w:rsidRPr="00BD430C" w:rsidR="00817EF8">
        <w:t xml:space="preserve"> had been </w:t>
      </w:r>
      <w:r w:rsidRPr="00BD430C" w:rsidR="00A84E86">
        <w:t>demolished</w:t>
      </w:r>
      <w:r w:rsidRPr="00BD430C" w:rsidR="00817EF8">
        <w:t xml:space="preserve"> when the southern </w:t>
      </w:r>
      <w:r w:rsidRPr="00BD430C" w:rsidR="00940F23">
        <w:t>part</w:t>
      </w:r>
      <w:r w:rsidRPr="00BD430C" w:rsidR="00817EF8">
        <w:t xml:space="preserve"> of the </w:t>
      </w:r>
      <w:r w:rsidRPr="00BD430C" w:rsidR="00A35A06">
        <w:t>heath</w:t>
      </w:r>
      <w:r w:rsidRPr="00BD430C" w:rsidR="00817EF8">
        <w:t xml:space="preserve"> was </w:t>
      </w:r>
      <w:r w:rsidRPr="00BD430C" w:rsidR="00A35A06">
        <w:t>cleared</w:t>
      </w:r>
      <w:r w:rsidRPr="00BD430C" w:rsidR="00817EF8">
        <w:t xml:space="preserve">, and he had </w:t>
      </w:r>
      <w:r w:rsidRPr="00BD430C" w:rsidR="00A84E86">
        <w:t>lived through</w:t>
      </w:r>
      <w:r w:rsidRPr="00BD430C" w:rsidR="00817EF8">
        <w:t xml:space="preserve"> th</w:t>
      </w:r>
      <w:r w:rsidRPr="00BD430C" w:rsidR="00A84E86">
        <w:t>e</w:t>
      </w:r>
      <w:r w:rsidRPr="00BD430C" w:rsidR="00817EF8">
        <w:t xml:space="preserve"> operation, which had been particularly brutal, </w:t>
      </w:r>
      <w:r w:rsidRPr="00BD430C" w:rsidR="00A84E86">
        <w:t>in an anxious and worried state</w:t>
      </w:r>
      <w:r w:rsidRPr="00BD430C" w:rsidR="00817EF8">
        <w:t xml:space="preserve">, no alternative accommodation </w:t>
      </w:r>
      <w:r w:rsidRPr="00BD430C" w:rsidR="00A84E86">
        <w:t>had been</w:t>
      </w:r>
      <w:r w:rsidRPr="00BD430C" w:rsidR="00817EF8">
        <w:t xml:space="preserve"> offered to him</w:t>
      </w:r>
      <w:r w:rsidRPr="00BD430C" w:rsidR="00A84E86">
        <w:t>. I</w:t>
      </w:r>
      <w:r w:rsidRPr="00BD430C" w:rsidR="00817EF8">
        <w:t xml:space="preserve">n particular, the child welfare services </w:t>
      </w:r>
      <w:r w:rsidRPr="00BD430C" w:rsidR="00A84E86">
        <w:t>had</w:t>
      </w:r>
      <w:r w:rsidRPr="00BD430C" w:rsidR="00817EF8">
        <w:t xml:space="preserve"> not invite</w:t>
      </w:r>
      <w:r w:rsidRPr="00BD430C" w:rsidR="00A84E86">
        <w:t>d</w:t>
      </w:r>
      <w:r w:rsidRPr="00BD430C" w:rsidR="00817EF8">
        <w:t xml:space="preserve"> him to go to a </w:t>
      </w:r>
      <w:r w:rsidRPr="00BD430C" w:rsidR="00A84E86">
        <w:t>children</w:t>
      </w:r>
      <w:r w:rsidRPr="00BD430C" w:rsidR="00BD430C">
        <w:t>’</w:t>
      </w:r>
      <w:r w:rsidRPr="00BD430C" w:rsidR="00A84E86">
        <w:t xml:space="preserve">s </w:t>
      </w:r>
      <w:r w:rsidRPr="00BD430C" w:rsidR="00817EF8">
        <w:t xml:space="preserve">home. He added that the reception facilities in the northern </w:t>
      </w:r>
      <w:r w:rsidRPr="00BD430C" w:rsidR="00A84E86">
        <w:t>zone</w:t>
      </w:r>
      <w:r w:rsidRPr="00BD430C" w:rsidR="00817EF8">
        <w:t xml:space="preserve"> of the </w:t>
      </w:r>
      <w:r w:rsidRPr="00BD430C" w:rsidR="00A84E86">
        <w:t>heath</w:t>
      </w:r>
      <w:r w:rsidRPr="00BD430C" w:rsidR="00817EF8">
        <w:t xml:space="preserve">, for children accompanied by a parent and </w:t>
      </w:r>
      <w:r w:rsidRPr="00BD430C" w:rsidR="00A84E86">
        <w:t xml:space="preserve">for </w:t>
      </w:r>
      <w:r w:rsidRPr="00BD430C" w:rsidR="00817EF8">
        <w:t xml:space="preserve">women, </w:t>
      </w:r>
      <w:r w:rsidRPr="00BD430C" w:rsidR="00A84E86">
        <w:t>had</w:t>
      </w:r>
      <w:r w:rsidRPr="00BD430C" w:rsidR="00817EF8">
        <w:t xml:space="preserve"> not </w:t>
      </w:r>
      <w:r w:rsidRPr="00BD430C" w:rsidR="00A84E86">
        <w:t xml:space="preserve">been </w:t>
      </w:r>
      <w:r w:rsidRPr="00BD430C" w:rsidR="00817EF8">
        <w:t xml:space="preserve">accessible to unaccompanied minors; consequently, like many occupants </w:t>
      </w:r>
      <w:r w:rsidRPr="00BD430C" w:rsidR="00A84E86">
        <w:t>of</w:t>
      </w:r>
      <w:r w:rsidRPr="00BD430C" w:rsidR="00817EF8">
        <w:t xml:space="preserve"> the southern </w:t>
      </w:r>
      <w:r w:rsidRPr="00BD430C" w:rsidR="00A84E86">
        <w:t>zone</w:t>
      </w:r>
      <w:r w:rsidRPr="00BD430C" w:rsidR="00817EF8">
        <w:t xml:space="preserve"> of the </w:t>
      </w:r>
      <w:r w:rsidRPr="00BD430C" w:rsidR="00A35A06">
        <w:t>heath</w:t>
      </w:r>
      <w:r w:rsidRPr="00BD430C" w:rsidR="00817EF8">
        <w:t xml:space="preserve">, he had </w:t>
      </w:r>
      <w:r w:rsidRPr="00BD430C" w:rsidR="00950592">
        <w:t xml:space="preserve">been forced </w:t>
      </w:r>
      <w:r w:rsidRPr="00BD430C" w:rsidR="00817EF8">
        <w:t xml:space="preserve">to </w:t>
      </w:r>
      <w:r w:rsidRPr="00BD430C" w:rsidR="00A84E86">
        <w:t>take refuge</w:t>
      </w:r>
      <w:r w:rsidRPr="00BD430C" w:rsidR="00817EF8">
        <w:t xml:space="preserve"> in a </w:t>
      </w:r>
      <w:r w:rsidRPr="00BD430C" w:rsidR="00A84E86">
        <w:t>“makeshift</w:t>
      </w:r>
      <w:r w:rsidRPr="00BD430C" w:rsidR="00817EF8">
        <w:t xml:space="preserve"> shelter</w:t>
      </w:r>
      <w:r w:rsidRPr="00BD430C" w:rsidR="00A84E86">
        <w:t>”</w:t>
      </w:r>
      <w:r w:rsidRPr="00BD430C" w:rsidR="00817EF8">
        <w:t xml:space="preserve"> located in the northern </w:t>
      </w:r>
      <w:r w:rsidRPr="00BD430C" w:rsidR="00A84E86">
        <w:t>zone</w:t>
      </w:r>
      <w:r w:rsidRPr="00BD430C" w:rsidR="00817EF8">
        <w:t xml:space="preserve">. He pointed out that life in the northern </w:t>
      </w:r>
      <w:r w:rsidRPr="00BD430C" w:rsidR="00A84E86">
        <w:t>zone</w:t>
      </w:r>
      <w:r w:rsidRPr="00BD430C" w:rsidR="00817EF8">
        <w:t xml:space="preserve"> was difficult; since </w:t>
      </w:r>
      <w:r w:rsidRPr="00BD430C" w:rsidR="00A84E86">
        <w:t>the people displaced</w:t>
      </w:r>
      <w:r w:rsidRPr="00BD430C" w:rsidR="00817EF8">
        <w:t xml:space="preserve"> from the southern </w:t>
      </w:r>
      <w:r w:rsidRPr="00BD430C" w:rsidR="00A84E86">
        <w:t>zone</w:t>
      </w:r>
      <w:r w:rsidRPr="00BD430C" w:rsidR="00817EF8">
        <w:t xml:space="preserve"> had gathered there</w:t>
      </w:r>
      <w:r w:rsidRPr="00BD430C" w:rsidR="00A84E86">
        <w:t>,</w:t>
      </w:r>
      <w:r w:rsidRPr="00BD430C" w:rsidR="00817EF8">
        <w:t xml:space="preserve"> while others were already settled there, this had accentuated </w:t>
      </w:r>
      <w:r w:rsidRPr="00BD430C" w:rsidR="00A35A06">
        <w:t>the overcrowding</w:t>
      </w:r>
      <w:r w:rsidRPr="00BD430C" w:rsidR="00817EF8">
        <w:t xml:space="preserve"> and </w:t>
      </w:r>
      <w:r w:rsidRPr="00BD430C" w:rsidR="00A35A06">
        <w:t>significant</w:t>
      </w:r>
      <w:r w:rsidRPr="00BD430C" w:rsidR="00A84E86">
        <w:t>ly</w:t>
      </w:r>
      <w:r w:rsidRPr="00BD430C" w:rsidR="00817EF8">
        <w:t xml:space="preserve"> </w:t>
      </w:r>
      <w:r w:rsidRPr="00BD430C" w:rsidR="00D97A49">
        <w:t>worsened</w:t>
      </w:r>
      <w:r w:rsidRPr="00BD430C" w:rsidR="00817EF8">
        <w:t xml:space="preserve"> </w:t>
      </w:r>
      <w:r w:rsidRPr="00BD430C" w:rsidR="00A35A06">
        <w:t>the sanita</w:t>
      </w:r>
      <w:r w:rsidRPr="00BD430C" w:rsidR="00A84E86">
        <w:t>ry</w:t>
      </w:r>
      <w:r w:rsidRPr="00BD430C" w:rsidR="00817EF8">
        <w:t xml:space="preserve"> and living conditions.</w:t>
      </w:r>
    </w:p>
    <w:p w:rsidRPr="00BD430C" w:rsidR="00817EF8" w:rsidP="00BD430C" w:rsidRDefault="00A84E86">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33</w:t>
      </w:r>
      <w:r w:rsidRPr="00BD430C">
        <w:fldChar w:fldCharType="end"/>
      </w:r>
      <w:r w:rsidRPr="00BD430C">
        <w:t>.  </w:t>
      </w:r>
      <w:r w:rsidRPr="00BD430C" w:rsidR="00817EF8">
        <w:t>The Government state</w:t>
      </w:r>
      <w:r w:rsidRPr="00BD430C">
        <w:t>d</w:t>
      </w:r>
      <w:r w:rsidRPr="00BD430C" w:rsidR="00817EF8">
        <w:t xml:space="preserve"> that the child welfare services </w:t>
      </w:r>
      <w:r w:rsidRPr="00BD430C">
        <w:t>had been</w:t>
      </w:r>
      <w:r w:rsidRPr="00BD430C" w:rsidR="00817EF8">
        <w:t xml:space="preserve"> unable to</w:t>
      </w:r>
      <w:r w:rsidRPr="00BD430C">
        <w:t xml:space="preserve"> implement the placement measure;</w:t>
      </w:r>
      <w:r w:rsidRPr="00BD430C" w:rsidR="00817EF8">
        <w:t xml:space="preserve"> they had prepared </w:t>
      </w:r>
      <w:r w:rsidRPr="00BD430C">
        <w:t>the</w:t>
      </w:r>
      <w:r w:rsidRPr="00BD430C" w:rsidR="00817EF8">
        <w:t xml:space="preserve"> placement but the applicant had not </w:t>
      </w:r>
      <w:r w:rsidRPr="00BD430C">
        <w:t>made contact with them</w:t>
      </w:r>
      <w:r w:rsidRPr="00BD430C" w:rsidR="00817EF8">
        <w:t>, and neither</w:t>
      </w:r>
      <w:r w:rsidRPr="00BD430C">
        <w:t xml:space="preserve"> </w:t>
      </w:r>
      <w:r w:rsidRPr="00BD430C" w:rsidR="00817EF8">
        <w:t xml:space="preserve">his lawyer, nor his </w:t>
      </w:r>
      <w:r w:rsidRPr="00BD430C" w:rsidR="00817EF8">
        <w:rPr>
          <w:i/>
        </w:rPr>
        <w:t>ad hoc</w:t>
      </w:r>
      <w:r w:rsidRPr="00BD430C" w:rsidR="00817EF8">
        <w:t xml:space="preserve"> </w:t>
      </w:r>
      <w:r w:rsidRPr="00BD430C" w:rsidR="00A35A06">
        <w:t>guardian</w:t>
      </w:r>
      <w:r w:rsidRPr="00BD430C" w:rsidR="00817EF8">
        <w:t xml:space="preserve">, nor the association </w:t>
      </w:r>
      <w:r w:rsidRPr="00BD430C" w:rsidR="00D97A49">
        <w:t>following his case</w:t>
      </w:r>
      <w:r w:rsidRPr="00BD430C">
        <w:t>,</w:t>
      </w:r>
      <w:r w:rsidRPr="00BD430C" w:rsidR="00817EF8">
        <w:t xml:space="preserve"> had informed them of his whereabouts.</w:t>
      </w:r>
    </w:p>
    <w:p w:rsidRPr="00BD430C" w:rsidR="00817EF8" w:rsidP="00BD430C" w:rsidRDefault="00A84E86">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34</w:t>
      </w:r>
      <w:r w:rsidRPr="00BD430C">
        <w:fldChar w:fldCharType="end"/>
      </w:r>
      <w:r w:rsidRPr="00BD430C">
        <w:t>.  </w:t>
      </w:r>
      <w:r w:rsidRPr="00BD430C" w:rsidR="00817EF8">
        <w:t xml:space="preserve">During the week of </w:t>
      </w:r>
      <w:r w:rsidRPr="00BD430C">
        <w:t xml:space="preserve">20 </w:t>
      </w:r>
      <w:r w:rsidRPr="00BD430C" w:rsidR="00817EF8">
        <w:t>March</w:t>
      </w:r>
      <w:r w:rsidRPr="00BD430C">
        <w:t xml:space="preserve"> 2016</w:t>
      </w:r>
      <w:r w:rsidRPr="00BD430C" w:rsidR="00817EF8">
        <w:t xml:space="preserve"> the </w:t>
      </w:r>
      <w:r w:rsidRPr="00BD430C" w:rsidR="00A35A06">
        <w:t>a</w:t>
      </w:r>
      <w:r w:rsidRPr="00BD430C" w:rsidR="00817EF8">
        <w:t xml:space="preserve">pplicant left the </w:t>
      </w:r>
      <w:r w:rsidRPr="00BD430C" w:rsidR="00A35A06">
        <w:t>heath</w:t>
      </w:r>
      <w:r w:rsidRPr="00BD430C" w:rsidR="00817EF8">
        <w:t xml:space="preserve"> and </w:t>
      </w:r>
      <w:r w:rsidRPr="00BD430C">
        <w:t>reached</w:t>
      </w:r>
      <w:r w:rsidRPr="00BD430C" w:rsidR="00817EF8">
        <w:t xml:space="preserve"> England </w:t>
      </w:r>
      <w:r w:rsidRPr="00BD430C">
        <w:t>by clandestine means</w:t>
      </w:r>
      <w:r w:rsidRPr="00BD430C" w:rsidR="00817EF8">
        <w:t>. He was taken into care by the British child protection services. He now lives in a</w:t>
      </w:r>
      <w:r w:rsidRPr="00BD430C">
        <w:t xml:space="preserve"> children</w:t>
      </w:r>
      <w:r w:rsidRPr="00BD430C" w:rsidR="00BD430C">
        <w:t>’</w:t>
      </w:r>
      <w:r w:rsidRPr="00BD430C">
        <w:t>s</w:t>
      </w:r>
      <w:r w:rsidRPr="00BD430C" w:rsidR="00817EF8">
        <w:t xml:space="preserve"> home.</w:t>
      </w:r>
    </w:p>
    <w:p w:rsidRPr="00BD430C" w:rsidR="006F6F1D" w:rsidP="00BD430C" w:rsidRDefault="00097E1E">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35</w:t>
      </w:r>
      <w:r w:rsidRPr="00BD430C">
        <w:fldChar w:fldCharType="end"/>
      </w:r>
      <w:r w:rsidRPr="00BD430C">
        <w:t>.  </w:t>
      </w:r>
      <w:r w:rsidRPr="00BD430C" w:rsidR="00817EF8">
        <w:t xml:space="preserve">On 8 April </w:t>
      </w:r>
      <w:r w:rsidRPr="00BD430C">
        <w:t>2016, noting that the applicant “[had] fled</w:t>
      </w:r>
      <w:r w:rsidRPr="00BD430C" w:rsidR="00817EF8">
        <w:t xml:space="preserve"> and </w:t>
      </w:r>
      <w:r w:rsidRPr="00BD430C">
        <w:t>[</w:t>
      </w:r>
      <w:r w:rsidRPr="00BD430C" w:rsidR="00817EF8">
        <w:t>had</w:t>
      </w:r>
      <w:r w:rsidRPr="00BD430C">
        <w:t>] given</w:t>
      </w:r>
      <w:r w:rsidRPr="00BD430C" w:rsidR="00817EF8">
        <w:t xml:space="preserve"> no further news</w:t>
      </w:r>
      <w:r w:rsidRPr="00BD430C">
        <w:t>”</w:t>
      </w:r>
      <w:r w:rsidRPr="00BD430C" w:rsidR="00817EF8">
        <w:t xml:space="preserve">, the </w:t>
      </w:r>
      <w:r w:rsidRPr="00BD430C" w:rsidR="00A35A06">
        <w:t>Youth</w:t>
      </w:r>
      <w:r w:rsidRPr="00BD430C" w:rsidR="00817EF8">
        <w:t xml:space="preserve"> </w:t>
      </w:r>
      <w:r w:rsidRPr="00BD430C">
        <w:t>Judge</w:t>
      </w:r>
      <w:r w:rsidRPr="00BD430C" w:rsidR="00817EF8">
        <w:t xml:space="preserve"> of the Boulogne-sur-Mer </w:t>
      </w:r>
      <w:r w:rsidRPr="00BD430C" w:rsidR="00A35A06">
        <w:rPr>
          <w:i/>
        </w:rPr>
        <w:t>tribunal de grande instance</w:t>
      </w:r>
      <w:r w:rsidRPr="00BD430C" w:rsidR="00817EF8">
        <w:t xml:space="preserve"> </w:t>
      </w:r>
      <w:r w:rsidRPr="00BD430C" w:rsidR="00A35A06">
        <w:t>lifted</w:t>
      </w:r>
      <w:r w:rsidRPr="00BD430C" w:rsidR="00817EF8">
        <w:t xml:space="preserve"> the placement measure.</w:t>
      </w:r>
    </w:p>
    <w:p w:rsidRPr="00BD430C" w:rsidR="000F599E" w:rsidP="00BD430C" w:rsidRDefault="000F599E">
      <w:pPr>
        <w:pStyle w:val="JuHIRoman"/>
      </w:pPr>
      <w:r w:rsidRPr="00BD430C">
        <w:t>RELEVANT DOMESTIC LAW AND PRACTICE</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36</w:t>
      </w:r>
      <w:r w:rsidRPr="00BD430C">
        <w:fldChar w:fldCharType="end"/>
      </w:r>
      <w:r w:rsidRPr="00BD430C">
        <w:t>.  </w:t>
      </w:r>
      <w:r w:rsidRPr="00BD430C" w:rsidR="00097E1E">
        <w:t>A</w:t>
      </w:r>
      <w:r w:rsidRPr="00BD430C">
        <w:t xml:space="preserve">rticles L. 112-3 </w:t>
      </w:r>
      <w:r w:rsidRPr="00BD430C" w:rsidR="00097E1E">
        <w:t>and</w:t>
      </w:r>
      <w:r w:rsidRPr="00BD430C">
        <w:t xml:space="preserve"> L. 112-4 </w:t>
      </w:r>
      <w:r w:rsidRPr="00BD430C" w:rsidR="00097E1E">
        <w:t>of the C</w:t>
      </w:r>
      <w:r w:rsidRPr="00BD430C">
        <w:t xml:space="preserve">ode </w:t>
      </w:r>
      <w:r w:rsidRPr="00BD430C" w:rsidR="00097E1E">
        <w:t>on Social Action and Families</w:t>
      </w:r>
      <w:r w:rsidRPr="00BD430C">
        <w:t xml:space="preserve"> </w:t>
      </w:r>
      <w:r w:rsidRPr="00BD430C" w:rsidR="00097E1E">
        <w:t>read as follows</w:t>
      </w:r>
      <w:r w:rsidRPr="00BD430C">
        <w:t>:</w:t>
      </w:r>
    </w:p>
    <w:p w:rsidRPr="00BD430C" w:rsidR="006F6F1D" w:rsidP="00BD430C" w:rsidRDefault="006F6F1D">
      <w:pPr>
        <w:pStyle w:val="JuHArticle"/>
        <w:rPr>
          <w:lang w:bidi="en-US"/>
        </w:rPr>
      </w:pPr>
      <w:r w:rsidRPr="00BD430C">
        <w:rPr>
          <w:lang w:bidi="en-US"/>
        </w:rPr>
        <w:t>Article L. 112-3</w:t>
      </w:r>
    </w:p>
    <w:p w:rsidRPr="00BD430C" w:rsidR="006F6F1D" w:rsidP="00BD430C" w:rsidRDefault="00AF50B1">
      <w:pPr>
        <w:spacing w:before="120" w:after="120"/>
        <w:ind w:left="425" w:firstLine="142"/>
        <w:jc w:val="both"/>
        <w:rPr>
          <w:sz w:val="20"/>
        </w:rPr>
      </w:pPr>
      <w:r w:rsidRPr="00BD430C">
        <w:rPr>
          <w:sz w:val="20"/>
        </w:rPr>
        <w:t>“Child</w:t>
      </w:r>
      <w:r w:rsidRPr="00BD430C" w:rsidR="006F6F1D">
        <w:rPr>
          <w:sz w:val="20"/>
        </w:rPr>
        <w:t xml:space="preserve"> protection </w:t>
      </w:r>
      <w:r w:rsidRPr="00BD430C">
        <w:rPr>
          <w:sz w:val="20"/>
        </w:rPr>
        <w:t>seeks to guarantee due consideration of the fundamental needs of children, to support their physical, emotional, intellectual and social development</w:t>
      </w:r>
      <w:r w:rsidRPr="00BD430C" w:rsidR="006F6F1D">
        <w:rPr>
          <w:sz w:val="20"/>
        </w:rPr>
        <w:t xml:space="preserve"> </w:t>
      </w:r>
      <w:r w:rsidRPr="00BD430C">
        <w:rPr>
          <w:sz w:val="20"/>
        </w:rPr>
        <w:t>and to preserve their health, safety, morality and</w:t>
      </w:r>
      <w:r w:rsidRPr="00BD430C" w:rsidR="006F6F1D">
        <w:rPr>
          <w:sz w:val="20"/>
        </w:rPr>
        <w:t xml:space="preserve"> </w:t>
      </w:r>
      <w:r w:rsidRPr="00BD430C">
        <w:rPr>
          <w:sz w:val="20"/>
        </w:rPr>
        <w:t>e</w:t>
      </w:r>
      <w:r w:rsidRPr="00BD430C" w:rsidR="006F6F1D">
        <w:rPr>
          <w:sz w:val="20"/>
        </w:rPr>
        <w:t xml:space="preserve">ducation, </w:t>
      </w:r>
      <w:r w:rsidRPr="00BD430C">
        <w:rPr>
          <w:sz w:val="20"/>
        </w:rPr>
        <w:t>ensuring respect for their rights</w:t>
      </w:r>
      <w:r w:rsidRPr="00BD430C" w:rsidR="006F6F1D">
        <w:rPr>
          <w:sz w:val="20"/>
        </w:rPr>
        <w:t>.</w:t>
      </w:r>
    </w:p>
    <w:p w:rsidRPr="00BD430C" w:rsidR="006F6F1D" w:rsidP="00BD430C" w:rsidRDefault="00AF50B1">
      <w:pPr>
        <w:spacing w:before="120" w:after="120"/>
        <w:ind w:left="425" w:firstLine="142"/>
        <w:jc w:val="both"/>
        <w:rPr>
          <w:sz w:val="20"/>
        </w:rPr>
      </w:pPr>
      <w:r w:rsidRPr="00BD430C">
        <w:rPr>
          <w:sz w:val="20"/>
        </w:rPr>
        <w:t>It encompasses pre</w:t>
      </w:r>
      <w:r w:rsidRPr="00BD430C" w:rsidR="006F6F1D">
        <w:rPr>
          <w:sz w:val="20"/>
        </w:rPr>
        <w:t>venti</w:t>
      </w:r>
      <w:r w:rsidRPr="00BD430C">
        <w:rPr>
          <w:sz w:val="20"/>
        </w:rPr>
        <w:t>ve actions</w:t>
      </w:r>
      <w:r w:rsidRPr="00BD430C" w:rsidR="006F6F1D">
        <w:rPr>
          <w:sz w:val="20"/>
        </w:rPr>
        <w:t xml:space="preserve"> </w:t>
      </w:r>
      <w:r w:rsidRPr="00BD430C">
        <w:rPr>
          <w:sz w:val="20"/>
        </w:rPr>
        <w:t xml:space="preserve">for the benefit of children and their </w:t>
      </w:r>
      <w:r w:rsidRPr="00BD430C" w:rsidR="006F6F1D">
        <w:rPr>
          <w:sz w:val="20"/>
        </w:rPr>
        <w:t>parents, organis</w:t>
      </w:r>
      <w:r w:rsidRPr="00BD430C">
        <w:rPr>
          <w:sz w:val="20"/>
        </w:rPr>
        <w:t>ing the identification of and response to</w:t>
      </w:r>
      <w:r w:rsidRPr="00BD430C" w:rsidR="006F6F1D">
        <w:rPr>
          <w:sz w:val="20"/>
        </w:rPr>
        <w:t xml:space="preserve"> situations </w:t>
      </w:r>
      <w:r w:rsidRPr="00BD430C">
        <w:rPr>
          <w:sz w:val="20"/>
        </w:rPr>
        <w:t>of</w:t>
      </w:r>
      <w:r w:rsidRPr="00BD430C" w:rsidR="006F6F1D">
        <w:rPr>
          <w:sz w:val="20"/>
        </w:rPr>
        <w:t xml:space="preserve"> danger o</w:t>
      </w:r>
      <w:r w:rsidRPr="00BD430C">
        <w:rPr>
          <w:sz w:val="20"/>
        </w:rPr>
        <w:t>r risk of danger for children and the administrative</w:t>
      </w:r>
      <w:r w:rsidRPr="00BD430C" w:rsidR="006F6F1D">
        <w:rPr>
          <w:sz w:val="20"/>
        </w:rPr>
        <w:t xml:space="preserve"> </w:t>
      </w:r>
      <w:r w:rsidRPr="00BD430C">
        <w:rPr>
          <w:sz w:val="20"/>
        </w:rPr>
        <w:t>and judicial decisions taken for their</w:t>
      </w:r>
      <w:r w:rsidRPr="00BD430C" w:rsidR="006F6F1D">
        <w:rPr>
          <w:sz w:val="20"/>
        </w:rPr>
        <w:t xml:space="preserve"> protection. </w:t>
      </w:r>
      <w:r w:rsidRPr="00BD430C">
        <w:rPr>
          <w:sz w:val="20"/>
        </w:rPr>
        <w:t xml:space="preserve">Telephone helplines are </w:t>
      </w:r>
      <w:r w:rsidRPr="00BD430C" w:rsidR="00C83925">
        <w:rPr>
          <w:sz w:val="20"/>
        </w:rPr>
        <w:t xml:space="preserve">to be </w:t>
      </w:r>
      <w:r w:rsidRPr="00BD430C">
        <w:rPr>
          <w:sz w:val="20"/>
        </w:rPr>
        <w:t>set up within the relevant services</w:t>
      </w:r>
      <w:r w:rsidRPr="00BD430C" w:rsidR="006F6F1D">
        <w:rPr>
          <w:sz w:val="20"/>
        </w:rPr>
        <w:t>.</w:t>
      </w:r>
    </w:p>
    <w:p w:rsidRPr="00BD430C" w:rsidR="006F6F1D" w:rsidP="00BD430C" w:rsidRDefault="00AF50B1">
      <w:pPr>
        <w:spacing w:before="120" w:after="120"/>
        <w:ind w:left="425" w:firstLine="142"/>
        <w:jc w:val="both"/>
        <w:rPr>
          <w:sz w:val="20"/>
        </w:rPr>
      </w:pPr>
      <w:r w:rsidRPr="00BD430C">
        <w:rPr>
          <w:sz w:val="20"/>
        </w:rPr>
        <w:t>The implementation of those decisions must be tailored to each situation and</w:t>
      </w:r>
      <w:r w:rsidRPr="00BD430C" w:rsidR="006F6F1D">
        <w:rPr>
          <w:sz w:val="20"/>
        </w:rPr>
        <w:t xml:space="preserve"> </w:t>
      </w:r>
      <w:r w:rsidRPr="00BD430C" w:rsidR="00587C06">
        <w:rPr>
          <w:sz w:val="20"/>
        </w:rPr>
        <w:t>based on objective observation through</w:t>
      </w:r>
      <w:r w:rsidRPr="00BD430C" w:rsidR="00C83925">
        <w:rPr>
          <w:sz w:val="20"/>
        </w:rPr>
        <w:t xml:space="preserve"> </w:t>
      </w:r>
      <w:r w:rsidRPr="00BD430C" w:rsidR="00587C06">
        <w:rPr>
          <w:sz w:val="20"/>
        </w:rPr>
        <w:t>mandatory</w:t>
      </w:r>
      <w:r w:rsidRPr="00BD430C" w:rsidR="00C83925">
        <w:rPr>
          <w:sz w:val="20"/>
        </w:rPr>
        <w:t xml:space="preserve"> visits to the places where the children spend their time</w:t>
      </w:r>
      <w:r w:rsidRPr="00BD430C" w:rsidR="006F6F1D">
        <w:rPr>
          <w:sz w:val="20"/>
        </w:rPr>
        <w:t xml:space="preserve">, </w:t>
      </w:r>
      <w:r w:rsidRPr="00BD430C" w:rsidR="00C83925">
        <w:rPr>
          <w:sz w:val="20"/>
        </w:rPr>
        <w:t>in their presence</w:t>
      </w:r>
      <w:r w:rsidRPr="00BD430C" w:rsidR="006F6F1D">
        <w:rPr>
          <w:sz w:val="20"/>
        </w:rPr>
        <w:t xml:space="preserve">, </w:t>
      </w:r>
      <w:r w:rsidRPr="00BD430C" w:rsidR="00C83925">
        <w:rPr>
          <w:sz w:val="20"/>
        </w:rPr>
        <w:t>working with the family</w:t>
      </w:r>
      <w:r w:rsidRPr="00BD430C" w:rsidR="00BD430C">
        <w:rPr>
          <w:sz w:val="20"/>
        </w:rPr>
        <w:t>’</w:t>
      </w:r>
      <w:r w:rsidRPr="00BD430C" w:rsidR="00C83925">
        <w:rPr>
          <w:sz w:val="20"/>
        </w:rPr>
        <w:t>s resources</w:t>
      </w:r>
      <w:r w:rsidRPr="00BD430C" w:rsidR="006F6F1D">
        <w:rPr>
          <w:sz w:val="20"/>
        </w:rPr>
        <w:t xml:space="preserve"> </w:t>
      </w:r>
      <w:r w:rsidRPr="00BD430C" w:rsidR="00C83925">
        <w:rPr>
          <w:sz w:val="20"/>
        </w:rPr>
        <w:t>and the child</w:t>
      </w:r>
      <w:r w:rsidRPr="00BD430C" w:rsidR="00BD430C">
        <w:rPr>
          <w:sz w:val="20"/>
        </w:rPr>
        <w:t>’</w:t>
      </w:r>
      <w:r w:rsidRPr="00BD430C" w:rsidR="00C83925">
        <w:rPr>
          <w:sz w:val="20"/>
        </w:rPr>
        <w:t>s environment</w:t>
      </w:r>
      <w:r w:rsidRPr="00BD430C" w:rsidR="006F6F1D">
        <w:rPr>
          <w:sz w:val="20"/>
        </w:rPr>
        <w:t xml:space="preserve">. </w:t>
      </w:r>
      <w:r w:rsidRPr="00BD430C" w:rsidR="00C83925">
        <w:rPr>
          <w:sz w:val="20"/>
        </w:rPr>
        <w:t>They will take account of any difficulties that the parents may be facing in the fulfilment of their educational responsibilities and</w:t>
      </w:r>
      <w:r w:rsidRPr="00BD430C" w:rsidR="006F6F1D">
        <w:rPr>
          <w:sz w:val="20"/>
        </w:rPr>
        <w:t xml:space="preserve"> </w:t>
      </w:r>
      <w:r w:rsidRPr="00BD430C" w:rsidR="00C83925">
        <w:rPr>
          <w:sz w:val="20"/>
        </w:rPr>
        <w:t>will involve tailored support</w:t>
      </w:r>
      <w:r w:rsidRPr="00BD430C" w:rsidR="006F6F1D">
        <w:rPr>
          <w:sz w:val="20"/>
        </w:rPr>
        <w:t xml:space="preserve"> actions</w:t>
      </w:r>
      <w:r w:rsidRPr="00BD430C" w:rsidR="00C83925">
        <w:rPr>
          <w:sz w:val="20"/>
        </w:rPr>
        <w:t>, ensuring if need be a partial or total placement of the child</w:t>
      </w:r>
      <w:r w:rsidRPr="00BD430C" w:rsidR="006F6F1D">
        <w:rPr>
          <w:sz w:val="20"/>
        </w:rPr>
        <w:t xml:space="preserve">. </w:t>
      </w:r>
      <w:r w:rsidRPr="00BD430C" w:rsidR="00C83925">
        <w:rPr>
          <w:sz w:val="20"/>
        </w:rPr>
        <w:t>In all cases</w:t>
      </w:r>
      <w:r w:rsidRPr="00BD430C" w:rsidR="006F6F1D">
        <w:rPr>
          <w:sz w:val="20"/>
        </w:rPr>
        <w:t xml:space="preserve">, </w:t>
      </w:r>
      <w:r w:rsidRPr="00BD430C" w:rsidR="00C83925">
        <w:rPr>
          <w:sz w:val="20"/>
        </w:rPr>
        <w:t>children must be associated with the decisions concerning them, according to the child</w:t>
      </w:r>
      <w:r w:rsidRPr="00BD430C" w:rsidR="00BD430C">
        <w:rPr>
          <w:sz w:val="20"/>
        </w:rPr>
        <w:t>’</w:t>
      </w:r>
      <w:r w:rsidRPr="00BD430C" w:rsidR="00C83925">
        <w:rPr>
          <w:sz w:val="20"/>
        </w:rPr>
        <w:t>s degree of maturity</w:t>
      </w:r>
      <w:r w:rsidRPr="00BD430C" w:rsidR="006F6F1D">
        <w:rPr>
          <w:sz w:val="20"/>
        </w:rPr>
        <w:t>.</w:t>
      </w:r>
    </w:p>
    <w:p w:rsidRPr="00BD430C" w:rsidR="006F6F1D" w:rsidP="00BD430C" w:rsidRDefault="00AF50B1">
      <w:pPr>
        <w:spacing w:before="120" w:after="120"/>
        <w:ind w:left="425" w:firstLine="142"/>
        <w:jc w:val="both"/>
        <w:rPr>
          <w:sz w:val="20"/>
        </w:rPr>
      </w:pPr>
      <w:r w:rsidRPr="00BD430C">
        <w:rPr>
          <w:sz w:val="20"/>
        </w:rPr>
        <w:t>...</w:t>
      </w:r>
    </w:p>
    <w:p w:rsidRPr="00BD430C" w:rsidR="006F6F1D" w:rsidP="00BD430C" w:rsidRDefault="00C83925">
      <w:pPr>
        <w:spacing w:before="120" w:after="120"/>
        <w:ind w:left="425" w:firstLine="142"/>
        <w:jc w:val="both"/>
        <w:rPr>
          <w:sz w:val="20"/>
        </w:rPr>
      </w:pPr>
      <w:r w:rsidRPr="00BD430C">
        <w:rPr>
          <w:sz w:val="20"/>
        </w:rPr>
        <w:t>Child</w:t>
      </w:r>
      <w:r w:rsidRPr="00BD430C" w:rsidR="006F6F1D">
        <w:rPr>
          <w:sz w:val="20"/>
        </w:rPr>
        <w:t xml:space="preserve"> protection </w:t>
      </w:r>
      <w:r w:rsidRPr="00BD430C">
        <w:rPr>
          <w:sz w:val="20"/>
        </w:rPr>
        <w:t>also seeks to prevent any difficulties that may be encountered by minors who are temporarily or permanently deprived of the</w:t>
      </w:r>
      <w:r w:rsidRPr="00BD430C" w:rsidR="006F6F1D">
        <w:rPr>
          <w:sz w:val="20"/>
        </w:rPr>
        <w:t xml:space="preserve"> protection </w:t>
      </w:r>
      <w:r w:rsidRPr="00BD430C">
        <w:rPr>
          <w:sz w:val="20"/>
        </w:rPr>
        <w:t>of their family</w:t>
      </w:r>
      <w:r w:rsidRPr="00BD430C" w:rsidR="006F6F1D">
        <w:rPr>
          <w:sz w:val="20"/>
        </w:rPr>
        <w:t xml:space="preserve"> </w:t>
      </w:r>
      <w:r w:rsidRPr="00BD430C">
        <w:rPr>
          <w:sz w:val="20"/>
        </w:rPr>
        <w:t>and to ensure their placement</w:t>
      </w:r>
      <w:r w:rsidRPr="00BD430C" w:rsidR="006F6F1D">
        <w:rPr>
          <w:sz w:val="20"/>
        </w:rPr>
        <w:t>.</w:t>
      </w:r>
    </w:p>
    <w:p w:rsidRPr="00BD430C" w:rsidR="006F6F1D" w:rsidP="00BD430C" w:rsidRDefault="006F6F1D">
      <w:pPr>
        <w:spacing w:before="120" w:after="120"/>
        <w:ind w:left="425" w:firstLine="142"/>
        <w:jc w:val="both"/>
        <w:rPr>
          <w:sz w:val="20"/>
        </w:rPr>
      </w:pPr>
      <w:r w:rsidRPr="00BD430C">
        <w:rPr>
          <w:sz w:val="20"/>
        </w:rPr>
        <w:t>...</w:t>
      </w:r>
      <w:r w:rsidRPr="00BD430C" w:rsidR="00AF50B1">
        <w:rPr>
          <w:sz w:val="20"/>
        </w:rPr>
        <w:t>”</w:t>
      </w:r>
    </w:p>
    <w:p w:rsidRPr="00BD430C" w:rsidR="006F6F1D" w:rsidP="00BD430C" w:rsidRDefault="006F6F1D">
      <w:pPr>
        <w:pStyle w:val="JuHArticle"/>
        <w:rPr>
          <w:lang w:bidi="en-US"/>
        </w:rPr>
      </w:pPr>
      <w:r w:rsidRPr="00BD430C">
        <w:rPr>
          <w:lang w:bidi="en-US"/>
        </w:rPr>
        <w:t>Article L. 112-4</w:t>
      </w:r>
    </w:p>
    <w:p w:rsidRPr="00BD430C" w:rsidR="006F6F1D" w:rsidP="00BD430C" w:rsidRDefault="00AF50B1">
      <w:pPr>
        <w:spacing w:before="120" w:after="120"/>
        <w:ind w:left="425" w:firstLine="142"/>
        <w:jc w:val="both"/>
        <w:rPr>
          <w:sz w:val="20"/>
        </w:rPr>
      </w:pPr>
      <w:r w:rsidRPr="00BD430C">
        <w:rPr>
          <w:sz w:val="20"/>
        </w:rPr>
        <w:t>“</w:t>
      </w:r>
      <w:r w:rsidRPr="00BD430C" w:rsidR="00587C06">
        <w:rPr>
          <w:sz w:val="20"/>
        </w:rPr>
        <w:t>The children</w:t>
      </w:r>
      <w:r w:rsidRPr="00BD430C" w:rsidR="00BD430C">
        <w:rPr>
          <w:sz w:val="20"/>
        </w:rPr>
        <w:t>’</w:t>
      </w:r>
      <w:r w:rsidRPr="00BD430C" w:rsidR="00587C06">
        <w:rPr>
          <w:sz w:val="20"/>
        </w:rPr>
        <w:t>s interest and due regard for their fundamental</w:t>
      </w:r>
      <w:r w:rsidRPr="00BD430C" w:rsidR="006F6F1D">
        <w:rPr>
          <w:sz w:val="20"/>
        </w:rPr>
        <w:t xml:space="preserve">, </w:t>
      </w:r>
      <w:r w:rsidRPr="00BD430C">
        <w:rPr>
          <w:sz w:val="20"/>
        </w:rPr>
        <w:t>physical, intellectual</w:t>
      </w:r>
      <w:r w:rsidRPr="00BD430C" w:rsidR="00587C06">
        <w:rPr>
          <w:sz w:val="20"/>
        </w:rPr>
        <w:t>,</w:t>
      </w:r>
      <w:r w:rsidRPr="00BD430C">
        <w:rPr>
          <w:sz w:val="20"/>
        </w:rPr>
        <w:t xml:space="preserve"> social </w:t>
      </w:r>
      <w:r w:rsidRPr="00BD430C" w:rsidR="00587C06">
        <w:rPr>
          <w:sz w:val="20"/>
        </w:rPr>
        <w:t>and emotional needs, together with</w:t>
      </w:r>
      <w:r w:rsidRPr="00BD430C" w:rsidR="006F6F1D">
        <w:rPr>
          <w:sz w:val="20"/>
        </w:rPr>
        <w:t xml:space="preserve"> respect </w:t>
      </w:r>
      <w:r w:rsidRPr="00BD430C" w:rsidR="00587C06">
        <w:rPr>
          <w:sz w:val="20"/>
        </w:rPr>
        <w:t>for their rights, must guide any decisions concerning them</w:t>
      </w:r>
      <w:r w:rsidRPr="00BD430C" w:rsidR="006F6F1D">
        <w:rPr>
          <w:sz w:val="20"/>
        </w:rPr>
        <w:t>.</w:t>
      </w:r>
      <w:r w:rsidRPr="00BD430C">
        <w:rPr>
          <w:sz w:val="20"/>
        </w:rPr>
        <w:t>”</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37</w:t>
      </w:r>
      <w:r w:rsidRPr="00BD430C">
        <w:fldChar w:fldCharType="end"/>
      </w:r>
      <w:r w:rsidRPr="00BD430C">
        <w:t>.  </w:t>
      </w:r>
      <w:r w:rsidRPr="00BD430C" w:rsidR="00097E1E">
        <w:t>A</w:t>
      </w:r>
      <w:r w:rsidRPr="00BD430C">
        <w:t xml:space="preserve">rticle 375 </w:t>
      </w:r>
      <w:r w:rsidRPr="00BD430C" w:rsidR="00097E1E">
        <w:t>of the C</w:t>
      </w:r>
      <w:r w:rsidRPr="00BD430C">
        <w:t xml:space="preserve">ivil </w:t>
      </w:r>
      <w:r w:rsidRPr="00BD430C" w:rsidR="00097E1E">
        <w:t>Code reads as follows</w:t>
      </w:r>
      <w:r w:rsidRPr="00BD430C">
        <w:t>:</w:t>
      </w:r>
    </w:p>
    <w:p w:rsidRPr="00BD430C" w:rsidR="006F6F1D" w:rsidP="00BD430C" w:rsidRDefault="00AC517C">
      <w:pPr>
        <w:spacing w:before="120" w:after="120"/>
        <w:ind w:left="425" w:firstLine="142"/>
        <w:jc w:val="both"/>
        <w:rPr>
          <w:sz w:val="20"/>
        </w:rPr>
      </w:pPr>
      <w:r w:rsidRPr="00BD430C">
        <w:rPr>
          <w:sz w:val="20"/>
        </w:rPr>
        <w:t>“</w:t>
      </w:r>
      <w:r w:rsidRPr="00BD430C" w:rsidR="00097E1E">
        <w:rPr>
          <w:sz w:val="20"/>
        </w:rPr>
        <w:t xml:space="preserve">If the health, </w:t>
      </w:r>
      <w:r w:rsidRPr="00BD430C">
        <w:rPr>
          <w:sz w:val="20"/>
        </w:rPr>
        <w:t>safety</w:t>
      </w:r>
      <w:r w:rsidRPr="00BD430C" w:rsidR="00097E1E">
        <w:rPr>
          <w:sz w:val="20"/>
        </w:rPr>
        <w:t xml:space="preserve"> or morality of </w:t>
      </w:r>
      <w:r w:rsidRPr="00BD430C">
        <w:rPr>
          <w:sz w:val="20"/>
        </w:rPr>
        <w:t>a dependent</w:t>
      </w:r>
      <w:r w:rsidRPr="00BD430C" w:rsidR="00097E1E">
        <w:rPr>
          <w:sz w:val="20"/>
        </w:rPr>
        <w:t xml:space="preserve"> minor are </w:t>
      </w:r>
      <w:r w:rsidRPr="00BD430C">
        <w:rPr>
          <w:sz w:val="20"/>
        </w:rPr>
        <w:t xml:space="preserve">at risk, or if the conditions of his </w:t>
      </w:r>
      <w:r w:rsidRPr="00BD430C" w:rsidR="00097E1E">
        <w:rPr>
          <w:sz w:val="20"/>
        </w:rPr>
        <w:t>education or his physical, emotional, intellectual and social development are seriously endangered, measures</w:t>
      </w:r>
      <w:r w:rsidRPr="00BD430C">
        <w:rPr>
          <w:sz w:val="20"/>
        </w:rPr>
        <w:t xml:space="preserve"> </w:t>
      </w:r>
      <w:r w:rsidRPr="00BD430C" w:rsidR="00097E1E">
        <w:rPr>
          <w:sz w:val="20"/>
        </w:rPr>
        <w:t xml:space="preserve">of educational assistance may be judicially ordered </w:t>
      </w:r>
      <w:r w:rsidRPr="00BD430C">
        <w:rPr>
          <w:sz w:val="20"/>
        </w:rPr>
        <w:t>at the</w:t>
      </w:r>
      <w:r w:rsidRPr="00BD430C" w:rsidR="00097E1E">
        <w:rPr>
          <w:sz w:val="20"/>
        </w:rPr>
        <w:t xml:space="preserve"> request of the father and mother jointly, or of one of</w:t>
      </w:r>
      <w:r w:rsidRPr="00BD430C">
        <w:rPr>
          <w:sz w:val="20"/>
        </w:rPr>
        <w:t xml:space="preserve"> </w:t>
      </w:r>
      <w:r w:rsidRPr="00BD430C" w:rsidR="00097E1E">
        <w:rPr>
          <w:sz w:val="20"/>
        </w:rPr>
        <w:t>them, of the person or body to whom the child was entrusted or of the guardian, of the minor himself or of</w:t>
      </w:r>
      <w:r w:rsidRPr="00BD430C">
        <w:rPr>
          <w:sz w:val="20"/>
        </w:rPr>
        <w:t xml:space="preserve"> </w:t>
      </w:r>
      <w:r w:rsidRPr="00BD430C" w:rsidR="00097E1E">
        <w:rPr>
          <w:sz w:val="20"/>
        </w:rPr>
        <w:t xml:space="preserve">the </w:t>
      </w:r>
      <w:r w:rsidRPr="00BD430C">
        <w:rPr>
          <w:sz w:val="20"/>
        </w:rPr>
        <w:t>Public</w:t>
      </w:r>
      <w:r w:rsidRPr="00BD430C" w:rsidR="00097E1E">
        <w:rPr>
          <w:sz w:val="20"/>
        </w:rPr>
        <w:t xml:space="preserve"> Prosecutor</w:t>
      </w:r>
      <w:r w:rsidRPr="00BD430C" w:rsidR="00BD430C">
        <w:rPr>
          <w:sz w:val="20"/>
        </w:rPr>
        <w:t>’</w:t>
      </w:r>
      <w:r w:rsidRPr="00BD430C" w:rsidR="00097E1E">
        <w:rPr>
          <w:sz w:val="20"/>
        </w:rPr>
        <w:t xml:space="preserve">s office. In the cases where the </w:t>
      </w:r>
      <w:r w:rsidRPr="00BD430C">
        <w:rPr>
          <w:sz w:val="20"/>
        </w:rPr>
        <w:t>Public</w:t>
      </w:r>
      <w:r w:rsidRPr="00BD430C" w:rsidR="00097E1E">
        <w:rPr>
          <w:sz w:val="20"/>
        </w:rPr>
        <w:t xml:space="preserve"> Prosecutor</w:t>
      </w:r>
      <w:r w:rsidRPr="00BD430C" w:rsidR="00BD430C">
        <w:rPr>
          <w:sz w:val="20"/>
        </w:rPr>
        <w:t>’</w:t>
      </w:r>
      <w:r w:rsidRPr="00BD430C" w:rsidR="00097E1E">
        <w:rPr>
          <w:sz w:val="20"/>
        </w:rPr>
        <w:t>s office has been advised by the</w:t>
      </w:r>
      <w:r w:rsidRPr="00BD430C">
        <w:rPr>
          <w:sz w:val="20"/>
        </w:rPr>
        <w:t xml:space="preserve"> </w:t>
      </w:r>
      <w:r w:rsidRPr="00BD430C" w:rsidR="00825F5B">
        <w:rPr>
          <w:sz w:val="20"/>
        </w:rPr>
        <w:t>P</w:t>
      </w:r>
      <w:r w:rsidRPr="00BD430C" w:rsidR="00097E1E">
        <w:rPr>
          <w:sz w:val="20"/>
        </w:rPr>
        <w:t xml:space="preserve">resident of the </w:t>
      </w:r>
      <w:r w:rsidRPr="00BD430C" w:rsidR="00097E1E">
        <w:rPr>
          <w:i/>
          <w:sz w:val="20"/>
        </w:rPr>
        <w:t xml:space="preserve">conseil </w:t>
      </w:r>
      <w:r w:rsidRPr="00BD430C" w:rsidR="00825F5B">
        <w:rPr>
          <w:i/>
          <w:sz w:val="20"/>
        </w:rPr>
        <w:t>départemental</w:t>
      </w:r>
      <w:r w:rsidRPr="00BD430C" w:rsidR="00097E1E">
        <w:rPr>
          <w:sz w:val="20"/>
        </w:rPr>
        <w:t xml:space="preserve">, </w:t>
      </w:r>
      <w:r w:rsidRPr="00BD430C" w:rsidR="00587C06">
        <w:rPr>
          <w:sz w:val="20"/>
        </w:rPr>
        <w:t>it</w:t>
      </w:r>
      <w:r w:rsidRPr="00BD430C" w:rsidR="00097E1E">
        <w:rPr>
          <w:sz w:val="20"/>
        </w:rPr>
        <w:t xml:space="preserve"> </w:t>
      </w:r>
      <w:r w:rsidRPr="00BD430C" w:rsidR="00587C06">
        <w:rPr>
          <w:sz w:val="20"/>
        </w:rPr>
        <w:t xml:space="preserve">shall </w:t>
      </w:r>
      <w:r w:rsidRPr="00BD430C" w:rsidR="00825F5B">
        <w:rPr>
          <w:sz w:val="20"/>
        </w:rPr>
        <w:t>verif</w:t>
      </w:r>
      <w:r w:rsidRPr="00BD430C" w:rsidR="00587C06">
        <w:rPr>
          <w:sz w:val="20"/>
        </w:rPr>
        <w:t>y</w:t>
      </w:r>
      <w:r w:rsidRPr="00BD430C" w:rsidR="00097E1E">
        <w:rPr>
          <w:sz w:val="20"/>
        </w:rPr>
        <w:t xml:space="preserve"> that the situation of the minor </w:t>
      </w:r>
      <w:r w:rsidRPr="00BD430C" w:rsidR="00587C06">
        <w:rPr>
          <w:sz w:val="20"/>
        </w:rPr>
        <w:t>falls</w:t>
      </w:r>
      <w:r w:rsidRPr="00BD430C">
        <w:rPr>
          <w:sz w:val="20"/>
        </w:rPr>
        <w:t xml:space="preserve"> </w:t>
      </w:r>
      <w:r w:rsidRPr="00BD430C" w:rsidR="00097E1E">
        <w:rPr>
          <w:sz w:val="20"/>
        </w:rPr>
        <w:t xml:space="preserve">within the </w:t>
      </w:r>
      <w:r w:rsidRPr="00BD430C" w:rsidR="00825F5B">
        <w:rPr>
          <w:sz w:val="20"/>
        </w:rPr>
        <w:t>scope</w:t>
      </w:r>
      <w:r w:rsidRPr="00BD430C" w:rsidR="00097E1E">
        <w:rPr>
          <w:sz w:val="20"/>
        </w:rPr>
        <w:t xml:space="preserve"> of</w:t>
      </w:r>
      <w:r w:rsidRPr="00BD430C" w:rsidR="00825F5B">
        <w:rPr>
          <w:sz w:val="20"/>
        </w:rPr>
        <w:t xml:space="preserve"> Article L. 226-4 of the Code on</w:t>
      </w:r>
      <w:r w:rsidRPr="00BD430C" w:rsidR="00097E1E">
        <w:rPr>
          <w:sz w:val="20"/>
        </w:rPr>
        <w:t xml:space="preserve"> Social Action and Families. Exceptionally, the</w:t>
      </w:r>
      <w:r w:rsidRPr="00BD430C" w:rsidR="00825F5B">
        <w:rPr>
          <w:sz w:val="20"/>
        </w:rPr>
        <w:t xml:space="preserve"> court may examine the case</w:t>
      </w:r>
      <w:r w:rsidRPr="00BD430C" w:rsidR="00097E1E">
        <w:rPr>
          <w:sz w:val="20"/>
        </w:rPr>
        <w:t xml:space="preserve"> of </w:t>
      </w:r>
      <w:r w:rsidRPr="00BD430C" w:rsidR="00825F5B">
        <w:rPr>
          <w:sz w:val="20"/>
        </w:rPr>
        <w:t>its</w:t>
      </w:r>
      <w:r w:rsidRPr="00BD430C" w:rsidR="00097E1E">
        <w:rPr>
          <w:sz w:val="20"/>
        </w:rPr>
        <w:t xml:space="preserve"> own motion.</w:t>
      </w:r>
      <w:r w:rsidRPr="00BD430C">
        <w:rPr>
          <w:sz w:val="20"/>
        </w:rPr>
        <w:t xml:space="preserve"> ...”</w:t>
      </w:r>
    </w:p>
    <w:p w:rsidRPr="00BD430C" w:rsidR="006F6F1D" w:rsidP="00BD430C" w:rsidRDefault="00097E1E">
      <w:pPr>
        <w:pStyle w:val="JuHIRoman"/>
        <w:rPr>
          <w:rFonts w:eastAsiaTheme="majorEastAsia"/>
        </w:rPr>
      </w:pPr>
      <w:r w:rsidRPr="00BD430C">
        <w:rPr>
          <w:rFonts w:eastAsiaTheme="majorEastAsia"/>
        </w:rPr>
        <w:t>RELEVANT</w:t>
      </w:r>
      <w:r w:rsidRPr="00BD430C" w:rsidR="006F6F1D">
        <w:rPr>
          <w:rFonts w:eastAsiaTheme="majorEastAsia"/>
        </w:rPr>
        <w:t xml:space="preserve"> INTERNATIONAL </w:t>
      </w:r>
      <w:r w:rsidRPr="00BD430C">
        <w:rPr>
          <w:rFonts w:eastAsiaTheme="majorEastAsia"/>
        </w:rPr>
        <w:t>LAW</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38</w:t>
      </w:r>
      <w:r w:rsidRPr="00BD430C">
        <w:fldChar w:fldCharType="end"/>
      </w:r>
      <w:r w:rsidRPr="00BD430C">
        <w:t>.  </w:t>
      </w:r>
      <w:r w:rsidRPr="00BD430C" w:rsidR="00587C06">
        <w:t>A</w:t>
      </w:r>
      <w:r w:rsidRPr="00BD430C">
        <w:t xml:space="preserve">rticles 2, 3, 20 </w:t>
      </w:r>
      <w:r w:rsidRPr="00BD430C" w:rsidR="00587C06">
        <w:t>and</w:t>
      </w:r>
      <w:r w:rsidRPr="00BD430C">
        <w:t xml:space="preserve"> 22 </w:t>
      </w:r>
      <w:r w:rsidRPr="00BD430C" w:rsidR="00587C06">
        <w:t>of the</w:t>
      </w:r>
      <w:r w:rsidRPr="00BD430C">
        <w:t xml:space="preserve"> Convention </w:t>
      </w:r>
      <w:r w:rsidRPr="00BD430C" w:rsidR="00587C06">
        <w:t>on the Rights of the Child of</w:t>
      </w:r>
      <w:r w:rsidRPr="00BD430C">
        <w:t xml:space="preserve"> 20 </w:t>
      </w:r>
      <w:r w:rsidRPr="00BD430C" w:rsidR="00587C06">
        <w:t>November</w:t>
      </w:r>
      <w:r w:rsidRPr="00BD430C">
        <w:t xml:space="preserve"> 1989 (ratifi</w:t>
      </w:r>
      <w:r w:rsidRPr="00BD430C" w:rsidR="00587C06">
        <w:t>ed by</w:t>
      </w:r>
      <w:r w:rsidRPr="00BD430C">
        <w:t xml:space="preserve"> France </w:t>
      </w:r>
      <w:r w:rsidRPr="00BD430C" w:rsidR="00587C06">
        <w:t>on</w:t>
      </w:r>
      <w:r w:rsidRPr="00BD430C">
        <w:t xml:space="preserve"> 7 </w:t>
      </w:r>
      <w:r w:rsidRPr="00BD430C" w:rsidR="00587C06">
        <w:t>August</w:t>
      </w:r>
      <w:r w:rsidRPr="00BD430C">
        <w:t xml:space="preserve"> 1990) </w:t>
      </w:r>
      <w:r w:rsidRPr="00BD430C" w:rsidR="00587C06">
        <w:t>read as follows</w:t>
      </w:r>
      <w:r w:rsidRPr="00BD430C">
        <w:t>:</w:t>
      </w:r>
    </w:p>
    <w:p w:rsidRPr="00BD430C" w:rsidR="006F6F1D" w:rsidP="00BD430C" w:rsidRDefault="006F6F1D">
      <w:pPr>
        <w:pStyle w:val="JuHArticle"/>
        <w:rPr>
          <w:lang w:bidi="en-US"/>
        </w:rPr>
      </w:pPr>
      <w:r w:rsidRPr="00BD430C">
        <w:rPr>
          <w:lang w:bidi="en-US"/>
        </w:rPr>
        <w:t>Article 2</w:t>
      </w:r>
    </w:p>
    <w:p w:rsidRPr="00BD430C" w:rsidR="00587C06" w:rsidP="00BD430C" w:rsidRDefault="00B91E26">
      <w:pPr>
        <w:spacing w:before="120" w:after="120"/>
        <w:ind w:left="425" w:firstLine="142"/>
        <w:jc w:val="both"/>
        <w:rPr>
          <w:sz w:val="20"/>
        </w:rPr>
      </w:pPr>
      <w:r w:rsidRPr="00BD430C">
        <w:rPr>
          <w:sz w:val="20"/>
        </w:rPr>
        <w:t>“</w:t>
      </w:r>
      <w:r w:rsidRPr="00BD430C" w:rsidR="00587C06">
        <w:rPr>
          <w:sz w:val="20"/>
        </w:rPr>
        <w:t>1. States Parties shall respect and ensure the rights set forth in the p</w:t>
      </w:r>
      <w:r w:rsidRPr="00BD430C">
        <w:rPr>
          <w:sz w:val="20"/>
        </w:rPr>
        <w:t xml:space="preserve">resent Convention to each child </w:t>
      </w:r>
      <w:r w:rsidRPr="00BD430C" w:rsidR="00587C06">
        <w:rPr>
          <w:sz w:val="20"/>
        </w:rPr>
        <w:t xml:space="preserve">within their jurisdiction without discrimination of any </w:t>
      </w:r>
      <w:r w:rsidRPr="00BD430C">
        <w:rPr>
          <w:sz w:val="20"/>
        </w:rPr>
        <w:t>kind, irrespective of the child</w:t>
      </w:r>
      <w:r w:rsidRPr="00BD430C" w:rsidR="00BD430C">
        <w:rPr>
          <w:sz w:val="20"/>
        </w:rPr>
        <w:t>’</w:t>
      </w:r>
      <w:r w:rsidRPr="00BD430C" w:rsidR="00587C06">
        <w:rPr>
          <w:sz w:val="20"/>
        </w:rPr>
        <w:t>s or his or her</w:t>
      </w:r>
      <w:r w:rsidRPr="00BD430C">
        <w:rPr>
          <w:sz w:val="20"/>
        </w:rPr>
        <w:t xml:space="preserve"> parent</w:t>
      </w:r>
      <w:r w:rsidRPr="00BD430C" w:rsidR="00BD430C">
        <w:rPr>
          <w:sz w:val="20"/>
        </w:rPr>
        <w:t>’</w:t>
      </w:r>
      <w:r w:rsidRPr="00BD430C">
        <w:rPr>
          <w:sz w:val="20"/>
        </w:rPr>
        <w:t>s or legal guardian</w:t>
      </w:r>
      <w:r w:rsidRPr="00BD430C" w:rsidR="00BD430C">
        <w:rPr>
          <w:sz w:val="20"/>
        </w:rPr>
        <w:t>’</w:t>
      </w:r>
      <w:r w:rsidRPr="00BD430C" w:rsidR="00587C06">
        <w:rPr>
          <w:sz w:val="20"/>
        </w:rPr>
        <w:t>s race, colour, sex, language, religion, political or other opinion, national,</w:t>
      </w:r>
      <w:r w:rsidRPr="00BD430C">
        <w:rPr>
          <w:sz w:val="20"/>
        </w:rPr>
        <w:t xml:space="preserve"> </w:t>
      </w:r>
      <w:r w:rsidRPr="00BD430C" w:rsidR="00587C06">
        <w:rPr>
          <w:sz w:val="20"/>
        </w:rPr>
        <w:t>ethnic or social origin, property, disability, birth or other status.</w:t>
      </w:r>
    </w:p>
    <w:p w:rsidRPr="00BD430C" w:rsidR="006F6F1D" w:rsidP="00BD430C" w:rsidRDefault="00587C06">
      <w:pPr>
        <w:spacing w:before="120" w:after="120"/>
        <w:ind w:left="425" w:firstLine="142"/>
        <w:jc w:val="both"/>
        <w:rPr>
          <w:sz w:val="20"/>
        </w:rPr>
      </w:pPr>
      <w:r w:rsidRPr="00BD430C">
        <w:rPr>
          <w:sz w:val="20"/>
        </w:rPr>
        <w:t>2. States Parties shall take all appropriate measures to ensure that the child is protected against all</w:t>
      </w:r>
      <w:r w:rsidRPr="00BD430C" w:rsidR="00B91E26">
        <w:rPr>
          <w:sz w:val="20"/>
        </w:rPr>
        <w:t xml:space="preserve"> </w:t>
      </w:r>
      <w:r w:rsidRPr="00BD430C">
        <w:rPr>
          <w:sz w:val="20"/>
        </w:rPr>
        <w:t>forms of discrimination or punishment on the basis of the status, activities, expressed opinions, or</w:t>
      </w:r>
      <w:r w:rsidRPr="00BD430C" w:rsidR="00B91E26">
        <w:rPr>
          <w:sz w:val="20"/>
        </w:rPr>
        <w:t xml:space="preserve"> </w:t>
      </w:r>
      <w:r w:rsidRPr="00BD430C">
        <w:rPr>
          <w:sz w:val="20"/>
        </w:rPr>
        <w:t>beliefs of the child</w:t>
      </w:r>
      <w:r w:rsidRPr="00BD430C" w:rsidR="00BD430C">
        <w:rPr>
          <w:sz w:val="20"/>
        </w:rPr>
        <w:t>’</w:t>
      </w:r>
      <w:r w:rsidRPr="00BD430C">
        <w:rPr>
          <w:sz w:val="20"/>
        </w:rPr>
        <w:t>s parents, legal guardians, or family members.</w:t>
      </w:r>
      <w:r w:rsidRPr="00BD430C" w:rsidR="00BD430C">
        <w:rPr>
          <w:sz w:val="20"/>
        </w:rPr>
        <w:t>’</w:t>
      </w:r>
    </w:p>
    <w:p w:rsidRPr="00BD430C" w:rsidR="006F6F1D" w:rsidP="00BD430C" w:rsidRDefault="006F6F1D">
      <w:pPr>
        <w:pStyle w:val="JuHArticle"/>
        <w:rPr>
          <w:lang w:bidi="en-US"/>
        </w:rPr>
      </w:pPr>
      <w:r w:rsidRPr="00BD430C">
        <w:rPr>
          <w:lang w:bidi="en-US"/>
        </w:rPr>
        <w:t>Article 3</w:t>
      </w:r>
    </w:p>
    <w:p w:rsidRPr="00BD430C" w:rsidR="00587C06" w:rsidP="00BD430C" w:rsidRDefault="00B91E26">
      <w:pPr>
        <w:spacing w:before="120" w:after="120"/>
        <w:ind w:left="425" w:firstLine="142"/>
        <w:jc w:val="both"/>
        <w:rPr>
          <w:sz w:val="20"/>
        </w:rPr>
      </w:pPr>
      <w:r w:rsidRPr="00BD430C">
        <w:rPr>
          <w:sz w:val="20"/>
        </w:rPr>
        <w:t>“</w:t>
      </w:r>
      <w:r w:rsidRPr="00BD430C" w:rsidR="00587C06">
        <w:rPr>
          <w:sz w:val="20"/>
        </w:rPr>
        <w:t>1. In all actions concerning children, whether undertaken by p</w:t>
      </w:r>
      <w:r w:rsidRPr="00BD430C">
        <w:rPr>
          <w:sz w:val="20"/>
        </w:rPr>
        <w:t xml:space="preserve">ublic or private social welfare </w:t>
      </w:r>
      <w:r w:rsidRPr="00BD430C" w:rsidR="00587C06">
        <w:rPr>
          <w:sz w:val="20"/>
        </w:rPr>
        <w:t xml:space="preserve">institutions, courts of law, administrative authorities or legislative bodies, </w:t>
      </w:r>
      <w:r w:rsidRPr="00BD430C">
        <w:rPr>
          <w:sz w:val="20"/>
        </w:rPr>
        <w:t xml:space="preserve">the best interests of the child </w:t>
      </w:r>
      <w:r w:rsidRPr="00BD430C" w:rsidR="00587C06">
        <w:rPr>
          <w:sz w:val="20"/>
        </w:rPr>
        <w:t>shall be a primary consideration.</w:t>
      </w:r>
    </w:p>
    <w:p w:rsidRPr="00BD430C" w:rsidR="00587C06" w:rsidP="00BD430C" w:rsidRDefault="00587C06">
      <w:pPr>
        <w:spacing w:before="120" w:after="120"/>
        <w:ind w:left="425" w:firstLine="142"/>
        <w:jc w:val="both"/>
        <w:rPr>
          <w:sz w:val="20"/>
        </w:rPr>
      </w:pPr>
      <w:r w:rsidRPr="00BD430C">
        <w:rPr>
          <w:sz w:val="20"/>
        </w:rPr>
        <w:t>2. States Parties undertake to ensure the child such protection and care</w:t>
      </w:r>
      <w:r w:rsidRPr="00BD430C" w:rsidR="00B91E26">
        <w:rPr>
          <w:sz w:val="20"/>
        </w:rPr>
        <w:t xml:space="preserve"> as is necessary for his or her </w:t>
      </w:r>
      <w:r w:rsidRPr="00BD430C">
        <w:rPr>
          <w:sz w:val="20"/>
        </w:rPr>
        <w:t>well-being, taking into account the rights and duties of his or her parents, l</w:t>
      </w:r>
      <w:r w:rsidRPr="00BD430C" w:rsidR="00B91E26">
        <w:rPr>
          <w:sz w:val="20"/>
        </w:rPr>
        <w:t xml:space="preserve">egal guardians, or other </w:t>
      </w:r>
      <w:r w:rsidRPr="00BD430C">
        <w:rPr>
          <w:sz w:val="20"/>
        </w:rPr>
        <w:t xml:space="preserve">individuals legally responsible for him or her, and, to this end, shall take </w:t>
      </w:r>
      <w:r w:rsidRPr="00BD430C" w:rsidR="00B91E26">
        <w:rPr>
          <w:sz w:val="20"/>
        </w:rPr>
        <w:t xml:space="preserve">all appropriate legislative and </w:t>
      </w:r>
      <w:r w:rsidRPr="00BD430C">
        <w:rPr>
          <w:sz w:val="20"/>
        </w:rPr>
        <w:t>administrative measures.</w:t>
      </w:r>
    </w:p>
    <w:p w:rsidRPr="00BD430C" w:rsidR="006F6F1D" w:rsidP="00BD430C" w:rsidRDefault="00587C06">
      <w:pPr>
        <w:spacing w:before="120" w:after="120"/>
        <w:ind w:left="425" w:firstLine="142"/>
        <w:jc w:val="both"/>
        <w:rPr>
          <w:sz w:val="20"/>
        </w:rPr>
      </w:pPr>
      <w:r w:rsidRPr="00BD430C">
        <w:rPr>
          <w:sz w:val="20"/>
        </w:rPr>
        <w:t>3. States Parties shall ensure that the institutions, services and facilities responsible for the</w:t>
      </w:r>
      <w:r w:rsidRPr="00BD430C" w:rsidR="00B91E26">
        <w:rPr>
          <w:sz w:val="20"/>
        </w:rPr>
        <w:t xml:space="preserve"> care or </w:t>
      </w:r>
      <w:r w:rsidRPr="00BD430C">
        <w:rPr>
          <w:sz w:val="20"/>
        </w:rPr>
        <w:t>protection of children shall conform with the standards establ</w:t>
      </w:r>
      <w:r w:rsidRPr="00BD430C" w:rsidR="00B91E26">
        <w:rPr>
          <w:sz w:val="20"/>
        </w:rPr>
        <w:t xml:space="preserve">ished by competent authorities, </w:t>
      </w:r>
      <w:r w:rsidRPr="00BD430C">
        <w:rPr>
          <w:sz w:val="20"/>
        </w:rPr>
        <w:t>particularly in the areas of safety, health, in the number and suitabi</w:t>
      </w:r>
      <w:r w:rsidRPr="00BD430C" w:rsidR="00B91E26">
        <w:rPr>
          <w:sz w:val="20"/>
        </w:rPr>
        <w:t xml:space="preserve">lity of their staff, as well as </w:t>
      </w:r>
      <w:r w:rsidRPr="00BD430C">
        <w:rPr>
          <w:sz w:val="20"/>
        </w:rPr>
        <w:t>competent supervision.</w:t>
      </w:r>
      <w:r w:rsidRPr="00BD430C" w:rsidR="00B91E26">
        <w:rPr>
          <w:sz w:val="20"/>
        </w:rPr>
        <w:t>”</w:t>
      </w:r>
    </w:p>
    <w:p w:rsidRPr="00BD430C" w:rsidR="006F6F1D" w:rsidP="00BD430C" w:rsidRDefault="006F6F1D">
      <w:pPr>
        <w:pStyle w:val="JuHArticle"/>
        <w:rPr>
          <w:lang w:bidi="en-US"/>
        </w:rPr>
      </w:pPr>
      <w:r w:rsidRPr="00BD430C">
        <w:rPr>
          <w:lang w:bidi="en-US"/>
        </w:rPr>
        <w:t>Article 20</w:t>
      </w:r>
    </w:p>
    <w:p w:rsidRPr="00BD430C" w:rsidR="00587C06" w:rsidP="00BD430C" w:rsidRDefault="00B91E26">
      <w:pPr>
        <w:spacing w:before="120" w:after="120"/>
        <w:ind w:left="425" w:firstLine="142"/>
        <w:jc w:val="both"/>
        <w:rPr>
          <w:sz w:val="20"/>
        </w:rPr>
      </w:pPr>
      <w:r w:rsidRPr="00BD430C">
        <w:rPr>
          <w:sz w:val="20"/>
        </w:rPr>
        <w:t>“</w:t>
      </w:r>
      <w:r w:rsidRPr="00BD430C" w:rsidR="00587C06">
        <w:rPr>
          <w:sz w:val="20"/>
        </w:rPr>
        <w:t>1. A child temporarily or permanently deprived of his or her family en</w:t>
      </w:r>
      <w:r w:rsidRPr="00BD430C">
        <w:rPr>
          <w:sz w:val="20"/>
        </w:rPr>
        <w:t xml:space="preserve">vironment, or in whose own best </w:t>
      </w:r>
      <w:r w:rsidRPr="00BD430C" w:rsidR="00587C06">
        <w:rPr>
          <w:sz w:val="20"/>
        </w:rPr>
        <w:t>interests cannot be allowed to remain in that environment, shall be entitled to special protection and</w:t>
      </w:r>
      <w:r w:rsidRPr="00BD430C">
        <w:rPr>
          <w:sz w:val="20"/>
        </w:rPr>
        <w:t xml:space="preserve"> </w:t>
      </w:r>
      <w:r w:rsidRPr="00BD430C" w:rsidR="00587C06">
        <w:rPr>
          <w:sz w:val="20"/>
        </w:rPr>
        <w:t>assistance provided by the State.</w:t>
      </w:r>
    </w:p>
    <w:p w:rsidRPr="00BD430C" w:rsidR="00587C06" w:rsidP="00BD430C" w:rsidRDefault="00587C06">
      <w:pPr>
        <w:spacing w:before="120" w:after="120"/>
        <w:ind w:left="425" w:firstLine="142"/>
        <w:jc w:val="both"/>
        <w:rPr>
          <w:sz w:val="20"/>
        </w:rPr>
      </w:pPr>
      <w:r w:rsidRPr="00BD430C">
        <w:rPr>
          <w:sz w:val="20"/>
        </w:rPr>
        <w:t>2. States Parties shall in accordance with their national laws ensure alternative care for such a child.</w:t>
      </w:r>
    </w:p>
    <w:p w:rsidRPr="00BD430C" w:rsidR="006F6F1D" w:rsidP="00BD430C" w:rsidRDefault="00587C06">
      <w:pPr>
        <w:spacing w:before="120" w:after="120"/>
        <w:ind w:left="425" w:firstLine="142"/>
        <w:jc w:val="both"/>
        <w:rPr>
          <w:sz w:val="20"/>
        </w:rPr>
      </w:pPr>
      <w:r w:rsidRPr="00BD430C">
        <w:rPr>
          <w:sz w:val="20"/>
        </w:rPr>
        <w:t>3. Such care could include, inter alia, foster placement, kafalah of Islamic law, adoption or if necessary</w:t>
      </w:r>
      <w:r w:rsidRPr="00BD430C" w:rsidR="00B91E26">
        <w:rPr>
          <w:sz w:val="20"/>
        </w:rPr>
        <w:t xml:space="preserve"> </w:t>
      </w:r>
      <w:r w:rsidRPr="00BD430C">
        <w:rPr>
          <w:sz w:val="20"/>
        </w:rPr>
        <w:t>placement in suitable institutions for the care of children. When considering solutions, due regard shall</w:t>
      </w:r>
      <w:r w:rsidRPr="00BD430C" w:rsidR="00B91E26">
        <w:rPr>
          <w:sz w:val="20"/>
        </w:rPr>
        <w:t xml:space="preserve"> </w:t>
      </w:r>
      <w:r w:rsidRPr="00BD430C">
        <w:rPr>
          <w:sz w:val="20"/>
        </w:rPr>
        <w:t>be paid to the desira</w:t>
      </w:r>
      <w:r w:rsidRPr="00BD430C" w:rsidR="00B91E26">
        <w:rPr>
          <w:sz w:val="20"/>
        </w:rPr>
        <w:t>bility of continuity in a child</w:t>
      </w:r>
      <w:r w:rsidRPr="00BD430C" w:rsidR="00BD430C">
        <w:rPr>
          <w:sz w:val="20"/>
        </w:rPr>
        <w:t>’</w:t>
      </w:r>
      <w:r w:rsidRPr="00BD430C" w:rsidR="00B91E26">
        <w:rPr>
          <w:sz w:val="20"/>
        </w:rPr>
        <w:t>s upbringing and to the child</w:t>
      </w:r>
      <w:r w:rsidRPr="00BD430C" w:rsidR="00BD430C">
        <w:rPr>
          <w:sz w:val="20"/>
        </w:rPr>
        <w:t>’</w:t>
      </w:r>
      <w:r w:rsidRPr="00BD430C">
        <w:rPr>
          <w:sz w:val="20"/>
        </w:rPr>
        <w:t>s ethnic, religious,</w:t>
      </w:r>
      <w:r w:rsidRPr="00BD430C" w:rsidR="00B91E26">
        <w:rPr>
          <w:sz w:val="20"/>
        </w:rPr>
        <w:t xml:space="preserve"> </w:t>
      </w:r>
      <w:r w:rsidRPr="00BD430C">
        <w:rPr>
          <w:sz w:val="20"/>
        </w:rPr>
        <w:t>cultural and linguistic background.</w:t>
      </w:r>
      <w:r w:rsidRPr="00BD430C" w:rsidR="00B91E26">
        <w:rPr>
          <w:sz w:val="20"/>
        </w:rPr>
        <w:t>”</w:t>
      </w:r>
    </w:p>
    <w:p w:rsidRPr="00BD430C" w:rsidR="006F6F1D" w:rsidP="00BD430C" w:rsidRDefault="006F6F1D">
      <w:pPr>
        <w:pStyle w:val="JuHArticle"/>
        <w:rPr>
          <w:lang w:bidi="en-US"/>
        </w:rPr>
      </w:pPr>
      <w:r w:rsidRPr="00BD430C">
        <w:rPr>
          <w:lang w:bidi="en-US"/>
        </w:rPr>
        <w:t>Article 22</w:t>
      </w:r>
    </w:p>
    <w:p w:rsidRPr="00BD430C" w:rsidR="00B91E26" w:rsidP="00BD430C" w:rsidRDefault="00B91E26">
      <w:pPr>
        <w:spacing w:before="120" w:after="120"/>
        <w:ind w:left="425" w:firstLine="142"/>
        <w:jc w:val="both"/>
        <w:rPr>
          <w:sz w:val="20"/>
        </w:rPr>
      </w:pPr>
      <w:r w:rsidRPr="00BD430C">
        <w:rPr>
          <w:sz w:val="20"/>
        </w:rPr>
        <w:t>“1. States Parties shall take appropriate measures to ensure that a child who is seeking refugee status or who is considered a refugee in accordance with applicable international or domestic law and procedures shall, whether unaccompanied or accompanied by his or her parents or by any other person, receive appropriate protection and humanitarian assistance in the enjoyment of applicable rights set forth in the present Convention and in other international human rights or humanitarian instruments to which the said States are Parties.</w:t>
      </w:r>
    </w:p>
    <w:p w:rsidRPr="00BD430C" w:rsidR="006F6F1D" w:rsidP="00BD430C" w:rsidRDefault="00B91E26">
      <w:pPr>
        <w:spacing w:before="120" w:after="120"/>
        <w:ind w:left="425" w:firstLine="142"/>
        <w:jc w:val="both"/>
        <w:rPr>
          <w:sz w:val="20"/>
        </w:rPr>
      </w:pPr>
      <w:r w:rsidRPr="00BD430C">
        <w:rPr>
          <w:sz w:val="20"/>
        </w:rPr>
        <w:t>2. For this purpose, States Parties shall provide, as they consider appropriate, co-operation in any efforts by the United Nations and other competent intergovernmental organizations or nongovernmental organizations co-operating with the United Nations to protect and assist such a child and to trace the parents or other members of the family of any refugee child in order to obtain information necessary for reunification with his or her family. In cases where no parents or other members of the family can be found, the child shall be accorded the same protection as any other child permanently or temporarily deprived of his or her family environment for any reason, as set forth in the present Convention.”</w:t>
      </w:r>
    </w:p>
    <w:p w:rsidRPr="00BD430C" w:rsidR="006F6F1D" w:rsidP="00BD430C" w:rsidRDefault="006F6F1D">
      <w:pPr>
        <w:pStyle w:val="JuHIRoman"/>
        <w:rPr>
          <w:rFonts w:eastAsiaTheme="majorEastAsia"/>
        </w:rPr>
      </w:pPr>
      <w:r w:rsidRPr="00BD430C">
        <w:rPr>
          <w:rFonts w:eastAsiaTheme="majorEastAsia"/>
        </w:rPr>
        <w:t xml:space="preserve">DOCUMENTS </w:t>
      </w:r>
      <w:r w:rsidRPr="00BD430C" w:rsidR="00B91E26">
        <w:rPr>
          <w:rFonts w:eastAsiaTheme="majorEastAsia"/>
        </w:rPr>
        <w:t>CONCERNING</w:t>
      </w:r>
      <w:r w:rsidRPr="00BD430C">
        <w:rPr>
          <w:rFonts w:eastAsiaTheme="majorEastAsia"/>
        </w:rPr>
        <w:t xml:space="preserve"> </w:t>
      </w:r>
      <w:r w:rsidRPr="00BD430C" w:rsidR="00D97A49">
        <w:rPr>
          <w:rFonts w:eastAsiaTheme="majorEastAsia"/>
        </w:rPr>
        <w:t xml:space="preserve">THE </w:t>
      </w:r>
      <w:r w:rsidRPr="00BD430C">
        <w:rPr>
          <w:rFonts w:eastAsiaTheme="majorEastAsia"/>
        </w:rPr>
        <w:t xml:space="preserve">SITUATION </w:t>
      </w:r>
      <w:r w:rsidRPr="00BD430C" w:rsidR="00B91E26">
        <w:rPr>
          <w:rFonts w:eastAsiaTheme="majorEastAsia"/>
        </w:rPr>
        <w:t>IN THE</w:t>
      </w:r>
      <w:r w:rsidRPr="00BD430C">
        <w:rPr>
          <w:rFonts w:eastAsiaTheme="majorEastAsia"/>
        </w:rPr>
        <w:t xml:space="preserve"> CALAIS </w:t>
      </w:r>
      <w:r w:rsidRPr="00BD430C" w:rsidR="00B91E26">
        <w:rPr>
          <w:rFonts w:eastAsiaTheme="majorEastAsia"/>
        </w:rPr>
        <w:t>HEATH AREA AT THE MATERIAL TIME</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39</w:t>
      </w:r>
      <w:r w:rsidRPr="00BD430C">
        <w:fldChar w:fldCharType="end"/>
      </w:r>
      <w:r w:rsidRPr="00BD430C">
        <w:t>.  </w:t>
      </w:r>
      <w:r w:rsidRPr="00BD430C" w:rsidR="00B91E26">
        <w:t>The</w:t>
      </w:r>
      <w:r w:rsidRPr="00BD430C">
        <w:t xml:space="preserve"> situation </w:t>
      </w:r>
      <w:r w:rsidRPr="00BD430C" w:rsidR="00B91E26">
        <w:t>of</w:t>
      </w:r>
      <w:r w:rsidRPr="00BD430C">
        <w:t xml:space="preserve"> migrants </w:t>
      </w:r>
      <w:r w:rsidRPr="00BD430C" w:rsidR="00B91E26">
        <w:t xml:space="preserve">in general and of unaccompanied minors in particular, in the </w:t>
      </w:r>
      <w:r w:rsidRPr="00BD430C">
        <w:t>Calais</w:t>
      </w:r>
      <w:r w:rsidRPr="00BD430C" w:rsidR="00B91E26">
        <w:t xml:space="preserve"> heath area</w:t>
      </w:r>
      <w:r w:rsidRPr="00BD430C">
        <w:t xml:space="preserve">, </w:t>
      </w:r>
      <w:r w:rsidRPr="00BD430C" w:rsidR="00B91E26">
        <w:t>before, during and after the clearance of the southern zone, is described in a number of documents including the following</w:t>
      </w:r>
      <w:r w:rsidRPr="00BD430C">
        <w:t>:</w:t>
      </w:r>
    </w:p>
    <w:p w:rsidRPr="00BD430C" w:rsidR="006F6F1D" w:rsidP="00BD430C" w:rsidRDefault="00DB0E18">
      <w:pPr>
        <w:jc w:val="both"/>
      </w:pPr>
      <w:r w:rsidRPr="00BD430C">
        <w:t>–</w:t>
      </w:r>
      <w:r w:rsidRPr="00BD430C" w:rsidR="006F6F1D">
        <w:t>  </w:t>
      </w:r>
      <w:r w:rsidRPr="00BD430C" w:rsidR="00B91E26">
        <w:t xml:space="preserve">the reports of the </w:t>
      </w:r>
      <w:r w:rsidRPr="00BD430C" w:rsidR="00D85CD6">
        <w:rPr>
          <w:i/>
        </w:rPr>
        <w:t>Défenseur des droits</w:t>
      </w:r>
      <w:r w:rsidRPr="00BD430C" w:rsidR="00B91E26">
        <w:t xml:space="preserve"> entitled</w:t>
      </w:r>
      <w:r w:rsidRPr="00BD430C" w:rsidR="006F6F1D">
        <w:t xml:space="preserve"> </w:t>
      </w:r>
      <w:r w:rsidRPr="00BD430C" w:rsidR="00B91E26">
        <w:t>“Displaced persons and fundamental rights</w:t>
      </w:r>
      <w:r w:rsidRPr="00BD430C" w:rsidR="006F6F1D">
        <w:t xml:space="preserve">: </w:t>
      </w:r>
      <w:r w:rsidRPr="00BD430C" w:rsidR="00B91E26">
        <w:t>the</w:t>
      </w:r>
      <w:r w:rsidRPr="00BD430C" w:rsidR="006F6F1D">
        <w:t xml:space="preserve"> situation </w:t>
      </w:r>
      <w:r w:rsidRPr="00BD430C" w:rsidR="00B91E26">
        <w:t>on the territory of</w:t>
      </w:r>
      <w:r w:rsidRPr="00BD430C" w:rsidR="006F6F1D">
        <w:t xml:space="preserve"> Calais</w:t>
      </w:r>
      <w:r w:rsidRPr="00BD430C" w:rsidR="00B91E26">
        <w:t>”</w:t>
      </w:r>
      <w:r w:rsidRPr="00BD430C" w:rsidR="006F6F1D">
        <w:t xml:space="preserve"> (6 </w:t>
      </w:r>
      <w:r w:rsidRPr="00BD430C" w:rsidR="00B91E26">
        <w:t>October 2015,</w:t>
      </w:r>
      <w:r w:rsidRPr="00BD430C" w:rsidR="006F6F1D">
        <w:t xml:space="preserve"> </w:t>
      </w:r>
      <w:r w:rsidRPr="00BD430C" w:rsidR="00B91E26">
        <w:t>cited above</w:t>
      </w:r>
      <w:r w:rsidRPr="00BD430C" w:rsidR="006F6F1D">
        <w:t xml:space="preserve">) </w:t>
      </w:r>
      <w:r w:rsidRPr="00BD430C" w:rsidR="00B91E26">
        <w:t>and</w:t>
      </w:r>
      <w:r w:rsidRPr="00BD430C" w:rsidR="006F6F1D">
        <w:t xml:space="preserve"> </w:t>
      </w:r>
      <w:r w:rsidRPr="00BD430C" w:rsidR="00B91E26">
        <w:t>“O</w:t>
      </w:r>
      <w:r w:rsidRPr="00BD430C" w:rsidR="006F6F1D">
        <w:t xml:space="preserve">bservation </w:t>
      </w:r>
      <w:r w:rsidRPr="00BD430C" w:rsidR="00B91E26">
        <w:t>report</w:t>
      </w:r>
      <w:r w:rsidRPr="00BD430C" w:rsidR="006F6F1D">
        <w:t xml:space="preserve">: </w:t>
      </w:r>
      <w:r w:rsidRPr="00BD430C" w:rsidR="00B91E26">
        <w:t>clearance of camps and placement of former occupants; Calais – Stalingrad (Paris)”</w:t>
      </w:r>
      <w:r w:rsidRPr="00BD430C" w:rsidR="006F6F1D">
        <w:t xml:space="preserve"> (20 </w:t>
      </w:r>
      <w:r w:rsidRPr="00BD430C" w:rsidR="00B91E26">
        <w:t>December 2016,</w:t>
      </w:r>
      <w:r w:rsidRPr="00BD430C" w:rsidR="006F6F1D">
        <w:t xml:space="preserve"> </w:t>
      </w:r>
      <w:r w:rsidRPr="00BD430C" w:rsidR="00B91E26">
        <w:rPr>
          <w:rStyle w:val="JuParaCar"/>
          <w:rFonts w:ascii="Times New Roman" w:hAnsi="Times New Roman" w:eastAsia="Times New Roman" w:cs="Times New Roman"/>
          <w:iCs/>
          <w:color w:val="000000" w:themeColor="text1"/>
          <w:lang w:val="en-GB" w:eastAsia="zh-CN"/>
        </w:rPr>
        <w:t>cited above</w:t>
      </w:r>
      <w:r w:rsidRPr="00BD430C" w:rsidR="006F6F1D">
        <w:t xml:space="preserve">), </w:t>
      </w:r>
      <w:r w:rsidRPr="00BD430C" w:rsidR="00B91E26">
        <w:t>and his general recommendation under</w:t>
      </w:r>
      <w:r w:rsidRPr="00BD430C" w:rsidR="006F6F1D">
        <w:t xml:space="preserve"> </w:t>
      </w:r>
      <w:r w:rsidRPr="00BD430C" w:rsidR="00B91E26">
        <w:t>section</w:t>
      </w:r>
      <w:r w:rsidRPr="00BD430C" w:rsidR="006F6F1D">
        <w:t xml:space="preserve"> 25 </w:t>
      </w:r>
      <w:r w:rsidRPr="00BD430C" w:rsidR="00B91E26">
        <w:t>of the Law of</w:t>
      </w:r>
      <w:r w:rsidRPr="00BD430C" w:rsidR="006F6F1D">
        <w:t xml:space="preserve"> 29 </w:t>
      </w:r>
      <w:r w:rsidRPr="00BD430C" w:rsidR="00B91E26">
        <w:t>March</w:t>
      </w:r>
      <w:r w:rsidRPr="00BD430C" w:rsidR="006F6F1D">
        <w:t xml:space="preserve"> 2011 (20 </w:t>
      </w:r>
      <w:r w:rsidRPr="00BD430C" w:rsidR="00B91E26">
        <w:t>Ap</w:t>
      </w:r>
      <w:r w:rsidRPr="00BD430C" w:rsidR="006F6F1D">
        <w:t>ril 2016</w:t>
      </w:r>
      <w:r w:rsidRPr="00BD430C" w:rsidR="00B91E26">
        <w:t xml:space="preserve">, </w:t>
      </w:r>
      <w:r w:rsidRPr="00BD430C" w:rsidR="00B91E26">
        <w:rPr>
          <w:rStyle w:val="JuParaCar"/>
          <w:rFonts w:ascii="Times New Roman" w:hAnsi="Times New Roman" w:eastAsia="Times New Roman" w:cs="Times New Roman"/>
          <w:iCs/>
          <w:color w:val="000000" w:themeColor="text1"/>
          <w:lang w:val="en-GB" w:eastAsia="zh-CN"/>
        </w:rPr>
        <w:t>cited above</w:t>
      </w:r>
      <w:r w:rsidRPr="00BD430C" w:rsidR="00B91E26">
        <w:t>)</w:t>
      </w:r>
      <w:r w:rsidRPr="00BD430C" w:rsidR="006F6F1D">
        <w:t>;</w:t>
      </w:r>
    </w:p>
    <w:p w:rsidRPr="00BD430C" w:rsidR="006F6F1D" w:rsidP="00BD430C" w:rsidRDefault="00DB0E18">
      <w:pPr>
        <w:jc w:val="both"/>
      </w:pPr>
      <w:r w:rsidRPr="00BD430C">
        <w:t>–</w:t>
      </w:r>
      <w:r w:rsidRPr="00BD430C" w:rsidR="006F6F1D">
        <w:t>  </w:t>
      </w:r>
      <w:r w:rsidRPr="00BD430C" w:rsidR="00B91E26">
        <w:t xml:space="preserve">the opinion of the </w:t>
      </w:r>
      <w:r w:rsidRPr="00BD430C" w:rsidR="00B91E26">
        <w:rPr>
          <w:i/>
        </w:rPr>
        <w:t>Commission</w:t>
      </w:r>
      <w:r w:rsidRPr="00BD430C" w:rsidR="006F6F1D">
        <w:rPr>
          <w:i/>
        </w:rPr>
        <w:t xml:space="preserve"> nationale consultative des droits de l</w:t>
      </w:r>
      <w:r w:rsidRPr="00BD430C" w:rsidR="00BD430C">
        <w:rPr>
          <w:i/>
        </w:rPr>
        <w:t>’</w:t>
      </w:r>
      <w:r w:rsidRPr="00BD430C" w:rsidR="006F6F1D">
        <w:rPr>
          <w:i/>
        </w:rPr>
        <w:t>homme</w:t>
      </w:r>
      <w:r w:rsidRPr="00BD430C" w:rsidR="006F6F1D">
        <w:t xml:space="preserve"> (</w:t>
      </w:r>
      <w:r w:rsidRPr="00BD430C" w:rsidR="00160D91">
        <w:t xml:space="preserve">“CNCDH” – </w:t>
      </w:r>
      <w:r w:rsidRPr="00BD430C" w:rsidR="00CF160B">
        <w:t>National Advisory Commission o</w:t>
      </w:r>
      <w:r w:rsidRPr="00BD430C" w:rsidR="00B91E26">
        <w:t>n Human Rights</w:t>
      </w:r>
      <w:r w:rsidRPr="00BD430C" w:rsidR="006F6F1D">
        <w:t xml:space="preserve">) </w:t>
      </w:r>
      <w:r w:rsidRPr="00BD430C" w:rsidR="00B91E26">
        <w:t>“on the situation of migrants in</w:t>
      </w:r>
      <w:r w:rsidRPr="00BD430C" w:rsidR="006F6F1D">
        <w:t xml:space="preserve"> Calais </w:t>
      </w:r>
      <w:r w:rsidRPr="00BD430C" w:rsidR="00B91E26">
        <w:t xml:space="preserve">and </w:t>
      </w:r>
      <w:r w:rsidRPr="00BD430C" w:rsidR="00DC04EE">
        <w:t xml:space="preserve">its </w:t>
      </w:r>
      <w:r w:rsidRPr="00BD430C" w:rsidR="00B91E26">
        <w:t>surroundings</w:t>
      </w:r>
      <w:r w:rsidRPr="00BD430C" w:rsidR="00DC04EE">
        <w:t>”</w:t>
      </w:r>
      <w:r w:rsidRPr="00BD430C" w:rsidR="006F6F1D">
        <w:t xml:space="preserve"> (2 </w:t>
      </w:r>
      <w:r w:rsidRPr="00BD430C" w:rsidR="00B91E26">
        <w:t>July</w:t>
      </w:r>
      <w:r w:rsidRPr="00BD430C" w:rsidR="006F6F1D">
        <w:t xml:space="preserve"> 2015), </w:t>
      </w:r>
      <w:r w:rsidRPr="00BD430C" w:rsidR="00DC04EE">
        <w:t>its follow-up opinion</w:t>
      </w:r>
      <w:r w:rsidRPr="00BD430C" w:rsidR="006F6F1D">
        <w:t xml:space="preserve"> </w:t>
      </w:r>
      <w:r w:rsidRPr="00BD430C" w:rsidR="00DC04EE">
        <w:t>“on the situation of migrants in Calais and its surroundings”</w:t>
      </w:r>
      <w:r w:rsidRPr="00BD430C" w:rsidR="006F6F1D">
        <w:t xml:space="preserve"> (7 </w:t>
      </w:r>
      <w:r w:rsidRPr="00BD430C" w:rsidR="00DC04EE">
        <w:t>July</w:t>
      </w:r>
      <w:r w:rsidRPr="00BD430C" w:rsidR="006F6F1D">
        <w:t xml:space="preserve"> 2016) </w:t>
      </w:r>
      <w:r w:rsidRPr="00BD430C" w:rsidR="00DC04EE">
        <w:t>and its statements on</w:t>
      </w:r>
      <w:r w:rsidRPr="00BD430C" w:rsidR="006F6F1D">
        <w:t xml:space="preserve"> </w:t>
      </w:r>
      <w:r w:rsidRPr="00BD430C" w:rsidR="00DC04EE">
        <w:t>“the clearance of the</w:t>
      </w:r>
      <w:r w:rsidRPr="00BD430C" w:rsidR="006F6F1D">
        <w:t xml:space="preserve"> Calais </w:t>
      </w:r>
      <w:r w:rsidRPr="00BD430C" w:rsidR="00DC04EE">
        <w:t>shantytown and its consequences</w:t>
      </w:r>
      <w:r w:rsidRPr="00BD430C" w:rsidR="006F6F1D">
        <w:t xml:space="preserve">: </w:t>
      </w:r>
      <w:r w:rsidRPr="00BD430C" w:rsidR="00DC04EE">
        <w:t>the case of minors”</w:t>
      </w:r>
      <w:r w:rsidRPr="00BD430C" w:rsidR="006F6F1D">
        <w:t xml:space="preserve"> (8 </w:t>
      </w:r>
      <w:r w:rsidRPr="00BD430C" w:rsidR="00DC04EE">
        <w:t>November</w:t>
      </w:r>
      <w:r w:rsidRPr="00BD430C" w:rsidR="006F6F1D">
        <w:t xml:space="preserve"> 2016) </w:t>
      </w:r>
      <w:r w:rsidRPr="00BD430C" w:rsidR="00DC04EE">
        <w:t>and</w:t>
      </w:r>
      <w:r w:rsidRPr="00BD430C" w:rsidR="006F6F1D">
        <w:t xml:space="preserve"> </w:t>
      </w:r>
      <w:r w:rsidRPr="00BD430C" w:rsidR="00DC04EE">
        <w:t>“on the</w:t>
      </w:r>
      <w:r w:rsidRPr="00BD430C" w:rsidR="006F6F1D">
        <w:t xml:space="preserve"> situation </w:t>
      </w:r>
      <w:r w:rsidRPr="00BD430C" w:rsidR="00DC04EE">
        <w:t>of unaccompanied minors placed in a</w:t>
      </w:r>
      <w:r w:rsidRPr="00BD430C" w:rsidR="006F6F1D">
        <w:t xml:space="preserve"> CAOMI</w:t>
      </w:r>
      <w:r w:rsidRPr="00BD430C" w:rsidR="00DC04EE">
        <w:t xml:space="preserve"> following the clearance of the shantytown in</w:t>
      </w:r>
      <w:r w:rsidRPr="00BD430C" w:rsidR="006F6F1D">
        <w:t xml:space="preserve"> Calais</w:t>
      </w:r>
      <w:r w:rsidRPr="00BD430C" w:rsidR="00DC04EE">
        <w:t>”</w:t>
      </w:r>
      <w:r w:rsidRPr="00BD430C" w:rsidR="006F6F1D">
        <w:t xml:space="preserve"> (26 </w:t>
      </w:r>
      <w:r w:rsidRPr="00BD430C" w:rsidR="00DC04EE">
        <w:t>July</w:t>
      </w:r>
      <w:r w:rsidRPr="00BD430C" w:rsidR="006F6F1D">
        <w:t xml:space="preserve"> 20</w:t>
      </w:r>
      <w:r w:rsidRPr="00BD430C" w:rsidR="00DC04EE">
        <w:t>17)</w:t>
      </w:r>
      <w:r w:rsidRPr="00BD430C" w:rsidR="006F6F1D">
        <w:t>;</w:t>
      </w:r>
    </w:p>
    <w:p w:rsidRPr="00BD430C" w:rsidR="006F6F1D" w:rsidP="00BD430C" w:rsidRDefault="00DB0E18">
      <w:pPr>
        <w:jc w:val="both"/>
      </w:pPr>
      <w:r w:rsidRPr="00BD430C">
        <w:t>–</w:t>
      </w:r>
      <w:r w:rsidRPr="00BD430C" w:rsidR="006F6F1D">
        <w:t>  </w:t>
      </w:r>
      <w:r w:rsidRPr="00BD430C" w:rsidR="004C606F">
        <w:t>the “</w:t>
      </w:r>
      <w:r w:rsidRPr="00BD430C" w:rsidR="004C606F">
        <w:rPr>
          <w:bCs/>
        </w:rPr>
        <w:t>Report of the fact-finding mission on the situation of migrants and refugees in Calais and Grande-Synthe, France</w:t>
      </w:r>
      <w:r w:rsidRPr="00BD430C" w:rsidR="004C606F">
        <w:t>”</w:t>
      </w:r>
      <w:r w:rsidRPr="00BD430C" w:rsidR="006F6F1D">
        <w:t xml:space="preserve"> </w:t>
      </w:r>
      <w:r w:rsidRPr="00BD430C" w:rsidR="004C606F">
        <w:t xml:space="preserve">of the </w:t>
      </w:r>
      <w:r w:rsidRPr="00BD430C" w:rsidR="004C606F">
        <w:rPr>
          <w:bCs/>
        </w:rPr>
        <w:t>Special Representative of the Secretary General on migration and refugees</w:t>
      </w:r>
      <w:r w:rsidRPr="00BD430C" w:rsidR="006F6F1D">
        <w:t xml:space="preserve"> (12 </w:t>
      </w:r>
      <w:r w:rsidRPr="00BD430C" w:rsidR="004C606F">
        <w:t>October 2016)</w:t>
      </w:r>
      <w:r w:rsidRPr="00BD430C" w:rsidR="006F6F1D">
        <w:t>;</w:t>
      </w:r>
    </w:p>
    <w:p w:rsidRPr="00BD430C" w:rsidR="006F6F1D" w:rsidP="00BD430C" w:rsidRDefault="00DB0E18">
      <w:pPr>
        <w:jc w:val="both"/>
      </w:pPr>
      <w:r w:rsidRPr="00BD430C">
        <w:t>–</w:t>
      </w:r>
      <w:r w:rsidRPr="00BD430C" w:rsidR="006F6F1D">
        <w:t>  </w:t>
      </w:r>
      <w:r w:rsidRPr="00BD430C" w:rsidR="004C606F">
        <w:t>the report of the Council of Europe</w:t>
      </w:r>
      <w:r w:rsidRPr="00BD430C" w:rsidR="00BD430C">
        <w:t>’</w:t>
      </w:r>
      <w:r w:rsidRPr="00BD430C" w:rsidR="004C606F">
        <w:t>s Group of Experts on Action against Trafficking in Human Beings (GRETA)</w:t>
      </w:r>
      <w:r w:rsidRPr="00BD430C" w:rsidR="006F6F1D">
        <w:t xml:space="preserve"> </w:t>
      </w:r>
      <w:r w:rsidRPr="00BD430C" w:rsidR="00961D7D">
        <w:t xml:space="preserve">“concerning the implementation </w:t>
      </w:r>
      <w:r w:rsidRPr="00BD430C" w:rsidR="004C606F">
        <w:t>of the Cou</w:t>
      </w:r>
      <w:r w:rsidRPr="00BD430C" w:rsidR="00961D7D">
        <w:t xml:space="preserve">ncil of Europe Convention </w:t>
      </w:r>
      <w:r w:rsidRPr="00BD430C" w:rsidR="004C606F">
        <w:t>on Action agai</w:t>
      </w:r>
      <w:r w:rsidRPr="00BD430C" w:rsidR="00961D7D">
        <w:t>nst Trafficking in Human Beings by France, Second Evaluation Round”</w:t>
      </w:r>
      <w:r w:rsidRPr="00BD430C" w:rsidR="006F6F1D">
        <w:t xml:space="preserve"> (</w:t>
      </w:r>
      <w:r w:rsidRPr="00BD430C" w:rsidR="00961D7D">
        <w:t xml:space="preserve">adopted </w:t>
      </w:r>
      <w:r w:rsidRPr="00BD430C" w:rsidR="006F6F1D">
        <w:t xml:space="preserve">31 </w:t>
      </w:r>
      <w:r w:rsidRPr="00BD430C" w:rsidR="00961D7D">
        <w:t>March 2017)</w:t>
      </w:r>
      <w:r w:rsidRPr="00BD430C" w:rsidR="006F6F1D">
        <w:t>;</w:t>
      </w:r>
    </w:p>
    <w:p w:rsidRPr="00BD430C" w:rsidR="006F6F1D" w:rsidP="00BD430C" w:rsidRDefault="00DB0E18">
      <w:pPr>
        <w:jc w:val="both"/>
      </w:pPr>
      <w:r w:rsidRPr="00BD430C">
        <w:t>–</w:t>
      </w:r>
      <w:r w:rsidRPr="00BD430C" w:rsidR="006F6F1D">
        <w:t>  </w:t>
      </w:r>
      <w:r w:rsidRPr="00BD430C" w:rsidR="00961D7D">
        <w:t>the document published by</w:t>
      </w:r>
      <w:r w:rsidRPr="00BD430C" w:rsidR="006F6F1D">
        <w:t xml:space="preserve"> UNICEF</w:t>
      </w:r>
      <w:r w:rsidRPr="00BD430C" w:rsidR="00961D7D">
        <w:t xml:space="preserve"> entitled</w:t>
      </w:r>
      <w:r w:rsidRPr="00BD430C" w:rsidR="006F6F1D">
        <w:t xml:space="preserve"> </w:t>
      </w:r>
      <w:r w:rsidRPr="00BD430C" w:rsidR="00987688">
        <w:t>“Neither safe nor sound: investigation into unaccompa</w:t>
      </w:r>
      <w:r w:rsidRPr="00BD430C" w:rsidR="00D97A49">
        <w:t>nied minors in northern France”</w:t>
      </w:r>
      <w:r w:rsidRPr="00BD430C" w:rsidR="00987688">
        <w:t xml:space="preserve"> </w:t>
      </w:r>
      <w:r w:rsidRPr="00BD430C" w:rsidR="006F6F1D">
        <w:t>(</w:t>
      </w:r>
      <w:r w:rsidRPr="00BD430C" w:rsidR="00961D7D">
        <w:t>June</w:t>
      </w:r>
      <w:r w:rsidRPr="00BD430C" w:rsidR="006F6F1D">
        <w:t xml:space="preserve"> 2016).</w:t>
      </w:r>
    </w:p>
    <w:p w:rsidRPr="00BD430C" w:rsidR="000F599E" w:rsidP="00BD430C" w:rsidRDefault="000F599E">
      <w:pPr>
        <w:pStyle w:val="JuHHead"/>
      </w:pPr>
      <w:r w:rsidRPr="00BD430C">
        <w:t>THE LAW</w:t>
      </w:r>
    </w:p>
    <w:p w:rsidRPr="00BD430C" w:rsidR="000F599E" w:rsidP="00BD430C" w:rsidRDefault="000F599E">
      <w:pPr>
        <w:pStyle w:val="JuHIRoman"/>
      </w:pPr>
      <w:r w:rsidRPr="00BD430C">
        <w:t xml:space="preserve">ALLEGED VIOLATION OF ARTICLE </w:t>
      </w:r>
      <w:r w:rsidRPr="00BD430C" w:rsidR="00987688">
        <w:t>3</w:t>
      </w:r>
      <w:r w:rsidRPr="00BD430C">
        <w:t xml:space="preserve"> OF THE CONVENTION</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40</w:t>
      </w:r>
      <w:r w:rsidRPr="00BD430C">
        <w:fldChar w:fldCharType="end"/>
      </w:r>
      <w:r w:rsidRPr="00BD430C">
        <w:t>.  </w:t>
      </w:r>
      <w:r w:rsidRPr="00BD430C" w:rsidR="00987688">
        <w:t xml:space="preserve">The </w:t>
      </w:r>
      <w:r w:rsidRPr="00BD430C" w:rsidR="00987688">
        <w:rPr>
          <w:szCs w:val="24"/>
        </w:rPr>
        <w:t>applicant</w:t>
      </w:r>
      <w:r w:rsidRPr="00BD430C" w:rsidR="00987688">
        <w:t xml:space="preserve"> complained that the French authorities had failed to fulfil their</w:t>
      </w:r>
      <w:r w:rsidRPr="00BD430C">
        <w:t xml:space="preserve"> obligation </w:t>
      </w:r>
      <w:r w:rsidRPr="00BD430C" w:rsidR="00987688">
        <w:t>to protect foreign unaccompanied minors who, like him</w:t>
      </w:r>
      <w:r w:rsidRPr="00BD430C">
        <w:t xml:space="preserve">, </w:t>
      </w:r>
      <w:r w:rsidRPr="00BD430C" w:rsidR="00987688">
        <w:t xml:space="preserve">were living </w:t>
      </w:r>
      <w:r w:rsidRPr="00BD430C" w:rsidR="00250EF7">
        <w:t>i</w:t>
      </w:r>
      <w:r w:rsidRPr="00BD430C" w:rsidR="00987688">
        <w:t>n the</w:t>
      </w:r>
      <w:r w:rsidRPr="00BD430C">
        <w:t xml:space="preserve"> Calais</w:t>
      </w:r>
      <w:r w:rsidRPr="00BD430C" w:rsidR="00987688">
        <w:t xml:space="preserve"> heath</w:t>
      </w:r>
      <w:r w:rsidRPr="00BD430C" w:rsidR="00250EF7">
        <w:t xml:space="preserve"> area</w:t>
      </w:r>
      <w:r w:rsidRPr="00BD430C">
        <w:t>.</w:t>
      </w:r>
      <w:r w:rsidRPr="00BD430C" w:rsidR="00987688">
        <w:t xml:space="preserve"> He complained more specifically about the fact that the decision of the Youth Judge</w:t>
      </w:r>
      <w:r w:rsidRPr="00BD430C">
        <w:t xml:space="preserve"> </w:t>
      </w:r>
      <w:r w:rsidRPr="00BD430C" w:rsidR="00987688">
        <w:t>of the Boulogne-sur-Mer</w:t>
      </w:r>
      <w:r w:rsidRPr="00BD430C">
        <w:t xml:space="preserve"> </w:t>
      </w:r>
      <w:r w:rsidRPr="00BD430C">
        <w:rPr>
          <w:i/>
        </w:rPr>
        <w:t>tribunal de grande instance</w:t>
      </w:r>
      <w:r w:rsidRPr="00BD430C">
        <w:t xml:space="preserve"> </w:t>
      </w:r>
      <w:r w:rsidRPr="00BD430C" w:rsidR="00987688">
        <w:t>of</w:t>
      </w:r>
      <w:r w:rsidRPr="00BD430C">
        <w:t xml:space="preserve"> 22 </w:t>
      </w:r>
      <w:r w:rsidRPr="00BD430C" w:rsidR="00987688">
        <w:t>February</w:t>
      </w:r>
      <w:r w:rsidRPr="00BD430C">
        <w:t xml:space="preserve"> 2016</w:t>
      </w:r>
      <w:r w:rsidRPr="00BD430C" w:rsidR="00987688">
        <w:t>,</w:t>
      </w:r>
      <w:r w:rsidRPr="00BD430C">
        <w:t xml:space="preserve"> ord</w:t>
      </w:r>
      <w:r w:rsidRPr="00BD430C" w:rsidR="00987688">
        <w:t>ering his temporary</w:t>
      </w:r>
      <w:r w:rsidRPr="00BD430C">
        <w:t xml:space="preserve"> placement </w:t>
      </w:r>
      <w:r w:rsidRPr="00BD430C" w:rsidR="00987688">
        <w:t>in</w:t>
      </w:r>
      <w:r w:rsidRPr="00BD430C">
        <w:t xml:space="preserve"> </w:t>
      </w:r>
      <w:r w:rsidRPr="00BD430C" w:rsidR="00987688">
        <w:t xml:space="preserve">facilities of the child welfare </w:t>
      </w:r>
      <w:r w:rsidRPr="00BD430C" w:rsidR="00D97A49">
        <w:t>service</w:t>
      </w:r>
      <w:r w:rsidRPr="00BD430C">
        <w:t xml:space="preserve"> </w:t>
      </w:r>
      <w:r w:rsidRPr="00BD430C" w:rsidR="00987688">
        <w:t>had not been implemented</w:t>
      </w:r>
      <w:r w:rsidRPr="00BD430C">
        <w:t xml:space="preserve">. </w:t>
      </w:r>
      <w:r w:rsidRPr="00BD430C" w:rsidR="00987688">
        <w:t>He relied on Article</w:t>
      </w:r>
      <w:r w:rsidRPr="00BD430C">
        <w:t xml:space="preserve"> 3,</w:t>
      </w:r>
      <w:r w:rsidRPr="00BD430C" w:rsidR="00987688">
        <w:t xml:space="preserve"> Article</w:t>
      </w:r>
      <w:r w:rsidRPr="00BD430C">
        <w:t xml:space="preserve"> 6 § 1 </w:t>
      </w:r>
      <w:r w:rsidRPr="00BD430C" w:rsidR="00987688">
        <w:t>and Article</w:t>
      </w:r>
      <w:r w:rsidRPr="00BD430C">
        <w:t xml:space="preserve"> 13 </w:t>
      </w:r>
      <w:r w:rsidRPr="00BD430C" w:rsidR="00987688">
        <w:t>of the</w:t>
      </w:r>
      <w:r w:rsidRPr="00BD430C">
        <w:t xml:space="preserve"> Convention, </w:t>
      </w:r>
      <w:r w:rsidRPr="00BD430C" w:rsidR="00987688">
        <w:t>the first of which reads as follows</w:t>
      </w:r>
      <w:r w:rsidRPr="00BD430C">
        <w:t>:</w:t>
      </w:r>
    </w:p>
    <w:p w:rsidRPr="00BD430C" w:rsidR="006F6F1D" w:rsidP="00BD430C" w:rsidRDefault="006F6F1D">
      <w:pPr>
        <w:pStyle w:val="JuHArticle"/>
        <w:rPr>
          <w:lang w:bidi="en-US"/>
        </w:rPr>
      </w:pPr>
      <w:r w:rsidRPr="00BD430C">
        <w:rPr>
          <w:lang w:bidi="en-US"/>
        </w:rPr>
        <w:t>Article 3</w:t>
      </w:r>
    </w:p>
    <w:p w:rsidRPr="00BD430C" w:rsidR="006F6F1D" w:rsidP="00BD430C" w:rsidRDefault="00987688">
      <w:pPr>
        <w:pStyle w:val="JuQuot"/>
      </w:pPr>
      <w:r w:rsidRPr="00BD430C">
        <w:t>“No one shall be subjected to torture or to inhuman or degrading treatment or punishment.”</w:t>
      </w:r>
    </w:p>
    <w:p w:rsidRPr="00BD430C" w:rsidR="006F6F1D" w:rsidP="00BD430C" w:rsidRDefault="006F6F1D">
      <w:pPr>
        <w:ind w:firstLine="284"/>
        <w:jc w:val="both"/>
        <w:rPr>
          <w:rFonts w:ascii="Times New Roman" w:hAnsi="Times New Roman"/>
          <w:color w:val="000000"/>
          <w:szCs w:val="24"/>
        </w:rPr>
      </w:pPr>
      <w:r w:rsidRPr="00BD430C">
        <w:rPr>
          <w:rFonts w:ascii="Times New Roman" w:hAnsi="Times New Roman"/>
          <w:color w:val="000000"/>
          <w:szCs w:val="24"/>
        </w:rPr>
        <w:fldChar w:fldCharType="begin"/>
      </w:r>
      <w:r w:rsidRPr="00BD430C">
        <w:rPr>
          <w:rFonts w:ascii="Times New Roman" w:hAnsi="Times New Roman"/>
          <w:color w:val="000000"/>
          <w:szCs w:val="24"/>
        </w:rPr>
        <w:instrText xml:space="preserve"> SEQ level0 \*arabic </w:instrText>
      </w:r>
      <w:r w:rsidRPr="00BD430C">
        <w:rPr>
          <w:rFonts w:ascii="Times New Roman" w:hAnsi="Times New Roman"/>
          <w:color w:val="000000"/>
          <w:szCs w:val="24"/>
        </w:rPr>
        <w:fldChar w:fldCharType="separate"/>
      </w:r>
      <w:r w:rsidRPr="00BD430C" w:rsidR="00BD430C">
        <w:rPr>
          <w:rFonts w:ascii="Times New Roman" w:hAnsi="Times New Roman"/>
          <w:noProof/>
          <w:color w:val="000000"/>
          <w:szCs w:val="24"/>
        </w:rPr>
        <w:t>41</w:t>
      </w:r>
      <w:r w:rsidRPr="00BD430C">
        <w:rPr>
          <w:rFonts w:ascii="Times New Roman" w:hAnsi="Times New Roman"/>
          <w:color w:val="000000"/>
          <w:szCs w:val="24"/>
        </w:rPr>
        <w:fldChar w:fldCharType="end"/>
      </w:r>
      <w:r w:rsidRPr="00BD430C">
        <w:rPr>
          <w:rFonts w:ascii="Times New Roman" w:hAnsi="Times New Roman"/>
          <w:color w:val="000000"/>
          <w:szCs w:val="24"/>
        </w:rPr>
        <w:t>.  </w:t>
      </w:r>
      <w:r w:rsidRPr="00BD430C" w:rsidR="00C911EF">
        <w:rPr>
          <w:rFonts w:ascii="Times New Roman" w:hAnsi="Times New Roman"/>
          <w:color w:val="000000"/>
          <w:szCs w:val="24"/>
        </w:rPr>
        <w:t>Reiterating that it is master of the characterisation to be given in law to the facts of the case,</w:t>
      </w:r>
      <w:r w:rsidRPr="00BD430C">
        <w:rPr>
          <w:rFonts w:ascii="Times New Roman" w:hAnsi="Times New Roman"/>
          <w:color w:val="000000"/>
          <w:szCs w:val="24"/>
        </w:rPr>
        <w:t xml:space="preserve"> </w:t>
      </w:r>
      <w:r w:rsidRPr="00BD430C" w:rsidR="000E222F">
        <w:rPr>
          <w:rFonts w:ascii="Times New Roman" w:hAnsi="Times New Roman"/>
          <w:color w:val="000000"/>
          <w:szCs w:val="24"/>
        </w:rPr>
        <w:t>and finding that the</w:t>
      </w:r>
      <w:r w:rsidRPr="00BD430C" w:rsidR="00250EF7">
        <w:rPr>
          <w:rFonts w:ascii="Times New Roman" w:hAnsi="Times New Roman"/>
          <w:color w:val="000000"/>
          <w:szCs w:val="24"/>
        </w:rPr>
        <w:t>se</w:t>
      </w:r>
      <w:r w:rsidRPr="00BD430C" w:rsidR="000E222F">
        <w:rPr>
          <w:rFonts w:ascii="Times New Roman" w:hAnsi="Times New Roman"/>
          <w:color w:val="000000"/>
          <w:szCs w:val="24"/>
        </w:rPr>
        <w:t xml:space="preserve"> complaints converge</w:t>
      </w:r>
      <w:r w:rsidRPr="00BD430C">
        <w:rPr>
          <w:rFonts w:ascii="Times New Roman" w:hAnsi="Times New Roman"/>
          <w:color w:val="000000"/>
          <w:szCs w:val="24"/>
        </w:rPr>
        <w:t xml:space="preserve">, </w:t>
      </w:r>
      <w:r w:rsidRPr="00BD430C" w:rsidR="000E222F">
        <w:rPr>
          <w:rFonts w:ascii="Times New Roman" w:hAnsi="Times New Roman"/>
          <w:color w:val="000000"/>
          <w:szCs w:val="24"/>
        </w:rPr>
        <w:t>the</w:t>
      </w:r>
      <w:r w:rsidRPr="00BD430C">
        <w:rPr>
          <w:rFonts w:ascii="Times New Roman" w:hAnsi="Times New Roman"/>
          <w:color w:val="000000"/>
          <w:szCs w:val="24"/>
        </w:rPr>
        <w:t xml:space="preserve"> Cour</w:t>
      </w:r>
      <w:r w:rsidRPr="00BD430C" w:rsidR="000E222F">
        <w:rPr>
          <w:rFonts w:ascii="Times New Roman" w:hAnsi="Times New Roman"/>
          <w:color w:val="000000"/>
          <w:szCs w:val="24"/>
        </w:rPr>
        <w:t>t</w:t>
      </w:r>
      <w:r w:rsidRPr="00BD430C">
        <w:rPr>
          <w:rFonts w:ascii="Times New Roman" w:hAnsi="Times New Roman"/>
          <w:color w:val="000000"/>
          <w:szCs w:val="24"/>
        </w:rPr>
        <w:t xml:space="preserve"> </w:t>
      </w:r>
      <w:r w:rsidRPr="00BD430C" w:rsidR="000E222F">
        <w:rPr>
          <w:rFonts w:ascii="Times New Roman" w:hAnsi="Times New Roman"/>
          <w:color w:val="000000"/>
          <w:szCs w:val="24"/>
        </w:rPr>
        <w:t>finds it appropriate to examine the applicant</w:t>
      </w:r>
      <w:r w:rsidRPr="00BD430C" w:rsidR="00BD430C">
        <w:rPr>
          <w:rFonts w:ascii="Times New Roman" w:hAnsi="Times New Roman"/>
          <w:color w:val="000000"/>
          <w:szCs w:val="24"/>
        </w:rPr>
        <w:t>’</w:t>
      </w:r>
      <w:r w:rsidRPr="00BD430C" w:rsidR="00D97A49">
        <w:rPr>
          <w:rFonts w:ascii="Times New Roman" w:hAnsi="Times New Roman"/>
          <w:color w:val="000000"/>
          <w:szCs w:val="24"/>
        </w:rPr>
        <w:t>s</w:t>
      </w:r>
      <w:r w:rsidRPr="00BD430C" w:rsidR="000E222F">
        <w:rPr>
          <w:rFonts w:ascii="Times New Roman" w:hAnsi="Times New Roman"/>
          <w:color w:val="000000"/>
          <w:szCs w:val="24"/>
        </w:rPr>
        <w:t xml:space="preserve"> allegations under</w:t>
      </w:r>
      <w:r w:rsidRPr="00BD430C">
        <w:rPr>
          <w:rFonts w:ascii="Times New Roman" w:hAnsi="Times New Roman"/>
          <w:color w:val="000000"/>
          <w:szCs w:val="24"/>
        </w:rPr>
        <w:t xml:space="preserve"> </w:t>
      </w:r>
      <w:r w:rsidRPr="00BD430C" w:rsidR="000E222F">
        <w:rPr>
          <w:rFonts w:ascii="Times New Roman" w:hAnsi="Times New Roman"/>
          <w:color w:val="000000"/>
          <w:szCs w:val="24"/>
        </w:rPr>
        <w:t>A</w:t>
      </w:r>
      <w:r w:rsidRPr="00BD430C">
        <w:rPr>
          <w:rFonts w:ascii="Times New Roman" w:hAnsi="Times New Roman"/>
          <w:color w:val="000000"/>
          <w:szCs w:val="24"/>
        </w:rPr>
        <w:t xml:space="preserve">rticle 3 </w:t>
      </w:r>
      <w:r w:rsidRPr="00BD430C" w:rsidR="000E222F">
        <w:rPr>
          <w:rFonts w:ascii="Times New Roman" w:hAnsi="Times New Roman"/>
          <w:color w:val="000000"/>
          <w:szCs w:val="24"/>
        </w:rPr>
        <w:t>of the</w:t>
      </w:r>
      <w:r w:rsidRPr="00BD430C">
        <w:rPr>
          <w:rFonts w:ascii="Times New Roman" w:hAnsi="Times New Roman"/>
          <w:color w:val="000000"/>
          <w:szCs w:val="24"/>
        </w:rPr>
        <w:t xml:space="preserve"> Convention </w:t>
      </w:r>
      <w:r w:rsidRPr="00BD430C" w:rsidR="000E222F">
        <w:rPr>
          <w:rFonts w:ascii="Times New Roman" w:hAnsi="Times New Roman"/>
          <w:color w:val="000000"/>
          <w:szCs w:val="24"/>
        </w:rPr>
        <w:t>alone</w:t>
      </w:r>
      <w:r w:rsidRPr="00BD430C">
        <w:rPr>
          <w:rFonts w:ascii="Times New Roman" w:hAnsi="Times New Roman"/>
          <w:color w:val="000000"/>
          <w:szCs w:val="24"/>
        </w:rPr>
        <w:t xml:space="preserve"> (</w:t>
      </w:r>
      <w:r w:rsidRPr="00BD430C" w:rsidR="000E222F">
        <w:rPr>
          <w:rFonts w:ascii="Times New Roman" w:hAnsi="Times New Roman"/>
          <w:color w:val="000000"/>
          <w:szCs w:val="24"/>
        </w:rPr>
        <w:t>see, for example,</w:t>
      </w:r>
      <w:r w:rsidRPr="00BD430C">
        <w:rPr>
          <w:rFonts w:ascii="Times New Roman" w:hAnsi="Times New Roman"/>
          <w:color w:val="000000"/>
          <w:szCs w:val="24"/>
        </w:rPr>
        <w:t xml:space="preserve"> </w:t>
      </w:r>
      <w:r w:rsidRPr="00BD430C">
        <w:rPr>
          <w:rFonts w:ascii="Times New Roman" w:hAnsi="Times New Roman"/>
          <w:i/>
          <w:iCs/>
          <w:color w:val="000000"/>
          <w:szCs w:val="24"/>
        </w:rPr>
        <w:t xml:space="preserve">Bouyid </w:t>
      </w:r>
      <w:r w:rsidRPr="00BD430C" w:rsidR="000E222F">
        <w:rPr>
          <w:rFonts w:ascii="Times New Roman" w:hAnsi="Times New Roman"/>
          <w:i/>
          <w:iCs/>
          <w:color w:val="000000"/>
          <w:szCs w:val="24"/>
        </w:rPr>
        <w:t>v</w:t>
      </w:r>
      <w:r w:rsidRPr="00BD430C">
        <w:rPr>
          <w:rFonts w:ascii="Times New Roman" w:hAnsi="Times New Roman"/>
          <w:i/>
          <w:iCs/>
          <w:color w:val="000000"/>
          <w:szCs w:val="24"/>
        </w:rPr>
        <w:t>. Belgi</w:t>
      </w:r>
      <w:r w:rsidRPr="00BD430C" w:rsidR="000E222F">
        <w:rPr>
          <w:rFonts w:ascii="Times New Roman" w:hAnsi="Times New Roman"/>
          <w:i/>
          <w:iCs/>
          <w:color w:val="000000"/>
          <w:szCs w:val="24"/>
        </w:rPr>
        <w:t>um</w:t>
      </w:r>
      <w:r w:rsidRPr="00BD430C">
        <w:rPr>
          <w:rFonts w:ascii="Times New Roman" w:hAnsi="Times New Roman"/>
          <w:color w:val="000000"/>
          <w:szCs w:val="24"/>
        </w:rPr>
        <w:t xml:space="preserve"> [GC], </w:t>
      </w:r>
      <w:r w:rsidRPr="00BD430C" w:rsidR="000E222F">
        <w:rPr>
          <w:rFonts w:ascii="Times New Roman" w:hAnsi="Times New Roman"/>
          <w:color w:val="000000"/>
          <w:szCs w:val="24"/>
        </w:rPr>
        <w:t>no.</w:t>
      </w:r>
      <w:r w:rsidRPr="00BD430C">
        <w:rPr>
          <w:rFonts w:ascii="Times New Roman" w:hAnsi="Times New Roman"/>
          <w:color w:val="000000"/>
          <w:szCs w:val="24"/>
          <w:vertAlign w:val="superscript"/>
        </w:rPr>
        <w:t> </w:t>
      </w:r>
      <w:r w:rsidRPr="00BD430C">
        <w:rPr>
          <w:rFonts w:ascii="Times New Roman" w:hAnsi="Times New Roman"/>
          <w:color w:val="000000"/>
          <w:szCs w:val="24"/>
        </w:rPr>
        <w:t xml:space="preserve">23380/09, § 55, </w:t>
      </w:r>
      <w:r w:rsidRPr="00BD430C" w:rsidR="000E222F">
        <w:rPr>
          <w:rFonts w:ascii="Times New Roman" w:hAnsi="Times New Roman"/>
          <w:color w:val="000000"/>
          <w:szCs w:val="24"/>
        </w:rPr>
        <w:t>ECHR</w:t>
      </w:r>
      <w:r w:rsidRPr="00BD430C">
        <w:rPr>
          <w:rFonts w:ascii="Times New Roman" w:hAnsi="Times New Roman"/>
          <w:color w:val="000000"/>
          <w:szCs w:val="24"/>
        </w:rPr>
        <w:t xml:space="preserve"> 2015, </w:t>
      </w:r>
      <w:r w:rsidRPr="00BD430C" w:rsidR="000E222F">
        <w:rPr>
          <w:rFonts w:ascii="Times New Roman" w:hAnsi="Times New Roman"/>
          <w:color w:val="000000"/>
          <w:szCs w:val="24"/>
        </w:rPr>
        <w:t>and</w:t>
      </w:r>
      <w:r w:rsidRPr="00BD430C">
        <w:rPr>
          <w:rFonts w:ascii="Times New Roman" w:hAnsi="Times New Roman"/>
          <w:color w:val="000000"/>
          <w:szCs w:val="24"/>
        </w:rPr>
        <w:t xml:space="preserve"> </w:t>
      </w:r>
      <w:r w:rsidRPr="00BD430C">
        <w:rPr>
          <w:rFonts w:ascii="Times New Roman" w:hAnsi="Times New Roman"/>
          <w:i/>
          <w:iCs/>
          <w:color w:val="000000"/>
          <w:szCs w:val="24"/>
        </w:rPr>
        <w:t xml:space="preserve">Lopes de Sousa Fernandes </w:t>
      </w:r>
      <w:r w:rsidRPr="00BD430C" w:rsidR="000E222F">
        <w:rPr>
          <w:rFonts w:ascii="Times New Roman" w:hAnsi="Times New Roman"/>
          <w:i/>
          <w:iCs/>
          <w:color w:val="000000"/>
          <w:szCs w:val="24"/>
        </w:rPr>
        <w:t>v</w:t>
      </w:r>
      <w:r w:rsidRPr="00BD430C">
        <w:rPr>
          <w:rFonts w:ascii="Times New Roman" w:hAnsi="Times New Roman"/>
          <w:i/>
          <w:iCs/>
          <w:color w:val="000000"/>
          <w:szCs w:val="24"/>
        </w:rPr>
        <w:t>. Portugal</w:t>
      </w:r>
      <w:r w:rsidRPr="00BD430C">
        <w:rPr>
          <w:rFonts w:ascii="Times New Roman" w:hAnsi="Times New Roman"/>
          <w:color w:val="000000"/>
          <w:szCs w:val="24"/>
        </w:rPr>
        <w:t xml:space="preserve"> [GC], </w:t>
      </w:r>
      <w:r w:rsidRPr="00BD430C" w:rsidR="000E222F">
        <w:rPr>
          <w:rFonts w:ascii="Times New Roman" w:hAnsi="Times New Roman"/>
          <w:color w:val="000000"/>
          <w:szCs w:val="24"/>
        </w:rPr>
        <w:t>no.</w:t>
      </w:r>
      <w:r w:rsidRPr="00BD430C">
        <w:rPr>
          <w:rFonts w:ascii="Times New Roman" w:hAnsi="Times New Roman"/>
          <w:color w:val="000000"/>
          <w:szCs w:val="24"/>
        </w:rPr>
        <w:t xml:space="preserve"> 56080/13, § 145, 19 </w:t>
      </w:r>
      <w:r w:rsidRPr="00BD430C" w:rsidR="000E222F">
        <w:rPr>
          <w:rFonts w:ascii="Times New Roman" w:hAnsi="Times New Roman"/>
          <w:color w:val="000000"/>
          <w:szCs w:val="24"/>
        </w:rPr>
        <w:t>December</w:t>
      </w:r>
      <w:r w:rsidRPr="00BD430C">
        <w:rPr>
          <w:rFonts w:ascii="Times New Roman" w:hAnsi="Times New Roman"/>
          <w:color w:val="000000"/>
          <w:szCs w:val="24"/>
        </w:rPr>
        <w:t xml:space="preserve"> 2017; </w:t>
      </w:r>
      <w:r w:rsidRPr="00BD430C" w:rsidR="000E222F">
        <w:rPr>
          <w:rFonts w:ascii="Times New Roman" w:hAnsi="Times New Roman"/>
          <w:color w:val="000000"/>
          <w:szCs w:val="24"/>
        </w:rPr>
        <w:t>see also</w:t>
      </w:r>
      <w:r w:rsidRPr="00BD430C">
        <w:rPr>
          <w:rFonts w:ascii="Times New Roman" w:hAnsi="Times New Roman"/>
          <w:color w:val="000000"/>
          <w:szCs w:val="24"/>
        </w:rPr>
        <w:t xml:space="preserve"> </w:t>
      </w:r>
      <w:r w:rsidRPr="00BD430C">
        <w:rPr>
          <w:rFonts w:ascii="Times New Roman" w:hAnsi="Times New Roman"/>
          <w:i/>
          <w:iCs/>
          <w:color w:val="000000"/>
          <w:szCs w:val="24"/>
        </w:rPr>
        <w:t xml:space="preserve">Radomilja </w:t>
      </w:r>
      <w:r w:rsidRPr="00BD430C" w:rsidR="000E222F">
        <w:rPr>
          <w:rFonts w:ascii="Times New Roman" w:hAnsi="Times New Roman"/>
          <w:i/>
          <w:iCs/>
          <w:color w:val="000000"/>
          <w:szCs w:val="24"/>
        </w:rPr>
        <w:t>and</w:t>
      </w:r>
      <w:r w:rsidRPr="00BD430C">
        <w:rPr>
          <w:rFonts w:ascii="Times New Roman" w:hAnsi="Times New Roman"/>
          <w:i/>
          <w:iCs/>
          <w:color w:val="000000"/>
          <w:szCs w:val="24"/>
        </w:rPr>
        <w:t> </w:t>
      </w:r>
      <w:r w:rsidRPr="00BD430C" w:rsidR="000E222F">
        <w:rPr>
          <w:rFonts w:ascii="Times New Roman" w:hAnsi="Times New Roman"/>
          <w:i/>
          <w:iCs/>
          <w:color w:val="000000"/>
          <w:szCs w:val="24"/>
        </w:rPr>
        <w:t>Others</w:t>
      </w:r>
      <w:r w:rsidRPr="00BD430C">
        <w:rPr>
          <w:rFonts w:ascii="Times New Roman" w:hAnsi="Times New Roman"/>
          <w:i/>
          <w:iCs/>
          <w:color w:val="000000"/>
          <w:szCs w:val="24"/>
        </w:rPr>
        <w:t xml:space="preserve"> </w:t>
      </w:r>
      <w:r w:rsidRPr="00BD430C" w:rsidR="000E222F">
        <w:rPr>
          <w:rFonts w:ascii="Times New Roman" w:hAnsi="Times New Roman"/>
          <w:i/>
          <w:iCs/>
          <w:color w:val="000000"/>
          <w:szCs w:val="24"/>
        </w:rPr>
        <w:t>v</w:t>
      </w:r>
      <w:r w:rsidRPr="00BD430C">
        <w:rPr>
          <w:rFonts w:ascii="Times New Roman" w:hAnsi="Times New Roman"/>
          <w:i/>
          <w:iCs/>
          <w:color w:val="000000"/>
          <w:szCs w:val="24"/>
        </w:rPr>
        <w:t>. Croati</w:t>
      </w:r>
      <w:r w:rsidRPr="00BD430C" w:rsidR="000E222F">
        <w:rPr>
          <w:rFonts w:ascii="Times New Roman" w:hAnsi="Times New Roman"/>
          <w:i/>
          <w:iCs/>
          <w:color w:val="000000"/>
          <w:szCs w:val="24"/>
        </w:rPr>
        <w:t>a</w:t>
      </w:r>
      <w:r w:rsidRPr="00BD430C">
        <w:rPr>
          <w:rFonts w:ascii="Times New Roman" w:hAnsi="Times New Roman"/>
          <w:color w:val="000000"/>
          <w:szCs w:val="24"/>
        </w:rPr>
        <w:t xml:space="preserve"> [GC]</w:t>
      </w:r>
      <w:r w:rsidRPr="00BD430C">
        <w:rPr>
          <w:rFonts w:ascii="Times New Roman" w:hAnsi="Times New Roman"/>
          <w:color w:val="000000"/>
          <w:szCs w:val="24"/>
          <w:lang w:eastAsia="en-GB"/>
        </w:rPr>
        <w:t xml:space="preserve">, </w:t>
      </w:r>
      <w:r w:rsidRPr="00BD430C" w:rsidR="000E222F">
        <w:rPr>
          <w:rFonts w:ascii="Times New Roman" w:hAnsi="Times New Roman"/>
          <w:color w:val="000000"/>
          <w:szCs w:val="24"/>
        </w:rPr>
        <w:t>nos.</w:t>
      </w:r>
      <w:r w:rsidRPr="00BD430C">
        <w:rPr>
          <w:rFonts w:ascii="Times New Roman" w:hAnsi="Times New Roman"/>
          <w:color w:val="000000"/>
          <w:szCs w:val="24"/>
        </w:rPr>
        <w:t xml:space="preserve"> 37685/10 </w:t>
      </w:r>
      <w:r w:rsidRPr="00BD430C" w:rsidR="000E222F">
        <w:rPr>
          <w:rFonts w:ascii="Times New Roman" w:hAnsi="Times New Roman"/>
          <w:color w:val="000000"/>
          <w:szCs w:val="24"/>
        </w:rPr>
        <w:t>and</w:t>
      </w:r>
      <w:r w:rsidRPr="00BD430C">
        <w:rPr>
          <w:rFonts w:ascii="Times New Roman" w:hAnsi="Times New Roman"/>
          <w:color w:val="000000"/>
          <w:szCs w:val="24"/>
        </w:rPr>
        <w:t xml:space="preserve"> 22768/12</w:t>
      </w:r>
      <w:r w:rsidRPr="00BD430C">
        <w:rPr>
          <w:rFonts w:ascii="Times New Roman" w:hAnsi="Times New Roman"/>
          <w:color w:val="000000"/>
          <w:szCs w:val="24"/>
          <w:lang w:eastAsia="en-GB"/>
        </w:rPr>
        <w:t xml:space="preserve">, </w:t>
      </w:r>
      <w:r w:rsidRPr="00BD430C">
        <w:rPr>
          <w:rFonts w:ascii="Times New Roman" w:hAnsi="Times New Roman"/>
          <w:color w:val="000000"/>
          <w:szCs w:val="24"/>
        </w:rPr>
        <w:t xml:space="preserve">§§ 114 </w:t>
      </w:r>
      <w:r w:rsidRPr="00BD430C" w:rsidR="000E222F">
        <w:rPr>
          <w:rFonts w:ascii="Times New Roman" w:hAnsi="Times New Roman"/>
          <w:color w:val="000000"/>
          <w:szCs w:val="24"/>
        </w:rPr>
        <w:t>and</w:t>
      </w:r>
      <w:r w:rsidRPr="00BD430C">
        <w:rPr>
          <w:rFonts w:ascii="Times New Roman" w:hAnsi="Times New Roman"/>
          <w:color w:val="000000"/>
          <w:szCs w:val="24"/>
        </w:rPr>
        <w:t xml:space="preserve"> 126, 20 </w:t>
      </w:r>
      <w:r w:rsidRPr="00BD430C" w:rsidR="000E222F">
        <w:rPr>
          <w:rFonts w:ascii="Times New Roman" w:hAnsi="Times New Roman"/>
          <w:color w:val="000000"/>
          <w:szCs w:val="24"/>
        </w:rPr>
        <w:t>March</w:t>
      </w:r>
      <w:r w:rsidRPr="00BD430C">
        <w:rPr>
          <w:rFonts w:ascii="Times New Roman" w:hAnsi="Times New Roman"/>
          <w:color w:val="000000"/>
          <w:szCs w:val="24"/>
        </w:rPr>
        <w:t xml:space="preserve"> 2018). </w:t>
      </w:r>
      <w:r w:rsidRPr="00BD430C" w:rsidR="00250EF7">
        <w:rPr>
          <w:rFonts w:ascii="Times New Roman" w:hAnsi="Times New Roman"/>
          <w:color w:val="000000"/>
          <w:szCs w:val="24"/>
        </w:rPr>
        <w:t>It will thus seek to ascertain whether the respondent State has failed in its</w:t>
      </w:r>
      <w:r w:rsidRPr="00BD430C">
        <w:rPr>
          <w:rFonts w:ascii="Times New Roman" w:hAnsi="Times New Roman"/>
          <w:color w:val="000000"/>
          <w:szCs w:val="24"/>
        </w:rPr>
        <w:t xml:space="preserve"> obligations </w:t>
      </w:r>
      <w:r w:rsidRPr="00BD430C" w:rsidR="00250EF7">
        <w:rPr>
          <w:rFonts w:ascii="Times New Roman" w:hAnsi="Times New Roman"/>
          <w:color w:val="000000"/>
          <w:szCs w:val="24"/>
        </w:rPr>
        <w:t>under that Article by not implementing the necessary means to enforce the decision of the Youth Judge of the Boulogne-sur-Mer</w:t>
      </w:r>
      <w:r w:rsidRPr="00BD430C">
        <w:rPr>
          <w:rFonts w:ascii="Times New Roman" w:hAnsi="Times New Roman"/>
          <w:color w:val="000000"/>
          <w:szCs w:val="24"/>
        </w:rPr>
        <w:t xml:space="preserve"> </w:t>
      </w:r>
      <w:r w:rsidRPr="00BD430C">
        <w:rPr>
          <w:rFonts w:ascii="Times New Roman" w:hAnsi="Times New Roman"/>
          <w:i/>
          <w:color w:val="000000"/>
          <w:szCs w:val="24"/>
        </w:rPr>
        <w:t>tribunal de grande instance</w:t>
      </w:r>
      <w:r w:rsidRPr="00BD430C">
        <w:rPr>
          <w:rFonts w:ascii="Times New Roman" w:hAnsi="Times New Roman"/>
          <w:color w:val="000000"/>
          <w:szCs w:val="24"/>
        </w:rPr>
        <w:t xml:space="preserve"> </w:t>
      </w:r>
      <w:r w:rsidRPr="00BD430C" w:rsidR="00250EF7">
        <w:rPr>
          <w:rFonts w:ascii="Times New Roman" w:hAnsi="Times New Roman"/>
          <w:color w:val="000000"/>
          <w:szCs w:val="24"/>
        </w:rPr>
        <w:t>of</w:t>
      </w:r>
      <w:r w:rsidRPr="00BD430C">
        <w:rPr>
          <w:rFonts w:ascii="Times New Roman" w:hAnsi="Times New Roman"/>
          <w:color w:val="000000"/>
          <w:szCs w:val="24"/>
        </w:rPr>
        <w:t xml:space="preserve"> 22 </w:t>
      </w:r>
      <w:r w:rsidRPr="00BD430C" w:rsidR="00250EF7">
        <w:rPr>
          <w:rFonts w:ascii="Times New Roman" w:hAnsi="Times New Roman"/>
          <w:color w:val="000000"/>
          <w:szCs w:val="24"/>
        </w:rPr>
        <w:t>February</w:t>
      </w:r>
      <w:r w:rsidRPr="00BD430C">
        <w:rPr>
          <w:rFonts w:ascii="Times New Roman" w:hAnsi="Times New Roman"/>
          <w:color w:val="000000"/>
          <w:szCs w:val="24"/>
        </w:rPr>
        <w:t xml:space="preserve"> 2016 </w:t>
      </w:r>
      <w:r w:rsidRPr="00BD430C" w:rsidR="00250EF7">
        <w:rPr>
          <w:rFonts w:ascii="Times New Roman" w:hAnsi="Times New Roman"/>
          <w:color w:val="000000"/>
          <w:szCs w:val="24"/>
        </w:rPr>
        <w:t>ordering the applicant</w:t>
      </w:r>
      <w:r w:rsidRPr="00BD430C" w:rsidR="00BD430C">
        <w:rPr>
          <w:rFonts w:ascii="Times New Roman" w:hAnsi="Times New Roman"/>
          <w:color w:val="000000"/>
          <w:szCs w:val="24"/>
        </w:rPr>
        <w:t>’</w:t>
      </w:r>
      <w:r w:rsidRPr="00BD430C" w:rsidR="00250EF7">
        <w:rPr>
          <w:rFonts w:ascii="Times New Roman" w:hAnsi="Times New Roman"/>
          <w:color w:val="000000"/>
          <w:szCs w:val="24"/>
        </w:rPr>
        <w:t>s temporary placement and thus failing to take him into shelter when he had spent several months in the</w:t>
      </w:r>
      <w:r w:rsidRPr="00BD430C">
        <w:rPr>
          <w:rFonts w:ascii="Times New Roman" w:hAnsi="Times New Roman"/>
          <w:color w:val="000000"/>
          <w:szCs w:val="24"/>
        </w:rPr>
        <w:t xml:space="preserve"> Calais</w:t>
      </w:r>
      <w:r w:rsidRPr="00BD430C" w:rsidR="00250EF7">
        <w:rPr>
          <w:rFonts w:ascii="Times New Roman" w:hAnsi="Times New Roman"/>
          <w:color w:val="000000"/>
          <w:szCs w:val="24"/>
        </w:rPr>
        <w:t xml:space="preserve"> heath area</w:t>
      </w:r>
      <w:r w:rsidRPr="00BD430C">
        <w:rPr>
          <w:rFonts w:ascii="Times New Roman" w:hAnsi="Times New Roman"/>
          <w:color w:val="000000"/>
          <w:szCs w:val="24"/>
        </w:rPr>
        <w:t>.</w:t>
      </w:r>
    </w:p>
    <w:p w:rsidRPr="00BD430C" w:rsidR="000F599E" w:rsidP="00BD430C" w:rsidRDefault="000F599E">
      <w:pPr>
        <w:pStyle w:val="JuHA"/>
      </w:pPr>
      <w:r w:rsidRPr="00BD430C">
        <w:t>Admissibility</w:t>
      </w:r>
    </w:p>
    <w:p w:rsidRPr="00BD430C" w:rsidR="006F6F1D" w:rsidP="00BD430C" w:rsidRDefault="00250EF7">
      <w:pPr>
        <w:pStyle w:val="JuPara"/>
      </w:pPr>
      <w:r w:rsidRPr="00BD430C">
        <w:fldChar w:fldCharType="begin"/>
      </w:r>
      <w:r w:rsidRPr="00BD430C">
        <w:instrText xml:space="preserve"> SEQ level0 \*arabic </w:instrText>
      </w:r>
      <w:r w:rsidRPr="00BD430C">
        <w:fldChar w:fldCharType="separate"/>
      </w:r>
      <w:r w:rsidRPr="00BD430C" w:rsidR="00BD430C">
        <w:rPr>
          <w:noProof/>
        </w:rPr>
        <w:t>42</w:t>
      </w:r>
      <w:r w:rsidRPr="00BD430C">
        <w:fldChar w:fldCharType="end"/>
      </w:r>
      <w:r w:rsidRPr="00BD430C">
        <w:t>.  </w:t>
      </w:r>
      <w:r w:rsidRPr="00BD430C" w:rsidR="00046173">
        <w:t>The Government argued that the applicant had not exhausted domestic remedies</w:t>
      </w:r>
      <w:r w:rsidRPr="00BD430C" w:rsidR="006F6F1D">
        <w:t xml:space="preserve">. </w:t>
      </w:r>
      <w:r w:rsidRPr="00BD430C" w:rsidR="00046173">
        <w:t>In their view he should have lodged an urgent application for the protection of a fundamental freedom (</w:t>
      </w:r>
      <w:r w:rsidRPr="00BD430C" w:rsidR="006F6F1D">
        <w:rPr>
          <w:i/>
        </w:rPr>
        <w:t>référé-liberté</w:t>
      </w:r>
      <w:r w:rsidRPr="00BD430C" w:rsidR="006F6F1D">
        <w:t xml:space="preserve"> </w:t>
      </w:r>
      <w:r w:rsidRPr="00BD430C" w:rsidR="00046173">
        <w:t>under A</w:t>
      </w:r>
      <w:r w:rsidRPr="00BD430C" w:rsidR="006F6F1D">
        <w:t xml:space="preserve">rticle L. 251-2 </w:t>
      </w:r>
      <w:r w:rsidRPr="00BD430C" w:rsidR="00046173">
        <w:t>of the Code of Administrative Justice</w:t>
      </w:r>
      <w:r w:rsidRPr="00BD430C" w:rsidR="006F6F1D">
        <w:t xml:space="preserve">) </w:t>
      </w:r>
      <w:r w:rsidRPr="00BD430C" w:rsidR="00046173">
        <w:t>asking the judge to order the local authority (</w:t>
      </w:r>
      <w:r w:rsidRPr="00BD430C" w:rsidR="00046173">
        <w:rPr>
          <w:i/>
        </w:rPr>
        <w:t>conseil</w:t>
      </w:r>
      <w:r w:rsidRPr="00BD430C" w:rsidR="006F6F1D">
        <w:rPr>
          <w:i/>
        </w:rPr>
        <w:t xml:space="preserve"> départemental</w:t>
      </w:r>
      <w:r w:rsidRPr="00BD430C" w:rsidR="00046173">
        <w:t>) to</w:t>
      </w:r>
      <w:r w:rsidRPr="00BD430C" w:rsidR="006F6F1D">
        <w:t xml:space="preserve"> </w:t>
      </w:r>
      <w:r w:rsidRPr="00BD430C" w:rsidR="00046173">
        <w:t>take him into shelter on the basis of his right to emergency accommodation</w:t>
      </w:r>
      <w:r w:rsidRPr="00BD430C" w:rsidR="006F6F1D">
        <w:t>.</w:t>
      </w:r>
    </w:p>
    <w:p w:rsidRPr="00BD430C" w:rsidR="006F6F1D" w:rsidP="00BD430C" w:rsidRDefault="00046173">
      <w:pPr>
        <w:pStyle w:val="JuPara"/>
      </w:pPr>
      <w:r w:rsidRPr="00BD430C">
        <w:fldChar w:fldCharType="begin"/>
      </w:r>
      <w:r w:rsidRPr="00BD430C">
        <w:instrText xml:space="preserve"> SEQ level0 \*arabic </w:instrText>
      </w:r>
      <w:r w:rsidRPr="00BD430C">
        <w:fldChar w:fldCharType="separate"/>
      </w:r>
      <w:r w:rsidRPr="00BD430C" w:rsidR="00BD430C">
        <w:rPr>
          <w:noProof/>
        </w:rPr>
        <w:t>43</w:t>
      </w:r>
      <w:r w:rsidRPr="00BD430C">
        <w:fldChar w:fldCharType="end"/>
      </w:r>
      <w:r w:rsidRPr="00BD430C">
        <w:t>.  </w:t>
      </w:r>
      <w:r w:rsidRPr="00BD430C" w:rsidR="00BD477F">
        <w:t xml:space="preserve">The applicant pointed out that the </w:t>
      </w:r>
      <w:r w:rsidRPr="00BD430C" w:rsidR="006F6F1D">
        <w:t xml:space="preserve">obligation </w:t>
      </w:r>
      <w:r w:rsidRPr="00BD430C" w:rsidR="00BD477F">
        <w:t>to exhaust domestic remedies was confined to a</w:t>
      </w:r>
      <w:r w:rsidRPr="00BD430C" w:rsidR="006F6F1D">
        <w:t xml:space="preserve"> normal </w:t>
      </w:r>
      <w:r w:rsidRPr="00BD430C" w:rsidR="00BD477F">
        <w:t>use of effective remedies, merely to penalise the failure to make use of an</w:t>
      </w:r>
      <w:r w:rsidRPr="00BD430C" w:rsidR="00067749">
        <w:t>y</w:t>
      </w:r>
      <w:r w:rsidRPr="00BD430C" w:rsidR="00BD477F">
        <w:t xml:space="preserve"> essential </w:t>
      </w:r>
      <w:r w:rsidRPr="00BD430C" w:rsidR="00B43CA5">
        <w:t xml:space="preserve">course of </w:t>
      </w:r>
      <w:r w:rsidRPr="00BD430C" w:rsidR="00BD477F">
        <w:t>action</w:t>
      </w:r>
      <w:r w:rsidRPr="00BD430C" w:rsidR="006F6F1D">
        <w:t xml:space="preserve">. </w:t>
      </w:r>
      <w:r w:rsidRPr="00BD430C" w:rsidR="00BD477F">
        <w:t>He added</w:t>
      </w:r>
      <w:r w:rsidRPr="00BD430C" w:rsidR="00067749">
        <w:t>,</w:t>
      </w:r>
      <w:r w:rsidRPr="00BD430C" w:rsidR="00BD477F">
        <w:t xml:space="preserve"> in particular</w:t>
      </w:r>
      <w:r w:rsidRPr="00BD430C" w:rsidR="00067749">
        <w:t>,</w:t>
      </w:r>
      <w:r w:rsidRPr="00BD430C" w:rsidR="00BD477F">
        <w:t xml:space="preserve"> that he had availed himself of the “genuinely appropriate procedure”</w:t>
      </w:r>
      <w:r w:rsidRPr="00BD430C" w:rsidR="006F6F1D">
        <w:t xml:space="preserve"> </w:t>
      </w:r>
      <w:r w:rsidRPr="00BD430C" w:rsidR="00BD477F">
        <w:t xml:space="preserve">by applying to the Youth Judge </w:t>
      </w:r>
      <w:r w:rsidRPr="00BD430C" w:rsidR="00067749">
        <w:t>to decide</w:t>
      </w:r>
      <w:r w:rsidRPr="00BD430C" w:rsidR="00BD477F">
        <w:t xml:space="preserve"> on his placement, emphasising that such a decision was in itself immediately enforceable</w:t>
      </w:r>
      <w:r w:rsidRPr="00BD430C" w:rsidR="006F6F1D">
        <w:t>.</w:t>
      </w:r>
    </w:p>
    <w:p w:rsidRPr="00BD430C" w:rsidR="006F6F1D" w:rsidP="00BD430C" w:rsidRDefault="00067749">
      <w:pPr>
        <w:pStyle w:val="JuPara"/>
      </w:pPr>
      <w:r w:rsidRPr="00BD430C">
        <w:fldChar w:fldCharType="begin"/>
      </w:r>
      <w:r w:rsidRPr="00BD430C">
        <w:instrText xml:space="preserve"> SEQ level0 \*arabic </w:instrText>
      </w:r>
      <w:r w:rsidRPr="00BD430C">
        <w:fldChar w:fldCharType="separate"/>
      </w:r>
      <w:r w:rsidRPr="00BD430C" w:rsidR="00BD430C">
        <w:rPr>
          <w:noProof/>
        </w:rPr>
        <w:t>44</w:t>
      </w:r>
      <w:r w:rsidRPr="00BD430C">
        <w:fldChar w:fldCharType="end"/>
      </w:r>
      <w:r w:rsidRPr="00BD430C">
        <w:t>.  </w:t>
      </w:r>
      <w:r w:rsidRPr="00BD430C" w:rsidR="00B43CA5">
        <w:t>The Court notes that the States, such as the respondent State</w:t>
      </w:r>
      <w:r w:rsidRPr="00BD430C" w:rsidR="006F6F1D">
        <w:t xml:space="preserve">, </w:t>
      </w:r>
      <w:r w:rsidRPr="00BD430C" w:rsidR="00B43CA5">
        <w:t xml:space="preserve">which are </w:t>
      </w:r>
      <w:r w:rsidRPr="00BD430C" w:rsidR="006F6F1D">
        <w:t xml:space="preserve">parties </w:t>
      </w:r>
      <w:r w:rsidRPr="00BD430C" w:rsidR="00B43CA5">
        <w:t>to the</w:t>
      </w:r>
      <w:r w:rsidRPr="00BD430C" w:rsidR="006F6F1D">
        <w:t xml:space="preserve"> Convention </w:t>
      </w:r>
      <w:r w:rsidRPr="00BD430C" w:rsidR="00B43CA5">
        <w:t>on the Rights of the Child</w:t>
      </w:r>
      <w:r w:rsidRPr="00BD430C" w:rsidR="006F6F1D">
        <w:t xml:space="preserve">, </w:t>
      </w:r>
      <w:r w:rsidRPr="00BD430C" w:rsidR="00B43CA5">
        <w:t>are required by A</w:t>
      </w:r>
      <w:r w:rsidRPr="00BD430C" w:rsidR="006F6F1D">
        <w:t xml:space="preserve">rticle 20 </w:t>
      </w:r>
      <w:r w:rsidRPr="00BD430C" w:rsidR="00B43CA5">
        <w:t xml:space="preserve">thereof to </w:t>
      </w:r>
      <w:r w:rsidRPr="00BD430C" w:rsidR="00317B40">
        <w:t>“ensure</w:t>
      </w:r>
      <w:r w:rsidRPr="00BD430C" w:rsidR="00B43CA5">
        <w:t xml:space="preserve"> </w:t>
      </w:r>
      <w:r w:rsidRPr="00BD430C" w:rsidR="00317B40">
        <w:t>alternative care”, “in accordance with their national laws”, for</w:t>
      </w:r>
      <w:r w:rsidRPr="00BD430C" w:rsidR="00B43CA5">
        <w:t xml:space="preserve"> any child</w:t>
      </w:r>
      <w:r w:rsidRPr="00BD430C" w:rsidR="006F6F1D">
        <w:t xml:space="preserve"> </w:t>
      </w:r>
      <w:r w:rsidRPr="00BD430C" w:rsidR="00317B40">
        <w:t>who, within their jurisdiction, is “temporarily or permanently deprived of his or her family environment”; while A</w:t>
      </w:r>
      <w:r w:rsidRPr="00BD430C" w:rsidR="006F6F1D">
        <w:t xml:space="preserve">rticle 2 </w:t>
      </w:r>
      <w:r w:rsidRPr="00BD430C" w:rsidR="00317B40">
        <w:t>states that this</w:t>
      </w:r>
      <w:r w:rsidRPr="00BD430C" w:rsidR="006F6F1D">
        <w:t xml:space="preserve"> obligation </w:t>
      </w:r>
      <w:r w:rsidRPr="00BD430C" w:rsidR="00317B40">
        <w:t>is</w:t>
      </w:r>
      <w:r w:rsidRPr="00BD430C" w:rsidR="006F6F1D">
        <w:t xml:space="preserve"> </w:t>
      </w:r>
      <w:r w:rsidRPr="00BD430C" w:rsidR="00317B40">
        <w:t>irrespective of the child</w:t>
      </w:r>
      <w:r w:rsidRPr="00BD430C" w:rsidR="00BD430C">
        <w:t>’</w:t>
      </w:r>
      <w:r w:rsidRPr="00BD430C" w:rsidR="00317B40">
        <w:t>s national origin</w:t>
      </w:r>
      <w:r w:rsidRPr="00BD430C" w:rsidR="006F6F1D">
        <w:t xml:space="preserve"> (</w:t>
      </w:r>
      <w:r w:rsidRPr="00BD430C" w:rsidR="00B43CA5">
        <w:t>see paragraph</w:t>
      </w:r>
      <w:r w:rsidRPr="00BD430C" w:rsidR="006F6F1D">
        <w:t xml:space="preserve"> 38 </w:t>
      </w:r>
      <w:r w:rsidRPr="00BD430C" w:rsidR="00B43CA5">
        <w:t>above</w:t>
      </w:r>
      <w:r w:rsidRPr="00BD430C" w:rsidR="006F6F1D">
        <w:t>).</w:t>
      </w:r>
      <w:r w:rsidRPr="00BD430C" w:rsidR="00317B40">
        <w:t xml:space="preserve"> Moreover, it can be seen from the Court</w:t>
      </w:r>
      <w:r w:rsidRPr="00BD430C" w:rsidR="00BD430C">
        <w:t>’</w:t>
      </w:r>
      <w:r w:rsidRPr="00BD430C" w:rsidR="00317B40">
        <w:t>s case-law that, as part of their positive</w:t>
      </w:r>
      <w:r w:rsidRPr="00BD430C" w:rsidR="006F6F1D">
        <w:t xml:space="preserve"> obligations </w:t>
      </w:r>
      <w:r w:rsidRPr="00BD430C" w:rsidR="00317B40">
        <w:t>under A</w:t>
      </w:r>
      <w:r w:rsidRPr="00BD430C" w:rsidR="006F6F1D">
        <w:t xml:space="preserve">rticle 3 </w:t>
      </w:r>
      <w:r w:rsidRPr="00BD430C" w:rsidR="00317B40">
        <w:t>of the</w:t>
      </w:r>
      <w:r w:rsidRPr="00BD430C" w:rsidR="006F6F1D">
        <w:t xml:space="preserve"> Convention, </w:t>
      </w:r>
      <w:r w:rsidRPr="00BD430C" w:rsidR="00317B40">
        <w:t>the States P</w:t>
      </w:r>
      <w:r w:rsidRPr="00BD430C" w:rsidR="006F6F1D">
        <w:t xml:space="preserve">arties </w:t>
      </w:r>
      <w:r w:rsidRPr="00BD430C" w:rsidR="00317B40">
        <w:t>are required to protect and take care of unaccompanied foreign minors</w:t>
      </w:r>
      <w:r w:rsidRPr="00BD430C" w:rsidR="006F6F1D">
        <w:t xml:space="preserve"> (</w:t>
      </w:r>
      <w:r w:rsidRPr="00BD430C" w:rsidR="00317B40">
        <w:t>see paragraph</w:t>
      </w:r>
      <w:r w:rsidRPr="00BD430C" w:rsidR="00F85196">
        <w:t>s</w:t>
      </w:r>
      <w:r w:rsidRPr="00BD430C" w:rsidR="006F6F1D">
        <w:t xml:space="preserve"> </w:t>
      </w:r>
      <w:r w:rsidRPr="00BD430C" w:rsidR="00F85196">
        <w:t>70-71</w:t>
      </w:r>
      <w:r w:rsidRPr="00BD430C" w:rsidR="006F6F1D">
        <w:t xml:space="preserve"> </w:t>
      </w:r>
      <w:r w:rsidRPr="00BD430C" w:rsidR="00317B40">
        <w:t>below</w:t>
      </w:r>
      <w:r w:rsidRPr="00BD430C" w:rsidR="006F6F1D">
        <w:t>)</w:t>
      </w:r>
      <w:r w:rsidRPr="00BD430C" w:rsidR="00317B40">
        <w:t>.</w:t>
      </w:r>
    </w:p>
    <w:p w:rsidRPr="00BD430C" w:rsidR="006F6F1D" w:rsidP="00BD430C" w:rsidRDefault="00F85196">
      <w:pPr>
        <w:pStyle w:val="JuPara"/>
      </w:pPr>
      <w:r w:rsidRPr="00BD430C">
        <w:fldChar w:fldCharType="begin"/>
      </w:r>
      <w:r w:rsidRPr="00BD430C">
        <w:instrText xml:space="preserve"> SEQ level0 \*arabic </w:instrText>
      </w:r>
      <w:r w:rsidRPr="00BD430C">
        <w:fldChar w:fldCharType="separate"/>
      </w:r>
      <w:r w:rsidRPr="00BD430C" w:rsidR="00BD430C">
        <w:rPr>
          <w:noProof/>
        </w:rPr>
        <w:t>45</w:t>
      </w:r>
      <w:r w:rsidRPr="00BD430C">
        <w:fldChar w:fldCharType="end"/>
      </w:r>
      <w:r w:rsidRPr="00BD430C">
        <w:t>.  </w:t>
      </w:r>
      <w:r w:rsidRPr="00BD430C" w:rsidR="00D97A49">
        <w:t xml:space="preserve">The provision of protection and care to the applicant could thus be regarded as an automatic </w:t>
      </w:r>
      <w:r w:rsidRPr="00BD430C" w:rsidR="00BD54BE">
        <w:t>obligation imposed on t</w:t>
      </w:r>
      <w:r w:rsidRPr="00BD430C">
        <w:t>he domestic authorities</w:t>
      </w:r>
      <w:r w:rsidRPr="00BD430C" w:rsidR="006F6F1D">
        <w:t>.</w:t>
      </w:r>
    </w:p>
    <w:p w:rsidRPr="00BD430C" w:rsidR="00080AB5" w:rsidP="00BD430C" w:rsidRDefault="00F85196">
      <w:pPr>
        <w:pStyle w:val="JuPara"/>
      </w:pPr>
      <w:r w:rsidRPr="00BD430C">
        <w:fldChar w:fldCharType="begin"/>
      </w:r>
      <w:r w:rsidRPr="00BD430C">
        <w:instrText xml:space="preserve"> SEQ level0 \*arabic </w:instrText>
      </w:r>
      <w:r w:rsidRPr="00BD430C">
        <w:fldChar w:fldCharType="separate"/>
      </w:r>
      <w:r w:rsidRPr="00BD430C" w:rsidR="00BD430C">
        <w:rPr>
          <w:noProof/>
        </w:rPr>
        <w:t>46</w:t>
      </w:r>
      <w:r w:rsidRPr="00BD430C">
        <w:fldChar w:fldCharType="end"/>
      </w:r>
      <w:r w:rsidRPr="00BD430C">
        <w:t xml:space="preserve">.  Owing to the particularly difficult conditions in which he found himself, the applicant, through the non-governmental organisation </w:t>
      </w:r>
      <w:r w:rsidRPr="00BD430C">
        <w:rPr>
          <w:i/>
        </w:rPr>
        <w:t>Cabane juridique</w:t>
      </w:r>
      <w:r w:rsidRPr="00BD430C">
        <w:t>, lodged an application with the Youth Judge under Article 375 of the Civil Code seeking to be taken into care by the child welfare s</w:t>
      </w:r>
      <w:r w:rsidRPr="00BD430C" w:rsidR="00E05641">
        <w:t>ervices. This provision authoris</w:t>
      </w:r>
      <w:r w:rsidRPr="00BD430C">
        <w:t>es the judge to order educational assistance measures if the health, safety or morals of an unemancipated minor are in danger, or if the conditions of his or her education or physical, emotional, intellectual and social development are seriously compromised. The judge may in particular</w:t>
      </w:r>
      <w:r w:rsidRPr="00BD430C" w:rsidR="00080AB5">
        <w:t xml:space="preserve"> receive an application from</w:t>
      </w:r>
      <w:r w:rsidRPr="00BD430C">
        <w:t xml:space="preserve"> the </w:t>
      </w:r>
      <w:r w:rsidRPr="00BD430C" w:rsidR="00080AB5">
        <w:t>youth</w:t>
      </w:r>
      <w:r w:rsidRPr="00BD430C">
        <w:t xml:space="preserve"> himself or</w:t>
      </w:r>
      <w:r w:rsidRPr="00BD430C" w:rsidR="00080AB5">
        <w:t xml:space="preserve"> from the public prosecutor</w:t>
      </w:r>
      <w:r w:rsidRPr="00BD430C" w:rsidR="00BD430C">
        <w:t>’</w:t>
      </w:r>
      <w:r w:rsidRPr="00BD430C">
        <w:t xml:space="preserve">s office; he may also </w:t>
      </w:r>
      <w:r w:rsidRPr="00BD430C" w:rsidR="00080AB5">
        <w:t>examine the matter of his own motion</w:t>
      </w:r>
      <w:r w:rsidRPr="00BD430C">
        <w:t xml:space="preserve"> on an exceptional basis (see paragraph 37 above). Taking into account </w:t>
      </w:r>
      <w:r w:rsidRPr="00BD430C" w:rsidR="00080AB5">
        <w:t>the applicant</w:t>
      </w:r>
      <w:r w:rsidRPr="00BD430C" w:rsidR="00BD430C">
        <w:t>’</w:t>
      </w:r>
      <w:r w:rsidRPr="00BD430C">
        <w:t xml:space="preserve">s situation of danger and the need to </w:t>
      </w:r>
      <w:r w:rsidRPr="00BD430C" w:rsidR="00080AB5">
        <w:t>take</w:t>
      </w:r>
      <w:r w:rsidRPr="00BD430C">
        <w:t xml:space="preserve"> him</w:t>
      </w:r>
      <w:r w:rsidRPr="00BD430C" w:rsidR="00080AB5">
        <w:t xml:space="preserve"> into shelter</w:t>
      </w:r>
      <w:r w:rsidRPr="00BD430C">
        <w:t>, the</w:t>
      </w:r>
      <w:r w:rsidRPr="00BD430C" w:rsidR="00080AB5">
        <w:t xml:space="preserve"> Youth J</w:t>
      </w:r>
      <w:r w:rsidRPr="00BD430C">
        <w:t xml:space="preserve">udge granted the request by </w:t>
      </w:r>
      <w:r w:rsidRPr="00BD430C" w:rsidR="00080AB5">
        <w:t>a decision</w:t>
      </w:r>
      <w:r w:rsidRPr="00BD430C">
        <w:t xml:space="preserve"> of 22 February 2016, which was </w:t>
      </w:r>
      <w:r w:rsidRPr="00BD430C" w:rsidR="00080AB5">
        <w:t>automatically</w:t>
      </w:r>
      <w:r w:rsidRPr="00BD430C">
        <w:t xml:space="preserve"> enforceable</w:t>
      </w:r>
      <w:r w:rsidRPr="00BD430C" w:rsidR="00080AB5">
        <w:t xml:space="preserve"> on a provisional basis</w:t>
      </w:r>
      <w:r w:rsidRPr="00BD430C">
        <w:t xml:space="preserve"> and </w:t>
      </w:r>
      <w:r w:rsidRPr="00BD430C" w:rsidR="00080AB5">
        <w:t>against</w:t>
      </w:r>
      <w:r w:rsidRPr="00BD430C">
        <w:t xml:space="preserve"> which no appeal was lodged (see paragraph 31 above). The authorities were required to enforce this decision, without any further proceedings being required under domestic law for this purpose. They could also be required to protect and take </w:t>
      </w:r>
      <w:r w:rsidRPr="00BD430C" w:rsidR="00080AB5">
        <w:t>care</w:t>
      </w:r>
      <w:r w:rsidRPr="00BD430C">
        <w:t xml:space="preserve"> of the applicant from the moment they became aware of his situation. In accordance with the principle of subsidiarity, the </w:t>
      </w:r>
      <w:r w:rsidRPr="00BD430C" w:rsidR="00080AB5">
        <w:t>application</w:t>
      </w:r>
      <w:r w:rsidRPr="00BD430C">
        <w:t xml:space="preserve"> to the </w:t>
      </w:r>
      <w:r w:rsidRPr="00BD430C" w:rsidR="00080AB5">
        <w:t>Youth Judge</w:t>
      </w:r>
      <w:r w:rsidRPr="00BD430C">
        <w:t xml:space="preserve"> gave the respondent State the opportunity to prevent or remedy the </w:t>
      </w:r>
      <w:r w:rsidRPr="00BD430C" w:rsidR="00080AB5">
        <w:t>breach</w:t>
      </w:r>
      <w:r w:rsidRPr="00BD430C">
        <w:t xml:space="preserve"> of the positive obligations that Article 3 of the Convention could impose on it </w:t>
      </w:r>
      <w:r w:rsidRPr="00BD430C" w:rsidR="00080AB5">
        <w:t>on account</w:t>
      </w:r>
      <w:r w:rsidRPr="00BD430C">
        <w:t xml:space="preserve"> of th</w:t>
      </w:r>
      <w:r w:rsidRPr="00BD430C" w:rsidR="00BD54BE">
        <w:t>e</w:t>
      </w:r>
      <w:r w:rsidRPr="00BD430C">
        <w:t xml:space="preserve"> minor</w:t>
      </w:r>
      <w:r w:rsidRPr="00BD430C" w:rsidR="00BD430C">
        <w:t>’</w:t>
      </w:r>
      <w:r w:rsidRPr="00BD430C" w:rsidR="00080AB5">
        <w:t>s situation</w:t>
      </w:r>
      <w:r w:rsidRPr="00BD430C">
        <w:t xml:space="preserve">. Thus, in the very particular circumstances of his case, the applicant did what could reasonably be expected of him </w:t>
      </w:r>
      <w:r w:rsidRPr="00BD430C" w:rsidR="00080AB5">
        <w:t>for the purposes</w:t>
      </w:r>
      <w:r w:rsidRPr="00BD430C">
        <w:t xml:space="preserve"> of Article 35 § 1 of the Convention.</w:t>
      </w:r>
    </w:p>
    <w:p w:rsidRPr="00BD430C" w:rsidR="006F6F1D" w:rsidP="00BD430C" w:rsidRDefault="00080AB5">
      <w:pPr>
        <w:pStyle w:val="JuPara"/>
      </w:pPr>
      <w:r w:rsidRPr="00BD430C">
        <w:fldChar w:fldCharType="begin"/>
      </w:r>
      <w:r w:rsidRPr="00BD430C">
        <w:instrText xml:space="preserve"> SEQ level0 \*arabic </w:instrText>
      </w:r>
      <w:r w:rsidRPr="00BD430C">
        <w:fldChar w:fldCharType="separate"/>
      </w:r>
      <w:r w:rsidRPr="00BD430C" w:rsidR="00BD430C">
        <w:rPr>
          <w:noProof/>
        </w:rPr>
        <w:t>47</w:t>
      </w:r>
      <w:r w:rsidRPr="00BD430C">
        <w:fldChar w:fldCharType="end"/>
      </w:r>
      <w:r w:rsidRPr="00BD430C">
        <w:t>.  Accordingly, the objection is rejected</w:t>
      </w:r>
      <w:r w:rsidRPr="00BD430C" w:rsidR="006F6F1D">
        <w:t>.</w:t>
      </w:r>
    </w:p>
    <w:p w:rsidRPr="00BD430C" w:rsidR="000F599E" w:rsidP="00BD430C" w:rsidRDefault="00080AB5">
      <w:pPr>
        <w:pStyle w:val="JuPara"/>
      </w:pPr>
      <w:r w:rsidRPr="00BD430C">
        <w:fldChar w:fldCharType="begin"/>
      </w:r>
      <w:r w:rsidRPr="00BD430C">
        <w:instrText xml:space="preserve"> SEQ level0 \*arabic </w:instrText>
      </w:r>
      <w:r w:rsidRPr="00BD430C">
        <w:fldChar w:fldCharType="separate"/>
      </w:r>
      <w:r w:rsidRPr="00BD430C" w:rsidR="00BD430C">
        <w:rPr>
          <w:noProof/>
        </w:rPr>
        <w:t>48</w:t>
      </w:r>
      <w:r w:rsidRPr="00BD430C">
        <w:fldChar w:fldCharType="end"/>
      </w:r>
      <w:r w:rsidRPr="00BD430C">
        <w:t>.  </w:t>
      </w:r>
      <w:r w:rsidRPr="00BD430C" w:rsidR="000F599E">
        <w:t>The Court notes</w:t>
      </w:r>
      <w:r w:rsidRPr="00BD430C">
        <w:t>, moreover,</w:t>
      </w:r>
      <w:r w:rsidRPr="00BD430C" w:rsidR="000F599E">
        <w:t xml:space="preserve"> that </w:t>
      </w:r>
      <w:r w:rsidRPr="00BD430C">
        <w:t xml:space="preserve">this part of the </w:t>
      </w:r>
      <w:r w:rsidRPr="00BD430C" w:rsidR="000F599E">
        <w:t>application is not manifestly ill-founded within the meaning of Article 35 § 3 (a) of the Convention</w:t>
      </w:r>
      <w:r w:rsidRPr="00BD430C">
        <w:t xml:space="preserve"> and</w:t>
      </w:r>
      <w:r w:rsidRPr="00BD430C" w:rsidR="000F599E">
        <w:t xml:space="preserve"> that it is not inadmissible on any other grounds. It must therefore be declared admissible.</w:t>
      </w:r>
    </w:p>
    <w:p w:rsidRPr="00BD430C" w:rsidR="000F599E" w:rsidP="00BD430C" w:rsidRDefault="000F599E">
      <w:pPr>
        <w:pStyle w:val="JuHA"/>
      </w:pPr>
      <w:r w:rsidRPr="00BD430C">
        <w:t>Merits</w:t>
      </w:r>
    </w:p>
    <w:p w:rsidRPr="00BD430C" w:rsidR="006F6F1D" w:rsidP="00BD430C" w:rsidRDefault="00080AB5">
      <w:pPr>
        <w:pStyle w:val="JuH1"/>
        <w:rPr>
          <w:rFonts w:eastAsiaTheme="majorEastAsia"/>
        </w:rPr>
      </w:pPr>
      <w:r w:rsidRPr="00BD430C">
        <w:rPr>
          <w:rFonts w:eastAsiaTheme="majorEastAsia"/>
        </w:rPr>
        <w:t>Parties</w:t>
      </w:r>
      <w:r w:rsidRPr="00BD430C" w:rsidR="00BD430C">
        <w:rPr>
          <w:rFonts w:eastAsiaTheme="majorEastAsia"/>
        </w:rPr>
        <w:t>’</w:t>
      </w:r>
      <w:r w:rsidRPr="00BD430C">
        <w:rPr>
          <w:rFonts w:eastAsiaTheme="majorEastAsia"/>
        </w:rPr>
        <w:t xml:space="preserve"> o</w:t>
      </w:r>
      <w:r w:rsidRPr="00BD430C" w:rsidR="006F6F1D">
        <w:rPr>
          <w:rFonts w:eastAsiaTheme="majorEastAsia"/>
        </w:rPr>
        <w:t>bservations</w:t>
      </w:r>
    </w:p>
    <w:p w:rsidRPr="00BD430C" w:rsidR="006F6F1D" w:rsidP="00BD430C" w:rsidRDefault="00080AB5">
      <w:pPr>
        <w:pStyle w:val="JuHa0"/>
        <w:rPr>
          <w:rFonts w:eastAsiaTheme="majorEastAsia"/>
        </w:rPr>
      </w:pPr>
      <w:r w:rsidRPr="00BD430C">
        <w:rPr>
          <w:rFonts w:eastAsiaTheme="majorEastAsia"/>
        </w:rPr>
        <w:t>The applicant</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49</w:t>
      </w:r>
      <w:r w:rsidRPr="00BD430C">
        <w:fldChar w:fldCharType="end"/>
      </w:r>
      <w:r w:rsidRPr="00BD430C">
        <w:t>.  </w:t>
      </w:r>
      <w:r w:rsidRPr="00BD430C" w:rsidR="008568D8">
        <w:t>The applicant pointed out that, in the</w:t>
      </w:r>
      <w:r w:rsidRPr="00BD430C">
        <w:t xml:space="preserve"> </w:t>
      </w:r>
      <w:r w:rsidRPr="00BD430C">
        <w:rPr>
          <w:i/>
        </w:rPr>
        <w:t xml:space="preserve">Rahimi </w:t>
      </w:r>
      <w:r w:rsidRPr="00BD430C" w:rsidR="008568D8">
        <w:rPr>
          <w:i/>
        </w:rPr>
        <w:t>v</w:t>
      </w:r>
      <w:r w:rsidRPr="00BD430C">
        <w:rPr>
          <w:i/>
        </w:rPr>
        <w:t>. Gr</w:t>
      </w:r>
      <w:r w:rsidRPr="00BD430C" w:rsidR="008568D8">
        <w:rPr>
          <w:i/>
        </w:rPr>
        <w:t>ee</w:t>
      </w:r>
      <w:r w:rsidRPr="00BD430C">
        <w:rPr>
          <w:i/>
        </w:rPr>
        <w:t>ce</w:t>
      </w:r>
      <w:r w:rsidRPr="00BD430C">
        <w:t xml:space="preserve"> </w:t>
      </w:r>
      <w:r w:rsidRPr="00BD430C" w:rsidR="008568D8">
        <w:t xml:space="preserve">judgment </w:t>
      </w:r>
      <w:r w:rsidRPr="00BD430C">
        <w:t>(</w:t>
      </w:r>
      <w:r w:rsidRPr="00BD430C" w:rsidR="008568D8">
        <w:t>no.</w:t>
      </w:r>
      <w:r w:rsidRPr="00BD430C">
        <w:t xml:space="preserve"> 8687/08, 5 </w:t>
      </w:r>
      <w:r w:rsidRPr="00BD430C" w:rsidR="008568D8">
        <w:t>Ap</w:t>
      </w:r>
      <w:r w:rsidRPr="00BD430C">
        <w:t xml:space="preserve">ril 2011), </w:t>
      </w:r>
      <w:r w:rsidRPr="00BD430C" w:rsidR="008568D8">
        <w:t>the Court found that the failure of the national authorities to take care</w:t>
      </w:r>
      <w:r w:rsidRPr="00BD430C" w:rsidR="009A5F39">
        <w:t xml:space="preserve"> of</w:t>
      </w:r>
      <w:r w:rsidRPr="00BD430C" w:rsidR="008568D8">
        <w:t xml:space="preserve"> an unaccompanied foreign minor constituted a breach of A</w:t>
      </w:r>
      <w:r w:rsidRPr="00BD430C">
        <w:t xml:space="preserve">rticle 3 </w:t>
      </w:r>
      <w:r w:rsidRPr="00BD430C" w:rsidR="008568D8">
        <w:t>of the</w:t>
      </w:r>
      <w:r w:rsidRPr="00BD430C">
        <w:t xml:space="preserve"> Convention </w:t>
      </w:r>
      <w:r w:rsidRPr="00BD430C" w:rsidR="008568D8">
        <w:t xml:space="preserve">in so far as they had </w:t>
      </w:r>
      <w:r w:rsidRPr="00BD430C" w:rsidR="009A5F39">
        <w:t>left him to fend for himself and in general he had been taken care of solely by local non</w:t>
      </w:r>
      <w:r w:rsidRPr="00BD430C" w:rsidR="00BD430C">
        <w:noBreakHyphen/>
      </w:r>
      <w:r w:rsidRPr="00BD430C" w:rsidR="009A5F39">
        <w:t>governmental organisations. He further emphasised that the authorities were required to take account of the extreme</w:t>
      </w:r>
      <w:r w:rsidRPr="00BD430C">
        <w:t xml:space="preserve"> vuln</w:t>
      </w:r>
      <w:r w:rsidRPr="00BD430C" w:rsidR="009A5F39">
        <w:t>e</w:t>
      </w:r>
      <w:r w:rsidRPr="00BD430C">
        <w:t>rabilit</w:t>
      </w:r>
      <w:r w:rsidRPr="00BD430C" w:rsidR="009A5F39">
        <w:t>y of such minors</w:t>
      </w:r>
      <w:r w:rsidRPr="00BD430C">
        <w:t>.</w:t>
      </w:r>
      <w:r w:rsidRPr="00BD430C" w:rsidR="009A5F39">
        <w:t xml:space="preserve"> He complained that the decision on his provisional placement of</w:t>
      </w:r>
      <w:r w:rsidRPr="00BD430C">
        <w:t xml:space="preserve"> 22</w:t>
      </w:r>
      <w:r w:rsidRPr="00BD430C" w:rsidR="00BD54BE">
        <w:t> </w:t>
      </w:r>
      <w:r w:rsidRPr="00BD430C" w:rsidR="009A5F39">
        <w:t>February</w:t>
      </w:r>
      <w:r w:rsidRPr="00BD430C">
        <w:t xml:space="preserve"> 2016 </w:t>
      </w:r>
      <w:r w:rsidRPr="00BD430C" w:rsidR="009A5F39">
        <w:t>had not been enforced</w:t>
      </w:r>
      <w:r w:rsidRPr="00BD430C">
        <w:t xml:space="preserve">, </w:t>
      </w:r>
      <w:r w:rsidRPr="00BD430C" w:rsidR="009A5F39">
        <w:t>stressing that he had never opposed its enforcement and had absolutely no objection to being taken into shelter. He considered more generally that the authorities should have</w:t>
      </w:r>
      <w:r w:rsidRPr="00BD430C">
        <w:t xml:space="preserve"> </w:t>
      </w:r>
      <w:r w:rsidRPr="00BD430C" w:rsidR="0081733B">
        <w:t>gone to the</w:t>
      </w:r>
      <w:r w:rsidRPr="00BD430C">
        <w:t xml:space="preserve"> </w:t>
      </w:r>
      <w:r w:rsidRPr="00BD430C" w:rsidR="0081733B">
        <w:t>“</w:t>
      </w:r>
      <w:r w:rsidRPr="00BD430C">
        <w:t>jungle</w:t>
      </w:r>
      <w:r w:rsidRPr="00BD430C" w:rsidR="0081733B">
        <w:t>”</w:t>
      </w:r>
      <w:r w:rsidRPr="00BD430C">
        <w:t xml:space="preserve"> </w:t>
      </w:r>
      <w:r w:rsidRPr="00BD430C" w:rsidR="0081733B">
        <w:t xml:space="preserve">to provide him with basic material support and initiate welfare formalities that would enable him to be directed to facilities where he could be taken into shelter, such as the child welfare </w:t>
      </w:r>
      <w:r w:rsidRPr="00BD430C" w:rsidR="00BD54BE">
        <w:t>service</w:t>
      </w:r>
      <w:r w:rsidRPr="00BD430C" w:rsidR="00BD430C">
        <w:t>’</w:t>
      </w:r>
      <w:r w:rsidRPr="00BD430C" w:rsidR="00BD54BE">
        <w:t xml:space="preserve">s </w:t>
      </w:r>
      <w:r w:rsidRPr="00BD430C" w:rsidR="0081733B">
        <w:t>accommodation</w:t>
      </w:r>
      <w:r w:rsidRPr="00BD430C">
        <w:t>.</w:t>
      </w:r>
      <w:r w:rsidRPr="00BD430C" w:rsidR="0081733B">
        <w:t xml:space="preserve"> He pointed out that </w:t>
      </w:r>
      <w:r w:rsidRPr="00BD430C" w:rsidR="0081733B">
        <w:rPr>
          <w:i/>
        </w:rPr>
        <w:t>départements</w:t>
      </w:r>
      <w:r w:rsidRPr="00BD430C" w:rsidR="0081733B">
        <w:t xml:space="preserve"> and the State had a particular</w:t>
      </w:r>
      <w:r w:rsidRPr="00BD430C">
        <w:t xml:space="preserve"> obligation </w:t>
      </w:r>
      <w:r w:rsidRPr="00BD430C" w:rsidR="0081733B">
        <w:t>to protect unaccompanied minors and minors in situations of danger</w:t>
      </w:r>
      <w:r w:rsidRPr="00BD430C">
        <w:t xml:space="preserve">. </w:t>
      </w:r>
      <w:r w:rsidRPr="00BD430C" w:rsidR="0081733B">
        <w:t>He</w:t>
      </w:r>
      <w:r w:rsidRPr="00BD430C">
        <w:t xml:space="preserve"> observe</w:t>
      </w:r>
      <w:r w:rsidRPr="00BD430C" w:rsidR="0081733B">
        <w:t>d</w:t>
      </w:r>
      <w:r w:rsidRPr="00BD430C">
        <w:t xml:space="preserve"> </w:t>
      </w:r>
      <w:r w:rsidRPr="00BD430C" w:rsidR="0081733B">
        <w:t xml:space="preserve">that the Government </w:t>
      </w:r>
      <w:r w:rsidRPr="00BD430C" w:rsidR="00E16EF8">
        <w:t xml:space="preserve">had not </w:t>
      </w:r>
      <w:r w:rsidRPr="00BD430C" w:rsidR="00BD54BE">
        <w:t>adduce</w:t>
      </w:r>
      <w:r w:rsidRPr="00BD430C" w:rsidR="00E16EF8">
        <w:t xml:space="preserve">d any evidence to show that </w:t>
      </w:r>
      <w:r w:rsidRPr="00BD430C" w:rsidR="005740D6">
        <w:t xml:space="preserve">steps had been taken to </w:t>
      </w:r>
      <w:r w:rsidRPr="00BD430C" w:rsidR="00BD54BE">
        <w:t>trace</w:t>
      </w:r>
      <w:r w:rsidRPr="00BD430C" w:rsidR="005740D6">
        <w:t xml:space="preserve"> him</w:t>
      </w:r>
      <w:r w:rsidRPr="00BD430C">
        <w:t xml:space="preserve">. </w:t>
      </w:r>
      <w:r w:rsidRPr="00BD430C" w:rsidR="005740D6">
        <w:t>He also rejected the Government</w:t>
      </w:r>
      <w:r w:rsidRPr="00BD430C" w:rsidR="00BD430C">
        <w:t>’</w:t>
      </w:r>
      <w:r w:rsidRPr="00BD430C" w:rsidR="005740D6">
        <w:t xml:space="preserve">s argument that his lawyer or the </w:t>
      </w:r>
      <w:r w:rsidRPr="00BD430C">
        <w:t xml:space="preserve">associations </w:t>
      </w:r>
      <w:r w:rsidRPr="00BD430C" w:rsidR="005740D6">
        <w:t xml:space="preserve">following his case should have taken physical steps, in particular by </w:t>
      </w:r>
      <w:r w:rsidRPr="00BD430C" w:rsidR="00BD54BE">
        <w:t>taking</w:t>
      </w:r>
      <w:r w:rsidRPr="00BD430C" w:rsidR="005740D6">
        <w:t xml:space="preserve"> him and the other minors concerned to the child welfare</w:t>
      </w:r>
      <w:r w:rsidRPr="00BD430C">
        <w:t xml:space="preserve"> services.</w:t>
      </w:r>
      <w:r w:rsidRPr="00BD430C" w:rsidR="005740D6">
        <w:t xml:space="preserve"> Pointing out that only the </w:t>
      </w:r>
      <w:r w:rsidRPr="00BD430C" w:rsidR="00DF7A91">
        <w:t>prefect</w:t>
      </w:r>
      <w:r w:rsidRPr="00BD430C" w:rsidR="005740D6">
        <w:t xml:space="preserve"> and the local authority (</w:t>
      </w:r>
      <w:r w:rsidRPr="00BD430C" w:rsidR="005740D6">
        <w:rPr>
          <w:i/>
        </w:rPr>
        <w:t>conseil départemental</w:t>
      </w:r>
      <w:r w:rsidRPr="00BD430C" w:rsidR="005740D6">
        <w:t>)</w:t>
      </w:r>
      <w:r w:rsidRPr="00BD430C">
        <w:t xml:space="preserve"> </w:t>
      </w:r>
      <w:r w:rsidRPr="00BD430C" w:rsidR="005740D6">
        <w:t xml:space="preserve">were </w:t>
      </w:r>
      <w:r w:rsidRPr="00BD430C">
        <w:t>respons</w:t>
      </w:r>
      <w:r w:rsidRPr="00BD430C" w:rsidR="005740D6">
        <w:t xml:space="preserve">ible for the </w:t>
      </w:r>
      <w:r w:rsidRPr="00BD430C">
        <w:t xml:space="preserve">organisation </w:t>
      </w:r>
      <w:r w:rsidRPr="00BD430C" w:rsidR="005740D6">
        <w:t>of the reception and placement of unaccompanied foreign minors</w:t>
      </w:r>
      <w:r w:rsidRPr="00BD430C">
        <w:t xml:space="preserve">, </w:t>
      </w:r>
      <w:r w:rsidRPr="00BD430C" w:rsidR="005740D6">
        <w:t>he took the view that it would be legally erroneous and unacceptable to shift this burden to others, adding that his</w:t>
      </w:r>
      <w:r w:rsidRPr="00BD430C">
        <w:t xml:space="preserve"> </w:t>
      </w:r>
      <w:r w:rsidRPr="00BD430C" w:rsidR="005740D6">
        <w:t>lawyer would not have had the material resources to take such action</w:t>
      </w:r>
      <w:r w:rsidRPr="00BD430C">
        <w:t xml:space="preserve">. </w:t>
      </w:r>
      <w:r w:rsidRPr="00BD430C" w:rsidR="005740D6">
        <w:t>The</w:t>
      </w:r>
      <w:r w:rsidRPr="00BD430C">
        <w:t xml:space="preserve"> </w:t>
      </w:r>
      <w:r w:rsidRPr="00BD430C">
        <w:rPr>
          <w:i/>
        </w:rPr>
        <w:t>Rahimi</w:t>
      </w:r>
      <w:r w:rsidRPr="00BD430C">
        <w:t xml:space="preserve"> </w:t>
      </w:r>
      <w:r w:rsidRPr="00BD430C" w:rsidR="005740D6">
        <w:t xml:space="preserve">judgment, cited above, showed that the </w:t>
      </w:r>
      <w:r w:rsidRPr="00BD430C">
        <w:t xml:space="preserve">obligation </w:t>
      </w:r>
      <w:r w:rsidRPr="00BD430C" w:rsidR="005740D6">
        <w:t>to take care of unaccompanied foreign minors did not fall on third parties but</w:t>
      </w:r>
      <w:r w:rsidRPr="00BD430C" w:rsidR="00BD54BE">
        <w:t xml:space="preserve"> on the authorities, and on the latter</w:t>
      </w:r>
      <w:r w:rsidRPr="00BD430C" w:rsidR="005740D6">
        <w:t xml:space="preserve"> alone</w:t>
      </w:r>
      <w:r w:rsidRPr="00BD430C">
        <w:t>.</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50</w:t>
      </w:r>
      <w:r w:rsidRPr="00BD430C">
        <w:fldChar w:fldCharType="end"/>
      </w:r>
      <w:r w:rsidRPr="00BD430C">
        <w:t>.  </w:t>
      </w:r>
      <w:r w:rsidRPr="00BD430C" w:rsidR="005740D6">
        <w:t>The applicant also criticised the State for</w:t>
      </w:r>
      <w:r w:rsidRPr="00BD430C">
        <w:t xml:space="preserve"> </w:t>
      </w:r>
      <w:r w:rsidRPr="00BD430C" w:rsidR="005740D6">
        <w:t>proceeding with the demolition of the southern part of the</w:t>
      </w:r>
      <w:r w:rsidRPr="00BD430C">
        <w:t xml:space="preserve"> </w:t>
      </w:r>
      <w:r w:rsidRPr="00BD430C" w:rsidR="005740D6">
        <w:t>“</w:t>
      </w:r>
      <w:r w:rsidRPr="00BD430C">
        <w:t>jungle</w:t>
      </w:r>
      <w:r w:rsidRPr="00BD430C" w:rsidR="005740D6">
        <w:t>”</w:t>
      </w:r>
      <w:r w:rsidRPr="00BD430C">
        <w:t xml:space="preserve"> </w:t>
      </w:r>
      <w:r w:rsidRPr="00BD430C" w:rsidR="005740D6">
        <w:t>without having first taken into shelter the unaccompanied minors who had been living there</w:t>
      </w:r>
      <w:r w:rsidRPr="00BD430C">
        <w:t xml:space="preserve">. </w:t>
      </w:r>
      <w:r w:rsidRPr="00BD430C" w:rsidR="005740D6">
        <w:t>He had thus been deprived of shelter, when he was only twelve years old and the operation had taken place in mid-winter</w:t>
      </w:r>
      <w:r w:rsidRPr="00BD430C">
        <w:t>.</w:t>
      </w:r>
    </w:p>
    <w:p w:rsidRPr="00BD430C" w:rsidR="0070728C"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51</w:t>
      </w:r>
      <w:r w:rsidRPr="00BD430C">
        <w:fldChar w:fldCharType="end"/>
      </w:r>
      <w:r w:rsidRPr="00BD430C">
        <w:t>.  </w:t>
      </w:r>
      <w:r w:rsidRPr="00BD430C" w:rsidR="0070728C">
        <w:t xml:space="preserve">The applicant adduced, </w:t>
      </w:r>
      <w:r w:rsidRPr="00BD430C" w:rsidR="0070728C">
        <w:rPr>
          <w:i/>
        </w:rPr>
        <w:t>inter alia</w:t>
      </w:r>
      <w:r w:rsidRPr="00BD430C" w:rsidR="0070728C">
        <w:t xml:space="preserve">, a report broadcast on the France 3 </w:t>
      </w:r>
      <w:r w:rsidRPr="00BD430C" w:rsidR="00BD54BE">
        <w:t xml:space="preserve">television </w:t>
      </w:r>
      <w:r w:rsidRPr="00BD430C" w:rsidR="0070728C">
        <w:t>news on 8 April 2016</w:t>
      </w:r>
      <w:r w:rsidRPr="00BD430C" w:rsidR="00BD54BE">
        <w:t>,</w:t>
      </w:r>
      <w:r w:rsidRPr="00BD430C" w:rsidR="0070728C">
        <w:t xml:space="preserve"> showing that unaccompanied minors had seen their shelters demolished during the clearance of the southern part of the heath area without being informed of an alternative solution, and that several of them had been forced to settle in the northern part of the heath where many other people were already living and where they were confronted with particularly difficult living conditions. The report also showed that, in the aftermath of the clearance of the southern zone, in spite of the decisions of the urgent applications judge of November 2015 ordering the </w:t>
      </w:r>
      <w:r w:rsidRPr="00BD430C" w:rsidR="00DF7A91">
        <w:t>prefect</w:t>
      </w:r>
      <w:r w:rsidRPr="00BD430C" w:rsidR="0070728C">
        <w:t xml:space="preserve"> to enumerate the unaccompanied foreign minors present on the site with a view to their placement (see paragraphs 14 and 15 above), the</w:t>
      </w:r>
      <w:r w:rsidRPr="00BD430C" w:rsidR="00DF7A91">
        <w:rPr>
          <w:i/>
        </w:rPr>
        <w:t xml:space="preserve"> </w:t>
      </w:r>
      <w:r w:rsidRPr="00BD430C" w:rsidR="00DF7A91">
        <w:t>deputy prefect</w:t>
      </w:r>
      <w:r w:rsidRPr="00BD430C" w:rsidR="00DF7A91">
        <w:rPr>
          <w:i/>
        </w:rPr>
        <w:t>,</w:t>
      </w:r>
      <w:r w:rsidRPr="00BD430C" w:rsidR="0070728C">
        <w:t xml:space="preserve"> who was interviewed in the report, did not have a list of their names. This showed, in the applicant</w:t>
      </w:r>
      <w:r w:rsidRPr="00BD430C" w:rsidR="00BD430C">
        <w:t>’</w:t>
      </w:r>
      <w:r w:rsidRPr="00BD430C" w:rsidR="0070728C">
        <w:t>s submission, that no steps had been taken by the authorities to identify the unaccompanied minors who were the subject of a placement decision.</w:t>
      </w:r>
    </w:p>
    <w:p w:rsidRPr="00BD430C" w:rsidR="006F6F1D" w:rsidP="00BD430C" w:rsidRDefault="0070728C">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52</w:t>
      </w:r>
      <w:r w:rsidRPr="00BD430C">
        <w:fldChar w:fldCharType="end"/>
      </w:r>
      <w:r w:rsidRPr="00BD430C">
        <w:t xml:space="preserve">.  The applicant also referred to a decision of the Immigration and Asylum Chamber of the </w:t>
      </w:r>
      <w:r w:rsidRPr="00BD430C" w:rsidR="00DA798B">
        <w:t>Upper Tribunal</w:t>
      </w:r>
      <w:r w:rsidRPr="00BD430C">
        <w:t xml:space="preserve"> of 29 January 2016, which noted the dangers that prevailed on the </w:t>
      </w:r>
      <w:r w:rsidRPr="00BD430C" w:rsidR="00DF7A91">
        <w:t>heath</w:t>
      </w:r>
      <w:r w:rsidRPr="00BD430C">
        <w:t xml:space="preserve">, including the exploitation of unaccompanied children. </w:t>
      </w:r>
      <w:r w:rsidRPr="00BD430C" w:rsidR="00DF7A91">
        <w:t>He further relied on</w:t>
      </w:r>
      <w:r w:rsidRPr="00BD430C">
        <w:t xml:space="preserve"> the </w:t>
      </w:r>
      <w:r w:rsidRPr="00BD430C" w:rsidR="00DA798B">
        <w:t>concluding observations</w:t>
      </w:r>
      <w:r w:rsidRPr="00BD430C">
        <w:t xml:space="preserve"> of 23 February 2016 of the UN Committee on the Rights of the Child and </w:t>
      </w:r>
      <w:r w:rsidRPr="00BD430C" w:rsidR="00DF7A91">
        <w:t>on a</w:t>
      </w:r>
      <w:r w:rsidRPr="00BD430C">
        <w:t xml:space="preserve"> report of 12 October 2016 of the Special Representative of the </w:t>
      </w:r>
      <w:r w:rsidRPr="00BD430C" w:rsidR="00DA798B">
        <w:t xml:space="preserve">Council of Europe </w:t>
      </w:r>
      <w:r w:rsidRPr="00BD430C">
        <w:t xml:space="preserve">Secretary General </w:t>
      </w:r>
      <w:r w:rsidRPr="00BD430C" w:rsidR="00DA798B">
        <w:t>on migration and r</w:t>
      </w:r>
      <w:r w:rsidRPr="00BD430C">
        <w:t xml:space="preserve">efugees, which </w:t>
      </w:r>
      <w:r w:rsidRPr="00BD430C" w:rsidR="00DF7A91">
        <w:t>showed</w:t>
      </w:r>
      <w:r w:rsidRPr="00BD430C">
        <w:t xml:space="preserve"> that the mechanisms for identif</w:t>
      </w:r>
      <w:r w:rsidRPr="00BD430C" w:rsidR="00DA798B">
        <w:t>ying</w:t>
      </w:r>
      <w:r w:rsidRPr="00BD430C">
        <w:t xml:space="preserve">, </w:t>
      </w:r>
      <w:r w:rsidRPr="00BD430C" w:rsidR="00DA798B">
        <w:t xml:space="preserve">and for providing </w:t>
      </w:r>
      <w:r w:rsidRPr="00BD430C" w:rsidR="00DA3C2F">
        <w:t>care</w:t>
      </w:r>
      <w:r w:rsidRPr="00BD430C">
        <w:t xml:space="preserve"> and </w:t>
      </w:r>
      <w:r w:rsidRPr="00BD430C" w:rsidR="00DA798B">
        <w:t>support to,</w:t>
      </w:r>
      <w:r w:rsidRPr="00BD430C">
        <w:t xml:space="preserve"> unaccompanied foreign minors in Calais </w:t>
      </w:r>
      <w:r w:rsidRPr="00BD430C" w:rsidR="00DF7A91">
        <w:t>we</w:t>
      </w:r>
      <w:r w:rsidRPr="00BD430C">
        <w:t xml:space="preserve">re inadequate. </w:t>
      </w:r>
      <w:r w:rsidRPr="00BD430C" w:rsidR="00DF7A91">
        <w:t>He</w:t>
      </w:r>
      <w:r w:rsidRPr="00BD430C">
        <w:t xml:space="preserve"> also note</w:t>
      </w:r>
      <w:r w:rsidRPr="00BD430C" w:rsidR="00DF7A91">
        <w:t>d</w:t>
      </w:r>
      <w:r w:rsidRPr="00BD430C">
        <w:t xml:space="preserve"> that the non-governmental organisations present </w:t>
      </w:r>
      <w:r w:rsidRPr="00BD430C" w:rsidR="00DF7A91">
        <w:t>on</w:t>
      </w:r>
      <w:r w:rsidRPr="00BD430C">
        <w:t xml:space="preserve"> the </w:t>
      </w:r>
      <w:r w:rsidRPr="00BD430C" w:rsidR="00DF7A91">
        <w:t>heath</w:t>
      </w:r>
      <w:r w:rsidRPr="00BD430C">
        <w:t xml:space="preserve"> ha</w:t>
      </w:r>
      <w:r w:rsidRPr="00BD430C" w:rsidR="00DF7A91">
        <w:t>d</w:t>
      </w:r>
      <w:r w:rsidRPr="00BD430C">
        <w:t xml:space="preserve"> not been contacted by the authorities to seek a global solution for </w:t>
      </w:r>
      <w:r w:rsidRPr="00BD430C" w:rsidR="00DF7A91">
        <w:t xml:space="preserve">the </w:t>
      </w:r>
      <w:r w:rsidRPr="00BD430C">
        <w:t>unaccompanied minors.</w:t>
      </w:r>
    </w:p>
    <w:p w:rsidRPr="00BD430C" w:rsidR="006F6F1D" w:rsidP="00BD430C" w:rsidRDefault="00DF7A91">
      <w:pPr>
        <w:keepNext/>
        <w:keepLines/>
        <w:tabs>
          <w:tab w:val="left" w:pos="975"/>
        </w:tabs>
        <w:spacing w:before="240" w:after="120"/>
        <w:ind w:left="975"/>
        <w:jc w:val="both"/>
        <w:outlineLvl w:val="3"/>
        <w:rPr>
          <w:rFonts w:asciiTheme="majorHAnsi" w:hAnsiTheme="majorHAnsi" w:eastAsiaTheme="majorEastAsia" w:cstheme="majorBidi"/>
          <w:b/>
          <w:bCs/>
          <w:iCs/>
          <w:sz w:val="20"/>
        </w:rPr>
      </w:pPr>
      <w:r w:rsidRPr="00BD430C">
        <w:rPr>
          <w:rFonts w:asciiTheme="majorHAnsi" w:hAnsiTheme="majorHAnsi" w:eastAsiaTheme="majorEastAsia" w:cstheme="majorBidi"/>
          <w:b/>
          <w:bCs/>
          <w:iCs/>
          <w:sz w:val="20"/>
        </w:rPr>
        <w:t>(</w:t>
      </w:r>
      <w:r w:rsidRPr="00BD430C" w:rsidR="006F6F1D">
        <w:rPr>
          <w:rFonts w:asciiTheme="majorHAnsi" w:hAnsiTheme="majorHAnsi" w:eastAsiaTheme="majorEastAsia" w:cstheme="majorBidi"/>
          <w:b/>
          <w:bCs/>
          <w:iCs/>
          <w:sz w:val="20"/>
        </w:rPr>
        <w:t>b)  </w:t>
      </w:r>
      <w:r w:rsidRPr="00BD430C">
        <w:rPr>
          <w:rFonts w:asciiTheme="majorHAnsi" w:hAnsiTheme="majorHAnsi" w:eastAsiaTheme="majorEastAsia" w:cstheme="majorBidi"/>
          <w:b/>
          <w:bCs/>
          <w:iCs/>
          <w:sz w:val="20"/>
        </w:rPr>
        <w:t>The Government</w:t>
      </w:r>
    </w:p>
    <w:p w:rsidRPr="00BD430C" w:rsidR="00AB3728"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53</w:t>
      </w:r>
      <w:r w:rsidRPr="00BD430C">
        <w:fldChar w:fldCharType="end"/>
      </w:r>
      <w:r w:rsidRPr="00BD430C">
        <w:t>.  </w:t>
      </w:r>
      <w:r w:rsidRPr="00BD430C" w:rsidR="00AB3728">
        <w:t>The Government submitted that the failure to comply with the protection measure ordered by the Youth Judge on 22 February 2016 could be attributed to the applicant</w:t>
      </w:r>
      <w:r w:rsidRPr="00BD430C" w:rsidR="00BD430C">
        <w:t>’</w:t>
      </w:r>
      <w:r w:rsidRPr="00BD430C" w:rsidR="00AB3728">
        <w:t xml:space="preserve">s conduct, which had allegedly prevented its implementation. Although the decision had been requested by the applicant, he had not appeared at the hearing. They emphasised that the child welfare service of the </w:t>
      </w:r>
      <w:r w:rsidRPr="00BD430C" w:rsidR="00AB3728">
        <w:rPr>
          <w:i/>
        </w:rPr>
        <w:t>département</w:t>
      </w:r>
      <w:r w:rsidRPr="00BD430C" w:rsidR="00AB3728">
        <w:t xml:space="preserve"> had taken the necessary action. In that connection, the service had prepared a placement for the applicant (and for the other eleven minors concerned by a similar measure on the same day) but he had not turned up; and neither his </w:t>
      </w:r>
      <w:r w:rsidRPr="00BD430C" w:rsidR="00AB3728">
        <w:rPr>
          <w:i/>
        </w:rPr>
        <w:t>ad hoc</w:t>
      </w:r>
      <w:r w:rsidRPr="00BD430C" w:rsidR="00AB3728">
        <w:t xml:space="preserve"> guardian, nor the associations that supported him, nor his lawyer, had taken him to that location or informed the service of his whereabouts. The child welfare service had then taken steps to </w:t>
      </w:r>
      <w:r w:rsidRPr="00BD430C" w:rsidR="007017F7">
        <w:t>trace</w:t>
      </w:r>
      <w:r w:rsidRPr="00BD430C" w:rsidR="00AB3728">
        <w:t xml:space="preserve"> the applicant on the heath. It had contacted the association which provided emergency shelter there on behalf of the </w:t>
      </w:r>
      <w:r w:rsidRPr="00BD430C" w:rsidR="00AB3728">
        <w:rPr>
          <w:i/>
        </w:rPr>
        <w:t>département</w:t>
      </w:r>
      <w:r w:rsidRPr="00BD430C" w:rsidR="00AB3728">
        <w:t xml:space="preserve"> and to which the State had entrusted the task of enumerating unacc</w:t>
      </w:r>
      <w:r w:rsidRPr="00BD430C" w:rsidR="00BB4C8A">
        <w:t>ompanied minors (</w:t>
      </w:r>
      <w:r w:rsidRPr="00BD430C" w:rsidR="00BB4C8A">
        <w:rPr>
          <w:i/>
        </w:rPr>
        <w:t>France Terre d</w:t>
      </w:r>
      <w:r w:rsidRPr="00BD430C" w:rsidR="00BD430C">
        <w:rPr>
          <w:i/>
        </w:rPr>
        <w:t>’</w:t>
      </w:r>
      <w:r w:rsidRPr="00BD430C" w:rsidR="00AB3728">
        <w:rPr>
          <w:i/>
        </w:rPr>
        <w:t>Asile</w:t>
      </w:r>
      <w:r w:rsidRPr="00BD430C" w:rsidR="00AB3728">
        <w:t>), but it replied that it did not know the applicant.</w:t>
      </w:r>
    </w:p>
    <w:p w:rsidRPr="00BD430C" w:rsidR="006F6F1D" w:rsidP="00BD430C" w:rsidRDefault="00AB3728">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54</w:t>
      </w:r>
      <w:r w:rsidRPr="00BD430C">
        <w:fldChar w:fldCharType="end"/>
      </w:r>
      <w:r w:rsidRPr="00BD430C">
        <w:t xml:space="preserve">.  According to the Government, the fact that the applicant had not appeared at the hearing before the Youth Judge, that he had not kept in touch with his </w:t>
      </w:r>
      <w:r w:rsidRPr="00BD430C">
        <w:rPr>
          <w:i/>
        </w:rPr>
        <w:t>ad hoc</w:t>
      </w:r>
      <w:r w:rsidRPr="00BD430C">
        <w:t xml:space="preserve"> guardian, his lawyer </w:t>
      </w:r>
      <w:r w:rsidRPr="00BD430C" w:rsidR="00F60D1D">
        <w:t>or th</w:t>
      </w:r>
      <w:r w:rsidRPr="00BD430C" w:rsidR="00BB4C8A">
        <w:t>e association following his cas</w:t>
      </w:r>
      <w:r w:rsidRPr="00BD430C" w:rsidR="00F60D1D">
        <w:t>e</w:t>
      </w:r>
      <w:r w:rsidRPr="00BD430C">
        <w:t xml:space="preserve">, that he </w:t>
      </w:r>
      <w:r w:rsidRPr="00BD430C" w:rsidR="00F60D1D">
        <w:t>had</w:t>
      </w:r>
      <w:r w:rsidRPr="00BD430C">
        <w:t xml:space="preserve"> not appear</w:t>
      </w:r>
      <w:r w:rsidRPr="00BD430C" w:rsidR="00F60D1D">
        <w:t>ed</w:t>
      </w:r>
      <w:r w:rsidRPr="00BD430C">
        <w:t xml:space="preserve"> at the home designated </w:t>
      </w:r>
      <w:r w:rsidRPr="00BD430C" w:rsidR="00F60D1D">
        <w:t>for his placement</w:t>
      </w:r>
      <w:r w:rsidRPr="00BD430C">
        <w:t xml:space="preserve">, and that he </w:t>
      </w:r>
      <w:r w:rsidRPr="00BD430C" w:rsidR="00F60D1D">
        <w:t xml:space="preserve">had </w:t>
      </w:r>
      <w:r w:rsidRPr="00BD430C">
        <w:t xml:space="preserve">entered the United Kingdom </w:t>
      </w:r>
      <w:r w:rsidRPr="00BD430C" w:rsidR="00F60D1D">
        <w:t xml:space="preserve">in </w:t>
      </w:r>
      <w:r w:rsidRPr="00BD430C">
        <w:t xml:space="preserve">the week of 20 March </w:t>
      </w:r>
      <w:r w:rsidRPr="00BD430C" w:rsidR="00F60D1D">
        <w:t>–</w:t>
      </w:r>
      <w:r w:rsidRPr="00BD430C">
        <w:t xml:space="preserve"> less than a month after his request for care </w:t>
      </w:r>
      <w:r w:rsidRPr="00BD430C" w:rsidR="00F60D1D">
        <w:t>–</w:t>
      </w:r>
      <w:r w:rsidRPr="00BD430C">
        <w:t xml:space="preserve"> show</w:t>
      </w:r>
      <w:r w:rsidRPr="00BD430C" w:rsidR="00F60D1D">
        <w:t>ed</w:t>
      </w:r>
      <w:r w:rsidRPr="00BD430C">
        <w:t xml:space="preserve"> that he was not seeking </w:t>
      </w:r>
      <w:r w:rsidRPr="00BD430C" w:rsidR="00F60D1D">
        <w:t>long</w:t>
      </w:r>
      <w:r w:rsidRPr="00BD430C" w:rsidR="00BD430C">
        <w:noBreakHyphen/>
      </w:r>
      <w:r w:rsidRPr="00BD430C" w:rsidR="00F60D1D">
        <w:t>term</w:t>
      </w:r>
      <w:r w:rsidRPr="00BD430C">
        <w:t xml:space="preserve"> </w:t>
      </w:r>
      <w:r w:rsidRPr="00BD430C" w:rsidR="00F60D1D">
        <w:t>shelter</w:t>
      </w:r>
      <w:r w:rsidRPr="00BD430C">
        <w:t xml:space="preserve"> and care </w:t>
      </w:r>
      <w:r w:rsidRPr="00BD430C" w:rsidR="00F60D1D">
        <w:t>from</w:t>
      </w:r>
      <w:r w:rsidRPr="00BD430C">
        <w:t xml:space="preserve"> the French authorities but </w:t>
      </w:r>
      <w:r w:rsidRPr="00BD430C" w:rsidR="00F60D1D">
        <w:t xml:space="preserve">had </w:t>
      </w:r>
      <w:r w:rsidRPr="00BD430C">
        <w:t xml:space="preserve">above all </w:t>
      </w:r>
      <w:r w:rsidRPr="00BD430C" w:rsidR="00F60D1D">
        <w:t>wished</w:t>
      </w:r>
      <w:r w:rsidRPr="00BD430C">
        <w:t xml:space="preserve"> to travel to the United Kingdom.</w:t>
      </w:r>
    </w:p>
    <w:p w:rsidRPr="00BD430C" w:rsidR="006F6F1D" w:rsidP="00BD430C" w:rsidRDefault="006F6F1D">
      <w:pPr>
        <w:pStyle w:val="JuH1"/>
        <w:rPr>
          <w:rFonts w:eastAsiaTheme="majorEastAsia"/>
        </w:rPr>
      </w:pPr>
      <w:r w:rsidRPr="00BD430C">
        <w:rPr>
          <w:rFonts w:eastAsiaTheme="majorEastAsia"/>
        </w:rPr>
        <w:t>Observation</w:t>
      </w:r>
      <w:r w:rsidRPr="00BD430C" w:rsidR="005F2463">
        <w:rPr>
          <w:rFonts w:eastAsiaTheme="majorEastAsia"/>
        </w:rPr>
        <w:t>s</w:t>
      </w:r>
      <w:r w:rsidRPr="00BD430C">
        <w:rPr>
          <w:rFonts w:eastAsiaTheme="majorEastAsia"/>
        </w:rPr>
        <w:t xml:space="preserve"> </w:t>
      </w:r>
      <w:r w:rsidRPr="00BD430C" w:rsidR="00F60D1D">
        <w:rPr>
          <w:rFonts w:eastAsiaTheme="majorEastAsia"/>
        </w:rPr>
        <w:t>of third-party interveners</w:t>
      </w:r>
    </w:p>
    <w:p w:rsidRPr="00BD430C" w:rsidR="006F6F1D" w:rsidP="00BD430C" w:rsidRDefault="000E5C60">
      <w:pPr>
        <w:pStyle w:val="JuHa0"/>
        <w:rPr>
          <w:rFonts w:eastAsiaTheme="majorEastAsia"/>
          <w:i/>
        </w:rPr>
      </w:pPr>
      <w:r w:rsidRPr="00BD430C">
        <w:rPr>
          <w:rFonts w:eastAsiaTheme="majorEastAsia"/>
          <w:i/>
        </w:rPr>
        <w:t>Défenseur des droits</w:t>
      </w:r>
    </w:p>
    <w:p w:rsidRPr="00BD430C" w:rsidR="00A34536"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55</w:t>
      </w:r>
      <w:r w:rsidRPr="00BD430C">
        <w:fldChar w:fldCharType="end"/>
      </w:r>
      <w:r w:rsidRPr="00BD430C">
        <w:t>.  </w:t>
      </w:r>
      <w:r w:rsidRPr="00BD430C" w:rsidR="00A34536">
        <w:t xml:space="preserve">The </w:t>
      </w:r>
      <w:r w:rsidRPr="00BD430C" w:rsidR="00A34536">
        <w:rPr>
          <w:i/>
        </w:rPr>
        <w:t>Défenseur des droits</w:t>
      </w:r>
      <w:r w:rsidRPr="00BD430C" w:rsidR="00A34536">
        <w:t xml:space="preserve"> (</w:t>
      </w:r>
      <w:r w:rsidRPr="00BD430C" w:rsidR="00D85CD6">
        <w:t>Defender of rights</w:t>
      </w:r>
      <w:r w:rsidRPr="00BD430C" w:rsidR="00BD54BE">
        <w:t>) pointed out that this</w:t>
      </w:r>
      <w:r w:rsidRPr="00BD430C" w:rsidR="00A34536">
        <w:t xml:space="preserve"> case was an illustration of the dramatic humanitarian situation in which </w:t>
      </w:r>
      <w:r w:rsidRPr="00BD430C" w:rsidR="002C79E6">
        <w:t xml:space="preserve">displaced </w:t>
      </w:r>
      <w:r w:rsidRPr="00BD430C" w:rsidR="00A34536">
        <w:t xml:space="preserve">people </w:t>
      </w:r>
      <w:r w:rsidRPr="00BD430C" w:rsidR="002C79E6">
        <w:t>found</w:t>
      </w:r>
      <w:r w:rsidRPr="00BD430C" w:rsidR="00A34536">
        <w:t xml:space="preserve"> themselves in the </w:t>
      </w:r>
      <w:r w:rsidRPr="00BD430C" w:rsidR="002C79E6">
        <w:t>Calais</w:t>
      </w:r>
      <w:r w:rsidRPr="00BD430C" w:rsidR="00A34536">
        <w:t xml:space="preserve"> and Grande Synthe</w:t>
      </w:r>
      <w:r w:rsidRPr="00BD430C" w:rsidR="002C79E6">
        <w:t xml:space="preserve"> areas</w:t>
      </w:r>
      <w:r w:rsidRPr="00BD430C" w:rsidR="00A34536">
        <w:t xml:space="preserve">, caused in particular by the Franco-British agreements and the pitfalls of European migration policy. </w:t>
      </w:r>
      <w:r w:rsidRPr="00BD430C" w:rsidR="002C79E6">
        <w:t>He stated</w:t>
      </w:r>
      <w:r w:rsidRPr="00BD430C" w:rsidR="00A34536">
        <w:t xml:space="preserve"> that, following an in-depth investigation, on-site inspections and meetings with all stakeholders and </w:t>
      </w:r>
      <w:r w:rsidRPr="00BD430C" w:rsidR="002C79E6">
        <w:t>his</w:t>
      </w:r>
      <w:r w:rsidRPr="00BD430C" w:rsidR="00A34536">
        <w:t xml:space="preserve"> British counterpart, </w:t>
      </w:r>
      <w:r w:rsidRPr="00BD430C" w:rsidR="002C79E6">
        <w:t>he had</w:t>
      </w:r>
      <w:r w:rsidRPr="00BD430C" w:rsidR="00A34536">
        <w:t xml:space="preserve"> issued reports and decisions, and</w:t>
      </w:r>
      <w:r w:rsidRPr="00BD430C" w:rsidR="002C79E6">
        <w:t xml:space="preserve"> had</w:t>
      </w:r>
      <w:r w:rsidRPr="00BD430C" w:rsidR="00A34536">
        <w:t xml:space="preserve"> made recommendations to the competent authorities specifically concerning the situation of unaccompanied minors, their reception and care </w:t>
      </w:r>
      <w:r w:rsidRPr="00BD430C" w:rsidR="002C79E6">
        <w:t>–</w:t>
      </w:r>
      <w:r w:rsidRPr="00BD430C" w:rsidR="00A34536">
        <w:t xml:space="preserve"> in particular the establishment of an unconditional shelter scheme on the </w:t>
      </w:r>
      <w:r w:rsidRPr="00BD430C" w:rsidR="002C79E6">
        <w:t>heath</w:t>
      </w:r>
      <w:r w:rsidRPr="00BD430C" w:rsidR="00A34536">
        <w:t xml:space="preserve"> </w:t>
      </w:r>
      <w:r w:rsidRPr="00BD430C" w:rsidR="002C79E6">
        <w:t>–</w:t>
      </w:r>
      <w:r w:rsidRPr="00BD430C" w:rsidR="00A34536">
        <w:t xml:space="preserve"> </w:t>
      </w:r>
      <w:r w:rsidRPr="00BD430C" w:rsidR="002C79E6">
        <w:t>also</w:t>
      </w:r>
      <w:r w:rsidRPr="00BD430C" w:rsidR="00A34536">
        <w:t xml:space="preserve"> monitor</w:t>
      </w:r>
      <w:r w:rsidRPr="00BD430C" w:rsidR="002C79E6">
        <w:t>ing</w:t>
      </w:r>
      <w:r w:rsidRPr="00BD430C" w:rsidR="00A34536">
        <w:t xml:space="preserve"> their implementation. He add</w:t>
      </w:r>
      <w:r w:rsidRPr="00BD430C" w:rsidR="002C79E6">
        <w:t>ed</w:t>
      </w:r>
      <w:r w:rsidRPr="00BD430C" w:rsidR="00A34536">
        <w:t xml:space="preserve"> that</w:t>
      </w:r>
      <w:r w:rsidRPr="00BD430C" w:rsidR="002C79E6">
        <w:t xml:space="preserve"> to date</w:t>
      </w:r>
      <w:r w:rsidRPr="00BD430C" w:rsidR="00A34536">
        <w:t xml:space="preserve"> their situation </w:t>
      </w:r>
      <w:r w:rsidRPr="00BD430C" w:rsidR="002C79E6">
        <w:t>still remained</w:t>
      </w:r>
      <w:r w:rsidRPr="00BD430C" w:rsidR="00A34536">
        <w:t xml:space="preserve"> a major concern for him.</w:t>
      </w:r>
    </w:p>
    <w:p w:rsidRPr="00BD430C" w:rsidR="00A34536" w:rsidP="00BD430C" w:rsidRDefault="002C79E6">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56</w:t>
      </w:r>
      <w:r w:rsidRPr="00BD430C">
        <w:fldChar w:fldCharType="end"/>
      </w:r>
      <w:r w:rsidRPr="00BD430C">
        <w:t>.  </w:t>
      </w:r>
      <w:r w:rsidRPr="00BD430C" w:rsidR="00A34536">
        <w:t xml:space="preserve">The </w:t>
      </w:r>
      <w:r w:rsidRPr="00BD430C">
        <w:rPr>
          <w:i/>
        </w:rPr>
        <w:t>Défenseur des droits</w:t>
      </w:r>
      <w:r w:rsidRPr="00BD430C" w:rsidR="00A34536">
        <w:t xml:space="preserve"> refer</w:t>
      </w:r>
      <w:r w:rsidRPr="00BD430C">
        <w:t>red</w:t>
      </w:r>
      <w:r w:rsidRPr="00BD430C" w:rsidR="00A34536">
        <w:t xml:space="preserve"> to his report of October 2015, in which he </w:t>
      </w:r>
      <w:r w:rsidRPr="00BD430C">
        <w:t>had described</w:t>
      </w:r>
      <w:r w:rsidRPr="00BD430C" w:rsidR="00A34536">
        <w:t xml:space="preserve"> the alarming living conditions of unaccompanied minors </w:t>
      </w:r>
      <w:r w:rsidRPr="00BD430C">
        <w:t>on</w:t>
      </w:r>
      <w:r w:rsidRPr="00BD430C" w:rsidR="00A34536">
        <w:t xml:space="preserve"> the </w:t>
      </w:r>
      <w:r w:rsidRPr="00BD430C">
        <w:t xml:space="preserve">Calais </w:t>
      </w:r>
      <w:r w:rsidRPr="00BD430C" w:rsidR="00A34536">
        <w:t xml:space="preserve">heath and </w:t>
      </w:r>
      <w:r w:rsidRPr="00BD430C">
        <w:t>had taken the view</w:t>
      </w:r>
      <w:r w:rsidRPr="00BD430C" w:rsidR="00A34536">
        <w:t xml:space="preserve"> that they </w:t>
      </w:r>
      <w:r w:rsidRPr="00BD430C" w:rsidR="00A00233">
        <w:t>substantiated</w:t>
      </w:r>
      <w:r w:rsidRPr="00BD430C" w:rsidR="00A34536">
        <w:t xml:space="preserve"> a situation of danger</w:t>
      </w:r>
      <w:r w:rsidRPr="00BD430C">
        <w:t xml:space="preserve"> which</w:t>
      </w:r>
      <w:r w:rsidRPr="00BD430C" w:rsidR="00A34536">
        <w:t xml:space="preserve"> automatically </w:t>
      </w:r>
      <w:r w:rsidRPr="00BD430C">
        <w:t>imposed</w:t>
      </w:r>
      <w:r w:rsidRPr="00BD430C" w:rsidR="00A34536">
        <w:t xml:space="preserve"> an obligation of protection on the authorities; </w:t>
      </w:r>
      <w:r w:rsidRPr="00BD430C">
        <w:t>he had also described</w:t>
      </w:r>
      <w:r w:rsidRPr="00BD430C" w:rsidR="00A34536">
        <w:t xml:space="preserve"> the dangers to which these minors </w:t>
      </w:r>
      <w:r w:rsidRPr="00BD430C">
        <w:t>we</w:t>
      </w:r>
      <w:r w:rsidRPr="00BD430C" w:rsidR="00A34536">
        <w:t xml:space="preserve">re exposed (violence, risk of trafficking and prostitution, risky behaviour such as alcohol abuse, and trauma related to living conditions and risky attempts to cross </w:t>
      </w:r>
      <w:r w:rsidRPr="00BD430C">
        <w:t>the sea to</w:t>
      </w:r>
      <w:r w:rsidRPr="00BD430C" w:rsidR="00A34536">
        <w:t xml:space="preserve"> England), aggravated by the lack of regular and adequate medical follow-up. He point</w:t>
      </w:r>
      <w:r w:rsidRPr="00BD430C" w:rsidR="00A00233">
        <w:t>ed</w:t>
      </w:r>
      <w:r w:rsidRPr="00BD430C" w:rsidR="00A34536">
        <w:t xml:space="preserve"> out that the French authorities were bound by both domestic and international law to </w:t>
      </w:r>
      <w:r w:rsidRPr="00BD430C" w:rsidR="00475FD4">
        <w:t>shelter</w:t>
      </w:r>
      <w:r w:rsidRPr="00BD430C" w:rsidR="00A34536">
        <w:t xml:space="preserve"> and take care of them (he refer</w:t>
      </w:r>
      <w:r w:rsidRPr="00BD430C" w:rsidR="00475FD4">
        <w:t>red</w:t>
      </w:r>
      <w:r w:rsidRPr="00BD430C" w:rsidR="00A34536">
        <w:t xml:space="preserve"> in particular to Article 20 of the International Convention on the Rights of the Child, General Comment No. 6 of the UN Committee on the Rights of the Child, the </w:t>
      </w:r>
      <w:r w:rsidRPr="00BD430C" w:rsidR="00A34536">
        <w:rPr>
          <w:i/>
        </w:rPr>
        <w:t>Mubilanzila Mayeka and Kaniki Mitunga v. Belgium</w:t>
      </w:r>
      <w:r w:rsidRPr="00BD430C" w:rsidR="00E67381">
        <w:t xml:space="preserve"> (n</w:t>
      </w:r>
      <w:r w:rsidRPr="00BD430C" w:rsidR="00475FD4">
        <w:t>o. 13178/03, ECHR 2006-</w:t>
      </w:r>
      <w:r w:rsidRPr="00BD430C" w:rsidR="00A34536">
        <w:t xml:space="preserve">XI) and </w:t>
      </w:r>
      <w:r w:rsidRPr="00BD430C" w:rsidR="00A34536">
        <w:rPr>
          <w:i/>
        </w:rPr>
        <w:t>Abdullahi Elmi and Aweys Abubakar v. Malta</w:t>
      </w:r>
      <w:r w:rsidRPr="00BD430C" w:rsidR="00E67381">
        <w:t xml:space="preserve"> (n</w:t>
      </w:r>
      <w:r w:rsidRPr="00BD430C" w:rsidR="00A34536">
        <w:t>os. 25794/13 and 28151/13, 22 November 2016)</w:t>
      </w:r>
      <w:r w:rsidRPr="00BD430C" w:rsidR="00475FD4">
        <w:t xml:space="preserve"> judgments</w:t>
      </w:r>
      <w:r w:rsidRPr="00BD430C" w:rsidR="00A34536">
        <w:t xml:space="preserve">, </w:t>
      </w:r>
      <w:r w:rsidRPr="00BD430C" w:rsidR="00475FD4">
        <w:t>Article</w:t>
      </w:r>
      <w:r w:rsidRPr="00BD430C" w:rsidR="00A34536">
        <w:t xml:space="preserve"> 375 of the Civil Code and</w:t>
      </w:r>
      <w:r w:rsidRPr="00BD430C" w:rsidR="00475FD4">
        <w:t xml:space="preserve"> Article</w:t>
      </w:r>
      <w:r w:rsidRPr="00BD430C" w:rsidR="00A34536">
        <w:t xml:space="preserve"> L. 112-3 of the Social Action and Family Code). Above all, the</w:t>
      </w:r>
      <w:r w:rsidRPr="00BD430C" w:rsidR="00475FD4">
        <w:t xml:space="preserve"> authorities had been required</w:t>
      </w:r>
      <w:r w:rsidRPr="00BD430C" w:rsidR="00A34536">
        <w:t xml:space="preserve"> to </w:t>
      </w:r>
      <w:r w:rsidRPr="00BD430C" w:rsidR="00475FD4">
        <w:t>enumerate</w:t>
      </w:r>
      <w:r w:rsidRPr="00BD430C" w:rsidR="00A34536">
        <w:t xml:space="preserve"> the minors concerned and offer them appropriate protection, </w:t>
      </w:r>
      <w:r w:rsidRPr="00BD430C" w:rsidR="00475FD4">
        <w:t>as indeed</w:t>
      </w:r>
      <w:r w:rsidRPr="00BD430C" w:rsidR="00A34536">
        <w:t xml:space="preserve"> the Administrative Court </w:t>
      </w:r>
      <w:r w:rsidRPr="00BD430C" w:rsidR="00475FD4">
        <w:t xml:space="preserve">had </w:t>
      </w:r>
      <w:r w:rsidRPr="00BD430C" w:rsidR="00A34536">
        <w:t xml:space="preserve">ordered </w:t>
      </w:r>
      <w:r w:rsidRPr="00BD430C" w:rsidR="00475FD4">
        <w:t>them to do on 2 November 2015. Having been i</w:t>
      </w:r>
      <w:r w:rsidRPr="00BD430C" w:rsidR="00A34536">
        <w:t xml:space="preserve">nformed that 316 unaccompanied minors had been identified on the </w:t>
      </w:r>
      <w:r w:rsidRPr="00BD430C" w:rsidR="00475FD4">
        <w:t>heath</w:t>
      </w:r>
      <w:r w:rsidRPr="00BD430C" w:rsidR="00A34536">
        <w:t xml:space="preserve"> as of 5 January 2016, the </w:t>
      </w:r>
      <w:r w:rsidRPr="00BD430C" w:rsidR="00475FD4">
        <w:rPr>
          <w:i/>
        </w:rPr>
        <w:t>Défenseur des droits</w:t>
      </w:r>
      <w:r w:rsidRPr="00BD430C" w:rsidR="00A34536">
        <w:t xml:space="preserve"> expressed concern about the lack of information regarding the identification and monitoring of 77 of them. He added that, on 23 February 2016, the United Nations Committee on the Rights of the Child </w:t>
      </w:r>
      <w:r w:rsidRPr="00BD430C" w:rsidR="00EF33C8">
        <w:t xml:space="preserve">had </w:t>
      </w:r>
      <w:r w:rsidRPr="00BD430C" w:rsidR="00A34536">
        <w:t>expressed concern about the precarious situati</w:t>
      </w:r>
      <w:r w:rsidRPr="00BD430C" w:rsidR="00EF33C8">
        <w:t>on of children, the authorities</w:t>
      </w:r>
      <w:r w:rsidRPr="00BD430C" w:rsidR="00BD430C">
        <w:t>’</w:t>
      </w:r>
      <w:r w:rsidRPr="00BD430C" w:rsidR="00A34536">
        <w:t xml:space="preserve"> refusal to register them and the insufficient resources allocated to infrastructure and services. </w:t>
      </w:r>
      <w:r w:rsidRPr="00BD430C" w:rsidR="00EF33C8">
        <w:t>He</w:t>
      </w:r>
      <w:r w:rsidRPr="00BD430C" w:rsidR="00A34536">
        <w:t xml:space="preserve"> also emphasi</w:t>
      </w:r>
      <w:r w:rsidRPr="00BD430C" w:rsidR="00EF33C8">
        <w:t>sed</w:t>
      </w:r>
      <w:r w:rsidRPr="00BD430C" w:rsidR="00A34536">
        <w:t xml:space="preserve"> that, when an unaccompanied minor </w:t>
      </w:r>
      <w:r w:rsidRPr="00BD430C" w:rsidR="00EF33C8">
        <w:t>was</w:t>
      </w:r>
      <w:r w:rsidRPr="00BD430C" w:rsidR="00A34536">
        <w:t xml:space="preserve"> entrusted to the child protection services by judicial decision, the failure of the authorities to </w:t>
      </w:r>
      <w:r w:rsidRPr="00BD430C" w:rsidR="00EF33C8">
        <w:t>implement that decision deprived</w:t>
      </w:r>
      <w:r w:rsidRPr="00BD430C" w:rsidR="00A34536">
        <w:t xml:space="preserve"> the right to protection of </w:t>
      </w:r>
      <w:r w:rsidRPr="00BD430C" w:rsidR="00EF33C8">
        <w:t xml:space="preserve">its </w:t>
      </w:r>
      <w:r w:rsidRPr="00BD430C" w:rsidR="00A34536">
        <w:t>substance.</w:t>
      </w:r>
    </w:p>
    <w:p w:rsidRPr="00BD430C" w:rsidR="00A34536" w:rsidP="00BD430C" w:rsidRDefault="00EF33C8">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57</w:t>
      </w:r>
      <w:r w:rsidRPr="00BD430C">
        <w:fldChar w:fldCharType="end"/>
      </w:r>
      <w:r w:rsidRPr="00BD430C">
        <w:t>.  </w:t>
      </w:r>
      <w:r w:rsidRPr="00BD430C" w:rsidR="00A34536">
        <w:t xml:space="preserve">The </w:t>
      </w:r>
      <w:r w:rsidRPr="00BD430C" w:rsidR="002C79E6">
        <w:rPr>
          <w:i/>
        </w:rPr>
        <w:t>Défenseur des droits</w:t>
      </w:r>
      <w:r w:rsidRPr="00BD430C" w:rsidR="00A34536">
        <w:t xml:space="preserve"> </w:t>
      </w:r>
      <w:r w:rsidRPr="00BD430C">
        <w:t>further</w:t>
      </w:r>
      <w:r w:rsidRPr="00BD430C" w:rsidR="00A34536">
        <w:t xml:space="preserve"> note</w:t>
      </w:r>
      <w:r w:rsidRPr="00BD430C">
        <w:t>d</w:t>
      </w:r>
      <w:r w:rsidRPr="00BD430C" w:rsidR="00A34536">
        <w:t xml:space="preserve"> that the right to education of unaccompanied minors living on the </w:t>
      </w:r>
      <w:r w:rsidRPr="00BD430C">
        <w:t xml:space="preserve">Calais </w:t>
      </w:r>
      <w:r w:rsidRPr="00BD430C" w:rsidR="00A34536">
        <w:t xml:space="preserve">heath was far from being guaranteed, that few of them </w:t>
      </w:r>
      <w:r w:rsidRPr="00BD430C">
        <w:t>had been</w:t>
      </w:r>
      <w:r w:rsidRPr="00BD430C" w:rsidR="00A34536">
        <w:t xml:space="preserve"> informed of their rights </w:t>
      </w:r>
      <w:r w:rsidRPr="00BD430C">
        <w:t>or</w:t>
      </w:r>
      <w:r w:rsidRPr="00BD430C" w:rsidR="00A34536">
        <w:t xml:space="preserve"> supported in their efforts to </w:t>
      </w:r>
      <w:r w:rsidRPr="00BD430C">
        <w:t xml:space="preserve">be </w:t>
      </w:r>
      <w:r w:rsidRPr="00BD430C" w:rsidR="00A34536">
        <w:t>reunite</w:t>
      </w:r>
      <w:r w:rsidRPr="00BD430C">
        <w:t xml:space="preserve">d </w:t>
      </w:r>
      <w:r w:rsidRPr="00BD430C" w:rsidR="00A34536">
        <w:t xml:space="preserve">with their families, </w:t>
      </w:r>
      <w:r w:rsidRPr="00BD430C">
        <w:t>efforts which</w:t>
      </w:r>
      <w:r w:rsidRPr="00BD430C" w:rsidR="00A34536">
        <w:t xml:space="preserve"> were complicated by the fact that </w:t>
      </w:r>
      <w:r w:rsidRPr="00BD430C" w:rsidR="00C63AA8">
        <w:t>before they could submit</w:t>
      </w:r>
      <w:r w:rsidRPr="00BD430C" w:rsidR="00A34536">
        <w:t xml:space="preserve"> asylum applications </w:t>
      </w:r>
      <w:r w:rsidRPr="00BD430C" w:rsidR="00C63AA8">
        <w:t>it was necessary</w:t>
      </w:r>
      <w:r w:rsidRPr="00BD430C" w:rsidR="00A34536">
        <w:t xml:space="preserve"> in practice </w:t>
      </w:r>
      <w:r w:rsidRPr="00BD430C" w:rsidR="00C63AA8">
        <w:t>for them first to have been taken into the care of</w:t>
      </w:r>
      <w:r w:rsidRPr="00BD430C" w:rsidR="006A3306">
        <w:t xml:space="preserve"> </w:t>
      </w:r>
      <w:r w:rsidRPr="00BD430C">
        <w:t xml:space="preserve">the </w:t>
      </w:r>
      <w:r w:rsidRPr="00BD430C" w:rsidR="00A34536">
        <w:t>child welfare</w:t>
      </w:r>
      <w:r w:rsidRPr="00BD430C">
        <w:t xml:space="preserve"> service</w:t>
      </w:r>
      <w:r w:rsidRPr="00BD430C" w:rsidR="00245C2F">
        <w:t xml:space="preserve"> </w:t>
      </w:r>
      <w:r w:rsidRPr="00BD430C" w:rsidR="00A34536">
        <w:t xml:space="preserve">or even </w:t>
      </w:r>
      <w:r w:rsidRPr="00BD430C" w:rsidR="00C63AA8">
        <w:t>to have been placed</w:t>
      </w:r>
      <w:r w:rsidRPr="00BD430C" w:rsidR="00A34536">
        <w:t xml:space="preserve"> under guardianship.</w:t>
      </w:r>
    </w:p>
    <w:p w:rsidRPr="00BD430C" w:rsidR="00A34536" w:rsidP="00BD430C" w:rsidRDefault="00EF33C8">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58</w:t>
      </w:r>
      <w:r w:rsidRPr="00BD430C">
        <w:fldChar w:fldCharType="end"/>
      </w:r>
      <w:r w:rsidRPr="00BD430C">
        <w:t>.  </w:t>
      </w:r>
      <w:r w:rsidRPr="00BD430C" w:rsidR="00A34536">
        <w:t xml:space="preserve">The </w:t>
      </w:r>
      <w:r w:rsidRPr="00BD430C" w:rsidR="002C79E6">
        <w:rPr>
          <w:i/>
        </w:rPr>
        <w:t>Défenseur des droits</w:t>
      </w:r>
      <w:r w:rsidRPr="00BD430C" w:rsidR="00A34536">
        <w:t xml:space="preserve"> </w:t>
      </w:r>
      <w:r w:rsidRPr="00BD430C" w:rsidR="006A3306">
        <w:t>indicated</w:t>
      </w:r>
      <w:r w:rsidRPr="00BD430C" w:rsidR="00A34536">
        <w:t xml:space="preserve"> that following the </w:t>
      </w:r>
      <w:r w:rsidRPr="00BD430C" w:rsidR="006A3306">
        <w:t>clearance</w:t>
      </w:r>
      <w:r w:rsidRPr="00BD430C" w:rsidR="00A34536">
        <w:t xml:space="preserve"> of the southern part of the </w:t>
      </w:r>
      <w:r w:rsidRPr="00BD430C" w:rsidR="006A3306">
        <w:t>heath</w:t>
      </w:r>
      <w:r w:rsidRPr="00BD430C" w:rsidR="00A34536">
        <w:t xml:space="preserve"> in February 2016, associations </w:t>
      </w:r>
      <w:r w:rsidRPr="00BD430C" w:rsidR="006A3306">
        <w:t xml:space="preserve">had </w:t>
      </w:r>
      <w:r w:rsidRPr="00BD430C" w:rsidR="00A34536">
        <w:t xml:space="preserve">deplored the disappearance of around 100 unaccompanied minors. </w:t>
      </w:r>
      <w:r w:rsidRPr="00BD430C" w:rsidR="006A3306">
        <w:t>T</w:t>
      </w:r>
      <w:r w:rsidRPr="00BD430C" w:rsidR="00A34536">
        <w:t xml:space="preserve">he living conditions of those who were still there remained worrying: as the authorities had not sufficiently anticipated the consequences of this operation </w:t>
      </w:r>
      <w:r w:rsidRPr="00BD430C" w:rsidR="006A3306">
        <w:t>for</w:t>
      </w:r>
      <w:r w:rsidRPr="00BD430C" w:rsidR="00A34536">
        <w:t xml:space="preserve"> the situation of unaccompanied minors, many of them, </w:t>
      </w:r>
      <w:r w:rsidRPr="00BD430C" w:rsidR="006A3306">
        <w:t xml:space="preserve">being </w:t>
      </w:r>
      <w:r w:rsidRPr="00BD430C" w:rsidR="00A34536">
        <w:t xml:space="preserve">homeless, </w:t>
      </w:r>
      <w:r w:rsidRPr="00BD430C" w:rsidR="006A3306">
        <w:t>had been</w:t>
      </w:r>
      <w:r w:rsidRPr="00BD430C" w:rsidR="00A34536">
        <w:t xml:space="preserve"> forced to live in even more extreme </w:t>
      </w:r>
      <w:r w:rsidRPr="00BD430C" w:rsidR="006A3306">
        <w:t>squalor</w:t>
      </w:r>
      <w:r w:rsidRPr="00BD430C" w:rsidR="00A34536">
        <w:t xml:space="preserve">. </w:t>
      </w:r>
      <w:r w:rsidRPr="00BD430C" w:rsidR="006A3306">
        <w:t>O</w:t>
      </w:r>
      <w:r w:rsidRPr="00BD430C" w:rsidR="00A34536">
        <w:t>n 20</w:t>
      </w:r>
      <w:r w:rsidRPr="00BD430C" w:rsidR="00BD54BE">
        <w:t> </w:t>
      </w:r>
      <w:r w:rsidRPr="00BD430C" w:rsidR="00A34536">
        <w:t xml:space="preserve">April 2016 </w:t>
      </w:r>
      <w:r w:rsidRPr="00BD430C" w:rsidR="006A3306">
        <w:t>he had</w:t>
      </w:r>
      <w:r w:rsidRPr="00BD430C" w:rsidR="00A34536">
        <w:t xml:space="preserve"> recommended the implementation of regular and intensive socio-educational </w:t>
      </w:r>
      <w:r w:rsidRPr="00BD430C" w:rsidR="006A3306">
        <w:t>outreach</w:t>
      </w:r>
      <w:r w:rsidRPr="00BD430C" w:rsidR="00A34536">
        <w:t xml:space="preserve"> by specially trained </w:t>
      </w:r>
      <w:r w:rsidRPr="00BD430C" w:rsidR="00267CE3">
        <w:t>social workers</w:t>
      </w:r>
      <w:r w:rsidRPr="00BD430C" w:rsidR="00A34536">
        <w:t>, with a view to establishing a relationship of trust and allowing the stabilisation of unaccompanied minors on the site and effective care, st</w:t>
      </w:r>
      <w:r w:rsidRPr="00BD430C" w:rsidR="00267CE3">
        <w:t>ressing that the minor</w:t>
      </w:r>
      <w:r w:rsidRPr="00BD430C" w:rsidR="00BD430C">
        <w:t>’</w:t>
      </w:r>
      <w:r w:rsidRPr="00BD430C" w:rsidR="00A34536">
        <w:t xml:space="preserve">s </w:t>
      </w:r>
      <w:r w:rsidRPr="00BD430C" w:rsidR="00267CE3">
        <w:t>acceptance of</w:t>
      </w:r>
      <w:r w:rsidRPr="00BD430C" w:rsidR="00A34536">
        <w:t xml:space="preserve"> the protection measure should be sought but should not constitute a precondition for any </w:t>
      </w:r>
      <w:r w:rsidRPr="00BD430C" w:rsidR="00267CE3">
        <w:t>attempt to find</w:t>
      </w:r>
      <w:r w:rsidRPr="00BD430C" w:rsidR="00A34536">
        <w:t xml:space="preserve"> a solution. In his view, the fact that some did not request child protection and did not support the proposed</w:t>
      </w:r>
      <w:r w:rsidRPr="00BD430C" w:rsidR="00267CE3">
        <w:t xml:space="preserve"> measures could </w:t>
      </w:r>
      <w:r w:rsidRPr="00BD430C" w:rsidR="00A34536">
        <w:t>not justify the in</w:t>
      </w:r>
      <w:r w:rsidRPr="00BD430C" w:rsidR="00267CE3">
        <w:t>action on the part</w:t>
      </w:r>
      <w:r w:rsidRPr="00BD430C" w:rsidR="00A34536">
        <w:t xml:space="preserve"> of the public authorities, which ha</w:t>
      </w:r>
      <w:r w:rsidRPr="00BD430C" w:rsidR="00267CE3">
        <w:t>d</w:t>
      </w:r>
      <w:r w:rsidRPr="00BD430C" w:rsidR="00A34536">
        <w:t xml:space="preserve"> an obligation to ensure their protection and to consider how to achieve it, taking into account the specific </w:t>
      </w:r>
      <w:r w:rsidRPr="00BD430C" w:rsidR="00267CE3">
        <w:t>circumstances</w:t>
      </w:r>
      <w:r w:rsidRPr="00BD430C" w:rsidR="00A34536">
        <w:t xml:space="preserve"> of the </w:t>
      </w:r>
      <w:r w:rsidRPr="00BD430C" w:rsidR="00267CE3">
        <w:t>group</w:t>
      </w:r>
      <w:r w:rsidRPr="00BD430C" w:rsidR="00A34536">
        <w:t xml:space="preserve"> concerned.</w:t>
      </w:r>
    </w:p>
    <w:p w:rsidRPr="00BD430C" w:rsidR="006F6F1D" w:rsidP="00BD430C" w:rsidRDefault="00267CE3">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59</w:t>
      </w:r>
      <w:r w:rsidRPr="00BD430C">
        <w:fldChar w:fldCharType="end"/>
      </w:r>
      <w:r w:rsidRPr="00BD430C">
        <w:t>.  </w:t>
      </w:r>
      <w:r w:rsidRPr="00BD430C" w:rsidR="00A34536">
        <w:t xml:space="preserve">The </w:t>
      </w:r>
      <w:r w:rsidRPr="00BD430C" w:rsidR="002C79E6">
        <w:rPr>
          <w:i/>
        </w:rPr>
        <w:t>Défenseur des droits</w:t>
      </w:r>
      <w:r w:rsidRPr="00BD430C" w:rsidR="00771BD7">
        <w:rPr>
          <w:i/>
        </w:rPr>
        <w:t xml:space="preserve"> </w:t>
      </w:r>
      <w:r w:rsidRPr="00BD430C" w:rsidR="00771BD7">
        <w:t>additionally observed that, in spite of insisting that the authorities should act on this matter, the unconditional and adapted shelter</w:t>
      </w:r>
      <w:r w:rsidRPr="00BD430C" w:rsidR="00BD54BE">
        <w:t>ing</w:t>
      </w:r>
      <w:r w:rsidRPr="00BD430C" w:rsidR="00771BD7">
        <w:t xml:space="preserve"> of unaccompanied minors that he had advocated had never taken place, as the facilities provided by the authorities – among them a reception centre 45 km from Calais – were ineffective. He pointed out that the specificity of these minors – their wish to go to England and refusal to settle in France – should have been taken into account before any consideration</w:t>
      </w:r>
      <w:r w:rsidRPr="00BD430C" w:rsidR="00BD54BE">
        <w:t>s</w:t>
      </w:r>
      <w:r w:rsidRPr="00BD430C" w:rsidR="00771BD7">
        <w:t xml:space="preserve"> about their care. In this connection he had, in particular, recommended that an accommodation centre and a daytime reception facility be opened near the heath.</w:t>
      </w:r>
    </w:p>
    <w:p w:rsidRPr="00BD430C" w:rsidR="006F6F1D" w:rsidP="00BD430C" w:rsidRDefault="000E5C60">
      <w:pPr>
        <w:pStyle w:val="JuHa0"/>
        <w:rPr>
          <w:rFonts w:eastAsiaTheme="majorEastAsia"/>
          <w:i/>
          <w:lang w:val="fr-FR"/>
        </w:rPr>
      </w:pPr>
      <w:r w:rsidRPr="00BD430C">
        <w:rPr>
          <w:i/>
          <w:lang w:val="fr-FR"/>
        </w:rPr>
        <w:t>Commission nationale consultative des droits de l</w:t>
      </w:r>
      <w:r w:rsidRPr="00BD430C" w:rsidR="00BD430C">
        <w:rPr>
          <w:i/>
          <w:lang w:val="fr-FR"/>
        </w:rPr>
        <w:t>’</w:t>
      </w:r>
      <w:r w:rsidRPr="00BD430C">
        <w:rPr>
          <w:i/>
          <w:lang w:val="fr-FR"/>
        </w:rPr>
        <w:t>homme</w:t>
      </w:r>
    </w:p>
    <w:p w:rsidRPr="00BD430C" w:rsidR="00771BD7"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60</w:t>
      </w:r>
      <w:r w:rsidRPr="00BD430C">
        <w:fldChar w:fldCharType="end"/>
      </w:r>
      <w:r w:rsidRPr="00BD430C">
        <w:t>.  </w:t>
      </w:r>
      <w:r w:rsidRPr="00BD430C" w:rsidR="00F60D1D">
        <w:t xml:space="preserve">The </w:t>
      </w:r>
      <w:r w:rsidRPr="00BD430C" w:rsidR="000E5C60">
        <w:rPr>
          <w:i/>
        </w:rPr>
        <w:t>Commission nationale consultative des droits de l</w:t>
      </w:r>
      <w:r w:rsidRPr="00BD430C" w:rsidR="00BD430C">
        <w:rPr>
          <w:i/>
        </w:rPr>
        <w:t>’</w:t>
      </w:r>
      <w:r w:rsidRPr="00BD430C" w:rsidR="000E5C60">
        <w:rPr>
          <w:i/>
        </w:rPr>
        <w:t>homme</w:t>
      </w:r>
      <w:r w:rsidRPr="00BD430C" w:rsidR="000E5C60">
        <w:t xml:space="preserve"> (</w:t>
      </w:r>
      <w:r w:rsidRPr="00BD430C" w:rsidR="00C63AA8">
        <w:t xml:space="preserve">“CNCDH” – </w:t>
      </w:r>
      <w:r w:rsidRPr="00BD430C" w:rsidR="00F60D1D">
        <w:t>National Advisory Commission on Human Rights</w:t>
      </w:r>
      <w:r w:rsidRPr="00BD430C">
        <w:t>),</w:t>
      </w:r>
      <w:r w:rsidRPr="00BD430C" w:rsidR="00771BD7">
        <w:t xml:space="preserve"> which </w:t>
      </w:r>
      <w:r w:rsidRPr="00BD430C" w:rsidR="00160D91">
        <w:t>stated</w:t>
      </w:r>
      <w:r w:rsidRPr="00BD430C" w:rsidR="00771BD7">
        <w:t xml:space="preserve"> that it</w:t>
      </w:r>
      <w:r w:rsidRPr="00BD430C" w:rsidR="00160D91">
        <w:t xml:space="preserve"> had</w:t>
      </w:r>
      <w:r w:rsidRPr="00BD430C" w:rsidR="00771BD7">
        <w:t xml:space="preserve"> conducted three fact-finding missions to Calais in 2015 and 2016, refer</w:t>
      </w:r>
      <w:r w:rsidRPr="00BD430C" w:rsidR="00160D91">
        <w:t>red</w:t>
      </w:r>
      <w:r w:rsidRPr="00BD430C" w:rsidR="00771BD7">
        <w:t xml:space="preserve"> to the opinions and statements </w:t>
      </w:r>
      <w:r w:rsidRPr="00BD430C" w:rsidR="00160D91">
        <w:t xml:space="preserve">that </w:t>
      </w:r>
      <w:r w:rsidRPr="00BD430C" w:rsidR="00771BD7">
        <w:t>it ha</w:t>
      </w:r>
      <w:r w:rsidRPr="00BD430C" w:rsidR="00160D91">
        <w:t>d</w:t>
      </w:r>
      <w:r w:rsidRPr="00BD430C" w:rsidR="00771BD7">
        <w:t xml:space="preserve"> issued: </w:t>
      </w:r>
      <w:r w:rsidRPr="00BD430C" w:rsidR="00160D91">
        <w:t xml:space="preserve">opinion “on the situation of unaccompanied foreign minors in France; taking stock one year after the circular of 31 May 2013 on the arrangements for taking care of unaccompanied foreign youths (national system for taking to shelter, assessment and orientation)” (26 June 2014); </w:t>
      </w:r>
      <w:r w:rsidRPr="00BD430C" w:rsidR="00771BD7">
        <w:t xml:space="preserve">opinion </w:t>
      </w:r>
      <w:r w:rsidRPr="00BD430C" w:rsidR="00160D91">
        <w:t>“on the situation of migrants in Calais and its surroundings” (2 July 2015); opinion on the situation of migrants in Grande-Synthe (26 May 2016); opinion “on the situation of migrants in Calais and its surroundings” (7 July 2016); statements on “the clearance of the Calais shantytown and its consequences: the case of minors” (adopted 8 November 2016); statement “on the situation of unaccompanied minors placed in migrant reception and orientation centres</w:t>
      </w:r>
      <w:r w:rsidRPr="00BD430C" w:rsidR="00DE5121">
        <w:t>”</w:t>
      </w:r>
      <w:r w:rsidRPr="00BD430C" w:rsidR="00160D91">
        <w:t xml:space="preserve"> (26 January 2017)</w:t>
      </w:r>
      <w:r w:rsidRPr="00BD430C" w:rsidR="00771BD7">
        <w:t xml:space="preserve">; </w:t>
      </w:r>
      <w:r w:rsidRPr="00BD430C" w:rsidR="00160D91">
        <w:t xml:space="preserve">and </w:t>
      </w:r>
      <w:r w:rsidRPr="00BD430C" w:rsidR="00DE5121">
        <w:t xml:space="preserve">a </w:t>
      </w:r>
      <w:r w:rsidRPr="00BD430C" w:rsidR="00771BD7">
        <w:t xml:space="preserve">declaration on the treatment of migrants </w:t>
      </w:r>
      <w:r w:rsidRPr="00BD430C" w:rsidR="00160D91">
        <w:t>(</w:t>
      </w:r>
      <w:r w:rsidRPr="00BD430C" w:rsidR="00771BD7">
        <w:t>17 October 2017</w:t>
      </w:r>
      <w:r w:rsidRPr="00BD430C" w:rsidR="00160D91">
        <w:t>)</w:t>
      </w:r>
      <w:r w:rsidRPr="00BD430C" w:rsidR="00771BD7">
        <w:t>.</w:t>
      </w:r>
    </w:p>
    <w:p w:rsidRPr="00BD430C" w:rsidR="00771BD7" w:rsidP="00BD430C" w:rsidRDefault="00160D91">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61</w:t>
      </w:r>
      <w:r w:rsidRPr="00BD430C">
        <w:fldChar w:fldCharType="end"/>
      </w:r>
      <w:r w:rsidRPr="00BD430C">
        <w:t>.  </w:t>
      </w:r>
      <w:r w:rsidRPr="00BD430C" w:rsidR="00771BD7">
        <w:t>The CN</w:t>
      </w:r>
      <w:r w:rsidRPr="00BD430C" w:rsidR="00BB4C8A">
        <w:t>CD</w:t>
      </w:r>
      <w:r w:rsidRPr="00BD430C" w:rsidR="00771BD7">
        <w:t xml:space="preserve">H </w:t>
      </w:r>
      <w:r w:rsidRPr="00BD430C">
        <w:t>highlighted</w:t>
      </w:r>
      <w:r w:rsidRPr="00BD430C" w:rsidR="00771BD7">
        <w:t xml:space="preserve"> the worrying situation in which many unaccompanied foreign minors found themselves during the period when the applicant was in </w:t>
      </w:r>
      <w:r w:rsidRPr="00BD430C">
        <w:t>the Calais area</w:t>
      </w:r>
      <w:r w:rsidRPr="00BD430C" w:rsidR="00771BD7">
        <w:t xml:space="preserve">. </w:t>
      </w:r>
      <w:r w:rsidRPr="00BD430C">
        <w:t>It</w:t>
      </w:r>
      <w:r w:rsidRPr="00BD430C" w:rsidR="00771BD7">
        <w:t xml:space="preserve"> observe</w:t>
      </w:r>
      <w:r w:rsidRPr="00BD430C">
        <w:t>d that in France</w:t>
      </w:r>
      <w:r w:rsidRPr="00BD430C" w:rsidR="00771BD7">
        <w:t xml:space="preserve"> child protection f</w:t>
      </w:r>
      <w:r w:rsidRPr="00BD430C">
        <w:t>ell</w:t>
      </w:r>
      <w:r w:rsidRPr="00BD430C" w:rsidR="00771BD7">
        <w:t xml:space="preserve"> within the </w:t>
      </w:r>
      <w:r w:rsidRPr="00BD430C">
        <w:t>remit</w:t>
      </w:r>
      <w:r w:rsidRPr="00BD430C" w:rsidR="00771BD7">
        <w:t xml:space="preserve"> of the </w:t>
      </w:r>
      <w:r w:rsidRPr="00BD430C" w:rsidR="00771BD7">
        <w:rPr>
          <w:i/>
        </w:rPr>
        <w:t>d</w:t>
      </w:r>
      <w:r w:rsidRPr="00BD430C">
        <w:rPr>
          <w:i/>
        </w:rPr>
        <w:t>é</w:t>
      </w:r>
      <w:r w:rsidRPr="00BD430C" w:rsidR="00771BD7">
        <w:rPr>
          <w:i/>
        </w:rPr>
        <w:t>part</w:t>
      </w:r>
      <w:r w:rsidRPr="00BD430C">
        <w:rPr>
          <w:i/>
        </w:rPr>
        <w:t>e</w:t>
      </w:r>
      <w:r w:rsidRPr="00BD430C" w:rsidR="00771BD7">
        <w:rPr>
          <w:i/>
        </w:rPr>
        <w:t>ments</w:t>
      </w:r>
      <w:r w:rsidRPr="00BD430C" w:rsidR="00771BD7">
        <w:t xml:space="preserve">, while the State </w:t>
      </w:r>
      <w:r w:rsidRPr="00BD430C">
        <w:t>was responsible for</w:t>
      </w:r>
      <w:r w:rsidRPr="00BD430C" w:rsidR="00771BD7">
        <w:t xml:space="preserve"> migration matters, </w:t>
      </w:r>
      <w:r w:rsidRPr="00BD430C">
        <w:t>and that,</w:t>
      </w:r>
      <w:r w:rsidRPr="00BD430C" w:rsidR="00771BD7">
        <w:t xml:space="preserve"> in the case of unaccompanied foreign minors, who d</w:t>
      </w:r>
      <w:r w:rsidRPr="00BD430C">
        <w:t>id</w:t>
      </w:r>
      <w:r w:rsidRPr="00BD430C" w:rsidR="00771BD7">
        <w:t xml:space="preserve"> not have </w:t>
      </w:r>
      <w:r w:rsidRPr="00BD430C">
        <w:t>a specific</w:t>
      </w:r>
      <w:r w:rsidRPr="00BD430C" w:rsidR="00771BD7">
        <w:t xml:space="preserve"> status, </w:t>
      </w:r>
      <w:r w:rsidRPr="00BD430C">
        <w:t>this led to</w:t>
      </w:r>
      <w:r w:rsidRPr="00BD430C" w:rsidR="00771BD7">
        <w:t xml:space="preserve"> an </w:t>
      </w:r>
      <w:r w:rsidRPr="00BD430C">
        <w:t>“</w:t>
      </w:r>
      <w:r w:rsidRPr="00BD430C" w:rsidR="00771BD7">
        <w:t>institutional ping-pong</w:t>
      </w:r>
      <w:r w:rsidRPr="00BD430C">
        <w:t>”</w:t>
      </w:r>
      <w:r w:rsidRPr="00BD430C" w:rsidR="004D7428">
        <w:t>,</w:t>
      </w:r>
      <w:r w:rsidRPr="00BD430C" w:rsidR="00771BD7">
        <w:t xml:space="preserve"> </w:t>
      </w:r>
      <w:r w:rsidRPr="00BD430C" w:rsidR="004D7428">
        <w:t>preventing</w:t>
      </w:r>
      <w:r w:rsidRPr="00BD430C" w:rsidR="00771BD7">
        <w:t xml:space="preserve"> a coherent understanding of their specificity and particular vulnerability</w:t>
      </w:r>
      <w:r w:rsidRPr="00BD430C" w:rsidR="004D7428">
        <w:t>,</w:t>
      </w:r>
      <w:r w:rsidRPr="00BD430C" w:rsidR="00771BD7">
        <w:t xml:space="preserve"> and </w:t>
      </w:r>
      <w:r w:rsidRPr="00BD430C" w:rsidR="004D7428">
        <w:t>neglecting</w:t>
      </w:r>
      <w:r w:rsidRPr="00BD430C" w:rsidR="00771BD7">
        <w:t xml:space="preserve"> the best interests of the child, whereas they </w:t>
      </w:r>
      <w:r w:rsidRPr="00BD430C" w:rsidR="004D7428">
        <w:t>we</w:t>
      </w:r>
      <w:r w:rsidRPr="00BD430C" w:rsidR="00771BD7">
        <w:t xml:space="preserve">re above all </w:t>
      </w:r>
      <w:r w:rsidRPr="00BD430C" w:rsidR="004D7428">
        <w:t xml:space="preserve">to be seen as </w:t>
      </w:r>
      <w:r w:rsidRPr="00BD430C" w:rsidR="00771BD7">
        <w:t xml:space="preserve">children rather than </w:t>
      </w:r>
      <w:r w:rsidRPr="00BD430C" w:rsidR="004D7428">
        <w:t>aliens</w:t>
      </w:r>
      <w:r w:rsidRPr="00BD430C" w:rsidR="00771BD7">
        <w:t xml:space="preserve">. </w:t>
      </w:r>
      <w:r w:rsidRPr="00BD430C" w:rsidR="004D7428">
        <w:t>T</w:t>
      </w:r>
      <w:r w:rsidRPr="00BD430C" w:rsidR="00771BD7">
        <w:t xml:space="preserve">heir access to rights and justice </w:t>
      </w:r>
      <w:r w:rsidRPr="00BD430C" w:rsidR="004D7428">
        <w:t>was</w:t>
      </w:r>
      <w:r w:rsidRPr="00BD430C" w:rsidR="00771BD7">
        <w:t xml:space="preserve"> limited, in particular as regards </w:t>
      </w:r>
      <w:r w:rsidRPr="00BD430C" w:rsidR="004D7428">
        <w:t xml:space="preserve">their </w:t>
      </w:r>
      <w:r w:rsidRPr="00BD430C" w:rsidR="00771BD7">
        <w:t xml:space="preserve">access to the asylum procedure: an </w:t>
      </w:r>
      <w:r w:rsidRPr="00BD430C" w:rsidR="00771BD7">
        <w:rPr>
          <w:i/>
        </w:rPr>
        <w:t>ad hoc</w:t>
      </w:r>
      <w:r w:rsidRPr="00BD430C" w:rsidR="00771BD7">
        <w:t xml:space="preserve"> </w:t>
      </w:r>
      <w:r w:rsidRPr="00BD430C" w:rsidR="00BB4C8A">
        <w:t>guardian</w:t>
      </w:r>
      <w:r w:rsidRPr="00BD430C" w:rsidR="00771BD7">
        <w:t xml:space="preserve"> </w:t>
      </w:r>
      <w:r w:rsidRPr="00BD430C" w:rsidR="004D7428">
        <w:t>could</w:t>
      </w:r>
      <w:r w:rsidRPr="00BD430C" w:rsidR="00771BD7">
        <w:t xml:space="preserve"> only be appointed to represent them </w:t>
      </w:r>
      <w:r w:rsidRPr="00BD430C" w:rsidR="004D7428">
        <w:t>once they had</w:t>
      </w:r>
      <w:r w:rsidRPr="00BD430C" w:rsidR="00771BD7">
        <w:t xml:space="preserve"> taken steps to benefit from protection, while some steps (including withdrawal of the asylum application) </w:t>
      </w:r>
      <w:r w:rsidRPr="00BD430C" w:rsidR="004D7428">
        <w:t>could</w:t>
      </w:r>
      <w:r w:rsidRPr="00BD430C" w:rsidR="00771BD7">
        <w:t xml:space="preserve"> only be taken after such appointment</w:t>
      </w:r>
      <w:r w:rsidRPr="00BD430C" w:rsidR="004D7428">
        <w:t>. This</w:t>
      </w:r>
      <w:r w:rsidRPr="00BD430C" w:rsidR="00771BD7">
        <w:t xml:space="preserve"> procedure, in addition to the steps to be taken under </w:t>
      </w:r>
      <w:r w:rsidRPr="00BD430C" w:rsidR="004D7428">
        <w:t xml:space="preserve">the head of </w:t>
      </w:r>
      <w:r w:rsidRPr="00BD430C" w:rsidR="00771BD7">
        <w:t xml:space="preserve">child protection, </w:t>
      </w:r>
      <w:r w:rsidRPr="00BD430C" w:rsidR="004D7428">
        <w:t>was</w:t>
      </w:r>
      <w:r w:rsidRPr="00BD430C" w:rsidR="00771BD7">
        <w:t xml:space="preserve"> complex and slow. According to </w:t>
      </w:r>
      <w:r w:rsidRPr="00BD430C" w:rsidR="004D7428">
        <w:t xml:space="preserve">the </w:t>
      </w:r>
      <w:r w:rsidRPr="00BD430C" w:rsidR="00771BD7">
        <w:t>CNCDH, the difficulties encountered by unaccompanied foreign minors in the context of asylum applications or their administrative situation reveal</w:t>
      </w:r>
      <w:r w:rsidRPr="00BD430C" w:rsidR="004D7428">
        <w:t>ed a security logic that led</w:t>
      </w:r>
      <w:r w:rsidRPr="00BD430C" w:rsidR="00771BD7">
        <w:t xml:space="preserve"> to the minor being </w:t>
      </w:r>
      <w:r w:rsidRPr="00BD430C" w:rsidR="004D7428">
        <w:t>regarded</w:t>
      </w:r>
      <w:r w:rsidRPr="00BD430C" w:rsidR="00771BD7">
        <w:t xml:space="preserve"> first and foremost as a foreigner, while </w:t>
      </w:r>
      <w:r w:rsidRPr="00BD430C" w:rsidR="004D7428">
        <w:t>a</w:t>
      </w:r>
      <w:r w:rsidRPr="00BD430C" w:rsidR="00771BD7">
        <w:t xml:space="preserve"> child in danger </w:t>
      </w:r>
      <w:r w:rsidRPr="00BD430C" w:rsidR="004D7428">
        <w:t>had</w:t>
      </w:r>
      <w:r w:rsidRPr="00BD430C" w:rsidR="00771BD7">
        <w:t xml:space="preserve"> be </w:t>
      </w:r>
      <w:r w:rsidRPr="00BD430C" w:rsidR="004D7428">
        <w:t>covered by</w:t>
      </w:r>
      <w:r w:rsidRPr="00BD430C" w:rsidR="00771BD7">
        <w:t xml:space="preserve"> a protection measure regardless of his or her personal status and situation </w:t>
      </w:r>
      <w:r w:rsidRPr="00BD430C" w:rsidR="004D7428">
        <w:t>in terms of</w:t>
      </w:r>
      <w:r w:rsidRPr="00BD430C" w:rsidR="00771BD7">
        <w:t xml:space="preserve"> the rules on entry and residence.</w:t>
      </w:r>
    </w:p>
    <w:p w:rsidRPr="00BD430C" w:rsidR="006F6F1D" w:rsidP="00BD430C" w:rsidRDefault="004D7428">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62</w:t>
      </w:r>
      <w:r w:rsidRPr="00BD430C">
        <w:fldChar w:fldCharType="end"/>
      </w:r>
      <w:r w:rsidRPr="00BD430C">
        <w:t>.  </w:t>
      </w:r>
      <w:r w:rsidRPr="00BD430C" w:rsidR="00771BD7">
        <w:t xml:space="preserve">The CNCDH also </w:t>
      </w:r>
      <w:r w:rsidRPr="00BD430C">
        <w:t>took the view that the State</w:t>
      </w:r>
      <w:r w:rsidRPr="00BD430C" w:rsidR="00BD430C">
        <w:t>’</w:t>
      </w:r>
      <w:r w:rsidRPr="00BD430C" w:rsidR="00771BD7">
        <w:t xml:space="preserve">s shortcomings in the care of unaccompanied foreign minors in Calais </w:t>
      </w:r>
      <w:r w:rsidRPr="00BD430C">
        <w:t>had been</w:t>
      </w:r>
      <w:r w:rsidRPr="00BD430C" w:rsidR="00771BD7">
        <w:t xml:space="preserve"> numerous and systematic. First, court decisions </w:t>
      </w:r>
      <w:r w:rsidRPr="00BD430C">
        <w:t>had</w:t>
      </w:r>
      <w:r w:rsidRPr="00BD430C" w:rsidR="00771BD7">
        <w:t xml:space="preserve"> not</w:t>
      </w:r>
      <w:r w:rsidRPr="00BD430C">
        <w:t xml:space="preserve"> been</w:t>
      </w:r>
      <w:r w:rsidRPr="00BD430C" w:rsidR="00771BD7">
        <w:t xml:space="preserve"> enforced, in particular </w:t>
      </w:r>
      <w:r w:rsidRPr="00BD430C">
        <w:t>placement</w:t>
      </w:r>
      <w:r w:rsidRPr="00BD430C" w:rsidR="00771BD7">
        <w:t xml:space="preserve"> decisions. Secondly, the reception facilities </w:t>
      </w:r>
      <w:r w:rsidRPr="00BD430C">
        <w:t>we</w:t>
      </w:r>
      <w:r w:rsidRPr="00BD430C" w:rsidR="00771BD7">
        <w:t>re inadequate, so that b</w:t>
      </w:r>
      <w:r w:rsidRPr="00BD430C">
        <w:t>etween 2014 and the end of 2016</w:t>
      </w:r>
      <w:r w:rsidRPr="00BD430C" w:rsidR="00771BD7">
        <w:t xml:space="preserve"> several hundred unaccompanied foreign minors </w:t>
      </w:r>
      <w:r w:rsidRPr="00BD430C" w:rsidR="00B3438D">
        <w:t xml:space="preserve">had been living </w:t>
      </w:r>
      <w:r w:rsidRPr="00BD430C" w:rsidR="00771BD7">
        <w:t xml:space="preserve">in </w:t>
      </w:r>
      <w:r w:rsidRPr="00BD430C" w:rsidR="00B3438D">
        <w:t>appalling</w:t>
      </w:r>
      <w:r w:rsidRPr="00BD430C" w:rsidR="00771BD7">
        <w:t xml:space="preserve"> conditions in the Calais</w:t>
      </w:r>
      <w:r w:rsidRPr="00BD430C" w:rsidR="00B3438D">
        <w:t xml:space="preserve"> shantytown</w:t>
      </w:r>
      <w:r w:rsidRPr="00BD430C" w:rsidR="00771BD7">
        <w:t>, characteri</w:t>
      </w:r>
      <w:r w:rsidRPr="00BD430C" w:rsidR="00B3438D">
        <w:t>s</w:t>
      </w:r>
      <w:r w:rsidRPr="00BD430C" w:rsidR="00771BD7">
        <w:t xml:space="preserve">ed by </w:t>
      </w:r>
      <w:r w:rsidRPr="00BD430C" w:rsidR="00B3438D">
        <w:t>squalor</w:t>
      </w:r>
      <w:r w:rsidRPr="00BD430C" w:rsidR="00771BD7">
        <w:t xml:space="preserve">, </w:t>
      </w:r>
      <w:r w:rsidRPr="00BD430C" w:rsidR="00B3438D">
        <w:t>deprivation</w:t>
      </w:r>
      <w:r w:rsidRPr="00BD430C" w:rsidR="00771BD7">
        <w:t xml:space="preserve"> and insecurity. Third</w:t>
      </w:r>
      <w:r w:rsidRPr="00BD430C" w:rsidR="00B3438D">
        <w:t>ly</w:t>
      </w:r>
      <w:r w:rsidRPr="00BD430C" w:rsidR="00771BD7">
        <w:t xml:space="preserve">, their protection against the risks of trafficking and </w:t>
      </w:r>
      <w:r w:rsidRPr="00BD430C" w:rsidR="00B3438D">
        <w:t>exploitation</w:t>
      </w:r>
      <w:r w:rsidRPr="00BD430C" w:rsidR="00771BD7">
        <w:t xml:space="preserve"> </w:t>
      </w:r>
      <w:r w:rsidRPr="00BD430C" w:rsidR="00B3438D">
        <w:t>was</w:t>
      </w:r>
      <w:r w:rsidRPr="00BD430C" w:rsidR="00771BD7">
        <w:t xml:space="preserve"> inadequate. Fourthly, their rights to education and health </w:t>
      </w:r>
      <w:r w:rsidRPr="00BD430C" w:rsidR="00B3438D">
        <w:t>we</w:t>
      </w:r>
      <w:r w:rsidRPr="00BD430C" w:rsidR="00771BD7">
        <w:t xml:space="preserve">re insufficiently guaranteed: even in cases of emergency temporary </w:t>
      </w:r>
      <w:r w:rsidRPr="00BD430C" w:rsidR="00B3438D">
        <w:t>shelter, schooling or training had</w:t>
      </w:r>
      <w:r w:rsidRPr="00BD430C" w:rsidR="00771BD7">
        <w:t xml:space="preserve"> rarely been put in place; extreme and </w:t>
      </w:r>
      <w:r w:rsidRPr="00BD430C" w:rsidR="00B3438D">
        <w:t>inhumane</w:t>
      </w:r>
      <w:r w:rsidRPr="00BD430C" w:rsidR="00771BD7">
        <w:t xml:space="preserve"> living conditions on the </w:t>
      </w:r>
      <w:r w:rsidRPr="00BD430C" w:rsidR="00B3438D">
        <w:t>heath</w:t>
      </w:r>
      <w:r w:rsidRPr="00BD430C" w:rsidR="00771BD7">
        <w:t xml:space="preserve"> </w:t>
      </w:r>
      <w:r w:rsidRPr="00BD430C" w:rsidR="00B3438D">
        <w:t>were triggering or aggravating</w:t>
      </w:r>
      <w:r w:rsidRPr="00BD430C" w:rsidR="00771BD7">
        <w:t xml:space="preserve"> disease, as well as traumas linked to</w:t>
      </w:r>
      <w:r w:rsidRPr="00BD430C" w:rsidR="00B3438D">
        <w:t xml:space="preserve"> their </w:t>
      </w:r>
      <w:r w:rsidRPr="00BD430C" w:rsidR="009218C5">
        <w:t>chaotic</w:t>
      </w:r>
      <w:r w:rsidRPr="00BD430C" w:rsidR="00B3438D">
        <w:t xml:space="preserve"> </w:t>
      </w:r>
      <w:r w:rsidRPr="00BD430C" w:rsidR="00DE5121">
        <w:t>migration</w:t>
      </w:r>
      <w:r w:rsidRPr="00BD430C" w:rsidR="00B3438D">
        <w:t xml:space="preserve"> </w:t>
      </w:r>
      <w:r w:rsidRPr="00BD430C" w:rsidR="00DE5121">
        <w:t>history</w:t>
      </w:r>
      <w:r w:rsidRPr="00BD430C" w:rsidR="00771BD7">
        <w:t>,</w:t>
      </w:r>
      <w:r w:rsidRPr="00BD430C" w:rsidR="009218C5">
        <w:t xml:space="preserve"> conditions of</w:t>
      </w:r>
      <w:r w:rsidRPr="00BD430C" w:rsidR="00771BD7">
        <w:t xml:space="preserve"> anxiety and depression and </w:t>
      </w:r>
      <w:r w:rsidRPr="00BD430C" w:rsidR="009218C5">
        <w:t>impaired</w:t>
      </w:r>
      <w:r w:rsidRPr="00BD430C" w:rsidR="00771BD7">
        <w:t xml:space="preserve"> mental health due to exhaustion and survival </w:t>
      </w:r>
      <w:r w:rsidRPr="00BD430C" w:rsidR="009218C5">
        <w:t>needs</w:t>
      </w:r>
      <w:r w:rsidRPr="00BD430C" w:rsidR="00771BD7">
        <w:t>. On this last point, the CNCDH add</w:t>
      </w:r>
      <w:r w:rsidRPr="00BD430C" w:rsidR="009218C5">
        <w:t>ed</w:t>
      </w:r>
      <w:r w:rsidRPr="00BD430C" w:rsidR="00771BD7">
        <w:t xml:space="preserve"> that the significant increase in population density in the northern </w:t>
      </w:r>
      <w:r w:rsidRPr="00BD430C" w:rsidR="009218C5">
        <w:t>part</w:t>
      </w:r>
      <w:r w:rsidRPr="00BD430C" w:rsidR="00771BD7">
        <w:t xml:space="preserve"> of the camp caused by the </w:t>
      </w:r>
      <w:r w:rsidRPr="00BD430C" w:rsidR="009218C5">
        <w:t>clearance</w:t>
      </w:r>
      <w:r w:rsidRPr="00BD430C" w:rsidR="00771BD7">
        <w:t xml:space="preserve"> of the southern zone in February 2015 ha</w:t>
      </w:r>
      <w:r w:rsidRPr="00BD430C" w:rsidR="009218C5">
        <w:t>d</w:t>
      </w:r>
      <w:r w:rsidRPr="00BD430C" w:rsidR="00771BD7">
        <w:t xml:space="preserve"> considerably increased the risk of contagio</w:t>
      </w:r>
      <w:r w:rsidRPr="00BD430C" w:rsidR="009218C5">
        <w:t>n</w:t>
      </w:r>
      <w:r w:rsidRPr="00BD430C" w:rsidR="00771BD7">
        <w:t xml:space="preserve"> of infectious diseases. </w:t>
      </w:r>
      <w:r w:rsidRPr="00BD430C" w:rsidR="009218C5">
        <w:t>T</w:t>
      </w:r>
      <w:r w:rsidRPr="00BD430C" w:rsidR="00771BD7">
        <w:t xml:space="preserve">he </w:t>
      </w:r>
      <w:r w:rsidRPr="00BD430C" w:rsidR="009218C5">
        <w:t>State</w:t>
      </w:r>
      <w:r w:rsidRPr="00BD430C" w:rsidR="00BD430C">
        <w:t>’</w:t>
      </w:r>
      <w:r w:rsidRPr="00BD430C" w:rsidR="009218C5">
        <w:t xml:space="preserve">s </w:t>
      </w:r>
      <w:r w:rsidRPr="00BD430C" w:rsidR="00771BD7">
        <w:t>shortcomings and failures were all the more unjustifiable as it had been m</w:t>
      </w:r>
      <w:r w:rsidRPr="00BD430C" w:rsidR="009218C5">
        <w:t xml:space="preserve">ore than </w:t>
      </w:r>
      <w:r w:rsidRPr="00BD430C" w:rsidR="00DE5121">
        <w:t>twenty</w:t>
      </w:r>
      <w:r w:rsidRPr="00BD430C" w:rsidR="009218C5">
        <w:t xml:space="preserve"> years since the Calais area</w:t>
      </w:r>
      <w:r w:rsidRPr="00BD430C" w:rsidR="00771BD7">
        <w:t xml:space="preserve"> had </w:t>
      </w:r>
      <w:r w:rsidRPr="00BD430C" w:rsidR="009218C5">
        <w:t xml:space="preserve">first </w:t>
      </w:r>
      <w:r w:rsidRPr="00BD430C" w:rsidR="00771BD7">
        <w:t xml:space="preserve">been confronted with </w:t>
      </w:r>
      <w:r w:rsidRPr="00BD430C" w:rsidR="009218C5">
        <w:t>a</w:t>
      </w:r>
      <w:r w:rsidRPr="00BD430C" w:rsidR="00771BD7">
        <w:t xml:space="preserve"> large number of migrants wishing to travel to the United Kingdom, </w:t>
      </w:r>
      <w:r w:rsidRPr="00BD430C" w:rsidR="009218C5">
        <w:t>and therefore</w:t>
      </w:r>
      <w:r w:rsidRPr="00BD430C" w:rsidR="00771BD7">
        <w:t xml:space="preserve"> the situation was not exceptional.</w:t>
      </w:r>
    </w:p>
    <w:p w:rsidRPr="00BD430C" w:rsidR="006F6F1D" w:rsidP="00BD430C" w:rsidRDefault="000E5C60">
      <w:pPr>
        <w:pStyle w:val="JuHa0"/>
        <w:rPr>
          <w:rFonts w:eastAsiaTheme="majorEastAsia"/>
          <w:i/>
          <w:lang w:val="fr-FR"/>
        </w:rPr>
      </w:pPr>
      <w:r w:rsidRPr="00BD430C">
        <w:rPr>
          <w:rFonts w:eastAsiaTheme="majorEastAsia"/>
          <w:i/>
          <w:lang w:val="fr-FR"/>
        </w:rPr>
        <w:t>G</w:t>
      </w:r>
      <w:r w:rsidRPr="00BD430C" w:rsidR="006F6F1D">
        <w:rPr>
          <w:rFonts w:eastAsiaTheme="majorEastAsia"/>
          <w:i/>
          <w:lang w:val="fr-FR"/>
        </w:rPr>
        <w:t>roupe d</w:t>
      </w:r>
      <w:r w:rsidRPr="00BD430C" w:rsidR="00BD430C">
        <w:rPr>
          <w:rFonts w:eastAsiaTheme="majorEastAsia"/>
          <w:i/>
          <w:lang w:val="fr-FR"/>
        </w:rPr>
        <w:t>’</w:t>
      </w:r>
      <w:r w:rsidRPr="00BD430C" w:rsidR="006F6F1D">
        <w:rPr>
          <w:rFonts w:eastAsiaTheme="majorEastAsia"/>
          <w:i/>
          <w:lang w:val="fr-FR"/>
        </w:rPr>
        <w:t>information et de soutien des immigrés</w:t>
      </w:r>
    </w:p>
    <w:p w:rsidRPr="00BD430C" w:rsidR="00771BD7"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63</w:t>
      </w:r>
      <w:r w:rsidRPr="00BD430C">
        <w:fldChar w:fldCharType="end"/>
      </w:r>
      <w:r w:rsidRPr="00BD430C">
        <w:t>.  </w:t>
      </w:r>
      <w:r w:rsidRPr="00BD430C" w:rsidR="000E5C60">
        <w:t xml:space="preserve">The non-governmental organisation </w:t>
      </w:r>
      <w:r w:rsidRPr="00BD430C" w:rsidR="000E5C60">
        <w:rPr>
          <w:i/>
        </w:rPr>
        <w:t>G</w:t>
      </w:r>
      <w:r w:rsidRPr="00BD430C">
        <w:rPr>
          <w:i/>
        </w:rPr>
        <w:t>roupe d</w:t>
      </w:r>
      <w:r w:rsidRPr="00BD430C" w:rsidR="00BD430C">
        <w:rPr>
          <w:i/>
        </w:rPr>
        <w:t>’</w:t>
      </w:r>
      <w:r w:rsidRPr="00BD430C">
        <w:rPr>
          <w:i/>
        </w:rPr>
        <w:t>information et de soutien des immigré</w:t>
      </w:r>
      <w:r w:rsidRPr="00BD430C" w:rsidR="000E5C60">
        <w:rPr>
          <w:i/>
        </w:rPr>
        <w:t>s</w:t>
      </w:r>
      <w:r w:rsidRPr="00BD430C" w:rsidR="000E5C60">
        <w:t xml:space="preserve"> (</w:t>
      </w:r>
      <w:r w:rsidRPr="00BD430C" w:rsidR="00C63AA8">
        <w:t xml:space="preserve">“GISTI” – </w:t>
      </w:r>
      <w:r w:rsidRPr="00BD430C" w:rsidR="000E5C60">
        <w:t>Migrant Information and Support Group</w:t>
      </w:r>
      <w:r w:rsidRPr="00BD430C">
        <w:t xml:space="preserve">) </w:t>
      </w:r>
      <w:r w:rsidRPr="00BD430C" w:rsidR="009218C5">
        <w:t>submitted</w:t>
      </w:r>
      <w:r w:rsidRPr="00BD430C" w:rsidR="00771BD7">
        <w:t xml:space="preserve"> that the material living conditions of unaccompanied minors in the heath </w:t>
      </w:r>
      <w:r w:rsidRPr="00BD430C" w:rsidR="009218C5">
        <w:t xml:space="preserve">area </w:t>
      </w:r>
      <w:r w:rsidRPr="00BD430C" w:rsidR="00771BD7">
        <w:t xml:space="preserve">of Calais </w:t>
      </w:r>
      <w:r w:rsidRPr="00BD430C" w:rsidR="009218C5">
        <w:t>had led</w:t>
      </w:r>
      <w:r w:rsidRPr="00BD430C" w:rsidR="00771BD7">
        <w:t xml:space="preserve"> to systematic violations of Article 3 of the Convention, given their particular vulnerability. </w:t>
      </w:r>
      <w:r w:rsidRPr="00BD430C" w:rsidR="009218C5">
        <w:t>T</w:t>
      </w:r>
      <w:r w:rsidRPr="00BD430C" w:rsidR="00771BD7">
        <w:t xml:space="preserve">he chronic </w:t>
      </w:r>
      <w:r w:rsidRPr="00BD430C" w:rsidR="009218C5">
        <w:t>failure to provide them with</w:t>
      </w:r>
      <w:r w:rsidRPr="00BD430C" w:rsidR="00771BD7">
        <w:t xml:space="preserve"> care</w:t>
      </w:r>
      <w:r w:rsidRPr="00BD430C" w:rsidR="009218C5">
        <w:t>,</w:t>
      </w:r>
      <w:r w:rsidRPr="00BD430C" w:rsidR="00771BD7">
        <w:t xml:space="preserve"> before, during and after the </w:t>
      </w:r>
      <w:r w:rsidRPr="00BD430C" w:rsidR="009218C5">
        <w:t>clearance of the southern zone had</w:t>
      </w:r>
      <w:r w:rsidRPr="00BD430C" w:rsidR="00771BD7">
        <w:t xml:space="preserve"> increased their vulnerability, and the authorities</w:t>
      </w:r>
      <w:r w:rsidRPr="00BD430C" w:rsidR="009218C5">
        <w:t xml:space="preserve"> had not enforced </w:t>
      </w:r>
      <w:r w:rsidRPr="00BD430C" w:rsidR="00771BD7">
        <w:t xml:space="preserve">decisions in their favour, whereas particular attention should have been paid to them because of their </w:t>
      </w:r>
      <w:r w:rsidRPr="00BD430C" w:rsidR="009218C5">
        <w:t>age</w:t>
      </w:r>
      <w:r w:rsidRPr="00BD430C" w:rsidR="00771BD7">
        <w:t xml:space="preserve"> and their particularly </w:t>
      </w:r>
      <w:r w:rsidRPr="00BD430C" w:rsidR="009218C5">
        <w:t>insecure</w:t>
      </w:r>
      <w:r w:rsidRPr="00BD430C" w:rsidR="00771BD7">
        <w:t xml:space="preserve"> situation. It </w:t>
      </w:r>
      <w:r w:rsidRPr="00BD430C" w:rsidR="00BB4C8A">
        <w:t>referred</w:t>
      </w:r>
      <w:r w:rsidRPr="00BD430C" w:rsidR="00771BD7">
        <w:t xml:space="preserve"> to the observations by the </w:t>
      </w:r>
      <w:r w:rsidRPr="00BD430C" w:rsidR="009218C5">
        <w:rPr>
          <w:i/>
        </w:rPr>
        <w:t>Défenseur des droits</w:t>
      </w:r>
      <w:r w:rsidRPr="00BD430C" w:rsidR="00771BD7">
        <w:t xml:space="preserve"> since 2015 and by UNICEF in 2016 regarding the poor living conditions of </w:t>
      </w:r>
      <w:r w:rsidRPr="00BD430C" w:rsidR="009218C5">
        <w:t xml:space="preserve">unaccompanied </w:t>
      </w:r>
      <w:r w:rsidRPr="00BD430C" w:rsidR="00771BD7">
        <w:t xml:space="preserve">minors </w:t>
      </w:r>
      <w:r w:rsidRPr="00BD430C" w:rsidR="009218C5">
        <w:t>on</w:t>
      </w:r>
      <w:r w:rsidRPr="00BD430C" w:rsidR="00771BD7">
        <w:t xml:space="preserve"> the </w:t>
      </w:r>
      <w:r w:rsidRPr="00BD430C" w:rsidR="009218C5">
        <w:t>heath</w:t>
      </w:r>
      <w:r w:rsidRPr="00BD430C" w:rsidR="00771BD7">
        <w:t xml:space="preserve">, the dangers to which they </w:t>
      </w:r>
      <w:r w:rsidRPr="00BD430C" w:rsidR="009218C5">
        <w:t>we</w:t>
      </w:r>
      <w:r w:rsidRPr="00BD430C" w:rsidR="00771BD7">
        <w:t>re exposed, th</w:t>
      </w:r>
      <w:r w:rsidRPr="00BD430C" w:rsidR="009218C5">
        <w:t>e State</w:t>
      </w:r>
      <w:r w:rsidRPr="00BD430C" w:rsidR="00BD430C">
        <w:t>’</w:t>
      </w:r>
      <w:r w:rsidRPr="00BD430C" w:rsidR="00771BD7">
        <w:t xml:space="preserve">s failure </w:t>
      </w:r>
      <w:r w:rsidRPr="00BD430C" w:rsidR="009218C5">
        <w:t>in</w:t>
      </w:r>
      <w:r w:rsidRPr="00BD430C" w:rsidR="00771BD7">
        <w:t xml:space="preserve"> its </w:t>
      </w:r>
      <w:r w:rsidRPr="00BD430C" w:rsidR="009218C5">
        <w:t>duty</w:t>
      </w:r>
      <w:r w:rsidRPr="00BD430C" w:rsidR="00771BD7">
        <w:t xml:space="preserve"> to protect and take care of them, the lack of legal assistance and the ineffectiveness of the procedures initiated for family reuni</w:t>
      </w:r>
      <w:r w:rsidRPr="00BD430C" w:rsidR="009218C5">
        <w:t>on</w:t>
      </w:r>
      <w:r w:rsidRPr="00BD430C" w:rsidR="00771BD7">
        <w:t>. It further point</w:t>
      </w:r>
      <w:r w:rsidRPr="00BD430C" w:rsidR="009218C5">
        <w:t>ed</w:t>
      </w:r>
      <w:r w:rsidRPr="00BD430C" w:rsidR="00771BD7">
        <w:t xml:space="preserve"> out that in law, the fact that an individual </w:t>
      </w:r>
      <w:r w:rsidRPr="00BD430C" w:rsidR="009218C5">
        <w:t>was</w:t>
      </w:r>
      <w:r w:rsidRPr="00BD430C" w:rsidR="00771BD7">
        <w:t xml:space="preserve"> a minor </w:t>
      </w:r>
      <w:r w:rsidRPr="00BD430C" w:rsidR="009218C5">
        <w:t>took</w:t>
      </w:r>
      <w:r w:rsidRPr="00BD430C" w:rsidR="00771BD7">
        <w:t xml:space="preserve"> precedence over his or her status as </w:t>
      </w:r>
      <w:r w:rsidRPr="00BD430C" w:rsidR="009218C5">
        <w:t>an alien</w:t>
      </w:r>
      <w:r w:rsidRPr="00BD430C" w:rsidR="00771BD7">
        <w:t>.</w:t>
      </w:r>
    </w:p>
    <w:p w:rsidRPr="00BD430C" w:rsidR="00771BD7" w:rsidP="00BD430C" w:rsidRDefault="0084706F">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64</w:t>
      </w:r>
      <w:r w:rsidRPr="00BD430C">
        <w:fldChar w:fldCharType="end"/>
      </w:r>
      <w:r w:rsidRPr="00BD430C">
        <w:t>.  GISTI denounced</w:t>
      </w:r>
      <w:r w:rsidRPr="00BD430C" w:rsidR="00771BD7">
        <w:t xml:space="preserve"> the shortcomings of the French asylum procedure and the </w:t>
      </w:r>
      <w:r w:rsidRPr="00BD430C">
        <w:t>failure to provide</w:t>
      </w:r>
      <w:r w:rsidRPr="00BD430C" w:rsidR="00771BD7">
        <w:t xml:space="preserve"> information </w:t>
      </w:r>
      <w:r w:rsidRPr="00BD430C">
        <w:t>to</w:t>
      </w:r>
      <w:r w:rsidRPr="00BD430C" w:rsidR="00771BD7">
        <w:t xml:space="preserve"> minors in this </w:t>
      </w:r>
      <w:r w:rsidRPr="00BD430C">
        <w:t>connection</w:t>
      </w:r>
      <w:r w:rsidRPr="00BD430C" w:rsidR="00771BD7">
        <w:t xml:space="preserve">, noting that </w:t>
      </w:r>
      <w:r w:rsidRPr="00BD430C">
        <w:t>this had been observed</w:t>
      </w:r>
      <w:r w:rsidRPr="00BD430C" w:rsidR="00771BD7">
        <w:t xml:space="preserve"> by the Immigration and Asylum Chamber of the </w:t>
      </w:r>
      <w:r w:rsidRPr="00BD430C">
        <w:t>UK</w:t>
      </w:r>
      <w:r w:rsidRPr="00BD430C" w:rsidR="00BD430C">
        <w:t>’</w:t>
      </w:r>
      <w:r w:rsidRPr="00BD430C">
        <w:t>s Upper Tribunal</w:t>
      </w:r>
      <w:r w:rsidRPr="00BD430C" w:rsidR="00771BD7">
        <w:t xml:space="preserve"> in its decision of 29 January 2016 (cited above) and by the Lille Administrative Court which, on 11 February 2016, </w:t>
      </w:r>
      <w:r w:rsidRPr="00BD430C">
        <w:t>had compelled</w:t>
      </w:r>
      <w:r w:rsidRPr="00BD430C" w:rsidR="00771BD7">
        <w:t xml:space="preserve"> the </w:t>
      </w:r>
      <w:r w:rsidRPr="00BD430C">
        <w:t>authorities</w:t>
      </w:r>
      <w:r w:rsidRPr="00BD430C" w:rsidR="00771BD7">
        <w:t xml:space="preserve"> to register applications from minors who had been refused by officials in charge of the </w:t>
      </w:r>
      <w:r w:rsidRPr="00BD430C">
        <w:t>relevant</w:t>
      </w:r>
      <w:r w:rsidRPr="00BD430C" w:rsidR="00771BD7">
        <w:t xml:space="preserve"> service.</w:t>
      </w:r>
    </w:p>
    <w:p w:rsidRPr="00BD430C" w:rsidR="00771BD7" w:rsidP="00BD430C" w:rsidRDefault="0084706F">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65</w:t>
      </w:r>
      <w:r w:rsidRPr="00BD430C">
        <w:fldChar w:fldCharType="end"/>
      </w:r>
      <w:r w:rsidRPr="00BD430C">
        <w:t>.  </w:t>
      </w:r>
      <w:r w:rsidRPr="00BD430C" w:rsidR="00771BD7">
        <w:t xml:space="preserve">It </w:t>
      </w:r>
      <w:r w:rsidRPr="00BD430C">
        <w:t>further</w:t>
      </w:r>
      <w:r w:rsidRPr="00BD430C" w:rsidR="00771BD7">
        <w:t xml:space="preserve"> note</w:t>
      </w:r>
      <w:r w:rsidRPr="00BD430C">
        <w:t>d</w:t>
      </w:r>
      <w:r w:rsidRPr="00BD430C" w:rsidR="00771BD7">
        <w:t xml:space="preserve"> that, as a result of the </w:t>
      </w:r>
      <w:r w:rsidRPr="00BD430C">
        <w:t>clearance</w:t>
      </w:r>
      <w:r w:rsidRPr="00BD430C" w:rsidR="00771BD7">
        <w:t xml:space="preserve"> of the Calais </w:t>
      </w:r>
      <w:r w:rsidRPr="00BD430C">
        <w:t>heath area</w:t>
      </w:r>
      <w:r w:rsidRPr="00BD430C" w:rsidR="00771BD7">
        <w:t>, a large number of unaccompanied foreign minors ha</w:t>
      </w:r>
      <w:r w:rsidRPr="00BD430C">
        <w:t>d</w:t>
      </w:r>
      <w:r w:rsidRPr="00BD430C" w:rsidR="00771BD7">
        <w:t xml:space="preserve"> been left homeless or </w:t>
      </w:r>
      <w:r w:rsidRPr="00BD430C">
        <w:t xml:space="preserve">had been </w:t>
      </w:r>
      <w:r w:rsidRPr="00BD430C" w:rsidR="00771BD7">
        <w:t>inadequately or ina</w:t>
      </w:r>
      <w:r w:rsidRPr="00BD430C">
        <w:t>ppropriately</w:t>
      </w:r>
      <w:r w:rsidRPr="00BD430C" w:rsidR="00771BD7">
        <w:t xml:space="preserve"> </w:t>
      </w:r>
      <w:r w:rsidRPr="00BD430C">
        <w:t>provided</w:t>
      </w:r>
      <w:r w:rsidRPr="00BD430C" w:rsidR="00771BD7">
        <w:t xml:space="preserve"> for, </w:t>
      </w:r>
      <w:r w:rsidRPr="00BD430C">
        <w:t>their number having been</w:t>
      </w:r>
      <w:r w:rsidRPr="00BD430C" w:rsidR="00771BD7">
        <w:t xml:space="preserve"> estimated </w:t>
      </w:r>
      <w:r w:rsidRPr="00BD430C">
        <w:t xml:space="preserve">at </w:t>
      </w:r>
      <w:r w:rsidRPr="00BD430C" w:rsidR="00771BD7">
        <w:t>1,932 in October 2016.</w:t>
      </w:r>
    </w:p>
    <w:p w:rsidRPr="00BD430C" w:rsidR="006F6F1D" w:rsidP="00BD430C" w:rsidRDefault="0084706F">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66</w:t>
      </w:r>
      <w:r w:rsidRPr="00BD430C">
        <w:fldChar w:fldCharType="end"/>
      </w:r>
      <w:r w:rsidRPr="00BD430C">
        <w:t>.  </w:t>
      </w:r>
      <w:r w:rsidRPr="00BD430C" w:rsidR="00771BD7">
        <w:t>GISTI refer</w:t>
      </w:r>
      <w:r w:rsidRPr="00BD430C">
        <w:t>red</w:t>
      </w:r>
      <w:r w:rsidRPr="00BD430C" w:rsidR="00771BD7">
        <w:t xml:space="preserve"> to the December 2016 report of the </w:t>
      </w:r>
      <w:r w:rsidRPr="00BD430C">
        <w:rPr>
          <w:i/>
        </w:rPr>
        <w:t>Défenseur des droits</w:t>
      </w:r>
      <w:r w:rsidRPr="00BD430C" w:rsidR="00771BD7">
        <w:t xml:space="preserve"> on the dismantling of </w:t>
      </w:r>
      <w:r w:rsidRPr="00BD430C">
        <w:t xml:space="preserve">the </w:t>
      </w:r>
      <w:r w:rsidRPr="00BD430C" w:rsidR="00771BD7">
        <w:t>camps and the</w:t>
      </w:r>
      <w:r w:rsidRPr="00BD430C">
        <w:t xml:space="preserve"> provision made for the displaced migrants. The report</w:t>
      </w:r>
      <w:r w:rsidRPr="00BD430C" w:rsidR="00771BD7">
        <w:t xml:space="preserve"> state</w:t>
      </w:r>
      <w:r w:rsidRPr="00BD430C">
        <w:t>d</w:t>
      </w:r>
      <w:r w:rsidRPr="00BD430C" w:rsidR="00771BD7">
        <w:t xml:space="preserve"> that the authorities ha</w:t>
      </w:r>
      <w:r w:rsidRPr="00BD430C">
        <w:t>d</w:t>
      </w:r>
      <w:r w:rsidRPr="00BD430C" w:rsidR="00771BD7">
        <w:t xml:space="preserve"> failed to take the necessary measures to protect unaccompanied minors, ha</w:t>
      </w:r>
      <w:r w:rsidRPr="00BD430C">
        <w:t>d</w:t>
      </w:r>
      <w:r w:rsidRPr="00BD430C" w:rsidR="00771BD7">
        <w:t xml:space="preserve"> allowed them to live in </w:t>
      </w:r>
      <w:r w:rsidRPr="00BD430C">
        <w:t>inhumane</w:t>
      </w:r>
      <w:r w:rsidRPr="00BD430C" w:rsidR="00771BD7">
        <w:t xml:space="preserve"> condi</w:t>
      </w:r>
      <w:r w:rsidRPr="00BD430C">
        <w:t>tions and</w:t>
      </w:r>
      <w:r w:rsidRPr="00BD430C" w:rsidR="00771BD7">
        <w:t xml:space="preserve"> in situations of danger, and ha</w:t>
      </w:r>
      <w:r w:rsidRPr="00BD430C">
        <w:t xml:space="preserve">d not taken them </w:t>
      </w:r>
      <w:r w:rsidRPr="00BD430C" w:rsidR="00771BD7">
        <w:t xml:space="preserve">to shelter or </w:t>
      </w:r>
      <w:r w:rsidRPr="00BD430C">
        <w:t>found placements for</w:t>
      </w:r>
      <w:r w:rsidRPr="00BD430C" w:rsidR="00771BD7">
        <w:t xml:space="preserve"> them </w:t>
      </w:r>
      <w:r w:rsidRPr="00BD430C">
        <w:t>prior to</w:t>
      </w:r>
      <w:r w:rsidRPr="00BD430C" w:rsidR="00771BD7">
        <w:t xml:space="preserve"> </w:t>
      </w:r>
      <w:r w:rsidRPr="00BD430C">
        <w:t>the clearance operation</w:t>
      </w:r>
      <w:r w:rsidRPr="00BD430C" w:rsidR="00771BD7">
        <w:t xml:space="preserve">. </w:t>
      </w:r>
      <w:r w:rsidRPr="00BD430C">
        <w:t>The third party also noted</w:t>
      </w:r>
      <w:r w:rsidRPr="00BD430C" w:rsidR="00771BD7">
        <w:t xml:space="preserve"> that, in </w:t>
      </w:r>
      <w:r w:rsidRPr="00BD430C">
        <w:t>a decision</w:t>
      </w:r>
      <w:r w:rsidRPr="00BD430C" w:rsidR="00771BD7">
        <w:t xml:space="preserve"> of 26 June 2017, the </w:t>
      </w:r>
      <w:r w:rsidRPr="00BD430C">
        <w:t xml:space="preserve">urgent applications </w:t>
      </w:r>
      <w:r w:rsidRPr="00BD430C" w:rsidR="00771BD7">
        <w:t>judge</w:t>
      </w:r>
      <w:r w:rsidRPr="00BD430C">
        <w:t xml:space="preserve"> at</w:t>
      </w:r>
      <w:r w:rsidRPr="00BD430C" w:rsidR="00771BD7">
        <w:t xml:space="preserve"> the Lille Administrative Court </w:t>
      </w:r>
      <w:r w:rsidRPr="00BD430C">
        <w:t xml:space="preserve">had </w:t>
      </w:r>
      <w:r w:rsidRPr="00BD430C" w:rsidR="00771BD7">
        <w:t xml:space="preserve">found that unaccompanied minors still present in </w:t>
      </w:r>
      <w:r w:rsidRPr="00BD430C">
        <w:t>the Calais area</w:t>
      </w:r>
      <w:r w:rsidRPr="00BD430C" w:rsidR="00771BD7">
        <w:t xml:space="preserve"> were very often exposed to inhuman and degrading treatment </w:t>
      </w:r>
      <w:r w:rsidRPr="00BD430C" w:rsidR="00A81495">
        <w:t>on account</w:t>
      </w:r>
      <w:r w:rsidRPr="00BD430C" w:rsidR="00771BD7">
        <w:t xml:space="preserve"> of the ineffectiveness of the </w:t>
      </w:r>
      <w:r w:rsidRPr="00BD430C" w:rsidR="00A81495">
        <w:t>identification</w:t>
      </w:r>
      <w:r w:rsidRPr="00BD430C" w:rsidR="00771BD7">
        <w:t xml:space="preserve"> and </w:t>
      </w:r>
      <w:r w:rsidRPr="00BD430C" w:rsidR="00A81495">
        <w:t>orientation</w:t>
      </w:r>
      <w:r w:rsidRPr="00BD430C" w:rsidR="00771BD7">
        <w:t xml:space="preserve"> measures put in place</w:t>
      </w:r>
      <w:r w:rsidRPr="00BD430C" w:rsidR="006F6F1D">
        <w:t>.</w:t>
      </w:r>
    </w:p>
    <w:p w:rsidRPr="00BD430C" w:rsidR="006F6F1D" w:rsidP="00BD430C" w:rsidRDefault="006F6F1D">
      <w:pPr>
        <w:pStyle w:val="JuHa0"/>
        <w:rPr>
          <w:rFonts w:eastAsiaTheme="majorEastAsia"/>
          <w:i/>
        </w:rPr>
      </w:pPr>
      <w:r w:rsidRPr="00BD430C">
        <w:rPr>
          <w:rFonts w:eastAsiaTheme="majorEastAsia"/>
          <w:i/>
        </w:rPr>
        <w:t>Cabane juridique</w:t>
      </w:r>
    </w:p>
    <w:p w:rsidRPr="00BD430C" w:rsidR="00771BD7"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67</w:t>
      </w:r>
      <w:r w:rsidRPr="00BD430C">
        <w:fldChar w:fldCharType="end"/>
      </w:r>
      <w:r w:rsidRPr="00BD430C">
        <w:t>.  </w:t>
      </w:r>
      <w:r w:rsidRPr="00BD430C" w:rsidR="00C63AA8">
        <w:t>The non-governmental organisation</w:t>
      </w:r>
      <w:r w:rsidRPr="00BD430C">
        <w:t xml:space="preserve"> </w:t>
      </w:r>
      <w:r w:rsidRPr="00BD430C">
        <w:rPr>
          <w:i/>
        </w:rPr>
        <w:t>Cabane juridique</w:t>
      </w:r>
      <w:r w:rsidRPr="00BD430C">
        <w:t xml:space="preserve">, </w:t>
      </w:r>
      <w:r w:rsidRPr="00BD430C" w:rsidR="00771BD7">
        <w:t xml:space="preserve">present in the heath </w:t>
      </w:r>
      <w:r w:rsidRPr="00BD430C" w:rsidR="00A91377">
        <w:t xml:space="preserve">area </w:t>
      </w:r>
      <w:r w:rsidRPr="00BD430C" w:rsidR="00771BD7">
        <w:t xml:space="preserve">of Calais before and during the </w:t>
      </w:r>
      <w:r w:rsidRPr="00BD430C" w:rsidR="00A91377">
        <w:t>clearance operation</w:t>
      </w:r>
      <w:r w:rsidRPr="00BD430C" w:rsidR="00771BD7">
        <w:t>, observe</w:t>
      </w:r>
      <w:r w:rsidRPr="00BD430C" w:rsidR="00A91377">
        <w:t>d</w:t>
      </w:r>
      <w:r w:rsidRPr="00BD430C" w:rsidR="00771BD7">
        <w:t xml:space="preserve"> that </w:t>
      </w:r>
      <w:r w:rsidRPr="00BD430C" w:rsidR="00A91377">
        <w:t>in the years 2015 and 2016</w:t>
      </w:r>
      <w:r w:rsidRPr="00BD430C" w:rsidR="00771BD7">
        <w:t xml:space="preserve"> the authorities </w:t>
      </w:r>
      <w:r w:rsidRPr="00BD430C" w:rsidR="00A91377">
        <w:t xml:space="preserve">had </w:t>
      </w:r>
      <w:r w:rsidRPr="00BD430C" w:rsidR="00771BD7">
        <w:t xml:space="preserve">unduly decided not to </w:t>
      </w:r>
      <w:r w:rsidRPr="00BD430C" w:rsidR="00DE5121">
        <w:t>introduce</w:t>
      </w:r>
      <w:r w:rsidRPr="00BD430C" w:rsidR="00771BD7">
        <w:t xml:space="preserve"> any arrangements </w:t>
      </w:r>
      <w:r w:rsidRPr="00BD430C" w:rsidR="00DE5121">
        <w:t xml:space="preserve">in Calais </w:t>
      </w:r>
      <w:r w:rsidRPr="00BD430C" w:rsidR="00771BD7">
        <w:t xml:space="preserve">for the care of unaccompanied foreign minors, in order to avoid a </w:t>
      </w:r>
      <w:r w:rsidRPr="00BD430C" w:rsidR="00A91377">
        <w:t>“pull factor”</w:t>
      </w:r>
      <w:r w:rsidRPr="00BD430C" w:rsidR="00771BD7">
        <w:t xml:space="preserve">, or </w:t>
      </w:r>
      <w:r w:rsidRPr="00BD430C" w:rsidR="00DE5121">
        <w:t xml:space="preserve">set up </w:t>
      </w:r>
      <w:r w:rsidRPr="00BD430C" w:rsidR="00771BD7">
        <w:t>a</w:t>
      </w:r>
      <w:r w:rsidRPr="00BD430C" w:rsidR="00A91377">
        <w:t>ny</w:t>
      </w:r>
      <w:r w:rsidRPr="00BD430C" w:rsidR="00771BD7">
        <w:t xml:space="preserve"> shelter</w:t>
      </w:r>
      <w:r w:rsidRPr="00BD430C" w:rsidR="00DE5121">
        <w:t>s</w:t>
      </w:r>
      <w:r w:rsidRPr="00BD430C" w:rsidR="00771BD7">
        <w:t xml:space="preserve">, </w:t>
      </w:r>
      <w:r w:rsidRPr="00BD430C" w:rsidR="00A91377">
        <w:t>so that minors would be</w:t>
      </w:r>
      <w:r w:rsidRPr="00BD430C" w:rsidR="00771BD7">
        <w:t xml:space="preserve"> encourage</w:t>
      </w:r>
      <w:r w:rsidRPr="00BD430C" w:rsidR="00A91377">
        <w:t>d</w:t>
      </w:r>
      <w:r w:rsidRPr="00BD430C" w:rsidR="00771BD7">
        <w:t xml:space="preserve"> to move away from the city </w:t>
      </w:r>
      <w:r w:rsidRPr="00BD430C" w:rsidR="00A91377">
        <w:t>rather than</w:t>
      </w:r>
      <w:r w:rsidRPr="00BD430C" w:rsidR="00771BD7">
        <w:t xml:space="preserve"> remaining in contact with </w:t>
      </w:r>
      <w:r w:rsidRPr="00BD430C" w:rsidR="00A91377">
        <w:t xml:space="preserve">the people </w:t>
      </w:r>
      <w:r w:rsidRPr="00BD430C" w:rsidR="00771BD7">
        <w:t>smugglers.</w:t>
      </w:r>
    </w:p>
    <w:p w:rsidRPr="00BD430C" w:rsidR="00771BD7" w:rsidP="00BD430C" w:rsidRDefault="00A91377">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68</w:t>
      </w:r>
      <w:r w:rsidRPr="00BD430C">
        <w:fldChar w:fldCharType="end"/>
      </w:r>
      <w:r w:rsidRPr="00BD430C">
        <w:t>.  </w:t>
      </w:r>
      <w:r w:rsidRPr="00BD430C" w:rsidR="00771BD7">
        <w:t xml:space="preserve">First of all, </w:t>
      </w:r>
      <w:r w:rsidRPr="00BD430C">
        <w:rPr>
          <w:i/>
        </w:rPr>
        <w:t>Cabane juridique</w:t>
      </w:r>
      <w:r w:rsidRPr="00BD430C" w:rsidR="00771BD7">
        <w:t xml:space="preserve"> </w:t>
      </w:r>
      <w:r w:rsidRPr="00BD430C">
        <w:t>deplored</w:t>
      </w:r>
      <w:r w:rsidRPr="00BD430C" w:rsidR="00771BD7">
        <w:t xml:space="preserve"> the inadequacies of the </w:t>
      </w:r>
      <w:r w:rsidRPr="00BD430C">
        <w:t>provisions for</w:t>
      </w:r>
      <w:r w:rsidRPr="00BD430C" w:rsidR="00771BD7">
        <w:t xml:space="preserve"> unaccompanied foreign minors from a quantitative </w:t>
      </w:r>
      <w:r w:rsidRPr="00BD430C">
        <w:t>stand</w:t>
      </w:r>
      <w:r w:rsidRPr="00BD430C" w:rsidR="00771BD7">
        <w:t xml:space="preserve">point. </w:t>
      </w:r>
      <w:r w:rsidRPr="00BD430C" w:rsidR="007A189F">
        <w:t>No accommodation</w:t>
      </w:r>
      <w:r w:rsidRPr="00BD430C" w:rsidR="00771BD7">
        <w:t xml:space="preserve"> </w:t>
      </w:r>
      <w:r w:rsidRPr="00BD430C" w:rsidR="007A189F">
        <w:t xml:space="preserve">had been provided </w:t>
      </w:r>
      <w:r w:rsidRPr="00BD430C" w:rsidR="00771BD7">
        <w:t>in Calais</w:t>
      </w:r>
      <w:r w:rsidRPr="00BD430C">
        <w:t xml:space="preserve"> and</w:t>
      </w:r>
      <w:r w:rsidRPr="00BD430C" w:rsidR="00771BD7">
        <w:t xml:space="preserve"> the </w:t>
      </w:r>
      <w:r w:rsidRPr="00BD430C">
        <w:t>facility</w:t>
      </w:r>
      <w:r w:rsidRPr="00BD430C" w:rsidR="00771BD7">
        <w:t xml:space="preserve"> </w:t>
      </w:r>
      <w:r w:rsidRPr="00BD430C">
        <w:t>set up</w:t>
      </w:r>
      <w:r w:rsidRPr="00BD430C" w:rsidR="00771BD7">
        <w:t xml:space="preserve"> to receive and </w:t>
      </w:r>
      <w:r w:rsidRPr="00BD430C">
        <w:t>support</w:t>
      </w:r>
      <w:r w:rsidRPr="00BD430C" w:rsidR="00771BD7">
        <w:t xml:space="preserve"> them was located in Saint-Omer, some 50 kilometres away, and as noted by the </w:t>
      </w:r>
      <w:r w:rsidRPr="00BD430C" w:rsidR="007A189F">
        <w:rPr>
          <w:i/>
        </w:rPr>
        <w:t>Défenseur des droits</w:t>
      </w:r>
      <w:r w:rsidRPr="00BD430C" w:rsidR="00771BD7">
        <w:t xml:space="preserve"> the </w:t>
      </w:r>
      <w:r w:rsidRPr="00BD430C" w:rsidR="007A189F">
        <w:t>outreach</w:t>
      </w:r>
      <w:r w:rsidRPr="00BD430C" w:rsidR="00771BD7">
        <w:t xml:space="preserve"> </w:t>
      </w:r>
      <w:r w:rsidRPr="00BD430C" w:rsidR="00DE5121">
        <w:t>efforts</w:t>
      </w:r>
      <w:r w:rsidRPr="00BD430C" w:rsidR="00771BD7">
        <w:t xml:space="preserve"> in Calais w</w:t>
      </w:r>
      <w:r w:rsidRPr="00BD430C" w:rsidR="00DE5121">
        <w:t>ere</w:t>
      </w:r>
      <w:r w:rsidRPr="00BD430C" w:rsidR="00771BD7">
        <w:t xml:space="preserve"> insufficient. </w:t>
      </w:r>
      <w:r w:rsidRPr="00BD430C" w:rsidR="007A189F">
        <w:t>W</w:t>
      </w:r>
      <w:r w:rsidRPr="00BD430C" w:rsidR="00771BD7">
        <w:t xml:space="preserve">hile a temporary reception centre of 1,500 places </w:t>
      </w:r>
      <w:r w:rsidRPr="00BD430C" w:rsidR="007A189F">
        <w:t>had been set up</w:t>
      </w:r>
      <w:r w:rsidRPr="00BD430C" w:rsidR="00771BD7">
        <w:t xml:space="preserve"> in the northern part of the </w:t>
      </w:r>
      <w:r w:rsidRPr="00BD430C" w:rsidR="00DE5121">
        <w:t>heath</w:t>
      </w:r>
      <w:r w:rsidRPr="00BD430C" w:rsidR="00771BD7">
        <w:t xml:space="preserve"> after the</w:t>
      </w:r>
      <w:r w:rsidRPr="00BD430C" w:rsidR="007A189F">
        <w:t xml:space="preserve"> clearance of</w:t>
      </w:r>
      <w:r w:rsidRPr="00BD430C" w:rsidR="00771BD7">
        <w:t xml:space="preserve"> the southern part, it was not open to unaccompanied minors. According to </w:t>
      </w:r>
      <w:r w:rsidRPr="00BD430C" w:rsidR="007A189F">
        <w:t>the third party</w:t>
      </w:r>
      <w:r w:rsidRPr="00BD430C" w:rsidR="00771BD7">
        <w:t xml:space="preserve">, during the entire existence of the </w:t>
      </w:r>
      <w:r w:rsidRPr="00BD430C" w:rsidR="007A189F">
        <w:t>shantytown</w:t>
      </w:r>
      <w:r w:rsidRPr="00BD430C" w:rsidR="00771BD7">
        <w:t xml:space="preserve">, no specific reception and care facilities for unaccompanied minors </w:t>
      </w:r>
      <w:r w:rsidRPr="00BD430C" w:rsidR="007A189F">
        <w:t xml:space="preserve">had </w:t>
      </w:r>
      <w:r w:rsidRPr="00BD430C" w:rsidR="00771BD7">
        <w:t xml:space="preserve">existed in Calais, </w:t>
      </w:r>
      <w:r w:rsidRPr="00BD430C" w:rsidR="007A189F">
        <w:t>with the result that</w:t>
      </w:r>
      <w:r w:rsidRPr="00BD430C" w:rsidR="00771BD7">
        <w:t xml:space="preserve"> they </w:t>
      </w:r>
      <w:r w:rsidRPr="00BD430C" w:rsidR="007A189F">
        <w:t xml:space="preserve">had </w:t>
      </w:r>
      <w:r w:rsidRPr="00BD430C" w:rsidR="00DE5121">
        <w:t>been forced</w:t>
      </w:r>
      <w:r w:rsidRPr="00BD430C" w:rsidR="00771BD7">
        <w:t xml:space="preserve"> to remain in makeshift shelters unless they pretended to be adults in order to be admitted to the temporary reception centre.</w:t>
      </w:r>
    </w:p>
    <w:p w:rsidRPr="00BD430C" w:rsidR="00771BD7" w:rsidP="00BD430C" w:rsidRDefault="007A189F">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69</w:t>
      </w:r>
      <w:r w:rsidRPr="00BD430C">
        <w:fldChar w:fldCharType="end"/>
      </w:r>
      <w:r w:rsidRPr="00BD430C">
        <w:t>.  </w:t>
      </w:r>
      <w:r w:rsidRPr="00BD430C" w:rsidR="00771BD7">
        <w:rPr>
          <w:i/>
        </w:rPr>
        <w:t>Cabane juridique</w:t>
      </w:r>
      <w:r w:rsidRPr="00BD430C" w:rsidR="00771BD7">
        <w:t xml:space="preserve"> </w:t>
      </w:r>
      <w:r w:rsidRPr="00BD430C">
        <w:t>further</w:t>
      </w:r>
      <w:r w:rsidRPr="00BD430C" w:rsidR="00771BD7">
        <w:t xml:space="preserve"> denounce</w:t>
      </w:r>
      <w:r w:rsidRPr="00BD430C">
        <w:t>d</w:t>
      </w:r>
      <w:r w:rsidRPr="00BD430C" w:rsidR="00771BD7">
        <w:t xml:space="preserve"> the insufficient </w:t>
      </w:r>
      <w:r w:rsidRPr="00BD430C">
        <w:t xml:space="preserve">provision for </w:t>
      </w:r>
      <w:r w:rsidRPr="00BD430C" w:rsidR="00771BD7">
        <w:t xml:space="preserve">unaccompanied foreign minors in Calais from a qualitative </w:t>
      </w:r>
      <w:r w:rsidRPr="00BD430C">
        <w:t>stand</w:t>
      </w:r>
      <w:r w:rsidRPr="00BD430C" w:rsidR="00771BD7">
        <w:t xml:space="preserve">point, observing in particular </w:t>
      </w:r>
      <w:r w:rsidRPr="00BD430C">
        <w:t>that inadequate</w:t>
      </w:r>
      <w:r w:rsidRPr="00BD430C" w:rsidR="00771BD7">
        <w:t xml:space="preserve"> consideration </w:t>
      </w:r>
      <w:r w:rsidRPr="00BD430C">
        <w:t xml:space="preserve">had been </w:t>
      </w:r>
      <w:r w:rsidRPr="00BD430C" w:rsidR="00771BD7">
        <w:t xml:space="preserve">given to their migration </w:t>
      </w:r>
      <w:r w:rsidRPr="00BD430C">
        <w:t>plans</w:t>
      </w:r>
      <w:r w:rsidRPr="00BD430C" w:rsidR="00771BD7">
        <w:t>. It note</w:t>
      </w:r>
      <w:r w:rsidRPr="00BD430C">
        <w:t>d</w:t>
      </w:r>
      <w:r w:rsidRPr="00BD430C" w:rsidR="00771BD7">
        <w:t xml:space="preserve">, for example, that until the end of February 2016, it </w:t>
      </w:r>
      <w:r w:rsidRPr="00BD430C">
        <w:t>had been</w:t>
      </w:r>
      <w:r w:rsidRPr="00BD430C" w:rsidR="00771BD7">
        <w:t xml:space="preserve"> very difficult for those wishing to join a family member in the United Kingdom to obtain even the registration of an asylum application for the purpose of implementing the </w:t>
      </w:r>
      <w:r w:rsidRPr="00BD430C">
        <w:t>family reunion</w:t>
      </w:r>
      <w:r w:rsidRPr="00BD430C" w:rsidR="00771BD7">
        <w:t xml:space="preserve"> procedure </w:t>
      </w:r>
      <w:r w:rsidRPr="00BD430C">
        <w:t>under</w:t>
      </w:r>
      <w:r w:rsidRPr="00BD430C" w:rsidR="00771BD7">
        <w:t xml:space="preserve"> the Dublin</w:t>
      </w:r>
      <w:r w:rsidRPr="00BD430C">
        <w:t> </w:t>
      </w:r>
      <w:r w:rsidRPr="00BD430C" w:rsidR="00771BD7">
        <w:t xml:space="preserve">III Regulation; while applications could </w:t>
      </w:r>
      <w:r w:rsidRPr="00BD430C">
        <w:t>subsequently</w:t>
      </w:r>
      <w:r w:rsidRPr="00BD430C" w:rsidR="00771BD7">
        <w:t xml:space="preserve"> be lodged, </w:t>
      </w:r>
      <w:r w:rsidRPr="00BD430C">
        <w:t>they had been processed very slowly</w:t>
      </w:r>
      <w:r w:rsidRPr="00BD430C" w:rsidR="00771BD7">
        <w:t xml:space="preserve">. </w:t>
      </w:r>
      <w:r w:rsidRPr="00BD430C">
        <w:t>Moreover</w:t>
      </w:r>
      <w:r w:rsidRPr="00BD430C" w:rsidR="00771BD7">
        <w:t xml:space="preserve">, throughout the </w:t>
      </w:r>
      <w:r w:rsidRPr="00BD430C">
        <w:t>shantytown</w:t>
      </w:r>
      <w:r w:rsidRPr="00BD430C" w:rsidR="00BD430C">
        <w:t>’</w:t>
      </w:r>
      <w:r w:rsidRPr="00BD430C">
        <w:t>s</w:t>
      </w:r>
      <w:r w:rsidRPr="00BD430C" w:rsidR="00771BD7">
        <w:t xml:space="preserve"> existence, the unaccompanied minors concerned ha</w:t>
      </w:r>
      <w:r w:rsidRPr="00BD430C">
        <w:t>d</w:t>
      </w:r>
      <w:r w:rsidRPr="00BD430C" w:rsidR="00771BD7">
        <w:t xml:space="preserve"> received very little information on how to</w:t>
      </w:r>
      <w:r w:rsidRPr="00BD430C">
        <w:t xml:space="preserve"> travel</w:t>
      </w:r>
      <w:r w:rsidRPr="00BD430C" w:rsidR="00771BD7">
        <w:t xml:space="preserve"> legally</w:t>
      </w:r>
      <w:r w:rsidRPr="00BD430C">
        <w:t xml:space="preserve"> to</w:t>
      </w:r>
      <w:r w:rsidRPr="00BD430C" w:rsidR="00771BD7">
        <w:t xml:space="preserve"> the United Kingdom. It </w:t>
      </w:r>
      <w:r w:rsidRPr="00BD430C">
        <w:t>was</w:t>
      </w:r>
      <w:r w:rsidRPr="00BD430C" w:rsidR="00771BD7">
        <w:t xml:space="preserve"> also because the </w:t>
      </w:r>
      <w:r w:rsidRPr="00BD430C">
        <w:t>authorities</w:t>
      </w:r>
      <w:r w:rsidRPr="00BD430C" w:rsidR="00771BD7">
        <w:t xml:space="preserve"> ha</w:t>
      </w:r>
      <w:r w:rsidRPr="00BD430C">
        <w:t>d</w:t>
      </w:r>
      <w:r w:rsidRPr="00BD430C" w:rsidR="00771BD7">
        <w:t xml:space="preserve"> not sufficiently taken into account the migration </w:t>
      </w:r>
      <w:r w:rsidRPr="00BD430C">
        <w:t>plans</w:t>
      </w:r>
      <w:r w:rsidRPr="00BD430C" w:rsidR="00771BD7">
        <w:t xml:space="preserve"> of unaccompanied minors that the </w:t>
      </w:r>
      <w:r w:rsidRPr="00BD430C" w:rsidR="00BB4C8A">
        <w:t>accommodation</w:t>
      </w:r>
      <w:r w:rsidRPr="00BD430C" w:rsidR="00771BD7">
        <w:t xml:space="preserve"> system put in place ha</w:t>
      </w:r>
      <w:r w:rsidRPr="00BD430C">
        <w:t>d</w:t>
      </w:r>
      <w:r w:rsidRPr="00BD430C" w:rsidR="00771BD7">
        <w:t xml:space="preserve"> been </w:t>
      </w:r>
      <w:r w:rsidRPr="00BD430C" w:rsidR="008D29DC">
        <w:t>shunned</w:t>
      </w:r>
      <w:r w:rsidRPr="00BD430C" w:rsidR="00771BD7">
        <w:t xml:space="preserve"> and misunderstood by the minors concerned and ha</w:t>
      </w:r>
      <w:r w:rsidRPr="00BD430C">
        <w:t>d thus been a failure</w:t>
      </w:r>
      <w:r w:rsidRPr="00BD430C" w:rsidR="00771BD7">
        <w:t>.</w:t>
      </w:r>
    </w:p>
    <w:p w:rsidRPr="00BD430C" w:rsidR="00771BD7" w:rsidP="00BD430C" w:rsidRDefault="008D29DC">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70</w:t>
      </w:r>
      <w:r w:rsidRPr="00BD430C">
        <w:fldChar w:fldCharType="end"/>
      </w:r>
      <w:r w:rsidRPr="00BD430C">
        <w:t>.  </w:t>
      </w:r>
      <w:r w:rsidRPr="00BD430C" w:rsidR="00771BD7">
        <w:rPr>
          <w:i/>
        </w:rPr>
        <w:t>Cabane juridique</w:t>
      </w:r>
      <w:r w:rsidRPr="00BD430C" w:rsidR="00771BD7">
        <w:t xml:space="preserve"> </w:t>
      </w:r>
      <w:r w:rsidRPr="00BD430C">
        <w:t>further</w:t>
      </w:r>
      <w:r w:rsidRPr="00BD430C" w:rsidR="00771BD7">
        <w:t xml:space="preserve"> point</w:t>
      </w:r>
      <w:r w:rsidRPr="00BD430C">
        <w:t>ed</w:t>
      </w:r>
      <w:r w:rsidRPr="00BD430C" w:rsidR="00771BD7">
        <w:t xml:space="preserve"> out that, without a</w:t>
      </w:r>
      <w:r w:rsidRPr="00BD430C">
        <w:t>n accommodation</w:t>
      </w:r>
      <w:r w:rsidRPr="00BD430C" w:rsidR="00771BD7">
        <w:t xml:space="preserve"> solution, </w:t>
      </w:r>
      <w:r w:rsidRPr="00BD430C">
        <w:t xml:space="preserve">unaccompanied foreign </w:t>
      </w:r>
      <w:r w:rsidRPr="00BD430C" w:rsidR="00771BD7">
        <w:t xml:space="preserve">minors </w:t>
      </w:r>
      <w:r w:rsidRPr="00BD430C">
        <w:t>on the heath</w:t>
      </w:r>
      <w:r w:rsidRPr="00BD430C" w:rsidR="00771BD7">
        <w:t xml:space="preserve"> ha</w:t>
      </w:r>
      <w:r w:rsidRPr="00BD430C">
        <w:t>d</w:t>
      </w:r>
      <w:r w:rsidRPr="00BD430C" w:rsidR="00771BD7">
        <w:t xml:space="preserve"> been exposed to violence. </w:t>
      </w:r>
      <w:r w:rsidRPr="00BD430C">
        <w:t>A</w:t>
      </w:r>
      <w:r w:rsidRPr="00BD430C" w:rsidR="00771BD7">
        <w:t xml:space="preserve">bout </w:t>
      </w:r>
      <w:r w:rsidRPr="00BD430C">
        <w:t>twenty</w:t>
      </w:r>
      <w:r w:rsidRPr="00BD430C" w:rsidR="00771BD7">
        <w:t xml:space="preserve"> of them </w:t>
      </w:r>
      <w:r w:rsidRPr="00BD430C">
        <w:t xml:space="preserve">had </w:t>
      </w:r>
      <w:r w:rsidRPr="00BD430C" w:rsidR="00771BD7">
        <w:t xml:space="preserve">reported to </w:t>
      </w:r>
      <w:r w:rsidRPr="00BD430C">
        <w:t>it</w:t>
      </w:r>
      <w:r w:rsidRPr="00BD430C" w:rsidR="00771BD7">
        <w:t xml:space="preserve"> that they had been victims of violence. Referring to the above-mentioned UNICEF report, </w:t>
      </w:r>
      <w:r w:rsidRPr="00BD430C">
        <w:t xml:space="preserve">it </w:t>
      </w:r>
      <w:r w:rsidRPr="00BD430C" w:rsidR="00DE5121">
        <w:t>alluded to</w:t>
      </w:r>
      <w:r w:rsidRPr="00BD430C" w:rsidR="00771BD7">
        <w:t xml:space="preserve"> mental health problems, sexual </w:t>
      </w:r>
      <w:r w:rsidRPr="00BD430C">
        <w:t>abuse</w:t>
      </w:r>
      <w:r w:rsidRPr="00BD430C" w:rsidR="00771BD7">
        <w:t xml:space="preserve">, physical violence and cases of prostitution, trafficking and exploitation. It </w:t>
      </w:r>
      <w:r w:rsidRPr="00BD430C">
        <w:t>also referred to</w:t>
      </w:r>
      <w:r w:rsidRPr="00BD430C" w:rsidR="00771BD7">
        <w:t xml:space="preserve"> a police report </w:t>
      </w:r>
      <w:r w:rsidRPr="00BD430C">
        <w:t xml:space="preserve">which </w:t>
      </w:r>
      <w:r w:rsidRPr="00BD430C" w:rsidR="00771BD7">
        <w:t>show</w:t>
      </w:r>
      <w:r w:rsidRPr="00BD430C">
        <w:t>ed</w:t>
      </w:r>
      <w:r w:rsidRPr="00BD430C" w:rsidR="00771BD7">
        <w:t xml:space="preserve"> that between 1 and 21 February 2016, 1</w:t>
      </w:r>
      <w:r w:rsidRPr="00BD430C">
        <w:t>0</w:t>
      </w:r>
      <w:r w:rsidRPr="00BD430C" w:rsidR="00771BD7">
        <w:t xml:space="preserve">3 tear gas grenades </w:t>
      </w:r>
      <w:r w:rsidRPr="00BD430C">
        <w:t>had been</w:t>
      </w:r>
      <w:r w:rsidRPr="00BD430C" w:rsidR="00771BD7">
        <w:t xml:space="preserve"> thrown in Calais against </w:t>
      </w:r>
      <w:r w:rsidRPr="00BD430C">
        <w:t>the migrants</w:t>
      </w:r>
      <w:r w:rsidRPr="00BD430C" w:rsidR="00771BD7">
        <w:t xml:space="preserve"> </w:t>
      </w:r>
      <w:r w:rsidRPr="00BD430C">
        <w:t>during</w:t>
      </w:r>
      <w:r w:rsidRPr="00BD430C" w:rsidR="00771BD7">
        <w:t xml:space="preserve"> particularly violent police operations, </w:t>
      </w:r>
      <w:r w:rsidRPr="00BD430C" w:rsidR="00DE5121">
        <w:t>giving</w:t>
      </w:r>
      <w:r w:rsidRPr="00BD430C">
        <w:t xml:space="preserve"> rise to</w:t>
      </w:r>
      <w:r w:rsidRPr="00BD430C" w:rsidR="00771BD7">
        <w:t xml:space="preserve"> almost daily clashes.</w:t>
      </w:r>
    </w:p>
    <w:p w:rsidRPr="00BD430C" w:rsidR="006F6F1D" w:rsidP="00BD430C" w:rsidRDefault="008D29DC">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71</w:t>
      </w:r>
      <w:r w:rsidRPr="00BD430C">
        <w:fldChar w:fldCharType="end"/>
      </w:r>
      <w:r w:rsidRPr="00BD430C">
        <w:t>.  </w:t>
      </w:r>
      <w:r w:rsidRPr="00BD430C" w:rsidR="00771BD7">
        <w:t xml:space="preserve">The third party </w:t>
      </w:r>
      <w:r w:rsidRPr="00BD430C">
        <w:t>took</w:t>
      </w:r>
      <w:r w:rsidRPr="00BD430C" w:rsidR="00771BD7">
        <w:t xml:space="preserve"> the view that the State </w:t>
      </w:r>
      <w:r w:rsidRPr="00BD430C">
        <w:t>engaged its responsibility under A</w:t>
      </w:r>
      <w:r w:rsidRPr="00BD430C" w:rsidR="00771BD7">
        <w:t>rticle 3 of the Convention when</w:t>
      </w:r>
      <w:r w:rsidRPr="00BD430C">
        <w:t>ever</w:t>
      </w:r>
      <w:r w:rsidRPr="00BD430C" w:rsidR="00771BD7">
        <w:t xml:space="preserve"> an unaccompanied minor </w:t>
      </w:r>
      <w:r w:rsidRPr="00BD430C">
        <w:t>was</w:t>
      </w:r>
      <w:r w:rsidRPr="00BD430C" w:rsidR="00771BD7">
        <w:t xml:space="preserve"> </w:t>
      </w:r>
      <w:r w:rsidRPr="00BD430C" w:rsidR="00DE5121">
        <w:t xml:space="preserve">left </w:t>
      </w:r>
      <w:r w:rsidRPr="00BD430C" w:rsidR="00771BD7">
        <w:t xml:space="preserve">homeless and exposed to risks of inhuman and degrading treatment as a result of the inadequacy of the </w:t>
      </w:r>
      <w:r w:rsidRPr="00BD430C">
        <w:t>protection</w:t>
      </w:r>
      <w:r w:rsidRPr="00BD430C" w:rsidR="00771BD7">
        <w:t xml:space="preserve"> system. It note</w:t>
      </w:r>
      <w:r w:rsidRPr="00BD430C">
        <w:t>d</w:t>
      </w:r>
      <w:r w:rsidRPr="00BD430C" w:rsidR="00771BD7">
        <w:t xml:space="preserve"> that, in its decision of 23 November 2015 (</w:t>
      </w:r>
      <w:r w:rsidRPr="00BD430C">
        <w:t xml:space="preserve">see </w:t>
      </w:r>
      <w:r w:rsidRPr="00BD430C" w:rsidR="00771BD7">
        <w:t xml:space="preserve">paragraph 15 above), the </w:t>
      </w:r>
      <w:r w:rsidRPr="00BD430C" w:rsidR="00771BD7">
        <w:rPr>
          <w:i/>
        </w:rPr>
        <w:t>Conseil d</w:t>
      </w:r>
      <w:r w:rsidRPr="00BD430C" w:rsidR="00BD430C">
        <w:rPr>
          <w:i/>
        </w:rPr>
        <w:t>’</w:t>
      </w:r>
      <w:r w:rsidRPr="00BD430C" w:rsidR="00771BD7">
        <w:rPr>
          <w:i/>
        </w:rPr>
        <w:t>État</w:t>
      </w:r>
      <w:r w:rsidRPr="00BD430C" w:rsidR="00771BD7">
        <w:t xml:space="preserve"> </w:t>
      </w:r>
      <w:r w:rsidRPr="00BD430C">
        <w:t>had found</w:t>
      </w:r>
      <w:r w:rsidRPr="00BD430C" w:rsidR="00771BD7">
        <w:t xml:space="preserve"> that the shortcomings of the </w:t>
      </w:r>
      <w:r w:rsidRPr="00BD430C">
        <w:t>authorities</w:t>
      </w:r>
      <w:r w:rsidRPr="00BD430C" w:rsidR="00771BD7">
        <w:t xml:space="preserve"> in the </w:t>
      </w:r>
      <w:r w:rsidRPr="00BD430C" w:rsidR="00DE5121">
        <w:t>handling</w:t>
      </w:r>
      <w:r w:rsidRPr="00BD430C" w:rsidR="00771BD7">
        <w:t xml:space="preserve"> of minors in the Calais </w:t>
      </w:r>
      <w:r w:rsidRPr="00BD430C">
        <w:t>shantytown</w:t>
      </w:r>
      <w:r w:rsidRPr="00BD430C" w:rsidR="00771BD7">
        <w:t xml:space="preserve"> characterised a disregard for the principle of the dignity of the human person. </w:t>
      </w:r>
      <w:r w:rsidRPr="00BD430C">
        <w:t>It</w:t>
      </w:r>
      <w:r w:rsidRPr="00BD430C" w:rsidR="00771BD7">
        <w:t xml:space="preserve"> add</w:t>
      </w:r>
      <w:r w:rsidRPr="00BD430C">
        <w:t>ed</w:t>
      </w:r>
      <w:r w:rsidRPr="00BD430C" w:rsidR="00771BD7">
        <w:t xml:space="preserve"> that</w:t>
      </w:r>
      <w:r w:rsidRPr="00BD430C" w:rsidR="00DE5121">
        <w:t>,</w:t>
      </w:r>
      <w:r w:rsidRPr="00BD430C" w:rsidR="00771BD7">
        <w:t xml:space="preserve"> even </w:t>
      </w:r>
      <w:r w:rsidRPr="00BD430C">
        <w:t>at the present time</w:t>
      </w:r>
      <w:r w:rsidRPr="00BD430C" w:rsidR="00771BD7">
        <w:t xml:space="preserve"> when the </w:t>
      </w:r>
      <w:r w:rsidRPr="00BD430C">
        <w:t>shantytown</w:t>
      </w:r>
      <w:r w:rsidRPr="00BD430C" w:rsidR="00771BD7">
        <w:t xml:space="preserve"> no longer exist</w:t>
      </w:r>
      <w:r w:rsidRPr="00BD430C">
        <w:t>ed</w:t>
      </w:r>
      <w:r w:rsidRPr="00BD430C" w:rsidR="00771BD7">
        <w:t xml:space="preserve">, nothing </w:t>
      </w:r>
      <w:r w:rsidRPr="00BD430C">
        <w:t>was</w:t>
      </w:r>
      <w:r w:rsidRPr="00BD430C" w:rsidR="00771BD7">
        <w:t xml:space="preserve"> being done in </w:t>
      </w:r>
      <w:r w:rsidRPr="00BD430C">
        <w:t xml:space="preserve">the </w:t>
      </w:r>
      <w:r w:rsidRPr="00BD430C" w:rsidR="00771BD7">
        <w:t xml:space="preserve">Calais </w:t>
      </w:r>
      <w:r w:rsidRPr="00BD430C">
        <w:t xml:space="preserve">area </w:t>
      </w:r>
      <w:r w:rsidRPr="00BD430C" w:rsidR="00771BD7">
        <w:t xml:space="preserve">to </w:t>
      </w:r>
      <w:r w:rsidRPr="00BD430C">
        <w:t>guarantee</w:t>
      </w:r>
      <w:r w:rsidRPr="00BD430C" w:rsidR="00771BD7">
        <w:t xml:space="preserve"> </w:t>
      </w:r>
      <w:r w:rsidRPr="00BD430C">
        <w:t>prompt</w:t>
      </w:r>
      <w:r w:rsidRPr="00BD430C" w:rsidR="00771BD7">
        <w:t xml:space="preserve"> </w:t>
      </w:r>
      <w:r w:rsidRPr="00BD430C">
        <w:t>protection measures for</w:t>
      </w:r>
      <w:r w:rsidRPr="00BD430C" w:rsidR="00771BD7">
        <w:t xml:space="preserve"> unaccompanied foreign minors.</w:t>
      </w:r>
    </w:p>
    <w:p w:rsidRPr="00BD430C" w:rsidR="006F6F1D" w:rsidP="00BD430C" w:rsidRDefault="00893186">
      <w:pPr>
        <w:pStyle w:val="JuH1"/>
        <w:rPr>
          <w:rFonts w:eastAsiaTheme="majorEastAsia"/>
        </w:rPr>
      </w:pPr>
      <w:r w:rsidRPr="00BD430C">
        <w:rPr>
          <w:rFonts w:eastAsiaTheme="majorEastAsia"/>
        </w:rPr>
        <w:t>The</w:t>
      </w:r>
      <w:r w:rsidRPr="00BD430C" w:rsidR="006F6F1D">
        <w:rPr>
          <w:rFonts w:eastAsiaTheme="majorEastAsia"/>
        </w:rPr>
        <w:t xml:space="preserve"> Cour</w:t>
      </w:r>
      <w:r w:rsidRPr="00BD430C">
        <w:rPr>
          <w:rFonts w:eastAsiaTheme="majorEastAsia"/>
        </w:rPr>
        <w:t>t</w:t>
      </w:r>
      <w:r w:rsidRPr="00BD430C" w:rsidR="00BD430C">
        <w:rPr>
          <w:rFonts w:eastAsiaTheme="majorEastAsia"/>
        </w:rPr>
        <w:t>’</w:t>
      </w:r>
      <w:r w:rsidRPr="00BD430C">
        <w:rPr>
          <w:rFonts w:eastAsiaTheme="majorEastAsia"/>
        </w:rPr>
        <w:t>s assessment</w:t>
      </w:r>
    </w:p>
    <w:p w:rsidRPr="00BD430C" w:rsidR="006F6F1D" w:rsidP="00BD430C" w:rsidRDefault="00893186">
      <w:pPr>
        <w:pStyle w:val="JuHa0"/>
        <w:rPr>
          <w:rFonts w:eastAsiaTheme="majorEastAsia"/>
        </w:rPr>
      </w:pPr>
      <w:r w:rsidRPr="00BD430C">
        <w:rPr>
          <w:rFonts w:eastAsiaTheme="majorEastAsia"/>
        </w:rPr>
        <w:t>General considerations and principles</w:t>
      </w:r>
    </w:p>
    <w:p w:rsidRPr="00BD430C" w:rsidR="006F6F1D" w:rsidP="00BD430C" w:rsidRDefault="006F6F1D">
      <w:pPr>
        <w:ind w:firstLine="284"/>
        <w:jc w:val="both"/>
        <w:rPr>
          <w:snapToGrid w:val="0"/>
          <w:szCs w:val="24"/>
        </w:rPr>
      </w:pPr>
      <w:r w:rsidRPr="00BD430C">
        <w:fldChar w:fldCharType="begin"/>
      </w:r>
      <w:r w:rsidRPr="00BD430C">
        <w:instrText xml:space="preserve"> SEQ level0 \*arabic </w:instrText>
      </w:r>
      <w:r w:rsidRPr="00BD430C">
        <w:fldChar w:fldCharType="separate"/>
      </w:r>
      <w:r w:rsidRPr="00BD430C" w:rsidR="00BD430C">
        <w:rPr>
          <w:noProof/>
        </w:rPr>
        <w:t>72</w:t>
      </w:r>
      <w:r w:rsidRPr="00BD430C">
        <w:fldChar w:fldCharType="end"/>
      </w:r>
      <w:r w:rsidRPr="00BD430C">
        <w:t>.  </w:t>
      </w:r>
      <w:r w:rsidRPr="00BD430C" w:rsidR="00893186">
        <w:t>Ill</w:t>
      </w:r>
      <w:r w:rsidRPr="00BD430C" w:rsidR="00893186">
        <w:rPr>
          <w:rFonts w:ascii="MS Mincho" w:hAnsi="MS Mincho" w:eastAsia="MS Mincho" w:cs="MS Mincho"/>
        </w:rPr>
        <w:t>‑</w:t>
      </w:r>
      <w:r w:rsidRPr="00BD430C" w:rsidR="00893186">
        <w:t>treatment must attain a minimum level of severity if it is to fall within the scope of Article 3. The assessment of that severity is relative; it depends on all the circumstances of the case, such as the duration of the treatment, its physical and mental effects and, in some cases, the sex, age and state of health of the victim</w:t>
      </w:r>
      <w:r w:rsidRPr="00BD430C">
        <w:t xml:space="preserve">. </w:t>
      </w:r>
      <w:r w:rsidRPr="00BD430C" w:rsidR="00893186">
        <w:t xml:space="preserve">The Court has </w:t>
      </w:r>
      <w:r w:rsidRPr="00BD430C" w:rsidR="00DE5121">
        <w:t xml:space="preserve">previously </w:t>
      </w:r>
      <w:r w:rsidRPr="00BD430C" w:rsidR="00893186">
        <w:t>deemed treatment to be “degrading” because it was such as to arouse in the victims feelings of fear, anguish and inferiority capable of humiliating and debasing them</w:t>
      </w:r>
      <w:r w:rsidRPr="00BD430C">
        <w:t xml:space="preserve"> (</w:t>
      </w:r>
      <w:r w:rsidRPr="00BD430C" w:rsidR="00893186">
        <w:t>see</w:t>
      </w:r>
      <w:r w:rsidRPr="00BD430C">
        <w:t xml:space="preserve">, </w:t>
      </w:r>
      <w:r w:rsidRPr="00BD430C" w:rsidR="00893186">
        <w:t>among many other authorities</w:t>
      </w:r>
      <w:r w:rsidRPr="00BD430C">
        <w:t xml:space="preserve">, </w:t>
      </w:r>
      <w:r w:rsidRPr="00BD430C">
        <w:rPr>
          <w:i/>
        </w:rPr>
        <w:t>Rahimi</w:t>
      </w:r>
      <w:r w:rsidRPr="00BD430C">
        <w:t xml:space="preserve">, </w:t>
      </w:r>
      <w:r w:rsidRPr="00BD430C" w:rsidR="00893186">
        <w:rPr>
          <w:rStyle w:val="JuParaCar"/>
          <w:rFonts w:ascii="Times New Roman" w:hAnsi="Times New Roman" w:eastAsia="Times New Roman" w:cs="Times New Roman"/>
          <w:iCs/>
          <w:color w:val="000000" w:themeColor="text1"/>
          <w:lang w:val="en-GB" w:eastAsia="zh-CN"/>
        </w:rPr>
        <w:t>cited above</w:t>
      </w:r>
      <w:r w:rsidRPr="00BD430C">
        <w:rPr>
          <w:snapToGrid w:val="0"/>
          <w:szCs w:val="24"/>
        </w:rPr>
        <w:t xml:space="preserve">, § 59, </w:t>
      </w:r>
      <w:r w:rsidRPr="00BD430C" w:rsidR="00893186">
        <w:rPr>
          <w:snapToGrid w:val="0"/>
          <w:szCs w:val="24"/>
        </w:rPr>
        <w:t>and the judgments cited therein</w:t>
      </w:r>
      <w:r w:rsidRPr="00BD430C">
        <w:rPr>
          <w:snapToGrid w:val="0"/>
          <w:szCs w:val="24"/>
        </w:rPr>
        <w:t>).</w:t>
      </w:r>
    </w:p>
    <w:p w:rsidRPr="00BD430C" w:rsidR="006F6F1D" w:rsidP="00BD430C" w:rsidRDefault="006F6F1D">
      <w:pPr>
        <w:ind w:firstLine="284"/>
        <w:jc w:val="both"/>
      </w:pPr>
      <w:r w:rsidRPr="00BD430C">
        <w:rPr>
          <w:snapToGrid w:val="0"/>
          <w:szCs w:val="24"/>
        </w:rPr>
        <w:fldChar w:fldCharType="begin"/>
      </w:r>
      <w:r w:rsidRPr="00BD430C">
        <w:rPr>
          <w:snapToGrid w:val="0"/>
          <w:szCs w:val="24"/>
        </w:rPr>
        <w:instrText xml:space="preserve"> SEQ level0 \*arabic </w:instrText>
      </w:r>
      <w:r w:rsidRPr="00BD430C">
        <w:rPr>
          <w:snapToGrid w:val="0"/>
          <w:szCs w:val="24"/>
        </w:rPr>
        <w:fldChar w:fldCharType="separate"/>
      </w:r>
      <w:r w:rsidRPr="00BD430C" w:rsidR="00BD430C">
        <w:rPr>
          <w:noProof/>
          <w:snapToGrid w:val="0"/>
          <w:szCs w:val="24"/>
        </w:rPr>
        <w:t>73</w:t>
      </w:r>
      <w:r w:rsidRPr="00BD430C">
        <w:rPr>
          <w:snapToGrid w:val="0"/>
          <w:szCs w:val="24"/>
        </w:rPr>
        <w:fldChar w:fldCharType="end"/>
      </w:r>
      <w:r w:rsidRPr="00BD430C">
        <w:rPr>
          <w:snapToGrid w:val="0"/>
          <w:szCs w:val="24"/>
        </w:rPr>
        <w:t>.  </w:t>
      </w:r>
      <w:r w:rsidRPr="00BD430C" w:rsidR="00893186">
        <w:t>The obligation on High Contracting Parties under Article 1 of the Convention to secure to everyone within their jurisdiction the rights and freedoms defined in the Convention, taken in conjunction with Article 3, requires States to take measures designed to ensure that individuals within their jurisdiction are not subjected to torture or inhuman or degrading treatment</w:t>
      </w:r>
      <w:r w:rsidRPr="00BD430C">
        <w:t xml:space="preserve">. </w:t>
      </w:r>
      <w:r w:rsidRPr="00BD430C" w:rsidR="00A77AF1">
        <w:t>T</w:t>
      </w:r>
      <w:r w:rsidRPr="00BD430C" w:rsidR="00893186">
        <w:t xml:space="preserve">hose Articles, taken together, </w:t>
      </w:r>
      <w:r w:rsidRPr="00BD430C" w:rsidR="00A77AF1">
        <w:t>should</w:t>
      </w:r>
      <w:r w:rsidRPr="00BD430C" w:rsidR="00893186">
        <w:t xml:space="preserve"> enable effective protection to be provided, particularly to children and other vulnerable members of society, </w:t>
      </w:r>
      <w:r w:rsidRPr="00BD430C" w:rsidR="00A77AF1">
        <w:t>including</w:t>
      </w:r>
      <w:r w:rsidRPr="00BD430C" w:rsidR="00893186">
        <w:t xml:space="preserve"> reasonable measures to prevent ill-treatment of which the authorities have or ought to have knowledge</w:t>
      </w:r>
      <w:r w:rsidRPr="00BD430C">
        <w:t xml:space="preserve"> (</w:t>
      </w:r>
      <w:r w:rsidRPr="00BD430C" w:rsidR="00A77AF1">
        <w:t>see, among many other authorities</w:t>
      </w:r>
      <w:r w:rsidRPr="00BD430C">
        <w:t xml:space="preserve">, </w:t>
      </w:r>
      <w:r w:rsidRPr="00BD430C">
        <w:rPr>
          <w:i/>
        </w:rPr>
        <w:t>Rahimi</w:t>
      </w:r>
      <w:r w:rsidRPr="00BD430C">
        <w:t xml:space="preserve">, </w:t>
      </w:r>
      <w:r w:rsidRPr="00BD430C" w:rsidR="00A77AF1">
        <w:rPr>
          <w:rStyle w:val="JuParaCar"/>
          <w:rFonts w:ascii="Times New Roman" w:hAnsi="Times New Roman" w:eastAsia="Times New Roman" w:cs="Times New Roman"/>
          <w:iCs/>
          <w:color w:val="000000" w:themeColor="text1"/>
          <w:lang w:val="en-GB" w:eastAsia="zh-CN"/>
        </w:rPr>
        <w:t>cited above</w:t>
      </w:r>
      <w:r w:rsidRPr="00BD430C">
        <w:t xml:space="preserve">, §§ 60 </w:t>
      </w:r>
      <w:r w:rsidRPr="00BD430C" w:rsidR="00A77AF1">
        <w:t>and</w:t>
      </w:r>
      <w:r w:rsidRPr="00BD430C">
        <w:t xml:space="preserve"> 62, </w:t>
      </w:r>
      <w:r w:rsidRPr="00BD430C" w:rsidR="00A77AF1">
        <w:t>and the judgments cited therein</w:t>
      </w:r>
      <w:r w:rsidRPr="00BD430C">
        <w:t>).</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74</w:t>
      </w:r>
      <w:r w:rsidRPr="00BD430C">
        <w:fldChar w:fldCharType="end"/>
      </w:r>
      <w:r w:rsidRPr="00BD430C">
        <w:t>.  </w:t>
      </w:r>
      <w:r w:rsidRPr="00BD430C" w:rsidR="00A77AF1">
        <w:t>In cases concerning foreign minors, whether accompanied or unaccompanied</w:t>
      </w:r>
      <w:r w:rsidRPr="00BD430C">
        <w:t xml:space="preserve">, </w:t>
      </w:r>
      <w:r w:rsidRPr="00BD430C" w:rsidR="00A77AF1">
        <w:t>the child</w:t>
      </w:r>
      <w:r w:rsidRPr="00BD430C" w:rsidR="00BD430C">
        <w:t>’</w:t>
      </w:r>
      <w:r w:rsidRPr="00BD430C" w:rsidR="00A77AF1">
        <w:t>s</w:t>
      </w:r>
      <w:r w:rsidRPr="00BD430C">
        <w:t xml:space="preserve"> situation </w:t>
      </w:r>
      <w:r w:rsidRPr="00BD430C" w:rsidR="00A77AF1">
        <w:t>of extreme vulnerability is the decisive factor and it takes precedence over considerations relating to his or her status as an irregular migrant</w:t>
      </w:r>
      <w:r w:rsidRPr="00BD430C">
        <w:t xml:space="preserve"> (</w:t>
      </w:r>
      <w:r w:rsidRPr="00BD430C" w:rsidR="00A77AF1">
        <w:t>see, for example,</w:t>
      </w:r>
      <w:r w:rsidRPr="00BD430C">
        <w:t xml:space="preserve"> </w:t>
      </w:r>
      <w:r w:rsidRPr="00BD430C">
        <w:rPr>
          <w:i/>
        </w:rPr>
        <w:t xml:space="preserve">N.T.P. </w:t>
      </w:r>
      <w:r w:rsidRPr="00BD430C" w:rsidR="00A77AF1">
        <w:rPr>
          <w:i/>
        </w:rPr>
        <w:t>and Others v</w:t>
      </w:r>
      <w:r w:rsidRPr="00BD430C">
        <w:rPr>
          <w:i/>
        </w:rPr>
        <w:t>. France</w:t>
      </w:r>
      <w:r w:rsidRPr="00BD430C">
        <w:t xml:space="preserve">, </w:t>
      </w:r>
      <w:r w:rsidRPr="00BD430C" w:rsidR="00A77AF1">
        <w:t>no.</w:t>
      </w:r>
      <w:r w:rsidRPr="00BD430C">
        <w:t xml:space="preserve"> 68862/13, § 44, 24 </w:t>
      </w:r>
      <w:r w:rsidRPr="00BD430C" w:rsidR="00A77AF1">
        <w:t>May</w:t>
      </w:r>
      <w:r w:rsidRPr="00BD430C">
        <w:t xml:space="preserve"> 2018,</w:t>
      </w:r>
      <w:r w:rsidRPr="00BD430C" w:rsidR="00A77AF1">
        <w:t xml:space="preserve"> and the judgments cited therein</w:t>
      </w:r>
      <w:r w:rsidRPr="00BD430C">
        <w:t xml:space="preserve">, </w:t>
      </w:r>
      <w:r w:rsidRPr="00BD430C" w:rsidR="00A77AF1">
        <w:t>and</w:t>
      </w:r>
      <w:r w:rsidRPr="00BD430C">
        <w:t xml:space="preserve"> </w:t>
      </w:r>
      <w:r w:rsidRPr="00BD430C">
        <w:rPr>
          <w:i/>
        </w:rPr>
        <w:t>Rahimi</w:t>
      </w:r>
      <w:r w:rsidRPr="00BD430C">
        <w:t xml:space="preserve">, </w:t>
      </w:r>
      <w:r w:rsidRPr="00BD430C" w:rsidR="00A77AF1">
        <w:rPr>
          <w:rStyle w:val="JuParaCar"/>
          <w:rFonts w:ascii="Times New Roman" w:hAnsi="Times New Roman" w:eastAsia="Times New Roman" w:cs="Times New Roman"/>
          <w:iCs/>
          <w:color w:val="000000" w:themeColor="text1"/>
          <w:lang w:val="en-GB" w:eastAsia="zh-CN"/>
        </w:rPr>
        <w:t>cited above</w:t>
      </w:r>
      <w:r w:rsidRPr="00BD430C">
        <w:t xml:space="preserve">, § 87). </w:t>
      </w:r>
      <w:r w:rsidRPr="00BD430C" w:rsidR="00A77AF1">
        <w:t>The Court thus emphasised in</w:t>
      </w:r>
      <w:r w:rsidRPr="00BD430C">
        <w:t xml:space="preserve"> </w:t>
      </w:r>
      <w:r w:rsidRPr="00BD430C">
        <w:rPr>
          <w:i/>
        </w:rPr>
        <w:t>Rahimi</w:t>
      </w:r>
      <w:r w:rsidRPr="00BD430C">
        <w:t xml:space="preserve"> </w:t>
      </w:r>
      <w:r w:rsidRPr="00BD430C" w:rsidR="00A77AF1">
        <w:t>(</w:t>
      </w:r>
      <w:r w:rsidRPr="00BD430C" w:rsidR="003D1DB0">
        <w:t>ibid.</w:t>
      </w:r>
      <w:r w:rsidRPr="00BD430C" w:rsidR="00A77AF1">
        <w:t>) that as an unaccompanied foreign minor without leave to remain the applicant fell into</w:t>
      </w:r>
      <w:r w:rsidRPr="00BD430C">
        <w:t xml:space="preserve"> </w:t>
      </w:r>
      <w:r w:rsidRPr="00BD430C" w:rsidR="00A77AF1">
        <w:t>“the category of the most vulnerable individuals in society”</w:t>
      </w:r>
      <w:r w:rsidRPr="00BD430C">
        <w:t xml:space="preserve">, </w:t>
      </w:r>
      <w:r w:rsidRPr="00BD430C" w:rsidR="00A77AF1">
        <w:t xml:space="preserve">and that it had been incumbent on Greece to protect him and provide for him by taking </w:t>
      </w:r>
      <w:r w:rsidRPr="00BD430C" w:rsidR="00BB4C8A">
        <w:t>appropriate</w:t>
      </w:r>
      <w:r w:rsidRPr="00BD430C" w:rsidR="00A77AF1">
        <w:t xml:space="preserve"> measures in accordance with its</w:t>
      </w:r>
      <w:r w:rsidRPr="00BD430C">
        <w:t xml:space="preserve"> </w:t>
      </w:r>
      <w:r w:rsidRPr="00BD430C" w:rsidR="00A77AF1">
        <w:t>positive</w:t>
      </w:r>
      <w:r w:rsidRPr="00BD430C">
        <w:t xml:space="preserve"> obligations </w:t>
      </w:r>
      <w:r w:rsidRPr="00BD430C" w:rsidR="00A77AF1">
        <w:t>under A</w:t>
      </w:r>
      <w:r w:rsidRPr="00BD430C">
        <w:t>rticle 3.</w:t>
      </w:r>
    </w:p>
    <w:p w:rsidRPr="00BD430C" w:rsidR="006F6F1D" w:rsidP="00BD430C" w:rsidRDefault="006F6F1D">
      <w:pPr>
        <w:ind w:firstLine="284"/>
        <w:jc w:val="both"/>
        <w:rPr>
          <w:color w:val="000000" w:themeColor="text1"/>
        </w:rPr>
      </w:pPr>
      <w:r w:rsidRPr="00BD430C">
        <w:rPr>
          <w:color w:val="000000" w:themeColor="text1"/>
        </w:rPr>
        <w:fldChar w:fldCharType="begin"/>
      </w:r>
      <w:r w:rsidRPr="00BD430C">
        <w:rPr>
          <w:color w:val="000000" w:themeColor="text1"/>
        </w:rPr>
        <w:instrText xml:space="preserve"> SEQ level0 \*arabic </w:instrText>
      </w:r>
      <w:r w:rsidRPr="00BD430C">
        <w:rPr>
          <w:color w:val="000000" w:themeColor="text1"/>
        </w:rPr>
        <w:fldChar w:fldCharType="separate"/>
      </w:r>
      <w:r w:rsidRPr="00BD430C" w:rsidR="00BD430C">
        <w:rPr>
          <w:noProof/>
          <w:color w:val="000000" w:themeColor="text1"/>
        </w:rPr>
        <w:t>75</w:t>
      </w:r>
      <w:r w:rsidRPr="00BD430C">
        <w:rPr>
          <w:color w:val="000000" w:themeColor="text1"/>
        </w:rPr>
        <w:fldChar w:fldCharType="end"/>
      </w:r>
      <w:r w:rsidRPr="00BD430C">
        <w:rPr>
          <w:color w:val="000000" w:themeColor="text1"/>
        </w:rPr>
        <w:t>.  </w:t>
      </w:r>
      <w:r w:rsidRPr="00BD430C" w:rsidR="00A77AF1">
        <w:rPr>
          <w:color w:val="000000" w:themeColor="text1"/>
        </w:rPr>
        <w:t>The</w:t>
      </w:r>
      <w:r w:rsidRPr="00BD430C">
        <w:rPr>
          <w:color w:val="000000" w:themeColor="text1"/>
        </w:rPr>
        <w:t xml:space="preserve"> </w:t>
      </w:r>
      <w:r w:rsidRPr="00BD430C">
        <w:rPr>
          <w:i/>
          <w:color w:val="000000" w:themeColor="text1"/>
        </w:rPr>
        <w:t>Rahimi</w:t>
      </w:r>
      <w:r w:rsidRPr="00BD430C">
        <w:rPr>
          <w:color w:val="000000" w:themeColor="text1"/>
        </w:rPr>
        <w:t xml:space="preserve"> </w:t>
      </w:r>
      <w:r w:rsidRPr="00BD430C" w:rsidR="00A77AF1">
        <w:rPr>
          <w:color w:val="000000" w:themeColor="text1"/>
        </w:rPr>
        <w:t>case concerned the</w:t>
      </w:r>
      <w:r w:rsidRPr="00BD430C">
        <w:rPr>
          <w:color w:val="000000" w:themeColor="text1"/>
        </w:rPr>
        <w:t xml:space="preserve"> situation </w:t>
      </w:r>
      <w:r w:rsidRPr="00BD430C" w:rsidR="00A77AF1">
        <w:rPr>
          <w:color w:val="000000" w:themeColor="text1"/>
        </w:rPr>
        <w:t xml:space="preserve">in Greece of an unaccompanied minor, an Afghan national aged </w:t>
      </w:r>
      <w:r w:rsidRPr="00BD430C">
        <w:rPr>
          <w:color w:val="000000" w:themeColor="text1"/>
        </w:rPr>
        <w:t xml:space="preserve">15. </w:t>
      </w:r>
      <w:r w:rsidRPr="00BD430C" w:rsidR="00A77AF1">
        <w:rPr>
          <w:color w:val="000000" w:themeColor="text1"/>
        </w:rPr>
        <w:t>Having arrived alone on the island of</w:t>
      </w:r>
      <w:r w:rsidRPr="00BD430C">
        <w:rPr>
          <w:color w:val="000000" w:themeColor="text1"/>
        </w:rPr>
        <w:t xml:space="preserve"> Lesbos,</w:t>
      </w:r>
      <w:r w:rsidRPr="00BD430C" w:rsidR="00A77AF1">
        <w:rPr>
          <w:color w:val="000000" w:themeColor="text1"/>
        </w:rPr>
        <w:t xml:space="preserve"> he had been arrested and held there for two days</w:t>
      </w:r>
      <w:r w:rsidRPr="00BD430C">
        <w:rPr>
          <w:color w:val="000000" w:themeColor="text1"/>
        </w:rPr>
        <w:t xml:space="preserve">. </w:t>
      </w:r>
      <w:r w:rsidRPr="00BD430C" w:rsidR="00A77AF1">
        <w:rPr>
          <w:color w:val="000000" w:themeColor="text1"/>
        </w:rPr>
        <w:t>He had been re</w:t>
      </w:r>
      <w:r w:rsidRPr="00BD430C" w:rsidR="00BB4C8A">
        <w:rPr>
          <w:color w:val="000000" w:themeColor="text1"/>
        </w:rPr>
        <w:t>lea</w:t>
      </w:r>
      <w:r w:rsidRPr="00BD430C" w:rsidR="00A77AF1">
        <w:rPr>
          <w:color w:val="000000" w:themeColor="text1"/>
        </w:rPr>
        <w:t>sed after being notified of a removal measure</w:t>
      </w:r>
      <w:r w:rsidRPr="00BD430C">
        <w:rPr>
          <w:color w:val="000000" w:themeColor="text1"/>
        </w:rPr>
        <w:t xml:space="preserve">. </w:t>
      </w:r>
      <w:r w:rsidRPr="00BD430C" w:rsidR="0014098E">
        <w:rPr>
          <w:color w:val="000000" w:themeColor="text1"/>
        </w:rPr>
        <w:t xml:space="preserve">Having reached </w:t>
      </w:r>
      <w:r w:rsidRPr="00BD430C">
        <w:rPr>
          <w:color w:val="000000" w:themeColor="text1"/>
        </w:rPr>
        <w:t>Ath</w:t>
      </w:r>
      <w:r w:rsidRPr="00BD430C" w:rsidR="0014098E">
        <w:rPr>
          <w:color w:val="000000" w:themeColor="text1"/>
        </w:rPr>
        <w:t>ens, the day after his release</w:t>
      </w:r>
      <w:r w:rsidRPr="00BD430C">
        <w:rPr>
          <w:color w:val="000000" w:themeColor="text1"/>
        </w:rPr>
        <w:t xml:space="preserve">, </w:t>
      </w:r>
      <w:r w:rsidRPr="00BD430C" w:rsidR="0014098E">
        <w:rPr>
          <w:color w:val="000000" w:themeColor="text1"/>
        </w:rPr>
        <w:t>he remained there</w:t>
      </w:r>
      <w:r w:rsidRPr="00BD430C" w:rsidR="003D1DB0">
        <w:rPr>
          <w:color w:val="000000" w:themeColor="text1"/>
        </w:rPr>
        <w:t xml:space="preserve"> for about a day</w:t>
      </w:r>
      <w:r w:rsidRPr="00BD430C" w:rsidR="0014098E">
        <w:rPr>
          <w:color w:val="000000" w:themeColor="text1"/>
        </w:rPr>
        <w:t>, left to his own devices, until he was picked up by a non-governmental organisation. He had not yet filed an asylum application</w:t>
      </w:r>
      <w:r w:rsidRPr="00BD430C">
        <w:rPr>
          <w:color w:val="000000" w:themeColor="text1"/>
        </w:rPr>
        <w:t xml:space="preserve">. </w:t>
      </w:r>
      <w:r w:rsidRPr="00BD430C" w:rsidR="0014098E">
        <w:rPr>
          <w:color w:val="000000" w:themeColor="text1"/>
        </w:rPr>
        <w:t>The Court found a</w:t>
      </w:r>
      <w:r w:rsidRPr="00BD430C">
        <w:rPr>
          <w:color w:val="000000" w:themeColor="text1"/>
        </w:rPr>
        <w:t xml:space="preserve"> violation </w:t>
      </w:r>
      <w:r w:rsidRPr="00BD430C" w:rsidR="0014098E">
        <w:rPr>
          <w:color w:val="000000" w:themeColor="text1"/>
        </w:rPr>
        <w:t>of A</w:t>
      </w:r>
      <w:r w:rsidRPr="00BD430C">
        <w:rPr>
          <w:color w:val="000000" w:themeColor="text1"/>
        </w:rPr>
        <w:t xml:space="preserve">rticle 3 </w:t>
      </w:r>
      <w:r w:rsidRPr="00BD430C" w:rsidR="0014098E">
        <w:rPr>
          <w:color w:val="000000" w:themeColor="text1"/>
        </w:rPr>
        <w:t>of the</w:t>
      </w:r>
      <w:r w:rsidRPr="00BD430C">
        <w:rPr>
          <w:color w:val="000000" w:themeColor="text1"/>
        </w:rPr>
        <w:t xml:space="preserve"> Convention, </w:t>
      </w:r>
      <w:r w:rsidRPr="00BD430C" w:rsidR="0014098E">
        <w:rPr>
          <w:color w:val="000000" w:themeColor="text1"/>
        </w:rPr>
        <w:t>taking the view that, particularly on account of the authorities</w:t>
      </w:r>
      <w:r w:rsidRPr="00BD430C" w:rsidR="00BD430C">
        <w:rPr>
          <w:color w:val="000000" w:themeColor="text1"/>
        </w:rPr>
        <w:t>’</w:t>
      </w:r>
      <w:r w:rsidRPr="00BD430C">
        <w:rPr>
          <w:color w:val="000000" w:themeColor="text1"/>
        </w:rPr>
        <w:t xml:space="preserve"> </w:t>
      </w:r>
      <w:r w:rsidRPr="00BD430C" w:rsidR="0014098E">
        <w:rPr>
          <w:color w:val="000000" w:themeColor="text1"/>
        </w:rPr>
        <w:t>failure to monitor and provide for the applicant</w:t>
      </w:r>
      <w:r w:rsidRPr="00BD430C">
        <w:rPr>
          <w:color w:val="000000" w:themeColor="text1"/>
        </w:rPr>
        <w:t xml:space="preserve">, </w:t>
      </w:r>
      <w:r w:rsidRPr="00BD430C" w:rsidR="0014098E">
        <w:rPr>
          <w:color w:val="000000" w:themeColor="text1"/>
        </w:rPr>
        <w:t>the threshold of severity required for that Article to be engaged had been attained</w:t>
      </w:r>
      <w:r w:rsidRPr="00BD430C">
        <w:rPr>
          <w:color w:val="000000" w:themeColor="text1"/>
        </w:rPr>
        <w:t xml:space="preserve">. </w:t>
      </w:r>
      <w:r w:rsidRPr="00BD430C" w:rsidR="0014098E">
        <w:rPr>
          <w:color w:val="000000" w:themeColor="text1"/>
        </w:rPr>
        <w:t>It observed that the applicant had been left to his own devices after being released by the Greek authorities, basing its finding on reports about the lack of provision for unaccompanied foreign minors in Greece by the Council of Europe Commissioner for Human Rights</w:t>
      </w:r>
      <w:r w:rsidRPr="00BD430C">
        <w:rPr>
          <w:color w:val="000000" w:themeColor="text1"/>
        </w:rPr>
        <w:t xml:space="preserve">, </w:t>
      </w:r>
      <w:r w:rsidRPr="00BD430C" w:rsidR="0014098E">
        <w:rPr>
          <w:color w:val="000000" w:themeColor="text1"/>
        </w:rPr>
        <w:t>the Office of the United Nations High Commissioner for Refugees</w:t>
      </w:r>
      <w:r w:rsidRPr="00BD430C">
        <w:rPr>
          <w:color w:val="000000" w:themeColor="text1"/>
        </w:rPr>
        <w:t xml:space="preserve"> (</w:t>
      </w:r>
      <w:r w:rsidRPr="00BD430C" w:rsidR="0014098E">
        <w:rPr>
          <w:color w:val="000000" w:themeColor="text1"/>
        </w:rPr>
        <w:t>UNHCR</w:t>
      </w:r>
      <w:r w:rsidRPr="00BD430C">
        <w:rPr>
          <w:color w:val="000000" w:themeColor="text1"/>
        </w:rPr>
        <w:t xml:space="preserve">), </w:t>
      </w:r>
      <w:r w:rsidRPr="00BD430C" w:rsidR="0014098E">
        <w:rPr>
          <w:color w:val="000000" w:themeColor="text1"/>
        </w:rPr>
        <w:t xml:space="preserve">the Greek </w:t>
      </w:r>
      <w:r w:rsidRPr="00BD430C">
        <w:rPr>
          <w:color w:val="000000" w:themeColor="text1"/>
        </w:rPr>
        <w:t xml:space="preserve">Ombudsman </w:t>
      </w:r>
      <w:r w:rsidRPr="00BD430C" w:rsidR="0014098E">
        <w:rPr>
          <w:color w:val="000000" w:themeColor="text1"/>
        </w:rPr>
        <w:t>and the non-governmental organisations</w:t>
      </w:r>
      <w:r w:rsidRPr="00BD430C">
        <w:rPr>
          <w:color w:val="000000" w:themeColor="text1"/>
        </w:rPr>
        <w:t xml:space="preserve"> Amnesty International </w:t>
      </w:r>
      <w:r w:rsidRPr="00BD430C" w:rsidR="0014098E">
        <w:rPr>
          <w:color w:val="000000" w:themeColor="text1"/>
        </w:rPr>
        <w:t>and</w:t>
      </w:r>
      <w:r w:rsidRPr="00BD430C">
        <w:rPr>
          <w:color w:val="000000" w:themeColor="text1"/>
        </w:rPr>
        <w:t xml:space="preserve"> Human Rights Watch, </w:t>
      </w:r>
      <w:r w:rsidRPr="00BD430C" w:rsidR="0014098E">
        <w:rPr>
          <w:color w:val="000000" w:themeColor="text1"/>
        </w:rPr>
        <w:t>together with the testimony of non-governmental organisations which had followed the applicant</w:t>
      </w:r>
      <w:r w:rsidRPr="00BD430C" w:rsidR="00BD430C">
        <w:rPr>
          <w:color w:val="000000" w:themeColor="text1"/>
        </w:rPr>
        <w:t>’</w:t>
      </w:r>
      <w:r w:rsidRPr="00BD430C" w:rsidR="0014098E">
        <w:rPr>
          <w:color w:val="000000" w:themeColor="text1"/>
        </w:rPr>
        <w:t>s case on</w:t>
      </w:r>
      <w:r w:rsidRPr="00BD430C">
        <w:rPr>
          <w:color w:val="000000" w:themeColor="text1"/>
        </w:rPr>
        <w:t xml:space="preserve"> Lesbos </w:t>
      </w:r>
      <w:r w:rsidRPr="00BD430C" w:rsidR="0014098E">
        <w:rPr>
          <w:color w:val="000000" w:themeColor="text1"/>
        </w:rPr>
        <w:t>and in Athens</w:t>
      </w:r>
      <w:r w:rsidRPr="00BD430C">
        <w:rPr>
          <w:color w:val="000000" w:themeColor="text1"/>
        </w:rPr>
        <w:t xml:space="preserve">. </w:t>
      </w:r>
      <w:r w:rsidRPr="00BD430C" w:rsidR="0014098E">
        <w:rPr>
          <w:color w:val="000000" w:themeColor="text1"/>
        </w:rPr>
        <w:t>It noted in particular that his accommodation and his protection more generally had been provided for solely by local non-governmental organisations</w:t>
      </w:r>
      <w:r w:rsidRPr="00BD430C">
        <w:rPr>
          <w:color w:val="000000" w:themeColor="text1"/>
        </w:rPr>
        <w:t xml:space="preserve">. </w:t>
      </w:r>
      <w:r w:rsidRPr="00BD430C" w:rsidR="0014098E">
        <w:rPr>
          <w:color w:val="000000" w:themeColor="text1"/>
        </w:rPr>
        <w:t>It found that on account of the conduct of the authorities, which had been indifferent towards him, the applicant must have felt extremely anxious and worried, especially from the time of his release until he was looked after in Athens by a non-governmental organisation</w:t>
      </w:r>
      <w:r w:rsidRPr="00BD430C">
        <w:rPr>
          <w:color w:val="000000" w:themeColor="text1"/>
        </w:rPr>
        <w:t xml:space="preserve">, </w:t>
      </w:r>
      <w:r w:rsidRPr="00BD430C" w:rsidR="004F164D">
        <w:rPr>
          <w:color w:val="000000" w:themeColor="text1"/>
        </w:rPr>
        <w:t>which indicated that when he was admitted to the accommodation</w:t>
      </w:r>
      <w:r w:rsidRPr="00BD430C">
        <w:rPr>
          <w:color w:val="000000" w:themeColor="text1"/>
        </w:rPr>
        <w:t xml:space="preserve"> centre </w:t>
      </w:r>
      <w:r w:rsidRPr="00BD430C" w:rsidR="004F164D">
        <w:rPr>
          <w:color w:val="000000" w:themeColor="text1"/>
        </w:rPr>
        <w:t>for minors he had trouble going to sleep without leaving the light on</w:t>
      </w:r>
      <w:r w:rsidRPr="00BD430C">
        <w:rPr>
          <w:color w:val="000000" w:themeColor="text1"/>
        </w:rPr>
        <w:t xml:space="preserve">, </w:t>
      </w:r>
      <w:r w:rsidRPr="00BD430C" w:rsidR="004F164D">
        <w:rPr>
          <w:color w:val="000000" w:themeColor="text1"/>
        </w:rPr>
        <w:t>had difficulty speaking and was very under-nourished</w:t>
      </w:r>
      <w:r w:rsidRPr="00BD430C">
        <w:rPr>
          <w:color w:val="000000" w:themeColor="text1"/>
        </w:rPr>
        <w:t>.</w:t>
      </w:r>
    </w:p>
    <w:p w:rsidRPr="00BD430C" w:rsidR="006F6F1D" w:rsidP="00BD430C" w:rsidRDefault="004F164D">
      <w:pPr>
        <w:pStyle w:val="JuHa0"/>
        <w:rPr>
          <w:rFonts w:eastAsiaTheme="majorEastAsia"/>
        </w:rPr>
      </w:pPr>
      <w:r w:rsidRPr="00BD430C">
        <w:rPr>
          <w:rFonts w:eastAsiaTheme="majorEastAsia"/>
        </w:rPr>
        <w:t>The present case</w:t>
      </w:r>
    </w:p>
    <w:p w:rsidRPr="00BD430C" w:rsidR="004F164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76</w:t>
      </w:r>
      <w:r w:rsidRPr="00BD430C">
        <w:fldChar w:fldCharType="end"/>
      </w:r>
      <w:r w:rsidRPr="00BD430C">
        <w:t>.  </w:t>
      </w:r>
      <w:r w:rsidRPr="00BD430C" w:rsidR="004F164D">
        <w:t>The Court notes the applicant</w:t>
      </w:r>
      <w:r w:rsidRPr="00BD430C" w:rsidR="00BD430C">
        <w:t>’</w:t>
      </w:r>
      <w:r w:rsidRPr="00BD430C" w:rsidR="004F164D">
        <w:t>s young age at the material time. He was 11 years old when he arrived in France in September 2015. He was 12 when the southern zone of the Calais hea</w:t>
      </w:r>
      <w:r w:rsidRPr="00BD430C" w:rsidR="003D1DB0">
        <w:t>th was cleared (in February 2016</w:t>
      </w:r>
      <w:r w:rsidRPr="00BD430C" w:rsidR="004F164D">
        <w:t xml:space="preserve">) and </w:t>
      </w:r>
      <w:r w:rsidRPr="00BD430C" w:rsidR="003D1DB0">
        <w:t xml:space="preserve">when </w:t>
      </w:r>
      <w:r w:rsidRPr="00BD430C" w:rsidR="004F164D">
        <w:t>he left France (</w:t>
      </w:r>
      <w:r w:rsidRPr="00BD430C" w:rsidR="003D1DB0">
        <w:t>in</w:t>
      </w:r>
      <w:r w:rsidRPr="00BD430C" w:rsidR="004F164D">
        <w:t xml:space="preserve"> the week of 20 March 2016).</w:t>
      </w:r>
    </w:p>
    <w:p w:rsidRPr="00BD430C" w:rsidR="004F164D" w:rsidP="00BD430C" w:rsidRDefault="004F164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77</w:t>
      </w:r>
      <w:r w:rsidRPr="00BD430C">
        <w:fldChar w:fldCharType="end"/>
      </w:r>
      <w:r w:rsidRPr="00BD430C">
        <w:t>.  The Court further observes that, in the applicant</w:t>
      </w:r>
      <w:r w:rsidRPr="00BD430C" w:rsidR="00BD430C">
        <w:t>’</w:t>
      </w:r>
      <w:r w:rsidRPr="00BD430C">
        <w:t xml:space="preserve">s submission, he settled on the Calais heath in September 2015. Moreover, </w:t>
      </w:r>
      <w:r w:rsidRPr="00BD430C" w:rsidR="003D1DB0">
        <w:t xml:space="preserve">his </w:t>
      </w:r>
      <w:r w:rsidRPr="00BD430C">
        <w:t>presence on the site is established by a video-recording of 21 February 2016, produced by him in support of his observations, and by the decisions of 19 and 22 February 2016 (see paragraphs 30-31 above). Further noting that the Government neither disputed the applicant</w:t>
      </w:r>
      <w:r w:rsidRPr="00BD430C" w:rsidR="00BD430C">
        <w:t>’</w:t>
      </w:r>
      <w:r w:rsidRPr="00BD430C">
        <w:t>s presence on the heath nor claimed that he arrived there later or left before 20 March 2016, the Court finds that he lived there for about six months.</w:t>
      </w:r>
    </w:p>
    <w:p w:rsidRPr="00BD430C" w:rsidR="004F164D" w:rsidP="00BD430C" w:rsidRDefault="004F164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78</w:t>
      </w:r>
      <w:r w:rsidRPr="00BD430C">
        <w:fldChar w:fldCharType="end"/>
      </w:r>
      <w:r w:rsidRPr="00BD430C">
        <w:t>.  </w:t>
      </w:r>
      <w:r w:rsidRPr="00BD430C" w:rsidR="003D1DB0">
        <w:t>T</w:t>
      </w:r>
      <w:r w:rsidRPr="00BD430C">
        <w:t xml:space="preserve">he applicant has not described in detail the material conditions of his life on that site. He merely stated that, as he was not under the care of the authorities, he lived in a “hut” in the southern </w:t>
      </w:r>
      <w:r w:rsidRPr="00BD430C" w:rsidR="003D1DB0">
        <w:t>zone</w:t>
      </w:r>
      <w:r w:rsidRPr="00BD430C">
        <w:t xml:space="preserve"> of the heath, and that after the demolition of this hut </w:t>
      </w:r>
      <w:r w:rsidRPr="00BD430C" w:rsidR="003D1DB0">
        <w:t>during the clearance operations</w:t>
      </w:r>
      <w:r w:rsidRPr="00BD430C">
        <w:t xml:space="preserve"> he had moved to a “makeshift shelter” in the northern </w:t>
      </w:r>
      <w:r w:rsidRPr="00BD430C" w:rsidR="003D1DB0">
        <w:t>zone</w:t>
      </w:r>
      <w:r w:rsidRPr="00BD430C">
        <w:t>. He also stated that he had received support from non-governmental organisations.</w:t>
      </w:r>
    </w:p>
    <w:p w:rsidRPr="00BD430C" w:rsidR="004F164D" w:rsidP="00BD430C" w:rsidRDefault="004F164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79</w:t>
      </w:r>
      <w:r w:rsidRPr="00BD430C">
        <w:fldChar w:fldCharType="end"/>
      </w:r>
      <w:r w:rsidRPr="00BD430C">
        <w:t xml:space="preserve">.  That being </w:t>
      </w:r>
      <w:r w:rsidRPr="00BD430C" w:rsidR="00F26943">
        <w:t>said</w:t>
      </w:r>
      <w:r w:rsidRPr="00BD430C">
        <w:t>, the Court finds that the Government d</w:t>
      </w:r>
      <w:r w:rsidRPr="00BD430C" w:rsidR="00F26943">
        <w:t>id</w:t>
      </w:r>
      <w:r w:rsidRPr="00BD430C">
        <w:t xml:space="preserve"> not dispute the applicant</w:t>
      </w:r>
      <w:r w:rsidRPr="00BD430C" w:rsidR="00BD430C">
        <w:t>’</w:t>
      </w:r>
      <w:r w:rsidRPr="00BD430C" w:rsidR="00F26943">
        <w:t>s claim that he had not received</w:t>
      </w:r>
      <w:r w:rsidRPr="00BD430C">
        <w:t xml:space="preserve"> any care </w:t>
      </w:r>
      <w:r w:rsidRPr="00BD430C" w:rsidR="00F26943">
        <w:t>from</w:t>
      </w:r>
      <w:r w:rsidRPr="00BD430C">
        <w:t xml:space="preserve"> the authorities. This is </w:t>
      </w:r>
      <w:r w:rsidRPr="00BD430C" w:rsidR="003D1DB0">
        <w:t>borne out by</w:t>
      </w:r>
      <w:r w:rsidRPr="00BD430C">
        <w:t xml:space="preserve"> the </w:t>
      </w:r>
      <w:r w:rsidRPr="00BD430C" w:rsidR="00F26943">
        <w:t>decision</w:t>
      </w:r>
      <w:r w:rsidRPr="00BD430C">
        <w:t xml:space="preserve"> of the </w:t>
      </w:r>
      <w:r w:rsidRPr="00BD430C" w:rsidR="00F26943">
        <w:t>Youth J</w:t>
      </w:r>
      <w:r w:rsidRPr="00BD430C">
        <w:t xml:space="preserve">udge of the Boulogne-sur-Mer </w:t>
      </w:r>
      <w:r w:rsidRPr="00BD430C" w:rsidR="00F26943">
        <w:rPr>
          <w:i/>
        </w:rPr>
        <w:t>tribunal de grande instance</w:t>
      </w:r>
      <w:r w:rsidRPr="00BD430C">
        <w:t xml:space="preserve"> of 22 February 2016 (see paragraph 31 above), and several of the documents mentioned in paragraph 39 above show that this was the case for the majority of unaccompanied foreign minors in </w:t>
      </w:r>
      <w:r w:rsidRPr="00BD430C" w:rsidR="00F26943">
        <w:t>the Calais area</w:t>
      </w:r>
      <w:r w:rsidRPr="00BD430C">
        <w:t xml:space="preserve"> (see, for example, the </w:t>
      </w:r>
      <w:r w:rsidRPr="00BD430C" w:rsidR="00F26943">
        <w:t>“Follow-up opinion</w:t>
      </w:r>
      <w:r w:rsidRPr="00BD430C">
        <w:t xml:space="preserve"> on the situation of migrants in Calais and </w:t>
      </w:r>
      <w:r w:rsidRPr="00BD430C" w:rsidR="00F26943">
        <w:t>its surroundings” by the CNCDH</w:t>
      </w:r>
      <w:r w:rsidRPr="00BD430C">
        <w:t>, § 95).</w:t>
      </w:r>
    </w:p>
    <w:p w:rsidRPr="00BD430C" w:rsidR="004F164D" w:rsidP="00BD430C" w:rsidRDefault="00F26943">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80</w:t>
      </w:r>
      <w:r w:rsidRPr="00BD430C">
        <w:fldChar w:fldCharType="end"/>
      </w:r>
      <w:r w:rsidRPr="00BD430C">
        <w:t>.  </w:t>
      </w:r>
      <w:r w:rsidRPr="00BD430C" w:rsidR="004F164D">
        <w:t xml:space="preserve">As </w:t>
      </w:r>
      <w:r w:rsidRPr="00BD430C">
        <w:t>to the living conditions o</w:t>
      </w:r>
      <w:r w:rsidRPr="00BD430C" w:rsidR="004F164D">
        <w:t>n the heath, they are described by the</w:t>
      </w:r>
      <w:r w:rsidRPr="00BD430C">
        <w:t xml:space="preserve"> urgent applications</w:t>
      </w:r>
      <w:r w:rsidRPr="00BD430C" w:rsidR="004F164D">
        <w:t xml:space="preserve"> judge of the </w:t>
      </w:r>
      <w:r w:rsidRPr="00BD430C">
        <w:rPr>
          <w:i/>
        </w:rPr>
        <w:t>Conseil d</w:t>
      </w:r>
      <w:r w:rsidRPr="00BD430C" w:rsidR="00BD430C">
        <w:rPr>
          <w:i/>
        </w:rPr>
        <w:t>’</w:t>
      </w:r>
      <w:r w:rsidRPr="00BD430C">
        <w:rPr>
          <w:i/>
        </w:rPr>
        <w:t>État</w:t>
      </w:r>
      <w:r w:rsidRPr="00BD430C" w:rsidR="004F164D">
        <w:t xml:space="preserve"> in his </w:t>
      </w:r>
      <w:r w:rsidRPr="00BD430C">
        <w:t>decision</w:t>
      </w:r>
      <w:r w:rsidRPr="00BD430C" w:rsidR="004F164D">
        <w:t xml:space="preserve"> of 23</w:t>
      </w:r>
      <w:r w:rsidRPr="00BD430C" w:rsidR="003D1DB0">
        <w:t> </w:t>
      </w:r>
      <w:r w:rsidRPr="00BD430C" w:rsidR="004F164D">
        <w:t>November 2015 (</w:t>
      </w:r>
      <w:r w:rsidRPr="00BD430C">
        <w:t xml:space="preserve">see </w:t>
      </w:r>
      <w:r w:rsidRPr="00BD430C" w:rsidR="004F164D">
        <w:t xml:space="preserve">paragraph 15 above) </w:t>
      </w:r>
      <w:r w:rsidRPr="00BD430C">
        <w:t>and also</w:t>
      </w:r>
      <w:r w:rsidRPr="00BD430C" w:rsidR="004F164D">
        <w:t xml:space="preserve"> by national and international bodies (paragraphs 7-13 and 39 abo</w:t>
      </w:r>
      <w:r w:rsidRPr="00BD430C">
        <w:t>ve) and by non-governmental organis</w:t>
      </w:r>
      <w:r w:rsidRPr="00BD430C" w:rsidR="004F164D">
        <w:t>ations.</w:t>
      </w:r>
    </w:p>
    <w:p w:rsidRPr="00BD430C" w:rsidR="006F6F1D" w:rsidP="00BD430C" w:rsidRDefault="00F26943">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81</w:t>
      </w:r>
      <w:r w:rsidRPr="00BD430C">
        <w:fldChar w:fldCharType="end"/>
      </w:r>
      <w:r w:rsidRPr="00BD430C">
        <w:t>.  </w:t>
      </w:r>
      <w:r w:rsidRPr="00BD430C" w:rsidR="004F164D">
        <w:t xml:space="preserve">It </w:t>
      </w:r>
      <w:r w:rsidRPr="00BD430C">
        <w:t>can be seen from tho</w:t>
      </w:r>
      <w:r w:rsidRPr="00BD430C" w:rsidR="004F164D">
        <w:t xml:space="preserve">se documents that the authorities only distributed </w:t>
      </w:r>
      <w:r w:rsidRPr="00BD430C">
        <w:t>2,500</w:t>
      </w:r>
      <w:r w:rsidRPr="00BD430C" w:rsidR="004F164D">
        <w:t xml:space="preserve"> meals</w:t>
      </w:r>
      <w:r w:rsidRPr="00BD430C">
        <w:t>,</w:t>
      </w:r>
      <w:r w:rsidRPr="00BD430C" w:rsidR="004F164D">
        <w:t xml:space="preserve"> once a day, whereas, according to the above-mentioned </w:t>
      </w:r>
      <w:r w:rsidRPr="00BD430C">
        <w:t>decision</w:t>
      </w:r>
      <w:r w:rsidRPr="00BD430C" w:rsidR="004F164D">
        <w:t xml:space="preserve">, </w:t>
      </w:r>
      <w:r w:rsidRPr="00BD430C">
        <w:t>6,000</w:t>
      </w:r>
      <w:r w:rsidRPr="00BD430C" w:rsidR="004F164D">
        <w:t xml:space="preserve"> people were </w:t>
      </w:r>
      <w:r w:rsidRPr="00BD430C">
        <w:t xml:space="preserve">living </w:t>
      </w:r>
      <w:r w:rsidRPr="00BD430C" w:rsidR="004F164D">
        <w:t xml:space="preserve">on the </w:t>
      </w:r>
      <w:r w:rsidRPr="00BD430C">
        <w:t>heath</w:t>
      </w:r>
      <w:r w:rsidRPr="00BD430C" w:rsidR="004F164D">
        <w:t xml:space="preserve"> in November 2015. </w:t>
      </w:r>
      <w:r w:rsidRPr="00BD430C" w:rsidR="003D1DB0">
        <w:t>They also show</w:t>
      </w:r>
      <w:r w:rsidRPr="00BD430C" w:rsidR="004F164D">
        <w:t xml:space="preserve"> that most of th</w:t>
      </w:r>
      <w:r w:rsidRPr="00BD430C">
        <w:t>o</w:t>
      </w:r>
      <w:r w:rsidRPr="00BD430C" w:rsidR="004F164D">
        <w:t xml:space="preserve">se people lived in </w:t>
      </w:r>
      <w:r w:rsidRPr="00BD430C">
        <w:t>cramped</w:t>
      </w:r>
      <w:r w:rsidRPr="00BD430C" w:rsidR="004F164D">
        <w:t xml:space="preserve"> conditions, in tents or makeshift shelters made of wood</w:t>
      </w:r>
      <w:r w:rsidRPr="00BD430C">
        <w:t xml:space="preserve">en </w:t>
      </w:r>
      <w:r w:rsidRPr="00BD430C" w:rsidR="00BA1632">
        <w:t>boards</w:t>
      </w:r>
      <w:r w:rsidRPr="00BD430C" w:rsidR="004F164D">
        <w:t xml:space="preserve"> and tarpaulins, and in very poor conditions</w:t>
      </w:r>
      <w:r w:rsidRPr="00BD430C">
        <w:t xml:space="preserve"> of</w:t>
      </w:r>
      <w:r w:rsidRPr="00BD430C" w:rsidR="004F164D">
        <w:t xml:space="preserve"> </w:t>
      </w:r>
      <w:r w:rsidRPr="00BD430C">
        <w:t xml:space="preserve">hygiene </w:t>
      </w:r>
      <w:r w:rsidRPr="00BD430C" w:rsidR="004F164D">
        <w:t xml:space="preserve">due to inadequate sanitation, </w:t>
      </w:r>
      <w:r w:rsidRPr="00BD430C">
        <w:t>drainage</w:t>
      </w:r>
      <w:r w:rsidRPr="00BD430C" w:rsidR="004F164D">
        <w:t xml:space="preserve"> and waste collection facilities, and that they had limited access to safe drinking water and healthcare.</w:t>
      </w:r>
      <w:r w:rsidRPr="00BD430C">
        <w:t xml:space="preserve"> The </w:t>
      </w:r>
      <w:r w:rsidRPr="00BD430C">
        <w:rPr>
          <w:i/>
        </w:rPr>
        <w:t>Défenseur des droits</w:t>
      </w:r>
      <w:r w:rsidRPr="00BD430C" w:rsidR="004F164D">
        <w:t xml:space="preserve"> described the </w:t>
      </w:r>
      <w:r w:rsidRPr="00BD430C">
        <w:t>heath in particular</w:t>
      </w:r>
      <w:r w:rsidRPr="00BD430C" w:rsidR="004F164D">
        <w:t xml:space="preserve"> as a </w:t>
      </w:r>
      <w:r w:rsidRPr="00BD430C">
        <w:t>“shantytown”</w:t>
      </w:r>
      <w:r w:rsidRPr="00BD430C" w:rsidR="004F164D">
        <w:t xml:space="preserve"> and the living conditions of the majority of its occupants as </w:t>
      </w:r>
      <w:r w:rsidRPr="00BD430C">
        <w:t>“inhumane”</w:t>
      </w:r>
      <w:r w:rsidRPr="00BD430C" w:rsidR="004F164D">
        <w:t xml:space="preserve"> (see paragraph 12 above). The</w:t>
      </w:r>
      <w:r w:rsidRPr="00BD430C" w:rsidR="00F16B93">
        <w:t xml:space="preserve"> urgent applications</w:t>
      </w:r>
      <w:r w:rsidRPr="00BD430C" w:rsidR="004F164D">
        <w:t xml:space="preserve"> judge of the </w:t>
      </w:r>
      <w:r w:rsidRPr="00BD430C">
        <w:rPr>
          <w:i/>
        </w:rPr>
        <w:t>Conseil d</w:t>
      </w:r>
      <w:r w:rsidRPr="00BD430C" w:rsidR="00BD430C">
        <w:rPr>
          <w:i/>
        </w:rPr>
        <w:t>’</w:t>
      </w:r>
      <w:r w:rsidRPr="00BD430C">
        <w:rPr>
          <w:i/>
        </w:rPr>
        <w:t>État</w:t>
      </w:r>
      <w:r w:rsidRPr="00BD430C" w:rsidR="004F164D">
        <w:t xml:space="preserve">, who used the term </w:t>
      </w:r>
      <w:r w:rsidRPr="00BD430C">
        <w:t>“shantytown”</w:t>
      </w:r>
      <w:r w:rsidRPr="00BD430C" w:rsidR="004F164D">
        <w:t xml:space="preserve"> in his </w:t>
      </w:r>
      <w:r w:rsidRPr="00BD430C">
        <w:t>decision</w:t>
      </w:r>
      <w:r w:rsidRPr="00BD430C" w:rsidR="004F164D">
        <w:t xml:space="preserve"> of 23 November 2015, </w:t>
      </w:r>
      <w:r w:rsidRPr="00BD430C" w:rsidR="00F16B93">
        <w:t>found</w:t>
      </w:r>
      <w:r w:rsidRPr="00BD430C" w:rsidR="004F164D">
        <w:t xml:space="preserve"> that </w:t>
      </w:r>
      <w:r w:rsidRPr="00BD430C" w:rsidR="00F16B93">
        <w:t>provision for</w:t>
      </w:r>
      <w:r w:rsidRPr="00BD430C" w:rsidR="004F164D">
        <w:t xml:space="preserve"> the basic needs of th</w:t>
      </w:r>
      <w:r w:rsidRPr="00BD430C" w:rsidR="00F16B93">
        <w:t>ose</w:t>
      </w:r>
      <w:r w:rsidRPr="00BD430C" w:rsidR="004F164D">
        <w:t xml:space="preserve"> concerned with regard to their hygiene and drinking water was </w:t>
      </w:r>
      <w:r w:rsidRPr="00BD430C" w:rsidR="00F16B93">
        <w:t>“</w:t>
      </w:r>
      <w:r w:rsidRPr="00BD430C" w:rsidR="004F164D">
        <w:t>manifestly in</w:t>
      </w:r>
      <w:r w:rsidRPr="00BD430C" w:rsidR="00F16B93">
        <w:t>adequate”</w:t>
      </w:r>
      <w:r w:rsidRPr="00BD430C" w:rsidR="004F164D">
        <w:t xml:space="preserve"> and </w:t>
      </w:r>
      <w:r w:rsidRPr="00BD430C" w:rsidR="00F16B93">
        <w:t xml:space="preserve">that this </w:t>
      </w:r>
      <w:r w:rsidRPr="00BD430C" w:rsidR="004F164D">
        <w:t xml:space="preserve">revealed </w:t>
      </w:r>
      <w:r w:rsidRPr="00BD430C" w:rsidR="00F16B93">
        <w:t xml:space="preserve">“a deficiency of such a nature as to expose them, to a severe degree, to inhuman or degrading treatment, thus causing a serious and manifestly </w:t>
      </w:r>
      <w:r w:rsidRPr="00BD430C" w:rsidR="00EC757F">
        <w:t>unlawful breach</w:t>
      </w:r>
      <w:r w:rsidRPr="00BD430C" w:rsidR="00F16B93">
        <w:t xml:space="preserve"> of a fundamental freedom”</w:t>
      </w:r>
      <w:r w:rsidRPr="00BD430C" w:rsidR="004F164D">
        <w:t xml:space="preserve"> (</w:t>
      </w:r>
      <w:r w:rsidRPr="00BD430C" w:rsidR="00F16B93">
        <w:t xml:space="preserve">see </w:t>
      </w:r>
      <w:r w:rsidRPr="00BD430C" w:rsidR="004F164D">
        <w:t>paragraph 15 above).</w:t>
      </w:r>
    </w:p>
    <w:p w:rsidRPr="00BD430C" w:rsidR="00F16B93" w:rsidP="00BD430C" w:rsidRDefault="00F16B93">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82</w:t>
      </w:r>
      <w:r w:rsidRPr="00BD430C">
        <w:fldChar w:fldCharType="end"/>
      </w:r>
      <w:r w:rsidRPr="00BD430C">
        <w:t>.  The Government indicated that</w:t>
      </w:r>
      <w:r w:rsidRPr="00BD430C" w:rsidR="00BA1632">
        <w:t>,</w:t>
      </w:r>
      <w:r w:rsidRPr="00BD430C">
        <w:t xml:space="preserve"> pursuant to the decision of the urgent applications judge, the heath site had been tidied up, ten additional </w:t>
      </w:r>
      <w:r w:rsidRPr="00BD430C" w:rsidR="003413EF">
        <w:t xml:space="preserve">water </w:t>
      </w:r>
      <w:r w:rsidRPr="00BD430C" w:rsidR="00EC757F">
        <w:t>access points</w:t>
      </w:r>
      <w:r w:rsidRPr="00BD430C">
        <w:t xml:space="preserve"> and fifty toilets had been installed, together with </w:t>
      </w:r>
      <w:r w:rsidRPr="00BD430C" w:rsidR="00BA1632">
        <w:t>a roadway for emergency access</w:t>
      </w:r>
      <w:r w:rsidRPr="00BD430C">
        <w:t xml:space="preserve"> and a waste collection system. The Court would observe, however, that having regard in particular to the number of people present on the heath, these measures could only bring about a relative improvement of the occupants</w:t>
      </w:r>
      <w:r w:rsidRPr="00BD430C" w:rsidR="00BD430C">
        <w:t>’</w:t>
      </w:r>
      <w:r w:rsidRPr="00BD430C">
        <w:t xml:space="preserve"> living conditions (see, in particular, the above-cited </w:t>
      </w:r>
      <w:r w:rsidRPr="00BD430C" w:rsidR="00BE1633">
        <w:t xml:space="preserve">“Follow-up opinion on the situation of migrants in Calais and its surroundings” by the CNCDH, § 36). The </w:t>
      </w:r>
      <w:r w:rsidRPr="00BD430C" w:rsidR="00BA1632">
        <w:t>prefect</w:t>
      </w:r>
      <w:r w:rsidRPr="00BD430C" w:rsidR="00BD430C">
        <w:t>’</w:t>
      </w:r>
      <w:r w:rsidRPr="00BD430C" w:rsidR="00BA1632">
        <w:t xml:space="preserve">s </w:t>
      </w:r>
      <w:r w:rsidRPr="00BD430C" w:rsidR="00BE1633">
        <w:t>order of 19</w:t>
      </w:r>
      <w:r w:rsidRPr="00BD430C" w:rsidR="00B1234A">
        <w:t> </w:t>
      </w:r>
      <w:r w:rsidRPr="00BD430C" w:rsidR="00BE1633">
        <w:t>February 2016</w:t>
      </w:r>
      <w:r w:rsidRPr="00BD430C" w:rsidR="00BA1632">
        <w:t xml:space="preserve"> for</w:t>
      </w:r>
      <w:r w:rsidRPr="00BD430C" w:rsidR="00BE1633">
        <w:t xml:space="preserve"> the clearance of the southern zone</w:t>
      </w:r>
      <w:r w:rsidRPr="00BD430C" w:rsidR="00B1234A">
        <w:t xml:space="preserve"> was</w:t>
      </w:r>
      <w:r w:rsidRPr="00BD430C" w:rsidR="00BA1632">
        <w:t xml:space="preserve"> indeed</w:t>
      </w:r>
      <w:r w:rsidRPr="00BD430C" w:rsidR="00B1234A">
        <w:t xml:space="preserve"> based on considerations relating to public health and human dignity (see paragraph 17 above).</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83</w:t>
      </w:r>
      <w:r w:rsidRPr="00BD430C">
        <w:fldChar w:fldCharType="end"/>
      </w:r>
      <w:r w:rsidRPr="00BD430C">
        <w:t>.  </w:t>
      </w:r>
      <w:r w:rsidRPr="00BD430C" w:rsidR="00B1234A">
        <w:t>Following the clearance of the southern zone many of its occupants settled in the northern zone of the heath, thus exacerbating the cramped living conditions</w:t>
      </w:r>
      <w:r w:rsidRPr="00BD430C" w:rsidR="00BA1632">
        <w:t xml:space="preserve"> there</w:t>
      </w:r>
      <w:r w:rsidRPr="00BD430C">
        <w:t xml:space="preserve">. </w:t>
      </w:r>
      <w:r w:rsidRPr="00BD430C" w:rsidR="00233F92">
        <w:t>The</w:t>
      </w:r>
      <w:r w:rsidRPr="00BD430C">
        <w:t xml:space="preserve"> CNCDH </w:t>
      </w:r>
      <w:r w:rsidRPr="00BD430C" w:rsidR="00233F92">
        <w:t>thus reported in April</w:t>
      </w:r>
      <w:r w:rsidRPr="00BD430C">
        <w:t xml:space="preserve"> 2016</w:t>
      </w:r>
      <w:r w:rsidRPr="00BD430C" w:rsidR="00233F92">
        <w:t xml:space="preserve"> that, in spite of the measures taken by the authorities</w:t>
      </w:r>
      <w:r w:rsidRPr="00BD430C">
        <w:t xml:space="preserve"> </w:t>
      </w:r>
      <w:r w:rsidRPr="00BD430C" w:rsidR="00233F92">
        <w:t>“between 2,000 and 3,500 individuals continue[d]</w:t>
      </w:r>
      <w:r w:rsidRPr="00BD430C">
        <w:t xml:space="preserve"> </w:t>
      </w:r>
      <w:r w:rsidRPr="00BD430C" w:rsidR="00233F92">
        <w:t>to live in the shantytown in dangerous and unhealthy makeshift shelters</w:t>
      </w:r>
      <w:r w:rsidRPr="00BD430C">
        <w:t xml:space="preserve">, </w:t>
      </w:r>
      <w:r w:rsidRPr="00BD430C" w:rsidR="00233F92">
        <w:t>in a state of total squalor”</w:t>
      </w:r>
      <w:r w:rsidRPr="00BD430C">
        <w:t>,</w:t>
      </w:r>
      <w:r w:rsidRPr="00BD430C" w:rsidR="00233F92">
        <w:t xml:space="preserve"> and that</w:t>
      </w:r>
      <w:r w:rsidRPr="00BD430C">
        <w:t xml:space="preserve"> </w:t>
      </w:r>
      <w:r w:rsidRPr="00BD430C" w:rsidR="00233F92">
        <w:t>“many of those makeshift installations [were] becoming permanent</w:t>
      </w:r>
      <w:r w:rsidRPr="00BD430C">
        <w:t xml:space="preserve">, </w:t>
      </w:r>
      <w:r w:rsidRPr="00BD430C" w:rsidR="00233F92">
        <w:t>in the absence of any alternative accommodation provided by the State”</w:t>
      </w:r>
      <w:r w:rsidRPr="00BD430C">
        <w:t xml:space="preserve"> (document </w:t>
      </w:r>
      <w:r w:rsidRPr="00BD430C" w:rsidR="00233F92">
        <w:rPr>
          <w:rStyle w:val="JuParaCar"/>
          <w:rFonts w:ascii="Times New Roman" w:hAnsi="Times New Roman" w:eastAsia="Times New Roman" w:cs="Times New Roman"/>
          <w:iCs/>
          <w:color w:val="000000" w:themeColor="text1"/>
          <w:lang w:val="en-GB" w:eastAsia="zh-CN"/>
        </w:rPr>
        <w:t>cited above</w:t>
      </w:r>
      <w:r w:rsidRPr="00BD430C">
        <w:t>, § 37).</w:t>
      </w:r>
    </w:p>
    <w:p w:rsidRPr="00BD430C" w:rsidR="00233F92"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84</w:t>
      </w:r>
      <w:r w:rsidRPr="00BD430C">
        <w:fldChar w:fldCharType="end"/>
      </w:r>
      <w:r w:rsidRPr="00BD430C">
        <w:t>.  </w:t>
      </w:r>
      <w:r w:rsidRPr="00BD430C" w:rsidR="00233F92">
        <w:t>In th</w:t>
      </w:r>
      <w:r w:rsidRPr="00BD430C" w:rsidR="00AD1465">
        <w:t>at</w:t>
      </w:r>
      <w:r w:rsidRPr="00BD430C" w:rsidR="00233F92">
        <w:t xml:space="preserve"> context, unaccompanied </w:t>
      </w:r>
      <w:r w:rsidRPr="00BD430C" w:rsidR="00BA1632">
        <w:t xml:space="preserve">foreign </w:t>
      </w:r>
      <w:r w:rsidRPr="00BD430C" w:rsidR="00233F92">
        <w:t>minors were</w:t>
      </w:r>
      <w:r w:rsidRPr="00BD430C" w:rsidR="00AD1465">
        <w:t xml:space="preserve">, </w:t>
      </w:r>
      <w:r w:rsidRPr="00BD430C" w:rsidR="00BA1632">
        <w:t xml:space="preserve">being </w:t>
      </w:r>
      <w:r w:rsidRPr="00BD430C" w:rsidR="00AD1465">
        <w:t>left to their own devices,</w:t>
      </w:r>
      <w:r w:rsidRPr="00BD430C" w:rsidR="00233F92">
        <w:t xml:space="preserve"> also exposed to various dangers</w:t>
      </w:r>
      <w:r w:rsidRPr="00BD430C" w:rsidR="00BA1632">
        <w:t xml:space="preserve"> such as</w:t>
      </w:r>
      <w:r w:rsidRPr="00BD430C" w:rsidR="00233F92">
        <w:t xml:space="preserve"> the risk of physical</w:t>
      </w:r>
      <w:r w:rsidRPr="00BD430C" w:rsidR="00AD1465">
        <w:t xml:space="preserve"> violence</w:t>
      </w:r>
      <w:r w:rsidRPr="00BD430C" w:rsidR="00233F92">
        <w:t>, including sexual</w:t>
      </w:r>
      <w:r w:rsidRPr="00BD430C" w:rsidR="00AD1465">
        <w:t xml:space="preserve"> abuse</w:t>
      </w:r>
      <w:r w:rsidRPr="00BD430C" w:rsidR="00233F92">
        <w:t xml:space="preserve"> (see, for example, the UNICEF </w:t>
      </w:r>
      <w:r w:rsidRPr="00BD430C" w:rsidR="00AD1465">
        <w:t>report</w:t>
      </w:r>
      <w:r w:rsidRPr="00BD430C" w:rsidR="00233F92">
        <w:t xml:space="preserve"> </w:t>
      </w:r>
      <w:r w:rsidRPr="00BD430C" w:rsidR="00AD1465">
        <w:t>“</w:t>
      </w:r>
      <w:r w:rsidRPr="00BD430C" w:rsidR="00233F92">
        <w:t xml:space="preserve">Neither safe nor </w:t>
      </w:r>
      <w:r w:rsidRPr="00BD430C" w:rsidR="00AD1465">
        <w:t>sound</w:t>
      </w:r>
      <w:r w:rsidRPr="00BD430C" w:rsidR="00233F92">
        <w:t xml:space="preserve">; </w:t>
      </w:r>
      <w:r w:rsidRPr="00BD430C" w:rsidR="00AD1465">
        <w:t>investigation into</w:t>
      </w:r>
      <w:r w:rsidRPr="00BD430C" w:rsidR="00233F92">
        <w:t xml:space="preserve"> unaccompanied children in northern France</w:t>
      </w:r>
      <w:r w:rsidRPr="00BD430C" w:rsidR="00AD1465">
        <w:t>”</w:t>
      </w:r>
      <w:r w:rsidRPr="00BD430C" w:rsidR="00233F92">
        <w:t>; see also paragraphs 13, 55-56, 61, 63 and 69 above).</w:t>
      </w:r>
    </w:p>
    <w:p w:rsidRPr="00BD430C" w:rsidR="00233F92" w:rsidP="00BD430C" w:rsidRDefault="00233F92">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85</w:t>
      </w:r>
      <w:r w:rsidRPr="00BD430C">
        <w:fldChar w:fldCharType="end"/>
      </w:r>
      <w:r w:rsidRPr="00BD430C">
        <w:t>.  </w:t>
      </w:r>
      <w:r w:rsidRPr="00BD430C" w:rsidR="00AD1465">
        <w:t>Accordingly</w:t>
      </w:r>
      <w:r w:rsidRPr="00BD430C">
        <w:t xml:space="preserve">, in the absence of </w:t>
      </w:r>
      <w:r w:rsidRPr="00BD430C" w:rsidR="00AD1465">
        <w:t>protection</w:t>
      </w:r>
      <w:r w:rsidRPr="00BD430C">
        <w:t xml:space="preserve"> by the authorities and </w:t>
      </w:r>
      <w:r w:rsidRPr="00BD430C" w:rsidR="00AD1465">
        <w:t xml:space="preserve">in </w:t>
      </w:r>
      <w:r w:rsidRPr="00BD430C">
        <w:t xml:space="preserve">spite </w:t>
      </w:r>
      <w:r w:rsidRPr="00BD430C" w:rsidR="00AD1465">
        <w:t xml:space="preserve">of </w:t>
      </w:r>
      <w:r w:rsidRPr="00BD430C">
        <w:t xml:space="preserve">the support he was able to find from non-governmental organisations on the </w:t>
      </w:r>
      <w:r w:rsidRPr="00BD430C" w:rsidR="00AD1465">
        <w:t>heath</w:t>
      </w:r>
      <w:r w:rsidRPr="00BD430C">
        <w:t xml:space="preserve">, the applicant </w:t>
      </w:r>
      <w:r w:rsidRPr="00BD430C" w:rsidR="00AD1465">
        <w:t>spent</w:t>
      </w:r>
      <w:r w:rsidRPr="00BD430C">
        <w:t xml:space="preserve"> six months in an environment </w:t>
      </w:r>
      <w:r w:rsidRPr="00BD430C" w:rsidR="00AD1465">
        <w:t xml:space="preserve">that was </w:t>
      </w:r>
      <w:r w:rsidRPr="00BD430C">
        <w:t>manifestly unsuit</w:t>
      </w:r>
      <w:r w:rsidRPr="00BD430C" w:rsidR="00AD1465">
        <w:t>ed to</w:t>
      </w:r>
      <w:r w:rsidRPr="00BD430C">
        <w:t xml:space="preserve"> his </w:t>
      </w:r>
      <w:r w:rsidRPr="00BD430C" w:rsidR="00AD1465">
        <w:t>status as a child</w:t>
      </w:r>
      <w:r w:rsidRPr="00BD430C">
        <w:t xml:space="preserve">, characterised in particular by </w:t>
      </w:r>
      <w:r w:rsidRPr="00BD430C" w:rsidR="00AD1465">
        <w:t>unhealthy, precarious and unsafe conditions</w:t>
      </w:r>
      <w:r w:rsidRPr="00BD430C">
        <w:t xml:space="preserve">. It was </w:t>
      </w:r>
      <w:r w:rsidRPr="00BD430C" w:rsidR="00AD1465">
        <w:t xml:space="preserve">precisely </w:t>
      </w:r>
      <w:r w:rsidRPr="00BD430C">
        <w:t>on the grounds of the danger in which he found himself</w:t>
      </w:r>
      <w:r w:rsidRPr="00BD430C" w:rsidR="00AD1465">
        <w:t>,</w:t>
      </w:r>
      <w:r w:rsidRPr="00BD430C">
        <w:t xml:space="preserve"> and the </w:t>
      </w:r>
      <w:r w:rsidRPr="00BD430C" w:rsidR="00AD1465">
        <w:t>fact that the danger had been exacerbated by the clearance</w:t>
      </w:r>
      <w:r w:rsidRPr="00BD430C">
        <w:t xml:space="preserve"> of the southern </w:t>
      </w:r>
      <w:r w:rsidRPr="00BD430C" w:rsidR="00BA1632">
        <w:t>zone</w:t>
      </w:r>
      <w:r w:rsidRPr="00BD430C">
        <w:t xml:space="preserve"> of the </w:t>
      </w:r>
      <w:r w:rsidRPr="00BD430C" w:rsidR="00AD1465">
        <w:t>heath,</w:t>
      </w:r>
      <w:r w:rsidRPr="00BD430C">
        <w:t xml:space="preserve"> that the </w:t>
      </w:r>
      <w:r w:rsidRPr="00BD430C" w:rsidR="00AD1465">
        <w:t>Youth J</w:t>
      </w:r>
      <w:r w:rsidRPr="00BD430C">
        <w:t xml:space="preserve">udge of the Boulogne-sur-Mer </w:t>
      </w:r>
      <w:r w:rsidRPr="00BD430C" w:rsidR="00AD1465">
        <w:rPr>
          <w:i/>
        </w:rPr>
        <w:t>tribunal de grande instance</w:t>
      </w:r>
      <w:r w:rsidRPr="00BD430C">
        <w:t xml:space="preserve"> ordered on 22 February 2016 that he be placed </w:t>
      </w:r>
      <w:r w:rsidRPr="00BD430C" w:rsidR="00AD1465">
        <w:t>in</w:t>
      </w:r>
      <w:r w:rsidRPr="00BD430C">
        <w:t xml:space="preserve"> the care of</w:t>
      </w:r>
      <w:r w:rsidRPr="00BD430C" w:rsidR="00AD1465">
        <w:t xml:space="preserve"> the</w:t>
      </w:r>
      <w:r w:rsidRPr="00BD430C">
        <w:t xml:space="preserve"> child welfare</w:t>
      </w:r>
      <w:r w:rsidRPr="00BD430C" w:rsidR="00AD1465">
        <w:t xml:space="preserve"> services</w:t>
      </w:r>
      <w:r w:rsidRPr="00BD430C">
        <w:t xml:space="preserve"> (see paragraph 31 above).</w:t>
      </w:r>
    </w:p>
    <w:p w:rsidRPr="00BD430C" w:rsidR="00233F92" w:rsidP="00BD430C" w:rsidRDefault="00AD1465">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86</w:t>
      </w:r>
      <w:r w:rsidRPr="00BD430C">
        <w:fldChar w:fldCharType="end"/>
      </w:r>
      <w:r w:rsidRPr="00BD430C">
        <w:t>.  In</w:t>
      </w:r>
      <w:r w:rsidRPr="00BD430C" w:rsidR="00233F92">
        <w:t xml:space="preserve"> the Court</w:t>
      </w:r>
      <w:r w:rsidRPr="00BD430C" w:rsidR="00BD430C">
        <w:t>’</w:t>
      </w:r>
      <w:r w:rsidRPr="00BD430C">
        <w:t>s view</w:t>
      </w:r>
      <w:r w:rsidRPr="00BD430C" w:rsidR="00233F92">
        <w:t xml:space="preserve">, </w:t>
      </w:r>
      <w:r w:rsidRPr="00BD430C">
        <w:t xml:space="preserve">while </w:t>
      </w:r>
      <w:r w:rsidRPr="00BD430C" w:rsidR="00233F92">
        <w:t xml:space="preserve">already extremely problematic before the </w:t>
      </w:r>
      <w:r w:rsidRPr="00BD430C">
        <w:t>clearance</w:t>
      </w:r>
      <w:r w:rsidRPr="00BD430C" w:rsidR="00233F92">
        <w:t xml:space="preserve"> of the southern </w:t>
      </w:r>
      <w:r w:rsidRPr="00BD430C" w:rsidR="00BA1632">
        <w:t>zone</w:t>
      </w:r>
      <w:r w:rsidRPr="00BD430C" w:rsidR="00233F92">
        <w:t>, the</w:t>
      </w:r>
      <w:r w:rsidRPr="00BD430C">
        <w:t xml:space="preserve"> failure to provide the applicant with care was even more so </w:t>
      </w:r>
      <w:r w:rsidRPr="00BD430C" w:rsidR="00BA1632">
        <w:t>in the aftermath of</w:t>
      </w:r>
      <w:r w:rsidRPr="00BD430C">
        <w:t xml:space="preserve"> that</w:t>
      </w:r>
      <w:r w:rsidRPr="00BD430C" w:rsidR="00233F92">
        <w:t xml:space="preserve"> operation, </w:t>
      </w:r>
      <w:r w:rsidRPr="00BD430C">
        <w:t>owing</w:t>
      </w:r>
      <w:r w:rsidRPr="00BD430C" w:rsidR="00233F92">
        <w:t xml:space="preserve"> to the </w:t>
      </w:r>
      <w:r w:rsidRPr="00BD430C">
        <w:t>demolition</w:t>
      </w:r>
      <w:r w:rsidRPr="00BD430C" w:rsidR="00233F92">
        <w:t xml:space="preserve"> of the </w:t>
      </w:r>
      <w:r w:rsidRPr="00BD430C">
        <w:t>hut</w:t>
      </w:r>
      <w:r w:rsidRPr="00BD430C" w:rsidR="00233F92">
        <w:t xml:space="preserve"> in which he </w:t>
      </w:r>
      <w:r w:rsidRPr="00BD430C">
        <w:t>had been living</w:t>
      </w:r>
      <w:r w:rsidRPr="00BD430C" w:rsidR="00233F92">
        <w:t xml:space="preserve"> and the general deterioration of living conditions on the site that th</w:t>
      </w:r>
      <w:r w:rsidRPr="00BD430C">
        <w:t>e</w:t>
      </w:r>
      <w:r w:rsidRPr="00BD430C" w:rsidR="00233F92">
        <w:t xml:space="preserve"> operation had caused.</w:t>
      </w:r>
      <w:r w:rsidRPr="00BD430C">
        <w:t xml:space="preserve"> The applicant</w:t>
      </w:r>
      <w:r w:rsidRPr="00BD430C" w:rsidR="00BD430C">
        <w:t>’</w:t>
      </w:r>
      <w:r w:rsidRPr="00BD430C" w:rsidR="00233F92">
        <w:t>s statements on the latter point (</w:t>
      </w:r>
      <w:r w:rsidRPr="00BD430C">
        <w:t xml:space="preserve">see </w:t>
      </w:r>
      <w:r w:rsidRPr="00BD430C" w:rsidR="00233F92">
        <w:t xml:space="preserve">paragraph 32 above) </w:t>
      </w:r>
      <w:r w:rsidRPr="00BD430C" w:rsidR="00BA1632">
        <w:t>are</w:t>
      </w:r>
      <w:r w:rsidRPr="00BD430C" w:rsidR="00233F92">
        <w:t xml:space="preserve"> </w:t>
      </w:r>
      <w:r w:rsidRPr="00BD430C" w:rsidR="004D7616">
        <w:t xml:space="preserve">consistent in </w:t>
      </w:r>
      <w:r w:rsidRPr="00BD430C" w:rsidR="00233F92">
        <w:t>particular</w:t>
      </w:r>
      <w:r w:rsidRPr="00BD430C" w:rsidR="004D7616">
        <w:t xml:space="preserve"> with</w:t>
      </w:r>
      <w:r w:rsidRPr="00BD430C" w:rsidR="00233F92">
        <w:t xml:space="preserve"> the information </w:t>
      </w:r>
      <w:r w:rsidRPr="00BD430C" w:rsidR="00BA1632">
        <w:t>reported</w:t>
      </w:r>
      <w:r w:rsidRPr="00BD430C" w:rsidR="00233F92">
        <w:t xml:space="preserve"> by the </w:t>
      </w:r>
      <w:r w:rsidRPr="00BD430C">
        <w:rPr>
          <w:i/>
        </w:rPr>
        <w:t>Défenseur des droits</w:t>
      </w:r>
      <w:r w:rsidRPr="00BD430C" w:rsidR="00233F92">
        <w:t xml:space="preserve"> (</w:t>
      </w:r>
      <w:r w:rsidRPr="00BD430C">
        <w:t xml:space="preserve">see </w:t>
      </w:r>
      <w:r w:rsidRPr="00BD430C" w:rsidR="00233F92">
        <w:t xml:space="preserve">paragraph 58 above), </w:t>
      </w:r>
      <w:r w:rsidRPr="00BD430C" w:rsidR="00BA1632">
        <w:t xml:space="preserve">by </w:t>
      </w:r>
      <w:r w:rsidRPr="00BD430C" w:rsidR="00233F92">
        <w:t>the CNCDH (</w:t>
      </w:r>
      <w:r w:rsidRPr="00BD430C" w:rsidR="007017F7">
        <w:t xml:space="preserve">see </w:t>
      </w:r>
      <w:r w:rsidRPr="00BD430C" w:rsidR="00233F92">
        <w:t xml:space="preserve">paragraph 62 above) and </w:t>
      </w:r>
      <w:r w:rsidRPr="00BD430C" w:rsidR="00BA1632">
        <w:t xml:space="preserve">by </w:t>
      </w:r>
      <w:r w:rsidRPr="00BD430C" w:rsidR="00233F92">
        <w:t>the non-governmental organisation GISTI (</w:t>
      </w:r>
      <w:r w:rsidRPr="00BD430C" w:rsidR="007017F7">
        <w:t xml:space="preserve">see </w:t>
      </w:r>
      <w:r w:rsidRPr="00BD430C" w:rsidR="00233F92">
        <w:t>paragraph 65 above).</w:t>
      </w:r>
    </w:p>
    <w:p w:rsidRPr="00BD430C" w:rsidR="00233F92" w:rsidP="00BD430C" w:rsidRDefault="007017F7">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87</w:t>
      </w:r>
      <w:r w:rsidRPr="00BD430C">
        <w:fldChar w:fldCharType="end"/>
      </w:r>
      <w:r w:rsidRPr="00BD430C">
        <w:t>.  The Government submitted that every effort had</w:t>
      </w:r>
      <w:r w:rsidRPr="00BD430C" w:rsidR="00233F92">
        <w:t xml:space="preserve"> been </w:t>
      </w:r>
      <w:r w:rsidRPr="00BD430C">
        <w:t>made</w:t>
      </w:r>
      <w:r w:rsidRPr="00BD430C" w:rsidR="00233F92">
        <w:t xml:space="preserve"> by the authorities to take charge of the applicant in accordance with the </w:t>
      </w:r>
      <w:r w:rsidRPr="00BD430C">
        <w:t>decision</w:t>
      </w:r>
      <w:r w:rsidRPr="00BD430C" w:rsidR="00233F92">
        <w:t xml:space="preserve"> of 22 February 2016, but that the applicant </w:t>
      </w:r>
      <w:r w:rsidRPr="00BD430C">
        <w:t>had</w:t>
      </w:r>
      <w:r w:rsidRPr="00BD430C" w:rsidR="00233F92">
        <w:t xml:space="preserve"> not </w:t>
      </w:r>
      <w:r w:rsidRPr="00BD430C">
        <w:t>turned up</w:t>
      </w:r>
      <w:r w:rsidRPr="00BD430C" w:rsidR="00233F92">
        <w:t xml:space="preserve"> at the home designated to receive him. </w:t>
      </w:r>
      <w:r w:rsidRPr="00BD430C">
        <w:t>They</w:t>
      </w:r>
      <w:r w:rsidRPr="00BD430C" w:rsidR="00233F92">
        <w:t xml:space="preserve"> added that neither his </w:t>
      </w:r>
      <w:r w:rsidRPr="00BD430C" w:rsidR="00233F92">
        <w:rPr>
          <w:i/>
        </w:rPr>
        <w:t>ad hoc</w:t>
      </w:r>
      <w:r w:rsidRPr="00BD430C" w:rsidR="00233F92">
        <w:t xml:space="preserve"> </w:t>
      </w:r>
      <w:r w:rsidRPr="00BD430C">
        <w:t>guardian</w:t>
      </w:r>
      <w:r w:rsidRPr="00BD430C" w:rsidR="00233F92">
        <w:t>, nor the associations that had supported him, nor his lawyer</w:t>
      </w:r>
      <w:r w:rsidRPr="00BD430C">
        <w:t>,</w:t>
      </w:r>
      <w:r w:rsidRPr="00BD430C" w:rsidR="00233F92">
        <w:t xml:space="preserve"> had </w:t>
      </w:r>
      <w:r w:rsidRPr="00BD430C">
        <w:t>taken</w:t>
      </w:r>
      <w:r w:rsidRPr="00BD430C" w:rsidR="00233F92">
        <w:t xml:space="preserve"> him there. </w:t>
      </w:r>
      <w:r w:rsidRPr="00BD430C">
        <w:t>They</w:t>
      </w:r>
      <w:r w:rsidRPr="00BD430C" w:rsidR="00233F92">
        <w:t xml:space="preserve"> indicate</w:t>
      </w:r>
      <w:r w:rsidRPr="00BD430C">
        <w:t>d</w:t>
      </w:r>
      <w:r w:rsidRPr="00BD430C" w:rsidR="00233F92">
        <w:t xml:space="preserve"> that the child welfare service </w:t>
      </w:r>
      <w:r w:rsidRPr="00BD430C">
        <w:t xml:space="preserve">had </w:t>
      </w:r>
      <w:r w:rsidRPr="00BD430C" w:rsidR="00233F92">
        <w:t xml:space="preserve">then tried unsuccessfully to </w:t>
      </w:r>
      <w:r w:rsidRPr="00BD430C" w:rsidR="00BA1632">
        <w:t>trace</w:t>
      </w:r>
      <w:r w:rsidRPr="00BD430C" w:rsidR="00233F92">
        <w:t xml:space="preserve"> him by contacting the association to which the State had entrusted the </w:t>
      </w:r>
      <w:r w:rsidRPr="00BD430C">
        <w:t>enumeration of unaccompanied minors. In their submission, t</w:t>
      </w:r>
      <w:r w:rsidRPr="00BD430C" w:rsidR="00233F92">
        <w:t>his show</w:t>
      </w:r>
      <w:r w:rsidRPr="00BD430C">
        <w:t>ed</w:t>
      </w:r>
      <w:r w:rsidRPr="00BD430C" w:rsidR="00233F92">
        <w:t xml:space="preserve"> that the applicant was not seeking </w:t>
      </w:r>
      <w:r w:rsidRPr="00BD430C">
        <w:t>long-term</w:t>
      </w:r>
      <w:r w:rsidRPr="00BD430C" w:rsidR="00233F92">
        <w:t xml:space="preserve"> </w:t>
      </w:r>
      <w:r w:rsidRPr="00BD430C">
        <w:t>shelter</w:t>
      </w:r>
      <w:r w:rsidRPr="00BD430C" w:rsidR="00233F92">
        <w:t xml:space="preserve"> and care in France (</w:t>
      </w:r>
      <w:r w:rsidRPr="00BD430C">
        <w:t xml:space="preserve">see </w:t>
      </w:r>
      <w:r w:rsidRPr="00BD430C" w:rsidR="00233F92">
        <w:t>paragraphs 53-54 above).</w:t>
      </w:r>
    </w:p>
    <w:p w:rsidRPr="00BD430C" w:rsidR="00233F92" w:rsidP="00BD430C" w:rsidRDefault="007017F7">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88</w:t>
      </w:r>
      <w:r w:rsidRPr="00BD430C">
        <w:fldChar w:fldCharType="end"/>
      </w:r>
      <w:r w:rsidRPr="00BD430C">
        <w:t>.  In</w:t>
      </w:r>
      <w:r w:rsidRPr="00BD430C" w:rsidR="00233F92">
        <w:t xml:space="preserve"> the Court</w:t>
      </w:r>
      <w:r w:rsidRPr="00BD430C" w:rsidR="00BD430C">
        <w:t>’</w:t>
      </w:r>
      <w:r w:rsidRPr="00BD430C">
        <w:t>s view</w:t>
      </w:r>
      <w:r w:rsidRPr="00BD430C" w:rsidR="00233F92">
        <w:t xml:space="preserve">, the fact that it was necessary to wait for the </w:t>
      </w:r>
      <w:r w:rsidRPr="00BD430C">
        <w:t>Youth Judge to order the applicant</w:t>
      </w:r>
      <w:r w:rsidRPr="00BD430C" w:rsidR="00BD430C">
        <w:t>’</w:t>
      </w:r>
      <w:r w:rsidRPr="00BD430C" w:rsidR="00233F92">
        <w:t xml:space="preserve">s placement before his case could actually be considered by the competent authorities </w:t>
      </w:r>
      <w:r w:rsidRPr="00BD430C">
        <w:t>raises</w:t>
      </w:r>
      <w:r w:rsidRPr="00BD430C" w:rsidR="00233F92">
        <w:t xml:space="preserve"> in itself </w:t>
      </w:r>
      <w:r w:rsidRPr="00BD430C">
        <w:t>a question as to the respondent State</w:t>
      </w:r>
      <w:r w:rsidRPr="00BD430C" w:rsidR="00BD430C">
        <w:t>’</w:t>
      </w:r>
      <w:r w:rsidRPr="00BD430C" w:rsidR="00233F92">
        <w:t>s compliance</w:t>
      </w:r>
      <w:r w:rsidRPr="00BD430C">
        <w:t>, in respect of the applicant,</w:t>
      </w:r>
      <w:r w:rsidRPr="00BD430C" w:rsidR="00233F92">
        <w:t xml:space="preserve"> with its obligation to protect and take care of unaccompanied foreign minors under Article 3 of the Convention (</w:t>
      </w:r>
      <w:r w:rsidRPr="00BD430C">
        <w:t xml:space="preserve">see </w:t>
      </w:r>
      <w:r w:rsidRPr="00BD430C" w:rsidR="00233F92">
        <w:t>paragraph 74 above). It follows that, unti</w:t>
      </w:r>
      <w:r w:rsidRPr="00BD430C">
        <w:t>l that point</w:t>
      </w:r>
      <w:r w:rsidRPr="00BD430C" w:rsidR="00233F92">
        <w:t>, the competent authorities had not even identified the applicant</w:t>
      </w:r>
      <w:r w:rsidRPr="00BD430C" w:rsidR="00BA1632">
        <w:t xml:space="preserve"> for that purpose</w:t>
      </w:r>
      <w:r w:rsidRPr="00BD430C">
        <w:t>,</w:t>
      </w:r>
      <w:r w:rsidRPr="00BD430C" w:rsidR="00233F92">
        <w:t xml:space="preserve"> even though he had been on the </w:t>
      </w:r>
      <w:r w:rsidRPr="00BD430C">
        <w:t>heath</w:t>
      </w:r>
      <w:r w:rsidRPr="00BD430C" w:rsidR="00233F92">
        <w:t xml:space="preserve"> for several months and his young age should have </w:t>
      </w:r>
      <w:r w:rsidRPr="00BD430C">
        <w:t xml:space="preserve">particularly </w:t>
      </w:r>
      <w:r w:rsidRPr="00BD430C" w:rsidR="00233F92">
        <w:t>attracted their attention.</w:t>
      </w:r>
    </w:p>
    <w:p w:rsidRPr="00BD430C" w:rsidR="00045642" w:rsidP="00BD430C" w:rsidRDefault="00233F92">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89</w:t>
      </w:r>
      <w:r w:rsidRPr="00BD430C">
        <w:fldChar w:fldCharType="end"/>
      </w:r>
      <w:r w:rsidRPr="00BD430C">
        <w:t xml:space="preserve">.  In this </w:t>
      </w:r>
      <w:r w:rsidRPr="00BD430C" w:rsidR="007017F7">
        <w:t>connection</w:t>
      </w:r>
      <w:r w:rsidRPr="00BD430C">
        <w:t xml:space="preserve">, it appears that, as </w:t>
      </w:r>
      <w:r w:rsidRPr="00BD430C" w:rsidR="007017F7">
        <w:t>complained of by the applicant (see p</w:t>
      </w:r>
      <w:r w:rsidRPr="00BD430C">
        <w:t xml:space="preserve">aragraph 51 above) and </w:t>
      </w:r>
      <w:r w:rsidRPr="00BD430C" w:rsidR="007017F7">
        <w:t xml:space="preserve">as </w:t>
      </w:r>
      <w:r w:rsidRPr="00BD430C">
        <w:t xml:space="preserve">noted in particular by the Special Representative of the </w:t>
      </w:r>
      <w:r w:rsidRPr="00BD430C" w:rsidR="004D7616">
        <w:t>Council of Europe</w:t>
      </w:r>
      <w:r w:rsidRPr="00BD430C" w:rsidR="007017F7">
        <w:t xml:space="preserve"> </w:t>
      </w:r>
      <w:r w:rsidRPr="00BD430C">
        <w:t>Secretary General on Migration and Refugees (</w:t>
      </w:r>
      <w:r w:rsidRPr="00BD430C" w:rsidR="007017F7">
        <w:t>see the “</w:t>
      </w:r>
      <w:r w:rsidRPr="00BD430C">
        <w:t>Report of the fact-finding mission on the situation of migrants and refugees in Calais and Grande-Synthe, France</w:t>
      </w:r>
      <w:r w:rsidRPr="00BD430C" w:rsidR="007017F7">
        <w:t>”,</w:t>
      </w:r>
      <w:r w:rsidRPr="00BD430C">
        <w:t xml:space="preserve"> cited in paragraph 39 above), the </w:t>
      </w:r>
      <w:r w:rsidRPr="00BD430C" w:rsidR="007017F7">
        <w:t>steps taken</w:t>
      </w:r>
      <w:r w:rsidRPr="00BD430C">
        <w:t xml:space="preserve"> to identify unaccompanied foreign minors on the </w:t>
      </w:r>
      <w:r w:rsidRPr="00BD430C" w:rsidR="007017F7">
        <w:t>heath</w:t>
      </w:r>
      <w:r w:rsidRPr="00BD430C">
        <w:t xml:space="preserve"> were insufficient. This </w:t>
      </w:r>
      <w:r w:rsidRPr="00BD430C" w:rsidR="00045642">
        <w:t>shortcoming</w:t>
      </w:r>
      <w:r w:rsidRPr="00BD430C">
        <w:t xml:space="preserve"> explains, at least in part, the difficulty </w:t>
      </w:r>
      <w:r w:rsidRPr="00BD430C" w:rsidR="00045642">
        <w:t>encountered by the child welfare service</w:t>
      </w:r>
      <w:r w:rsidRPr="00BD430C">
        <w:t xml:space="preserve"> in </w:t>
      </w:r>
      <w:r w:rsidRPr="00BD430C" w:rsidR="00045642">
        <w:t>tracing</w:t>
      </w:r>
      <w:r w:rsidRPr="00BD430C">
        <w:t xml:space="preserve"> the applicant in order to enforce the </w:t>
      </w:r>
      <w:r w:rsidRPr="00BD430C" w:rsidR="00045642">
        <w:t xml:space="preserve">22 </w:t>
      </w:r>
      <w:r w:rsidRPr="00BD430C">
        <w:t xml:space="preserve">February 2016 </w:t>
      </w:r>
      <w:r w:rsidRPr="00BD430C" w:rsidR="00045642">
        <w:t>decision</w:t>
      </w:r>
      <w:r w:rsidRPr="00BD430C">
        <w:t>.</w:t>
      </w:r>
    </w:p>
    <w:p w:rsidRPr="00BD430C" w:rsidR="00045642"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90</w:t>
      </w:r>
      <w:r w:rsidRPr="00BD430C">
        <w:fldChar w:fldCharType="end"/>
      </w:r>
      <w:r w:rsidRPr="00BD430C">
        <w:t>.  </w:t>
      </w:r>
      <w:r w:rsidRPr="00BD430C" w:rsidR="00045642">
        <w:t>With regard to the Government</w:t>
      </w:r>
      <w:r w:rsidRPr="00BD430C" w:rsidR="00BD430C">
        <w:t>’</w:t>
      </w:r>
      <w:r w:rsidRPr="00BD430C" w:rsidR="00045642">
        <w:t>s argument that the failure to comply with that decision could be attributed to the applicant</w:t>
      </w:r>
      <w:r w:rsidRPr="00BD430C" w:rsidR="00BD430C">
        <w:t>’</w:t>
      </w:r>
      <w:r w:rsidRPr="00BD430C" w:rsidR="00045642">
        <w:t xml:space="preserve">s lack of cooperation, it appears from the file that unaccompanied foreign minors on the </w:t>
      </w:r>
      <w:r w:rsidRPr="00BD430C" w:rsidR="003D1DB0">
        <w:t>heath</w:t>
      </w:r>
      <w:r w:rsidRPr="00BD430C" w:rsidR="00045642">
        <w:t xml:space="preserve"> did not always </w:t>
      </w:r>
      <w:r w:rsidRPr="00BD430C" w:rsidR="00997523">
        <w:t>go along with</w:t>
      </w:r>
      <w:r w:rsidRPr="00BD430C" w:rsidR="00045642">
        <w:t xml:space="preserve"> the proposed care measures (see, for example, the recommendation of the </w:t>
      </w:r>
      <w:r w:rsidRPr="00BD430C" w:rsidR="00997523">
        <w:rPr>
          <w:i/>
        </w:rPr>
        <w:t>Défenseur des droit</w:t>
      </w:r>
      <w:r w:rsidRPr="00BD430C" w:rsidR="00997523">
        <w:t>s</w:t>
      </w:r>
      <w:r w:rsidRPr="00BD430C" w:rsidR="00045642">
        <w:t xml:space="preserve"> of 20 April 2016, cited above; see also paragraph 58 above). However, the Court notes that, in the opinion of the </w:t>
      </w:r>
      <w:r w:rsidRPr="00BD430C" w:rsidR="00997523">
        <w:rPr>
          <w:i/>
        </w:rPr>
        <w:t>Défenseur des droits</w:t>
      </w:r>
      <w:r w:rsidRPr="00BD430C" w:rsidR="00045642">
        <w:t xml:space="preserve"> in particular, the reluctance of</w:t>
      </w:r>
      <w:r w:rsidRPr="00BD430C" w:rsidR="00997523">
        <w:t xml:space="preserve"> unaccompanied</w:t>
      </w:r>
      <w:r w:rsidRPr="00BD430C" w:rsidR="00045642">
        <w:t xml:space="preserve"> minors </w:t>
      </w:r>
      <w:r w:rsidRPr="00BD430C" w:rsidR="00997523">
        <w:t>on</w:t>
      </w:r>
      <w:r w:rsidRPr="00BD430C" w:rsidR="00045642">
        <w:t xml:space="preserve"> the </w:t>
      </w:r>
      <w:r w:rsidRPr="00BD430C" w:rsidR="00997523">
        <w:t>heath</w:t>
      </w:r>
      <w:r w:rsidRPr="00BD430C" w:rsidR="00045642">
        <w:t xml:space="preserve"> </w:t>
      </w:r>
      <w:r w:rsidRPr="00BD430C" w:rsidR="00997523">
        <w:t>could be explained by</w:t>
      </w:r>
      <w:r w:rsidRPr="00BD430C" w:rsidR="00045642">
        <w:t xml:space="preserve"> the fact that the shelter system was unsuit</w:t>
      </w:r>
      <w:r w:rsidRPr="00BD430C" w:rsidR="00997523">
        <w:t>ed to</w:t>
      </w:r>
      <w:r w:rsidRPr="00BD430C" w:rsidR="00045642">
        <w:t xml:space="preserve"> their situation, in particular because of the </w:t>
      </w:r>
      <w:r w:rsidRPr="00BD430C" w:rsidR="00997523">
        <w:t>distance</w:t>
      </w:r>
      <w:r w:rsidRPr="00BD430C" w:rsidR="00045642">
        <w:t xml:space="preserve"> of the facilities; it </w:t>
      </w:r>
      <w:r w:rsidRPr="00BD430C" w:rsidR="00997523">
        <w:t>further</w:t>
      </w:r>
      <w:r w:rsidRPr="00BD430C" w:rsidR="00045642">
        <w:t xml:space="preserve"> </w:t>
      </w:r>
      <w:r w:rsidRPr="00BD430C" w:rsidR="004D7616">
        <w:t>observes</w:t>
      </w:r>
      <w:r w:rsidRPr="00BD430C" w:rsidR="00045642">
        <w:t xml:space="preserve"> that, according to the </w:t>
      </w:r>
      <w:r w:rsidRPr="00BD430C" w:rsidR="00997523">
        <w:rPr>
          <w:i/>
        </w:rPr>
        <w:t>Défenseur des droits</w:t>
      </w:r>
      <w:r w:rsidRPr="00BD430C" w:rsidR="00045642">
        <w:t>, th</w:t>
      </w:r>
      <w:r w:rsidRPr="00BD430C" w:rsidR="00997523">
        <w:t>eir</w:t>
      </w:r>
      <w:r w:rsidRPr="00BD430C" w:rsidR="00045642">
        <w:t xml:space="preserve"> reluctance could not</w:t>
      </w:r>
      <w:r w:rsidRPr="00BD430C" w:rsidR="00997523">
        <w:t>,</w:t>
      </w:r>
      <w:r w:rsidRPr="00BD430C" w:rsidR="00045642">
        <w:t xml:space="preserve"> in any </w:t>
      </w:r>
      <w:r w:rsidRPr="00BD430C" w:rsidR="00997523">
        <w:t>event,</w:t>
      </w:r>
      <w:r w:rsidRPr="00BD430C" w:rsidR="00045642">
        <w:t xml:space="preserve"> justify the in</w:t>
      </w:r>
      <w:r w:rsidRPr="00BD430C" w:rsidR="00997523">
        <w:t>action</w:t>
      </w:r>
      <w:r w:rsidRPr="00BD430C" w:rsidR="00045642">
        <w:t xml:space="preserve"> of the authorities, which had an obligation to ensure their protection and therefore to </w:t>
      </w:r>
      <w:r w:rsidRPr="00BD430C" w:rsidR="00997523">
        <w:t>find the best means</w:t>
      </w:r>
      <w:r w:rsidRPr="00BD430C" w:rsidR="00045642">
        <w:t xml:space="preserve"> to </w:t>
      </w:r>
      <w:r w:rsidRPr="00BD430C" w:rsidR="00997523">
        <w:t>fulfil</w:t>
      </w:r>
      <w:r w:rsidRPr="00BD430C" w:rsidR="00045642">
        <w:t xml:space="preserve"> it, taking into ac</w:t>
      </w:r>
      <w:r w:rsidRPr="00BD430C" w:rsidR="004D7616">
        <w:t>count the specificities of the minors</w:t>
      </w:r>
      <w:r w:rsidRPr="00BD430C" w:rsidR="00BD430C">
        <w:t>’</w:t>
      </w:r>
      <w:r w:rsidRPr="00BD430C" w:rsidR="00045642">
        <w:t xml:space="preserve"> </w:t>
      </w:r>
      <w:r w:rsidRPr="00BD430C" w:rsidR="00997523">
        <w:t>situation</w:t>
      </w:r>
      <w:r w:rsidRPr="00BD430C" w:rsidR="00045642">
        <w:t xml:space="preserve"> (ibid</w:t>
      </w:r>
      <w:r w:rsidRPr="00BD430C" w:rsidR="00997523">
        <w:t>.</w:t>
      </w:r>
      <w:r w:rsidRPr="00BD430C" w:rsidR="00045642">
        <w:t xml:space="preserve">). </w:t>
      </w:r>
      <w:r w:rsidRPr="00BD430C" w:rsidR="004D7616">
        <w:t>In the present case</w:t>
      </w:r>
      <w:r w:rsidRPr="00BD430C" w:rsidR="00045642">
        <w:t xml:space="preserve"> the applicant state</w:t>
      </w:r>
      <w:r w:rsidRPr="00BD430C" w:rsidR="00997523">
        <w:t>d</w:t>
      </w:r>
      <w:r w:rsidRPr="00BD430C" w:rsidR="00045642">
        <w:t xml:space="preserve"> that he himself was in favour of </w:t>
      </w:r>
      <w:r w:rsidRPr="00BD430C" w:rsidR="00997523">
        <w:t xml:space="preserve">an </w:t>
      </w:r>
      <w:r w:rsidRPr="00BD430C" w:rsidR="004D7616">
        <w:t xml:space="preserve">alternative </w:t>
      </w:r>
      <w:r w:rsidRPr="00BD430C" w:rsidR="00997523">
        <w:t>accommodation</w:t>
      </w:r>
      <w:r w:rsidRPr="00BD430C" w:rsidR="00045642">
        <w:t xml:space="preserve"> solution. </w:t>
      </w:r>
      <w:r w:rsidRPr="00BD430C" w:rsidR="004D7616">
        <w:t>The Court</w:t>
      </w:r>
      <w:r w:rsidRPr="00BD430C" w:rsidR="00997523">
        <w:t xml:space="preserve"> would point out</w:t>
      </w:r>
      <w:r w:rsidRPr="00BD430C" w:rsidR="00045642">
        <w:t xml:space="preserve"> that </w:t>
      </w:r>
      <w:r w:rsidRPr="00BD430C" w:rsidR="00997523">
        <w:t>he</w:t>
      </w:r>
      <w:r w:rsidRPr="00BD430C" w:rsidR="00045642">
        <w:t xml:space="preserve"> was a child </w:t>
      </w:r>
      <w:r w:rsidRPr="00BD430C" w:rsidR="00997523">
        <w:t xml:space="preserve">of </w:t>
      </w:r>
      <w:r w:rsidRPr="00BD430C" w:rsidR="00045642">
        <w:t xml:space="preserve">only twelve years old who, moreover, probably had only a limited knowledge of the French language. It is </w:t>
      </w:r>
      <w:r w:rsidRPr="00BD430C" w:rsidR="00997523">
        <w:t xml:space="preserve">not </w:t>
      </w:r>
      <w:r w:rsidRPr="00BD430C" w:rsidR="00045642">
        <w:t xml:space="preserve">therefore </w:t>
      </w:r>
      <w:r w:rsidRPr="00BD430C" w:rsidR="00997523">
        <w:t>persuaded by the Government</w:t>
      </w:r>
      <w:r w:rsidRPr="00BD430C" w:rsidR="00BD430C">
        <w:t>’</w:t>
      </w:r>
      <w:r w:rsidRPr="00BD430C" w:rsidR="00045642">
        <w:t xml:space="preserve">s assertion that it was </w:t>
      </w:r>
      <w:r w:rsidRPr="00BD430C" w:rsidR="00997523">
        <w:t>for</w:t>
      </w:r>
      <w:r w:rsidRPr="00BD430C" w:rsidR="00045642">
        <w:t xml:space="preserve"> the applicant </w:t>
      </w:r>
      <w:r w:rsidRPr="00BD430C" w:rsidR="00997523">
        <w:t xml:space="preserve">himself </w:t>
      </w:r>
      <w:r w:rsidRPr="00BD430C" w:rsidR="00045642">
        <w:t xml:space="preserve">to take the necessary steps </w:t>
      </w:r>
      <w:r w:rsidRPr="00BD430C" w:rsidR="00997523">
        <w:t>to ensure that</w:t>
      </w:r>
      <w:r w:rsidRPr="00BD430C" w:rsidR="00045642">
        <w:t xml:space="preserve"> his </w:t>
      </w:r>
      <w:r w:rsidRPr="00BD430C" w:rsidR="004D7616">
        <w:t>protection measures were</w:t>
      </w:r>
      <w:r w:rsidRPr="00BD430C" w:rsidR="00997523">
        <w:t xml:space="preserve"> implemented</w:t>
      </w:r>
      <w:r w:rsidRPr="00BD430C" w:rsidR="00045642">
        <w:t xml:space="preserve">. Nor does it consider that the non-governmental organisations which had </w:t>
      </w:r>
      <w:r w:rsidRPr="00BD430C" w:rsidR="00BE0136">
        <w:t xml:space="preserve">provided </w:t>
      </w:r>
      <w:r w:rsidRPr="00BD430C" w:rsidR="00045642">
        <w:t>support</w:t>
      </w:r>
      <w:r w:rsidRPr="00BD430C" w:rsidR="00BE0136">
        <w:t xml:space="preserve"> to</w:t>
      </w:r>
      <w:r w:rsidRPr="00BD430C" w:rsidR="00045642">
        <w:t xml:space="preserve"> the applicant</w:t>
      </w:r>
      <w:r w:rsidRPr="00BD430C" w:rsidR="00BE0136">
        <w:t xml:space="preserve"> on a voluntary basis</w:t>
      </w:r>
      <w:r w:rsidRPr="00BD430C" w:rsidR="00045642">
        <w:t xml:space="preserve">, the lawyer who had represented him in the proceedings leading to the </w:t>
      </w:r>
      <w:r w:rsidRPr="00BD430C" w:rsidR="00BE0136">
        <w:t>decision</w:t>
      </w:r>
      <w:r w:rsidRPr="00BD430C" w:rsidR="00045642">
        <w:t xml:space="preserve"> of 22 February 2016</w:t>
      </w:r>
      <w:r w:rsidRPr="00BD430C" w:rsidR="00BE0136">
        <w:t>,</w:t>
      </w:r>
      <w:r w:rsidRPr="00BD430C" w:rsidR="00045642">
        <w:t xml:space="preserve"> and the </w:t>
      </w:r>
      <w:r w:rsidRPr="00BD430C" w:rsidR="00045642">
        <w:rPr>
          <w:i/>
        </w:rPr>
        <w:t>ad hoc</w:t>
      </w:r>
      <w:r w:rsidRPr="00BD430C" w:rsidR="00045642">
        <w:t xml:space="preserve"> </w:t>
      </w:r>
      <w:r w:rsidRPr="00BD430C" w:rsidR="00BE0136">
        <w:t>guardian</w:t>
      </w:r>
      <w:r w:rsidRPr="00BD430C" w:rsidR="00045642">
        <w:t xml:space="preserve"> who had been appointed </w:t>
      </w:r>
      <w:r w:rsidRPr="00BD430C" w:rsidR="00BE0136">
        <w:t>on</w:t>
      </w:r>
      <w:r w:rsidRPr="00BD430C" w:rsidR="00045642">
        <w:t xml:space="preserve"> 19 February 2016, could be </w:t>
      </w:r>
      <w:r w:rsidRPr="00BD430C" w:rsidR="00BE0136">
        <w:t>reproached for</w:t>
      </w:r>
      <w:r w:rsidRPr="00BD430C" w:rsidR="00045642">
        <w:t xml:space="preserve"> not having taken him to the home designated by the authorities </w:t>
      </w:r>
      <w:r w:rsidRPr="00BD430C" w:rsidR="00BE0136">
        <w:t>for his placement</w:t>
      </w:r>
      <w:r w:rsidRPr="00BD430C" w:rsidR="00045642">
        <w:t xml:space="preserve">, since this was clearly the responsibility of the </w:t>
      </w:r>
      <w:r w:rsidRPr="00BD430C" w:rsidR="00BE0136">
        <w:t>State</w:t>
      </w:r>
      <w:r w:rsidRPr="00BD430C" w:rsidR="00045642">
        <w:t>.</w:t>
      </w:r>
    </w:p>
    <w:p w:rsidRPr="00BD430C" w:rsidR="00045642" w:rsidP="00BD430C" w:rsidRDefault="00BE0136">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91</w:t>
      </w:r>
      <w:r w:rsidRPr="00BD430C">
        <w:fldChar w:fldCharType="end"/>
      </w:r>
      <w:r w:rsidRPr="00BD430C">
        <w:t>.  </w:t>
      </w:r>
      <w:r w:rsidRPr="00BD430C" w:rsidR="00045642">
        <w:t xml:space="preserve">The Court is aware of the complexity of the task </w:t>
      </w:r>
      <w:r w:rsidRPr="00BD430C" w:rsidR="004D7616">
        <w:t>facing</w:t>
      </w:r>
      <w:r w:rsidRPr="00BD430C" w:rsidR="00045642">
        <w:t xml:space="preserve"> the </w:t>
      </w:r>
      <w:r w:rsidRPr="00BD430C">
        <w:t>national</w:t>
      </w:r>
      <w:r w:rsidRPr="00BD430C" w:rsidR="00045642">
        <w:t xml:space="preserve"> authorities, in particular with regard to the number of persons present on the </w:t>
      </w:r>
      <w:r w:rsidRPr="00BD430C">
        <w:t>heath</w:t>
      </w:r>
      <w:r w:rsidRPr="00BD430C" w:rsidR="00045642">
        <w:t xml:space="preserve"> at the </w:t>
      </w:r>
      <w:r w:rsidRPr="00BD430C">
        <w:t xml:space="preserve">relevant </w:t>
      </w:r>
      <w:r w:rsidRPr="00BD430C" w:rsidR="00045642">
        <w:t xml:space="preserve">time, </w:t>
      </w:r>
      <w:r w:rsidRPr="00BD430C">
        <w:t>together with</w:t>
      </w:r>
      <w:r w:rsidRPr="00BD430C" w:rsidR="00045642">
        <w:t xml:space="preserve"> the difficulty of identifying unaccompanied minors among them and of </w:t>
      </w:r>
      <w:r w:rsidRPr="00BD430C">
        <w:t>establishing</w:t>
      </w:r>
      <w:r w:rsidRPr="00BD430C" w:rsidR="00045642">
        <w:t xml:space="preserve"> and implementing arrangements adapted to their situation when they were not always seeking </w:t>
      </w:r>
      <w:r w:rsidRPr="00BD430C">
        <w:t>protection</w:t>
      </w:r>
      <w:r w:rsidRPr="00BD430C" w:rsidR="00045642">
        <w:t>. On the latter point, it notes the ambi</w:t>
      </w:r>
      <w:r w:rsidRPr="00BD430C">
        <w:t>guity of the applicant</w:t>
      </w:r>
      <w:r w:rsidRPr="00BD430C" w:rsidR="00BD430C">
        <w:t>’</w:t>
      </w:r>
      <w:r w:rsidRPr="00BD430C" w:rsidR="00045642">
        <w:t xml:space="preserve">s </w:t>
      </w:r>
      <w:r w:rsidRPr="00BD430C">
        <w:t>conduct</w:t>
      </w:r>
      <w:r w:rsidRPr="00BD430C" w:rsidR="00045642">
        <w:t xml:space="preserve">: although he </w:t>
      </w:r>
      <w:r w:rsidRPr="00BD430C">
        <w:t>applied to the Youth Judge</w:t>
      </w:r>
      <w:r w:rsidRPr="00BD430C" w:rsidR="00045642">
        <w:t xml:space="preserve"> for </w:t>
      </w:r>
      <w:r w:rsidRPr="00BD430C">
        <w:t xml:space="preserve">his </w:t>
      </w:r>
      <w:r w:rsidRPr="00BD430C" w:rsidR="00045642">
        <w:t>provis</w:t>
      </w:r>
      <w:r w:rsidRPr="00BD430C">
        <w:t>ional placement</w:t>
      </w:r>
      <w:r w:rsidRPr="00BD430C" w:rsidR="00045642">
        <w:t xml:space="preserve">, his </w:t>
      </w:r>
      <w:r w:rsidRPr="00BD430C">
        <w:t>intention</w:t>
      </w:r>
      <w:r w:rsidRPr="00BD430C" w:rsidR="00045642">
        <w:t xml:space="preserve"> was not to remain in France but to leave th</w:t>
      </w:r>
      <w:r w:rsidRPr="00BD430C" w:rsidR="004D7616">
        <w:t>e</w:t>
      </w:r>
      <w:r w:rsidRPr="00BD430C" w:rsidR="00045642">
        <w:t xml:space="preserve"> country and travel to the United Kingdom. The Court </w:t>
      </w:r>
      <w:r w:rsidRPr="00BD430C" w:rsidR="004D7616">
        <w:t>further</w:t>
      </w:r>
      <w:r w:rsidRPr="00BD430C" w:rsidR="00045642">
        <w:t xml:space="preserve"> notes that the </w:t>
      </w:r>
      <w:r w:rsidRPr="00BD430C">
        <w:t>national</w:t>
      </w:r>
      <w:r w:rsidRPr="00BD430C" w:rsidR="00045642">
        <w:t xml:space="preserve"> authorities </w:t>
      </w:r>
      <w:r w:rsidRPr="00BD430C">
        <w:t>did not remain</w:t>
      </w:r>
      <w:r w:rsidRPr="00BD430C" w:rsidR="00045642">
        <w:t xml:space="preserve"> totally inactive since they </w:t>
      </w:r>
      <w:r w:rsidRPr="00BD430C">
        <w:t>took</w:t>
      </w:r>
      <w:r w:rsidRPr="00BD430C" w:rsidR="00045642">
        <w:t xml:space="preserve"> steps to </w:t>
      </w:r>
      <w:r w:rsidRPr="00BD430C">
        <w:t>enforce</w:t>
      </w:r>
      <w:r w:rsidRPr="00BD430C" w:rsidR="00045642">
        <w:t xml:space="preserve"> the </w:t>
      </w:r>
      <w:r w:rsidRPr="00BD430C" w:rsidR="005B3712">
        <w:t>decision</w:t>
      </w:r>
      <w:r w:rsidRPr="00BD430C" w:rsidR="00045642">
        <w:t xml:space="preserve"> of 22 February 2016.</w:t>
      </w:r>
    </w:p>
    <w:p w:rsidRPr="00BD430C" w:rsidR="00045642" w:rsidP="00BD430C" w:rsidRDefault="00BE0136">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92</w:t>
      </w:r>
      <w:r w:rsidRPr="00BD430C">
        <w:fldChar w:fldCharType="end"/>
      </w:r>
      <w:r w:rsidRPr="00BD430C">
        <w:t>.  </w:t>
      </w:r>
      <w:r w:rsidRPr="00BD430C" w:rsidR="00045642">
        <w:t xml:space="preserve">In view of the </w:t>
      </w:r>
      <w:r w:rsidRPr="00BD430C">
        <w:t>foregoing</w:t>
      </w:r>
      <w:r w:rsidRPr="00BD430C" w:rsidR="00045642">
        <w:t xml:space="preserve">, however, the Court is not </w:t>
      </w:r>
      <w:r w:rsidRPr="00BD430C">
        <w:t>persuaded</w:t>
      </w:r>
      <w:r w:rsidRPr="00BD430C" w:rsidR="004D7616">
        <w:t xml:space="preserve"> that the authorities, which</w:t>
      </w:r>
      <w:r w:rsidRPr="00BD430C" w:rsidR="00045642">
        <w:t xml:space="preserve"> </w:t>
      </w:r>
      <w:r w:rsidRPr="00BD430C" w:rsidR="005B3712">
        <w:t xml:space="preserve">ultimately </w:t>
      </w:r>
      <w:r w:rsidRPr="00BD430C" w:rsidR="00045642">
        <w:t xml:space="preserve">failed to </w:t>
      </w:r>
      <w:r w:rsidRPr="00BD430C">
        <w:t>implement</w:t>
      </w:r>
      <w:r w:rsidRPr="00BD430C" w:rsidR="00045642">
        <w:t xml:space="preserve"> the </w:t>
      </w:r>
      <w:r w:rsidRPr="00BD430C">
        <w:t>decision</w:t>
      </w:r>
      <w:r w:rsidRPr="00BD430C" w:rsidR="00045642">
        <w:t xml:space="preserve"> of the </w:t>
      </w:r>
      <w:r w:rsidRPr="00BD430C">
        <w:t>Youth J</w:t>
      </w:r>
      <w:r w:rsidRPr="00BD430C" w:rsidR="00045642">
        <w:t xml:space="preserve">udge of the Boulogne-sur-Mer </w:t>
      </w:r>
      <w:r w:rsidRPr="00BD430C">
        <w:rPr>
          <w:i/>
        </w:rPr>
        <w:t>tribunal de grande instance</w:t>
      </w:r>
      <w:r w:rsidRPr="00BD430C" w:rsidR="00045642">
        <w:t xml:space="preserve"> of 22</w:t>
      </w:r>
      <w:r w:rsidRPr="00BD430C" w:rsidR="005B3712">
        <w:t> </w:t>
      </w:r>
      <w:r w:rsidRPr="00BD430C" w:rsidR="00045642">
        <w:t>Febru</w:t>
      </w:r>
      <w:r w:rsidRPr="00BD430C">
        <w:t>ary 2016 ordering the applicant</w:t>
      </w:r>
      <w:r w:rsidRPr="00BD430C" w:rsidR="00BD430C">
        <w:t>’</w:t>
      </w:r>
      <w:r w:rsidRPr="00BD430C" w:rsidR="00045642">
        <w:t xml:space="preserve">s provisional placement, </w:t>
      </w:r>
      <w:r w:rsidRPr="00BD430C">
        <w:t>did</w:t>
      </w:r>
      <w:r w:rsidRPr="00BD430C" w:rsidR="00045642">
        <w:t xml:space="preserve"> all that could reasonably be expected of them to fulfil the</w:t>
      </w:r>
      <w:r w:rsidRPr="00BD430C">
        <w:t xml:space="preserve"> obligation</w:t>
      </w:r>
      <w:r w:rsidRPr="00BD430C" w:rsidR="00045642">
        <w:t xml:space="preserve"> to provide care and protection </w:t>
      </w:r>
      <w:r w:rsidRPr="00BD430C">
        <w:t>to the applicant, such obligation being imposed on the respondent State as he was</w:t>
      </w:r>
      <w:r w:rsidRPr="00BD430C" w:rsidR="00045642">
        <w:t xml:space="preserve"> an unaccompanied foreign unaccompanied minor </w:t>
      </w:r>
      <w:r w:rsidRPr="00BD430C" w:rsidR="00662747">
        <w:t>and irregular migrant, at the</w:t>
      </w:r>
      <w:r w:rsidRPr="00BD430C" w:rsidR="005B3712">
        <w:t xml:space="preserve"> age</w:t>
      </w:r>
      <w:r w:rsidRPr="00BD430C" w:rsidR="00662747">
        <w:t xml:space="preserve"> of</w:t>
      </w:r>
      <w:r w:rsidRPr="00BD430C" w:rsidR="00045642">
        <w:t xml:space="preserve"> </w:t>
      </w:r>
      <w:r w:rsidRPr="00BD430C" w:rsidR="00662747">
        <w:t>twelve,</w:t>
      </w:r>
      <w:r w:rsidRPr="00BD430C" w:rsidR="00045642">
        <w:t xml:space="preserve"> an</w:t>
      </w:r>
      <w:r w:rsidRPr="00BD430C" w:rsidR="00662747">
        <w:t>d therefore an</w:t>
      </w:r>
      <w:r w:rsidRPr="00BD430C" w:rsidR="00045642">
        <w:t xml:space="preserve"> individual </w:t>
      </w:r>
      <w:r w:rsidRPr="00BD430C" w:rsidR="00662747">
        <w:t>falling with</w:t>
      </w:r>
      <w:r w:rsidRPr="00BD430C" w:rsidR="00045642">
        <w:t xml:space="preserve"> the category of the most vulnerable </w:t>
      </w:r>
      <w:r w:rsidRPr="00BD430C" w:rsidR="00662747">
        <w:t>individuals</w:t>
      </w:r>
      <w:r w:rsidRPr="00BD430C" w:rsidR="00045642">
        <w:t xml:space="preserve"> in society (see paragraph 74 above).</w:t>
      </w:r>
    </w:p>
    <w:p w:rsidRPr="00BD430C" w:rsidR="00045642" w:rsidP="00BD430C" w:rsidRDefault="00662747">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93</w:t>
      </w:r>
      <w:r w:rsidRPr="00BD430C">
        <w:fldChar w:fldCharType="end"/>
      </w:r>
      <w:r w:rsidRPr="00BD430C">
        <w:t>.  </w:t>
      </w:r>
      <w:r w:rsidRPr="00BD430C" w:rsidR="00045642">
        <w:t xml:space="preserve">The applicant thus </w:t>
      </w:r>
      <w:r w:rsidRPr="00BD430C" w:rsidR="005B3712">
        <w:t>spent</w:t>
      </w:r>
      <w:r w:rsidRPr="00BD430C" w:rsidR="00045642">
        <w:t xml:space="preserve"> several months in the </w:t>
      </w:r>
      <w:r w:rsidRPr="00BD430C">
        <w:t>shantytown</w:t>
      </w:r>
      <w:r w:rsidRPr="00BD430C" w:rsidR="00045642">
        <w:t xml:space="preserve"> of the Calais</w:t>
      </w:r>
      <w:r w:rsidRPr="00BD430C">
        <w:t xml:space="preserve"> heath</w:t>
      </w:r>
      <w:r w:rsidRPr="00BD430C" w:rsidR="00045642">
        <w:t xml:space="preserve">, in an environment totally unsuited to his </w:t>
      </w:r>
      <w:r w:rsidRPr="00BD430C">
        <w:t>status as a child</w:t>
      </w:r>
      <w:r w:rsidRPr="00BD430C" w:rsidR="00045642">
        <w:t>, whether in terms of safety, housing, hygiene or access to food and care, and in unacceptabl</w:t>
      </w:r>
      <w:r w:rsidRPr="00BD430C">
        <w:t>y</w:t>
      </w:r>
      <w:r w:rsidRPr="00BD430C" w:rsidR="00045642">
        <w:t xml:space="preserve"> precarious</w:t>
      </w:r>
      <w:r w:rsidRPr="00BD430C">
        <w:t xml:space="preserve"> conditions</w:t>
      </w:r>
      <w:r w:rsidRPr="00BD430C" w:rsidR="00045642">
        <w:t xml:space="preserve"> in view of his young age.</w:t>
      </w:r>
    </w:p>
    <w:p w:rsidRPr="00BD430C" w:rsidR="006F6F1D" w:rsidP="00BD430C" w:rsidRDefault="00662747">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94</w:t>
      </w:r>
      <w:r w:rsidRPr="00BD430C">
        <w:fldChar w:fldCharType="end"/>
      </w:r>
      <w:r w:rsidRPr="00BD430C">
        <w:t>.  </w:t>
      </w:r>
      <w:r w:rsidRPr="00BD430C" w:rsidR="00045642">
        <w:t xml:space="preserve">The Court </w:t>
      </w:r>
      <w:r w:rsidRPr="00BD430C">
        <w:t>is of the view</w:t>
      </w:r>
      <w:r w:rsidRPr="00BD430C" w:rsidR="00045642">
        <w:t xml:space="preserve"> that these particularly serious circumstances and the failure to </w:t>
      </w:r>
      <w:r w:rsidRPr="00BD430C">
        <w:t>enforce</w:t>
      </w:r>
      <w:r w:rsidRPr="00BD430C" w:rsidR="00045642">
        <w:t xml:space="preserve"> the </w:t>
      </w:r>
      <w:r w:rsidRPr="00BD430C">
        <w:t>decision</w:t>
      </w:r>
      <w:r w:rsidRPr="00BD430C" w:rsidR="00045642">
        <w:t xml:space="preserve"> of the </w:t>
      </w:r>
      <w:r w:rsidRPr="00BD430C">
        <w:t>Youth</w:t>
      </w:r>
      <w:r w:rsidRPr="00BD430C" w:rsidR="00045642">
        <w:t xml:space="preserve"> </w:t>
      </w:r>
      <w:r w:rsidRPr="00BD430C">
        <w:t>J</w:t>
      </w:r>
      <w:r w:rsidRPr="00BD430C" w:rsidR="00045642">
        <w:t xml:space="preserve">udge </w:t>
      </w:r>
      <w:r w:rsidRPr="00BD430C">
        <w:t xml:space="preserve">ordering measures for </w:t>
      </w:r>
      <w:r w:rsidRPr="00BD430C" w:rsidR="00045642">
        <w:t>the applicant</w:t>
      </w:r>
      <w:r w:rsidRPr="00BD430C" w:rsidR="00BD430C">
        <w:t>’</w:t>
      </w:r>
      <w:r w:rsidRPr="00BD430C">
        <w:t>s protection</w:t>
      </w:r>
      <w:r w:rsidRPr="00BD430C" w:rsidR="00045642">
        <w:t xml:space="preserve">, </w:t>
      </w:r>
      <w:r w:rsidRPr="00BD430C">
        <w:t>when taken</w:t>
      </w:r>
      <w:r w:rsidRPr="00BD430C" w:rsidR="00045642">
        <w:t xml:space="preserve"> together, constitute a breach of the obligations imposed on the respondent State, </w:t>
      </w:r>
      <w:r w:rsidRPr="00BD430C">
        <w:t>thus attaining</w:t>
      </w:r>
      <w:r w:rsidRPr="00BD430C" w:rsidR="00045642">
        <w:t xml:space="preserve"> the threshold </w:t>
      </w:r>
      <w:r w:rsidRPr="00BD430C">
        <w:t xml:space="preserve">of severity </w:t>
      </w:r>
      <w:r w:rsidRPr="00BD430C" w:rsidR="00045642">
        <w:t xml:space="preserve">required </w:t>
      </w:r>
      <w:r w:rsidRPr="00BD430C">
        <w:t>for</w:t>
      </w:r>
      <w:r w:rsidRPr="00BD430C" w:rsidR="00045642">
        <w:t xml:space="preserve"> Article 3 of the Convention </w:t>
      </w:r>
      <w:r w:rsidRPr="00BD430C">
        <w:t>to be engaged</w:t>
      </w:r>
      <w:r w:rsidRPr="00BD430C" w:rsidR="00045642">
        <w:t xml:space="preserve">. It </w:t>
      </w:r>
      <w:r w:rsidRPr="00BD430C">
        <w:t xml:space="preserve">thus </w:t>
      </w:r>
      <w:r w:rsidRPr="00BD430C" w:rsidR="00045642">
        <w:t xml:space="preserve">concludes that the applicant </w:t>
      </w:r>
      <w:r w:rsidRPr="00BD430C">
        <w:t>found himself</w:t>
      </w:r>
      <w:r w:rsidRPr="00BD430C" w:rsidR="00045642">
        <w:t xml:space="preserve">, </w:t>
      </w:r>
      <w:r w:rsidRPr="00BD430C">
        <w:t>as a result of</w:t>
      </w:r>
      <w:r w:rsidRPr="00BD430C" w:rsidR="00045642">
        <w:t xml:space="preserve"> the </w:t>
      </w:r>
      <w:r w:rsidRPr="00BD430C">
        <w:t>failings</w:t>
      </w:r>
      <w:r w:rsidRPr="00BD430C" w:rsidR="00045642">
        <w:t xml:space="preserve"> of the French authorities, in a situation </w:t>
      </w:r>
      <w:r w:rsidRPr="00BD430C">
        <w:t xml:space="preserve">which contravened that provision and </w:t>
      </w:r>
      <w:r w:rsidRPr="00BD430C" w:rsidR="00045642">
        <w:t>which it considers to</w:t>
      </w:r>
      <w:r w:rsidRPr="00BD430C">
        <w:t xml:space="preserve"> have</w:t>
      </w:r>
      <w:r w:rsidRPr="00BD430C" w:rsidR="00045642">
        <w:t xml:space="preserve"> constitute</w:t>
      </w:r>
      <w:r w:rsidRPr="00BD430C">
        <w:t>d</w:t>
      </w:r>
      <w:r w:rsidRPr="00BD430C" w:rsidR="00045642">
        <w:t xml:space="preserve"> degrading treatment.</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95</w:t>
      </w:r>
      <w:r w:rsidRPr="00BD430C">
        <w:fldChar w:fldCharType="end"/>
      </w:r>
      <w:r w:rsidRPr="00BD430C">
        <w:t>.  </w:t>
      </w:r>
      <w:r w:rsidRPr="00BD430C" w:rsidR="00662747">
        <w:t>Accordingly, there has been a</w:t>
      </w:r>
      <w:r w:rsidRPr="00BD430C">
        <w:t xml:space="preserve"> violation </w:t>
      </w:r>
      <w:r w:rsidRPr="00BD430C" w:rsidR="00662747">
        <w:t>of A</w:t>
      </w:r>
      <w:r w:rsidRPr="00BD430C">
        <w:t xml:space="preserve">rticle 3 </w:t>
      </w:r>
      <w:r w:rsidRPr="00BD430C" w:rsidR="00662747">
        <w:t>of the</w:t>
      </w:r>
      <w:r w:rsidRPr="00BD430C">
        <w:t xml:space="preserve"> Convention.</w:t>
      </w:r>
    </w:p>
    <w:p w:rsidRPr="00BD430C" w:rsidR="006F6F1D" w:rsidP="00BD430C" w:rsidRDefault="00662747">
      <w:pPr>
        <w:pStyle w:val="JuHIRoman"/>
      </w:pPr>
      <w:r w:rsidRPr="00BD430C">
        <w:t>ALLEGED</w:t>
      </w:r>
      <w:r w:rsidRPr="00BD430C" w:rsidR="006F6F1D">
        <w:t xml:space="preserve"> VIOLATION </w:t>
      </w:r>
      <w:r w:rsidRPr="00BD430C">
        <w:t xml:space="preserve">OF </w:t>
      </w:r>
      <w:r w:rsidRPr="00BD430C" w:rsidR="006F6F1D">
        <w:t>ARTICLE 8</w:t>
      </w:r>
      <w:r w:rsidRPr="00BD430C">
        <w:t xml:space="preserve"> OF THE</w:t>
      </w:r>
      <w:r w:rsidRPr="00BD430C" w:rsidR="006F6F1D">
        <w:t xml:space="preserve"> CONVENTION </w:t>
      </w:r>
      <w:r w:rsidRPr="00BD430C">
        <w:t>AND Article 1 of Protocol No. 1</w:t>
      </w:r>
    </w:p>
    <w:p w:rsidRPr="00BD430C" w:rsidR="006F6F1D" w:rsidP="00BD430C" w:rsidRDefault="006F6F1D">
      <w:pPr>
        <w:ind w:firstLine="284"/>
        <w:jc w:val="both"/>
      </w:pPr>
      <w:r w:rsidRPr="00BD430C">
        <w:fldChar w:fldCharType="begin"/>
      </w:r>
      <w:r w:rsidRPr="00BD430C">
        <w:instrText xml:space="preserve"> SEQ level0 \*arabic </w:instrText>
      </w:r>
      <w:r w:rsidRPr="00BD430C">
        <w:fldChar w:fldCharType="separate"/>
      </w:r>
      <w:r w:rsidRPr="00BD430C" w:rsidR="00BD430C">
        <w:rPr>
          <w:noProof/>
        </w:rPr>
        <w:t>96</w:t>
      </w:r>
      <w:r w:rsidRPr="00BD430C">
        <w:fldChar w:fldCharType="end"/>
      </w:r>
      <w:r w:rsidRPr="00BD430C">
        <w:t>.  </w:t>
      </w:r>
      <w:r w:rsidRPr="00BD430C" w:rsidR="00662747">
        <w:t>The applicant complained of the destruction of his shelter</w:t>
      </w:r>
      <w:r w:rsidRPr="00BD430C">
        <w:t xml:space="preserve">, </w:t>
      </w:r>
      <w:r w:rsidRPr="00BD430C" w:rsidR="00662747">
        <w:t>which was his home</w:t>
      </w:r>
      <w:r w:rsidRPr="00BD430C">
        <w:t>,</w:t>
      </w:r>
      <w:r w:rsidRPr="00BD430C" w:rsidR="00662747">
        <w:t xml:space="preserve"> without sufficient notice or any offer of alternative accommodation and protection, even though he was an unaccompanied minor</w:t>
      </w:r>
      <w:r w:rsidRPr="00BD430C">
        <w:t xml:space="preserve">. </w:t>
      </w:r>
      <w:r w:rsidRPr="00BD430C" w:rsidR="00662747">
        <w:t>He relied on A</w:t>
      </w:r>
      <w:r w:rsidRPr="00BD430C">
        <w:t xml:space="preserve">rticle 8 </w:t>
      </w:r>
      <w:r w:rsidRPr="00BD430C" w:rsidR="00662747">
        <w:t>of the</w:t>
      </w:r>
      <w:r w:rsidRPr="00BD430C">
        <w:t xml:space="preserve"> Convention </w:t>
      </w:r>
      <w:r w:rsidRPr="00BD430C" w:rsidR="00662747">
        <w:t>and Article 1 of Protocol No. 1, which read as follows</w:t>
      </w:r>
      <w:r w:rsidRPr="00BD430C">
        <w:t>:</w:t>
      </w:r>
    </w:p>
    <w:p w:rsidRPr="00BD430C" w:rsidR="006F6F1D" w:rsidP="00BD430C" w:rsidRDefault="006F6F1D">
      <w:pPr>
        <w:pStyle w:val="JuHArticle"/>
        <w:rPr>
          <w:lang w:bidi="en-US"/>
        </w:rPr>
      </w:pPr>
      <w:r w:rsidRPr="00BD430C">
        <w:rPr>
          <w:lang w:bidi="en-US"/>
        </w:rPr>
        <w:t>Article 8</w:t>
      </w:r>
    </w:p>
    <w:p w:rsidRPr="00BD430C" w:rsidR="00EA087B" w:rsidP="00BD430C" w:rsidRDefault="00EA087B">
      <w:pPr>
        <w:pStyle w:val="JuQuot"/>
      </w:pPr>
      <w:r w:rsidRPr="00BD430C">
        <w:t>“1.  Everyone has the right to respect for his private and family life, his home and his correspondence.</w:t>
      </w:r>
    </w:p>
    <w:p w:rsidRPr="00BD430C" w:rsidR="00EA087B" w:rsidP="00BD430C" w:rsidRDefault="00EA087B">
      <w:pPr>
        <w:pStyle w:val="JuQuot"/>
      </w:pPr>
      <w:r w:rsidRPr="00BD430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D430C" w:rsidR="006F6F1D" w:rsidP="00BD430C" w:rsidRDefault="00EA087B">
      <w:pPr>
        <w:pStyle w:val="JuHArticle"/>
        <w:rPr>
          <w:lang w:bidi="en-US"/>
        </w:rPr>
      </w:pPr>
      <w:r w:rsidRPr="00BD430C">
        <w:rPr>
          <w:lang w:bidi="en-US"/>
        </w:rPr>
        <w:t>Article 1 of Protocol No. 1</w:t>
      </w:r>
    </w:p>
    <w:p w:rsidRPr="00BD430C" w:rsidR="00EA087B" w:rsidP="00BD430C" w:rsidRDefault="00EA087B">
      <w:pPr>
        <w:pStyle w:val="JuQuot"/>
      </w:pPr>
      <w:r w:rsidRPr="00BD430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D430C" w:rsidR="00EA087B" w:rsidP="00BD430C" w:rsidRDefault="00EA087B">
      <w:pPr>
        <w:pStyle w:val="JuQuot"/>
      </w:pPr>
      <w:r w:rsidRPr="00BD430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D430C" w:rsidR="006F6F1D" w:rsidP="00BD430C" w:rsidRDefault="006F6F1D">
      <w:pPr>
        <w:pStyle w:val="JuPara"/>
      </w:pPr>
      <w:r w:rsidRPr="00BD430C">
        <w:fldChar w:fldCharType="begin"/>
      </w:r>
      <w:r w:rsidRPr="00BD430C">
        <w:instrText xml:space="preserve"> SEQ level0 \*arabic </w:instrText>
      </w:r>
      <w:r w:rsidRPr="00BD430C">
        <w:fldChar w:fldCharType="separate"/>
      </w:r>
      <w:r w:rsidRPr="00BD430C" w:rsidR="00BD430C">
        <w:rPr>
          <w:noProof/>
        </w:rPr>
        <w:t>97</w:t>
      </w:r>
      <w:r w:rsidRPr="00BD430C">
        <w:fldChar w:fldCharType="end"/>
      </w:r>
      <w:r w:rsidRPr="00BD430C">
        <w:t>.  </w:t>
      </w:r>
      <w:r w:rsidRPr="00BD430C" w:rsidR="00EA087B">
        <w:t>Having regard to the facts of the case, to the</w:t>
      </w:r>
      <w:r w:rsidRPr="00BD430C">
        <w:t xml:space="preserve"> parties</w:t>
      </w:r>
      <w:r w:rsidRPr="00BD430C" w:rsidR="00BD430C">
        <w:t>’</w:t>
      </w:r>
      <w:r w:rsidRPr="00BD430C" w:rsidR="00EA087B">
        <w:t xml:space="preserve"> submissions and to the</w:t>
      </w:r>
      <w:r w:rsidRPr="00BD430C">
        <w:t xml:space="preserve"> conclusion</w:t>
      </w:r>
      <w:r w:rsidRPr="00BD430C" w:rsidR="00EA087B">
        <w:t xml:space="preserve"> it has reached under A</w:t>
      </w:r>
      <w:r w:rsidRPr="00BD430C">
        <w:t xml:space="preserve">rticle 3 </w:t>
      </w:r>
      <w:r w:rsidRPr="00BD430C" w:rsidR="00EA087B">
        <w:t>of the</w:t>
      </w:r>
      <w:r w:rsidRPr="00BD430C">
        <w:t xml:space="preserve"> Convention, </w:t>
      </w:r>
      <w:r w:rsidRPr="00BD430C" w:rsidR="00EA087B">
        <w:t xml:space="preserve">the Court takes the view that it has </w:t>
      </w:r>
      <w:r w:rsidRPr="00BD430C">
        <w:t>examin</w:t>
      </w:r>
      <w:r w:rsidRPr="00BD430C" w:rsidR="00EA087B">
        <w:t>ed the main legal</w:t>
      </w:r>
      <w:r w:rsidRPr="00BD430C">
        <w:t xml:space="preserve"> question </w:t>
      </w:r>
      <w:r w:rsidRPr="00BD430C" w:rsidR="00EA087B">
        <w:t>raised by the present application and that it does not need to rule separately on the other</w:t>
      </w:r>
      <w:r w:rsidRPr="00BD430C">
        <w:t xml:space="preserve"> </w:t>
      </w:r>
      <w:r w:rsidRPr="00BD430C" w:rsidR="00EA087B">
        <w:t>complaints</w:t>
      </w:r>
      <w:r w:rsidRPr="00BD430C">
        <w:t xml:space="preserve"> (</w:t>
      </w:r>
      <w:r w:rsidRPr="00BD430C" w:rsidR="00EA087B">
        <w:t xml:space="preserve">see, in particular, </w:t>
      </w:r>
      <w:r w:rsidRPr="00BD430C" w:rsidR="00E66F18">
        <w:rPr>
          <w:i/>
        </w:rPr>
        <w:t>Centre for Legal Resources on behalf of Valentin Câmpeanu v. Romania</w:t>
      </w:r>
      <w:r w:rsidRPr="00BD430C" w:rsidR="00E66F18">
        <w:t xml:space="preserve"> [GC], no. 47848/08, § 156, ECHR 2014</w:t>
      </w:r>
      <w:r w:rsidRPr="00BD430C">
        <w:t>).</w:t>
      </w:r>
    </w:p>
    <w:p w:rsidRPr="00BD430C" w:rsidR="000F599E" w:rsidP="00BD430C" w:rsidRDefault="000F599E">
      <w:pPr>
        <w:pStyle w:val="JuHIRoman"/>
      </w:pPr>
      <w:r w:rsidRPr="00BD430C">
        <w:t>APPLICATION OF ARTICLE 41 OF THE CONVENTION</w:t>
      </w:r>
    </w:p>
    <w:p w:rsidRPr="00BD430C" w:rsidR="000F599E" w:rsidP="00BD430C" w:rsidRDefault="00EA087B">
      <w:pPr>
        <w:pStyle w:val="JuPara"/>
      </w:pPr>
      <w:r w:rsidRPr="00BD430C">
        <w:fldChar w:fldCharType="begin"/>
      </w:r>
      <w:r w:rsidRPr="00BD430C">
        <w:instrText xml:space="preserve"> SEQ level0 \*arabic </w:instrText>
      </w:r>
      <w:r w:rsidRPr="00BD430C">
        <w:fldChar w:fldCharType="separate"/>
      </w:r>
      <w:r w:rsidRPr="00BD430C" w:rsidR="00BD430C">
        <w:rPr>
          <w:noProof/>
        </w:rPr>
        <w:t>98</w:t>
      </w:r>
      <w:r w:rsidRPr="00BD430C">
        <w:fldChar w:fldCharType="end"/>
      </w:r>
      <w:r w:rsidRPr="00BD430C">
        <w:t>.  </w:t>
      </w:r>
      <w:r w:rsidRPr="00BD430C" w:rsidR="000F599E">
        <w:t>Article 41 of the Convention provides:</w:t>
      </w:r>
    </w:p>
    <w:p w:rsidRPr="00BD430C" w:rsidR="000F599E" w:rsidP="00BD430C" w:rsidRDefault="000F599E">
      <w:pPr>
        <w:pStyle w:val="JuQuot"/>
        <w:keepNext/>
        <w:keepLines/>
      </w:pPr>
      <w:r w:rsidRPr="00BD430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D430C" w:rsidR="000F599E" w:rsidP="00BD430C" w:rsidRDefault="000F599E">
      <w:pPr>
        <w:pStyle w:val="JuHA"/>
      </w:pPr>
      <w:r w:rsidRPr="00BD430C">
        <w:t>Damage</w:t>
      </w:r>
    </w:p>
    <w:p w:rsidRPr="00BD430C" w:rsidR="00307F6C" w:rsidP="00BD430C" w:rsidRDefault="00E66F18">
      <w:pPr>
        <w:pStyle w:val="JuPara"/>
      </w:pPr>
      <w:r w:rsidRPr="00BD430C">
        <w:fldChar w:fldCharType="begin"/>
      </w:r>
      <w:r w:rsidRPr="00BD430C">
        <w:instrText xml:space="preserve"> SEQ level0 \*arabic </w:instrText>
      </w:r>
      <w:r w:rsidRPr="00BD430C">
        <w:fldChar w:fldCharType="separate"/>
      </w:r>
      <w:r w:rsidRPr="00BD430C" w:rsidR="00BD430C">
        <w:rPr>
          <w:noProof/>
        </w:rPr>
        <w:t>99</w:t>
      </w:r>
      <w:r w:rsidRPr="00BD430C">
        <w:fldChar w:fldCharType="end"/>
      </w:r>
      <w:r w:rsidRPr="00BD430C">
        <w:t>.  </w:t>
      </w:r>
      <w:r w:rsidRPr="00BD430C" w:rsidR="000F599E">
        <w:t xml:space="preserve">The </w:t>
      </w:r>
      <w:r w:rsidRPr="00BD430C" w:rsidR="000F599E">
        <w:rPr>
          <w:szCs w:val="24"/>
        </w:rPr>
        <w:t>applicant</w:t>
      </w:r>
      <w:r w:rsidRPr="00BD430C" w:rsidR="000F599E">
        <w:t xml:space="preserve"> claimed </w:t>
      </w:r>
      <w:r w:rsidRPr="00BD430C">
        <w:t>29,000</w:t>
      </w:r>
      <w:r w:rsidRPr="00BD430C" w:rsidR="000F599E">
        <w:t xml:space="preserve"> euros (EUR) in respect of </w:t>
      </w:r>
      <w:r w:rsidRPr="00BD430C">
        <w:t xml:space="preserve">the </w:t>
      </w:r>
      <w:r w:rsidRPr="00BD430C" w:rsidR="000F599E">
        <w:t>pecuniary and non-pecuniary damage</w:t>
      </w:r>
      <w:r w:rsidRPr="00BD430C">
        <w:t xml:space="preserve"> that he alleged to have sustained as a result of the failure to take him into care and the demolition of his shelter</w:t>
      </w:r>
      <w:r w:rsidRPr="00BD430C" w:rsidR="00307F6C">
        <w:t>.</w:t>
      </w:r>
    </w:p>
    <w:p w:rsidRPr="00BD430C" w:rsidR="00307F6C" w:rsidP="00BD430C" w:rsidRDefault="00E66F18">
      <w:pPr>
        <w:pStyle w:val="JuPara"/>
      </w:pPr>
      <w:r w:rsidRPr="00BD430C">
        <w:fldChar w:fldCharType="begin"/>
      </w:r>
      <w:r w:rsidRPr="00BD430C">
        <w:instrText xml:space="preserve"> SEQ level0 \*arabic </w:instrText>
      </w:r>
      <w:r w:rsidRPr="00BD430C">
        <w:fldChar w:fldCharType="separate"/>
      </w:r>
      <w:r w:rsidRPr="00BD430C" w:rsidR="00BD430C">
        <w:rPr>
          <w:noProof/>
        </w:rPr>
        <w:t>100</w:t>
      </w:r>
      <w:r w:rsidRPr="00BD430C">
        <w:fldChar w:fldCharType="end"/>
      </w:r>
      <w:r w:rsidRPr="00BD430C">
        <w:t>.  The Government submitted that the applicant</w:t>
      </w:r>
      <w:r w:rsidRPr="00BD430C" w:rsidR="00BD430C">
        <w:t>’</w:t>
      </w:r>
      <w:r w:rsidRPr="00BD430C">
        <w:t>s claim should be rejected</w:t>
      </w:r>
      <w:r w:rsidRPr="00BD430C" w:rsidR="00307F6C">
        <w:t xml:space="preserve">. </w:t>
      </w:r>
      <w:r w:rsidRPr="00BD430C">
        <w:t>They took the view, first, that the alleged pecuniary damage had not been substantiated and that the non-pecuniary damage</w:t>
      </w:r>
      <w:r w:rsidRPr="00BD430C" w:rsidR="00307F6C">
        <w:t xml:space="preserve"> </w:t>
      </w:r>
      <w:r w:rsidRPr="00BD430C">
        <w:t>claimed had been the result of the applicant</w:t>
      </w:r>
      <w:r w:rsidRPr="00BD430C" w:rsidR="00BD430C">
        <w:t>’</w:t>
      </w:r>
      <w:r w:rsidRPr="00BD430C">
        <w:t>s own conduct, as he had eschewed the alternative accommodation offered to him</w:t>
      </w:r>
      <w:r w:rsidRPr="00BD430C" w:rsidR="00307F6C">
        <w:t xml:space="preserve">. </w:t>
      </w:r>
      <w:r w:rsidRPr="00BD430C">
        <w:t>They added that, should the</w:t>
      </w:r>
      <w:r w:rsidRPr="00BD430C" w:rsidR="00307F6C">
        <w:t xml:space="preserve"> Cour</w:t>
      </w:r>
      <w:r w:rsidRPr="00BD430C">
        <w:t>t nevertheless find the pecuniary damage to be substantiated</w:t>
      </w:r>
      <w:r w:rsidRPr="00BD430C" w:rsidR="00307F6C">
        <w:t xml:space="preserve">, </w:t>
      </w:r>
      <w:r w:rsidRPr="00BD430C">
        <w:t>the finding of a</w:t>
      </w:r>
      <w:r w:rsidRPr="00BD430C" w:rsidR="00307F6C">
        <w:t xml:space="preserve"> violation </w:t>
      </w:r>
      <w:r w:rsidRPr="00BD430C">
        <w:t>of the</w:t>
      </w:r>
      <w:r w:rsidRPr="00BD430C" w:rsidR="00307F6C">
        <w:t xml:space="preserve"> Convention </w:t>
      </w:r>
      <w:r w:rsidRPr="00BD430C">
        <w:t xml:space="preserve">would in itself constitute sufficient </w:t>
      </w:r>
      <w:r w:rsidRPr="00BD430C">
        <w:rPr>
          <w:lang w:eastAsia="fr-FR"/>
        </w:rPr>
        <w:t>just satisfaction</w:t>
      </w:r>
      <w:r w:rsidRPr="00BD430C" w:rsidR="00307F6C">
        <w:t>.</w:t>
      </w:r>
    </w:p>
    <w:p w:rsidRPr="00BD430C" w:rsidR="000F599E" w:rsidP="00BD430C" w:rsidRDefault="00307F6C">
      <w:pPr>
        <w:pStyle w:val="JuPara"/>
      </w:pPr>
      <w:r w:rsidRPr="00BD430C">
        <w:fldChar w:fldCharType="begin"/>
      </w:r>
      <w:r w:rsidRPr="00BD430C">
        <w:instrText xml:space="preserve"> SEQ level0 \*arabic </w:instrText>
      </w:r>
      <w:r w:rsidRPr="00BD430C">
        <w:fldChar w:fldCharType="separate"/>
      </w:r>
      <w:r w:rsidRPr="00BD430C" w:rsidR="00BD430C">
        <w:rPr>
          <w:noProof/>
        </w:rPr>
        <w:t>101</w:t>
      </w:r>
      <w:r w:rsidRPr="00BD430C">
        <w:fldChar w:fldCharType="end"/>
      </w:r>
      <w:r w:rsidRPr="00BD430C">
        <w:t>.  </w:t>
      </w:r>
      <w:r w:rsidRPr="00BD430C" w:rsidR="000F599E">
        <w:t>The Court does not discern any causal link between the violation</w:t>
      </w:r>
      <w:r w:rsidRPr="00BD430C" w:rsidR="00E66F18">
        <w:t xml:space="preserve"> of Article 3 that it has</w:t>
      </w:r>
      <w:r w:rsidRPr="00BD430C" w:rsidR="000F599E">
        <w:t xml:space="preserve"> found and the pecuniary damage alleged; it therefore rejects this claim. </w:t>
      </w:r>
      <w:r w:rsidRPr="00BD430C" w:rsidR="00BB01F9">
        <w:t>However</w:t>
      </w:r>
      <w:r w:rsidRPr="00BD430C" w:rsidR="000F599E">
        <w:t>, it</w:t>
      </w:r>
      <w:r w:rsidRPr="00BD430C" w:rsidR="00BB01F9">
        <w:t xml:space="preserve"> finds it appropriate to award</w:t>
      </w:r>
      <w:r w:rsidRPr="00BD430C" w:rsidR="000F599E">
        <w:t xml:space="preserve"> the </w:t>
      </w:r>
      <w:r w:rsidRPr="00BD430C" w:rsidR="000F599E">
        <w:rPr>
          <w:szCs w:val="24"/>
        </w:rPr>
        <w:t>applicant</w:t>
      </w:r>
      <w:r w:rsidRPr="00BD430C" w:rsidR="000F599E">
        <w:t xml:space="preserve"> EUR </w:t>
      </w:r>
      <w:r w:rsidRPr="00BD430C" w:rsidR="00BB01F9">
        <w:t>15,000</w:t>
      </w:r>
      <w:r w:rsidRPr="00BD430C" w:rsidR="000F599E">
        <w:t xml:space="preserve"> in respect of non-pecuniary damage.</w:t>
      </w:r>
    </w:p>
    <w:p w:rsidRPr="00BD430C" w:rsidR="000F599E" w:rsidP="00BD430C" w:rsidRDefault="000F599E">
      <w:pPr>
        <w:pStyle w:val="JuHA"/>
      </w:pPr>
      <w:r w:rsidRPr="00BD430C">
        <w:t>Costs and expenses</w:t>
      </w:r>
    </w:p>
    <w:p w:rsidRPr="00BD430C" w:rsidR="000F599E" w:rsidP="00BD430C" w:rsidRDefault="00BB01F9">
      <w:pPr>
        <w:pStyle w:val="JuPara"/>
      </w:pPr>
      <w:r w:rsidRPr="00BD430C">
        <w:fldChar w:fldCharType="begin"/>
      </w:r>
      <w:r w:rsidRPr="00BD430C">
        <w:instrText xml:space="preserve"> SEQ level0 \*arabic </w:instrText>
      </w:r>
      <w:r w:rsidRPr="00BD430C">
        <w:fldChar w:fldCharType="separate"/>
      </w:r>
      <w:r w:rsidRPr="00BD430C" w:rsidR="00BD430C">
        <w:rPr>
          <w:noProof/>
        </w:rPr>
        <w:t>102</w:t>
      </w:r>
      <w:r w:rsidRPr="00BD430C">
        <w:fldChar w:fldCharType="end"/>
      </w:r>
      <w:r w:rsidRPr="00BD430C">
        <w:t>.  </w:t>
      </w:r>
      <w:r w:rsidRPr="00BD430C" w:rsidR="000F599E">
        <w:t xml:space="preserve">The </w:t>
      </w:r>
      <w:r w:rsidRPr="00BD430C" w:rsidR="000F599E">
        <w:rPr>
          <w:szCs w:val="24"/>
        </w:rPr>
        <w:t>applicant</w:t>
      </w:r>
      <w:r w:rsidRPr="00BD430C" w:rsidR="000F599E">
        <w:t xml:space="preserve"> also claimed EUR</w:t>
      </w:r>
      <w:r w:rsidRPr="00BD430C">
        <w:t xml:space="preserve"> 1,000</w:t>
      </w:r>
      <w:r w:rsidRPr="00BD430C" w:rsidR="000F599E">
        <w:t xml:space="preserve"> for the costs and expenses incurred </w:t>
      </w:r>
      <w:r w:rsidRPr="00BD430C">
        <w:t>in the proceedings</w:t>
      </w:r>
      <w:r w:rsidRPr="00BD430C" w:rsidR="000F599E">
        <w:t xml:space="preserve"> before the Court.</w:t>
      </w:r>
    </w:p>
    <w:p w:rsidRPr="00BD430C" w:rsidR="000F599E" w:rsidP="00BD430C" w:rsidRDefault="00BB01F9">
      <w:pPr>
        <w:pStyle w:val="JuPara"/>
      </w:pPr>
      <w:r w:rsidRPr="00BD430C">
        <w:fldChar w:fldCharType="begin"/>
      </w:r>
      <w:r w:rsidRPr="00BD430C">
        <w:instrText xml:space="preserve"> SEQ level0 \*arabic </w:instrText>
      </w:r>
      <w:r w:rsidRPr="00BD430C">
        <w:fldChar w:fldCharType="separate"/>
      </w:r>
      <w:r w:rsidRPr="00BD430C" w:rsidR="00BD430C">
        <w:rPr>
          <w:noProof/>
        </w:rPr>
        <w:t>103</w:t>
      </w:r>
      <w:r w:rsidRPr="00BD430C">
        <w:fldChar w:fldCharType="end"/>
      </w:r>
      <w:r w:rsidRPr="00BD430C">
        <w:t>.  </w:t>
      </w:r>
      <w:r w:rsidRPr="00BD430C" w:rsidR="000F599E">
        <w:t xml:space="preserve">The Government </w:t>
      </w:r>
      <w:r w:rsidRPr="00BD430C">
        <w:t>noted that the applicant had failed to adduce any documents to substantiate the reality and amount of the costs that he was claiming. They inferred that no award should be made to him on this basis.</w:t>
      </w:r>
    </w:p>
    <w:p w:rsidRPr="00BD430C" w:rsidR="000F599E" w:rsidP="00BD430C" w:rsidRDefault="00BB01F9">
      <w:pPr>
        <w:pStyle w:val="JuPara"/>
      </w:pPr>
      <w:r w:rsidRPr="00BD430C">
        <w:fldChar w:fldCharType="begin"/>
      </w:r>
      <w:r w:rsidRPr="00BD430C">
        <w:instrText xml:space="preserve"> SEQ level0 \*arabic </w:instrText>
      </w:r>
      <w:r w:rsidRPr="00BD430C">
        <w:fldChar w:fldCharType="separate"/>
      </w:r>
      <w:r w:rsidRPr="00BD430C" w:rsidR="00BD430C">
        <w:rPr>
          <w:noProof/>
        </w:rPr>
        <w:t>104</w:t>
      </w:r>
      <w:r w:rsidRPr="00BD430C">
        <w:fldChar w:fldCharType="end"/>
      </w:r>
      <w:r w:rsidRPr="00BD430C">
        <w:t>.  </w:t>
      </w:r>
      <w:r w:rsidRPr="00BD430C" w:rsidR="000F599E">
        <w:t>According to the Court</w:t>
      </w:r>
      <w:r w:rsidRPr="00BD430C" w:rsidR="00BD430C">
        <w:t>’</w:t>
      </w:r>
      <w:r w:rsidRPr="00BD430C" w:rsidR="000F599E">
        <w:t xml:space="preserve">s case-law, an applicant is entitled to the reimbursement of costs and expenses only in so far as it has been shown that these have been actually and necessarily incurred and are reasonable as to quantum. In the present case, </w:t>
      </w:r>
      <w:r w:rsidRPr="00BD430C">
        <w:t>noting that the applicant did not provide any supporting documents</w:t>
      </w:r>
      <w:r w:rsidRPr="00BD430C" w:rsidR="000F599E">
        <w:t>, the Court rejects the</w:t>
      </w:r>
      <w:r w:rsidRPr="00BD430C">
        <w:t xml:space="preserve"> entire</w:t>
      </w:r>
      <w:r w:rsidRPr="00BD430C" w:rsidR="000F599E">
        <w:t xml:space="preserve"> claim for costs and expenses.</w:t>
      </w:r>
    </w:p>
    <w:p w:rsidRPr="00BD430C" w:rsidR="000F599E" w:rsidP="00BD430C" w:rsidRDefault="000F599E">
      <w:pPr>
        <w:pStyle w:val="JuHA"/>
      </w:pPr>
      <w:r w:rsidRPr="00BD430C">
        <w:t>Default interest</w:t>
      </w:r>
    </w:p>
    <w:p w:rsidRPr="00BD430C" w:rsidR="00BB01F9" w:rsidP="00BD430C" w:rsidRDefault="00BB01F9">
      <w:pPr>
        <w:pStyle w:val="JuPara"/>
      </w:pPr>
      <w:r w:rsidRPr="00BD430C">
        <w:fldChar w:fldCharType="begin"/>
      </w:r>
      <w:r w:rsidRPr="00BD430C">
        <w:instrText xml:space="preserve"> SEQ level0 \*arabic </w:instrText>
      </w:r>
      <w:r w:rsidRPr="00BD430C">
        <w:fldChar w:fldCharType="separate"/>
      </w:r>
      <w:r w:rsidRPr="00BD430C" w:rsidR="00BD430C">
        <w:rPr>
          <w:noProof/>
        </w:rPr>
        <w:t>105</w:t>
      </w:r>
      <w:r w:rsidRPr="00BD430C">
        <w:fldChar w:fldCharType="end"/>
      </w:r>
      <w:r w:rsidRPr="00BD430C">
        <w:t>.  </w:t>
      </w:r>
      <w:r w:rsidRPr="00BD430C" w:rsidR="000F599E">
        <w:t>The Court considers it appropriate that the default interest rate should be based on the marginal lending rate of the European Central Bank, to which should be added three percentage points.</w:t>
      </w:r>
    </w:p>
    <w:p w:rsidRPr="00BD430C" w:rsidR="000F599E" w:rsidP="00BD430C" w:rsidRDefault="000F599E">
      <w:pPr>
        <w:pStyle w:val="JuHHead"/>
      </w:pPr>
      <w:r w:rsidRPr="00BD430C">
        <w:t>FOR THESE REASONS, THE COURT, UNANIMOUSLY,</w:t>
      </w:r>
    </w:p>
    <w:p w:rsidRPr="00BD430C" w:rsidR="000F599E" w:rsidP="00BD430C" w:rsidRDefault="000F599E">
      <w:pPr>
        <w:pStyle w:val="JuList"/>
        <w:ind w:left="0" w:firstLine="0"/>
      </w:pPr>
      <w:r w:rsidRPr="00BD430C">
        <w:rPr>
          <w:i/>
        </w:rPr>
        <w:t>Declares</w:t>
      </w:r>
      <w:r w:rsidRPr="00BD430C">
        <w:rPr>
          <w:color w:val="000000"/>
        </w:rPr>
        <w:t xml:space="preserve"> </w:t>
      </w:r>
      <w:r w:rsidRPr="00BD430C">
        <w:t>the application admissible</w:t>
      </w:r>
      <w:r w:rsidRPr="00BD430C" w:rsidR="00BB01F9">
        <w:t xml:space="preserve"> as to the complaint under Article 3 of the Convention</w:t>
      </w:r>
      <w:r w:rsidRPr="00BD430C">
        <w:t>;</w:t>
      </w:r>
    </w:p>
    <w:p w:rsidRPr="00BD430C" w:rsidR="000F599E" w:rsidP="00BD430C" w:rsidRDefault="000F599E">
      <w:pPr>
        <w:pStyle w:val="JuList"/>
      </w:pPr>
      <w:r w:rsidRPr="00BD430C">
        <w:rPr>
          <w:i/>
        </w:rPr>
        <w:t>Holds</w:t>
      </w:r>
      <w:r w:rsidRPr="00BD430C">
        <w:rPr>
          <w:color w:val="000000"/>
        </w:rPr>
        <w:t xml:space="preserve"> </w:t>
      </w:r>
      <w:r w:rsidRPr="00BD430C">
        <w:t xml:space="preserve">that there has been a violation of Article </w:t>
      </w:r>
      <w:r w:rsidRPr="00BD430C" w:rsidR="00BB01F9">
        <w:t>3</w:t>
      </w:r>
      <w:r w:rsidRPr="00BD430C">
        <w:t xml:space="preserve"> of the Convention;</w:t>
      </w:r>
    </w:p>
    <w:p w:rsidRPr="00BD430C" w:rsidR="000F599E" w:rsidP="00BD430C" w:rsidRDefault="000F599E">
      <w:pPr>
        <w:pStyle w:val="JuList"/>
      </w:pPr>
      <w:r w:rsidRPr="00BD430C">
        <w:rPr>
          <w:i/>
        </w:rPr>
        <w:t>Holds</w:t>
      </w:r>
      <w:r w:rsidRPr="00BD430C">
        <w:rPr>
          <w:color w:val="000000"/>
        </w:rPr>
        <w:t xml:space="preserve"> </w:t>
      </w:r>
      <w:r w:rsidRPr="00BD430C">
        <w:t>that there is no need to examine the</w:t>
      </w:r>
      <w:r w:rsidRPr="00BD430C" w:rsidR="00BB01F9">
        <w:t xml:space="preserve"> admissibility or merits of the</w:t>
      </w:r>
      <w:r w:rsidRPr="00BD430C">
        <w:t xml:space="preserve"> complaint</w:t>
      </w:r>
      <w:r w:rsidRPr="00BD430C" w:rsidR="00BB01F9">
        <w:t>s</w:t>
      </w:r>
      <w:r w:rsidRPr="00BD430C">
        <w:t xml:space="preserve"> under Article </w:t>
      </w:r>
      <w:r w:rsidRPr="00BD430C" w:rsidR="00BB01F9">
        <w:t>8</w:t>
      </w:r>
      <w:r w:rsidRPr="00BD430C">
        <w:t xml:space="preserve"> of the Convention</w:t>
      </w:r>
      <w:r w:rsidRPr="00BD430C" w:rsidR="00BB01F9">
        <w:t xml:space="preserve"> and Article 1 of Protocol No. 1</w:t>
      </w:r>
      <w:r w:rsidRPr="00BD430C" w:rsidR="00936A57">
        <w:t xml:space="preserve"> to the </w:t>
      </w:r>
      <w:r w:rsidRPr="00BD430C" w:rsidR="00936A57">
        <w:rPr>
          <w:lang w:val="en-US"/>
        </w:rPr>
        <w:t>Convention</w:t>
      </w:r>
      <w:r w:rsidRPr="00BD430C">
        <w:t>;</w:t>
      </w:r>
    </w:p>
    <w:p w:rsidRPr="00BD430C" w:rsidR="000F599E" w:rsidP="00BD430C" w:rsidRDefault="000F599E">
      <w:pPr>
        <w:pStyle w:val="JuList"/>
      </w:pPr>
      <w:r w:rsidRPr="00BD430C">
        <w:rPr>
          <w:i/>
        </w:rPr>
        <w:t>Holds</w:t>
      </w:r>
    </w:p>
    <w:p w:rsidRPr="00BD430C" w:rsidR="000F599E" w:rsidP="00BD430C" w:rsidRDefault="000F599E">
      <w:pPr>
        <w:pStyle w:val="JuLista"/>
      </w:pPr>
      <w:r w:rsidRPr="00BD430C">
        <w:t xml:space="preserve">that the respondent State is to pay the </w:t>
      </w:r>
      <w:r w:rsidRPr="00BD430C">
        <w:rPr>
          <w:szCs w:val="24"/>
        </w:rPr>
        <w:t>applicant</w:t>
      </w:r>
      <w:r w:rsidRPr="00BD430C">
        <w:t xml:space="preserve">, within three months from the date on which the judgment becomes final in accordance with Article 44 § 2 of the Convention, </w:t>
      </w:r>
      <w:r w:rsidRPr="00BD430C" w:rsidR="00BB01F9">
        <w:t xml:space="preserve">EUR 15,000 (fifteen thousand euros), </w:t>
      </w:r>
      <w:r w:rsidRPr="00BD430C">
        <w:t>plus any tax that may be chargeable,</w:t>
      </w:r>
      <w:r w:rsidRPr="00BD430C" w:rsidR="00BB01F9">
        <w:t xml:space="preserve"> </w:t>
      </w:r>
      <w:r w:rsidRPr="00BD430C">
        <w:t xml:space="preserve">in respect of </w:t>
      </w:r>
      <w:r w:rsidRPr="00BD430C" w:rsidR="00BB01F9">
        <w:t>non-pecuniary damage</w:t>
      </w:r>
      <w:r w:rsidRPr="00BD430C">
        <w:t>;</w:t>
      </w:r>
    </w:p>
    <w:p w:rsidRPr="00BD430C" w:rsidR="000F599E" w:rsidP="00BD430C" w:rsidRDefault="000F599E">
      <w:pPr>
        <w:pStyle w:val="JuLista"/>
      </w:pPr>
      <w:r w:rsidRPr="00BD430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D430C" w:rsidR="004D0EC7" w:rsidP="00BD430C" w:rsidRDefault="000F599E">
      <w:pPr>
        <w:pStyle w:val="JuList"/>
      </w:pPr>
      <w:r w:rsidRPr="00BD430C">
        <w:rPr>
          <w:i/>
        </w:rPr>
        <w:t>Dismisses</w:t>
      </w:r>
      <w:r w:rsidRPr="00BD430C">
        <w:rPr>
          <w:color w:val="000000"/>
        </w:rPr>
        <w:t xml:space="preserve"> </w:t>
      </w:r>
      <w:r w:rsidRPr="00BD430C">
        <w:t xml:space="preserve">the remainder of the </w:t>
      </w:r>
      <w:r w:rsidRPr="00BD430C">
        <w:rPr>
          <w:szCs w:val="24"/>
        </w:rPr>
        <w:t>applicant</w:t>
      </w:r>
      <w:r w:rsidRPr="00BD430C">
        <w:t xml:space="preserve"> claim for just satisfaction.</w:t>
      </w:r>
    </w:p>
    <w:p w:rsidRPr="00BD430C" w:rsidR="008E3A08" w:rsidP="00BD430C" w:rsidRDefault="007E2C8C">
      <w:pPr>
        <w:pStyle w:val="JuParaLast"/>
      </w:pPr>
      <w:r w:rsidRPr="00BD430C">
        <w:t xml:space="preserve">Done in </w:t>
      </w:r>
      <w:r w:rsidRPr="00BD430C" w:rsidR="00BB01F9">
        <w:t>French</w:t>
      </w:r>
      <w:r w:rsidRPr="00BD430C">
        <w:t xml:space="preserve">, and notified in writing on </w:t>
      </w:r>
      <w:r w:rsidRPr="00BD430C" w:rsidR="000F599E">
        <w:rPr>
          <w:rFonts w:ascii="Times New Roman" w:hAnsi="Times New Roman" w:cs="Times New Roman"/>
        </w:rPr>
        <w:t>28 February 2019</w:t>
      </w:r>
      <w:r w:rsidRPr="00BD430C">
        <w:t>, pursuant to Rule 77 §§ 2 and 3 of the Rules of Court.</w:t>
      </w:r>
    </w:p>
    <w:p w:rsidRPr="00BD430C" w:rsidR="002A613A" w:rsidP="00BD430C" w:rsidRDefault="00BD430C">
      <w:pPr>
        <w:pStyle w:val="JuSigned"/>
      </w:pPr>
      <w:r w:rsidRPr="00BD430C">
        <w:t xml:space="preserve"> </w:t>
      </w:r>
      <w:r w:rsidRPr="00BD430C" w:rsidR="00BB01F9">
        <w:t>Milan Bla</w:t>
      </w:r>
      <w:r w:rsidRPr="00BD430C" w:rsidR="00BB01F9">
        <w:rPr>
          <w:rFonts w:cstheme="minorHAnsi"/>
        </w:rPr>
        <w:t>š</w:t>
      </w:r>
      <w:r w:rsidRPr="00BD430C" w:rsidR="00BB01F9">
        <w:t>ko</w:t>
      </w:r>
      <w:r w:rsidRPr="00BD430C" w:rsidR="005879A2">
        <w:t xml:space="preserve"> </w:t>
      </w:r>
      <w:r w:rsidRPr="00BD430C" w:rsidR="009F4C8F">
        <w:tab/>
      </w:r>
      <w:r w:rsidRPr="00BD430C" w:rsidR="000F599E">
        <w:rPr>
          <w:szCs w:val="24"/>
        </w:rPr>
        <w:t>Angelika Nußberger</w:t>
      </w:r>
      <w:r w:rsidRPr="00BD430C" w:rsidR="009F4C8F">
        <w:rPr>
          <w:szCs w:val="24"/>
        </w:rPr>
        <w:br/>
      </w:r>
      <w:r w:rsidRPr="00BD430C" w:rsidR="00BB01F9">
        <w:t xml:space="preserve">Deputy </w:t>
      </w:r>
      <w:r w:rsidRPr="00BD430C" w:rsidR="000F599E">
        <w:rPr>
          <w:iCs/>
        </w:rPr>
        <w:t>Registrar</w:t>
      </w:r>
      <w:r w:rsidRPr="00BD430C" w:rsidR="009F4C8F">
        <w:tab/>
        <w:t>President</w:t>
      </w:r>
    </w:p>
    <w:sectPr w:rsidRPr="00BD430C"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632" w:rsidRPr="00085457" w:rsidRDefault="00BA1632" w:rsidP="0098410D">
      <w:r w:rsidRPr="00085457">
        <w:separator/>
      </w:r>
    </w:p>
  </w:endnote>
  <w:endnote w:type="continuationSeparator" w:id="0">
    <w:p w:rsidR="00BA1632" w:rsidRPr="00085457" w:rsidRDefault="00BA163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Default="00BA1632">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Pr="00150BFA" w:rsidRDefault="00BA1632" w:rsidP="00B263D2">
    <w:pPr>
      <w:jc w:val="center"/>
    </w:pPr>
    <w:r>
      <w:rPr>
        <w:noProof/>
        <w:lang w:val="en-US" w:eastAsia="ja-JP"/>
      </w:rPr>
      <w:drawing>
        <wp:inline distT="0" distB="0" distL="0" distR="0" wp14:anchorId="648B317C" wp14:editId="4AF65570">
          <wp:extent cx="771525" cy="619125"/>
          <wp:effectExtent l="0" t="0" r="9525" b="9525"/>
          <wp:docPr id="24" name="Picture 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A1632" w:rsidRPr="00085457" w:rsidRDefault="00BA1632" w:rsidP="00B263D2">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Default="00BA1632">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Default="00BA1632">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Pr="000B7195" w:rsidRDefault="00BA1632" w:rsidP="00B263D2">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632" w:rsidRPr="00085457" w:rsidRDefault="00BA1632" w:rsidP="0098410D">
      <w:r w:rsidRPr="00085457">
        <w:separator/>
      </w:r>
    </w:p>
  </w:footnote>
  <w:footnote w:type="continuationSeparator" w:id="0">
    <w:p w:rsidR="00BA1632" w:rsidRPr="00085457" w:rsidRDefault="00BA163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Default="00BA16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Pr="00A45145" w:rsidRDefault="00BA1632" w:rsidP="00B263D2">
    <w:pPr>
      <w:jc w:val="center"/>
    </w:pPr>
    <w:r>
      <w:rPr>
        <w:noProof/>
        <w:lang w:val="en-US" w:eastAsia="ja-JP"/>
      </w:rPr>
      <w:drawing>
        <wp:inline distT="0" distB="0" distL="0" distR="0" wp14:anchorId="10CDB2D2" wp14:editId="3E51D5F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A1632" w:rsidRPr="00085457" w:rsidRDefault="00BA1632" w:rsidP="00B263D2">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Pr="00A45145" w:rsidRDefault="00BA1632" w:rsidP="00B263D2">
    <w:pPr>
      <w:jc w:val="center"/>
    </w:pPr>
    <w:r>
      <w:rPr>
        <w:noProof/>
        <w:lang w:val="en-US" w:eastAsia="ja-JP"/>
      </w:rPr>
      <w:drawing>
        <wp:inline distT="0" distB="0" distL="0" distR="0" wp14:anchorId="67387909" wp14:editId="7C8835D1">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A1632" w:rsidRPr="00085457" w:rsidRDefault="00BA163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Pr="004D0EC7" w:rsidRDefault="00BA1632" w:rsidP="004D0EC7">
    <w:pPr>
      <w:pStyle w:val="JuHeader"/>
    </w:pPr>
    <w:r>
      <w:rPr>
        <w:rStyle w:val="PageNumber"/>
      </w:rPr>
      <w:fldChar w:fldCharType="begin"/>
    </w:r>
    <w:r>
      <w:rPr>
        <w:rStyle w:val="PageNumber"/>
      </w:rPr>
      <w:instrText xml:space="preserve"> PAGE </w:instrText>
    </w:r>
    <w:r>
      <w:rPr>
        <w:rStyle w:val="PageNumber"/>
      </w:rPr>
      <w:fldChar w:fldCharType="separate"/>
    </w:r>
    <w:r w:rsidR="00BD430C">
      <w:rPr>
        <w:rStyle w:val="PageNumber"/>
        <w:noProof/>
      </w:rPr>
      <w:t>2</w:t>
    </w:r>
    <w:r>
      <w:rPr>
        <w:rStyle w:val="PageNumber"/>
      </w:rPr>
      <w:fldChar w:fldCharType="end"/>
    </w:r>
    <w:r w:rsidRPr="004D0EC7">
      <w:tab/>
    </w:r>
    <w:r>
      <w:t>KHAN v. FRANCE</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632" w:rsidRPr="00882CD5" w:rsidRDefault="00BA1632" w:rsidP="00882CD5">
    <w:pPr>
      <w:pStyle w:val="JuHeader"/>
    </w:pPr>
    <w:r w:rsidRPr="00882CD5">
      <w:tab/>
    </w:r>
    <w:r>
      <w:t>KHAN v. FRANCE</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BD430C">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E8750E"/>
    <w:multiLevelType w:val="multilevel"/>
    <w:tmpl w:val="040C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063F06"/>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15:restartNumberingAfterBreak="0">
    <w:nsid w:val="56B9429C"/>
    <w:multiLevelType w:val="multilevel"/>
    <w:tmpl w:val="E1CAC56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1191" w:hanging="340"/>
      </w:pPr>
      <w:rPr>
        <w:rFonts w:hint="default"/>
        <w:i w:val="0"/>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15:restartNumberingAfterBreak="0">
    <w:nsid w:val="65D7306C"/>
    <w:multiLevelType w:val="multilevel"/>
    <w:tmpl w:val="040C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0"/>
  </w:num>
  <w:num w:numId="2">
    <w:abstractNumId w:val="16"/>
  </w:num>
  <w:num w:numId="3">
    <w:abstractNumId w:val="17"/>
  </w:num>
  <w:num w:numId="4">
    <w:abstractNumId w:val="13"/>
  </w:num>
  <w:num w:numId="5">
    <w:abstractNumId w:val="12"/>
  </w:num>
  <w:num w:numId="6">
    <w:abstractNumId w:val="18"/>
  </w:num>
  <w:num w:numId="7">
    <w:abstractNumId w:val="15"/>
  </w:num>
  <w:num w:numId="8">
    <w:abstractNumId w:val="19"/>
  </w:num>
  <w:num w:numId="9">
    <w:abstractNumId w:val="22"/>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1"/>
  </w:num>
  <w:num w:numId="20">
    <w:abstractNumId w:val="9"/>
  </w:num>
  <w:num w:numId="21">
    <w:abstractNumId w:val="14"/>
  </w:num>
  <w:num w:numId="22">
    <w:abstractNumId w:val="10"/>
  </w:num>
  <w:num w:numId="23">
    <w:abstractNumId w:val="21"/>
  </w:num>
  <w:num w:numId="24">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F599E"/>
    <w:rsid w:val="000041F8"/>
    <w:rsid w:val="000042A8"/>
    <w:rsid w:val="00004308"/>
    <w:rsid w:val="00005BF0"/>
    <w:rsid w:val="00007154"/>
    <w:rsid w:val="000103AE"/>
    <w:rsid w:val="00011D69"/>
    <w:rsid w:val="00012AD3"/>
    <w:rsid w:val="00015C2D"/>
    <w:rsid w:val="00015F00"/>
    <w:rsid w:val="00022C1D"/>
    <w:rsid w:val="00034987"/>
    <w:rsid w:val="00041560"/>
    <w:rsid w:val="00045642"/>
    <w:rsid w:val="00046173"/>
    <w:rsid w:val="000602DF"/>
    <w:rsid w:val="00061B05"/>
    <w:rsid w:val="000632D5"/>
    <w:rsid w:val="000644EE"/>
    <w:rsid w:val="00067749"/>
    <w:rsid w:val="00080AB5"/>
    <w:rsid w:val="00085457"/>
    <w:rsid w:val="000925AD"/>
    <w:rsid w:val="00096FE1"/>
    <w:rsid w:val="00097A62"/>
    <w:rsid w:val="00097E1E"/>
    <w:rsid w:val="000A24EB"/>
    <w:rsid w:val="000B686A"/>
    <w:rsid w:val="000B6923"/>
    <w:rsid w:val="000B7195"/>
    <w:rsid w:val="000C5F3C"/>
    <w:rsid w:val="000C6DCC"/>
    <w:rsid w:val="000D47AA"/>
    <w:rsid w:val="000D721F"/>
    <w:rsid w:val="000E069B"/>
    <w:rsid w:val="000E0E82"/>
    <w:rsid w:val="000E1DC5"/>
    <w:rsid w:val="000E222F"/>
    <w:rsid w:val="000E223F"/>
    <w:rsid w:val="000E46B8"/>
    <w:rsid w:val="000E5C60"/>
    <w:rsid w:val="000E7D45"/>
    <w:rsid w:val="000F599E"/>
    <w:rsid w:val="000F7851"/>
    <w:rsid w:val="00101505"/>
    <w:rsid w:val="00104E23"/>
    <w:rsid w:val="00110DA8"/>
    <w:rsid w:val="00111B0C"/>
    <w:rsid w:val="00120D6C"/>
    <w:rsid w:val="0012165B"/>
    <w:rsid w:val="001257EC"/>
    <w:rsid w:val="00133D33"/>
    <w:rsid w:val="00134B6A"/>
    <w:rsid w:val="00134D64"/>
    <w:rsid w:val="00135A30"/>
    <w:rsid w:val="0013612C"/>
    <w:rsid w:val="00137FF6"/>
    <w:rsid w:val="0014098E"/>
    <w:rsid w:val="00141650"/>
    <w:rsid w:val="001561B6"/>
    <w:rsid w:val="00160D91"/>
    <w:rsid w:val="00162A12"/>
    <w:rsid w:val="00166530"/>
    <w:rsid w:val="00170027"/>
    <w:rsid w:val="00180F6A"/>
    <w:rsid w:val="001832BD"/>
    <w:rsid w:val="001833DD"/>
    <w:rsid w:val="00191759"/>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3F92"/>
    <w:rsid w:val="0023575D"/>
    <w:rsid w:val="00237148"/>
    <w:rsid w:val="002372CF"/>
    <w:rsid w:val="00241B01"/>
    <w:rsid w:val="0024222D"/>
    <w:rsid w:val="002422B6"/>
    <w:rsid w:val="00244B0E"/>
    <w:rsid w:val="00244F6C"/>
    <w:rsid w:val="00245C2F"/>
    <w:rsid w:val="00246B89"/>
    <w:rsid w:val="00250EF7"/>
    <w:rsid w:val="00252C4E"/>
    <w:rsid w:val="002532C5"/>
    <w:rsid w:val="00254DF2"/>
    <w:rsid w:val="00260C03"/>
    <w:rsid w:val="0026540E"/>
    <w:rsid w:val="00267141"/>
    <w:rsid w:val="00267CE3"/>
    <w:rsid w:val="00275123"/>
    <w:rsid w:val="00282240"/>
    <w:rsid w:val="00287AD5"/>
    <w:rsid w:val="002934D0"/>
    <w:rsid w:val="00293676"/>
    <w:rsid w:val="002948AD"/>
    <w:rsid w:val="002A01CC"/>
    <w:rsid w:val="002A36D4"/>
    <w:rsid w:val="002A613A"/>
    <w:rsid w:val="002A61B1"/>
    <w:rsid w:val="002A663C"/>
    <w:rsid w:val="002B444B"/>
    <w:rsid w:val="002B5887"/>
    <w:rsid w:val="002C0E27"/>
    <w:rsid w:val="002C3040"/>
    <w:rsid w:val="002C4433"/>
    <w:rsid w:val="002C7826"/>
    <w:rsid w:val="002C79E6"/>
    <w:rsid w:val="002D022D"/>
    <w:rsid w:val="002D24BB"/>
    <w:rsid w:val="002D2FA7"/>
    <w:rsid w:val="002D47BA"/>
    <w:rsid w:val="002D77B9"/>
    <w:rsid w:val="002E46DA"/>
    <w:rsid w:val="002F2AF7"/>
    <w:rsid w:val="002F69C4"/>
    <w:rsid w:val="002F7D9E"/>
    <w:rsid w:val="002F7E1C"/>
    <w:rsid w:val="00301A75"/>
    <w:rsid w:val="00302F70"/>
    <w:rsid w:val="0030336F"/>
    <w:rsid w:val="003036FE"/>
    <w:rsid w:val="0030375E"/>
    <w:rsid w:val="00307F6C"/>
    <w:rsid w:val="00312A30"/>
    <w:rsid w:val="003154F0"/>
    <w:rsid w:val="00317B40"/>
    <w:rsid w:val="00320F72"/>
    <w:rsid w:val="0032463E"/>
    <w:rsid w:val="00326224"/>
    <w:rsid w:val="003327E4"/>
    <w:rsid w:val="00337EE4"/>
    <w:rsid w:val="00340FFD"/>
    <w:rsid w:val="003413EF"/>
    <w:rsid w:val="00345C41"/>
    <w:rsid w:val="003506B1"/>
    <w:rsid w:val="00355877"/>
    <w:rsid w:val="00356AC7"/>
    <w:rsid w:val="003609FA"/>
    <w:rsid w:val="003678CB"/>
    <w:rsid w:val="003710C8"/>
    <w:rsid w:val="003750BE"/>
    <w:rsid w:val="00385A36"/>
    <w:rsid w:val="00385F3D"/>
    <w:rsid w:val="00387B9D"/>
    <w:rsid w:val="00390294"/>
    <w:rsid w:val="0039364F"/>
    <w:rsid w:val="00395EE3"/>
    <w:rsid w:val="00396686"/>
    <w:rsid w:val="0039778E"/>
    <w:rsid w:val="003B4941"/>
    <w:rsid w:val="003C5714"/>
    <w:rsid w:val="003C6B9F"/>
    <w:rsid w:val="003C6E2A"/>
    <w:rsid w:val="003D0299"/>
    <w:rsid w:val="003D1DB0"/>
    <w:rsid w:val="003E6D80"/>
    <w:rsid w:val="003F05FA"/>
    <w:rsid w:val="003F244A"/>
    <w:rsid w:val="003F2517"/>
    <w:rsid w:val="003F264F"/>
    <w:rsid w:val="003F30B8"/>
    <w:rsid w:val="003F4943"/>
    <w:rsid w:val="003F4C45"/>
    <w:rsid w:val="003F4F2A"/>
    <w:rsid w:val="003F5F7B"/>
    <w:rsid w:val="003F7D64"/>
    <w:rsid w:val="0040433A"/>
    <w:rsid w:val="00414300"/>
    <w:rsid w:val="00414F27"/>
    <w:rsid w:val="00420703"/>
    <w:rsid w:val="00425C67"/>
    <w:rsid w:val="00427E7A"/>
    <w:rsid w:val="004355AC"/>
    <w:rsid w:val="00436C49"/>
    <w:rsid w:val="00443D98"/>
    <w:rsid w:val="00445366"/>
    <w:rsid w:val="00446CFF"/>
    <w:rsid w:val="00447F5B"/>
    <w:rsid w:val="00461DB0"/>
    <w:rsid w:val="00463926"/>
    <w:rsid w:val="00464C88"/>
    <w:rsid w:val="00464C9A"/>
    <w:rsid w:val="00474F3D"/>
    <w:rsid w:val="00475FD4"/>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06F"/>
    <w:rsid w:val="004C6621"/>
    <w:rsid w:val="004D0EC7"/>
    <w:rsid w:val="004D15F3"/>
    <w:rsid w:val="004D4EF1"/>
    <w:rsid w:val="004D5311"/>
    <w:rsid w:val="004D5DCC"/>
    <w:rsid w:val="004D7428"/>
    <w:rsid w:val="004D7616"/>
    <w:rsid w:val="004D7E45"/>
    <w:rsid w:val="004F10AF"/>
    <w:rsid w:val="004F11A4"/>
    <w:rsid w:val="004F164D"/>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C4D"/>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40D6"/>
    <w:rsid w:val="005879A2"/>
    <w:rsid w:val="00587C06"/>
    <w:rsid w:val="00592772"/>
    <w:rsid w:val="0059574A"/>
    <w:rsid w:val="005A1B9B"/>
    <w:rsid w:val="005A2E79"/>
    <w:rsid w:val="005A6751"/>
    <w:rsid w:val="005B092E"/>
    <w:rsid w:val="005B152C"/>
    <w:rsid w:val="005B1EE0"/>
    <w:rsid w:val="005B2B24"/>
    <w:rsid w:val="005B3712"/>
    <w:rsid w:val="005B4425"/>
    <w:rsid w:val="005B4B94"/>
    <w:rsid w:val="005C3EE8"/>
    <w:rsid w:val="005D34F9"/>
    <w:rsid w:val="005D4190"/>
    <w:rsid w:val="005D67A3"/>
    <w:rsid w:val="005E2988"/>
    <w:rsid w:val="005E3085"/>
    <w:rsid w:val="005F2463"/>
    <w:rsid w:val="005F51E1"/>
    <w:rsid w:val="00611C80"/>
    <w:rsid w:val="00620692"/>
    <w:rsid w:val="00621CA8"/>
    <w:rsid w:val="006242CA"/>
    <w:rsid w:val="00627507"/>
    <w:rsid w:val="00633717"/>
    <w:rsid w:val="006344E1"/>
    <w:rsid w:val="00643524"/>
    <w:rsid w:val="0064393B"/>
    <w:rsid w:val="006545C4"/>
    <w:rsid w:val="00661971"/>
    <w:rsid w:val="00661CE8"/>
    <w:rsid w:val="006623D9"/>
    <w:rsid w:val="00662747"/>
    <w:rsid w:val="006642A5"/>
    <w:rsid w:val="0066550C"/>
    <w:rsid w:val="00665BD2"/>
    <w:rsid w:val="006716F2"/>
    <w:rsid w:val="006739C0"/>
    <w:rsid w:val="00680069"/>
    <w:rsid w:val="00682BF2"/>
    <w:rsid w:val="0068573E"/>
    <w:rsid w:val="006859CE"/>
    <w:rsid w:val="00691270"/>
    <w:rsid w:val="00694BA8"/>
    <w:rsid w:val="006A037C"/>
    <w:rsid w:val="006A3306"/>
    <w:rsid w:val="006A36F4"/>
    <w:rsid w:val="006A406F"/>
    <w:rsid w:val="006A5D3A"/>
    <w:rsid w:val="006C23D4"/>
    <w:rsid w:val="006C2B3E"/>
    <w:rsid w:val="006C6E7A"/>
    <w:rsid w:val="006C7BB0"/>
    <w:rsid w:val="006D3237"/>
    <w:rsid w:val="006E2E37"/>
    <w:rsid w:val="006E3CF1"/>
    <w:rsid w:val="006E7E80"/>
    <w:rsid w:val="006F48CA"/>
    <w:rsid w:val="006F64DD"/>
    <w:rsid w:val="006F6F1D"/>
    <w:rsid w:val="006F712D"/>
    <w:rsid w:val="007017F7"/>
    <w:rsid w:val="0070728C"/>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1BD7"/>
    <w:rsid w:val="00775B6D"/>
    <w:rsid w:val="00776D68"/>
    <w:rsid w:val="0078323E"/>
    <w:rsid w:val="007850EE"/>
    <w:rsid w:val="00785B95"/>
    <w:rsid w:val="00790E96"/>
    <w:rsid w:val="00793366"/>
    <w:rsid w:val="00796D1E"/>
    <w:rsid w:val="007A189F"/>
    <w:rsid w:val="007A716F"/>
    <w:rsid w:val="007B270A"/>
    <w:rsid w:val="007B4182"/>
    <w:rsid w:val="007C0695"/>
    <w:rsid w:val="007C0963"/>
    <w:rsid w:val="007C419A"/>
    <w:rsid w:val="007C4C8C"/>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733B"/>
    <w:rsid w:val="00817EF8"/>
    <w:rsid w:val="008204C7"/>
    <w:rsid w:val="00820992"/>
    <w:rsid w:val="00823602"/>
    <w:rsid w:val="008255F5"/>
    <w:rsid w:val="00825F5B"/>
    <w:rsid w:val="0083014E"/>
    <w:rsid w:val="0083214A"/>
    <w:rsid w:val="00834220"/>
    <w:rsid w:val="00845723"/>
    <w:rsid w:val="0084706F"/>
    <w:rsid w:val="008519E7"/>
    <w:rsid w:val="00851EF9"/>
    <w:rsid w:val="008568D8"/>
    <w:rsid w:val="008577FD"/>
    <w:rsid w:val="00860B03"/>
    <w:rsid w:val="0086497A"/>
    <w:rsid w:val="00867066"/>
    <w:rsid w:val="008713A1"/>
    <w:rsid w:val="00872584"/>
    <w:rsid w:val="008754AB"/>
    <w:rsid w:val="00877818"/>
    <w:rsid w:val="0088060C"/>
    <w:rsid w:val="00882CD5"/>
    <w:rsid w:val="00883151"/>
    <w:rsid w:val="00893186"/>
    <w:rsid w:val="00893576"/>
    <w:rsid w:val="00893E73"/>
    <w:rsid w:val="008B02DC"/>
    <w:rsid w:val="008B57CE"/>
    <w:rsid w:val="008C26DE"/>
    <w:rsid w:val="008D2225"/>
    <w:rsid w:val="008D29DC"/>
    <w:rsid w:val="008D4752"/>
    <w:rsid w:val="008D5A13"/>
    <w:rsid w:val="008E271C"/>
    <w:rsid w:val="008E3A08"/>
    <w:rsid w:val="008E3A7F"/>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18C5"/>
    <w:rsid w:val="009259AC"/>
    <w:rsid w:val="00926F38"/>
    <w:rsid w:val="00927BEB"/>
    <w:rsid w:val="00930002"/>
    <w:rsid w:val="00934301"/>
    <w:rsid w:val="00936A57"/>
    <w:rsid w:val="00936CD1"/>
    <w:rsid w:val="00940F23"/>
    <w:rsid w:val="00941747"/>
    <w:rsid w:val="00941EFB"/>
    <w:rsid w:val="00947AFB"/>
    <w:rsid w:val="00950592"/>
    <w:rsid w:val="00951AA3"/>
    <w:rsid w:val="00951D7D"/>
    <w:rsid w:val="00956D0C"/>
    <w:rsid w:val="00961D7D"/>
    <w:rsid w:val="009630C7"/>
    <w:rsid w:val="00972B55"/>
    <w:rsid w:val="009743B7"/>
    <w:rsid w:val="0098064C"/>
    <w:rsid w:val="0098228B"/>
    <w:rsid w:val="009828DA"/>
    <w:rsid w:val="0098410D"/>
    <w:rsid w:val="00985BAB"/>
    <w:rsid w:val="00986B3C"/>
    <w:rsid w:val="00987688"/>
    <w:rsid w:val="00997523"/>
    <w:rsid w:val="009A5F39"/>
    <w:rsid w:val="009B1B5F"/>
    <w:rsid w:val="009B519E"/>
    <w:rsid w:val="009B6673"/>
    <w:rsid w:val="009C191B"/>
    <w:rsid w:val="009C2BD6"/>
    <w:rsid w:val="009E1F32"/>
    <w:rsid w:val="009E2793"/>
    <w:rsid w:val="009E2CC2"/>
    <w:rsid w:val="009E776C"/>
    <w:rsid w:val="009F4C8F"/>
    <w:rsid w:val="00A00233"/>
    <w:rsid w:val="00A05588"/>
    <w:rsid w:val="00A1726E"/>
    <w:rsid w:val="00A204CF"/>
    <w:rsid w:val="00A21D2B"/>
    <w:rsid w:val="00A23D49"/>
    <w:rsid w:val="00A27004"/>
    <w:rsid w:val="00A308CE"/>
    <w:rsid w:val="00A30C29"/>
    <w:rsid w:val="00A34536"/>
    <w:rsid w:val="00A34DD6"/>
    <w:rsid w:val="00A35A06"/>
    <w:rsid w:val="00A36819"/>
    <w:rsid w:val="00A36989"/>
    <w:rsid w:val="00A431FC"/>
    <w:rsid w:val="00A43628"/>
    <w:rsid w:val="00A51D0F"/>
    <w:rsid w:val="00A54192"/>
    <w:rsid w:val="00A57147"/>
    <w:rsid w:val="00A6035E"/>
    <w:rsid w:val="00A6144C"/>
    <w:rsid w:val="00A66617"/>
    <w:rsid w:val="00A671F8"/>
    <w:rsid w:val="00A673A4"/>
    <w:rsid w:val="00A724AE"/>
    <w:rsid w:val="00A73329"/>
    <w:rsid w:val="00A77AF1"/>
    <w:rsid w:val="00A81495"/>
    <w:rsid w:val="00A82359"/>
    <w:rsid w:val="00A84E86"/>
    <w:rsid w:val="00A865D2"/>
    <w:rsid w:val="00A90BCD"/>
    <w:rsid w:val="00A91377"/>
    <w:rsid w:val="00A94C20"/>
    <w:rsid w:val="00AA1B09"/>
    <w:rsid w:val="00AA227F"/>
    <w:rsid w:val="00AA3BC7"/>
    <w:rsid w:val="00AA754A"/>
    <w:rsid w:val="00AB099E"/>
    <w:rsid w:val="00AB3728"/>
    <w:rsid w:val="00AB4328"/>
    <w:rsid w:val="00AC4CD4"/>
    <w:rsid w:val="00AC517C"/>
    <w:rsid w:val="00AD1465"/>
    <w:rsid w:val="00AE0A2E"/>
    <w:rsid w:val="00AE354C"/>
    <w:rsid w:val="00AF4B07"/>
    <w:rsid w:val="00AF50B1"/>
    <w:rsid w:val="00AF6186"/>
    <w:rsid w:val="00AF7A3A"/>
    <w:rsid w:val="00AF7B9A"/>
    <w:rsid w:val="00B02587"/>
    <w:rsid w:val="00B1234A"/>
    <w:rsid w:val="00B12B5E"/>
    <w:rsid w:val="00B160DB"/>
    <w:rsid w:val="00B20836"/>
    <w:rsid w:val="00B235BB"/>
    <w:rsid w:val="00B263D2"/>
    <w:rsid w:val="00B264E1"/>
    <w:rsid w:val="00B27A44"/>
    <w:rsid w:val="00B30BBF"/>
    <w:rsid w:val="00B33C03"/>
    <w:rsid w:val="00B3438D"/>
    <w:rsid w:val="00B43CA5"/>
    <w:rsid w:val="00B4421F"/>
    <w:rsid w:val="00B44E56"/>
    <w:rsid w:val="00B45917"/>
    <w:rsid w:val="00B46543"/>
    <w:rsid w:val="00B47D33"/>
    <w:rsid w:val="00B52BE0"/>
    <w:rsid w:val="00B54133"/>
    <w:rsid w:val="00B63A72"/>
    <w:rsid w:val="00B701ED"/>
    <w:rsid w:val="00B748F7"/>
    <w:rsid w:val="00B8086C"/>
    <w:rsid w:val="00B81C58"/>
    <w:rsid w:val="00B861B4"/>
    <w:rsid w:val="00B86DFE"/>
    <w:rsid w:val="00B90990"/>
    <w:rsid w:val="00B90BDF"/>
    <w:rsid w:val="00B91E26"/>
    <w:rsid w:val="00B922FF"/>
    <w:rsid w:val="00B9281E"/>
    <w:rsid w:val="00B93925"/>
    <w:rsid w:val="00B95187"/>
    <w:rsid w:val="00BA1632"/>
    <w:rsid w:val="00BA2D55"/>
    <w:rsid w:val="00BA71B1"/>
    <w:rsid w:val="00BB01F9"/>
    <w:rsid w:val="00BB0637"/>
    <w:rsid w:val="00BB345F"/>
    <w:rsid w:val="00BB4C8A"/>
    <w:rsid w:val="00BB68EA"/>
    <w:rsid w:val="00BC0B99"/>
    <w:rsid w:val="00BC1C27"/>
    <w:rsid w:val="00BC6BBF"/>
    <w:rsid w:val="00BD1572"/>
    <w:rsid w:val="00BD430C"/>
    <w:rsid w:val="00BD477F"/>
    <w:rsid w:val="00BD54BE"/>
    <w:rsid w:val="00BE0136"/>
    <w:rsid w:val="00BE14E3"/>
    <w:rsid w:val="00BE163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56627"/>
    <w:rsid w:val="00C6090A"/>
    <w:rsid w:val="00C6098E"/>
    <w:rsid w:val="00C6152C"/>
    <w:rsid w:val="00C63AA8"/>
    <w:rsid w:val="00C74810"/>
    <w:rsid w:val="00C83925"/>
    <w:rsid w:val="00C90D68"/>
    <w:rsid w:val="00C911EF"/>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160B"/>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22AC"/>
    <w:rsid w:val="00D6435F"/>
    <w:rsid w:val="00D70641"/>
    <w:rsid w:val="00D74888"/>
    <w:rsid w:val="00D74BB9"/>
    <w:rsid w:val="00D75E28"/>
    <w:rsid w:val="00D772C2"/>
    <w:rsid w:val="00D8008E"/>
    <w:rsid w:val="00D8188B"/>
    <w:rsid w:val="00D82C45"/>
    <w:rsid w:val="00D85CD6"/>
    <w:rsid w:val="00D908A8"/>
    <w:rsid w:val="00D977B6"/>
    <w:rsid w:val="00D97A49"/>
    <w:rsid w:val="00DA1223"/>
    <w:rsid w:val="00DA3C2F"/>
    <w:rsid w:val="00DA4A31"/>
    <w:rsid w:val="00DA798B"/>
    <w:rsid w:val="00DA7B04"/>
    <w:rsid w:val="00DB0E18"/>
    <w:rsid w:val="00DB36C2"/>
    <w:rsid w:val="00DC04EE"/>
    <w:rsid w:val="00DC169B"/>
    <w:rsid w:val="00DC2AB9"/>
    <w:rsid w:val="00DC63F0"/>
    <w:rsid w:val="00DD37EA"/>
    <w:rsid w:val="00DD6EE5"/>
    <w:rsid w:val="00DE386C"/>
    <w:rsid w:val="00DE4D35"/>
    <w:rsid w:val="00DE5121"/>
    <w:rsid w:val="00DF098B"/>
    <w:rsid w:val="00DF11C4"/>
    <w:rsid w:val="00DF210C"/>
    <w:rsid w:val="00DF4B6A"/>
    <w:rsid w:val="00DF7A91"/>
    <w:rsid w:val="00E02C09"/>
    <w:rsid w:val="00E04D59"/>
    <w:rsid w:val="00E05641"/>
    <w:rsid w:val="00E07DA1"/>
    <w:rsid w:val="00E123CB"/>
    <w:rsid w:val="00E13B09"/>
    <w:rsid w:val="00E16EF8"/>
    <w:rsid w:val="00E20E13"/>
    <w:rsid w:val="00E21DBC"/>
    <w:rsid w:val="00E275D7"/>
    <w:rsid w:val="00E27DBE"/>
    <w:rsid w:val="00E32AB1"/>
    <w:rsid w:val="00E345DB"/>
    <w:rsid w:val="00E36C71"/>
    <w:rsid w:val="00E40404"/>
    <w:rsid w:val="00E4126A"/>
    <w:rsid w:val="00E42A06"/>
    <w:rsid w:val="00E459C6"/>
    <w:rsid w:val="00E47589"/>
    <w:rsid w:val="00E51846"/>
    <w:rsid w:val="00E63EC7"/>
    <w:rsid w:val="00E64915"/>
    <w:rsid w:val="00E64D3A"/>
    <w:rsid w:val="00E661D4"/>
    <w:rsid w:val="00E66F18"/>
    <w:rsid w:val="00E67381"/>
    <w:rsid w:val="00E70091"/>
    <w:rsid w:val="00E70D2E"/>
    <w:rsid w:val="00E720F5"/>
    <w:rsid w:val="00E76D47"/>
    <w:rsid w:val="00E827BC"/>
    <w:rsid w:val="00E849F7"/>
    <w:rsid w:val="00E85914"/>
    <w:rsid w:val="00E90302"/>
    <w:rsid w:val="00E95C1E"/>
    <w:rsid w:val="00E97396"/>
    <w:rsid w:val="00EA087B"/>
    <w:rsid w:val="00EA185E"/>
    <w:rsid w:val="00EA592A"/>
    <w:rsid w:val="00EA7958"/>
    <w:rsid w:val="00EB14E4"/>
    <w:rsid w:val="00EB32A5"/>
    <w:rsid w:val="00EB34ED"/>
    <w:rsid w:val="00EB447C"/>
    <w:rsid w:val="00EB7BE0"/>
    <w:rsid w:val="00EC315E"/>
    <w:rsid w:val="00EC757F"/>
    <w:rsid w:val="00ED077C"/>
    <w:rsid w:val="00ED10A9"/>
    <w:rsid w:val="00ED1190"/>
    <w:rsid w:val="00ED3A38"/>
    <w:rsid w:val="00ED6544"/>
    <w:rsid w:val="00EE0277"/>
    <w:rsid w:val="00EE2899"/>
    <w:rsid w:val="00EE3E00"/>
    <w:rsid w:val="00EE5DD2"/>
    <w:rsid w:val="00EF33C8"/>
    <w:rsid w:val="00EF3DB4"/>
    <w:rsid w:val="00F00A79"/>
    <w:rsid w:val="00F00E86"/>
    <w:rsid w:val="00F07C1E"/>
    <w:rsid w:val="00F105DB"/>
    <w:rsid w:val="00F132BC"/>
    <w:rsid w:val="00F13D80"/>
    <w:rsid w:val="00F15B4D"/>
    <w:rsid w:val="00F16AAA"/>
    <w:rsid w:val="00F16B93"/>
    <w:rsid w:val="00F1709C"/>
    <w:rsid w:val="00F21161"/>
    <w:rsid w:val="00F218EF"/>
    <w:rsid w:val="00F21BC7"/>
    <w:rsid w:val="00F266A2"/>
    <w:rsid w:val="00F26943"/>
    <w:rsid w:val="00F32269"/>
    <w:rsid w:val="00F35B7A"/>
    <w:rsid w:val="00F362D3"/>
    <w:rsid w:val="00F56A6F"/>
    <w:rsid w:val="00F5709C"/>
    <w:rsid w:val="00F60B85"/>
    <w:rsid w:val="00F60D1D"/>
    <w:rsid w:val="00F64EF1"/>
    <w:rsid w:val="00F7349B"/>
    <w:rsid w:val="00F85196"/>
    <w:rsid w:val="00F8765F"/>
    <w:rsid w:val="00F90767"/>
    <w:rsid w:val="00FA1637"/>
    <w:rsid w:val="00FA685B"/>
    <w:rsid w:val="00FB0C01"/>
    <w:rsid w:val="00FB5880"/>
    <w:rsid w:val="00FB5934"/>
    <w:rsid w:val="00FC18F2"/>
    <w:rsid w:val="00FC22B5"/>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ECHR_Header"/>
    <w:basedOn w:val="Header"/>
    <w:uiPriority w:val="4"/>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9"/>
    <w:qFormat/>
    <w:rsid w:val="0051725A"/>
    <w:pPr>
      <w:numPr>
        <w:numId w:val="0"/>
      </w:numPr>
      <w:ind w:left="340"/>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8"/>
    <w:qFormat/>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7"/>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2"/>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16"/>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ind w:left="975"/>
      <w:jc w:val="both"/>
      <w:outlineLvl w:val="4"/>
    </w:pPr>
    <w:rPr>
      <w:b/>
      <w:sz w:val="20"/>
    </w:rPr>
  </w:style>
  <w:style w:type="paragraph" w:customStyle="1" w:styleId="JuHi">
    <w:name w:val="Ju_H_i"/>
    <w:aliases w:val="_Head_6,ECHR_Heading_5"/>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Normal"/>
    <w:next w:val="JuPara"/>
    <w:uiPriority w:val="24"/>
    <w:qFormat/>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30"/>
    <w:qFormat/>
    <w:rsid w:val="0051725A"/>
    <w:pPr>
      <w:keepNext/>
      <w:keepLines/>
      <w:spacing w:before="240" w:after="240"/>
      <w:ind w:firstLine="284"/>
    </w:pPr>
    <w:rPr>
      <w:rFonts w:eastAsiaTheme="minorHAnsi"/>
    </w:rPr>
  </w:style>
  <w:style w:type="paragraph" w:customStyle="1" w:styleId="JuJudges">
    <w:name w:val="Ju_Judges"/>
    <w:aliases w:val="ECHR_Decision_Body"/>
    <w:basedOn w:val="Normal"/>
    <w:uiPriority w:val="1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Left,First line:  0 cm,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uiPriority w:val="99"/>
    <w:semiHidden/>
    <w:rsid w:val="0051725A"/>
    <w:rPr>
      <w:sz w:val="20"/>
      <w:szCs w:val="20"/>
    </w:rPr>
  </w:style>
  <w:style w:type="character" w:customStyle="1" w:styleId="CommentTextChar">
    <w:name w:val="Comment Text Char"/>
    <w:basedOn w:val="DefaultParagraphFont"/>
    <w:link w:val="CommentText"/>
    <w:uiPriority w:val="99"/>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99"/>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ECHR_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ECHR_Title_Centre_2"/>
    <w:basedOn w:val="JuPara"/>
    <w:next w:val="JuPara"/>
    <w:uiPriority w:val="8"/>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0F599E"/>
    <w:rPr>
      <w:rFonts w:eastAsiaTheme="minorEastAsia"/>
      <w:sz w:val="24"/>
      <w:lang w:val="en-GB"/>
    </w:rPr>
  </w:style>
  <w:style w:type="numbering" w:customStyle="1" w:styleId="1111111">
    <w:name w:val="1 / 1.1 / 1.1.11"/>
    <w:basedOn w:val="NoList"/>
    <w:next w:val="111111"/>
    <w:uiPriority w:val="99"/>
    <w:semiHidden/>
    <w:rsid w:val="006F6F1D"/>
    <w:pPr>
      <w:numPr>
        <w:numId w:val="21"/>
      </w:numPr>
    </w:pPr>
  </w:style>
  <w:style w:type="numbering" w:customStyle="1" w:styleId="1111112">
    <w:name w:val="1 / 1.1 / 1.1.12"/>
    <w:basedOn w:val="NoList"/>
    <w:next w:val="111111"/>
    <w:uiPriority w:val="99"/>
    <w:semiHidden/>
    <w:rsid w:val="006F6F1D"/>
  </w:style>
  <w:style w:type="numbering" w:customStyle="1" w:styleId="NoList1">
    <w:name w:val="No List1"/>
    <w:next w:val="NoList"/>
    <w:uiPriority w:val="99"/>
    <w:semiHidden/>
    <w:unhideWhenUsed/>
    <w:rsid w:val="006F6F1D"/>
  </w:style>
  <w:style w:type="paragraph" w:customStyle="1" w:styleId="DummyStyle">
    <w:name w:val="Dummy_Style"/>
    <w:basedOn w:val="Normal"/>
    <w:semiHidden/>
    <w:qFormat/>
    <w:rsid w:val="006F6F1D"/>
    <w:pPr>
      <w:jc w:val="both"/>
    </w:pPr>
    <w:rPr>
      <w:color w:val="00B050"/>
    </w:rPr>
  </w:style>
  <w:style w:type="paragraph" w:customStyle="1" w:styleId="ECHRTitleCentre1">
    <w:name w:val="ECHR_Title_Centre_1"/>
    <w:aliases w:val="Opi_H_Head"/>
    <w:basedOn w:val="Normal"/>
    <w:next w:val="OpiPara"/>
    <w:uiPriority w:val="39"/>
    <w:qFormat/>
    <w:rsid w:val="006F6F1D"/>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6F6F1D"/>
    <w:pPr>
      <w:numPr>
        <w:numId w:val="24"/>
      </w:numPr>
    </w:pPr>
    <w:rPr>
      <w:b/>
    </w:rPr>
  </w:style>
  <w:style w:type="paragraph" w:customStyle="1" w:styleId="JuQuotSub">
    <w:name w:val="Ju_Quot_Sub"/>
    <w:basedOn w:val="JuQuot"/>
    <w:uiPriority w:val="15"/>
    <w:qFormat/>
    <w:rsid w:val="006F6F1D"/>
    <w:pPr>
      <w:ind w:left="567"/>
    </w:pPr>
  </w:style>
  <w:style w:type="paragraph" w:customStyle="1" w:styleId="JuParaSub">
    <w:name w:val="Ju_Para_Sub"/>
    <w:basedOn w:val="JuPara"/>
    <w:uiPriority w:val="13"/>
    <w:qFormat/>
    <w:rsid w:val="006F6F1D"/>
    <w:pPr>
      <w:ind w:left="284"/>
    </w:pPr>
  </w:style>
  <w:style w:type="table" w:customStyle="1" w:styleId="UGTable1">
    <w:name w:val="UG_Table1"/>
    <w:basedOn w:val="TableNormal"/>
    <w:uiPriority w:val="99"/>
    <w:rsid w:val="006F6F1D"/>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6F6F1D"/>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OpiH1">
    <w:name w:val="Opi_H_1"/>
    <w:basedOn w:val="JuHA"/>
    <w:uiPriority w:val="42"/>
    <w:qFormat/>
    <w:rsid w:val="006F6F1D"/>
    <w:pPr>
      <w:numPr>
        <w:ilvl w:val="0"/>
        <w:numId w:val="0"/>
      </w:numPr>
      <w:tabs>
        <w:tab w:val="left" w:pos="584"/>
      </w:tabs>
      <w:spacing w:before="360" w:beforeAutospacing="0"/>
      <w:ind w:left="635" w:hanging="357"/>
    </w:pPr>
    <w:rPr>
      <w:rFonts w:asciiTheme="majorHAnsi" w:eastAsiaTheme="majorEastAsia" w:hAnsiTheme="majorHAnsi" w:cstheme="majorBidi"/>
      <w:bCs/>
      <w:szCs w:val="26"/>
    </w:rPr>
  </w:style>
  <w:style w:type="paragraph" w:customStyle="1" w:styleId="OpiHa">
    <w:name w:val="Opi_H_a"/>
    <w:basedOn w:val="JuH1"/>
    <w:uiPriority w:val="43"/>
    <w:qFormat/>
    <w:rsid w:val="006F6F1D"/>
    <w:pPr>
      <w:numPr>
        <w:ilvl w:val="0"/>
        <w:numId w:val="0"/>
      </w:numPr>
      <w:tabs>
        <w:tab w:val="left" w:pos="731"/>
      </w:tabs>
      <w:spacing w:before="240" w:beforeAutospacing="0"/>
      <w:ind w:left="833" w:hanging="357"/>
    </w:pPr>
    <w:rPr>
      <w:rFonts w:asciiTheme="majorHAnsi" w:eastAsiaTheme="majorEastAsia" w:hAnsiTheme="majorHAnsi" w:cstheme="majorBidi"/>
      <w:b/>
      <w:bCs/>
      <w:i w:val="0"/>
      <w:sz w:val="20"/>
    </w:rPr>
  </w:style>
  <w:style w:type="paragraph" w:customStyle="1" w:styleId="OpiHA0">
    <w:name w:val="Opi_H_A"/>
    <w:basedOn w:val="JuHIRoman"/>
    <w:next w:val="OpiPara"/>
    <w:uiPriority w:val="41"/>
    <w:qFormat/>
    <w:rsid w:val="006F6F1D"/>
    <w:pPr>
      <w:numPr>
        <w:ilvl w:val="0"/>
        <w:numId w:val="0"/>
      </w:numPr>
      <w:spacing w:before="360" w:beforeAutospacing="0"/>
      <w:ind w:left="357" w:hanging="357"/>
    </w:pPr>
    <w:rPr>
      <w:rFonts w:asciiTheme="majorHAnsi" w:eastAsiaTheme="majorEastAsia" w:hAnsiTheme="majorHAnsi" w:cstheme="majorBidi"/>
      <w:b/>
      <w:bCs/>
      <w:caps w:val="0"/>
      <w:szCs w:val="28"/>
    </w:rPr>
  </w:style>
  <w:style w:type="numbering" w:customStyle="1" w:styleId="1111113">
    <w:name w:val="1 / 1.1 / 1.1.13"/>
    <w:basedOn w:val="NoList"/>
    <w:next w:val="111111"/>
    <w:uiPriority w:val="99"/>
    <w:semiHidden/>
    <w:rsid w:val="006F6F1D"/>
  </w:style>
  <w:style w:type="numbering" w:customStyle="1" w:styleId="1ai1">
    <w:name w:val="1 / a / i1"/>
    <w:basedOn w:val="NoList"/>
    <w:next w:val="1ai"/>
    <w:uiPriority w:val="99"/>
    <w:semiHidden/>
    <w:rsid w:val="006F6F1D"/>
    <w:pPr>
      <w:numPr>
        <w:numId w:val="22"/>
      </w:numPr>
    </w:pPr>
  </w:style>
  <w:style w:type="numbering" w:customStyle="1" w:styleId="ArticleSection1">
    <w:name w:val="Article / Section1"/>
    <w:basedOn w:val="NoList"/>
    <w:next w:val="ArticleSection"/>
    <w:uiPriority w:val="99"/>
    <w:semiHidden/>
    <w:rsid w:val="006F6F1D"/>
    <w:pPr>
      <w:numPr>
        <w:numId w:val="23"/>
      </w:numPr>
    </w:pPr>
  </w:style>
  <w:style w:type="paragraph" w:customStyle="1" w:styleId="OpiHi">
    <w:name w:val="Opi_H_i"/>
    <w:basedOn w:val="JuHa0"/>
    <w:uiPriority w:val="44"/>
    <w:qFormat/>
    <w:rsid w:val="006F6F1D"/>
    <w:pPr>
      <w:numPr>
        <w:ilvl w:val="0"/>
        <w:numId w:val="0"/>
      </w:numPr>
      <w:tabs>
        <w:tab w:val="left" w:pos="975"/>
      </w:tabs>
      <w:spacing w:before="240" w:beforeAutospacing="0"/>
      <w:ind w:left="1037" w:hanging="357"/>
    </w:pPr>
    <w:rPr>
      <w:rFonts w:asciiTheme="majorHAnsi" w:eastAsiaTheme="majorEastAsia" w:hAnsiTheme="majorHAnsi" w:cstheme="majorBidi"/>
      <w:b w:val="0"/>
      <w:bCs/>
      <w:i/>
      <w:iCs/>
    </w:rPr>
  </w:style>
  <w:style w:type="paragraph" w:customStyle="1" w:styleId="OpiPara">
    <w:name w:val="Opi_Para"/>
    <w:basedOn w:val="JuPara"/>
    <w:uiPriority w:val="46"/>
    <w:qFormat/>
    <w:rsid w:val="006F6F1D"/>
  </w:style>
  <w:style w:type="paragraph" w:customStyle="1" w:styleId="OpiParaSub">
    <w:name w:val="Opi_Para_Sub"/>
    <w:basedOn w:val="JuParaSub"/>
    <w:uiPriority w:val="47"/>
    <w:qFormat/>
    <w:rsid w:val="006F6F1D"/>
  </w:style>
  <w:style w:type="paragraph" w:customStyle="1" w:styleId="OpiQuot">
    <w:name w:val="Opi_Quot"/>
    <w:basedOn w:val="JuQuot"/>
    <w:uiPriority w:val="48"/>
    <w:qFormat/>
    <w:rsid w:val="006F6F1D"/>
  </w:style>
  <w:style w:type="paragraph" w:customStyle="1" w:styleId="OpiQuotSub">
    <w:name w:val="Opi_Quot_Sub"/>
    <w:basedOn w:val="JuQuotSub"/>
    <w:uiPriority w:val="49"/>
    <w:qFormat/>
    <w:rsid w:val="006F6F1D"/>
  </w:style>
  <w:style w:type="paragraph" w:customStyle="1" w:styleId="OpiTranslation">
    <w:name w:val="Opi_Translation"/>
    <w:basedOn w:val="Normal"/>
    <w:next w:val="OpiPara"/>
    <w:uiPriority w:val="40"/>
    <w:qFormat/>
    <w:rsid w:val="006F6F1D"/>
    <w:pPr>
      <w:jc w:val="center"/>
      <w:outlineLvl w:val="0"/>
    </w:pPr>
    <w:rPr>
      <w:i/>
    </w:rPr>
  </w:style>
  <w:style w:type="paragraph" w:customStyle="1" w:styleId="ECHRSpacer">
    <w:name w:val="ECHR_Spacer"/>
    <w:basedOn w:val="Normal"/>
    <w:uiPriority w:val="45"/>
    <w:rsid w:val="006F6F1D"/>
    <w:rPr>
      <w:rFonts w:eastAsiaTheme="minorHAnsi"/>
      <w:sz w:val="4"/>
    </w:rPr>
  </w:style>
  <w:style w:type="character" w:customStyle="1" w:styleId="JuParaCar">
    <w:name w:val="Ju_Para Car"/>
    <w:uiPriority w:val="12"/>
    <w:rsid w:val="00B91E26"/>
    <w:rPr>
      <w:rFonts w:eastAsiaTheme="minorHAnsi"/>
      <w:lang w:val="en-US" w:eastAsia="en-US"/>
    </w:rPr>
  </w:style>
  <w:style w:type="paragraph" w:customStyle="1" w:styleId="jupara0">
    <w:name w:val="jupara"/>
    <w:basedOn w:val="Normal"/>
    <w:rsid w:val="00BD430C"/>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BD430C"/>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6BD665-D3E4-4336-A8B2-846296EF926D}">
  <ds:schemaRefs>
    <ds:schemaRef ds:uri="http://schemas.openxmlformats.org/officeDocument/2006/bibliography"/>
  </ds:schemaRefs>
</ds:datastoreItem>
</file>

<file path=customXml/itemProps2.xml><?xml version="1.0" encoding="utf-8"?>
<ds:datastoreItem xmlns:ds="http://schemas.openxmlformats.org/officeDocument/2006/customXml" ds:itemID="{7867E2C0-678D-406C-964E-974AA89C6F80}"/>
</file>

<file path=customXml/itemProps3.xml><?xml version="1.0" encoding="utf-8"?>
<ds:datastoreItem xmlns:ds="http://schemas.openxmlformats.org/officeDocument/2006/customXml" ds:itemID="{083D607E-229A-46B2-BEAD-A9FE447DF243}"/>
</file>

<file path=customXml/itemProps4.xml><?xml version="1.0" encoding="utf-8"?>
<ds:datastoreItem xmlns:ds="http://schemas.openxmlformats.org/officeDocument/2006/customXml" ds:itemID="{854BFEAB-C5BB-4453-B49E-AFAC875B996D}"/>
</file>

<file path=docProps/app.xml><?xml version="1.0" encoding="utf-8"?>
<Properties xmlns="http://schemas.openxmlformats.org/officeDocument/2006/extended-properties" xmlns:vt="http://schemas.openxmlformats.org/officeDocument/2006/docPropsVTypes">
  <Template>Normal.dotm</Template>
  <TotalTime>0</TotalTime>
  <Pages>1</Pages>
  <Words>12869</Words>
  <Characters>73355</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86052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2022-02-11T14:56:00Z</dcterms:created>
  <dcterms:modified xsi:type="dcterms:W3CDTF">2022-02-11T14:56:00Z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12267/16</vt:lpwstr>
  </property>
  <property fmtid="{D5CDD505-2E9C-101B-9397-08002B2CF9AE}" pid="4" name="CASEID">
    <vt:lpwstr>1185765</vt:lpwstr>
  </property>
  <property fmtid="{D5CDD505-2E9C-101B-9397-08002B2CF9AE}" pid="5" name="ContentTypeId">
    <vt:lpwstr>0x010100558EB02BDB9E204AB350EDD385B68E10</vt:lpwstr>
  </property>
</Properties>
</file>