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24AE2" w:rsidR="00D420F3" w:rsidP="00724AE2" w:rsidRDefault="00D420F3">
      <w:pPr>
        <w:pStyle w:val="ECHRDecisionBody"/>
        <w:jc w:val="center"/>
      </w:pPr>
      <w:bookmarkStart w:name="_GoBack" w:id="0"/>
      <w:bookmarkEnd w:id="0"/>
    </w:p>
    <w:p w:rsidRPr="00724AE2" w:rsidR="00225082" w:rsidP="00724AE2" w:rsidRDefault="00225082">
      <w:pPr>
        <w:pStyle w:val="ECHRDecisionBody"/>
        <w:jc w:val="center"/>
      </w:pPr>
    </w:p>
    <w:p w:rsidRPr="00724AE2" w:rsidR="00225082" w:rsidP="00724AE2" w:rsidRDefault="00225082">
      <w:pPr>
        <w:pStyle w:val="ECHRDecisionBody"/>
        <w:jc w:val="center"/>
      </w:pPr>
    </w:p>
    <w:p w:rsidRPr="00724AE2" w:rsidR="00D420F3" w:rsidP="00724AE2" w:rsidRDefault="00B2099C">
      <w:pPr>
        <w:jc w:val="center"/>
      </w:pPr>
      <w:r w:rsidRPr="00724AE2">
        <w:t>THIRD SECTION</w:t>
      </w:r>
    </w:p>
    <w:p w:rsidRPr="00724AE2" w:rsidR="00D420F3" w:rsidP="00724AE2" w:rsidRDefault="00D420F3">
      <w:pPr>
        <w:jc w:val="center"/>
      </w:pPr>
    </w:p>
    <w:p w:rsidRPr="00724AE2" w:rsidR="00225082" w:rsidP="00724AE2" w:rsidRDefault="00225082">
      <w:pPr>
        <w:jc w:val="center"/>
      </w:pPr>
    </w:p>
    <w:p w:rsidRPr="00724AE2" w:rsidR="00225082" w:rsidP="00724AE2" w:rsidRDefault="00225082">
      <w:pPr>
        <w:jc w:val="center"/>
      </w:pPr>
    </w:p>
    <w:p w:rsidRPr="00724AE2" w:rsidR="00225082" w:rsidP="00724AE2" w:rsidRDefault="00225082">
      <w:pPr>
        <w:jc w:val="center"/>
      </w:pPr>
    </w:p>
    <w:p w:rsidRPr="00724AE2" w:rsidR="00225082" w:rsidP="00724AE2" w:rsidRDefault="00225082">
      <w:pPr>
        <w:jc w:val="center"/>
      </w:pPr>
    </w:p>
    <w:p w:rsidRPr="00724AE2" w:rsidR="00225082" w:rsidP="00724AE2" w:rsidRDefault="00225082">
      <w:pPr>
        <w:jc w:val="center"/>
      </w:pPr>
    </w:p>
    <w:p w:rsidRPr="00724AE2" w:rsidR="00225082" w:rsidP="00724AE2" w:rsidRDefault="00225082">
      <w:pPr>
        <w:jc w:val="center"/>
      </w:pPr>
    </w:p>
    <w:p w:rsidRPr="00724AE2" w:rsidR="00225082" w:rsidP="00724AE2" w:rsidRDefault="00225082">
      <w:pPr>
        <w:jc w:val="center"/>
      </w:pPr>
    </w:p>
    <w:p w:rsidRPr="00724AE2" w:rsidR="00225082" w:rsidP="00724AE2" w:rsidRDefault="00225082">
      <w:pPr>
        <w:jc w:val="center"/>
      </w:pPr>
    </w:p>
    <w:p w:rsidRPr="00724AE2" w:rsidR="00D420F3" w:rsidP="00724AE2" w:rsidRDefault="0077175D">
      <w:pPr>
        <w:jc w:val="center"/>
        <w:rPr>
          <w:b/>
        </w:rPr>
      </w:pPr>
      <w:bookmarkStart w:name="To" w:id="1"/>
      <w:r w:rsidRPr="00724AE2">
        <w:rPr>
          <w:b/>
        </w:rPr>
        <w:t xml:space="preserve">CASE OF </w:t>
      </w:r>
      <w:bookmarkEnd w:id="1"/>
      <w:r w:rsidRPr="00724AE2" w:rsidR="00B2099C">
        <w:rPr>
          <w:b/>
        </w:rPr>
        <w:t>KUKURKHOYEVA</w:t>
      </w:r>
      <w:r w:rsidRPr="00724AE2" w:rsidR="00282487">
        <w:rPr>
          <w:b/>
        </w:rPr>
        <w:t xml:space="preserve"> AND OTHERS</w:t>
      </w:r>
      <w:r w:rsidRPr="00724AE2" w:rsidR="00B2099C">
        <w:rPr>
          <w:b/>
        </w:rPr>
        <w:t xml:space="preserve"> v. RUSSIA</w:t>
      </w:r>
    </w:p>
    <w:p w:rsidRPr="00724AE2" w:rsidR="00D420F3" w:rsidP="00724AE2" w:rsidRDefault="00D420F3">
      <w:pPr>
        <w:jc w:val="center"/>
      </w:pPr>
    </w:p>
    <w:p w:rsidRPr="00724AE2" w:rsidR="00D420F3" w:rsidP="00724AE2" w:rsidRDefault="0077175D">
      <w:pPr>
        <w:jc w:val="center"/>
        <w:rPr>
          <w:i/>
        </w:rPr>
      </w:pPr>
      <w:r w:rsidRPr="00724AE2">
        <w:rPr>
          <w:i/>
        </w:rPr>
        <w:t>(</w:t>
      </w:r>
      <w:r w:rsidRPr="00724AE2" w:rsidR="00DD7DCB">
        <w:rPr>
          <w:i/>
        </w:rPr>
        <w:t>Application</w:t>
      </w:r>
      <w:r w:rsidRPr="00724AE2" w:rsidR="00101584">
        <w:rPr>
          <w:i/>
        </w:rPr>
        <w:t>s</w:t>
      </w:r>
      <w:r w:rsidRPr="00724AE2" w:rsidR="00DD7DCB">
        <w:rPr>
          <w:i/>
        </w:rPr>
        <w:t xml:space="preserve"> no</w:t>
      </w:r>
      <w:r w:rsidRPr="00724AE2" w:rsidR="00101584">
        <w:rPr>
          <w:i/>
        </w:rPr>
        <w:t>s</w:t>
      </w:r>
      <w:r w:rsidRPr="00724AE2" w:rsidR="00B2099C">
        <w:rPr>
          <w:i/>
        </w:rPr>
        <w:t xml:space="preserve">. 50556/08 </w:t>
      </w:r>
      <w:r w:rsidRPr="00724AE2" w:rsidR="00DD7DCB">
        <w:rPr>
          <w:i/>
        </w:rPr>
        <w:t>and 9 others – see list appended)</w:t>
      </w:r>
    </w:p>
    <w:p w:rsidRPr="00724AE2" w:rsidR="00D420F3" w:rsidP="00724AE2" w:rsidRDefault="00D420F3">
      <w:pPr>
        <w:jc w:val="center"/>
      </w:pPr>
    </w:p>
    <w:p w:rsidRPr="00724AE2" w:rsidR="00D420F3" w:rsidP="00724AE2" w:rsidRDefault="00D420F3">
      <w:pPr>
        <w:jc w:val="center"/>
      </w:pPr>
    </w:p>
    <w:p w:rsidRPr="00724AE2" w:rsidR="00D420F3" w:rsidP="00724AE2" w:rsidRDefault="00D420F3">
      <w:pPr>
        <w:jc w:val="center"/>
      </w:pPr>
    </w:p>
    <w:p w:rsidRPr="00724AE2" w:rsidR="00D420F3" w:rsidP="00724AE2" w:rsidRDefault="00D420F3">
      <w:pPr>
        <w:jc w:val="center"/>
      </w:pPr>
    </w:p>
    <w:p w:rsidRPr="00724AE2" w:rsidR="00225082" w:rsidP="00724AE2" w:rsidRDefault="00225082">
      <w:pPr>
        <w:jc w:val="center"/>
      </w:pPr>
    </w:p>
    <w:p w:rsidRPr="00724AE2" w:rsidR="00225082" w:rsidP="00724AE2" w:rsidRDefault="00225082">
      <w:pPr>
        <w:jc w:val="center"/>
      </w:pPr>
    </w:p>
    <w:p w:rsidRPr="00724AE2" w:rsidR="00D420F3" w:rsidP="00724AE2" w:rsidRDefault="00D420F3">
      <w:pPr>
        <w:jc w:val="center"/>
      </w:pPr>
    </w:p>
    <w:p w:rsidRPr="00724AE2" w:rsidR="00D420F3" w:rsidP="00724AE2" w:rsidRDefault="00D420F3">
      <w:pPr>
        <w:jc w:val="center"/>
      </w:pPr>
    </w:p>
    <w:p w:rsidRPr="00724AE2" w:rsidR="00D420F3" w:rsidP="00724AE2" w:rsidRDefault="00225082">
      <w:pPr>
        <w:jc w:val="center"/>
        <w:rPr>
          <w:szCs w:val="24"/>
        </w:rPr>
      </w:pPr>
      <w:r w:rsidRPr="00724AE2">
        <w:rPr>
          <w:szCs w:val="24"/>
        </w:rPr>
        <w:t>JUDGMENT</w:t>
      </w:r>
    </w:p>
    <w:p w:rsidRPr="00724AE2" w:rsidR="00225082" w:rsidP="00724AE2" w:rsidRDefault="00225082">
      <w:pPr>
        <w:pStyle w:val="JuCase"/>
        <w:ind w:firstLine="0"/>
        <w:jc w:val="center"/>
        <w:rPr>
          <w:b w:val="0"/>
        </w:rPr>
      </w:pPr>
    </w:p>
    <w:p w:rsidRPr="00724AE2" w:rsidR="00724AE2" w:rsidP="00724AE2" w:rsidRDefault="00724AE2">
      <w:pPr>
        <w:pStyle w:val="ECHRPara"/>
        <w:ind w:firstLine="0"/>
        <w:jc w:val="center"/>
      </w:pPr>
    </w:p>
    <w:p w:rsidRPr="00724AE2" w:rsidR="00724AE2" w:rsidP="00724AE2" w:rsidRDefault="00724AE2">
      <w:pPr>
        <w:pStyle w:val="ECHRPara"/>
        <w:ind w:firstLine="0"/>
        <w:jc w:val="center"/>
      </w:pPr>
    </w:p>
    <w:p w:rsidRPr="00724AE2" w:rsidR="00724AE2" w:rsidP="00724AE2" w:rsidRDefault="00724AE2">
      <w:pPr>
        <w:pStyle w:val="ECHRPara"/>
        <w:ind w:firstLine="0"/>
        <w:jc w:val="center"/>
      </w:pPr>
    </w:p>
    <w:p w:rsidRPr="00724AE2" w:rsidR="00225082" w:rsidP="00724AE2" w:rsidRDefault="00225082">
      <w:pPr>
        <w:pStyle w:val="JuCase"/>
        <w:ind w:firstLine="0"/>
        <w:jc w:val="center"/>
        <w:rPr>
          <w:b w:val="0"/>
        </w:rPr>
      </w:pPr>
    </w:p>
    <w:p w:rsidRPr="00724AE2" w:rsidR="00225082" w:rsidP="00724AE2" w:rsidRDefault="00225082">
      <w:pPr>
        <w:pStyle w:val="JuCase"/>
        <w:ind w:firstLine="0"/>
        <w:jc w:val="center"/>
        <w:rPr>
          <w:b w:val="0"/>
        </w:rPr>
      </w:pPr>
      <w:r w:rsidRPr="00724AE2">
        <w:rPr>
          <w:b w:val="0"/>
        </w:rPr>
        <w:t>STRASBOURG</w:t>
      </w:r>
    </w:p>
    <w:p w:rsidRPr="00724AE2" w:rsidR="00225082" w:rsidP="00724AE2" w:rsidRDefault="00225082">
      <w:pPr>
        <w:pStyle w:val="JuCase"/>
        <w:ind w:firstLine="0"/>
        <w:jc w:val="center"/>
        <w:rPr>
          <w:b w:val="0"/>
        </w:rPr>
      </w:pPr>
    </w:p>
    <w:p w:rsidRPr="00724AE2" w:rsidR="00225082" w:rsidP="00724AE2" w:rsidRDefault="00225082">
      <w:pPr>
        <w:pStyle w:val="JuCase"/>
        <w:ind w:firstLine="0"/>
        <w:jc w:val="center"/>
        <w:rPr>
          <w:b w:val="0"/>
        </w:rPr>
      </w:pPr>
      <w:r w:rsidRPr="00724AE2">
        <w:rPr>
          <w:b w:val="0"/>
        </w:rPr>
        <w:t>22 January 2019</w:t>
      </w:r>
    </w:p>
    <w:p w:rsidRPr="00724AE2" w:rsidR="00225082" w:rsidP="00724AE2" w:rsidRDefault="00225082">
      <w:pPr>
        <w:pStyle w:val="JuCase"/>
        <w:ind w:firstLine="0"/>
        <w:jc w:val="center"/>
        <w:rPr>
          <w:b w:val="0"/>
        </w:rPr>
      </w:pPr>
    </w:p>
    <w:p w:rsidRPr="00724AE2" w:rsidR="00225082" w:rsidP="00724AE2" w:rsidRDefault="00225082">
      <w:pPr>
        <w:pStyle w:val="JuCase"/>
        <w:ind w:firstLine="0"/>
        <w:jc w:val="center"/>
        <w:rPr>
          <w:b w:val="0"/>
        </w:rPr>
      </w:pPr>
    </w:p>
    <w:p w:rsidRPr="00724AE2" w:rsidR="00225082" w:rsidP="00724AE2" w:rsidRDefault="00225082">
      <w:pPr>
        <w:pStyle w:val="ECHRPara"/>
        <w:ind w:firstLine="0"/>
        <w:jc w:val="center"/>
      </w:pPr>
    </w:p>
    <w:p w:rsidRPr="00724AE2" w:rsidR="00724AE2" w:rsidP="00724AE2" w:rsidRDefault="00225082">
      <w:pPr>
        <w:pStyle w:val="JuCase"/>
        <w:ind w:firstLine="0"/>
        <w:rPr>
          <w:b w:val="0"/>
          <w:i/>
          <w:sz w:val="22"/>
        </w:rPr>
      </w:pPr>
      <w:r w:rsidRPr="00724AE2">
        <w:rPr>
          <w:b w:val="0"/>
          <w:i/>
          <w:sz w:val="22"/>
        </w:rPr>
        <w:t>This judgment is final but it may be subject to editorial revision.</w:t>
      </w:r>
    </w:p>
    <w:p w:rsidRPr="00724AE2" w:rsidR="00225082" w:rsidP="00724AE2" w:rsidRDefault="00225082">
      <w:pPr>
        <w:pStyle w:val="ECHRPara"/>
        <w:sectPr w:rsidRPr="00724AE2" w:rsidR="00225082" w:rsidSect="00225082">
          <w:headerReference w:type="default" r:id="rId8"/>
          <w:headerReference w:type="first" r:id="rId9"/>
          <w:footerReference w:type="first" r:id="rId10"/>
          <w:footnotePr>
            <w:numRestart w:val="eachSect"/>
          </w:footnotePr>
          <w:pgSz w:w="11906" w:h="16838" w:code="9"/>
          <w:pgMar w:top="2274" w:right="2274" w:bottom="2274" w:left="2274" w:header="1701" w:footer="720" w:gutter="0"/>
          <w:cols w:space="720"/>
          <w:titlePg/>
          <w:docGrid w:linePitch="326"/>
        </w:sectPr>
      </w:pPr>
    </w:p>
    <w:p w:rsidRPr="00724AE2" w:rsidR="00D420F3" w:rsidP="00724AE2" w:rsidRDefault="0077175D">
      <w:pPr>
        <w:pStyle w:val="JuCase"/>
        <w:rPr>
          <w:bCs/>
        </w:rPr>
      </w:pPr>
      <w:r w:rsidRPr="00724AE2">
        <w:t xml:space="preserve">In the case of </w:t>
      </w:r>
      <w:r w:rsidRPr="00724AE2" w:rsidR="00B2099C">
        <w:t>Kukurkhoyeva</w:t>
      </w:r>
      <w:r w:rsidRPr="00724AE2" w:rsidR="00392A5B">
        <w:t xml:space="preserve"> and Others</w:t>
      </w:r>
      <w:r w:rsidRPr="00724AE2" w:rsidR="00B2099C">
        <w:t xml:space="preserve"> v. Russia</w:t>
      </w:r>
      <w:r w:rsidRPr="00724AE2">
        <w:t>,</w:t>
      </w:r>
    </w:p>
    <w:p w:rsidRPr="00724AE2" w:rsidR="00D420F3" w:rsidP="00724AE2" w:rsidRDefault="0077175D">
      <w:pPr>
        <w:pStyle w:val="ECHRPara"/>
      </w:pPr>
      <w:r w:rsidRPr="00724AE2">
        <w:t>The European Court of Human Rights (</w:t>
      </w:r>
      <w:r w:rsidRPr="00724AE2" w:rsidR="00B2099C">
        <w:t>Third Section</w:t>
      </w:r>
      <w:r w:rsidRPr="00724AE2">
        <w:t xml:space="preserve">), sitting as a </w:t>
      </w:r>
      <w:r w:rsidRPr="00724AE2" w:rsidR="00B2099C">
        <w:t>Committee</w:t>
      </w:r>
      <w:r w:rsidRPr="00724AE2">
        <w:t xml:space="preserve"> composed of:</w:t>
      </w:r>
    </w:p>
    <w:p w:rsidRPr="00724AE2" w:rsidR="00D420F3" w:rsidP="00724AE2" w:rsidRDefault="00225082">
      <w:pPr>
        <w:pStyle w:val="ECHRDecisionBody"/>
      </w:pPr>
      <w:r w:rsidRPr="00724AE2">
        <w:tab/>
        <w:t>Branko Lubarda,</w:t>
      </w:r>
      <w:r w:rsidRPr="00724AE2">
        <w:rPr>
          <w:i/>
        </w:rPr>
        <w:t xml:space="preserve"> President,</w:t>
      </w:r>
      <w:r w:rsidRPr="00724AE2">
        <w:rPr>
          <w:i/>
        </w:rPr>
        <w:br/>
      </w:r>
      <w:r w:rsidRPr="00724AE2">
        <w:tab/>
        <w:t>Pere Pastor Vilanova,</w:t>
      </w:r>
      <w:r w:rsidRPr="00724AE2">
        <w:rPr>
          <w:i/>
        </w:rPr>
        <w:br/>
      </w:r>
      <w:r w:rsidRPr="00724AE2">
        <w:tab/>
        <w:t>Georgios A. Serghides,</w:t>
      </w:r>
      <w:r w:rsidRPr="00724AE2">
        <w:rPr>
          <w:i/>
        </w:rPr>
        <w:t xml:space="preserve"> judges,</w:t>
      </w:r>
      <w:r w:rsidRPr="00724AE2" w:rsidR="0077175D">
        <w:rPr>
          <w:szCs w:val="24"/>
        </w:rPr>
        <w:br/>
      </w:r>
      <w:r w:rsidRPr="00724AE2" w:rsidR="0077175D">
        <w:t xml:space="preserve">and </w:t>
      </w:r>
      <w:r w:rsidRPr="00724AE2">
        <w:rPr>
          <w:lang w:val="en-US"/>
        </w:rPr>
        <w:t>Stephen Phillips</w:t>
      </w:r>
      <w:r w:rsidRPr="00724AE2" w:rsidR="0077175D">
        <w:t xml:space="preserve">, </w:t>
      </w:r>
      <w:r w:rsidRPr="00724AE2" w:rsidR="00B2099C">
        <w:rPr>
          <w:i/>
        </w:rPr>
        <w:t xml:space="preserve">Section </w:t>
      </w:r>
      <w:r w:rsidRPr="00724AE2" w:rsidR="00B2099C">
        <w:rPr>
          <w:i/>
          <w:iCs/>
        </w:rPr>
        <w:t>Registrar</w:t>
      </w:r>
      <w:r w:rsidRPr="00724AE2" w:rsidR="0077175D">
        <w:rPr>
          <w:i/>
        </w:rPr>
        <w:t>,</w:t>
      </w:r>
    </w:p>
    <w:p w:rsidRPr="00724AE2" w:rsidR="00D420F3" w:rsidP="00724AE2" w:rsidRDefault="0077175D">
      <w:pPr>
        <w:pStyle w:val="ECHRPara"/>
      </w:pPr>
      <w:r w:rsidRPr="00724AE2">
        <w:t xml:space="preserve">Having deliberated in private on </w:t>
      </w:r>
      <w:r w:rsidRPr="00724AE2" w:rsidR="00225082">
        <w:t>18 December 2018</w:t>
      </w:r>
      <w:r w:rsidRPr="00724AE2">
        <w:t>,</w:t>
      </w:r>
    </w:p>
    <w:p w:rsidRPr="00724AE2" w:rsidR="00D420F3" w:rsidP="00724AE2" w:rsidRDefault="0077175D">
      <w:pPr>
        <w:pStyle w:val="ECHRPara"/>
      </w:pPr>
      <w:r w:rsidRPr="00724AE2">
        <w:t>Delivers the following judgment, which was adopted on that date:</w:t>
      </w:r>
    </w:p>
    <w:p w:rsidRPr="00724AE2" w:rsidR="00D420F3" w:rsidP="00724AE2" w:rsidRDefault="0077175D">
      <w:pPr>
        <w:pStyle w:val="ECHRTitle1"/>
      </w:pPr>
      <w:r w:rsidRPr="00724AE2">
        <w:t>PROCEDURE</w:t>
      </w:r>
    </w:p>
    <w:p w:rsidRPr="00724AE2" w:rsidR="00994E29" w:rsidP="00724AE2" w:rsidRDefault="00994E29">
      <w:pPr>
        <w:pStyle w:val="ECHRPara"/>
      </w:pPr>
      <w:r w:rsidRPr="00724AE2">
        <w:fldChar w:fldCharType="begin"/>
      </w:r>
      <w:r w:rsidRPr="00724AE2">
        <w:instrText xml:space="preserve"> SEQ level0 \*arabic </w:instrText>
      </w:r>
      <w:r w:rsidRPr="00724AE2">
        <w:fldChar w:fldCharType="separate"/>
      </w:r>
      <w:r w:rsidRPr="00724AE2" w:rsidR="00724AE2">
        <w:rPr>
          <w:noProof/>
        </w:rPr>
        <w:t>1</w:t>
      </w:r>
      <w:r w:rsidRPr="00724AE2">
        <w:fldChar w:fldCharType="end"/>
      </w:r>
      <w:r w:rsidRPr="00724AE2">
        <w:t>.  The case originated in ten applications against Russia lodged with the Court under Article 34 of the Convention for the Protection of Human Rights and Fundamental Freedoms (“the Convention”) on the various dates indicated in the appended table.</w:t>
      </w:r>
    </w:p>
    <w:p w:rsidRPr="00724AE2" w:rsidR="00994E2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w:t>
      </w:r>
      <w:r w:rsidRPr="00724AE2">
        <w:rPr>
          <w:noProof/>
        </w:rPr>
        <w:fldChar w:fldCharType="end"/>
      </w:r>
      <w:r w:rsidRPr="00724AE2" w:rsidR="00994E29">
        <w:t>.  </w:t>
      </w:r>
      <w:r w:rsidRPr="00724AE2" w:rsidR="00356EC1">
        <w:t>T</w:t>
      </w:r>
      <w:r w:rsidRPr="00724AE2" w:rsidR="00994E29">
        <w:t>he Russian Government (“the Government”)</w:t>
      </w:r>
      <w:r w:rsidRPr="00724AE2" w:rsidR="00356EC1">
        <w:t xml:space="preserve"> were informed of the applications</w:t>
      </w:r>
      <w:r w:rsidRPr="00724AE2" w:rsidR="00994E29">
        <w:t>.</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w:t>
      </w:r>
      <w:r w:rsidRPr="00724AE2">
        <w:rPr>
          <w:noProof/>
        </w:rPr>
        <w:fldChar w:fldCharType="end"/>
      </w:r>
      <w:r w:rsidRPr="00724AE2" w:rsidR="00994E29">
        <w:t>.  The Government did not object to the examination of the applications by a Committee.</w:t>
      </w:r>
    </w:p>
    <w:p w:rsidRPr="00724AE2" w:rsidR="00D420F3" w:rsidP="00724AE2" w:rsidRDefault="0077175D">
      <w:pPr>
        <w:pStyle w:val="ECHRTitle1"/>
      </w:pPr>
      <w:r w:rsidRPr="00724AE2">
        <w:t>THE FACTS</w:t>
      </w:r>
    </w:p>
    <w:p w:rsidRPr="00724AE2" w:rsidR="00D420F3" w:rsidP="00724AE2" w:rsidRDefault="0077175D">
      <w:pPr>
        <w:pStyle w:val="ECHRHeading1"/>
      </w:pPr>
      <w:r w:rsidRPr="00724AE2">
        <w:t>I.  THE CIRCUMSTANCES OF THE CASE</w:t>
      </w:r>
    </w:p>
    <w:p w:rsidRPr="00724AE2" w:rsidR="00994E29" w:rsidP="00724AE2" w:rsidRDefault="00994E29">
      <w:pPr>
        <w:pStyle w:val="ECHRPara"/>
      </w:pPr>
      <w:r w:rsidRPr="00724AE2">
        <w:fldChar w:fldCharType="begin"/>
      </w:r>
      <w:r w:rsidRPr="00724AE2">
        <w:instrText xml:space="preserve"> SEQ level0 \*arabic </w:instrText>
      </w:r>
      <w:r w:rsidRPr="00724AE2">
        <w:fldChar w:fldCharType="separate"/>
      </w:r>
      <w:r w:rsidRPr="00724AE2" w:rsidR="00724AE2">
        <w:rPr>
          <w:noProof/>
        </w:rPr>
        <w:t>4</w:t>
      </w:r>
      <w:r w:rsidRPr="00724AE2">
        <w:fldChar w:fldCharType="end"/>
      </w:r>
      <w:r w:rsidRPr="00724AE2">
        <w:t>.  The applicants are Russian nationals who, at the material time, lived in the Chechen Republic</w:t>
      </w:r>
      <w:r w:rsidRPr="00724AE2" w:rsidR="00DC7B5A">
        <w:t xml:space="preserve"> or in </w:t>
      </w:r>
      <w:r w:rsidRPr="00724AE2" w:rsidR="00692FEF">
        <w:t>the</w:t>
      </w:r>
      <w:r w:rsidRPr="00724AE2" w:rsidDel="007F5A5E" w:rsidR="007F5A5E">
        <w:t xml:space="preserve"> </w:t>
      </w:r>
      <w:r w:rsidRPr="00724AE2" w:rsidR="00692FEF">
        <w:t>Republic</w:t>
      </w:r>
      <w:r w:rsidRPr="00724AE2" w:rsidR="007F5A5E">
        <w:t xml:space="preserve"> of Ingushetia</w:t>
      </w:r>
      <w:r w:rsidRPr="00724AE2" w:rsidR="00692FEF">
        <w:t xml:space="preserve">. </w:t>
      </w:r>
      <w:r w:rsidRPr="00724AE2">
        <w:t xml:space="preserve">Their personal details are set out in the appended table. They are close relatives of individuals who disappeared after allegedly being unlawfully detained by </w:t>
      </w:r>
      <w:r w:rsidRPr="00724AE2" w:rsidR="00473FF3">
        <w:t>service personnel</w:t>
      </w:r>
      <w:r w:rsidRPr="00724AE2">
        <w:t xml:space="preserve"> during special operations. The events concerned took place in areas under the full control of the Russian federal forces. The applicants have not seen their missing relatives since the alleged arrests.</w:t>
      </w:r>
      <w:r w:rsidRPr="00724AE2" w:rsidR="006A138F">
        <w:t xml:space="preserve"> Their whereabouts remain unknown.</w:t>
      </w:r>
    </w:p>
    <w:p w:rsidRPr="00724AE2" w:rsidR="00994E2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w:t>
      </w:r>
      <w:r w:rsidRPr="00724AE2">
        <w:rPr>
          <w:noProof/>
        </w:rPr>
        <w:fldChar w:fldCharType="end"/>
      </w:r>
      <w:r w:rsidRPr="00724AE2" w:rsidR="00994E29">
        <w:t xml:space="preserve">.  The applicants reported the abductions to </w:t>
      </w:r>
      <w:r w:rsidRPr="00724AE2" w:rsidR="00C7789B">
        <w:t xml:space="preserve">various </w:t>
      </w:r>
      <w:r w:rsidRPr="00724AE2" w:rsidR="00994E29">
        <w:t>law</w:t>
      </w:r>
      <w:r w:rsidRPr="00724AE2" w:rsidR="00994E29">
        <w:noBreakHyphen/>
        <w:t xml:space="preserve">enforcement bodies, and official investigations were opened. The proceedings were repeatedly suspended and resumed, and </w:t>
      </w:r>
      <w:r w:rsidRPr="00724AE2" w:rsidR="007F5A5E">
        <w:t xml:space="preserve">decisions </w:t>
      </w:r>
      <w:r w:rsidRPr="00724AE2" w:rsidR="00994E29">
        <w:t xml:space="preserve">have remained pending for several years without any tangible results being achieved. The applicants lodged requests for information and assistance in the search for their relatives with the investigating authorities and various law-enforcement bodies. Their requests received either only </w:t>
      </w:r>
      <w:r w:rsidRPr="00724AE2" w:rsidR="007F5A5E">
        <w:t xml:space="preserve">formulaic </w:t>
      </w:r>
      <w:r w:rsidRPr="00724AE2" w:rsidR="00994E29">
        <w:t xml:space="preserve">responses or none at all. The perpetrators have not been identified by the investigating bodies. </w:t>
      </w:r>
      <w:r w:rsidRPr="00724AE2" w:rsidR="006A138F">
        <w:t>It appears that all of the investigations are still pending.</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6</w:t>
      </w:r>
      <w:r w:rsidRPr="00724AE2">
        <w:rPr>
          <w:noProof/>
        </w:rPr>
        <w:fldChar w:fldCharType="end"/>
      </w:r>
      <w:r w:rsidRPr="00724AE2" w:rsidR="00994E29">
        <w:t>.  Summaries of the facts in respect of each application are set out below. Each account is based on statements provided by the applicants and their relatives and/or neighbours to both the Court and the domestic investigati</w:t>
      </w:r>
      <w:r w:rsidRPr="00724AE2" w:rsidR="00DE5A80">
        <w:t>ng</w:t>
      </w:r>
      <w:r w:rsidRPr="00724AE2" w:rsidR="00994E29">
        <w:t xml:space="preserve"> authorities. The Government did not dispute the principal facts of the cases, as presented by the applicants, but questioned the involvement of </w:t>
      </w:r>
      <w:r w:rsidRPr="00724AE2" w:rsidR="00473FF3">
        <w:t>service personnel</w:t>
      </w:r>
      <w:r w:rsidRPr="00724AE2" w:rsidR="00994E29">
        <w:t xml:space="preserve"> in the events.</w:t>
      </w:r>
    </w:p>
    <w:p w:rsidRPr="00724AE2" w:rsidR="00994E29" w:rsidP="00724AE2" w:rsidRDefault="00325697">
      <w:pPr>
        <w:pStyle w:val="ECHRHeading2"/>
      </w:pPr>
      <w:r w:rsidRPr="00724AE2">
        <w:t>A.  </w:t>
      </w:r>
      <w:r w:rsidRPr="00724AE2">
        <w:rPr>
          <w:i/>
        </w:rPr>
        <w:t>Kukurkhoyeva v. Russia</w:t>
      </w:r>
      <w:r w:rsidRPr="00724AE2">
        <w:t xml:space="preserve"> (no. 50556/08)</w:t>
      </w:r>
      <w:r w:rsidRPr="00724AE2">
        <w:tab/>
      </w:r>
    </w:p>
    <w:p w:rsidRPr="00724AE2" w:rsidR="003D323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7</w:t>
      </w:r>
      <w:r w:rsidRPr="00724AE2">
        <w:rPr>
          <w:noProof/>
        </w:rPr>
        <w:fldChar w:fldCharType="end"/>
      </w:r>
      <w:r w:rsidRPr="00724AE2" w:rsidR="00325697">
        <w:t>.  The applicant is the wife of Mr Girikhan Tsechoyev, who was born in 1967.</w:t>
      </w:r>
    </w:p>
    <w:p w:rsidRPr="00724AE2" w:rsidR="00325697" w:rsidP="00724AE2" w:rsidRDefault="00325697">
      <w:pPr>
        <w:pStyle w:val="ECHRHeading3"/>
      </w:pPr>
      <w:r w:rsidRPr="00724AE2">
        <w:t>1.  Abduction of Mr Girikhan Tsechoyev and the subsequent events</w:t>
      </w:r>
    </w:p>
    <w:bookmarkStart w:name="a8" w:id="2"/>
    <w:bookmarkStart w:name="й008" w:id="3"/>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8</w:t>
      </w:r>
      <w:r w:rsidRPr="00724AE2">
        <w:rPr>
          <w:noProof/>
        </w:rPr>
        <w:fldChar w:fldCharType="end"/>
      </w:r>
      <w:bookmarkEnd w:id="2"/>
      <w:bookmarkEnd w:id="3"/>
      <w:r w:rsidRPr="00724AE2" w:rsidR="00325697">
        <w:t xml:space="preserve">.  On 11 July 2004 Mr Girikhan Tsechoyev was visiting his relative in the village of Muzhichi, Ingushetia, when a group of </w:t>
      </w:r>
      <w:r w:rsidRPr="00724AE2" w:rsidR="00473FF3">
        <w:t>service personnel</w:t>
      </w:r>
      <w:r w:rsidRPr="00724AE2" w:rsidR="00325697">
        <w:t xml:space="preserve"> from the Bamut military command under Major General Starkov arrested him at the outskirts of the village on suspicion of having committed a murder</w:t>
      </w:r>
      <w:r w:rsidRPr="00724AE2" w:rsidR="00BB7CDE">
        <w:t>.</w:t>
      </w:r>
      <w:r w:rsidRPr="00724AE2" w:rsidR="00325697">
        <w:t xml:space="preserve"> </w:t>
      </w:r>
      <w:r w:rsidRPr="00724AE2" w:rsidR="00BB7CDE">
        <w:t xml:space="preserve">They </w:t>
      </w:r>
      <w:r w:rsidRPr="00724AE2" w:rsidR="00325697">
        <w:t>handed him over to officers from the Federal Security Service (</w:t>
      </w:r>
      <w:r w:rsidRPr="00724AE2" w:rsidR="002F5C9F">
        <w:rPr>
          <w:i/>
        </w:rPr>
        <w:t>Федеральная служба безопасности Российской Федерации</w:t>
      </w:r>
      <w:r w:rsidRPr="00724AE2" w:rsidR="002F5C9F">
        <w:t xml:space="preserve"> – hereinafter </w:t>
      </w:r>
      <w:r w:rsidRPr="00724AE2" w:rsidR="00DC7B5A">
        <w:t>“</w:t>
      </w:r>
      <w:r w:rsidRPr="00724AE2" w:rsidR="00325697">
        <w:t>the FSB</w:t>
      </w:r>
      <w:r w:rsidRPr="00724AE2" w:rsidR="00DC7B5A">
        <w:t>”</w:t>
      </w:r>
      <w:r w:rsidRPr="00724AE2" w:rsidR="00325697">
        <w:t>)</w:t>
      </w:r>
      <w:r w:rsidRPr="00724AE2" w:rsidR="00BC798F">
        <w:t>,</w:t>
      </w:r>
      <w:r w:rsidRPr="00724AE2" w:rsidR="00325697">
        <w:t xml:space="preserve"> who took him away to an unknown destination.</w:t>
      </w:r>
    </w:p>
    <w:bookmarkStart w:name="a9" w:id="4"/>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9</w:t>
      </w:r>
      <w:r w:rsidRPr="00724AE2">
        <w:rPr>
          <w:noProof/>
        </w:rPr>
        <w:fldChar w:fldCharType="end"/>
      </w:r>
      <w:bookmarkEnd w:id="4"/>
      <w:r w:rsidRPr="00724AE2" w:rsidR="00325697">
        <w:t>.  </w:t>
      </w:r>
      <w:r w:rsidRPr="00724AE2" w:rsidR="00DC7B5A">
        <w:t>On the evening of</w:t>
      </w:r>
      <w:r w:rsidRPr="00724AE2" w:rsidR="00BC798F">
        <w:t xml:space="preserve"> the same date </w:t>
      </w:r>
      <w:r w:rsidRPr="00724AE2" w:rsidR="00325697">
        <w:t>police officers from the Sunzhenskiy district department of the interior (</w:t>
      </w:r>
      <w:r w:rsidRPr="00724AE2" w:rsidR="00DC7B5A">
        <w:t>“</w:t>
      </w:r>
      <w:r w:rsidRPr="00724AE2" w:rsidR="00325697">
        <w:t xml:space="preserve">the </w:t>
      </w:r>
      <w:r w:rsidRPr="00724AE2" w:rsidR="00BC798F">
        <w:t xml:space="preserve">Sunzhenskiy </w:t>
      </w:r>
      <w:r w:rsidRPr="00724AE2" w:rsidR="00325697">
        <w:t>ROVD</w:t>
      </w:r>
      <w:r w:rsidRPr="00724AE2" w:rsidR="00DC7B5A">
        <w:t>”</w:t>
      </w:r>
      <w:r w:rsidRPr="00724AE2" w:rsidR="00325697">
        <w:t>) arrived at the applicant</w:t>
      </w:r>
      <w:r w:rsidRPr="00724AE2" w:rsidR="00724AE2">
        <w:t>’</w:t>
      </w:r>
      <w:r w:rsidRPr="00724AE2" w:rsidR="00325697">
        <w:t xml:space="preserve">s house in </w:t>
      </w:r>
      <w:r w:rsidRPr="00724AE2" w:rsidR="00DC7B5A">
        <w:t xml:space="preserve">the village of </w:t>
      </w:r>
      <w:r w:rsidRPr="00724AE2" w:rsidR="00325697">
        <w:t>Ordzhonikidzevskaya</w:t>
      </w:r>
      <w:r w:rsidRPr="00724AE2" w:rsidR="00DC7B5A">
        <w:t xml:space="preserve">, </w:t>
      </w:r>
      <w:r w:rsidRPr="00724AE2" w:rsidR="00E92709">
        <w:t>Ingushetia</w:t>
      </w:r>
      <w:r w:rsidRPr="00724AE2" w:rsidR="00325697">
        <w:t>. Having informed the applicant that earlier that d</w:t>
      </w:r>
      <w:r w:rsidRPr="00724AE2" w:rsidR="00604E19">
        <w:t>ay FSB officers had arrested Mr </w:t>
      </w:r>
      <w:r w:rsidRPr="00724AE2" w:rsidR="00325697">
        <w:t>Girikhan Tsechoyev on suspicion of murder, they searched the premises and left.</w:t>
      </w:r>
    </w:p>
    <w:bookmarkStart w:name="a10" w:id="5"/>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10</w:t>
      </w:r>
      <w:r w:rsidRPr="00724AE2">
        <w:rPr>
          <w:noProof/>
        </w:rPr>
        <w:fldChar w:fldCharType="end"/>
      </w:r>
      <w:bookmarkEnd w:id="5"/>
      <w:r w:rsidRPr="00724AE2" w:rsidR="00325697">
        <w:t>.  On 12 July 2004 Mr Girikhan Tsechoyev</w:t>
      </w:r>
      <w:r w:rsidRPr="00724AE2" w:rsidR="00724AE2">
        <w:t>’</w:t>
      </w:r>
      <w:r w:rsidRPr="00724AE2" w:rsidR="00325697">
        <w:t>s brother, Mr U.Ts., went to the S</w:t>
      </w:r>
      <w:r w:rsidRPr="00724AE2" w:rsidR="00DC7B5A">
        <w:t xml:space="preserve">unzhenskiy district prosecutor </w:t>
      </w:r>
      <w:r w:rsidRPr="00724AE2" w:rsidR="00AD5DDC">
        <w:t xml:space="preserve">in search </w:t>
      </w:r>
      <w:r w:rsidRPr="00724AE2" w:rsidR="00C03A64">
        <w:t xml:space="preserve">of </w:t>
      </w:r>
      <w:r w:rsidRPr="00724AE2" w:rsidR="00AD5DDC">
        <w:t>the abducted relative</w:t>
      </w:r>
      <w:r w:rsidRPr="00724AE2" w:rsidR="008250C8">
        <w:t>. His acquaint</w:t>
      </w:r>
      <w:r w:rsidRPr="00724AE2" w:rsidR="00C03A64">
        <w:t>ance</w:t>
      </w:r>
      <w:r w:rsidRPr="00724AE2" w:rsidR="008250C8">
        <w:t>, Mr G.M., who worked in the prosecutor</w:t>
      </w:r>
      <w:r w:rsidRPr="00724AE2" w:rsidR="00724AE2">
        <w:t>’</w:t>
      </w:r>
      <w:r w:rsidRPr="00724AE2" w:rsidR="008250C8">
        <w:t xml:space="preserve">s office, told him that Mr Girikhan Tsechoyev </w:t>
      </w:r>
      <w:r w:rsidRPr="00724AE2" w:rsidR="00325697">
        <w:t>had been detained by the FSB.</w:t>
      </w:r>
    </w:p>
    <w:bookmarkStart w:name="a11" w:id="6"/>
    <w:bookmarkStart w:name="й011" w:id="7"/>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11</w:t>
      </w:r>
      <w:r w:rsidRPr="00724AE2">
        <w:rPr>
          <w:noProof/>
        </w:rPr>
        <w:fldChar w:fldCharType="end"/>
      </w:r>
      <w:bookmarkEnd w:id="6"/>
      <w:bookmarkEnd w:id="7"/>
      <w:r w:rsidRPr="00724AE2" w:rsidR="00325697">
        <w:t>.  </w:t>
      </w:r>
      <w:r w:rsidRPr="00724AE2" w:rsidR="00BC798F">
        <w:t>The next day</w:t>
      </w:r>
      <w:r w:rsidRPr="00724AE2" w:rsidR="00325697">
        <w:t xml:space="preserve"> the prosecutor</w:t>
      </w:r>
      <w:r w:rsidRPr="00724AE2" w:rsidR="00DC7B5A">
        <w:t xml:space="preserve"> </w:t>
      </w:r>
      <w:r w:rsidRPr="00724AE2" w:rsidR="00325697">
        <w:t xml:space="preserve">summoned Mr U.Ts. for </w:t>
      </w:r>
      <w:r w:rsidRPr="00724AE2" w:rsidR="00A30762">
        <w:t>questioning</w:t>
      </w:r>
      <w:r w:rsidRPr="00724AE2" w:rsidR="00325697">
        <w:t xml:space="preserve">. In the course of the </w:t>
      </w:r>
      <w:r w:rsidRPr="00724AE2" w:rsidR="00A30762">
        <w:t xml:space="preserve">questioning </w:t>
      </w:r>
      <w:r w:rsidRPr="00724AE2" w:rsidR="00D2100F">
        <w:t xml:space="preserve">a representative of </w:t>
      </w:r>
      <w:r w:rsidRPr="00724AE2" w:rsidR="007E3BFF">
        <w:t xml:space="preserve">the </w:t>
      </w:r>
      <w:r w:rsidRPr="00724AE2" w:rsidR="00325697">
        <w:t>prosecutor</w:t>
      </w:r>
      <w:r w:rsidRPr="00724AE2" w:rsidR="00724AE2">
        <w:t>’</w:t>
      </w:r>
      <w:r w:rsidRPr="00724AE2" w:rsidR="007E3BFF">
        <w:t xml:space="preserve">s </w:t>
      </w:r>
      <w:r w:rsidRPr="00724AE2" w:rsidR="00D2100F">
        <w:t>office</w:t>
      </w:r>
      <w:r w:rsidRPr="00724AE2" w:rsidR="008250C8">
        <w:t>,</w:t>
      </w:r>
      <w:r w:rsidRPr="00724AE2" w:rsidR="00604E19">
        <w:t xml:space="preserve"> Mr </w:t>
      </w:r>
      <w:r w:rsidRPr="00724AE2" w:rsidR="00325697">
        <w:t>Kh.</w:t>
      </w:r>
      <w:r w:rsidRPr="00724AE2" w:rsidR="00A30762">
        <w:t>,</w:t>
      </w:r>
      <w:r w:rsidRPr="00724AE2" w:rsidR="00325697">
        <w:t xml:space="preserve"> and the head of the criminal investigation department of the Sunzhenskiy ROVD confirmed that Mr Girikhan Tsechoyev had been detained by the FSB and was</w:t>
      </w:r>
      <w:r w:rsidRPr="00724AE2" w:rsidR="00C03A64">
        <w:t xml:space="preserve"> being</w:t>
      </w:r>
      <w:r w:rsidRPr="00724AE2" w:rsidR="00325697">
        <w:t xml:space="preserve"> held on </w:t>
      </w:r>
      <w:r w:rsidRPr="00724AE2" w:rsidR="008076CB">
        <w:t>the latter</w:t>
      </w:r>
      <w:r w:rsidRPr="00724AE2" w:rsidR="00724AE2">
        <w:t>’</w:t>
      </w:r>
      <w:r w:rsidRPr="00724AE2" w:rsidR="008076CB">
        <w:t xml:space="preserve">s </w:t>
      </w:r>
      <w:r w:rsidRPr="00724AE2" w:rsidR="00325697">
        <w:t>premises in Ingushetia.</w:t>
      </w:r>
    </w:p>
    <w:p w:rsidRPr="00724AE2" w:rsidR="00325697" w:rsidP="00724AE2" w:rsidRDefault="00325697">
      <w:pPr>
        <w:pStyle w:val="ECHRHeading3"/>
      </w:pPr>
      <w:r w:rsidRPr="00724AE2">
        <w:t>2.  Official investigation into the abduction</w:t>
      </w:r>
    </w:p>
    <w:bookmarkStart w:name="a13" w:id="8"/>
    <w:bookmarkStart w:name="й012" w:id="9"/>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12</w:t>
      </w:r>
      <w:r w:rsidRPr="00724AE2">
        <w:rPr>
          <w:noProof/>
        </w:rPr>
        <w:fldChar w:fldCharType="end"/>
      </w:r>
      <w:bookmarkEnd w:id="8"/>
      <w:bookmarkEnd w:id="9"/>
      <w:r w:rsidRPr="00724AE2" w:rsidR="00325697">
        <w:t>.  On 13 July 2004 the applicant</w:t>
      </w:r>
      <w:r w:rsidRPr="00724AE2" w:rsidR="00BC798F">
        <w:t xml:space="preserve"> asked</w:t>
      </w:r>
      <w:r w:rsidRPr="00724AE2" w:rsidR="00325697">
        <w:t xml:space="preserve"> the authorities to </w:t>
      </w:r>
      <w:r w:rsidRPr="00724AE2" w:rsidR="008250C8">
        <w:t>investigate</w:t>
      </w:r>
      <w:r w:rsidRPr="00724AE2" w:rsidR="00325697">
        <w:t xml:space="preserve"> the abduction of her husband.</w:t>
      </w:r>
    </w:p>
    <w:bookmarkStart w:name="a14" w:id="10"/>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13</w:t>
      </w:r>
      <w:r w:rsidRPr="00724AE2">
        <w:rPr>
          <w:noProof/>
        </w:rPr>
        <w:fldChar w:fldCharType="end"/>
      </w:r>
      <w:bookmarkEnd w:id="10"/>
      <w:r w:rsidRPr="00724AE2" w:rsidR="00325697">
        <w:t>.  On 27 August 2004 the S</w:t>
      </w:r>
      <w:r w:rsidRPr="00724AE2" w:rsidR="008250C8">
        <w:t xml:space="preserve">unzhenskiy district prosecutor </w:t>
      </w:r>
      <w:r w:rsidRPr="00724AE2" w:rsidR="00325697">
        <w:t xml:space="preserve">in Ingushetia opened criminal case no. 04600057 under Article 126 of the Criminal Code </w:t>
      </w:r>
      <w:r w:rsidRPr="00724AE2" w:rsidR="008250C8">
        <w:t>(“</w:t>
      </w:r>
      <w:r w:rsidRPr="00724AE2" w:rsidR="00C03A64">
        <w:t xml:space="preserve">the </w:t>
      </w:r>
      <w:r w:rsidRPr="00724AE2" w:rsidR="008250C8">
        <w:t xml:space="preserve">CC”) </w:t>
      </w:r>
      <w:r w:rsidRPr="00724AE2" w:rsidR="00325697">
        <w:t>(abduction).</w:t>
      </w:r>
    </w:p>
    <w:bookmarkStart w:name="a15" w:id="11"/>
    <w:bookmarkStart w:name="й014" w:id="12"/>
    <w:p w:rsidRPr="00724AE2" w:rsidR="00996A1C" w:rsidP="00724AE2" w:rsidRDefault="00996A1C">
      <w:pPr>
        <w:pStyle w:val="ECHRPara"/>
      </w:pPr>
      <w:r w:rsidRPr="00724AE2">
        <w:fldChar w:fldCharType="begin"/>
      </w:r>
      <w:r w:rsidRPr="00724AE2">
        <w:instrText xml:space="preserve"> SEQ level0 \*arabic </w:instrText>
      </w:r>
      <w:r w:rsidRPr="00724AE2">
        <w:fldChar w:fldCharType="separate"/>
      </w:r>
      <w:r w:rsidRPr="00724AE2" w:rsidR="00724AE2">
        <w:rPr>
          <w:noProof/>
        </w:rPr>
        <w:t>14</w:t>
      </w:r>
      <w:r w:rsidRPr="00724AE2">
        <w:fldChar w:fldCharType="end"/>
      </w:r>
      <w:bookmarkEnd w:id="11"/>
      <w:bookmarkEnd w:id="12"/>
      <w:r w:rsidRPr="00724AE2">
        <w:t>.  The Government did not provide the Court with a copy of the criminal case file. From the documents submitted by the applicant it appears that the investigation proceeded as follows.</w:t>
      </w:r>
    </w:p>
    <w:bookmarkStart w:name="a16" w:id="13"/>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15</w:t>
      </w:r>
      <w:r w:rsidRPr="00724AE2">
        <w:rPr>
          <w:noProof/>
        </w:rPr>
        <w:fldChar w:fldCharType="end"/>
      </w:r>
      <w:bookmarkEnd w:id="13"/>
      <w:r w:rsidRPr="00724AE2" w:rsidR="00325697">
        <w:t xml:space="preserve">.  On 10 September 2004 the </w:t>
      </w:r>
      <w:r w:rsidRPr="00724AE2" w:rsidR="00BC798F">
        <w:t xml:space="preserve">investigators granted the applicant </w:t>
      </w:r>
      <w:r w:rsidRPr="00724AE2" w:rsidR="00325697">
        <w:t>victim status</w:t>
      </w:r>
      <w:r w:rsidRPr="00724AE2" w:rsidR="00BC798F">
        <w:t xml:space="preserve"> in the case</w:t>
      </w:r>
      <w:r w:rsidRPr="00724AE2" w:rsidR="00325697">
        <w:t>.</w:t>
      </w:r>
    </w:p>
    <w:bookmarkStart w:name="a17" w:id="14"/>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16</w:t>
      </w:r>
      <w:r w:rsidRPr="00724AE2">
        <w:rPr>
          <w:noProof/>
        </w:rPr>
        <w:fldChar w:fldCharType="end"/>
      </w:r>
      <w:bookmarkEnd w:id="14"/>
      <w:r w:rsidRPr="00724AE2" w:rsidR="00325697">
        <w:t xml:space="preserve">.  On 27 October 2004 </w:t>
      </w:r>
      <w:r w:rsidRPr="00724AE2" w:rsidR="00BC798F">
        <w:t xml:space="preserve">they suspended the investigation </w:t>
      </w:r>
      <w:r w:rsidRPr="00724AE2" w:rsidR="00325697">
        <w:t xml:space="preserve">for failure to </w:t>
      </w:r>
      <w:r w:rsidRPr="00724AE2" w:rsidR="004958C5">
        <w:t xml:space="preserve">establish the </w:t>
      </w:r>
      <w:r w:rsidRPr="00724AE2" w:rsidR="007F65E2">
        <w:t>identity</w:t>
      </w:r>
      <w:r w:rsidRPr="00724AE2" w:rsidR="004958C5">
        <w:t xml:space="preserve"> of the perpetrators</w:t>
      </w:r>
      <w:r w:rsidRPr="00724AE2" w:rsidR="00325697">
        <w:t xml:space="preserve">. Subsequently, </w:t>
      </w:r>
      <w:r w:rsidRPr="00724AE2" w:rsidR="00BC798F">
        <w:t>it</w:t>
      </w:r>
      <w:r w:rsidRPr="00724AE2" w:rsidR="00325697">
        <w:t xml:space="preserve"> was resumed on 11 January 2005, 27 October 2006</w:t>
      </w:r>
      <w:r w:rsidRPr="00724AE2" w:rsidR="00573753">
        <w:t>,</w:t>
      </w:r>
      <w:r w:rsidRPr="00724AE2" w:rsidR="00325697">
        <w:t xml:space="preserve"> 4 May 2007</w:t>
      </w:r>
      <w:r w:rsidRPr="00724AE2" w:rsidR="00573753">
        <w:t xml:space="preserve">, and </w:t>
      </w:r>
      <w:r w:rsidRPr="00724AE2" w:rsidR="00246880">
        <w:t xml:space="preserve">an </w:t>
      </w:r>
      <w:r w:rsidRPr="00724AE2" w:rsidR="00573753">
        <w:t>unspecified date in 2008</w:t>
      </w:r>
      <w:r w:rsidRPr="00724AE2" w:rsidR="00BC798F">
        <w:t xml:space="preserve">. </w:t>
      </w:r>
      <w:r w:rsidRPr="00724AE2" w:rsidR="00807FB0">
        <w:t>I</w:t>
      </w:r>
      <w:r w:rsidRPr="00724AE2" w:rsidR="00BC798F">
        <w:t>t was</w:t>
      </w:r>
      <w:r w:rsidRPr="00724AE2" w:rsidR="00325697">
        <w:t xml:space="preserve"> suspended on 28 Februa</w:t>
      </w:r>
      <w:r w:rsidRPr="00724AE2" w:rsidR="00604E19">
        <w:t>ry 2005, 27 November 2006 and 4 </w:t>
      </w:r>
      <w:r w:rsidRPr="00724AE2" w:rsidR="00325697">
        <w:t>June 2007</w:t>
      </w:r>
      <w:r w:rsidRPr="00724AE2" w:rsidR="008250C8">
        <w:t xml:space="preserve"> respectively</w:t>
      </w:r>
      <w:r w:rsidRPr="00724AE2" w:rsidR="00325697">
        <w:t>.</w:t>
      </w:r>
    </w:p>
    <w:bookmarkStart w:name="a18" w:id="15"/>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17</w:t>
      </w:r>
      <w:r w:rsidRPr="00724AE2">
        <w:rPr>
          <w:noProof/>
        </w:rPr>
        <w:fldChar w:fldCharType="end"/>
      </w:r>
      <w:bookmarkEnd w:id="15"/>
      <w:r w:rsidRPr="00724AE2" w:rsidR="00325697">
        <w:t>.  </w:t>
      </w:r>
      <w:r w:rsidRPr="00724AE2" w:rsidR="00A73465">
        <w:t>In the meantime, o</w:t>
      </w:r>
      <w:r w:rsidRPr="00724AE2" w:rsidR="00325697">
        <w:t xml:space="preserve">n 17 April 2006 and then on 16 January 2008 the applicant </w:t>
      </w:r>
      <w:r w:rsidRPr="00724AE2" w:rsidR="008250C8">
        <w:t xml:space="preserve">enquired about developments in the proceedings. </w:t>
      </w:r>
      <w:r w:rsidRPr="00724AE2" w:rsidR="00325697">
        <w:t>In reply, the investigators informed her that the proceedings had been suspended.</w:t>
      </w:r>
    </w:p>
    <w:bookmarkStart w:name="a19" w:id="16"/>
    <w:p w:rsidRPr="00724AE2" w:rsidR="00325697"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18</w:t>
      </w:r>
      <w:r w:rsidRPr="00724AE2">
        <w:rPr>
          <w:noProof/>
        </w:rPr>
        <w:fldChar w:fldCharType="end"/>
      </w:r>
      <w:bookmarkEnd w:id="16"/>
      <w:r w:rsidRPr="00724AE2" w:rsidR="00325697">
        <w:t>.  On 10 June 2006 and on 9 October 2008 the applicant</w:t>
      </w:r>
      <w:r w:rsidRPr="00724AE2" w:rsidR="008250C8">
        <w:t xml:space="preserve"> asked the investigators to resume the proceedings and to allow her access</w:t>
      </w:r>
      <w:r w:rsidRPr="00724AE2" w:rsidR="0079367E">
        <w:t xml:space="preserve"> to</w:t>
      </w:r>
      <w:r w:rsidRPr="00724AE2" w:rsidR="008250C8">
        <w:t xml:space="preserve"> the case file. </w:t>
      </w:r>
      <w:r w:rsidRPr="00724AE2" w:rsidR="00325697">
        <w:t xml:space="preserve">Both of her requests were </w:t>
      </w:r>
      <w:r w:rsidRPr="00724AE2" w:rsidR="008250C8">
        <w:t>dismissed.</w:t>
      </w:r>
      <w:r w:rsidRPr="00724AE2" w:rsidR="003915E7">
        <w:t xml:space="preserve"> There is no information about further developments.</w:t>
      </w:r>
    </w:p>
    <w:p w:rsidRPr="00724AE2" w:rsidR="00325697" w:rsidP="00724AE2" w:rsidRDefault="00325697">
      <w:pPr>
        <w:pStyle w:val="ECHRHeading3"/>
      </w:pPr>
      <w:r w:rsidRPr="00724AE2">
        <w:t>3.  Proceedings against the investigators</w:t>
      </w:r>
    </w:p>
    <w:p w:rsidRPr="00724AE2" w:rsidR="00325697"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19</w:t>
      </w:r>
      <w:r w:rsidRPr="00724AE2">
        <w:rPr>
          <w:noProof/>
        </w:rPr>
        <w:fldChar w:fldCharType="end"/>
      </w:r>
      <w:r w:rsidRPr="00724AE2" w:rsidR="00325697">
        <w:t xml:space="preserve">.  On 13 July 2006 and on </w:t>
      </w:r>
      <w:r w:rsidRPr="00724AE2" w:rsidR="00246880">
        <w:t xml:space="preserve">an </w:t>
      </w:r>
      <w:r w:rsidRPr="00724AE2" w:rsidR="00325697">
        <w:t xml:space="preserve">unspecified date in 2007 the applicant </w:t>
      </w:r>
      <w:r w:rsidRPr="00724AE2" w:rsidR="00773039">
        <w:t xml:space="preserve">lodged a claim with the Sunzhenskiy District Court in Ingushetia alleging the </w:t>
      </w:r>
      <w:r w:rsidRPr="00724AE2" w:rsidR="00325697">
        <w:t>investigators</w:t>
      </w:r>
      <w:r w:rsidRPr="00724AE2" w:rsidR="00724AE2">
        <w:t>’</w:t>
      </w:r>
      <w:r w:rsidRPr="00724AE2" w:rsidR="00325697">
        <w:t xml:space="preserve"> failure to </w:t>
      </w:r>
      <w:r w:rsidRPr="00724AE2" w:rsidR="00773039">
        <w:t>investigate the abduction</w:t>
      </w:r>
      <w:r w:rsidRPr="00724AE2" w:rsidR="00246880">
        <w:t xml:space="preserve"> effectively</w:t>
      </w:r>
      <w:r w:rsidRPr="00724AE2" w:rsidR="00D8275D">
        <w:t>.</w:t>
      </w:r>
      <w:r w:rsidRPr="00724AE2" w:rsidR="00773039">
        <w:t xml:space="preserve"> </w:t>
      </w:r>
      <w:r w:rsidRPr="00724AE2" w:rsidR="00604E19">
        <w:t>On 13 </w:t>
      </w:r>
      <w:r w:rsidRPr="00724AE2" w:rsidR="00325697">
        <w:t>October 2006 and 27 April 2007 the court allowed the complaint</w:t>
      </w:r>
      <w:r w:rsidRPr="00724AE2" w:rsidR="00BC798F">
        <w:t>s</w:t>
      </w:r>
      <w:r w:rsidRPr="00724AE2" w:rsidR="00C8353C">
        <w:t xml:space="preserve"> and</w:t>
      </w:r>
      <w:r w:rsidRPr="00724AE2" w:rsidR="00325697">
        <w:t xml:space="preserve"> ordered that the investigation be resumed.</w:t>
      </w:r>
    </w:p>
    <w:p w:rsidRPr="00724AE2" w:rsidR="0057375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20</w:t>
      </w:r>
      <w:r w:rsidRPr="00724AE2">
        <w:rPr>
          <w:noProof/>
        </w:rPr>
        <w:fldChar w:fldCharType="end"/>
      </w:r>
      <w:r w:rsidRPr="00724AE2" w:rsidR="00325697">
        <w:t xml:space="preserve">.  On 18 February 2008 the applicant complained to the court </w:t>
      </w:r>
      <w:r w:rsidRPr="00724AE2" w:rsidR="00781AE4">
        <w:t xml:space="preserve">of </w:t>
      </w:r>
      <w:r w:rsidRPr="00724AE2" w:rsidR="00325697">
        <w:t>the investigators</w:t>
      </w:r>
      <w:r w:rsidRPr="00724AE2" w:rsidR="00724AE2">
        <w:t>’</w:t>
      </w:r>
      <w:r w:rsidRPr="00724AE2" w:rsidR="00325697">
        <w:t xml:space="preserve"> inaction</w:t>
      </w:r>
      <w:r w:rsidRPr="00724AE2" w:rsidR="00573753">
        <w:t xml:space="preserve"> and their decision to suspend the investigati</w:t>
      </w:r>
      <w:r w:rsidRPr="00724AE2" w:rsidR="008F3367">
        <w:t>on on 4 </w:t>
      </w:r>
      <w:r w:rsidRPr="00724AE2" w:rsidR="00573753">
        <w:t>June 2007</w:t>
      </w:r>
      <w:r w:rsidRPr="00724AE2" w:rsidR="00325697">
        <w:t xml:space="preserve">. On 24 March 2008 the court </w:t>
      </w:r>
      <w:r w:rsidRPr="00724AE2" w:rsidR="00773039">
        <w:t>dismissed</w:t>
      </w:r>
      <w:r w:rsidRPr="00724AE2" w:rsidR="00573753">
        <w:t xml:space="preserve"> her complaint referring to the fact that the decision to suspend the investigation </w:t>
      </w:r>
      <w:r w:rsidRPr="00724AE2" w:rsidR="008F3367">
        <w:t>had already been overruled by a</w:t>
      </w:r>
      <w:r w:rsidRPr="00724AE2" w:rsidR="00573753">
        <w:t xml:space="preserve"> higher investigating authority.</w:t>
      </w:r>
    </w:p>
    <w:p w:rsidRPr="00724AE2" w:rsidR="00325697"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21</w:t>
      </w:r>
      <w:r w:rsidRPr="00724AE2">
        <w:rPr>
          <w:noProof/>
        </w:rPr>
        <w:fldChar w:fldCharType="end"/>
      </w:r>
      <w:r w:rsidRPr="00724AE2" w:rsidR="00325697">
        <w:t>.  On 6 April 2009 the applicant</w:t>
      </w:r>
      <w:r w:rsidRPr="00724AE2" w:rsidR="00773039">
        <w:t xml:space="preserve"> complained to the court about the lack of access </w:t>
      </w:r>
      <w:r w:rsidRPr="00724AE2" w:rsidR="00325697">
        <w:t xml:space="preserve">to the </w:t>
      </w:r>
      <w:r w:rsidRPr="00724AE2" w:rsidR="00773039">
        <w:t>investigation file</w:t>
      </w:r>
      <w:r w:rsidRPr="00724AE2" w:rsidR="008F3367">
        <w:t>. The outcome of the</w:t>
      </w:r>
      <w:r w:rsidRPr="00724AE2" w:rsidR="00325697">
        <w:t xml:space="preserve"> proceedings is unknown.</w:t>
      </w:r>
    </w:p>
    <w:p w:rsidRPr="00724AE2" w:rsidR="003D3235" w:rsidP="00724AE2" w:rsidRDefault="00195876">
      <w:pPr>
        <w:pStyle w:val="ECHRHeading2"/>
      </w:pPr>
      <w:r w:rsidRPr="00724AE2">
        <w:t>B.  </w:t>
      </w:r>
      <w:r w:rsidRPr="00724AE2">
        <w:rPr>
          <w:i/>
        </w:rPr>
        <w:t>Shavkhayeva and Bekayeva v. Russia</w:t>
      </w:r>
      <w:r w:rsidRPr="00724AE2">
        <w:t xml:space="preserve"> (no. 51029/08)</w:t>
      </w:r>
    </w:p>
    <w:p w:rsidRPr="00724AE2" w:rsidR="00EF08B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22</w:t>
      </w:r>
      <w:r w:rsidRPr="00724AE2">
        <w:rPr>
          <w:noProof/>
        </w:rPr>
        <w:fldChar w:fldCharType="end"/>
      </w:r>
      <w:r w:rsidRPr="00724AE2" w:rsidR="00195876">
        <w:t>.  </w:t>
      </w:r>
      <w:r w:rsidRPr="00724AE2" w:rsidR="00EF08BF">
        <w:t xml:space="preserve">The first applicant is the mother of Mr Shamkhan Shavkhayev, who was born in 1980 (in certain documents the year of birth also indicated as 1981), and the wife of Mr Sharip Shavkhayev, who was born in 1941. The second applicant is the wife of Mr Umar Bekayev, </w:t>
      </w:r>
      <w:r w:rsidRPr="00724AE2" w:rsidR="00945E48">
        <w:t xml:space="preserve">who was </w:t>
      </w:r>
      <w:r w:rsidRPr="00724AE2" w:rsidR="00EF08BF">
        <w:t>born in 1941.</w:t>
      </w:r>
    </w:p>
    <w:p w:rsidRPr="00724AE2" w:rsidR="00EF08BF" w:rsidP="00724AE2" w:rsidRDefault="00EF08BF">
      <w:pPr>
        <w:pStyle w:val="ECHRHeading3"/>
      </w:pPr>
      <w:r w:rsidRPr="00724AE2">
        <w:t>1.  Abduction of Mr Sharip Shavkhayev and Mr Shamkhan Shavkhayev</w:t>
      </w:r>
    </w:p>
    <w:bookmarkStart w:name="й023" w:id="17"/>
    <w:p w:rsidRPr="00724AE2" w:rsidR="00EF08BF"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23</w:t>
      </w:r>
      <w:r w:rsidRPr="00724AE2">
        <w:rPr>
          <w:noProof/>
        </w:rPr>
        <w:fldChar w:fldCharType="end"/>
      </w:r>
      <w:bookmarkEnd w:id="17"/>
      <w:r w:rsidRPr="00724AE2" w:rsidR="00EF08BF">
        <w:t>.  At the material time, the first applicant, Mr Sharip Shavkhayev and their children, Mr Shamkhan Shavkhayev, Ms S.Me. and Ms S.Ma., lived in the village of Avtury, Chechnya.</w:t>
      </w:r>
    </w:p>
    <w:bookmarkStart w:name="a26" w:id="18"/>
    <w:bookmarkStart w:name="й024" w:id="19"/>
    <w:p w:rsidRPr="00724AE2" w:rsidR="00EF08BF"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24</w:t>
      </w:r>
      <w:r w:rsidRPr="00724AE2">
        <w:rPr>
          <w:noProof/>
        </w:rPr>
        <w:fldChar w:fldCharType="end"/>
      </w:r>
      <w:bookmarkEnd w:id="18"/>
      <w:bookmarkEnd w:id="19"/>
      <w:r w:rsidRPr="00724AE2" w:rsidR="00EF08BF">
        <w:t xml:space="preserve">.  At about 2 a.m. on 9 June 2001 the family was at home when a group of fifteen to twenty armed men in military </w:t>
      </w:r>
      <w:r w:rsidRPr="00724AE2" w:rsidR="00246880">
        <w:t xml:space="preserve">camouflage </w:t>
      </w:r>
      <w:r w:rsidRPr="00724AE2" w:rsidR="00EF08BF">
        <w:t xml:space="preserve">uniforms broke into their house. Some of the men </w:t>
      </w:r>
      <w:r w:rsidRPr="00724AE2" w:rsidR="00B562FA">
        <w:t xml:space="preserve">were in balaclavas. Those who did not have them </w:t>
      </w:r>
      <w:r w:rsidRPr="00724AE2" w:rsidR="00EF08BF">
        <w:t xml:space="preserve">were of Slavic appearance. </w:t>
      </w:r>
      <w:r w:rsidRPr="00724AE2" w:rsidR="00B562FA">
        <w:t>All of the intruders spoke</w:t>
      </w:r>
      <w:r w:rsidRPr="00724AE2" w:rsidR="00EF08BF">
        <w:t xml:space="preserve"> unaccented Russian.</w:t>
      </w:r>
    </w:p>
    <w:bookmarkStart w:name="a27" w:id="20"/>
    <w:p w:rsidRPr="00724AE2" w:rsidR="00EF08BF"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25</w:t>
      </w:r>
      <w:r w:rsidRPr="00724AE2">
        <w:rPr>
          <w:noProof/>
        </w:rPr>
        <w:fldChar w:fldCharType="end"/>
      </w:r>
      <w:bookmarkEnd w:id="20"/>
      <w:r w:rsidRPr="00724AE2" w:rsidR="00EF08BF">
        <w:t xml:space="preserve">.  Having threatened the family members with firearms, the men forced the father and the son out of the house and took them away to an unknown destination. Meanwhile, some of the men searched the premises, seized the identity </w:t>
      </w:r>
      <w:r w:rsidRPr="00724AE2" w:rsidR="00B562FA">
        <w:t>documents</w:t>
      </w:r>
      <w:r w:rsidRPr="00724AE2" w:rsidR="00EF08BF">
        <w:t xml:space="preserve"> of Mr Shamkhan Shavk</w:t>
      </w:r>
      <w:r w:rsidRPr="00724AE2" w:rsidR="00B562FA">
        <w:t xml:space="preserve">hayev and Mr Sharip Shavkhayev </w:t>
      </w:r>
      <w:r w:rsidRPr="00724AE2" w:rsidR="00EF08BF">
        <w:t>and left the house.</w:t>
      </w:r>
      <w:r w:rsidRPr="00724AE2" w:rsidR="00195A2B">
        <w:t xml:space="preserve"> The abduction was witnessed by several </w:t>
      </w:r>
      <w:r w:rsidRPr="00724AE2" w:rsidR="00DD4E93">
        <w:t>people</w:t>
      </w:r>
      <w:r w:rsidRPr="00724AE2" w:rsidR="00195A2B">
        <w:t>.</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26</w:t>
      </w:r>
      <w:r w:rsidRPr="00724AE2">
        <w:rPr>
          <w:noProof/>
        </w:rPr>
        <w:fldChar w:fldCharType="end"/>
      </w:r>
      <w:r w:rsidRPr="00724AE2" w:rsidR="00EF08BF">
        <w:t>.  The same night, three reside</w:t>
      </w:r>
      <w:r w:rsidRPr="00724AE2" w:rsidR="00B562FA">
        <w:t>nts of Avtury, Mr </w:t>
      </w:r>
      <w:r w:rsidRPr="00724AE2" w:rsidR="00EF08BF">
        <w:t xml:space="preserve">Umar Bekayev, </w:t>
      </w:r>
      <w:r w:rsidRPr="00724AE2" w:rsidR="00195A2B">
        <w:t>Mr </w:t>
      </w:r>
      <w:r w:rsidRPr="00724AE2" w:rsidR="0006374F">
        <w:t xml:space="preserve">I.Kh. </w:t>
      </w:r>
      <w:r w:rsidRPr="00724AE2" w:rsidR="00EF08BF">
        <w:t xml:space="preserve">and </w:t>
      </w:r>
      <w:r w:rsidRPr="00724AE2" w:rsidR="0006374F">
        <w:t>his brother Mr M.Kh</w:t>
      </w:r>
      <w:r w:rsidRPr="00724AE2" w:rsidR="00EF08BF">
        <w:t>., were abducted by presumably the same group of men under similar circumstances.</w:t>
      </w:r>
      <w:r w:rsidRPr="00724AE2" w:rsidR="00195A2B">
        <w:t xml:space="preserve"> Eight days later the abductors released Mr I.Kh. and Mr M.Kh. from detention.</w:t>
      </w:r>
    </w:p>
    <w:p w:rsidRPr="00724AE2" w:rsidR="00EF08BF" w:rsidP="00724AE2" w:rsidRDefault="00EF08BF">
      <w:pPr>
        <w:pStyle w:val="ECHRHeading3"/>
      </w:pPr>
      <w:r w:rsidRPr="00724AE2">
        <w:t>2.  Abduction of Mr Umar Bekayev</w:t>
      </w:r>
    </w:p>
    <w:bookmarkStart w:name="a31" w:id="21"/>
    <w:bookmarkStart w:name="й027" w:id="22"/>
    <w:p w:rsidRPr="00724AE2" w:rsidR="00EF08BF" w:rsidP="00724AE2" w:rsidRDefault="002F06C8">
      <w:pPr>
        <w:pStyle w:val="ECHRPara"/>
      </w:pPr>
      <w:r w:rsidRPr="00724AE2">
        <w:fldChar w:fldCharType="begin"/>
      </w:r>
      <w:r w:rsidRPr="00724AE2">
        <w:instrText xml:space="preserve"> SEQ level0 \*arabic </w:instrText>
      </w:r>
      <w:r w:rsidRPr="00724AE2">
        <w:fldChar w:fldCharType="separate"/>
      </w:r>
      <w:r w:rsidRPr="00724AE2" w:rsidR="00724AE2">
        <w:rPr>
          <w:noProof/>
        </w:rPr>
        <w:t>27</w:t>
      </w:r>
      <w:r w:rsidRPr="00724AE2">
        <w:rPr>
          <w:noProof/>
        </w:rPr>
        <w:fldChar w:fldCharType="end"/>
      </w:r>
      <w:bookmarkEnd w:id="21"/>
      <w:bookmarkEnd w:id="22"/>
      <w:r w:rsidRPr="00724AE2" w:rsidR="00EF08BF">
        <w:t>.  </w:t>
      </w:r>
      <w:r w:rsidRPr="00724AE2" w:rsidR="001F35E6">
        <w:t>At</w:t>
      </w:r>
      <w:r w:rsidRPr="00724AE2" w:rsidR="00EF08BF">
        <w:t xml:space="preserve"> about 2 a.m. on 9 June 2001, a group of fifteen to twenty armed men in camouflage military uniforms broke into the second applicant</w:t>
      </w:r>
      <w:r w:rsidRPr="00724AE2" w:rsidR="00724AE2">
        <w:t>’</w:t>
      </w:r>
      <w:r w:rsidRPr="00724AE2" w:rsidR="00EF08BF">
        <w:t>s house in Avtury, where she was living wi</w:t>
      </w:r>
      <w:r w:rsidRPr="00724AE2" w:rsidR="00195A2B">
        <w:t>th her daughter and husband, Mr </w:t>
      </w:r>
      <w:r w:rsidRPr="00724AE2" w:rsidR="00EF08BF">
        <w:t>Umar Bekayev. Speaking unaccented Russian, the men threatened those present with firearms, tied Mr Umar Bekayev</w:t>
      </w:r>
      <w:r w:rsidRPr="00724AE2" w:rsidR="00724AE2">
        <w:t>’</w:t>
      </w:r>
      <w:r w:rsidRPr="00724AE2" w:rsidR="00EF08BF">
        <w:t>s hands behind his back, put a bag on his head and took him away on foot to an unknown destination.</w:t>
      </w:r>
    </w:p>
    <w:p w:rsidRPr="00724AE2" w:rsidR="00EF08BF" w:rsidP="00724AE2" w:rsidRDefault="00EF08BF">
      <w:pPr>
        <w:pStyle w:val="ECHRHeading3"/>
      </w:pPr>
      <w:r w:rsidRPr="00724AE2">
        <w:t>3.  The applicants</w:t>
      </w:r>
      <w:r w:rsidRPr="00724AE2" w:rsidR="00724AE2">
        <w:t>’</w:t>
      </w:r>
      <w:r w:rsidRPr="00724AE2">
        <w:t xml:space="preserve"> search for their relatives and the subsequent events</w:t>
      </w:r>
    </w:p>
    <w:bookmarkStart w:name="й028" w:id="23"/>
    <w:p w:rsidRPr="00724AE2" w:rsidR="00EF08BF"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28</w:t>
      </w:r>
      <w:r w:rsidRPr="00724AE2">
        <w:rPr>
          <w:noProof/>
        </w:rPr>
        <w:fldChar w:fldCharType="end"/>
      </w:r>
      <w:bookmarkEnd w:id="23"/>
      <w:r w:rsidRPr="00724AE2" w:rsidR="00EF08BF">
        <w:t xml:space="preserve">.  In the morning of 9 June 2001 the applicants went to the Shali district command in search </w:t>
      </w:r>
      <w:r w:rsidRPr="00724AE2" w:rsidR="00510D44">
        <w:t xml:space="preserve">of </w:t>
      </w:r>
      <w:r w:rsidRPr="00724AE2" w:rsidR="00EF08BF">
        <w:t>their</w:t>
      </w:r>
      <w:r w:rsidRPr="00724AE2" w:rsidR="001F35E6">
        <w:t xml:space="preserve"> relatives. The </w:t>
      </w:r>
      <w:r w:rsidRPr="00724AE2" w:rsidR="00BE3D99">
        <w:t xml:space="preserve">commanding officer </w:t>
      </w:r>
      <w:r w:rsidRPr="00724AE2" w:rsidR="00AD5DDC">
        <w:t>told them</w:t>
      </w:r>
      <w:r w:rsidRPr="00724AE2" w:rsidR="00EF08BF">
        <w:t xml:space="preserve"> that their relatives had been detained by military </w:t>
      </w:r>
      <w:r w:rsidRPr="00724AE2" w:rsidR="00473FF3">
        <w:t>service personnel</w:t>
      </w:r>
      <w:r w:rsidRPr="00724AE2" w:rsidR="00EF08BF">
        <w:t>.</w:t>
      </w:r>
    </w:p>
    <w:p w:rsidRPr="00724AE2" w:rsidR="00EF08BF" w:rsidP="00724AE2" w:rsidRDefault="00EF08BF">
      <w:pPr>
        <w:pStyle w:val="ECHRHeading3"/>
      </w:pPr>
      <w:r w:rsidRPr="00724AE2">
        <w:t>4.  Official investigation into the abductions</w:t>
      </w:r>
    </w:p>
    <w:bookmarkStart w:name="й029" w:id="24"/>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29</w:t>
      </w:r>
      <w:r w:rsidRPr="00724AE2">
        <w:rPr>
          <w:noProof/>
        </w:rPr>
        <w:fldChar w:fldCharType="end"/>
      </w:r>
      <w:bookmarkEnd w:id="24"/>
      <w:r w:rsidRPr="00724AE2" w:rsidR="00EF08BF">
        <w:t>.  </w:t>
      </w:r>
      <w:r w:rsidRPr="00724AE2" w:rsidR="00E3550A">
        <w:t>On 9 June 2001</w:t>
      </w:r>
      <w:r w:rsidRPr="00724AE2" w:rsidR="00EF08BF">
        <w:t xml:space="preserve"> the applicants </w:t>
      </w:r>
      <w:r w:rsidRPr="00724AE2" w:rsidR="00E3550A">
        <w:t xml:space="preserve">asked the </w:t>
      </w:r>
      <w:r w:rsidRPr="00724AE2" w:rsidR="006C4A35">
        <w:t>investigati</w:t>
      </w:r>
      <w:r w:rsidRPr="00724AE2" w:rsidR="00DE5A80">
        <w:t>ng</w:t>
      </w:r>
      <w:r w:rsidRPr="00724AE2" w:rsidR="006C4A35">
        <w:t xml:space="preserve"> authorities</w:t>
      </w:r>
      <w:r w:rsidRPr="00724AE2" w:rsidR="00E3550A">
        <w:t xml:space="preserve"> to open a criminal case into the abductions of their relatives.</w:t>
      </w:r>
    </w:p>
    <w:p w:rsidRPr="00724AE2" w:rsidR="00EF08B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30</w:t>
      </w:r>
      <w:r w:rsidRPr="00724AE2">
        <w:rPr>
          <w:noProof/>
        </w:rPr>
        <w:fldChar w:fldCharType="end"/>
      </w:r>
      <w:r w:rsidRPr="00724AE2" w:rsidR="00EF08BF">
        <w:t>.  </w:t>
      </w:r>
      <w:r w:rsidRPr="00724AE2" w:rsidR="00E3550A">
        <w:t xml:space="preserve">Three days later the </w:t>
      </w:r>
      <w:r w:rsidRPr="00724AE2" w:rsidR="00EF08BF">
        <w:t>Sh</w:t>
      </w:r>
      <w:r w:rsidRPr="00724AE2" w:rsidR="00E3550A">
        <w:t>ali district prosecutor</w:t>
      </w:r>
      <w:r w:rsidRPr="00724AE2" w:rsidR="00EF08BF">
        <w:t xml:space="preserve"> </w:t>
      </w:r>
      <w:r w:rsidRPr="00724AE2" w:rsidR="001F35E6">
        <w:t xml:space="preserve">in Chechnya </w:t>
      </w:r>
      <w:r w:rsidRPr="00724AE2" w:rsidR="00EF08BF">
        <w:t xml:space="preserve">opened criminal case no. 23170 under Article 126 of the </w:t>
      </w:r>
      <w:r w:rsidRPr="00724AE2" w:rsidR="00E3550A">
        <w:t>CC</w:t>
      </w:r>
      <w:r w:rsidRPr="00724AE2" w:rsidR="00EF08BF">
        <w:t xml:space="preserve"> (abduction).</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31</w:t>
      </w:r>
      <w:r w:rsidRPr="00724AE2">
        <w:rPr>
          <w:noProof/>
        </w:rPr>
        <w:fldChar w:fldCharType="end"/>
      </w:r>
      <w:r w:rsidRPr="00724AE2" w:rsidR="00310D3B">
        <w:t>.  On 19 August 2001 the in</w:t>
      </w:r>
      <w:r w:rsidRPr="00724AE2" w:rsidR="00246880">
        <w:t>ve</w:t>
      </w:r>
      <w:r w:rsidRPr="00724AE2" w:rsidR="00310D3B">
        <w:t xml:space="preserve">stigators questioned Mr </w:t>
      </w:r>
      <w:r w:rsidRPr="00724AE2" w:rsidR="0006374F">
        <w:t>I.Kh</w:t>
      </w:r>
      <w:r w:rsidRPr="00724AE2" w:rsidR="00310D3B">
        <w:t xml:space="preserve">. </w:t>
      </w:r>
      <w:r w:rsidRPr="00724AE2" w:rsidR="00F80A23">
        <w:t xml:space="preserve">and </w:t>
      </w:r>
      <w:r w:rsidRPr="00724AE2" w:rsidR="0006374F">
        <w:t>Mr M.Kh</w:t>
      </w:r>
      <w:r w:rsidRPr="00724AE2" w:rsidR="00F80A23">
        <w:t>. They</w:t>
      </w:r>
      <w:r w:rsidRPr="00724AE2" w:rsidR="0006374F">
        <w:t xml:space="preserve"> </w:t>
      </w:r>
      <w:r w:rsidRPr="00724AE2" w:rsidR="00310D3B">
        <w:t xml:space="preserve">submitted that at about 2 a.m. on 9 June 2001 </w:t>
      </w:r>
      <w:r w:rsidRPr="00724AE2" w:rsidR="0006374F">
        <w:t>they</w:t>
      </w:r>
      <w:r w:rsidRPr="00724AE2" w:rsidR="00310D3B">
        <w:t xml:space="preserve"> </w:t>
      </w:r>
      <w:r w:rsidRPr="00724AE2" w:rsidR="00246880">
        <w:t xml:space="preserve">had been </w:t>
      </w:r>
      <w:r w:rsidRPr="00724AE2" w:rsidR="00310D3B">
        <w:t xml:space="preserve">abducted by a group of armed men in </w:t>
      </w:r>
      <w:r w:rsidRPr="00724AE2" w:rsidR="0010506C">
        <w:t xml:space="preserve">camouflage </w:t>
      </w:r>
      <w:r w:rsidRPr="00724AE2" w:rsidR="00310D3B">
        <w:t xml:space="preserve">uniforms. The abductors </w:t>
      </w:r>
      <w:r w:rsidRPr="00724AE2" w:rsidR="00246880">
        <w:t xml:space="preserve">had taken </w:t>
      </w:r>
      <w:r w:rsidRPr="00724AE2" w:rsidR="00310D3B">
        <w:t>them to an unknown destination and placed them in a pit</w:t>
      </w:r>
      <w:r w:rsidRPr="00724AE2" w:rsidR="005725A2">
        <w:t xml:space="preserve">. They </w:t>
      </w:r>
      <w:r w:rsidRPr="00724AE2" w:rsidR="00246880">
        <w:t xml:space="preserve">had been </w:t>
      </w:r>
      <w:r w:rsidRPr="00724AE2" w:rsidR="005725A2">
        <w:t xml:space="preserve">kept there for about one week, </w:t>
      </w:r>
      <w:r w:rsidRPr="00724AE2" w:rsidR="00CE1882">
        <w:t xml:space="preserve">and had </w:t>
      </w:r>
      <w:r w:rsidRPr="00724AE2" w:rsidR="005725A2">
        <w:t>been regularly beaten</w:t>
      </w:r>
      <w:r w:rsidRPr="00724AE2" w:rsidR="00F80A23">
        <w:t xml:space="preserve"> up</w:t>
      </w:r>
      <w:r w:rsidRPr="00724AE2" w:rsidR="005725A2">
        <w:t xml:space="preserve"> by the perpetrators. </w:t>
      </w:r>
      <w:r w:rsidRPr="00724AE2" w:rsidR="0010506C">
        <w:t>A week later</w:t>
      </w:r>
      <w:r w:rsidRPr="00724AE2" w:rsidR="005725A2">
        <w:t xml:space="preserve"> the abductors </w:t>
      </w:r>
      <w:r w:rsidRPr="00724AE2" w:rsidR="008004EA">
        <w:t xml:space="preserve">had </w:t>
      </w:r>
      <w:r w:rsidRPr="00724AE2" w:rsidR="005725A2">
        <w:t xml:space="preserve">blindfolded </w:t>
      </w:r>
      <w:r w:rsidRPr="00724AE2" w:rsidR="0006374F">
        <w:t>them</w:t>
      </w:r>
      <w:r w:rsidRPr="00724AE2" w:rsidR="00195A2B">
        <w:t>, put them in an armored personal carrier (“APC”)</w:t>
      </w:r>
      <w:r w:rsidRPr="00724AE2" w:rsidR="005725A2">
        <w:t>, transported</w:t>
      </w:r>
      <w:r w:rsidRPr="00724AE2" w:rsidR="000903BA">
        <w:t xml:space="preserve"> them</w:t>
      </w:r>
      <w:r w:rsidRPr="00724AE2" w:rsidR="005725A2">
        <w:t xml:space="preserve"> </w:t>
      </w:r>
      <w:r w:rsidRPr="00724AE2" w:rsidR="0006374F">
        <w:t>into the fields</w:t>
      </w:r>
      <w:r w:rsidRPr="00724AE2" w:rsidR="000903BA">
        <w:t xml:space="preserve"> in the Shali district</w:t>
      </w:r>
      <w:r w:rsidRPr="00724AE2" w:rsidR="0006374F">
        <w:t xml:space="preserve"> </w:t>
      </w:r>
      <w:r w:rsidRPr="00724AE2" w:rsidR="005725A2">
        <w:t>and throw</w:t>
      </w:r>
      <w:r w:rsidRPr="00724AE2" w:rsidR="008004EA">
        <w:t>n</w:t>
      </w:r>
      <w:r w:rsidRPr="00724AE2" w:rsidR="005725A2">
        <w:t xml:space="preserve"> them</w:t>
      </w:r>
      <w:r w:rsidRPr="00724AE2" w:rsidR="004A7A46">
        <w:t xml:space="preserve"> out</w:t>
      </w:r>
      <w:r w:rsidRPr="00724AE2" w:rsidR="005725A2">
        <w:t xml:space="preserve"> </w:t>
      </w:r>
      <w:r w:rsidRPr="00724AE2" w:rsidR="004A7A46">
        <w:t xml:space="preserve">of </w:t>
      </w:r>
      <w:r w:rsidRPr="00724AE2" w:rsidR="00F80A23">
        <w:t>the vehicle</w:t>
      </w:r>
      <w:r w:rsidRPr="00724AE2" w:rsidR="005725A2">
        <w:t xml:space="preserve">. </w:t>
      </w:r>
      <w:r w:rsidRPr="00724AE2" w:rsidR="0010506C">
        <w:t>T</w:t>
      </w:r>
      <w:r w:rsidRPr="00724AE2" w:rsidR="005725A2">
        <w:t xml:space="preserve">hey </w:t>
      </w:r>
      <w:r w:rsidRPr="00724AE2" w:rsidR="008004EA">
        <w:t xml:space="preserve">had been </w:t>
      </w:r>
      <w:r w:rsidRPr="00724AE2" w:rsidR="005725A2">
        <w:t xml:space="preserve">found by </w:t>
      </w:r>
      <w:r w:rsidRPr="00724AE2" w:rsidR="0010506C">
        <w:t>Chechens</w:t>
      </w:r>
      <w:r w:rsidRPr="00724AE2" w:rsidR="005725A2">
        <w:t xml:space="preserve">, who </w:t>
      </w:r>
      <w:r w:rsidRPr="00724AE2" w:rsidR="008004EA">
        <w:t xml:space="preserve">had taken </w:t>
      </w:r>
      <w:r w:rsidRPr="00724AE2" w:rsidR="005725A2">
        <w:t>them home.</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32</w:t>
      </w:r>
      <w:r w:rsidRPr="00724AE2">
        <w:rPr>
          <w:noProof/>
        </w:rPr>
        <w:fldChar w:fldCharType="end"/>
      </w:r>
      <w:r w:rsidRPr="00724AE2" w:rsidR="00AF2362">
        <w:t xml:space="preserve">.  In September 2001 the investigators questioned the relatives of the abducted persons, </w:t>
      </w:r>
      <w:r w:rsidRPr="00724AE2" w:rsidR="004A7A46">
        <w:t xml:space="preserve">those </w:t>
      </w:r>
      <w:r w:rsidRPr="00724AE2" w:rsidR="00AF2362">
        <w:t>who</w:t>
      </w:r>
      <w:r w:rsidRPr="00724AE2" w:rsidR="004A7A46">
        <w:t xml:space="preserve"> had been</w:t>
      </w:r>
      <w:r w:rsidRPr="00724AE2" w:rsidR="00AF2362">
        <w:t xml:space="preserve"> eyewitness</w:t>
      </w:r>
      <w:r w:rsidRPr="00724AE2" w:rsidR="004A7A46">
        <w:t>es</w:t>
      </w:r>
      <w:r w:rsidRPr="00724AE2" w:rsidR="00AF2362">
        <w:t xml:space="preserve"> </w:t>
      </w:r>
      <w:r w:rsidRPr="00724AE2" w:rsidR="004A7A46">
        <w:t xml:space="preserve">to </w:t>
      </w:r>
      <w:r w:rsidRPr="00724AE2" w:rsidR="00AF2362">
        <w:t xml:space="preserve">the abductions, and their neighbours, who gave hearsay evidence. </w:t>
      </w:r>
      <w:r w:rsidRPr="00724AE2" w:rsidR="00CC1A9C">
        <w:t>They confirmed the account of the events as described by the applicants in their submissions to the Court.</w:t>
      </w:r>
    </w:p>
    <w:p w:rsidRPr="00724AE2" w:rsidR="00EF08B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33</w:t>
      </w:r>
      <w:r w:rsidRPr="00724AE2">
        <w:rPr>
          <w:noProof/>
        </w:rPr>
        <w:fldChar w:fldCharType="end"/>
      </w:r>
      <w:r w:rsidRPr="00724AE2" w:rsidR="00EF08BF">
        <w:t xml:space="preserve">.  On 12 October 2001 </w:t>
      </w:r>
      <w:r w:rsidRPr="00724AE2" w:rsidR="00793171">
        <w:t>the proceedings were suspended</w:t>
      </w:r>
      <w:r w:rsidRPr="00724AE2" w:rsidR="00CC1A9C">
        <w:t xml:space="preserve"> for </w:t>
      </w:r>
      <w:r w:rsidRPr="00724AE2" w:rsidR="00AF2362">
        <w:t xml:space="preserve">failure to establish </w:t>
      </w:r>
      <w:r w:rsidRPr="00724AE2" w:rsidR="00EF08BF">
        <w:t>the</w:t>
      </w:r>
      <w:r w:rsidRPr="00724AE2" w:rsidR="00943544">
        <w:t xml:space="preserve"> identity of</w:t>
      </w:r>
      <w:r w:rsidRPr="00724AE2" w:rsidR="00EF08BF">
        <w:t xml:space="preserve"> perpetrators.</w:t>
      </w:r>
    </w:p>
    <w:p w:rsidRPr="00724AE2" w:rsidR="00793171"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34</w:t>
      </w:r>
      <w:r w:rsidRPr="00724AE2">
        <w:rPr>
          <w:noProof/>
        </w:rPr>
        <w:fldChar w:fldCharType="end"/>
      </w:r>
      <w:r w:rsidRPr="00724AE2" w:rsidR="00793171">
        <w:t>.  On 23 January 2002 the investigators opened criminal case no. 59039 into the abduction of Mr I.Kh. and Mr M.Kh.</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35</w:t>
      </w:r>
      <w:r w:rsidRPr="00724AE2">
        <w:rPr>
          <w:noProof/>
        </w:rPr>
        <w:fldChar w:fldCharType="end"/>
      </w:r>
      <w:r w:rsidRPr="00724AE2" w:rsidR="00793171">
        <w:t>.  On 12 July 2002 the investigation into the abduction of the ap</w:t>
      </w:r>
      <w:r w:rsidRPr="00724AE2" w:rsidR="0010506C">
        <w:t>plicants</w:t>
      </w:r>
      <w:r w:rsidRPr="00724AE2" w:rsidR="00724AE2">
        <w:t>’</w:t>
      </w:r>
      <w:r w:rsidRPr="00724AE2" w:rsidR="0010506C">
        <w:t xml:space="preserve"> relatives was resumed, </w:t>
      </w:r>
      <w:r w:rsidRPr="00724AE2" w:rsidR="00793171">
        <w:t xml:space="preserve">joined </w:t>
      </w:r>
      <w:r w:rsidRPr="00724AE2" w:rsidR="00943544">
        <w:t xml:space="preserve">to </w:t>
      </w:r>
      <w:r w:rsidRPr="00724AE2" w:rsidR="00793171">
        <w:t xml:space="preserve">the investigation into the abduction of Mr I.Kh. and Mr M.Kh. </w:t>
      </w:r>
      <w:r w:rsidRPr="00724AE2" w:rsidR="0010506C">
        <w:t>and then</w:t>
      </w:r>
      <w:r w:rsidRPr="00724AE2" w:rsidR="00793171">
        <w:t xml:space="preserve"> suspended.</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36</w:t>
      </w:r>
      <w:r w:rsidRPr="00724AE2">
        <w:rPr>
          <w:noProof/>
        </w:rPr>
        <w:fldChar w:fldCharType="end"/>
      </w:r>
      <w:r w:rsidRPr="00724AE2" w:rsidR="00FD7CA8">
        <w:t>.  On 21 December 2004 the proceedings were resumed again.</w:t>
      </w:r>
    </w:p>
    <w:p w:rsidRPr="00724AE2" w:rsidR="0010506C"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37</w:t>
      </w:r>
      <w:r w:rsidRPr="00724AE2">
        <w:rPr>
          <w:noProof/>
        </w:rPr>
        <w:fldChar w:fldCharType="end"/>
      </w:r>
      <w:r w:rsidRPr="00724AE2" w:rsidR="00FD7CA8">
        <w:t xml:space="preserve">.  In January 2005 the investigators sent requests to various military authorities </w:t>
      </w:r>
      <w:r w:rsidRPr="00724AE2" w:rsidR="0010506C">
        <w:t>and detention facilitates to investigate the</w:t>
      </w:r>
      <w:r w:rsidRPr="00724AE2" w:rsidR="006625C6">
        <w:t xml:space="preserve"> applicant</w:t>
      </w:r>
      <w:r w:rsidRPr="00724AE2" w:rsidR="00724AE2">
        <w:t>’</w:t>
      </w:r>
      <w:r w:rsidRPr="00724AE2" w:rsidR="006625C6">
        <w:t>s</w:t>
      </w:r>
      <w:r w:rsidRPr="00724AE2" w:rsidR="0010506C">
        <w:t xml:space="preserve"> version of </w:t>
      </w:r>
      <w:r w:rsidRPr="00724AE2" w:rsidR="006625C6">
        <w:t xml:space="preserve">the </w:t>
      </w:r>
      <w:r w:rsidRPr="00724AE2" w:rsidR="0010506C">
        <w:t xml:space="preserve">abduction by </w:t>
      </w:r>
      <w:r w:rsidRPr="00724AE2" w:rsidR="00943544">
        <w:t>S</w:t>
      </w:r>
      <w:r w:rsidRPr="00724AE2" w:rsidR="0010506C">
        <w:t>tate agents. The bodies</w:t>
      </w:r>
      <w:r w:rsidRPr="00724AE2" w:rsidR="00943544">
        <w:t xml:space="preserve"> that responded</w:t>
      </w:r>
      <w:r w:rsidRPr="00724AE2" w:rsidR="005B623F">
        <w:t>,</w:t>
      </w:r>
      <w:r w:rsidRPr="00724AE2" w:rsidR="0010506C">
        <w:t xml:space="preserve"> </w:t>
      </w:r>
      <w:r w:rsidRPr="00724AE2" w:rsidR="00943544">
        <w:t>stat</w:t>
      </w:r>
      <w:r w:rsidRPr="00724AE2" w:rsidR="005B623F">
        <w:t>ing</w:t>
      </w:r>
      <w:r w:rsidRPr="00724AE2" w:rsidR="00943544">
        <w:t xml:space="preserve"> that they </w:t>
      </w:r>
      <w:r w:rsidRPr="00724AE2" w:rsidR="0010506C">
        <w:t>did not have information about</w:t>
      </w:r>
      <w:r w:rsidRPr="00724AE2" w:rsidR="00943544">
        <w:t xml:space="preserve"> the</w:t>
      </w:r>
      <w:r w:rsidRPr="00724AE2" w:rsidR="0010506C">
        <w:t xml:space="preserve"> alleged </w:t>
      </w:r>
      <w:r w:rsidRPr="00724AE2" w:rsidR="005B623F">
        <w:t xml:space="preserve">arrest </w:t>
      </w:r>
      <w:r w:rsidRPr="00724AE2" w:rsidR="0010506C">
        <w:t>of the applicant</w:t>
      </w:r>
      <w:r w:rsidRPr="00724AE2" w:rsidR="00724AE2">
        <w:t>’</w:t>
      </w:r>
      <w:r w:rsidRPr="00724AE2" w:rsidR="0010506C">
        <w:t>s relatives on 9 June 2001 and their subsequent detention.</w:t>
      </w:r>
    </w:p>
    <w:bookmarkStart w:name="й038" w:id="25"/>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38</w:t>
      </w:r>
      <w:r w:rsidRPr="00724AE2">
        <w:rPr>
          <w:noProof/>
        </w:rPr>
        <w:fldChar w:fldCharType="end"/>
      </w:r>
      <w:bookmarkEnd w:id="25"/>
      <w:r w:rsidRPr="00724AE2" w:rsidR="0010506C">
        <w:t>.  </w:t>
      </w:r>
      <w:r w:rsidRPr="00724AE2" w:rsidR="00FD7CA8">
        <w:t xml:space="preserve">On 21 January 2005 </w:t>
      </w:r>
      <w:r w:rsidRPr="00724AE2" w:rsidR="00BF0838">
        <w:t xml:space="preserve">the first applicant was granted victim status in the criminal case. On the same day </w:t>
      </w:r>
      <w:r w:rsidRPr="00724AE2" w:rsidR="00FD7CA8">
        <w:t>the proceedings were suspended.</w:t>
      </w:r>
    </w:p>
    <w:bookmarkStart w:name="й039" w:id="26"/>
    <w:p w:rsidRPr="00724AE2" w:rsidR="00BF0838"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39</w:t>
      </w:r>
      <w:r w:rsidRPr="00724AE2">
        <w:rPr>
          <w:noProof/>
        </w:rPr>
        <w:fldChar w:fldCharType="end"/>
      </w:r>
      <w:bookmarkEnd w:id="26"/>
      <w:r w:rsidRPr="00724AE2" w:rsidR="00A11832">
        <w:t xml:space="preserve">.  On 29 January </w:t>
      </w:r>
      <w:r w:rsidRPr="00724AE2" w:rsidR="00A4409F">
        <w:t xml:space="preserve">and 9 February </w:t>
      </w:r>
      <w:r w:rsidRPr="00724AE2" w:rsidR="00A11832">
        <w:t xml:space="preserve">2007 </w:t>
      </w:r>
      <w:r w:rsidRPr="00724AE2" w:rsidR="0010506C">
        <w:t>the first and</w:t>
      </w:r>
      <w:r w:rsidRPr="00724AE2" w:rsidR="00A4409F">
        <w:t xml:space="preserve"> second applicant</w:t>
      </w:r>
      <w:r w:rsidRPr="00724AE2" w:rsidR="0010506C">
        <w:t>s</w:t>
      </w:r>
      <w:r w:rsidRPr="00724AE2" w:rsidR="00A4409F">
        <w:t xml:space="preserve"> respectively </w:t>
      </w:r>
      <w:r w:rsidRPr="00724AE2" w:rsidR="00A11832">
        <w:t xml:space="preserve">asked the investigators to allow </w:t>
      </w:r>
      <w:r w:rsidRPr="00724AE2" w:rsidR="00BF0838">
        <w:t xml:space="preserve">them </w:t>
      </w:r>
      <w:r w:rsidRPr="00724AE2" w:rsidR="00A11832">
        <w:t>acc</w:t>
      </w:r>
      <w:r w:rsidRPr="00724AE2" w:rsidR="00293B0E">
        <w:t>ess to the criminal case file.</w:t>
      </w:r>
      <w:r w:rsidRPr="00724AE2" w:rsidR="00BF0838">
        <w:t xml:space="preserve"> Their requests were dismissed on 1 and 18 February </w:t>
      </w:r>
      <w:r w:rsidRPr="00724AE2" w:rsidR="00A4409F">
        <w:t>2007</w:t>
      </w:r>
      <w:r w:rsidRPr="00724AE2" w:rsidR="006A138F">
        <w:t xml:space="preserve"> respectively</w:t>
      </w:r>
      <w:r w:rsidRPr="00724AE2" w:rsidR="00BF0838">
        <w:t>.</w:t>
      </w:r>
    </w:p>
    <w:bookmarkStart w:name="й040" w:id="27"/>
    <w:p w:rsidRPr="00724AE2" w:rsidR="00BF0838"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40</w:t>
      </w:r>
      <w:r w:rsidRPr="00724AE2">
        <w:rPr>
          <w:noProof/>
        </w:rPr>
        <w:fldChar w:fldCharType="end"/>
      </w:r>
      <w:bookmarkEnd w:id="27"/>
      <w:r w:rsidRPr="00724AE2" w:rsidR="00BF0838">
        <w:t>.  </w:t>
      </w:r>
      <w:r w:rsidRPr="00724AE2" w:rsidR="0039558F">
        <w:t xml:space="preserve">Subsequently the investigation was resumed on </w:t>
      </w:r>
      <w:r w:rsidRPr="00724AE2" w:rsidR="00BF0838">
        <w:t>27 December 200</w:t>
      </w:r>
      <w:r w:rsidRPr="00724AE2" w:rsidR="0039558F">
        <w:t>7, suspended on 28 December 2007</w:t>
      </w:r>
      <w:r w:rsidRPr="00724AE2" w:rsidR="008102E3">
        <w:t>, and then resumed on 12 August 2008</w:t>
      </w:r>
      <w:r w:rsidRPr="00724AE2" w:rsidR="006A138F">
        <w:t xml:space="preserve"> again</w:t>
      </w:r>
      <w:r w:rsidRPr="00724AE2" w:rsidR="008102E3">
        <w:t xml:space="preserve">. In the meantime, in December 2007 the first applicant was given </w:t>
      </w:r>
      <w:r w:rsidRPr="00724AE2" w:rsidR="006A138F">
        <w:t>access to</w:t>
      </w:r>
      <w:r w:rsidRPr="00724AE2" w:rsidR="008102E3">
        <w:t xml:space="preserve"> the criminal case file.</w:t>
      </w:r>
      <w:r w:rsidRPr="00724AE2" w:rsidR="003915E7">
        <w:t xml:space="preserve"> There is no information about further developments.</w:t>
      </w:r>
    </w:p>
    <w:p w:rsidRPr="00724AE2" w:rsidR="00EF08BF" w:rsidP="00724AE2" w:rsidRDefault="00EF08BF">
      <w:pPr>
        <w:pStyle w:val="ECHRHeading3"/>
      </w:pPr>
      <w:r w:rsidRPr="00724AE2">
        <w:t>5.  Proceedings against the investigators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41</w:t>
      </w:r>
      <w:r w:rsidRPr="00724AE2">
        <w:rPr>
          <w:noProof/>
        </w:rPr>
        <w:fldChar w:fldCharType="end"/>
      </w:r>
      <w:r w:rsidRPr="00724AE2" w:rsidR="00EF08BF">
        <w:t>.  </w:t>
      </w:r>
      <w:r w:rsidRPr="00724AE2" w:rsidR="008102E3">
        <w:t>On unspecified dates the</w:t>
      </w:r>
      <w:r w:rsidRPr="00724AE2" w:rsidR="00EF08BF">
        <w:t xml:space="preserve"> applicants </w:t>
      </w:r>
      <w:r w:rsidRPr="00724AE2" w:rsidR="008102E3">
        <w:t xml:space="preserve">complained to the Shali Town Court </w:t>
      </w:r>
      <w:r w:rsidRPr="00724AE2" w:rsidR="00A240A1">
        <w:t xml:space="preserve">of </w:t>
      </w:r>
      <w:r w:rsidRPr="00724AE2" w:rsidR="008004EA">
        <w:t xml:space="preserve">the investigators refusals to allow them </w:t>
      </w:r>
      <w:r w:rsidRPr="00724AE2" w:rsidR="008102E3">
        <w:t>access</w:t>
      </w:r>
      <w:r w:rsidRPr="00724AE2" w:rsidR="0079367E">
        <w:t xml:space="preserve"> to</w:t>
      </w:r>
      <w:r w:rsidRPr="00724AE2" w:rsidR="008102E3">
        <w:t xml:space="preserve"> the criminal case file </w:t>
      </w:r>
      <w:r w:rsidRPr="00724AE2" w:rsidR="00C13751">
        <w:t xml:space="preserve">of </w:t>
      </w:r>
      <w:r w:rsidRPr="00724AE2" w:rsidR="008102E3">
        <w:t>1 and 18 February 2007.</w:t>
      </w:r>
    </w:p>
    <w:p w:rsidRPr="00724AE2" w:rsidR="00EF08B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42</w:t>
      </w:r>
      <w:r w:rsidRPr="00724AE2">
        <w:rPr>
          <w:noProof/>
        </w:rPr>
        <w:fldChar w:fldCharType="end"/>
      </w:r>
      <w:r w:rsidRPr="00724AE2" w:rsidR="00EF08BF">
        <w:t xml:space="preserve">.  On 10 October and 22 November 2007, respectively, the court </w:t>
      </w:r>
      <w:r w:rsidRPr="00724AE2" w:rsidR="00C40A9E">
        <w:t xml:space="preserve">allowed </w:t>
      </w:r>
      <w:r w:rsidRPr="00724AE2" w:rsidR="00EF08BF">
        <w:t>the first and the second applicants</w:t>
      </w:r>
      <w:r w:rsidRPr="00724AE2" w:rsidR="00724AE2">
        <w:t>’</w:t>
      </w:r>
      <w:r w:rsidRPr="00724AE2" w:rsidR="00EF08BF">
        <w:t xml:space="preserve"> </w:t>
      </w:r>
      <w:r w:rsidRPr="00724AE2" w:rsidR="00C40A9E">
        <w:t xml:space="preserve">complaints </w:t>
      </w:r>
      <w:r w:rsidRPr="00724AE2" w:rsidR="00EF08BF">
        <w:t xml:space="preserve">and ordered the investigators to provide </w:t>
      </w:r>
      <w:r w:rsidRPr="00724AE2" w:rsidR="008102E3">
        <w:t>them</w:t>
      </w:r>
      <w:r w:rsidRPr="00724AE2" w:rsidR="00EF08BF">
        <w:t xml:space="preserve"> with partial access to the case file.</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43</w:t>
      </w:r>
      <w:r w:rsidRPr="00724AE2">
        <w:rPr>
          <w:noProof/>
        </w:rPr>
        <w:fldChar w:fldCharType="end"/>
      </w:r>
      <w:r w:rsidRPr="00724AE2" w:rsidR="00EF08BF">
        <w:t>.</w:t>
      </w:r>
      <w:r w:rsidRPr="00724AE2" w:rsidR="00D0313B">
        <w:t> </w:t>
      </w:r>
      <w:r w:rsidRPr="00724AE2" w:rsidR="00EF08BF">
        <w:t> </w:t>
      </w:r>
      <w:r w:rsidRPr="00724AE2" w:rsidR="008102E3">
        <w:t>The applicants appealed against the above decisions</w:t>
      </w:r>
      <w:r w:rsidRPr="00724AE2" w:rsidR="00C13751">
        <w:t xml:space="preserve"> seeking full access to the case file</w:t>
      </w:r>
      <w:r w:rsidRPr="00724AE2" w:rsidR="008102E3">
        <w:t xml:space="preserve">. </w:t>
      </w:r>
      <w:r w:rsidRPr="00724AE2" w:rsidR="00EF08BF">
        <w:t xml:space="preserve"> On 20 February 2008 the Chechnya Supreme Court </w:t>
      </w:r>
      <w:r w:rsidRPr="00724AE2" w:rsidR="00A240A1">
        <w:t xml:space="preserve">allowed </w:t>
      </w:r>
      <w:r w:rsidRPr="00724AE2" w:rsidR="00C13751">
        <w:t>their appeals.</w:t>
      </w:r>
    </w:p>
    <w:p w:rsidRPr="00724AE2" w:rsidR="00773039" w:rsidP="00724AE2" w:rsidRDefault="00E56C50">
      <w:pPr>
        <w:pStyle w:val="ECHRHeading2"/>
      </w:pPr>
      <w:r w:rsidRPr="00724AE2">
        <w:t>C.  </w:t>
      </w:r>
      <w:r w:rsidRPr="00724AE2">
        <w:rPr>
          <w:i/>
        </w:rPr>
        <w:t>Zakriyeva and Muradova v. Russia</w:t>
      </w:r>
      <w:r w:rsidRPr="00724AE2">
        <w:t xml:space="preserve"> (no. 22667/09)</w:t>
      </w:r>
    </w:p>
    <w:p w:rsidRPr="00724AE2" w:rsidR="0077303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44</w:t>
      </w:r>
      <w:r w:rsidRPr="00724AE2">
        <w:rPr>
          <w:noProof/>
        </w:rPr>
        <w:fldChar w:fldCharType="end"/>
      </w:r>
      <w:r w:rsidRPr="00724AE2" w:rsidR="00E56C50">
        <w:t>.  The first applicant is the mother of Mr Murad Zakriyev, who was born in 1973. The second applicant is the mother of Mr Rustam Muradov, who was born in 1977.</w:t>
      </w:r>
    </w:p>
    <w:p w:rsidRPr="00724AE2" w:rsidR="00E56C50" w:rsidP="00724AE2" w:rsidRDefault="00E56C50">
      <w:pPr>
        <w:pStyle w:val="ECHRHeading3"/>
      </w:pPr>
      <w:r w:rsidRPr="00724AE2">
        <w:t>1.  Abducti</w:t>
      </w:r>
      <w:r w:rsidRPr="00724AE2" w:rsidR="00665E3B">
        <w:t>on of Mr Murad Zakriyev and Mr </w:t>
      </w:r>
      <w:r w:rsidRPr="00724AE2">
        <w:t>Rustam Muradov</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45</w:t>
      </w:r>
      <w:r w:rsidRPr="00724AE2">
        <w:rPr>
          <w:noProof/>
        </w:rPr>
        <w:fldChar w:fldCharType="end"/>
      </w:r>
      <w:r w:rsidRPr="00724AE2" w:rsidR="00E56C50">
        <w:t>.  At the material time the applicants and their sons were temporarily residing in Ingushetia as refugees. Mr Murad Zakriyev and Mr Rustam Muradov were working at a private construction site located on the premises of Mr B.G.</w:t>
      </w:r>
      <w:r w:rsidRPr="00724AE2" w:rsidR="00724AE2">
        <w:t>’</w:t>
      </w:r>
      <w:r w:rsidRPr="00724AE2" w:rsidR="00E56C50">
        <w:t xml:space="preserve">s house in </w:t>
      </w:r>
      <w:r w:rsidRPr="00724AE2" w:rsidR="005D375B">
        <w:t xml:space="preserve">the town of </w:t>
      </w:r>
      <w:r w:rsidRPr="00724AE2" w:rsidR="00E56C50">
        <w:t>Nazran.</w:t>
      </w:r>
    </w:p>
    <w:bookmarkStart w:name="й046" w:id="28"/>
    <w:p w:rsidRPr="00724AE2" w:rsidR="00E56C5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46</w:t>
      </w:r>
      <w:r w:rsidRPr="00724AE2">
        <w:rPr>
          <w:noProof/>
        </w:rPr>
        <w:fldChar w:fldCharType="end"/>
      </w:r>
      <w:bookmarkEnd w:id="28"/>
      <w:r w:rsidRPr="00724AE2" w:rsidR="00E56C50">
        <w:t>.  At about 12.30 a.m. on 14 July 2003 Mr Rustam Muradov, his colleague Mr V.S. and Mr B.G.</w:t>
      </w:r>
      <w:r w:rsidRPr="00724AE2" w:rsidR="00724AE2">
        <w:t>’</w:t>
      </w:r>
      <w:r w:rsidRPr="00724AE2" w:rsidR="00E56C50">
        <w:t>s famil</w:t>
      </w:r>
      <w:r w:rsidRPr="00724AE2" w:rsidR="00080D91">
        <w:t>y members, including his son Mr </w:t>
      </w:r>
      <w:r w:rsidRPr="00724AE2" w:rsidR="00E56C50">
        <w:t xml:space="preserve">R.G., were at the site, when a group of ten to fifteen armed </w:t>
      </w:r>
      <w:r w:rsidRPr="00724AE2" w:rsidR="00473FF3">
        <w:t>service personnel</w:t>
      </w:r>
      <w:r w:rsidRPr="00724AE2" w:rsidR="00E56C50">
        <w:t xml:space="preserve"> in camouflage uniforms and balaclavas arrived in a G</w:t>
      </w:r>
      <w:r w:rsidRPr="00724AE2" w:rsidR="006D252B">
        <w:t>AZ</w:t>
      </w:r>
      <w:r w:rsidRPr="00724AE2" w:rsidR="00E56C50">
        <w:t>el</w:t>
      </w:r>
      <w:r w:rsidRPr="00724AE2" w:rsidR="006D252B">
        <w:t>le</w:t>
      </w:r>
      <w:r w:rsidRPr="00724AE2" w:rsidR="00E56C50">
        <w:t xml:space="preserve"> minivan and a VAZ vehicle. Speaking unaccented Russia</w:t>
      </w:r>
      <w:r w:rsidRPr="00724AE2" w:rsidR="00064299">
        <w:t xml:space="preserve">n, the </w:t>
      </w:r>
      <w:r w:rsidRPr="00724AE2" w:rsidR="00473FF3">
        <w:t>service personnel</w:t>
      </w:r>
      <w:r w:rsidRPr="00724AE2" w:rsidR="00064299">
        <w:t xml:space="preserve"> broke into Mr </w:t>
      </w:r>
      <w:r w:rsidRPr="00724AE2" w:rsidR="00E56C50">
        <w:t>B.G.</w:t>
      </w:r>
      <w:r w:rsidRPr="00724AE2" w:rsidR="00724AE2">
        <w:t>’</w:t>
      </w:r>
      <w:r w:rsidRPr="00724AE2" w:rsidR="00E56C50">
        <w:t xml:space="preserve">s </w:t>
      </w:r>
      <w:r w:rsidRPr="00724AE2" w:rsidR="00491C93">
        <w:t>home</w:t>
      </w:r>
      <w:r w:rsidRPr="00724AE2" w:rsidR="00604E19">
        <w:t>, handcuffed and blindfolded Mr </w:t>
      </w:r>
      <w:r w:rsidRPr="00724AE2" w:rsidR="00E56C50">
        <w:t>Rustam Mura</w:t>
      </w:r>
      <w:r w:rsidRPr="00724AE2" w:rsidR="00064299">
        <w:t>dov, Mr </w:t>
      </w:r>
      <w:r w:rsidRPr="00724AE2" w:rsidR="00E56C50">
        <w:t>V.S. and Mr R.G., forced them into the minivan and drove off.</w:t>
      </w:r>
    </w:p>
    <w:p w:rsidRPr="00724AE2" w:rsidR="0006429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47</w:t>
      </w:r>
      <w:r w:rsidRPr="00724AE2">
        <w:rPr>
          <w:noProof/>
        </w:rPr>
        <w:fldChar w:fldCharType="end"/>
      </w:r>
      <w:r w:rsidRPr="00724AE2" w:rsidR="00E56C50">
        <w:t xml:space="preserve">.  Several minutes later, allegedly the same group of </w:t>
      </w:r>
      <w:r w:rsidRPr="00724AE2" w:rsidR="00473FF3">
        <w:t>service personnel</w:t>
      </w:r>
      <w:r w:rsidRPr="00724AE2" w:rsidR="00E56C50">
        <w:t xml:space="preserve"> arrested Mr Murad Zakriyev on a street on his way to the construction site. They forced him into the minivan and drove off in the direction of </w:t>
      </w:r>
      <w:r w:rsidRPr="00724AE2" w:rsidR="00D82166">
        <w:t xml:space="preserve">the town of </w:t>
      </w:r>
      <w:r w:rsidRPr="00724AE2" w:rsidR="00E56C50">
        <w:t>Mozdok</w:t>
      </w:r>
      <w:r w:rsidRPr="00724AE2" w:rsidR="00491C93">
        <w:t>,</w:t>
      </w:r>
      <w:r w:rsidRPr="00724AE2" w:rsidR="00E56C50">
        <w:t xml:space="preserve"> passing unrestricted through military checkpoints on their way.</w:t>
      </w:r>
      <w:r w:rsidRPr="00724AE2" w:rsidR="00064299">
        <w:t xml:space="preserve"> The abduction took place in the presence of several witnesses.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48</w:t>
      </w:r>
      <w:r w:rsidRPr="00724AE2">
        <w:rPr>
          <w:noProof/>
        </w:rPr>
        <w:fldChar w:fldCharType="end"/>
      </w:r>
      <w:r w:rsidRPr="00724AE2" w:rsidR="00E56C50">
        <w:t>.  Later on the same day Mr V.S. and Mr R.G. were released and returned home.</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49</w:t>
      </w:r>
      <w:r w:rsidRPr="00724AE2">
        <w:rPr>
          <w:noProof/>
        </w:rPr>
        <w:fldChar w:fldCharType="end"/>
      </w:r>
      <w:r w:rsidRPr="00724AE2" w:rsidR="00E56C50">
        <w:t>.  </w:t>
      </w:r>
      <w:r w:rsidRPr="00724AE2" w:rsidR="006A415E">
        <w:t>A</w:t>
      </w:r>
      <w:r w:rsidRPr="00724AE2" w:rsidR="00E56C50">
        <w:t xml:space="preserve">bout a month after the abduction, a man visited the second applicant and told her that Mr Murad Zakriyev </w:t>
      </w:r>
      <w:r w:rsidRPr="00724AE2" w:rsidR="00C40A9E">
        <w:t xml:space="preserve">was </w:t>
      </w:r>
      <w:r w:rsidRPr="00724AE2" w:rsidR="00E56C50">
        <w:t>detained at the main military base of the federal forces in Khankala, Chechnya.</w:t>
      </w:r>
    </w:p>
    <w:bookmarkStart w:name="й050" w:id="29"/>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50</w:t>
      </w:r>
      <w:r w:rsidRPr="00724AE2">
        <w:rPr>
          <w:noProof/>
        </w:rPr>
        <w:fldChar w:fldCharType="end"/>
      </w:r>
      <w:bookmarkEnd w:id="29"/>
      <w:r w:rsidRPr="00724AE2" w:rsidR="00E56C50">
        <w:t xml:space="preserve">.  At some point later </w:t>
      </w:r>
      <w:r w:rsidRPr="00724AE2" w:rsidR="00064299">
        <w:t>the first applicant</w:t>
      </w:r>
      <w:r w:rsidRPr="00724AE2" w:rsidR="00E56C50">
        <w:t xml:space="preserve"> learnt from Mr D.M., a police officer from the Ministry of the Interior</w:t>
      </w:r>
      <w:r w:rsidRPr="00724AE2" w:rsidR="006625C6">
        <w:t xml:space="preserve"> in Ingushetia</w:t>
      </w:r>
      <w:r w:rsidRPr="00724AE2" w:rsidR="00E56C50">
        <w:t>, that Mr Rustam Muradov was</w:t>
      </w:r>
      <w:r w:rsidRPr="00724AE2" w:rsidR="00C40A9E">
        <w:t xml:space="preserve"> allegedly</w:t>
      </w:r>
      <w:r w:rsidRPr="00724AE2" w:rsidR="00E56C50">
        <w:t xml:space="preserve"> detained at a deten</w:t>
      </w:r>
      <w:r w:rsidRPr="00724AE2" w:rsidR="00D82166">
        <w:t xml:space="preserve">tion facility in Krasnoarmeysk </w:t>
      </w:r>
      <w:r w:rsidRPr="00724AE2" w:rsidR="00E56C50">
        <w:t>in the Volgograd Region of Russia.</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51</w:t>
      </w:r>
      <w:r w:rsidRPr="00724AE2">
        <w:rPr>
          <w:noProof/>
        </w:rPr>
        <w:fldChar w:fldCharType="end"/>
      </w:r>
      <w:r w:rsidRPr="00724AE2" w:rsidR="00064299">
        <w:t>.  The applicants</w:t>
      </w:r>
      <w:r w:rsidRPr="00724AE2" w:rsidR="00724AE2">
        <w:t>’</w:t>
      </w:r>
      <w:r w:rsidRPr="00724AE2" w:rsidR="00064299">
        <w:t xml:space="preserve"> attempts to find their sons </w:t>
      </w:r>
      <w:r w:rsidRPr="00724AE2" w:rsidR="00E56C50">
        <w:t>were to no avail.</w:t>
      </w:r>
    </w:p>
    <w:p w:rsidRPr="00724AE2" w:rsidR="00E56C50" w:rsidP="00724AE2" w:rsidRDefault="00E56C50">
      <w:pPr>
        <w:pStyle w:val="ECHRHeading3"/>
      </w:pPr>
      <w:r w:rsidRPr="00724AE2">
        <w:t>2.  Official investigation into the abduction</w:t>
      </w:r>
    </w:p>
    <w:bookmarkStart w:name="й052" w:id="30"/>
    <w:p w:rsidRPr="00724AE2" w:rsidR="00E56C5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52</w:t>
      </w:r>
      <w:r w:rsidRPr="00724AE2">
        <w:rPr>
          <w:noProof/>
        </w:rPr>
        <w:fldChar w:fldCharType="end"/>
      </w:r>
      <w:bookmarkEnd w:id="30"/>
      <w:r w:rsidRPr="00724AE2" w:rsidR="00E56C50">
        <w:t>.  </w:t>
      </w:r>
      <w:r w:rsidRPr="00724AE2" w:rsidR="00665E3B">
        <w:t>On 14 July 2003</w:t>
      </w:r>
      <w:r w:rsidRPr="00724AE2" w:rsidR="00064299">
        <w:t xml:space="preserve"> </w:t>
      </w:r>
      <w:r w:rsidRPr="00724AE2" w:rsidR="00E56C50">
        <w:t xml:space="preserve">Mr B.G. </w:t>
      </w:r>
      <w:r w:rsidRPr="00724AE2" w:rsidR="00064299">
        <w:t xml:space="preserve">contacted the Nazran </w:t>
      </w:r>
      <w:r w:rsidRPr="00724AE2" w:rsidR="00665E3B">
        <w:t xml:space="preserve">town </w:t>
      </w:r>
      <w:r w:rsidRPr="00724AE2" w:rsidR="00064299">
        <w:t>prosecutor</w:t>
      </w:r>
      <w:r w:rsidRPr="00724AE2" w:rsidR="00491C93">
        <w:t>,</w:t>
      </w:r>
      <w:r w:rsidRPr="00724AE2" w:rsidR="00064299">
        <w:t xml:space="preserve"> </w:t>
      </w:r>
      <w:r w:rsidRPr="00724AE2" w:rsidR="00665E3B">
        <w:t xml:space="preserve">complaining </w:t>
      </w:r>
      <w:r w:rsidRPr="00724AE2" w:rsidR="00491C93">
        <w:t xml:space="preserve">of </w:t>
      </w:r>
      <w:r w:rsidRPr="00724AE2" w:rsidR="00665E3B">
        <w:t xml:space="preserve">the abductions </w:t>
      </w:r>
      <w:r w:rsidRPr="00724AE2" w:rsidR="00847EE7">
        <w:t xml:space="preserve">of </w:t>
      </w:r>
      <w:r w:rsidRPr="00724AE2" w:rsidR="00665E3B">
        <w:t>Mr Murad Zakriyev and Mr Rustam Muradov</w:t>
      </w:r>
      <w:r w:rsidRPr="00724AE2" w:rsidR="00847EE7">
        <w:t xml:space="preserve">. </w:t>
      </w:r>
      <w:r w:rsidRPr="00724AE2" w:rsidR="006E15AD">
        <w:t xml:space="preserve">He stated </w:t>
      </w:r>
      <w:r w:rsidRPr="00724AE2" w:rsidR="00847EE7">
        <w:t>that the culprits</w:t>
      </w:r>
      <w:r w:rsidRPr="00724AE2" w:rsidR="00724AE2">
        <w:t>’</w:t>
      </w:r>
      <w:r w:rsidRPr="00724AE2" w:rsidR="00847EE7">
        <w:t xml:space="preserve"> </w:t>
      </w:r>
      <w:r w:rsidRPr="00724AE2" w:rsidR="005C1E41">
        <w:t>GAZelle</w:t>
      </w:r>
      <w:r w:rsidRPr="00724AE2" w:rsidR="00847EE7">
        <w:t xml:space="preserve"> minivan</w:t>
      </w:r>
      <w:r w:rsidRPr="00724AE2" w:rsidR="00724AE2">
        <w:t>’</w:t>
      </w:r>
      <w:r w:rsidRPr="00724AE2" w:rsidR="005C1E41">
        <w:t>s</w:t>
      </w:r>
      <w:r w:rsidRPr="00724AE2" w:rsidR="00847EE7">
        <w:t xml:space="preserve"> </w:t>
      </w:r>
      <w:r w:rsidRPr="00724AE2" w:rsidR="005C1E41">
        <w:t>number</w:t>
      </w:r>
      <w:r w:rsidRPr="00724AE2" w:rsidR="00847EE7">
        <w:t xml:space="preserve"> plate </w:t>
      </w:r>
      <w:r w:rsidRPr="00724AE2" w:rsidR="00491C93">
        <w:t>had been</w:t>
      </w:r>
      <w:r w:rsidRPr="00724AE2" w:rsidR="00633A4D">
        <w:t> </w:t>
      </w:r>
      <w:r w:rsidRPr="00724AE2" w:rsidR="00847EE7">
        <w:t xml:space="preserve">C293CE95RUS and the VAZ vehicle </w:t>
      </w:r>
      <w:r w:rsidRPr="00724AE2" w:rsidR="00491C93">
        <w:t xml:space="preserve">had </w:t>
      </w:r>
      <w:r w:rsidRPr="00724AE2" w:rsidR="00847EE7">
        <w:t xml:space="preserve">had </w:t>
      </w:r>
      <w:r w:rsidRPr="00724AE2" w:rsidR="005C1E41">
        <w:t xml:space="preserve">a number </w:t>
      </w:r>
      <w:r w:rsidRPr="00724AE2" w:rsidR="004948BC">
        <w:t xml:space="preserve">plate containing </w:t>
      </w:r>
      <w:r w:rsidRPr="00724AE2" w:rsidR="00D8275D">
        <w:t xml:space="preserve">441 </w:t>
      </w:r>
      <w:r w:rsidRPr="00724AE2" w:rsidR="00847EE7">
        <w:t>95RUS</w:t>
      </w:r>
      <w:r w:rsidRPr="00724AE2" w:rsidR="00633A4D">
        <w:t>.</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53</w:t>
      </w:r>
      <w:r w:rsidRPr="00724AE2">
        <w:rPr>
          <w:noProof/>
        </w:rPr>
        <w:fldChar w:fldCharType="end"/>
      </w:r>
      <w:r w:rsidRPr="00724AE2" w:rsidR="00E56C50">
        <w:t>.  </w:t>
      </w:r>
      <w:r w:rsidRPr="00724AE2" w:rsidR="00665E3B">
        <w:t>Ten days later</w:t>
      </w:r>
      <w:r w:rsidRPr="00724AE2" w:rsidR="00E56C50">
        <w:t xml:space="preserve"> the </w:t>
      </w:r>
      <w:r w:rsidRPr="00724AE2" w:rsidR="00665E3B">
        <w:t>prosecutor</w:t>
      </w:r>
      <w:r w:rsidRPr="00724AE2" w:rsidR="00E56C50">
        <w:t xml:space="preserve"> opened criminal case no. 03560058 under Article 126 of the </w:t>
      </w:r>
      <w:r w:rsidRPr="00724AE2" w:rsidR="0016475F">
        <w:t>CC</w:t>
      </w:r>
      <w:r w:rsidRPr="00724AE2" w:rsidR="00E56C50">
        <w:t xml:space="preserve"> (abduction).</w:t>
      </w:r>
    </w:p>
    <w:p w:rsidRPr="00724AE2" w:rsidR="004B617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54</w:t>
      </w:r>
      <w:r w:rsidRPr="00724AE2">
        <w:rPr>
          <w:noProof/>
        </w:rPr>
        <w:fldChar w:fldCharType="end"/>
      </w:r>
      <w:r w:rsidRPr="00724AE2" w:rsidR="00E56C50">
        <w:t>.  On 25 July 200</w:t>
      </w:r>
      <w:r w:rsidRPr="00724AE2" w:rsidR="00E8175D">
        <w:t>3 the investigators questioned</w:t>
      </w:r>
      <w:r w:rsidRPr="00724AE2" w:rsidR="00E56C50">
        <w:t xml:space="preserve"> </w:t>
      </w:r>
      <w:r w:rsidRPr="00724AE2" w:rsidR="00E8175D">
        <w:t xml:space="preserve">Mr V.S. and Mr </w:t>
      </w:r>
      <w:r w:rsidRPr="00724AE2" w:rsidR="00E56C50">
        <w:t xml:space="preserve">R.G. </w:t>
      </w:r>
      <w:r w:rsidRPr="00724AE2" w:rsidR="00E8175D">
        <w:t>Their</w:t>
      </w:r>
      <w:r w:rsidRPr="00724AE2" w:rsidR="00633A4D">
        <w:t xml:space="preserve"> statements </w:t>
      </w:r>
      <w:r w:rsidRPr="00724AE2" w:rsidR="00E56C50">
        <w:t>w</w:t>
      </w:r>
      <w:r w:rsidRPr="00724AE2" w:rsidR="00E8175D">
        <w:t>ere</w:t>
      </w:r>
      <w:r w:rsidRPr="00724AE2" w:rsidR="00E56C50">
        <w:t xml:space="preserve"> </w:t>
      </w:r>
      <w:r w:rsidRPr="00724AE2" w:rsidR="00633A4D">
        <w:t>consistent with the applicants</w:t>
      </w:r>
      <w:r w:rsidRPr="00724AE2" w:rsidR="00724AE2">
        <w:t>’</w:t>
      </w:r>
      <w:r w:rsidRPr="00724AE2" w:rsidR="00633A4D">
        <w:t xml:space="preserve"> </w:t>
      </w:r>
      <w:r w:rsidRPr="00724AE2" w:rsidR="006E15AD">
        <w:t>account of the events</w:t>
      </w:r>
      <w:r w:rsidRPr="00724AE2" w:rsidR="00633A4D">
        <w:t xml:space="preserve"> before the Court</w:t>
      </w:r>
      <w:r w:rsidRPr="00724AE2" w:rsidR="00E8175D">
        <w:t xml:space="preserve">. </w:t>
      </w:r>
      <w:r w:rsidRPr="00724AE2" w:rsidR="00633A4D">
        <w:t>Among other details</w:t>
      </w:r>
      <w:r w:rsidRPr="00724AE2" w:rsidR="00E8175D">
        <w:t xml:space="preserve"> M</w:t>
      </w:r>
      <w:r w:rsidRPr="00724AE2" w:rsidR="006E15AD">
        <w:t>r </w:t>
      </w:r>
      <w:r w:rsidRPr="00724AE2" w:rsidR="00E8175D">
        <w:t>V.S.</w:t>
      </w:r>
      <w:r w:rsidRPr="00724AE2" w:rsidR="00633A4D">
        <w:t xml:space="preserve"> noted</w:t>
      </w:r>
      <w:r w:rsidRPr="00724AE2" w:rsidR="00ED20D7">
        <w:t xml:space="preserve"> that during the two</w:t>
      </w:r>
      <w:r w:rsidRPr="00724AE2" w:rsidR="00ED20D7">
        <w:noBreakHyphen/>
      </w:r>
      <w:r w:rsidRPr="00724AE2" w:rsidR="00E56C50">
        <w:t xml:space="preserve">hour </w:t>
      </w:r>
      <w:r w:rsidRPr="00724AE2" w:rsidR="000E5AE5">
        <w:t xml:space="preserve">trip </w:t>
      </w:r>
      <w:r w:rsidRPr="00724AE2" w:rsidR="00E56C50">
        <w:t xml:space="preserve">in the </w:t>
      </w:r>
      <w:r w:rsidRPr="00724AE2" w:rsidR="005C1E41">
        <w:t>GAZelle</w:t>
      </w:r>
      <w:r w:rsidRPr="00724AE2" w:rsidR="00E56C50">
        <w:t xml:space="preserve"> mi</w:t>
      </w:r>
      <w:r w:rsidRPr="00724AE2" w:rsidR="00633A4D">
        <w:t>nivan after the abduction, the perpetrators</w:t>
      </w:r>
      <w:r w:rsidRPr="00724AE2" w:rsidR="00E56C50">
        <w:t xml:space="preserve"> had used portable radio sets. From the co</w:t>
      </w:r>
      <w:r w:rsidRPr="00724AE2" w:rsidR="00E8175D">
        <w:t xml:space="preserve">ntent of their conversations, he </w:t>
      </w:r>
      <w:r w:rsidRPr="00724AE2" w:rsidR="00E56C50">
        <w:t xml:space="preserve">had understood that they had been State agents. </w:t>
      </w:r>
      <w:r w:rsidRPr="00724AE2" w:rsidR="00E8175D">
        <w:t>He also submitted that t</w:t>
      </w:r>
      <w:r w:rsidRPr="00724AE2" w:rsidR="004B6170">
        <w:t>heir car had</w:t>
      </w:r>
      <w:r w:rsidRPr="00724AE2" w:rsidR="00E56C50">
        <w:t xml:space="preserve"> passed through security checkpoints without any obstacles.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55</w:t>
      </w:r>
      <w:r w:rsidRPr="00724AE2">
        <w:rPr>
          <w:noProof/>
        </w:rPr>
        <w:fldChar w:fldCharType="end"/>
      </w:r>
      <w:r w:rsidRPr="00724AE2" w:rsidR="00847EE7">
        <w:t>.  </w:t>
      </w:r>
      <w:r w:rsidRPr="00724AE2" w:rsidR="00633A4D">
        <w:t>In the meantime</w:t>
      </w:r>
      <w:r w:rsidRPr="00724AE2" w:rsidR="00C40A9E">
        <w:t>,</w:t>
      </w:r>
      <w:r w:rsidRPr="00724AE2" w:rsidR="00633A4D">
        <w:t xml:space="preserve"> the investigators </w:t>
      </w:r>
      <w:r w:rsidRPr="00724AE2" w:rsidR="005D375B">
        <w:t>asked</w:t>
      </w:r>
      <w:r w:rsidRPr="00724AE2" w:rsidR="00155FBD">
        <w:t xml:space="preserve"> var</w:t>
      </w:r>
      <w:r w:rsidRPr="00724AE2" w:rsidR="005D375B">
        <w:t>ious authorities, including the FSB</w:t>
      </w:r>
      <w:r w:rsidRPr="00724AE2" w:rsidR="00155FBD">
        <w:t xml:space="preserve"> in Ingushetia</w:t>
      </w:r>
      <w:r w:rsidRPr="00724AE2" w:rsidR="006E5DBC">
        <w:t xml:space="preserve"> and the Ministry of the </w:t>
      </w:r>
      <w:r w:rsidRPr="00724AE2" w:rsidR="000E5AE5">
        <w:t>I</w:t>
      </w:r>
      <w:r w:rsidRPr="00724AE2" w:rsidR="006E5DBC">
        <w:t xml:space="preserve">nterior </w:t>
      </w:r>
      <w:r w:rsidRPr="00724AE2" w:rsidR="005D375B">
        <w:t xml:space="preserve">to provide them with information </w:t>
      </w:r>
      <w:r w:rsidRPr="00724AE2" w:rsidR="006E5DBC">
        <w:t xml:space="preserve">about </w:t>
      </w:r>
      <w:r w:rsidRPr="00724AE2" w:rsidR="005D375B">
        <w:t xml:space="preserve">the </w:t>
      </w:r>
      <w:r w:rsidRPr="00724AE2" w:rsidR="006E5DBC">
        <w:t>special operation in</w:t>
      </w:r>
      <w:r w:rsidRPr="00724AE2" w:rsidR="005D375B">
        <w:t xml:space="preserve"> Nazran</w:t>
      </w:r>
      <w:r w:rsidRPr="00724AE2" w:rsidR="006E5DBC">
        <w:t xml:space="preserve">, </w:t>
      </w:r>
      <w:r w:rsidRPr="00724AE2" w:rsidR="00155FBD">
        <w:t>the alleged detention</w:t>
      </w:r>
      <w:r w:rsidRPr="00724AE2" w:rsidR="00633A4D">
        <w:t xml:space="preserve"> of Mr Murad Zakriyev and Mr Rustam Muradov</w:t>
      </w:r>
      <w:r w:rsidRPr="00724AE2" w:rsidR="00155FBD">
        <w:t xml:space="preserve"> </w:t>
      </w:r>
      <w:r w:rsidRPr="00724AE2" w:rsidR="00C40A9E">
        <w:t xml:space="preserve">on the premises of local law-enforcement agencies </w:t>
      </w:r>
      <w:r w:rsidRPr="00724AE2" w:rsidR="00633A4D">
        <w:t>and</w:t>
      </w:r>
      <w:r w:rsidRPr="00724AE2" w:rsidR="006E5DBC">
        <w:t xml:space="preserve"> </w:t>
      </w:r>
      <w:r w:rsidRPr="00724AE2" w:rsidR="00C40A9E">
        <w:t>about t</w:t>
      </w:r>
      <w:r w:rsidRPr="00724AE2" w:rsidR="006E5DBC">
        <w:t xml:space="preserve">he </w:t>
      </w:r>
      <w:r w:rsidRPr="00724AE2" w:rsidR="00633A4D">
        <w:t xml:space="preserve">owners of the </w:t>
      </w:r>
      <w:r w:rsidRPr="00724AE2" w:rsidR="006E5DBC">
        <w:t xml:space="preserve">vehicles with </w:t>
      </w:r>
      <w:r w:rsidRPr="00724AE2" w:rsidR="000E5AE5">
        <w:t xml:space="preserve">the </w:t>
      </w:r>
      <w:r w:rsidRPr="00724AE2" w:rsidR="00633A4D">
        <w:t>registration plates noted by Mr B.G.</w:t>
      </w:r>
      <w:r w:rsidRPr="00724AE2" w:rsidR="00155FBD">
        <w:t xml:space="preserve"> </w:t>
      </w:r>
      <w:r w:rsidRPr="00724AE2" w:rsidR="006E5DBC">
        <w:t>The authorities</w:t>
      </w:r>
      <w:r w:rsidRPr="00724AE2" w:rsidR="008735D7">
        <w:t xml:space="preserve"> that responded</w:t>
      </w:r>
      <w:r w:rsidRPr="00724AE2" w:rsidR="006E5DBC">
        <w:t xml:space="preserve"> replied that they had no relevant information.</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56</w:t>
      </w:r>
      <w:r w:rsidRPr="00724AE2">
        <w:rPr>
          <w:noProof/>
        </w:rPr>
        <w:fldChar w:fldCharType="end"/>
      </w:r>
      <w:r w:rsidRPr="00724AE2" w:rsidR="00155FBD">
        <w:t xml:space="preserve">.  In </w:t>
      </w:r>
      <w:r w:rsidRPr="00724AE2" w:rsidR="00E56C50">
        <w:t>August 2003 the second applicant was granted victim status in the criminal case and questioned about the incident on 15 August 2003.</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57</w:t>
      </w:r>
      <w:r w:rsidRPr="00724AE2">
        <w:rPr>
          <w:noProof/>
        </w:rPr>
        <w:fldChar w:fldCharType="end"/>
      </w:r>
      <w:r w:rsidRPr="00724AE2" w:rsidR="00E56C50">
        <w:t xml:space="preserve">.  On 17 September 2003 the investigators questioned Mr M.T., a witness </w:t>
      </w:r>
      <w:r w:rsidRPr="00724AE2" w:rsidR="004958C5">
        <w:t xml:space="preserve">to </w:t>
      </w:r>
      <w:r w:rsidRPr="00724AE2" w:rsidR="00E56C50">
        <w:t>Mr Murad Zakriyev</w:t>
      </w:r>
      <w:r w:rsidRPr="00724AE2" w:rsidR="00724AE2">
        <w:t>’</w:t>
      </w:r>
      <w:r w:rsidRPr="00724AE2" w:rsidR="00E56C50">
        <w:t>s abduction. His statement was similar to the applicants</w:t>
      </w:r>
      <w:r w:rsidRPr="00724AE2" w:rsidR="00724AE2">
        <w:t>’</w:t>
      </w:r>
      <w:r w:rsidRPr="00724AE2" w:rsidR="00E56C50">
        <w:t xml:space="preserve"> submission before the Court.</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58</w:t>
      </w:r>
      <w:r w:rsidRPr="00724AE2">
        <w:rPr>
          <w:noProof/>
        </w:rPr>
        <w:fldChar w:fldCharType="end"/>
      </w:r>
      <w:r w:rsidRPr="00724AE2" w:rsidR="00E56C50">
        <w:t xml:space="preserve">.  On 24 September 2003 the investigation was suspended for failure to </w:t>
      </w:r>
      <w:r w:rsidRPr="00724AE2" w:rsidR="006E15AD">
        <w:t>establish</w:t>
      </w:r>
      <w:r w:rsidRPr="00724AE2" w:rsidR="00E56C50">
        <w:t xml:space="preserve"> </w:t>
      </w:r>
      <w:r w:rsidRPr="00724AE2" w:rsidR="004958C5">
        <w:t xml:space="preserve">the identity of </w:t>
      </w:r>
      <w:r w:rsidRPr="00724AE2" w:rsidR="00E56C50">
        <w:t>the perpetrators.</w:t>
      </w:r>
    </w:p>
    <w:bookmarkStart w:name="й059" w:id="31"/>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59</w:t>
      </w:r>
      <w:r w:rsidRPr="00724AE2">
        <w:rPr>
          <w:noProof/>
        </w:rPr>
        <w:fldChar w:fldCharType="end"/>
      </w:r>
      <w:bookmarkEnd w:id="31"/>
      <w:r w:rsidRPr="00724AE2" w:rsidR="006E5DBC">
        <w:t xml:space="preserve">.  The Government did not submit any documents concerning </w:t>
      </w:r>
      <w:r w:rsidRPr="00724AE2" w:rsidR="006E15AD">
        <w:t>the further progress of the investigation</w:t>
      </w:r>
      <w:r w:rsidRPr="00724AE2" w:rsidR="006E5DBC">
        <w:t>.</w:t>
      </w:r>
    </w:p>
    <w:p w:rsidRPr="00724AE2" w:rsidR="00207074"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60</w:t>
      </w:r>
      <w:r w:rsidRPr="00724AE2">
        <w:rPr>
          <w:noProof/>
        </w:rPr>
        <w:fldChar w:fldCharType="end"/>
      </w:r>
      <w:r w:rsidRPr="00724AE2" w:rsidR="00E56C50">
        <w:t>.  </w:t>
      </w:r>
      <w:r w:rsidRPr="00724AE2" w:rsidR="006E5DBC">
        <w:t>According to the applicants,</w:t>
      </w:r>
      <w:r w:rsidRPr="00724AE2" w:rsidR="00207074">
        <w:t xml:space="preserve"> they were not regularly informed of the </w:t>
      </w:r>
      <w:r w:rsidRPr="00724AE2" w:rsidR="00327E0E">
        <w:t>developments in the proceedings</w:t>
      </w:r>
      <w:r w:rsidRPr="00724AE2" w:rsidR="00207074">
        <w:t xml:space="preserve">. Several times they asked the investigators about </w:t>
      </w:r>
      <w:r w:rsidRPr="00724AE2" w:rsidR="004948BC">
        <w:t>the progress of</w:t>
      </w:r>
      <w:r w:rsidRPr="00724AE2" w:rsidR="00245813">
        <w:t xml:space="preserve"> the investigation</w:t>
      </w:r>
      <w:r w:rsidRPr="00724AE2" w:rsidR="00327E0E">
        <w:t>, but each</w:t>
      </w:r>
      <w:r w:rsidRPr="00724AE2" w:rsidR="00207074">
        <w:t xml:space="preserve"> time </w:t>
      </w:r>
      <w:r w:rsidRPr="00724AE2" w:rsidR="00327E0E">
        <w:t>the</w:t>
      </w:r>
      <w:r w:rsidRPr="00724AE2" w:rsidR="00245813">
        <w:t xml:space="preserve"> latter</w:t>
      </w:r>
      <w:r w:rsidRPr="00724AE2" w:rsidR="00207074">
        <w:t xml:space="preserve"> replied </w:t>
      </w:r>
      <w:r w:rsidRPr="00724AE2" w:rsidR="00F366B7">
        <w:t xml:space="preserve">in general terms </w:t>
      </w:r>
      <w:r w:rsidRPr="00724AE2" w:rsidR="00207074">
        <w:t xml:space="preserve">that all possible measures to establish </w:t>
      </w:r>
      <w:r w:rsidRPr="00724AE2" w:rsidR="00F742FB">
        <w:t xml:space="preserve">the </w:t>
      </w:r>
      <w:r w:rsidRPr="00724AE2" w:rsidR="00207074">
        <w:t>whereabouts of the abducted persons</w:t>
      </w:r>
      <w:r w:rsidRPr="00724AE2" w:rsidR="00245813">
        <w:t xml:space="preserve"> were being taken</w:t>
      </w:r>
      <w:r w:rsidRPr="00724AE2" w:rsidR="00207074">
        <w:t>.</w:t>
      </w:r>
    </w:p>
    <w:p w:rsidRPr="00724AE2" w:rsidR="00E56C5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61</w:t>
      </w:r>
      <w:r w:rsidRPr="00724AE2">
        <w:rPr>
          <w:noProof/>
        </w:rPr>
        <w:fldChar w:fldCharType="end"/>
      </w:r>
      <w:r w:rsidRPr="00724AE2" w:rsidR="00207074">
        <w:t>.  O</w:t>
      </w:r>
      <w:r w:rsidRPr="00724AE2" w:rsidR="00E56C50">
        <w:t xml:space="preserve">n 17 July 2008 the second applicant </w:t>
      </w:r>
      <w:r w:rsidRPr="00724AE2" w:rsidR="00327E0E">
        <w:t>applied for access to the investigation</w:t>
      </w:r>
      <w:r w:rsidRPr="00724AE2" w:rsidR="00E56C50">
        <w:t xml:space="preserve"> file. </w:t>
      </w:r>
      <w:r w:rsidRPr="00724AE2" w:rsidR="00327E0E">
        <w:t>Her request was granted on 13 November 2008.</w:t>
      </w:r>
      <w:r w:rsidRPr="00724AE2" w:rsidR="003915E7">
        <w:t xml:space="preserve"> There is no information about further developments.</w:t>
      </w:r>
    </w:p>
    <w:p w:rsidRPr="00724AE2" w:rsidR="00C8314D" w:rsidP="00724AE2" w:rsidRDefault="001B78C9">
      <w:pPr>
        <w:pStyle w:val="ECHRHeading2"/>
      </w:pPr>
      <w:r w:rsidRPr="00724AE2">
        <w:t>D.  </w:t>
      </w:r>
      <w:r w:rsidRPr="00724AE2">
        <w:rPr>
          <w:i/>
        </w:rPr>
        <w:t>Akhmetkhanova</w:t>
      </w:r>
      <w:r w:rsidRPr="00724AE2" w:rsidR="00096465">
        <w:rPr>
          <w:i/>
        </w:rPr>
        <w:t xml:space="preserve"> and Others </w:t>
      </w:r>
      <w:r w:rsidRPr="00724AE2" w:rsidR="00C8314D">
        <w:rPr>
          <w:i/>
        </w:rPr>
        <w:t>v. Russia</w:t>
      </w:r>
      <w:r w:rsidRPr="00724AE2" w:rsidR="00C8314D">
        <w:t xml:space="preserve"> (no. 43706/09)</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62</w:t>
      </w:r>
      <w:r w:rsidRPr="00724AE2">
        <w:rPr>
          <w:noProof/>
        </w:rPr>
        <w:fldChar w:fldCharType="end"/>
      </w:r>
      <w:r w:rsidRPr="00724AE2" w:rsidR="00E15F11">
        <w:t>.  </w:t>
      </w:r>
      <w:r w:rsidRPr="00724AE2" w:rsidR="005907AF">
        <w:t>The first applicant wa</w:t>
      </w:r>
      <w:r w:rsidRPr="00724AE2" w:rsidR="00E15F11">
        <w:t>s the mother</w:t>
      </w:r>
      <w:r w:rsidRPr="00724AE2" w:rsidR="005907AF">
        <w:t xml:space="preserve"> of Mr Akhdan (also known as </w:t>
      </w:r>
      <w:r w:rsidRPr="00724AE2" w:rsidR="00561EC1">
        <w:t xml:space="preserve">Chingiz) Akhmetkhanov, </w:t>
      </w:r>
      <w:r w:rsidRPr="00724AE2" w:rsidR="00945E48">
        <w:t xml:space="preserve">who was </w:t>
      </w:r>
      <w:r w:rsidRPr="00724AE2" w:rsidR="00561EC1">
        <w:t>born</w:t>
      </w:r>
      <w:r w:rsidRPr="00724AE2" w:rsidR="00604E19">
        <w:t xml:space="preserve"> in 1977. She passed away on 16 </w:t>
      </w:r>
      <w:r w:rsidRPr="00724AE2" w:rsidR="005907AF">
        <w:t>August 2014, after the Russian Government</w:t>
      </w:r>
      <w:r w:rsidRPr="00724AE2" w:rsidR="00945E48">
        <w:t xml:space="preserve"> had been informed of the case</w:t>
      </w:r>
      <w:r w:rsidRPr="00724AE2" w:rsidR="005907AF">
        <w:t>.</w:t>
      </w:r>
    </w:p>
    <w:p w:rsidRPr="00724AE2" w:rsidR="005907A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63</w:t>
      </w:r>
      <w:r w:rsidRPr="00724AE2">
        <w:rPr>
          <w:noProof/>
        </w:rPr>
        <w:fldChar w:fldCharType="end"/>
      </w:r>
      <w:r w:rsidRPr="00724AE2" w:rsidR="00EE7C6C">
        <w:t>.  </w:t>
      </w:r>
      <w:r w:rsidRPr="00724AE2" w:rsidR="005907AF">
        <w:t xml:space="preserve">The second applicant </w:t>
      </w:r>
      <w:r w:rsidRPr="00724AE2" w:rsidR="00E15F11">
        <w:t>is the wife</w:t>
      </w:r>
      <w:r w:rsidRPr="00724AE2" w:rsidR="005907AF">
        <w:t xml:space="preserve"> of Mr Akhdan Akhmetkhanov. The third and fourth applicants are his children.</w:t>
      </w:r>
    </w:p>
    <w:p w:rsidRPr="00724AE2" w:rsidR="00E15F11" w:rsidP="00724AE2" w:rsidRDefault="00E15F11">
      <w:pPr>
        <w:pStyle w:val="ECHRHeading3"/>
      </w:pPr>
      <w:r w:rsidRPr="00724AE2">
        <w:t xml:space="preserve">1.  Abduction of </w:t>
      </w:r>
      <w:r w:rsidRPr="00724AE2" w:rsidR="009C4557">
        <w:t>Mr </w:t>
      </w:r>
      <w:r w:rsidRPr="00724AE2">
        <w:t>Akhdan Akhmetkhanov</w:t>
      </w:r>
    </w:p>
    <w:p w:rsidRPr="00724AE2" w:rsidR="00DC0EA0"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64</w:t>
      </w:r>
      <w:r w:rsidRPr="00724AE2">
        <w:fldChar w:fldCharType="end"/>
      </w:r>
      <w:r w:rsidRPr="00724AE2">
        <w:t>.  In 2002 the applicants</w:t>
      </w:r>
      <w:r w:rsidRPr="00724AE2" w:rsidR="00724AE2">
        <w:t>’</w:t>
      </w:r>
      <w:r w:rsidRPr="00724AE2">
        <w:t xml:space="preserve"> family</w:t>
      </w:r>
      <w:r w:rsidRPr="00724AE2" w:rsidR="00EE7C6C">
        <w:t xml:space="preserve"> lived in the village of Gekhi</w:t>
      </w:r>
      <w:r w:rsidRPr="00724AE2" w:rsidR="00823FDF">
        <w:t xml:space="preserve">, </w:t>
      </w:r>
      <w:r w:rsidRPr="00724AE2" w:rsidR="00EE7C6C">
        <w:t>Chechnya</w:t>
      </w:r>
      <w:r w:rsidRPr="00724AE2" w:rsidR="00823FDF">
        <w:t>. T</w:t>
      </w:r>
      <w:r w:rsidRPr="00724AE2">
        <w:t xml:space="preserve">hey owned three separate houses </w:t>
      </w:r>
      <w:r w:rsidRPr="00724AE2" w:rsidR="00823FDF">
        <w:t>with</w:t>
      </w:r>
      <w:r w:rsidRPr="00724AE2">
        <w:t xml:space="preserve"> a common </w:t>
      </w:r>
      <w:r w:rsidRPr="00724AE2" w:rsidR="00C739E2">
        <w:t>garden</w:t>
      </w:r>
      <w:r w:rsidRPr="00724AE2">
        <w:t xml:space="preserve">. The second, third and fourth applicants and </w:t>
      </w:r>
      <w:r w:rsidRPr="00724AE2" w:rsidR="00EE7C6C">
        <w:t xml:space="preserve">Mr </w:t>
      </w:r>
      <w:r w:rsidRPr="00724AE2">
        <w:t xml:space="preserve">Akhdan Akhmetkhanov lived in the first house, the first applicant resided in the second </w:t>
      </w:r>
      <w:r w:rsidRPr="00724AE2" w:rsidR="00823FDF">
        <w:t xml:space="preserve">house </w:t>
      </w:r>
      <w:r w:rsidRPr="00724AE2">
        <w:t xml:space="preserve">and </w:t>
      </w:r>
      <w:r w:rsidRPr="00724AE2" w:rsidR="00823FDF">
        <w:t>Mr B.A.</w:t>
      </w:r>
      <w:r w:rsidRPr="00724AE2">
        <w:t>, Akhdan Akhmetkhanov</w:t>
      </w:r>
      <w:r w:rsidRPr="00724AE2" w:rsidR="00724AE2">
        <w:t>’</w:t>
      </w:r>
      <w:r w:rsidRPr="00724AE2">
        <w:t>s nephew, lived in the third house.</w:t>
      </w:r>
    </w:p>
    <w:bookmarkStart w:name="й065" w:id="32"/>
    <w:p w:rsidRPr="00724AE2" w:rsidR="00E15F11"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65</w:t>
      </w:r>
      <w:r w:rsidRPr="00724AE2">
        <w:fldChar w:fldCharType="end"/>
      </w:r>
      <w:bookmarkEnd w:id="32"/>
      <w:r w:rsidRPr="00724AE2">
        <w:t xml:space="preserve">.  Late at night on 3 July 2002 </w:t>
      </w:r>
      <w:r w:rsidRPr="00724AE2" w:rsidR="006A2F10">
        <w:t xml:space="preserve">a group of </w:t>
      </w:r>
      <w:r w:rsidRPr="00724AE2" w:rsidR="00EE7C6C">
        <w:t>fifteen to twenty</w:t>
      </w:r>
      <w:r w:rsidRPr="00724AE2">
        <w:t xml:space="preserve"> men </w:t>
      </w:r>
      <w:r w:rsidRPr="00724AE2" w:rsidR="00EE7C6C">
        <w:t>in</w:t>
      </w:r>
      <w:r w:rsidRPr="00724AE2">
        <w:t xml:space="preserve"> camouflage uniforms</w:t>
      </w:r>
      <w:r w:rsidRPr="00724AE2" w:rsidR="00EE7C6C">
        <w:t xml:space="preserve"> and balaclavas</w:t>
      </w:r>
      <w:r w:rsidRPr="00724AE2">
        <w:t>, armed with automatic weapons and speaking unaccented Russian, broke into the houses.</w:t>
      </w:r>
    </w:p>
    <w:p w:rsidRPr="00724AE2" w:rsidR="00DC0EA0"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66</w:t>
      </w:r>
      <w:r w:rsidRPr="00724AE2">
        <w:fldChar w:fldCharType="end"/>
      </w:r>
      <w:r w:rsidRPr="00724AE2">
        <w:t xml:space="preserve">.  Four intruders entered the first house. They forced </w:t>
      </w:r>
      <w:r w:rsidRPr="00724AE2" w:rsidR="00EE7C6C">
        <w:t xml:space="preserve">Mr </w:t>
      </w:r>
      <w:r w:rsidRPr="00724AE2">
        <w:t xml:space="preserve">Akhdan Akhmetkhanov to the ground and took his </w:t>
      </w:r>
      <w:r w:rsidRPr="00724AE2" w:rsidR="00EE7C6C">
        <w:t xml:space="preserve">documents </w:t>
      </w:r>
      <w:r w:rsidRPr="00724AE2">
        <w:t xml:space="preserve">and his shirt. Then they took </w:t>
      </w:r>
      <w:r w:rsidRPr="00724AE2" w:rsidR="00EE7C6C">
        <w:t>him</w:t>
      </w:r>
      <w:r w:rsidRPr="00724AE2">
        <w:t xml:space="preserve"> </w:t>
      </w:r>
      <w:r w:rsidRPr="00724AE2" w:rsidR="00540E4B">
        <w:t>in</w:t>
      </w:r>
      <w:r w:rsidRPr="00724AE2">
        <w:t xml:space="preserve">to the </w:t>
      </w:r>
      <w:r w:rsidRPr="00724AE2" w:rsidR="00540E4B">
        <w:t>garden</w:t>
      </w:r>
      <w:r w:rsidRPr="00724AE2">
        <w:t>.</w:t>
      </w:r>
    </w:p>
    <w:p w:rsidRPr="00724AE2" w:rsidR="00DC0EA0"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67</w:t>
      </w:r>
      <w:r w:rsidRPr="00724AE2">
        <w:fldChar w:fldCharType="end"/>
      </w:r>
      <w:r w:rsidRPr="00724AE2">
        <w:t xml:space="preserve">.  At the same time the first applicant was awakened by two men who walked into her room. </w:t>
      </w:r>
      <w:r w:rsidRPr="00724AE2" w:rsidR="004E2528">
        <w:t>They asked her how many sons she had. She replied that she had four sons and confirmed that Akhdan was the youngest. Then she heard the s</w:t>
      </w:r>
      <w:r w:rsidRPr="00724AE2" w:rsidR="00561EC1">
        <w:t xml:space="preserve">econd applicant screaming that </w:t>
      </w:r>
      <w:r w:rsidRPr="00724AE2" w:rsidR="004948BC">
        <w:t xml:space="preserve">Chingiz (Mr </w:t>
      </w:r>
      <w:r w:rsidRPr="00724AE2" w:rsidR="006952F3">
        <w:t>Akhdan Akhmetkhanov</w:t>
      </w:r>
      <w:r w:rsidRPr="00724AE2" w:rsidR="004948BC">
        <w:t>)</w:t>
      </w:r>
      <w:r w:rsidRPr="00724AE2" w:rsidDel="006952F3" w:rsidR="006952F3">
        <w:t xml:space="preserve"> </w:t>
      </w:r>
      <w:r w:rsidRPr="00724AE2" w:rsidR="004E2528">
        <w:t xml:space="preserve">was being taken away. The first applicant attempted to run into the </w:t>
      </w:r>
      <w:r w:rsidRPr="00724AE2" w:rsidR="00540E4B">
        <w:t>garden</w:t>
      </w:r>
      <w:r w:rsidRPr="00724AE2" w:rsidR="004E2528">
        <w:t>, but the men ordered her to stay in the house.</w:t>
      </w:r>
    </w:p>
    <w:p w:rsidRPr="00724AE2" w:rsidR="00E15F11"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68</w:t>
      </w:r>
      <w:r w:rsidRPr="00724AE2">
        <w:fldChar w:fldCharType="end"/>
      </w:r>
      <w:r w:rsidRPr="00724AE2">
        <w:t xml:space="preserve">.  At some point the four applicants were able to walk out of their houses into the </w:t>
      </w:r>
      <w:r w:rsidRPr="00724AE2" w:rsidR="00540E4B">
        <w:t>garden</w:t>
      </w:r>
      <w:r w:rsidRPr="00724AE2">
        <w:t xml:space="preserve">. They saw the </w:t>
      </w:r>
      <w:r w:rsidRPr="00724AE2" w:rsidR="00473FF3">
        <w:t>service personnel</w:t>
      </w:r>
      <w:r w:rsidRPr="00724AE2" w:rsidR="0067065D">
        <w:t xml:space="preserve"> </w:t>
      </w:r>
      <w:r w:rsidRPr="00724AE2">
        <w:t>taking</w:t>
      </w:r>
      <w:r w:rsidRPr="00724AE2" w:rsidR="00EE7C6C">
        <w:t xml:space="preserve"> Mr</w:t>
      </w:r>
      <w:r w:rsidRPr="00724AE2">
        <w:t xml:space="preserve"> Akhdan Akhmetkhanov away. Two </w:t>
      </w:r>
      <w:r w:rsidRPr="00724AE2" w:rsidR="00473FF3">
        <w:t>service personnel</w:t>
      </w:r>
      <w:r w:rsidRPr="00724AE2">
        <w:t xml:space="preserve"> remained at the </w:t>
      </w:r>
      <w:r w:rsidRPr="00724AE2" w:rsidR="00540E4B">
        <w:t xml:space="preserve">entrance </w:t>
      </w:r>
      <w:r w:rsidRPr="00724AE2">
        <w:t xml:space="preserve">gate. The first applicant attempted to follow the soldiers, but one of the men shot at the ground under her feet, and she had to return to the yard. Then the two remaining </w:t>
      </w:r>
      <w:r w:rsidRPr="00724AE2" w:rsidR="0067065D">
        <w:t xml:space="preserve">serivcemen </w:t>
      </w:r>
      <w:r w:rsidRPr="00724AE2" w:rsidR="00EE7C6C">
        <w:t>left the</w:t>
      </w:r>
      <w:r w:rsidRPr="00724AE2">
        <w:t xml:space="preserve"> gate and joined the group.</w:t>
      </w:r>
    </w:p>
    <w:bookmarkStart w:name="й069" w:id="33"/>
    <w:p w:rsidRPr="00724AE2" w:rsidR="00E15F11"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69</w:t>
      </w:r>
      <w:r w:rsidRPr="00724AE2">
        <w:fldChar w:fldCharType="end"/>
      </w:r>
      <w:bookmarkEnd w:id="33"/>
      <w:r w:rsidRPr="00724AE2">
        <w:t xml:space="preserve">.  From the yard the applicants saw the </w:t>
      </w:r>
      <w:r w:rsidRPr="00724AE2" w:rsidR="00473FF3">
        <w:t>service personnel</w:t>
      </w:r>
      <w:r w:rsidRPr="00724AE2">
        <w:t xml:space="preserve"> walking away with </w:t>
      </w:r>
      <w:r w:rsidRPr="00724AE2" w:rsidR="00EE7C6C">
        <w:t xml:space="preserve">Mr </w:t>
      </w:r>
      <w:r w:rsidRPr="00724AE2">
        <w:t xml:space="preserve">Akhdan Akhmetkhanov towards the road to </w:t>
      </w:r>
      <w:r w:rsidRPr="00724AE2" w:rsidR="00EE7C6C">
        <w:t xml:space="preserve">the town of </w:t>
      </w:r>
      <w:r w:rsidRPr="00724AE2">
        <w:t>Urus</w:t>
      </w:r>
      <w:r w:rsidRPr="00724AE2">
        <w:noBreakHyphen/>
        <w:t xml:space="preserve">Martan. </w:t>
      </w:r>
      <w:r w:rsidRPr="00724AE2" w:rsidR="00823FDF">
        <w:t>Twenty</w:t>
      </w:r>
      <w:r w:rsidRPr="00724AE2">
        <w:t xml:space="preserve"> minutes later the applicants heard the noise of a vehicle which they believed to be </w:t>
      </w:r>
      <w:r w:rsidRPr="00724AE2" w:rsidR="0067065D">
        <w:t xml:space="preserve">an </w:t>
      </w:r>
      <w:r w:rsidRPr="00724AE2" w:rsidR="007F6E3F">
        <w:t>APC</w:t>
      </w:r>
      <w:r w:rsidRPr="00724AE2">
        <w:t>.</w:t>
      </w:r>
      <w:r w:rsidRPr="00724AE2" w:rsidR="00823FDF">
        <w:t xml:space="preserve"> On their way the abductors </w:t>
      </w:r>
      <w:r w:rsidRPr="00724AE2" w:rsidR="00D5220D">
        <w:t xml:space="preserve">drove freely through the military checkpoint </w:t>
      </w:r>
      <w:r w:rsidRPr="00724AE2">
        <w:t>which blocked the road from Gekhi to Urus-Martan.</w:t>
      </w:r>
    </w:p>
    <w:p w:rsidRPr="00724AE2" w:rsidR="00823FDF"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70</w:t>
      </w:r>
      <w:r w:rsidRPr="00724AE2">
        <w:fldChar w:fldCharType="end"/>
      </w:r>
      <w:r w:rsidRPr="00724AE2">
        <w:t>.  The applicants submitted a state</w:t>
      </w:r>
      <w:r w:rsidRPr="00724AE2" w:rsidR="00823FDF">
        <w:t>ment by their neighbour</w:t>
      </w:r>
      <w:r w:rsidRPr="00724AE2" w:rsidR="0067065D">
        <w:t>s</w:t>
      </w:r>
      <w:r w:rsidRPr="00724AE2" w:rsidR="00823FDF">
        <w:t xml:space="preserve"> Mr M.T and Mr V.I., who confirmed the account of the events as described above.</w:t>
      </w:r>
    </w:p>
    <w:p w:rsidRPr="00724AE2" w:rsidR="00600819" w:rsidP="00724AE2" w:rsidRDefault="00600819">
      <w:pPr>
        <w:pStyle w:val="ECHRPara"/>
      </w:pPr>
      <w:r w:rsidRPr="00724AE2">
        <w:fldChar w:fldCharType="begin"/>
      </w:r>
      <w:r w:rsidRPr="00724AE2">
        <w:instrText xml:space="preserve"> SEQ level0 \*arabic </w:instrText>
      </w:r>
      <w:r w:rsidRPr="00724AE2">
        <w:fldChar w:fldCharType="separate"/>
      </w:r>
      <w:r w:rsidRPr="00724AE2" w:rsidR="00724AE2">
        <w:rPr>
          <w:noProof/>
        </w:rPr>
        <w:t>71</w:t>
      </w:r>
      <w:r w:rsidRPr="00724AE2">
        <w:fldChar w:fldCharType="end"/>
      </w:r>
      <w:r w:rsidRPr="00724AE2">
        <w:t>.  It appears that on the same nig</w:t>
      </w:r>
      <w:r w:rsidRPr="00724AE2" w:rsidR="00604E19">
        <w:t>ht another village resident, Mr </w:t>
      </w:r>
      <w:r w:rsidRPr="00724AE2">
        <w:t>M.I., was abducted under similar circumstances.</w:t>
      </w:r>
    </w:p>
    <w:p w:rsidRPr="00724AE2" w:rsidR="00DC0EA0" w:rsidP="00724AE2" w:rsidRDefault="00E15F11">
      <w:pPr>
        <w:pStyle w:val="ECHRHeading3"/>
      </w:pPr>
      <w:r w:rsidRPr="00724AE2">
        <w:t>2.  The applicants</w:t>
      </w:r>
      <w:r w:rsidRPr="00724AE2" w:rsidR="00724AE2">
        <w:t>’</w:t>
      </w:r>
      <w:r w:rsidRPr="00724AE2">
        <w:t xml:space="preserve"> search for </w:t>
      </w:r>
      <w:r w:rsidRPr="00724AE2" w:rsidR="009C4557">
        <w:t>Mr </w:t>
      </w:r>
      <w:r w:rsidRPr="00724AE2">
        <w:t>Akhdan Akhmetkhanov</w:t>
      </w:r>
    </w:p>
    <w:p w:rsidRPr="00724AE2" w:rsidR="004E2528"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72</w:t>
      </w:r>
      <w:r w:rsidRPr="00724AE2">
        <w:fldChar w:fldCharType="end"/>
      </w:r>
      <w:r w:rsidRPr="00724AE2">
        <w:t xml:space="preserve">.  On 4 July 2002 the applicants learned that the night before a group of armed soldiers had rushed into the house of the Malsagov family, their neighbours. The </w:t>
      </w:r>
      <w:r w:rsidRPr="00724AE2" w:rsidR="00473FF3">
        <w:t>service personnel</w:t>
      </w:r>
      <w:r w:rsidRPr="00724AE2">
        <w:t xml:space="preserve"> had asked one of the family members, Ramzan </w:t>
      </w:r>
      <w:r w:rsidRPr="00724AE2" w:rsidR="00321913">
        <w:t>Malsagov, if his name had been Chingiz</w:t>
      </w:r>
      <w:r w:rsidRPr="00724AE2">
        <w:t xml:space="preserve">. </w:t>
      </w:r>
      <w:r w:rsidRPr="00724AE2" w:rsidR="00321913">
        <w:t>He</w:t>
      </w:r>
      <w:r w:rsidRPr="00724AE2" w:rsidR="00015C0E">
        <w:t xml:space="preserve"> had</w:t>
      </w:r>
      <w:r w:rsidRPr="00724AE2">
        <w:t xml:space="preserve"> answered in the negative and stated that Chingiz had lived nearby. Then the military had left. Malsagov</w:t>
      </w:r>
      <w:r w:rsidRPr="00724AE2" w:rsidR="00724AE2">
        <w:t>’</w:t>
      </w:r>
      <w:r w:rsidRPr="00724AE2">
        <w:t xml:space="preserve">s </w:t>
      </w:r>
      <w:r w:rsidRPr="00724AE2" w:rsidR="00015C0E">
        <w:t xml:space="preserve">had </w:t>
      </w:r>
      <w:r w:rsidRPr="00724AE2">
        <w:t xml:space="preserve">dog started barking, and a serviceman </w:t>
      </w:r>
      <w:r w:rsidRPr="00724AE2" w:rsidR="00015C0E">
        <w:t xml:space="preserve">had </w:t>
      </w:r>
      <w:r w:rsidRPr="00724AE2">
        <w:t xml:space="preserve">shot it. Ramzan Malsagov collected a cartridge case left by the </w:t>
      </w:r>
      <w:r w:rsidRPr="00724AE2" w:rsidR="00473FF3">
        <w:t>service personnel</w:t>
      </w:r>
      <w:r w:rsidRPr="00724AE2">
        <w:t xml:space="preserve"> after the shooting and gave it to the first applicant.</w:t>
      </w:r>
    </w:p>
    <w:p w:rsidRPr="00724AE2" w:rsidR="004E2528" w:rsidP="00724AE2" w:rsidRDefault="004E2528">
      <w:pPr>
        <w:pStyle w:val="ECHRHeading3"/>
      </w:pPr>
      <w:r w:rsidRPr="00724AE2">
        <w:t>3.</w:t>
      </w:r>
      <w:r w:rsidRPr="00724AE2" w:rsidR="00660631">
        <w:t>  </w:t>
      </w:r>
      <w:r w:rsidRPr="00724AE2">
        <w:t>Official investigation into the abduction</w:t>
      </w:r>
    </w:p>
    <w:bookmarkStart w:name="й073" w:id="34"/>
    <w:p w:rsidRPr="00724AE2" w:rsidR="00DC0EA0" w:rsidP="00724AE2" w:rsidRDefault="004E2528">
      <w:pPr>
        <w:pStyle w:val="ECHRPara"/>
      </w:pPr>
      <w:r w:rsidRPr="00724AE2">
        <w:fldChar w:fldCharType="begin"/>
      </w:r>
      <w:r w:rsidRPr="00724AE2">
        <w:instrText xml:space="preserve"> SEQ level0 \*arabic </w:instrText>
      </w:r>
      <w:r w:rsidRPr="00724AE2">
        <w:fldChar w:fldCharType="separate"/>
      </w:r>
      <w:r w:rsidRPr="00724AE2" w:rsidR="00724AE2">
        <w:rPr>
          <w:noProof/>
        </w:rPr>
        <w:t>73</w:t>
      </w:r>
      <w:r w:rsidRPr="00724AE2">
        <w:fldChar w:fldCharType="end"/>
      </w:r>
      <w:bookmarkEnd w:id="34"/>
      <w:r w:rsidRPr="00724AE2">
        <w:t xml:space="preserve">.  On 4 July 2002 the applicants applied to various domestic authorities, including the Urus-Martan District Department of the Ministry of the Interior </w:t>
      </w:r>
      <w:r w:rsidRPr="00724AE2" w:rsidR="006625C6">
        <w:t xml:space="preserve">in </w:t>
      </w:r>
      <w:r w:rsidRPr="00724AE2">
        <w:t>the Chechen Republic (“the Urus</w:t>
      </w:r>
      <w:r w:rsidRPr="00724AE2">
        <w:noBreakHyphen/>
        <w:t xml:space="preserve">Martan ROVD”) asking </w:t>
      </w:r>
      <w:r w:rsidRPr="00724AE2" w:rsidR="007118A0">
        <w:t>for assistance</w:t>
      </w:r>
      <w:r w:rsidRPr="00724AE2">
        <w:t xml:space="preserve"> in</w:t>
      </w:r>
      <w:r w:rsidRPr="00724AE2" w:rsidR="007118A0">
        <w:t xml:space="preserve"> the</w:t>
      </w:r>
      <w:r w:rsidRPr="00724AE2">
        <w:t xml:space="preserve"> search for Mr Akhdan Akhmetkhanov. The applicants</w:t>
      </w:r>
      <w:r w:rsidRPr="00724AE2" w:rsidR="00724AE2">
        <w:t>’</w:t>
      </w:r>
      <w:r w:rsidRPr="00724AE2">
        <w:t xml:space="preserve"> </w:t>
      </w:r>
      <w:r w:rsidRPr="00724AE2" w:rsidR="007118A0">
        <w:t xml:space="preserve">requests </w:t>
      </w:r>
      <w:r w:rsidRPr="00724AE2">
        <w:t>remained unanswered for about one week.</w:t>
      </w:r>
    </w:p>
    <w:p w:rsidRPr="00724AE2" w:rsidR="00E15F11"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74</w:t>
      </w:r>
      <w:r w:rsidRPr="00724AE2">
        <w:fldChar w:fldCharType="end"/>
      </w:r>
      <w:r w:rsidRPr="00724AE2">
        <w:t>.  </w:t>
      </w:r>
      <w:r w:rsidRPr="00724AE2" w:rsidR="004E2528">
        <w:t>A</w:t>
      </w:r>
      <w:r w:rsidRPr="00724AE2">
        <w:t xml:space="preserve"> week after </w:t>
      </w:r>
      <w:r w:rsidRPr="00724AE2" w:rsidR="004E2528">
        <w:t xml:space="preserve">Mr </w:t>
      </w:r>
      <w:r w:rsidRPr="00724AE2">
        <w:t>Akhdan Akhmetkhanov</w:t>
      </w:r>
      <w:r w:rsidRPr="00724AE2" w:rsidR="00724AE2">
        <w:t>’</w:t>
      </w:r>
      <w:r w:rsidRPr="00724AE2">
        <w:t>s abduction, local police officers questioned the first and the second applicants. The first applicant showed the cartridge case to them</w:t>
      </w:r>
      <w:r w:rsidRPr="00724AE2" w:rsidR="004E2528">
        <w:t>,</w:t>
      </w:r>
      <w:r w:rsidRPr="00724AE2">
        <w:t xml:space="preserve"> but they </w:t>
      </w:r>
      <w:r w:rsidRPr="00724AE2" w:rsidR="004E2528">
        <w:t>did not</w:t>
      </w:r>
      <w:r w:rsidRPr="00724AE2">
        <w:t xml:space="preserve"> </w:t>
      </w:r>
      <w:r w:rsidRPr="00724AE2" w:rsidR="00321913">
        <w:t>take</w:t>
      </w:r>
      <w:r w:rsidRPr="00724AE2">
        <w:t xml:space="preserve"> it. </w:t>
      </w:r>
      <w:r w:rsidRPr="00724AE2" w:rsidR="001A0D8C">
        <w:t>Owing to her illiteracy s</w:t>
      </w:r>
      <w:r w:rsidRPr="00724AE2" w:rsidR="004E2528">
        <w:t>he</w:t>
      </w:r>
      <w:r w:rsidRPr="00724AE2">
        <w:t xml:space="preserve"> was unable to write a</w:t>
      </w:r>
      <w:r w:rsidRPr="00724AE2" w:rsidR="0007172E">
        <w:t>n</w:t>
      </w:r>
      <w:r w:rsidRPr="00724AE2">
        <w:t xml:space="preserve"> </w:t>
      </w:r>
      <w:r w:rsidRPr="00724AE2" w:rsidR="0007172E">
        <w:t xml:space="preserve">application </w:t>
      </w:r>
      <w:r w:rsidRPr="00724AE2">
        <w:t>to accept the cartridge</w:t>
      </w:r>
      <w:r w:rsidRPr="00724AE2" w:rsidR="001A0D8C">
        <w:t xml:space="preserve"> case</w:t>
      </w:r>
      <w:r w:rsidRPr="00724AE2">
        <w:t xml:space="preserve"> </w:t>
      </w:r>
      <w:r w:rsidRPr="00724AE2" w:rsidR="001A0D8C">
        <w:t>as evidence</w:t>
      </w:r>
      <w:r w:rsidRPr="00724AE2">
        <w:t xml:space="preserve">. At some point later she lost </w:t>
      </w:r>
      <w:r w:rsidRPr="00724AE2" w:rsidR="001A0D8C">
        <w:t>it</w:t>
      </w:r>
      <w:r w:rsidRPr="00724AE2">
        <w:t>.</w:t>
      </w:r>
    </w:p>
    <w:p w:rsidRPr="00724AE2" w:rsidR="00231EFF" w:rsidP="00724AE2" w:rsidRDefault="00E15F11">
      <w:pPr>
        <w:pStyle w:val="ECHRPara"/>
      </w:pPr>
      <w:r w:rsidRPr="00724AE2">
        <w:fldChar w:fldCharType="begin"/>
      </w:r>
      <w:r w:rsidRPr="00724AE2">
        <w:instrText xml:space="preserve"> SEQ level0 \*arabic </w:instrText>
      </w:r>
      <w:r w:rsidRPr="00724AE2">
        <w:fldChar w:fldCharType="separate"/>
      </w:r>
      <w:r w:rsidRPr="00724AE2" w:rsidR="00724AE2">
        <w:rPr>
          <w:noProof/>
        </w:rPr>
        <w:t>75</w:t>
      </w:r>
      <w:r w:rsidRPr="00724AE2">
        <w:fldChar w:fldCharType="end"/>
      </w:r>
      <w:r w:rsidRPr="00724AE2">
        <w:t>.  </w:t>
      </w:r>
      <w:r w:rsidRPr="00724AE2" w:rsidR="00455B4C">
        <w:t xml:space="preserve">On 22 July 2002 the </w:t>
      </w:r>
      <w:r w:rsidRPr="00724AE2" w:rsidR="00321913">
        <w:t xml:space="preserve">Urus-Martan district </w:t>
      </w:r>
      <w:r w:rsidRPr="00724AE2" w:rsidR="00455B4C">
        <w:t>p</w:t>
      </w:r>
      <w:r w:rsidRPr="00724AE2" w:rsidR="001A0D8C">
        <w:t>rosecutor in Chechnya opened criminal case no. 61103 under Article 126 of the CC (abduction)</w:t>
      </w:r>
      <w:r w:rsidRPr="00724AE2" w:rsidR="007307F5">
        <w:t xml:space="preserve"> and granted the first applicant victim status in the proceedings</w:t>
      </w:r>
      <w:r w:rsidRPr="00724AE2" w:rsidR="001A0D8C">
        <w:t>.</w:t>
      </w:r>
    </w:p>
    <w:p w:rsidRPr="00724AE2" w:rsidR="007307F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76</w:t>
      </w:r>
      <w:r w:rsidRPr="00724AE2">
        <w:rPr>
          <w:noProof/>
        </w:rPr>
        <w:fldChar w:fldCharType="end"/>
      </w:r>
      <w:r w:rsidRPr="00724AE2" w:rsidR="00231EFF">
        <w:t>.  </w:t>
      </w:r>
      <w:r w:rsidRPr="00724AE2" w:rsidR="00600819">
        <w:t>On the same day the investigators ques</w:t>
      </w:r>
      <w:r w:rsidRPr="00724AE2" w:rsidR="007307F5">
        <w:t xml:space="preserve">tioned </w:t>
      </w:r>
      <w:r w:rsidRPr="00724AE2" w:rsidR="00231EFF">
        <w:t>her</w:t>
      </w:r>
      <w:r w:rsidRPr="00724AE2" w:rsidR="007307F5">
        <w:t>. She described the circumstances of the abductions as she did in her submission to the Court.</w:t>
      </w:r>
    </w:p>
    <w:p w:rsidRPr="00724AE2" w:rsidR="009C4557"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77</w:t>
      </w:r>
      <w:r w:rsidRPr="00724AE2">
        <w:rPr>
          <w:noProof/>
        </w:rPr>
        <w:fldChar w:fldCharType="end"/>
      </w:r>
      <w:r w:rsidRPr="00724AE2" w:rsidR="00231EFF">
        <w:t>. </w:t>
      </w:r>
      <w:r w:rsidRPr="00724AE2" w:rsidR="00D0313B">
        <w:t> </w:t>
      </w:r>
      <w:r w:rsidRPr="00724AE2" w:rsidR="00231EFF">
        <w:t xml:space="preserve">On 24 July 2002 the </w:t>
      </w:r>
      <w:r w:rsidRPr="00724AE2" w:rsidR="00321913">
        <w:t xml:space="preserve">three </w:t>
      </w:r>
      <w:r w:rsidRPr="00724AE2" w:rsidR="00231EFF">
        <w:t>applicants</w:t>
      </w:r>
      <w:r w:rsidRPr="00724AE2" w:rsidR="00724AE2">
        <w:t>’</w:t>
      </w:r>
      <w:r w:rsidRPr="00724AE2" w:rsidR="00231EFF">
        <w:t xml:space="preserve"> neighbours</w:t>
      </w:r>
      <w:r w:rsidRPr="00724AE2" w:rsidR="00321913">
        <w:t>, who</w:t>
      </w:r>
      <w:r w:rsidRPr="00724AE2" w:rsidR="00C21495">
        <w:t xml:space="preserve"> had</w:t>
      </w:r>
      <w:r w:rsidRPr="00724AE2" w:rsidR="00321913">
        <w:t xml:space="preserve"> witnesse</w:t>
      </w:r>
      <w:r w:rsidRPr="00724AE2" w:rsidR="00557F92">
        <w:t>d</w:t>
      </w:r>
      <w:r w:rsidRPr="00724AE2" w:rsidR="00321913">
        <w:t xml:space="preserve"> the abduction, </w:t>
      </w:r>
      <w:r w:rsidRPr="00724AE2" w:rsidR="009C4557">
        <w:t xml:space="preserve">were questioned by the investigators. Their statements were consistent with those </w:t>
      </w:r>
      <w:r w:rsidRPr="00724AE2" w:rsidR="00557F92">
        <w:t xml:space="preserve">of </w:t>
      </w:r>
      <w:r w:rsidRPr="00724AE2" w:rsidR="009C4557">
        <w:t>the applicants.</w:t>
      </w:r>
    </w:p>
    <w:p w:rsidRPr="00724AE2" w:rsidR="009C4557"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78</w:t>
      </w:r>
      <w:r w:rsidRPr="00724AE2">
        <w:rPr>
          <w:noProof/>
        </w:rPr>
        <w:fldChar w:fldCharType="end"/>
      </w:r>
      <w:r w:rsidRPr="00724AE2" w:rsidR="009C4557">
        <w:t>.  On 14 August 2002 the investigation into Mr Akhdan Akhmetkhanov</w:t>
      </w:r>
      <w:r w:rsidRPr="00724AE2" w:rsidR="00724AE2">
        <w:t>’</w:t>
      </w:r>
      <w:r w:rsidRPr="00724AE2" w:rsidR="009C4557">
        <w:t xml:space="preserve">s abduction was joined with </w:t>
      </w:r>
      <w:r w:rsidRPr="00724AE2" w:rsidR="00557F92">
        <w:t xml:space="preserve">the investigation </w:t>
      </w:r>
      <w:r w:rsidRPr="00724AE2" w:rsidR="009C4557">
        <w:t>into the abduction of Mr M.I.</w:t>
      </w:r>
    </w:p>
    <w:p w:rsidRPr="00724AE2" w:rsidR="00B67B39" w:rsidP="00724AE2" w:rsidRDefault="009C4557">
      <w:pPr>
        <w:pStyle w:val="ECHRPara"/>
      </w:pPr>
      <w:r w:rsidRPr="00724AE2">
        <w:fldChar w:fldCharType="begin"/>
      </w:r>
      <w:r w:rsidRPr="00724AE2">
        <w:instrText xml:space="preserve"> SEQ level0 \*arabic </w:instrText>
      </w:r>
      <w:r w:rsidRPr="00724AE2">
        <w:fldChar w:fldCharType="separate"/>
      </w:r>
      <w:r w:rsidRPr="00724AE2" w:rsidR="00724AE2">
        <w:rPr>
          <w:noProof/>
        </w:rPr>
        <w:t>79</w:t>
      </w:r>
      <w:r w:rsidRPr="00724AE2">
        <w:fldChar w:fldCharType="end"/>
      </w:r>
      <w:r w:rsidRPr="00724AE2">
        <w:t>.  In the meantime</w:t>
      </w:r>
      <w:r w:rsidRPr="00724AE2" w:rsidR="00557F92">
        <w:t>,</w:t>
      </w:r>
      <w:r w:rsidRPr="00724AE2">
        <w:t xml:space="preserve"> the investigators </w:t>
      </w:r>
      <w:r w:rsidRPr="00724AE2" w:rsidR="00321913">
        <w:t>unsuccessfully contacted</w:t>
      </w:r>
      <w:r w:rsidRPr="00724AE2">
        <w:t xml:space="preserve"> various </w:t>
      </w:r>
      <w:r w:rsidRPr="00724AE2" w:rsidR="00B67B39">
        <w:t xml:space="preserve">law-enforcement </w:t>
      </w:r>
      <w:r w:rsidRPr="00724AE2">
        <w:t>authorities to establish Mr Akhdan Akhmetkhanov</w:t>
      </w:r>
      <w:r w:rsidRPr="00724AE2" w:rsidR="00724AE2">
        <w:t>’</w:t>
      </w:r>
      <w:r w:rsidRPr="00724AE2" w:rsidR="00321913">
        <w:t>s whereabouts.</w:t>
      </w:r>
    </w:p>
    <w:bookmarkStart w:name="й080" w:id="35"/>
    <w:p w:rsidRPr="00724AE2" w:rsidR="00B67B39" w:rsidP="00724AE2" w:rsidRDefault="00B67B39">
      <w:pPr>
        <w:pStyle w:val="ECHRPara"/>
      </w:pPr>
      <w:r w:rsidRPr="00724AE2">
        <w:fldChar w:fldCharType="begin"/>
      </w:r>
      <w:r w:rsidRPr="00724AE2">
        <w:instrText xml:space="preserve"> SEQ level0 \*arabic </w:instrText>
      </w:r>
      <w:r w:rsidRPr="00724AE2">
        <w:fldChar w:fldCharType="separate"/>
      </w:r>
      <w:r w:rsidRPr="00724AE2" w:rsidR="00724AE2">
        <w:rPr>
          <w:noProof/>
        </w:rPr>
        <w:t>80</w:t>
      </w:r>
      <w:r w:rsidRPr="00724AE2">
        <w:fldChar w:fldCharType="end"/>
      </w:r>
      <w:bookmarkEnd w:id="35"/>
      <w:r w:rsidRPr="00724AE2">
        <w:t xml:space="preserve">.  On 4 September 2002 the proceedings were suspended for failure to </w:t>
      </w:r>
      <w:r w:rsidRPr="00724AE2" w:rsidR="004958C5">
        <w:t xml:space="preserve">establish the </w:t>
      </w:r>
      <w:r w:rsidRPr="00724AE2" w:rsidR="007F65E2">
        <w:t>identity</w:t>
      </w:r>
      <w:r w:rsidRPr="00724AE2" w:rsidR="004958C5">
        <w:t xml:space="preserve"> of the perpetrators</w:t>
      </w:r>
      <w:r w:rsidRPr="00724AE2">
        <w:t>.</w:t>
      </w:r>
    </w:p>
    <w:bookmarkStart w:name="й081" w:id="36"/>
    <w:p w:rsidRPr="00724AE2" w:rsidR="009C4557" w:rsidP="00724AE2" w:rsidRDefault="00B67B39">
      <w:pPr>
        <w:pStyle w:val="ECHRPara"/>
      </w:pPr>
      <w:r w:rsidRPr="00724AE2">
        <w:fldChar w:fldCharType="begin"/>
      </w:r>
      <w:r w:rsidRPr="00724AE2">
        <w:instrText xml:space="preserve"> SEQ level0 \*arabic </w:instrText>
      </w:r>
      <w:r w:rsidRPr="00724AE2">
        <w:fldChar w:fldCharType="separate"/>
      </w:r>
      <w:r w:rsidRPr="00724AE2" w:rsidR="00724AE2">
        <w:rPr>
          <w:noProof/>
        </w:rPr>
        <w:t>81</w:t>
      </w:r>
      <w:r w:rsidRPr="00724AE2">
        <w:fldChar w:fldCharType="end"/>
      </w:r>
      <w:bookmarkEnd w:id="36"/>
      <w:r w:rsidRPr="00724AE2">
        <w:t xml:space="preserve">.  On 19 December 2002 the first applicant asked </w:t>
      </w:r>
      <w:r w:rsidRPr="00724AE2" w:rsidR="007F65E2">
        <w:t xml:space="preserve">a </w:t>
      </w:r>
      <w:r w:rsidRPr="00724AE2">
        <w:t xml:space="preserve">deputy of the Chechen Parliament to assist in the search for her son. </w:t>
      </w:r>
      <w:r w:rsidRPr="00724AE2" w:rsidR="00FD247C">
        <w:t xml:space="preserve">On 4 January 2003 </w:t>
      </w:r>
      <w:r w:rsidRPr="00724AE2" w:rsidR="00455B4C">
        <w:t xml:space="preserve">her request was </w:t>
      </w:r>
      <w:r w:rsidRPr="00724AE2" w:rsidR="00557F92">
        <w:t xml:space="preserve">forwarded </w:t>
      </w:r>
      <w:r w:rsidRPr="00724AE2" w:rsidR="00455B4C">
        <w:t xml:space="preserve">to the </w:t>
      </w:r>
      <w:r w:rsidRPr="00724AE2" w:rsidR="00321913">
        <w:t>investig</w:t>
      </w:r>
      <w:r w:rsidRPr="00724AE2" w:rsidR="007F65E2">
        <w:t>at</w:t>
      </w:r>
      <w:r w:rsidRPr="00724AE2" w:rsidR="00557F92">
        <w:t>ors</w:t>
      </w:r>
      <w:r w:rsidRPr="00724AE2" w:rsidR="00455B4C">
        <w:t>. It is not clear if any reply followed.</w:t>
      </w:r>
    </w:p>
    <w:bookmarkStart w:name="й082" w:id="37"/>
    <w:p w:rsidRPr="00724AE2" w:rsidR="00B67B39" w:rsidP="00724AE2" w:rsidRDefault="00B67B39">
      <w:pPr>
        <w:pStyle w:val="ECHRPara"/>
      </w:pPr>
      <w:r w:rsidRPr="00724AE2">
        <w:fldChar w:fldCharType="begin"/>
      </w:r>
      <w:r w:rsidRPr="00724AE2">
        <w:instrText xml:space="preserve"> SEQ level0 \*arabic </w:instrText>
      </w:r>
      <w:r w:rsidRPr="00724AE2">
        <w:fldChar w:fldCharType="separate"/>
      </w:r>
      <w:r w:rsidRPr="00724AE2" w:rsidR="00724AE2">
        <w:rPr>
          <w:noProof/>
        </w:rPr>
        <w:t>82</w:t>
      </w:r>
      <w:r w:rsidRPr="00724AE2">
        <w:fldChar w:fldCharType="end"/>
      </w:r>
      <w:bookmarkEnd w:id="37"/>
      <w:r w:rsidRPr="00724AE2">
        <w:t>.  On 2 February</w:t>
      </w:r>
      <w:r w:rsidRPr="00724AE2" w:rsidR="00455B4C">
        <w:t xml:space="preserve"> and 5 July</w:t>
      </w:r>
      <w:r w:rsidRPr="00724AE2">
        <w:t xml:space="preserve"> 2004 the first applicant contacted the </w:t>
      </w:r>
      <w:r w:rsidRPr="00724AE2" w:rsidR="00455B4C">
        <w:t>Chech</w:t>
      </w:r>
      <w:r w:rsidRPr="00724AE2" w:rsidR="00B0728E">
        <w:t>en</w:t>
      </w:r>
      <w:r w:rsidRPr="00724AE2" w:rsidR="00455B4C">
        <w:t xml:space="preserve"> Ministry</w:t>
      </w:r>
      <w:r w:rsidRPr="00724AE2">
        <w:t xml:space="preserve"> of the Interior</w:t>
      </w:r>
      <w:r w:rsidRPr="00724AE2" w:rsidR="00455B4C">
        <w:t xml:space="preserve"> and the President</w:t>
      </w:r>
      <w:r w:rsidRPr="00724AE2" w:rsidR="00B0728E">
        <w:t xml:space="preserve"> of Chechnya</w:t>
      </w:r>
      <w:r w:rsidRPr="00724AE2" w:rsidR="00455B4C">
        <w:t xml:space="preserve"> seeking their assistance in the investigation. Her requests were </w:t>
      </w:r>
      <w:r w:rsidRPr="00724AE2" w:rsidR="007112B4">
        <w:t>also</w:t>
      </w:r>
      <w:r w:rsidRPr="00724AE2" w:rsidR="00455B4C">
        <w:t xml:space="preserve"> forwarded to the </w:t>
      </w:r>
      <w:r w:rsidRPr="00724AE2" w:rsidR="007112B4">
        <w:t>investigators</w:t>
      </w:r>
      <w:r w:rsidRPr="00724AE2" w:rsidR="00455B4C">
        <w:t xml:space="preserve">. By a letter </w:t>
      </w:r>
      <w:r w:rsidRPr="00724AE2" w:rsidR="007112B4">
        <w:t>of</w:t>
      </w:r>
      <w:r w:rsidRPr="00724AE2" w:rsidR="00455B4C">
        <w:t xml:space="preserve"> 20 August 2004 the </w:t>
      </w:r>
      <w:r w:rsidRPr="00724AE2" w:rsidR="00B0728E">
        <w:t xml:space="preserve">Ministry and the President </w:t>
      </w:r>
      <w:r w:rsidRPr="00724AE2" w:rsidR="00455B4C">
        <w:t xml:space="preserve">informed the first applicant </w:t>
      </w:r>
      <w:r w:rsidRPr="00724AE2" w:rsidR="00557F92">
        <w:t xml:space="preserve">in general terms </w:t>
      </w:r>
      <w:r w:rsidRPr="00724AE2" w:rsidR="00455B4C">
        <w:t>that despite the</w:t>
      </w:r>
      <w:r w:rsidRPr="00724AE2" w:rsidR="007112B4">
        <w:t xml:space="preserve"> </w:t>
      </w:r>
      <w:r w:rsidRPr="00724AE2" w:rsidR="00455B4C">
        <w:t xml:space="preserve">suspension of the proceedings in 2002, </w:t>
      </w:r>
      <w:r w:rsidRPr="00724AE2" w:rsidR="007112B4">
        <w:t xml:space="preserve">they </w:t>
      </w:r>
      <w:r w:rsidRPr="00724AE2" w:rsidR="00C21495">
        <w:t xml:space="preserve">were continuing </w:t>
      </w:r>
      <w:r w:rsidRPr="00724AE2" w:rsidR="00557F92">
        <w:t>the</w:t>
      </w:r>
      <w:r w:rsidRPr="00724AE2" w:rsidR="007112B4">
        <w:t xml:space="preserve"> search for her son.</w:t>
      </w:r>
    </w:p>
    <w:bookmarkStart w:name="й083" w:id="38"/>
    <w:p w:rsidRPr="00724AE2" w:rsidR="00DC0EA0" w:rsidP="00724AE2" w:rsidRDefault="00455B4C">
      <w:pPr>
        <w:pStyle w:val="ECHRPara"/>
      </w:pPr>
      <w:r w:rsidRPr="00724AE2">
        <w:fldChar w:fldCharType="begin"/>
      </w:r>
      <w:r w:rsidRPr="00724AE2">
        <w:instrText xml:space="preserve"> SEQ level0 \*arabic </w:instrText>
      </w:r>
      <w:r w:rsidRPr="00724AE2">
        <w:fldChar w:fldCharType="separate"/>
      </w:r>
      <w:r w:rsidRPr="00724AE2" w:rsidR="00724AE2">
        <w:rPr>
          <w:noProof/>
        </w:rPr>
        <w:t>83</w:t>
      </w:r>
      <w:r w:rsidRPr="00724AE2">
        <w:fldChar w:fldCharType="end"/>
      </w:r>
      <w:bookmarkEnd w:id="38"/>
      <w:r w:rsidRPr="00724AE2">
        <w:t xml:space="preserve">.  On </w:t>
      </w:r>
      <w:r w:rsidRPr="00724AE2" w:rsidR="00E15F11">
        <w:t>10 January 2007 the</w:t>
      </w:r>
      <w:r w:rsidRPr="00724AE2">
        <w:t xml:space="preserve"> investigation was resumed.</w:t>
      </w:r>
    </w:p>
    <w:p w:rsidRPr="00724AE2" w:rsidR="00DC0EA0" w:rsidP="00724AE2" w:rsidRDefault="009D047A">
      <w:pPr>
        <w:pStyle w:val="ECHRPara"/>
      </w:pPr>
      <w:r w:rsidRPr="00724AE2">
        <w:fldChar w:fldCharType="begin"/>
      </w:r>
      <w:r w:rsidRPr="00724AE2">
        <w:instrText xml:space="preserve"> SEQ level0 \*arabic </w:instrText>
      </w:r>
      <w:r w:rsidRPr="00724AE2">
        <w:fldChar w:fldCharType="separate"/>
      </w:r>
      <w:r w:rsidRPr="00724AE2" w:rsidR="00724AE2">
        <w:rPr>
          <w:noProof/>
        </w:rPr>
        <w:t>84</w:t>
      </w:r>
      <w:r w:rsidRPr="00724AE2">
        <w:fldChar w:fldCharType="end"/>
      </w:r>
      <w:r w:rsidRPr="00724AE2">
        <w:t xml:space="preserve">.  In late January </w:t>
      </w:r>
      <w:r w:rsidRPr="00724AE2" w:rsidR="00557F92">
        <w:t xml:space="preserve">2007 </w:t>
      </w:r>
      <w:r w:rsidRPr="00724AE2">
        <w:t>the investigators questioned the second applicant and her neighbours.</w:t>
      </w:r>
      <w:r w:rsidRPr="00724AE2" w:rsidR="00F03DBC">
        <w:t xml:space="preserve"> All of them stated that Mr Akhdan Akhmetkhanov had not </w:t>
      </w:r>
      <w:r w:rsidRPr="00724AE2" w:rsidR="00046780">
        <w:t>been a member of</w:t>
      </w:r>
      <w:r w:rsidRPr="00724AE2" w:rsidR="00F03DBC">
        <w:t xml:space="preserve"> </w:t>
      </w:r>
      <w:r w:rsidRPr="00724AE2" w:rsidR="00046780">
        <w:t xml:space="preserve">an </w:t>
      </w:r>
      <w:r w:rsidRPr="00724AE2" w:rsidR="00F03DBC">
        <w:t>illegal armed group.</w:t>
      </w:r>
    </w:p>
    <w:p w:rsidRPr="00724AE2" w:rsidR="00DC0EA0" w:rsidP="00724AE2" w:rsidRDefault="00F03DBC">
      <w:pPr>
        <w:pStyle w:val="ECHRPara"/>
      </w:pPr>
      <w:r w:rsidRPr="00724AE2">
        <w:fldChar w:fldCharType="begin"/>
      </w:r>
      <w:r w:rsidRPr="00724AE2">
        <w:instrText xml:space="preserve"> SEQ level0 \*arabic </w:instrText>
      </w:r>
      <w:r w:rsidRPr="00724AE2">
        <w:fldChar w:fldCharType="separate"/>
      </w:r>
      <w:r w:rsidRPr="00724AE2" w:rsidR="00724AE2">
        <w:rPr>
          <w:noProof/>
        </w:rPr>
        <w:t>85</w:t>
      </w:r>
      <w:r w:rsidRPr="00724AE2">
        <w:fldChar w:fldCharType="end"/>
      </w:r>
      <w:r w:rsidRPr="00724AE2">
        <w:t>.  </w:t>
      </w:r>
      <w:r w:rsidRPr="00724AE2" w:rsidR="00046780">
        <w:t>Owing to the lack of</w:t>
      </w:r>
      <w:r w:rsidRPr="00724AE2">
        <w:t xml:space="preserve"> any tangible results the investigators suspended the proceedings on 10 February 2007.</w:t>
      </w:r>
    </w:p>
    <w:p w:rsidRPr="00724AE2" w:rsidR="00DC0EA0" w:rsidP="00724AE2" w:rsidRDefault="00F03DBC">
      <w:pPr>
        <w:pStyle w:val="ECHRPara"/>
      </w:pPr>
      <w:r w:rsidRPr="00724AE2">
        <w:fldChar w:fldCharType="begin"/>
      </w:r>
      <w:r w:rsidRPr="00724AE2">
        <w:instrText xml:space="preserve"> SEQ level0 \*arabic </w:instrText>
      </w:r>
      <w:r w:rsidRPr="00724AE2">
        <w:fldChar w:fldCharType="separate"/>
      </w:r>
      <w:r w:rsidRPr="00724AE2" w:rsidR="00724AE2">
        <w:rPr>
          <w:noProof/>
        </w:rPr>
        <w:t>86</w:t>
      </w:r>
      <w:r w:rsidRPr="00724AE2">
        <w:fldChar w:fldCharType="end"/>
      </w:r>
      <w:r w:rsidRPr="00724AE2">
        <w:t xml:space="preserve">.  On 21 April 2008 the above decision was overruled as ill-founded and the proceedings were resumed. Having questioned some of the applicants and their relatives about the events of </w:t>
      </w:r>
      <w:r w:rsidRPr="00724AE2" w:rsidR="00201665">
        <w:t>3 July 2002</w:t>
      </w:r>
      <w:r w:rsidRPr="00724AE2" w:rsidR="00E447E9">
        <w:t>,</w:t>
      </w:r>
      <w:r w:rsidRPr="00724AE2" w:rsidR="00201665">
        <w:t xml:space="preserve"> the investigators suspended the proceedings on</w:t>
      </w:r>
      <w:r w:rsidRPr="00724AE2" w:rsidR="007112B4">
        <w:t>ce again on</w:t>
      </w:r>
      <w:r w:rsidRPr="00724AE2" w:rsidR="00201665">
        <w:t xml:space="preserve"> 22 May 2008.</w:t>
      </w:r>
    </w:p>
    <w:p w:rsidRPr="00724AE2" w:rsidR="00201665" w:rsidP="00724AE2" w:rsidRDefault="00201665">
      <w:pPr>
        <w:pStyle w:val="ECHRPara"/>
      </w:pPr>
      <w:r w:rsidRPr="00724AE2">
        <w:fldChar w:fldCharType="begin"/>
      </w:r>
      <w:r w:rsidRPr="00724AE2">
        <w:instrText xml:space="preserve"> SEQ level0 \*arabic </w:instrText>
      </w:r>
      <w:r w:rsidRPr="00724AE2">
        <w:fldChar w:fldCharType="separate"/>
      </w:r>
      <w:r w:rsidRPr="00724AE2" w:rsidR="00724AE2">
        <w:rPr>
          <w:noProof/>
        </w:rPr>
        <w:t>87</w:t>
      </w:r>
      <w:r w:rsidRPr="00724AE2">
        <w:fldChar w:fldCharType="end"/>
      </w:r>
      <w:r w:rsidRPr="00724AE2">
        <w:t>.  </w:t>
      </w:r>
      <w:r w:rsidRPr="00724AE2" w:rsidR="007112B4">
        <w:t>On 10 March 2010 t</w:t>
      </w:r>
      <w:r w:rsidRPr="00724AE2">
        <w:t>he proceedings were resumed. Four days later the investigators examin</w:t>
      </w:r>
      <w:r w:rsidRPr="00724AE2" w:rsidR="007112B4">
        <w:t>ed the crime scene</w:t>
      </w:r>
      <w:r w:rsidRPr="00724AE2">
        <w:t>. No evidence was collected.</w:t>
      </w:r>
    </w:p>
    <w:p w:rsidRPr="00724AE2" w:rsidR="009D047A" w:rsidP="00724AE2" w:rsidRDefault="00660631">
      <w:pPr>
        <w:pStyle w:val="ECHRPara"/>
      </w:pPr>
      <w:r w:rsidRPr="00724AE2">
        <w:fldChar w:fldCharType="begin"/>
      </w:r>
      <w:r w:rsidRPr="00724AE2">
        <w:instrText xml:space="preserve"> SEQ level0 \*arabic </w:instrText>
      </w:r>
      <w:r w:rsidRPr="00724AE2">
        <w:fldChar w:fldCharType="separate"/>
      </w:r>
      <w:r w:rsidRPr="00724AE2" w:rsidR="00724AE2">
        <w:rPr>
          <w:noProof/>
        </w:rPr>
        <w:t>88</w:t>
      </w:r>
      <w:r w:rsidRPr="00724AE2">
        <w:fldChar w:fldCharType="end"/>
      </w:r>
      <w:r w:rsidRPr="00724AE2">
        <w:t>.  On 10 April 2010 the proceedings were suspended</w:t>
      </w:r>
      <w:r w:rsidRPr="00724AE2" w:rsidR="007112B4">
        <w:t xml:space="preserve"> again</w:t>
      </w:r>
      <w:r w:rsidRPr="00724AE2">
        <w:t xml:space="preserve">. </w:t>
      </w:r>
      <w:r w:rsidRPr="00724AE2" w:rsidR="003915E7">
        <w:t>There is no information about further developments.</w:t>
      </w:r>
    </w:p>
    <w:p w:rsidRPr="00724AE2" w:rsidR="00E56C50" w:rsidP="00724AE2" w:rsidRDefault="00660631">
      <w:pPr>
        <w:pStyle w:val="ECHRHeading2"/>
      </w:pPr>
      <w:r w:rsidRPr="00724AE2">
        <w:t>E.  </w:t>
      </w:r>
      <w:r w:rsidRPr="00724AE2">
        <w:rPr>
          <w:i/>
        </w:rPr>
        <w:t>Mestoyevy v. Russia</w:t>
      </w:r>
      <w:r w:rsidRPr="00724AE2">
        <w:t xml:space="preserve"> (no. 66394/10)</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89</w:t>
      </w:r>
      <w:r w:rsidRPr="00724AE2">
        <w:rPr>
          <w:noProof/>
        </w:rPr>
        <w:fldChar w:fldCharType="end"/>
      </w:r>
      <w:r w:rsidRPr="00724AE2" w:rsidR="007112B4">
        <w:t>.  </w:t>
      </w:r>
      <w:r w:rsidRPr="00724AE2" w:rsidR="005A0D10">
        <w:t xml:space="preserve">The </w:t>
      </w:r>
      <w:r w:rsidRPr="00724AE2" w:rsidR="00C80846">
        <w:t xml:space="preserve">first </w:t>
      </w:r>
      <w:r w:rsidRPr="00724AE2" w:rsidR="005A0D10">
        <w:t>applicant is the wife of Mr Magomed Mestoyev, who was born in 1964. The second and third applicants are his sons.</w:t>
      </w:r>
    </w:p>
    <w:p w:rsidRPr="00724AE2" w:rsidR="005A0D10" w:rsidP="00724AE2" w:rsidRDefault="005A0D10">
      <w:pPr>
        <w:pStyle w:val="ECHRHeading3"/>
      </w:pPr>
      <w:r w:rsidRPr="00724AE2">
        <w:t>1.  Events of August 2002</w:t>
      </w:r>
    </w:p>
    <w:p w:rsidRPr="00724AE2" w:rsidR="005A0D1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90</w:t>
      </w:r>
      <w:r w:rsidRPr="00724AE2">
        <w:rPr>
          <w:noProof/>
        </w:rPr>
        <w:fldChar w:fldCharType="end"/>
      </w:r>
      <w:r w:rsidRPr="00724AE2" w:rsidR="005A0D10">
        <w:t>.  At about 2 p.m. on 6 August 2002 a white </w:t>
      </w:r>
      <w:r w:rsidRPr="00724AE2" w:rsidR="005C1E41">
        <w:rPr>
          <w:iCs/>
        </w:rPr>
        <w:t>GAZelle</w:t>
      </w:r>
      <w:r w:rsidRPr="00724AE2" w:rsidR="005A0D10">
        <w:t xml:space="preserve"> minivan without registration </w:t>
      </w:r>
      <w:r w:rsidRPr="00724AE2" w:rsidR="006A2F10">
        <w:t>plates</w:t>
      </w:r>
      <w:r w:rsidRPr="00724AE2" w:rsidR="005A0D10">
        <w:t xml:space="preserve"> pulle</w:t>
      </w:r>
      <w:r w:rsidRPr="00724AE2" w:rsidR="006A2F10">
        <w:t>d over at the applicants</w:t>
      </w:r>
      <w:r w:rsidRPr="00724AE2" w:rsidR="00724AE2">
        <w:t>’</w:t>
      </w:r>
      <w:r w:rsidRPr="00724AE2" w:rsidR="006A2F10">
        <w:t xml:space="preserve"> house in the village of Khambi-Irzi, Chechnya.</w:t>
      </w:r>
      <w:r w:rsidRPr="00724AE2" w:rsidR="005A0D10">
        <w:t xml:space="preserve"> Four armed </w:t>
      </w:r>
      <w:r w:rsidRPr="00724AE2" w:rsidR="00473FF3">
        <w:t>service personnel</w:t>
      </w:r>
      <w:r w:rsidRPr="00724AE2" w:rsidR="005A0D10">
        <w:t xml:space="preserve"> waited near the vehicle while the other three entered into the house. Speaking unaccented Russian they </w:t>
      </w:r>
      <w:r w:rsidRPr="00724AE2" w:rsidR="006A2F10">
        <w:t>asked</w:t>
      </w:r>
      <w:r w:rsidRPr="00724AE2" w:rsidR="005A0D10">
        <w:t xml:space="preserve"> Mr Magomed Mestoyev to show his identity documents. </w:t>
      </w:r>
      <w:r w:rsidRPr="00724AE2" w:rsidR="006A2F10">
        <w:t>He</w:t>
      </w:r>
      <w:r w:rsidRPr="00724AE2" w:rsidR="005A0D10">
        <w:t xml:space="preserve"> </w:t>
      </w:r>
      <w:r w:rsidRPr="00724AE2" w:rsidR="00101E5A">
        <w:t xml:space="preserve">could not </w:t>
      </w:r>
      <w:r w:rsidRPr="00724AE2" w:rsidR="005A0D10">
        <w:t xml:space="preserve">produce the documents, as his passport had been submitted for renewal. Then the </w:t>
      </w:r>
      <w:r w:rsidRPr="00724AE2" w:rsidR="00473FF3">
        <w:t>service personnel</w:t>
      </w:r>
      <w:r w:rsidRPr="00724AE2" w:rsidR="005A0D10">
        <w:t xml:space="preserve"> took him away for an identity check.</w:t>
      </w:r>
    </w:p>
    <w:p w:rsidRPr="00724AE2" w:rsidR="005A0D1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91</w:t>
      </w:r>
      <w:r w:rsidRPr="00724AE2">
        <w:rPr>
          <w:noProof/>
        </w:rPr>
        <w:fldChar w:fldCharType="end"/>
      </w:r>
      <w:r w:rsidRPr="00724AE2" w:rsidR="005A0D10">
        <w:t xml:space="preserve">.  On 13 August 2002 Mr Magomed Mestoyev was </w:t>
      </w:r>
      <w:r w:rsidRPr="00724AE2" w:rsidR="00BF7057">
        <w:t>taken</w:t>
      </w:r>
      <w:r w:rsidRPr="00724AE2" w:rsidR="005A0D10">
        <w:t xml:space="preserve"> by the same </w:t>
      </w:r>
      <w:r w:rsidRPr="00724AE2" w:rsidR="00473FF3">
        <w:t>service personnel</w:t>
      </w:r>
      <w:r w:rsidRPr="00724AE2" w:rsidR="005A0D10">
        <w:t xml:space="preserve"> to the outskirts of </w:t>
      </w:r>
      <w:r w:rsidRPr="00724AE2" w:rsidR="00BF7057">
        <w:t xml:space="preserve">the village of </w:t>
      </w:r>
      <w:r w:rsidRPr="00724AE2" w:rsidR="005A0D10">
        <w:t>Khamby-Irzi and</w:t>
      </w:r>
      <w:r w:rsidRPr="00724AE2" w:rsidR="00BF7057">
        <w:t xml:space="preserve"> then</w:t>
      </w:r>
      <w:r w:rsidRPr="00724AE2" w:rsidR="005A0D10">
        <w:t xml:space="preserve"> released.</w:t>
      </w:r>
    </w:p>
    <w:p w:rsidRPr="00724AE2" w:rsidR="005A0D1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92</w:t>
      </w:r>
      <w:r w:rsidRPr="00724AE2">
        <w:rPr>
          <w:noProof/>
        </w:rPr>
        <w:fldChar w:fldCharType="end"/>
      </w:r>
      <w:r w:rsidRPr="00724AE2" w:rsidR="005A0D10">
        <w:t>.  Having returned home</w:t>
      </w:r>
      <w:r w:rsidRPr="00724AE2" w:rsidR="00326A57">
        <w:t>,</w:t>
      </w:r>
      <w:r w:rsidRPr="00724AE2" w:rsidR="005A0D10">
        <w:t xml:space="preserve"> Mr Magomed Mestoyev told the applicants that he had been held in an unackn</w:t>
      </w:r>
      <w:r w:rsidRPr="00724AE2" w:rsidR="00BF7057">
        <w:t xml:space="preserve">owledged detention facility on </w:t>
      </w:r>
      <w:r w:rsidRPr="00724AE2" w:rsidR="005A0D10">
        <w:t>suspicion of illegal activities. He had been detained alone and handcuffed in a damp cage in a dark basement, given only bread and water and had</w:t>
      </w:r>
      <w:r w:rsidRPr="00724AE2" w:rsidR="00101E5A">
        <w:t xml:space="preserve"> had</w:t>
      </w:r>
      <w:r w:rsidRPr="00724AE2" w:rsidR="005A0D10">
        <w:t xml:space="preserve"> to sleep on the floor. He had been repeatedly taken to another room for questioning.</w:t>
      </w:r>
    </w:p>
    <w:p w:rsidRPr="00724AE2" w:rsidR="005A0D10" w:rsidP="00724AE2" w:rsidRDefault="005A0D10">
      <w:pPr>
        <w:pStyle w:val="ECHRHeading3"/>
      </w:pPr>
      <w:r w:rsidRPr="00724AE2">
        <w:t>2.  Abduction of Mr Magomed Mestoyev</w:t>
      </w:r>
    </w:p>
    <w:bookmarkStart w:name="й093" w:id="39"/>
    <w:p w:rsidRPr="00724AE2" w:rsidR="005A0D1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93</w:t>
      </w:r>
      <w:r w:rsidRPr="00724AE2">
        <w:rPr>
          <w:noProof/>
        </w:rPr>
        <w:fldChar w:fldCharType="end"/>
      </w:r>
      <w:bookmarkEnd w:id="39"/>
      <w:r w:rsidRPr="00724AE2" w:rsidR="005A0D10">
        <w:t>.  On 29 September 20</w:t>
      </w:r>
      <w:r w:rsidRPr="00724AE2" w:rsidR="006A2F10">
        <w:t xml:space="preserve">03 a group of </w:t>
      </w:r>
      <w:r w:rsidRPr="00724AE2" w:rsidR="005A0D10">
        <w:t xml:space="preserve">forty to fifty </w:t>
      </w:r>
      <w:r w:rsidRPr="00724AE2" w:rsidR="00473FF3">
        <w:t>service personnel</w:t>
      </w:r>
      <w:r w:rsidRPr="00724AE2" w:rsidR="005A0D10">
        <w:t xml:space="preserve"> in camouflage uniforms with semi-automatic weapons arrived at the applicants</w:t>
      </w:r>
      <w:r w:rsidRPr="00724AE2" w:rsidR="00724AE2">
        <w:t>’</w:t>
      </w:r>
      <w:r w:rsidRPr="00724AE2" w:rsidR="005A0D10">
        <w:t xml:space="preserve"> house in five or six UAZ vehicles with registration </w:t>
      </w:r>
      <w:r w:rsidRPr="00724AE2" w:rsidR="008E714F">
        <w:t>plates</w:t>
      </w:r>
      <w:r w:rsidRPr="00724AE2" w:rsidR="001B78C9">
        <w:t xml:space="preserve"> covered </w:t>
      </w:r>
      <w:r w:rsidRPr="00724AE2" w:rsidR="00112E64">
        <w:t>with</w:t>
      </w:r>
      <w:r w:rsidRPr="00724AE2" w:rsidR="001B78C9">
        <w:t xml:space="preserve"> dirt</w:t>
      </w:r>
      <w:r w:rsidRPr="00724AE2" w:rsidR="005A0D10">
        <w:t xml:space="preserve">. Some of the </w:t>
      </w:r>
      <w:r w:rsidRPr="00724AE2" w:rsidR="00473FF3">
        <w:t>service personnel</w:t>
      </w:r>
      <w:r w:rsidRPr="00724AE2" w:rsidR="005A0D10">
        <w:t xml:space="preserve"> were in helmets without balaclavas and of Slavic appearance. The </w:t>
      </w:r>
      <w:r w:rsidRPr="00724AE2" w:rsidR="00473FF3">
        <w:t>service personnel</w:t>
      </w:r>
      <w:r w:rsidRPr="00724AE2" w:rsidR="005A0D10">
        <w:t xml:space="preserve"> surrounded the house; several of them broke inside and searched the premises. They checked the residents</w:t>
      </w:r>
      <w:r w:rsidRPr="00724AE2" w:rsidR="00724AE2">
        <w:t>’</w:t>
      </w:r>
      <w:r w:rsidRPr="00724AE2" w:rsidR="005A0D10">
        <w:t xml:space="preserve"> identity documents and then took Mr Magomed Mestoyev away on suspicion of </w:t>
      </w:r>
      <w:r w:rsidRPr="00724AE2" w:rsidR="00580F34">
        <w:t>membership of</w:t>
      </w:r>
      <w:r w:rsidRPr="00724AE2" w:rsidR="005A0D10">
        <w:t xml:space="preserve"> </w:t>
      </w:r>
      <w:r w:rsidRPr="00724AE2" w:rsidR="006A2F10">
        <w:t xml:space="preserve">an </w:t>
      </w:r>
      <w:r w:rsidRPr="00724AE2" w:rsidR="005A0D10">
        <w:t xml:space="preserve">illegal armed group. The abductors told the head of the </w:t>
      </w:r>
      <w:r w:rsidRPr="00724AE2" w:rsidR="00335DE2">
        <w:t>local council</w:t>
      </w:r>
      <w:r w:rsidRPr="00724AE2" w:rsidR="005A0D10">
        <w:t>, Ms N.A., whose office was located across</w:t>
      </w:r>
      <w:r w:rsidRPr="00724AE2" w:rsidR="00580F34">
        <w:t xml:space="preserve"> from</w:t>
      </w:r>
      <w:r w:rsidRPr="00724AE2" w:rsidR="005A0D10">
        <w:t xml:space="preserve"> the applicants</w:t>
      </w:r>
      <w:r w:rsidRPr="00724AE2" w:rsidR="00724AE2">
        <w:t>’</w:t>
      </w:r>
      <w:r w:rsidRPr="00724AE2" w:rsidR="005A0D10">
        <w:t xml:space="preserve"> hous</w:t>
      </w:r>
      <w:r w:rsidRPr="00724AE2" w:rsidR="00604E19">
        <w:t>e, that they were from the Urus</w:t>
      </w:r>
      <w:r w:rsidRPr="00724AE2" w:rsidR="00604E19">
        <w:noBreakHyphen/>
      </w:r>
      <w:r w:rsidRPr="00724AE2" w:rsidR="005A0D10">
        <w:t>Martan Department for the Fight against Organised Crime (</w:t>
      </w:r>
      <w:r w:rsidRPr="00724AE2" w:rsidR="005A0D10">
        <w:rPr>
          <w:i/>
          <w:iCs/>
        </w:rPr>
        <w:t>Управление по Борьбе с Организованной Преступностью</w:t>
      </w:r>
      <w:r w:rsidRPr="00724AE2" w:rsidR="00580F34">
        <w:rPr>
          <w:i/>
          <w:iCs/>
        </w:rPr>
        <w:t xml:space="preserve"> </w:t>
      </w:r>
      <w:r w:rsidRPr="00724AE2" w:rsidR="00580F34">
        <w:rPr>
          <w:iCs/>
        </w:rPr>
        <w:t>–</w:t>
      </w:r>
      <w:r w:rsidRPr="00724AE2" w:rsidR="006A2F10">
        <w:t xml:space="preserve"> “</w:t>
      </w:r>
      <w:r w:rsidRPr="00724AE2" w:rsidR="005A0D10">
        <w:t>the RUBOP</w:t>
      </w:r>
      <w:r w:rsidRPr="00724AE2" w:rsidR="006A2F10">
        <w:t>”</w:t>
      </w:r>
      <w:r w:rsidRPr="00724AE2" w:rsidR="005A0D10">
        <w:t>).</w:t>
      </w:r>
    </w:p>
    <w:p w:rsidRPr="00724AE2" w:rsidR="005A0D10" w:rsidP="00724AE2" w:rsidRDefault="005A0D10">
      <w:pPr>
        <w:pStyle w:val="ECHRHeading3"/>
      </w:pPr>
      <w:r w:rsidRPr="00724AE2">
        <w:t>3.  Subsequent events</w:t>
      </w:r>
    </w:p>
    <w:p w:rsidRPr="00724AE2" w:rsidR="005A0D1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94</w:t>
      </w:r>
      <w:r w:rsidRPr="00724AE2">
        <w:rPr>
          <w:noProof/>
        </w:rPr>
        <w:fldChar w:fldCharType="end"/>
      </w:r>
      <w:r w:rsidRPr="00724AE2" w:rsidR="005A0D10">
        <w:t>.  Immediately after the abduction, Mr Magomed Mestoyev</w:t>
      </w:r>
      <w:r w:rsidRPr="00724AE2" w:rsidR="00724AE2">
        <w:t>’</w:t>
      </w:r>
      <w:r w:rsidRPr="00724AE2" w:rsidR="005A0D10">
        <w:t>s brother, sister and a neighbour followed the abductors</w:t>
      </w:r>
      <w:r w:rsidRPr="00724AE2" w:rsidR="00724AE2">
        <w:t>’</w:t>
      </w:r>
      <w:r w:rsidRPr="00724AE2" w:rsidR="005A0D10">
        <w:t xml:space="preserve"> vehicles </w:t>
      </w:r>
      <w:r w:rsidRPr="00724AE2" w:rsidR="006B4FDE">
        <w:t>to</w:t>
      </w:r>
      <w:r w:rsidRPr="00724AE2" w:rsidR="005A0D10">
        <w:t xml:space="preserve"> the premises of the Urus-Martan ROVD</w:t>
      </w:r>
      <w:r w:rsidRPr="00724AE2" w:rsidR="006B4FDE">
        <w:t>. However,</w:t>
      </w:r>
      <w:r w:rsidRPr="00724AE2" w:rsidR="00281E2B">
        <w:t xml:space="preserve"> t</w:t>
      </w:r>
      <w:r w:rsidRPr="00724AE2" w:rsidR="005A0D10">
        <w:t xml:space="preserve">he </w:t>
      </w:r>
      <w:r w:rsidRPr="00724AE2" w:rsidR="00281E2B">
        <w:t xml:space="preserve">ROVD </w:t>
      </w:r>
      <w:r w:rsidRPr="00724AE2" w:rsidR="005A0D10">
        <w:t xml:space="preserve">police officers denied </w:t>
      </w:r>
      <w:r w:rsidRPr="00724AE2" w:rsidR="00281E2B">
        <w:t>any involvement in Mr Magomed Mestoyev</w:t>
      </w:r>
      <w:r w:rsidRPr="00724AE2" w:rsidR="00724AE2">
        <w:t>’</w:t>
      </w:r>
      <w:r w:rsidRPr="00724AE2" w:rsidR="00281E2B">
        <w:t xml:space="preserve">s </w:t>
      </w:r>
      <w:r w:rsidRPr="00724AE2" w:rsidR="001B1A81">
        <w:t>arrest</w:t>
      </w:r>
      <w:r w:rsidRPr="00724AE2" w:rsidR="005A0D10">
        <w:t>.</w:t>
      </w:r>
    </w:p>
    <w:bookmarkStart w:name="й095" w:id="40"/>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95</w:t>
      </w:r>
      <w:r w:rsidRPr="00724AE2">
        <w:rPr>
          <w:noProof/>
        </w:rPr>
        <w:fldChar w:fldCharType="end"/>
      </w:r>
      <w:bookmarkEnd w:id="40"/>
      <w:r w:rsidRPr="00724AE2" w:rsidR="005A0D10">
        <w:t>.  On the way back home Mr Magomed Mestoyev</w:t>
      </w:r>
      <w:r w:rsidRPr="00724AE2" w:rsidR="00724AE2">
        <w:t>’</w:t>
      </w:r>
      <w:r w:rsidRPr="00724AE2" w:rsidR="005A0D10">
        <w:t xml:space="preserve">s relatives </w:t>
      </w:r>
      <w:r w:rsidRPr="00724AE2" w:rsidR="00281E2B">
        <w:t xml:space="preserve">spoke with </w:t>
      </w:r>
      <w:r w:rsidRPr="00724AE2" w:rsidR="001B1A81">
        <w:t xml:space="preserve">traffic </w:t>
      </w:r>
      <w:r w:rsidRPr="00724AE2" w:rsidR="00281E2B">
        <w:t xml:space="preserve">police officers manning a </w:t>
      </w:r>
      <w:r w:rsidRPr="00724AE2" w:rsidR="005A0D10">
        <w:t xml:space="preserve">checkpoint </w:t>
      </w:r>
      <w:r w:rsidRPr="00724AE2" w:rsidR="00B15C57">
        <w:t xml:space="preserve">on the </w:t>
      </w:r>
      <w:r w:rsidRPr="00724AE2" w:rsidR="001B1A81">
        <w:t>motorway</w:t>
      </w:r>
      <w:r w:rsidRPr="00724AE2" w:rsidR="00B15C57">
        <w:t xml:space="preserve"> to Grozny</w:t>
      </w:r>
      <w:r w:rsidRPr="00724AE2" w:rsidR="00281E2B">
        <w:t xml:space="preserve">. Some of them </w:t>
      </w:r>
      <w:r w:rsidRPr="00724AE2" w:rsidR="005A0D10">
        <w:t xml:space="preserve">admitted that the UAZ vehicles had gone through their </w:t>
      </w:r>
      <w:r w:rsidRPr="00724AE2" w:rsidR="00B15C57">
        <w:t>checkpoint on the way to Grozn</w:t>
      </w:r>
      <w:r w:rsidRPr="00724AE2" w:rsidR="005A0D10">
        <w:t>y.</w:t>
      </w:r>
    </w:p>
    <w:p w:rsidRPr="00724AE2" w:rsidR="005A0D1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96</w:t>
      </w:r>
      <w:r w:rsidRPr="00724AE2">
        <w:rPr>
          <w:noProof/>
        </w:rPr>
        <w:fldChar w:fldCharType="end"/>
      </w:r>
      <w:r w:rsidRPr="00724AE2" w:rsidR="00281E2B">
        <w:t xml:space="preserve">.  Later </w:t>
      </w:r>
      <w:r w:rsidRPr="00724AE2" w:rsidR="005A0D10">
        <w:t>Mr Magomed Mestoyev</w:t>
      </w:r>
      <w:r w:rsidRPr="00724AE2" w:rsidR="00724AE2">
        <w:t>’</w:t>
      </w:r>
      <w:r w:rsidRPr="00724AE2" w:rsidR="005A0D10">
        <w:t>s r</w:t>
      </w:r>
      <w:r w:rsidRPr="00724AE2" w:rsidR="00BF7057">
        <w:t>elatives went to the FSB</w:t>
      </w:r>
      <w:r w:rsidRPr="00724AE2" w:rsidR="003C7268">
        <w:t xml:space="preserve"> office</w:t>
      </w:r>
      <w:r w:rsidRPr="00724AE2" w:rsidR="005A0D10">
        <w:t xml:space="preserve"> i</w:t>
      </w:r>
      <w:r w:rsidRPr="00724AE2" w:rsidR="00B15C57">
        <w:t>n Grozn</w:t>
      </w:r>
      <w:r w:rsidRPr="00724AE2" w:rsidR="00281E2B">
        <w:t xml:space="preserve">y and </w:t>
      </w:r>
      <w:r w:rsidRPr="00724AE2" w:rsidR="009D327C">
        <w:t>e</w:t>
      </w:r>
      <w:r w:rsidRPr="00724AE2" w:rsidR="00281E2B">
        <w:t>nquired about Mr </w:t>
      </w:r>
      <w:r w:rsidRPr="00724AE2" w:rsidR="005A0D10">
        <w:t>Magomed Mestoyev</w:t>
      </w:r>
      <w:r w:rsidRPr="00724AE2" w:rsidR="00724AE2">
        <w:t>’</w:t>
      </w:r>
      <w:r w:rsidRPr="00724AE2" w:rsidR="006B4FDE">
        <w:t>s</w:t>
      </w:r>
      <w:r w:rsidRPr="00724AE2" w:rsidR="00281E2B">
        <w:t xml:space="preserve"> detention,</w:t>
      </w:r>
      <w:r w:rsidRPr="00724AE2" w:rsidR="005A0D10">
        <w:t xml:space="preserve"> but to no avail.</w:t>
      </w:r>
    </w:p>
    <w:bookmarkStart w:name="й097" w:id="41"/>
    <w:p w:rsidRPr="00724AE2" w:rsidR="005A0D1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97</w:t>
      </w:r>
      <w:r w:rsidRPr="00724AE2">
        <w:rPr>
          <w:noProof/>
        </w:rPr>
        <w:fldChar w:fldCharType="end"/>
      </w:r>
      <w:bookmarkEnd w:id="41"/>
      <w:r w:rsidRPr="00724AE2" w:rsidR="005A0D10">
        <w:t xml:space="preserve">.  Shortly after the incident the applicants and their fellow villagers organised a </w:t>
      </w:r>
      <w:r w:rsidRPr="00724AE2" w:rsidR="00757AC2">
        <w:t xml:space="preserve">protest, </w:t>
      </w:r>
      <w:r w:rsidRPr="00724AE2" w:rsidR="005A0D10">
        <w:t>blocking the Rostov-Baku</w:t>
      </w:r>
      <w:r w:rsidRPr="00724AE2" w:rsidR="00757AC2">
        <w:t xml:space="preserve"> motorway</w:t>
      </w:r>
      <w:r w:rsidRPr="00724AE2" w:rsidR="005A0D10">
        <w:t xml:space="preserve"> </w:t>
      </w:r>
      <w:r w:rsidRPr="00724AE2" w:rsidR="006B4FDE">
        <w:t xml:space="preserve">for three days </w:t>
      </w:r>
      <w:r w:rsidRPr="00724AE2" w:rsidR="005A0D10">
        <w:t>to protest against Mr Magomed Mestoyev</w:t>
      </w:r>
      <w:r w:rsidRPr="00724AE2" w:rsidR="00724AE2">
        <w:t>’</w:t>
      </w:r>
      <w:r w:rsidRPr="00724AE2" w:rsidR="005A0D10">
        <w:t xml:space="preserve">s abduction. The </w:t>
      </w:r>
      <w:r w:rsidRPr="00724AE2" w:rsidR="00757AC2">
        <w:t xml:space="preserve">protest </w:t>
      </w:r>
      <w:r w:rsidRPr="00724AE2" w:rsidR="005A0D10">
        <w:t>was stopped after the authorities promised that Mr Magomed Mestoyev would be released.</w:t>
      </w:r>
    </w:p>
    <w:p w:rsidRPr="00724AE2" w:rsidR="005A0D10" w:rsidP="00724AE2" w:rsidRDefault="005A0D10">
      <w:pPr>
        <w:pStyle w:val="ECHRHeading3"/>
      </w:pPr>
      <w:r w:rsidRPr="00724AE2">
        <w:t>4.  Official investigation of the abduction</w:t>
      </w:r>
    </w:p>
    <w:p w:rsidRPr="00724AE2" w:rsidR="00415D62"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98</w:t>
      </w:r>
      <w:r w:rsidRPr="00724AE2">
        <w:rPr>
          <w:noProof/>
        </w:rPr>
        <w:fldChar w:fldCharType="end"/>
      </w:r>
      <w:r w:rsidRPr="00724AE2" w:rsidR="005A0D10">
        <w:t>. </w:t>
      </w:r>
      <w:r w:rsidRPr="00724AE2" w:rsidR="00D0313B">
        <w:t> </w:t>
      </w:r>
      <w:r w:rsidRPr="00724AE2" w:rsidR="00BF7057">
        <w:t xml:space="preserve">On 12 August 2002 the Achkhoy-Martan district </w:t>
      </w:r>
      <w:r w:rsidRPr="00724AE2" w:rsidR="00415D62">
        <w:t>prosecutor opened criminal case</w:t>
      </w:r>
      <w:r w:rsidRPr="00724AE2" w:rsidR="00AD6F17">
        <w:t xml:space="preserve"> </w:t>
      </w:r>
      <w:r w:rsidRPr="00724AE2" w:rsidR="001C0CB5">
        <w:t xml:space="preserve">no. 63058 </w:t>
      </w:r>
      <w:r w:rsidRPr="00724AE2" w:rsidR="00AD6F17">
        <w:t xml:space="preserve">under Article 126 of the CC (abduction) </w:t>
      </w:r>
      <w:r w:rsidRPr="00724AE2" w:rsidR="00415D62">
        <w:t xml:space="preserve">into the events </w:t>
      </w:r>
      <w:r w:rsidRPr="00724AE2" w:rsidR="00AD6F17">
        <w:t>of</w:t>
      </w:r>
      <w:r w:rsidRPr="00724AE2" w:rsidR="001C0CB5">
        <w:t xml:space="preserve"> August 2002. On 30 September 2002 it was closed for lack of </w:t>
      </w:r>
      <w:r w:rsidRPr="00724AE2" w:rsidR="00AF15D3">
        <w:t xml:space="preserve">evidence of a </w:t>
      </w:r>
      <w:r w:rsidRPr="00724AE2" w:rsidR="001C0CB5">
        <w:t>crim</w:t>
      </w:r>
      <w:r w:rsidRPr="00724AE2" w:rsidR="00AF15D3">
        <w:t>e</w:t>
      </w:r>
      <w:r w:rsidRPr="00724AE2" w:rsidR="001C0CB5">
        <w:t>.</w:t>
      </w:r>
    </w:p>
    <w:bookmarkStart w:name="й099" w:id="42"/>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99</w:t>
      </w:r>
      <w:r w:rsidRPr="00724AE2">
        <w:rPr>
          <w:noProof/>
        </w:rPr>
        <w:fldChar w:fldCharType="end"/>
      </w:r>
      <w:bookmarkEnd w:id="42"/>
      <w:r w:rsidRPr="00724AE2" w:rsidR="00415D62">
        <w:t>.  </w:t>
      </w:r>
      <w:r w:rsidRPr="00724AE2" w:rsidR="005A0D10">
        <w:t>On 13 October 2003 the applicants complained</w:t>
      </w:r>
      <w:r w:rsidRPr="00724AE2" w:rsidR="008329EB">
        <w:t xml:space="preserve"> to the prosecutor </w:t>
      </w:r>
      <w:r w:rsidRPr="00724AE2" w:rsidR="00AF15D3">
        <w:t xml:space="preserve">in respect of </w:t>
      </w:r>
      <w:r w:rsidRPr="00724AE2" w:rsidR="008329EB">
        <w:t>Mr Magomed Mestoyev</w:t>
      </w:r>
      <w:r w:rsidRPr="00724AE2" w:rsidR="00724AE2">
        <w:t>’</w:t>
      </w:r>
      <w:r w:rsidRPr="00724AE2" w:rsidR="008329EB">
        <w:t>s abduction on 29 September 2003.</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100</w:t>
      </w:r>
      <w:r w:rsidRPr="00724AE2">
        <w:rPr>
          <w:noProof/>
        </w:rPr>
        <w:fldChar w:fldCharType="end"/>
      </w:r>
      <w:r w:rsidRPr="00724AE2" w:rsidR="008329EB">
        <w:t xml:space="preserve">.  On 29 October 2003 the decision to close </w:t>
      </w:r>
      <w:r w:rsidRPr="00724AE2" w:rsidR="00BF7057">
        <w:t xml:space="preserve">the </w:t>
      </w:r>
      <w:r w:rsidRPr="00724AE2" w:rsidR="008329EB">
        <w:t xml:space="preserve">criminal case was annulled and the proceedings </w:t>
      </w:r>
      <w:r w:rsidRPr="00724AE2" w:rsidR="00AF15D3">
        <w:t xml:space="preserve">were </w:t>
      </w:r>
      <w:r w:rsidRPr="00724AE2" w:rsidR="008329EB">
        <w:t>resumed.</w:t>
      </w:r>
    </w:p>
    <w:bookmarkStart w:name="й101" w:id="43"/>
    <w:p w:rsidRPr="00724AE2" w:rsidR="006726FA"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101</w:t>
      </w:r>
      <w:r w:rsidRPr="00724AE2">
        <w:rPr>
          <w:noProof/>
        </w:rPr>
        <w:fldChar w:fldCharType="end"/>
      </w:r>
      <w:bookmarkEnd w:id="43"/>
      <w:r w:rsidRPr="00724AE2" w:rsidR="006726FA">
        <w:t>.  Several days later (the exact date is illegible)</w:t>
      </w:r>
      <w:r w:rsidRPr="00724AE2" w:rsidR="006B4FDE">
        <w:t xml:space="preserve">, in November 2003, </w:t>
      </w:r>
      <w:r w:rsidRPr="00724AE2" w:rsidR="006726FA">
        <w:t xml:space="preserve">the investigators questioned the head of the </w:t>
      </w:r>
      <w:r w:rsidRPr="00724AE2" w:rsidR="00335DE2">
        <w:t>local council</w:t>
      </w:r>
      <w:r w:rsidRPr="00724AE2" w:rsidR="006726FA">
        <w:t xml:space="preserve">, Ms N.A., who </w:t>
      </w:r>
      <w:r w:rsidRPr="00724AE2" w:rsidR="00AF15D3">
        <w:t xml:space="preserve">had </w:t>
      </w:r>
      <w:r w:rsidRPr="00724AE2" w:rsidR="006B4FDE">
        <w:t xml:space="preserve">witnessed </w:t>
      </w:r>
      <w:r w:rsidRPr="00724AE2" w:rsidR="006726FA">
        <w:t xml:space="preserve">the abduction from her office. She stated that as soon as she had seen the </w:t>
      </w:r>
      <w:r w:rsidRPr="00724AE2" w:rsidR="00AF15D3">
        <w:t xml:space="preserve">arrest </w:t>
      </w:r>
      <w:r w:rsidRPr="00724AE2" w:rsidR="006726FA">
        <w:t xml:space="preserve">of Mr Magomed Mestoyev, she </w:t>
      </w:r>
      <w:r w:rsidRPr="00724AE2" w:rsidR="006B4FDE">
        <w:t xml:space="preserve">had </w:t>
      </w:r>
      <w:r w:rsidRPr="00724AE2" w:rsidR="006726FA">
        <w:t xml:space="preserve">left the office and approached the abductors. Having introduced herself she </w:t>
      </w:r>
      <w:r w:rsidRPr="00724AE2" w:rsidR="006B4FDE">
        <w:t xml:space="preserve">had </w:t>
      </w:r>
      <w:r w:rsidRPr="00724AE2" w:rsidR="006726FA">
        <w:t xml:space="preserve">asked the perpetrators to explain what had </w:t>
      </w:r>
      <w:r w:rsidRPr="00724AE2" w:rsidR="00AF15D3">
        <w:t xml:space="preserve">been </w:t>
      </w:r>
      <w:r w:rsidRPr="00724AE2" w:rsidR="006726FA">
        <w:t>happen</w:t>
      </w:r>
      <w:r w:rsidRPr="00724AE2" w:rsidR="00AF15D3">
        <w:t>ing</w:t>
      </w:r>
      <w:r w:rsidRPr="00724AE2" w:rsidR="006726FA">
        <w:t xml:space="preserve">. The perpetrators </w:t>
      </w:r>
      <w:r w:rsidRPr="00724AE2" w:rsidR="006B4FDE">
        <w:t xml:space="preserve">had </w:t>
      </w:r>
      <w:r w:rsidRPr="00724AE2" w:rsidR="006726FA">
        <w:t xml:space="preserve">told her </w:t>
      </w:r>
      <w:r w:rsidRPr="00724AE2" w:rsidR="007C65BE">
        <w:t xml:space="preserve">that they </w:t>
      </w:r>
      <w:r w:rsidRPr="00724AE2" w:rsidR="00AF15D3">
        <w:t xml:space="preserve">– </w:t>
      </w:r>
      <w:r w:rsidRPr="00724AE2" w:rsidR="007C65BE">
        <w:t>FSB officers</w:t>
      </w:r>
      <w:r w:rsidRPr="00724AE2" w:rsidR="00AF15D3">
        <w:t xml:space="preserve"> –</w:t>
      </w:r>
      <w:r w:rsidRPr="00724AE2" w:rsidR="0086256D">
        <w:t xml:space="preserve"> </w:t>
      </w:r>
      <w:r w:rsidRPr="00724AE2" w:rsidR="007C65BE">
        <w:t xml:space="preserve">had just arrested a leader of an illegal armed group. Ms N.A. </w:t>
      </w:r>
      <w:r w:rsidRPr="00724AE2" w:rsidR="006B4FDE">
        <w:t xml:space="preserve">had </w:t>
      </w:r>
      <w:r w:rsidRPr="00724AE2" w:rsidR="007C65BE">
        <w:t xml:space="preserve">assured them that Mr Magomed Mestoyev had not </w:t>
      </w:r>
      <w:r w:rsidRPr="00724AE2" w:rsidR="00AF15D3">
        <w:t>been a member of an</w:t>
      </w:r>
      <w:r w:rsidRPr="00724AE2" w:rsidR="007C65BE">
        <w:t xml:space="preserve"> illegal armed group, but they </w:t>
      </w:r>
      <w:r w:rsidRPr="00724AE2" w:rsidR="006B4FDE">
        <w:t xml:space="preserve">had </w:t>
      </w:r>
      <w:r w:rsidRPr="00724AE2" w:rsidR="007C65BE">
        <w:t>not believe</w:t>
      </w:r>
      <w:r w:rsidRPr="00724AE2" w:rsidR="006B4FDE">
        <w:t>d</w:t>
      </w:r>
      <w:r w:rsidRPr="00724AE2" w:rsidR="007C65BE">
        <w:t xml:space="preserve"> her. </w:t>
      </w:r>
      <w:r w:rsidRPr="00724AE2" w:rsidR="005342E2">
        <w:t>Later she</w:t>
      </w:r>
      <w:r w:rsidRPr="00724AE2" w:rsidR="006B4FDE">
        <w:t xml:space="preserve"> had</w:t>
      </w:r>
      <w:r w:rsidRPr="00724AE2" w:rsidR="005342E2">
        <w:t xml:space="preserve"> learned that the abductors </w:t>
      </w:r>
      <w:r w:rsidRPr="00724AE2" w:rsidR="006B4FDE">
        <w:t xml:space="preserve">had been </w:t>
      </w:r>
      <w:r w:rsidRPr="00724AE2" w:rsidR="005342E2">
        <w:t>RUBOP officers and that their commander</w:t>
      </w:r>
      <w:r w:rsidRPr="00724AE2" w:rsidR="00724AE2">
        <w:t>’</w:t>
      </w:r>
      <w:r w:rsidRPr="00724AE2" w:rsidR="005342E2">
        <w:t xml:space="preserve">s </w:t>
      </w:r>
      <w:r w:rsidRPr="00724AE2" w:rsidR="006B4FDE">
        <w:t>sur</w:t>
      </w:r>
      <w:r w:rsidRPr="00724AE2" w:rsidR="005342E2">
        <w:t xml:space="preserve">name </w:t>
      </w:r>
      <w:r w:rsidRPr="00724AE2" w:rsidR="00AF15D3">
        <w:t xml:space="preserve">had been </w:t>
      </w:r>
      <w:r w:rsidRPr="00724AE2" w:rsidR="001C4554">
        <w:t xml:space="preserve">of </w:t>
      </w:r>
      <w:r w:rsidRPr="00724AE2" w:rsidR="006B4FDE">
        <w:t>a</w:t>
      </w:r>
      <w:r w:rsidRPr="00724AE2" w:rsidR="005342E2">
        <w:t xml:space="preserve"> Chechen </w:t>
      </w:r>
      <w:r w:rsidRPr="00724AE2" w:rsidR="001C4554">
        <w:t>origin</w:t>
      </w:r>
      <w:r w:rsidRPr="00724AE2" w:rsidR="006B4FDE">
        <w:t xml:space="preserve"> </w:t>
      </w:r>
      <w:r w:rsidRPr="00724AE2" w:rsidR="005342E2">
        <w:t>and</w:t>
      </w:r>
      <w:r w:rsidRPr="00724AE2" w:rsidR="00AF15D3">
        <w:t xml:space="preserve"> had</w:t>
      </w:r>
      <w:r w:rsidRPr="00724AE2" w:rsidR="005342E2">
        <w:t xml:space="preserve"> started </w:t>
      </w:r>
      <w:r w:rsidRPr="00724AE2" w:rsidR="006B4FDE">
        <w:t xml:space="preserve">with </w:t>
      </w:r>
      <w:r w:rsidRPr="00724AE2" w:rsidR="005342E2">
        <w:t>“A”.</w:t>
      </w:r>
    </w:p>
    <w:p w:rsidRPr="00724AE2" w:rsidR="001C0CB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102</w:t>
      </w:r>
      <w:r w:rsidRPr="00724AE2">
        <w:rPr>
          <w:noProof/>
        </w:rPr>
        <w:fldChar w:fldCharType="end"/>
      </w:r>
      <w:r w:rsidRPr="00724AE2" w:rsidR="005342E2">
        <w:t>.  In November 2003 the investigators questioned several neighbours, who confirm</w:t>
      </w:r>
      <w:r w:rsidRPr="00724AE2" w:rsidR="00BF7057">
        <w:t xml:space="preserve">ed </w:t>
      </w:r>
      <w:r w:rsidRPr="00724AE2" w:rsidR="001C4554">
        <w:t>the applicants</w:t>
      </w:r>
      <w:r w:rsidRPr="00724AE2" w:rsidR="00724AE2">
        <w:t>’</w:t>
      </w:r>
      <w:r w:rsidRPr="00724AE2" w:rsidDel="001C4554" w:rsidR="001C4554">
        <w:t xml:space="preserve"> </w:t>
      </w:r>
      <w:r w:rsidRPr="00724AE2" w:rsidR="00BF7057">
        <w:t xml:space="preserve">account of the events. The investigators also </w:t>
      </w:r>
      <w:r w:rsidRPr="00724AE2" w:rsidR="005342E2">
        <w:t xml:space="preserve">contacted various law-enforcement </w:t>
      </w:r>
      <w:r w:rsidRPr="00724AE2" w:rsidR="00505F37">
        <w:t>bodies</w:t>
      </w:r>
      <w:r w:rsidRPr="00724AE2" w:rsidR="005342E2">
        <w:t xml:space="preserve"> to establish </w:t>
      </w:r>
      <w:r w:rsidRPr="00724AE2" w:rsidR="00505F37">
        <w:t>Mr </w:t>
      </w:r>
      <w:r w:rsidRPr="00724AE2" w:rsidR="005342E2">
        <w:t>Magomed Mestoyev</w:t>
      </w:r>
      <w:r w:rsidRPr="00724AE2" w:rsidR="00724AE2">
        <w:t>’</w:t>
      </w:r>
      <w:r w:rsidRPr="00724AE2" w:rsidR="005342E2">
        <w:t>s wher</w:t>
      </w:r>
      <w:r w:rsidRPr="00724AE2" w:rsidR="00505F37">
        <w:t>eabouts, but to no avail</w:t>
      </w:r>
      <w:r w:rsidRPr="00724AE2" w:rsidR="009E292A">
        <w:t>.</w:t>
      </w:r>
    </w:p>
    <w:bookmarkStart w:name="й103" w:id="44"/>
    <w:p w:rsidRPr="00724AE2" w:rsidR="005A0D1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103</w:t>
      </w:r>
      <w:r w:rsidRPr="00724AE2">
        <w:rPr>
          <w:noProof/>
        </w:rPr>
        <w:fldChar w:fldCharType="end"/>
      </w:r>
      <w:bookmarkEnd w:id="44"/>
      <w:r w:rsidRPr="00724AE2" w:rsidR="005A0D10">
        <w:t xml:space="preserve">.  On 10 January 2004 the investigation of the criminal case was suspended for failure to </w:t>
      </w:r>
      <w:r w:rsidRPr="00724AE2" w:rsidR="004958C5">
        <w:t xml:space="preserve">establish the </w:t>
      </w:r>
      <w:r w:rsidRPr="00724AE2" w:rsidR="007F65E2">
        <w:t>identity</w:t>
      </w:r>
      <w:r w:rsidRPr="00724AE2" w:rsidR="004958C5">
        <w:t xml:space="preserve"> of the perpetrators</w:t>
      </w:r>
      <w:r w:rsidRPr="00724AE2" w:rsidR="005A0D10">
        <w:t>.</w:t>
      </w:r>
    </w:p>
    <w:bookmarkStart w:name="й104" w:id="45"/>
    <w:p w:rsidRPr="00724AE2" w:rsidR="005A0D1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104</w:t>
      </w:r>
      <w:r w:rsidRPr="00724AE2">
        <w:rPr>
          <w:noProof/>
        </w:rPr>
        <w:fldChar w:fldCharType="end"/>
      </w:r>
      <w:bookmarkEnd w:id="45"/>
      <w:r w:rsidRPr="00724AE2" w:rsidR="005A0D10">
        <w:t>.  </w:t>
      </w:r>
      <w:r w:rsidRPr="00724AE2" w:rsidR="00826A6D">
        <w:t>Following a request by the first applicant, o</w:t>
      </w:r>
      <w:r w:rsidRPr="00724AE2" w:rsidR="005A0D10">
        <w:t>n 19 October 2004 the Achkhoy-Martan District Court of Chechnya declared Mr Magomed Mestoyev a missing person.</w:t>
      </w:r>
    </w:p>
    <w:bookmarkStart w:name="й105" w:id="46"/>
    <w:p w:rsidRPr="00724AE2" w:rsidR="005A0D1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105</w:t>
      </w:r>
      <w:r w:rsidRPr="00724AE2">
        <w:rPr>
          <w:noProof/>
        </w:rPr>
        <w:fldChar w:fldCharType="end"/>
      </w:r>
      <w:bookmarkEnd w:id="46"/>
      <w:r w:rsidRPr="00724AE2" w:rsidR="005A0D10">
        <w:t>.  On 17 June 2008 the cr</w:t>
      </w:r>
      <w:r w:rsidRPr="00724AE2" w:rsidR="009E292A">
        <w:t xml:space="preserve">iminal proceedings were resumed and on </w:t>
      </w:r>
      <w:r w:rsidRPr="00724AE2" w:rsidR="00505F37">
        <w:t>18 </w:t>
      </w:r>
      <w:r w:rsidRPr="00724AE2" w:rsidR="005A0D10">
        <w:t xml:space="preserve">July 2008 </w:t>
      </w:r>
      <w:r w:rsidRPr="00724AE2" w:rsidR="009E292A">
        <w:t>suspended again</w:t>
      </w:r>
      <w:r w:rsidRPr="00724AE2" w:rsidR="005A0D10">
        <w:t>.</w:t>
      </w:r>
    </w:p>
    <w:p w:rsidRPr="00724AE2" w:rsidR="005A0D1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106</w:t>
      </w:r>
      <w:r w:rsidRPr="00724AE2">
        <w:rPr>
          <w:noProof/>
        </w:rPr>
        <w:fldChar w:fldCharType="end"/>
      </w:r>
      <w:r w:rsidRPr="00724AE2" w:rsidR="005A0D10">
        <w:t xml:space="preserve">.  On 11 August 2009 the applicants complained of </w:t>
      </w:r>
      <w:r w:rsidRPr="00724AE2" w:rsidR="00E3448A">
        <w:t xml:space="preserve">an </w:t>
      </w:r>
      <w:r w:rsidRPr="00724AE2" w:rsidR="005A0D10">
        <w:t>ineffective</w:t>
      </w:r>
      <w:r w:rsidRPr="00724AE2" w:rsidR="001C4554">
        <w:t xml:space="preserve"> investigation</w:t>
      </w:r>
      <w:r w:rsidRPr="00724AE2" w:rsidR="005A0D10">
        <w:t xml:space="preserve"> to the</w:t>
      </w:r>
      <w:r w:rsidRPr="00724AE2" w:rsidR="00BE01E0">
        <w:t xml:space="preserve"> Chechen President</w:t>
      </w:r>
      <w:r w:rsidRPr="00724AE2" w:rsidR="005A0D10">
        <w:t xml:space="preserve"> and a number of local authorities.</w:t>
      </w:r>
      <w:r w:rsidRPr="00724AE2" w:rsidR="009E292A">
        <w:t xml:space="preserve"> On 20 August </w:t>
      </w:r>
      <w:r w:rsidRPr="00724AE2" w:rsidR="001C4554">
        <w:t xml:space="preserve">2009 </w:t>
      </w:r>
      <w:r w:rsidRPr="00724AE2" w:rsidR="009E292A">
        <w:t xml:space="preserve">the </w:t>
      </w:r>
      <w:r w:rsidRPr="00724AE2" w:rsidR="00E72A92">
        <w:t xml:space="preserve">first applicant was informed that the investigation had been suspended for failure to </w:t>
      </w:r>
      <w:r w:rsidRPr="00724AE2" w:rsidR="004958C5">
        <w:t xml:space="preserve">establish the </w:t>
      </w:r>
      <w:r w:rsidRPr="00724AE2" w:rsidR="007F65E2">
        <w:t>identity</w:t>
      </w:r>
      <w:r w:rsidRPr="00724AE2" w:rsidR="004958C5">
        <w:t xml:space="preserve"> of the perpetrators</w:t>
      </w:r>
      <w:r w:rsidRPr="00724AE2" w:rsidR="00E72A92">
        <w:t>.</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107</w:t>
      </w:r>
      <w:r w:rsidRPr="00724AE2">
        <w:rPr>
          <w:noProof/>
        </w:rPr>
        <w:fldChar w:fldCharType="end"/>
      </w:r>
      <w:r w:rsidRPr="00724AE2" w:rsidR="00FF11EE">
        <w:t xml:space="preserve">.  On 7 September 2009 the first applicant applied for victim status in the criminal proceedings. </w:t>
      </w:r>
      <w:r w:rsidRPr="00724AE2" w:rsidR="00B37CB9">
        <w:t xml:space="preserve">Three days later the proceedings were resumed and her </w:t>
      </w:r>
      <w:r w:rsidRPr="00724AE2" w:rsidR="00E3448A">
        <w:t xml:space="preserve">application </w:t>
      </w:r>
      <w:r w:rsidRPr="00724AE2" w:rsidR="00B37CB9">
        <w:t>was granted.</w:t>
      </w:r>
    </w:p>
    <w:p w:rsidRPr="00724AE2" w:rsidR="00B37CB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108</w:t>
      </w:r>
      <w:r w:rsidRPr="00724AE2">
        <w:rPr>
          <w:noProof/>
        </w:rPr>
        <w:fldChar w:fldCharType="end"/>
      </w:r>
      <w:r w:rsidRPr="00724AE2" w:rsidR="00B37CB9">
        <w:t>.  Subsequently</w:t>
      </w:r>
      <w:r w:rsidRPr="00724AE2" w:rsidR="001C4554">
        <w:t>,</w:t>
      </w:r>
      <w:r w:rsidRPr="00724AE2" w:rsidR="00B37CB9">
        <w:t xml:space="preserve"> the proceedings were suspended on 12 September 2009, 25 January 2010, 12 July 2012, 17 June 2013 and 25 April 2014, and then resumed on 25 December 2009, 29 June 2012, 17 May 2013 and 10 April 2014 </w:t>
      </w:r>
      <w:r w:rsidRPr="00724AE2" w:rsidR="00505F37">
        <w:t>respectively</w:t>
      </w:r>
      <w:r w:rsidRPr="00724AE2" w:rsidR="00B37CB9">
        <w:t>. No tangible results had been achieved in the meantime.</w:t>
      </w:r>
      <w:r w:rsidRPr="00724AE2" w:rsidR="003915E7">
        <w:t xml:space="preserve"> There is no information about further developments.</w:t>
      </w:r>
    </w:p>
    <w:p w:rsidRPr="00724AE2" w:rsidR="004B0713" w:rsidP="00724AE2" w:rsidRDefault="004B0713">
      <w:pPr>
        <w:pStyle w:val="ECHRHeading2"/>
      </w:pPr>
      <w:r w:rsidRPr="00724AE2">
        <w:t>F.  </w:t>
      </w:r>
      <w:r w:rsidRPr="00724AE2">
        <w:rPr>
          <w:i/>
        </w:rPr>
        <w:t>Umarov and Others v. Russia</w:t>
      </w:r>
      <w:r w:rsidRPr="00724AE2">
        <w:t xml:space="preserve"> (no. 5691/11)</w:t>
      </w:r>
    </w:p>
    <w:bookmarkStart w:name="q109" w:id="47"/>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109</w:t>
      </w:r>
      <w:r w:rsidRPr="00724AE2">
        <w:rPr>
          <w:noProof/>
        </w:rPr>
        <w:fldChar w:fldCharType="end"/>
      </w:r>
      <w:bookmarkEnd w:id="47"/>
      <w:r w:rsidRPr="00724AE2" w:rsidR="004B0713">
        <w:t>.  The applicants are close relatives of Mr Magomed Umarov, who was born in 1984</w:t>
      </w:r>
      <w:r w:rsidRPr="00724AE2" w:rsidR="00496120">
        <w:t xml:space="preserve">. The first applicant, </w:t>
      </w:r>
      <w:r w:rsidRPr="00724AE2" w:rsidR="004B0713">
        <w:t xml:space="preserve">his father, </w:t>
      </w:r>
      <w:r w:rsidRPr="00724AE2" w:rsidR="00EE115C">
        <w:t>passed away on 13 December 2015</w:t>
      </w:r>
      <w:r w:rsidRPr="00724AE2" w:rsidR="00496120">
        <w:t>. The fourth applicant, his stepmother</w:t>
      </w:r>
      <w:r w:rsidRPr="00724AE2" w:rsidR="001C4554">
        <w:t>,</w:t>
      </w:r>
      <w:r w:rsidRPr="00724AE2" w:rsidR="00496120">
        <w:t xml:space="preserve"> wished to withd</w:t>
      </w:r>
      <w:r w:rsidRPr="00724AE2" w:rsidR="001C4554">
        <w:t>ra</w:t>
      </w:r>
      <w:r w:rsidRPr="00724AE2" w:rsidR="00496120">
        <w:t>w her</w:t>
      </w:r>
      <w:r w:rsidRPr="00724AE2" w:rsidR="00EE115C">
        <w:t xml:space="preserve"> application on 24 </w:t>
      </w:r>
      <w:r w:rsidRPr="00724AE2" w:rsidR="00496120">
        <w:t>January 2016. The second and third applicants are Mr Magomed Umarov</w:t>
      </w:r>
      <w:r w:rsidRPr="00724AE2" w:rsidR="00724AE2">
        <w:t>’</w:t>
      </w:r>
      <w:r w:rsidRPr="00724AE2" w:rsidR="00496120">
        <w:t>s siblings. They maintain their applications.</w:t>
      </w:r>
    </w:p>
    <w:p w:rsidRPr="00724AE2" w:rsidR="004B0713" w:rsidP="00724AE2" w:rsidRDefault="004B0713">
      <w:pPr>
        <w:pStyle w:val="ECHRHeading3"/>
      </w:pPr>
      <w:r w:rsidRPr="00724AE2">
        <w:t>1.  Abduction of Mr Magomed Umarov</w:t>
      </w:r>
    </w:p>
    <w:bookmarkStart w:name="й110" w:id="48"/>
    <w:p w:rsidRPr="00724AE2" w:rsidR="004B0713"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110</w:t>
      </w:r>
      <w:r w:rsidRPr="00724AE2">
        <w:rPr>
          <w:noProof/>
        </w:rPr>
        <w:fldChar w:fldCharType="end"/>
      </w:r>
      <w:bookmarkEnd w:id="48"/>
      <w:r w:rsidRPr="00724AE2" w:rsidR="004B0713">
        <w:t xml:space="preserve">.  At about 4 a.m. on 25 May 2005 the first applicant noticed several armed men </w:t>
      </w:r>
      <w:r w:rsidRPr="00724AE2" w:rsidR="00EE115C">
        <w:t xml:space="preserve">in camouflage uniforms, helmets </w:t>
      </w:r>
      <w:r w:rsidRPr="00724AE2" w:rsidR="004B0713">
        <w:t>and balaclavas climbing over the fence i</w:t>
      </w:r>
      <w:r w:rsidRPr="00724AE2" w:rsidR="00EE115C">
        <w:t xml:space="preserve">nto the courtyard of his house in the village of Duba-Yurt, Chechnya. </w:t>
      </w:r>
      <w:r w:rsidRPr="00724AE2" w:rsidR="004B0713">
        <w:t>When he went out the armed men ordered him to put his hands up and searched him. Then the armed me</w:t>
      </w:r>
      <w:r w:rsidRPr="00724AE2" w:rsidR="00EE115C">
        <w:t>n broke into the house, took Mr </w:t>
      </w:r>
      <w:r w:rsidRPr="00724AE2" w:rsidR="004B0713">
        <w:t xml:space="preserve">Magomed Umarov outside and drove him </w:t>
      </w:r>
      <w:r w:rsidRPr="00724AE2" w:rsidR="00096C6A">
        <w:t xml:space="preserve">to an unknown destination </w:t>
      </w:r>
      <w:r w:rsidRPr="00724AE2" w:rsidR="004B0713">
        <w:t>in a grey UAZ vehicle.</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111</w:t>
      </w:r>
      <w:r w:rsidRPr="00724AE2">
        <w:rPr>
          <w:noProof/>
        </w:rPr>
        <w:fldChar w:fldCharType="end"/>
      </w:r>
      <w:r w:rsidRPr="00724AE2" w:rsidR="004B0713">
        <w:t xml:space="preserve">.  As the </w:t>
      </w:r>
      <w:r w:rsidRPr="00724AE2" w:rsidR="00EE115C">
        <w:t xml:space="preserve">first </w:t>
      </w:r>
      <w:r w:rsidRPr="00724AE2" w:rsidR="004B0713">
        <w:t>applicant</w:t>
      </w:r>
      <w:r w:rsidRPr="00724AE2" w:rsidR="00E3448A">
        <w:t xml:space="preserve"> later</w:t>
      </w:r>
      <w:r w:rsidRPr="00724AE2" w:rsidR="004B0713">
        <w:t xml:space="preserve"> found out, the </w:t>
      </w:r>
      <w:r w:rsidRPr="00724AE2" w:rsidR="00EE115C">
        <w:t>abductors</w:t>
      </w:r>
      <w:r w:rsidRPr="00724AE2" w:rsidR="004B0713">
        <w:t xml:space="preserve"> had driven from Duba</w:t>
      </w:r>
      <w:r w:rsidRPr="00724AE2" w:rsidR="004B0713">
        <w:noBreakHyphen/>
        <w:t>Yurt through the</w:t>
      </w:r>
      <w:r w:rsidRPr="00724AE2" w:rsidR="00E3448A">
        <w:t xml:space="preserve"> Uzhniy</w:t>
      </w:r>
      <w:r w:rsidRPr="00724AE2" w:rsidR="004B0713">
        <w:t xml:space="preserve"> checkpoint</w:t>
      </w:r>
      <w:r w:rsidRPr="00724AE2" w:rsidR="00E3448A">
        <w:t>, which</w:t>
      </w:r>
      <w:r w:rsidRPr="00724AE2" w:rsidR="004B0713">
        <w:t xml:space="preserve"> </w:t>
      </w:r>
      <w:r w:rsidRPr="00724AE2" w:rsidR="00E3448A">
        <w:t xml:space="preserve">had been </w:t>
      </w:r>
      <w:r w:rsidRPr="00724AE2" w:rsidR="004B0713">
        <w:t>manned by the Spe</w:t>
      </w:r>
      <w:r w:rsidRPr="00724AE2" w:rsidR="00096C6A">
        <w:t>cial Police Force</w:t>
      </w:r>
      <w:r w:rsidRPr="00724AE2" w:rsidR="00E3448A">
        <w:t>,</w:t>
      </w:r>
      <w:r w:rsidRPr="00724AE2" w:rsidR="00EE115C">
        <w:t xml:space="preserve"> </w:t>
      </w:r>
      <w:r w:rsidRPr="00724AE2" w:rsidR="004B0713">
        <w:t xml:space="preserve">and </w:t>
      </w:r>
      <w:r w:rsidRPr="00724AE2" w:rsidR="00E3448A">
        <w:t xml:space="preserve">had </w:t>
      </w:r>
      <w:r w:rsidRPr="00724AE2" w:rsidR="004B0713">
        <w:t>arrived at the Russian military base located in the north</w:t>
      </w:r>
      <w:r w:rsidRPr="00724AE2" w:rsidR="00E3448A">
        <w:t>ern</w:t>
      </w:r>
      <w:r w:rsidRPr="00724AE2" w:rsidR="004B0713">
        <w:t xml:space="preserve"> outskirts of the </w:t>
      </w:r>
      <w:r w:rsidRPr="00724AE2" w:rsidR="00AF7684">
        <w:t xml:space="preserve">village </w:t>
      </w:r>
      <w:r w:rsidRPr="00724AE2" w:rsidR="004B0713">
        <w:t>Stariye Atagi.</w:t>
      </w:r>
    </w:p>
    <w:bookmarkStart w:name="й112" w:id="49"/>
    <w:p w:rsidRPr="00724AE2" w:rsidR="004B0713"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112</w:t>
      </w:r>
      <w:r w:rsidRPr="00724AE2">
        <w:rPr>
          <w:noProof/>
        </w:rPr>
        <w:fldChar w:fldCharType="end"/>
      </w:r>
      <w:bookmarkEnd w:id="49"/>
      <w:r w:rsidRPr="00724AE2" w:rsidR="004B0713">
        <w:t>.  </w:t>
      </w:r>
      <w:r w:rsidRPr="00724AE2" w:rsidR="00930B44">
        <w:t>About one year later</w:t>
      </w:r>
      <w:r w:rsidRPr="00724AE2" w:rsidR="00DB54C5">
        <w:t>, in 2006,</w:t>
      </w:r>
      <w:r w:rsidRPr="00724AE2" w:rsidR="00930B44">
        <w:t xml:space="preserve"> </w:t>
      </w:r>
      <w:r w:rsidRPr="00724AE2" w:rsidR="004B0713">
        <w:t xml:space="preserve">the head of a </w:t>
      </w:r>
      <w:r w:rsidRPr="00724AE2" w:rsidR="00930B44">
        <w:t>correctional colony</w:t>
      </w:r>
      <w:r w:rsidRPr="00724AE2" w:rsidR="004B0713">
        <w:t xml:space="preserve"> in </w:t>
      </w:r>
      <w:r w:rsidRPr="00724AE2" w:rsidR="00EE115C">
        <w:t xml:space="preserve">the </w:t>
      </w:r>
      <w:r w:rsidRPr="00724AE2" w:rsidR="004B0713">
        <w:t xml:space="preserve">Kemerovo Region told the applicants that Mr Magomed Umarov had </w:t>
      </w:r>
      <w:r w:rsidRPr="00724AE2" w:rsidR="001C4554">
        <w:t xml:space="preserve">allegedly </w:t>
      </w:r>
      <w:r w:rsidRPr="00724AE2" w:rsidR="004B0713">
        <w:t>been</w:t>
      </w:r>
      <w:r w:rsidRPr="00724AE2" w:rsidR="00930B44">
        <w:t xml:space="preserve"> detained in his detention facility, but then transported to Chechnya. </w:t>
      </w:r>
      <w:r w:rsidRPr="00724AE2" w:rsidR="004B0713">
        <w:t xml:space="preserve">The applicants have not had any news about their relative </w:t>
      </w:r>
      <w:r w:rsidRPr="00724AE2" w:rsidR="00501D26">
        <w:t>since</w:t>
      </w:r>
      <w:r w:rsidRPr="00724AE2" w:rsidR="004B0713">
        <w:t>.</w:t>
      </w:r>
    </w:p>
    <w:p w:rsidRPr="00724AE2" w:rsidR="004B0713" w:rsidP="00724AE2" w:rsidRDefault="004B0713">
      <w:pPr>
        <w:pStyle w:val="ECHRHeading3"/>
      </w:pPr>
      <w:r w:rsidRPr="00724AE2">
        <w:t xml:space="preserve">2.  Official investigation </w:t>
      </w:r>
      <w:r w:rsidRPr="00724AE2" w:rsidR="0086256D">
        <w:t xml:space="preserve">into </w:t>
      </w:r>
      <w:r w:rsidRPr="00724AE2">
        <w:t>the abduction</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113</w:t>
      </w:r>
      <w:r w:rsidRPr="00724AE2">
        <w:rPr>
          <w:noProof/>
        </w:rPr>
        <w:fldChar w:fldCharType="end"/>
      </w:r>
      <w:r w:rsidRPr="00724AE2" w:rsidR="00930B44">
        <w:t xml:space="preserve">.  On an unspecified date the first applicant contacted the NGO Memorial in Chechnya asking </w:t>
      </w:r>
      <w:r w:rsidRPr="00724AE2" w:rsidR="00EB663D">
        <w:t xml:space="preserve">for </w:t>
      </w:r>
      <w:r w:rsidRPr="00724AE2" w:rsidR="00930B44">
        <w:t>assist</w:t>
      </w:r>
      <w:r w:rsidRPr="00724AE2" w:rsidR="00EB663D">
        <w:t>ance</w:t>
      </w:r>
      <w:r w:rsidRPr="00724AE2" w:rsidR="00930B44">
        <w:t xml:space="preserve"> in the search for her son.</w:t>
      </w:r>
    </w:p>
    <w:bookmarkStart w:name="й114" w:id="50"/>
    <w:p w:rsidRPr="00724AE2" w:rsidR="00930B44"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114</w:t>
      </w:r>
      <w:r w:rsidRPr="00724AE2">
        <w:rPr>
          <w:noProof/>
        </w:rPr>
        <w:fldChar w:fldCharType="end"/>
      </w:r>
      <w:bookmarkEnd w:id="50"/>
      <w:r w:rsidRPr="00724AE2" w:rsidR="00930B44">
        <w:t>.  On 17 June 200</w:t>
      </w:r>
      <w:r w:rsidRPr="00724AE2" w:rsidR="00DB54C5">
        <w:t>5</w:t>
      </w:r>
      <w:r w:rsidRPr="00724AE2" w:rsidR="00930B44">
        <w:t xml:space="preserve"> Memorial asked the </w:t>
      </w:r>
      <w:r w:rsidRPr="00724AE2" w:rsidR="00FA73D4">
        <w:t xml:space="preserve">Chechnya prosecutor to open a criminal case into the events of 25 May 2005. The request was forwarded to the Shali </w:t>
      </w:r>
      <w:r w:rsidRPr="00724AE2" w:rsidR="00EB663D">
        <w:t>d</w:t>
      </w:r>
      <w:r w:rsidRPr="00724AE2" w:rsidR="00FA73D4">
        <w:t xml:space="preserve">istrict prosecutor. On 4 August 2005 </w:t>
      </w:r>
      <w:r w:rsidRPr="00724AE2" w:rsidR="00DB54C5">
        <w:t xml:space="preserve">the latter </w:t>
      </w:r>
      <w:r w:rsidRPr="00724AE2" w:rsidR="00FA73D4">
        <w:t xml:space="preserve">opened criminal case no. 46092 under Article 126 of the </w:t>
      </w:r>
      <w:r w:rsidRPr="00724AE2" w:rsidR="00AF4FC4">
        <w:t>CC</w:t>
      </w:r>
      <w:r w:rsidRPr="00724AE2" w:rsidR="00FA73D4">
        <w:t xml:space="preserve"> (abduction).</w:t>
      </w:r>
    </w:p>
    <w:p w:rsidRPr="00724AE2" w:rsidR="00B2746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115</w:t>
      </w:r>
      <w:r w:rsidRPr="00724AE2">
        <w:rPr>
          <w:noProof/>
        </w:rPr>
        <w:fldChar w:fldCharType="end"/>
      </w:r>
      <w:r w:rsidRPr="00724AE2" w:rsidR="004B0713">
        <w:t>.  </w:t>
      </w:r>
      <w:r w:rsidRPr="00724AE2" w:rsidR="00AF4FC4">
        <w:t>In July 2005</w:t>
      </w:r>
      <w:r w:rsidRPr="00724AE2" w:rsidR="00DB54C5">
        <w:t xml:space="preserve">, within the </w:t>
      </w:r>
      <w:r w:rsidRPr="00724AE2" w:rsidR="00C33A53">
        <w:t>framework</w:t>
      </w:r>
      <w:r w:rsidRPr="00724AE2" w:rsidR="00DB54C5">
        <w:t xml:space="preserve"> of </w:t>
      </w:r>
      <w:r w:rsidRPr="00724AE2" w:rsidR="00316641">
        <w:t xml:space="preserve">pre-investigation </w:t>
      </w:r>
      <w:r w:rsidRPr="00724AE2" w:rsidR="00DB54C5">
        <w:t>inquiry,</w:t>
      </w:r>
      <w:r w:rsidRPr="00724AE2" w:rsidR="00AF4FC4">
        <w:t xml:space="preserve"> the investigators questioned Mr Magomed Umarov</w:t>
      </w:r>
      <w:r w:rsidRPr="00724AE2" w:rsidR="00724AE2">
        <w:t>’</w:t>
      </w:r>
      <w:r w:rsidRPr="00724AE2" w:rsidR="00AF4FC4">
        <w:t xml:space="preserve">s relatives, who had been </w:t>
      </w:r>
      <w:r w:rsidRPr="00724AE2" w:rsidR="00560BBE">
        <w:t xml:space="preserve">in </w:t>
      </w:r>
      <w:r w:rsidRPr="00724AE2" w:rsidR="00AF4FC4">
        <w:t>the house during the abduction. Their statements were similar to those submitted by the applicants to the Court.</w:t>
      </w:r>
      <w:r w:rsidRPr="00724AE2" w:rsidR="00B2746F">
        <w:t xml:space="preserve"> </w:t>
      </w:r>
      <w:r w:rsidRPr="00724AE2" w:rsidR="00FC20B8">
        <w:t>They also mentioned that the abductors had taken from their house two mobile phones and a video camera.</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116</w:t>
      </w:r>
      <w:r w:rsidRPr="00724AE2">
        <w:rPr>
          <w:noProof/>
        </w:rPr>
        <w:fldChar w:fldCharType="end"/>
      </w:r>
      <w:r w:rsidRPr="00724AE2" w:rsidR="00B2746F">
        <w:t>.  </w:t>
      </w:r>
      <w:r w:rsidRPr="00724AE2" w:rsidR="004B0713">
        <w:t xml:space="preserve">On 9 August </w:t>
      </w:r>
      <w:r w:rsidRPr="00724AE2" w:rsidR="00CC7BD8">
        <w:t xml:space="preserve">and 6 September </w:t>
      </w:r>
      <w:r w:rsidRPr="00724AE2" w:rsidR="004B0713">
        <w:t xml:space="preserve">2005 the first </w:t>
      </w:r>
      <w:r w:rsidRPr="00724AE2" w:rsidR="00CC7BD8">
        <w:t>and second applicants</w:t>
      </w:r>
      <w:r w:rsidRPr="00724AE2" w:rsidR="004B0713">
        <w:t xml:space="preserve"> </w:t>
      </w:r>
      <w:r w:rsidRPr="00724AE2" w:rsidR="00CC7BD8">
        <w:t>respectively were</w:t>
      </w:r>
      <w:r w:rsidRPr="00724AE2" w:rsidR="004B0713">
        <w:t xml:space="preserve"> granted victim status in the criminal proceedings.</w:t>
      </w:r>
    </w:p>
    <w:p w:rsidRPr="00724AE2" w:rsidR="00CC7BD8"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117</w:t>
      </w:r>
      <w:r w:rsidRPr="00724AE2">
        <w:rPr>
          <w:noProof/>
        </w:rPr>
        <w:fldChar w:fldCharType="end"/>
      </w:r>
      <w:r w:rsidRPr="00724AE2" w:rsidR="000960C3">
        <w:t>.  </w:t>
      </w:r>
      <w:r w:rsidRPr="00724AE2" w:rsidR="00CC7BD8">
        <w:t xml:space="preserve">In the meantime </w:t>
      </w:r>
      <w:r w:rsidRPr="00724AE2" w:rsidR="000960C3">
        <w:t>the investigators contacted military authorities</w:t>
      </w:r>
      <w:r w:rsidRPr="00724AE2" w:rsidR="00CC7BD8">
        <w:t xml:space="preserve">, law-enforcement bodies and detention facilitates to check whether Mr Magomed Umarov </w:t>
      </w:r>
      <w:r w:rsidRPr="00724AE2" w:rsidR="00300149">
        <w:t xml:space="preserve">had been </w:t>
      </w:r>
      <w:r w:rsidRPr="00724AE2" w:rsidR="00CC7BD8">
        <w:t>arrested during a special operation in Duba-Yurt and taken in</w:t>
      </w:r>
      <w:r w:rsidRPr="00724AE2" w:rsidR="00DB54C5">
        <w:t>to</w:t>
      </w:r>
      <w:r w:rsidRPr="00724AE2" w:rsidR="00CC7BD8">
        <w:t xml:space="preserve"> custody. No positive </w:t>
      </w:r>
      <w:r w:rsidRPr="00724AE2" w:rsidR="00096C6A">
        <w:t>replies</w:t>
      </w:r>
      <w:r w:rsidRPr="00724AE2" w:rsidR="00CC7BD8">
        <w:t xml:space="preserve"> </w:t>
      </w:r>
      <w:r w:rsidRPr="00724AE2" w:rsidR="00096C6A">
        <w:t>followed</w:t>
      </w:r>
      <w:r w:rsidRPr="00724AE2" w:rsidR="00CC7BD8">
        <w:t>.</w:t>
      </w:r>
    </w:p>
    <w:p w:rsidRPr="00724AE2" w:rsidR="00DB21F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118</w:t>
      </w:r>
      <w:r w:rsidRPr="00724AE2">
        <w:rPr>
          <w:noProof/>
        </w:rPr>
        <w:fldChar w:fldCharType="end"/>
      </w:r>
      <w:r w:rsidRPr="00724AE2" w:rsidR="002903ED">
        <w:t>.  </w:t>
      </w:r>
      <w:r w:rsidRPr="00724AE2" w:rsidR="00CC7BD8">
        <w:t xml:space="preserve">On 4 October 2005 the proceedings were suspended </w:t>
      </w:r>
      <w:r w:rsidRPr="00724AE2" w:rsidR="002903ED">
        <w:t xml:space="preserve">and </w:t>
      </w:r>
      <w:r w:rsidRPr="00724AE2" w:rsidR="00DB54C5">
        <w:t xml:space="preserve">then </w:t>
      </w:r>
      <w:r w:rsidRPr="00724AE2" w:rsidR="002903ED">
        <w:t>on 15 </w:t>
      </w:r>
      <w:r w:rsidRPr="00724AE2" w:rsidR="00DB21F9">
        <w:t>January 200</w:t>
      </w:r>
      <w:r w:rsidRPr="00724AE2" w:rsidR="002903ED">
        <w:t>7 they were resumed.</w:t>
      </w:r>
    </w:p>
    <w:p w:rsidRPr="00724AE2" w:rsidR="00FC20B8"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119</w:t>
      </w:r>
      <w:r w:rsidRPr="00724AE2">
        <w:rPr>
          <w:noProof/>
        </w:rPr>
        <w:fldChar w:fldCharType="end"/>
      </w:r>
      <w:r w:rsidRPr="00724AE2" w:rsidR="00FC20B8">
        <w:t xml:space="preserve">.  On 26 February 2007 the Shali District prosecutor opened a separate criminal case under Article 161 of the CC (robbery) into </w:t>
      </w:r>
      <w:r w:rsidRPr="00724AE2" w:rsidR="00300149">
        <w:t xml:space="preserve">the theft of </w:t>
      </w:r>
      <w:r w:rsidRPr="00724AE2" w:rsidR="00FC20B8">
        <w:t>the applicants</w:t>
      </w:r>
      <w:r w:rsidRPr="00724AE2" w:rsidR="00724AE2">
        <w:t>’</w:t>
      </w:r>
      <w:r w:rsidRPr="00724AE2" w:rsidR="00FC20B8">
        <w:t xml:space="preserve"> belongings by the abductors. On the same day it was joined with case no. 46092 and then suspended.</w:t>
      </w:r>
    </w:p>
    <w:p w:rsidRPr="00724AE2" w:rsidR="00FC20B8"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120</w:t>
      </w:r>
      <w:r w:rsidRPr="00724AE2">
        <w:rPr>
          <w:noProof/>
        </w:rPr>
        <w:fldChar w:fldCharType="end"/>
      </w:r>
      <w:r w:rsidRPr="00724AE2" w:rsidR="00FC20B8">
        <w:t xml:space="preserve">.  On 14 March 2007 the investigators resumed the proceedings. </w:t>
      </w:r>
      <w:r w:rsidRPr="00724AE2" w:rsidR="00C90462">
        <w:t>Having questioned the applicants</w:t>
      </w:r>
      <w:r w:rsidRPr="00724AE2" w:rsidR="00724AE2">
        <w:t>’</w:t>
      </w:r>
      <w:r w:rsidRPr="00724AE2" w:rsidR="00C90462">
        <w:t xml:space="preserve"> neighbours, who gave hearsay evidence about the abduction, they suspended the proceedings on 15 April 2007.</w:t>
      </w:r>
    </w:p>
    <w:bookmarkStart w:name="й121" w:id="51"/>
    <w:p w:rsidRPr="00724AE2" w:rsidR="00FC20B8"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121</w:t>
      </w:r>
      <w:r w:rsidRPr="00724AE2">
        <w:rPr>
          <w:noProof/>
        </w:rPr>
        <w:fldChar w:fldCharType="end"/>
      </w:r>
      <w:bookmarkEnd w:id="51"/>
      <w:r w:rsidRPr="00724AE2" w:rsidR="00C90462">
        <w:t>.  Five days later</w:t>
      </w:r>
      <w:r w:rsidRPr="00724AE2" w:rsidR="00DB54C5">
        <w:t>, in April 2007,</w:t>
      </w:r>
      <w:r w:rsidRPr="00724AE2" w:rsidR="00C90462">
        <w:t xml:space="preserve"> the proceedings were resumed again. On 20 May 2007 the investigation was suspended.</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122</w:t>
      </w:r>
      <w:r w:rsidRPr="00724AE2">
        <w:rPr>
          <w:noProof/>
        </w:rPr>
        <w:fldChar w:fldCharType="end"/>
      </w:r>
      <w:r w:rsidRPr="00724AE2" w:rsidR="004B0713">
        <w:t>.  On 17 March 2008 the investigators informed the applicants that criminal case no. 46092 had been transferred to the Chechnya investigations committee for further investigation.</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123</w:t>
      </w:r>
      <w:r w:rsidRPr="00724AE2">
        <w:rPr>
          <w:noProof/>
        </w:rPr>
        <w:fldChar w:fldCharType="end"/>
      </w:r>
      <w:r w:rsidRPr="00724AE2" w:rsidR="004B0713">
        <w:t xml:space="preserve">.  On 8 February 2010 the applicants </w:t>
      </w:r>
      <w:r w:rsidRPr="00724AE2" w:rsidR="002903ED">
        <w:t>asked</w:t>
      </w:r>
      <w:r w:rsidRPr="00724AE2" w:rsidR="00C90462">
        <w:t xml:space="preserve"> the </w:t>
      </w:r>
      <w:r w:rsidRPr="00724AE2" w:rsidR="002903ED">
        <w:t>investigating authority</w:t>
      </w:r>
      <w:r w:rsidRPr="00724AE2" w:rsidR="004B0713">
        <w:t xml:space="preserve"> to resume the criminal proceedings and grant them access to the investigation file.</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124</w:t>
      </w:r>
      <w:r w:rsidRPr="00724AE2">
        <w:rPr>
          <w:noProof/>
        </w:rPr>
        <w:fldChar w:fldCharType="end"/>
      </w:r>
      <w:r w:rsidRPr="00724AE2" w:rsidR="004B0713">
        <w:t xml:space="preserve">.  On 13 February 2010 the applicants </w:t>
      </w:r>
      <w:r w:rsidRPr="00724AE2" w:rsidR="00B03ECF">
        <w:t xml:space="preserve">were allowed </w:t>
      </w:r>
      <w:r w:rsidRPr="00724AE2" w:rsidR="004B0713">
        <w:t>access</w:t>
      </w:r>
      <w:r w:rsidRPr="00724AE2" w:rsidR="0079367E">
        <w:t xml:space="preserve"> to</w:t>
      </w:r>
      <w:r w:rsidRPr="00724AE2" w:rsidR="004B0713">
        <w:t xml:space="preserve"> the documents </w:t>
      </w:r>
      <w:r w:rsidRPr="00724AE2" w:rsidR="00300149">
        <w:t xml:space="preserve">concerning </w:t>
      </w:r>
      <w:r w:rsidRPr="00724AE2" w:rsidR="004B0713">
        <w:t xml:space="preserve">their participation in the proceedings. The request to resume the investigation was </w:t>
      </w:r>
      <w:r w:rsidRPr="00724AE2" w:rsidR="002903ED">
        <w:t>dismissed</w:t>
      </w:r>
      <w:r w:rsidRPr="00724AE2" w:rsidR="004B0713">
        <w:t>.</w:t>
      </w:r>
    </w:p>
    <w:bookmarkStart w:name="й125" w:id="52"/>
    <w:p w:rsidRPr="00724AE2" w:rsidR="009B1134"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125</w:t>
      </w:r>
      <w:r w:rsidRPr="00724AE2">
        <w:rPr>
          <w:noProof/>
        </w:rPr>
        <w:fldChar w:fldCharType="end"/>
      </w:r>
      <w:bookmarkEnd w:id="52"/>
      <w:r w:rsidRPr="00724AE2" w:rsidR="00B03ECF">
        <w:t>.  </w:t>
      </w:r>
      <w:r w:rsidRPr="00724AE2" w:rsidR="002903ED">
        <w:t>On</w:t>
      </w:r>
      <w:r w:rsidRPr="00724AE2" w:rsidR="00B03ECF">
        <w:t xml:space="preserve"> 24 June 2010</w:t>
      </w:r>
      <w:r w:rsidRPr="00724AE2" w:rsidR="002903ED">
        <w:t xml:space="preserve"> the proceedings were </w:t>
      </w:r>
      <w:r w:rsidRPr="00724AE2" w:rsidR="00300149">
        <w:t>resumed</w:t>
      </w:r>
      <w:r w:rsidRPr="00724AE2" w:rsidR="009B1134">
        <w:t>. Several weeks later the investigators obtained a DNA sample from the first applicant. They compared it with</w:t>
      </w:r>
      <w:r w:rsidRPr="00724AE2" w:rsidR="00300149">
        <w:t xml:space="preserve"> a</w:t>
      </w:r>
      <w:r w:rsidRPr="00724AE2" w:rsidR="009B1134">
        <w:t xml:space="preserve"> database of DNA from unidentified corpses, but no </w:t>
      </w:r>
      <w:r w:rsidRPr="00724AE2" w:rsidR="00B634FB">
        <w:t xml:space="preserve">matches </w:t>
      </w:r>
      <w:r w:rsidRPr="00724AE2" w:rsidR="009B1134">
        <w:t>were found.</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126</w:t>
      </w:r>
      <w:r w:rsidRPr="00724AE2">
        <w:rPr>
          <w:noProof/>
        </w:rPr>
        <w:fldChar w:fldCharType="end"/>
      </w:r>
      <w:r w:rsidRPr="00724AE2" w:rsidR="009B1134">
        <w:t>.  On 23 July 2010 the first applicant was granted civil</w:t>
      </w:r>
      <w:r w:rsidRPr="00724AE2" w:rsidR="00B634FB">
        <w:t>-</w:t>
      </w:r>
      <w:r w:rsidRPr="00724AE2" w:rsidR="009B1134">
        <w:t>claimant</w:t>
      </w:r>
      <w:r w:rsidRPr="00724AE2" w:rsidR="00B634FB">
        <w:t xml:space="preserve"> status</w:t>
      </w:r>
      <w:r w:rsidRPr="00724AE2" w:rsidR="009B1134">
        <w:t xml:space="preserve"> in the criminal proceedings. The next day the </w:t>
      </w:r>
      <w:r w:rsidRPr="00724AE2" w:rsidR="00401067">
        <w:t>investigation was</w:t>
      </w:r>
      <w:r w:rsidRPr="00724AE2" w:rsidR="009B1134">
        <w:t xml:space="preserve"> suspended</w:t>
      </w:r>
      <w:r w:rsidRPr="00724AE2" w:rsidR="004B0713">
        <w:t>. </w:t>
      </w:r>
      <w:r w:rsidRPr="00724AE2" w:rsidR="003915E7">
        <w:t>There is no information about further developments.</w:t>
      </w:r>
    </w:p>
    <w:p w:rsidRPr="00724AE2" w:rsidR="004B0713" w:rsidP="00724AE2" w:rsidRDefault="004B0713">
      <w:pPr>
        <w:pStyle w:val="ECHRHeading3"/>
      </w:pPr>
      <w:r w:rsidRPr="00724AE2">
        <w:t>3.  Proceedings against the investigators</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127</w:t>
      </w:r>
      <w:r w:rsidRPr="00724AE2">
        <w:rPr>
          <w:noProof/>
        </w:rPr>
        <w:fldChar w:fldCharType="end"/>
      </w:r>
      <w:r w:rsidRPr="00724AE2" w:rsidR="004B0713">
        <w:t xml:space="preserve">.  On 8 June 2010 the applicants </w:t>
      </w:r>
      <w:r w:rsidRPr="00724AE2" w:rsidR="00401067">
        <w:t xml:space="preserve">challenged </w:t>
      </w:r>
      <w:r w:rsidRPr="00724AE2" w:rsidR="004B0713">
        <w:t>the investigators</w:t>
      </w:r>
      <w:r w:rsidRPr="00724AE2" w:rsidR="00724AE2">
        <w:t>’</w:t>
      </w:r>
      <w:r w:rsidRPr="00724AE2" w:rsidR="004B0713">
        <w:t xml:space="preserve"> refusal of 13 February 2010 to resume criminal proceedings </w:t>
      </w:r>
      <w:r w:rsidRPr="00724AE2" w:rsidR="00401067">
        <w:t>before</w:t>
      </w:r>
      <w:r w:rsidRPr="00724AE2" w:rsidR="002903ED">
        <w:t xml:space="preserve"> the Shali District Court in Chechnya.</w:t>
      </w:r>
    </w:p>
    <w:p w:rsidRPr="00724AE2" w:rsidR="002903ED"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128</w:t>
      </w:r>
      <w:r w:rsidRPr="00724AE2">
        <w:rPr>
          <w:noProof/>
        </w:rPr>
        <w:fldChar w:fldCharType="end"/>
      </w:r>
      <w:r w:rsidRPr="00724AE2" w:rsidR="004B0713">
        <w:t xml:space="preserve">.  On 25 June 2010 the </w:t>
      </w:r>
      <w:r w:rsidRPr="00724AE2" w:rsidR="002903ED">
        <w:t>court</w:t>
      </w:r>
      <w:r w:rsidRPr="00724AE2" w:rsidR="004B0713">
        <w:t xml:space="preserve"> left the </w:t>
      </w:r>
      <w:r w:rsidRPr="00724AE2" w:rsidR="002903ED">
        <w:t>complaint without consideration because the investigation had been resumed.</w:t>
      </w:r>
    </w:p>
    <w:bookmarkStart w:name="й129" w:id="53"/>
    <w:p w:rsidRPr="00724AE2" w:rsidR="004B0713"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129</w:t>
      </w:r>
      <w:r w:rsidRPr="00724AE2">
        <w:rPr>
          <w:noProof/>
        </w:rPr>
        <w:fldChar w:fldCharType="end"/>
      </w:r>
      <w:bookmarkEnd w:id="53"/>
      <w:r w:rsidRPr="00724AE2" w:rsidR="004B0713">
        <w:t xml:space="preserve">.  On 5 July 2010 the applicants appealed </w:t>
      </w:r>
      <w:r w:rsidRPr="00724AE2" w:rsidR="00401067">
        <w:t>against the decision of 25 </w:t>
      </w:r>
      <w:r w:rsidRPr="00724AE2" w:rsidR="004B0713">
        <w:t>June 201</w:t>
      </w:r>
      <w:r w:rsidRPr="00724AE2" w:rsidR="00401067">
        <w:t xml:space="preserve">0 to the Chechnya Supreme Court, which upheld </w:t>
      </w:r>
      <w:r w:rsidRPr="00724AE2" w:rsidR="00473D49">
        <w:t>it</w:t>
      </w:r>
      <w:r w:rsidRPr="00724AE2" w:rsidR="00401067">
        <w:t xml:space="preserve"> on appeal on 1 September 2010.</w:t>
      </w:r>
    </w:p>
    <w:p w:rsidRPr="00724AE2" w:rsidR="00401067" w:rsidP="00724AE2" w:rsidRDefault="00401067">
      <w:pPr>
        <w:pStyle w:val="ECHRHeading2"/>
      </w:pPr>
      <w:r w:rsidRPr="00724AE2">
        <w:t>G.  </w:t>
      </w:r>
      <w:r w:rsidRPr="00724AE2">
        <w:rPr>
          <w:i/>
        </w:rPr>
        <w:t>Ozdamirova and Bakriyeva v. Russia</w:t>
      </w:r>
      <w:r w:rsidRPr="00724AE2">
        <w:t xml:space="preserve"> (no. 59117/11)</w:t>
      </w:r>
    </w:p>
    <w:p w:rsidRPr="00724AE2" w:rsidR="004B071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130</w:t>
      </w:r>
      <w:r w:rsidRPr="00724AE2">
        <w:rPr>
          <w:noProof/>
        </w:rPr>
        <w:fldChar w:fldCharType="end"/>
      </w:r>
      <w:r w:rsidRPr="00724AE2" w:rsidR="00401067">
        <w:t>.  </w:t>
      </w:r>
      <w:r w:rsidRPr="00724AE2" w:rsidR="00705154">
        <w:t>The first applicant is the mother of Mr Umar Ozdamirov, who was born in 1962. The second applicant is his sister.</w:t>
      </w:r>
    </w:p>
    <w:p w:rsidRPr="00724AE2" w:rsidR="00705154" w:rsidP="00724AE2" w:rsidRDefault="00705154">
      <w:pPr>
        <w:pStyle w:val="ECHRHeading3"/>
      </w:pPr>
      <w:r w:rsidRPr="00724AE2">
        <w:t>1.  Abduction of Mr Umar Ozdamirov and subsequent events</w:t>
      </w:r>
    </w:p>
    <w:p w:rsidRPr="00724AE2" w:rsidR="00705154"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131</w:t>
      </w:r>
      <w:r w:rsidRPr="00724AE2">
        <w:rPr>
          <w:noProof/>
        </w:rPr>
        <w:fldChar w:fldCharType="end"/>
      </w:r>
      <w:r w:rsidRPr="00724AE2" w:rsidR="00705154">
        <w:t xml:space="preserve">.  On 30 July 2002 Russian federal forces in Chechnya conducted a special sweep operation in Grozny. Certain city districts were cordoned off </w:t>
      </w:r>
      <w:r w:rsidRPr="00724AE2" w:rsidR="00457B60">
        <w:t xml:space="preserve">with </w:t>
      </w:r>
      <w:r w:rsidRPr="00724AE2" w:rsidR="00705154">
        <w:t>military vehicles.</w:t>
      </w:r>
    </w:p>
    <w:bookmarkStart w:name="й132" w:id="54"/>
    <w:p w:rsidRPr="00724AE2" w:rsidR="00705154"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132</w:t>
      </w:r>
      <w:r w:rsidRPr="00724AE2">
        <w:rPr>
          <w:noProof/>
        </w:rPr>
        <w:fldChar w:fldCharType="end"/>
      </w:r>
      <w:bookmarkEnd w:id="54"/>
      <w:r w:rsidRPr="00724AE2" w:rsidR="00705154">
        <w:t>.  At about 2 p.m. on that day (in the documents submitted the date was also stated as 29 July 2002) Mr</w:t>
      </w:r>
      <w:r w:rsidRPr="00724AE2" w:rsidR="00CA2A18">
        <w:t xml:space="preserve"> Umar</w:t>
      </w:r>
      <w:r w:rsidRPr="00724AE2" w:rsidR="00705154">
        <w:t xml:space="preserve"> Ozdamirov was at </w:t>
      </w:r>
      <w:r w:rsidRPr="00724AE2" w:rsidR="00F246B7">
        <w:t xml:space="preserve">a </w:t>
      </w:r>
      <w:r w:rsidRPr="00724AE2" w:rsidR="00705154">
        <w:t xml:space="preserve">bus stop at </w:t>
      </w:r>
      <w:r w:rsidRPr="00724AE2" w:rsidR="00B15C57">
        <w:t xml:space="preserve">a </w:t>
      </w:r>
      <w:r w:rsidRPr="00724AE2" w:rsidR="00705154">
        <w:t xml:space="preserve">crossroads in the centre of Grozny when a group of armed military </w:t>
      </w:r>
      <w:r w:rsidRPr="00724AE2" w:rsidR="00473FF3">
        <w:t>service personnel</w:t>
      </w:r>
      <w:r w:rsidRPr="00724AE2" w:rsidR="00705154">
        <w:t xml:space="preserve"> in two </w:t>
      </w:r>
      <w:r w:rsidRPr="00724AE2" w:rsidR="005C1E41">
        <w:t>GAZelle</w:t>
      </w:r>
      <w:r w:rsidRPr="00724AE2" w:rsidR="00705154">
        <w:t xml:space="preserve"> minivans without registration </w:t>
      </w:r>
      <w:r w:rsidRPr="00724AE2" w:rsidR="00CA2A18">
        <w:t>plates</w:t>
      </w:r>
      <w:r w:rsidRPr="00724AE2" w:rsidR="00705154">
        <w:t xml:space="preserve"> forced him into one of the minivans and took him to the premises of a State agency in Grozny. The </w:t>
      </w:r>
      <w:r w:rsidRPr="00724AE2" w:rsidR="00473FF3">
        <w:t>service personnel</w:t>
      </w:r>
      <w:r w:rsidRPr="00724AE2" w:rsidR="00705154">
        <w:t xml:space="preserve"> </w:t>
      </w:r>
      <w:r w:rsidRPr="00724AE2" w:rsidR="00473D49">
        <w:t xml:space="preserve">were in </w:t>
      </w:r>
      <w:r w:rsidRPr="00724AE2" w:rsidR="00705154">
        <w:t>balaclavas and camouflage uniforms; they spoke unaccented Russian.</w:t>
      </w:r>
      <w:r w:rsidRPr="00724AE2" w:rsidR="00CA2A18">
        <w:t xml:space="preserve"> The abduction was witnessed by several passers</w:t>
      </w:r>
      <w:r w:rsidRPr="00724AE2" w:rsidR="00CA2A18">
        <w:noBreakHyphen/>
        <w:t>by.</w:t>
      </w:r>
    </w:p>
    <w:p w:rsidRPr="00724AE2" w:rsidR="00F43012"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133</w:t>
      </w:r>
      <w:r w:rsidRPr="00724AE2">
        <w:rPr>
          <w:noProof/>
        </w:rPr>
        <w:fldChar w:fldCharType="end"/>
      </w:r>
      <w:r w:rsidRPr="00724AE2" w:rsidR="00F43012">
        <w:t xml:space="preserve">.  On the same day around eleven </w:t>
      </w:r>
      <w:r w:rsidRPr="00724AE2" w:rsidR="00963CDB">
        <w:t xml:space="preserve">people </w:t>
      </w:r>
      <w:r w:rsidRPr="00724AE2" w:rsidR="00F43012">
        <w:t>were abducted under similar circumstances in Grozny.</w:t>
      </w:r>
    </w:p>
    <w:bookmarkStart w:name="й134" w:id="55"/>
    <w:p w:rsidRPr="00724AE2" w:rsidR="00705154"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134</w:t>
      </w:r>
      <w:r w:rsidRPr="00724AE2">
        <w:rPr>
          <w:noProof/>
        </w:rPr>
        <w:fldChar w:fldCharType="end"/>
      </w:r>
      <w:bookmarkEnd w:id="55"/>
      <w:r w:rsidRPr="00724AE2" w:rsidR="00705154">
        <w:t>.  </w:t>
      </w:r>
      <w:r w:rsidRPr="00724AE2" w:rsidR="00301AE9">
        <w:t xml:space="preserve">On 12 August 2002 military commanders </w:t>
      </w:r>
      <w:r w:rsidRPr="00724AE2" w:rsidR="00705154">
        <w:t>showed journalis</w:t>
      </w:r>
      <w:r w:rsidRPr="00724AE2" w:rsidR="00CA2A18">
        <w:t>ts passports of several Chechens</w:t>
      </w:r>
      <w:r w:rsidRPr="00724AE2" w:rsidR="00963CDB">
        <w:t xml:space="preserve"> who were thought to have been members of illegally armed groups and</w:t>
      </w:r>
      <w:r w:rsidRPr="00724AE2" w:rsidR="00CA2A18">
        <w:t xml:space="preserve"> </w:t>
      </w:r>
      <w:r w:rsidRPr="00724AE2" w:rsidR="00301AE9">
        <w:t>who</w:t>
      </w:r>
      <w:r w:rsidRPr="00724AE2" w:rsidR="00705154">
        <w:t xml:space="preserve"> had recently been </w:t>
      </w:r>
      <w:r w:rsidRPr="00724AE2" w:rsidR="00CA2A18">
        <w:t>killed</w:t>
      </w:r>
      <w:r w:rsidRPr="00724AE2" w:rsidR="00705154">
        <w:t>. One of those passports belonged to Mr Ozdamirov.</w:t>
      </w:r>
    </w:p>
    <w:bookmarkStart w:name="й135" w:id="56"/>
    <w:p w:rsidRPr="00724AE2" w:rsidR="002F25AB" w:rsidP="00724AE2" w:rsidRDefault="004948BC">
      <w:pPr>
        <w:pStyle w:val="ECHRPara"/>
      </w:pPr>
      <w:r w:rsidRPr="00724AE2">
        <w:fldChar w:fldCharType="begin"/>
      </w:r>
      <w:r w:rsidRPr="00724AE2">
        <w:instrText xml:space="preserve"> SEQ level0 \*arabic </w:instrText>
      </w:r>
      <w:r w:rsidRPr="00724AE2">
        <w:fldChar w:fldCharType="separate"/>
      </w:r>
      <w:r w:rsidRPr="00724AE2" w:rsidR="00724AE2">
        <w:rPr>
          <w:noProof/>
        </w:rPr>
        <w:t>135</w:t>
      </w:r>
      <w:r w:rsidRPr="00724AE2">
        <w:rPr>
          <w:noProof/>
        </w:rPr>
        <w:fldChar w:fldCharType="end"/>
      </w:r>
      <w:bookmarkEnd w:id="56"/>
      <w:r w:rsidRPr="00724AE2" w:rsidR="002F25AB">
        <w:t>. </w:t>
      </w:r>
      <w:r w:rsidRPr="00724AE2" w:rsidR="00D0313B">
        <w:t> </w:t>
      </w:r>
      <w:r w:rsidRPr="00724AE2" w:rsidR="002F25AB">
        <w:t xml:space="preserve"> The second applicant denied the possibility of her brother being killed in August 2002 as a member of an ill</w:t>
      </w:r>
      <w:r w:rsidRPr="00724AE2" w:rsidR="00A61764">
        <w:t>egal armed group (see paragraph</w:t>
      </w:r>
      <w:r w:rsidRPr="00724AE2" w:rsidR="002F25AB">
        <w:t xml:space="preserve"> </w:t>
      </w:r>
      <w:r w:rsidRPr="00724AE2" w:rsidR="00A61764">
        <w:fldChar w:fldCharType="begin"/>
      </w:r>
      <w:r w:rsidRPr="00724AE2" w:rsidR="00A61764">
        <w:instrText xml:space="preserve"> REF й144 \h </w:instrText>
      </w:r>
      <w:r w:rsidRPr="00724AE2" w:rsidR="000D381B">
        <w:instrText xml:space="preserve"> \* MERGEFORMAT </w:instrText>
      </w:r>
      <w:r w:rsidRPr="00724AE2" w:rsidR="00A61764">
        <w:fldChar w:fldCharType="separate"/>
      </w:r>
      <w:r w:rsidRPr="00724AE2" w:rsidR="00724AE2">
        <w:rPr>
          <w:noProof/>
        </w:rPr>
        <w:t>144</w:t>
      </w:r>
      <w:r w:rsidRPr="00724AE2" w:rsidR="00A61764">
        <w:fldChar w:fldCharType="end"/>
      </w:r>
      <w:r w:rsidRPr="00724AE2" w:rsidR="002F25AB">
        <w:t xml:space="preserve"> below).</w:t>
      </w:r>
    </w:p>
    <w:p w:rsidRPr="00724AE2" w:rsidR="00705154" w:rsidP="00724AE2" w:rsidRDefault="00705154">
      <w:pPr>
        <w:pStyle w:val="ECHRHeading3"/>
      </w:pPr>
      <w:r w:rsidRPr="00724AE2">
        <w:t>2.  Official investigation into the abduction</w:t>
      </w:r>
    </w:p>
    <w:bookmarkStart w:name="й136" w:id="57"/>
    <w:p w:rsidRPr="00724AE2" w:rsidR="00705154"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136</w:t>
      </w:r>
      <w:r w:rsidRPr="00724AE2">
        <w:rPr>
          <w:noProof/>
        </w:rPr>
        <w:fldChar w:fldCharType="end"/>
      </w:r>
      <w:bookmarkEnd w:id="57"/>
      <w:r w:rsidRPr="00724AE2" w:rsidR="00705154">
        <w:t>.  On 1 August 200</w:t>
      </w:r>
      <w:r w:rsidRPr="00724AE2" w:rsidR="00B15C57">
        <w:t>2 the applicants complained to</w:t>
      </w:r>
      <w:r w:rsidRPr="00724AE2" w:rsidR="00705154">
        <w:t xml:space="preserve"> </w:t>
      </w:r>
      <w:r w:rsidRPr="00724AE2" w:rsidR="00DD3106">
        <w:t xml:space="preserve">the </w:t>
      </w:r>
      <w:r w:rsidRPr="00724AE2" w:rsidR="00705154">
        <w:t xml:space="preserve">authorities </w:t>
      </w:r>
      <w:r w:rsidRPr="00724AE2" w:rsidR="009362EF">
        <w:t xml:space="preserve">of </w:t>
      </w:r>
      <w:r w:rsidRPr="00724AE2" w:rsidR="00705154">
        <w:t xml:space="preserve">the abduction and requested that a criminal </w:t>
      </w:r>
      <w:r w:rsidRPr="00724AE2" w:rsidR="00F43012">
        <w:t>case</w:t>
      </w:r>
      <w:r w:rsidRPr="00724AE2" w:rsidR="00705154">
        <w:t xml:space="preserve"> be opened.</w:t>
      </w:r>
    </w:p>
    <w:p w:rsidRPr="00724AE2" w:rsidR="00705154"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137</w:t>
      </w:r>
      <w:r w:rsidRPr="00724AE2">
        <w:rPr>
          <w:noProof/>
        </w:rPr>
        <w:fldChar w:fldCharType="end"/>
      </w:r>
      <w:r w:rsidRPr="00724AE2" w:rsidR="00705154">
        <w:t>.  On 8 August 2002</w:t>
      </w:r>
      <w:r w:rsidRPr="00724AE2" w:rsidR="00F43012">
        <w:t xml:space="preserve"> the Grozny town prosecutor </w:t>
      </w:r>
      <w:r w:rsidRPr="00724AE2" w:rsidR="00705154">
        <w:t xml:space="preserve">opened criminal case no. 50116 under Article 126 of the </w:t>
      </w:r>
      <w:r w:rsidRPr="00724AE2" w:rsidR="00F43012">
        <w:t>CC</w:t>
      </w:r>
      <w:r w:rsidRPr="00724AE2" w:rsidR="00705154">
        <w:t xml:space="preserve"> (abduction).</w:t>
      </w:r>
    </w:p>
    <w:p w:rsidRPr="00724AE2" w:rsidR="00705154"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138</w:t>
      </w:r>
      <w:r w:rsidRPr="00724AE2">
        <w:rPr>
          <w:noProof/>
        </w:rPr>
        <w:fldChar w:fldCharType="end"/>
      </w:r>
      <w:r w:rsidRPr="00724AE2" w:rsidR="00705154">
        <w:t>.  On 3 October 2002 the first applicant was granted victim status</w:t>
      </w:r>
      <w:r w:rsidRPr="00724AE2" w:rsidR="00B15C57">
        <w:t xml:space="preserve"> in the proceedings</w:t>
      </w:r>
      <w:r w:rsidRPr="00724AE2" w:rsidR="00705154">
        <w:t>.</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139</w:t>
      </w:r>
      <w:r w:rsidRPr="00724AE2">
        <w:rPr>
          <w:noProof/>
        </w:rPr>
        <w:fldChar w:fldCharType="end"/>
      </w:r>
      <w:r w:rsidRPr="00724AE2" w:rsidR="00705154">
        <w:t xml:space="preserve">.  On 8 October 2002 the investigation was suspended for failure to </w:t>
      </w:r>
      <w:r w:rsidRPr="00724AE2" w:rsidR="004958C5">
        <w:t xml:space="preserve">establish the </w:t>
      </w:r>
      <w:r w:rsidRPr="00724AE2" w:rsidR="007F65E2">
        <w:t>identity</w:t>
      </w:r>
      <w:r w:rsidRPr="00724AE2" w:rsidR="004958C5">
        <w:t xml:space="preserve"> of the perpetrators</w:t>
      </w:r>
      <w:r w:rsidRPr="00724AE2" w:rsidR="00705154">
        <w:t>.</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140</w:t>
      </w:r>
      <w:r w:rsidRPr="00724AE2">
        <w:rPr>
          <w:noProof/>
        </w:rPr>
        <w:fldChar w:fldCharType="end"/>
      </w:r>
      <w:r w:rsidRPr="00724AE2" w:rsidR="00F43012">
        <w:t xml:space="preserve">.  On 1 September 2004 the proceedings were resumed. </w:t>
      </w:r>
      <w:r w:rsidRPr="00724AE2" w:rsidR="00C7505C">
        <w:t xml:space="preserve">The investigators contacted a number of law-enforcement authorities to establish </w:t>
      </w:r>
      <w:r w:rsidRPr="00724AE2" w:rsidR="00473D49">
        <w:t xml:space="preserve">the </w:t>
      </w:r>
      <w:r w:rsidRPr="00724AE2" w:rsidR="00C7505C">
        <w:t>whereabouts of Mr Umar Ozdamirov, but to no avail.</w:t>
      </w:r>
    </w:p>
    <w:p w:rsidRPr="00724AE2" w:rsidR="00D50B02"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141</w:t>
      </w:r>
      <w:r w:rsidRPr="00724AE2">
        <w:rPr>
          <w:noProof/>
        </w:rPr>
        <w:fldChar w:fldCharType="end"/>
      </w:r>
      <w:r w:rsidRPr="00724AE2" w:rsidR="00C7505C">
        <w:t>.  </w:t>
      </w:r>
      <w:r w:rsidRPr="00724AE2" w:rsidR="00D50B02">
        <w:t>On 29 September 2004 the investigators que</w:t>
      </w:r>
      <w:r w:rsidRPr="00724AE2" w:rsidR="004D1C02">
        <w:t>stioned Mr B.V</w:t>
      </w:r>
      <w:r w:rsidRPr="00724AE2" w:rsidR="0050018B">
        <w:t>.</w:t>
      </w:r>
      <w:r w:rsidRPr="00724AE2" w:rsidR="004D1C02">
        <w:t>, an eyewitness</w:t>
      </w:r>
      <w:r w:rsidRPr="00724AE2" w:rsidR="00D50B02">
        <w:t xml:space="preserve"> to the abduction. He said that the abductors </w:t>
      </w:r>
      <w:r w:rsidRPr="00724AE2" w:rsidR="004D1C02">
        <w:t xml:space="preserve">had been armed with automatic firearms and </w:t>
      </w:r>
      <w:r w:rsidRPr="00724AE2" w:rsidR="0050018B">
        <w:t xml:space="preserve">had been </w:t>
      </w:r>
      <w:r w:rsidRPr="00724AE2" w:rsidR="004D1C02">
        <w:t>w</w:t>
      </w:r>
      <w:r w:rsidRPr="00724AE2" w:rsidR="0050018B">
        <w:t>earing</w:t>
      </w:r>
      <w:r w:rsidRPr="00724AE2" w:rsidR="004D1C02">
        <w:t xml:space="preserve"> camouflage uniforms. They</w:t>
      </w:r>
      <w:r w:rsidRPr="00724AE2" w:rsidR="00473D49">
        <w:t xml:space="preserve"> had</w:t>
      </w:r>
      <w:r w:rsidRPr="00724AE2" w:rsidR="004D1C02">
        <w:t xml:space="preserve"> arrived in one white </w:t>
      </w:r>
      <w:r w:rsidRPr="00724AE2" w:rsidR="005C1E41">
        <w:t>GAZelle</w:t>
      </w:r>
      <w:r w:rsidRPr="00724AE2" w:rsidR="004D1C02">
        <w:t xml:space="preserve"> minivan, one beige VAZ 2106 car and three </w:t>
      </w:r>
      <w:r w:rsidRPr="00724AE2" w:rsidR="0050018B">
        <w:t xml:space="preserve">camouflaged </w:t>
      </w:r>
      <w:r w:rsidRPr="00724AE2" w:rsidR="004D1C02">
        <w:t xml:space="preserve">UAZ vehicles. They </w:t>
      </w:r>
      <w:r w:rsidRPr="00724AE2" w:rsidR="00473D49">
        <w:t xml:space="preserve">had </w:t>
      </w:r>
      <w:r w:rsidRPr="00724AE2" w:rsidR="0050018B">
        <w:t xml:space="preserve">seized </w:t>
      </w:r>
      <w:r w:rsidRPr="00724AE2" w:rsidR="004D1C02">
        <w:t xml:space="preserve">Mr Umar Ozdamirov and his </w:t>
      </w:r>
      <w:r w:rsidRPr="00724AE2" w:rsidR="00473D49">
        <w:t>acquaintances</w:t>
      </w:r>
      <w:r w:rsidRPr="00724AE2" w:rsidR="004D1C02">
        <w:t xml:space="preserve"> </w:t>
      </w:r>
      <w:r w:rsidRPr="00724AE2" w:rsidR="00473D49">
        <w:t xml:space="preserve">who had been </w:t>
      </w:r>
      <w:r w:rsidRPr="00724AE2" w:rsidR="004D1C02">
        <w:t>standing nearby.</w:t>
      </w:r>
    </w:p>
    <w:bookmarkStart w:name="й142" w:id="58"/>
    <w:p w:rsidRPr="00724AE2" w:rsidR="00B15C57"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142</w:t>
      </w:r>
      <w:r w:rsidRPr="00724AE2">
        <w:rPr>
          <w:noProof/>
        </w:rPr>
        <w:fldChar w:fldCharType="end"/>
      </w:r>
      <w:bookmarkEnd w:id="58"/>
      <w:r w:rsidRPr="00724AE2" w:rsidR="004D1C02">
        <w:t>.  On 1 October 2004 the investigation was suspended.</w:t>
      </w:r>
      <w:r w:rsidRPr="00724AE2" w:rsidR="00011034">
        <w:t xml:space="preserve"> </w:t>
      </w:r>
      <w:r w:rsidRPr="00724AE2" w:rsidR="007D2A10">
        <w:t>T</w:t>
      </w:r>
      <w:r w:rsidRPr="00724AE2" w:rsidR="008451F7">
        <w:t xml:space="preserve">hree days later the </w:t>
      </w:r>
      <w:r w:rsidRPr="00724AE2" w:rsidR="007D2A10">
        <w:t xml:space="preserve">Second </w:t>
      </w:r>
      <w:r w:rsidRPr="00724AE2" w:rsidR="00473D49">
        <w:t>O</w:t>
      </w:r>
      <w:r w:rsidRPr="00724AE2" w:rsidR="007D2A10">
        <w:t>perative-</w:t>
      </w:r>
      <w:r w:rsidRPr="00724AE2" w:rsidR="00473D49">
        <w:t>S</w:t>
      </w:r>
      <w:r w:rsidRPr="00724AE2" w:rsidR="007D2A10">
        <w:t xml:space="preserve">earch </w:t>
      </w:r>
      <w:r w:rsidRPr="00724AE2" w:rsidR="00473D49">
        <w:t>B</w:t>
      </w:r>
      <w:r w:rsidRPr="00724AE2" w:rsidR="007D2A10">
        <w:t xml:space="preserve">ureau </w:t>
      </w:r>
      <w:r w:rsidRPr="00724AE2" w:rsidR="00473D49">
        <w:t>of</w:t>
      </w:r>
      <w:r w:rsidRPr="00724AE2" w:rsidR="007D2A10">
        <w:t xml:space="preserve"> the Main Department of the Ministry of the Interior in the South Region</w:t>
      </w:r>
      <w:r w:rsidRPr="00724AE2" w:rsidR="00B15C57">
        <w:t xml:space="preserve"> </w:t>
      </w:r>
      <w:r w:rsidRPr="00724AE2" w:rsidR="00473D49">
        <w:t xml:space="preserve">(ORB-2) </w:t>
      </w:r>
      <w:r w:rsidRPr="00724AE2" w:rsidR="00B15C57">
        <w:t>(</w:t>
      </w:r>
      <w:r w:rsidRPr="00724AE2" w:rsidR="00B15C57">
        <w:rPr>
          <w:i/>
          <w:lang w:val="ru-RU"/>
        </w:rPr>
        <w:t>Второе</w:t>
      </w:r>
      <w:r w:rsidRPr="00724AE2" w:rsidR="00B15C57">
        <w:rPr>
          <w:i/>
        </w:rPr>
        <w:t xml:space="preserve"> </w:t>
      </w:r>
      <w:r w:rsidRPr="00724AE2" w:rsidR="00B15C57">
        <w:rPr>
          <w:i/>
          <w:lang w:val="ru-RU"/>
        </w:rPr>
        <w:t>оперативно</w:t>
      </w:r>
      <w:r w:rsidRPr="00724AE2" w:rsidR="00B15C57">
        <w:rPr>
          <w:i/>
        </w:rPr>
        <w:t>-</w:t>
      </w:r>
      <w:r w:rsidRPr="00724AE2" w:rsidR="00B15C57">
        <w:rPr>
          <w:i/>
          <w:lang w:val="ru-RU"/>
        </w:rPr>
        <w:t>розыскное</w:t>
      </w:r>
      <w:r w:rsidRPr="00724AE2" w:rsidR="00B15C57">
        <w:rPr>
          <w:i/>
        </w:rPr>
        <w:t xml:space="preserve"> </w:t>
      </w:r>
      <w:r w:rsidRPr="00724AE2" w:rsidR="00B15C57">
        <w:rPr>
          <w:i/>
          <w:lang w:val="ru-RU"/>
        </w:rPr>
        <w:t>бюро</w:t>
      </w:r>
      <w:r w:rsidRPr="00724AE2" w:rsidR="00B15C57">
        <w:rPr>
          <w:i/>
        </w:rPr>
        <w:t xml:space="preserve"> </w:t>
      </w:r>
      <w:r w:rsidRPr="00724AE2" w:rsidR="00B15C57">
        <w:rPr>
          <w:i/>
          <w:lang w:val="ru-RU"/>
        </w:rPr>
        <w:t>при</w:t>
      </w:r>
      <w:r w:rsidRPr="00724AE2" w:rsidR="00B15C57">
        <w:rPr>
          <w:i/>
        </w:rPr>
        <w:t xml:space="preserve"> </w:t>
      </w:r>
      <w:r w:rsidRPr="00724AE2" w:rsidR="00B15C57">
        <w:rPr>
          <w:i/>
          <w:lang w:val="ru-RU"/>
        </w:rPr>
        <w:t>Главном</w:t>
      </w:r>
      <w:r w:rsidRPr="00724AE2" w:rsidR="00B15C57">
        <w:rPr>
          <w:i/>
        </w:rPr>
        <w:t xml:space="preserve"> </w:t>
      </w:r>
      <w:r w:rsidRPr="00724AE2" w:rsidR="00B15C57">
        <w:rPr>
          <w:i/>
          <w:lang w:val="ru-RU"/>
        </w:rPr>
        <w:t>управлении</w:t>
      </w:r>
      <w:r w:rsidRPr="00724AE2" w:rsidR="00B15C57">
        <w:rPr>
          <w:i/>
        </w:rPr>
        <w:t xml:space="preserve"> </w:t>
      </w:r>
      <w:r w:rsidRPr="00724AE2" w:rsidR="00B15C57">
        <w:rPr>
          <w:i/>
          <w:lang w:val="ru-RU"/>
        </w:rPr>
        <w:t>Министерства</w:t>
      </w:r>
      <w:r w:rsidRPr="00724AE2" w:rsidR="00B15C57">
        <w:rPr>
          <w:i/>
        </w:rPr>
        <w:t xml:space="preserve"> </w:t>
      </w:r>
      <w:r w:rsidRPr="00724AE2" w:rsidR="00B15C57">
        <w:rPr>
          <w:i/>
          <w:lang w:val="ru-RU"/>
        </w:rPr>
        <w:t>внутренних</w:t>
      </w:r>
      <w:r w:rsidRPr="00724AE2" w:rsidR="00B15C57">
        <w:rPr>
          <w:i/>
        </w:rPr>
        <w:t xml:space="preserve"> </w:t>
      </w:r>
      <w:r w:rsidRPr="00724AE2" w:rsidR="00B15C57">
        <w:rPr>
          <w:i/>
          <w:lang w:val="ru-RU"/>
        </w:rPr>
        <w:t>дел</w:t>
      </w:r>
      <w:r w:rsidRPr="00724AE2" w:rsidR="00B15C57">
        <w:rPr>
          <w:i/>
        </w:rPr>
        <w:t xml:space="preserve"> </w:t>
      </w:r>
      <w:r w:rsidRPr="00724AE2" w:rsidR="00B15C57">
        <w:rPr>
          <w:i/>
          <w:lang w:val="ru-RU"/>
        </w:rPr>
        <w:t>Российской</w:t>
      </w:r>
      <w:r w:rsidRPr="00724AE2" w:rsidR="00B15C57">
        <w:rPr>
          <w:i/>
        </w:rPr>
        <w:t xml:space="preserve"> </w:t>
      </w:r>
      <w:r w:rsidRPr="00724AE2" w:rsidR="00B15C57">
        <w:rPr>
          <w:i/>
          <w:lang w:val="ru-RU"/>
        </w:rPr>
        <w:t>Федерации</w:t>
      </w:r>
      <w:r w:rsidRPr="00724AE2" w:rsidR="00B15C57">
        <w:rPr>
          <w:i/>
        </w:rPr>
        <w:t xml:space="preserve"> </w:t>
      </w:r>
      <w:r w:rsidRPr="00724AE2" w:rsidR="00B15C57">
        <w:rPr>
          <w:i/>
          <w:lang w:val="ru-RU"/>
        </w:rPr>
        <w:t>по</w:t>
      </w:r>
      <w:r w:rsidRPr="00724AE2" w:rsidR="00B15C57">
        <w:rPr>
          <w:i/>
        </w:rPr>
        <w:t xml:space="preserve"> </w:t>
      </w:r>
      <w:r w:rsidRPr="00724AE2" w:rsidR="00B15C57">
        <w:rPr>
          <w:i/>
          <w:lang w:val="ru-RU"/>
        </w:rPr>
        <w:t>Южному</w:t>
      </w:r>
      <w:r w:rsidRPr="00724AE2" w:rsidR="00B15C57">
        <w:rPr>
          <w:i/>
        </w:rPr>
        <w:t xml:space="preserve"> </w:t>
      </w:r>
      <w:r w:rsidRPr="00724AE2" w:rsidR="00B15C57">
        <w:rPr>
          <w:i/>
          <w:lang w:val="ru-RU"/>
        </w:rPr>
        <w:t>федеральному</w:t>
      </w:r>
      <w:r w:rsidRPr="00724AE2" w:rsidR="00B15C57">
        <w:rPr>
          <w:i/>
        </w:rPr>
        <w:t xml:space="preserve"> </w:t>
      </w:r>
      <w:r w:rsidRPr="00724AE2" w:rsidR="00B15C57">
        <w:rPr>
          <w:i/>
          <w:lang w:val="ru-RU"/>
        </w:rPr>
        <w:t>округу</w:t>
      </w:r>
      <w:r w:rsidRPr="00724AE2" w:rsidR="00B15C57">
        <w:t>)</w:t>
      </w:r>
      <w:r w:rsidRPr="00724AE2" w:rsidR="007D2A10">
        <w:t xml:space="preserve"> informed </w:t>
      </w:r>
      <w:r w:rsidRPr="00724AE2" w:rsidR="00011034">
        <w:t>the investigators</w:t>
      </w:r>
      <w:r w:rsidRPr="00724AE2" w:rsidR="007D2A10">
        <w:t xml:space="preserve"> that on 11 August 2002 at the outskirts of Malye Varandy village the federal military forces </w:t>
      </w:r>
      <w:r w:rsidRPr="00724AE2" w:rsidR="00473D49">
        <w:t xml:space="preserve">had </w:t>
      </w:r>
      <w:r w:rsidRPr="00724AE2" w:rsidR="007D2A10">
        <w:t>discovered an illegal armed group consisting of five persons. In a skirmish that followed three members of that group, including Mr Umar Ozdamirov had been killed.</w:t>
      </w:r>
      <w:r w:rsidRPr="00724AE2" w:rsidR="00E6619D">
        <w:t xml:space="preserve"> </w:t>
      </w:r>
      <w:r w:rsidRPr="00724AE2" w:rsidR="00B15C57">
        <w:t>It appears that the investigators did not make any assessment of that information.</w:t>
      </w:r>
    </w:p>
    <w:bookmarkStart w:name="й143" w:id="59"/>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143</w:t>
      </w:r>
      <w:r w:rsidRPr="00724AE2">
        <w:rPr>
          <w:noProof/>
        </w:rPr>
        <w:fldChar w:fldCharType="end"/>
      </w:r>
      <w:bookmarkEnd w:id="59"/>
      <w:r w:rsidRPr="00724AE2" w:rsidR="00E6619D">
        <w:t xml:space="preserve">.  On 30 August 2007 </w:t>
      </w:r>
      <w:r w:rsidRPr="00724AE2" w:rsidR="003915E7">
        <w:t>the</w:t>
      </w:r>
      <w:r w:rsidRPr="00724AE2" w:rsidR="00473D49">
        <w:t xml:space="preserve"> investigators</w:t>
      </w:r>
      <w:r w:rsidRPr="00724AE2" w:rsidR="00E6619D">
        <w:t xml:space="preserve"> resumed the proceedings, and a month later suspended them again.</w:t>
      </w:r>
    </w:p>
    <w:bookmarkStart w:name="й144" w:id="60"/>
    <w:p w:rsidRPr="00724AE2" w:rsidR="00F4752C"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144</w:t>
      </w:r>
      <w:r w:rsidRPr="00724AE2">
        <w:rPr>
          <w:noProof/>
        </w:rPr>
        <w:fldChar w:fldCharType="end"/>
      </w:r>
      <w:bookmarkEnd w:id="60"/>
      <w:r w:rsidRPr="00724AE2" w:rsidR="00846D0E">
        <w:t>.  </w:t>
      </w:r>
      <w:r w:rsidRPr="00724AE2" w:rsidR="00F4752C">
        <w:t>O</w:t>
      </w:r>
      <w:r w:rsidRPr="00724AE2" w:rsidR="00846D0E">
        <w:t>n 27 May 2011</w:t>
      </w:r>
      <w:r w:rsidRPr="00724AE2" w:rsidR="00011034">
        <w:t xml:space="preserve"> the investigators resumed the proceedings and four days later questioned the second applicant. She stated that before the events of 30 July 2002 her brother </w:t>
      </w:r>
      <w:r w:rsidRPr="00724AE2" w:rsidR="00301AE9">
        <w:t xml:space="preserve">had </w:t>
      </w:r>
      <w:r w:rsidRPr="00724AE2" w:rsidR="00011034">
        <w:t xml:space="preserve">submitted his passport to the Ministry of the Interior for </w:t>
      </w:r>
      <w:r w:rsidRPr="00724AE2" w:rsidR="003219A2">
        <w:t xml:space="preserve">renewal </w:t>
      </w:r>
      <w:r w:rsidRPr="00724AE2" w:rsidR="00011034">
        <w:t xml:space="preserve">and had not received it back. Accordingly, he could not </w:t>
      </w:r>
      <w:r w:rsidRPr="00724AE2" w:rsidR="00473D49">
        <w:t xml:space="preserve">have been </w:t>
      </w:r>
      <w:r w:rsidRPr="00724AE2" w:rsidR="003915E7">
        <w:t>the</w:t>
      </w:r>
      <w:r w:rsidRPr="00724AE2" w:rsidR="00011034">
        <w:t xml:space="preserve"> person with </w:t>
      </w:r>
      <w:r w:rsidRPr="00724AE2" w:rsidR="003915E7">
        <w:t>the</w:t>
      </w:r>
      <w:r w:rsidRPr="00724AE2" w:rsidR="00011034">
        <w:t xml:space="preserve"> passport shot by </w:t>
      </w:r>
      <w:r w:rsidRPr="00724AE2" w:rsidR="00473D49">
        <w:t xml:space="preserve">military </w:t>
      </w:r>
      <w:r w:rsidRPr="00724AE2" w:rsidR="00473FF3">
        <w:t>service personnel</w:t>
      </w:r>
      <w:r w:rsidRPr="00724AE2" w:rsidR="00473D49">
        <w:t xml:space="preserve"> </w:t>
      </w:r>
      <w:r w:rsidRPr="00724AE2" w:rsidR="00011034">
        <w:t>in August 2002.</w:t>
      </w:r>
    </w:p>
    <w:p w:rsidRPr="00724AE2" w:rsidR="00705154"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145</w:t>
      </w:r>
      <w:r w:rsidRPr="00724AE2">
        <w:rPr>
          <w:noProof/>
        </w:rPr>
        <w:fldChar w:fldCharType="end"/>
      </w:r>
      <w:r w:rsidRPr="00724AE2" w:rsidR="00011034">
        <w:t xml:space="preserve">.  On 6 June 2011 the </w:t>
      </w:r>
      <w:r w:rsidRPr="00724AE2" w:rsidR="003915E7">
        <w:t xml:space="preserve">investigators suspended the </w:t>
      </w:r>
      <w:r w:rsidRPr="00724AE2" w:rsidR="00011034">
        <w:t xml:space="preserve">proceedings </w:t>
      </w:r>
      <w:r w:rsidRPr="00724AE2" w:rsidR="003915E7">
        <w:t>once</w:t>
      </w:r>
      <w:r w:rsidRPr="00724AE2" w:rsidR="00011034">
        <w:t xml:space="preserve"> again. </w:t>
      </w:r>
      <w:r w:rsidRPr="00724AE2" w:rsidR="003915E7">
        <w:t>There is no information about further developments.</w:t>
      </w:r>
    </w:p>
    <w:p w:rsidRPr="00724AE2" w:rsidR="00705154" w:rsidP="00724AE2" w:rsidRDefault="00705154">
      <w:pPr>
        <w:pStyle w:val="ECHRHeading3"/>
      </w:pPr>
      <w:r w:rsidRPr="00724AE2">
        <w:t>3. </w:t>
      </w:r>
      <w:r w:rsidRPr="00724AE2" w:rsidR="00D0313B">
        <w:t> </w:t>
      </w:r>
      <w:r w:rsidRPr="00724AE2" w:rsidR="00686E98">
        <w:t>P</w:t>
      </w:r>
      <w:r w:rsidRPr="00724AE2">
        <w:t>roceedings against the investigators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146</w:t>
      </w:r>
      <w:r w:rsidRPr="00724AE2">
        <w:rPr>
          <w:noProof/>
        </w:rPr>
        <w:fldChar w:fldCharType="end"/>
      </w:r>
      <w:r w:rsidRPr="00724AE2" w:rsidR="00705154">
        <w:t>.  On 6 May 2011 the applicants lodged a complaint with the Zavodskoy District Court in Grozny regarding the investigators</w:t>
      </w:r>
      <w:r w:rsidRPr="00724AE2" w:rsidR="00724AE2">
        <w:t>’</w:t>
      </w:r>
      <w:r w:rsidRPr="00724AE2" w:rsidR="00705154">
        <w:t xml:space="preserve"> decision to suspend the proceedings</w:t>
      </w:r>
      <w:r w:rsidRPr="00724AE2" w:rsidR="003915E7">
        <w:t xml:space="preserve"> on 30 September 2007</w:t>
      </w:r>
      <w:r w:rsidRPr="00724AE2" w:rsidR="00705154">
        <w:t xml:space="preserve"> and their failure to take basic </w:t>
      </w:r>
      <w:r w:rsidRPr="00724AE2" w:rsidR="00EF7EE2">
        <w:t xml:space="preserve">investigative </w:t>
      </w:r>
      <w:r w:rsidRPr="00724AE2" w:rsidR="00705154">
        <w:t>steps.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147</w:t>
      </w:r>
      <w:r w:rsidRPr="00724AE2">
        <w:rPr>
          <w:noProof/>
        </w:rPr>
        <w:fldChar w:fldCharType="end"/>
      </w:r>
      <w:r w:rsidRPr="00724AE2" w:rsidR="00011034">
        <w:t>.  </w:t>
      </w:r>
      <w:r w:rsidRPr="00724AE2" w:rsidR="00705154">
        <w:t xml:space="preserve">On 27 May 2011 the court dismissed the </w:t>
      </w:r>
      <w:r w:rsidRPr="00724AE2" w:rsidR="00011034">
        <w:t>claim</w:t>
      </w:r>
      <w:r w:rsidRPr="00724AE2" w:rsidR="00705154">
        <w:t xml:space="preserve">, having found that </w:t>
      </w:r>
      <w:r w:rsidRPr="00724AE2" w:rsidR="00011034">
        <w:t xml:space="preserve">the investigation had </w:t>
      </w:r>
      <w:r w:rsidRPr="00724AE2" w:rsidR="003915E7">
        <w:t xml:space="preserve">already </w:t>
      </w:r>
      <w:r w:rsidRPr="00724AE2" w:rsidR="00011034">
        <w:t>been resumed</w:t>
      </w:r>
      <w:r w:rsidRPr="00724AE2" w:rsidR="00705154">
        <w:t>.</w:t>
      </w:r>
    </w:p>
    <w:bookmarkStart w:name="й148" w:id="61"/>
    <w:p w:rsidRPr="00724AE2" w:rsidR="00705154"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148</w:t>
      </w:r>
      <w:r w:rsidRPr="00724AE2">
        <w:rPr>
          <w:noProof/>
        </w:rPr>
        <w:fldChar w:fldCharType="end"/>
      </w:r>
      <w:bookmarkEnd w:id="61"/>
      <w:r w:rsidRPr="00724AE2" w:rsidR="00011034">
        <w:t>.  </w:t>
      </w:r>
      <w:r w:rsidRPr="00724AE2" w:rsidR="00705154">
        <w:t>On 29 June 2011 the Chechnya Supreme Court upheld that decision on appeal.</w:t>
      </w:r>
    </w:p>
    <w:p w:rsidRPr="00724AE2" w:rsidR="00705154" w:rsidP="00724AE2" w:rsidRDefault="00301AE9">
      <w:pPr>
        <w:pStyle w:val="ECHRHeading2"/>
      </w:pPr>
      <w:r w:rsidRPr="00724AE2">
        <w:t>H.  </w:t>
      </w:r>
      <w:r w:rsidRPr="00724AE2">
        <w:rPr>
          <w:i/>
        </w:rPr>
        <w:t>Kosumova v. Russia</w:t>
      </w:r>
      <w:r w:rsidRPr="00724AE2">
        <w:t xml:space="preserve"> (no. 65052/11)</w:t>
      </w:r>
    </w:p>
    <w:p w:rsidRPr="00724AE2" w:rsidR="006E5DBC"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149</w:t>
      </w:r>
      <w:r w:rsidRPr="00724AE2">
        <w:rPr>
          <w:noProof/>
        </w:rPr>
        <w:fldChar w:fldCharType="end"/>
      </w:r>
      <w:r w:rsidRPr="00724AE2" w:rsidR="00301AE9">
        <w:t>.  </w:t>
      </w:r>
      <w:r w:rsidRPr="00724AE2" w:rsidR="001746BE">
        <w:t>The applicant is the wife of Mr Mayr-Khadzhi Gerikhanov, who was born in 1970.</w:t>
      </w:r>
    </w:p>
    <w:p w:rsidRPr="00724AE2" w:rsidR="001746BE" w:rsidP="00724AE2" w:rsidRDefault="001746BE">
      <w:pPr>
        <w:pStyle w:val="ECHRHeading3"/>
      </w:pPr>
      <w:r w:rsidRPr="00724AE2">
        <w:t>1.  Abduction of Mr Mayr-Khadzhi Gerikhanov</w:t>
      </w:r>
    </w:p>
    <w:bookmarkStart w:name="й150" w:id="62"/>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150</w:t>
      </w:r>
      <w:r w:rsidRPr="00724AE2">
        <w:rPr>
          <w:noProof/>
        </w:rPr>
        <w:fldChar w:fldCharType="end"/>
      </w:r>
      <w:bookmarkEnd w:id="62"/>
      <w:r w:rsidRPr="00724AE2" w:rsidR="001746BE">
        <w:t xml:space="preserve">.  At about 5.30 p.m. on 2 October 2004 Mr Mayr-Khadzhi Gerikhanov and </w:t>
      </w:r>
      <w:r w:rsidRPr="00724AE2" w:rsidR="00BB02DA">
        <w:t xml:space="preserve">an </w:t>
      </w:r>
      <w:r w:rsidRPr="00724AE2" w:rsidR="001746BE">
        <w:t>acquaintance</w:t>
      </w:r>
      <w:r w:rsidRPr="00724AE2" w:rsidR="00BB02DA">
        <w:t xml:space="preserve"> of his,</w:t>
      </w:r>
      <w:r w:rsidRPr="00724AE2" w:rsidR="001746BE">
        <w:t xml:space="preserve"> Mr Kh.G.</w:t>
      </w:r>
      <w:r w:rsidRPr="00724AE2" w:rsidR="00BB02DA">
        <w:t>,</w:t>
      </w:r>
      <w:r w:rsidRPr="00724AE2" w:rsidR="001746BE">
        <w:t xml:space="preserve"> were driving on the motorway between </w:t>
      </w:r>
      <w:r w:rsidRPr="00724AE2" w:rsidR="00DC22DF">
        <w:t xml:space="preserve">the village of </w:t>
      </w:r>
      <w:r w:rsidRPr="00724AE2" w:rsidR="001746BE">
        <w:t>Nov</w:t>
      </w:r>
      <w:r w:rsidRPr="00724AE2" w:rsidR="005344F6">
        <w:t>y</w:t>
      </w:r>
      <w:r w:rsidRPr="00724AE2" w:rsidR="001746BE">
        <w:t>ye Atagi and</w:t>
      </w:r>
      <w:r w:rsidRPr="00724AE2" w:rsidR="00DC22DF">
        <w:t xml:space="preserve"> the town of</w:t>
      </w:r>
      <w:r w:rsidRPr="00724AE2" w:rsidR="001746BE">
        <w:t xml:space="preserve"> Shali, Chechnya, when a group of armed </w:t>
      </w:r>
      <w:r w:rsidRPr="00724AE2" w:rsidR="00473FF3">
        <w:t>service personnel</w:t>
      </w:r>
      <w:r w:rsidRPr="00724AE2" w:rsidR="001746BE">
        <w:t xml:space="preserve"> in camouflage uniforms and balaclavas stopped their car. Speaking unaccented Ru</w:t>
      </w:r>
      <w:r w:rsidRPr="00724AE2" w:rsidR="00DC22DF">
        <w:t xml:space="preserve">ssian, the </w:t>
      </w:r>
      <w:r w:rsidRPr="00724AE2" w:rsidR="00473FF3">
        <w:t>service personnel</w:t>
      </w:r>
      <w:r w:rsidRPr="00724AE2" w:rsidR="00DC22DF">
        <w:t xml:space="preserve"> forced Mr </w:t>
      </w:r>
      <w:r w:rsidRPr="00724AE2" w:rsidR="00604E19">
        <w:t>Mayr-Khadzhi Gerikhanov and Mr </w:t>
      </w:r>
      <w:r w:rsidRPr="00724AE2" w:rsidR="001746BE">
        <w:t xml:space="preserve">Kh.G into a UAZ </w:t>
      </w:r>
      <w:r w:rsidRPr="00724AE2" w:rsidR="00DC22DF">
        <w:t>minivan</w:t>
      </w:r>
      <w:r w:rsidRPr="00724AE2" w:rsidR="001746BE">
        <w:t xml:space="preserve"> parked nearby and dr</w:t>
      </w:r>
      <w:r w:rsidRPr="00724AE2" w:rsidR="005344F6">
        <w:t>ove off in the direction of Novy</w:t>
      </w:r>
      <w:r w:rsidRPr="00724AE2" w:rsidR="001746BE">
        <w:t xml:space="preserve">ye Atagi, where a Russian military </w:t>
      </w:r>
      <w:r w:rsidRPr="00724AE2" w:rsidR="00195A2B">
        <w:t xml:space="preserve">base was stationed. </w:t>
      </w:r>
      <w:r w:rsidRPr="00724AE2" w:rsidR="003915E7">
        <w:t xml:space="preserve">Later that day </w:t>
      </w:r>
      <w:r w:rsidRPr="00724AE2" w:rsidR="00604E19">
        <w:t>Mr </w:t>
      </w:r>
      <w:r w:rsidRPr="00724AE2" w:rsidR="001746BE">
        <w:t xml:space="preserve">Kh.G. was released </w:t>
      </w:r>
      <w:r w:rsidRPr="00724AE2" w:rsidR="00DC22DF">
        <w:t>and returned home.</w:t>
      </w:r>
    </w:p>
    <w:p w:rsidRPr="00724AE2" w:rsidR="001746BE" w:rsidP="00724AE2" w:rsidRDefault="001746BE">
      <w:pPr>
        <w:pStyle w:val="ECHRHeading3"/>
      </w:pPr>
      <w:r w:rsidRPr="00724AE2">
        <w:t>2.  Official investigation into the abduction</w:t>
      </w:r>
    </w:p>
    <w:bookmarkStart w:name="й151" w:id="63"/>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151</w:t>
      </w:r>
      <w:r w:rsidRPr="00724AE2">
        <w:rPr>
          <w:noProof/>
        </w:rPr>
        <w:fldChar w:fldCharType="end"/>
      </w:r>
      <w:bookmarkEnd w:id="63"/>
      <w:r w:rsidRPr="00724AE2" w:rsidR="001746BE">
        <w:t>. </w:t>
      </w:r>
      <w:r w:rsidRPr="00724AE2" w:rsidR="00D0313B">
        <w:t> </w:t>
      </w:r>
      <w:r w:rsidRPr="00724AE2" w:rsidR="00A633C0">
        <w:t>It appears that i</w:t>
      </w:r>
      <w:r w:rsidRPr="00724AE2" w:rsidR="00BD3258">
        <w:t xml:space="preserve">mmediately after the abduction </w:t>
      </w:r>
      <w:r w:rsidRPr="00724AE2" w:rsidR="00E479DC">
        <w:t xml:space="preserve">of </w:t>
      </w:r>
      <w:r w:rsidRPr="00724AE2" w:rsidR="00ED20D7">
        <w:t>Mr Mayr</w:t>
      </w:r>
      <w:r w:rsidRPr="00724AE2" w:rsidR="00ED20D7">
        <w:noBreakHyphen/>
      </w:r>
      <w:r w:rsidRPr="00724AE2" w:rsidR="00BD3258">
        <w:t>Khadzhi Gerikhanov</w:t>
      </w:r>
      <w:r w:rsidRPr="00724AE2" w:rsidR="00E479DC">
        <w:t xml:space="preserve"> his</w:t>
      </w:r>
      <w:r w:rsidRPr="00724AE2" w:rsidR="00BD3258">
        <w:t xml:space="preserve"> relatives contacted the </w:t>
      </w:r>
      <w:r w:rsidRPr="00724AE2" w:rsidR="00BE3D99">
        <w:t>commanding officer</w:t>
      </w:r>
      <w:r w:rsidRPr="00724AE2" w:rsidR="00BD3258">
        <w:t xml:space="preserve"> of the Shali district in Chechnya</w:t>
      </w:r>
      <w:r w:rsidRPr="00724AE2" w:rsidR="00374A81">
        <w:t xml:space="preserve"> and</w:t>
      </w:r>
      <w:r w:rsidRPr="00724AE2" w:rsidR="00BD3258">
        <w:t xml:space="preserve"> ask</w:t>
      </w:r>
      <w:r w:rsidRPr="00724AE2" w:rsidR="00374A81">
        <w:t>ed</w:t>
      </w:r>
      <w:r w:rsidRPr="00724AE2" w:rsidR="00BD3258">
        <w:t xml:space="preserve"> for his assistance in the search </w:t>
      </w:r>
      <w:r w:rsidRPr="00724AE2" w:rsidR="00E479DC">
        <w:t xml:space="preserve">for their missing relative. </w:t>
      </w:r>
      <w:r w:rsidRPr="00724AE2" w:rsidR="00A633C0">
        <w:t>In late October 2004</w:t>
      </w:r>
      <w:r w:rsidRPr="00724AE2" w:rsidR="00E479DC">
        <w:t xml:space="preserve"> </w:t>
      </w:r>
      <w:r w:rsidRPr="00724AE2" w:rsidR="00A633C0">
        <w:t>they</w:t>
      </w:r>
      <w:r w:rsidRPr="00724AE2" w:rsidR="00682A2F">
        <w:t xml:space="preserve"> </w:t>
      </w:r>
      <w:r w:rsidRPr="00724AE2" w:rsidR="00E479DC">
        <w:t xml:space="preserve">brought a formal complaint </w:t>
      </w:r>
      <w:r w:rsidRPr="00724AE2" w:rsidR="00A633C0">
        <w:t xml:space="preserve">of </w:t>
      </w:r>
      <w:r w:rsidRPr="00724AE2" w:rsidR="00E479DC">
        <w:t>abduction.</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152</w:t>
      </w:r>
      <w:r w:rsidRPr="00724AE2">
        <w:rPr>
          <w:noProof/>
        </w:rPr>
        <w:fldChar w:fldCharType="end"/>
      </w:r>
      <w:r w:rsidRPr="00724AE2" w:rsidR="007C1495">
        <w:t>. </w:t>
      </w:r>
      <w:r w:rsidRPr="00724AE2" w:rsidR="00D0313B">
        <w:t> </w:t>
      </w:r>
      <w:r w:rsidRPr="00724AE2" w:rsidR="00E479DC">
        <w:t xml:space="preserve">In early December 2004 </w:t>
      </w:r>
      <w:r w:rsidRPr="00724AE2" w:rsidR="007C1495">
        <w:t>the investigators of the Shali ROVD questioned Mr Mayr-Khadzhi Gerikhanov</w:t>
      </w:r>
      <w:r w:rsidRPr="00724AE2" w:rsidR="00724AE2">
        <w:t>’</w:t>
      </w:r>
      <w:r w:rsidRPr="00724AE2" w:rsidR="007C1495">
        <w:t xml:space="preserve">s relatives and Mr Kh.G. The latter stated that on 2 October 2004 he </w:t>
      </w:r>
      <w:r w:rsidRPr="00724AE2" w:rsidR="005D39C1">
        <w:t xml:space="preserve">had </w:t>
      </w:r>
      <w:r w:rsidRPr="00724AE2" w:rsidR="007C1495">
        <w:t>offered Mr Mayr-Khadzhi Gerikhanov a lift home.</w:t>
      </w:r>
      <w:r w:rsidRPr="00724AE2" w:rsidR="00E479DC">
        <w:t xml:space="preserve"> They </w:t>
      </w:r>
      <w:r w:rsidRPr="00724AE2" w:rsidR="005D39C1">
        <w:t xml:space="preserve">had </w:t>
      </w:r>
      <w:r w:rsidRPr="00724AE2" w:rsidR="00E479DC">
        <w:t xml:space="preserve">followed a motorway </w:t>
      </w:r>
      <w:r w:rsidRPr="00724AE2" w:rsidR="00A436A0">
        <w:t xml:space="preserve">which </w:t>
      </w:r>
      <w:r w:rsidRPr="00724AE2" w:rsidR="00620C3F">
        <w:t xml:space="preserve">had been </w:t>
      </w:r>
      <w:r w:rsidRPr="00724AE2" w:rsidR="00A436A0">
        <w:t>block</w:t>
      </w:r>
      <w:r w:rsidRPr="00724AE2" w:rsidR="00E479DC">
        <w:t>ed</w:t>
      </w:r>
      <w:r w:rsidRPr="00724AE2" w:rsidR="00A436A0">
        <w:t xml:space="preserve"> by a UAZ minivan. As soon as they </w:t>
      </w:r>
      <w:r w:rsidRPr="00724AE2" w:rsidR="005D39C1">
        <w:t xml:space="preserve">had </w:t>
      </w:r>
      <w:r w:rsidRPr="00724AE2" w:rsidR="00A436A0">
        <w:t>stopped</w:t>
      </w:r>
      <w:r w:rsidRPr="00724AE2" w:rsidR="005D39C1">
        <w:t>,</w:t>
      </w:r>
      <w:r w:rsidRPr="00724AE2" w:rsidR="00A436A0">
        <w:t xml:space="preserve"> a group of five to six armed </w:t>
      </w:r>
      <w:r w:rsidRPr="00724AE2" w:rsidR="00620C3F">
        <w:t xml:space="preserve">individuals </w:t>
      </w:r>
      <w:r w:rsidRPr="00724AE2" w:rsidR="00A436A0">
        <w:t>in camouflage uniforms and balaclavas approached. Speaking unaccented Russian</w:t>
      </w:r>
      <w:r w:rsidRPr="00724AE2" w:rsidR="00620C3F">
        <w:t>,</w:t>
      </w:r>
      <w:r w:rsidRPr="00724AE2" w:rsidR="00A436A0">
        <w:t xml:space="preserve"> they</w:t>
      </w:r>
      <w:r w:rsidRPr="00724AE2" w:rsidR="005D39C1">
        <w:t xml:space="preserve"> had</w:t>
      </w:r>
      <w:r w:rsidRPr="00724AE2" w:rsidR="00604E19">
        <w:t xml:space="preserve"> forced Mr </w:t>
      </w:r>
      <w:r w:rsidRPr="00724AE2" w:rsidR="00A436A0">
        <w:t>Mayr-Khadzhi Gerikhanov in</w:t>
      </w:r>
      <w:r w:rsidRPr="00724AE2" w:rsidR="00620C3F">
        <w:t>to</w:t>
      </w:r>
      <w:r w:rsidRPr="00724AE2" w:rsidR="00A436A0">
        <w:t xml:space="preserve"> their car and </w:t>
      </w:r>
      <w:r w:rsidRPr="00724AE2" w:rsidR="005D39C1">
        <w:t xml:space="preserve">driven </w:t>
      </w:r>
      <w:r w:rsidRPr="00724AE2" w:rsidR="00A436A0">
        <w:t>off</w:t>
      </w:r>
      <w:r w:rsidRPr="00724AE2" w:rsidR="00ED20D7">
        <w:t xml:space="preserve"> in the direction of Novy</w:t>
      </w:r>
      <w:r w:rsidRPr="00724AE2" w:rsidR="00E479DC">
        <w:t>ye Atagi.</w:t>
      </w:r>
    </w:p>
    <w:p w:rsidRPr="00724AE2" w:rsidR="001746B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153</w:t>
      </w:r>
      <w:r w:rsidRPr="00724AE2">
        <w:rPr>
          <w:noProof/>
        </w:rPr>
        <w:fldChar w:fldCharType="end"/>
      </w:r>
      <w:r w:rsidRPr="00724AE2" w:rsidR="00A436A0">
        <w:t>.  </w:t>
      </w:r>
      <w:r w:rsidRPr="00724AE2" w:rsidR="00E479DC">
        <w:t xml:space="preserve">The </w:t>
      </w:r>
      <w:r w:rsidRPr="00724AE2" w:rsidR="005D39C1">
        <w:t>above witness statement</w:t>
      </w:r>
      <w:r w:rsidRPr="00724AE2" w:rsidR="00E479DC">
        <w:t xml:space="preserve"> </w:t>
      </w:r>
      <w:r w:rsidRPr="00724AE2" w:rsidR="00A436A0">
        <w:t>w</w:t>
      </w:r>
      <w:r w:rsidRPr="00724AE2" w:rsidR="005D39C1">
        <w:t>as</w:t>
      </w:r>
      <w:r w:rsidRPr="00724AE2" w:rsidR="00A436A0">
        <w:t xml:space="preserve"> forwarded to the Shali district prosecutor</w:t>
      </w:r>
      <w:r w:rsidRPr="00724AE2" w:rsidR="00E479DC">
        <w:t>, wh</w:t>
      </w:r>
      <w:r w:rsidRPr="00724AE2" w:rsidR="005D39C1">
        <w:t>ich</w:t>
      </w:r>
      <w:r w:rsidRPr="00724AE2" w:rsidR="00E479DC">
        <w:t xml:space="preserve"> on 24 </w:t>
      </w:r>
      <w:r w:rsidRPr="00724AE2" w:rsidR="001746BE">
        <w:t xml:space="preserve">December 2004 </w:t>
      </w:r>
      <w:r w:rsidRPr="00724AE2" w:rsidR="003915E7">
        <w:t>opened</w:t>
      </w:r>
      <w:r w:rsidRPr="00724AE2" w:rsidR="00E479DC">
        <w:t xml:space="preserve"> criminal case no. </w:t>
      </w:r>
      <w:r w:rsidRPr="00724AE2" w:rsidR="001746BE">
        <w:t xml:space="preserve">36149 under Article 126 of the </w:t>
      </w:r>
      <w:r w:rsidRPr="00724AE2" w:rsidR="00A436A0">
        <w:t>CC</w:t>
      </w:r>
      <w:r w:rsidRPr="00724AE2" w:rsidR="001746BE">
        <w:t xml:space="preserve"> (abduction).</w:t>
      </w:r>
    </w:p>
    <w:p w:rsidRPr="00724AE2" w:rsidR="001746B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154</w:t>
      </w:r>
      <w:r w:rsidRPr="00724AE2">
        <w:rPr>
          <w:noProof/>
        </w:rPr>
        <w:fldChar w:fldCharType="end"/>
      </w:r>
      <w:r w:rsidRPr="00724AE2" w:rsidR="001746BE">
        <w:t>.  On 26 December 2004 the applicant was granted victim status in the criminal case.</w:t>
      </w:r>
    </w:p>
    <w:bookmarkStart w:name="й155" w:id="64"/>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155</w:t>
      </w:r>
      <w:r w:rsidRPr="00724AE2">
        <w:rPr>
          <w:noProof/>
        </w:rPr>
        <w:fldChar w:fldCharType="end"/>
      </w:r>
      <w:bookmarkEnd w:id="64"/>
      <w:r w:rsidRPr="00724AE2" w:rsidR="00A436A0">
        <w:t>.  On 11 January 2005 the investigators questioned Mr Mayr-Khadzhi Gerikhanov</w:t>
      </w:r>
      <w:r w:rsidRPr="00724AE2" w:rsidR="00724AE2">
        <w:t>’</w:t>
      </w:r>
      <w:r w:rsidRPr="00724AE2" w:rsidR="00A436A0">
        <w:t xml:space="preserve">s sister, who </w:t>
      </w:r>
      <w:r w:rsidRPr="00724AE2" w:rsidR="00E479DC">
        <w:t xml:space="preserve">stated that </w:t>
      </w:r>
      <w:r w:rsidRPr="00724AE2" w:rsidR="00983D87">
        <w:t xml:space="preserve">the </w:t>
      </w:r>
      <w:r w:rsidRPr="00724AE2" w:rsidR="00F05169">
        <w:t>commanding officer</w:t>
      </w:r>
      <w:r w:rsidRPr="00724AE2" w:rsidR="00BD3258">
        <w:t xml:space="preserve"> of the Shali district had established that Mr Mayr-Khadzhi Gerikhanov</w:t>
      </w:r>
      <w:r w:rsidRPr="00724AE2" w:rsidR="00724AE2">
        <w:t>’</w:t>
      </w:r>
      <w:r w:rsidRPr="00724AE2" w:rsidR="00BD3258">
        <w:t>s abductors</w:t>
      </w:r>
      <w:r w:rsidRPr="00724AE2" w:rsidR="00724AE2">
        <w:t>’</w:t>
      </w:r>
      <w:r w:rsidRPr="00724AE2" w:rsidR="00BD3258">
        <w:t xml:space="preserve"> car had</w:t>
      </w:r>
      <w:r w:rsidRPr="00724AE2" w:rsidR="005D39C1">
        <w:t xml:space="preserve"> had</w:t>
      </w:r>
      <w:r w:rsidRPr="00724AE2" w:rsidR="00BD3258">
        <w:t xml:space="preserve"> </w:t>
      </w:r>
      <w:r w:rsidRPr="00724AE2" w:rsidR="0048526F">
        <w:t xml:space="preserve">the </w:t>
      </w:r>
      <w:r w:rsidRPr="00724AE2" w:rsidR="00BD3258">
        <w:t xml:space="preserve">registration </w:t>
      </w:r>
      <w:r w:rsidRPr="00724AE2" w:rsidR="00C33A53">
        <w:t>plate</w:t>
      </w:r>
      <w:r w:rsidRPr="00724AE2" w:rsidR="00BD3258">
        <w:t xml:space="preserve"> A452AX and that it had </w:t>
      </w:r>
      <w:r w:rsidRPr="00724AE2" w:rsidR="00E479DC">
        <w:t xml:space="preserve">been seen </w:t>
      </w:r>
      <w:r w:rsidRPr="00724AE2" w:rsidR="00983D87">
        <w:t>entering the</w:t>
      </w:r>
      <w:r w:rsidRPr="00724AE2" w:rsidR="00BD3258">
        <w:t xml:space="preserve"> premises of military regiment no. 70.</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156</w:t>
      </w:r>
      <w:r w:rsidRPr="00724AE2">
        <w:rPr>
          <w:noProof/>
        </w:rPr>
        <w:fldChar w:fldCharType="end"/>
      </w:r>
      <w:r w:rsidRPr="00724AE2" w:rsidR="00E479DC">
        <w:t>.  Between 22 January and 1 February 2004 the investigators sent a number of requests to various law-enforcement authorities and detention facilities to obtain information about Mr Mayr-Khadzhi Gerikhanov</w:t>
      </w:r>
      <w:r w:rsidRPr="00724AE2" w:rsidR="00724AE2">
        <w:t>’</w:t>
      </w:r>
      <w:r w:rsidRPr="00724AE2" w:rsidR="00E479DC">
        <w:t>s alleged arrest and detention. The respondent authorities replied that they did not have any relevant information.</w:t>
      </w:r>
    </w:p>
    <w:bookmarkStart w:name="й157" w:id="65"/>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157</w:t>
      </w:r>
      <w:r w:rsidRPr="00724AE2">
        <w:rPr>
          <w:noProof/>
        </w:rPr>
        <w:fldChar w:fldCharType="end"/>
      </w:r>
      <w:bookmarkEnd w:id="65"/>
      <w:r w:rsidRPr="00724AE2" w:rsidR="00D0486B">
        <w:t>.  </w:t>
      </w:r>
      <w:r w:rsidRPr="00724AE2" w:rsidR="00AB1B26">
        <w:t xml:space="preserve">Subsequently the proceedings were suspended on 24 March </w:t>
      </w:r>
      <w:r w:rsidRPr="00724AE2" w:rsidR="00983D87">
        <w:t>and</w:t>
      </w:r>
      <w:r w:rsidRPr="00724AE2" w:rsidR="009304B5">
        <w:t xml:space="preserve"> 2 </w:t>
      </w:r>
      <w:r w:rsidRPr="00724AE2" w:rsidR="00AB1B26">
        <w:t xml:space="preserve">July 2005, </w:t>
      </w:r>
      <w:r w:rsidRPr="00724AE2" w:rsidR="009304B5">
        <w:t xml:space="preserve">15 March 2006, and 17 November 2008; </w:t>
      </w:r>
      <w:r w:rsidRPr="00724AE2" w:rsidR="00AB1B26">
        <w:t xml:space="preserve">and then resumed on </w:t>
      </w:r>
      <w:r w:rsidRPr="00724AE2" w:rsidR="009304B5">
        <w:t>26 </w:t>
      </w:r>
      <w:r w:rsidRPr="00724AE2" w:rsidR="00AB1B26">
        <w:t>May 2005, 15 February 2006</w:t>
      </w:r>
      <w:r w:rsidRPr="00724AE2" w:rsidR="009304B5">
        <w:t xml:space="preserve"> and 16 October 2008 </w:t>
      </w:r>
      <w:r w:rsidRPr="00724AE2" w:rsidR="00AB1B26">
        <w:t>respectively.</w:t>
      </w:r>
    </w:p>
    <w:p w:rsidRPr="00724AE2" w:rsidR="009304B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158</w:t>
      </w:r>
      <w:r w:rsidRPr="00724AE2">
        <w:rPr>
          <w:noProof/>
        </w:rPr>
        <w:fldChar w:fldCharType="end"/>
      </w:r>
      <w:r w:rsidRPr="00724AE2" w:rsidR="00153C3E">
        <w:t>.  In the meantime</w:t>
      </w:r>
      <w:r w:rsidRPr="00724AE2" w:rsidR="005D39C1">
        <w:t>,</w:t>
      </w:r>
      <w:r w:rsidRPr="00724AE2" w:rsidR="00153C3E">
        <w:t xml:space="preserve"> the investigators </w:t>
      </w:r>
      <w:r w:rsidRPr="00724AE2" w:rsidR="00983D87">
        <w:t xml:space="preserve">repeatedly </w:t>
      </w:r>
      <w:r w:rsidRPr="00724AE2" w:rsidR="00153C3E">
        <w:t>questioned the applicant and Mr Mayr-Khadzhi Gerikhanov</w:t>
      </w:r>
      <w:r w:rsidRPr="00724AE2" w:rsidR="00724AE2">
        <w:t>’</w:t>
      </w:r>
      <w:r w:rsidRPr="00724AE2" w:rsidR="00153C3E">
        <w:t xml:space="preserve">s </w:t>
      </w:r>
      <w:r w:rsidRPr="00724AE2" w:rsidR="005D39C1">
        <w:t xml:space="preserve">other relatives </w:t>
      </w:r>
      <w:r w:rsidRPr="00724AE2" w:rsidR="00153C3E">
        <w:t xml:space="preserve">and submitted new requests to </w:t>
      </w:r>
      <w:r w:rsidRPr="00724AE2" w:rsidR="0048526F">
        <w:t xml:space="preserve">various </w:t>
      </w:r>
      <w:r w:rsidRPr="00724AE2" w:rsidR="00153C3E">
        <w:t xml:space="preserve">civil and military </w:t>
      </w:r>
      <w:r w:rsidRPr="00724AE2" w:rsidR="00983D87">
        <w:t xml:space="preserve">authorities, but </w:t>
      </w:r>
      <w:r w:rsidRPr="00724AE2" w:rsidR="00153C3E">
        <w:t>n</w:t>
      </w:r>
      <w:r w:rsidRPr="00724AE2" w:rsidR="009304B5">
        <w:t xml:space="preserve">o tangible results </w:t>
      </w:r>
      <w:r w:rsidRPr="00724AE2" w:rsidR="0048526F">
        <w:t>were</w:t>
      </w:r>
      <w:r w:rsidRPr="00724AE2" w:rsidR="009304B5">
        <w:t xml:space="preserve"> achieved.</w:t>
      </w:r>
    </w:p>
    <w:p w:rsidRPr="00724AE2" w:rsidR="00F877F4"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159</w:t>
      </w:r>
      <w:r w:rsidRPr="00724AE2">
        <w:rPr>
          <w:noProof/>
        </w:rPr>
        <w:fldChar w:fldCharType="end"/>
      </w:r>
      <w:r w:rsidRPr="00724AE2" w:rsidR="00F877F4">
        <w:t>.  On 14 April 2009 the applicant asked the</w:t>
      </w:r>
      <w:r w:rsidRPr="00724AE2" w:rsidR="00BE01E0">
        <w:t xml:space="preserve"> Chechen President</w:t>
      </w:r>
      <w:r w:rsidRPr="00724AE2" w:rsidR="00F877F4">
        <w:t xml:space="preserve"> to assist in the search for her husband. </w:t>
      </w:r>
      <w:r w:rsidRPr="00724AE2" w:rsidR="005D39C1">
        <w:t xml:space="preserve">Her request was forwarded to the investigators. </w:t>
      </w:r>
      <w:r w:rsidRPr="00724AE2" w:rsidR="003915E7">
        <w:t>There is no information about further developments.</w:t>
      </w:r>
    </w:p>
    <w:p w:rsidRPr="00724AE2" w:rsidR="009304B5" w:rsidP="00724AE2" w:rsidRDefault="009304B5">
      <w:pPr>
        <w:pStyle w:val="ECHRHeading3"/>
      </w:pPr>
      <w:r w:rsidRPr="00724AE2">
        <w:t>3.  </w:t>
      </w:r>
      <w:r w:rsidRPr="00724AE2" w:rsidR="00E46834">
        <w:t>P</w:t>
      </w:r>
      <w:r w:rsidRPr="00724AE2">
        <w:t>roceedings against the investigators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160</w:t>
      </w:r>
      <w:r w:rsidRPr="00724AE2">
        <w:rPr>
          <w:noProof/>
        </w:rPr>
        <w:fldChar w:fldCharType="end"/>
      </w:r>
      <w:r w:rsidRPr="00724AE2" w:rsidR="009304B5">
        <w:t>.  </w:t>
      </w:r>
      <w:r w:rsidRPr="00724AE2" w:rsidR="00053FAF">
        <w:t>On 14 October</w:t>
      </w:r>
      <w:r w:rsidRPr="00724AE2" w:rsidR="009304B5">
        <w:t xml:space="preserve"> 2008 the applicant lodged a claim with the Shali Town Court</w:t>
      </w:r>
      <w:r w:rsidRPr="00724AE2" w:rsidR="008E71E6">
        <w:t>,</w:t>
      </w:r>
      <w:r w:rsidRPr="00724AE2" w:rsidR="009304B5">
        <w:t xml:space="preserve"> seeking</w:t>
      </w:r>
      <w:r w:rsidRPr="00724AE2" w:rsidR="008E71E6">
        <w:t xml:space="preserve"> to</w:t>
      </w:r>
      <w:r w:rsidRPr="00724AE2" w:rsidR="009304B5">
        <w:t xml:space="preserve"> </w:t>
      </w:r>
      <w:r w:rsidRPr="00724AE2" w:rsidR="008E71E6">
        <w:t xml:space="preserve">have </w:t>
      </w:r>
      <w:r w:rsidRPr="00724AE2" w:rsidR="009304B5">
        <w:t>the</w:t>
      </w:r>
      <w:r w:rsidRPr="00724AE2" w:rsidR="00053FAF">
        <w:t xml:space="preserve"> decision to </w:t>
      </w:r>
      <w:r w:rsidRPr="00724AE2" w:rsidR="00604E19">
        <w:t>suspend the investigation on 15 </w:t>
      </w:r>
      <w:r w:rsidRPr="00724AE2" w:rsidR="00053FAF">
        <w:t>March 2006 quashed, and</w:t>
      </w:r>
      <w:r w:rsidRPr="00724AE2" w:rsidR="008E71E6">
        <w:t xml:space="preserve"> an order for</w:t>
      </w:r>
      <w:r w:rsidRPr="00724AE2" w:rsidR="00053FAF">
        <w:t xml:space="preserve"> the investigation</w:t>
      </w:r>
      <w:r w:rsidRPr="00724AE2" w:rsidR="00724AE2">
        <w:t>’</w:t>
      </w:r>
      <w:r w:rsidRPr="00724AE2" w:rsidR="008E71E6">
        <w:t>s</w:t>
      </w:r>
      <w:r w:rsidRPr="00724AE2" w:rsidR="00053FAF">
        <w:t xml:space="preserve"> resum</w:t>
      </w:r>
      <w:r w:rsidRPr="00724AE2" w:rsidR="008E71E6">
        <w:t>ption</w:t>
      </w:r>
      <w:r w:rsidRPr="00724AE2" w:rsidR="00053FAF">
        <w:t xml:space="preserve">. </w:t>
      </w:r>
      <w:r w:rsidRPr="00724AE2" w:rsidR="009304B5">
        <w:t xml:space="preserve">She alleged that the investigating </w:t>
      </w:r>
      <w:r w:rsidRPr="00724AE2" w:rsidR="00053FAF">
        <w:t>authorities</w:t>
      </w:r>
      <w:r w:rsidRPr="00724AE2" w:rsidR="009304B5">
        <w:t xml:space="preserve"> </w:t>
      </w:r>
      <w:r w:rsidRPr="00724AE2" w:rsidR="00053FAF">
        <w:t xml:space="preserve">had not conducted the proceeding with </w:t>
      </w:r>
      <w:r w:rsidRPr="00724AE2" w:rsidR="008E71E6">
        <w:t>the required promptness</w:t>
      </w:r>
      <w:r w:rsidRPr="00724AE2" w:rsidR="00053FAF">
        <w:t>.</w:t>
      </w:r>
    </w:p>
    <w:bookmarkStart w:name="й161" w:id="66"/>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161</w:t>
      </w:r>
      <w:r w:rsidRPr="00724AE2">
        <w:rPr>
          <w:noProof/>
        </w:rPr>
        <w:fldChar w:fldCharType="end"/>
      </w:r>
      <w:bookmarkEnd w:id="66"/>
      <w:r w:rsidRPr="00724AE2" w:rsidR="00053FAF">
        <w:t>.  On 17 October 2008 the court dismissed her claim, f</w:t>
      </w:r>
      <w:r w:rsidRPr="00724AE2" w:rsidR="00F11856">
        <w:t>inding</w:t>
      </w:r>
      <w:r w:rsidRPr="00724AE2" w:rsidR="00053FAF">
        <w:t xml:space="preserve"> that on 16 October 2008 the investigators had already resumed the criminal proceedings.</w:t>
      </w:r>
    </w:p>
    <w:p w:rsidRPr="00724AE2" w:rsidR="00053FAF" w:rsidP="00724AE2" w:rsidRDefault="00053FAF">
      <w:pPr>
        <w:pStyle w:val="ECHRHeading2"/>
      </w:pPr>
      <w:r w:rsidRPr="00724AE2">
        <w:t>I.  Isayevy v. Russia (no. 70640/11)</w:t>
      </w:r>
    </w:p>
    <w:p w:rsidRPr="00724AE2" w:rsidR="00053FA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162</w:t>
      </w:r>
      <w:r w:rsidRPr="00724AE2">
        <w:rPr>
          <w:noProof/>
        </w:rPr>
        <w:fldChar w:fldCharType="end"/>
      </w:r>
      <w:r w:rsidRPr="00724AE2" w:rsidR="00053FAF">
        <w:t>.  </w:t>
      </w:r>
      <w:r w:rsidRPr="00724AE2" w:rsidR="0011712F">
        <w:t xml:space="preserve">The first applicant is the sister of Mr Rizvan Isayev, who was born in 1981, and the aunt of Mr Anzor Isayev, </w:t>
      </w:r>
      <w:r w:rsidRPr="00724AE2" w:rsidR="00440CC0">
        <w:t xml:space="preserve">who </w:t>
      </w:r>
      <w:r w:rsidRPr="00724AE2" w:rsidR="0011712F">
        <w:t>was born in 1983. The second and third applicants are the brothers of Mr Rizvan Isayev and the uncles of Mr Anzor Isayev.</w:t>
      </w:r>
    </w:p>
    <w:p w:rsidRPr="00724AE2" w:rsidR="0011712F" w:rsidP="00724AE2" w:rsidRDefault="0011712F">
      <w:pPr>
        <w:pStyle w:val="ECHRHeading3"/>
      </w:pPr>
      <w:r w:rsidRPr="00724AE2">
        <w:t>1.  Abduction of Mr Rizvan Isayev and Mr Anzor Isayev</w:t>
      </w:r>
    </w:p>
    <w:bookmarkStart w:name="й163" w:id="67"/>
    <w:p w:rsidRPr="00724AE2" w:rsidR="0011712F"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163</w:t>
      </w:r>
      <w:r w:rsidRPr="00724AE2">
        <w:rPr>
          <w:noProof/>
        </w:rPr>
        <w:fldChar w:fldCharType="end"/>
      </w:r>
      <w:bookmarkEnd w:id="67"/>
      <w:r w:rsidRPr="00724AE2" w:rsidR="00D93BE5">
        <w:t>.  </w:t>
      </w:r>
      <w:r w:rsidRPr="00724AE2" w:rsidR="0011712F">
        <w:t>On 16 March 2003 Mr Rizvan Isayev and Mr Anzor Isayev were taking a bus from Ingushetia to the village of Sa</w:t>
      </w:r>
      <w:r w:rsidRPr="00724AE2" w:rsidR="00D93BE5">
        <w:t>mashki, Chechnya. At about 2.20 </w:t>
      </w:r>
      <w:r w:rsidRPr="00724AE2" w:rsidR="0011712F">
        <w:t>p.m. the bus was stopped</w:t>
      </w:r>
      <w:r w:rsidRPr="00724AE2" w:rsidR="00C4654A">
        <w:t xml:space="preserve"> at the Kavkaz checkpoint at the border between Ingushetia and Chechnya to check</w:t>
      </w:r>
      <w:r w:rsidRPr="00724AE2" w:rsidR="0011712F">
        <w:t xml:space="preserve"> the passengers</w:t>
      </w:r>
      <w:r w:rsidRPr="00724AE2" w:rsidR="00724AE2">
        <w:t>’</w:t>
      </w:r>
      <w:r w:rsidRPr="00724AE2" w:rsidR="0011712F">
        <w:t xml:space="preserve"> identity. A group of armed </w:t>
      </w:r>
      <w:r w:rsidRPr="00724AE2" w:rsidR="00473FF3">
        <w:t>service personnel</w:t>
      </w:r>
      <w:r w:rsidRPr="00724AE2" w:rsidR="0011712F">
        <w:t xml:space="preserve"> in camouflage uniforms </w:t>
      </w:r>
      <w:r w:rsidRPr="00724AE2" w:rsidR="00A83CC2">
        <w:t xml:space="preserve">asked </w:t>
      </w:r>
      <w:r w:rsidRPr="00724AE2" w:rsidR="0011712F">
        <w:t xml:space="preserve">the passengers to </w:t>
      </w:r>
      <w:r w:rsidRPr="00724AE2" w:rsidR="00D93BE5">
        <w:t>show</w:t>
      </w:r>
      <w:r w:rsidRPr="00724AE2" w:rsidR="0011712F">
        <w:t xml:space="preserve"> their identity documents. The </w:t>
      </w:r>
      <w:r w:rsidRPr="00724AE2" w:rsidR="00473FF3">
        <w:t>service personnel</w:t>
      </w:r>
      <w:r w:rsidRPr="00724AE2" w:rsidR="0011712F">
        <w:t xml:space="preserve"> spoke unaccented Russian; some of them were </w:t>
      </w:r>
      <w:r w:rsidRPr="00724AE2" w:rsidR="00A83CC2">
        <w:t xml:space="preserve">wearing </w:t>
      </w:r>
      <w:r w:rsidRPr="00724AE2" w:rsidR="0011712F">
        <w:t xml:space="preserve">balaclavas. Having checked </w:t>
      </w:r>
      <w:r w:rsidRPr="00724AE2" w:rsidR="00A83CC2">
        <w:t xml:space="preserve">the </w:t>
      </w:r>
      <w:r w:rsidRPr="00724AE2" w:rsidR="0011712F">
        <w:t xml:space="preserve">passports, they forced Mr Rizvan Isayev and Mr Anzor Isayev outside, put them into an UAZ minivan and took them </w:t>
      </w:r>
      <w:r w:rsidRPr="00724AE2" w:rsidR="00195A2B">
        <w:t xml:space="preserve">away to an unknown destination. The </w:t>
      </w:r>
      <w:r w:rsidRPr="00724AE2" w:rsidR="0011712F">
        <w:t xml:space="preserve">abduction </w:t>
      </w:r>
      <w:r w:rsidRPr="00724AE2" w:rsidR="004F7EEE">
        <w:t>was seen by</w:t>
      </w:r>
      <w:r w:rsidRPr="00724AE2" w:rsidR="0011712F">
        <w:t xml:space="preserve"> numerous witnesses.</w:t>
      </w:r>
    </w:p>
    <w:p w:rsidRPr="00724AE2" w:rsidR="0011712F" w:rsidP="00724AE2" w:rsidRDefault="0011712F">
      <w:pPr>
        <w:pStyle w:val="ECHRHeading3"/>
      </w:pPr>
      <w:r w:rsidRPr="00724AE2">
        <w:t>2.  Official investigation into the abduction</w:t>
      </w:r>
    </w:p>
    <w:bookmarkStart w:name="й164" w:id="68"/>
    <w:p w:rsidRPr="00724AE2" w:rsidR="0011712F"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164</w:t>
      </w:r>
      <w:r w:rsidRPr="00724AE2">
        <w:rPr>
          <w:noProof/>
        </w:rPr>
        <w:fldChar w:fldCharType="end"/>
      </w:r>
      <w:bookmarkEnd w:id="68"/>
      <w:r w:rsidRPr="00724AE2" w:rsidR="00D93BE5">
        <w:t>.  </w:t>
      </w:r>
      <w:r w:rsidRPr="00724AE2" w:rsidR="00552C53">
        <w:t>The applicants submitted that</w:t>
      </w:r>
      <w:r w:rsidRPr="00724AE2" w:rsidR="0011712F">
        <w:t xml:space="preserve"> immediately after the abduction they attempted to search for their relatives on their own. They went in person to various law-enforcement and military agencies asking about their relatives</w:t>
      </w:r>
      <w:r w:rsidRPr="00724AE2" w:rsidR="00724AE2">
        <w:t>’</w:t>
      </w:r>
      <w:r w:rsidRPr="00724AE2" w:rsidR="0011712F">
        <w:t xml:space="preserve"> whereabouts, but to no avail. On an unspecified date they lodged an official complaint with the </w:t>
      </w:r>
      <w:r w:rsidRPr="00724AE2" w:rsidR="004F7EEE">
        <w:t>Achkhoy-Martan inter-district prosecutor</w:t>
      </w:r>
      <w:r w:rsidRPr="00724AE2" w:rsidR="009A490E">
        <w:t>,</w:t>
      </w:r>
      <w:r w:rsidRPr="00724AE2" w:rsidR="004F7EEE">
        <w:t xml:space="preserve"> </w:t>
      </w:r>
      <w:r w:rsidRPr="00724AE2" w:rsidR="0011712F">
        <w:t>asking</w:t>
      </w:r>
      <w:r w:rsidRPr="00724AE2" w:rsidR="004F7EEE">
        <w:t xml:space="preserve"> him</w:t>
      </w:r>
      <w:r w:rsidRPr="00724AE2" w:rsidR="0011712F">
        <w:t xml:space="preserve"> to open an investigation into the abduction.</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165</w:t>
      </w:r>
      <w:r w:rsidRPr="00724AE2">
        <w:rPr>
          <w:noProof/>
        </w:rPr>
        <w:fldChar w:fldCharType="end"/>
      </w:r>
      <w:r w:rsidRPr="00724AE2" w:rsidR="00D93BE5">
        <w:t>.  </w:t>
      </w:r>
      <w:r w:rsidRPr="00724AE2" w:rsidR="0011712F">
        <w:t xml:space="preserve">On 12 June 2003 the </w:t>
      </w:r>
      <w:r w:rsidRPr="00724AE2" w:rsidR="004F7EEE">
        <w:t>latter</w:t>
      </w:r>
      <w:r w:rsidRPr="00724AE2" w:rsidR="0011712F">
        <w:t xml:space="preserve"> ope</w:t>
      </w:r>
      <w:r w:rsidRPr="00724AE2" w:rsidR="00604E19">
        <w:t>ned criminal case no. </w:t>
      </w:r>
      <w:r w:rsidRPr="00724AE2" w:rsidR="0011712F">
        <w:t xml:space="preserve">44046 under Article 126 of the </w:t>
      </w:r>
      <w:r w:rsidRPr="00724AE2" w:rsidR="00552C53">
        <w:t>CC</w:t>
      </w:r>
      <w:r w:rsidRPr="00724AE2" w:rsidR="0011712F">
        <w:t xml:space="preserve"> (abduction).</w:t>
      </w:r>
    </w:p>
    <w:bookmarkStart w:name="й166" w:id="69"/>
    <w:p w:rsidRPr="00724AE2" w:rsidR="00552C53"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166</w:t>
      </w:r>
      <w:r w:rsidRPr="00724AE2">
        <w:rPr>
          <w:noProof/>
        </w:rPr>
        <w:fldChar w:fldCharType="end"/>
      </w:r>
      <w:bookmarkEnd w:id="69"/>
      <w:r w:rsidRPr="00724AE2" w:rsidR="00552C53">
        <w:t>.  </w:t>
      </w:r>
      <w:r w:rsidRPr="00724AE2" w:rsidR="005E1E18">
        <w:t>Despite</w:t>
      </w:r>
      <w:r w:rsidRPr="00724AE2" w:rsidR="005D39C1">
        <w:t xml:space="preserve"> </w:t>
      </w:r>
      <w:r w:rsidRPr="00724AE2" w:rsidR="005E1E18">
        <w:t xml:space="preserve">a request by the </w:t>
      </w:r>
      <w:r w:rsidRPr="00724AE2" w:rsidR="005D39C1">
        <w:t>Court, t</w:t>
      </w:r>
      <w:r w:rsidRPr="00724AE2" w:rsidR="00552C53">
        <w:t xml:space="preserve">he Government </w:t>
      </w:r>
      <w:r w:rsidRPr="00724AE2" w:rsidR="005D39C1">
        <w:t>did not</w:t>
      </w:r>
      <w:r w:rsidRPr="00724AE2" w:rsidR="00552C53">
        <w:t xml:space="preserve"> submit a copy of the</w:t>
      </w:r>
      <w:r w:rsidRPr="00724AE2" w:rsidR="009A490E">
        <w:t xml:space="preserve"> file of</w:t>
      </w:r>
      <w:r w:rsidRPr="00724AE2" w:rsidR="00552C53">
        <w:t xml:space="preserve"> </w:t>
      </w:r>
      <w:r w:rsidRPr="00724AE2" w:rsidR="009A490E">
        <w:t xml:space="preserve">the </w:t>
      </w:r>
      <w:r w:rsidRPr="00724AE2" w:rsidR="00552C53">
        <w:t>investigation into the Isayevs</w:t>
      </w:r>
      <w:r w:rsidRPr="00724AE2" w:rsidR="00724AE2">
        <w:t>’</w:t>
      </w:r>
      <w:r w:rsidRPr="00724AE2" w:rsidR="00552C53">
        <w:t xml:space="preserve"> abduction. Instead</w:t>
      </w:r>
      <w:r w:rsidRPr="00724AE2" w:rsidR="005D39C1">
        <w:t>,</w:t>
      </w:r>
      <w:r w:rsidRPr="00724AE2" w:rsidR="00552C53">
        <w:t xml:space="preserve"> they submitted a copy of the case file</w:t>
      </w:r>
      <w:r w:rsidRPr="00724AE2" w:rsidR="00B83631">
        <w:t xml:space="preserve"> concerning the abduction of Mr </w:t>
      </w:r>
      <w:r w:rsidRPr="00724AE2" w:rsidR="00552C53">
        <w:t xml:space="preserve">M.Kh., which </w:t>
      </w:r>
      <w:r w:rsidRPr="00724AE2" w:rsidR="005E1E18">
        <w:t xml:space="preserve">is </w:t>
      </w:r>
      <w:r w:rsidRPr="00724AE2" w:rsidR="005D39C1">
        <w:t>irrelevant</w:t>
      </w:r>
      <w:r w:rsidRPr="00724AE2" w:rsidR="00552C53">
        <w:t xml:space="preserve"> </w:t>
      </w:r>
      <w:r w:rsidRPr="00724AE2" w:rsidR="005D39C1">
        <w:t>to the present application</w:t>
      </w:r>
      <w:r w:rsidRPr="00724AE2" w:rsidR="00552C53">
        <w:t>.</w:t>
      </w:r>
    </w:p>
    <w:p w:rsidRPr="00724AE2" w:rsidR="00552C5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167</w:t>
      </w:r>
      <w:r w:rsidRPr="00724AE2">
        <w:rPr>
          <w:noProof/>
        </w:rPr>
        <w:fldChar w:fldCharType="end"/>
      </w:r>
      <w:r w:rsidRPr="00724AE2" w:rsidR="00552C53">
        <w:t>.  According to the applicants, the investigation proceeded as follows.</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168</w:t>
      </w:r>
      <w:r w:rsidRPr="00724AE2">
        <w:rPr>
          <w:noProof/>
        </w:rPr>
        <w:fldChar w:fldCharType="end"/>
      </w:r>
      <w:r w:rsidRPr="00724AE2" w:rsidR="00D93BE5">
        <w:t>.  </w:t>
      </w:r>
      <w:r w:rsidRPr="00724AE2" w:rsidR="0011712F">
        <w:t xml:space="preserve">On </w:t>
      </w:r>
      <w:r w:rsidRPr="00724AE2" w:rsidR="00552C53">
        <w:t>2</w:t>
      </w:r>
      <w:r w:rsidRPr="00724AE2" w:rsidR="0011712F">
        <w:t xml:space="preserve"> Novemb</w:t>
      </w:r>
      <w:r w:rsidRPr="00724AE2" w:rsidR="00552C53">
        <w:t xml:space="preserve">er 2003 the investigators suspended </w:t>
      </w:r>
      <w:r w:rsidRPr="00724AE2" w:rsidR="004F7EEE">
        <w:t xml:space="preserve">it </w:t>
      </w:r>
      <w:r w:rsidRPr="00724AE2" w:rsidR="0011712F">
        <w:t xml:space="preserve">for failure to </w:t>
      </w:r>
      <w:r w:rsidRPr="00724AE2" w:rsidR="004958C5">
        <w:t xml:space="preserve">establish the </w:t>
      </w:r>
      <w:r w:rsidRPr="00724AE2" w:rsidR="007F65E2">
        <w:t>identity</w:t>
      </w:r>
      <w:r w:rsidRPr="00724AE2" w:rsidR="004958C5">
        <w:t xml:space="preserve"> of the perpetrators</w:t>
      </w:r>
      <w:r w:rsidRPr="00724AE2" w:rsidR="0011712F">
        <w:t>.</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169</w:t>
      </w:r>
      <w:r w:rsidRPr="00724AE2">
        <w:rPr>
          <w:noProof/>
        </w:rPr>
        <w:fldChar w:fldCharType="end"/>
      </w:r>
      <w:r w:rsidRPr="00724AE2" w:rsidR="00552C53">
        <w:t xml:space="preserve">.  On </w:t>
      </w:r>
      <w:r w:rsidRPr="00724AE2" w:rsidR="0011712F">
        <w:t>27 May 2004</w:t>
      </w:r>
      <w:r w:rsidRPr="00724AE2" w:rsidR="00552C53">
        <w:t xml:space="preserve"> the Achkhoy-Martan inter-district prosecutor criticised the above decision and ordered </w:t>
      </w:r>
      <w:r w:rsidRPr="00724AE2" w:rsidR="00A057E5">
        <w:t xml:space="preserve">that </w:t>
      </w:r>
      <w:r w:rsidRPr="00724AE2" w:rsidR="00552C53">
        <w:t>the proceedings be resumed.</w:t>
      </w:r>
    </w:p>
    <w:p w:rsidRPr="00724AE2" w:rsidR="004F7EE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170</w:t>
      </w:r>
      <w:r w:rsidRPr="00724AE2">
        <w:rPr>
          <w:noProof/>
        </w:rPr>
        <w:fldChar w:fldCharType="end"/>
      </w:r>
      <w:r w:rsidRPr="00724AE2" w:rsidR="00552C53">
        <w:t>.  </w:t>
      </w:r>
      <w:r w:rsidRPr="00724AE2" w:rsidR="00002677">
        <w:t xml:space="preserve">On an unspecified date after the resumption of the proceedings </w:t>
      </w:r>
      <w:r w:rsidRPr="00724AE2" w:rsidR="00552C53">
        <w:t>the investigators questioned Ms Kh.Yu</w:t>
      </w:r>
      <w:r w:rsidRPr="00724AE2" w:rsidR="006410F6">
        <w:t>.</w:t>
      </w:r>
      <w:r w:rsidRPr="00724AE2" w:rsidR="00552C53">
        <w:t xml:space="preserve"> and Ms R.S, two eyewitnesses to </w:t>
      </w:r>
      <w:r w:rsidRPr="00724AE2" w:rsidR="00002677">
        <w:t>the abduction, who had</w:t>
      </w:r>
      <w:r w:rsidRPr="00724AE2" w:rsidR="006410F6">
        <w:t xml:space="preserve"> been</w:t>
      </w:r>
      <w:r w:rsidRPr="00724AE2" w:rsidR="00002677">
        <w:t xml:space="preserve"> </w:t>
      </w:r>
      <w:r w:rsidRPr="00724AE2" w:rsidR="006410F6">
        <w:t xml:space="preserve">travelling </w:t>
      </w:r>
      <w:r w:rsidRPr="00724AE2" w:rsidR="00002677">
        <w:t xml:space="preserve">on the same bus </w:t>
      </w:r>
      <w:r w:rsidRPr="00724AE2" w:rsidR="006410F6">
        <w:t xml:space="preserve">as </w:t>
      </w:r>
      <w:r w:rsidRPr="00724AE2" w:rsidR="00002677">
        <w:t xml:space="preserve">Mr Rizvan Isayev and Mr Anzor Isayev on 16 March 2003. Their submissions </w:t>
      </w:r>
      <w:r w:rsidRPr="00724AE2" w:rsidR="008F69E0">
        <w:t xml:space="preserve">to </w:t>
      </w:r>
      <w:r w:rsidRPr="00724AE2" w:rsidR="00002677">
        <w:t xml:space="preserve">the investigators were similar to those of the applicants </w:t>
      </w:r>
      <w:r w:rsidRPr="00724AE2" w:rsidR="004F7EEE">
        <w:t>before</w:t>
      </w:r>
      <w:r w:rsidRPr="00724AE2" w:rsidR="00002677">
        <w:t xml:space="preserve"> the Court. Several days later the bus dri</w:t>
      </w:r>
      <w:r w:rsidRPr="00724AE2" w:rsidR="004F7EEE">
        <w:t>ver, Mr A.E. was</w:t>
      </w:r>
      <w:r w:rsidRPr="00724AE2" w:rsidR="008F69E0">
        <w:t xml:space="preserve"> also</w:t>
      </w:r>
      <w:r w:rsidRPr="00724AE2" w:rsidR="004F7EEE">
        <w:t xml:space="preserve"> questioned. His statement w</w:t>
      </w:r>
      <w:r w:rsidRPr="00724AE2" w:rsidR="008F69E0">
        <w:t>as</w:t>
      </w:r>
      <w:r w:rsidRPr="00724AE2" w:rsidR="004F7EEE">
        <w:t xml:space="preserve"> consistent with those of </w:t>
      </w:r>
      <w:r w:rsidRPr="00724AE2" w:rsidR="008F69E0">
        <w:t>Ms Kh.Yu</w:t>
      </w:r>
      <w:r w:rsidRPr="00724AE2" w:rsidR="006410F6">
        <w:t>.</w:t>
      </w:r>
      <w:r w:rsidRPr="00724AE2" w:rsidR="008F69E0">
        <w:t xml:space="preserve"> and Ms R.S</w:t>
      </w:r>
      <w:r w:rsidRPr="00724AE2" w:rsidR="004F7EEE">
        <w:t>.</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171</w:t>
      </w:r>
      <w:r w:rsidRPr="00724AE2">
        <w:rPr>
          <w:noProof/>
        </w:rPr>
        <w:fldChar w:fldCharType="end"/>
      </w:r>
      <w:r w:rsidRPr="00724AE2" w:rsidR="00002677">
        <w:t>.  O</w:t>
      </w:r>
      <w:r w:rsidRPr="00724AE2" w:rsidR="0011712F">
        <w:t>n 1 November 2004</w:t>
      </w:r>
      <w:r w:rsidRPr="00724AE2" w:rsidR="00002677">
        <w:t xml:space="preserve"> the proceedings were suspended again</w:t>
      </w:r>
      <w:r w:rsidRPr="00724AE2" w:rsidR="0011712F">
        <w:t xml:space="preserve">. It is unclear whether the applicants were informed </w:t>
      </w:r>
      <w:r w:rsidRPr="00724AE2" w:rsidR="0079367E">
        <w:t xml:space="preserve">of </w:t>
      </w:r>
      <w:r w:rsidRPr="00724AE2" w:rsidR="009B3D3E">
        <w:t>that decision</w:t>
      </w:r>
      <w:r w:rsidRPr="00724AE2" w:rsidR="0011712F">
        <w:t>.</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172</w:t>
      </w:r>
      <w:r w:rsidRPr="00724AE2">
        <w:rPr>
          <w:noProof/>
        </w:rPr>
        <w:fldChar w:fldCharType="end"/>
      </w:r>
      <w:r w:rsidRPr="00724AE2" w:rsidR="00D93BE5">
        <w:t>.  </w:t>
      </w:r>
      <w:r w:rsidRPr="00724AE2" w:rsidR="0011712F">
        <w:t xml:space="preserve">On 31 January 2011 the first applicant </w:t>
      </w:r>
      <w:r w:rsidRPr="00724AE2" w:rsidR="009B3D3E">
        <w:t>asked</w:t>
      </w:r>
      <w:r w:rsidRPr="00724AE2" w:rsidR="0011712F">
        <w:t xml:space="preserve"> the investigators to resume the proceedings, to grant her</w:t>
      </w:r>
      <w:r w:rsidRPr="00724AE2" w:rsidR="0079367E">
        <w:t xml:space="preserve"> civil-claimant</w:t>
      </w:r>
      <w:r w:rsidRPr="00724AE2" w:rsidR="0011712F">
        <w:t xml:space="preserve"> status</w:t>
      </w:r>
      <w:r w:rsidRPr="00724AE2" w:rsidR="009B3D3E">
        <w:t xml:space="preserve"> </w:t>
      </w:r>
      <w:r w:rsidRPr="00724AE2" w:rsidR="0011712F">
        <w:t xml:space="preserve">and </w:t>
      </w:r>
      <w:r w:rsidRPr="00724AE2" w:rsidR="0079367E">
        <w:t xml:space="preserve">to </w:t>
      </w:r>
      <w:r w:rsidRPr="00724AE2" w:rsidR="0011712F">
        <w:t xml:space="preserve">allow her </w:t>
      </w:r>
      <w:r w:rsidRPr="00724AE2" w:rsidR="009B3D3E">
        <w:t>access</w:t>
      </w:r>
      <w:r w:rsidRPr="00724AE2" w:rsidR="0011712F">
        <w:t xml:space="preserve"> </w:t>
      </w:r>
      <w:r w:rsidRPr="00724AE2" w:rsidR="0079367E">
        <w:t xml:space="preserve">to </w:t>
      </w:r>
      <w:r w:rsidRPr="00724AE2" w:rsidR="0011712F">
        <w:t>the investigation file.</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173</w:t>
      </w:r>
      <w:r w:rsidRPr="00724AE2">
        <w:rPr>
          <w:noProof/>
        </w:rPr>
        <w:fldChar w:fldCharType="end"/>
      </w:r>
      <w:r w:rsidRPr="00724AE2" w:rsidR="00D93BE5">
        <w:t>.  </w:t>
      </w:r>
      <w:r w:rsidRPr="00724AE2" w:rsidR="00BD1218">
        <w:t>The above request was granted in part. T</w:t>
      </w:r>
      <w:r w:rsidRPr="00724AE2" w:rsidR="0011712F">
        <w:t xml:space="preserve">he investigators resumed the proceedings </w:t>
      </w:r>
      <w:r w:rsidRPr="00724AE2" w:rsidR="00BD1218">
        <w:t xml:space="preserve">on 2 February 2011, on the same day </w:t>
      </w:r>
      <w:r w:rsidRPr="00724AE2" w:rsidR="00D51AAE">
        <w:t xml:space="preserve">they </w:t>
      </w:r>
      <w:r w:rsidRPr="00724AE2" w:rsidR="00BD1218">
        <w:t>granted the first applicant victim status and</w:t>
      </w:r>
      <w:r w:rsidRPr="00724AE2" w:rsidR="0079367E">
        <w:t xml:space="preserve"> civil-claimant</w:t>
      </w:r>
      <w:r w:rsidRPr="00724AE2" w:rsidR="00BD1218">
        <w:t xml:space="preserve"> status </w:t>
      </w:r>
      <w:r w:rsidRPr="00724AE2" w:rsidR="00D51AAE">
        <w:t xml:space="preserve">in the criminal case. </w:t>
      </w:r>
      <w:r w:rsidRPr="00724AE2" w:rsidR="0079367E">
        <w:t>A</w:t>
      </w:r>
      <w:r w:rsidRPr="00724AE2" w:rsidR="00D51AAE">
        <w:t>ccess to the case file was, however, refused.</w:t>
      </w:r>
    </w:p>
    <w:bookmarkStart w:name="й174" w:id="70"/>
    <w:p w:rsidRPr="00724AE2" w:rsidR="00BD1218"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174</w:t>
      </w:r>
      <w:r w:rsidRPr="00724AE2">
        <w:rPr>
          <w:noProof/>
        </w:rPr>
        <w:fldChar w:fldCharType="end"/>
      </w:r>
      <w:bookmarkEnd w:id="70"/>
      <w:r w:rsidRPr="00724AE2" w:rsidR="00BD1218">
        <w:t>.  On 2 February 2011 the first applicant was also questioned about the circumstances of her brother</w:t>
      </w:r>
      <w:r w:rsidRPr="00724AE2" w:rsidR="00724AE2">
        <w:t>’</w:t>
      </w:r>
      <w:r w:rsidRPr="00724AE2" w:rsidR="00BD1218">
        <w:t>s and nephew</w:t>
      </w:r>
      <w:r w:rsidRPr="00724AE2" w:rsidR="00724AE2">
        <w:t>’</w:t>
      </w:r>
      <w:r w:rsidRPr="00724AE2" w:rsidR="00BD1218">
        <w:t>s abduction. Among other things</w:t>
      </w:r>
      <w:r w:rsidRPr="00724AE2" w:rsidR="008F69E0">
        <w:t>,</w:t>
      </w:r>
      <w:r w:rsidRPr="00724AE2" w:rsidR="00BD1218">
        <w:t xml:space="preserve"> she </w:t>
      </w:r>
      <w:r w:rsidRPr="00724AE2" w:rsidR="008F69E0">
        <w:t xml:space="preserve">stated </w:t>
      </w:r>
      <w:r w:rsidRPr="00724AE2" w:rsidR="00BD1218">
        <w:t xml:space="preserve">that immediately after the abduction she </w:t>
      </w:r>
      <w:r w:rsidRPr="00724AE2" w:rsidR="008F69E0">
        <w:t xml:space="preserve">had </w:t>
      </w:r>
      <w:r w:rsidRPr="00724AE2" w:rsidR="003C37D0">
        <w:t xml:space="preserve">gone to </w:t>
      </w:r>
      <w:r w:rsidRPr="00724AE2" w:rsidR="00BD1218">
        <w:t xml:space="preserve">the </w:t>
      </w:r>
      <w:r w:rsidRPr="00724AE2" w:rsidR="003C37D0">
        <w:t xml:space="preserve">Kavkaz </w:t>
      </w:r>
      <w:r w:rsidRPr="00724AE2" w:rsidR="00BD1218">
        <w:t xml:space="preserve">checkpoint and </w:t>
      </w:r>
      <w:r w:rsidRPr="00724AE2" w:rsidR="008F69E0">
        <w:t xml:space="preserve">spoken </w:t>
      </w:r>
      <w:r w:rsidRPr="00724AE2" w:rsidR="00BD1218">
        <w:t xml:space="preserve">with </w:t>
      </w:r>
      <w:r w:rsidRPr="00724AE2" w:rsidR="003C37D0">
        <w:t>the commanding officer there</w:t>
      </w:r>
      <w:r w:rsidRPr="00724AE2" w:rsidR="00BD1218">
        <w:t xml:space="preserve">. The latter said that her relatives had been abducted by </w:t>
      </w:r>
      <w:r w:rsidRPr="00724AE2" w:rsidR="008F69E0">
        <w:t xml:space="preserve">officers from </w:t>
      </w:r>
      <w:r w:rsidRPr="00724AE2" w:rsidR="00BD1218">
        <w:t xml:space="preserve">the </w:t>
      </w:r>
      <w:r w:rsidRPr="00724AE2" w:rsidR="006F5A2C">
        <w:t>Main Intelligence Directorate</w:t>
      </w:r>
      <w:r w:rsidRPr="00724AE2" w:rsidR="008F69E0">
        <w:t xml:space="preserve"> (</w:t>
      </w:r>
      <w:r w:rsidRPr="00724AE2" w:rsidR="00B83631">
        <w:rPr>
          <w:i/>
        </w:rPr>
        <w:t>Гла</w:t>
      </w:r>
      <w:r w:rsidRPr="00724AE2" w:rsidR="00B83631">
        <w:rPr>
          <w:i/>
          <w:lang w:val="ru-RU"/>
        </w:rPr>
        <w:t>а</w:t>
      </w:r>
      <w:r w:rsidRPr="00724AE2" w:rsidR="00B83631">
        <w:rPr>
          <w:i/>
        </w:rPr>
        <w:t>вное управле</w:t>
      </w:r>
      <w:r w:rsidRPr="00724AE2" w:rsidR="00B83631">
        <w:rPr>
          <w:i/>
          <w:lang w:val="ru-RU"/>
        </w:rPr>
        <w:t>н</w:t>
      </w:r>
      <w:r w:rsidRPr="00724AE2" w:rsidR="00B83631">
        <w:rPr>
          <w:i/>
        </w:rPr>
        <w:t>ние Генера</w:t>
      </w:r>
      <w:r w:rsidRPr="00724AE2" w:rsidR="003C37D0">
        <w:rPr>
          <w:i/>
        </w:rPr>
        <w:t>льного шт</w:t>
      </w:r>
      <w:r w:rsidRPr="00724AE2" w:rsidR="00B83631">
        <w:rPr>
          <w:i/>
          <w:lang w:val="ru-RU"/>
        </w:rPr>
        <w:t>а</w:t>
      </w:r>
      <w:r w:rsidRPr="00724AE2" w:rsidR="003C37D0">
        <w:rPr>
          <w:i/>
        </w:rPr>
        <w:t>ба Вооружённых Сил Росси́йской Федер</w:t>
      </w:r>
      <w:r w:rsidRPr="00724AE2" w:rsidR="00B83631">
        <w:rPr>
          <w:i/>
          <w:lang w:val="ru-RU"/>
        </w:rPr>
        <w:t>а</w:t>
      </w:r>
      <w:r w:rsidRPr="00724AE2" w:rsidR="003C37D0">
        <w:rPr>
          <w:i/>
        </w:rPr>
        <w:t>ции</w:t>
      </w:r>
      <w:r w:rsidRPr="00724AE2" w:rsidR="008F69E0">
        <w:t>)</w:t>
      </w:r>
      <w:r w:rsidRPr="00724AE2" w:rsidR="006F5A2C">
        <w:t xml:space="preserve">. After that she </w:t>
      </w:r>
      <w:r w:rsidRPr="00724AE2" w:rsidR="008F69E0">
        <w:t xml:space="preserve">had </w:t>
      </w:r>
      <w:r w:rsidRPr="00724AE2" w:rsidR="00D508DE">
        <w:t>searched</w:t>
      </w:r>
      <w:r w:rsidRPr="00724AE2" w:rsidR="006F5A2C">
        <w:t xml:space="preserve"> </w:t>
      </w:r>
      <w:r w:rsidRPr="00724AE2" w:rsidR="00D508DE">
        <w:t xml:space="preserve">in </w:t>
      </w:r>
      <w:r w:rsidRPr="00724AE2" w:rsidR="008F69E0">
        <w:t xml:space="preserve">various </w:t>
      </w:r>
      <w:r w:rsidRPr="00724AE2" w:rsidR="00D508DE">
        <w:t>different ways</w:t>
      </w:r>
      <w:r w:rsidRPr="00724AE2" w:rsidR="008F69E0">
        <w:t xml:space="preserve"> in</w:t>
      </w:r>
      <w:r w:rsidRPr="00724AE2" w:rsidR="006F5A2C">
        <w:t xml:space="preserve"> Chechnya, but to no avail.</w:t>
      </w:r>
    </w:p>
    <w:p w:rsidRPr="00724AE2" w:rsidR="006F5A2C"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175</w:t>
      </w:r>
      <w:r w:rsidRPr="00724AE2">
        <w:rPr>
          <w:noProof/>
        </w:rPr>
        <w:fldChar w:fldCharType="end"/>
      </w:r>
      <w:r w:rsidRPr="00724AE2" w:rsidR="006F5A2C">
        <w:t>.  It appears that shortly after</w:t>
      </w:r>
      <w:r w:rsidRPr="00724AE2" w:rsidR="00D508DE">
        <w:t xml:space="preserve"> that</w:t>
      </w:r>
      <w:r w:rsidRPr="00724AE2" w:rsidR="00D14524">
        <w:t xml:space="preserve">, in </w:t>
      </w:r>
      <w:r w:rsidRPr="00724AE2" w:rsidR="008F69E0">
        <w:t>February 2011,</w:t>
      </w:r>
      <w:r w:rsidRPr="00724AE2" w:rsidR="006F5A2C">
        <w:t xml:space="preserve"> the proceedings were suspended.</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176</w:t>
      </w:r>
      <w:r w:rsidRPr="00724AE2">
        <w:rPr>
          <w:noProof/>
        </w:rPr>
        <w:fldChar w:fldCharType="end"/>
      </w:r>
      <w:r w:rsidRPr="00724AE2" w:rsidR="00D93BE5">
        <w:t>.  </w:t>
      </w:r>
      <w:r w:rsidRPr="00724AE2" w:rsidR="0011712F">
        <w:t>On 23 June 2011 the first applicant again</w:t>
      </w:r>
      <w:r w:rsidRPr="00724AE2" w:rsidR="006F5A2C">
        <w:t xml:space="preserve"> contacted</w:t>
      </w:r>
      <w:r w:rsidRPr="00724AE2" w:rsidR="007578F4">
        <w:t xml:space="preserve"> the investigators seeking</w:t>
      </w:r>
      <w:r w:rsidRPr="00724AE2" w:rsidR="006F5A2C">
        <w:t xml:space="preserve"> resumption</w:t>
      </w:r>
      <w:r w:rsidRPr="00724AE2" w:rsidR="007578F4">
        <w:t xml:space="preserve"> of the proceedings</w:t>
      </w:r>
      <w:r w:rsidRPr="00724AE2" w:rsidR="006F5A2C">
        <w:t xml:space="preserve"> and access to the case file. </w:t>
      </w:r>
      <w:r w:rsidRPr="00724AE2" w:rsidR="0011712F">
        <w:t>Her request</w:t>
      </w:r>
      <w:r w:rsidRPr="00724AE2" w:rsidR="006F5A2C">
        <w:t>s</w:t>
      </w:r>
      <w:r w:rsidRPr="00724AE2" w:rsidR="0011712F">
        <w:t xml:space="preserve"> w</w:t>
      </w:r>
      <w:r w:rsidRPr="00724AE2" w:rsidR="006F5A2C">
        <w:t>ere</w:t>
      </w:r>
      <w:r w:rsidRPr="00724AE2" w:rsidR="0011712F">
        <w:t xml:space="preserve"> </w:t>
      </w:r>
      <w:r w:rsidRPr="00724AE2" w:rsidR="006F5A2C">
        <w:t>dismissed</w:t>
      </w:r>
      <w:r w:rsidRPr="00724AE2" w:rsidR="0011712F">
        <w:t>.</w:t>
      </w:r>
      <w:r w:rsidRPr="00724AE2" w:rsidR="003915E7">
        <w:t xml:space="preserve"> There is no information about further developments.</w:t>
      </w:r>
    </w:p>
    <w:p w:rsidRPr="00724AE2" w:rsidR="0011712F" w:rsidP="00724AE2" w:rsidRDefault="0011712F">
      <w:pPr>
        <w:pStyle w:val="ECHRHeading3"/>
      </w:pPr>
      <w:r w:rsidRPr="00724AE2">
        <w:t>3.  Civil proceedings for compensation</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177</w:t>
      </w:r>
      <w:r w:rsidRPr="00724AE2">
        <w:rPr>
          <w:noProof/>
        </w:rPr>
        <w:fldChar w:fldCharType="end"/>
      </w:r>
      <w:r w:rsidRPr="00724AE2" w:rsidR="00D93BE5">
        <w:t>.  </w:t>
      </w:r>
      <w:r w:rsidRPr="00724AE2" w:rsidR="0011712F">
        <w:t xml:space="preserve">On 1 April 2011 the first applicant lodged a civil claim for compensation </w:t>
      </w:r>
      <w:r w:rsidRPr="00724AE2" w:rsidR="007578F4">
        <w:t>for</w:t>
      </w:r>
      <w:r w:rsidRPr="00724AE2" w:rsidR="0011712F">
        <w:t xml:space="preserve"> non-pecuniary damage </w:t>
      </w:r>
      <w:r w:rsidRPr="00724AE2" w:rsidR="006F5A2C">
        <w:t xml:space="preserve">caused by the </w:t>
      </w:r>
      <w:r w:rsidRPr="00724AE2" w:rsidR="007578F4">
        <w:t>abduction.</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178</w:t>
      </w:r>
      <w:r w:rsidRPr="00724AE2">
        <w:rPr>
          <w:noProof/>
        </w:rPr>
        <w:fldChar w:fldCharType="end"/>
      </w:r>
      <w:r w:rsidRPr="00724AE2" w:rsidR="00D93BE5">
        <w:t>.  </w:t>
      </w:r>
      <w:r w:rsidRPr="00724AE2" w:rsidR="0011712F">
        <w:t xml:space="preserve">On 3 May 2011 the Presnenskiy District Court of Moscow provisionally deferred the examination of the claim in view of a number of procedural defects. The applicant was </w:t>
      </w:r>
      <w:r w:rsidRPr="00724AE2" w:rsidR="0090716E">
        <w:t xml:space="preserve">given </w:t>
      </w:r>
      <w:r w:rsidRPr="00724AE2" w:rsidR="0011712F">
        <w:t>time to remedy the defects.</w:t>
      </w:r>
      <w:r w:rsidRPr="00724AE2" w:rsidR="007578F4">
        <w:t xml:space="preserve"> </w:t>
      </w:r>
      <w:r w:rsidRPr="00724AE2" w:rsidR="0011712F">
        <w:t>The outcome of the proceedings is unknown.</w:t>
      </w:r>
    </w:p>
    <w:p w:rsidRPr="00724AE2" w:rsidR="0011712F" w:rsidP="00724AE2" w:rsidRDefault="0011712F">
      <w:pPr>
        <w:pStyle w:val="ECHRHeading3"/>
      </w:pPr>
      <w:r w:rsidRPr="00724AE2">
        <w:t>4.  Proceedings against the investigators</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179</w:t>
      </w:r>
      <w:r w:rsidRPr="00724AE2">
        <w:rPr>
          <w:noProof/>
        </w:rPr>
        <w:fldChar w:fldCharType="end"/>
      </w:r>
      <w:r w:rsidRPr="00724AE2" w:rsidR="00D93BE5">
        <w:t>.  </w:t>
      </w:r>
      <w:r w:rsidRPr="00724AE2" w:rsidR="0011712F">
        <w:t>On 27 June 2011 the first applicant challenged her lack of access to the investigation file before the Sunzhenskiy District</w:t>
      </w:r>
      <w:r w:rsidRPr="00724AE2" w:rsidR="006F5A2C">
        <w:t xml:space="preserve"> Court in Ingushetia</w:t>
      </w:r>
      <w:r w:rsidRPr="00724AE2" w:rsidR="0011712F">
        <w:t>.</w:t>
      </w:r>
      <w:r w:rsidRPr="00724AE2" w:rsidR="00F754C4">
        <w:t xml:space="preserve"> Her claim was dismissed on </w:t>
      </w:r>
      <w:r w:rsidRPr="00724AE2" w:rsidR="0011712F">
        <w:t>5 July 2011.</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180</w:t>
      </w:r>
      <w:r w:rsidRPr="00724AE2">
        <w:rPr>
          <w:noProof/>
        </w:rPr>
        <w:fldChar w:fldCharType="end"/>
      </w:r>
      <w:r w:rsidRPr="00724AE2" w:rsidR="00D93BE5">
        <w:t>.  </w:t>
      </w:r>
      <w:r w:rsidRPr="00724AE2" w:rsidR="0011712F">
        <w:t>On 16 August 2011 the Supreme Court of Ingushetia upheld the above decision on appeal.</w:t>
      </w:r>
    </w:p>
    <w:p w:rsidRPr="00724AE2" w:rsidR="00F754C4" w:rsidP="00724AE2" w:rsidRDefault="00F754C4">
      <w:pPr>
        <w:pStyle w:val="ECHRHeading2"/>
      </w:pPr>
      <w:r w:rsidRPr="00724AE2">
        <w:t>J.  </w:t>
      </w:r>
      <w:r w:rsidRPr="00724AE2">
        <w:rPr>
          <w:i/>
        </w:rPr>
        <w:t xml:space="preserve">Demelkhanova v. Russia </w:t>
      </w:r>
      <w:r w:rsidRPr="00724AE2">
        <w:t>(no. 59203/13)</w:t>
      </w:r>
    </w:p>
    <w:p w:rsidRPr="00724AE2" w:rsidR="0011712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181</w:t>
      </w:r>
      <w:r w:rsidRPr="00724AE2">
        <w:rPr>
          <w:noProof/>
        </w:rPr>
        <w:fldChar w:fldCharType="end"/>
      </w:r>
      <w:r w:rsidRPr="00724AE2" w:rsidR="002A433E">
        <w:t>.  The applicant is the wife of Mr Abdula (also spelled as Abdul) Demelkhanov, who was born in 1970.</w:t>
      </w:r>
    </w:p>
    <w:p w:rsidRPr="00724AE2" w:rsidR="00DE477E" w:rsidP="00724AE2" w:rsidRDefault="00DE477E">
      <w:pPr>
        <w:pStyle w:val="ECHRHeading3"/>
      </w:pPr>
      <w:r w:rsidRPr="00724AE2">
        <w:t>1.  Abduction of Mr Abdula Demelkhanov</w:t>
      </w:r>
    </w:p>
    <w:bookmarkStart w:name="й182" w:id="71"/>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182</w:t>
      </w:r>
      <w:r w:rsidRPr="00724AE2">
        <w:rPr>
          <w:noProof/>
        </w:rPr>
        <w:fldChar w:fldCharType="end"/>
      </w:r>
      <w:bookmarkEnd w:id="71"/>
      <w:r w:rsidRPr="00724AE2" w:rsidR="00DE477E">
        <w:t xml:space="preserve">.  In the afternoon of 28 March 2004 Mr </w:t>
      </w:r>
      <w:r w:rsidRPr="00724AE2" w:rsidR="000355AB">
        <w:t xml:space="preserve">Abdula </w:t>
      </w:r>
      <w:r w:rsidRPr="00724AE2" w:rsidR="00DE477E">
        <w:t xml:space="preserve">Demelkhanov was at the junction of Musorova Street and 8 Marta Street in Grozny, Chechnya, when a group of armed </w:t>
      </w:r>
      <w:r w:rsidRPr="00724AE2" w:rsidR="00473FF3">
        <w:t>service personnel</w:t>
      </w:r>
      <w:r w:rsidRPr="00724AE2" w:rsidR="00DE477E">
        <w:t xml:space="preserve"> in camouflage uniforms arrived in </w:t>
      </w:r>
      <w:r w:rsidRPr="00724AE2" w:rsidR="007F6E3F">
        <w:t>APCs</w:t>
      </w:r>
      <w:r w:rsidRPr="00724AE2" w:rsidR="00DE477E">
        <w:t xml:space="preserve">, </w:t>
      </w:r>
      <w:r w:rsidRPr="00724AE2" w:rsidR="0090716E">
        <w:t xml:space="preserve">grabbed </w:t>
      </w:r>
      <w:r w:rsidRPr="00724AE2" w:rsidR="00DE477E">
        <w:t>him and took him away to an unknown destination.</w:t>
      </w:r>
      <w:r w:rsidRPr="00724AE2" w:rsidR="00195A2B">
        <w:t xml:space="preserve"> </w:t>
      </w:r>
      <w:r w:rsidRPr="00724AE2" w:rsidR="007F6E3F">
        <w:t xml:space="preserve">The </w:t>
      </w:r>
      <w:r w:rsidRPr="00724AE2" w:rsidR="0046224B">
        <w:t xml:space="preserve">arrest </w:t>
      </w:r>
      <w:r w:rsidRPr="00724AE2" w:rsidR="007F6E3F">
        <w:t xml:space="preserve">took place in the presence of </w:t>
      </w:r>
      <w:r w:rsidRPr="00724AE2" w:rsidR="007578F4">
        <w:t xml:space="preserve">several </w:t>
      </w:r>
      <w:r w:rsidRPr="00724AE2" w:rsidR="007F6E3F">
        <w:t>witnesses.</w:t>
      </w:r>
    </w:p>
    <w:p w:rsidRPr="00724AE2" w:rsidR="00DE477E" w:rsidP="00724AE2" w:rsidRDefault="00DE477E">
      <w:pPr>
        <w:pStyle w:val="ECHRHeading3"/>
      </w:pPr>
      <w:r w:rsidRPr="00724AE2">
        <w:t>2.  Official investigation into the abduction</w:t>
      </w:r>
    </w:p>
    <w:bookmarkStart w:name="й183" w:id="72"/>
    <w:p w:rsidRPr="00724AE2" w:rsidR="00D17AB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183</w:t>
      </w:r>
      <w:r w:rsidRPr="00724AE2">
        <w:rPr>
          <w:noProof/>
        </w:rPr>
        <w:fldChar w:fldCharType="end"/>
      </w:r>
      <w:bookmarkEnd w:id="72"/>
      <w:r w:rsidRPr="00724AE2" w:rsidR="00DE477E">
        <w:t>.  On 28 March 2004 the sister o</w:t>
      </w:r>
      <w:r w:rsidRPr="00724AE2" w:rsidR="00D14524">
        <w:t>f Mr Abdula Demelkhanov, Ms </w:t>
      </w:r>
      <w:r w:rsidRPr="00724AE2" w:rsidR="00DE477E">
        <w:t>S.D., informed the authorities</w:t>
      </w:r>
      <w:r w:rsidRPr="00724AE2" w:rsidR="0046224B">
        <w:t xml:space="preserve"> –</w:t>
      </w:r>
      <w:r w:rsidRPr="00724AE2" w:rsidR="008A49AA">
        <w:t xml:space="preserve"> apparently the Urus-Martan ROVD</w:t>
      </w:r>
      <w:r w:rsidRPr="00724AE2" w:rsidR="0046224B">
        <w:t xml:space="preserve"> – </w:t>
      </w:r>
      <w:r w:rsidRPr="00724AE2" w:rsidR="00DE477E">
        <w:t>of the disappearance of her brother</w:t>
      </w:r>
      <w:r w:rsidRPr="00724AE2" w:rsidR="00D17AB0">
        <w:t xml:space="preserve">. She stated that he had left the town of </w:t>
      </w:r>
      <w:r w:rsidRPr="00724AE2" w:rsidR="00877DD5">
        <w:t>Urus</w:t>
      </w:r>
      <w:r w:rsidRPr="00724AE2" w:rsidR="00877DD5">
        <w:noBreakHyphen/>
      </w:r>
      <w:r w:rsidRPr="00724AE2" w:rsidR="00D17AB0">
        <w:t xml:space="preserve">Martan </w:t>
      </w:r>
      <w:r w:rsidRPr="00724AE2" w:rsidR="0090716E">
        <w:t>i</w:t>
      </w:r>
      <w:r w:rsidRPr="00724AE2" w:rsidR="00D17AB0">
        <w:t>n his car, but</w:t>
      </w:r>
      <w:r w:rsidRPr="00724AE2" w:rsidR="004E15A2">
        <w:t xml:space="preserve"> had</w:t>
      </w:r>
      <w:r w:rsidRPr="00724AE2" w:rsidR="00D17AB0">
        <w:t xml:space="preserve"> </w:t>
      </w:r>
      <w:r w:rsidRPr="00724AE2" w:rsidR="0090716E">
        <w:t>never arrived</w:t>
      </w:r>
      <w:r w:rsidRPr="00724AE2" w:rsidR="00D17AB0">
        <w:t xml:space="preserve"> at his sister-in-law</w:t>
      </w:r>
      <w:r w:rsidRPr="00724AE2" w:rsidR="00724AE2">
        <w:t>’</w:t>
      </w:r>
      <w:r w:rsidRPr="00724AE2" w:rsidR="00D17AB0">
        <w:t>s house in Grozny.</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184</w:t>
      </w:r>
      <w:r w:rsidRPr="00724AE2">
        <w:rPr>
          <w:noProof/>
        </w:rPr>
        <w:fldChar w:fldCharType="end"/>
      </w:r>
      <w:r w:rsidRPr="00724AE2" w:rsidR="00402AD2">
        <w:t>.  </w:t>
      </w:r>
      <w:r w:rsidRPr="00724AE2" w:rsidR="0046224B">
        <w:t>T</w:t>
      </w:r>
      <w:r w:rsidRPr="00724AE2" w:rsidR="00402AD2">
        <w:t xml:space="preserve">he next day the </w:t>
      </w:r>
      <w:r w:rsidRPr="00724AE2" w:rsidR="0046224B">
        <w:t xml:space="preserve">traffic </w:t>
      </w:r>
      <w:r w:rsidRPr="00724AE2" w:rsidR="00402AD2">
        <w:t xml:space="preserve">police found a car belonging to </w:t>
      </w:r>
      <w:r w:rsidRPr="00724AE2" w:rsidR="00D17AB0">
        <w:t>Mr </w:t>
      </w:r>
      <w:r w:rsidRPr="00724AE2" w:rsidR="00402AD2">
        <w:t>Abdula Demelkhanov</w:t>
      </w:r>
      <w:r w:rsidRPr="00724AE2" w:rsidR="00D17AB0">
        <w:t xml:space="preserve"> in Grozny.</w:t>
      </w:r>
      <w:r w:rsidRPr="00724AE2" w:rsidR="00207074">
        <w:t xml:space="preserve"> It was parked in the vicinity of the</w:t>
      </w:r>
      <w:r w:rsidRPr="00724AE2" w:rsidR="0046224B">
        <w:t xml:space="preserve"> Department of the Interior offices</w:t>
      </w:r>
      <w:r w:rsidRPr="00724AE2" w:rsidR="00207074">
        <w:t xml:space="preserve"> </w:t>
      </w:r>
      <w:r w:rsidRPr="00724AE2" w:rsidR="0046224B">
        <w:t xml:space="preserve">in </w:t>
      </w:r>
      <w:r w:rsidRPr="00724AE2" w:rsidR="00207074">
        <w:t>Oktyabrskiy</w:t>
      </w:r>
      <w:r w:rsidRPr="00724AE2" w:rsidR="008A49AA">
        <w:t xml:space="preserve"> district in Grozny (“the Oktyabrskiy</w:t>
      </w:r>
      <w:r w:rsidRPr="00724AE2" w:rsidR="0046224B">
        <w:t> </w:t>
      </w:r>
      <w:r w:rsidRPr="00724AE2" w:rsidR="00207074">
        <w:t>ROVD</w:t>
      </w:r>
      <w:r w:rsidRPr="00724AE2" w:rsidR="008A49AA">
        <w:t>”)</w:t>
      </w:r>
      <w:r w:rsidRPr="00724AE2" w:rsidR="00207074">
        <w:t>.</w:t>
      </w:r>
    </w:p>
    <w:bookmarkStart w:name="й185" w:id="73"/>
    <w:p w:rsidRPr="00724AE2" w:rsidR="000355AB"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185</w:t>
      </w:r>
      <w:r w:rsidRPr="00724AE2">
        <w:rPr>
          <w:noProof/>
        </w:rPr>
        <w:fldChar w:fldCharType="end"/>
      </w:r>
      <w:bookmarkEnd w:id="73"/>
      <w:r w:rsidRPr="00724AE2" w:rsidR="000355AB">
        <w:t>.  O</w:t>
      </w:r>
      <w:r w:rsidRPr="00724AE2" w:rsidR="00E575BB">
        <w:t>n</w:t>
      </w:r>
      <w:r w:rsidRPr="00724AE2" w:rsidR="000355AB">
        <w:t xml:space="preserve"> 8 April 2004 the investigators</w:t>
      </w:r>
      <w:r w:rsidRPr="00724AE2" w:rsidR="008A49AA">
        <w:t xml:space="preserve"> from the Urus-Martan ROVD</w:t>
      </w:r>
      <w:r w:rsidRPr="00724AE2" w:rsidR="000355AB">
        <w:t xml:space="preserve"> questioned the first applicant and the sister </w:t>
      </w:r>
      <w:r w:rsidRPr="00724AE2" w:rsidR="00E575BB">
        <w:t>of Mr</w:t>
      </w:r>
      <w:r w:rsidRPr="00724AE2" w:rsidR="000355AB">
        <w:t xml:space="preserve"> Abdula Demelkhanov, who confirmed that the latter </w:t>
      </w:r>
      <w:r w:rsidRPr="00724AE2" w:rsidR="00E575BB">
        <w:t xml:space="preserve">had been missing since 28 March 2004. </w:t>
      </w:r>
      <w:r w:rsidRPr="00724AE2" w:rsidR="008A49AA">
        <w:t xml:space="preserve">Later that day the investigation was transferred to the Oktyabrskiy ROVD, which had to take the decision on the merits of the </w:t>
      </w:r>
      <w:r w:rsidRPr="00724AE2" w:rsidR="0090716E">
        <w:t>case</w:t>
      </w:r>
      <w:r w:rsidRPr="00724AE2" w:rsidR="008A49AA">
        <w:t>.</w:t>
      </w:r>
    </w:p>
    <w:p w:rsidRPr="00724AE2" w:rsidR="00DE23AC"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186</w:t>
      </w:r>
      <w:r w:rsidRPr="00724AE2">
        <w:rPr>
          <w:noProof/>
        </w:rPr>
        <w:fldChar w:fldCharType="end"/>
      </w:r>
      <w:r w:rsidRPr="00724AE2" w:rsidR="00402AD2">
        <w:t>.  </w:t>
      </w:r>
      <w:r w:rsidRPr="00724AE2" w:rsidR="004840D1">
        <w:t>T</w:t>
      </w:r>
      <w:r w:rsidRPr="00724AE2" w:rsidR="00402AD2">
        <w:t xml:space="preserve">he next day the applicant complained of </w:t>
      </w:r>
      <w:r w:rsidRPr="00724AE2" w:rsidR="004840D1">
        <w:t xml:space="preserve">the </w:t>
      </w:r>
      <w:r w:rsidRPr="00724AE2" w:rsidR="00402AD2">
        <w:t xml:space="preserve">abduction to the Oktyabrskiy District prosecutor in Grozny. It appears that on </w:t>
      </w:r>
      <w:r w:rsidRPr="00724AE2" w:rsidR="004840D1">
        <w:t xml:space="preserve">an </w:t>
      </w:r>
      <w:r w:rsidRPr="00724AE2" w:rsidR="00402AD2">
        <w:t xml:space="preserve">unspecified date she and the sister of Mr Abdula Demelkhanov were </w:t>
      </w:r>
      <w:r w:rsidRPr="00724AE2" w:rsidR="00DE23AC">
        <w:t>questioned</w:t>
      </w:r>
      <w:r w:rsidRPr="00724AE2" w:rsidR="00402AD2">
        <w:t>.</w:t>
      </w:r>
    </w:p>
    <w:p w:rsidRPr="00724AE2" w:rsidR="00E575BB"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187</w:t>
      </w:r>
      <w:r w:rsidRPr="00724AE2">
        <w:rPr>
          <w:noProof/>
        </w:rPr>
        <w:fldChar w:fldCharType="end"/>
      </w:r>
      <w:r w:rsidRPr="00724AE2" w:rsidR="00402AD2">
        <w:t xml:space="preserve">.  On </w:t>
      </w:r>
      <w:r w:rsidRPr="00724AE2" w:rsidR="000355AB">
        <w:t xml:space="preserve">17 </w:t>
      </w:r>
      <w:r w:rsidRPr="00724AE2" w:rsidR="00402AD2">
        <w:t xml:space="preserve">April and 25 December 2004 the </w:t>
      </w:r>
      <w:r w:rsidRPr="00724AE2" w:rsidR="00DE477E">
        <w:t xml:space="preserve">Oktyabrskiy </w:t>
      </w:r>
      <w:r w:rsidRPr="00724AE2" w:rsidR="008A49AA">
        <w:t>ROVD</w:t>
      </w:r>
      <w:r w:rsidRPr="00724AE2" w:rsidR="00402AD2">
        <w:t xml:space="preserve"> and the Oktyabrskiy District prosecutor respectively </w:t>
      </w:r>
      <w:r w:rsidRPr="00724AE2" w:rsidR="00DE477E">
        <w:t xml:space="preserve">refused to open a criminal </w:t>
      </w:r>
      <w:r w:rsidRPr="00724AE2" w:rsidR="000355AB">
        <w:t>case into the abduction.</w:t>
      </w:r>
    </w:p>
    <w:bookmarkStart w:name="й188" w:id="74"/>
    <w:p w:rsidRPr="00724AE2" w:rsidR="008B371E"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188</w:t>
      </w:r>
      <w:r w:rsidRPr="00724AE2">
        <w:rPr>
          <w:noProof/>
        </w:rPr>
        <w:fldChar w:fldCharType="end"/>
      </w:r>
      <w:bookmarkEnd w:id="74"/>
      <w:r w:rsidRPr="00724AE2" w:rsidR="00DE23AC">
        <w:t>.  In the meantime</w:t>
      </w:r>
      <w:r w:rsidRPr="00724AE2" w:rsidR="0090716E">
        <w:t>,</w:t>
      </w:r>
      <w:r w:rsidRPr="00724AE2" w:rsidR="00DE23AC">
        <w:t xml:space="preserve"> </w:t>
      </w:r>
      <w:r w:rsidRPr="00724AE2" w:rsidR="008B371E">
        <w:t>on 22</w:t>
      </w:r>
      <w:r w:rsidRPr="00724AE2" w:rsidR="00DE23AC">
        <w:t xml:space="preserve"> April </w:t>
      </w:r>
      <w:r w:rsidRPr="00724AE2" w:rsidR="008B371E">
        <w:t xml:space="preserve">and 9 June </w:t>
      </w:r>
      <w:r w:rsidRPr="00724AE2" w:rsidR="00DE23AC">
        <w:t>2</w:t>
      </w:r>
      <w:r w:rsidRPr="00724AE2" w:rsidR="008B371E">
        <w:t>004</w:t>
      </w:r>
      <w:r w:rsidRPr="00724AE2" w:rsidR="00DE23AC">
        <w:t xml:space="preserve"> the Oktyabrskiy </w:t>
      </w:r>
      <w:r w:rsidRPr="00724AE2" w:rsidR="005148B9">
        <w:t>ROVD</w:t>
      </w:r>
      <w:r w:rsidRPr="00724AE2" w:rsidR="008B371E">
        <w:t>, apparently following the applicant</w:t>
      </w:r>
      <w:r w:rsidRPr="00724AE2" w:rsidR="00724AE2">
        <w:t>’</w:t>
      </w:r>
      <w:r w:rsidRPr="00724AE2" w:rsidR="008B371E">
        <w:t xml:space="preserve">s allegation that her husband had been abducted by </w:t>
      </w:r>
      <w:r w:rsidRPr="00724AE2" w:rsidR="0090716E">
        <w:t>S</w:t>
      </w:r>
      <w:r w:rsidRPr="00724AE2" w:rsidR="008B371E">
        <w:t xml:space="preserve">tate agents, </w:t>
      </w:r>
      <w:r w:rsidRPr="00724AE2" w:rsidR="00DE23AC">
        <w:t>contacted the FSB in Chechnya</w:t>
      </w:r>
      <w:r w:rsidRPr="00724AE2" w:rsidR="005148B9">
        <w:t xml:space="preserve"> and the</w:t>
      </w:r>
      <w:r w:rsidRPr="00724AE2" w:rsidR="0090716E">
        <w:t xml:space="preserve"> </w:t>
      </w:r>
      <w:r w:rsidRPr="00724AE2" w:rsidR="00F05169">
        <w:t xml:space="preserve">commanding officer of the army in </w:t>
      </w:r>
      <w:r w:rsidRPr="00724AE2" w:rsidR="0090716E">
        <w:t>Chechnya</w:t>
      </w:r>
      <w:r w:rsidRPr="00724AE2" w:rsidR="008B371E">
        <w:t xml:space="preserve"> </w:t>
      </w:r>
      <w:r w:rsidRPr="00724AE2" w:rsidR="009354E5">
        <w:t xml:space="preserve">to check if </w:t>
      </w:r>
      <w:r w:rsidRPr="00724AE2" w:rsidR="008B371E">
        <w:t>Mr </w:t>
      </w:r>
      <w:r w:rsidRPr="00724AE2" w:rsidR="009354E5">
        <w:t xml:space="preserve">Abdula Demelkhanov had been </w:t>
      </w:r>
      <w:r w:rsidRPr="00724AE2" w:rsidR="00491C93">
        <w:t xml:space="preserve">arrested </w:t>
      </w:r>
      <w:r w:rsidRPr="00724AE2" w:rsidR="008B371E">
        <w:t xml:space="preserve">in </w:t>
      </w:r>
      <w:r w:rsidRPr="00724AE2" w:rsidR="00C363C5">
        <w:t xml:space="preserve">the </w:t>
      </w:r>
      <w:r w:rsidRPr="00724AE2" w:rsidR="008B371E">
        <w:t>course of a special operation</w:t>
      </w:r>
      <w:r w:rsidRPr="00724AE2" w:rsidR="009354E5">
        <w:t>.</w:t>
      </w:r>
      <w:r w:rsidRPr="00724AE2" w:rsidR="008B371E">
        <w:t xml:space="preserve"> The replies received were in the negative.</w:t>
      </w:r>
    </w:p>
    <w:p w:rsidRPr="00724AE2" w:rsidR="00C33A53"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189</w:t>
      </w:r>
      <w:r w:rsidRPr="00724AE2">
        <w:rPr>
          <w:noProof/>
        </w:rPr>
        <w:fldChar w:fldCharType="end"/>
      </w:r>
      <w:r w:rsidRPr="00724AE2" w:rsidR="00DE477E">
        <w:t>.  On 9 August 2005 the</w:t>
      </w:r>
      <w:r w:rsidRPr="00724AE2" w:rsidR="00E575BB">
        <w:t xml:space="preserve"> Chechnya prosecutor </w:t>
      </w:r>
      <w:r w:rsidRPr="00724AE2" w:rsidR="00A479C9">
        <w:t xml:space="preserve">annulled </w:t>
      </w:r>
      <w:r w:rsidRPr="00724AE2" w:rsidR="00E575BB">
        <w:t xml:space="preserve">the </w:t>
      </w:r>
      <w:r w:rsidRPr="00724AE2" w:rsidR="00402AD2">
        <w:t>decision of 17 April 2004</w:t>
      </w:r>
      <w:r w:rsidRPr="00724AE2" w:rsidR="00E575BB">
        <w:t xml:space="preserve"> and opened criminal case no. 42104 under Article 105 of the CC (murder). On the same day the Oktyabrskiy </w:t>
      </w:r>
      <w:r w:rsidRPr="00724AE2" w:rsidR="00A479C9">
        <w:t>d</w:t>
      </w:r>
      <w:r w:rsidRPr="00724AE2" w:rsidR="00E575BB">
        <w:t xml:space="preserve">istrict prosecutor in Grozny opened criminal case no. 42094 into the same events under the same Article of the CC. Eight days later the two cases </w:t>
      </w:r>
      <w:r w:rsidRPr="00724AE2" w:rsidR="00402AD2">
        <w:t>were joined</w:t>
      </w:r>
      <w:r w:rsidRPr="00724AE2" w:rsidR="008E714F">
        <w:t xml:space="preserve"> under</w:t>
      </w:r>
      <w:r w:rsidRPr="00724AE2" w:rsidR="00C33A53">
        <w:t xml:space="preserve"> </w:t>
      </w:r>
      <w:r w:rsidRPr="00724AE2" w:rsidR="008E714F">
        <w:t>no. </w:t>
      </w:r>
      <w:r w:rsidRPr="00724AE2" w:rsidR="00B86431">
        <w:t>42094</w:t>
      </w:r>
      <w:r w:rsidRPr="00724AE2" w:rsidR="0051474A">
        <w:t>.</w:t>
      </w:r>
    </w:p>
    <w:p w:rsidRPr="00724AE2" w:rsidR="00DE477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190</w:t>
      </w:r>
      <w:r w:rsidRPr="00724AE2">
        <w:rPr>
          <w:noProof/>
        </w:rPr>
        <w:fldChar w:fldCharType="end"/>
      </w:r>
      <w:r w:rsidRPr="00724AE2" w:rsidR="00DE477E">
        <w:t>.  On 16 August 2005 the applicant was granted victim status in the case.</w:t>
      </w:r>
    </w:p>
    <w:bookmarkStart w:name="й191" w:id="75"/>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191</w:t>
      </w:r>
      <w:r w:rsidRPr="00724AE2">
        <w:rPr>
          <w:noProof/>
        </w:rPr>
        <w:fldChar w:fldCharType="end"/>
      </w:r>
      <w:bookmarkEnd w:id="75"/>
      <w:r w:rsidRPr="00724AE2" w:rsidR="00DE477E">
        <w:t xml:space="preserve">.  On 9 November 2005 the investigation was suspended for failure to </w:t>
      </w:r>
      <w:r w:rsidRPr="00724AE2" w:rsidR="004958C5">
        <w:t xml:space="preserve">establish the </w:t>
      </w:r>
      <w:r w:rsidRPr="00724AE2" w:rsidR="007F65E2">
        <w:t>identity</w:t>
      </w:r>
      <w:r w:rsidRPr="00724AE2" w:rsidR="004958C5">
        <w:t xml:space="preserve"> of the perpetrators</w:t>
      </w:r>
      <w:r w:rsidRPr="00724AE2" w:rsidR="00DE477E">
        <w:t>.</w:t>
      </w:r>
    </w:p>
    <w:bookmarkStart w:name="й192" w:id="76"/>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192</w:t>
      </w:r>
      <w:r w:rsidRPr="00724AE2">
        <w:rPr>
          <w:noProof/>
        </w:rPr>
        <w:fldChar w:fldCharType="end"/>
      </w:r>
      <w:bookmarkEnd w:id="76"/>
      <w:r w:rsidRPr="00724AE2" w:rsidR="0088061F">
        <w:t>.  On 22 March 2006 the applicant contacted the</w:t>
      </w:r>
      <w:r w:rsidRPr="00724AE2" w:rsidR="00BE01E0">
        <w:t xml:space="preserve"> Chechen President</w:t>
      </w:r>
      <w:r w:rsidRPr="00724AE2" w:rsidR="0088061F">
        <w:t xml:space="preserve"> asking him to assist in the search for her husband. Her letter was forwarded to the investigat</w:t>
      </w:r>
      <w:r w:rsidRPr="00724AE2" w:rsidR="007A7B85">
        <w:t>ors</w:t>
      </w:r>
      <w:r w:rsidRPr="00724AE2" w:rsidR="0088061F">
        <w:t>.</w:t>
      </w:r>
    </w:p>
    <w:bookmarkStart w:name="й193" w:id="77"/>
    <w:p w:rsidRPr="00724AE2" w:rsidR="0088061F"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193</w:t>
      </w:r>
      <w:r w:rsidRPr="00724AE2">
        <w:rPr>
          <w:noProof/>
        </w:rPr>
        <w:fldChar w:fldCharType="end"/>
      </w:r>
      <w:bookmarkEnd w:id="77"/>
      <w:r w:rsidRPr="00724AE2" w:rsidR="0088061F">
        <w:t>.  </w:t>
      </w:r>
      <w:r w:rsidRPr="00724AE2" w:rsidR="001524F1">
        <w:t xml:space="preserve">It appears that on 4 May 2006 the investigators resumed the proceedings and </w:t>
      </w:r>
      <w:r w:rsidRPr="00724AE2" w:rsidR="0088061F">
        <w:t xml:space="preserve">questioned </w:t>
      </w:r>
      <w:r w:rsidRPr="00724AE2" w:rsidR="005148B9">
        <w:t xml:space="preserve">the </w:t>
      </w:r>
      <w:r w:rsidRPr="00724AE2" w:rsidR="0088061F">
        <w:t xml:space="preserve">applicant. She repeated her previous statements and added that her husband had not </w:t>
      </w:r>
      <w:r w:rsidRPr="00724AE2" w:rsidR="00AB3DDE">
        <w:t>been a member of any</w:t>
      </w:r>
      <w:r w:rsidRPr="00724AE2" w:rsidR="0088061F">
        <w:t xml:space="preserve"> illegal armed groups.</w:t>
      </w:r>
      <w:r w:rsidRPr="00724AE2" w:rsidR="00427A0A">
        <w:t xml:space="preserve"> Shortly </w:t>
      </w:r>
      <w:r w:rsidRPr="00724AE2" w:rsidR="00D508DE">
        <w:t>after</w:t>
      </w:r>
      <w:r w:rsidRPr="00724AE2" w:rsidR="00AB3DDE">
        <w:t xml:space="preserve"> that</w:t>
      </w:r>
      <w:r w:rsidRPr="00724AE2" w:rsidR="00D508DE">
        <w:t xml:space="preserve"> </w:t>
      </w:r>
      <w:r w:rsidRPr="00724AE2" w:rsidR="00427A0A">
        <w:t>the proceedings were suspended again.</w:t>
      </w:r>
    </w:p>
    <w:bookmarkStart w:name="й194" w:id="78"/>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194</w:t>
      </w:r>
      <w:r w:rsidRPr="00724AE2">
        <w:rPr>
          <w:noProof/>
        </w:rPr>
        <w:fldChar w:fldCharType="end"/>
      </w:r>
      <w:bookmarkEnd w:id="78"/>
      <w:r w:rsidRPr="00724AE2" w:rsidR="0088061F">
        <w:t>.  </w:t>
      </w:r>
      <w:r w:rsidRPr="00724AE2" w:rsidR="00261746">
        <w:t>Subsequently</w:t>
      </w:r>
      <w:r w:rsidRPr="00724AE2" w:rsidR="007A7B85">
        <w:t>,</w:t>
      </w:r>
      <w:r w:rsidRPr="00724AE2" w:rsidR="00261746">
        <w:t xml:space="preserve"> the investigation was resumed on </w:t>
      </w:r>
      <w:r w:rsidRPr="00724AE2" w:rsidR="00DE477E">
        <w:t>17 May 2011</w:t>
      </w:r>
      <w:r w:rsidRPr="00724AE2" w:rsidR="003B5CDA">
        <w:t>,</w:t>
      </w:r>
      <w:r w:rsidRPr="00724AE2" w:rsidR="00261746">
        <w:t xml:space="preserve"> </w:t>
      </w:r>
      <w:r w:rsidRPr="00724AE2" w:rsidR="003B5CDA">
        <w:t>6 </w:t>
      </w:r>
      <w:r w:rsidRPr="00724AE2" w:rsidR="00261746">
        <w:t>February</w:t>
      </w:r>
      <w:r w:rsidRPr="00724AE2" w:rsidR="003B5CDA">
        <w:t xml:space="preserve"> and 25 May 2012, 9 December 2013, 28 December 2015 and 1 July 2016.</w:t>
      </w:r>
      <w:r w:rsidRPr="00724AE2" w:rsidR="00261746">
        <w:t xml:space="preserve"> I</w:t>
      </w:r>
      <w:r w:rsidRPr="00724AE2" w:rsidR="003B5CDA">
        <w:t>t was then suspended on</w:t>
      </w:r>
      <w:r w:rsidRPr="00724AE2" w:rsidR="00DE477E">
        <w:t xml:space="preserve"> </w:t>
      </w:r>
      <w:r w:rsidRPr="00724AE2" w:rsidR="003B5CDA">
        <w:t>6 June 2011, 10 </w:t>
      </w:r>
      <w:r w:rsidRPr="00724AE2" w:rsidR="00261746">
        <w:t>Fe</w:t>
      </w:r>
      <w:r w:rsidRPr="00724AE2" w:rsidR="003B5CDA">
        <w:t>bruary and 22 July 2012, 19 December 2013 and 30 December 2015 respectively.</w:t>
      </w:r>
    </w:p>
    <w:bookmarkStart w:name="й195" w:id="79"/>
    <w:p w:rsidRPr="00724AE2" w:rsidR="00DC0EA0" w:rsidP="00724AE2" w:rsidRDefault="00DC47AC">
      <w:pPr>
        <w:pStyle w:val="ECHRPara"/>
      </w:pPr>
      <w:r w:rsidRPr="00724AE2">
        <w:fldChar w:fldCharType="begin"/>
      </w:r>
      <w:r w:rsidRPr="00724AE2">
        <w:instrText xml:space="preserve"> SEQ level0 \*arabic </w:instrText>
      </w:r>
      <w:r w:rsidRPr="00724AE2">
        <w:fldChar w:fldCharType="separate"/>
      </w:r>
      <w:r w:rsidRPr="00724AE2" w:rsidR="00724AE2">
        <w:rPr>
          <w:noProof/>
        </w:rPr>
        <w:t>195</w:t>
      </w:r>
      <w:r w:rsidRPr="00724AE2">
        <w:rPr>
          <w:noProof/>
        </w:rPr>
        <w:fldChar w:fldCharType="end"/>
      </w:r>
      <w:bookmarkEnd w:id="79"/>
      <w:r w:rsidRPr="00724AE2" w:rsidR="00DE477E">
        <w:t>.  </w:t>
      </w:r>
      <w:r w:rsidRPr="00724AE2" w:rsidR="003B5CDA">
        <w:t>In the meantime, o</w:t>
      </w:r>
      <w:r w:rsidRPr="00724AE2" w:rsidR="00DE477E">
        <w:t>n 4 June 2011 and 7 February 2012</w:t>
      </w:r>
      <w:r w:rsidRPr="00724AE2" w:rsidR="007A7B85">
        <w:t>,</w:t>
      </w:r>
      <w:r w:rsidRPr="00724AE2" w:rsidR="00DE477E">
        <w:t xml:space="preserve"> the investigators questioned </w:t>
      </w:r>
      <w:r w:rsidRPr="00724AE2" w:rsidR="00F137CF">
        <w:t xml:space="preserve">two </w:t>
      </w:r>
      <w:r w:rsidRPr="00724AE2" w:rsidR="00DE477E">
        <w:t xml:space="preserve">eyewitnesses </w:t>
      </w:r>
      <w:r w:rsidRPr="00724AE2" w:rsidR="005148B9">
        <w:t>to</w:t>
      </w:r>
      <w:r w:rsidRPr="00724AE2" w:rsidR="00F137CF">
        <w:t xml:space="preserve"> the abduction, Ms R.K. and Ms T.D. They submitted that </w:t>
      </w:r>
      <w:r w:rsidRPr="00724AE2" w:rsidR="00DE477E">
        <w:t xml:space="preserve">at about 5 p.m. on 28 March 2004 they had been in front of 8 Marta Street in Grozny </w:t>
      </w:r>
      <w:r w:rsidRPr="00724AE2" w:rsidR="005148B9">
        <w:t xml:space="preserve">when an APC </w:t>
      </w:r>
      <w:r w:rsidRPr="00724AE2" w:rsidR="007A7B85">
        <w:t xml:space="preserve">had </w:t>
      </w:r>
      <w:r w:rsidRPr="00724AE2" w:rsidR="001C72A6">
        <w:t>stopped beside</w:t>
      </w:r>
      <w:r w:rsidRPr="00724AE2" w:rsidR="007A7B85">
        <w:t xml:space="preserve"> </w:t>
      </w:r>
      <w:r w:rsidRPr="00724AE2" w:rsidR="005148B9">
        <w:t>Mr </w:t>
      </w:r>
      <w:r w:rsidRPr="00724AE2" w:rsidR="00F137CF">
        <w:t>Abdula Demelkhanov</w:t>
      </w:r>
      <w:r w:rsidRPr="00724AE2" w:rsidR="00724AE2">
        <w:t>’</w:t>
      </w:r>
      <w:r w:rsidRPr="00724AE2" w:rsidR="00F137CF">
        <w:t xml:space="preserve">s car. A group of five to six </w:t>
      </w:r>
      <w:r w:rsidRPr="00724AE2" w:rsidR="00473FF3">
        <w:t>service personnel</w:t>
      </w:r>
      <w:r w:rsidRPr="00724AE2" w:rsidR="00376562">
        <w:t xml:space="preserve"> in camouflage uniforms</w:t>
      </w:r>
      <w:r w:rsidRPr="00724AE2" w:rsidR="00F137CF">
        <w:t xml:space="preserve"> </w:t>
      </w:r>
      <w:r w:rsidRPr="00724AE2" w:rsidR="00376562">
        <w:t>armed with</w:t>
      </w:r>
      <w:r w:rsidRPr="00724AE2" w:rsidR="00261746">
        <w:t xml:space="preserve"> automatic weapons </w:t>
      </w:r>
      <w:r w:rsidRPr="00724AE2" w:rsidR="00CE54D2">
        <w:t>had emerged fr</w:t>
      </w:r>
      <w:r w:rsidRPr="00724AE2" w:rsidR="00261746">
        <w:t>o</w:t>
      </w:r>
      <w:r w:rsidRPr="00724AE2" w:rsidR="00CE54D2">
        <w:t>m</w:t>
      </w:r>
      <w:r w:rsidRPr="00724AE2" w:rsidR="00261746">
        <w:t xml:space="preserve"> the vehicle. Some of them </w:t>
      </w:r>
      <w:r w:rsidRPr="00724AE2" w:rsidR="00CE54D2">
        <w:t xml:space="preserve">had been </w:t>
      </w:r>
      <w:r w:rsidRPr="00724AE2" w:rsidR="00D245EF">
        <w:t xml:space="preserve">wearing </w:t>
      </w:r>
      <w:r w:rsidRPr="00724AE2" w:rsidR="00261746">
        <w:t>balaclavas</w:t>
      </w:r>
      <w:r w:rsidRPr="00724AE2" w:rsidR="00CE54D2">
        <w:t xml:space="preserve"> and</w:t>
      </w:r>
      <w:r w:rsidRPr="00724AE2" w:rsidR="00D245EF">
        <w:t xml:space="preserve"> had</w:t>
      </w:r>
      <w:r w:rsidRPr="00724AE2" w:rsidR="00CE54D2">
        <w:t xml:space="preserve"> spoken</w:t>
      </w:r>
      <w:r w:rsidRPr="00724AE2" w:rsidR="00261746">
        <w:t xml:space="preserve"> unaccented Russian. The men </w:t>
      </w:r>
      <w:r w:rsidRPr="00724AE2" w:rsidR="00CE54D2">
        <w:t xml:space="preserve">asked </w:t>
      </w:r>
      <w:r w:rsidRPr="00724AE2" w:rsidR="00261746">
        <w:t>Mr Abdula Demelkhanov</w:t>
      </w:r>
      <w:r w:rsidRPr="00724AE2" w:rsidR="00CE54D2">
        <w:t xml:space="preserve"> </w:t>
      </w:r>
      <w:r w:rsidRPr="00724AE2" w:rsidR="00261746">
        <w:t xml:space="preserve">to show </w:t>
      </w:r>
      <w:r w:rsidRPr="00724AE2" w:rsidR="00CE54D2">
        <w:t xml:space="preserve">his </w:t>
      </w:r>
      <w:r w:rsidRPr="00724AE2" w:rsidR="00261746">
        <w:t xml:space="preserve">identity documents. Then they </w:t>
      </w:r>
      <w:r w:rsidRPr="00724AE2" w:rsidR="00CE54D2">
        <w:t xml:space="preserve">had </w:t>
      </w:r>
      <w:r w:rsidRPr="00724AE2" w:rsidR="00261746">
        <w:t xml:space="preserve">pulled him out of the car and forced him into the APC, which </w:t>
      </w:r>
      <w:r w:rsidRPr="00724AE2" w:rsidR="00D245EF">
        <w:t xml:space="preserve">had </w:t>
      </w:r>
      <w:r w:rsidRPr="00724AE2" w:rsidR="00261746">
        <w:t>dr</w:t>
      </w:r>
      <w:r w:rsidRPr="00724AE2" w:rsidR="00CE54D2">
        <w:t>i</w:t>
      </w:r>
      <w:r w:rsidRPr="00724AE2" w:rsidR="00261746">
        <w:t>v</w:t>
      </w:r>
      <w:r w:rsidRPr="00724AE2" w:rsidR="00CE54D2">
        <w:t xml:space="preserve">en </w:t>
      </w:r>
      <w:r w:rsidRPr="00724AE2" w:rsidR="00261746">
        <w:t xml:space="preserve">off in the direction of </w:t>
      </w:r>
      <w:r w:rsidRPr="00724AE2" w:rsidR="00CE54D2">
        <w:t>Chernorechye</w:t>
      </w:r>
      <w:r w:rsidRPr="00724AE2" w:rsidR="00261746">
        <w:t xml:space="preserve"> village.</w:t>
      </w:r>
    </w:p>
    <w:p w:rsidRPr="00724AE2" w:rsidR="00261746"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196</w:t>
      </w:r>
      <w:r w:rsidRPr="00724AE2">
        <w:rPr>
          <w:noProof/>
        </w:rPr>
        <w:fldChar w:fldCharType="end"/>
      </w:r>
      <w:r w:rsidRPr="00724AE2" w:rsidR="003B5CDA">
        <w:t>.  On 29 December 2015 the investigators granted victim status to Mr Abdula Demelkhanov</w:t>
      </w:r>
      <w:r w:rsidRPr="00724AE2" w:rsidR="00724AE2">
        <w:t>’</w:t>
      </w:r>
      <w:r w:rsidRPr="00724AE2" w:rsidR="003B5CDA">
        <w:t>s mother.</w:t>
      </w:r>
      <w:r w:rsidRPr="00724AE2" w:rsidR="003915E7">
        <w:t xml:space="preserve"> There is no information about further developments.</w:t>
      </w:r>
    </w:p>
    <w:p w:rsidRPr="00724AE2" w:rsidR="00DE477E" w:rsidP="00724AE2" w:rsidRDefault="00DE477E">
      <w:pPr>
        <w:pStyle w:val="ECHRHeading3"/>
      </w:pPr>
      <w:r w:rsidRPr="00724AE2">
        <w:t>3.  Proceedings before the domestic courts</w:t>
      </w:r>
    </w:p>
    <w:p w:rsidRPr="00724AE2" w:rsidR="00DC0EA0" w:rsidP="00724AE2" w:rsidRDefault="00FE710D">
      <w:pPr>
        <w:pStyle w:val="ECHRHeading4"/>
      </w:pPr>
      <w:r w:rsidRPr="00724AE2">
        <w:t>(</w:t>
      </w:r>
      <w:r w:rsidRPr="00724AE2" w:rsidR="007556F6">
        <w:t>a)  </w:t>
      </w:r>
      <w:r w:rsidRPr="00724AE2" w:rsidR="001B7512">
        <w:t>Proceedings for compensation</w:t>
      </w:r>
    </w:p>
    <w:p w:rsidRPr="00724AE2" w:rsidR="00DE477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197</w:t>
      </w:r>
      <w:r w:rsidRPr="00724AE2">
        <w:rPr>
          <w:noProof/>
        </w:rPr>
        <w:fldChar w:fldCharType="end"/>
      </w:r>
      <w:r w:rsidRPr="00724AE2" w:rsidR="00DE477E">
        <w:t>.  On 28 January 2013 the applicant lodged a</w:t>
      </w:r>
      <w:r w:rsidRPr="00724AE2" w:rsidR="00EA3895">
        <w:t xml:space="preserve"> court</w:t>
      </w:r>
      <w:r w:rsidRPr="00724AE2" w:rsidR="00DE477E">
        <w:t xml:space="preserve"> claim </w:t>
      </w:r>
      <w:r w:rsidRPr="00724AE2" w:rsidR="00EA3895">
        <w:t xml:space="preserve">seeking </w:t>
      </w:r>
      <w:r w:rsidRPr="00724AE2" w:rsidR="00DE477E">
        <w:t xml:space="preserve">compensation for non-pecuniary damage </w:t>
      </w:r>
      <w:r w:rsidRPr="00724AE2" w:rsidR="00EA3895">
        <w:t>caused by</w:t>
      </w:r>
      <w:r w:rsidRPr="00724AE2" w:rsidR="00DE477E">
        <w:t xml:space="preserve"> the alleged abduction of her husband.</w:t>
      </w:r>
    </w:p>
    <w:p w:rsidRPr="00724AE2" w:rsidR="00DE477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198</w:t>
      </w:r>
      <w:r w:rsidRPr="00724AE2">
        <w:rPr>
          <w:noProof/>
        </w:rPr>
        <w:fldChar w:fldCharType="end"/>
      </w:r>
      <w:r w:rsidRPr="00724AE2" w:rsidR="00DE477E">
        <w:t xml:space="preserve">.  On 12 March 2013 the Urus-Martan Town Court granted the claim and awarded </w:t>
      </w:r>
      <w:r w:rsidRPr="00724AE2" w:rsidR="00EA3895">
        <w:t>the applicant</w:t>
      </w:r>
      <w:r w:rsidRPr="00724AE2" w:rsidR="00DE477E">
        <w:t xml:space="preserve"> </w:t>
      </w:r>
      <w:r w:rsidRPr="00724AE2" w:rsidR="00EA3895">
        <w:t>1,000,000 Russian roubles (RUB)</w:t>
      </w:r>
      <w:r w:rsidRPr="00724AE2" w:rsidR="00DE477E">
        <w:t xml:space="preserve"> (</w:t>
      </w:r>
      <w:r w:rsidRPr="00724AE2" w:rsidR="00EA3895">
        <w:t>approximately 13,200</w:t>
      </w:r>
      <w:r w:rsidRPr="00724AE2" w:rsidR="00DE477E">
        <w:t xml:space="preserve"> euros (EUR)) in compensation.</w:t>
      </w:r>
    </w:p>
    <w:p w:rsidRPr="00724AE2" w:rsidR="00DE477E"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199</w:t>
      </w:r>
      <w:r w:rsidRPr="00724AE2">
        <w:rPr>
          <w:noProof/>
        </w:rPr>
        <w:fldChar w:fldCharType="end"/>
      </w:r>
      <w:r w:rsidRPr="00724AE2" w:rsidR="00DE477E">
        <w:t>.  On 28 May 2013 the Chechnya Supreme Court quashed the above decision on appeal and dismissed the claim as unfounded.</w:t>
      </w:r>
    </w:p>
    <w:p w:rsidRPr="00724AE2" w:rsidR="001B7512" w:rsidP="00724AE2" w:rsidRDefault="00FE710D">
      <w:pPr>
        <w:pStyle w:val="ECHRHeading4"/>
      </w:pPr>
      <w:r w:rsidRPr="00724AE2">
        <w:t>(</w:t>
      </w:r>
      <w:r w:rsidRPr="00724AE2" w:rsidR="007556F6">
        <w:t>b)  </w:t>
      </w:r>
      <w:r w:rsidRPr="00724AE2" w:rsidR="001B7512">
        <w:t>Proceedings against the investigators</w:t>
      </w:r>
    </w:p>
    <w:p w:rsidRPr="00724AE2" w:rsidR="00EA389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200</w:t>
      </w:r>
      <w:r w:rsidRPr="00724AE2">
        <w:rPr>
          <w:noProof/>
        </w:rPr>
        <w:fldChar w:fldCharType="end"/>
      </w:r>
      <w:r w:rsidRPr="00724AE2" w:rsidR="00EA3895">
        <w:t xml:space="preserve">.  On 22 June 2016 the applicant complained to the Oktyabrskiy District Court in Grozny </w:t>
      </w:r>
      <w:r w:rsidRPr="00724AE2" w:rsidR="00DC7A7A">
        <w:t xml:space="preserve">of the </w:t>
      </w:r>
      <w:r w:rsidRPr="00724AE2" w:rsidR="00EA3895">
        <w:t>ineffectiveness of the investigation into her husband</w:t>
      </w:r>
      <w:r w:rsidRPr="00724AE2" w:rsidR="00724AE2">
        <w:t>’</w:t>
      </w:r>
      <w:r w:rsidRPr="00724AE2" w:rsidR="00EA3895">
        <w:t xml:space="preserve">s abduction. In particular, she </w:t>
      </w:r>
      <w:r w:rsidRPr="00724AE2" w:rsidR="001D0455">
        <w:t>requested that</w:t>
      </w:r>
      <w:r w:rsidRPr="00724AE2" w:rsidR="00EA3895">
        <w:t xml:space="preserve"> the decision</w:t>
      </w:r>
      <w:r w:rsidRPr="00724AE2" w:rsidR="00136029">
        <w:t xml:space="preserve"> of</w:t>
      </w:r>
      <w:r w:rsidRPr="00724AE2" w:rsidR="00D14524">
        <w:t xml:space="preserve"> 30 </w:t>
      </w:r>
      <w:r w:rsidRPr="00724AE2" w:rsidR="00136029">
        <w:t xml:space="preserve">December </w:t>
      </w:r>
      <w:r w:rsidRPr="00724AE2" w:rsidR="006015F2">
        <w:t>2015 to</w:t>
      </w:r>
      <w:r w:rsidRPr="00724AE2" w:rsidR="00EA3895">
        <w:t xml:space="preserve"> suspend the </w:t>
      </w:r>
      <w:r w:rsidRPr="00724AE2" w:rsidR="00136029">
        <w:t xml:space="preserve">investigation </w:t>
      </w:r>
      <w:r w:rsidRPr="00724AE2" w:rsidR="001D0455">
        <w:t xml:space="preserve">be </w:t>
      </w:r>
      <w:r w:rsidRPr="00724AE2" w:rsidR="00DC7A7A">
        <w:t xml:space="preserve">annulled </w:t>
      </w:r>
      <w:r w:rsidRPr="00724AE2" w:rsidR="001D0455">
        <w:t>as ill-founded</w:t>
      </w:r>
      <w:r w:rsidRPr="00724AE2" w:rsidR="00EA3895">
        <w:t>.</w:t>
      </w:r>
    </w:p>
    <w:p w:rsidRPr="00724AE2" w:rsidR="00EA389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201</w:t>
      </w:r>
      <w:r w:rsidRPr="00724AE2">
        <w:rPr>
          <w:noProof/>
        </w:rPr>
        <w:fldChar w:fldCharType="end"/>
      </w:r>
      <w:r w:rsidRPr="00724AE2" w:rsidR="00EA3895">
        <w:t xml:space="preserve">.  On 1 July 2016 the court rejected her </w:t>
      </w:r>
      <w:r w:rsidRPr="00724AE2" w:rsidR="008D2E41">
        <w:t>claim</w:t>
      </w:r>
      <w:r w:rsidRPr="00724AE2" w:rsidR="00EA3895">
        <w:t>, f</w:t>
      </w:r>
      <w:r w:rsidRPr="00724AE2" w:rsidR="00DC7A7A">
        <w:t>i</w:t>
      </w:r>
      <w:r w:rsidRPr="00724AE2" w:rsidR="00EA3895">
        <w:t>nd</w:t>
      </w:r>
      <w:r w:rsidRPr="00724AE2" w:rsidR="00DC7A7A">
        <w:t>ing</w:t>
      </w:r>
      <w:r w:rsidRPr="00724AE2" w:rsidR="00EA3895">
        <w:t xml:space="preserve"> that the decision </w:t>
      </w:r>
      <w:r w:rsidRPr="00724AE2" w:rsidR="008D2E41">
        <w:t xml:space="preserve">to suspend the </w:t>
      </w:r>
      <w:r w:rsidRPr="00724AE2" w:rsidR="00136029">
        <w:t xml:space="preserve">investigation </w:t>
      </w:r>
      <w:r w:rsidRPr="00724AE2" w:rsidR="008D2E41">
        <w:t xml:space="preserve">had already been </w:t>
      </w:r>
      <w:r w:rsidRPr="00724AE2" w:rsidR="00DC7A7A">
        <w:t xml:space="preserve">annulled </w:t>
      </w:r>
      <w:r w:rsidRPr="00724AE2" w:rsidR="008D2E41">
        <w:t>by the investigating authority.</w:t>
      </w:r>
    </w:p>
    <w:p w:rsidRPr="00724AE2" w:rsidR="00C90465" w:rsidP="00724AE2" w:rsidRDefault="00C90465">
      <w:pPr>
        <w:pStyle w:val="ECHRHeading1"/>
      </w:pPr>
      <w:r w:rsidRPr="00724AE2">
        <w:t>II.  RELEVANT DOMESTIC LAW AND INTERNATIONAL MATERIALS</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202</w:t>
      </w:r>
      <w:r w:rsidRPr="00724AE2">
        <w:fldChar w:fldCharType="end"/>
      </w:r>
      <w:r w:rsidRPr="00724AE2">
        <w:t xml:space="preserve">.  For a summary of the relevant domestic law and international and domestic reports on disappearances in Chechnya and Ingushetia, see </w:t>
      </w:r>
      <w:r w:rsidRPr="00724AE2">
        <w:rPr>
          <w:i/>
        </w:rPr>
        <w:t>Aslakhanova and Others v. Russia</w:t>
      </w:r>
      <w:r w:rsidRPr="00724AE2" w:rsidR="00037BF8">
        <w:t xml:space="preserve"> (nos. 2944/06 </w:t>
      </w:r>
      <w:r w:rsidRPr="00724AE2">
        <w:t xml:space="preserve">and </w:t>
      </w:r>
      <w:r w:rsidRPr="00724AE2" w:rsidR="00037BF8">
        <w:t>4 others</w:t>
      </w:r>
      <w:r w:rsidRPr="00724AE2">
        <w:t>, §§ 43-59 and §§ 69-84, 18 December 2012).</w:t>
      </w:r>
    </w:p>
    <w:p w:rsidRPr="00724AE2" w:rsidR="00C90465" w:rsidP="00724AE2" w:rsidRDefault="00C90465">
      <w:pPr>
        <w:pStyle w:val="ECHRTitle1"/>
      </w:pPr>
      <w:r w:rsidRPr="00724AE2">
        <w:t>THE LAW</w:t>
      </w:r>
    </w:p>
    <w:p w:rsidRPr="00724AE2" w:rsidR="00C90465" w:rsidP="00724AE2" w:rsidRDefault="00C90465">
      <w:pPr>
        <w:pStyle w:val="ECHRHeading1"/>
      </w:pPr>
      <w:r w:rsidRPr="00724AE2">
        <w:t>I.  JOINDER OF THE APPLICATIONS</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203</w:t>
      </w:r>
      <w:r w:rsidRPr="00724AE2">
        <w:fldChar w:fldCharType="end"/>
      </w:r>
      <w:r w:rsidRPr="00724AE2">
        <w:t>.  In accordance with Rule 42 § 1 of the Rules of Court, it decides to join the applications, given their similar factual and legal background.</w:t>
      </w:r>
    </w:p>
    <w:p w:rsidRPr="00724AE2" w:rsidR="00C90465" w:rsidP="00724AE2" w:rsidRDefault="00C90465">
      <w:pPr>
        <w:pStyle w:val="ECHRHeading1"/>
      </w:pPr>
      <w:r w:rsidRPr="00724AE2">
        <w:t>II. PRELIMINARY</w:t>
      </w:r>
      <w:r w:rsidRPr="00724AE2" w:rsidR="00CB7FF9">
        <w:t xml:space="preserve"> ISSUE</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204</w:t>
      </w:r>
      <w:r w:rsidRPr="00724AE2">
        <w:fldChar w:fldCharType="end"/>
      </w:r>
      <w:r w:rsidRPr="00724AE2">
        <w:t xml:space="preserve">.  The Court notes that the fourth applicant in </w:t>
      </w:r>
      <w:r w:rsidRPr="00724AE2" w:rsidR="00D856D3">
        <w:rPr>
          <w:i/>
        </w:rPr>
        <w:t>Umarov and Others</w:t>
      </w:r>
      <w:r w:rsidRPr="00724AE2" w:rsidR="0030039D">
        <w:rPr>
          <w:i/>
        </w:rPr>
        <w:t xml:space="preserve"> </w:t>
      </w:r>
      <w:r w:rsidRPr="00724AE2" w:rsidR="0030039D">
        <w:t>(no. 5691/11)</w:t>
      </w:r>
      <w:r w:rsidRPr="00724AE2" w:rsidR="00CB7FF9">
        <w:t>, Ms Madina Gaysultanova</w:t>
      </w:r>
      <w:r w:rsidRPr="00724AE2" w:rsidR="004E0C41">
        <w:t>, withdrew</w:t>
      </w:r>
      <w:r w:rsidRPr="00724AE2" w:rsidR="00D14524">
        <w:t xml:space="preserve"> </w:t>
      </w:r>
      <w:r w:rsidRPr="00724AE2">
        <w:t>her complaints on 24 January 2016</w:t>
      </w:r>
      <w:r w:rsidRPr="00724AE2" w:rsidR="004E0C41">
        <w:t xml:space="preserve"> (see paragraph </w:t>
      </w:r>
      <w:r w:rsidRPr="00724AE2" w:rsidR="00AD7BB9">
        <w:fldChar w:fldCharType="begin"/>
      </w:r>
      <w:r w:rsidRPr="00724AE2" w:rsidR="00AD7BB9">
        <w:instrText xml:space="preserve"> REF q109 \h </w:instrText>
      </w:r>
      <w:r w:rsidRPr="00724AE2" w:rsidR="000D381B">
        <w:instrText xml:space="preserve"> \* MERGEFORMAT </w:instrText>
      </w:r>
      <w:r w:rsidRPr="00724AE2" w:rsidR="00AD7BB9">
        <w:fldChar w:fldCharType="separate"/>
      </w:r>
      <w:r w:rsidRPr="00724AE2" w:rsidR="00724AE2">
        <w:rPr>
          <w:noProof/>
        </w:rPr>
        <w:t>109</w:t>
      </w:r>
      <w:r w:rsidRPr="00724AE2" w:rsidR="00AD7BB9">
        <w:fldChar w:fldCharType="end"/>
      </w:r>
      <w:r w:rsidRPr="00724AE2" w:rsidR="004E0C41">
        <w:t xml:space="preserve"> above).</w:t>
      </w:r>
    </w:p>
    <w:p w:rsidRPr="00724AE2" w:rsidR="00C90465" w:rsidP="00724AE2" w:rsidRDefault="00BB5C48">
      <w:pPr>
        <w:pStyle w:val="ECHRPara"/>
        <w:rPr>
          <w:iCs/>
        </w:rPr>
      </w:pPr>
      <w:r w:rsidRPr="00724AE2">
        <w:fldChar w:fldCharType="begin"/>
      </w:r>
      <w:r w:rsidRPr="00724AE2">
        <w:instrText xml:space="preserve"> SEQ level0 \*arabic </w:instrText>
      </w:r>
      <w:r w:rsidRPr="00724AE2">
        <w:fldChar w:fldCharType="separate"/>
      </w:r>
      <w:r w:rsidRPr="00724AE2" w:rsidR="00724AE2">
        <w:rPr>
          <w:noProof/>
        </w:rPr>
        <w:t>205</w:t>
      </w:r>
      <w:r w:rsidRPr="00724AE2">
        <w:fldChar w:fldCharType="end"/>
      </w:r>
      <w:r w:rsidRPr="00724AE2">
        <w:t>.  </w:t>
      </w:r>
      <w:r w:rsidRPr="00724AE2" w:rsidR="00C90465">
        <w:t>The Court, having regard to Article 37 of the Conve</w:t>
      </w:r>
      <w:r w:rsidRPr="00724AE2">
        <w:t xml:space="preserve">ntion, finds that </w:t>
      </w:r>
      <w:r w:rsidRPr="00724AE2" w:rsidR="004E0C41">
        <w:t>she</w:t>
      </w:r>
      <w:r w:rsidRPr="00724AE2" w:rsidR="00C90465">
        <w:t xml:space="preserve"> do</w:t>
      </w:r>
      <w:r w:rsidRPr="00724AE2">
        <w:t xml:space="preserve">es not intend to pursue her application </w:t>
      </w:r>
      <w:r w:rsidRPr="00724AE2" w:rsidR="00C90465">
        <w:t>within the meaning of Article</w:t>
      </w:r>
      <w:r w:rsidRPr="00724AE2" w:rsidR="00D14524">
        <w:t> </w:t>
      </w:r>
      <w:r w:rsidRPr="00724AE2" w:rsidR="00C90465">
        <w:t>37 § 1 (a). The Court also finds no reasons of a general character affecting respect for human rights as defined in the Convention, which require the further examination of the present complaints by virtue of Article 37 § 1 of the Convention </w:t>
      </w:r>
      <w:r w:rsidRPr="00724AE2" w:rsidR="00C90465">
        <w:rPr>
          <w:i/>
          <w:iCs/>
        </w:rPr>
        <w:t>in fine</w:t>
      </w:r>
      <w:r w:rsidRPr="00724AE2" w:rsidR="00C90465">
        <w:t> (see, for example,</w:t>
      </w:r>
      <w:r w:rsidRPr="00724AE2">
        <w:t xml:space="preserve"> </w:t>
      </w:r>
      <w:r w:rsidRPr="00724AE2">
        <w:rPr>
          <w:i/>
          <w:iCs/>
        </w:rPr>
        <w:t>Asukhanova</w:t>
      </w:r>
      <w:r w:rsidRPr="00724AE2" w:rsidR="00D14524">
        <w:rPr>
          <w:i/>
          <w:iCs/>
        </w:rPr>
        <w:t xml:space="preserve"> v. </w:t>
      </w:r>
      <w:r w:rsidRPr="00724AE2">
        <w:rPr>
          <w:i/>
          <w:iCs/>
        </w:rPr>
        <w:t xml:space="preserve">Russia (dec.), </w:t>
      </w:r>
      <w:r w:rsidRPr="00724AE2">
        <w:rPr>
          <w:iCs/>
        </w:rPr>
        <w:t>no. 53322/11, 9 April 2013</w:t>
      </w:r>
      <w:r w:rsidRPr="00724AE2" w:rsidR="00E20CD5">
        <w:rPr>
          <w:iCs/>
        </w:rPr>
        <w:t>,</w:t>
      </w:r>
      <w:r w:rsidRPr="00724AE2" w:rsidR="005148B9">
        <w:rPr>
          <w:iCs/>
        </w:rPr>
        <w:t xml:space="preserve"> </w:t>
      </w:r>
      <w:r w:rsidRPr="00724AE2" w:rsidR="00CB7FF9">
        <w:rPr>
          <w:iCs/>
        </w:rPr>
        <w:t xml:space="preserve">and </w:t>
      </w:r>
      <w:r w:rsidRPr="00724AE2" w:rsidR="00D14524">
        <w:rPr>
          <w:i/>
        </w:rPr>
        <w:t>Vakayeva and Others v. </w:t>
      </w:r>
      <w:r w:rsidRPr="00724AE2" w:rsidR="00CB7FF9">
        <w:rPr>
          <w:i/>
        </w:rPr>
        <w:t>Russia</w:t>
      </w:r>
      <w:r w:rsidRPr="00724AE2" w:rsidR="00CB7FF9">
        <w:t>, no. 2220/05, §§ 168-69, 10 June 2010</w:t>
      </w:r>
      <w:r w:rsidRPr="00724AE2" w:rsidR="00C90465">
        <w:t>).</w:t>
      </w:r>
    </w:p>
    <w:p w:rsidRPr="00724AE2" w:rsidR="00C9046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206</w:t>
      </w:r>
      <w:r w:rsidRPr="00724AE2">
        <w:rPr>
          <w:noProof/>
        </w:rPr>
        <w:fldChar w:fldCharType="end"/>
      </w:r>
      <w:r w:rsidRPr="00724AE2" w:rsidR="00E70E66">
        <w:t>.  </w:t>
      </w:r>
      <w:r w:rsidRPr="00724AE2" w:rsidR="00CB7FF9">
        <w:t>It follows the application</w:t>
      </w:r>
      <w:r w:rsidRPr="00724AE2" w:rsidR="005148B9">
        <w:t xml:space="preserve"> of</w:t>
      </w:r>
      <w:r w:rsidRPr="00724AE2" w:rsidR="0030039D">
        <w:rPr>
          <w:i/>
        </w:rPr>
        <w:t xml:space="preserve"> Umarov and Others </w:t>
      </w:r>
      <w:r w:rsidRPr="00724AE2" w:rsidR="0030039D">
        <w:t xml:space="preserve">(no. 5691/11) </w:t>
      </w:r>
      <w:r w:rsidRPr="00724AE2" w:rsidR="00C90465">
        <w:t>must be struck out in accordance with Article 37 § 1 (a) of the Convention</w:t>
      </w:r>
      <w:r w:rsidRPr="00724AE2" w:rsidR="00CB7FF9">
        <w:t xml:space="preserve"> as far as it concerns Ms Madina Gaysultanova.</w:t>
      </w:r>
    </w:p>
    <w:p w:rsidRPr="00724AE2" w:rsidR="00C90465" w:rsidP="00724AE2" w:rsidRDefault="00C90465">
      <w:pPr>
        <w:pStyle w:val="ECHRHeading1"/>
      </w:pPr>
      <w:r w:rsidRPr="00724AE2">
        <w:t>III.  COMPLIANCE WITH THE SIX-MONTH RULE</w:t>
      </w:r>
    </w:p>
    <w:p w:rsidRPr="00724AE2" w:rsidR="00C90465" w:rsidP="00724AE2" w:rsidRDefault="00C90465">
      <w:pPr>
        <w:pStyle w:val="ECHRHeading2"/>
      </w:pPr>
      <w:r w:rsidRPr="00724AE2">
        <w:t>A.  The parties</w:t>
      </w:r>
      <w:r w:rsidRPr="00724AE2" w:rsidR="00724AE2">
        <w:t>’</w:t>
      </w:r>
      <w:r w:rsidRPr="00724AE2">
        <w:t xml:space="preserve"> submissions</w:t>
      </w:r>
    </w:p>
    <w:p w:rsidRPr="00724AE2" w:rsidR="00C90465" w:rsidP="00724AE2" w:rsidRDefault="00C90465">
      <w:pPr>
        <w:pStyle w:val="ECHRHeading3"/>
      </w:pPr>
      <w:r w:rsidRPr="00724AE2">
        <w:t>1.  The Government</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207</w:t>
      </w:r>
      <w:r w:rsidRPr="00724AE2">
        <w:rPr>
          <w:noProof/>
        </w:rPr>
        <w:fldChar w:fldCharType="end"/>
      </w:r>
      <w:r w:rsidRPr="00724AE2">
        <w:t xml:space="preserve">.  In their observations, the Government argued that the applicants had lodged their applications with the Court several years after the abductions of their relatives and more than six months </w:t>
      </w:r>
      <w:r w:rsidRPr="00724AE2" w:rsidR="00871DE1">
        <w:t>after</w:t>
      </w:r>
      <w:r w:rsidRPr="00724AE2">
        <w:t xml:space="preserve"> the date when they ought to have become aware of the ineffectiveness of the ensuing investigation, or more than six months after the most recent decision of the investigators. They also pointed out that the applicants </w:t>
      </w:r>
      <w:r w:rsidRPr="00724AE2" w:rsidR="00136029">
        <w:t xml:space="preserve">had </w:t>
      </w:r>
      <w:r w:rsidRPr="00724AE2">
        <w:t xml:space="preserve">remained passive and </w:t>
      </w:r>
      <w:r w:rsidRPr="00724AE2" w:rsidR="00136029">
        <w:t xml:space="preserve">had </w:t>
      </w:r>
      <w:r w:rsidRPr="00724AE2">
        <w:t>not maintain</w:t>
      </w:r>
      <w:r w:rsidRPr="00724AE2" w:rsidR="00136029">
        <w:t>ed</w:t>
      </w:r>
      <w:r w:rsidRPr="00724AE2">
        <w:t xml:space="preserve"> contact with the investigating authorities for significant amount</w:t>
      </w:r>
      <w:r w:rsidRPr="00724AE2" w:rsidR="002F46AD">
        <w:t>s</w:t>
      </w:r>
      <w:r w:rsidRPr="00724AE2">
        <w:t xml:space="preserve"> of time.</w:t>
      </w:r>
      <w:r w:rsidRPr="00724AE2" w:rsidR="00166828">
        <w:t xml:space="preserve"> </w:t>
      </w:r>
      <w:r w:rsidRPr="00724AE2" w:rsidR="00CB7FF9">
        <w:t xml:space="preserve">In </w:t>
      </w:r>
      <w:r w:rsidRPr="00724AE2" w:rsidR="00AD5A5B">
        <w:rPr>
          <w:i/>
        </w:rPr>
        <w:t>Mestoyevy</w:t>
      </w:r>
      <w:r w:rsidRPr="00724AE2" w:rsidR="00A5286D">
        <w:rPr>
          <w:i/>
        </w:rPr>
        <w:t xml:space="preserve"> </w:t>
      </w:r>
      <w:r w:rsidRPr="00724AE2" w:rsidR="00A5286D">
        <w:t>(no. 66394/10)</w:t>
      </w:r>
      <w:r w:rsidRPr="00724AE2" w:rsidR="00CB7FF9">
        <w:t xml:space="preserve"> the Government noted that the applicants</w:t>
      </w:r>
      <w:r w:rsidRPr="00724AE2" w:rsidR="00724AE2">
        <w:t>’</w:t>
      </w:r>
      <w:r w:rsidRPr="00724AE2" w:rsidR="00CB7FF9">
        <w:t xml:space="preserve"> representative </w:t>
      </w:r>
      <w:r w:rsidRPr="00724AE2" w:rsidR="00166828">
        <w:t>had unduly de</w:t>
      </w:r>
      <w:r w:rsidRPr="00724AE2" w:rsidR="00042680">
        <w:t xml:space="preserve">layed lodging the application </w:t>
      </w:r>
      <w:r w:rsidRPr="00724AE2" w:rsidR="00166828">
        <w:t>w</w:t>
      </w:r>
      <w:r w:rsidRPr="00724AE2" w:rsidR="00042680">
        <w:t>i</w:t>
      </w:r>
      <w:r w:rsidRPr="00724AE2" w:rsidR="00166828">
        <w:t xml:space="preserve">th the Court. </w:t>
      </w:r>
      <w:r w:rsidRPr="00724AE2">
        <w:t>According to the Government, all the applications should be declared inadmissible as brought “out of time”.</w:t>
      </w:r>
    </w:p>
    <w:p w:rsidRPr="00724AE2" w:rsidR="00C90465" w:rsidP="00724AE2" w:rsidRDefault="00C90465">
      <w:pPr>
        <w:pStyle w:val="ECHRHeading3"/>
      </w:pPr>
      <w:r w:rsidRPr="00724AE2">
        <w:t>2.  The applicants</w:t>
      </w:r>
    </w:p>
    <w:p w:rsidRPr="00724AE2" w:rsidR="00DC0EA0"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208</w:t>
      </w:r>
      <w:r w:rsidRPr="00724AE2">
        <w:rPr>
          <w:noProof/>
        </w:rPr>
        <w:fldChar w:fldCharType="end"/>
      </w:r>
      <w:r w:rsidRPr="00724AE2">
        <w:t>.  The applicants submitted that they had complied with the six</w:t>
      </w:r>
      <w:r w:rsidRPr="00724AE2">
        <w:noBreakHyphen/>
        <w:t>month rule. They had taken all possible steps within a reasonable tim</w:t>
      </w:r>
      <w:r w:rsidRPr="00724AE2" w:rsidR="0041494D">
        <w:t xml:space="preserve">e frame </w:t>
      </w:r>
      <w:r w:rsidRPr="00724AE2">
        <w:t xml:space="preserve">to initiate the search for their missing relatives and </w:t>
      </w:r>
      <w:r w:rsidRPr="00724AE2" w:rsidR="0041494D">
        <w:t xml:space="preserve">to </w:t>
      </w:r>
      <w:r w:rsidRPr="00724AE2">
        <w:t xml:space="preserve">assist the authorities in the proceedings. They submitted that there had been no excessive or unexplained delays in lodging their applications with the Court, which had been brought as soon as they considered the domestic investigations to be ineffective. According to them, the armed conflict which </w:t>
      </w:r>
      <w:r w:rsidRPr="00724AE2" w:rsidR="00A721F0">
        <w:t xml:space="preserve">had been </w:t>
      </w:r>
      <w:r w:rsidRPr="00724AE2">
        <w:t>taking place in Chechnya at the material time had led them to believe that investigative delays were inevitable. Owing to their lack of legal knowledge and financial means to hire a lawyer, and in the absence of any domestic provisions for free legal assistance to victims of enforced disappearances, they had been unable to assess the effectiveness of the investigations. It was only with the passage of time and a lack of information from the investigating authorities that they began to doubt the effectiveness of the investigation and started looking for free legal assistance to assess the effectiveness of the proceedings and then, subsequently, to lodge their applications with the Court without undue delay.</w:t>
      </w:r>
    </w:p>
    <w:p w:rsidRPr="00724AE2" w:rsidR="00C90465" w:rsidP="00724AE2" w:rsidRDefault="00C90465">
      <w:pPr>
        <w:pStyle w:val="ECHRHeading2"/>
      </w:pPr>
      <w:r w:rsidRPr="00724AE2">
        <w:t>B.  The Court</w:t>
      </w:r>
      <w:r w:rsidRPr="00724AE2" w:rsidR="00724AE2">
        <w:t>’</w:t>
      </w:r>
      <w:r w:rsidRPr="00724AE2">
        <w:t>s assessment</w:t>
      </w:r>
    </w:p>
    <w:p w:rsidRPr="00724AE2" w:rsidR="00C90465" w:rsidP="00724AE2" w:rsidRDefault="00C90465">
      <w:pPr>
        <w:pStyle w:val="ECHRHeading3"/>
      </w:pPr>
      <w:r w:rsidRPr="00724AE2">
        <w:t>1.  General principles</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209</w:t>
      </w:r>
      <w:r w:rsidRPr="00724AE2">
        <w:rPr>
          <w:noProof/>
        </w:rPr>
        <w:fldChar w:fldCharType="end"/>
      </w:r>
      <w:r w:rsidRPr="00724AE2">
        <w:t>.  A summary of the principles con</w:t>
      </w:r>
      <w:r w:rsidRPr="00724AE2" w:rsidR="00D14524">
        <w:t>cerning compliance with the six</w:t>
      </w:r>
      <w:r w:rsidRPr="00724AE2" w:rsidR="00D14524">
        <w:noBreakHyphen/>
      </w:r>
      <w:r w:rsidRPr="00724AE2">
        <w:t xml:space="preserve">month rule in disappearance cases may be found in </w:t>
      </w:r>
      <w:r w:rsidRPr="00724AE2">
        <w:rPr>
          <w:i/>
        </w:rPr>
        <w:t xml:space="preserve">Sultygov and Others </w:t>
      </w:r>
      <w:r w:rsidRPr="00724AE2" w:rsidR="009A4E2B">
        <w:t>(</w:t>
      </w:r>
      <w:r w:rsidRPr="00724AE2">
        <w:t>cited above, §§ 369</w:t>
      </w:r>
      <w:r w:rsidRPr="00724AE2">
        <w:rPr>
          <w:rFonts w:ascii="MS Mincho" w:hAnsi="MS Mincho" w:eastAsia="MS Mincho" w:cs="MS Mincho"/>
        </w:rPr>
        <w:noBreakHyphen/>
      </w:r>
      <w:r w:rsidRPr="00724AE2">
        <w:t>74, 9 October 2014</w:t>
      </w:r>
      <w:r w:rsidRPr="00724AE2" w:rsidR="009A4E2B">
        <w:t>)</w:t>
      </w:r>
      <w:r w:rsidRPr="00724AE2">
        <w:t>.</w:t>
      </w:r>
    </w:p>
    <w:p w:rsidRPr="00724AE2" w:rsidR="00C90465" w:rsidP="00724AE2" w:rsidRDefault="00C90465">
      <w:pPr>
        <w:pStyle w:val="ECHRHeading3"/>
      </w:pPr>
      <w:r w:rsidRPr="00724AE2">
        <w:t>2.  Application of the principles to the present case</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210</w:t>
      </w:r>
      <w:r w:rsidRPr="00724AE2">
        <w:fldChar w:fldCharType="end"/>
      </w:r>
      <w:r w:rsidRPr="00724AE2">
        <w:t>.  Turning to the circumstances of the cases, the Court notes that in each application the applicants lodged their complaints with the Court within less than ten years of the incidents and the initiation of the related investigations (see</w:t>
      </w:r>
      <w:r w:rsidRPr="00724AE2">
        <w:rPr>
          <w:i/>
          <w:iCs/>
        </w:rPr>
        <w:t xml:space="preserve"> Varnava and Others v. Turkey </w:t>
      </w:r>
      <w:r w:rsidRPr="00724AE2">
        <w:rPr>
          <w:iCs/>
        </w:rPr>
        <w:t>[GC], nos. 16064/90 and 8 others, § 166, ECHR 2009).</w:t>
      </w:r>
    </w:p>
    <w:p w:rsidRPr="00724AE2" w:rsidR="00DC0EA0"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211</w:t>
      </w:r>
      <w:r w:rsidRPr="00724AE2">
        <w:fldChar w:fldCharType="end"/>
      </w:r>
      <w:r w:rsidRPr="00724AE2" w:rsidR="00D14524">
        <w:t>.  </w:t>
      </w:r>
      <w:r w:rsidRPr="00724AE2">
        <w:t xml:space="preserve">It further notes that in each application the applicants informed the authorities about the abductions of their relatives within </w:t>
      </w:r>
      <w:r w:rsidRPr="00724AE2" w:rsidR="00763352">
        <w:t xml:space="preserve">a </w:t>
      </w:r>
      <w:r w:rsidRPr="00724AE2">
        <w:t>reasonable time.</w:t>
      </w:r>
    </w:p>
    <w:p w:rsidRPr="00724AE2" w:rsidR="00DC0EA0"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212</w:t>
      </w:r>
      <w:r w:rsidRPr="00724AE2">
        <w:fldChar w:fldCharType="end"/>
      </w:r>
      <w:r w:rsidRPr="00724AE2">
        <w:t>.  In particular, in the following</w:t>
      </w:r>
      <w:r w:rsidRPr="00724AE2" w:rsidR="00A97354">
        <w:t xml:space="preserve"> </w:t>
      </w:r>
      <w:r w:rsidRPr="00724AE2" w:rsidR="006F6D80">
        <w:t xml:space="preserve">six </w:t>
      </w:r>
      <w:r w:rsidRPr="00724AE2" w:rsidR="00A633C0">
        <w:t>cases,</w:t>
      </w:r>
      <w:r w:rsidRPr="00724AE2" w:rsidR="00A97354">
        <w:rPr>
          <w:i/>
        </w:rPr>
        <w:t xml:space="preserve"> </w:t>
      </w:r>
      <w:r w:rsidRPr="00724AE2" w:rsidR="00564C3F">
        <w:rPr>
          <w:i/>
        </w:rPr>
        <w:t xml:space="preserve">Kukurkhoyeva </w:t>
      </w:r>
      <w:r w:rsidRPr="00724AE2" w:rsidR="00D14524">
        <w:t>(no. </w:t>
      </w:r>
      <w:r w:rsidRPr="00724AE2" w:rsidR="00564C3F">
        <w:t>50556/08)</w:t>
      </w:r>
      <w:r w:rsidRPr="00724AE2" w:rsidR="00A97354">
        <w:t>,</w:t>
      </w:r>
      <w:r w:rsidRPr="00724AE2" w:rsidR="00564C3F">
        <w:rPr>
          <w:i/>
        </w:rPr>
        <w:t xml:space="preserve"> Shavkhayeva and Bekayeva </w:t>
      </w:r>
      <w:r w:rsidRPr="00724AE2" w:rsidR="00564C3F">
        <w:t>(no. 51029/08)</w:t>
      </w:r>
      <w:r w:rsidRPr="00724AE2" w:rsidR="00A97354">
        <w:t xml:space="preserve">, </w:t>
      </w:r>
      <w:r w:rsidRPr="00724AE2" w:rsidR="000D7609">
        <w:rPr>
          <w:i/>
        </w:rPr>
        <w:t>Zakriyeva and Muradova</w:t>
      </w:r>
      <w:r w:rsidRPr="00724AE2" w:rsidR="00A97354">
        <w:t xml:space="preserve">, </w:t>
      </w:r>
      <w:r w:rsidRPr="00724AE2" w:rsidR="005741E9">
        <w:rPr>
          <w:i/>
        </w:rPr>
        <w:t>Akhmetkhanova and Others</w:t>
      </w:r>
      <w:r w:rsidRPr="00724AE2" w:rsidR="00A97354">
        <w:t xml:space="preserve">, </w:t>
      </w:r>
      <w:r w:rsidRPr="00724AE2" w:rsidR="00D856D3">
        <w:rPr>
          <w:i/>
        </w:rPr>
        <w:t>Ozdamirova and Bakriyeva</w:t>
      </w:r>
      <w:r w:rsidRPr="00724AE2" w:rsidR="00A67439">
        <w:rPr>
          <w:i/>
        </w:rPr>
        <w:t xml:space="preserve"> </w:t>
      </w:r>
      <w:r w:rsidRPr="00724AE2" w:rsidR="00A67439">
        <w:t>(no. 59117/11)</w:t>
      </w:r>
      <w:r w:rsidRPr="00724AE2" w:rsidR="00A633C0">
        <w:t xml:space="preserve"> and </w:t>
      </w:r>
      <w:r w:rsidRPr="00724AE2" w:rsidR="0071219D">
        <w:rPr>
          <w:i/>
        </w:rPr>
        <w:t>Demelkhanova</w:t>
      </w:r>
      <w:r w:rsidRPr="00724AE2" w:rsidR="00A633C0">
        <w:t xml:space="preserve"> </w:t>
      </w:r>
      <w:r w:rsidRPr="00724AE2" w:rsidR="00796003">
        <w:t xml:space="preserve">(no. 59203/13) </w:t>
      </w:r>
      <w:r w:rsidRPr="00724AE2">
        <w:t xml:space="preserve">the applicants brought formal complaints </w:t>
      </w:r>
      <w:r w:rsidRPr="00724AE2" w:rsidR="00A97354">
        <w:t xml:space="preserve">within </w:t>
      </w:r>
      <w:r w:rsidRPr="00724AE2" w:rsidR="00A633C0">
        <w:t xml:space="preserve">six days </w:t>
      </w:r>
      <w:r w:rsidRPr="00724AE2" w:rsidR="00693322">
        <w:t xml:space="preserve">of </w:t>
      </w:r>
      <w:r w:rsidRPr="00724AE2" w:rsidR="00A633C0">
        <w:t>the abductions of their relatives</w:t>
      </w:r>
      <w:r w:rsidRPr="00724AE2" w:rsidR="002F4601">
        <w:t xml:space="preserve"> (see paragraphs </w:t>
      </w:r>
      <w:r w:rsidRPr="00724AE2" w:rsidR="00AD7BB9">
        <w:fldChar w:fldCharType="begin"/>
      </w:r>
      <w:r w:rsidRPr="00724AE2" w:rsidR="00AD7BB9">
        <w:instrText xml:space="preserve"> REF й008 \h </w:instrText>
      </w:r>
      <w:r w:rsidRPr="00724AE2" w:rsidR="000D381B">
        <w:instrText xml:space="preserve"> \* MERGEFORMAT </w:instrText>
      </w:r>
      <w:r w:rsidRPr="00724AE2" w:rsidR="00AD7BB9">
        <w:fldChar w:fldCharType="separate"/>
      </w:r>
      <w:r w:rsidRPr="00724AE2" w:rsidR="00724AE2">
        <w:rPr>
          <w:noProof/>
        </w:rPr>
        <w:t>8</w:t>
      </w:r>
      <w:r w:rsidRPr="00724AE2" w:rsidR="00AD7BB9">
        <w:fldChar w:fldCharType="end"/>
      </w:r>
      <w:r w:rsidRPr="00724AE2" w:rsidR="00F144A9">
        <w:t xml:space="preserve">, </w:t>
      </w:r>
      <w:r w:rsidRPr="00724AE2" w:rsidR="00AD7BB9">
        <w:fldChar w:fldCharType="begin"/>
      </w:r>
      <w:r w:rsidRPr="00724AE2" w:rsidR="00AD7BB9">
        <w:instrText xml:space="preserve"> REF й012 \h </w:instrText>
      </w:r>
      <w:r w:rsidRPr="00724AE2" w:rsidR="000D381B">
        <w:instrText xml:space="preserve"> \* MERGEFORMAT </w:instrText>
      </w:r>
      <w:r w:rsidRPr="00724AE2" w:rsidR="00AD7BB9">
        <w:fldChar w:fldCharType="separate"/>
      </w:r>
      <w:r w:rsidRPr="00724AE2" w:rsidR="00724AE2">
        <w:rPr>
          <w:noProof/>
        </w:rPr>
        <w:t>12</w:t>
      </w:r>
      <w:r w:rsidRPr="00724AE2" w:rsidR="00AD7BB9">
        <w:fldChar w:fldCharType="end"/>
      </w:r>
      <w:r w:rsidRPr="00724AE2" w:rsidR="00F144A9">
        <w:t xml:space="preserve">, </w:t>
      </w:r>
      <w:r w:rsidRPr="00724AE2" w:rsidR="00AD7BB9">
        <w:fldChar w:fldCharType="begin"/>
      </w:r>
      <w:r w:rsidRPr="00724AE2" w:rsidR="00AD7BB9">
        <w:instrText xml:space="preserve"> REF й024 \h </w:instrText>
      </w:r>
      <w:r w:rsidRPr="00724AE2" w:rsidR="000D381B">
        <w:instrText xml:space="preserve"> \* MERGEFORMAT </w:instrText>
      </w:r>
      <w:r w:rsidRPr="00724AE2" w:rsidR="00AD7BB9">
        <w:fldChar w:fldCharType="separate"/>
      </w:r>
      <w:r w:rsidRPr="00724AE2" w:rsidR="00724AE2">
        <w:rPr>
          <w:noProof/>
        </w:rPr>
        <w:t>24</w:t>
      </w:r>
      <w:r w:rsidRPr="00724AE2" w:rsidR="00AD7BB9">
        <w:fldChar w:fldCharType="end"/>
      </w:r>
      <w:r w:rsidRPr="00724AE2" w:rsidR="00F144A9">
        <w:t xml:space="preserve">, </w:t>
      </w:r>
      <w:r w:rsidRPr="00724AE2" w:rsidR="00AD7BB9">
        <w:fldChar w:fldCharType="begin"/>
      </w:r>
      <w:r w:rsidRPr="00724AE2" w:rsidR="00AD7BB9">
        <w:instrText xml:space="preserve"> REF й027 \h </w:instrText>
      </w:r>
      <w:r w:rsidRPr="00724AE2" w:rsidR="000D381B">
        <w:instrText xml:space="preserve"> \* MERGEFORMAT </w:instrText>
      </w:r>
      <w:r w:rsidRPr="00724AE2" w:rsidR="00AD7BB9">
        <w:fldChar w:fldCharType="separate"/>
      </w:r>
      <w:r w:rsidRPr="00724AE2" w:rsidR="00724AE2">
        <w:rPr>
          <w:noProof/>
        </w:rPr>
        <w:t>27</w:t>
      </w:r>
      <w:r w:rsidRPr="00724AE2" w:rsidR="00AD7BB9">
        <w:fldChar w:fldCharType="end"/>
      </w:r>
      <w:r w:rsidRPr="00724AE2" w:rsidR="00F144A9">
        <w:t xml:space="preserve">, </w:t>
      </w:r>
      <w:r w:rsidRPr="00724AE2" w:rsidR="00AD7BB9">
        <w:fldChar w:fldCharType="begin"/>
      </w:r>
      <w:r w:rsidRPr="00724AE2" w:rsidR="00AD7BB9">
        <w:instrText xml:space="preserve"> REF й029 \h </w:instrText>
      </w:r>
      <w:r w:rsidRPr="00724AE2" w:rsidR="000D381B">
        <w:instrText xml:space="preserve"> \* MERGEFORMAT </w:instrText>
      </w:r>
      <w:r w:rsidRPr="00724AE2" w:rsidR="00AD7BB9">
        <w:fldChar w:fldCharType="separate"/>
      </w:r>
      <w:r w:rsidRPr="00724AE2" w:rsidR="00724AE2">
        <w:rPr>
          <w:noProof/>
        </w:rPr>
        <w:t>29</w:t>
      </w:r>
      <w:r w:rsidRPr="00724AE2" w:rsidR="00AD7BB9">
        <w:fldChar w:fldCharType="end"/>
      </w:r>
      <w:r w:rsidRPr="00724AE2" w:rsidR="00F144A9">
        <w:t xml:space="preserve">, </w:t>
      </w:r>
      <w:r w:rsidRPr="00724AE2" w:rsidR="00AD7BB9">
        <w:fldChar w:fldCharType="begin"/>
      </w:r>
      <w:r w:rsidRPr="00724AE2" w:rsidR="00AD7BB9">
        <w:instrText xml:space="preserve"> REF й046 \h </w:instrText>
      </w:r>
      <w:r w:rsidRPr="00724AE2" w:rsidR="000D381B">
        <w:instrText xml:space="preserve"> \* MERGEFORMAT </w:instrText>
      </w:r>
      <w:r w:rsidRPr="00724AE2" w:rsidR="00AD7BB9">
        <w:fldChar w:fldCharType="separate"/>
      </w:r>
      <w:r w:rsidRPr="00724AE2" w:rsidR="00724AE2">
        <w:rPr>
          <w:noProof/>
        </w:rPr>
        <w:t>46</w:t>
      </w:r>
      <w:r w:rsidRPr="00724AE2" w:rsidR="00AD7BB9">
        <w:fldChar w:fldCharType="end"/>
      </w:r>
      <w:r w:rsidRPr="00724AE2" w:rsidR="00F144A9">
        <w:t xml:space="preserve">, </w:t>
      </w:r>
      <w:r w:rsidRPr="00724AE2" w:rsidR="00AD7BB9">
        <w:fldChar w:fldCharType="begin"/>
      </w:r>
      <w:r w:rsidRPr="00724AE2" w:rsidR="00AD7BB9">
        <w:instrText xml:space="preserve"> REF й052 \h </w:instrText>
      </w:r>
      <w:r w:rsidRPr="00724AE2" w:rsidR="000D381B">
        <w:instrText xml:space="preserve"> \* MERGEFORMAT </w:instrText>
      </w:r>
      <w:r w:rsidRPr="00724AE2" w:rsidR="00AD7BB9">
        <w:fldChar w:fldCharType="separate"/>
      </w:r>
      <w:r w:rsidRPr="00724AE2" w:rsidR="00724AE2">
        <w:rPr>
          <w:noProof/>
        </w:rPr>
        <w:t>52</w:t>
      </w:r>
      <w:r w:rsidRPr="00724AE2" w:rsidR="00AD7BB9">
        <w:fldChar w:fldCharType="end"/>
      </w:r>
      <w:r w:rsidRPr="00724AE2" w:rsidR="00F144A9">
        <w:t xml:space="preserve">, </w:t>
      </w:r>
      <w:r w:rsidRPr="00724AE2" w:rsidR="00AD7BB9">
        <w:fldChar w:fldCharType="begin"/>
      </w:r>
      <w:r w:rsidRPr="00724AE2" w:rsidR="00AD7BB9">
        <w:instrText xml:space="preserve"> REF й065 \h </w:instrText>
      </w:r>
      <w:r w:rsidRPr="00724AE2" w:rsidR="000D381B">
        <w:instrText xml:space="preserve"> \* MERGEFORMAT </w:instrText>
      </w:r>
      <w:r w:rsidRPr="00724AE2" w:rsidR="00AD7BB9">
        <w:fldChar w:fldCharType="separate"/>
      </w:r>
      <w:r w:rsidRPr="00724AE2" w:rsidR="00724AE2">
        <w:rPr>
          <w:noProof/>
        </w:rPr>
        <w:t>65</w:t>
      </w:r>
      <w:r w:rsidRPr="00724AE2" w:rsidR="00AD7BB9">
        <w:fldChar w:fldCharType="end"/>
      </w:r>
      <w:r w:rsidRPr="00724AE2" w:rsidR="00F144A9">
        <w:t xml:space="preserve">, </w:t>
      </w:r>
      <w:r w:rsidRPr="00724AE2" w:rsidR="00AD7BB9">
        <w:fldChar w:fldCharType="begin"/>
      </w:r>
      <w:r w:rsidRPr="00724AE2" w:rsidR="00AD7BB9">
        <w:instrText xml:space="preserve"> REF й073 \h </w:instrText>
      </w:r>
      <w:r w:rsidRPr="00724AE2" w:rsidR="000D381B">
        <w:instrText xml:space="preserve"> \* MERGEFORMAT </w:instrText>
      </w:r>
      <w:r w:rsidRPr="00724AE2" w:rsidR="00AD7BB9">
        <w:fldChar w:fldCharType="separate"/>
      </w:r>
      <w:r w:rsidRPr="00724AE2" w:rsidR="00724AE2">
        <w:rPr>
          <w:noProof/>
        </w:rPr>
        <w:t>73</w:t>
      </w:r>
      <w:r w:rsidRPr="00724AE2" w:rsidR="00AD7BB9">
        <w:fldChar w:fldCharType="end"/>
      </w:r>
      <w:r w:rsidRPr="00724AE2" w:rsidR="00F144A9">
        <w:t xml:space="preserve">, </w:t>
      </w:r>
      <w:r w:rsidRPr="00724AE2" w:rsidR="00AD7BB9">
        <w:fldChar w:fldCharType="begin"/>
      </w:r>
      <w:r w:rsidRPr="00724AE2" w:rsidR="00AD7BB9">
        <w:instrText xml:space="preserve"> REF й132 \h </w:instrText>
      </w:r>
      <w:r w:rsidRPr="00724AE2" w:rsidR="000D381B">
        <w:instrText xml:space="preserve"> \* MERGEFORMAT </w:instrText>
      </w:r>
      <w:r w:rsidRPr="00724AE2" w:rsidR="00AD7BB9">
        <w:fldChar w:fldCharType="separate"/>
      </w:r>
      <w:r w:rsidRPr="00724AE2" w:rsidR="00724AE2">
        <w:rPr>
          <w:noProof/>
        </w:rPr>
        <w:t>132</w:t>
      </w:r>
      <w:r w:rsidRPr="00724AE2" w:rsidR="00AD7BB9">
        <w:fldChar w:fldCharType="end"/>
      </w:r>
      <w:r w:rsidRPr="00724AE2" w:rsidR="00F144A9">
        <w:t xml:space="preserve">, </w:t>
      </w:r>
      <w:r w:rsidRPr="00724AE2" w:rsidR="00AD7BB9">
        <w:fldChar w:fldCharType="begin"/>
      </w:r>
      <w:r w:rsidRPr="00724AE2" w:rsidR="00AD7BB9">
        <w:instrText xml:space="preserve"> REF й136 \h </w:instrText>
      </w:r>
      <w:r w:rsidRPr="00724AE2" w:rsidR="000D381B">
        <w:instrText xml:space="preserve"> \* MERGEFORMAT </w:instrText>
      </w:r>
      <w:r w:rsidRPr="00724AE2" w:rsidR="00AD7BB9">
        <w:fldChar w:fldCharType="separate"/>
      </w:r>
      <w:r w:rsidRPr="00724AE2" w:rsidR="00724AE2">
        <w:rPr>
          <w:noProof/>
        </w:rPr>
        <w:t>136</w:t>
      </w:r>
      <w:r w:rsidRPr="00724AE2" w:rsidR="00AD7BB9">
        <w:fldChar w:fldCharType="end"/>
      </w:r>
      <w:r w:rsidRPr="00724AE2" w:rsidR="00F144A9">
        <w:t xml:space="preserve">, </w:t>
      </w:r>
      <w:r w:rsidRPr="00724AE2" w:rsidR="00AD7BB9">
        <w:fldChar w:fldCharType="begin"/>
      </w:r>
      <w:r w:rsidRPr="00724AE2" w:rsidR="00AD7BB9">
        <w:instrText xml:space="preserve"> REF й182 \h </w:instrText>
      </w:r>
      <w:r w:rsidRPr="00724AE2" w:rsidR="000D381B">
        <w:instrText xml:space="preserve"> \* MERGEFORMAT </w:instrText>
      </w:r>
      <w:r w:rsidRPr="00724AE2" w:rsidR="00AD7BB9">
        <w:fldChar w:fldCharType="separate"/>
      </w:r>
      <w:r w:rsidRPr="00724AE2" w:rsidR="00724AE2">
        <w:rPr>
          <w:noProof/>
        </w:rPr>
        <w:t>182</w:t>
      </w:r>
      <w:r w:rsidRPr="00724AE2" w:rsidR="00AD7BB9">
        <w:fldChar w:fldCharType="end"/>
      </w:r>
      <w:r w:rsidRPr="00724AE2" w:rsidR="00F144A9">
        <w:t xml:space="preserve"> and </w:t>
      </w:r>
      <w:r w:rsidRPr="00724AE2" w:rsidR="00AD7BB9">
        <w:fldChar w:fldCharType="begin"/>
      </w:r>
      <w:r w:rsidRPr="00724AE2" w:rsidR="00AD7BB9">
        <w:instrText xml:space="preserve"> REF й183 \h </w:instrText>
      </w:r>
      <w:r w:rsidRPr="00724AE2" w:rsidR="000D381B">
        <w:instrText xml:space="preserve"> \* MERGEFORMAT </w:instrText>
      </w:r>
      <w:r w:rsidRPr="00724AE2" w:rsidR="00AD7BB9">
        <w:fldChar w:fldCharType="separate"/>
      </w:r>
      <w:r w:rsidRPr="00724AE2" w:rsidR="00724AE2">
        <w:rPr>
          <w:noProof/>
        </w:rPr>
        <w:t>183</w:t>
      </w:r>
      <w:r w:rsidRPr="00724AE2" w:rsidR="00AD7BB9">
        <w:fldChar w:fldCharType="end"/>
      </w:r>
      <w:r w:rsidRPr="00724AE2" w:rsidR="00F144A9">
        <w:t xml:space="preserve"> </w:t>
      </w:r>
      <w:r w:rsidRPr="00724AE2" w:rsidR="002F4601">
        <w:t>above)</w:t>
      </w:r>
      <w:r w:rsidRPr="00724AE2" w:rsidR="00A633C0">
        <w:t xml:space="preserve">. In </w:t>
      </w:r>
      <w:r w:rsidRPr="00724AE2" w:rsidR="00A5286D">
        <w:rPr>
          <w:i/>
        </w:rPr>
        <w:t xml:space="preserve">Mestoyevy </w:t>
      </w:r>
      <w:r w:rsidRPr="00724AE2" w:rsidR="00A5286D">
        <w:t>(no. 66394/10)</w:t>
      </w:r>
      <w:r w:rsidRPr="00724AE2" w:rsidR="00F144A9">
        <w:t xml:space="preserve"> the formal complaint was brought two weeks after the abduction, and in</w:t>
      </w:r>
      <w:r w:rsidRPr="00724AE2" w:rsidR="0030039D">
        <w:rPr>
          <w:i/>
        </w:rPr>
        <w:t xml:space="preserve"> Umarov and Others </w:t>
      </w:r>
      <w:r w:rsidRPr="00724AE2" w:rsidR="0030039D">
        <w:t>(no. 5691/11)</w:t>
      </w:r>
      <w:r w:rsidRPr="00724AE2" w:rsidR="00A633C0">
        <w:t xml:space="preserve"> and </w:t>
      </w:r>
      <w:r w:rsidRPr="00724AE2" w:rsidR="000955A3">
        <w:rPr>
          <w:i/>
        </w:rPr>
        <w:t>Kosumova</w:t>
      </w:r>
      <w:r w:rsidRPr="00724AE2" w:rsidR="00B00F63">
        <w:rPr>
          <w:i/>
        </w:rPr>
        <w:t xml:space="preserve"> </w:t>
      </w:r>
      <w:r w:rsidRPr="00724AE2" w:rsidR="00B00F63">
        <w:t>(no. 65052/11)</w:t>
      </w:r>
      <w:r w:rsidRPr="00724AE2" w:rsidR="00A633C0">
        <w:t xml:space="preserve"> </w:t>
      </w:r>
      <w:r w:rsidRPr="00724AE2" w:rsidR="00F144A9">
        <w:t>within</w:t>
      </w:r>
      <w:r w:rsidRPr="00724AE2" w:rsidR="00693322">
        <w:t xml:space="preserve"> about</w:t>
      </w:r>
      <w:r w:rsidRPr="00724AE2" w:rsidR="00F144A9">
        <w:t xml:space="preserve"> </w:t>
      </w:r>
      <w:r w:rsidRPr="00724AE2" w:rsidR="00DA7F4A">
        <w:t xml:space="preserve">one </w:t>
      </w:r>
      <w:r w:rsidRPr="00724AE2" w:rsidR="00F144A9">
        <w:t xml:space="preserve">month </w:t>
      </w:r>
      <w:r w:rsidRPr="00724AE2" w:rsidR="00693322">
        <w:t>of</w:t>
      </w:r>
      <w:r w:rsidRPr="00724AE2" w:rsidR="00DA7F4A">
        <w:t xml:space="preserve"> </w:t>
      </w:r>
      <w:r w:rsidRPr="00724AE2" w:rsidR="00F144A9">
        <w:t xml:space="preserve">the incidents, </w:t>
      </w:r>
      <w:r w:rsidRPr="00724AE2" w:rsidR="00A633C0">
        <w:t xml:space="preserve">which does not appear to </w:t>
      </w:r>
      <w:r w:rsidRPr="00724AE2" w:rsidR="00DA7F4A">
        <w:t xml:space="preserve">have </w:t>
      </w:r>
      <w:r w:rsidRPr="00724AE2" w:rsidR="00A633C0">
        <w:t>be</w:t>
      </w:r>
      <w:r w:rsidRPr="00724AE2" w:rsidR="00DA7F4A">
        <w:t>en</w:t>
      </w:r>
      <w:r w:rsidRPr="00724AE2" w:rsidR="00A633C0">
        <w:t xml:space="preserve"> unreasonable in the circumstances of the case</w:t>
      </w:r>
      <w:r w:rsidRPr="00724AE2" w:rsidR="00F144A9">
        <w:t>s</w:t>
      </w:r>
      <w:r w:rsidRPr="00724AE2" w:rsidR="002F4601">
        <w:t xml:space="preserve"> (see paragraphs </w:t>
      </w:r>
      <w:r w:rsidRPr="00724AE2" w:rsidR="00AD7BB9">
        <w:fldChar w:fldCharType="begin"/>
      </w:r>
      <w:r w:rsidRPr="00724AE2" w:rsidR="00AD7BB9">
        <w:instrText xml:space="preserve"> REF й093 \h </w:instrText>
      </w:r>
      <w:r w:rsidRPr="00724AE2" w:rsidR="000D381B">
        <w:instrText xml:space="preserve"> \* MERGEFORMAT </w:instrText>
      </w:r>
      <w:r w:rsidRPr="00724AE2" w:rsidR="00AD7BB9">
        <w:fldChar w:fldCharType="separate"/>
      </w:r>
      <w:r w:rsidRPr="00724AE2" w:rsidR="00724AE2">
        <w:rPr>
          <w:noProof/>
        </w:rPr>
        <w:t>93</w:t>
      </w:r>
      <w:r w:rsidRPr="00724AE2" w:rsidR="00AD7BB9">
        <w:fldChar w:fldCharType="end"/>
      </w:r>
      <w:r w:rsidRPr="00724AE2" w:rsidR="00F144A9">
        <w:t xml:space="preserve">, </w:t>
      </w:r>
      <w:r w:rsidRPr="00724AE2" w:rsidR="00AD7BB9">
        <w:fldChar w:fldCharType="begin"/>
      </w:r>
      <w:r w:rsidRPr="00724AE2" w:rsidR="00AD7BB9">
        <w:instrText xml:space="preserve"> REF й099 \h </w:instrText>
      </w:r>
      <w:r w:rsidRPr="00724AE2" w:rsidR="000D381B">
        <w:instrText xml:space="preserve"> \* MERGEFORMAT </w:instrText>
      </w:r>
      <w:r w:rsidRPr="00724AE2" w:rsidR="00AD7BB9">
        <w:fldChar w:fldCharType="separate"/>
      </w:r>
      <w:r w:rsidRPr="00724AE2" w:rsidR="00724AE2">
        <w:rPr>
          <w:noProof/>
        </w:rPr>
        <w:t>99</w:t>
      </w:r>
      <w:r w:rsidRPr="00724AE2" w:rsidR="00AD7BB9">
        <w:fldChar w:fldCharType="end"/>
      </w:r>
      <w:r w:rsidRPr="00724AE2" w:rsidR="00F144A9">
        <w:t xml:space="preserve">, </w:t>
      </w:r>
      <w:r w:rsidRPr="00724AE2" w:rsidR="00AD7BB9">
        <w:fldChar w:fldCharType="begin"/>
      </w:r>
      <w:r w:rsidRPr="00724AE2" w:rsidR="00AD7BB9">
        <w:instrText xml:space="preserve"> REF й110 \h </w:instrText>
      </w:r>
      <w:r w:rsidRPr="00724AE2" w:rsidR="000D381B">
        <w:instrText xml:space="preserve"> \* MERGEFORMAT </w:instrText>
      </w:r>
      <w:r w:rsidRPr="00724AE2" w:rsidR="00AD7BB9">
        <w:fldChar w:fldCharType="separate"/>
      </w:r>
      <w:r w:rsidRPr="00724AE2" w:rsidR="00724AE2">
        <w:rPr>
          <w:noProof/>
        </w:rPr>
        <w:t>110</w:t>
      </w:r>
      <w:r w:rsidRPr="00724AE2" w:rsidR="00AD7BB9">
        <w:fldChar w:fldCharType="end"/>
      </w:r>
      <w:r w:rsidRPr="00724AE2" w:rsidR="00F144A9">
        <w:t xml:space="preserve">, </w:t>
      </w:r>
      <w:r w:rsidRPr="00724AE2" w:rsidR="00AD7BB9">
        <w:fldChar w:fldCharType="begin"/>
      </w:r>
      <w:r w:rsidRPr="00724AE2" w:rsidR="00AD7BB9">
        <w:instrText xml:space="preserve"> REF й114 \h </w:instrText>
      </w:r>
      <w:r w:rsidRPr="00724AE2" w:rsidR="000D381B">
        <w:instrText xml:space="preserve"> \* MERGEFORMAT </w:instrText>
      </w:r>
      <w:r w:rsidRPr="00724AE2" w:rsidR="00AD7BB9">
        <w:fldChar w:fldCharType="separate"/>
      </w:r>
      <w:r w:rsidRPr="00724AE2" w:rsidR="00724AE2">
        <w:rPr>
          <w:noProof/>
        </w:rPr>
        <w:t>114</w:t>
      </w:r>
      <w:r w:rsidRPr="00724AE2" w:rsidR="00AD7BB9">
        <w:fldChar w:fldCharType="end"/>
      </w:r>
      <w:r w:rsidRPr="00724AE2" w:rsidR="00F144A9">
        <w:t xml:space="preserve">, </w:t>
      </w:r>
      <w:r w:rsidRPr="00724AE2" w:rsidR="00AD7BB9">
        <w:fldChar w:fldCharType="begin"/>
      </w:r>
      <w:r w:rsidRPr="00724AE2" w:rsidR="00AD7BB9">
        <w:instrText xml:space="preserve"> REF й150 \h </w:instrText>
      </w:r>
      <w:r w:rsidRPr="00724AE2" w:rsidR="000D381B">
        <w:instrText xml:space="preserve"> \* MERGEFORMAT </w:instrText>
      </w:r>
      <w:r w:rsidRPr="00724AE2" w:rsidR="00AD7BB9">
        <w:fldChar w:fldCharType="separate"/>
      </w:r>
      <w:r w:rsidRPr="00724AE2" w:rsidR="00724AE2">
        <w:rPr>
          <w:noProof/>
        </w:rPr>
        <w:t>150</w:t>
      </w:r>
      <w:r w:rsidRPr="00724AE2" w:rsidR="00AD7BB9">
        <w:fldChar w:fldCharType="end"/>
      </w:r>
      <w:r w:rsidRPr="00724AE2" w:rsidR="00AD7BB9">
        <w:t xml:space="preserve"> </w:t>
      </w:r>
      <w:r w:rsidRPr="00724AE2" w:rsidR="00F144A9">
        <w:t xml:space="preserve">and </w:t>
      </w:r>
      <w:r w:rsidRPr="00724AE2" w:rsidR="00AD7BB9">
        <w:fldChar w:fldCharType="begin"/>
      </w:r>
      <w:r w:rsidRPr="00724AE2" w:rsidR="00AD7BB9">
        <w:instrText xml:space="preserve"> REF й151 \h </w:instrText>
      </w:r>
      <w:r w:rsidRPr="00724AE2" w:rsidR="000D381B">
        <w:instrText xml:space="preserve"> \* MERGEFORMAT </w:instrText>
      </w:r>
      <w:r w:rsidRPr="00724AE2" w:rsidR="00AD7BB9">
        <w:fldChar w:fldCharType="separate"/>
      </w:r>
      <w:r w:rsidRPr="00724AE2" w:rsidR="00724AE2">
        <w:rPr>
          <w:noProof/>
        </w:rPr>
        <w:t>151</w:t>
      </w:r>
      <w:r w:rsidRPr="00724AE2" w:rsidR="00AD7BB9">
        <w:fldChar w:fldCharType="end"/>
      </w:r>
      <w:r w:rsidRPr="00724AE2" w:rsidR="00F144A9">
        <w:t xml:space="preserve"> </w:t>
      </w:r>
      <w:r w:rsidRPr="00724AE2" w:rsidR="002F4601">
        <w:t>above)</w:t>
      </w:r>
      <w:r w:rsidRPr="00724AE2" w:rsidR="00A633C0">
        <w:t>.</w:t>
      </w:r>
      <w:r w:rsidRPr="00724AE2" w:rsidR="002F4601">
        <w:t xml:space="preserve"> In </w:t>
      </w:r>
      <w:r w:rsidRPr="00724AE2" w:rsidR="0071219D">
        <w:rPr>
          <w:i/>
        </w:rPr>
        <w:t>Isayevy</w:t>
      </w:r>
      <w:r w:rsidRPr="00724AE2" w:rsidR="002F4601">
        <w:t xml:space="preserve"> </w:t>
      </w:r>
      <w:r w:rsidRPr="00724AE2" w:rsidR="00306F8A">
        <w:t xml:space="preserve">(no. 70640/11) </w:t>
      </w:r>
      <w:r w:rsidRPr="00724AE2" w:rsidR="002F4601">
        <w:t xml:space="preserve">the date </w:t>
      </w:r>
      <w:r w:rsidRPr="00724AE2" w:rsidR="000C0172">
        <w:t xml:space="preserve">the </w:t>
      </w:r>
      <w:r w:rsidRPr="00724AE2" w:rsidR="002F4601">
        <w:t>formal complaint</w:t>
      </w:r>
      <w:r w:rsidRPr="00724AE2" w:rsidR="000C0172">
        <w:t xml:space="preserve"> was made</w:t>
      </w:r>
      <w:r w:rsidRPr="00724AE2" w:rsidR="002F4601">
        <w:t xml:space="preserve"> remains unknown </w:t>
      </w:r>
      <w:r w:rsidRPr="00724AE2" w:rsidR="00FD2BBE">
        <w:t>owing to</w:t>
      </w:r>
      <w:r w:rsidRPr="00724AE2" w:rsidR="002F4601">
        <w:t xml:space="preserve"> the Government</w:t>
      </w:r>
      <w:r w:rsidRPr="00724AE2" w:rsidR="00724AE2">
        <w:t>’</w:t>
      </w:r>
      <w:r w:rsidRPr="00724AE2" w:rsidR="002F4601">
        <w:t>s failure to submit the investigation file</w:t>
      </w:r>
      <w:r w:rsidRPr="00724AE2" w:rsidR="00F144A9">
        <w:t xml:space="preserve"> (see paragraph </w:t>
      </w:r>
      <w:r w:rsidRPr="00724AE2" w:rsidR="00AD7BB9">
        <w:fldChar w:fldCharType="begin"/>
      </w:r>
      <w:r w:rsidRPr="00724AE2" w:rsidR="00AD7BB9">
        <w:instrText xml:space="preserve"> REF й166 \h </w:instrText>
      </w:r>
      <w:r w:rsidRPr="00724AE2" w:rsidR="000D381B">
        <w:instrText xml:space="preserve"> \* MERGEFORMAT </w:instrText>
      </w:r>
      <w:r w:rsidRPr="00724AE2" w:rsidR="00AD7BB9">
        <w:fldChar w:fldCharType="separate"/>
      </w:r>
      <w:r w:rsidRPr="00724AE2" w:rsidR="00724AE2">
        <w:rPr>
          <w:noProof/>
        </w:rPr>
        <w:t>166</w:t>
      </w:r>
      <w:r w:rsidRPr="00724AE2" w:rsidR="00AD7BB9">
        <w:fldChar w:fldCharType="end"/>
      </w:r>
      <w:r w:rsidRPr="00724AE2" w:rsidR="00F144A9">
        <w:t xml:space="preserve"> above)</w:t>
      </w:r>
      <w:r w:rsidRPr="00724AE2" w:rsidR="002F4601">
        <w:t xml:space="preserve">. However, </w:t>
      </w:r>
      <w:r w:rsidRPr="00724AE2" w:rsidR="000C0172">
        <w:t xml:space="preserve">in that case </w:t>
      </w:r>
      <w:r w:rsidRPr="00724AE2" w:rsidR="002F4601">
        <w:t xml:space="preserve">the Government </w:t>
      </w:r>
      <w:r w:rsidRPr="00724AE2">
        <w:t xml:space="preserve">did not dispute that </w:t>
      </w:r>
      <w:r w:rsidRPr="00724AE2" w:rsidR="002F4601">
        <w:t xml:space="preserve">immediately after the abduction the applicants </w:t>
      </w:r>
      <w:r w:rsidRPr="00724AE2" w:rsidR="00177C88">
        <w:t xml:space="preserve">had </w:t>
      </w:r>
      <w:r w:rsidRPr="00724AE2" w:rsidR="009C5C17">
        <w:t>i</w:t>
      </w:r>
      <w:r w:rsidRPr="00724AE2" w:rsidR="002F4601">
        <w:t xml:space="preserve">n person </w:t>
      </w:r>
      <w:r w:rsidRPr="00724AE2" w:rsidR="009C5C17">
        <w:t>contacted</w:t>
      </w:r>
      <w:r w:rsidRPr="00724AE2" w:rsidR="00D14524">
        <w:t xml:space="preserve"> law</w:t>
      </w:r>
      <w:r w:rsidRPr="00724AE2" w:rsidR="00D14524">
        <w:noBreakHyphen/>
      </w:r>
      <w:r w:rsidRPr="00724AE2" w:rsidR="002F4601">
        <w:t xml:space="preserve">enforcement and military authorities asking </w:t>
      </w:r>
      <w:r w:rsidRPr="00724AE2" w:rsidR="000C0172">
        <w:t xml:space="preserve">them </w:t>
      </w:r>
      <w:r w:rsidRPr="00724AE2" w:rsidR="009C5C17">
        <w:t xml:space="preserve">to find their missing relative. </w:t>
      </w:r>
      <w:r w:rsidRPr="00724AE2" w:rsidR="002F4601">
        <w:t xml:space="preserve">Thus the authorities </w:t>
      </w:r>
      <w:r w:rsidRPr="00724AE2" w:rsidR="000C0172">
        <w:t xml:space="preserve">had </w:t>
      </w:r>
      <w:r w:rsidRPr="00724AE2" w:rsidR="00177C88">
        <w:t>bec</w:t>
      </w:r>
      <w:r w:rsidRPr="00724AE2" w:rsidR="000C0172">
        <w:t>o</w:t>
      </w:r>
      <w:r w:rsidRPr="00724AE2" w:rsidR="00177C88">
        <w:t>me aware of the incident</w:t>
      </w:r>
      <w:r w:rsidRPr="00724AE2">
        <w:t xml:space="preserve"> shortly </w:t>
      </w:r>
      <w:r w:rsidRPr="00724AE2" w:rsidR="009C5C17">
        <w:t>after it had taken place</w:t>
      </w:r>
      <w:r w:rsidRPr="00724AE2">
        <w:t xml:space="preserve"> (see paragraph </w:t>
      </w:r>
      <w:r w:rsidRPr="00724AE2" w:rsidR="00AD7BB9">
        <w:fldChar w:fldCharType="begin"/>
      </w:r>
      <w:r w:rsidRPr="00724AE2" w:rsidR="00AD7BB9">
        <w:instrText xml:space="preserve"> REF й164 \h </w:instrText>
      </w:r>
      <w:r w:rsidRPr="00724AE2" w:rsidR="000D381B">
        <w:instrText xml:space="preserve"> \* MERGEFORMAT </w:instrText>
      </w:r>
      <w:r w:rsidRPr="00724AE2" w:rsidR="00AD7BB9">
        <w:fldChar w:fldCharType="separate"/>
      </w:r>
      <w:r w:rsidRPr="00724AE2" w:rsidR="00724AE2">
        <w:rPr>
          <w:noProof/>
        </w:rPr>
        <w:t>164</w:t>
      </w:r>
      <w:r w:rsidRPr="00724AE2" w:rsidR="00AD7BB9">
        <w:fldChar w:fldCharType="end"/>
      </w:r>
      <w:r w:rsidRPr="00724AE2" w:rsidR="002F4601">
        <w:t xml:space="preserve"> </w:t>
      </w:r>
      <w:r w:rsidRPr="00724AE2">
        <w:t>above).</w:t>
      </w:r>
    </w:p>
    <w:p w:rsidRPr="00724AE2" w:rsidR="00C90465"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213</w:t>
      </w:r>
      <w:r w:rsidRPr="00724AE2">
        <w:fldChar w:fldCharType="end"/>
      </w:r>
      <w:r w:rsidRPr="00724AE2">
        <w:t>.  The Court further observes that in each of the applications the authorities opened a criminal investigation into the applicants</w:t>
      </w:r>
      <w:r w:rsidRPr="00724AE2" w:rsidR="00724AE2">
        <w:t>’</w:t>
      </w:r>
      <w:r w:rsidRPr="00724AE2">
        <w:t xml:space="preserve"> complaints of abduction, which was repeatedly suspended and then resumed following supervisors</w:t>
      </w:r>
      <w:r w:rsidRPr="00724AE2" w:rsidR="00724AE2">
        <w:t>’</w:t>
      </w:r>
      <w:r w:rsidRPr="00724AE2">
        <w:t xml:space="preserve"> criticism. In each case the investigation was still pending when the application was lodged</w:t>
      </w:r>
      <w:r w:rsidRPr="00724AE2" w:rsidR="00F144A9">
        <w:t xml:space="preserve"> with the Court (see paragraph 5 </w:t>
      </w:r>
      <w:r w:rsidRPr="00724AE2">
        <w:t>above).</w:t>
      </w:r>
    </w:p>
    <w:p w:rsidRPr="00724AE2" w:rsidR="00927232"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214</w:t>
      </w:r>
      <w:r w:rsidRPr="00724AE2">
        <w:fldChar w:fldCharType="end"/>
      </w:r>
      <w:r w:rsidRPr="00724AE2">
        <w:t xml:space="preserve">.  The Court also notes certain lulls in the criminal proceedings. </w:t>
      </w:r>
      <w:r w:rsidRPr="00724AE2" w:rsidR="00927232">
        <w:t xml:space="preserve">The most significant </w:t>
      </w:r>
      <w:r w:rsidRPr="00724AE2" w:rsidR="0069683A">
        <w:t>took place in</w:t>
      </w:r>
      <w:r w:rsidRPr="00724AE2" w:rsidR="00796003">
        <w:rPr>
          <w:i/>
        </w:rPr>
        <w:t xml:space="preserve"> Demelkhanova</w:t>
      </w:r>
      <w:r w:rsidRPr="00724AE2" w:rsidR="00796003">
        <w:t xml:space="preserve"> (no. 59203/13)</w:t>
      </w:r>
      <w:r w:rsidRPr="00724AE2" w:rsidR="00FD2BBE">
        <w:t>; it</w:t>
      </w:r>
      <w:r w:rsidRPr="00724AE2" w:rsidR="009C5C17">
        <w:t xml:space="preserve"> amounted</w:t>
      </w:r>
      <w:r w:rsidRPr="00724AE2" w:rsidR="00927232">
        <w:t xml:space="preserve"> to five years (see paragraphs</w:t>
      </w:r>
      <w:r w:rsidRPr="00724AE2" w:rsidR="00F259DF">
        <w:t xml:space="preserve"> </w:t>
      </w:r>
      <w:r w:rsidRPr="00724AE2" w:rsidR="006F25BC">
        <w:fldChar w:fldCharType="begin"/>
      </w:r>
      <w:r w:rsidRPr="00724AE2" w:rsidR="006F25BC">
        <w:instrText xml:space="preserve"> REF й193 \h </w:instrText>
      </w:r>
      <w:r w:rsidRPr="00724AE2" w:rsidR="000D381B">
        <w:instrText xml:space="preserve"> \* MERGEFORMAT </w:instrText>
      </w:r>
      <w:r w:rsidRPr="00724AE2" w:rsidR="006F25BC">
        <w:fldChar w:fldCharType="separate"/>
      </w:r>
      <w:r w:rsidRPr="00724AE2" w:rsidR="00724AE2">
        <w:rPr>
          <w:noProof/>
        </w:rPr>
        <w:t>193</w:t>
      </w:r>
      <w:r w:rsidRPr="00724AE2" w:rsidR="006F25BC">
        <w:fldChar w:fldCharType="end"/>
      </w:r>
      <w:r w:rsidRPr="00724AE2" w:rsidR="00F259DF">
        <w:t xml:space="preserve"> </w:t>
      </w:r>
      <w:r w:rsidRPr="00724AE2" w:rsidR="00427A0A">
        <w:t xml:space="preserve">and </w:t>
      </w:r>
      <w:r w:rsidRPr="00724AE2" w:rsidR="00AD7BB9">
        <w:fldChar w:fldCharType="begin"/>
      </w:r>
      <w:r w:rsidRPr="00724AE2" w:rsidR="00AD7BB9">
        <w:instrText xml:space="preserve"> REF й194 \h </w:instrText>
      </w:r>
      <w:r w:rsidRPr="00724AE2" w:rsidR="000D381B">
        <w:instrText xml:space="preserve"> \* MERGEFORMAT </w:instrText>
      </w:r>
      <w:r w:rsidRPr="00724AE2" w:rsidR="00AD7BB9">
        <w:fldChar w:fldCharType="separate"/>
      </w:r>
      <w:r w:rsidRPr="00724AE2" w:rsidR="00724AE2">
        <w:rPr>
          <w:noProof/>
        </w:rPr>
        <w:t>194</w:t>
      </w:r>
      <w:r w:rsidRPr="00724AE2" w:rsidR="00AD7BB9">
        <w:fldChar w:fldCharType="end"/>
      </w:r>
      <w:r w:rsidRPr="00724AE2" w:rsidR="00F259DF">
        <w:t xml:space="preserve"> above). </w:t>
      </w:r>
      <w:r w:rsidRPr="00724AE2" w:rsidR="00927232">
        <w:t>However at that time the ap</w:t>
      </w:r>
      <w:r w:rsidRPr="00724AE2" w:rsidR="009F0BE1">
        <w:t>plicant did not remain passive</w:t>
      </w:r>
      <w:r w:rsidRPr="00724AE2" w:rsidR="008B299C">
        <w:t>;</w:t>
      </w:r>
      <w:r w:rsidRPr="00724AE2" w:rsidR="006F25BC">
        <w:t xml:space="preserve"> </w:t>
      </w:r>
      <w:r w:rsidRPr="00724AE2" w:rsidR="008B299C">
        <w:t xml:space="preserve">she </w:t>
      </w:r>
      <w:r w:rsidRPr="00724AE2" w:rsidR="006F25BC">
        <w:t>contact</w:t>
      </w:r>
      <w:r w:rsidRPr="00724AE2" w:rsidR="008B299C">
        <w:t>ed</w:t>
      </w:r>
      <w:r w:rsidRPr="00724AE2" w:rsidR="006F25BC">
        <w:t xml:space="preserve"> the authorities</w:t>
      </w:r>
      <w:r w:rsidRPr="00724AE2" w:rsidR="00927232">
        <w:t xml:space="preserve"> </w:t>
      </w:r>
      <w:r w:rsidRPr="00724AE2" w:rsidR="006F25BC">
        <w:t>with requests</w:t>
      </w:r>
      <w:r w:rsidRPr="00724AE2" w:rsidR="00927232">
        <w:t xml:space="preserve"> to assist </w:t>
      </w:r>
      <w:r w:rsidRPr="00724AE2" w:rsidR="009F0BE1">
        <w:t>in the search for her husband (see paragraph</w:t>
      </w:r>
      <w:r w:rsidRPr="00724AE2" w:rsidR="006F25BC">
        <w:t xml:space="preserve"> </w:t>
      </w:r>
      <w:r w:rsidRPr="00724AE2" w:rsidR="006F25BC">
        <w:fldChar w:fldCharType="begin"/>
      </w:r>
      <w:r w:rsidRPr="00724AE2" w:rsidR="006F25BC">
        <w:instrText xml:space="preserve"> REF й192 \h </w:instrText>
      </w:r>
      <w:r w:rsidRPr="00724AE2" w:rsidR="000D381B">
        <w:instrText xml:space="preserve"> \* MERGEFORMAT </w:instrText>
      </w:r>
      <w:r w:rsidRPr="00724AE2" w:rsidR="006F25BC">
        <w:fldChar w:fldCharType="separate"/>
      </w:r>
      <w:r w:rsidRPr="00724AE2" w:rsidR="00724AE2">
        <w:rPr>
          <w:noProof/>
        </w:rPr>
        <w:t>192</w:t>
      </w:r>
      <w:r w:rsidRPr="00724AE2" w:rsidR="006F25BC">
        <w:fldChar w:fldCharType="end"/>
      </w:r>
      <w:r w:rsidRPr="00724AE2" w:rsidR="006F25BC">
        <w:t xml:space="preserve"> a</w:t>
      </w:r>
      <w:r w:rsidRPr="00724AE2" w:rsidR="009F0BE1">
        <w:t>bove).</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215</w:t>
      </w:r>
      <w:r w:rsidRPr="00724AE2">
        <w:rPr>
          <w:noProof/>
        </w:rPr>
        <w:fldChar w:fldCharType="end"/>
      </w:r>
      <w:r w:rsidRPr="00724AE2" w:rsidR="009F0BE1">
        <w:t xml:space="preserve">.  In </w:t>
      </w:r>
      <w:r w:rsidRPr="00724AE2" w:rsidR="005741E9">
        <w:rPr>
          <w:i/>
        </w:rPr>
        <w:t>Akhmetkhanova and Others</w:t>
      </w:r>
      <w:r w:rsidRPr="00724AE2" w:rsidR="00096465">
        <w:rPr>
          <w:i/>
        </w:rPr>
        <w:t xml:space="preserve"> </w:t>
      </w:r>
      <w:r w:rsidRPr="00724AE2" w:rsidR="00096465">
        <w:t>(no. 43706/09)</w:t>
      </w:r>
      <w:r w:rsidRPr="00724AE2" w:rsidR="009F0BE1">
        <w:t xml:space="preserve"> and</w:t>
      </w:r>
      <w:r w:rsidRPr="00724AE2" w:rsidR="00DC0EA0">
        <w:t xml:space="preserve"> </w:t>
      </w:r>
      <w:r w:rsidRPr="00724AE2" w:rsidR="00A5286D">
        <w:rPr>
          <w:i/>
        </w:rPr>
        <w:t xml:space="preserve">Mestoyevy </w:t>
      </w:r>
      <w:r w:rsidRPr="00724AE2" w:rsidR="00A5286D">
        <w:t>(no. 66394/10)</w:t>
      </w:r>
      <w:r w:rsidRPr="00724AE2" w:rsidR="009F0BE1">
        <w:t xml:space="preserve"> the proceedings remained suspended for about four years and five months (see paragraphs </w:t>
      </w:r>
      <w:r w:rsidRPr="00724AE2" w:rsidR="00F259DF">
        <w:t xml:space="preserve">80, 83, 103 and 105 </w:t>
      </w:r>
      <w:r w:rsidRPr="00724AE2" w:rsidR="009F0BE1">
        <w:t>above). While the investigation was dormant the applicant</w:t>
      </w:r>
      <w:r w:rsidRPr="00724AE2" w:rsidR="003F698F">
        <w:t>s</w:t>
      </w:r>
      <w:r w:rsidRPr="00724AE2" w:rsidR="009F0BE1">
        <w:t xml:space="preserve"> in </w:t>
      </w:r>
      <w:r w:rsidRPr="00724AE2" w:rsidR="003F698F">
        <w:t>both cases</w:t>
      </w:r>
      <w:r w:rsidRPr="00724AE2" w:rsidR="009C5C17">
        <w:t xml:space="preserve"> contacted a number of</w:t>
      </w:r>
      <w:r w:rsidRPr="00724AE2" w:rsidR="00C80846">
        <w:t xml:space="preserve"> authorities in attempt</w:t>
      </w:r>
      <w:r w:rsidRPr="00724AE2" w:rsidR="003F698F">
        <w:t>s</w:t>
      </w:r>
      <w:r w:rsidRPr="00724AE2" w:rsidR="00C80846">
        <w:t xml:space="preserve"> to establish </w:t>
      </w:r>
      <w:r w:rsidRPr="00724AE2" w:rsidR="003F698F">
        <w:t xml:space="preserve">the fate </w:t>
      </w:r>
      <w:r w:rsidRPr="00724AE2" w:rsidR="00C80846">
        <w:t xml:space="preserve">of </w:t>
      </w:r>
      <w:r w:rsidRPr="00724AE2" w:rsidR="003F698F">
        <w:t>their abducted relatives</w:t>
      </w:r>
      <w:r w:rsidRPr="00724AE2" w:rsidR="00C80846">
        <w:t xml:space="preserve"> (see paragraphs </w:t>
      </w:r>
      <w:r w:rsidRPr="00724AE2" w:rsidR="003F698F">
        <w:fldChar w:fldCharType="begin"/>
      </w:r>
      <w:r w:rsidRPr="00724AE2" w:rsidR="003F698F">
        <w:instrText xml:space="preserve"> REF й081 \h </w:instrText>
      </w:r>
      <w:r w:rsidRPr="00724AE2" w:rsidR="000D381B">
        <w:instrText xml:space="preserve"> \* MERGEFORMAT </w:instrText>
      </w:r>
      <w:r w:rsidRPr="00724AE2" w:rsidR="003F698F">
        <w:fldChar w:fldCharType="separate"/>
      </w:r>
      <w:r w:rsidRPr="00724AE2" w:rsidR="00724AE2">
        <w:rPr>
          <w:noProof/>
        </w:rPr>
        <w:t>81</w:t>
      </w:r>
      <w:r w:rsidRPr="00724AE2" w:rsidR="003F698F">
        <w:fldChar w:fldCharType="end"/>
      </w:r>
      <w:r w:rsidRPr="00724AE2" w:rsidR="003F698F">
        <w:t>,</w:t>
      </w:r>
      <w:r w:rsidRPr="00724AE2" w:rsidR="00F259DF">
        <w:t xml:space="preserve"> </w:t>
      </w:r>
      <w:r w:rsidRPr="00724AE2" w:rsidR="00AD7BB9">
        <w:fldChar w:fldCharType="begin"/>
      </w:r>
      <w:r w:rsidRPr="00724AE2" w:rsidR="00AD7BB9">
        <w:instrText xml:space="preserve"> REF й082 \h </w:instrText>
      </w:r>
      <w:r w:rsidRPr="00724AE2" w:rsidR="000D381B">
        <w:instrText xml:space="preserve"> \* MERGEFORMAT </w:instrText>
      </w:r>
      <w:r w:rsidRPr="00724AE2" w:rsidR="00AD7BB9">
        <w:fldChar w:fldCharType="separate"/>
      </w:r>
      <w:r w:rsidRPr="00724AE2" w:rsidR="00724AE2">
        <w:rPr>
          <w:noProof/>
        </w:rPr>
        <w:t>82</w:t>
      </w:r>
      <w:r w:rsidRPr="00724AE2" w:rsidR="00AD7BB9">
        <w:fldChar w:fldCharType="end"/>
      </w:r>
      <w:r w:rsidRPr="00724AE2" w:rsidR="00F259DF">
        <w:t xml:space="preserve"> </w:t>
      </w:r>
      <w:r w:rsidRPr="00724AE2" w:rsidR="003F698F">
        <w:t>and</w:t>
      </w:r>
      <w:r w:rsidRPr="00724AE2" w:rsidR="00155DAF">
        <w:t xml:space="preserve"> </w:t>
      </w:r>
      <w:r w:rsidRPr="00724AE2" w:rsidR="00155DAF">
        <w:fldChar w:fldCharType="begin"/>
      </w:r>
      <w:r w:rsidRPr="00724AE2" w:rsidR="00155DAF">
        <w:instrText xml:space="preserve"> REF й104 \h </w:instrText>
      </w:r>
      <w:r w:rsidRPr="00724AE2" w:rsidR="000D381B">
        <w:instrText xml:space="preserve"> \* MERGEFORMAT </w:instrText>
      </w:r>
      <w:r w:rsidRPr="00724AE2" w:rsidR="00155DAF">
        <w:fldChar w:fldCharType="separate"/>
      </w:r>
      <w:r w:rsidRPr="00724AE2" w:rsidR="00724AE2">
        <w:rPr>
          <w:noProof/>
        </w:rPr>
        <w:t>104</w:t>
      </w:r>
      <w:r w:rsidRPr="00724AE2" w:rsidR="00155DAF">
        <w:fldChar w:fldCharType="end"/>
      </w:r>
      <w:r w:rsidRPr="00724AE2" w:rsidR="00155DAF">
        <w:t xml:space="preserve"> </w:t>
      </w:r>
      <w:r w:rsidRPr="00724AE2" w:rsidR="00C80846">
        <w:t>above).</w:t>
      </w:r>
    </w:p>
    <w:p w:rsidRPr="00724AE2" w:rsidR="00CF19B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216</w:t>
      </w:r>
      <w:r w:rsidRPr="00724AE2">
        <w:rPr>
          <w:noProof/>
        </w:rPr>
        <w:fldChar w:fldCharType="end"/>
      </w:r>
      <w:r w:rsidRPr="00724AE2" w:rsidR="00C80846">
        <w:t>.  In</w:t>
      </w:r>
      <w:r w:rsidRPr="00724AE2" w:rsidR="0030039D">
        <w:rPr>
          <w:i/>
        </w:rPr>
        <w:t xml:space="preserve"> Umarov and Others </w:t>
      </w:r>
      <w:r w:rsidRPr="00724AE2" w:rsidR="0030039D">
        <w:t>(no. 5691/11)</w:t>
      </w:r>
      <w:r w:rsidRPr="00724AE2" w:rsidR="00C80846">
        <w:t xml:space="preserve"> and</w:t>
      </w:r>
      <w:r w:rsidRPr="00724AE2" w:rsidR="00A67439">
        <w:rPr>
          <w:i/>
        </w:rPr>
        <w:t xml:space="preserve"> Ozdamirova and Bakriyeva </w:t>
      </w:r>
      <w:r w:rsidRPr="00724AE2" w:rsidR="00A67439">
        <w:t>(no. 59117/11)</w:t>
      </w:r>
      <w:r w:rsidRPr="00724AE2" w:rsidR="00C80846">
        <w:t xml:space="preserve"> the lulls did not e</w:t>
      </w:r>
      <w:r w:rsidRPr="00724AE2" w:rsidR="00B70112">
        <w:t>xceed three years and one month</w:t>
      </w:r>
      <w:r w:rsidRPr="00724AE2" w:rsidR="00C80846">
        <w:t xml:space="preserve"> and three year</w:t>
      </w:r>
      <w:r w:rsidRPr="00724AE2" w:rsidR="00CF19B5">
        <w:t xml:space="preserve">s and eight months respectively (see paragraphs </w:t>
      </w:r>
      <w:r w:rsidRPr="00724AE2" w:rsidR="00AD7BB9">
        <w:fldChar w:fldCharType="begin"/>
      </w:r>
      <w:r w:rsidRPr="00724AE2" w:rsidR="00AD7BB9">
        <w:instrText xml:space="preserve"> REF й121 \h </w:instrText>
      </w:r>
      <w:r w:rsidRPr="00724AE2" w:rsidR="000D381B">
        <w:instrText xml:space="preserve"> \* MERGEFORMAT </w:instrText>
      </w:r>
      <w:r w:rsidRPr="00724AE2" w:rsidR="00AD7BB9">
        <w:fldChar w:fldCharType="separate"/>
      </w:r>
      <w:r w:rsidRPr="00724AE2" w:rsidR="00724AE2">
        <w:rPr>
          <w:noProof/>
        </w:rPr>
        <w:t>121</w:t>
      </w:r>
      <w:r w:rsidRPr="00724AE2" w:rsidR="00AD7BB9">
        <w:fldChar w:fldCharType="end"/>
      </w:r>
      <w:r w:rsidRPr="00724AE2" w:rsidR="00B70112">
        <w:t xml:space="preserve">, </w:t>
      </w:r>
      <w:r w:rsidRPr="00724AE2" w:rsidR="00AD7BB9">
        <w:fldChar w:fldCharType="begin"/>
      </w:r>
      <w:r w:rsidRPr="00724AE2" w:rsidR="00AD7BB9">
        <w:instrText xml:space="preserve"> REF й125 \h </w:instrText>
      </w:r>
      <w:r w:rsidRPr="00724AE2" w:rsidR="000D381B">
        <w:instrText xml:space="preserve"> \* MERGEFORMAT </w:instrText>
      </w:r>
      <w:r w:rsidRPr="00724AE2" w:rsidR="00AD7BB9">
        <w:fldChar w:fldCharType="separate"/>
      </w:r>
      <w:r w:rsidRPr="00724AE2" w:rsidR="00724AE2">
        <w:rPr>
          <w:noProof/>
        </w:rPr>
        <w:t>125</w:t>
      </w:r>
      <w:r w:rsidRPr="00724AE2" w:rsidR="00AD7BB9">
        <w:fldChar w:fldCharType="end"/>
      </w:r>
      <w:r w:rsidRPr="00724AE2" w:rsidR="00B70112">
        <w:t xml:space="preserve">, </w:t>
      </w:r>
      <w:r w:rsidRPr="00724AE2" w:rsidR="00AD7BB9">
        <w:fldChar w:fldCharType="begin"/>
      </w:r>
      <w:r w:rsidRPr="00724AE2" w:rsidR="00AD7BB9">
        <w:instrText xml:space="preserve"> REF й143 \h </w:instrText>
      </w:r>
      <w:r w:rsidRPr="00724AE2" w:rsidR="000D381B">
        <w:instrText xml:space="preserve"> \* MERGEFORMAT </w:instrText>
      </w:r>
      <w:r w:rsidRPr="00724AE2" w:rsidR="00AD7BB9">
        <w:fldChar w:fldCharType="separate"/>
      </w:r>
      <w:r w:rsidRPr="00724AE2" w:rsidR="00724AE2">
        <w:rPr>
          <w:noProof/>
        </w:rPr>
        <w:t>143</w:t>
      </w:r>
      <w:r w:rsidRPr="00724AE2" w:rsidR="00AD7BB9">
        <w:fldChar w:fldCharType="end"/>
      </w:r>
      <w:r w:rsidRPr="00724AE2" w:rsidR="00B70112">
        <w:t xml:space="preserve"> and </w:t>
      </w:r>
      <w:r w:rsidRPr="00724AE2" w:rsidR="00AD7BB9">
        <w:fldChar w:fldCharType="begin"/>
      </w:r>
      <w:r w:rsidRPr="00724AE2" w:rsidR="00AD7BB9">
        <w:instrText xml:space="preserve"> REF й144 \h </w:instrText>
      </w:r>
      <w:r w:rsidRPr="00724AE2" w:rsidR="000D381B">
        <w:instrText xml:space="preserve"> \* MERGEFORMAT </w:instrText>
      </w:r>
      <w:r w:rsidRPr="00724AE2" w:rsidR="00AD7BB9">
        <w:fldChar w:fldCharType="separate"/>
      </w:r>
      <w:r w:rsidRPr="00724AE2" w:rsidR="00724AE2">
        <w:rPr>
          <w:noProof/>
        </w:rPr>
        <w:t>144</w:t>
      </w:r>
      <w:r w:rsidRPr="00724AE2" w:rsidR="00AD7BB9">
        <w:fldChar w:fldCharType="end"/>
      </w:r>
      <w:r w:rsidRPr="00724AE2" w:rsidR="00B70112">
        <w:t xml:space="preserve"> above). </w:t>
      </w:r>
      <w:r w:rsidRPr="00724AE2" w:rsidR="00CF19B5">
        <w:t>While the applicant in the first case sought the resumption of the proceedings, the applicants in the second case apparently did not maintain contact with the</w:t>
      </w:r>
      <w:r w:rsidRPr="00724AE2" w:rsidR="00FD2BBE">
        <w:t xml:space="preserve"> investigating </w:t>
      </w:r>
      <w:r w:rsidRPr="00724AE2" w:rsidR="00CA52C3">
        <w:t>authority</w:t>
      </w:r>
      <w:r w:rsidRPr="00724AE2" w:rsidR="0054228E">
        <w:t xml:space="preserve"> </w:t>
      </w:r>
      <w:r w:rsidRPr="00724AE2" w:rsidR="00983D1F">
        <w:t xml:space="preserve">at that time. </w:t>
      </w:r>
      <w:r w:rsidRPr="00724AE2" w:rsidR="009C5C17">
        <w:t xml:space="preserve">However, throughout the proceedings taken as a whole, </w:t>
      </w:r>
      <w:r w:rsidRPr="00724AE2" w:rsidR="00FD2BBE">
        <w:t>they</w:t>
      </w:r>
      <w:r w:rsidRPr="00724AE2" w:rsidR="009C5C17">
        <w:t xml:space="preserve"> actively cooperated with the </w:t>
      </w:r>
      <w:r w:rsidRPr="00724AE2" w:rsidR="00FD2BBE">
        <w:t>investigators</w:t>
      </w:r>
      <w:r w:rsidRPr="00724AE2" w:rsidR="009C5C17">
        <w:t xml:space="preserve"> (see paragraphs </w:t>
      </w:r>
      <w:r w:rsidRPr="00724AE2" w:rsidR="00AD7BB9">
        <w:fldChar w:fldCharType="begin"/>
      </w:r>
      <w:r w:rsidRPr="00724AE2" w:rsidR="00AD7BB9">
        <w:instrText xml:space="preserve"> REF й136 \h </w:instrText>
      </w:r>
      <w:r w:rsidRPr="00724AE2" w:rsidR="000D381B">
        <w:instrText xml:space="preserve"> \* MERGEFORMAT </w:instrText>
      </w:r>
      <w:r w:rsidRPr="00724AE2" w:rsidR="00AD7BB9">
        <w:fldChar w:fldCharType="separate"/>
      </w:r>
      <w:r w:rsidRPr="00724AE2" w:rsidR="00724AE2">
        <w:rPr>
          <w:noProof/>
        </w:rPr>
        <w:t>136</w:t>
      </w:r>
      <w:r w:rsidRPr="00724AE2" w:rsidR="00AD7BB9">
        <w:fldChar w:fldCharType="end"/>
      </w:r>
      <w:r w:rsidRPr="00724AE2" w:rsidR="00B70112">
        <w:t>-</w:t>
      </w:r>
      <w:r w:rsidRPr="00724AE2" w:rsidR="00AD7BB9">
        <w:fldChar w:fldCharType="begin"/>
      </w:r>
      <w:r w:rsidRPr="00724AE2" w:rsidR="00AD7BB9">
        <w:instrText xml:space="preserve"> REF й148 \h </w:instrText>
      </w:r>
      <w:r w:rsidRPr="00724AE2" w:rsidR="000D381B">
        <w:instrText xml:space="preserve"> \* MERGEFORMAT </w:instrText>
      </w:r>
      <w:r w:rsidRPr="00724AE2" w:rsidR="00AD7BB9">
        <w:fldChar w:fldCharType="separate"/>
      </w:r>
      <w:r w:rsidRPr="00724AE2" w:rsidR="00724AE2">
        <w:rPr>
          <w:noProof/>
        </w:rPr>
        <w:t>148</w:t>
      </w:r>
      <w:r w:rsidRPr="00724AE2" w:rsidR="00AD7BB9">
        <w:fldChar w:fldCharType="end"/>
      </w:r>
      <w:r w:rsidRPr="00724AE2" w:rsidR="009C5C17">
        <w:t xml:space="preserve"> above).</w:t>
      </w:r>
    </w:p>
    <w:p w:rsidRPr="00724AE2" w:rsidR="00983D1F"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217</w:t>
      </w:r>
      <w:r w:rsidRPr="00724AE2">
        <w:rPr>
          <w:noProof/>
        </w:rPr>
        <w:fldChar w:fldCharType="end"/>
      </w:r>
      <w:r w:rsidRPr="00724AE2" w:rsidR="0054228E">
        <w:t xml:space="preserve">.  In </w:t>
      </w:r>
      <w:r w:rsidRPr="00724AE2" w:rsidR="00564C3F">
        <w:rPr>
          <w:i/>
        </w:rPr>
        <w:t xml:space="preserve">Shavkhayeva and Bekayeva </w:t>
      </w:r>
      <w:r w:rsidRPr="00724AE2" w:rsidR="00564C3F">
        <w:t>(no. 51029/08)</w:t>
      </w:r>
      <w:r w:rsidRPr="00724AE2" w:rsidR="006015F2">
        <w:t xml:space="preserve"> </w:t>
      </w:r>
      <w:r w:rsidRPr="00724AE2" w:rsidR="0054228E">
        <w:t>and</w:t>
      </w:r>
      <w:r w:rsidRPr="00724AE2" w:rsidR="00B00F63">
        <w:rPr>
          <w:i/>
        </w:rPr>
        <w:t xml:space="preserve"> Kosumova </w:t>
      </w:r>
      <w:r w:rsidRPr="00724AE2" w:rsidR="00B00F63">
        <w:t>(no. 65052/11)</w:t>
      </w:r>
      <w:r w:rsidRPr="00724AE2" w:rsidR="0054228E">
        <w:t xml:space="preserve"> the</w:t>
      </w:r>
      <w:r w:rsidRPr="00724AE2" w:rsidR="00CA52C3">
        <w:t xml:space="preserve"> relevant</w:t>
      </w:r>
      <w:r w:rsidRPr="00724AE2" w:rsidR="0054228E">
        <w:t xml:space="preserve"> lulls </w:t>
      </w:r>
      <w:r w:rsidRPr="00724AE2" w:rsidR="00CA52C3">
        <w:t xml:space="preserve">in the proceedings </w:t>
      </w:r>
      <w:r w:rsidRPr="00724AE2" w:rsidR="0054228E">
        <w:t xml:space="preserve">were even less significant and did not exceed two years and eleven months (see paragraphs </w:t>
      </w:r>
      <w:r w:rsidRPr="00724AE2" w:rsidR="003D5AC8">
        <w:t xml:space="preserve">38, 40 and 157 </w:t>
      </w:r>
      <w:r w:rsidRPr="00724AE2" w:rsidR="0054228E">
        <w:t>above). In the meantime</w:t>
      </w:r>
      <w:r w:rsidRPr="00724AE2" w:rsidR="00CA52C3">
        <w:t>,</w:t>
      </w:r>
      <w:r w:rsidRPr="00724AE2" w:rsidR="0054228E">
        <w:t xml:space="preserve"> the first and second applicant</w:t>
      </w:r>
      <w:r w:rsidRPr="00724AE2" w:rsidR="00CA52C3">
        <w:t>s</w:t>
      </w:r>
      <w:r w:rsidRPr="00724AE2" w:rsidR="0054228E">
        <w:t xml:space="preserve"> </w:t>
      </w:r>
      <w:r w:rsidRPr="00724AE2" w:rsidR="006015F2">
        <w:t xml:space="preserve">in </w:t>
      </w:r>
      <w:r w:rsidRPr="00724AE2" w:rsidR="006015F2">
        <w:rPr>
          <w:i/>
        </w:rPr>
        <w:t>Shavkhayeva</w:t>
      </w:r>
      <w:r w:rsidRPr="00724AE2" w:rsidR="00564C3F">
        <w:rPr>
          <w:i/>
        </w:rPr>
        <w:t xml:space="preserve"> and Bekayeva </w:t>
      </w:r>
      <w:r w:rsidRPr="00724AE2" w:rsidR="00564C3F">
        <w:t>(no. 51029/08)</w:t>
      </w:r>
      <w:r w:rsidRPr="00724AE2" w:rsidR="0054228E">
        <w:t xml:space="preserve"> maintained contact wi</w:t>
      </w:r>
      <w:r w:rsidRPr="00724AE2" w:rsidR="00FD2BBE">
        <w:t>th the investigat</w:t>
      </w:r>
      <w:r w:rsidRPr="00724AE2" w:rsidR="00D561C2">
        <w:t>ors</w:t>
      </w:r>
      <w:r w:rsidRPr="00724AE2" w:rsidR="00812E91">
        <w:t>,</w:t>
      </w:r>
      <w:r w:rsidRPr="00724AE2" w:rsidR="0054228E">
        <w:t xml:space="preserve"> seeking access to the case file (see paragraph </w:t>
      </w:r>
      <w:r w:rsidRPr="00724AE2" w:rsidR="00AD7BB9">
        <w:fldChar w:fldCharType="begin"/>
      </w:r>
      <w:r w:rsidRPr="00724AE2" w:rsidR="00AD7BB9">
        <w:instrText xml:space="preserve"> REF й039 \h </w:instrText>
      </w:r>
      <w:r w:rsidRPr="00724AE2" w:rsidR="000D381B">
        <w:instrText xml:space="preserve"> \* MERGEFORMAT </w:instrText>
      </w:r>
      <w:r w:rsidRPr="00724AE2" w:rsidR="00AD7BB9">
        <w:fldChar w:fldCharType="separate"/>
      </w:r>
      <w:r w:rsidRPr="00724AE2" w:rsidR="00724AE2">
        <w:rPr>
          <w:noProof/>
        </w:rPr>
        <w:t>39</w:t>
      </w:r>
      <w:r w:rsidRPr="00724AE2" w:rsidR="00AD7BB9">
        <w:fldChar w:fldCharType="end"/>
      </w:r>
      <w:r w:rsidRPr="00724AE2" w:rsidR="0054228E">
        <w:t xml:space="preserve"> above). </w:t>
      </w:r>
      <w:r w:rsidRPr="00724AE2" w:rsidR="00D561C2">
        <w:t>D</w:t>
      </w:r>
      <w:r w:rsidRPr="00724AE2" w:rsidR="0054228E">
        <w:t>uring the period in question</w:t>
      </w:r>
      <w:r w:rsidRPr="00724AE2" w:rsidR="00D561C2">
        <w:t>,</w:t>
      </w:r>
      <w:r w:rsidRPr="00724AE2" w:rsidR="0054228E">
        <w:t xml:space="preserve"> the applicant in</w:t>
      </w:r>
      <w:r w:rsidRPr="00724AE2" w:rsidR="00B00F63">
        <w:rPr>
          <w:i/>
        </w:rPr>
        <w:t xml:space="preserve"> Kosumova </w:t>
      </w:r>
      <w:r w:rsidRPr="00724AE2" w:rsidR="00B00F63">
        <w:t>(no. 65052/11)</w:t>
      </w:r>
      <w:r w:rsidRPr="00724AE2" w:rsidR="0054228E">
        <w:t xml:space="preserve"> </w:t>
      </w:r>
      <w:r w:rsidRPr="00724AE2" w:rsidR="009C5C17">
        <w:t xml:space="preserve">actively collaborated with the investigators and demonstrated her interest in the </w:t>
      </w:r>
      <w:r w:rsidRPr="00724AE2" w:rsidR="00FD2BBE">
        <w:t>proceedings</w:t>
      </w:r>
      <w:r w:rsidRPr="00724AE2" w:rsidR="009C5C17">
        <w:t xml:space="preserve"> (see paragraphs </w:t>
      </w:r>
      <w:r w:rsidRPr="00724AE2" w:rsidR="00AD7BB9">
        <w:fldChar w:fldCharType="begin"/>
      </w:r>
      <w:r w:rsidRPr="00724AE2" w:rsidR="00AD7BB9">
        <w:instrText xml:space="preserve"> REF й151 \h </w:instrText>
      </w:r>
      <w:r w:rsidRPr="00724AE2" w:rsidR="000D381B">
        <w:instrText xml:space="preserve"> \* MERGEFORMAT </w:instrText>
      </w:r>
      <w:r w:rsidRPr="00724AE2" w:rsidR="00AD7BB9">
        <w:fldChar w:fldCharType="separate"/>
      </w:r>
      <w:r w:rsidRPr="00724AE2" w:rsidR="00724AE2">
        <w:rPr>
          <w:noProof/>
        </w:rPr>
        <w:t>151</w:t>
      </w:r>
      <w:r w:rsidRPr="00724AE2" w:rsidR="00AD7BB9">
        <w:fldChar w:fldCharType="end"/>
      </w:r>
      <w:r w:rsidRPr="00724AE2" w:rsidR="003D5AC8">
        <w:t>-</w:t>
      </w:r>
      <w:r w:rsidRPr="00724AE2" w:rsidR="00AD7BB9">
        <w:fldChar w:fldCharType="begin"/>
      </w:r>
      <w:r w:rsidRPr="00724AE2" w:rsidR="00AD7BB9">
        <w:instrText xml:space="preserve"> REF й161 \h </w:instrText>
      </w:r>
      <w:r w:rsidRPr="00724AE2" w:rsidR="000D381B">
        <w:instrText xml:space="preserve"> \* MERGEFORMAT </w:instrText>
      </w:r>
      <w:r w:rsidRPr="00724AE2" w:rsidR="00AD7BB9">
        <w:fldChar w:fldCharType="separate"/>
      </w:r>
      <w:r w:rsidRPr="00724AE2" w:rsidR="00724AE2">
        <w:rPr>
          <w:noProof/>
        </w:rPr>
        <w:t>161</w:t>
      </w:r>
      <w:r w:rsidRPr="00724AE2" w:rsidR="00AD7BB9">
        <w:fldChar w:fldCharType="end"/>
      </w:r>
      <w:r w:rsidRPr="00724AE2" w:rsidR="009C5C17">
        <w:t xml:space="preserve"> above).</w:t>
      </w:r>
    </w:p>
    <w:p w:rsidRPr="00724AE2" w:rsidR="00177C88"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218</w:t>
      </w:r>
      <w:r w:rsidRPr="00724AE2">
        <w:rPr>
          <w:noProof/>
        </w:rPr>
        <w:fldChar w:fldCharType="end"/>
      </w:r>
      <w:r w:rsidRPr="00724AE2" w:rsidR="0054228E">
        <w:t>.  Lastly</w:t>
      </w:r>
      <w:r w:rsidRPr="00724AE2" w:rsidR="00B74DC8">
        <w:t>,</w:t>
      </w:r>
      <w:r w:rsidRPr="00724AE2" w:rsidR="0054228E">
        <w:t xml:space="preserve"> the Court notes with regret the Government</w:t>
      </w:r>
      <w:r w:rsidRPr="00724AE2" w:rsidR="00724AE2">
        <w:t>’</w:t>
      </w:r>
      <w:r w:rsidRPr="00724AE2" w:rsidR="0054228E">
        <w:t xml:space="preserve">s failure to submit </w:t>
      </w:r>
      <w:r w:rsidRPr="00724AE2" w:rsidR="00B74DC8">
        <w:t xml:space="preserve">a copy of entire </w:t>
      </w:r>
      <w:r w:rsidRPr="00724AE2" w:rsidR="0054228E">
        <w:t xml:space="preserve">investigation files in </w:t>
      </w:r>
      <w:r w:rsidRPr="00724AE2" w:rsidR="00B424BE">
        <w:t xml:space="preserve">the </w:t>
      </w:r>
      <w:r w:rsidRPr="00724AE2" w:rsidR="0054228E">
        <w:t>cases of</w:t>
      </w:r>
      <w:r w:rsidRPr="00724AE2" w:rsidR="00DC0EA0">
        <w:t xml:space="preserve"> </w:t>
      </w:r>
      <w:r w:rsidRPr="00724AE2" w:rsidR="00564C3F">
        <w:rPr>
          <w:i/>
        </w:rPr>
        <w:t xml:space="preserve">Kukurkhoyeva </w:t>
      </w:r>
      <w:r w:rsidRPr="00724AE2" w:rsidR="006015F2">
        <w:t>(no. </w:t>
      </w:r>
      <w:r w:rsidRPr="00724AE2" w:rsidR="00564C3F">
        <w:t>50556/08)</w:t>
      </w:r>
      <w:r w:rsidRPr="00724AE2" w:rsidR="0054228E">
        <w:t xml:space="preserve">, </w:t>
      </w:r>
      <w:r w:rsidRPr="00724AE2" w:rsidR="000D7609">
        <w:rPr>
          <w:i/>
        </w:rPr>
        <w:t>Zakriyeva and Muradova</w:t>
      </w:r>
      <w:r w:rsidRPr="00724AE2" w:rsidR="00A138DB">
        <w:rPr>
          <w:i/>
        </w:rPr>
        <w:t xml:space="preserve"> </w:t>
      </w:r>
      <w:r w:rsidRPr="00724AE2" w:rsidR="00A138DB">
        <w:t>(no. 22667/09)</w:t>
      </w:r>
      <w:r w:rsidRPr="00724AE2" w:rsidR="0054228E">
        <w:t xml:space="preserve"> and </w:t>
      </w:r>
      <w:r w:rsidRPr="00724AE2" w:rsidR="0071219D">
        <w:rPr>
          <w:i/>
        </w:rPr>
        <w:t>Isayevy</w:t>
      </w:r>
      <w:r w:rsidRPr="00724AE2" w:rsidR="00155DAF">
        <w:t>, owing</w:t>
      </w:r>
      <w:r w:rsidRPr="00724AE2" w:rsidR="00F03A00">
        <w:t xml:space="preserve"> to </w:t>
      </w:r>
      <w:r w:rsidRPr="00724AE2" w:rsidR="00B74DC8">
        <w:t>which</w:t>
      </w:r>
      <w:r w:rsidRPr="00724AE2" w:rsidR="00983D1F">
        <w:t xml:space="preserve"> it is impossible to establish the exact period</w:t>
      </w:r>
      <w:r w:rsidRPr="00724AE2" w:rsidR="00B74DC8">
        <w:t>s</w:t>
      </w:r>
      <w:r w:rsidRPr="00724AE2" w:rsidR="00983D1F">
        <w:t xml:space="preserve"> the investigators </w:t>
      </w:r>
      <w:r w:rsidRPr="00724AE2" w:rsidR="00B424BE">
        <w:t xml:space="preserve">were </w:t>
      </w:r>
      <w:r w:rsidRPr="00724AE2" w:rsidR="00983D1F">
        <w:t>inactiv</w:t>
      </w:r>
      <w:r w:rsidRPr="00724AE2" w:rsidR="00B424BE">
        <w:t>e</w:t>
      </w:r>
      <w:r w:rsidRPr="00724AE2" w:rsidR="00983D1F">
        <w:t xml:space="preserve"> and the applicants</w:t>
      </w:r>
      <w:r w:rsidRPr="00724AE2" w:rsidR="00724AE2">
        <w:t>’</w:t>
      </w:r>
      <w:r w:rsidRPr="00724AE2" w:rsidR="00983D1F">
        <w:t xml:space="preserve"> conduct during the time frame in question.</w:t>
      </w:r>
    </w:p>
    <w:p w:rsidRPr="00724AE2" w:rsidR="00DC0EA0"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219</w:t>
      </w:r>
      <w:r w:rsidRPr="00724AE2">
        <w:fldChar w:fldCharType="end"/>
      </w:r>
      <w:r w:rsidRPr="00724AE2">
        <w:t xml:space="preserve">.  In assessing the circumstances of the cases, the Court takes into account </w:t>
      </w:r>
      <w:r w:rsidRPr="00724AE2" w:rsidR="00B74DC8">
        <w:t>all of</w:t>
      </w:r>
      <w:r w:rsidRPr="00724AE2">
        <w:t xml:space="preserve"> the applications </w:t>
      </w:r>
      <w:r w:rsidRPr="00724AE2" w:rsidR="00B74DC8">
        <w:t>were lodged within</w:t>
      </w:r>
      <w:r w:rsidRPr="00724AE2">
        <w:t xml:space="preserve"> ten years</w:t>
      </w:r>
      <w:r w:rsidRPr="00724AE2" w:rsidR="00B74DC8">
        <w:t xml:space="preserve"> </w:t>
      </w:r>
      <w:r w:rsidRPr="00724AE2" w:rsidR="00763352">
        <w:t xml:space="preserve">of </w:t>
      </w:r>
      <w:r w:rsidRPr="00724AE2" w:rsidR="00B74DC8">
        <w:t>the incidents</w:t>
      </w:r>
      <w:r w:rsidRPr="00724AE2">
        <w:t>. It also bears in mind that the authorities became aware of the ab</w:t>
      </w:r>
      <w:r w:rsidRPr="00724AE2" w:rsidR="00983D1F">
        <w:t xml:space="preserve">ductions within </w:t>
      </w:r>
      <w:r w:rsidRPr="00724AE2" w:rsidR="00763352">
        <w:t xml:space="preserve">a </w:t>
      </w:r>
      <w:r w:rsidRPr="00724AE2" w:rsidR="00983D1F">
        <w:t>reasonable tim</w:t>
      </w:r>
      <w:r w:rsidRPr="00724AE2">
        <w:t>e. The alleged de</w:t>
      </w:r>
      <w:r w:rsidRPr="00724AE2" w:rsidR="00F03A00">
        <w:t xml:space="preserve">lay in lodging </w:t>
      </w:r>
      <w:r w:rsidRPr="00724AE2" w:rsidR="00B74DC8">
        <w:t xml:space="preserve">a </w:t>
      </w:r>
      <w:r w:rsidRPr="00724AE2" w:rsidR="00F03A00">
        <w:t>formal complaint</w:t>
      </w:r>
      <w:r w:rsidRPr="00724AE2">
        <w:t xml:space="preserve"> in</w:t>
      </w:r>
      <w:r w:rsidRPr="00724AE2" w:rsidR="00306F8A">
        <w:rPr>
          <w:i/>
        </w:rPr>
        <w:t xml:space="preserve"> Isayevy</w:t>
      </w:r>
      <w:r w:rsidRPr="00724AE2" w:rsidR="00306F8A">
        <w:t xml:space="preserve"> (no. 70640/11) </w:t>
      </w:r>
      <w:r w:rsidRPr="00724AE2">
        <w:t xml:space="preserve">could not be held against the applicants, as it did not preclude the authorities from </w:t>
      </w:r>
      <w:r w:rsidRPr="00724AE2" w:rsidR="00763352">
        <w:t>making e</w:t>
      </w:r>
      <w:r w:rsidRPr="00724AE2">
        <w:t>nquir</w:t>
      </w:r>
      <w:r w:rsidRPr="00724AE2" w:rsidR="00763352">
        <w:t>ies</w:t>
      </w:r>
      <w:r w:rsidRPr="00724AE2">
        <w:t xml:space="preserve"> into the applicants</w:t>
      </w:r>
      <w:r w:rsidRPr="00724AE2" w:rsidR="00724AE2">
        <w:t>’</w:t>
      </w:r>
      <w:r w:rsidRPr="00724AE2">
        <w:t xml:space="preserve"> </w:t>
      </w:r>
      <w:r w:rsidRPr="00724AE2" w:rsidR="00DC1AC4">
        <w:t>oral submissions</w:t>
      </w:r>
      <w:r w:rsidRPr="00724AE2">
        <w:t>, given the seriousness of the matter complained of.</w:t>
      </w:r>
    </w:p>
    <w:p w:rsidRPr="00724AE2" w:rsidR="00E01028"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220</w:t>
      </w:r>
      <w:r w:rsidRPr="00724AE2">
        <w:fldChar w:fldCharType="end"/>
      </w:r>
      <w:r w:rsidRPr="00724AE2">
        <w:t>.  The Court also notes the applicants</w:t>
      </w:r>
      <w:r w:rsidRPr="00724AE2" w:rsidR="00724AE2">
        <w:t>’</w:t>
      </w:r>
      <w:r w:rsidRPr="00724AE2">
        <w:t xml:space="preserve"> efforts to resume the dormant proceedings in</w:t>
      </w:r>
      <w:r w:rsidRPr="00724AE2" w:rsidR="00796003">
        <w:rPr>
          <w:i/>
        </w:rPr>
        <w:t xml:space="preserve"> Demelkhanova</w:t>
      </w:r>
      <w:r w:rsidRPr="00724AE2" w:rsidR="00796003">
        <w:t xml:space="preserve"> (no. 59203/13)</w:t>
      </w:r>
      <w:r w:rsidRPr="00724AE2" w:rsidR="00E01028">
        <w:rPr>
          <w:i/>
        </w:rPr>
        <w:t xml:space="preserve">, </w:t>
      </w:r>
      <w:r w:rsidRPr="00724AE2" w:rsidR="005741E9">
        <w:rPr>
          <w:i/>
        </w:rPr>
        <w:t>Akhmetkhanova and Others</w:t>
      </w:r>
      <w:r w:rsidRPr="00724AE2" w:rsidR="00E01028">
        <w:t>,</w:t>
      </w:r>
      <w:r w:rsidRPr="00724AE2" w:rsidR="0030039D">
        <w:rPr>
          <w:i/>
        </w:rPr>
        <w:t xml:space="preserve"> Umarov and Others </w:t>
      </w:r>
      <w:r w:rsidRPr="00724AE2" w:rsidR="0030039D">
        <w:t>(no. 5691/11)</w:t>
      </w:r>
      <w:r w:rsidRPr="00724AE2" w:rsidR="00E01028">
        <w:rPr>
          <w:i/>
        </w:rPr>
        <w:t xml:space="preserve"> </w:t>
      </w:r>
      <w:r w:rsidRPr="00724AE2" w:rsidR="00E7716F">
        <w:t xml:space="preserve">and </w:t>
      </w:r>
      <w:r w:rsidRPr="00724AE2" w:rsidR="00E7716F">
        <w:rPr>
          <w:i/>
        </w:rPr>
        <w:t>Shavkhayeva</w:t>
      </w:r>
      <w:r w:rsidRPr="00724AE2" w:rsidR="00564C3F">
        <w:rPr>
          <w:i/>
        </w:rPr>
        <w:t xml:space="preserve"> and Bekayeva </w:t>
      </w:r>
      <w:r w:rsidRPr="00724AE2" w:rsidR="00E7716F">
        <w:t>(no. </w:t>
      </w:r>
      <w:r w:rsidRPr="00724AE2" w:rsidR="00564C3F">
        <w:t>51029/08)</w:t>
      </w:r>
      <w:r w:rsidRPr="00724AE2">
        <w:t xml:space="preserve">. It considers that the absence of important information concerning the </w:t>
      </w:r>
      <w:r w:rsidRPr="00724AE2" w:rsidR="00E01028">
        <w:t>investigators</w:t>
      </w:r>
      <w:r w:rsidRPr="00724AE2" w:rsidR="00724AE2">
        <w:t>’</w:t>
      </w:r>
      <w:r w:rsidRPr="00724AE2" w:rsidR="00E01028">
        <w:t xml:space="preserve"> and the </w:t>
      </w:r>
      <w:r w:rsidRPr="00724AE2">
        <w:t>applicants</w:t>
      </w:r>
      <w:r w:rsidRPr="00724AE2" w:rsidR="00724AE2">
        <w:t>’</w:t>
      </w:r>
      <w:r w:rsidRPr="00724AE2">
        <w:t xml:space="preserve"> conduct in </w:t>
      </w:r>
      <w:r w:rsidRPr="00724AE2" w:rsidR="00564C3F">
        <w:rPr>
          <w:i/>
        </w:rPr>
        <w:t xml:space="preserve">Kukurkhoyeva </w:t>
      </w:r>
      <w:r w:rsidRPr="00724AE2" w:rsidR="00564C3F">
        <w:t>(no. 50556/08)</w:t>
      </w:r>
      <w:r w:rsidRPr="00724AE2" w:rsidR="00E01028">
        <w:t>,</w:t>
      </w:r>
      <w:r w:rsidRPr="00724AE2" w:rsidR="00DC0EA0">
        <w:t xml:space="preserve"> </w:t>
      </w:r>
      <w:r w:rsidRPr="00724AE2" w:rsidR="00A138DB">
        <w:rPr>
          <w:i/>
        </w:rPr>
        <w:t xml:space="preserve">Zakriyeva and Muradova </w:t>
      </w:r>
      <w:r w:rsidRPr="00724AE2" w:rsidR="00A138DB">
        <w:t xml:space="preserve">(no. 22667/09) </w:t>
      </w:r>
      <w:r w:rsidRPr="00724AE2" w:rsidR="00E01028">
        <w:t>and</w:t>
      </w:r>
      <w:r w:rsidRPr="00724AE2" w:rsidR="00306F8A">
        <w:rPr>
          <w:i/>
        </w:rPr>
        <w:t xml:space="preserve"> Isayevy</w:t>
      </w:r>
      <w:r w:rsidRPr="00724AE2" w:rsidR="00306F8A">
        <w:t xml:space="preserve"> (no. 70640/11) </w:t>
      </w:r>
      <w:r w:rsidRPr="00724AE2">
        <w:t xml:space="preserve">resulting from the </w:t>
      </w:r>
      <w:r w:rsidRPr="00724AE2" w:rsidR="00B74DC8">
        <w:t>lack of</w:t>
      </w:r>
      <w:r w:rsidRPr="00724AE2">
        <w:t xml:space="preserve"> the</w:t>
      </w:r>
      <w:r w:rsidRPr="00724AE2" w:rsidR="00B74DC8">
        <w:t xml:space="preserve"> respective</w:t>
      </w:r>
      <w:r w:rsidRPr="00724AE2">
        <w:t xml:space="preserve"> investigation files, could not be held against the applicants. Therefore, the Court concludes that they acted diligently and maintained contact with the investigators.</w:t>
      </w:r>
      <w:r w:rsidRPr="00724AE2" w:rsidR="00B74DC8">
        <w:t xml:space="preserve"> T</w:t>
      </w:r>
      <w:r w:rsidRPr="00724AE2">
        <w:t>he Court</w:t>
      </w:r>
      <w:r w:rsidRPr="00724AE2" w:rsidR="00B74DC8">
        <w:t xml:space="preserve"> also</w:t>
      </w:r>
      <w:r w:rsidRPr="00724AE2">
        <w:t xml:space="preserve"> takes into account that </w:t>
      </w:r>
      <w:r w:rsidRPr="00724AE2" w:rsidR="00E7716F">
        <w:t xml:space="preserve">in </w:t>
      </w:r>
      <w:r w:rsidRPr="00724AE2" w:rsidR="00E7716F">
        <w:rPr>
          <w:i/>
        </w:rPr>
        <w:t>Mestoyevy</w:t>
      </w:r>
      <w:r w:rsidRPr="00724AE2" w:rsidR="00A5286D">
        <w:rPr>
          <w:i/>
        </w:rPr>
        <w:t xml:space="preserve"> </w:t>
      </w:r>
      <w:r w:rsidRPr="00724AE2" w:rsidR="00A5286D">
        <w:t>(no. 66394/10)</w:t>
      </w:r>
      <w:r w:rsidRPr="00724AE2" w:rsidR="00E01028">
        <w:t>,</w:t>
      </w:r>
      <w:r w:rsidRPr="00724AE2" w:rsidR="00A67439">
        <w:rPr>
          <w:i/>
        </w:rPr>
        <w:t xml:space="preserve"> Ozdamirova and Bakriyeva </w:t>
      </w:r>
      <w:r w:rsidRPr="00724AE2" w:rsidR="00A67439">
        <w:t>(no. 59117/11)</w:t>
      </w:r>
      <w:r w:rsidRPr="00724AE2" w:rsidR="00E01028">
        <w:t xml:space="preserve"> and</w:t>
      </w:r>
      <w:r w:rsidRPr="00724AE2" w:rsidR="00B00F63">
        <w:rPr>
          <w:i/>
        </w:rPr>
        <w:t xml:space="preserve"> Kosumova </w:t>
      </w:r>
      <w:r w:rsidRPr="00724AE2" w:rsidR="00B00F63">
        <w:t>(no. 65052/11)</w:t>
      </w:r>
      <w:r w:rsidRPr="00724AE2" w:rsidR="00E01028">
        <w:t xml:space="preserve"> </w:t>
      </w:r>
      <w:r w:rsidRPr="00724AE2">
        <w:t xml:space="preserve">the periods of inactivity were </w:t>
      </w:r>
      <w:r w:rsidRPr="00724AE2" w:rsidR="00E01028">
        <w:t xml:space="preserve">not particularly significant and </w:t>
      </w:r>
      <w:r w:rsidRPr="00724AE2">
        <w:t>that the applicants in those cases demonstrated an active stance in the proceedings as a whole.</w:t>
      </w:r>
    </w:p>
    <w:p w:rsidRPr="00724AE2" w:rsidR="00C90465"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221</w:t>
      </w:r>
      <w:r w:rsidRPr="00724AE2">
        <w:rPr>
          <w:noProof/>
        </w:rPr>
        <w:fldChar w:fldCharType="end"/>
      </w:r>
      <w:r w:rsidRPr="00724AE2" w:rsidR="006A57DF">
        <w:t>.  </w:t>
      </w:r>
      <w:r w:rsidRPr="00724AE2" w:rsidR="00C90465">
        <w:t xml:space="preserve">Given the fact that the investigations </w:t>
      </w:r>
      <w:r w:rsidRPr="00724AE2" w:rsidR="00DF07E9">
        <w:t xml:space="preserve">were </w:t>
      </w:r>
      <w:r w:rsidRPr="00724AE2" w:rsidR="00C90465">
        <w:t xml:space="preserve">complex and concerned very serious allegations, the Court concludes that it was reasonable for the applicants to wait for developments that could have resolved crucial factual or legal issues </w:t>
      </w:r>
      <w:r w:rsidRPr="00724AE2" w:rsidR="00D14524">
        <w:t xml:space="preserve">(see </w:t>
      </w:r>
      <w:r w:rsidRPr="00724AE2" w:rsidR="00C90465">
        <w:rPr>
          <w:i/>
          <w:iCs/>
        </w:rPr>
        <w:t>El-Masri v. the former Yugoslav Republic of Macedonia </w:t>
      </w:r>
      <w:r w:rsidRPr="00724AE2" w:rsidR="00C90465">
        <w:t>[GC], no. 39630/09, § 142, ECHR 2012). The delays in</w:t>
      </w:r>
      <w:r w:rsidRPr="00724AE2" w:rsidR="00BD3BDA">
        <w:t xml:space="preserve"> </w:t>
      </w:r>
      <w:r w:rsidRPr="00724AE2" w:rsidR="00C90465">
        <w:t>opening the criminal cases or the lulls in the proceedings cannot, therefore, be interpreted as failure</w:t>
      </w:r>
      <w:r w:rsidRPr="00724AE2" w:rsidR="00BD3BDA">
        <w:t xml:space="preserve"> on the part</w:t>
      </w:r>
      <w:r w:rsidRPr="00724AE2" w:rsidR="00C90465">
        <w:t xml:space="preserve"> </w:t>
      </w:r>
      <w:r w:rsidRPr="00724AE2" w:rsidR="00BD3BDA">
        <w:t xml:space="preserve">of the applicants </w:t>
      </w:r>
      <w:r w:rsidRPr="00724AE2" w:rsidR="00D14524">
        <w:t>to comply with the six</w:t>
      </w:r>
      <w:r w:rsidRPr="00724AE2" w:rsidR="00D14524">
        <w:noBreakHyphen/>
      </w:r>
      <w:r w:rsidRPr="00724AE2" w:rsidR="00C90465">
        <w:t xml:space="preserve">month requirement (see </w:t>
      </w:r>
      <w:r w:rsidRPr="00724AE2" w:rsidR="00C90465">
        <w:rPr>
          <w:i/>
        </w:rPr>
        <w:t>Abdulkha</w:t>
      </w:r>
      <w:r w:rsidRPr="00724AE2" w:rsidR="00D14524">
        <w:rPr>
          <w:i/>
        </w:rPr>
        <w:t>dzhiyeva and Abdulkhadzhiyev v. </w:t>
      </w:r>
      <w:r w:rsidRPr="00724AE2" w:rsidR="00C90465">
        <w:rPr>
          <w:i/>
        </w:rPr>
        <w:t>Russia</w:t>
      </w:r>
      <w:r w:rsidRPr="00724AE2" w:rsidR="00C90465">
        <w:t>, no. 40001/08, §§ 9, 15 and 67, 4 October 2016, where</w:t>
      </w:r>
      <w:r w:rsidRPr="00724AE2" w:rsidR="00DF07E9">
        <w:t xml:space="preserve"> the</w:t>
      </w:r>
      <w:r w:rsidRPr="00724AE2" w:rsidR="00C90465">
        <w:t xml:space="preserve"> delay in lodging a formal complaint amounted to eight months, and contrast </w:t>
      </w:r>
      <w:r w:rsidRPr="00724AE2" w:rsidR="00C90465">
        <w:rPr>
          <w:i/>
        </w:rPr>
        <w:t xml:space="preserve">Doshuyeva and Yusupov v. Russia </w:t>
      </w:r>
      <w:r w:rsidRPr="00724AE2" w:rsidR="00C90465">
        <w:t xml:space="preserve">(dec.), 58055/10, §§ 41-47, </w:t>
      </w:r>
      <w:r w:rsidRPr="00724AE2" w:rsidR="00D14524">
        <w:t xml:space="preserve">31 May </w:t>
      </w:r>
      <w:r w:rsidRPr="00724AE2" w:rsidR="00C90465">
        <w:t>2016, where the applicants did not contact the investigating authorities for about eight years and three months, while the investigation was seemingly dormant).</w:t>
      </w:r>
    </w:p>
    <w:p w:rsidRPr="00724AE2" w:rsidR="00DC0EA0" w:rsidP="00724AE2" w:rsidRDefault="00C90465">
      <w:pPr>
        <w:pStyle w:val="ECHRPara"/>
      </w:pPr>
      <w:r w:rsidRPr="00724AE2">
        <w:fldChar w:fldCharType="begin"/>
      </w:r>
      <w:r w:rsidRPr="00724AE2">
        <w:instrText xml:space="preserve"> SEQ level0 \*arabic </w:instrText>
      </w:r>
      <w:r w:rsidRPr="00724AE2">
        <w:fldChar w:fldCharType="separate"/>
      </w:r>
      <w:r w:rsidRPr="00724AE2" w:rsidR="00724AE2">
        <w:rPr>
          <w:noProof/>
        </w:rPr>
        <w:t>222</w:t>
      </w:r>
      <w:r w:rsidRPr="00724AE2">
        <w:fldChar w:fldCharType="end"/>
      </w:r>
      <w:r w:rsidRPr="00724AE2">
        <w:t>.  The Court, therefore, concludes that the investigations in the cases at hand were being conducted during the periods in question</w:t>
      </w:r>
      <w:r w:rsidRPr="00724AE2" w:rsidR="00DF07E9">
        <w:t>, albeit sporadically,</w:t>
      </w:r>
      <w:r w:rsidRPr="00724AE2">
        <w:t xml:space="preserve"> and that it is satisfied with the explanations submitted by the applicants (see </w:t>
      </w:r>
      <w:r w:rsidRPr="00724AE2">
        <w:rPr>
          <w:i/>
        </w:rPr>
        <w:t>Varnava and Others,</w:t>
      </w:r>
      <w:r w:rsidRPr="00724AE2">
        <w:t xml:space="preserve"> cited above,</w:t>
      </w:r>
      <w:r w:rsidRPr="00724AE2">
        <w:rPr>
          <w:i/>
        </w:rPr>
        <w:t xml:space="preserve"> </w:t>
      </w:r>
      <w:r w:rsidRPr="00724AE2" w:rsidR="001C72A6">
        <w:rPr>
          <w:rFonts w:cstheme="minorHAnsi"/>
        </w:rPr>
        <w:t>§</w:t>
      </w:r>
      <w:r w:rsidRPr="00724AE2" w:rsidR="001C72A6">
        <w:t xml:space="preserve"> 166</w:t>
      </w:r>
      <w:r w:rsidRPr="00724AE2">
        <w:t>). Accordingly, they complied with the six-month rule.</w:t>
      </w:r>
    </w:p>
    <w:p w:rsidRPr="00724AE2" w:rsidR="00E01028" w:rsidP="00724AE2" w:rsidRDefault="00A52C67">
      <w:pPr>
        <w:pStyle w:val="ECHRHeading1"/>
      </w:pPr>
      <w:r w:rsidRPr="00724AE2">
        <w:t>IV</w:t>
      </w:r>
      <w:r w:rsidRPr="00724AE2" w:rsidR="00E01028">
        <w:t>.</w:t>
      </w:r>
      <w:r w:rsidRPr="00724AE2" w:rsidR="008D69CD">
        <w:t>  COMPLIANCE</w:t>
      </w:r>
      <w:r w:rsidRPr="00724AE2" w:rsidR="00E01028">
        <w:t xml:space="preserve"> WITH THE EXHAUSTION RULE</w:t>
      </w:r>
    </w:p>
    <w:p w:rsidRPr="00724AE2" w:rsidR="00E01028" w:rsidP="00724AE2" w:rsidRDefault="00E01028">
      <w:pPr>
        <w:pStyle w:val="ECHRHeading2"/>
      </w:pPr>
      <w:r w:rsidRPr="00724AE2">
        <w:t>A.  The parties</w:t>
      </w:r>
      <w:r w:rsidRPr="00724AE2" w:rsidR="00724AE2">
        <w:t>’</w:t>
      </w:r>
      <w:r w:rsidRPr="00724AE2">
        <w:t xml:space="preserve"> submissions</w:t>
      </w:r>
    </w:p>
    <w:p w:rsidRPr="00724AE2" w:rsidR="00E01028" w:rsidP="00724AE2" w:rsidRDefault="00E01028">
      <w:pPr>
        <w:pStyle w:val="ECHRHeading3"/>
      </w:pPr>
      <w:r w:rsidRPr="00724AE2">
        <w:t>1.  </w:t>
      </w:r>
      <w:r w:rsidRPr="00724AE2" w:rsidR="00815FC1">
        <w:t xml:space="preserve">The </w:t>
      </w:r>
      <w:r w:rsidRPr="00724AE2">
        <w:t>Government</w:t>
      </w:r>
    </w:p>
    <w:p w:rsidRPr="00724AE2" w:rsidR="00DC0EA0" w:rsidP="00724AE2" w:rsidRDefault="00E01028">
      <w:pPr>
        <w:pStyle w:val="ECHRPara"/>
      </w:pPr>
      <w:r w:rsidRPr="00724AE2">
        <w:fldChar w:fldCharType="begin"/>
      </w:r>
      <w:r w:rsidRPr="00724AE2">
        <w:instrText xml:space="preserve"> SEQ level0 \*arabic </w:instrText>
      </w:r>
      <w:r w:rsidRPr="00724AE2">
        <w:fldChar w:fldCharType="separate"/>
      </w:r>
      <w:r w:rsidRPr="00724AE2" w:rsidR="00724AE2">
        <w:rPr>
          <w:noProof/>
        </w:rPr>
        <w:t>223</w:t>
      </w:r>
      <w:r w:rsidRPr="00724AE2">
        <w:rPr>
          <w:noProof/>
        </w:rPr>
        <w:fldChar w:fldCharType="end"/>
      </w:r>
      <w:r w:rsidRPr="00724AE2">
        <w:t>.  The Government argued that it had been open to the applicants to challenge in court any actions or omissions of the investigating authorities, and raise the issue of the effectiveness of the investigation, or claim compensation for pecuniary damage, but the applicants in</w:t>
      </w:r>
      <w:r w:rsidRPr="00724AE2" w:rsidR="00B00F63">
        <w:rPr>
          <w:i/>
        </w:rPr>
        <w:t xml:space="preserve"> Kosumova </w:t>
      </w:r>
      <w:r w:rsidRPr="00724AE2" w:rsidR="00B00F63">
        <w:t>(no. 65052/11)</w:t>
      </w:r>
      <w:r w:rsidRPr="00724AE2" w:rsidR="00A52C67">
        <w:t xml:space="preserve">, </w:t>
      </w:r>
      <w:r w:rsidRPr="00724AE2" w:rsidR="0071219D">
        <w:rPr>
          <w:i/>
        </w:rPr>
        <w:t>Isayevy</w:t>
      </w:r>
      <w:r w:rsidRPr="00724AE2" w:rsidR="00A52C67">
        <w:t xml:space="preserve">, </w:t>
      </w:r>
      <w:r w:rsidRPr="00724AE2" w:rsidR="000D7609">
        <w:rPr>
          <w:i/>
        </w:rPr>
        <w:t>Zakriyeva and Muradova</w:t>
      </w:r>
      <w:r w:rsidRPr="00724AE2" w:rsidR="00A52C67">
        <w:t xml:space="preserve">, </w:t>
      </w:r>
      <w:r w:rsidRPr="00724AE2" w:rsidR="00096465">
        <w:rPr>
          <w:i/>
        </w:rPr>
        <w:t xml:space="preserve">Akhmetkhanova and Others </w:t>
      </w:r>
      <w:r w:rsidRPr="00724AE2" w:rsidR="00096465">
        <w:t xml:space="preserve">(no. 43706/09) </w:t>
      </w:r>
      <w:r w:rsidRPr="00724AE2" w:rsidR="00A66223">
        <w:t xml:space="preserve">and </w:t>
      </w:r>
      <w:r w:rsidRPr="00724AE2" w:rsidR="00A66223">
        <w:rPr>
          <w:i/>
        </w:rPr>
        <w:t>Mestoyevy</w:t>
      </w:r>
      <w:r w:rsidRPr="00724AE2" w:rsidR="00A5286D">
        <w:rPr>
          <w:i/>
        </w:rPr>
        <w:t xml:space="preserve"> </w:t>
      </w:r>
      <w:r w:rsidRPr="00724AE2" w:rsidR="00A5286D">
        <w:t>(no. 66394/10)</w:t>
      </w:r>
      <w:r w:rsidRPr="00724AE2" w:rsidR="00A52C67">
        <w:rPr>
          <w:i/>
        </w:rPr>
        <w:t xml:space="preserve"> </w:t>
      </w:r>
      <w:r w:rsidRPr="00724AE2">
        <w:t xml:space="preserve">had failed to do so. Accordingly, they </w:t>
      </w:r>
      <w:r w:rsidRPr="00724AE2" w:rsidR="007C1FF6">
        <w:t xml:space="preserve">had </w:t>
      </w:r>
      <w:r w:rsidRPr="00724AE2">
        <w:t>not exhaust</w:t>
      </w:r>
      <w:r w:rsidRPr="00724AE2" w:rsidR="007C1FF6">
        <w:t>ed</w:t>
      </w:r>
      <w:r w:rsidRPr="00724AE2">
        <w:t xml:space="preserve"> domestic remedies.</w:t>
      </w:r>
    </w:p>
    <w:p w:rsidRPr="00724AE2" w:rsidR="00E01028" w:rsidP="00724AE2" w:rsidRDefault="00E01028">
      <w:pPr>
        <w:pStyle w:val="ECHRHeading3"/>
      </w:pPr>
      <w:r w:rsidRPr="00724AE2">
        <w:t>2.  The applicants</w:t>
      </w:r>
    </w:p>
    <w:p w:rsidRPr="00724AE2" w:rsidR="00E01028" w:rsidP="00724AE2" w:rsidRDefault="00E01028">
      <w:pPr>
        <w:pStyle w:val="ECHRPara"/>
      </w:pPr>
      <w:r w:rsidRPr="00724AE2">
        <w:fldChar w:fldCharType="begin"/>
      </w:r>
      <w:r w:rsidRPr="00724AE2">
        <w:instrText xml:space="preserve"> SEQ level0 \*arabic </w:instrText>
      </w:r>
      <w:r w:rsidRPr="00724AE2">
        <w:fldChar w:fldCharType="separate"/>
      </w:r>
      <w:r w:rsidRPr="00724AE2" w:rsidR="00724AE2">
        <w:rPr>
          <w:noProof/>
        </w:rPr>
        <w:t>224</w:t>
      </w:r>
      <w:r w:rsidRPr="00724AE2">
        <w:rPr>
          <w:noProof/>
        </w:rPr>
        <w:fldChar w:fldCharType="end"/>
      </w:r>
      <w:r w:rsidRPr="00724AE2">
        <w:t>.  The applicants stated that lodging complaints against the investigators would not have remedied the shortcomings in the proceedings. They submitted that the only effective remedy – a criminal investigation – had proved to be ineffective.</w:t>
      </w:r>
    </w:p>
    <w:p w:rsidRPr="00724AE2" w:rsidR="00E01028" w:rsidP="00724AE2" w:rsidRDefault="00E01028">
      <w:pPr>
        <w:pStyle w:val="ECHRHeading2"/>
      </w:pPr>
      <w:r w:rsidRPr="00724AE2">
        <w:t>B.  The Court</w:t>
      </w:r>
      <w:r w:rsidRPr="00724AE2" w:rsidR="00724AE2">
        <w:t>’</w:t>
      </w:r>
      <w:r w:rsidRPr="00724AE2">
        <w:t>s assessment</w:t>
      </w:r>
    </w:p>
    <w:bookmarkStart w:name="q200" w:id="80"/>
    <w:bookmarkStart w:name="aa240" w:id="81"/>
    <w:p w:rsidRPr="00724AE2" w:rsidR="00E01028" w:rsidP="00724AE2" w:rsidRDefault="00E01028">
      <w:pPr>
        <w:pStyle w:val="ECHRPara"/>
      </w:pPr>
      <w:r w:rsidRPr="00724AE2">
        <w:fldChar w:fldCharType="begin"/>
      </w:r>
      <w:r w:rsidRPr="00724AE2">
        <w:instrText xml:space="preserve"> SEQ level0 \*arabic </w:instrText>
      </w:r>
      <w:r w:rsidRPr="00724AE2">
        <w:fldChar w:fldCharType="separate"/>
      </w:r>
      <w:r w:rsidRPr="00724AE2" w:rsidR="00724AE2">
        <w:rPr>
          <w:noProof/>
        </w:rPr>
        <w:t>225</w:t>
      </w:r>
      <w:r w:rsidRPr="00724AE2">
        <w:rPr>
          <w:noProof/>
        </w:rPr>
        <w:fldChar w:fldCharType="end"/>
      </w:r>
      <w:bookmarkEnd w:id="80"/>
      <w:bookmarkEnd w:id="81"/>
      <w:r w:rsidRPr="00724AE2">
        <w:t>. </w:t>
      </w:r>
      <w:r w:rsidRPr="00724AE2" w:rsidR="00D0313B">
        <w:t> </w:t>
      </w:r>
      <w:r w:rsidRPr="00724AE2">
        <w:t>T</w:t>
      </w:r>
      <w:r w:rsidRPr="00724AE2" w:rsidR="00D0313B">
        <w:t xml:space="preserve">he </w:t>
      </w:r>
      <w:r w:rsidRPr="00724AE2">
        <w:t xml:space="preserve">Court has already concluded that the ineffective investigation of disappearances that occurred in Chechnya between 2000 and 2006 constitutes a systemic problem, and that criminal investigations are not an effective remedy in this regard (see </w:t>
      </w:r>
      <w:r w:rsidRPr="00724AE2">
        <w:rPr>
          <w:i/>
        </w:rPr>
        <w:t>Aslakhanova and Others</w:t>
      </w:r>
      <w:r w:rsidRPr="00724AE2">
        <w:t xml:space="preserve">, </w:t>
      </w:r>
      <w:r w:rsidRPr="00724AE2" w:rsidR="00E930A8">
        <w:t xml:space="preserve">cited above, </w:t>
      </w:r>
      <w:r w:rsidRPr="00724AE2">
        <w:t>§ 217).</w:t>
      </w:r>
    </w:p>
    <w:p w:rsidRPr="00724AE2" w:rsidR="00DC0EA0" w:rsidP="00724AE2" w:rsidRDefault="00967094">
      <w:pPr>
        <w:pStyle w:val="ECHRPara"/>
      </w:pPr>
      <w:r w:rsidRPr="00724AE2">
        <w:fldChar w:fldCharType="begin"/>
      </w:r>
      <w:r w:rsidRPr="00724AE2">
        <w:instrText xml:space="preserve"> SEQ level0 \*arabic </w:instrText>
      </w:r>
      <w:r w:rsidRPr="00724AE2">
        <w:fldChar w:fldCharType="separate"/>
      </w:r>
      <w:r w:rsidRPr="00724AE2" w:rsidR="00724AE2">
        <w:rPr>
          <w:noProof/>
        </w:rPr>
        <w:t>226</w:t>
      </w:r>
      <w:r w:rsidRPr="00724AE2">
        <w:fldChar w:fldCharType="end"/>
      </w:r>
      <w:r w:rsidRPr="00724AE2">
        <w:t xml:space="preserve">.  As regards a civil action to obtain redress for damage sustained through the allegedly illegal acts or unlawful conduct of State agents, the Court has already found in a number of similar cases that this procedure alone cannot be regarded as an effective remedy in the context of claims brought under Article 2 of the Convention (see </w:t>
      </w:r>
      <w:r w:rsidRPr="00724AE2" w:rsidR="00BC58FA">
        <w:rPr>
          <w:i/>
        </w:rPr>
        <w:t>Avkhadova and Others v. </w:t>
      </w:r>
      <w:r w:rsidRPr="00724AE2">
        <w:rPr>
          <w:i/>
        </w:rPr>
        <w:t>Russia</w:t>
      </w:r>
      <w:r w:rsidRPr="00724AE2">
        <w:t>, no. 47215/07, § 76, 14 March 2013 with further references).</w:t>
      </w:r>
    </w:p>
    <w:p w:rsidRPr="00724AE2" w:rsidR="00DC0EA0" w:rsidP="00724AE2" w:rsidRDefault="00967094">
      <w:pPr>
        <w:pStyle w:val="ECHRPara"/>
      </w:pPr>
      <w:r w:rsidRPr="00724AE2">
        <w:fldChar w:fldCharType="begin"/>
      </w:r>
      <w:r w:rsidRPr="00724AE2">
        <w:instrText xml:space="preserve"> SEQ level0 \*arabic </w:instrText>
      </w:r>
      <w:r w:rsidRPr="00724AE2">
        <w:fldChar w:fldCharType="separate"/>
      </w:r>
      <w:r w:rsidRPr="00724AE2" w:rsidR="00724AE2">
        <w:rPr>
          <w:noProof/>
        </w:rPr>
        <w:t>227</w:t>
      </w:r>
      <w:r w:rsidRPr="00724AE2">
        <w:fldChar w:fldCharType="end"/>
      </w:r>
      <w:r w:rsidRPr="00724AE2">
        <w:t>.  </w:t>
      </w:r>
      <w:r w:rsidRPr="00724AE2" w:rsidR="00E01028">
        <w:t>In such circumstances, and noting the absence of tangible progress in any of the criminal investigations into the abductions of the applicants</w:t>
      </w:r>
      <w:r w:rsidRPr="00724AE2" w:rsidR="00724AE2">
        <w:t>’</w:t>
      </w:r>
      <w:r w:rsidRPr="00724AE2" w:rsidR="00E01028">
        <w:t xml:space="preserve"> relatives, the Court concludes that this objection must be dismissed, since the remedy relied on by the Government </w:t>
      </w:r>
      <w:r w:rsidRPr="00724AE2" w:rsidR="002F0F72">
        <w:t xml:space="preserve">would </w:t>
      </w:r>
      <w:r w:rsidRPr="00724AE2" w:rsidR="00E01028">
        <w:t>not</w:t>
      </w:r>
      <w:r w:rsidRPr="00724AE2" w:rsidR="002F0F72">
        <w:t xml:space="preserve"> have</w:t>
      </w:r>
      <w:r w:rsidRPr="00724AE2" w:rsidR="00E01028">
        <w:t xml:space="preserve"> </w:t>
      </w:r>
      <w:r w:rsidRPr="00724AE2" w:rsidR="002F0F72">
        <w:t xml:space="preserve">been </w:t>
      </w:r>
      <w:r w:rsidRPr="00724AE2" w:rsidR="00E01028">
        <w:t xml:space="preserve">effective in the circumstances (for similar reasoning see </w:t>
      </w:r>
      <w:r w:rsidRPr="00724AE2" w:rsidR="00E01028">
        <w:rPr>
          <w:i/>
        </w:rPr>
        <w:t>Ortsuyeva and Others v. Russia</w:t>
      </w:r>
      <w:r w:rsidRPr="00724AE2" w:rsidR="00E01028">
        <w:t>, nos. 3340/08 and 24689/10, § 79, 22 November 2016).</w:t>
      </w:r>
    </w:p>
    <w:p w:rsidRPr="00724AE2" w:rsidR="00A52C67" w:rsidP="00724AE2" w:rsidRDefault="00A52C67">
      <w:pPr>
        <w:pStyle w:val="ECHRHeading1"/>
      </w:pPr>
      <w:r w:rsidRPr="00724AE2">
        <w:t>V.  ASSESSMENT OF THE EVIDENCE AND THE ESTABLISHMENT OF THE FACTS</w:t>
      </w:r>
    </w:p>
    <w:p w:rsidRPr="00724AE2" w:rsidR="00A52C67" w:rsidP="00724AE2" w:rsidRDefault="00A52C67">
      <w:pPr>
        <w:pStyle w:val="ECHRHeading2"/>
      </w:pPr>
      <w:r w:rsidRPr="00724AE2">
        <w:t>A.  The parties</w:t>
      </w:r>
      <w:r w:rsidRPr="00724AE2" w:rsidR="00724AE2">
        <w:t>’</w:t>
      </w:r>
      <w:r w:rsidRPr="00724AE2">
        <w:t xml:space="preserve"> submissions</w:t>
      </w:r>
    </w:p>
    <w:p w:rsidRPr="00724AE2" w:rsidR="00A52C67" w:rsidP="00724AE2" w:rsidRDefault="00A52C67">
      <w:pPr>
        <w:pStyle w:val="ECHRHeading3"/>
      </w:pPr>
      <w:r w:rsidRPr="00724AE2">
        <w:t>1.  The Government</w:t>
      </w:r>
    </w:p>
    <w:p w:rsidRPr="00724AE2" w:rsidR="00A52C67" w:rsidP="00724AE2" w:rsidRDefault="00A52C67">
      <w:pPr>
        <w:pStyle w:val="ECHRPara"/>
      </w:pPr>
      <w:r w:rsidRPr="00724AE2">
        <w:fldChar w:fldCharType="begin"/>
      </w:r>
      <w:r w:rsidRPr="00724AE2">
        <w:instrText xml:space="preserve"> SEQ level0 \*arabic </w:instrText>
      </w:r>
      <w:r w:rsidRPr="00724AE2">
        <w:fldChar w:fldCharType="separate"/>
      </w:r>
      <w:r w:rsidRPr="00724AE2" w:rsidR="00724AE2">
        <w:rPr>
          <w:noProof/>
        </w:rPr>
        <w:t>228</w:t>
      </w:r>
      <w:r w:rsidRPr="00724AE2">
        <w:rPr>
          <w:noProof/>
        </w:rPr>
        <w:fldChar w:fldCharType="end"/>
      </w:r>
      <w:r w:rsidRPr="00724AE2">
        <w:t>.  The Government did not contest the essential facts underlying each application, but submitted that the applicants</w:t>
      </w:r>
      <w:r w:rsidRPr="00724AE2" w:rsidR="00724AE2">
        <w:t>’</w:t>
      </w:r>
      <w:r w:rsidRPr="00724AE2">
        <w:t xml:space="preserve"> allegations were based on assumptions as there was no evidence proving beyond reasonable doubt that State agents had been involved in the alleged abductions, or that the applicants</w:t>
      </w:r>
      <w:r w:rsidRPr="00724AE2" w:rsidR="00724AE2">
        <w:t>’</w:t>
      </w:r>
      <w:r w:rsidRPr="00724AE2">
        <w:t xml:space="preserve"> relatives were dead.</w:t>
      </w:r>
    </w:p>
    <w:p w:rsidRPr="00724AE2" w:rsidR="00A52C67" w:rsidP="00724AE2" w:rsidRDefault="00A52C67">
      <w:pPr>
        <w:pStyle w:val="ECHRHeading3"/>
      </w:pPr>
      <w:r w:rsidRPr="00724AE2">
        <w:t>2.  The applicants</w:t>
      </w:r>
    </w:p>
    <w:p w:rsidRPr="00724AE2" w:rsidR="00DC0EA0" w:rsidP="00724AE2" w:rsidRDefault="00A52C67">
      <w:pPr>
        <w:pStyle w:val="ECHRPara"/>
      </w:pPr>
      <w:r w:rsidRPr="00724AE2">
        <w:fldChar w:fldCharType="begin"/>
      </w:r>
      <w:r w:rsidRPr="00724AE2">
        <w:instrText xml:space="preserve"> SEQ level0 \*arabic </w:instrText>
      </w:r>
      <w:r w:rsidRPr="00724AE2">
        <w:fldChar w:fldCharType="separate"/>
      </w:r>
      <w:r w:rsidRPr="00724AE2" w:rsidR="00724AE2">
        <w:rPr>
          <w:noProof/>
        </w:rPr>
        <w:t>229</w:t>
      </w:r>
      <w:r w:rsidRPr="00724AE2">
        <w:rPr>
          <w:noProof/>
        </w:rPr>
        <w:fldChar w:fldCharType="end"/>
      </w:r>
      <w:r w:rsidRPr="00724AE2">
        <w:t xml:space="preserve">.  The applicants submitted that it had been established “beyond reasonable doubt” that the men who had taken their relatives had been State agents. In support of that assertion, they referred to evidence contained in their submissions and documents from the criminal investigation files disclosed by the Government. They also submitted that they had each made a </w:t>
      </w:r>
      <w:r w:rsidRPr="00724AE2">
        <w:rPr>
          <w:i/>
        </w:rPr>
        <w:t>prima facie</w:t>
      </w:r>
      <w:r w:rsidRPr="00724AE2">
        <w:t xml:space="preserve"> case that their relatives had been abducted by State agents, and the essential facts underlying their complaints had not been challenged by the Government. Given the lack of any news about their relatives for a long time and the life</w:t>
      </w:r>
      <w:r w:rsidRPr="00724AE2">
        <w:noBreakHyphen/>
        <w:t>threatening nature of unacknowledged detention in Chechnya at the relevant time, they asked the Court to consider their relatives dead.</w:t>
      </w:r>
    </w:p>
    <w:p w:rsidRPr="00724AE2" w:rsidR="00A52C67" w:rsidP="00724AE2" w:rsidRDefault="00A52C67">
      <w:pPr>
        <w:pStyle w:val="ECHRHeading2"/>
      </w:pPr>
      <w:r w:rsidRPr="00724AE2">
        <w:t>B.  The Court</w:t>
      </w:r>
      <w:r w:rsidRPr="00724AE2" w:rsidR="00724AE2">
        <w:t>’</w:t>
      </w:r>
      <w:r w:rsidRPr="00724AE2">
        <w:t>s assessment</w:t>
      </w:r>
    </w:p>
    <w:p w:rsidRPr="00724AE2" w:rsidR="00A52C67" w:rsidP="00724AE2" w:rsidRDefault="00A52C67">
      <w:pPr>
        <w:pStyle w:val="ECHRHeading3"/>
      </w:pPr>
      <w:r w:rsidRPr="00724AE2">
        <w:t>1.  General principles</w:t>
      </w:r>
    </w:p>
    <w:p w:rsidRPr="00724AE2" w:rsidR="00A52C67" w:rsidP="00724AE2" w:rsidRDefault="00A52C67">
      <w:pPr>
        <w:pStyle w:val="ECHRPara"/>
      </w:pPr>
      <w:r w:rsidRPr="00724AE2">
        <w:fldChar w:fldCharType="begin"/>
      </w:r>
      <w:r w:rsidRPr="00724AE2">
        <w:instrText xml:space="preserve"> SEQ level0 \*arabic </w:instrText>
      </w:r>
      <w:r w:rsidRPr="00724AE2">
        <w:fldChar w:fldCharType="separate"/>
      </w:r>
      <w:r w:rsidRPr="00724AE2" w:rsidR="00724AE2">
        <w:rPr>
          <w:noProof/>
        </w:rPr>
        <w:t>230</w:t>
      </w:r>
      <w:r w:rsidRPr="00724AE2">
        <w:rPr>
          <w:noProof/>
        </w:rPr>
        <w:fldChar w:fldCharType="end"/>
      </w:r>
      <w:r w:rsidRPr="00724AE2">
        <w:t>.  A summary of the principles concerning assessment of evidence and establishment of facts in disappearance cases and the life-threatening nature of</w:t>
      </w:r>
      <w:r w:rsidRPr="00724AE2" w:rsidR="00BC58FA">
        <w:t xml:space="preserve"> such incidents may be found in </w:t>
      </w:r>
      <w:r w:rsidRPr="00724AE2">
        <w:rPr>
          <w:i/>
          <w:iCs/>
        </w:rPr>
        <w:t>Sultygov and Others</w:t>
      </w:r>
      <w:r w:rsidRPr="00724AE2" w:rsidR="00BC58FA">
        <w:t xml:space="preserve"> </w:t>
      </w:r>
      <w:r w:rsidRPr="00724AE2">
        <w:t>(cited above, §§ 393</w:t>
      </w:r>
      <w:r w:rsidRPr="00724AE2">
        <w:noBreakHyphen/>
        <w:t>96).</w:t>
      </w:r>
    </w:p>
    <w:p w:rsidRPr="00724AE2" w:rsidR="00A52C67" w:rsidP="00724AE2" w:rsidRDefault="00A52C67">
      <w:pPr>
        <w:pStyle w:val="ECHRHeading3"/>
      </w:pPr>
      <w:r w:rsidRPr="00724AE2">
        <w:t>2.  Application of the above principles to the present case</w:t>
      </w:r>
      <w:r w:rsidRPr="00724AE2" w:rsidR="005E706A">
        <w:t>s</w:t>
      </w:r>
    </w:p>
    <w:p w:rsidRPr="00724AE2" w:rsidR="00DC0EA0" w:rsidP="00724AE2" w:rsidRDefault="00A52C67">
      <w:pPr>
        <w:pStyle w:val="ECHRPara"/>
        <w:rPr>
          <w:i/>
        </w:rPr>
      </w:pPr>
      <w:r w:rsidRPr="00724AE2">
        <w:fldChar w:fldCharType="begin"/>
      </w:r>
      <w:r w:rsidRPr="00724AE2">
        <w:instrText xml:space="preserve"> SEQ level0 \*arabic </w:instrText>
      </w:r>
      <w:r w:rsidRPr="00724AE2">
        <w:fldChar w:fldCharType="separate"/>
      </w:r>
      <w:r w:rsidRPr="00724AE2" w:rsidR="00724AE2">
        <w:rPr>
          <w:noProof/>
        </w:rPr>
        <w:t>231</w:t>
      </w:r>
      <w:r w:rsidRPr="00724AE2">
        <w:fldChar w:fldCharType="end"/>
      </w:r>
      <w:r w:rsidRPr="00724AE2">
        <w:t xml:space="preserve">.  Turning to the circumstances of the cases presently before it, and in view of all the material, including the copies of the documents from the relevant criminal case files as submitted by the parties, the Court finds that the applicants have presented </w:t>
      </w:r>
      <w:r w:rsidRPr="00724AE2">
        <w:rPr>
          <w:i/>
        </w:rPr>
        <w:t>prima facie</w:t>
      </w:r>
      <w:r w:rsidRPr="00724AE2">
        <w:t xml:space="preserve"> cases that their relatives </w:t>
      </w:r>
      <w:r w:rsidRPr="00724AE2" w:rsidR="00604388">
        <w:t>were</w:t>
      </w:r>
      <w:r w:rsidRPr="00724AE2">
        <w:t xml:space="preserve"> abducted by State agents in the circumstances set out above. The Court notes that each of the abductions took place in areas under State control.</w:t>
      </w:r>
    </w:p>
    <w:p w:rsidRPr="00724AE2" w:rsidR="0074650B"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232</w:t>
      </w:r>
      <w:r w:rsidRPr="00724AE2">
        <w:rPr>
          <w:noProof/>
        </w:rPr>
        <w:fldChar w:fldCharType="end"/>
      </w:r>
      <w:r w:rsidRPr="00724AE2" w:rsidR="00A52C67">
        <w:t>.  </w:t>
      </w:r>
      <w:r w:rsidRPr="00724AE2" w:rsidR="00376562">
        <w:t xml:space="preserve">The abductors in all cases save for </w:t>
      </w:r>
      <w:r w:rsidRPr="00724AE2" w:rsidR="00564C3F">
        <w:rPr>
          <w:i/>
        </w:rPr>
        <w:t xml:space="preserve">Kukurkhoyeva </w:t>
      </w:r>
      <w:r w:rsidRPr="00724AE2" w:rsidR="00564C3F">
        <w:t>(no. 50556/08)</w:t>
      </w:r>
      <w:r w:rsidRPr="00724AE2" w:rsidR="00376562">
        <w:t xml:space="preserve"> wore camouflage uniforms. </w:t>
      </w:r>
      <w:r w:rsidRPr="00724AE2" w:rsidR="00C85D15">
        <w:t xml:space="preserve">In </w:t>
      </w:r>
      <w:r w:rsidRPr="00724AE2" w:rsidR="00564C3F">
        <w:rPr>
          <w:i/>
        </w:rPr>
        <w:t xml:space="preserve">Shavkhayeva and Bekayeva </w:t>
      </w:r>
      <w:r w:rsidRPr="00724AE2" w:rsidR="00564C3F">
        <w:t>(no. 51029/08)</w:t>
      </w:r>
      <w:r w:rsidRPr="00724AE2" w:rsidR="00C85D15">
        <w:t xml:space="preserve">, </w:t>
      </w:r>
      <w:r w:rsidRPr="00724AE2" w:rsidR="000D7609">
        <w:rPr>
          <w:i/>
        </w:rPr>
        <w:t>Zakriyeva and Muradova</w:t>
      </w:r>
      <w:r w:rsidRPr="00724AE2" w:rsidR="00C85D15">
        <w:t xml:space="preserve">, </w:t>
      </w:r>
      <w:r w:rsidRPr="00724AE2" w:rsidR="005741E9">
        <w:rPr>
          <w:i/>
        </w:rPr>
        <w:t>Akhmetkhanova and Others</w:t>
      </w:r>
      <w:r w:rsidRPr="00724AE2" w:rsidR="00C85D15">
        <w:t>,</w:t>
      </w:r>
      <w:r w:rsidRPr="00724AE2" w:rsidR="00A67439">
        <w:rPr>
          <w:i/>
        </w:rPr>
        <w:t xml:space="preserve"> Ozdamirova and Bakriyeva </w:t>
      </w:r>
      <w:r w:rsidRPr="00724AE2" w:rsidR="00A67439">
        <w:t>(no. 59117/11)</w:t>
      </w:r>
      <w:r w:rsidRPr="00724AE2" w:rsidR="00C85D15">
        <w:t>,</w:t>
      </w:r>
      <w:r w:rsidRPr="00724AE2" w:rsidR="00B00F63">
        <w:rPr>
          <w:i/>
        </w:rPr>
        <w:t xml:space="preserve"> Kosumova </w:t>
      </w:r>
      <w:r w:rsidRPr="00724AE2" w:rsidR="00B00F63">
        <w:t>(no. 65052/11)</w:t>
      </w:r>
      <w:r w:rsidRPr="00724AE2" w:rsidR="00C85D15">
        <w:t xml:space="preserve"> and</w:t>
      </w:r>
      <w:r w:rsidRPr="00724AE2" w:rsidR="00306F8A">
        <w:rPr>
          <w:i/>
        </w:rPr>
        <w:t xml:space="preserve"> Isayevy</w:t>
      </w:r>
      <w:r w:rsidRPr="00724AE2" w:rsidR="00306F8A">
        <w:t xml:space="preserve"> (no. 70640/11) </w:t>
      </w:r>
      <w:r w:rsidRPr="00724AE2" w:rsidR="00C85D15">
        <w:t>they also spoke unaccented Russian. Eye witness</w:t>
      </w:r>
      <w:r w:rsidRPr="00724AE2" w:rsidR="0074650B">
        <w:t>es</w:t>
      </w:r>
      <w:r w:rsidRPr="00724AE2" w:rsidR="00C85D15">
        <w:t xml:space="preserve"> to the events in </w:t>
      </w:r>
      <w:r w:rsidRPr="00724AE2" w:rsidR="00564C3F">
        <w:rPr>
          <w:i/>
        </w:rPr>
        <w:t xml:space="preserve">Shavkhayeva and Bekayeva </w:t>
      </w:r>
      <w:r w:rsidRPr="00724AE2" w:rsidR="00564C3F">
        <w:t>(no. 51029/08)</w:t>
      </w:r>
      <w:r w:rsidRPr="00724AE2" w:rsidR="00C85D15">
        <w:t xml:space="preserve"> and </w:t>
      </w:r>
      <w:r w:rsidRPr="00724AE2" w:rsidR="00A5286D">
        <w:rPr>
          <w:i/>
        </w:rPr>
        <w:t xml:space="preserve">Mestoyevy </w:t>
      </w:r>
      <w:r w:rsidRPr="00724AE2" w:rsidR="00A5286D">
        <w:t>(no. 66394/10)</w:t>
      </w:r>
      <w:r w:rsidRPr="00724AE2" w:rsidR="00C85D15">
        <w:t xml:space="preserve"> stated that the perpetrators were of Slavic appearance. </w:t>
      </w:r>
      <w:r w:rsidRPr="00724AE2" w:rsidR="00E7716F">
        <w:t xml:space="preserve">In </w:t>
      </w:r>
      <w:r w:rsidRPr="00724AE2" w:rsidR="00E7716F">
        <w:rPr>
          <w:i/>
        </w:rPr>
        <w:t>Shavkhayeva</w:t>
      </w:r>
      <w:r w:rsidRPr="00724AE2" w:rsidR="00564C3F">
        <w:rPr>
          <w:i/>
        </w:rPr>
        <w:t xml:space="preserve"> and Bekayeva </w:t>
      </w:r>
      <w:r w:rsidRPr="00724AE2" w:rsidR="00564C3F">
        <w:t>(no. 51029/08)</w:t>
      </w:r>
      <w:r w:rsidRPr="00724AE2" w:rsidR="00C85D15">
        <w:t xml:space="preserve">, </w:t>
      </w:r>
      <w:r w:rsidRPr="00724AE2" w:rsidR="00096465">
        <w:rPr>
          <w:i/>
        </w:rPr>
        <w:t xml:space="preserve">Akhmetkhanova and Others </w:t>
      </w:r>
      <w:r w:rsidRPr="00724AE2" w:rsidR="00096465">
        <w:t xml:space="preserve">(no. 43706/09) </w:t>
      </w:r>
      <w:r w:rsidRPr="00724AE2" w:rsidR="00C85D15">
        <w:t>and</w:t>
      </w:r>
      <w:r w:rsidRPr="00724AE2" w:rsidR="00796003">
        <w:rPr>
          <w:i/>
        </w:rPr>
        <w:t xml:space="preserve"> Demelkhanova</w:t>
      </w:r>
      <w:r w:rsidRPr="00724AE2" w:rsidR="00796003">
        <w:t xml:space="preserve"> (no. 59203/13)</w:t>
      </w:r>
      <w:r w:rsidRPr="00724AE2" w:rsidR="00C85D15">
        <w:t xml:space="preserve"> it was stated that the abductors used APCs. In </w:t>
      </w:r>
      <w:r w:rsidRPr="00724AE2" w:rsidR="00A5286D">
        <w:rPr>
          <w:i/>
        </w:rPr>
        <w:t xml:space="preserve">Mestoyevy </w:t>
      </w:r>
      <w:r w:rsidRPr="00724AE2" w:rsidR="00A5286D">
        <w:t>(no. 66394/10)</w:t>
      </w:r>
      <w:r w:rsidRPr="00724AE2" w:rsidR="00360ACC">
        <w:t>,</w:t>
      </w:r>
      <w:r w:rsidRPr="00724AE2" w:rsidR="00A67439">
        <w:rPr>
          <w:i/>
        </w:rPr>
        <w:t xml:space="preserve"> Ozdamirova and Bakriyeva </w:t>
      </w:r>
      <w:r w:rsidRPr="00724AE2" w:rsidR="00A67439">
        <w:t>(no. 59117/11)</w:t>
      </w:r>
      <w:r w:rsidRPr="00724AE2" w:rsidR="00360ACC">
        <w:t>,</w:t>
      </w:r>
      <w:r w:rsidRPr="00724AE2" w:rsidR="00B00F63">
        <w:rPr>
          <w:i/>
        </w:rPr>
        <w:t xml:space="preserve"> Kosumova </w:t>
      </w:r>
      <w:r w:rsidRPr="00724AE2" w:rsidR="00B00F63">
        <w:t>(no. 65052/11)</w:t>
      </w:r>
      <w:r w:rsidRPr="00724AE2" w:rsidR="00360ACC">
        <w:t xml:space="preserve"> and</w:t>
      </w:r>
      <w:r w:rsidRPr="00724AE2" w:rsidR="00306F8A">
        <w:rPr>
          <w:i/>
        </w:rPr>
        <w:t xml:space="preserve"> Isayevy</w:t>
      </w:r>
      <w:r w:rsidRPr="00724AE2" w:rsidR="00306F8A">
        <w:t xml:space="preserve"> (no. 70640/11) </w:t>
      </w:r>
      <w:r w:rsidRPr="00724AE2" w:rsidR="00C85D15">
        <w:t xml:space="preserve">they arrived </w:t>
      </w:r>
      <w:r w:rsidRPr="00724AE2" w:rsidR="00360ACC">
        <w:t>in</w:t>
      </w:r>
      <w:r w:rsidRPr="00724AE2" w:rsidR="00C85D15">
        <w:t xml:space="preserve"> UAZs, a </w:t>
      </w:r>
      <w:r w:rsidRPr="00724AE2" w:rsidR="009228ED">
        <w:t xml:space="preserve">brand </w:t>
      </w:r>
      <w:r w:rsidRPr="00724AE2" w:rsidR="00C85D15">
        <w:t>of military vehicle. I</w:t>
      </w:r>
      <w:r w:rsidRPr="00724AE2" w:rsidR="00360ACC">
        <w:t>n th</w:t>
      </w:r>
      <w:r w:rsidRPr="00724AE2" w:rsidR="00C85D15">
        <w:t xml:space="preserve">e cases of </w:t>
      </w:r>
      <w:r w:rsidRPr="00724AE2" w:rsidR="000D7609">
        <w:rPr>
          <w:i/>
        </w:rPr>
        <w:t>Zakriyeva and Muradova</w:t>
      </w:r>
      <w:r w:rsidRPr="00724AE2" w:rsidR="00C85D15">
        <w:t xml:space="preserve">, </w:t>
      </w:r>
      <w:r w:rsidRPr="00724AE2" w:rsidR="00A5286D">
        <w:rPr>
          <w:i/>
        </w:rPr>
        <w:t xml:space="preserve">Mestoyevy </w:t>
      </w:r>
      <w:r w:rsidRPr="00724AE2" w:rsidR="00A5286D">
        <w:t>(no. 66394/10)</w:t>
      </w:r>
      <w:r w:rsidRPr="00724AE2" w:rsidR="00C85D15">
        <w:t xml:space="preserve"> and</w:t>
      </w:r>
      <w:r w:rsidRPr="00724AE2" w:rsidR="0030039D">
        <w:rPr>
          <w:i/>
        </w:rPr>
        <w:t xml:space="preserve"> Umarov and Others </w:t>
      </w:r>
      <w:r w:rsidRPr="00724AE2" w:rsidR="0030039D">
        <w:t>(no. 5691/11)</w:t>
      </w:r>
      <w:r w:rsidRPr="00724AE2" w:rsidR="00C85D15">
        <w:t xml:space="preserve"> the </w:t>
      </w:r>
      <w:r w:rsidRPr="00724AE2" w:rsidR="00360ACC">
        <w:t>culprits</w:t>
      </w:r>
      <w:r w:rsidRPr="00724AE2" w:rsidR="00724AE2">
        <w:t>’</w:t>
      </w:r>
      <w:r w:rsidRPr="00724AE2" w:rsidR="00C85D15">
        <w:t xml:space="preserve"> vehicles passed freely through road checkpoints.</w:t>
      </w:r>
      <w:r w:rsidRPr="00724AE2" w:rsidR="00187CC2">
        <w:t xml:space="preserve"> In</w:t>
      </w:r>
      <w:r w:rsidRPr="00724AE2" w:rsidR="00306F8A">
        <w:rPr>
          <w:i/>
        </w:rPr>
        <w:t xml:space="preserve"> Isayevy</w:t>
      </w:r>
      <w:r w:rsidRPr="00724AE2" w:rsidR="00306F8A">
        <w:t xml:space="preserve"> (no. 70640/11) </w:t>
      </w:r>
      <w:r w:rsidRPr="00724AE2" w:rsidR="00187CC2">
        <w:t xml:space="preserve">the </w:t>
      </w:r>
      <w:r w:rsidRPr="00724AE2" w:rsidR="009228ED">
        <w:t xml:space="preserve">arrest </w:t>
      </w:r>
      <w:r w:rsidRPr="00724AE2" w:rsidR="00360ACC">
        <w:t>itself</w:t>
      </w:r>
      <w:r w:rsidRPr="00724AE2" w:rsidR="00187CC2">
        <w:t xml:space="preserve"> took place at </w:t>
      </w:r>
      <w:r w:rsidRPr="00724AE2" w:rsidR="0074650B">
        <w:t>the</w:t>
      </w:r>
      <w:r w:rsidRPr="00724AE2" w:rsidR="00187CC2">
        <w:t xml:space="preserve"> checkpoint. In</w:t>
      </w:r>
      <w:r w:rsidRPr="00724AE2" w:rsidR="00B00F63">
        <w:rPr>
          <w:i/>
        </w:rPr>
        <w:t xml:space="preserve"> Kosumova </w:t>
      </w:r>
      <w:r w:rsidRPr="00724AE2" w:rsidR="00B00F63">
        <w:t>(no. 65052/11)</w:t>
      </w:r>
      <w:r w:rsidRPr="00724AE2" w:rsidR="00187CC2">
        <w:t xml:space="preserve"> the abductors</w:t>
      </w:r>
      <w:r w:rsidRPr="00724AE2" w:rsidR="00724AE2">
        <w:t>’</w:t>
      </w:r>
      <w:r w:rsidRPr="00724AE2" w:rsidR="00187CC2">
        <w:t xml:space="preserve"> car was seen entering premises of a military regiment. Moreover, as submitted by the applicants and not disputed by the Government in</w:t>
      </w:r>
      <w:r w:rsidRPr="00724AE2" w:rsidR="0030039D">
        <w:rPr>
          <w:i/>
        </w:rPr>
        <w:t xml:space="preserve"> Umarov and Others </w:t>
      </w:r>
      <w:r w:rsidRPr="00724AE2" w:rsidR="0030039D">
        <w:t>(no. 5691/11)</w:t>
      </w:r>
      <w:r w:rsidRPr="00724AE2" w:rsidR="00187CC2">
        <w:t>,</w:t>
      </w:r>
      <w:r w:rsidRPr="00724AE2" w:rsidR="00DC0EA0">
        <w:t xml:space="preserve"> </w:t>
      </w:r>
      <w:r w:rsidRPr="00724AE2" w:rsidR="00564C3F">
        <w:rPr>
          <w:i/>
        </w:rPr>
        <w:t xml:space="preserve">Shavkhayeva and Bekayeva </w:t>
      </w:r>
      <w:r w:rsidRPr="00724AE2" w:rsidR="00564C3F">
        <w:t>(no. 51029/08)</w:t>
      </w:r>
      <w:r w:rsidRPr="00724AE2" w:rsidR="00187CC2">
        <w:t xml:space="preserve">, </w:t>
      </w:r>
      <w:r w:rsidRPr="00724AE2" w:rsidR="000D7609">
        <w:rPr>
          <w:i/>
        </w:rPr>
        <w:t>Zakriyeva and Muradova</w:t>
      </w:r>
      <w:r w:rsidRPr="00724AE2" w:rsidR="00187CC2">
        <w:t xml:space="preserve">, </w:t>
      </w:r>
      <w:r w:rsidRPr="00724AE2" w:rsidR="00AD5A5B">
        <w:rPr>
          <w:i/>
        </w:rPr>
        <w:t>Mestoyevy</w:t>
      </w:r>
      <w:r w:rsidRPr="00724AE2" w:rsidR="00D51AAE">
        <w:t xml:space="preserve">, </w:t>
      </w:r>
      <w:r w:rsidRPr="00724AE2" w:rsidR="00564C3F">
        <w:rPr>
          <w:i/>
        </w:rPr>
        <w:t xml:space="preserve">Kukurkhoyeva </w:t>
      </w:r>
      <w:r w:rsidRPr="00724AE2" w:rsidR="00564C3F">
        <w:t>(no. 50556/08)</w:t>
      </w:r>
      <w:r w:rsidRPr="00724AE2" w:rsidR="00D51AAE">
        <w:t xml:space="preserve"> and</w:t>
      </w:r>
      <w:r w:rsidRPr="00724AE2" w:rsidR="00306F8A">
        <w:rPr>
          <w:i/>
        </w:rPr>
        <w:t xml:space="preserve"> Isayevy</w:t>
      </w:r>
      <w:r w:rsidRPr="00724AE2" w:rsidR="00306F8A">
        <w:t xml:space="preserve"> (no. 70640/11) </w:t>
      </w:r>
      <w:r w:rsidRPr="00724AE2" w:rsidR="00187CC2">
        <w:t xml:space="preserve">various </w:t>
      </w:r>
      <w:r w:rsidRPr="00724AE2" w:rsidR="005B623F">
        <w:t>S</w:t>
      </w:r>
      <w:r w:rsidRPr="00724AE2" w:rsidR="00187CC2">
        <w:t xml:space="preserve">tate authorities confirmed either the fact of </w:t>
      </w:r>
      <w:r w:rsidRPr="00724AE2" w:rsidR="005B623F">
        <w:t>th</w:t>
      </w:r>
      <w:r w:rsidRPr="00724AE2" w:rsidR="00BC58FA">
        <w:t>e</w:t>
      </w:r>
      <w:r w:rsidRPr="00724AE2" w:rsidR="005B623F">
        <w:t xml:space="preserve"> arrest </w:t>
      </w:r>
      <w:r w:rsidRPr="00724AE2" w:rsidR="00187CC2">
        <w:t>of the applicants</w:t>
      </w:r>
      <w:r w:rsidRPr="00724AE2" w:rsidR="00724AE2">
        <w:t>’</w:t>
      </w:r>
      <w:r w:rsidRPr="00724AE2" w:rsidR="00187CC2">
        <w:t xml:space="preserve"> relatives by </w:t>
      </w:r>
      <w:r w:rsidRPr="00724AE2" w:rsidR="005B623F">
        <w:t>S</w:t>
      </w:r>
      <w:r w:rsidRPr="00724AE2" w:rsidR="00187CC2">
        <w:t>tate agents, or their detention in custody</w:t>
      </w:r>
      <w:r w:rsidRPr="00724AE2" w:rsidR="00124A39">
        <w:t xml:space="preserve"> (see paragraphs</w:t>
      </w:r>
      <w:r w:rsidRPr="00724AE2" w:rsidR="0074650B">
        <w:t xml:space="preserve"> </w:t>
      </w:r>
      <w:r w:rsidRPr="00724AE2" w:rsidR="00422774">
        <w:fldChar w:fldCharType="begin"/>
      </w:r>
      <w:r w:rsidRPr="00724AE2" w:rsidR="00422774">
        <w:instrText xml:space="preserve"> REF й008 \h </w:instrText>
      </w:r>
      <w:r w:rsidRPr="00724AE2" w:rsidR="000D381B">
        <w:instrText xml:space="preserve"> \* MERGEFORMAT </w:instrText>
      </w:r>
      <w:r w:rsidRPr="00724AE2" w:rsidR="00422774">
        <w:fldChar w:fldCharType="separate"/>
      </w:r>
      <w:r w:rsidRPr="00724AE2" w:rsidR="00724AE2">
        <w:rPr>
          <w:noProof/>
        </w:rPr>
        <w:t>8</w:t>
      </w:r>
      <w:r w:rsidRPr="00724AE2" w:rsidR="00422774">
        <w:fldChar w:fldCharType="end"/>
      </w:r>
      <w:r w:rsidRPr="00724AE2" w:rsidR="0074650B">
        <w:t>-</w:t>
      </w:r>
      <w:r w:rsidRPr="00724AE2" w:rsidR="00422774">
        <w:fldChar w:fldCharType="begin"/>
      </w:r>
      <w:r w:rsidRPr="00724AE2" w:rsidR="00422774">
        <w:instrText xml:space="preserve"> REF й011 \h </w:instrText>
      </w:r>
      <w:r w:rsidRPr="00724AE2" w:rsidR="000D381B">
        <w:instrText xml:space="preserve"> \* MERGEFORMAT </w:instrText>
      </w:r>
      <w:r w:rsidRPr="00724AE2" w:rsidR="00422774">
        <w:fldChar w:fldCharType="separate"/>
      </w:r>
      <w:r w:rsidRPr="00724AE2" w:rsidR="00724AE2">
        <w:rPr>
          <w:noProof/>
        </w:rPr>
        <w:t>11</w:t>
      </w:r>
      <w:r w:rsidRPr="00724AE2" w:rsidR="00422774">
        <w:fldChar w:fldCharType="end"/>
      </w:r>
      <w:r w:rsidRPr="00724AE2" w:rsidR="0074650B">
        <w:t xml:space="preserve">, </w:t>
      </w:r>
      <w:r w:rsidRPr="00724AE2" w:rsidR="00422774">
        <w:fldChar w:fldCharType="begin"/>
      </w:r>
      <w:r w:rsidRPr="00724AE2" w:rsidR="00422774">
        <w:instrText xml:space="preserve"> REF й023 \h </w:instrText>
      </w:r>
      <w:r w:rsidRPr="00724AE2" w:rsidR="000D381B">
        <w:instrText xml:space="preserve"> \* MERGEFORMAT </w:instrText>
      </w:r>
      <w:r w:rsidRPr="00724AE2" w:rsidR="00422774">
        <w:fldChar w:fldCharType="separate"/>
      </w:r>
      <w:r w:rsidRPr="00724AE2" w:rsidR="00724AE2">
        <w:rPr>
          <w:noProof/>
        </w:rPr>
        <w:t>23</w:t>
      </w:r>
      <w:r w:rsidRPr="00724AE2" w:rsidR="00422774">
        <w:fldChar w:fldCharType="end"/>
      </w:r>
      <w:r w:rsidRPr="00724AE2" w:rsidR="0074650B">
        <w:t>-</w:t>
      </w:r>
      <w:r w:rsidRPr="00724AE2" w:rsidR="00422774">
        <w:fldChar w:fldCharType="begin"/>
      </w:r>
      <w:r w:rsidRPr="00724AE2" w:rsidR="00422774">
        <w:instrText xml:space="preserve"> REF й028 \h </w:instrText>
      </w:r>
      <w:r w:rsidRPr="00724AE2" w:rsidR="000D381B">
        <w:instrText xml:space="preserve"> \* MERGEFORMAT </w:instrText>
      </w:r>
      <w:r w:rsidRPr="00724AE2" w:rsidR="00422774">
        <w:fldChar w:fldCharType="separate"/>
      </w:r>
      <w:r w:rsidRPr="00724AE2" w:rsidR="00724AE2">
        <w:rPr>
          <w:noProof/>
        </w:rPr>
        <w:t>28</w:t>
      </w:r>
      <w:r w:rsidRPr="00724AE2" w:rsidR="00422774">
        <w:fldChar w:fldCharType="end"/>
      </w:r>
      <w:r w:rsidRPr="00724AE2" w:rsidR="0074650B">
        <w:t xml:space="preserve">, </w:t>
      </w:r>
      <w:r w:rsidRPr="00724AE2" w:rsidR="00422774">
        <w:fldChar w:fldCharType="begin"/>
      </w:r>
      <w:r w:rsidRPr="00724AE2" w:rsidR="00422774">
        <w:instrText xml:space="preserve"> REF й046 \h </w:instrText>
      </w:r>
      <w:r w:rsidRPr="00724AE2" w:rsidR="000D381B">
        <w:instrText xml:space="preserve"> \* MERGEFORMAT </w:instrText>
      </w:r>
      <w:r w:rsidRPr="00724AE2" w:rsidR="00422774">
        <w:fldChar w:fldCharType="separate"/>
      </w:r>
      <w:r w:rsidRPr="00724AE2" w:rsidR="00724AE2">
        <w:rPr>
          <w:noProof/>
        </w:rPr>
        <w:t>46</w:t>
      </w:r>
      <w:r w:rsidRPr="00724AE2" w:rsidR="00422774">
        <w:fldChar w:fldCharType="end"/>
      </w:r>
      <w:r w:rsidRPr="00724AE2" w:rsidR="0074650B">
        <w:t>-</w:t>
      </w:r>
      <w:r w:rsidRPr="00724AE2" w:rsidR="00422774">
        <w:fldChar w:fldCharType="begin"/>
      </w:r>
      <w:r w:rsidRPr="00724AE2" w:rsidR="00422774">
        <w:instrText xml:space="preserve"> REF й050 \h </w:instrText>
      </w:r>
      <w:r w:rsidRPr="00724AE2" w:rsidR="000D381B">
        <w:instrText xml:space="preserve"> \* MERGEFORMAT </w:instrText>
      </w:r>
      <w:r w:rsidRPr="00724AE2" w:rsidR="00422774">
        <w:fldChar w:fldCharType="separate"/>
      </w:r>
      <w:r w:rsidRPr="00724AE2" w:rsidR="00724AE2">
        <w:rPr>
          <w:noProof/>
        </w:rPr>
        <w:t>50</w:t>
      </w:r>
      <w:r w:rsidRPr="00724AE2" w:rsidR="00422774">
        <w:fldChar w:fldCharType="end"/>
      </w:r>
      <w:r w:rsidRPr="00724AE2" w:rsidR="0074650B">
        <w:t xml:space="preserve">, </w:t>
      </w:r>
      <w:r w:rsidRPr="00724AE2" w:rsidR="00422774">
        <w:fldChar w:fldCharType="begin"/>
      </w:r>
      <w:r w:rsidRPr="00724AE2" w:rsidR="00422774">
        <w:instrText xml:space="preserve"> REF й065 \h </w:instrText>
      </w:r>
      <w:r w:rsidRPr="00724AE2" w:rsidR="000D381B">
        <w:instrText xml:space="preserve"> \* MERGEFORMAT </w:instrText>
      </w:r>
      <w:r w:rsidRPr="00724AE2" w:rsidR="00422774">
        <w:fldChar w:fldCharType="separate"/>
      </w:r>
      <w:r w:rsidRPr="00724AE2" w:rsidR="00724AE2">
        <w:rPr>
          <w:noProof/>
        </w:rPr>
        <w:t>65</w:t>
      </w:r>
      <w:r w:rsidRPr="00724AE2" w:rsidR="00422774">
        <w:fldChar w:fldCharType="end"/>
      </w:r>
      <w:r w:rsidRPr="00724AE2" w:rsidR="0074650B">
        <w:t>-</w:t>
      </w:r>
      <w:r w:rsidRPr="00724AE2" w:rsidR="00422774">
        <w:fldChar w:fldCharType="begin"/>
      </w:r>
      <w:r w:rsidRPr="00724AE2" w:rsidR="00422774">
        <w:instrText xml:space="preserve"> REF й069 \h </w:instrText>
      </w:r>
      <w:r w:rsidRPr="00724AE2" w:rsidR="000D381B">
        <w:instrText xml:space="preserve"> \* MERGEFORMAT </w:instrText>
      </w:r>
      <w:r w:rsidRPr="00724AE2" w:rsidR="00422774">
        <w:fldChar w:fldCharType="separate"/>
      </w:r>
      <w:r w:rsidRPr="00724AE2" w:rsidR="00724AE2">
        <w:rPr>
          <w:noProof/>
        </w:rPr>
        <w:t>69</w:t>
      </w:r>
      <w:r w:rsidRPr="00724AE2" w:rsidR="00422774">
        <w:fldChar w:fldCharType="end"/>
      </w:r>
      <w:r w:rsidRPr="00724AE2" w:rsidR="0074650B">
        <w:t xml:space="preserve">, </w:t>
      </w:r>
      <w:r w:rsidRPr="00724AE2" w:rsidR="00422774">
        <w:fldChar w:fldCharType="begin"/>
      </w:r>
      <w:r w:rsidRPr="00724AE2" w:rsidR="00422774">
        <w:instrText xml:space="preserve"> REF й093 \h </w:instrText>
      </w:r>
      <w:r w:rsidRPr="00724AE2" w:rsidR="000D381B">
        <w:instrText xml:space="preserve"> \* MERGEFORMAT </w:instrText>
      </w:r>
      <w:r w:rsidRPr="00724AE2" w:rsidR="00422774">
        <w:fldChar w:fldCharType="separate"/>
      </w:r>
      <w:r w:rsidRPr="00724AE2" w:rsidR="00724AE2">
        <w:rPr>
          <w:noProof/>
        </w:rPr>
        <w:t>93</w:t>
      </w:r>
      <w:r w:rsidRPr="00724AE2" w:rsidR="00422774">
        <w:fldChar w:fldCharType="end"/>
      </w:r>
      <w:r w:rsidRPr="00724AE2" w:rsidR="0074650B">
        <w:t xml:space="preserve">, </w:t>
      </w:r>
      <w:r w:rsidRPr="00724AE2" w:rsidR="00422774">
        <w:fldChar w:fldCharType="begin"/>
      </w:r>
      <w:r w:rsidRPr="00724AE2" w:rsidR="00422774">
        <w:instrText xml:space="preserve"> REF й095 \h </w:instrText>
      </w:r>
      <w:r w:rsidRPr="00724AE2" w:rsidR="000D381B">
        <w:instrText xml:space="preserve"> \* MERGEFORMAT </w:instrText>
      </w:r>
      <w:r w:rsidRPr="00724AE2" w:rsidR="00422774">
        <w:fldChar w:fldCharType="separate"/>
      </w:r>
      <w:r w:rsidRPr="00724AE2" w:rsidR="00724AE2">
        <w:rPr>
          <w:noProof/>
        </w:rPr>
        <w:t>95</w:t>
      </w:r>
      <w:r w:rsidRPr="00724AE2" w:rsidR="00422774">
        <w:fldChar w:fldCharType="end"/>
      </w:r>
      <w:r w:rsidRPr="00724AE2" w:rsidR="0074650B">
        <w:t xml:space="preserve">, </w:t>
      </w:r>
      <w:r w:rsidRPr="00724AE2" w:rsidR="00422774">
        <w:fldChar w:fldCharType="begin"/>
      </w:r>
      <w:r w:rsidRPr="00724AE2" w:rsidR="00422774">
        <w:instrText xml:space="preserve"> REF й097 \h </w:instrText>
      </w:r>
      <w:r w:rsidRPr="00724AE2" w:rsidR="000D381B">
        <w:instrText xml:space="preserve"> \* MERGEFORMAT </w:instrText>
      </w:r>
      <w:r w:rsidRPr="00724AE2" w:rsidR="00422774">
        <w:fldChar w:fldCharType="separate"/>
      </w:r>
      <w:r w:rsidRPr="00724AE2" w:rsidR="00724AE2">
        <w:rPr>
          <w:noProof/>
        </w:rPr>
        <w:t>97</w:t>
      </w:r>
      <w:r w:rsidRPr="00724AE2" w:rsidR="00422774">
        <w:fldChar w:fldCharType="end"/>
      </w:r>
      <w:r w:rsidRPr="00724AE2" w:rsidR="0074650B">
        <w:t xml:space="preserve">, </w:t>
      </w:r>
      <w:r w:rsidRPr="00724AE2" w:rsidR="00422774">
        <w:fldChar w:fldCharType="begin"/>
      </w:r>
      <w:r w:rsidRPr="00724AE2" w:rsidR="00422774">
        <w:instrText xml:space="preserve"> REF й101 \h </w:instrText>
      </w:r>
      <w:r w:rsidRPr="00724AE2" w:rsidR="000D381B">
        <w:instrText xml:space="preserve"> \* MERGEFORMAT </w:instrText>
      </w:r>
      <w:r w:rsidRPr="00724AE2" w:rsidR="00422774">
        <w:fldChar w:fldCharType="separate"/>
      </w:r>
      <w:r w:rsidRPr="00724AE2" w:rsidR="00724AE2">
        <w:rPr>
          <w:noProof/>
        </w:rPr>
        <w:t>101</w:t>
      </w:r>
      <w:r w:rsidRPr="00724AE2" w:rsidR="00422774">
        <w:fldChar w:fldCharType="end"/>
      </w:r>
      <w:r w:rsidRPr="00724AE2" w:rsidR="0074650B">
        <w:t xml:space="preserve">, </w:t>
      </w:r>
      <w:r w:rsidRPr="00724AE2" w:rsidR="00422774">
        <w:fldChar w:fldCharType="begin"/>
      </w:r>
      <w:r w:rsidRPr="00724AE2" w:rsidR="00422774">
        <w:instrText xml:space="preserve"> REF й110 \h </w:instrText>
      </w:r>
      <w:r w:rsidRPr="00724AE2" w:rsidR="000D381B">
        <w:instrText xml:space="preserve"> \* MERGEFORMAT </w:instrText>
      </w:r>
      <w:r w:rsidRPr="00724AE2" w:rsidR="00422774">
        <w:fldChar w:fldCharType="separate"/>
      </w:r>
      <w:r w:rsidRPr="00724AE2" w:rsidR="00724AE2">
        <w:rPr>
          <w:noProof/>
        </w:rPr>
        <w:t>110</w:t>
      </w:r>
      <w:r w:rsidRPr="00724AE2" w:rsidR="00422774">
        <w:fldChar w:fldCharType="end"/>
      </w:r>
      <w:r w:rsidRPr="00724AE2" w:rsidR="00ED20D7">
        <w:noBreakHyphen/>
      </w:r>
      <w:r w:rsidRPr="00724AE2" w:rsidR="00422774">
        <w:fldChar w:fldCharType="begin"/>
      </w:r>
      <w:r w:rsidRPr="00724AE2" w:rsidR="00422774">
        <w:instrText xml:space="preserve"> REF й112 \h </w:instrText>
      </w:r>
      <w:r w:rsidRPr="00724AE2" w:rsidR="000D381B">
        <w:instrText xml:space="preserve"> \* MERGEFORMAT </w:instrText>
      </w:r>
      <w:r w:rsidRPr="00724AE2" w:rsidR="00422774">
        <w:fldChar w:fldCharType="separate"/>
      </w:r>
      <w:r w:rsidRPr="00724AE2" w:rsidR="00724AE2">
        <w:rPr>
          <w:noProof/>
        </w:rPr>
        <w:t>112</w:t>
      </w:r>
      <w:r w:rsidRPr="00724AE2" w:rsidR="00422774">
        <w:fldChar w:fldCharType="end"/>
      </w:r>
      <w:r w:rsidRPr="00724AE2" w:rsidR="0074650B">
        <w:t xml:space="preserve">, </w:t>
      </w:r>
      <w:r w:rsidRPr="00724AE2" w:rsidR="00422774">
        <w:fldChar w:fldCharType="begin"/>
      </w:r>
      <w:r w:rsidRPr="00724AE2" w:rsidR="00422774">
        <w:instrText xml:space="preserve"> REF й132 \h </w:instrText>
      </w:r>
      <w:r w:rsidRPr="00724AE2" w:rsidR="000D381B">
        <w:instrText xml:space="preserve"> \* MERGEFORMAT </w:instrText>
      </w:r>
      <w:r w:rsidRPr="00724AE2" w:rsidR="00422774">
        <w:fldChar w:fldCharType="separate"/>
      </w:r>
      <w:r w:rsidRPr="00724AE2" w:rsidR="00724AE2">
        <w:rPr>
          <w:noProof/>
        </w:rPr>
        <w:t>132</w:t>
      </w:r>
      <w:r w:rsidRPr="00724AE2" w:rsidR="00422774">
        <w:fldChar w:fldCharType="end"/>
      </w:r>
      <w:r w:rsidRPr="00724AE2" w:rsidR="0074650B">
        <w:t xml:space="preserve">, </w:t>
      </w:r>
      <w:r w:rsidRPr="00724AE2" w:rsidR="00422774">
        <w:fldChar w:fldCharType="begin"/>
      </w:r>
      <w:r w:rsidRPr="00724AE2" w:rsidR="00422774">
        <w:instrText xml:space="preserve"> REF й150 \h </w:instrText>
      </w:r>
      <w:r w:rsidRPr="00724AE2" w:rsidR="000D381B">
        <w:instrText xml:space="preserve"> \* MERGEFORMAT </w:instrText>
      </w:r>
      <w:r w:rsidRPr="00724AE2" w:rsidR="00422774">
        <w:fldChar w:fldCharType="separate"/>
      </w:r>
      <w:r w:rsidRPr="00724AE2" w:rsidR="00724AE2">
        <w:rPr>
          <w:noProof/>
        </w:rPr>
        <w:t>150</w:t>
      </w:r>
      <w:r w:rsidRPr="00724AE2" w:rsidR="00422774">
        <w:fldChar w:fldCharType="end"/>
      </w:r>
      <w:r w:rsidRPr="00724AE2" w:rsidR="0074650B">
        <w:t xml:space="preserve">, </w:t>
      </w:r>
      <w:r w:rsidRPr="00724AE2" w:rsidR="00422774">
        <w:fldChar w:fldCharType="begin"/>
      </w:r>
      <w:r w:rsidRPr="00724AE2" w:rsidR="00422774">
        <w:instrText xml:space="preserve"> REF й155 \h </w:instrText>
      </w:r>
      <w:r w:rsidRPr="00724AE2" w:rsidR="000D381B">
        <w:instrText xml:space="preserve"> \* MERGEFORMAT </w:instrText>
      </w:r>
      <w:r w:rsidRPr="00724AE2" w:rsidR="00422774">
        <w:fldChar w:fldCharType="separate"/>
      </w:r>
      <w:r w:rsidRPr="00724AE2" w:rsidR="00724AE2">
        <w:rPr>
          <w:noProof/>
        </w:rPr>
        <w:t>155</w:t>
      </w:r>
      <w:r w:rsidRPr="00724AE2" w:rsidR="00422774">
        <w:fldChar w:fldCharType="end"/>
      </w:r>
      <w:r w:rsidRPr="00724AE2" w:rsidR="0074650B">
        <w:t xml:space="preserve">, </w:t>
      </w:r>
      <w:r w:rsidRPr="00724AE2" w:rsidR="00422774">
        <w:fldChar w:fldCharType="begin"/>
      </w:r>
      <w:r w:rsidRPr="00724AE2" w:rsidR="00422774">
        <w:instrText xml:space="preserve"> REF й163 \h </w:instrText>
      </w:r>
      <w:r w:rsidRPr="00724AE2" w:rsidR="000D381B">
        <w:instrText xml:space="preserve"> \* MERGEFORMAT </w:instrText>
      </w:r>
      <w:r w:rsidRPr="00724AE2" w:rsidR="00422774">
        <w:fldChar w:fldCharType="separate"/>
      </w:r>
      <w:r w:rsidRPr="00724AE2" w:rsidR="00724AE2">
        <w:rPr>
          <w:noProof/>
        </w:rPr>
        <w:t>163</w:t>
      </w:r>
      <w:r w:rsidRPr="00724AE2" w:rsidR="00422774">
        <w:fldChar w:fldCharType="end"/>
      </w:r>
      <w:r w:rsidRPr="00724AE2" w:rsidR="0074650B">
        <w:t xml:space="preserve">, </w:t>
      </w:r>
      <w:r w:rsidRPr="00724AE2" w:rsidR="00422774">
        <w:fldChar w:fldCharType="begin"/>
      </w:r>
      <w:r w:rsidRPr="00724AE2" w:rsidR="00422774">
        <w:instrText xml:space="preserve"> REF й174 \h </w:instrText>
      </w:r>
      <w:r w:rsidRPr="00724AE2" w:rsidR="000D381B">
        <w:instrText xml:space="preserve"> \* MERGEFORMAT </w:instrText>
      </w:r>
      <w:r w:rsidRPr="00724AE2" w:rsidR="00422774">
        <w:fldChar w:fldCharType="separate"/>
      </w:r>
      <w:r w:rsidRPr="00724AE2" w:rsidR="00724AE2">
        <w:rPr>
          <w:noProof/>
        </w:rPr>
        <w:t>174</w:t>
      </w:r>
      <w:r w:rsidRPr="00724AE2" w:rsidR="00422774">
        <w:fldChar w:fldCharType="end"/>
      </w:r>
      <w:r w:rsidRPr="00724AE2" w:rsidR="0074650B">
        <w:t xml:space="preserve">, </w:t>
      </w:r>
      <w:r w:rsidRPr="00724AE2" w:rsidR="00422774">
        <w:fldChar w:fldCharType="begin"/>
      </w:r>
      <w:r w:rsidRPr="00724AE2" w:rsidR="00422774">
        <w:instrText xml:space="preserve"> REF й182 \h </w:instrText>
      </w:r>
      <w:r w:rsidRPr="00724AE2" w:rsidR="000D381B">
        <w:instrText xml:space="preserve"> \* MERGEFORMAT </w:instrText>
      </w:r>
      <w:r w:rsidRPr="00724AE2" w:rsidR="00422774">
        <w:fldChar w:fldCharType="separate"/>
      </w:r>
      <w:r w:rsidRPr="00724AE2" w:rsidR="00724AE2">
        <w:rPr>
          <w:noProof/>
        </w:rPr>
        <w:t>182</w:t>
      </w:r>
      <w:r w:rsidRPr="00724AE2" w:rsidR="00422774">
        <w:fldChar w:fldCharType="end"/>
      </w:r>
      <w:r w:rsidRPr="00724AE2" w:rsidR="0074650B">
        <w:t xml:space="preserve"> and </w:t>
      </w:r>
      <w:r w:rsidRPr="00724AE2" w:rsidR="00422774">
        <w:fldChar w:fldCharType="begin"/>
      </w:r>
      <w:r w:rsidRPr="00724AE2" w:rsidR="00422774">
        <w:instrText xml:space="preserve"> REF й195 \h </w:instrText>
      </w:r>
      <w:r w:rsidRPr="00724AE2" w:rsidR="000D381B">
        <w:instrText xml:space="preserve"> \* MERGEFORMAT </w:instrText>
      </w:r>
      <w:r w:rsidRPr="00724AE2" w:rsidR="00422774">
        <w:fldChar w:fldCharType="separate"/>
      </w:r>
      <w:r w:rsidRPr="00724AE2" w:rsidR="00724AE2">
        <w:rPr>
          <w:noProof/>
        </w:rPr>
        <w:t>195</w:t>
      </w:r>
      <w:r w:rsidRPr="00724AE2" w:rsidR="00422774">
        <w:fldChar w:fldCharType="end"/>
      </w:r>
      <w:r w:rsidRPr="00724AE2" w:rsidR="0074650B">
        <w:t xml:space="preserve"> above).</w:t>
      </w:r>
    </w:p>
    <w:p w:rsidRPr="00724AE2" w:rsidR="00A52C67" w:rsidP="00724AE2" w:rsidRDefault="00A52C67">
      <w:pPr>
        <w:pStyle w:val="ECHRPara"/>
      </w:pPr>
      <w:r w:rsidRPr="00724AE2">
        <w:fldChar w:fldCharType="begin"/>
      </w:r>
      <w:r w:rsidRPr="00724AE2">
        <w:instrText xml:space="preserve"> SEQ level0 \*arabic </w:instrText>
      </w:r>
      <w:r w:rsidRPr="00724AE2">
        <w:fldChar w:fldCharType="separate"/>
      </w:r>
      <w:r w:rsidRPr="00724AE2" w:rsidR="00724AE2">
        <w:rPr>
          <w:noProof/>
        </w:rPr>
        <w:t>233</w:t>
      </w:r>
      <w:r w:rsidRPr="00724AE2">
        <w:fldChar w:fldCharType="end"/>
      </w:r>
      <w:r w:rsidRPr="00724AE2">
        <w:t xml:space="preserve">.  The Court notes that in the cases at hand, the investigating authorities themselves accepted as fact the primary versions of events presented by the applicants and took steps to verify whether State </w:t>
      </w:r>
      <w:r w:rsidRPr="00724AE2" w:rsidR="00473FF3">
        <w:t>service personnel</w:t>
      </w:r>
      <w:r w:rsidRPr="00724AE2">
        <w:t xml:space="preserve"> had</w:t>
      </w:r>
      <w:r w:rsidRPr="00724AE2" w:rsidR="00CB0267">
        <w:t xml:space="preserve"> indeed</w:t>
      </w:r>
      <w:r w:rsidRPr="00724AE2">
        <w:t xml:space="preserve"> been involved therein by sending information requests to the relevant authorities.</w:t>
      </w:r>
      <w:r w:rsidRPr="00724AE2" w:rsidR="006573EC">
        <w:t xml:space="preserve"> They did so even in </w:t>
      </w:r>
      <w:r w:rsidRPr="00724AE2" w:rsidR="00283286">
        <w:t xml:space="preserve">the </w:t>
      </w:r>
      <w:r w:rsidRPr="00724AE2" w:rsidR="006573EC">
        <w:t>case of</w:t>
      </w:r>
      <w:r w:rsidRPr="00724AE2" w:rsidR="00796003">
        <w:rPr>
          <w:i/>
        </w:rPr>
        <w:t xml:space="preserve"> Demelkhanova</w:t>
      </w:r>
      <w:r w:rsidRPr="00724AE2" w:rsidR="00796003">
        <w:t xml:space="preserve"> (no. 59203/13)</w:t>
      </w:r>
      <w:r w:rsidRPr="00724AE2" w:rsidR="00283286">
        <w:t>, where the applicant</w:t>
      </w:r>
      <w:r w:rsidRPr="00724AE2" w:rsidR="00724AE2">
        <w:t>’</w:t>
      </w:r>
      <w:r w:rsidRPr="00724AE2" w:rsidR="00283286">
        <w:t xml:space="preserve">s first complaint </w:t>
      </w:r>
      <w:r w:rsidRPr="00724AE2" w:rsidR="00C55589">
        <w:t xml:space="preserve">had </w:t>
      </w:r>
      <w:r w:rsidRPr="00724AE2" w:rsidR="00283286">
        <w:t xml:space="preserve">not explicitly </w:t>
      </w:r>
      <w:r w:rsidRPr="00724AE2" w:rsidR="00224D13">
        <w:t>refer</w:t>
      </w:r>
      <w:r w:rsidRPr="00724AE2" w:rsidR="00C55589">
        <w:t>red</w:t>
      </w:r>
      <w:r w:rsidRPr="00724AE2" w:rsidR="00224D13">
        <w:t xml:space="preserve"> to a</w:t>
      </w:r>
      <w:r w:rsidRPr="00724AE2" w:rsidR="00283286">
        <w:t xml:space="preserve"> possible abduction by</w:t>
      </w:r>
      <w:r w:rsidRPr="00724AE2" w:rsidR="005B623F">
        <w:t xml:space="preserve"> State </w:t>
      </w:r>
      <w:r w:rsidRPr="00724AE2" w:rsidR="00283286">
        <w:t xml:space="preserve">agents, and the relevant allegation was apparently made at </w:t>
      </w:r>
      <w:r w:rsidRPr="00724AE2" w:rsidR="00224D13">
        <w:t xml:space="preserve">a later stage (see paragraphs </w:t>
      </w:r>
      <w:r w:rsidRPr="00724AE2" w:rsidR="00422774">
        <w:fldChar w:fldCharType="begin"/>
      </w:r>
      <w:r w:rsidRPr="00724AE2" w:rsidR="00422774">
        <w:instrText xml:space="preserve"> REF й185 \h </w:instrText>
      </w:r>
      <w:r w:rsidRPr="00724AE2" w:rsidR="000D381B">
        <w:instrText xml:space="preserve"> \* MERGEFORMAT </w:instrText>
      </w:r>
      <w:r w:rsidRPr="00724AE2" w:rsidR="00422774">
        <w:fldChar w:fldCharType="separate"/>
      </w:r>
      <w:r w:rsidRPr="00724AE2" w:rsidR="00724AE2">
        <w:rPr>
          <w:noProof/>
        </w:rPr>
        <w:t>185</w:t>
      </w:r>
      <w:r w:rsidRPr="00724AE2" w:rsidR="00422774">
        <w:fldChar w:fldCharType="end"/>
      </w:r>
      <w:r w:rsidRPr="00724AE2" w:rsidR="00224D13">
        <w:t xml:space="preserve"> and </w:t>
      </w:r>
      <w:r w:rsidRPr="00724AE2" w:rsidR="00422774">
        <w:fldChar w:fldCharType="begin"/>
      </w:r>
      <w:r w:rsidRPr="00724AE2" w:rsidR="00422774">
        <w:instrText xml:space="preserve"> REF й188 \h </w:instrText>
      </w:r>
      <w:r w:rsidRPr="00724AE2" w:rsidR="000D381B">
        <w:instrText xml:space="preserve"> \* MERGEFORMAT </w:instrText>
      </w:r>
      <w:r w:rsidRPr="00724AE2" w:rsidR="00422774">
        <w:fldChar w:fldCharType="separate"/>
      </w:r>
      <w:r w:rsidRPr="00724AE2" w:rsidR="00724AE2">
        <w:rPr>
          <w:noProof/>
        </w:rPr>
        <w:t>188</w:t>
      </w:r>
      <w:r w:rsidRPr="00724AE2" w:rsidR="00422774">
        <w:fldChar w:fldCharType="end"/>
      </w:r>
      <w:r w:rsidRPr="00724AE2" w:rsidR="00224D13">
        <w:t xml:space="preserve"> above)</w:t>
      </w:r>
      <w:r w:rsidRPr="00724AE2" w:rsidR="00283286">
        <w:t>.</w:t>
      </w:r>
    </w:p>
    <w:p w:rsidRPr="00724AE2" w:rsidR="00A52C67" w:rsidP="00724AE2" w:rsidRDefault="00A52C67">
      <w:pPr>
        <w:pStyle w:val="ECHRPara"/>
      </w:pPr>
      <w:r w:rsidRPr="00724AE2">
        <w:fldChar w:fldCharType="begin"/>
      </w:r>
      <w:r w:rsidRPr="00724AE2">
        <w:instrText xml:space="preserve"> SEQ level0 \*arabic </w:instrText>
      </w:r>
      <w:r w:rsidRPr="00724AE2">
        <w:fldChar w:fldCharType="separate"/>
      </w:r>
      <w:r w:rsidRPr="00724AE2" w:rsidR="00724AE2">
        <w:rPr>
          <w:noProof/>
        </w:rPr>
        <w:t>234</w:t>
      </w:r>
      <w:r w:rsidRPr="00724AE2">
        <w:rPr>
          <w:noProof/>
        </w:rPr>
        <w:fldChar w:fldCharType="end"/>
      </w:r>
      <w:r w:rsidRPr="00724AE2">
        <w:t>.  In their submission to the Court, the Government did not provide a satisfactory and convincing explanation for the events in question. They have therefore failed to discharge their burden of proof.</w:t>
      </w:r>
    </w:p>
    <w:bookmarkStart w:name="p208" w:id="82"/>
    <w:bookmarkStart w:name="p208presumeddetention" w:id="83"/>
    <w:bookmarkStart w:name="a250" w:id="84"/>
    <w:p w:rsidRPr="00724AE2" w:rsidR="00DC0EA0" w:rsidP="00724AE2" w:rsidRDefault="00A52C67">
      <w:pPr>
        <w:pStyle w:val="ECHRPara"/>
      </w:pPr>
      <w:r w:rsidRPr="00724AE2">
        <w:fldChar w:fldCharType="begin"/>
      </w:r>
      <w:r w:rsidRPr="00724AE2">
        <w:instrText xml:space="preserve"> SEQ level0 \*arabic </w:instrText>
      </w:r>
      <w:r w:rsidRPr="00724AE2">
        <w:fldChar w:fldCharType="separate"/>
      </w:r>
      <w:r w:rsidRPr="00724AE2" w:rsidR="00724AE2">
        <w:rPr>
          <w:noProof/>
        </w:rPr>
        <w:t>235</w:t>
      </w:r>
      <w:r w:rsidRPr="00724AE2">
        <w:rPr>
          <w:noProof/>
        </w:rPr>
        <w:fldChar w:fldCharType="end"/>
      </w:r>
      <w:bookmarkEnd w:id="82"/>
      <w:bookmarkEnd w:id="83"/>
      <w:bookmarkEnd w:id="84"/>
      <w:r w:rsidRPr="00724AE2">
        <w:t>.  Bearing in mind the general principles enumerated above, the Court finds that the applicants</w:t>
      </w:r>
      <w:r w:rsidRPr="00724AE2" w:rsidR="00724AE2">
        <w:t>’</w:t>
      </w:r>
      <w:r w:rsidRPr="00724AE2">
        <w:t xml:space="preserve"> relatives were taken into custody by State agents during special operations. Given the lack of any news about </w:t>
      </w:r>
      <w:r w:rsidRPr="00724AE2" w:rsidR="00A83C9F">
        <w:t>Mr Girikhan Tsechoyev, Mr Sharip Shavkhayev, Mr Shamkhan Shavkhayev, Mr Umar Bekayev, Mr Murad Zakriyev</w:t>
      </w:r>
      <w:r w:rsidRPr="00724AE2" w:rsidR="003968D1">
        <w:t>, Mr</w:t>
      </w:r>
      <w:r w:rsidRPr="00724AE2" w:rsidR="00A83C9F">
        <w:t> Rustam Muradov, Mr Akhdan Akhmetkhanov, Mr Magomed Mesto</w:t>
      </w:r>
      <w:r w:rsidRPr="00724AE2" w:rsidR="00ED20D7">
        <w:t>yev, Mr Magomed Umarov, Mr Mayr</w:t>
      </w:r>
      <w:r w:rsidRPr="00724AE2" w:rsidR="00ED20D7">
        <w:noBreakHyphen/>
      </w:r>
      <w:r w:rsidRPr="00724AE2" w:rsidR="00A83C9F">
        <w:t>Khadzhi Gerikhanov, Mr Rizvan Isayev, Mr Anzor Isayev and Mr Abdula Demelkhanov since their detention and its life</w:t>
      </w:r>
      <w:r w:rsidRPr="00724AE2" w:rsidR="00A83C9F">
        <w:noBreakHyphen/>
        <w:t>threatening nature they may be presumed dead following their unacknowledged detention.</w:t>
      </w:r>
    </w:p>
    <w:bookmarkStart w:name="й235" w:id="85"/>
    <w:p w:rsidRPr="00724AE2" w:rsidR="00DC0EA0" w:rsidP="00724AE2" w:rsidRDefault="00A83C9F">
      <w:pPr>
        <w:pStyle w:val="ECHRPara"/>
      </w:pPr>
      <w:r w:rsidRPr="00724AE2">
        <w:fldChar w:fldCharType="begin"/>
      </w:r>
      <w:r w:rsidRPr="00724AE2">
        <w:instrText xml:space="preserve"> SEQ level0 \*arabic </w:instrText>
      </w:r>
      <w:r w:rsidRPr="00724AE2">
        <w:fldChar w:fldCharType="separate"/>
      </w:r>
      <w:r w:rsidRPr="00724AE2" w:rsidR="00724AE2">
        <w:rPr>
          <w:noProof/>
        </w:rPr>
        <w:t>236</w:t>
      </w:r>
      <w:r w:rsidRPr="00724AE2">
        <w:fldChar w:fldCharType="end"/>
      </w:r>
      <w:bookmarkEnd w:id="85"/>
      <w:r w:rsidRPr="00724AE2">
        <w:t>.  The Court notes that in</w:t>
      </w:r>
      <w:r w:rsidRPr="00724AE2" w:rsidR="00A67439">
        <w:rPr>
          <w:i/>
        </w:rPr>
        <w:t xml:space="preserve"> Ozdamirova and Bakriyeva </w:t>
      </w:r>
      <w:r w:rsidRPr="00724AE2" w:rsidR="00A67439">
        <w:t>(no. 59117/11)</w:t>
      </w:r>
      <w:r w:rsidRPr="00724AE2" w:rsidR="004E0659">
        <w:t xml:space="preserve"> the applicants received some news about their missing relative</w:t>
      </w:r>
      <w:r w:rsidRPr="00724AE2" w:rsidR="00724AE2">
        <w:t>’</w:t>
      </w:r>
      <w:r w:rsidRPr="00724AE2" w:rsidR="004E0659">
        <w:t xml:space="preserve">s fate after </w:t>
      </w:r>
      <w:r w:rsidRPr="00724AE2" w:rsidR="00884D81">
        <w:t>his</w:t>
      </w:r>
      <w:r w:rsidRPr="00724AE2" w:rsidR="004E0659">
        <w:t xml:space="preserve"> abduction. There was </w:t>
      </w:r>
      <w:r w:rsidRPr="00724AE2" w:rsidR="00884D81">
        <w:t>an official statement</w:t>
      </w:r>
      <w:r w:rsidRPr="00724AE2" w:rsidR="004E0659">
        <w:t xml:space="preserve"> that </w:t>
      </w:r>
      <w:r w:rsidRPr="00724AE2" w:rsidR="00884D81">
        <w:t xml:space="preserve">about eleven days after the alleged abduction, </w:t>
      </w:r>
      <w:r w:rsidRPr="00724AE2" w:rsidR="004E0659">
        <w:t xml:space="preserve">federal </w:t>
      </w:r>
      <w:r w:rsidRPr="00724AE2" w:rsidR="00473FF3">
        <w:t>service personnel</w:t>
      </w:r>
      <w:r w:rsidRPr="00724AE2" w:rsidR="00A44C2D">
        <w:t xml:space="preserve"> had</w:t>
      </w:r>
      <w:r w:rsidRPr="00724AE2" w:rsidR="00884D81">
        <w:t xml:space="preserve"> found and</w:t>
      </w:r>
      <w:r w:rsidRPr="00724AE2" w:rsidR="004E0659">
        <w:t xml:space="preserve"> killed</w:t>
      </w:r>
      <w:r w:rsidRPr="00724AE2" w:rsidR="00224D13">
        <w:t xml:space="preserve"> Mr Umar Ozdamirov</w:t>
      </w:r>
      <w:r w:rsidRPr="00724AE2" w:rsidR="004E0659">
        <w:t xml:space="preserve"> in a skirmish with </w:t>
      </w:r>
      <w:r w:rsidRPr="00724AE2" w:rsidR="00A44C2D">
        <w:t xml:space="preserve">the </w:t>
      </w:r>
      <w:r w:rsidRPr="00724AE2" w:rsidR="004E0659">
        <w:t>illegal armed group to which he belonged (see paragraph</w:t>
      </w:r>
      <w:r w:rsidRPr="00724AE2" w:rsidR="00224D13">
        <w:t xml:space="preserve">s </w:t>
      </w:r>
      <w:r w:rsidRPr="00724AE2" w:rsidR="00A61764">
        <w:fldChar w:fldCharType="begin"/>
      </w:r>
      <w:r w:rsidRPr="00724AE2" w:rsidR="00A61764">
        <w:instrText xml:space="preserve"> REF й134 \h </w:instrText>
      </w:r>
      <w:r w:rsidRPr="00724AE2" w:rsidR="000D381B">
        <w:instrText xml:space="preserve"> \* MERGEFORMAT </w:instrText>
      </w:r>
      <w:r w:rsidRPr="00724AE2" w:rsidR="00A61764">
        <w:fldChar w:fldCharType="separate"/>
      </w:r>
      <w:r w:rsidRPr="00724AE2" w:rsidR="00724AE2">
        <w:rPr>
          <w:noProof/>
        </w:rPr>
        <w:t>134</w:t>
      </w:r>
      <w:r w:rsidRPr="00724AE2" w:rsidR="00A61764">
        <w:fldChar w:fldCharType="end"/>
      </w:r>
      <w:r w:rsidRPr="00724AE2" w:rsidR="00224D13">
        <w:t xml:space="preserve"> and</w:t>
      </w:r>
      <w:r w:rsidRPr="00724AE2" w:rsidR="004E0659">
        <w:t xml:space="preserve"> </w:t>
      </w:r>
      <w:r w:rsidRPr="00724AE2" w:rsidR="00A61764">
        <w:fldChar w:fldCharType="begin"/>
      </w:r>
      <w:r w:rsidRPr="00724AE2" w:rsidR="00A61764">
        <w:instrText xml:space="preserve"> REF й142 \h </w:instrText>
      </w:r>
      <w:r w:rsidRPr="00724AE2" w:rsidR="000D381B">
        <w:instrText xml:space="preserve"> \* MERGEFORMAT </w:instrText>
      </w:r>
      <w:r w:rsidRPr="00724AE2" w:rsidR="00A61764">
        <w:fldChar w:fldCharType="separate"/>
      </w:r>
      <w:r w:rsidRPr="00724AE2" w:rsidR="00724AE2">
        <w:rPr>
          <w:noProof/>
        </w:rPr>
        <w:t>142</w:t>
      </w:r>
      <w:r w:rsidRPr="00724AE2" w:rsidR="00A61764">
        <w:fldChar w:fldCharType="end"/>
      </w:r>
      <w:r w:rsidRPr="00724AE2" w:rsidR="004E0659">
        <w:t xml:space="preserve"> above). However, regard being had to the applicants</w:t>
      </w:r>
      <w:r w:rsidRPr="00724AE2" w:rsidR="00724AE2">
        <w:t>’</w:t>
      </w:r>
      <w:r w:rsidRPr="00724AE2" w:rsidR="004E0659">
        <w:t xml:space="preserve"> objection </w:t>
      </w:r>
      <w:r w:rsidRPr="00724AE2" w:rsidR="00D631BD">
        <w:t xml:space="preserve">to </w:t>
      </w:r>
      <w:r w:rsidRPr="00724AE2" w:rsidR="004E0659">
        <w:t>that version</w:t>
      </w:r>
      <w:r w:rsidRPr="00724AE2" w:rsidR="005D285F">
        <w:t xml:space="preserve"> (see paragraphs </w:t>
      </w:r>
      <w:r w:rsidRPr="00724AE2" w:rsidR="00155DAF">
        <w:fldChar w:fldCharType="begin"/>
      </w:r>
      <w:r w:rsidRPr="00724AE2" w:rsidR="00155DAF">
        <w:instrText xml:space="preserve"> REF й135 \h </w:instrText>
      </w:r>
      <w:r w:rsidRPr="00724AE2" w:rsidR="000D381B">
        <w:instrText xml:space="preserve"> \* MERGEFORMAT </w:instrText>
      </w:r>
      <w:r w:rsidRPr="00724AE2" w:rsidR="00155DAF">
        <w:fldChar w:fldCharType="separate"/>
      </w:r>
      <w:r w:rsidRPr="00724AE2" w:rsidR="00724AE2">
        <w:rPr>
          <w:noProof/>
        </w:rPr>
        <w:t>135</w:t>
      </w:r>
      <w:r w:rsidRPr="00724AE2" w:rsidR="00155DAF">
        <w:fldChar w:fldCharType="end"/>
      </w:r>
      <w:r w:rsidRPr="00724AE2" w:rsidR="005D285F">
        <w:t xml:space="preserve"> and </w:t>
      </w:r>
      <w:r w:rsidRPr="00724AE2" w:rsidR="00155DAF">
        <w:fldChar w:fldCharType="begin"/>
      </w:r>
      <w:r w:rsidRPr="00724AE2" w:rsidR="00155DAF">
        <w:instrText xml:space="preserve"> REF й144 \h </w:instrText>
      </w:r>
      <w:r w:rsidRPr="00724AE2" w:rsidR="000D381B">
        <w:instrText xml:space="preserve"> \* MERGEFORMAT </w:instrText>
      </w:r>
      <w:r w:rsidRPr="00724AE2" w:rsidR="00155DAF">
        <w:fldChar w:fldCharType="separate"/>
      </w:r>
      <w:r w:rsidRPr="00724AE2" w:rsidR="00724AE2">
        <w:rPr>
          <w:noProof/>
        </w:rPr>
        <w:t>144</w:t>
      </w:r>
      <w:r w:rsidRPr="00724AE2" w:rsidR="00155DAF">
        <w:fldChar w:fldCharType="end"/>
      </w:r>
      <w:r w:rsidRPr="00724AE2" w:rsidR="00155DAF">
        <w:t xml:space="preserve"> </w:t>
      </w:r>
      <w:r w:rsidRPr="00724AE2" w:rsidR="005D285F">
        <w:t>above)</w:t>
      </w:r>
      <w:r w:rsidRPr="00724AE2" w:rsidR="004E0659">
        <w:t xml:space="preserve">, the lack of its consideration by the investigating </w:t>
      </w:r>
      <w:r w:rsidRPr="00724AE2" w:rsidR="003968D1">
        <w:t>authority</w:t>
      </w:r>
      <w:r w:rsidRPr="00724AE2" w:rsidR="00884D81">
        <w:t>,</w:t>
      </w:r>
      <w:r w:rsidRPr="00724AE2" w:rsidR="004E0659">
        <w:t xml:space="preserve"> or </w:t>
      </w:r>
      <w:r w:rsidRPr="00724AE2" w:rsidR="00224D13">
        <w:t xml:space="preserve">any </w:t>
      </w:r>
      <w:r w:rsidRPr="00724AE2" w:rsidR="004E0659">
        <w:t xml:space="preserve">comments by the Government, the Court cannot accept it. Therefore it finds that Mr Umar Ozdamirov </w:t>
      </w:r>
      <w:r w:rsidRPr="00724AE2" w:rsidR="00DC4878">
        <w:t xml:space="preserve">can </w:t>
      </w:r>
      <w:r w:rsidRPr="00724AE2" w:rsidR="004E0659">
        <w:t xml:space="preserve">also be presumed dead following </w:t>
      </w:r>
      <w:r w:rsidRPr="00724AE2" w:rsidR="00224D13">
        <w:t>his</w:t>
      </w:r>
      <w:r w:rsidRPr="00724AE2" w:rsidR="004E0659">
        <w:t xml:space="preserve"> unacknowledged detention.</w:t>
      </w:r>
    </w:p>
    <w:p w:rsidRPr="00724AE2" w:rsidR="003968D1" w:rsidP="00724AE2" w:rsidRDefault="003968D1">
      <w:pPr>
        <w:pStyle w:val="ECHRHeading1"/>
      </w:pPr>
      <w:r w:rsidRPr="00724AE2">
        <w:t>VI.  ALLEGED VIOLATION OF ARTICLE 2 OF THE CONVENTION</w:t>
      </w:r>
    </w:p>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237</w:t>
      </w:r>
      <w:r w:rsidRPr="00724AE2">
        <w:fldChar w:fldCharType="end"/>
      </w:r>
      <w:r w:rsidRPr="00724AE2">
        <w:t>.  The applicants complained, under Article 2 of the Convention, that their relatives had disappeared after having been detained by State agents and that the domestic authorities had failed to carry out effective investigations into the matter. Article 2 reads as follows:</w:t>
      </w:r>
    </w:p>
    <w:p w:rsidRPr="00724AE2" w:rsidR="003968D1" w:rsidP="00724AE2" w:rsidRDefault="003968D1">
      <w:pPr>
        <w:pStyle w:val="ECHRParaQuote"/>
      </w:pPr>
      <w:r w:rsidRPr="00724AE2">
        <w:t>“1. Everyone</w:t>
      </w:r>
      <w:r w:rsidRPr="00724AE2" w:rsidR="00724AE2">
        <w:t>’</w:t>
      </w:r>
      <w:r w:rsidRPr="00724AE2">
        <w:t>s right to life shall be protected by law. No one shall be deprived of his life intentionally save in the execution of a sentence of a court following his conviction of a crime for which this penalty is provided by law</w:t>
      </w:r>
      <w:r w:rsidRPr="00724AE2" w:rsidR="00DC0EA0">
        <w:t>...</w:t>
      </w:r>
      <w:r w:rsidRPr="00724AE2">
        <w:t>”</w:t>
      </w:r>
    </w:p>
    <w:p w:rsidRPr="00724AE2" w:rsidR="003968D1" w:rsidP="00724AE2" w:rsidRDefault="003968D1">
      <w:pPr>
        <w:pStyle w:val="ECHRHeading2"/>
      </w:pPr>
      <w:r w:rsidRPr="00724AE2">
        <w:t>A.  The parties</w:t>
      </w:r>
      <w:r w:rsidRPr="00724AE2" w:rsidR="00724AE2">
        <w:t>’</w:t>
      </w:r>
      <w:r w:rsidRPr="00724AE2">
        <w:t xml:space="preserve"> submissions</w:t>
      </w:r>
    </w:p>
    <w:p w:rsidRPr="00724AE2" w:rsidR="00DC0EA0"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238</w:t>
      </w:r>
      <w:r w:rsidRPr="00724AE2">
        <w:rPr>
          <w:noProof/>
        </w:rPr>
        <w:fldChar w:fldCharType="end"/>
      </w:r>
      <w:r w:rsidRPr="00724AE2">
        <w:t>.  In</w:t>
      </w:r>
      <w:r w:rsidRPr="00724AE2">
        <w:rPr>
          <w:i/>
        </w:rPr>
        <w:t xml:space="preserve"> </w:t>
      </w:r>
      <w:r w:rsidRPr="00724AE2" w:rsidR="00564C3F">
        <w:rPr>
          <w:i/>
        </w:rPr>
        <w:t xml:space="preserve">Shavkhayeva and Bekayeva </w:t>
      </w:r>
      <w:r w:rsidRPr="00724AE2" w:rsidR="00564C3F">
        <w:t>(no. 51029/08)</w:t>
      </w:r>
      <w:r w:rsidRPr="00724AE2">
        <w:t>,</w:t>
      </w:r>
      <w:r w:rsidRPr="00724AE2">
        <w:rPr>
          <w:i/>
        </w:rPr>
        <w:t xml:space="preserve"> </w:t>
      </w:r>
      <w:r w:rsidRPr="00724AE2" w:rsidR="005741E9">
        <w:rPr>
          <w:i/>
        </w:rPr>
        <w:t>Akhmetkhanova and Others</w:t>
      </w:r>
      <w:r w:rsidRPr="00724AE2">
        <w:t xml:space="preserve">, </w:t>
      </w:r>
      <w:r w:rsidRPr="00724AE2" w:rsidR="00AD5A5B">
        <w:rPr>
          <w:i/>
        </w:rPr>
        <w:t>Mestoyevy</w:t>
      </w:r>
      <w:r w:rsidRPr="00724AE2">
        <w:t xml:space="preserve"> and</w:t>
      </w:r>
      <w:r w:rsidRPr="00724AE2" w:rsidR="0030039D">
        <w:rPr>
          <w:i/>
        </w:rPr>
        <w:t xml:space="preserve"> Umarov and Others </w:t>
      </w:r>
      <w:r w:rsidRPr="00724AE2" w:rsidR="0030039D">
        <w:t>(no. 5691/11)</w:t>
      </w:r>
      <w:r w:rsidRPr="00724AE2">
        <w:t xml:space="preserve"> the Government contended that Article 2 of the Convention was </w:t>
      </w:r>
      <w:r w:rsidRPr="00724AE2" w:rsidR="0066538D">
        <w:t xml:space="preserve">not </w:t>
      </w:r>
      <w:r w:rsidRPr="00724AE2">
        <w:t>applicable to the applicants</w:t>
      </w:r>
      <w:r w:rsidRPr="00724AE2" w:rsidR="00724AE2">
        <w:t>’</w:t>
      </w:r>
      <w:r w:rsidRPr="00724AE2">
        <w:t xml:space="preserve"> complaints of abductions, which </w:t>
      </w:r>
      <w:r w:rsidRPr="00724AE2" w:rsidR="0066538D">
        <w:t xml:space="preserve">should instead </w:t>
      </w:r>
      <w:r w:rsidRPr="00724AE2">
        <w:t>be examined under Article 5 of the Convention. To this e</w:t>
      </w:r>
      <w:r w:rsidRPr="00724AE2" w:rsidR="00E930A8">
        <w:t xml:space="preserve">nd they referred to the case of </w:t>
      </w:r>
      <w:r w:rsidRPr="00724AE2" w:rsidR="00E930A8">
        <w:rPr>
          <w:i/>
          <w:iCs/>
        </w:rPr>
        <w:t>Kurt v. </w:t>
      </w:r>
      <w:r w:rsidRPr="00724AE2">
        <w:rPr>
          <w:i/>
          <w:iCs/>
        </w:rPr>
        <w:t>Turkey</w:t>
      </w:r>
      <w:r w:rsidRPr="00724AE2">
        <w:t xml:space="preserve"> (25 May 1998, §§ 101</w:t>
      </w:r>
      <w:r w:rsidRPr="00724AE2">
        <w:noBreakHyphen/>
        <w:t>09, </w:t>
      </w:r>
      <w:r w:rsidRPr="00724AE2">
        <w:rPr>
          <w:i/>
          <w:iCs/>
        </w:rPr>
        <w:t xml:space="preserve">Reports of Judgments and Decisions </w:t>
      </w:r>
      <w:r w:rsidRPr="00724AE2">
        <w:t>1998</w:t>
      </w:r>
      <w:r w:rsidRPr="00724AE2">
        <w:noBreakHyphen/>
        <w:t>III).</w:t>
      </w:r>
    </w:p>
    <w:p w:rsidRPr="00724AE2" w:rsidR="003968D1" w:rsidP="00724AE2" w:rsidRDefault="003968D1">
      <w:pPr>
        <w:pStyle w:val="ECHRPara"/>
        <w:rPr>
          <w:i/>
        </w:rPr>
      </w:pPr>
      <w:r w:rsidRPr="00724AE2">
        <w:fldChar w:fldCharType="begin"/>
      </w:r>
      <w:r w:rsidRPr="00724AE2">
        <w:instrText xml:space="preserve"> SEQ level0 \*arabic </w:instrText>
      </w:r>
      <w:r w:rsidRPr="00724AE2">
        <w:fldChar w:fldCharType="separate"/>
      </w:r>
      <w:r w:rsidRPr="00724AE2" w:rsidR="00724AE2">
        <w:rPr>
          <w:noProof/>
        </w:rPr>
        <w:t>239</w:t>
      </w:r>
      <w:r w:rsidRPr="00724AE2">
        <w:rPr>
          <w:noProof/>
        </w:rPr>
        <w:fldChar w:fldCharType="end"/>
      </w:r>
      <w:r w:rsidRPr="00724AE2">
        <w:t xml:space="preserve">.  In </w:t>
      </w:r>
      <w:r w:rsidRPr="00724AE2" w:rsidR="005741E9">
        <w:rPr>
          <w:i/>
        </w:rPr>
        <w:t>Akhmetkhanova and Others</w:t>
      </w:r>
      <w:r w:rsidRPr="00724AE2">
        <w:t>,</w:t>
      </w:r>
      <w:r w:rsidRPr="00724AE2" w:rsidR="00A67439">
        <w:rPr>
          <w:i/>
        </w:rPr>
        <w:t xml:space="preserve"> Ozdamirova and Bakriyeva </w:t>
      </w:r>
      <w:r w:rsidRPr="00724AE2" w:rsidR="00A67439">
        <w:t>(no. 59117/11)</w:t>
      </w:r>
      <w:r w:rsidRPr="00724AE2" w:rsidR="004F5DA6">
        <w:t>,</w:t>
      </w:r>
      <w:r w:rsidRPr="00724AE2" w:rsidR="00B00F63">
        <w:rPr>
          <w:i/>
        </w:rPr>
        <w:t xml:space="preserve"> Kosumova </w:t>
      </w:r>
      <w:r w:rsidRPr="00724AE2" w:rsidR="00B00F63">
        <w:t>(no. 65052/11)</w:t>
      </w:r>
      <w:r w:rsidRPr="00724AE2" w:rsidR="004F5DA6">
        <w:t xml:space="preserve"> and</w:t>
      </w:r>
      <w:r w:rsidRPr="00724AE2" w:rsidR="00306F8A">
        <w:rPr>
          <w:i/>
        </w:rPr>
        <w:t xml:space="preserve"> Isayevy</w:t>
      </w:r>
      <w:r w:rsidRPr="00724AE2" w:rsidR="00306F8A">
        <w:t xml:space="preserve"> (no. 70640/11) </w:t>
      </w:r>
      <w:r w:rsidRPr="00724AE2">
        <w:t xml:space="preserve">the Government submitted that the complaints should be dismissed, because the applicants had failed to substantiate their allegations of enforced disappearances perpetrated by State </w:t>
      </w:r>
      <w:r w:rsidRPr="00724AE2" w:rsidR="00473FF3">
        <w:t>service personnel</w:t>
      </w:r>
      <w:r w:rsidRPr="00724AE2" w:rsidR="00BC1DB1">
        <w:t>. Further</w:t>
      </w:r>
      <w:r w:rsidRPr="00724AE2" w:rsidR="00804E66">
        <w:t>more</w:t>
      </w:r>
      <w:r w:rsidRPr="00724AE2" w:rsidR="00BC1DB1">
        <w:t xml:space="preserve">, the Government submitted that </w:t>
      </w:r>
      <w:r w:rsidRPr="00724AE2">
        <w:t xml:space="preserve">the domestic investigation </w:t>
      </w:r>
      <w:r w:rsidRPr="00724AE2" w:rsidR="00804E66">
        <w:t xml:space="preserve">had </w:t>
      </w:r>
      <w:r w:rsidRPr="00724AE2">
        <w:t>obtained no evidence that the applicants</w:t>
      </w:r>
      <w:r w:rsidRPr="00724AE2" w:rsidR="00724AE2">
        <w:t>’</w:t>
      </w:r>
      <w:r w:rsidRPr="00724AE2">
        <w:t xml:space="preserve"> relatives had been held </w:t>
      </w:r>
      <w:r w:rsidRPr="00724AE2" w:rsidR="00EC5AA4">
        <w:t xml:space="preserve">by the </w:t>
      </w:r>
      <w:r w:rsidRPr="00724AE2">
        <w:t>State or that they had been killed.</w:t>
      </w:r>
    </w:p>
    <w:p w:rsidRPr="00724AE2" w:rsidR="00DC0EA0"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240</w:t>
      </w:r>
      <w:r w:rsidRPr="00724AE2">
        <w:rPr>
          <w:noProof/>
        </w:rPr>
        <w:fldChar w:fldCharType="end"/>
      </w:r>
      <w:r w:rsidRPr="00724AE2">
        <w:t>.  In</w:t>
      </w:r>
      <w:r w:rsidRPr="00724AE2" w:rsidR="006B0B4E">
        <w:t xml:space="preserve"> </w:t>
      </w:r>
      <w:r w:rsidRPr="00724AE2" w:rsidR="00564C3F">
        <w:rPr>
          <w:i/>
        </w:rPr>
        <w:t xml:space="preserve">Shavkhayeva and Bekayeva </w:t>
      </w:r>
      <w:r w:rsidRPr="00724AE2" w:rsidR="00564C3F">
        <w:t>(no. 51029/08)</w:t>
      </w:r>
      <w:r w:rsidRPr="00724AE2" w:rsidR="006B0B4E">
        <w:t>,</w:t>
      </w:r>
      <w:r w:rsidRPr="00724AE2" w:rsidR="006B0B4E">
        <w:rPr>
          <w:i/>
        </w:rPr>
        <w:t xml:space="preserve"> </w:t>
      </w:r>
      <w:r w:rsidRPr="00724AE2" w:rsidR="005741E9">
        <w:rPr>
          <w:i/>
        </w:rPr>
        <w:t>Akhmetkhanova and Others</w:t>
      </w:r>
      <w:r w:rsidRPr="00724AE2" w:rsidR="006B0B4E">
        <w:t>,</w:t>
      </w:r>
      <w:r w:rsidRPr="00724AE2" w:rsidR="006B0B4E">
        <w:rPr>
          <w:i/>
        </w:rPr>
        <w:t xml:space="preserve"> </w:t>
      </w:r>
      <w:r w:rsidRPr="00724AE2" w:rsidR="00AD5A5B">
        <w:rPr>
          <w:i/>
        </w:rPr>
        <w:t>Mestoyevy</w:t>
      </w:r>
      <w:r w:rsidRPr="00724AE2" w:rsidR="006B0B4E">
        <w:t xml:space="preserve"> and</w:t>
      </w:r>
      <w:r w:rsidRPr="00724AE2" w:rsidR="0030039D">
        <w:rPr>
          <w:i/>
        </w:rPr>
        <w:t xml:space="preserve"> Umarov and Others </w:t>
      </w:r>
      <w:r w:rsidRPr="00724AE2" w:rsidR="0030039D">
        <w:t>(no. 5691/11)</w:t>
      </w:r>
      <w:r w:rsidRPr="00724AE2">
        <w:t xml:space="preserve"> the Government submitted that the mere fact that the investigations had not produced any specific results, or only limited ones, did not mean that they had been ineffective. The Government claimed that all necessary steps had been taken to comply with the positive obligation under Article 2 of the Convention.</w:t>
      </w:r>
    </w:p>
    <w:p w:rsidRPr="00724AE2" w:rsidR="006B0B4E" w:rsidP="00724AE2" w:rsidRDefault="006B0B4E">
      <w:pPr>
        <w:pStyle w:val="ECHRPara"/>
      </w:pPr>
      <w:r w:rsidRPr="00724AE2">
        <w:fldChar w:fldCharType="begin"/>
      </w:r>
      <w:r w:rsidRPr="00724AE2">
        <w:instrText xml:space="preserve"> SEQ level0 \*arabic </w:instrText>
      </w:r>
      <w:r w:rsidRPr="00724AE2">
        <w:fldChar w:fldCharType="separate"/>
      </w:r>
      <w:r w:rsidRPr="00724AE2" w:rsidR="00724AE2">
        <w:rPr>
          <w:noProof/>
        </w:rPr>
        <w:t>241</w:t>
      </w:r>
      <w:r w:rsidRPr="00724AE2">
        <w:fldChar w:fldCharType="end"/>
      </w:r>
      <w:r w:rsidRPr="00724AE2">
        <w:t>.  </w:t>
      </w:r>
      <w:r w:rsidRPr="00724AE2" w:rsidR="00F5008C">
        <w:t>The Government did not comment</w:t>
      </w:r>
      <w:r w:rsidRPr="00724AE2" w:rsidDel="00F5008C" w:rsidR="00F5008C">
        <w:t xml:space="preserve"> </w:t>
      </w:r>
      <w:r w:rsidRPr="00724AE2" w:rsidR="00E7716F">
        <w:t xml:space="preserve">on </w:t>
      </w:r>
      <w:r w:rsidRPr="00724AE2" w:rsidR="00E7716F">
        <w:rPr>
          <w:i/>
        </w:rPr>
        <w:t>Kukurkhoyeva</w:t>
      </w:r>
      <w:r w:rsidRPr="00724AE2" w:rsidR="00564C3F">
        <w:rPr>
          <w:i/>
        </w:rPr>
        <w:t xml:space="preserve"> </w:t>
      </w:r>
      <w:r w:rsidRPr="00724AE2" w:rsidR="00E7716F">
        <w:t>(no. </w:t>
      </w:r>
      <w:r w:rsidRPr="00724AE2" w:rsidR="00564C3F">
        <w:t>50556/08)</w:t>
      </w:r>
      <w:r w:rsidRPr="00724AE2" w:rsidR="00E7716F">
        <w:t xml:space="preserve">, </w:t>
      </w:r>
      <w:r w:rsidRPr="00724AE2" w:rsidR="00E7716F">
        <w:rPr>
          <w:i/>
        </w:rPr>
        <w:t>Zakriyeva</w:t>
      </w:r>
      <w:r w:rsidRPr="00724AE2" w:rsidR="00A138DB">
        <w:rPr>
          <w:i/>
        </w:rPr>
        <w:t xml:space="preserve"> and Muradova </w:t>
      </w:r>
      <w:r w:rsidRPr="00724AE2" w:rsidR="00A138DB">
        <w:t xml:space="preserve">(no. 22667/09) </w:t>
      </w:r>
      <w:r w:rsidRPr="00724AE2">
        <w:t>and</w:t>
      </w:r>
      <w:r w:rsidRPr="00724AE2" w:rsidR="00796003">
        <w:rPr>
          <w:i/>
        </w:rPr>
        <w:t xml:space="preserve"> Demelkhanova</w:t>
      </w:r>
      <w:r w:rsidRPr="00724AE2" w:rsidR="00796003">
        <w:t xml:space="preserve"> (no. 59203/13)</w:t>
      </w:r>
      <w:r w:rsidRPr="00724AE2">
        <w:t>.</w:t>
      </w:r>
    </w:p>
    <w:p w:rsidRPr="00724AE2" w:rsidR="00DC0EA0"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242</w:t>
      </w:r>
      <w:r w:rsidRPr="00724AE2">
        <w:rPr>
          <w:noProof/>
        </w:rPr>
        <w:fldChar w:fldCharType="end"/>
      </w:r>
      <w:r w:rsidRPr="00724AE2">
        <w:t>.  The applicants maintained their complaint</w:t>
      </w:r>
      <w:r w:rsidRPr="00724AE2" w:rsidR="00DC47AC">
        <w:t>s</w:t>
      </w:r>
      <w:r w:rsidRPr="00724AE2">
        <w:t xml:space="preserve"> alleging that their relatives had been abducted and intentionally deprived of their lives in circumstances that </w:t>
      </w:r>
      <w:r w:rsidRPr="00724AE2" w:rsidR="0066538D">
        <w:t xml:space="preserve">had </w:t>
      </w:r>
      <w:r w:rsidRPr="00724AE2">
        <w:t>violated Article 2 of the Convention. They further argued that the investigation into the incidents had fallen short of the standards set down in the Convention and national legislation. Lastly,</w:t>
      </w:r>
      <w:r w:rsidRPr="00724AE2" w:rsidR="00AA0CDD">
        <w:t xml:space="preserve"> the applicant</w:t>
      </w:r>
      <w:r w:rsidRPr="00724AE2">
        <w:t xml:space="preserve"> </w:t>
      </w:r>
      <w:r w:rsidRPr="00724AE2" w:rsidR="00E7716F">
        <w:t>in</w:t>
      </w:r>
      <w:r w:rsidRPr="00724AE2" w:rsidR="00E7716F">
        <w:rPr>
          <w:i/>
        </w:rPr>
        <w:t xml:space="preserve"> Kukurkhoyeva</w:t>
      </w:r>
      <w:r w:rsidRPr="00724AE2" w:rsidR="00564C3F">
        <w:rPr>
          <w:i/>
        </w:rPr>
        <w:t xml:space="preserve"> </w:t>
      </w:r>
      <w:r w:rsidRPr="00724AE2" w:rsidR="00564C3F">
        <w:t>(no. 50556/08)</w:t>
      </w:r>
      <w:r w:rsidRPr="00724AE2" w:rsidR="00AA0CDD">
        <w:t xml:space="preserve"> noted the Government</w:t>
      </w:r>
      <w:r w:rsidRPr="00724AE2" w:rsidR="00724AE2">
        <w:t>’</w:t>
      </w:r>
      <w:r w:rsidRPr="00724AE2" w:rsidR="00DC47AC">
        <w:t>s</w:t>
      </w:r>
      <w:r w:rsidRPr="00724AE2" w:rsidR="00AA0CDD">
        <w:t xml:space="preserve"> failure to provide the Court with a copy of the investigation file.</w:t>
      </w:r>
    </w:p>
    <w:p w:rsidRPr="00724AE2" w:rsidR="003968D1" w:rsidP="00724AE2" w:rsidRDefault="003968D1">
      <w:pPr>
        <w:pStyle w:val="ECHRHeading2"/>
      </w:pPr>
      <w:r w:rsidRPr="00724AE2">
        <w:t>B.  The Court</w:t>
      </w:r>
      <w:r w:rsidRPr="00724AE2" w:rsidR="00724AE2">
        <w:t>’</w:t>
      </w:r>
      <w:r w:rsidRPr="00724AE2">
        <w:t>s assessment</w:t>
      </w:r>
    </w:p>
    <w:p w:rsidRPr="00724AE2" w:rsidR="003968D1" w:rsidP="00724AE2" w:rsidRDefault="003968D1">
      <w:pPr>
        <w:pStyle w:val="ECHRHeading3"/>
      </w:pPr>
      <w:r w:rsidRPr="00724AE2">
        <w:t>1.  Admissibility</w:t>
      </w:r>
    </w:p>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243</w:t>
      </w:r>
      <w:r w:rsidRPr="00724AE2">
        <w:rPr>
          <w:noProof/>
        </w:rPr>
        <w:fldChar w:fldCharType="end"/>
      </w:r>
      <w:r w:rsidRPr="00724AE2">
        <w:t>.  The Court considers, in the light of the parties</w:t>
      </w:r>
      <w:r w:rsidRPr="00724AE2" w:rsidR="00724AE2">
        <w:t>’</w:t>
      </w:r>
      <w:r w:rsidRPr="00724AE2">
        <w:t xml:space="preserve"> submissions, that the complaints raise serious issues of fact and law under the Convention, the determination of which requires an examination of the merits. The complaints under Article 2 of the Convention must therefore be declared admissible.</w:t>
      </w:r>
    </w:p>
    <w:p w:rsidRPr="00724AE2" w:rsidR="003968D1" w:rsidP="00724AE2" w:rsidRDefault="003968D1">
      <w:pPr>
        <w:pStyle w:val="ECHRHeading3"/>
      </w:pPr>
      <w:r w:rsidRPr="00724AE2">
        <w:t>2.  Merits</w:t>
      </w:r>
    </w:p>
    <w:p w:rsidRPr="00724AE2" w:rsidR="003968D1" w:rsidP="00724AE2" w:rsidRDefault="003968D1">
      <w:pPr>
        <w:pStyle w:val="ECHRHeading4"/>
      </w:pPr>
      <w:r w:rsidRPr="00724AE2">
        <w:t>(a)  Alleged violation of the right to life of the applicants</w:t>
      </w:r>
      <w:r w:rsidRPr="00724AE2" w:rsidR="00724AE2">
        <w:t>’</w:t>
      </w:r>
      <w:r w:rsidRPr="00724AE2">
        <w:t xml:space="preserve"> relatives</w:t>
      </w:r>
    </w:p>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244</w:t>
      </w:r>
      <w:r w:rsidRPr="00724AE2">
        <w:fldChar w:fldCharType="end"/>
      </w:r>
      <w:r w:rsidRPr="00724AE2">
        <w:t>.  The Court observes that it is undisputed by the parties that the whereabouts of the applicants</w:t>
      </w:r>
      <w:r w:rsidRPr="00724AE2" w:rsidR="00724AE2">
        <w:t>’</w:t>
      </w:r>
      <w:r w:rsidRPr="00724AE2">
        <w:t xml:space="preserve"> relatives remained unaccounted for from the time of their abduction to the lodging of the applications with the Court. The question arises whether, as the Government submit</w:t>
      </w:r>
      <w:r w:rsidRPr="00724AE2" w:rsidR="00B74716">
        <w:t>ted</w:t>
      </w:r>
      <w:r w:rsidRPr="00724AE2">
        <w:t>, Article 2 of the Convention is applicable to the applicants</w:t>
      </w:r>
      <w:r w:rsidRPr="00724AE2" w:rsidR="00724AE2">
        <w:t>’</w:t>
      </w:r>
      <w:r w:rsidRPr="00724AE2">
        <w:t xml:space="preserve"> situations.</w:t>
      </w:r>
    </w:p>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245</w:t>
      </w:r>
      <w:r w:rsidRPr="00724AE2">
        <w:fldChar w:fldCharType="end"/>
      </w:r>
      <w:r w:rsidRPr="00724AE2">
        <w:t>.  The Court has already examined the Government</w:t>
      </w:r>
      <w:r w:rsidRPr="00724AE2" w:rsidR="00724AE2">
        <w:t>’</w:t>
      </w:r>
      <w:r w:rsidRPr="00724AE2">
        <w:t xml:space="preserve">s objection in similar cases concerning alleged abductions by State agents and dismissed it (see, for example, </w:t>
      </w:r>
      <w:r w:rsidRPr="00724AE2">
        <w:rPr>
          <w:i/>
        </w:rPr>
        <w:t>Sultygov and Others</w:t>
      </w:r>
      <w:r w:rsidRPr="00724AE2">
        <w:t xml:space="preserve">, cited above, </w:t>
      </w:r>
      <w:r w:rsidRPr="00724AE2">
        <w:rPr>
          <w:rFonts w:cstheme="minorHAnsi"/>
        </w:rPr>
        <w:t xml:space="preserve">§§ </w:t>
      </w:r>
      <w:r w:rsidRPr="00724AE2">
        <w:t xml:space="preserve">441-42 and </w:t>
      </w:r>
      <w:r w:rsidRPr="00724AE2">
        <w:rPr>
          <w:i/>
        </w:rPr>
        <w:t>Dzhabrailov and Others v. Russia</w:t>
      </w:r>
      <w:r w:rsidRPr="00724AE2">
        <w:rPr>
          <w:snapToGrid w:val="0"/>
        </w:rPr>
        <w:t>, no</w:t>
      </w:r>
      <w:r w:rsidRPr="00724AE2">
        <w:t>s</w:t>
      </w:r>
      <w:r w:rsidRPr="00724AE2">
        <w:rPr>
          <w:snapToGrid w:val="0"/>
        </w:rPr>
        <w:t xml:space="preserve">. </w:t>
      </w:r>
      <w:r w:rsidRPr="00724AE2">
        <w:t>8620/09 and 8 others</w:t>
      </w:r>
      <w:r w:rsidRPr="00724AE2">
        <w:rPr>
          <w:snapToGrid w:val="0"/>
        </w:rPr>
        <w:t>, §§ 317-18, 2</w:t>
      </w:r>
      <w:r w:rsidRPr="00724AE2">
        <w:t>7</w:t>
      </w:r>
      <w:r w:rsidRPr="00724AE2" w:rsidR="00E930A8">
        <w:rPr>
          <w:snapToGrid w:val="0"/>
        </w:rPr>
        <w:t> </w:t>
      </w:r>
      <w:r w:rsidRPr="00724AE2">
        <w:rPr>
          <w:snapToGrid w:val="0"/>
        </w:rPr>
        <w:t xml:space="preserve">February 2014), </w:t>
      </w:r>
      <w:r w:rsidRPr="00724AE2">
        <w:t>Accordingly, the Court finds that Article 2 of the Convention applies and that the Government</w:t>
      </w:r>
      <w:r w:rsidRPr="00724AE2" w:rsidR="00724AE2">
        <w:t>’</w:t>
      </w:r>
      <w:r w:rsidRPr="00724AE2">
        <w:t>s objection in this respect should be rejected.</w:t>
      </w:r>
    </w:p>
    <w:bookmarkStart w:name="q250" w:id="86"/>
    <w:bookmarkStart w:name="p218subsA2" w:id="87"/>
    <w:bookmarkStart w:name="q252" w:id="88"/>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246</w:t>
      </w:r>
      <w:r w:rsidRPr="00724AE2">
        <w:fldChar w:fldCharType="end"/>
      </w:r>
      <w:bookmarkEnd w:id="86"/>
      <w:r w:rsidRPr="00724AE2">
        <w:t>.  </w:t>
      </w:r>
      <w:bookmarkEnd w:id="87"/>
      <w:bookmarkEnd w:id="88"/>
      <w:r w:rsidRPr="00724AE2">
        <w:t>Based on the above and noting that it has already been found that in all of the applications under examination the applicants</w:t>
      </w:r>
      <w:r w:rsidRPr="00724AE2" w:rsidR="00724AE2">
        <w:t>’</w:t>
      </w:r>
      <w:r w:rsidRPr="00724AE2">
        <w:t xml:space="preserve"> relatives may be presumed dead following their unacknowledged detention by State agents (see paragraph</w:t>
      </w:r>
      <w:r w:rsidRPr="00724AE2" w:rsidR="00DC47AC">
        <w:t>s</w:t>
      </w:r>
      <w:r w:rsidRPr="00724AE2">
        <w:t xml:space="preserve"> </w:t>
      </w:r>
      <w:r w:rsidRPr="00724AE2">
        <w:fldChar w:fldCharType="begin"/>
      </w:r>
      <w:r w:rsidRPr="00724AE2">
        <w:instrText xml:space="preserve"> REF a250 \h  \* MERGEFORMAT </w:instrText>
      </w:r>
      <w:r w:rsidRPr="00724AE2">
        <w:fldChar w:fldCharType="separate"/>
      </w:r>
      <w:r w:rsidRPr="00724AE2" w:rsidR="00724AE2">
        <w:rPr>
          <w:noProof/>
        </w:rPr>
        <w:t>235</w:t>
      </w:r>
      <w:r w:rsidRPr="00724AE2">
        <w:fldChar w:fldCharType="end"/>
      </w:r>
      <w:r w:rsidRPr="00724AE2">
        <w:t xml:space="preserve"> </w:t>
      </w:r>
      <w:r w:rsidRPr="00724AE2" w:rsidR="00DC47AC">
        <w:t xml:space="preserve">and </w:t>
      </w:r>
      <w:r w:rsidRPr="00724AE2" w:rsidR="00A61764">
        <w:fldChar w:fldCharType="begin"/>
      </w:r>
      <w:r w:rsidRPr="00724AE2" w:rsidR="00A61764">
        <w:instrText xml:space="preserve"> REF й235 \h </w:instrText>
      </w:r>
      <w:r w:rsidRPr="00724AE2" w:rsidR="000D381B">
        <w:instrText xml:space="preserve"> \* MERGEFORMAT </w:instrText>
      </w:r>
      <w:r w:rsidRPr="00724AE2" w:rsidR="00A61764">
        <w:fldChar w:fldCharType="separate"/>
      </w:r>
      <w:r w:rsidRPr="00724AE2" w:rsidR="00724AE2">
        <w:rPr>
          <w:noProof/>
        </w:rPr>
        <w:t>236</w:t>
      </w:r>
      <w:r w:rsidRPr="00724AE2" w:rsidR="00A61764">
        <w:fldChar w:fldCharType="end"/>
      </w:r>
      <w:r w:rsidRPr="00724AE2" w:rsidR="00DC47AC">
        <w:t xml:space="preserve"> </w:t>
      </w:r>
      <w:r w:rsidRPr="00724AE2">
        <w:t>above). The Court finds, in the absence of any justification put forward by the Government, that the deaths of the applicants</w:t>
      </w:r>
      <w:r w:rsidRPr="00724AE2" w:rsidR="00724AE2">
        <w:t>’</w:t>
      </w:r>
      <w:r w:rsidRPr="00724AE2">
        <w:t xml:space="preserve"> relatives can be attributed to the State and that there has been a violation of the substantive aspect of Article 2 of the Convention in respect of </w:t>
      </w:r>
      <w:r w:rsidRPr="00724AE2" w:rsidR="00AA0CDD">
        <w:t>Mr Girikhan Tsechoyev, Mr Sharip Shavkhayev, Mr Shamkhan Shavkhayev, Mr Umar Bekayev, Mr Murad Zakriyev, Mr Rustam Muradov, Mr Akhdan Akhmetkhanov, Mr Magomed Mestoyev, Mr Magomed Umarov, Mr Umar Ozdamirov, Mr Mayr-Khadzhi Gerikhanov, Mr Rizvan Isayev, Mr Anzor Isayev and Mr Abdula Demelkhanov.</w:t>
      </w:r>
    </w:p>
    <w:p w:rsidRPr="00724AE2" w:rsidR="003968D1" w:rsidP="00724AE2" w:rsidRDefault="003968D1">
      <w:pPr>
        <w:pStyle w:val="ECHRHeading4"/>
      </w:pPr>
      <w:r w:rsidRPr="00724AE2">
        <w:t>(b)  Alleged inadequacy of the investigations into the abductions</w:t>
      </w:r>
    </w:p>
    <w:p w:rsidRPr="00724AE2" w:rsidR="00DC0EA0"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247</w:t>
      </w:r>
      <w:r w:rsidRPr="00724AE2">
        <w:rPr>
          <w:noProof/>
        </w:rPr>
        <w:fldChar w:fldCharType="end"/>
      </w:r>
      <w:r w:rsidRPr="00724AE2">
        <w:t xml:space="preserve">.  The Court notes that despite its request, the Government failed to submit copies of the investigation files </w:t>
      </w:r>
      <w:r w:rsidRPr="00724AE2" w:rsidR="00894FAA">
        <w:t xml:space="preserve">in their entirety </w:t>
      </w:r>
      <w:r w:rsidRPr="00724AE2">
        <w:t xml:space="preserve">as requested in </w:t>
      </w:r>
      <w:r w:rsidRPr="00724AE2" w:rsidR="00894FAA">
        <w:t xml:space="preserve">three cases, </w:t>
      </w:r>
      <w:r w:rsidRPr="00724AE2" w:rsidR="00564C3F">
        <w:rPr>
          <w:i/>
        </w:rPr>
        <w:t xml:space="preserve">Kukurkhoyeva </w:t>
      </w:r>
      <w:r w:rsidRPr="00724AE2" w:rsidR="00564C3F">
        <w:t>(no. 50556/08)</w:t>
      </w:r>
      <w:r w:rsidRPr="00724AE2" w:rsidR="00E7716F">
        <w:t xml:space="preserve">, </w:t>
      </w:r>
      <w:r w:rsidRPr="00724AE2" w:rsidR="00A138DB">
        <w:rPr>
          <w:i/>
        </w:rPr>
        <w:t xml:space="preserve">Zakriyeva and Muradova </w:t>
      </w:r>
      <w:r w:rsidRPr="00724AE2" w:rsidR="00A138DB">
        <w:t xml:space="preserve">(no. 22667/09) </w:t>
      </w:r>
      <w:r w:rsidRPr="00724AE2" w:rsidR="00AA0CDD">
        <w:t>and</w:t>
      </w:r>
      <w:r w:rsidRPr="00724AE2" w:rsidR="00306F8A">
        <w:rPr>
          <w:i/>
        </w:rPr>
        <w:t xml:space="preserve"> Isayevy</w:t>
      </w:r>
      <w:r w:rsidRPr="00724AE2" w:rsidR="00306F8A">
        <w:t xml:space="preserve"> (no. 70640/11)</w:t>
      </w:r>
      <w:r w:rsidRPr="00724AE2" w:rsidDel="00306F8A" w:rsidR="00306F8A">
        <w:t xml:space="preserve"> </w:t>
      </w:r>
      <w:r w:rsidRPr="00724AE2">
        <w:t xml:space="preserve">(see paragraphs </w:t>
      </w:r>
      <w:r w:rsidRPr="00724AE2" w:rsidR="00A61764">
        <w:fldChar w:fldCharType="begin"/>
      </w:r>
      <w:r w:rsidRPr="00724AE2" w:rsidR="00A61764">
        <w:instrText xml:space="preserve"> REF й014 \h </w:instrText>
      </w:r>
      <w:r w:rsidRPr="00724AE2" w:rsidR="000D381B">
        <w:instrText xml:space="preserve"> \* MERGEFORMAT </w:instrText>
      </w:r>
      <w:r w:rsidRPr="00724AE2" w:rsidR="00A61764">
        <w:fldChar w:fldCharType="separate"/>
      </w:r>
      <w:r w:rsidRPr="00724AE2" w:rsidR="00724AE2">
        <w:rPr>
          <w:noProof/>
        </w:rPr>
        <w:t>14</w:t>
      </w:r>
      <w:r w:rsidRPr="00724AE2" w:rsidR="00A61764">
        <w:fldChar w:fldCharType="end"/>
      </w:r>
      <w:r w:rsidRPr="00724AE2" w:rsidR="008825ED">
        <w:t xml:space="preserve">, </w:t>
      </w:r>
      <w:r w:rsidRPr="00724AE2" w:rsidR="00A61764">
        <w:fldChar w:fldCharType="begin"/>
      </w:r>
      <w:r w:rsidRPr="00724AE2" w:rsidR="00A61764">
        <w:instrText xml:space="preserve"> REF й059 \h </w:instrText>
      </w:r>
      <w:r w:rsidRPr="00724AE2" w:rsidR="000D381B">
        <w:instrText xml:space="preserve"> \* MERGEFORMAT </w:instrText>
      </w:r>
      <w:r w:rsidRPr="00724AE2" w:rsidR="00A61764">
        <w:fldChar w:fldCharType="separate"/>
      </w:r>
      <w:r w:rsidRPr="00724AE2" w:rsidR="00724AE2">
        <w:rPr>
          <w:noProof/>
        </w:rPr>
        <w:t>59</w:t>
      </w:r>
      <w:r w:rsidRPr="00724AE2" w:rsidR="00A61764">
        <w:fldChar w:fldCharType="end"/>
      </w:r>
      <w:r w:rsidRPr="00724AE2" w:rsidR="00894FAA">
        <w:t xml:space="preserve"> and </w:t>
      </w:r>
      <w:r w:rsidRPr="00724AE2" w:rsidR="00A61764">
        <w:fldChar w:fldCharType="begin"/>
      </w:r>
      <w:r w:rsidRPr="00724AE2" w:rsidR="00A61764">
        <w:instrText xml:space="preserve"> REF й166 \h </w:instrText>
      </w:r>
      <w:r w:rsidRPr="00724AE2" w:rsidR="000D381B">
        <w:instrText xml:space="preserve"> \* MERGEFORMAT </w:instrText>
      </w:r>
      <w:r w:rsidRPr="00724AE2" w:rsidR="00A61764">
        <w:fldChar w:fldCharType="separate"/>
      </w:r>
      <w:r w:rsidRPr="00724AE2" w:rsidR="00724AE2">
        <w:rPr>
          <w:noProof/>
        </w:rPr>
        <w:t>166</w:t>
      </w:r>
      <w:r w:rsidRPr="00724AE2" w:rsidR="00A61764">
        <w:fldChar w:fldCharType="end"/>
      </w:r>
      <w:r w:rsidRPr="00724AE2" w:rsidR="00A61764">
        <w:t xml:space="preserve"> </w:t>
      </w:r>
      <w:r w:rsidRPr="00724AE2">
        <w:t>above). However, considering the volume of the material provided by the applicants, the Court considers that it is not precluded from the examination of the issues raised in the applications.</w:t>
      </w:r>
    </w:p>
    <w:p w:rsidRPr="00724AE2" w:rsidR="00DC0EA0"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248</w:t>
      </w:r>
      <w:r w:rsidRPr="00724AE2">
        <w:fldChar w:fldCharType="end"/>
      </w:r>
      <w:r w:rsidRPr="00724AE2">
        <w:t>.  The Court has already found that a criminal investigation does not constitute an effective remedy in respect of disappearances which occurred, in particular, in Chechnya between 1999 and 2006, and that such a situation constitutes a systemic pr</w:t>
      </w:r>
      <w:r w:rsidRPr="00724AE2" w:rsidR="00E930A8">
        <w:t xml:space="preserve">oblem under the Convention (see </w:t>
      </w:r>
      <w:r w:rsidRPr="00724AE2">
        <w:rPr>
          <w:iCs/>
        </w:rPr>
        <w:t xml:space="preserve">paragraph </w:t>
      </w:r>
      <w:r w:rsidRPr="00724AE2">
        <w:rPr>
          <w:iCs/>
        </w:rPr>
        <w:fldChar w:fldCharType="begin"/>
      </w:r>
      <w:r w:rsidRPr="00724AE2">
        <w:rPr>
          <w:iCs/>
        </w:rPr>
        <w:instrText xml:space="preserve"> REF aa240 \h  \* MERGEFORMAT </w:instrText>
      </w:r>
      <w:r w:rsidRPr="00724AE2">
        <w:rPr>
          <w:iCs/>
        </w:rPr>
      </w:r>
      <w:r w:rsidRPr="00724AE2">
        <w:rPr>
          <w:iCs/>
        </w:rPr>
        <w:fldChar w:fldCharType="separate"/>
      </w:r>
      <w:r w:rsidRPr="00724AE2" w:rsidR="00724AE2">
        <w:rPr>
          <w:noProof/>
        </w:rPr>
        <w:t>225</w:t>
      </w:r>
      <w:r w:rsidRPr="00724AE2">
        <w:rPr>
          <w:iCs/>
        </w:rPr>
        <w:fldChar w:fldCharType="end"/>
      </w:r>
      <w:r w:rsidRPr="00724AE2">
        <w:rPr>
          <w:iCs/>
        </w:rPr>
        <w:t xml:space="preserve"> above</w:t>
      </w:r>
      <w:r w:rsidRPr="00724AE2">
        <w:t>). In the case at hand, as in many previous similar cases reviewed by the Court, the investigations have been pending for many years without bringing about any significant developments as to the identities of the perpetrators or the fate of the applicants</w:t>
      </w:r>
      <w:r w:rsidRPr="00724AE2" w:rsidR="00724AE2">
        <w:t>’</w:t>
      </w:r>
      <w:r w:rsidRPr="00724AE2">
        <w:t xml:space="preserve"> missing relatives.</w:t>
      </w:r>
    </w:p>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249</w:t>
      </w:r>
      <w:r w:rsidRPr="00724AE2">
        <w:fldChar w:fldCharType="end"/>
      </w:r>
      <w:r w:rsidRPr="00724AE2">
        <w:t>.  The Court observes that each set of criminal proceedings has been plagued by a combination of the defects sim</w:t>
      </w:r>
      <w:r w:rsidRPr="00724AE2" w:rsidR="00E930A8">
        <w:t xml:space="preserve">ilar to those enumerated in the </w:t>
      </w:r>
      <w:r w:rsidRPr="00724AE2">
        <w:rPr>
          <w:i/>
          <w:iCs/>
        </w:rPr>
        <w:t>Aslakhanova and Others</w:t>
      </w:r>
      <w:r w:rsidRPr="00724AE2" w:rsidR="00E930A8">
        <w:t xml:space="preserve"> </w:t>
      </w:r>
      <w:r w:rsidRPr="00724AE2">
        <w:t>judgment (cited above, §§ 123</w:t>
      </w:r>
      <w:r w:rsidRPr="00724AE2">
        <w:noBreakHyphen/>
        <w:t>25). Each was subjected to several decisions to suspend the investigation, followed by periods of inactivity, which further diminished the prospects of solving the crimes. No time</w:t>
      </w:r>
      <w:r w:rsidRPr="00724AE2" w:rsidR="00521D8F">
        <w:t>l</w:t>
      </w:r>
      <w:r w:rsidRPr="00724AE2">
        <w:t xml:space="preserve">y and thorough measures </w:t>
      </w:r>
      <w:r w:rsidRPr="00724AE2" w:rsidR="000C6EDC">
        <w:t>were</w:t>
      </w:r>
      <w:r w:rsidRPr="00724AE2">
        <w:t xml:space="preserve"> taken to identify and question the </w:t>
      </w:r>
      <w:r w:rsidRPr="00724AE2" w:rsidR="00473FF3">
        <w:t>service personnel</w:t>
      </w:r>
      <w:r w:rsidRPr="00724AE2">
        <w:t xml:space="preserve"> who </w:t>
      </w:r>
      <w:r w:rsidRPr="00724AE2" w:rsidR="000C6EDC">
        <w:t xml:space="preserve">might </w:t>
      </w:r>
      <w:r w:rsidRPr="00724AE2">
        <w:t>have participated in the abductions.</w:t>
      </w:r>
    </w:p>
    <w:bookmarkStart w:name="q255" w:id="89"/>
    <w:bookmarkStart w:name="й249" w:id="90"/>
    <w:p w:rsidRPr="00724AE2" w:rsidR="003968D1" w:rsidP="00724AE2" w:rsidRDefault="003968D1">
      <w:pPr>
        <w:pStyle w:val="ECHRPara"/>
      </w:pPr>
      <w:r w:rsidRPr="00724AE2">
        <w:fldChar w:fldCharType="begin"/>
      </w:r>
      <w:r w:rsidRPr="00724AE2">
        <w:instrText xml:space="preserve"> SEQ level0 \*arabic </w:instrText>
      </w:r>
      <w:r w:rsidRPr="00724AE2">
        <w:fldChar w:fldCharType="separate"/>
      </w:r>
      <w:r w:rsidRPr="00724AE2" w:rsidR="00724AE2">
        <w:rPr>
          <w:noProof/>
        </w:rPr>
        <w:t>250</w:t>
      </w:r>
      <w:r w:rsidRPr="00724AE2">
        <w:rPr>
          <w:noProof/>
        </w:rPr>
        <w:fldChar w:fldCharType="end"/>
      </w:r>
      <w:bookmarkEnd w:id="89"/>
      <w:bookmarkEnd w:id="90"/>
      <w:r w:rsidRPr="00724AE2">
        <w:t>.  In the light of the foregoing, the Court finds that the authorities failed to carry out effective criminal investigations into the circumstances of the disappearance and death of</w:t>
      </w:r>
      <w:r w:rsidRPr="00724AE2" w:rsidR="00894FAA">
        <w:t xml:space="preserve"> Mr Girikhan Tsechoyev, Mr Sharip Shavkhayev, Mr Shamkhan Shavkhayev, Mr Umar Bekayev, Mr Murad Zakriyev, Mr Rustam Muradov, Mr Akhdan Akhmetkhanov, Mr Magomed Mestoyev, Mr Magomed Umarov, Mr Umar Ozdamirov, Mr Mayr-Khadzhi Gerikhanov, Mr Rizvan Isayev, Mr Anzor Isayev and Mr Abdula Demelkhanov. </w:t>
      </w:r>
      <w:r w:rsidRPr="00724AE2">
        <w:t>Accordingly, there has been a violation of the procedural aspect of Article 2 of the Convention.</w:t>
      </w:r>
    </w:p>
    <w:p w:rsidRPr="00724AE2" w:rsidR="00EA6AB1" w:rsidP="00724AE2" w:rsidRDefault="00EA6AB1">
      <w:pPr>
        <w:pStyle w:val="ECHRHeading1"/>
      </w:pPr>
      <w:r w:rsidRPr="00724AE2">
        <w:t>VII.  ALLEGED VIOLATIONS OF ARTICLES 3, 5 AND 13 OF THE CONVENTION</w:t>
      </w:r>
    </w:p>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251</w:t>
      </w:r>
      <w:r w:rsidRPr="00724AE2">
        <w:rPr>
          <w:noProof/>
        </w:rPr>
        <w:fldChar w:fldCharType="end"/>
      </w:r>
      <w:r w:rsidRPr="00724AE2">
        <w:t>.  </w:t>
      </w:r>
      <w:r w:rsidRPr="00724AE2" w:rsidR="006E03A1">
        <w:t>All the</w:t>
      </w:r>
      <w:r w:rsidRPr="00724AE2">
        <w:t xml:space="preserve"> applicants complained of a violation of Article 3 of the Convention on account of their mental suffering caused by the disappearance of their relatives.</w:t>
      </w:r>
    </w:p>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252</w:t>
      </w:r>
      <w:r w:rsidRPr="00724AE2">
        <w:fldChar w:fldCharType="end"/>
      </w:r>
      <w:r w:rsidRPr="00724AE2">
        <w:t xml:space="preserve">.  The applicants in all of </w:t>
      </w:r>
      <w:r w:rsidRPr="00724AE2" w:rsidR="007D6237">
        <w:t>the applications except for</w:t>
      </w:r>
      <w:r w:rsidRPr="00724AE2" w:rsidR="00B00F63">
        <w:rPr>
          <w:i/>
        </w:rPr>
        <w:t xml:space="preserve"> Kosumova </w:t>
      </w:r>
      <w:r w:rsidRPr="00724AE2" w:rsidR="00B00F63">
        <w:t>(no. 65052/11)</w:t>
      </w:r>
      <w:r w:rsidRPr="00724AE2" w:rsidR="007D6237">
        <w:t xml:space="preserve"> </w:t>
      </w:r>
      <w:r w:rsidRPr="00724AE2" w:rsidR="006E03A1">
        <w:t xml:space="preserve">also </w:t>
      </w:r>
      <w:r w:rsidRPr="00724AE2">
        <w:t>complained of a violation of Article 5 of the Convention on account of the unlawfulness of their relatives</w:t>
      </w:r>
      <w:r w:rsidRPr="00724AE2" w:rsidR="00724AE2">
        <w:t>’</w:t>
      </w:r>
      <w:r w:rsidRPr="00724AE2">
        <w:t xml:space="preserve"> detention.</w:t>
      </w:r>
    </w:p>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253</w:t>
      </w:r>
      <w:r w:rsidRPr="00724AE2">
        <w:fldChar w:fldCharType="end"/>
      </w:r>
      <w:r w:rsidRPr="00724AE2">
        <w:t xml:space="preserve">.  The applicants in </w:t>
      </w:r>
      <w:r w:rsidRPr="00724AE2" w:rsidR="00D2361F">
        <w:t xml:space="preserve">all </w:t>
      </w:r>
      <w:r w:rsidRPr="00724AE2">
        <w:t>of the applica</w:t>
      </w:r>
      <w:r w:rsidRPr="00724AE2" w:rsidR="00D4642D">
        <w:t>n</w:t>
      </w:r>
      <w:r w:rsidRPr="00724AE2">
        <w:t>t</w:t>
      </w:r>
      <w:r w:rsidRPr="00724AE2" w:rsidR="00BD20D4">
        <w:t>s</w:t>
      </w:r>
      <w:r w:rsidRPr="00724AE2">
        <w:t xml:space="preserve"> also argued that, contrary to Article 13 of the Convention, they had no </w:t>
      </w:r>
      <w:r w:rsidRPr="00724AE2" w:rsidR="00521D8F">
        <w:t xml:space="preserve">effective </w:t>
      </w:r>
      <w:r w:rsidRPr="00724AE2">
        <w:t>domestic remedies against the alleged violation of Article 2 of the Convention.</w:t>
      </w:r>
    </w:p>
    <w:bookmarkStart w:name="q254" w:id="91"/>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254</w:t>
      </w:r>
      <w:r w:rsidRPr="00724AE2">
        <w:fldChar w:fldCharType="end"/>
      </w:r>
      <w:bookmarkEnd w:id="91"/>
      <w:r w:rsidRPr="00724AE2">
        <w:t>.  Furthermore, t</w:t>
      </w:r>
      <w:r w:rsidRPr="00724AE2" w:rsidR="006E03A1">
        <w:t xml:space="preserve">he applicants in </w:t>
      </w:r>
      <w:r w:rsidRPr="00724AE2" w:rsidR="00C74FC9">
        <w:rPr>
          <w:i/>
        </w:rPr>
        <w:t xml:space="preserve">Kukurkhoyeva </w:t>
      </w:r>
      <w:r w:rsidRPr="00724AE2" w:rsidR="00C74FC9">
        <w:t xml:space="preserve">(no. 50556/08), </w:t>
      </w:r>
      <w:r w:rsidRPr="00724AE2" w:rsidR="00C74FC9">
        <w:rPr>
          <w:i/>
        </w:rPr>
        <w:t xml:space="preserve">Shavkhayeva and Bekayeva </w:t>
      </w:r>
      <w:r w:rsidRPr="00724AE2" w:rsidR="00C74FC9">
        <w:t xml:space="preserve">(no. 51029/08), </w:t>
      </w:r>
      <w:r w:rsidRPr="00724AE2" w:rsidR="00C74FC9">
        <w:rPr>
          <w:i/>
        </w:rPr>
        <w:t xml:space="preserve">Zakriyeva and Muradova </w:t>
      </w:r>
      <w:r w:rsidRPr="00724AE2" w:rsidR="00C74FC9">
        <w:t xml:space="preserve">(no. 22667/09), </w:t>
      </w:r>
      <w:r w:rsidRPr="00724AE2" w:rsidR="00C74FC9">
        <w:rPr>
          <w:i/>
        </w:rPr>
        <w:t xml:space="preserve">Akhmetkhanova and Others </w:t>
      </w:r>
      <w:r w:rsidRPr="00724AE2" w:rsidR="00C74FC9">
        <w:t xml:space="preserve">(no. 43706/09), </w:t>
      </w:r>
      <w:r w:rsidRPr="00724AE2" w:rsidR="00C74FC9">
        <w:rPr>
          <w:i/>
        </w:rPr>
        <w:t xml:space="preserve">Ozdamirova and Bakriyeva </w:t>
      </w:r>
      <w:r w:rsidRPr="00724AE2" w:rsidR="00C74FC9">
        <w:t xml:space="preserve">(no. 59117/11), </w:t>
      </w:r>
      <w:r w:rsidRPr="00724AE2" w:rsidR="00C74FC9">
        <w:rPr>
          <w:i/>
        </w:rPr>
        <w:t xml:space="preserve">Kosumova </w:t>
      </w:r>
      <w:r w:rsidRPr="00724AE2" w:rsidR="00C74FC9">
        <w:t xml:space="preserve">(no. 65052/11), </w:t>
      </w:r>
      <w:r w:rsidRPr="00724AE2" w:rsidR="00C74FC9">
        <w:rPr>
          <w:i/>
        </w:rPr>
        <w:t xml:space="preserve">Isayevy </w:t>
      </w:r>
      <w:r w:rsidRPr="00724AE2" w:rsidR="00C74FC9">
        <w:t xml:space="preserve">(no. 70640/11) and </w:t>
      </w:r>
      <w:r w:rsidRPr="00724AE2" w:rsidR="00C74FC9">
        <w:rPr>
          <w:i/>
        </w:rPr>
        <w:t xml:space="preserve">Demelkhanova </w:t>
      </w:r>
      <w:r w:rsidRPr="00724AE2" w:rsidR="00C74FC9">
        <w:t xml:space="preserve">(no. 59203/13) </w:t>
      </w:r>
      <w:r w:rsidRPr="00724AE2">
        <w:t>alleged a lack of effective domestic remedies in respect of their complaints under Article 3 of the Convention.</w:t>
      </w:r>
    </w:p>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255</w:t>
      </w:r>
      <w:r w:rsidRPr="00724AE2">
        <w:fldChar w:fldCharType="end"/>
      </w:r>
      <w:r w:rsidRPr="00724AE2">
        <w:t>.  Lastly, the applicants</w:t>
      </w:r>
      <w:r w:rsidRPr="00724AE2" w:rsidR="00BD20D4">
        <w:t xml:space="preserve"> in the above</w:t>
      </w:r>
      <w:r w:rsidRPr="00724AE2">
        <w:t xml:space="preserve"> </w:t>
      </w:r>
      <w:r w:rsidRPr="00724AE2" w:rsidR="006E03A1">
        <w:t>listed</w:t>
      </w:r>
      <w:r w:rsidRPr="00724AE2" w:rsidR="008825ED">
        <w:t xml:space="preserve"> </w:t>
      </w:r>
      <w:r w:rsidRPr="00724AE2" w:rsidR="00BD20D4">
        <w:t>cases (</w:t>
      </w:r>
      <w:r w:rsidRPr="00724AE2" w:rsidR="00E7716F">
        <w:t xml:space="preserve">see </w:t>
      </w:r>
      <w:r w:rsidRPr="00724AE2" w:rsidR="00BD20D4">
        <w:t xml:space="preserve">paragraph </w:t>
      </w:r>
      <w:r w:rsidRPr="00724AE2" w:rsidR="00E7716F">
        <w:fldChar w:fldCharType="begin"/>
      </w:r>
      <w:r w:rsidRPr="00724AE2" w:rsidR="00E7716F">
        <w:instrText xml:space="preserve"> REF q254 \h </w:instrText>
      </w:r>
      <w:r w:rsidRPr="00724AE2" w:rsidR="006A57DF">
        <w:instrText xml:space="preserve"> \* MERGEFORMAT </w:instrText>
      </w:r>
      <w:r w:rsidRPr="00724AE2" w:rsidR="00E7716F">
        <w:fldChar w:fldCharType="separate"/>
      </w:r>
      <w:r w:rsidRPr="00724AE2" w:rsidR="00724AE2">
        <w:rPr>
          <w:noProof/>
        </w:rPr>
        <w:t>254</w:t>
      </w:r>
      <w:r w:rsidRPr="00724AE2" w:rsidR="00E7716F">
        <w:fldChar w:fldCharType="end"/>
      </w:r>
      <w:r w:rsidRPr="00724AE2" w:rsidR="00E7716F">
        <w:t xml:space="preserve"> above</w:t>
      </w:r>
      <w:r w:rsidRPr="00724AE2" w:rsidR="00BD20D4">
        <w:t>)</w:t>
      </w:r>
      <w:r w:rsidRPr="00724AE2" w:rsidR="00521D8F">
        <w:t>,</w:t>
      </w:r>
      <w:r w:rsidRPr="00724AE2" w:rsidR="006E03A1">
        <w:t xml:space="preserve"> save for</w:t>
      </w:r>
      <w:r w:rsidRPr="00724AE2" w:rsidR="00B00F63">
        <w:rPr>
          <w:i/>
        </w:rPr>
        <w:t xml:space="preserve"> Kosumova </w:t>
      </w:r>
      <w:r w:rsidRPr="00724AE2" w:rsidR="00B00F63">
        <w:t>(no. 65052/11)</w:t>
      </w:r>
      <w:r w:rsidRPr="00724AE2" w:rsidR="00521D8F">
        <w:t>,</w:t>
      </w:r>
      <w:r w:rsidRPr="00724AE2" w:rsidR="006E03A1">
        <w:t xml:space="preserve"> </w:t>
      </w:r>
      <w:r w:rsidRPr="00724AE2">
        <w:t>alleged a lack of effective domestic remedies in respect of their complaints under Article 5 of the Convention.</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256</w:t>
      </w:r>
      <w:r w:rsidRPr="00724AE2">
        <w:fldChar w:fldCharType="end"/>
      </w:r>
      <w:r w:rsidRPr="00724AE2">
        <w:t>.  The Articles</w:t>
      </w:r>
      <w:r w:rsidRPr="00724AE2" w:rsidR="000B7F06">
        <w:t xml:space="preserve"> relied on</w:t>
      </w:r>
      <w:r w:rsidRPr="00724AE2">
        <w:t xml:space="preserve"> read, in so far as relevant:</w:t>
      </w:r>
    </w:p>
    <w:p w:rsidRPr="00724AE2" w:rsidR="00EA6AB1" w:rsidP="00724AE2" w:rsidRDefault="00EA6AB1">
      <w:pPr>
        <w:pStyle w:val="ECHRTitleCentre3"/>
      </w:pPr>
      <w:r w:rsidRPr="00724AE2">
        <w:t>Article 3</w:t>
      </w:r>
    </w:p>
    <w:p w:rsidRPr="00724AE2" w:rsidR="00EA6AB1" w:rsidP="00724AE2" w:rsidRDefault="00EA6AB1">
      <w:pPr>
        <w:pStyle w:val="ECHRParaQuote"/>
      </w:pPr>
      <w:r w:rsidRPr="00724AE2">
        <w:t>“No one shall be subjected to torture or to inhuman or degrading treatment or punishment.”</w:t>
      </w:r>
    </w:p>
    <w:p w:rsidRPr="00724AE2" w:rsidR="00EA6AB1" w:rsidP="00724AE2" w:rsidRDefault="00EA6AB1">
      <w:pPr>
        <w:pStyle w:val="ECHRTitleCentre3"/>
      </w:pPr>
      <w:r w:rsidRPr="00724AE2">
        <w:t>Article 5</w:t>
      </w:r>
    </w:p>
    <w:p w:rsidRPr="00724AE2" w:rsidR="00EA6AB1" w:rsidP="00724AE2" w:rsidRDefault="00EA6AB1">
      <w:pPr>
        <w:pStyle w:val="ECHRParaQuote"/>
      </w:pPr>
      <w:r w:rsidRPr="00724AE2">
        <w:t>“1. Everyone has the right to liberty and security of person. No one shall be deprived of his liberty save in the following cases and in accordance with a procedure prescribed by law:</w:t>
      </w:r>
    </w:p>
    <w:p w:rsidRPr="00724AE2" w:rsidR="00EA6AB1" w:rsidP="00724AE2" w:rsidRDefault="00EA6AB1">
      <w:pPr>
        <w:pStyle w:val="ECHRParaQuote"/>
      </w:pPr>
      <w:r w:rsidRPr="00724AE2">
        <w:t>...</w:t>
      </w:r>
    </w:p>
    <w:p w:rsidRPr="00724AE2" w:rsidR="00EA6AB1" w:rsidP="00724AE2" w:rsidRDefault="00EA6AB1">
      <w:pPr>
        <w:pStyle w:val="JuQuotSub"/>
      </w:pPr>
      <w:r w:rsidRPr="00724AE2">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24AE2" w:rsidR="00EA6AB1" w:rsidP="00724AE2" w:rsidRDefault="00EA6AB1">
      <w:pPr>
        <w:pStyle w:val="JuQuotSub"/>
      </w:pPr>
      <w:r w:rsidRPr="00724AE2">
        <w:t>...</w:t>
      </w:r>
    </w:p>
    <w:p w:rsidRPr="00724AE2" w:rsidR="00EA6AB1" w:rsidP="00724AE2" w:rsidRDefault="00EA6AB1">
      <w:pPr>
        <w:pStyle w:val="ECHRParaQuote"/>
      </w:pPr>
      <w:r w:rsidRPr="00724AE2">
        <w:t>2. Everyone who is arrested shall be informed promptly, in a language which he understands, of the reasons for his arrest and of any charge against him.</w:t>
      </w:r>
    </w:p>
    <w:p w:rsidRPr="00724AE2" w:rsidR="00EA6AB1" w:rsidP="00724AE2" w:rsidRDefault="00EA6AB1">
      <w:pPr>
        <w:pStyle w:val="ECHRParaQuote"/>
      </w:pPr>
      <w:r w:rsidRPr="00724AE2">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724AE2" w:rsidR="00EA6AB1" w:rsidP="00724AE2" w:rsidRDefault="00EA6AB1">
      <w:pPr>
        <w:pStyle w:val="ECHRParaQuote"/>
      </w:pPr>
      <w:r w:rsidRPr="00724AE2">
        <w:t>4. Everyone who is deprived of his liberty by arrest or detention shall be entitled to take proceedings by which the lawfulness of his detention shall be decided speedily by a court and his release ordered if the detention is not lawful.</w:t>
      </w:r>
    </w:p>
    <w:p w:rsidRPr="00724AE2" w:rsidR="00EA6AB1" w:rsidP="00724AE2" w:rsidRDefault="00EA6AB1">
      <w:pPr>
        <w:pStyle w:val="ECHRParaQuote"/>
      </w:pPr>
      <w:r w:rsidRPr="00724AE2">
        <w:t>5. Everyone who has been the victim of arrest or detention in contravention of the provisions of this Article shall have an enforceable right to compensation.”</w:t>
      </w:r>
    </w:p>
    <w:p w:rsidRPr="00724AE2" w:rsidR="00EA6AB1" w:rsidP="00724AE2" w:rsidRDefault="00EA6AB1">
      <w:pPr>
        <w:pStyle w:val="ECHRTitleCentre3"/>
      </w:pPr>
      <w:r w:rsidRPr="00724AE2">
        <w:t>Article 13</w:t>
      </w:r>
    </w:p>
    <w:p w:rsidRPr="00724AE2" w:rsidR="00EA6AB1" w:rsidP="00724AE2" w:rsidRDefault="00EA6AB1">
      <w:pPr>
        <w:pStyle w:val="ECHRParaQuote"/>
      </w:pPr>
      <w:r w:rsidRPr="00724AE2">
        <w:t>“Everyone whose rights and freedoms as set forth in [the] Convention are violated shall have an effective remedy before a national authority notwithstanding that the violation has been committed by persons acting in an official capacity.”</w:t>
      </w:r>
    </w:p>
    <w:p w:rsidRPr="00724AE2" w:rsidR="00EA6AB1" w:rsidP="00724AE2" w:rsidRDefault="00EA6AB1">
      <w:pPr>
        <w:pStyle w:val="ECHRHeading2"/>
      </w:pPr>
      <w:r w:rsidRPr="00724AE2">
        <w:t>A.  The parties</w:t>
      </w:r>
      <w:r w:rsidRPr="00724AE2" w:rsidR="00724AE2">
        <w:t>’</w:t>
      </w:r>
      <w:r w:rsidRPr="00724AE2">
        <w:t xml:space="preserve"> submissions</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257</w:t>
      </w:r>
      <w:r w:rsidRPr="00724AE2">
        <w:rPr>
          <w:noProof/>
        </w:rPr>
        <w:fldChar w:fldCharType="end"/>
      </w:r>
      <w:r w:rsidRPr="00724AE2">
        <w:t>.  The Government contested the applicants</w:t>
      </w:r>
      <w:r w:rsidRPr="00724AE2" w:rsidR="00724AE2">
        <w:t>’</w:t>
      </w:r>
      <w:r w:rsidRPr="00724AE2">
        <w:t xml:space="preserve"> claims. They </w:t>
      </w:r>
      <w:r w:rsidRPr="00724AE2" w:rsidR="00521D8F">
        <w:t>stated</w:t>
      </w:r>
      <w:r w:rsidRPr="00724AE2">
        <w:t>, in particular, that the applicants</w:t>
      </w:r>
      <w:r w:rsidRPr="00724AE2" w:rsidR="00724AE2">
        <w:t>’</w:t>
      </w:r>
      <w:r w:rsidRPr="00724AE2">
        <w:t xml:space="preserve"> mental suffering had not reached </w:t>
      </w:r>
      <w:r w:rsidRPr="00724AE2" w:rsidR="001D5729">
        <w:t xml:space="preserve">the </w:t>
      </w:r>
      <w:r w:rsidRPr="00724AE2">
        <w:t xml:space="preserve">minimum level of severity to fall within the scope of Article 3 of the Convention, particularly on account of the </w:t>
      </w:r>
      <w:r w:rsidRPr="00724AE2" w:rsidR="0001002A">
        <w:t xml:space="preserve">young </w:t>
      </w:r>
      <w:r w:rsidRPr="00724AE2">
        <w:t xml:space="preserve">age of </w:t>
      </w:r>
      <w:r w:rsidRPr="00724AE2" w:rsidR="0001002A">
        <w:t>some of the</w:t>
      </w:r>
      <w:r w:rsidRPr="00724AE2">
        <w:t xml:space="preserve"> applicants,</w:t>
      </w:r>
      <w:r w:rsidRPr="00724AE2" w:rsidR="00DC0EA0">
        <w:t xml:space="preserve"> </w:t>
      </w:r>
      <w:r w:rsidRPr="00724AE2">
        <w:t>and that there was no evidence of the applicants</w:t>
      </w:r>
      <w:r w:rsidRPr="00724AE2" w:rsidR="00724AE2">
        <w:t>’</w:t>
      </w:r>
      <w:r w:rsidRPr="00724AE2">
        <w:t xml:space="preserve"> relatives</w:t>
      </w:r>
      <w:r w:rsidRPr="00724AE2" w:rsidR="00724AE2">
        <w:t>’</w:t>
      </w:r>
      <w:r w:rsidRPr="00724AE2">
        <w:t xml:space="preserve"> arrest by State agents. Lastly, they averred that domestic legislation, including Articles 124 and 125 of the Rus</w:t>
      </w:r>
      <w:r w:rsidRPr="00724AE2" w:rsidR="006E03A1">
        <w:t>sian Code of Criminal Procedure</w:t>
      </w:r>
      <w:r w:rsidRPr="00724AE2" w:rsidR="001D5729">
        <w:t>,</w:t>
      </w:r>
      <w:r w:rsidRPr="00724AE2" w:rsidR="006E03A1">
        <w:t xml:space="preserve"> </w:t>
      </w:r>
      <w:r w:rsidRPr="00724AE2" w:rsidR="0001002A">
        <w:t xml:space="preserve">had </w:t>
      </w:r>
      <w:r w:rsidRPr="00724AE2">
        <w:t>provided the applicants with effective remedies for their complaints.</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258</w:t>
      </w:r>
      <w:r w:rsidRPr="00724AE2">
        <w:rPr>
          <w:noProof/>
        </w:rPr>
        <w:fldChar w:fldCharType="end"/>
      </w:r>
      <w:r w:rsidRPr="00724AE2">
        <w:t>.  The applicants maintained their complaints.</w:t>
      </w:r>
    </w:p>
    <w:p w:rsidRPr="00724AE2" w:rsidR="00EA6AB1" w:rsidP="00724AE2" w:rsidRDefault="00EA6AB1">
      <w:pPr>
        <w:pStyle w:val="ECHRHeading2"/>
      </w:pPr>
      <w:r w:rsidRPr="00724AE2">
        <w:t>B.  The Court</w:t>
      </w:r>
      <w:r w:rsidRPr="00724AE2" w:rsidR="00724AE2">
        <w:t>’</w:t>
      </w:r>
      <w:r w:rsidRPr="00724AE2">
        <w:t>s assessment</w:t>
      </w:r>
    </w:p>
    <w:p w:rsidRPr="00724AE2" w:rsidR="00EA6AB1" w:rsidP="00724AE2" w:rsidRDefault="00EA6AB1">
      <w:pPr>
        <w:pStyle w:val="ECHRHeading3"/>
      </w:pPr>
      <w:r w:rsidRPr="00724AE2">
        <w:t>1.  Admissibility</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259</w:t>
      </w:r>
      <w:r w:rsidRPr="00724AE2">
        <w:rPr>
          <w:noProof/>
        </w:rPr>
        <w:fldChar w:fldCharType="end"/>
      </w:r>
      <w:r w:rsidRPr="00724AE2">
        <w:t>.  The Court notes that these complaints are not manifestly ill</w:t>
      </w:r>
      <w:r w:rsidRPr="00724AE2">
        <w:rPr>
          <w:rFonts w:ascii="MS Mincho" w:hAnsi="MS Mincho" w:eastAsia="MS Mincho" w:cs="MS Mincho"/>
        </w:rPr>
        <w:noBreakHyphen/>
      </w:r>
      <w:r w:rsidRPr="00724AE2">
        <w:t xml:space="preserve">founded within the meaning of Article 35 </w:t>
      </w:r>
      <w:r w:rsidRPr="00724AE2">
        <w:rPr>
          <w:rFonts w:ascii="Times New Roman" w:hAnsi="Times New Roman" w:cs="Times New Roman"/>
        </w:rPr>
        <w:t>§</w:t>
      </w:r>
      <w:r w:rsidRPr="00724AE2">
        <w:t xml:space="preserve"> 3 (a) of the Convention. It further notes that they are not inadmissible on any other grounds. They must therefore be declared admissible.</w:t>
      </w:r>
    </w:p>
    <w:p w:rsidRPr="00724AE2" w:rsidR="00EA6AB1" w:rsidP="00724AE2" w:rsidRDefault="00EA6AB1">
      <w:pPr>
        <w:pStyle w:val="ECHRHeading3"/>
      </w:pPr>
      <w:r w:rsidRPr="00724AE2">
        <w:t>2.  Merits</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260</w:t>
      </w:r>
      <w:r w:rsidRPr="00724AE2">
        <w:rPr>
          <w:noProof/>
        </w:rPr>
        <w:fldChar w:fldCharType="end"/>
      </w:r>
      <w:r w:rsidRPr="00724AE2">
        <w:t xml:space="preserve">.  The Court has found on many occasions that a situation of enforced disappearance </w:t>
      </w:r>
      <w:r w:rsidRPr="00724AE2" w:rsidR="00C7268D">
        <w:t xml:space="preserve">gave </w:t>
      </w:r>
      <w:r w:rsidRPr="00724AE2">
        <w:t>rise to a violation of Article 3 of the Convention in respect of the close relatives of the victim irrespective of their age (see</w:t>
      </w:r>
      <w:r w:rsidRPr="00724AE2" w:rsidR="008825ED">
        <w:t xml:space="preserve"> </w:t>
      </w:r>
      <w:r w:rsidRPr="00724AE2">
        <w:rPr>
          <w:i/>
        </w:rPr>
        <w:t>Aslakhanova and Others</w:t>
      </w:r>
      <w:r w:rsidRPr="00724AE2">
        <w:t xml:space="preserve">, cited above, § 133, and </w:t>
      </w:r>
      <w:r w:rsidRPr="00724AE2">
        <w:rPr>
          <w:i/>
        </w:rPr>
        <w:t>Dzhabrailov and Others</w:t>
      </w:r>
      <w:r w:rsidRPr="00724AE2">
        <w:t>, cited above, §§ 326-27).</w:t>
      </w:r>
    </w:p>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261</w:t>
      </w:r>
      <w:r w:rsidRPr="00724AE2">
        <w:rPr>
          <w:noProof/>
        </w:rPr>
        <w:fldChar w:fldCharType="end"/>
      </w:r>
      <w:r w:rsidRPr="00724AE2">
        <w:t>.  Given the above findings regarding the State</w:t>
      </w:r>
      <w:r w:rsidRPr="00724AE2" w:rsidR="00724AE2">
        <w:t>’</w:t>
      </w:r>
      <w:r w:rsidRPr="00724AE2">
        <w:t>s responsibility for the abductions of the applicants</w:t>
      </w:r>
      <w:r w:rsidRPr="00724AE2" w:rsidR="00724AE2">
        <w:t>’</w:t>
      </w:r>
      <w:r w:rsidRPr="00724AE2">
        <w:t xml:space="preserve"> relatives and the failure to carry out meaningful investigations into the incidents (see paragraphs </w:t>
      </w:r>
      <w:r w:rsidRPr="00724AE2" w:rsidR="00A61764">
        <w:fldChar w:fldCharType="begin"/>
      </w:r>
      <w:r w:rsidRPr="00724AE2" w:rsidR="00A61764">
        <w:instrText xml:space="preserve"> REF й249 \h </w:instrText>
      </w:r>
      <w:r w:rsidRPr="00724AE2" w:rsidR="000D381B">
        <w:instrText xml:space="preserve"> \* MERGEFORMAT </w:instrText>
      </w:r>
      <w:r w:rsidRPr="00724AE2" w:rsidR="00A61764">
        <w:fldChar w:fldCharType="separate"/>
      </w:r>
      <w:r w:rsidRPr="00724AE2" w:rsidR="00724AE2">
        <w:rPr>
          <w:noProof/>
        </w:rPr>
        <w:t>250</w:t>
      </w:r>
      <w:r w:rsidRPr="00724AE2" w:rsidR="00A61764">
        <w:fldChar w:fldCharType="end"/>
      </w:r>
      <w:r w:rsidRPr="00724AE2">
        <w:t xml:space="preserve"> above), the Court finds that the applicants</w:t>
      </w:r>
      <w:r w:rsidRPr="00724AE2" w:rsidR="006E03A1">
        <w:t xml:space="preserve"> </w:t>
      </w:r>
      <w:r w:rsidRPr="00724AE2">
        <w:t>must be considered victims of a violation of Article 3 of the Convention on account of the</w:t>
      </w:r>
      <w:r w:rsidRPr="00724AE2" w:rsidR="00DC0EA0">
        <w:t xml:space="preserve"> </w:t>
      </w:r>
      <w:r w:rsidRPr="00724AE2">
        <w:t>distress and anguish they suffered, and continue to suffer, as a result of their inability to ascertain the fate of their missing family members and of the manner in which their complaints have been dealt with.</w:t>
      </w:r>
    </w:p>
    <w:bookmarkStart w:name="p227Art5violation" w:id="92"/>
    <w:p w:rsidRPr="00724AE2" w:rsidR="002179EA"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262</w:t>
      </w:r>
      <w:r w:rsidRPr="00724AE2">
        <w:fldChar w:fldCharType="end"/>
      </w:r>
      <w:bookmarkEnd w:id="92"/>
      <w:r w:rsidRPr="00724AE2">
        <w:t xml:space="preserve">.  The Court has found on a number of occasions that unacknowledged detention is a complete negation of the guarantees contained in Article 5 of the Convention and discloses a particularly grave violation of its provisions (see </w:t>
      </w:r>
      <w:r w:rsidRPr="00724AE2">
        <w:rPr>
          <w:i/>
        </w:rPr>
        <w:t>Çiçek v. Turkey</w:t>
      </w:r>
      <w:r w:rsidRPr="00724AE2" w:rsidR="008825ED">
        <w:t>, no. 25704/94, § 164, 27 </w:t>
      </w:r>
      <w:r w:rsidRPr="00724AE2">
        <w:t xml:space="preserve">February 2001, and </w:t>
      </w:r>
      <w:r w:rsidRPr="00724AE2">
        <w:rPr>
          <w:i/>
        </w:rPr>
        <w:t>Luluyev and Others v. Russia</w:t>
      </w:r>
      <w:r w:rsidRPr="00724AE2">
        <w:t>, no. 69480/01, § 122, ECHR 2006-XIII (extracts)). The Court furthermore confirms that since it has been established that the applicants</w:t>
      </w:r>
      <w:r w:rsidRPr="00724AE2" w:rsidR="00724AE2">
        <w:t>’</w:t>
      </w:r>
      <w:r w:rsidRPr="00724AE2">
        <w:t xml:space="preserve"> relatives were detained by State agents, apparently without any legal grounds or acknowledgement o</w:t>
      </w:r>
      <w:r w:rsidRPr="00724AE2" w:rsidR="008825ED">
        <w:t>f such detention</w:t>
      </w:r>
      <w:r w:rsidRPr="00724AE2">
        <w:t>, this constitutes a particularly grave violation of the right to liberty and security of persons enshrined</w:t>
      </w:r>
      <w:r w:rsidRPr="00724AE2" w:rsidR="00C7666B">
        <w:t xml:space="preserve"> in Article 5 of the Convention in respect of the applicants</w:t>
      </w:r>
      <w:r w:rsidRPr="00724AE2" w:rsidR="00724AE2">
        <w:t>’</w:t>
      </w:r>
      <w:r w:rsidRPr="00724AE2" w:rsidR="00C7666B">
        <w:t xml:space="preserve"> relatives</w:t>
      </w:r>
      <w:r w:rsidRPr="00724AE2" w:rsidR="002179EA">
        <w:t xml:space="preserve"> in </w:t>
      </w:r>
      <w:r w:rsidRPr="00724AE2" w:rsidR="002179EA">
        <w:rPr>
          <w:i/>
        </w:rPr>
        <w:t xml:space="preserve">Kukurkhoyeva </w:t>
      </w:r>
      <w:r w:rsidRPr="00724AE2" w:rsidR="002179EA">
        <w:t xml:space="preserve">(no. 50556/08), </w:t>
      </w:r>
      <w:r w:rsidRPr="00724AE2" w:rsidR="002179EA">
        <w:rPr>
          <w:i/>
        </w:rPr>
        <w:t>Shavkhayeva and Bekayeva</w:t>
      </w:r>
      <w:r w:rsidRPr="00724AE2" w:rsidR="002179EA">
        <w:t xml:space="preserve"> (no. 51029/08), </w:t>
      </w:r>
      <w:r w:rsidRPr="00724AE2" w:rsidR="002179EA">
        <w:rPr>
          <w:i/>
        </w:rPr>
        <w:t xml:space="preserve">Zakriyeva and Muradova </w:t>
      </w:r>
      <w:r w:rsidRPr="00724AE2" w:rsidR="002179EA">
        <w:t xml:space="preserve">(no. 22667/09), </w:t>
      </w:r>
      <w:r w:rsidRPr="00724AE2" w:rsidR="002179EA">
        <w:rPr>
          <w:i/>
        </w:rPr>
        <w:t xml:space="preserve">Akhmetkhanova and Others </w:t>
      </w:r>
      <w:r w:rsidRPr="00724AE2" w:rsidR="002179EA">
        <w:t xml:space="preserve">(no. 43706/09), </w:t>
      </w:r>
      <w:r w:rsidRPr="00724AE2" w:rsidR="002179EA">
        <w:rPr>
          <w:i/>
        </w:rPr>
        <w:t xml:space="preserve">Mestoyevy </w:t>
      </w:r>
      <w:r w:rsidRPr="00724AE2" w:rsidR="002179EA">
        <w:t>(no. 66394/10),</w:t>
      </w:r>
      <w:r w:rsidRPr="00724AE2" w:rsidR="002179EA">
        <w:rPr>
          <w:i/>
        </w:rPr>
        <w:t xml:space="preserve"> Umarov and Others </w:t>
      </w:r>
      <w:r w:rsidRPr="00724AE2" w:rsidR="002179EA">
        <w:t xml:space="preserve">(no. 5691/11), </w:t>
      </w:r>
      <w:r w:rsidRPr="00724AE2" w:rsidR="002179EA">
        <w:rPr>
          <w:i/>
        </w:rPr>
        <w:t xml:space="preserve">Ozdamirova and Bakriyeva </w:t>
      </w:r>
      <w:r w:rsidRPr="00724AE2" w:rsidR="002179EA">
        <w:t xml:space="preserve">(no. 59117/11), </w:t>
      </w:r>
      <w:r w:rsidRPr="00724AE2" w:rsidR="002179EA">
        <w:rPr>
          <w:i/>
        </w:rPr>
        <w:t xml:space="preserve">Isayevy </w:t>
      </w:r>
      <w:r w:rsidRPr="00724AE2" w:rsidR="002179EA">
        <w:t xml:space="preserve">(no. 70640/11) and </w:t>
      </w:r>
      <w:r w:rsidRPr="00724AE2" w:rsidR="002179EA">
        <w:rPr>
          <w:i/>
        </w:rPr>
        <w:t xml:space="preserve">Demelkhanova </w:t>
      </w:r>
      <w:r w:rsidRPr="00724AE2" w:rsidR="002179EA">
        <w:t>(no. 59203/13).</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263</w:t>
      </w:r>
      <w:r w:rsidRPr="00724AE2">
        <w:rPr>
          <w:noProof/>
        </w:rPr>
        <w:fldChar w:fldCharType="end"/>
      </w:r>
      <w:r w:rsidRPr="00724AE2">
        <w:t>.  The Court reiterates its findings regarding the general ineffectiveness of criminal investigations in cases such as those under the examination. In the absence of the results of a criminal investigation, any other possible remedy becomes inaccessible in practice.</w:t>
      </w:r>
    </w:p>
    <w:p w:rsidRPr="00724AE2" w:rsidR="00DC0EA0"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264</w:t>
      </w:r>
      <w:r w:rsidRPr="00724AE2">
        <w:rPr>
          <w:noProof/>
        </w:rPr>
        <w:fldChar w:fldCharType="end"/>
      </w:r>
      <w:r w:rsidRPr="00724AE2">
        <w:t>.  In the light of the above and taking into account the scope of the applicant</w:t>
      </w:r>
      <w:r w:rsidRPr="00724AE2" w:rsidR="00724AE2">
        <w:t>’</w:t>
      </w:r>
      <w:r w:rsidRPr="00724AE2">
        <w:t xml:space="preserve">s complaints, the Court finds that the applicants in all </w:t>
      </w:r>
      <w:r w:rsidRPr="00724AE2" w:rsidR="00445A91">
        <w:t xml:space="preserve">the </w:t>
      </w:r>
      <w:r w:rsidRPr="00724AE2">
        <w:t>cases did not have at their disposal an effective domestic remedy for their grievances under Article 2 in breach of Article 13 of the Convention.</w:t>
      </w:r>
    </w:p>
    <w:p w:rsidRPr="00724AE2" w:rsidR="00EA6AB1" w:rsidP="00724AE2" w:rsidRDefault="00EA6AB1">
      <w:pPr>
        <w:pStyle w:val="ECHRPara"/>
      </w:pPr>
      <w:r w:rsidRPr="00724AE2">
        <w:fldChar w:fldCharType="begin"/>
      </w:r>
      <w:r w:rsidRPr="00724AE2">
        <w:instrText xml:space="preserve"> SEQ level0 \*arabic </w:instrText>
      </w:r>
      <w:r w:rsidRPr="00724AE2">
        <w:fldChar w:fldCharType="separate"/>
      </w:r>
      <w:r w:rsidRPr="00724AE2" w:rsidR="00724AE2">
        <w:rPr>
          <w:noProof/>
        </w:rPr>
        <w:t>265</w:t>
      </w:r>
      <w:r w:rsidRPr="00724AE2">
        <w:fldChar w:fldCharType="end"/>
      </w:r>
      <w:r w:rsidRPr="00724AE2">
        <w:t>.  In addition, the applicants in</w:t>
      </w:r>
      <w:r w:rsidRPr="00724AE2" w:rsidR="00C74FC9">
        <w:t xml:space="preserve"> </w:t>
      </w:r>
      <w:r w:rsidRPr="00724AE2" w:rsidR="00C74FC9">
        <w:rPr>
          <w:i/>
        </w:rPr>
        <w:t xml:space="preserve">Kukurkhoyeva </w:t>
      </w:r>
      <w:r w:rsidRPr="00724AE2" w:rsidR="00C74FC9">
        <w:t xml:space="preserve">(no. 50556/08), </w:t>
      </w:r>
      <w:r w:rsidRPr="00724AE2" w:rsidR="00C74FC9">
        <w:rPr>
          <w:i/>
        </w:rPr>
        <w:t xml:space="preserve">Shavkhayeva and Bekayeva </w:t>
      </w:r>
      <w:r w:rsidRPr="00724AE2" w:rsidR="00C74FC9">
        <w:t xml:space="preserve">(no. 51029/08), </w:t>
      </w:r>
      <w:r w:rsidRPr="00724AE2" w:rsidR="00C74FC9">
        <w:rPr>
          <w:i/>
        </w:rPr>
        <w:t xml:space="preserve">Zakriyeva and Muradova </w:t>
      </w:r>
      <w:r w:rsidRPr="00724AE2" w:rsidR="00C74FC9">
        <w:t xml:space="preserve">(no. 22667/09), </w:t>
      </w:r>
      <w:r w:rsidRPr="00724AE2" w:rsidR="00C74FC9">
        <w:rPr>
          <w:i/>
        </w:rPr>
        <w:t xml:space="preserve">Akhmetkhanova and Others </w:t>
      </w:r>
      <w:r w:rsidRPr="00724AE2" w:rsidR="00C74FC9">
        <w:t xml:space="preserve">(no. 43706/09), </w:t>
      </w:r>
      <w:r w:rsidRPr="00724AE2" w:rsidR="00C74FC9">
        <w:rPr>
          <w:i/>
        </w:rPr>
        <w:t xml:space="preserve">Ozdamirova and Bakriyeva </w:t>
      </w:r>
      <w:r w:rsidRPr="00724AE2" w:rsidR="00C74FC9">
        <w:t xml:space="preserve">(no. 59117/11), </w:t>
      </w:r>
      <w:r w:rsidRPr="00724AE2" w:rsidR="00C74FC9">
        <w:rPr>
          <w:i/>
        </w:rPr>
        <w:t xml:space="preserve">Kosumova </w:t>
      </w:r>
      <w:r w:rsidRPr="00724AE2" w:rsidR="00C74FC9">
        <w:t xml:space="preserve">(no. 65052/11), </w:t>
      </w:r>
      <w:r w:rsidRPr="00724AE2" w:rsidR="00C74FC9">
        <w:rPr>
          <w:i/>
        </w:rPr>
        <w:t xml:space="preserve">Isayevy </w:t>
      </w:r>
      <w:r w:rsidRPr="00724AE2" w:rsidR="00C74FC9">
        <w:t xml:space="preserve">(no. 70640/11) and </w:t>
      </w:r>
      <w:r w:rsidRPr="00724AE2" w:rsidR="00C74FC9">
        <w:rPr>
          <w:i/>
        </w:rPr>
        <w:t xml:space="preserve">Demelkhanova </w:t>
      </w:r>
      <w:r w:rsidRPr="00724AE2" w:rsidR="00C74FC9">
        <w:t xml:space="preserve">(no. 59203/13) </w:t>
      </w:r>
      <w:r w:rsidRPr="00724AE2">
        <w:t xml:space="preserve">did not have at their disposal an effective domestic remedy for their grievances under Article 3 </w:t>
      </w:r>
      <w:r w:rsidRPr="00724AE2" w:rsidR="00C74FC9">
        <w:t xml:space="preserve">of the Convention </w:t>
      </w:r>
      <w:r w:rsidRPr="00724AE2">
        <w:t>in breach of Article 13 of the Convention.</w:t>
      </w:r>
    </w:p>
    <w:p w:rsidRPr="00724AE2" w:rsidR="00EA6AB1" w:rsidP="00724AE2" w:rsidRDefault="00EA6AB1">
      <w:pPr>
        <w:pStyle w:val="ECHRPara"/>
        <w:rPr>
          <w:i/>
        </w:rPr>
      </w:pPr>
      <w:r w:rsidRPr="00724AE2">
        <w:fldChar w:fldCharType="begin"/>
      </w:r>
      <w:r w:rsidRPr="00724AE2">
        <w:instrText xml:space="preserve"> SEQ level0 \*arabic </w:instrText>
      </w:r>
      <w:r w:rsidRPr="00724AE2">
        <w:fldChar w:fldCharType="separate"/>
      </w:r>
      <w:r w:rsidRPr="00724AE2" w:rsidR="00724AE2">
        <w:rPr>
          <w:noProof/>
        </w:rPr>
        <w:t>266</w:t>
      </w:r>
      <w:r w:rsidRPr="00724AE2">
        <w:fldChar w:fldCharType="end"/>
      </w:r>
      <w:r w:rsidRPr="00724AE2">
        <w:t>.  As regards the alleged breach of Article 13 read in conjunction with Article 5 of the Convention as submitted by the applicants in</w:t>
      </w:r>
      <w:r w:rsidRPr="00724AE2" w:rsidR="00DC0EA0">
        <w:rPr>
          <w:i/>
        </w:rPr>
        <w:t xml:space="preserve"> </w:t>
      </w:r>
      <w:r w:rsidRPr="00724AE2" w:rsidR="00D10E50">
        <w:rPr>
          <w:i/>
        </w:rPr>
        <w:t xml:space="preserve">Kukurkhoyeva </w:t>
      </w:r>
      <w:r w:rsidRPr="00724AE2" w:rsidR="00D10E50">
        <w:t>(no. 50556/08),</w:t>
      </w:r>
      <w:r w:rsidRPr="00724AE2" w:rsidR="00D10E50">
        <w:rPr>
          <w:i/>
        </w:rPr>
        <w:t xml:space="preserve"> Shavkhayeva and Bekayeva </w:t>
      </w:r>
      <w:r w:rsidRPr="00724AE2" w:rsidR="00D10E50">
        <w:t>(no. 51029/08),</w:t>
      </w:r>
      <w:r w:rsidRPr="00724AE2" w:rsidR="00D10E50">
        <w:rPr>
          <w:i/>
        </w:rPr>
        <w:t xml:space="preserve"> Zakriyeva and Muradova </w:t>
      </w:r>
      <w:r w:rsidRPr="00724AE2" w:rsidR="00D10E50">
        <w:t>(no. 22667/09),</w:t>
      </w:r>
      <w:r w:rsidRPr="00724AE2" w:rsidR="00D10E50">
        <w:rPr>
          <w:i/>
        </w:rPr>
        <w:t xml:space="preserve"> Akhmetkhanova and Others </w:t>
      </w:r>
      <w:r w:rsidRPr="00724AE2" w:rsidR="00D10E50">
        <w:t>(no. 43706/09),</w:t>
      </w:r>
      <w:r w:rsidRPr="00724AE2" w:rsidR="00D10E50">
        <w:rPr>
          <w:i/>
        </w:rPr>
        <w:t xml:space="preserve"> Ozdamirova and Bakriyeva </w:t>
      </w:r>
      <w:r w:rsidRPr="00724AE2" w:rsidR="00D10E50">
        <w:t>(no. 59117/11),</w:t>
      </w:r>
      <w:r w:rsidRPr="00724AE2" w:rsidR="00D10E50">
        <w:rPr>
          <w:i/>
        </w:rPr>
        <w:t xml:space="preserve"> Isayevy </w:t>
      </w:r>
      <w:r w:rsidRPr="00724AE2" w:rsidR="00D10E50">
        <w:t>(no. 70640/11)</w:t>
      </w:r>
      <w:r w:rsidRPr="00724AE2" w:rsidR="00D10E50">
        <w:rPr>
          <w:i/>
        </w:rPr>
        <w:t xml:space="preserve"> and Demelkhanova </w:t>
      </w:r>
      <w:r w:rsidRPr="00724AE2" w:rsidR="00D10E50">
        <w:t xml:space="preserve">(no. 59203/13) </w:t>
      </w:r>
      <w:r w:rsidRPr="00724AE2">
        <w:t>the Court has already stated in similar cases that no separate issue arises in respect of Article 13 read in conjunction with Ar</w:t>
      </w:r>
      <w:r w:rsidRPr="00724AE2" w:rsidR="008825ED">
        <w:t xml:space="preserve">ticle 5 of the Convention (see </w:t>
      </w:r>
      <w:r w:rsidRPr="00724AE2">
        <w:rPr>
          <w:i/>
        </w:rPr>
        <w:t>Zhebrailova and Others v. Russia</w:t>
      </w:r>
      <w:r w:rsidRPr="00724AE2">
        <w:t>, no.40166/07, § 84, 26 March 2015</w:t>
      </w:r>
      <w:r w:rsidRPr="00724AE2" w:rsidR="0012474E">
        <w:t>,</w:t>
      </w:r>
      <w:r w:rsidRPr="00724AE2">
        <w:t xml:space="preserve"> and </w:t>
      </w:r>
      <w:r w:rsidRPr="00724AE2">
        <w:rPr>
          <w:i/>
        </w:rPr>
        <w:t>Aliyev and Gadzhiyeva v. Russia</w:t>
      </w:r>
      <w:r w:rsidRPr="00724AE2">
        <w:t>, no. 11059/12</w:t>
      </w:r>
      <w:r w:rsidRPr="00724AE2">
        <w:rPr>
          <w:snapToGrid w:val="0"/>
        </w:rPr>
        <w:t>, § 110, 12 July 2016</w:t>
      </w:r>
      <w:r w:rsidRPr="00724AE2">
        <w:t>).</w:t>
      </w:r>
    </w:p>
    <w:p w:rsidRPr="00724AE2" w:rsidR="00215038" w:rsidP="00724AE2" w:rsidRDefault="00215038">
      <w:pPr>
        <w:pStyle w:val="ECHRHeading1"/>
      </w:pPr>
      <w:r w:rsidRPr="00724AE2">
        <w:t>VI</w:t>
      </w:r>
      <w:r w:rsidRPr="00724AE2" w:rsidR="001953C5">
        <w:t>I</w:t>
      </w:r>
      <w:r w:rsidRPr="00724AE2">
        <w:t>I.  APPLICATION OF ARTICLE 41 OF THE CONVENTION</w:t>
      </w:r>
    </w:p>
    <w:p w:rsidRPr="00724AE2" w:rsidR="00215038"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267</w:t>
      </w:r>
      <w:r w:rsidRPr="00724AE2">
        <w:fldChar w:fldCharType="end"/>
      </w:r>
      <w:r w:rsidRPr="00724AE2">
        <w:t>.  Article 41 of the Convention provides:</w:t>
      </w:r>
    </w:p>
    <w:p w:rsidRPr="00724AE2" w:rsidR="00215038" w:rsidP="00724AE2" w:rsidRDefault="00215038">
      <w:pPr>
        <w:pStyle w:val="ECHRParaQuote"/>
        <w:keepNext/>
        <w:keepLines/>
      </w:pPr>
      <w:r w:rsidRPr="00724A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24AE2" w:rsidR="00215038" w:rsidP="00724AE2" w:rsidRDefault="00215038">
      <w:pPr>
        <w:pStyle w:val="ECHRHeading2"/>
      </w:pPr>
      <w:r w:rsidRPr="00724AE2">
        <w:t>A.  Damage</w:t>
      </w:r>
    </w:p>
    <w:p w:rsidRPr="00724AE2" w:rsidR="00215038" w:rsidP="00724AE2" w:rsidRDefault="00215038">
      <w:pPr>
        <w:pStyle w:val="ECHRHeading3"/>
      </w:pPr>
      <w:r w:rsidRPr="00724AE2">
        <w:t>1.  Pecuniary damage</w:t>
      </w:r>
    </w:p>
    <w:p w:rsidRPr="00724AE2" w:rsidR="00DC0EA0"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268</w:t>
      </w:r>
      <w:r w:rsidRPr="00724AE2">
        <w:fldChar w:fldCharType="end"/>
      </w:r>
      <w:r w:rsidRPr="00724AE2">
        <w:t>.  The applicants in all of the cases, except</w:t>
      </w:r>
      <w:r w:rsidRPr="00724AE2" w:rsidR="002A5DC9">
        <w:t xml:space="preserve"> for</w:t>
      </w:r>
      <w:r w:rsidRPr="00724AE2">
        <w:t xml:space="preserve"> </w:t>
      </w:r>
      <w:r w:rsidRPr="00724AE2" w:rsidR="00564C3F">
        <w:rPr>
          <w:i/>
        </w:rPr>
        <w:t xml:space="preserve">Kukurkhoyeva </w:t>
      </w:r>
      <w:r w:rsidRPr="00724AE2" w:rsidR="00E930A8">
        <w:t>(no. </w:t>
      </w:r>
      <w:r w:rsidRPr="00724AE2" w:rsidR="00564C3F">
        <w:t>50556/08)</w:t>
      </w:r>
      <w:r w:rsidRPr="00724AE2" w:rsidR="002A5DC9">
        <w:t>,</w:t>
      </w:r>
      <w:r w:rsidRPr="00724AE2" w:rsidR="0030039D">
        <w:rPr>
          <w:i/>
        </w:rPr>
        <w:t xml:space="preserve"> Umarov and Others </w:t>
      </w:r>
      <w:r w:rsidRPr="00724AE2" w:rsidR="0030039D">
        <w:t>(no. 5691/11)</w:t>
      </w:r>
      <w:r w:rsidRPr="00724AE2">
        <w:t xml:space="preserve"> </w:t>
      </w:r>
      <w:r w:rsidRPr="00724AE2" w:rsidR="002A5DC9">
        <w:t>and</w:t>
      </w:r>
      <w:r w:rsidRPr="00724AE2" w:rsidR="00796003">
        <w:rPr>
          <w:i/>
        </w:rPr>
        <w:t xml:space="preserve"> Demelkhanova</w:t>
      </w:r>
      <w:r w:rsidRPr="00724AE2" w:rsidR="00796003">
        <w:t xml:space="preserve"> (no. 59203/13)</w:t>
      </w:r>
      <w:r w:rsidRPr="00724AE2" w:rsidR="002A5DC9">
        <w:t xml:space="preserve"> </w:t>
      </w:r>
      <w:r w:rsidRPr="00724AE2">
        <w:t>claimed compensation for loss of financial support from the</w:t>
      </w:r>
      <w:r w:rsidRPr="00724AE2" w:rsidR="00B910CA">
        <w:t xml:space="preserve"> primary</w:t>
      </w:r>
      <w:r w:rsidRPr="00724AE2">
        <w:t xml:space="preserve"> breadwinners</w:t>
      </w:r>
      <w:r w:rsidRPr="00724AE2" w:rsidR="00B910CA">
        <w:t xml:space="preserve"> in their families</w:t>
      </w:r>
      <w:r w:rsidRPr="00724AE2">
        <w:t>.</w:t>
      </w:r>
    </w:p>
    <w:p w:rsidRPr="00724AE2" w:rsidR="0032729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269</w:t>
      </w:r>
      <w:r w:rsidRPr="00724AE2">
        <w:rPr>
          <w:noProof/>
        </w:rPr>
        <w:fldChar w:fldCharType="end"/>
      </w:r>
      <w:r w:rsidRPr="00724AE2" w:rsidR="00215038">
        <w:t>. </w:t>
      </w:r>
      <w:r w:rsidRPr="00724AE2" w:rsidR="00D0313B">
        <w:t> </w:t>
      </w:r>
      <w:r w:rsidRPr="00724AE2" w:rsidR="00215038">
        <w:t xml:space="preserve">The applicants in </w:t>
      </w:r>
      <w:r w:rsidRPr="00724AE2" w:rsidR="00564C3F">
        <w:rPr>
          <w:i/>
        </w:rPr>
        <w:t xml:space="preserve">Shavkhayeva and Bekayeva </w:t>
      </w:r>
      <w:r w:rsidRPr="00724AE2" w:rsidR="00564C3F">
        <w:t>(no. 51029/08)</w:t>
      </w:r>
      <w:r w:rsidRPr="00724AE2" w:rsidR="001C6DCC">
        <w:t>,</w:t>
      </w:r>
      <w:r w:rsidRPr="00724AE2" w:rsidR="00096465">
        <w:rPr>
          <w:i/>
        </w:rPr>
        <w:t xml:space="preserve"> Akhmetkhanova and Others </w:t>
      </w:r>
      <w:r w:rsidRPr="00724AE2" w:rsidR="00096465">
        <w:t xml:space="preserve">(no. 43706/09) </w:t>
      </w:r>
      <w:r w:rsidRPr="00724AE2" w:rsidR="00426117">
        <w:rPr>
          <w:iCs/>
        </w:rPr>
        <w:t xml:space="preserve">and </w:t>
      </w:r>
      <w:r w:rsidRPr="00724AE2" w:rsidR="00AD5A5B">
        <w:rPr>
          <w:i/>
          <w:iCs/>
        </w:rPr>
        <w:t>Mestoyevy</w:t>
      </w:r>
      <w:r w:rsidRPr="00724AE2" w:rsidR="00426117">
        <w:t xml:space="preserve"> </w:t>
      </w:r>
      <w:r w:rsidRPr="00724AE2" w:rsidR="00215038">
        <w:rPr>
          <w:iCs/>
        </w:rPr>
        <w:t>made their calculations on the bases of the UK Ogden Actuary Tables us</w:t>
      </w:r>
      <w:r w:rsidRPr="00724AE2" w:rsidR="00426117">
        <w:rPr>
          <w:iCs/>
        </w:rPr>
        <w:t>ing domestic subsistence levels and inflation rates.</w:t>
      </w:r>
      <w:r w:rsidRPr="00724AE2" w:rsidR="002A5DC9">
        <w:t xml:space="preserve"> </w:t>
      </w:r>
      <w:r w:rsidRPr="00724AE2" w:rsidR="00215038">
        <w:t>The applicants in</w:t>
      </w:r>
      <w:r w:rsidRPr="00724AE2" w:rsidR="00A138DB">
        <w:rPr>
          <w:i/>
        </w:rPr>
        <w:t xml:space="preserve"> Zakriyeva and Muradova </w:t>
      </w:r>
      <w:r w:rsidRPr="00724AE2" w:rsidR="00A138DB">
        <w:t xml:space="preserve">(no. 22667/09) </w:t>
      </w:r>
      <w:r w:rsidRPr="00724AE2" w:rsidR="00215038">
        <w:t xml:space="preserve">relied on </w:t>
      </w:r>
      <w:r w:rsidRPr="00724AE2" w:rsidR="00885F0B">
        <w:t xml:space="preserve">the </w:t>
      </w:r>
      <w:r w:rsidRPr="00724AE2" w:rsidR="004F505A">
        <w:t>average monthly salary in construction, where their missing relatives</w:t>
      </w:r>
      <w:r w:rsidRPr="00724AE2" w:rsidR="001C6DCC">
        <w:t xml:space="preserve"> had</w:t>
      </w:r>
      <w:r w:rsidRPr="00724AE2" w:rsidR="004F505A">
        <w:t xml:space="preserve"> allegedly worked.</w:t>
      </w:r>
      <w:r w:rsidRPr="00724AE2" w:rsidR="002A5DC9">
        <w:t xml:space="preserve"> </w:t>
      </w:r>
      <w:r w:rsidRPr="00724AE2" w:rsidR="00C546F7">
        <w:t>The applicants in</w:t>
      </w:r>
      <w:r w:rsidRPr="00724AE2" w:rsidR="00A67439">
        <w:rPr>
          <w:i/>
        </w:rPr>
        <w:t xml:space="preserve"> Ozdamirova and Bakriyeva </w:t>
      </w:r>
      <w:r w:rsidRPr="00724AE2" w:rsidR="00A67439">
        <w:t>(no. 59117/11)</w:t>
      </w:r>
      <w:r w:rsidRPr="00724AE2" w:rsidR="002F06C8">
        <w:t>,</w:t>
      </w:r>
      <w:r w:rsidRPr="00724AE2" w:rsidR="00B00F63">
        <w:rPr>
          <w:i/>
        </w:rPr>
        <w:t xml:space="preserve"> Kosumova </w:t>
      </w:r>
      <w:r w:rsidRPr="00724AE2" w:rsidR="00B00F63">
        <w:t>(no. 65052/11)</w:t>
      </w:r>
      <w:r w:rsidRPr="00724AE2" w:rsidR="001E61D8">
        <w:t xml:space="preserve"> and</w:t>
      </w:r>
      <w:r w:rsidRPr="00724AE2" w:rsidR="00306F8A">
        <w:rPr>
          <w:i/>
        </w:rPr>
        <w:t xml:space="preserve"> Isayevy</w:t>
      </w:r>
      <w:r w:rsidRPr="00724AE2" w:rsidR="00306F8A">
        <w:t xml:space="preserve"> (no. 70640/11) </w:t>
      </w:r>
      <w:r w:rsidRPr="00724AE2" w:rsidR="00C546F7">
        <w:t xml:space="preserve">relied on </w:t>
      </w:r>
      <w:r w:rsidRPr="00724AE2" w:rsidR="00885F0B">
        <w:t xml:space="preserve">the </w:t>
      </w:r>
      <w:r w:rsidRPr="00724AE2" w:rsidR="00C546F7">
        <w:t>minimum monthly salary in Russia.</w:t>
      </w:r>
      <w:r w:rsidRPr="00724AE2" w:rsidR="00885F0B">
        <w:t xml:space="preserve"> </w:t>
      </w:r>
      <w:r w:rsidRPr="00724AE2" w:rsidR="00215038">
        <w:rPr>
          <w:iCs/>
        </w:rPr>
        <w:t xml:space="preserve">The amounts claimed </w:t>
      </w:r>
      <w:r w:rsidRPr="00724AE2" w:rsidR="00327299">
        <w:rPr>
          <w:iCs/>
        </w:rPr>
        <w:t>are indicated in the appended table.</w:t>
      </w:r>
    </w:p>
    <w:p w:rsidRPr="00724AE2" w:rsidR="00C01DBC" w:rsidP="00724AE2" w:rsidRDefault="00B57856">
      <w:pPr>
        <w:pStyle w:val="ECHRPara"/>
        <w:rPr>
          <w:bCs/>
          <w:iCs/>
        </w:rPr>
      </w:pPr>
      <w:r w:rsidRPr="00724AE2">
        <w:fldChar w:fldCharType="begin"/>
      </w:r>
      <w:r w:rsidRPr="00724AE2">
        <w:instrText xml:space="preserve"> SEQ level0 \*arabic </w:instrText>
      </w:r>
      <w:r w:rsidRPr="00724AE2">
        <w:fldChar w:fldCharType="separate"/>
      </w:r>
      <w:r w:rsidRPr="00724AE2" w:rsidR="00724AE2">
        <w:rPr>
          <w:noProof/>
        </w:rPr>
        <w:t>270</w:t>
      </w:r>
      <w:r w:rsidRPr="00724AE2">
        <w:rPr>
          <w:noProof/>
        </w:rPr>
        <w:fldChar w:fldCharType="end"/>
      </w:r>
      <w:r w:rsidRPr="00724AE2" w:rsidR="00215038">
        <w:t>.  </w:t>
      </w:r>
      <w:r w:rsidRPr="00724AE2" w:rsidR="00215038">
        <w:rPr>
          <w:bCs/>
          <w:iCs/>
        </w:rPr>
        <w:t>The Government stated that</w:t>
      </w:r>
      <w:r w:rsidRPr="00724AE2" w:rsidR="00C01DBC">
        <w:rPr>
          <w:bCs/>
          <w:iCs/>
        </w:rPr>
        <w:t xml:space="preserve"> the claim in </w:t>
      </w:r>
      <w:r w:rsidRPr="00724AE2" w:rsidR="00564C3F">
        <w:rPr>
          <w:i/>
        </w:rPr>
        <w:t xml:space="preserve">Shavkhayeva and Bekayeva </w:t>
      </w:r>
      <w:r w:rsidRPr="00724AE2" w:rsidR="00564C3F">
        <w:t>(no. 51029/08)</w:t>
      </w:r>
      <w:r w:rsidRPr="00724AE2" w:rsidR="00C01DBC">
        <w:rPr>
          <w:bCs/>
          <w:iCs/>
        </w:rPr>
        <w:t> should be dismissed by the Court</w:t>
      </w:r>
      <w:r w:rsidRPr="00724AE2" w:rsidR="00521D8F">
        <w:rPr>
          <w:bCs/>
          <w:iCs/>
        </w:rPr>
        <w:t xml:space="preserve"> as</w:t>
      </w:r>
      <w:r w:rsidRPr="00724AE2" w:rsidR="00C01DBC">
        <w:rPr>
          <w:bCs/>
          <w:iCs/>
        </w:rPr>
        <w:t xml:space="preserve"> the applicants had failed to submit any evidence that their missing relatives had been employed</w:t>
      </w:r>
      <w:r w:rsidRPr="00724AE2" w:rsidR="00521D8F">
        <w:rPr>
          <w:bCs/>
          <w:iCs/>
        </w:rPr>
        <w:t>;</w:t>
      </w:r>
      <w:r w:rsidRPr="00724AE2" w:rsidR="00C01DBC">
        <w:rPr>
          <w:bCs/>
          <w:iCs/>
        </w:rPr>
        <w:t xml:space="preserve"> the UK Ogden Actuary Tables </w:t>
      </w:r>
      <w:r w:rsidRPr="00724AE2" w:rsidR="00521D8F">
        <w:rPr>
          <w:bCs/>
          <w:iCs/>
        </w:rPr>
        <w:t xml:space="preserve">were </w:t>
      </w:r>
      <w:r w:rsidRPr="00724AE2" w:rsidR="00A17A20">
        <w:rPr>
          <w:bCs/>
          <w:iCs/>
        </w:rPr>
        <w:t>not applicable to Russia, and</w:t>
      </w:r>
      <w:r w:rsidRPr="00724AE2" w:rsidR="00C01DBC">
        <w:rPr>
          <w:bCs/>
          <w:iCs/>
        </w:rPr>
        <w:t xml:space="preserve"> because the applicants could apply for </w:t>
      </w:r>
      <w:r w:rsidRPr="00724AE2" w:rsidR="00630FC3">
        <w:rPr>
          <w:bCs/>
          <w:iCs/>
        </w:rPr>
        <w:t xml:space="preserve">a </w:t>
      </w:r>
      <w:r w:rsidRPr="00724AE2" w:rsidR="00C01DBC">
        <w:rPr>
          <w:bCs/>
          <w:iCs/>
        </w:rPr>
        <w:t>pension for the loss of the breadwinner</w:t>
      </w:r>
      <w:r w:rsidRPr="00724AE2" w:rsidR="00630FC3">
        <w:rPr>
          <w:bCs/>
          <w:iCs/>
        </w:rPr>
        <w:t xml:space="preserve"> in their families</w:t>
      </w:r>
      <w:r w:rsidRPr="00724AE2" w:rsidR="00C01DBC">
        <w:rPr>
          <w:bCs/>
          <w:iCs/>
        </w:rPr>
        <w:t>.</w:t>
      </w:r>
      <w:r w:rsidRPr="00724AE2" w:rsidR="004324B6">
        <w:rPr>
          <w:bCs/>
          <w:iCs/>
        </w:rPr>
        <w:t xml:space="preserve"> In </w:t>
      </w:r>
      <w:r w:rsidRPr="00724AE2" w:rsidR="00096465">
        <w:rPr>
          <w:i/>
        </w:rPr>
        <w:t xml:space="preserve">Akhmetkhanova and Others </w:t>
      </w:r>
      <w:r w:rsidRPr="00724AE2" w:rsidR="00096465">
        <w:t xml:space="preserve">(no. 43706/09) </w:t>
      </w:r>
      <w:r w:rsidRPr="00724AE2" w:rsidR="004324B6">
        <w:rPr>
          <w:bCs/>
          <w:iCs/>
        </w:rPr>
        <w:t xml:space="preserve">the Government submitted that the issue of compensation for pecuniary damage should be resolved </w:t>
      </w:r>
      <w:r w:rsidRPr="00724AE2" w:rsidR="00A17A20">
        <w:rPr>
          <w:bCs/>
          <w:iCs/>
        </w:rPr>
        <w:t xml:space="preserve">within civil proceedings </w:t>
      </w:r>
      <w:r w:rsidRPr="00724AE2" w:rsidR="004324B6">
        <w:rPr>
          <w:bCs/>
          <w:iCs/>
        </w:rPr>
        <w:t>at</w:t>
      </w:r>
      <w:r w:rsidRPr="00724AE2" w:rsidR="00A17A20">
        <w:rPr>
          <w:bCs/>
          <w:iCs/>
        </w:rPr>
        <w:t xml:space="preserve"> the domestic level</w:t>
      </w:r>
      <w:r w:rsidRPr="00724AE2" w:rsidR="004324B6">
        <w:rPr>
          <w:bCs/>
          <w:iCs/>
        </w:rPr>
        <w:t>.</w:t>
      </w:r>
    </w:p>
    <w:p w:rsidRPr="00724AE2" w:rsidR="00DC0EA0" w:rsidP="00724AE2" w:rsidRDefault="00B57856">
      <w:pPr>
        <w:pStyle w:val="ECHRPara"/>
        <w:rPr>
          <w:bCs/>
          <w:iCs/>
        </w:rPr>
      </w:pPr>
      <w:r w:rsidRPr="00724AE2">
        <w:fldChar w:fldCharType="begin"/>
      </w:r>
      <w:r w:rsidRPr="00724AE2">
        <w:instrText xml:space="preserve"> SEQ level0 \*arabic </w:instrText>
      </w:r>
      <w:r w:rsidRPr="00724AE2">
        <w:fldChar w:fldCharType="separate"/>
      </w:r>
      <w:r w:rsidRPr="00724AE2" w:rsidR="00724AE2">
        <w:rPr>
          <w:noProof/>
        </w:rPr>
        <w:t>271</w:t>
      </w:r>
      <w:r w:rsidRPr="00724AE2">
        <w:rPr>
          <w:noProof/>
        </w:rPr>
        <w:fldChar w:fldCharType="end"/>
      </w:r>
      <w:r w:rsidRPr="00724AE2" w:rsidR="00215038">
        <w:t xml:space="preserve">.  In the remainder of the cases </w:t>
      </w:r>
      <w:r w:rsidRPr="00724AE2" w:rsidR="00215038">
        <w:rPr>
          <w:bCs/>
          <w:iCs/>
        </w:rPr>
        <w:t>the Government left the issue to the Court</w:t>
      </w:r>
      <w:r w:rsidRPr="00724AE2" w:rsidR="00724AE2">
        <w:rPr>
          <w:bCs/>
          <w:iCs/>
        </w:rPr>
        <w:t>’</w:t>
      </w:r>
      <w:r w:rsidRPr="00724AE2" w:rsidR="00215038">
        <w:rPr>
          <w:bCs/>
          <w:iCs/>
        </w:rPr>
        <w:t>s discretion.</w:t>
      </w:r>
    </w:p>
    <w:p w:rsidRPr="00724AE2" w:rsidR="00215038" w:rsidP="00724AE2" w:rsidRDefault="00215038">
      <w:pPr>
        <w:pStyle w:val="ECHRHeading3"/>
      </w:pPr>
      <w:r w:rsidRPr="00724AE2">
        <w:t>2.  Non-pecuniary damage</w:t>
      </w:r>
    </w:p>
    <w:p w:rsidRPr="00724AE2" w:rsidR="00327299" w:rsidP="00724AE2" w:rsidRDefault="00327299">
      <w:pPr>
        <w:pStyle w:val="ECHRPara"/>
        <w:rPr>
          <w:iCs/>
        </w:rPr>
      </w:pPr>
      <w:r w:rsidRPr="00724AE2">
        <w:rPr>
          <w:iCs/>
        </w:rPr>
        <w:fldChar w:fldCharType="begin"/>
      </w:r>
      <w:r w:rsidRPr="00724AE2">
        <w:rPr>
          <w:iCs/>
        </w:rPr>
        <w:instrText xml:space="preserve"> SEQ level0 \*arabic </w:instrText>
      </w:r>
      <w:r w:rsidRPr="00724AE2">
        <w:rPr>
          <w:iCs/>
        </w:rPr>
        <w:fldChar w:fldCharType="separate"/>
      </w:r>
      <w:r w:rsidRPr="00724AE2" w:rsidR="00724AE2">
        <w:rPr>
          <w:iCs/>
          <w:noProof/>
        </w:rPr>
        <w:t>272</w:t>
      </w:r>
      <w:r w:rsidRPr="00724AE2">
        <w:fldChar w:fldCharType="end"/>
      </w:r>
      <w:r w:rsidRPr="00724AE2">
        <w:rPr>
          <w:iCs/>
        </w:rPr>
        <w:t xml:space="preserve">.  The amounts claimed by the applicants </w:t>
      </w:r>
      <w:r w:rsidRPr="00724AE2" w:rsidR="002A5DC9">
        <w:rPr>
          <w:iCs/>
        </w:rPr>
        <w:t xml:space="preserve">under that head </w:t>
      </w:r>
      <w:r w:rsidRPr="00724AE2">
        <w:rPr>
          <w:iCs/>
        </w:rPr>
        <w:t>are indicated in the appended table.</w:t>
      </w:r>
    </w:p>
    <w:p w:rsidRPr="00724AE2" w:rsidR="00215038" w:rsidP="00724AE2" w:rsidRDefault="00215038">
      <w:pPr>
        <w:pStyle w:val="ECHRPara"/>
        <w:rPr>
          <w:i/>
        </w:rPr>
      </w:pPr>
      <w:r w:rsidRPr="00724AE2">
        <w:fldChar w:fldCharType="begin"/>
      </w:r>
      <w:r w:rsidRPr="00724AE2">
        <w:instrText xml:space="preserve"> SEQ level0 \*arabic </w:instrText>
      </w:r>
      <w:r w:rsidRPr="00724AE2">
        <w:fldChar w:fldCharType="separate"/>
      </w:r>
      <w:r w:rsidRPr="00724AE2" w:rsidR="00724AE2">
        <w:rPr>
          <w:noProof/>
        </w:rPr>
        <w:t>273</w:t>
      </w:r>
      <w:r w:rsidRPr="00724AE2">
        <w:fldChar w:fldCharType="end"/>
      </w:r>
      <w:r w:rsidRPr="00724AE2">
        <w:t>.  </w:t>
      </w:r>
      <w:r w:rsidRPr="00724AE2" w:rsidR="004324B6">
        <w:t xml:space="preserve">In </w:t>
      </w:r>
      <w:r w:rsidRPr="00724AE2" w:rsidR="00096465">
        <w:rPr>
          <w:i/>
        </w:rPr>
        <w:t xml:space="preserve">Akhmetkhanova and Others </w:t>
      </w:r>
      <w:r w:rsidRPr="00724AE2" w:rsidR="00096465">
        <w:t xml:space="preserve">(no. 43706/09) </w:t>
      </w:r>
      <w:r w:rsidRPr="00724AE2" w:rsidR="004324B6">
        <w:t>the Government submitted that the compensation sought by the applicant was excessive.</w:t>
      </w:r>
      <w:r w:rsidRPr="00724AE2" w:rsidR="002A5DC9">
        <w:rPr>
          <w:i/>
        </w:rPr>
        <w:t xml:space="preserve"> </w:t>
      </w:r>
      <w:r w:rsidRPr="00724AE2">
        <w:t xml:space="preserve">In the remainder of the cases </w:t>
      </w:r>
      <w:r w:rsidRPr="00724AE2" w:rsidR="002A5DC9">
        <w:rPr>
          <w:bCs/>
          <w:iCs/>
        </w:rPr>
        <w:t>they</w:t>
      </w:r>
      <w:r w:rsidRPr="00724AE2">
        <w:rPr>
          <w:bCs/>
          <w:iCs/>
        </w:rPr>
        <w:t xml:space="preserve"> left the issue to the Court</w:t>
      </w:r>
      <w:r w:rsidRPr="00724AE2" w:rsidR="00724AE2">
        <w:rPr>
          <w:bCs/>
          <w:iCs/>
        </w:rPr>
        <w:t>’</w:t>
      </w:r>
      <w:r w:rsidRPr="00724AE2">
        <w:rPr>
          <w:bCs/>
          <w:iCs/>
        </w:rPr>
        <w:t>s discretion.</w:t>
      </w:r>
    </w:p>
    <w:p w:rsidRPr="00724AE2" w:rsidR="00215038" w:rsidP="00724AE2" w:rsidRDefault="00215038">
      <w:pPr>
        <w:pStyle w:val="ECHRHeading2"/>
      </w:pPr>
      <w:r w:rsidRPr="00724AE2">
        <w:t>B.  Costs and expenses</w:t>
      </w:r>
    </w:p>
    <w:p w:rsidRPr="00724AE2" w:rsidR="00327299" w:rsidP="00724AE2" w:rsidRDefault="00140AA5">
      <w:pPr>
        <w:pStyle w:val="ECHRPara"/>
        <w:rPr>
          <w:iCs/>
        </w:rPr>
      </w:pPr>
      <w:r w:rsidRPr="00724AE2">
        <w:rPr>
          <w:iCs/>
        </w:rPr>
        <w:fldChar w:fldCharType="begin"/>
      </w:r>
      <w:r w:rsidRPr="00724AE2">
        <w:rPr>
          <w:iCs/>
        </w:rPr>
        <w:instrText xml:space="preserve"> SEQ level0 \*arabic </w:instrText>
      </w:r>
      <w:r w:rsidRPr="00724AE2">
        <w:rPr>
          <w:iCs/>
        </w:rPr>
        <w:fldChar w:fldCharType="separate"/>
      </w:r>
      <w:r w:rsidRPr="00724AE2" w:rsidR="00724AE2">
        <w:rPr>
          <w:iCs/>
          <w:noProof/>
        </w:rPr>
        <w:t>274</w:t>
      </w:r>
      <w:r w:rsidRPr="00724AE2">
        <w:rPr>
          <w:iCs/>
        </w:rPr>
        <w:fldChar w:fldCharType="end"/>
      </w:r>
      <w:r w:rsidRPr="00724AE2">
        <w:rPr>
          <w:iCs/>
        </w:rPr>
        <w:t>.  </w:t>
      </w:r>
      <w:r w:rsidRPr="00724AE2" w:rsidR="00A17A20">
        <w:rPr>
          <w:bCs/>
          <w:iCs/>
        </w:rPr>
        <w:t xml:space="preserve">The amounts claimed </w:t>
      </w:r>
      <w:r w:rsidRPr="00724AE2">
        <w:rPr>
          <w:bCs/>
          <w:iCs/>
        </w:rPr>
        <w:t xml:space="preserve">by the applicants </w:t>
      </w:r>
      <w:r w:rsidRPr="00724AE2" w:rsidR="00A17A20">
        <w:rPr>
          <w:bCs/>
          <w:iCs/>
        </w:rPr>
        <w:t>are indicated in the appended table.</w:t>
      </w:r>
      <w:r w:rsidRPr="00724AE2">
        <w:rPr>
          <w:iCs/>
        </w:rPr>
        <w:t xml:space="preserve"> The</w:t>
      </w:r>
      <w:r w:rsidRPr="00724AE2" w:rsidR="00521D8F">
        <w:rPr>
          <w:iCs/>
        </w:rPr>
        <w:t xml:space="preserve"> applicants</w:t>
      </w:r>
      <w:r w:rsidRPr="00724AE2">
        <w:rPr>
          <w:iCs/>
        </w:rPr>
        <w:t xml:space="preserve"> </w:t>
      </w:r>
      <w:r w:rsidRPr="00724AE2" w:rsidR="00C01DBC">
        <w:rPr>
          <w:iCs/>
        </w:rPr>
        <w:t>asked the award</w:t>
      </w:r>
      <w:r w:rsidRPr="00724AE2" w:rsidR="006B3364">
        <w:rPr>
          <w:iCs/>
        </w:rPr>
        <w:t>s</w:t>
      </w:r>
      <w:r w:rsidRPr="00724AE2" w:rsidR="00C01DBC">
        <w:rPr>
          <w:iCs/>
        </w:rPr>
        <w:t xml:space="preserve"> to be transferred into the bank accounts</w:t>
      </w:r>
      <w:r w:rsidRPr="00724AE2" w:rsidR="006B3364">
        <w:rPr>
          <w:iCs/>
        </w:rPr>
        <w:t xml:space="preserve"> of their representatives</w:t>
      </w:r>
      <w:r w:rsidRPr="00724AE2" w:rsidR="00C01DBC">
        <w:rPr>
          <w:iCs/>
        </w:rPr>
        <w:t>.</w:t>
      </w:r>
    </w:p>
    <w:p w:rsidRPr="00724AE2" w:rsidR="00215038"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275</w:t>
      </w:r>
      <w:r w:rsidRPr="00724AE2">
        <w:fldChar w:fldCharType="end"/>
      </w:r>
      <w:r w:rsidRPr="00724AE2">
        <w:t xml:space="preserve">.  The Government </w:t>
      </w:r>
      <w:r w:rsidRPr="00724AE2" w:rsidR="004324B6">
        <w:t>stated</w:t>
      </w:r>
      <w:r w:rsidRPr="00724AE2">
        <w:t xml:space="preserve"> that </w:t>
      </w:r>
      <w:r w:rsidRPr="00724AE2" w:rsidR="00C01DBC">
        <w:t>in</w:t>
      </w:r>
      <w:r w:rsidRPr="00724AE2" w:rsidR="00564C3F">
        <w:rPr>
          <w:i/>
        </w:rPr>
        <w:t xml:space="preserve"> Shavkhayeva and Bekayeva </w:t>
      </w:r>
      <w:r w:rsidRPr="00724AE2" w:rsidR="00E7716F">
        <w:t>(no. </w:t>
      </w:r>
      <w:r w:rsidRPr="00724AE2" w:rsidR="00564C3F">
        <w:t>51029/08)</w:t>
      </w:r>
      <w:r w:rsidRPr="00724AE2" w:rsidR="00C01DBC">
        <w:rPr>
          <w:bCs/>
          <w:iCs/>
        </w:rPr>
        <w:t xml:space="preserve"> the applicants failed to support their claims by </w:t>
      </w:r>
      <w:r w:rsidRPr="00724AE2" w:rsidR="006B3364">
        <w:rPr>
          <w:bCs/>
          <w:iCs/>
        </w:rPr>
        <w:t xml:space="preserve">relevant </w:t>
      </w:r>
      <w:r w:rsidRPr="00724AE2" w:rsidR="00C01DBC">
        <w:rPr>
          <w:bCs/>
          <w:iCs/>
        </w:rPr>
        <w:t xml:space="preserve">documents and that in any event the sums claimed were excessive. </w:t>
      </w:r>
      <w:r w:rsidRPr="00724AE2" w:rsidR="004324B6">
        <w:rPr>
          <w:bCs/>
          <w:iCs/>
        </w:rPr>
        <w:t xml:space="preserve">In </w:t>
      </w:r>
      <w:r w:rsidRPr="00724AE2" w:rsidR="00096465">
        <w:rPr>
          <w:i/>
        </w:rPr>
        <w:t xml:space="preserve">Akhmetkhanova and Others </w:t>
      </w:r>
      <w:r w:rsidRPr="00724AE2" w:rsidR="00096465">
        <w:t xml:space="preserve">(no. 43706/09) </w:t>
      </w:r>
      <w:r w:rsidRPr="00724AE2" w:rsidR="004324B6">
        <w:rPr>
          <w:bCs/>
          <w:iCs/>
        </w:rPr>
        <w:t>the Government submitted that the applicants</w:t>
      </w:r>
      <w:r w:rsidRPr="00724AE2" w:rsidR="00724AE2">
        <w:rPr>
          <w:bCs/>
          <w:iCs/>
        </w:rPr>
        <w:t>’</w:t>
      </w:r>
      <w:r w:rsidRPr="00724AE2" w:rsidR="004324B6">
        <w:rPr>
          <w:bCs/>
          <w:iCs/>
        </w:rPr>
        <w:t xml:space="preserve"> claim was unsubstantiated, because the documents furnished by the applicants had not been</w:t>
      </w:r>
      <w:r w:rsidRPr="00724AE2" w:rsidR="00521D8F">
        <w:rPr>
          <w:bCs/>
          <w:iCs/>
        </w:rPr>
        <w:t xml:space="preserve"> duly</w:t>
      </w:r>
      <w:r w:rsidRPr="00724AE2" w:rsidR="004324B6">
        <w:rPr>
          <w:bCs/>
          <w:iCs/>
        </w:rPr>
        <w:t xml:space="preserve"> sealed. </w:t>
      </w:r>
      <w:r w:rsidRPr="00724AE2">
        <w:rPr>
          <w:bCs/>
          <w:iCs/>
        </w:rPr>
        <w:t>In the remainder of the cases the Government left the issue to the Court</w:t>
      </w:r>
      <w:r w:rsidRPr="00724AE2" w:rsidR="00724AE2">
        <w:rPr>
          <w:bCs/>
          <w:iCs/>
        </w:rPr>
        <w:t>’</w:t>
      </w:r>
      <w:r w:rsidRPr="00724AE2">
        <w:rPr>
          <w:bCs/>
          <w:iCs/>
        </w:rPr>
        <w:t>s discretion.</w:t>
      </w:r>
    </w:p>
    <w:p w:rsidRPr="00724AE2" w:rsidR="00215038" w:rsidP="00724AE2" w:rsidRDefault="00215038">
      <w:pPr>
        <w:pStyle w:val="ECHRHeading2"/>
      </w:pPr>
      <w:r w:rsidRPr="00724AE2">
        <w:t>C.  The Court</w:t>
      </w:r>
      <w:r w:rsidRPr="00724AE2" w:rsidR="00724AE2">
        <w:t>’</w:t>
      </w:r>
      <w:r w:rsidRPr="00724AE2">
        <w:t>s assessment</w:t>
      </w:r>
    </w:p>
    <w:p w:rsidRPr="00724AE2" w:rsidR="00DC0EA0"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276</w:t>
      </w:r>
      <w:r w:rsidRPr="00724AE2">
        <w:fldChar w:fldCharType="end"/>
      </w:r>
      <w:r w:rsidRPr="00724AE2">
        <w:t>.  The Court reiterates that there must be a clear causal connection between the damage claimed by the applicants and the violation of the Convention, and that this may, where appropriate, include compensation in respect of loss of earnings. The Court further finds that loss of earnings applies to close relatives of the disappeared persons, including spouses, elderly parents and minor children (see, among other authorities, </w:t>
      </w:r>
      <w:r w:rsidRPr="00724AE2">
        <w:rPr>
          <w:i/>
        </w:rPr>
        <w:t>Imakayeva v.</w:t>
      </w:r>
      <w:r w:rsidRPr="00724AE2" w:rsidR="00E930A8">
        <w:rPr>
          <w:i/>
        </w:rPr>
        <w:t> </w:t>
      </w:r>
      <w:r w:rsidRPr="00724AE2">
        <w:rPr>
          <w:i/>
        </w:rPr>
        <w:t>Russia</w:t>
      </w:r>
      <w:r w:rsidRPr="00724AE2">
        <w:t>, no. 7615/02, § 213, ECHR 2006</w:t>
      </w:r>
      <w:r w:rsidRPr="00724AE2">
        <w:noBreakHyphen/>
        <w:t>XIII (extracts)).</w:t>
      </w:r>
    </w:p>
    <w:p w:rsidRPr="00724AE2" w:rsidR="00215038"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277</w:t>
      </w:r>
      <w:r w:rsidRPr="00724AE2">
        <w:fldChar w:fldCharType="end"/>
      </w:r>
      <w:r w:rsidRPr="00724AE2">
        <w:t>.  Wherever the Court finds a violation of the Convention, it may accept that the applicants have suffered non-pecuniary damage which cannot be compensated for solely by the finding of a violation, and make a financial award.</w:t>
      </w:r>
    </w:p>
    <w:p w:rsidRPr="00724AE2" w:rsidR="00215038"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278</w:t>
      </w:r>
      <w:r w:rsidRPr="00724AE2">
        <w:fldChar w:fldCharType="end"/>
      </w:r>
      <w:r w:rsidRPr="00724AE2">
        <w:t>.  As to costs and expenses, the Court has to establish whether they were actually incurred and whether they were necessary and reasonable as to quantum (see </w:t>
      </w:r>
      <w:r w:rsidRPr="00724AE2">
        <w:rPr>
          <w:i/>
          <w:iCs/>
        </w:rPr>
        <w:t>McCann and Others v. the United Kingdom</w:t>
      </w:r>
      <w:r w:rsidRPr="00724AE2">
        <w:t>, 27 September 1995, § 220, Series A no. 324).</w:t>
      </w:r>
    </w:p>
    <w:p w:rsidRPr="00724AE2" w:rsidR="00327299" w:rsidP="00724AE2" w:rsidRDefault="00327299">
      <w:pPr>
        <w:pStyle w:val="ECHRPara"/>
      </w:pPr>
      <w:r w:rsidRPr="00724AE2">
        <w:fldChar w:fldCharType="begin"/>
      </w:r>
      <w:r w:rsidRPr="00724AE2">
        <w:instrText xml:space="preserve"> SEQ level0 \*arabic </w:instrText>
      </w:r>
      <w:r w:rsidRPr="00724AE2">
        <w:fldChar w:fldCharType="separate"/>
      </w:r>
      <w:r w:rsidRPr="00724AE2" w:rsidR="00724AE2">
        <w:rPr>
          <w:noProof/>
        </w:rPr>
        <w:t>279</w:t>
      </w:r>
      <w:r w:rsidRPr="00724AE2">
        <w:fldChar w:fldCharType="end"/>
      </w:r>
      <w:r w:rsidRPr="00724AE2">
        <w:t>.  </w:t>
      </w:r>
      <w:r w:rsidRPr="00724AE2" w:rsidR="001E61D8">
        <w:t xml:space="preserve">Having regard to the conclusions and principles set out above, and the principle of </w:t>
      </w:r>
      <w:r w:rsidRPr="00724AE2" w:rsidR="001E61D8">
        <w:rPr>
          <w:i/>
          <w:iCs/>
        </w:rPr>
        <w:t xml:space="preserve">ne ultra petitum </w:t>
      </w:r>
      <w:r w:rsidRPr="00724AE2" w:rsidR="001E61D8">
        <w:t xml:space="preserve">(“not beyond the request” or “not beyond the scope of the dispute”), as well as </w:t>
      </w:r>
      <w:r w:rsidRPr="00724AE2">
        <w:t>the parties</w:t>
      </w:r>
      <w:r w:rsidRPr="00724AE2" w:rsidR="00724AE2">
        <w:t>’</w:t>
      </w:r>
      <w:r w:rsidRPr="00724AE2">
        <w:t xml:space="preserve"> submissions, the Court awards the applicants the amounts detailed in the appended table, plus any tax that may be chargeable to them on those amounts. The awards in respect of costs and expenses are to be paid into the representatives</w:t>
      </w:r>
      <w:r w:rsidRPr="00724AE2" w:rsidR="00724AE2">
        <w:t>’</w:t>
      </w:r>
      <w:r w:rsidRPr="00724AE2">
        <w:t xml:space="preserve"> bank accounts, as indicated by the applicants.</w:t>
      </w:r>
    </w:p>
    <w:p w:rsidRPr="00724AE2" w:rsidR="00215038" w:rsidP="00724AE2" w:rsidRDefault="00215038">
      <w:pPr>
        <w:pStyle w:val="ECHRHeading2"/>
      </w:pPr>
      <w:r w:rsidRPr="00724AE2">
        <w:t>D.  Default interest</w:t>
      </w:r>
    </w:p>
    <w:p w:rsidRPr="00724AE2" w:rsidR="00215038" w:rsidP="00724AE2" w:rsidRDefault="00215038">
      <w:pPr>
        <w:pStyle w:val="ECHRPara"/>
      </w:pPr>
      <w:r w:rsidRPr="00724AE2">
        <w:fldChar w:fldCharType="begin"/>
      </w:r>
      <w:r w:rsidRPr="00724AE2">
        <w:instrText xml:space="preserve"> SEQ level0 \*arabic </w:instrText>
      </w:r>
      <w:r w:rsidRPr="00724AE2">
        <w:fldChar w:fldCharType="separate"/>
      </w:r>
      <w:r w:rsidRPr="00724AE2" w:rsidR="00724AE2">
        <w:rPr>
          <w:noProof/>
        </w:rPr>
        <w:t>280</w:t>
      </w:r>
      <w:r w:rsidRPr="00724AE2">
        <w:fldChar w:fldCharType="end"/>
      </w:r>
      <w:r w:rsidRPr="00724AE2">
        <w:t>.  The Court considers it appropriate that the default interest rate should be based on the marginal lending rate of the European Central Bank, to which should be added three percentage points.</w:t>
      </w:r>
    </w:p>
    <w:p w:rsidRPr="00724AE2" w:rsidR="00327299" w:rsidP="00724AE2" w:rsidRDefault="00327299">
      <w:pPr>
        <w:pStyle w:val="ECHRHeading1"/>
      </w:pPr>
      <w:r w:rsidRPr="00724AE2">
        <w:t>IX.  ARTICLE 46 OF THE CONVENTION</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281</w:t>
      </w:r>
      <w:r w:rsidRPr="00724AE2">
        <w:rPr>
          <w:noProof/>
        </w:rPr>
        <w:fldChar w:fldCharType="end"/>
      </w:r>
      <w:r w:rsidRPr="00724AE2" w:rsidR="00327299">
        <w:t>.  </w:t>
      </w:r>
      <w:r w:rsidRPr="00724AE2" w:rsidR="00135F17">
        <w:t>The applicant</w:t>
      </w:r>
      <w:r w:rsidRPr="00724AE2" w:rsidR="00BC0223">
        <w:t xml:space="preserve"> in</w:t>
      </w:r>
      <w:r w:rsidRPr="00724AE2" w:rsidR="00327299">
        <w:t xml:space="preserve"> </w:t>
      </w:r>
      <w:r w:rsidRPr="00724AE2" w:rsidR="00564C3F">
        <w:rPr>
          <w:i/>
        </w:rPr>
        <w:t xml:space="preserve">Kukurkhoyeva </w:t>
      </w:r>
      <w:r w:rsidRPr="00724AE2" w:rsidR="00564C3F">
        <w:t>(no. 50556/08)</w:t>
      </w:r>
      <w:r w:rsidRPr="00724AE2" w:rsidR="00135F17">
        <w:rPr>
          <w:iCs/>
        </w:rPr>
        <w:t xml:space="preserve"> </w:t>
      </w:r>
      <w:r w:rsidRPr="00724AE2" w:rsidR="00327299">
        <w:t>asked the Court to indicate that</w:t>
      </w:r>
      <w:r w:rsidRPr="00724AE2" w:rsidR="00BC0223">
        <w:t xml:space="preserve"> there is an</w:t>
      </w:r>
      <w:r w:rsidRPr="00724AE2" w:rsidR="00327299">
        <w:t xml:space="preserve"> </w:t>
      </w:r>
      <w:r w:rsidRPr="00724AE2" w:rsidR="00BC0223">
        <w:t xml:space="preserve">obligation on </w:t>
      </w:r>
      <w:r w:rsidRPr="00724AE2" w:rsidR="00327299">
        <w:t xml:space="preserve">the </w:t>
      </w:r>
      <w:r w:rsidRPr="00724AE2" w:rsidR="00BC0223">
        <w:t>r</w:t>
      </w:r>
      <w:r w:rsidRPr="00724AE2" w:rsidR="00327299">
        <w:t>esponde</w:t>
      </w:r>
      <w:r w:rsidRPr="00724AE2" w:rsidR="00E8420F">
        <w:t>nt</w:t>
      </w:r>
      <w:r w:rsidRPr="00724AE2" w:rsidR="00327299">
        <w:t xml:space="preserve"> Government to identify and prosecute those responsible for the abduction of </w:t>
      </w:r>
      <w:r w:rsidRPr="00724AE2" w:rsidR="00135F17">
        <w:t>her husband</w:t>
      </w:r>
      <w:r w:rsidRPr="00724AE2" w:rsidR="00327299">
        <w:t xml:space="preserve">, and that </w:t>
      </w:r>
      <w:r w:rsidRPr="00724AE2" w:rsidR="00BC0223">
        <w:t xml:space="preserve">an </w:t>
      </w:r>
      <w:r w:rsidRPr="00724AE2" w:rsidR="00327299">
        <w:t>award</w:t>
      </w:r>
      <w:r w:rsidRPr="00724AE2" w:rsidR="00BC0223">
        <w:t xml:space="preserve"> in</w:t>
      </w:r>
      <w:r w:rsidRPr="00724AE2" w:rsidR="00327299">
        <w:t xml:space="preserve"> </w:t>
      </w:r>
      <w:r w:rsidRPr="00724AE2" w:rsidR="00BC0223">
        <w:t xml:space="preserve">respect </w:t>
      </w:r>
      <w:r w:rsidRPr="00724AE2" w:rsidR="00327299">
        <w:t xml:space="preserve">of non-pecuniary damage should be coupled with </w:t>
      </w:r>
      <w:r w:rsidRPr="00724AE2" w:rsidR="00BC0223">
        <w:t>a</w:t>
      </w:r>
      <w:r w:rsidRPr="00724AE2" w:rsidR="00327299">
        <w:t xml:space="preserve"> decision</w:t>
      </w:r>
      <w:r w:rsidRPr="00724AE2" w:rsidR="00BC0223">
        <w:t xml:space="preserve"> by</w:t>
      </w:r>
      <w:r w:rsidRPr="00724AE2" w:rsidR="00327299">
        <w:t xml:space="preserve"> </w:t>
      </w:r>
      <w:r w:rsidRPr="00724AE2" w:rsidR="00BC0223">
        <w:t xml:space="preserve">the Court </w:t>
      </w:r>
      <w:r w:rsidRPr="00724AE2" w:rsidR="00327299">
        <w:t>that a fresh investigation should follow the entry into force of the Court</w:t>
      </w:r>
      <w:r w:rsidRPr="00724AE2" w:rsidR="00724AE2">
        <w:t>’</w:t>
      </w:r>
      <w:r w:rsidRPr="00724AE2" w:rsidR="00327299">
        <w:t>s judgment. T</w:t>
      </w:r>
      <w:r w:rsidRPr="00724AE2" w:rsidR="00061BEA">
        <w:t>he applicant</w:t>
      </w:r>
      <w:r w:rsidRPr="00724AE2" w:rsidR="00327299">
        <w:t xml:space="preserve"> also </w:t>
      </w:r>
      <w:r w:rsidRPr="00724AE2" w:rsidR="00BC0223">
        <w:t xml:space="preserve">asked </w:t>
      </w:r>
      <w:r w:rsidRPr="00724AE2" w:rsidR="00327299">
        <w:t>the Court to indicate that</w:t>
      </w:r>
      <w:r w:rsidRPr="00724AE2" w:rsidR="00BC0223">
        <w:t>,</w:t>
      </w:r>
      <w:r w:rsidRPr="00724AE2" w:rsidR="00327299">
        <w:t xml:space="preserve"> irrespective of the outcome of the investigation, the </w:t>
      </w:r>
      <w:r w:rsidRPr="00724AE2" w:rsidR="00BC0223">
        <w:t>r</w:t>
      </w:r>
      <w:r w:rsidRPr="00724AE2" w:rsidR="00327299">
        <w:t>esponde</w:t>
      </w:r>
      <w:r w:rsidRPr="00724AE2" w:rsidR="00E8420F">
        <w:t>nt</w:t>
      </w:r>
      <w:r w:rsidRPr="00724AE2" w:rsidR="00327299">
        <w:t xml:space="preserve"> Government should undertake all possible measures to </w:t>
      </w:r>
      <w:r w:rsidRPr="00724AE2" w:rsidR="00061BEA">
        <w:t>locate the body of her abducted relative and return it to the</w:t>
      </w:r>
      <w:r w:rsidRPr="00724AE2" w:rsidR="00327299">
        <w:t xml:space="preserve"> family members, </w:t>
      </w:r>
      <w:r w:rsidRPr="00724AE2" w:rsidR="00BC0223">
        <w:t>and should</w:t>
      </w:r>
      <w:r w:rsidRPr="00724AE2" w:rsidR="00061BEA">
        <w:t xml:space="preserve"> provide the applicant</w:t>
      </w:r>
      <w:r w:rsidRPr="00724AE2" w:rsidR="00327299">
        <w:t xml:space="preserve"> with access to the investigation file.</w:t>
      </w:r>
    </w:p>
    <w:p w:rsidRPr="00724AE2" w:rsidR="0032729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282</w:t>
      </w:r>
      <w:r w:rsidRPr="00724AE2">
        <w:rPr>
          <w:noProof/>
        </w:rPr>
        <w:fldChar w:fldCharType="end"/>
      </w:r>
      <w:r w:rsidRPr="00724AE2" w:rsidR="00327299">
        <w:t>.  The Government did not comment on this part of the applicant</w:t>
      </w:r>
      <w:r w:rsidRPr="00724AE2" w:rsidR="00724AE2">
        <w:t>’</w:t>
      </w:r>
      <w:r w:rsidRPr="00724AE2" w:rsidR="00327299">
        <w:t>s submission.</w:t>
      </w:r>
    </w:p>
    <w:p w:rsidRPr="00724AE2" w:rsidR="00327299"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283</w:t>
      </w:r>
      <w:r w:rsidRPr="00724AE2">
        <w:rPr>
          <w:noProof/>
        </w:rPr>
        <w:fldChar w:fldCharType="end"/>
      </w:r>
      <w:r w:rsidRPr="00724AE2" w:rsidR="00327299">
        <w:t>.  Article 46 of the Convention provides as far as relevant:</w:t>
      </w:r>
    </w:p>
    <w:p w:rsidRPr="00724AE2" w:rsidR="00327299" w:rsidP="00724AE2" w:rsidRDefault="00E7716F">
      <w:pPr>
        <w:pStyle w:val="ECHRParaQuote"/>
      </w:pPr>
      <w:r w:rsidRPr="00724AE2">
        <w:t>“</w:t>
      </w:r>
      <w:r w:rsidRPr="00724AE2" w:rsidR="00327299">
        <w:t>1.  The High Contracting Parties undertake to abide by the final judgment of the Court in any case to which they are parties.</w:t>
      </w:r>
    </w:p>
    <w:p w:rsidRPr="00724AE2" w:rsidR="00327299" w:rsidP="00724AE2" w:rsidRDefault="00327299">
      <w:pPr>
        <w:pStyle w:val="ECHRParaQuote"/>
      </w:pPr>
      <w:r w:rsidRPr="00724AE2">
        <w:t>2.  The final judgment of the Court shall be transmitted to the Committee of Ministers, which shall supervise its execution.”</w:t>
      </w:r>
    </w:p>
    <w:p w:rsidRPr="00724AE2" w:rsidR="00DC0EA0" w:rsidP="00724AE2" w:rsidRDefault="00B57856">
      <w:pPr>
        <w:pStyle w:val="ECHRPara"/>
      </w:pPr>
      <w:r w:rsidRPr="00724AE2">
        <w:fldChar w:fldCharType="begin"/>
      </w:r>
      <w:r w:rsidRPr="00724AE2">
        <w:instrText xml:space="preserve"> SEQ level0 \*arabic </w:instrText>
      </w:r>
      <w:r w:rsidRPr="00724AE2">
        <w:fldChar w:fldCharType="separate"/>
      </w:r>
      <w:r w:rsidRPr="00724AE2" w:rsidR="00724AE2">
        <w:rPr>
          <w:noProof/>
        </w:rPr>
        <w:t>284</w:t>
      </w:r>
      <w:r w:rsidRPr="00724AE2">
        <w:rPr>
          <w:noProof/>
        </w:rPr>
        <w:fldChar w:fldCharType="end"/>
      </w:r>
      <w:r w:rsidRPr="00724AE2" w:rsidR="00327299">
        <w:t xml:space="preserve">.  Keeping in mind its findings in </w:t>
      </w:r>
      <w:r w:rsidRPr="00724AE2" w:rsidR="00327299">
        <w:rPr>
          <w:i/>
        </w:rPr>
        <w:t>Aslakhanova and Others</w:t>
      </w:r>
      <w:r w:rsidRPr="00724AE2" w:rsidR="00327299">
        <w:t xml:space="preserve"> (cited above, §§ 220-38) concerning the systemic problem of ineffective investigations into disappearances in the region at the material time, along with its findings in a number of similar cases in which it has decided, with reference to its established principles, that it was most appropriate to leave it to the respondent Government to choose the means to be used in the domestic legal order with a view to discharging their legal obligation under Article 46 of the Convention (see, among other authorities, </w:t>
      </w:r>
      <w:r w:rsidRPr="00724AE2" w:rsidR="00327299">
        <w:rPr>
          <w:i/>
        </w:rPr>
        <w:t>Mutsolgova and Others v. Russia</w:t>
      </w:r>
      <w:r w:rsidRPr="00724AE2" w:rsidR="00327299">
        <w:t>, no. 2952/06, § 168, 1 April 2010</w:t>
      </w:r>
      <w:r w:rsidRPr="00724AE2" w:rsidR="00EE4BAF">
        <w:t>,</w:t>
      </w:r>
      <w:r w:rsidRPr="00724AE2" w:rsidR="00327299">
        <w:t xml:space="preserve"> and </w:t>
      </w:r>
      <w:r w:rsidRPr="00724AE2" w:rsidR="00327299">
        <w:rPr>
          <w:i/>
        </w:rPr>
        <w:t>Sultygov and Others</w:t>
      </w:r>
      <w:r w:rsidRPr="00724AE2" w:rsidR="00327299">
        <w:rPr>
          <w:snapToGrid w:val="0"/>
        </w:rPr>
        <w:t>, cited above § 504</w:t>
      </w:r>
      <w:r w:rsidRPr="00724AE2" w:rsidR="00327299">
        <w:t>), the Court does not see any exceptional circumstances which would lead it to reach a different conclusion in the present case.</w:t>
      </w:r>
    </w:p>
    <w:p w:rsidRPr="00724AE2" w:rsidR="00D420F3" w:rsidP="00724AE2" w:rsidRDefault="0077175D">
      <w:pPr>
        <w:pStyle w:val="ECHRTitle1"/>
      </w:pPr>
      <w:r w:rsidRPr="00724AE2">
        <w:t>FOR THESE REASONS, THE COURT</w:t>
      </w:r>
      <w:r w:rsidRPr="00724AE2" w:rsidR="00B2099C">
        <w:t>, UNANIMOUSLY,</w:t>
      </w:r>
    </w:p>
    <w:p w:rsidRPr="00724AE2" w:rsidR="00DC0EA0" w:rsidP="00724AE2" w:rsidRDefault="00F91D70">
      <w:pPr>
        <w:pStyle w:val="JuList"/>
      </w:pPr>
      <w:r w:rsidRPr="00724AE2">
        <w:t>1.  </w:t>
      </w:r>
      <w:r w:rsidRPr="00724AE2">
        <w:rPr>
          <w:i/>
        </w:rPr>
        <w:t xml:space="preserve">Decides </w:t>
      </w:r>
      <w:r w:rsidRPr="00724AE2">
        <w:t>to join the applications;</w:t>
      </w:r>
    </w:p>
    <w:p w:rsidRPr="00724AE2" w:rsidR="00D420F3" w:rsidP="00724AE2" w:rsidRDefault="00D420F3">
      <w:pPr>
        <w:pStyle w:val="JuList"/>
      </w:pPr>
    </w:p>
    <w:p w:rsidRPr="00724AE2" w:rsidR="00F91D70" w:rsidP="00724AE2" w:rsidRDefault="00F91D70">
      <w:pPr>
        <w:pStyle w:val="JuList"/>
      </w:pPr>
      <w:r w:rsidRPr="00724AE2">
        <w:t>2.  </w:t>
      </w:r>
      <w:r w:rsidRPr="00724AE2">
        <w:rPr>
          <w:i/>
        </w:rPr>
        <w:t xml:space="preserve">Decides </w:t>
      </w:r>
      <w:r w:rsidRPr="00724AE2">
        <w:t xml:space="preserve">to strike the application of </w:t>
      </w:r>
      <w:r w:rsidRPr="00724AE2">
        <w:rPr>
          <w:i/>
        </w:rPr>
        <w:t xml:space="preserve">Umarov and Others </w:t>
      </w:r>
      <w:r w:rsidRPr="00724AE2">
        <w:t xml:space="preserve">(no. 5691/11) out of its list of cases as far as it concerns </w:t>
      </w:r>
      <w:r w:rsidRPr="00724AE2" w:rsidR="006B3364">
        <w:t>Ms Madina Gaysultanova</w:t>
      </w:r>
      <w:r w:rsidRPr="00724AE2" w:rsidR="00724AE2">
        <w:t>’</w:t>
      </w:r>
      <w:r w:rsidRPr="00724AE2" w:rsidR="006B3364">
        <w:t>s complaints</w:t>
      </w:r>
      <w:r w:rsidRPr="00724AE2">
        <w:t>;</w:t>
      </w:r>
    </w:p>
    <w:p w:rsidRPr="00724AE2" w:rsidR="00F91D70" w:rsidP="00724AE2" w:rsidRDefault="00F91D70">
      <w:pPr>
        <w:pStyle w:val="JuList"/>
      </w:pPr>
    </w:p>
    <w:p w:rsidRPr="00724AE2" w:rsidR="00F91D70" w:rsidP="00724AE2" w:rsidRDefault="00F91D70">
      <w:pPr>
        <w:pStyle w:val="JuList"/>
      </w:pPr>
      <w:r w:rsidRPr="00724AE2">
        <w:t>3.  </w:t>
      </w:r>
      <w:r w:rsidRPr="00724AE2">
        <w:rPr>
          <w:i/>
        </w:rPr>
        <w:t xml:space="preserve">Declares </w:t>
      </w:r>
      <w:r w:rsidRPr="00724AE2">
        <w:t>the applications admissible;</w:t>
      </w:r>
    </w:p>
    <w:p w:rsidRPr="00724AE2" w:rsidR="00F91D70" w:rsidP="00724AE2" w:rsidRDefault="00F91D70">
      <w:pPr>
        <w:pStyle w:val="JuList"/>
      </w:pPr>
    </w:p>
    <w:p w:rsidRPr="00724AE2" w:rsidR="00F91D70" w:rsidP="00724AE2" w:rsidRDefault="00F91D70">
      <w:pPr>
        <w:pStyle w:val="JuList"/>
      </w:pPr>
      <w:r w:rsidRPr="00724AE2">
        <w:t>4.  </w:t>
      </w:r>
      <w:r w:rsidRPr="00724AE2">
        <w:rPr>
          <w:i/>
        </w:rPr>
        <w:t>Holds</w:t>
      </w:r>
      <w:r w:rsidRPr="00724AE2">
        <w:t xml:space="preserve"> that there has been a substantive violation of Article 2 of the Convention in respect of the applicants</w:t>
      </w:r>
      <w:r w:rsidRPr="00724AE2" w:rsidR="00724AE2">
        <w:t>’</w:t>
      </w:r>
      <w:r w:rsidRPr="00724AE2">
        <w:t xml:space="preserve"> relatives Mr Girikhan Tsechoyev, Mr Sharip Shavkhayev, Mr Shamkhan Shavkhayev, Mr Umar Bekayev, Mr Murad Zakriyev, Mr Rustam Muradov, Mr Akhdan Akhmetkhanov, Mr Magomed Mestoyev, Mr Magomed Umarov, Mr Umar Ozdamirov, Mr Mayr-Khadzhi Gerikhanov, Mr Rizvan Isayev, Mr Anzor Isayev and Mr Abdula Demelkhanov;</w:t>
      </w:r>
    </w:p>
    <w:p w:rsidRPr="00724AE2" w:rsidR="00F91D70" w:rsidP="00724AE2" w:rsidRDefault="00F91D70">
      <w:pPr>
        <w:pStyle w:val="JuList"/>
      </w:pPr>
    </w:p>
    <w:p w:rsidRPr="00724AE2" w:rsidR="00F91D70" w:rsidP="00724AE2" w:rsidRDefault="00F91D70">
      <w:pPr>
        <w:pStyle w:val="JuList"/>
      </w:pPr>
      <w:r w:rsidRPr="00724AE2">
        <w:t>5.  </w:t>
      </w:r>
      <w:r w:rsidRPr="00724AE2">
        <w:rPr>
          <w:i/>
        </w:rPr>
        <w:t>Holds</w:t>
      </w:r>
      <w:r w:rsidRPr="00724AE2">
        <w:t xml:space="preserve"> that there has been a procedural violation of Article 2 of the Convention on account of the failure to investigate effectively the disappearance of the applicants</w:t>
      </w:r>
      <w:r w:rsidRPr="00724AE2" w:rsidR="00724AE2">
        <w:t>’</w:t>
      </w:r>
      <w:r w:rsidRPr="00724AE2">
        <w:t xml:space="preserve"> relatives;</w:t>
      </w:r>
    </w:p>
    <w:p w:rsidRPr="00724AE2" w:rsidR="00F91D70" w:rsidP="00724AE2" w:rsidRDefault="00F91D70">
      <w:pPr>
        <w:pStyle w:val="JuList"/>
      </w:pPr>
    </w:p>
    <w:p w:rsidRPr="00724AE2" w:rsidR="00F91D70" w:rsidP="00724AE2" w:rsidRDefault="00F91D70">
      <w:pPr>
        <w:pStyle w:val="JuList"/>
      </w:pPr>
      <w:r w:rsidRPr="00724AE2">
        <w:t>6.  </w:t>
      </w:r>
      <w:r w:rsidRPr="00724AE2">
        <w:rPr>
          <w:i/>
        </w:rPr>
        <w:t xml:space="preserve">Holds </w:t>
      </w:r>
      <w:r w:rsidRPr="00724AE2">
        <w:t>that there has been a violation of Article 3 of the Convention in respect of the applicants on account of their mental suffering caused by their relatives</w:t>
      </w:r>
      <w:r w:rsidRPr="00724AE2" w:rsidR="00724AE2">
        <w:t>’</w:t>
      </w:r>
      <w:r w:rsidRPr="00724AE2">
        <w:t xml:space="preserve"> disappearance and the authorities</w:t>
      </w:r>
      <w:r w:rsidRPr="00724AE2" w:rsidR="00724AE2">
        <w:t>’</w:t>
      </w:r>
      <w:r w:rsidRPr="00724AE2">
        <w:t xml:space="preserve"> response to their suffering;</w:t>
      </w:r>
    </w:p>
    <w:p w:rsidRPr="00724AE2" w:rsidR="00F91D70" w:rsidP="00724AE2" w:rsidRDefault="00F91D70">
      <w:pPr>
        <w:pStyle w:val="JuList"/>
      </w:pPr>
    </w:p>
    <w:p w:rsidRPr="00724AE2" w:rsidR="00F91D70" w:rsidP="00724AE2" w:rsidRDefault="00F91D70">
      <w:pPr>
        <w:pStyle w:val="JuList"/>
      </w:pPr>
      <w:r w:rsidRPr="00724AE2">
        <w:t>7.  </w:t>
      </w:r>
      <w:r w:rsidRPr="00724AE2">
        <w:rPr>
          <w:i/>
        </w:rPr>
        <w:t xml:space="preserve">Holds </w:t>
      </w:r>
      <w:r w:rsidRPr="00724AE2">
        <w:t>that there has been a violation of Article 5 of the Convention in respect of the applicants</w:t>
      </w:r>
      <w:r w:rsidRPr="00724AE2" w:rsidR="00724AE2">
        <w:t>’</w:t>
      </w:r>
      <w:r w:rsidRPr="00724AE2">
        <w:t xml:space="preserve"> relatives </w:t>
      </w:r>
      <w:r w:rsidRPr="00724AE2" w:rsidR="001B23F3">
        <w:t xml:space="preserve">in </w:t>
      </w:r>
      <w:r w:rsidRPr="00724AE2" w:rsidR="001B23F3">
        <w:rPr>
          <w:i/>
        </w:rPr>
        <w:t xml:space="preserve">Kukurkhoyeva </w:t>
      </w:r>
      <w:r w:rsidRPr="00724AE2" w:rsidR="005970C1">
        <w:rPr>
          <w:i/>
        </w:rPr>
        <w:t xml:space="preserve">v. Russia </w:t>
      </w:r>
      <w:r w:rsidRPr="00724AE2" w:rsidR="001B23F3">
        <w:t xml:space="preserve">(no. 50556/08), </w:t>
      </w:r>
      <w:r w:rsidRPr="00724AE2" w:rsidR="00E7716F">
        <w:rPr>
          <w:i/>
        </w:rPr>
        <w:t>Shavkhayeva and Bekayeva</w:t>
      </w:r>
      <w:r w:rsidRPr="00724AE2" w:rsidR="005970C1">
        <w:rPr>
          <w:i/>
        </w:rPr>
        <w:t xml:space="preserve"> v. Russia</w:t>
      </w:r>
      <w:r w:rsidRPr="00724AE2" w:rsidR="001B23F3">
        <w:t xml:space="preserve"> (no. 51029/08), </w:t>
      </w:r>
      <w:r w:rsidRPr="00724AE2" w:rsidR="001B23F3">
        <w:rPr>
          <w:i/>
        </w:rPr>
        <w:t>Zakriyeva and Muradova</w:t>
      </w:r>
      <w:r w:rsidRPr="00724AE2" w:rsidR="005970C1">
        <w:rPr>
          <w:i/>
        </w:rPr>
        <w:t xml:space="preserve"> v. Russia</w:t>
      </w:r>
      <w:r w:rsidRPr="00724AE2" w:rsidR="001B23F3">
        <w:rPr>
          <w:i/>
        </w:rPr>
        <w:t xml:space="preserve"> </w:t>
      </w:r>
      <w:r w:rsidRPr="00724AE2" w:rsidR="001B23F3">
        <w:t xml:space="preserve">(no. 22667/09), </w:t>
      </w:r>
      <w:r w:rsidRPr="00724AE2" w:rsidR="001B23F3">
        <w:rPr>
          <w:i/>
        </w:rPr>
        <w:t>Akhmetkhanova and Others</w:t>
      </w:r>
      <w:r w:rsidRPr="00724AE2" w:rsidR="005970C1">
        <w:rPr>
          <w:i/>
        </w:rPr>
        <w:t xml:space="preserve"> v. Russia</w:t>
      </w:r>
      <w:r w:rsidRPr="00724AE2" w:rsidR="001B23F3">
        <w:rPr>
          <w:i/>
        </w:rPr>
        <w:t xml:space="preserve"> </w:t>
      </w:r>
      <w:r w:rsidRPr="00724AE2" w:rsidR="001B23F3">
        <w:t xml:space="preserve">(no. 43706/09), </w:t>
      </w:r>
      <w:r w:rsidRPr="00724AE2" w:rsidR="001B23F3">
        <w:rPr>
          <w:i/>
        </w:rPr>
        <w:t xml:space="preserve">Mestoyevy </w:t>
      </w:r>
      <w:r w:rsidRPr="00724AE2" w:rsidR="005970C1">
        <w:rPr>
          <w:i/>
        </w:rPr>
        <w:t xml:space="preserve">v. Russia </w:t>
      </w:r>
      <w:r w:rsidRPr="00724AE2" w:rsidR="001B23F3">
        <w:t>(no. 66394/10)</w:t>
      </w:r>
      <w:r w:rsidRPr="00724AE2" w:rsidR="00E8420F">
        <w:t>,</w:t>
      </w:r>
      <w:r w:rsidRPr="00724AE2" w:rsidR="0030039D">
        <w:rPr>
          <w:i/>
        </w:rPr>
        <w:t xml:space="preserve"> Umarov and Others</w:t>
      </w:r>
      <w:r w:rsidRPr="00724AE2" w:rsidR="005970C1">
        <w:rPr>
          <w:i/>
        </w:rPr>
        <w:t xml:space="preserve"> v. Russia</w:t>
      </w:r>
      <w:r w:rsidRPr="00724AE2" w:rsidR="0030039D">
        <w:rPr>
          <w:i/>
        </w:rPr>
        <w:t xml:space="preserve"> </w:t>
      </w:r>
      <w:r w:rsidRPr="00724AE2" w:rsidR="0030039D">
        <w:t>(no. 5691/11)</w:t>
      </w:r>
      <w:r w:rsidRPr="00724AE2" w:rsidR="001B23F3">
        <w:t xml:space="preserve">, </w:t>
      </w:r>
      <w:r w:rsidRPr="00724AE2" w:rsidR="001B23F3">
        <w:rPr>
          <w:i/>
        </w:rPr>
        <w:t xml:space="preserve">Ozdamirova and Bakriyeva </w:t>
      </w:r>
      <w:r w:rsidRPr="00724AE2" w:rsidR="005970C1">
        <w:rPr>
          <w:i/>
        </w:rPr>
        <w:t xml:space="preserve">v. Russia </w:t>
      </w:r>
      <w:r w:rsidRPr="00724AE2" w:rsidR="001B23F3">
        <w:t xml:space="preserve">(no. 59117/11), </w:t>
      </w:r>
      <w:r w:rsidRPr="00724AE2" w:rsidR="001B23F3">
        <w:rPr>
          <w:i/>
        </w:rPr>
        <w:t>Isayevy</w:t>
      </w:r>
      <w:r w:rsidRPr="00724AE2" w:rsidR="005970C1">
        <w:rPr>
          <w:i/>
        </w:rPr>
        <w:t xml:space="preserve"> v. Russia</w:t>
      </w:r>
      <w:r w:rsidRPr="00724AE2" w:rsidR="001B23F3">
        <w:rPr>
          <w:i/>
        </w:rPr>
        <w:t xml:space="preserve"> </w:t>
      </w:r>
      <w:r w:rsidRPr="00724AE2" w:rsidR="001B23F3">
        <w:t xml:space="preserve">(no. 70640/11) and </w:t>
      </w:r>
      <w:r w:rsidRPr="00724AE2" w:rsidR="001B23F3">
        <w:rPr>
          <w:i/>
        </w:rPr>
        <w:t>Demelkhanova</w:t>
      </w:r>
      <w:r w:rsidRPr="00724AE2" w:rsidR="005970C1">
        <w:rPr>
          <w:i/>
        </w:rPr>
        <w:t xml:space="preserve"> v. Russia </w:t>
      </w:r>
      <w:r w:rsidRPr="00724AE2" w:rsidR="001B23F3">
        <w:t xml:space="preserve">(no. 59203/13) </w:t>
      </w:r>
      <w:r w:rsidRPr="00724AE2">
        <w:t>on account of their unlawful detention</w:t>
      </w:r>
      <w:r w:rsidRPr="00724AE2" w:rsidR="001B23F3">
        <w:t>;</w:t>
      </w:r>
    </w:p>
    <w:p w:rsidRPr="00724AE2" w:rsidR="001B23F3" w:rsidP="00724AE2" w:rsidRDefault="001B23F3">
      <w:pPr>
        <w:pStyle w:val="JuList"/>
      </w:pPr>
    </w:p>
    <w:p w:rsidRPr="00724AE2" w:rsidR="001B23F3" w:rsidP="00724AE2" w:rsidRDefault="001B23F3">
      <w:pPr>
        <w:pStyle w:val="JuList"/>
      </w:pPr>
      <w:r w:rsidRPr="00724AE2">
        <w:t>8.  </w:t>
      </w:r>
      <w:r w:rsidRPr="00724AE2">
        <w:rPr>
          <w:i/>
        </w:rPr>
        <w:t xml:space="preserve">Holds </w:t>
      </w:r>
      <w:r w:rsidRPr="00724AE2">
        <w:t>that there has been a violation of Article 13 of the Convention in conjunction with Article 2 of the Convention;</w:t>
      </w:r>
    </w:p>
    <w:p w:rsidRPr="00724AE2" w:rsidR="00F91D70" w:rsidP="00724AE2" w:rsidRDefault="00F91D70">
      <w:pPr>
        <w:pStyle w:val="JuList"/>
      </w:pPr>
    </w:p>
    <w:p w:rsidRPr="00724AE2" w:rsidR="001B23F3" w:rsidP="00724AE2" w:rsidRDefault="001B23F3">
      <w:pPr>
        <w:pStyle w:val="JuList"/>
      </w:pPr>
      <w:r w:rsidRPr="00724AE2">
        <w:t>9.  </w:t>
      </w:r>
      <w:r w:rsidRPr="00724AE2">
        <w:rPr>
          <w:i/>
        </w:rPr>
        <w:t xml:space="preserve">Holds </w:t>
      </w:r>
      <w:r w:rsidRPr="00724AE2">
        <w:t>that there has been a violation of Article 13 of the Convention in conjunction with</w:t>
      </w:r>
      <w:r w:rsidRPr="00724AE2" w:rsidR="00C74FC9">
        <w:t xml:space="preserve"> Article 3 of the Convention in </w:t>
      </w:r>
      <w:r w:rsidRPr="00724AE2" w:rsidR="00C74FC9">
        <w:rPr>
          <w:i/>
        </w:rPr>
        <w:t xml:space="preserve">Kukurkhoyeva </w:t>
      </w:r>
      <w:r w:rsidRPr="00724AE2" w:rsidR="00C74FC9">
        <w:t>(no. 50556/08),</w:t>
      </w:r>
      <w:r w:rsidRPr="00724AE2" w:rsidR="00C74FC9">
        <w:rPr>
          <w:i/>
        </w:rPr>
        <w:t xml:space="preserve"> Shavkhayeva and Bekayeva </w:t>
      </w:r>
      <w:r w:rsidRPr="00724AE2" w:rsidR="00C74FC9">
        <w:t>(no. 51029/08),</w:t>
      </w:r>
      <w:r w:rsidRPr="00724AE2" w:rsidR="00C74FC9">
        <w:rPr>
          <w:i/>
        </w:rPr>
        <w:t xml:space="preserve"> Zakriyeva and Muradova </w:t>
      </w:r>
      <w:r w:rsidRPr="00724AE2" w:rsidR="00C74FC9">
        <w:t>(no. 22667/09),</w:t>
      </w:r>
      <w:r w:rsidRPr="00724AE2" w:rsidR="00C74FC9">
        <w:rPr>
          <w:i/>
        </w:rPr>
        <w:t xml:space="preserve"> Akhmetkhanova and Others </w:t>
      </w:r>
      <w:r w:rsidRPr="00724AE2" w:rsidR="00C74FC9">
        <w:t>(no. 43706/09),</w:t>
      </w:r>
      <w:r w:rsidRPr="00724AE2" w:rsidR="00C74FC9">
        <w:rPr>
          <w:i/>
        </w:rPr>
        <w:t xml:space="preserve"> Ozdamirova and Bakriyeva </w:t>
      </w:r>
      <w:r w:rsidRPr="00724AE2" w:rsidR="00C74FC9">
        <w:t>(no. 59117/11),</w:t>
      </w:r>
      <w:r w:rsidRPr="00724AE2" w:rsidR="00C74FC9">
        <w:rPr>
          <w:i/>
        </w:rPr>
        <w:t xml:space="preserve"> Kosumova </w:t>
      </w:r>
      <w:r w:rsidRPr="00724AE2" w:rsidR="00E930A8">
        <w:rPr>
          <w:i/>
        </w:rPr>
        <w:t>v. </w:t>
      </w:r>
      <w:r w:rsidRPr="00724AE2" w:rsidR="005970C1">
        <w:rPr>
          <w:i/>
        </w:rPr>
        <w:t xml:space="preserve">Russia </w:t>
      </w:r>
      <w:r w:rsidRPr="00724AE2" w:rsidR="00C74FC9">
        <w:t>(no. 65052/11),</w:t>
      </w:r>
      <w:r w:rsidRPr="00724AE2" w:rsidR="00C74FC9">
        <w:rPr>
          <w:i/>
        </w:rPr>
        <w:t xml:space="preserve"> Isayevy </w:t>
      </w:r>
      <w:r w:rsidRPr="00724AE2" w:rsidR="00C74FC9">
        <w:t>(no. 70640/11)</w:t>
      </w:r>
      <w:r w:rsidRPr="00724AE2" w:rsidR="00C74FC9">
        <w:rPr>
          <w:i/>
        </w:rPr>
        <w:t xml:space="preserve"> </w:t>
      </w:r>
      <w:r w:rsidRPr="00724AE2" w:rsidR="00C74FC9">
        <w:t>and</w:t>
      </w:r>
      <w:r w:rsidRPr="00724AE2" w:rsidR="00C74FC9">
        <w:rPr>
          <w:i/>
        </w:rPr>
        <w:t xml:space="preserve"> Demelkhanova </w:t>
      </w:r>
      <w:r w:rsidRPr="00724AE2" w:rsidR="00C74FC9">
        <w:t>(no. 59203/13)</w:t>
      </w:r>
      <w:r w:rsidRPr="00724AE2">
        <w:t>;</w:t>
      </w:r>
    </w:p>
    <w:p w:rsidRPr="00724AE2" w:rsidR="001B23F3" w:rsidP="00724AE2" w:rsidRDefault="001B23F3">
      <w:pPr>
        <w:pStyle w:val="JuList"/>
        <w:ind w:left="0" w:firstLine="0"/>
      </w:pPr>
    </w:p>
    <w:p w:rsidRPr="00724AE2" w:rsidR="00D10E50" w:rsidP="00724AE2" w:rsidRDefault="001B23F3">
      <w:pPr>
        <w:pStyle w:val="JuList"/>
        <w:rPr>
          <w:i/>
        </w:rPr>
      </w:pPr>
      <w:r w:rsidRPr="00724AE2">
        <w:t>10.  </w:t>
      </w:r>
      <w:r w:rsidRPr="00724AE2">
        <w:rPr>
          <w:i/>
          <w:iCs/>
        </w:rPr>
        <w:t>Holds</w:t>
      </w:r>
      <w:r w:rsidRPr="00724AE2">
        <w:rPr>
          <w:i/>
        </w:rPr>
        <w:t> </w:t>
      </w:r>
      <w:r w:rsidRPr="00724AE2">
        <w:t>that no separate issue arises under Article 13 of the Convention in conjunction with Article 5 of the Convention in</w:t>
      </w:r>
      <w:r w:rsidRPr="00724AE2" w:rsidR="00564C3F">
        <w:rPr>
          <w:i/>
        </w:rPr>
        <w:t xml:space="preserve"> </w:t>
      </w:r>
      <w:r w:rsidRPr="00724AE2" w:rsidR="00D10E50">
        <w:rPr>
          <w:i/>
        </w:rPr>
        <w:t xml:space="preserve">Kukurkhoyeva </w:t>
      </w:r>
      <w:r w:rsidRPr="00724AE2" w:rsidR="00D10E50">
        <w:t>(no. 50556/08),</w:t>
      </w:r>
      <w:r w:rsidRPr="00724AE2" w:rsidR="00D10E50">
        <w:rPr>
          <w:i/>
        </w:rPr>
        <w:t xml:space="preserve"> Shavkhayeva and Bekayeva </w:t>
      </w:r>
      <w:r w:rsidRPr="00724AE2" w:rsidR="00D10E50">
        <w:t>(no. 51029/08),</w:t>
      </w:r>
      <w:r w:rsidRPr="00724AE2" w:rsidR="00D10E50">
        <w:rPr>
          <w:i/>
        </w:rPr>
        <w:t xml:space="preserve"> Zakriyeva and Muradova </w:t>
      </w:r>
      <w:r w:rsidRPr="00724AE2" w:rsidR="00D10E50">
        <w:t>(no. 22667/09),</w:t>
      </w:r>
      <w:r w:rsidRPr="00724AE2" w:rsidR="00D10E50">
        <w:rPr>
          <w:i/>
        </w:rPr>
        <w:t xml:space="preserve"> Akhmetkhanova and Others </w:t>
      </w:r>
      <w:r w:rsidRPr="00724AE2" w:rsidR="00D10E50">
        <w:t>(no. 43706/09),</w:t>
      </w:r>
      <w:r w:rsidRPr="00724AE2" w:rsidR="00D10E50">
        <w:rPr>
          <w:i/>
        </w:rPr>
        <w:t xml:space="preserve"> Ozdamirova and Bakriyeva </w:t>
      </w:r>
      <w:r w:rsidRPr="00724AE2" w:rsidR="00D10E50">
        <w:t>(no. 59117/11),</w:t>
      </w:r>
      <w:r w:rsidRPr="00724AE2" w:rsidR="00D10E50">
        <w:rPr>
          <w:i/>
        </w:rPr>
        <w:t xml:space="preserve"> Isayevy </w:t>
      </w:r>
      <w:r w:rsidRPr="00724AE2" w:rsidR="00D10E50">
        <w:t>(no. 70640/11)</w:t>
      </w:r>
      <w:r w:rsidRPr="00724AE2" w:rsidR="00D10E50">
        <w:rPr>
          <w:i/>
        </w:rPr>
        <w:t xml:space="preserve"> and Demelkhanova </w:t>
      </w:r>
      <w:r w:rsidRPr="00724AE2" w:rsidR="00D10E50">
        <w:t>(no. 59203/13);</w:t>
      </w:r>
    </w:p>
    <w:p w:rsidRPr="00724AE2" w:rsidR="001B23F3" w:rsidP="00724AE2" w:rsidRDefault="001B23F3">
      <w:pPr>
        <w:pStyle w:val="JuList"/>
      </w:pPr>
    </w:p>
    <w:p w:rsidRPr="00724AE2" w:rsidR="001B23F3" w:rsidP="00724AE2" w:rsidRDefault="001B23F3">
      <w:pPr>
        <w:pStyle w:val="JuList"/>
        <w:rPr>
          <w:i/>
        </w:rPr>
      </w:pPr>
      <w:r w:rsidRPr="00724AE2">
        <w:t>11.  </w:t>
      </w:r>
      <w:r w:rsidRPr="00724AE2">
        <w:rPr>
          <w:i/>
        </w:rPr>
        <w:t>Holds</w:t>
      </w:r>
    </w:p>
    <w:p w:rsidRPr="00724AE2" w:rsidR="001B23F3" w:rsidP="00724AE2" w:rsidRDefault="001B23F3">
      <w:pPr>
        <w:pStyle w:val="JuLista"/>
      </w:pPr>
      <w:r w:rsidRPr="00724AE2">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are to be paid into the representatives</w:t>
      </w:r>
      <w:r w:rsidRPr="00724AE2" w:rsidR="00724AE2">
        <w:t>’</w:t>
      </w:r>
      <w:r w:rsidRPr="00724AE2">
        <w:t xml:space="preserve"> bank accounts as indicated by the applicants;</w:t>
      </w:r>
    </w:p>
    <w:p w:rsidRPr="00724AE2" w:rsidR="001B23F3" w:rsidP="00724AE2" w:rsidRDefault="001B23F3">
      <w:pPr>
        <w:pStyle w:val="JuLista"/>
      </w:pPr>
      <w:r w:rsidRPr="00724AE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24AE2" w:rsidR="001B23F3" w:rsidP="00724AE2" w:rsidRDefault="001B23F3">
      <w:pPr>
        <w:pStyle w:val="JuList"/>
        <w:rPr>
          <w:i/>
        </w:rPr>
      </w:pPr>
    </w:p>
    <w:p w:rsidRPr="00724AE2" w:rsidR="00F91D70" w:rsidP="00724AE2" w:rsidRDefault="001B23F3">
      <w:pPr>
        <w:pStyle w:val="JuList"/>
      </w:pPr>
      <w:r w:rsidRPr="00724AE2">
        <w:t>12.  </w:t>
      </w:r>
      <w:r w:rsidRPr="00724AE2">
        <w:rPr>
          <w:i/>
        </w:rPr>
        <w:t>Dismisses</w:t>
      </w:r>
      <w:r w:rsidRPr="00724AE2">
        <w:t xml:space="preserve"> the remainder of the applicants</w:t>
      </w:r>
      <w:r w:rsidRPr="00724AE2" w:rsidR="00724AE2">
        <w:t>’</w:t>
      </w:r>
      <w:r w:rsidRPr="00724AE2">
        <w:t xml:space="preserve"> claims for just satisfaction.</w:t>
      </w:r>
    </w:p>
    <w:p w:rsidRPr="00724AE2" w:rsidR="00F91D70" w:rsidP="00724AE2" w:rsidRDefault="00F91D70">
      <w:pPr>
        <w:pStyle w:val="JuList"/>
      </w:pPr>
    </w:p>
    <w:p w:rsidRPr="00724AE2" w:rsidR="00D420F3" w:rsidP="00724AE2" w:rsidRDefault="0077175D">
      <w:pPr>
        <w:pStyle w:val="JuParaLast"/>
      </w:pPr>
      <w:r w:rsidRPr="00724AE2">
        <w:t xml:space="preserve">Done in English, and notified in writing on </w:t>
      </w:r>
      <w:r w:rsidRPr="00724AE2" w:rsidR="00225082">
        <w:t>22 January 2019</w:t>
      </w:r>
      <w:r w:rsidRPr="00724AE2">
        <w:t>, pursuant to Rule 77 §§ 2 and 3 of the Rules of Court.</w:t>
      </w:r>
    </w:p>
    <w:p w:rsidRPr="00724AE2" w:rsidR="00FD60DC" w:rsidP="00724AE2" w:rsidRDefault="0077175D">
      <w:pPr>
        <w:pStyle w:val="JuSigned"/>
        <w:sectPr w:rsidRPr="00724AE2" w:rsidR="00FD60DC" w:rsidSect="00ED20D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r w:rsidRPr="00724AE2">
        <w:tab/>
      </w:r>
      <w:r w:rsidRPr="00724AE2" w:rsidR="00225082">
        <w:rPr>
          <w:lang w:val="en-US"/>
        </w:rPr>
        <w:t>Stephen Phillips</w:t>
      </w:r>
      <w:r w:rsidRPr="00724AE2">
        <w:tab/>
      </w:r>
      <w:r w:rsidRPr="00724AE2" w:rsidR="00225082">
        <w:rPr>
          <w:szCs w:val="24"/>
          <w:lang w:val="en-US"/>
        </w:rPr>
        <w:t>Branko Lubarda</w:t>
      </w:r>
      <w:r w:rsidRPr="00724AE2">
        <w:rPr>
          <w:szCs w:val="24"/>
        </w:rPr>
        <w:br/>
      </w:r>
      <w:r w:rsidRPr="00724AE2">
        <w:tab/>
      </w:r>
      <w:r w:rsidRPr="00724AE2" w:rsidR="00B2099C">
        <w:rPr>
          <w:iCs/>
        </w:rPr>
        <w:t>Registrar</w:t>
      </w:r>
      <w:r w:rsidRPr="00724AE2">
        <w:tab/>
        <w:t>President</w:t>
      </w:r>
    </w:p>
    <w:p w:rsidRPr="00724AE2" w:rsidR="003100D6" w:rsidP="00724AE2" w:rsidRDefault="003100D6">
      <w:pPr>
        <w:jc w:val="center"/>
        <w:rPr>
          <w:b/>
        </w:rPr>
      </w:pPr>
      <w:r w:rsidRPr="00724AE2">
        <w:rPr>
          <w:b/>
        </w:rPr>
        <w:t>APPENDIX</w:t>
      </w:r>
      <w:r w:rsidRPr="00724AE2">
        <w:rPr>
          <w:b/>
        </w:rPr>
        <w:br/>
      </w:r>
    </w:p>
    <w:tbl>
      <w:tblPr>
        <w:tblStyle w:val="ECHRListTable"/>
        <w:tblW w:w="12866" w:type="dxa"/>
        <w:tblLayout w:type="fixed"/>
        <w:tblLook w:val="05E0" w:firstRow="1" w:lastRow="1" w:firstColumn="1" w:lastColumn="1" w:noHBand="0" w:noVBand="1"/>
      </w:tblPr>
      <w:tblGrid>
        <w:gridCol w:w="570"/>
        <w:gridCol w:w="1381"/>
        <w:gridCol w:w="2558"/>
        <w:gridCol w:w="1836"/>
        <w:gridCol w:w="1418"/>
        <w:gridCol w:w="1984"/>
        <w:gridCol w:w="1707"/>
        <w:gridCol w:w="1412"/>
      </w:tblGrid>
      <w:tr w:rsidRPr="00724AE2" w:rsidR="003100D6" w:rsidTr="003100D6">
        <w:trPr>
          <w:cnfStyle w:val="100000000000" w:firstRow="1" w:lastRow="0" w:firstColumn="0" w:lastColumn="0" w:oddVBand="0" w:evenVBand="0" w:oddHBand="0" w:evenHBand="0" w:firstRowFirstColumn="0" w:firstRowLastColumn="0" w:lastRowFirstColumn="0" w:lastRowLastColumn="0"/>
        </w:trPr>
        <w:tc>
          <w:tcPr>
            <w:tcW w:w="570"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bookmarkStart w:name="AppTableStart" w:id="93"/>
            <w:bookmarkEnd w:id="93"/>
            <w:r w:rsidRPr="00724AE2">
              <w:rPr>
                <w:sz w:val="18"/>
                <w:szCs w:val="18"/>
              </w:rPr>
              <w:t>No.</w:t>
            </w:r>
          </w:p>
        </w:tc>
        <w:tc>
          <w:tcPr>
            <w:tcW w:w="1381" w:type="dxa"/>
            <w:tcBorders>
              <w:top w:val="none" w:color="auto" w:sz="0" w:space="0"/>
              <w:left w:val="none" w:color="auto" w:sz="0" w:space="0"/>
              <w:bottom w:val="none" w:color="auto" w:sz="0" w:space="0"/>
              <w:right w:val="none" w:color="auto" w:sz="0" w:space="0"/>
            </w:tcBorders>
          </w:tcPr>
          <w:p w:rsidRPr="00724AE2" w:rsidR="003100D6" w:rsidP="00724AE2" w:rsidRDefault="003100D6">
            <w:pPr>
              <w:ind w:right="-108" w:hanging="3"/>
              <w:jc w:val="center"/>
              <w:rPr>
                <w:sz w:val="18"/>
                <w:szCs w:val="18"/>
              </w:rPr>
            </w:pPr>
            <w:r w:rsidRPr="00724AE2">
              <w:rPr>
                <w:sz w:val="18"/>
                <w:szCs w:val="18"/>
              </w:rPr>
              <w:t>Application no. and date of introduction</w:t>
            </w:r>
          </w:p>
        </w:tc>
        <w:tc>
          <w:tcPr>
            <w:tcW w:w="2558"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r w:rsidRPr="00724AE2">
              <w:rPr>
                <w:sz w:val="18"/>
                <w:szCs w:val="18"/>
              </w:rPr>
              <w:t>Applicant</w:t>
            </w:r>
          </w:p>
          <w:p w:rsidRPr="00724AE2" w:rsidR="003100D6" w:rsidP="00724AE2" w:rsidRDefault="003100D6">
            <w:pPr>
              <w:jc w:val="center"/>
              <w:rPr>
                <w:sz w:val="18"/>
                <w:szCs w:val="18"/>
              </w:rPr>
            </w:pPr>
            <w:r w:rsidRPr="00724AE2">
              <w:rPr>
                <w:sz w:val="18"/>
                <w:szCs w:val="18"/>
              </w:rPr>
              <w:t>Date of birth</w:t>
            </w:r>
          </w:p>
          <w:p w:rsidRPr="00724AE2" w:rsidR="003100D6" w:rsidP="00724AE2" w:rsidRDefault="003100D6">
            <w:pPr>
              <w:jc w:val="center"/>
              <w:rPr>
                <w:sz w:val="18"/>
                <w:szCs w:val="18"/>
              </w:rPr>
            </w:pPr>
            <w:r w:rsidRPr="00724AE2">
              <w:rPr>
                <w:sz w:val="18"/>
                <w:szCs w:val="18"/>
              </w:rPr>
              <w:t>Place of residence</w:t>
            </w:r>
          </w:p>
          <w:p w:rsidRPr="00724AE2" w:rsidR="003100D6" w:rsidP="00724AE2" w:rsidRDefault="003100D6">
            <w:pPr>
              <w:jc w:val="center"/>
              <w:rPr>
                <w:sz w:val="18"/>
                <w:szCs w:val="18"/>
              </w:rPr>
            </w:pPr>
            <w:r w:rsidRPr="00724AE2">
              <w:rPr>
                <w:sz w:val="18"/>
                <w:szCs w:val="18"/>
              </w:rPr>
              <w:t>Kinship with the abducted person(s)</w:t>
            </w:r>
          </w:p>
        </w:tc>
        <w:tc>
          <w:tcPr>
            <w:tcW w:w="1836"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r w:rsidRPr="00724AE2">
              <w:rPr>
                <w:sz w:val="18"/>
                <w:szCs w:val="18"/>
              </w:rPr>
              <w:t>Abducted person(s)</w:t>
            </w:r>
          </w:p>
        </w:tc>
        <w:tc>
          <w:tcPr>
            <w:tcW w:w="1418"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r w:rsidRPr="00724AE2">
              <w:rPr>
                <w:sz w:val="18"/>
                <w:szCs w:val="18"/>
              </w:rPr>
              <w:t>Represented by</w:t>
            </w:r>
          </w:p>
        </w:tc>
        <w:tc>
          <w:tcPr>
            <w:tcW w:w="1984"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r w:rsidRPr="00724AE2">
              <w:rPr>
                <w:sz w:val="18"/>
                <w:szCs w:val="18"/>
              </w:rPr>
              <w:t>Pecuniary damage</w:t>
            </w:r>
          </w:p>
        </w:tc>
        <w:tc>
          <w:tcPr>
            <w:tcW w:w="1707"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r w:rsidRPr="00724AE2">
              <w:rPr>
                <w:sz w:val="18"/>
                <w:szCs w:val="18"/>
              </w:rPr>
              <w:t>Non-pecuniary damage</w:t>
            </w:r>
          </w:p>
        </w:tc>
        <w:tc>
          <w:tcPr>
            <w:tcW w:w="1412" w:type="dxa"/>
            <w:tcBorders>
              <w:top w:val="none" w:color="auto" w:sz="0" w:space="0"/>
              <w:left w:val="none" w:color="auto" w:sz="0" w:space="0"/>
              <w:bottom w:val="none" w:color="auto" w:sz="0" w:space="0"/>
              <w:right w:val="none" w:color="auto" w:sz="0" w:space="0"/>
            </w:tcBorders>
          </w:tcPr>
          <w:p w:rsidRPr="00724AE2" w:rsidR="003100D6" w:rsidP="00724AE2" w:rsidRDefault="003100D6">
            <w:pPr>
              <w:jc w:val="center"/>
              <w:rPr>
                <w:sz w:val="18"/>
                <w:szCs w:val="18"/>
              </w:rPr>
            </w:pPr>
            <w:r w:rsidRPr="00724AE2">
              <w:rPr>
                <w:sz w:val="18"/>
                <w:szCs w:val="18"/>
              </w:rPr>
              <w:t>Costs and expenses</w:t>
            </w:r>
          </w:p>
        </w:tc>
      </w:tr>
      <w:tr w:rsidRPr="00724AE2" w:rsidR="003100D6" w:rsidTr="003100D6">
        <w:trPr>
          <w:trHeight w:val="776"/>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50556/08</w:t>
            </w:r>
          </w:p>
          <w:p w:rsidRPr="00724AE2" w:rsidR="003100D6" w:rsidP="00724AE2" w:rsidRDefault="003100D6">
            <w:pPr>
              <w:jc w:val="left"/>
              <w:rPr>
                <w:sz w:val="20"/>
                <w:szCs w:val="20"/>
              </w:rPr>
            </w:pPr>
            <w:r w:rsidRPr="00724AE2">
              <w:rPr>
                <w:sz w:val="20"/>
                <w:szCs w:val="20"/>
              </w:rPr>
              <w:t>24/09/2008</w:t>
            </w:r>
          </w:p>
        </w:tc>
        <w:tc>
          <w:tcPr>
            <w:tcW w:w="2558" w:type="dxa"/>
            <w:vMerge w:val="restart"/>
          </w:tcPr>
          <w:p w:rsidRPr="00724AE2" w:rsidR="003100D6" w:rsidP="00724AE2" w:rsidRDefault="003100D6">
            <w:pPr>
              <w:jc w:val="left"/>
              <w:rPr>
                <w:b/>
                <w:sz w:val="20"/>
                <w:szCs w:val="20"/>
              </w:rPr>
            </w:pPr>
            <w:r w:rsidRPr="00724AE2">
              <w:rPr>
                <w:b/>
                <w:sz w:val="20"/>
                <w:szCs w:val="20"/>
              </w:rPr>
              <w:t>Ms Aza KUKURKHOYEVA</w:t>
            </w:r>
          </w:p>
          <w:p w:rsidRPr="00724AE2" w:rsidR="003100D6" w:rsidP="00724AE2" w:rsidRDefault="003100D6">
            <w:pPr>
              <w:jc w:val="left"/>
              <w:rPr>
                <w:sz w:val="20"/>
                <w:szCs w:val="20"/>
              </w:rPr>
            </w:pPr>
            <w:r w:rsidRPr="00724AE2">
              <w:rPr>
                <w:sz w:val="20"/>
                <w:szCs w:val="20"/>
              </w:rPr>
              <w:t>01/09/1965</w:t>
            </w:r>
          </w:p>
          <w:p w:rsidRPr="00724AE2" w:rsidR="003100D6" w:rsidP="00724AE2" w:rsidRDefault="003100D6">
            <w:pPr>
              <w:jc w:val="left"/>
              <w:rPr>
                <w:sz w:val="20"/>
                <w:szCs w:val="20"/>
              </w:rPr>
            </w:pPr>
            <w:r w:rsidRPr="00724AE2">
              <w:rPr>
                <w:sz w:val="20"/>
                <w:szCs w:val="20"/>
              </w:rPr>
              <w:t>Ordzhonikidzevskaya</w:t>
            </w:r>
          </w:p>
          <w:p w:rsidRPr="00724AE2" w:rsidR="003100D6" w:rsidP="00724AE2" w:rsidRDefault="003100D6">
            <w:pPr>
              <w:jc w:val="left"/>
              <w:rPr>
                <w:sz w:val="20"/>
                <w:szCs w:val="20"/>
              </w:rPr>
            </w:pPr>
            <w:r w:rsidRPr="00724AE2">
              <w:rPr>
                <w:sz w:val="20"/>
                <w:szCs w:val="20"/>
              </w:rPr>
              <w:t>wife</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rPr>
            </w:pPr>
            <w:r w:rsidRPr="00724AE2">
              <w:rPr>
                <w:sz w:val="20"/>
                <w:szCs w:val="20"/>
                <w:lang w:val="en-US"/>
              </w:rPr>
              <w:t>Mr Girikhan TSECHOYEV</w:t>
            </w:r>
          </w:p>
        </w:tc>
        <w:tc>
          <w:tcPr>
            <w:tcW w:w="1418" w:type="dxa"/>
            <w:vMerge w:val="restart"/>
          </w:tcPr>
          <w:p w:rsidRPr="00724AE2" w:rsidR="003100D6" w:rsidP="00724AE2" w:rsidRDefault="003100D6">
            <w:pPr>
              <w:ind w:right="-108"/>
              <w:jc w:val="left"/>
              <w:rPr>
                <w:sz w:val="20"/>
                <w:szCs w:val="20"/>
              </w:rPr>
            </w:pPr>
            <w:r w:rsidRPr="00724AE2">
              <w:rPr>
                <w:sz w:val="20"/>
                <w:szCs w:val="20"/>
              </w:rPr>
              <w:t>MEMORIAL HUMAN RIGHTS CENTRE</w:t>
            </w:r>
          </w:p>
        </w:tc>
        <w:tc>
          <w:tcPr>
            <w:tcW w:w="1984" w:type="dxa"/>
          </w:tcPr>
          <w:p w:rsidRPr="00724AE2" w:rsidR="003100D6" w:rsidP="00724AE2" w:rsidRDefault="003100D6">
            <w:pPr>
              <w:jc w:val="left"/>
              <w:rPr>
                <w:sz w:val="20"/>
                <w:szCs w:val="20"/>
              </w:rPr>
            </w:pPr>
            <w:r w:rsidRPr="00724AE2">
              <w:rPr>
                <w:sz w:val="20"/>
                <w:szCs w:val="20"/>
              </w:rPr>
              <w:t>Sought by the applicant:</w:t>
            </w:r>
          </w:p>
          <w:p w:rsidRPr="00724AE2" w:rsidR="003100D6" w:rsidP="00724AE2" w:rsidRDefault="003100D6">
            <w:pPr>
              <w:jc w:val="left"/>
              <w:rPr>
                <w:sz w:val="20"/>
                <w:szCs w:val="20"/>
              </w:rPr>
            </w:pPr>
            <w:r w:rsidRPr="00724AE2">
              <w:rPr>
                <w:sz w:val="20"/>
                <w:szCs w:val="20"/>
              </w:rPr>
              <w:t>-</w:t>
            </w:r>
          </w:p>
        </w:tc>
        <w:tc>
          <w:tcPr>
            <w:tcW w:w="1707" w:type="dxa"/>
          </w:tcPr>
          <w:p w:rsidRPr="00724AE2" w:rsidR="003100D6" w:rsidP="00724AE2" w:rsidRDefault="003100D6">
            <w:pPr>
              <w:jc w:val="left"/>
              <w:rPr>
                <w:sz w:val="20"/>
                <w:szCs w:val="20"/>
              </w:rPr>
            </w:pPr>
            <w:r w:rsidRPr="00724AE2">
              <w:rPr>
                <w:sz w:val="20"/>
                <w:szCs w:val="20"/>
              </w:rPr>
              <w:t xml:space="preserve">Sought by the applicant in the amount to be determined by the Court </w:t>
            </w:r>
          </w:p>
        </w:tc>
        <w:tc>
          <w:tcPr>
            <w:tcW w:w="1412" w:type="dxa"/>
          </w:tcPr>
          <w:p w:rsidRPr="00724AE2" w:rsidR="003100D6" w:rsidP="00724AE2" w:rsidRDefault="003100D6">
            <w:pPr>
              <w:jc w:val="left"/>
              <w:rPr>
                <w:sz w:val="20"/>
                <w:szCs w:val="20"/>
              </w:rPr>
            </w:pPr>
            <w:r w:rsidRPr="00724AE2">
              <w:rPr>
                <w:sz w:val="20"/>
                <w:szCs w:val="20"/>
              </w:rPr>
              <w:t>Sought by the applicant:</w:t>
            </w:r>
          </w:p>
          <w:p w:rsidRPr="00724AE2" w:rsidR="003100D6" w:rsidP="00724AE2" w:rsidRDefault="003100D6">
            <w:pPr>
              <w:jc w:val="left"/>
              <w:rPr>
                <w:sz w:val="20"/>
                <w:szCs w:val="20"/>
              </w:rPr>
            </w:pPr>
            <w:r w:rsidRPr="00724AE2">
              <w:rPr>
                <w:sz w:val="20"/>
                <w:szCs w:val="20"/>
              </w:rPr>
              <w:t>EUR 2,000 and GBP 1,601</w:t>
            </w:r>
          </w:p>
        </w:tc>
      </w:tr>
      <w:tr w:rsidRPr="00724AE2" w:rsidR="003100D6" w:rsidTr="003100D6">
        <w:trPr>
          <w:trHeight w:val="889"/>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w:t>
            </w:r>
          </w:p>
          <w:p w:rsidRPr="00724AE2" w:rsidR="003100D6" w:rsidP="00724AE2" w:rsidRDefault="003100D6">
            <w:pPr>
              <w:jc w:val="left"/>
              <w:rPr>
                <w:sz w:val="20"/>
                <w:szCs w:val="20"/>
              </w:rPr>
            </w:pPr>
            <w:r w:rsidRPr="00724AE2">
              <w:rPr>
                <w:sz w:val="20"/>
                <w:szCs w:val="20"/>
              </w:rPr>
              <w:t>(sixty thousand euros)</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2,000 (two thousand euros)</w:t>
            </w:r>
          </w:p>
        </w:tc>
      </w:tr>
      <w:tr w:rsidRPr="00724AE2" w:rsidR="003100D6" w:rsidTr="003100D6">
        <w:trPr>
          <w:trHeight w:val="2027"/>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51029/08</w:t>
            </w:r>
          </w:p>
          <w:p w:rsidRPr="00724AE2" w:rsidR="003100D6" w:rsidP="00724AE2" w:rsidRDefault="003100D6">
            <w:pPr>
              <w:jc w:val="left"/>
              <w:rPr>
                <w:sz w:val="20"/>
                <w:szCs w:val="20"/>
              </w:rPr>
            </w:pPr>
            <w:r w:rsidRPr="00724AE2">
              <w:rPr>
                <w:sz w:val="20"/>
                <w:szCs w:val="20"/>
              </w:rPr>
              <w:t>30/09/2008</w:t>
            </w:r>
          </w:p>
        </w:tc>
        <w:tc>
          <w:tcPr>
            <w:tcW w:w="2558" w:type="dxa"/>
            <w:vMerge w:val="restart"/>
          </w:tcPr>
          <w:p w:rsidRPr="00724AE2" w:rsidR="003100D6" w:rsidP="00724AE2" w:rsidRDefault="003100D6">
            <w:pPr>
              <w:jc w:val="left"/>
              <w:rPr>
                <w:b/>
                <w:sz w:val="20"/>
                <w:szCs w:val="20"/>
              </w:rPr>
            </w:pPr>
            <w:r w:rsidRPr="00724AE2">
              <w:rPr>
                <w:b/>
                <w:sz w:val="20"/>
                <w:szCs w:val="20"/>
              </w:rPr>
              <w:t>1) Ms Marzhan SHAVKHAYEVA</w:t>
            </w:r>
          </w:p>
          <w:p w:rsidRPr="00724AE2" w:rsidR="003100D6" w:rsidP="00724AE2" w:rsidRDefault="003100D6">
            <w:pPr>
              <w:jc w:val="left"/>
              <w:rPr>
                <w:sz w:val="20"/>
                <w:szCs w:val="20"/>
              </w:rPr>
            </w:pPr>
            <w:r w:rsidRPr="00724AE2">
              <w:rPr>
                <w:sz w:val="20"/>
                <w:szCs w:val="20"/>
              </w:rPr>
              <w:t>03/06/1953</w:t>
            </w:r>
          </w:p>
          <w:p w:rsidRPr="00724AE2" w:rsidR="003100D6" w:rsidP="00724AE2" w:rsidRDefault="003100D6">
            <w:pPr>
              <w:jc w:val="left"/>
              <w:rPr>
                <w:sz w:val="20"/>
                <w:szCs w:val="20"/>
              </w:rPr>
            </w:pPr>
            <w:r w:rsidRPr="00724AE2">
              <w:rPr>
                <w:sz w:val="20"/>
                <w:szCs w:val="20"/>
              </w:rPr>
              <w:t>Argun</w:t>
            </w:r>
          </w:p>
          <w:p w:rsidRPr="00724AE2" w:rsidR="003100D6" w:rsidP="00724AE2" w:rsidRDefault="003100D6">
            <w:pPr>
              <w:jc w:val="left"/>
              <w:rPr>
                <w:sz w:val="20"/>
                <w:szCs w:val="20"/>
                <w:lang w:val="en-US"/>
              </w:rPr>
            </w:pPr>
            <w:r w:rsidRPr="00724AE2">
              <w:rPr>
                <w:sz w:val="20"/>
                <w:szCs w:val="20"/>
                <w:lang w:val="en-US"/>
              </w:rPr>
              <w:t>mother of Mr Shamkhan SHAVKHAYEV and wife of Mr Sharip SHAVKHAYEV</w:t>
            </w:r>
          </w:p>
          <w:p w:rsidRPr="00724AE2" w:rsidR="003100D6" w:rsidP="00724AE2" w:rsidRDefault="003100D6">
            <w:pPr>
              <w:jc w:val="left"/>
              <w:rPr>
                <w:b/>
                <w:sz w:val="20"/>
                <w:szCs w:val="20"/>
              </w:rPr>
            </w:pPr>
            <w:r w:rsidRPr="00724AE2">
              <w:rPr>
                <w:b/>
                <w:sz w:val="20"/>
                <w:szCs w:val="20"/>
              </w:rPr>
              <w:t>2) Ms Banata BEKAYEVA</w:t>
            </w:r>
          </w:p>
          <w:p w:rsidRPr="00724AE2" w:rsidR="003100D6" w:rsidP="00724AE2" w:rsidRDefault="003100D6">
            <w:pPr>
              <w:jc w:val="left"/>
              <w:rPr>
                <w:sz w:val="20"/>
                <w:szCs w:val="20"/>
              </w:rPr>
            </w:pPr>
            <w:r w:rsidRPr="00724AE2">
              <w:rPr>
                <w:sz w:val="20"/>
                <w:szCs w:val="20"/>
              </w:rPr>
              <w:t>04/04/1947</w:t>
            </w:r>
          </w:p>
          <w:p w:rsidRPr="00724AE2" w:rsidR="003100D6" w:rsidP="00724AE2" w:rsidRDefault="003100D6">
            <w:pPr>
              <w:jc w:val="left"/>
              <w:rPr>
                <w:sz w:val="20"/>
                <w:szCs w:val="20"/>
              </w:rPr>
            </w:pPr>
            <w:r w:rsidRPr="00724AE2">
              <w:rPr>
                <w:sz w:val="20"/>
                <w:szCs w:val="20"/>
              </w:rPr>
              <w:t>Avtury</w:t>
            </w:r>
          </w:p>
          <w:p w:rsidRPr="00724AE2" w:rsidR="003100D6" w:rsidP="00724AE2" w:rsidRDefault="003100D6">
            <w:pPr>
              <w:jc w:val="left"/>
              <w:rPr>
                <w:sz w:val="20"/>
                <w:szCs w:val="20"/>
              </w:rPr>
            </w:pPr>
            <w:r w:rsidRPr="00724AE2">
              <w:rPr>
                <w:sz w:val="20"/>
                <w:szCs w:val="20"/>
                <w:lang w:val="en-US"/>
              </w:rPr>
              <w:t>wife of Mr Umar BEKAYEV</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lang w:val="en-US"/>
              </w:rPr>
            </w:pPr>
            <w:r w:rsidRPr="00724AE2">
              <w:rPr>
                <w:bCs/>
                <w:sz w:val="20"/>
                <w:szCs w:val="20"/>
                <w:lang w:val="en-US"/>
              </w:rPr>
              <w:t>(1) Mr Sharip SHAVKHAYEV</w:t>
            </w:r>
          </w:p>
          <w:p w:rsidRPr="00724AE2" w:rsidR="003100D6" w:rsidP="00724AE2" w:rsidRDefault="003100D6">
            <w:pPr>
              <w:jc w:val="left"/>
              <w:rPr>
                <w:sz w:val="20"/>
                <w:szCs w:val="20"/>
                <w:lang w:val="en-US"/>
              </w:rPr>
            </w:pPr>
          </w:p>
          <w:p w:rsidRPr="00724AE2" w:rsidR="003100D6" w:rsidP="00724AE2" w:rsidRDefault="003100D6">
            <w:pPr>
              <w:jc w:val="left"/>
              <w:rPr>
                <w:sz w:val="20"/>
                <w:szCs w:val="20"/>
                <w:lang w:val="en-US"/>
              </w:rPr>
            </w:pPr>
            <w:r w:rsidRPr="00724AE2">
              <w:rPr>
                <w:bCs/>
                <w:sz w:val="20"/>
                <w:szCs w:val="20"/>
                <w:lang w:val="en-US"/>
              </w:rPr>
              <w:t>(2)</w:t>
            </w:r>
            <w:r w:rsidRPr="00724AE2">
              <w:rPr>
                <w:sz w:val="20"/>
                <w:szCs w:val="20"/>
                <w:lang w:val="en-US"/>
              </w:rPr>
              <w:t> </w:t>
            </w:r>
            <w:r w:rsidRPr="00724AE2">
              <w:rPr>
                <w:bCs/>
                <w:sz w:val="20"/>
                <w:szCs w:val="20"/>
                <w:lang w:val="en-US"/>
              </w:rPr>
              <w:t>Mr Shamkhan SHAVKHAYEV</w:t>
            </w:r>
          </w:p>
          <w:p w:rsidRPr="00724AE2" w:rsidR="003100D6" w:rsidP="00724AE2" w:rsidRDefault="003100D6">
            <w:pPr>
              <w:jc w:val="left"/>
              <w:rPr>
                <w:sz w:val="20"/>
                <w:szCs w:val="20"/>
                <w:lang w:val="en-US"/>
              </w:rPr>
            </w:pPr>
          </w:p>
          <w:p w:rsidRPr="00724AE2" w:rsidR="003100D6" w:rsidP="00724AE2" w:rsidRDefault="003100D6">
            <w:pPr>
              <w:jc w:val="left"/>
              <w:rPr>
                <w:sz w:val="20"/>
                <w:szCs w:val="20"/>
                <w:lang w:val="en-US"/>
              </w:rPr>
            </w:pPr>
            <w:r w:rsidRPr="00724AE2">
              <w:rPr>
                <w:bCs/>
                <w:sz w:val="20"/>
                <w:szCs w:val="20"/>
                <w:lang w:val="en-US"/>
              </w:rPr>
              <w:t>(3) Mr Umar BEKAYEV</w:t>
            </w:r>
          </w:p>
          <w:p w:rsidRPr="00724AE2" w:rsidR="003100D6" w:rsidP="00724AE2" w:rsidRDefault="003100D6">
            <w:pPr>
              <w:jc w:val="left"/>
              <w:rPr>
                <w:sz w:val="20"/>
                <w:szCs w:val="20"/>
              </w:rPr>
            </w:pPr>
          </w:p>
        </w:tc>
        <w:tc>
          <w:tcPr>
            <w:tcW w:w="1418" w:type="dxa"/>
            <w:vMerge w:val="restart"/>
          </w:tcPr>
          <w:p w:rsidRPr="00724AE2" w:rsidR="003100D6" w:rsidP="00724AE2" w:rsidRDefault="003100D6">
            <w:pPr>
              <w:jc w:val="left"/>
              <w:rPr>
                <w:sz w:val="20"/>
                <w:szCs w:val="20"/>
                <w:lang w:val="en-US"/>
              </w:rPr>
            </w:pPr>
            <w:r w:rsidRPr="00724AE2">
              <w:rPr>
                <w:sz w:val="20"/>
                <w:szCs w:val="20"/>
                <w:lang w:val="en-US"/>
              </w:rPr>
              <w:t>SRJI/</w:t>
            </w:r>
          </w:p>
          <w:p w:rsidRPr="00724AE2" w:rsidR="003100D6" w:rsidP="00724AE2" w:rsidRDefault="003100D6">
            <w:pPr>
              <w:jc w:val="left"/>
              <w:rPr>
                <w:sz w:val="20"/>
                <w:szCs w:val="20"/>
              </w:rPr>
            </w:pPr>
            <w:r w:rsidRPr="00724AE2">
              <w:rPr>
                <w:sz w:val="20"/>
                <w:szCs w:val="20"/>
                <w:lang w:val="en-US"/>
              </w:rPr>
              <w:t>ASTREYA</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RUB 1,625,233 (EUR 23,490) to the first applicant,</w:t>
            </w:r>
          </w:p>
          <w:p w:rsidRPr="00724AE2" w:rsidR="003100D6" w:rsidP="00724AE2" w:rsidRDefault="003100D6">
            <w:pPr>
              <w:jc w:val="left"/>
              <w:rPr>
                <w:sz w:val="20"/>
                <w:szCs w:val="20"/>
              </w:rPr>
            </w:pPr>
            <w:r w:rsidRPr="00724AE2">
              <w:rPr>
                <w:sz w:val="20"/>
                <w:szCs w:val="20"/>
              </w:rPr>
              <w:t xml:space="preserve">RUB 247,141 (EUR 3,570) to the second applicant </w:t>
            </w:r>
          </w:p>
        </w:tc>
        <w:tc>
          <w:tcPr>
            <w:tcW w:w="1707" w:type="dxa"/>
          </w:tcPr>
          <w:p w:rsidRPr="00724AE2" w:rsidR="003100D6" w:rsidP="00724AE2" w:rsidRDefault="003100D6">
            <w:pPr>
              <w:jc w:val="left"/>
              <w:rPr>
                <w:sz w:val="20"/>
                <w:szCs w:val="20"/>
              </w:rPr>
            </w:pPr>
            <w:r w:rsidRPr="00724AE2">
              <w:rPr>
                <w:sz w:val="20"/>
                <w:szCs w:val="20"/>
              </w:rPr>
              <w:t>Sought by the applicants in the amount to be determined by the Court</w:t>
            </w:r>
          </w:p>
        </w:tc>
        <w:tc>
          <w:tcPr>
            <w:tcW w:w="1412" w:type="dxa"/>
          </w:tcPr>
          <w:p w:rsidRPr="00724AE2" w:rsidR="003100D6" w:rsidP="00724AE2" w:rsidRDefault="003100D6">
            <w:pPr>
              <w:jc w:val="left"/>
              <w:rPr>
                <w:sz w:val="20"/>
                <w:szCs w:val="20"/>
              </w:rPr>
            </w:pPr>
            <w:r w:rsidRPr="00724AE2">
              <w:rPr>
                <w:sz w:val="20"/>
                <w:szCs w:val="20"/>
              </w:rPr>
              <w:t>Sought by the applicants: EUR 3,867</w:t>
            </w:r>
          </w:p>
          <w:p w:rsidRPr="00724AE2" w:rsidR="003100D6" w:rsidP="00724AE2" w:rsidRDefault="003100D6">
            <w:pPr>
              <w:jc w:val="left"/>
              <w:rPr>
                <w:sz w:val="20"/>
                <w:szCs w:val="20"/>
              </w:rPr>
            </w:pPr>
          </w:p>
        </w:tc>
      </w:tr>
      <w:tr w:rsidRPr="00724AE2" w:rsidR="003100D6" w:rsidTr="003100D6">
        <w:trPr>
          <w:trHeight w:val="276"/>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bCs/>
                <w:sz w:val="20"/>
                <w:szCs w:val="20"/>
                <w:lang w:val="en-US"/>
              </w:rPr>
            </w:pPr>
          </w:p>
        </w:tc>
        <w:tc>
          <w:tcPr>
            <w:tcW w:w="1418" w:type="dxa"/>
            <w:vMerge/>
          </w:tcPr>
          <w:p w:rsidRPr="00724AE2" w:rsidR="003100D6" w:rsidP="00724AE2" w:rsidRDefault="003100D6">
            <w:pPr>
              <w:jc w:val="left"/>
              <w:rPr>
                <w:sz w:val="20"/>
                <w:szCs w:val="20"/>
                <w:lang w:val="en-US"/>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12,000 (twelve thousand euros) to the first applicant</w:t>
            </w:r>
          </w:p>
          <w:p w:rsidRPr="00724AE2" w:rsidR="003100D6" w:rsidP="00724AE2" w:rsidRDefault="003100D6">
            <w:pPr>
              <w:jc w:val="left"/>
              <w:rPr>
                <w:sz w:val="20"/>
                <w:szCs w:val="20"/>
              </w:rPr>
            </w:pPr>
            <w:r w:rsidRPr="00724AE2">
              <w:rPr>
                <w:sz w:val="20"/>
                <w:szCs w:val="20"/>
              </w:rPr>
              <w:t>EUR 2,000 (two thousand euros) to the second applicant</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ind w:right="-102"/>
              <w:jc w:val="left"/>
              <w:rPr>
                <w:sz w:val="20"/>
                <w:szCs w:val="20"/>
              </w:rPr>
            </w:pPr>
            <w:r w:rsidRPr="00724AE2">
              <w:rPr>
                <w:sz w:val="20"/>
                <w:szCs w:val="20"/>
              </w:rPr>
              <w:t>EUR 120,000 (one hundred twenty thousand euros) to the first applicant and EUR 60,000</w:t>
            </w:r>
          </w:p>
          <w:p w:rsidRPr="00724AE2" w:rsidR="003100D6" w:rsidP="00724AE2" w:rsidRDefault="003100D6">
            <w:pPr>
              <w:ind w:right="-102"/>
              <w:jc w:val="left"/>
              <w:rPr>
                <w:sz w:val="20"/>
                <w:szCs w:val="20"/>
              </w:rPr>
            </w:pPr>
            <w:r w:rsidRPr="00724AE2">
              <w:rPr>
                <w:sz w:val="20"/>
                <w:szCs w:val="20"/>
              </w:rPr>
              <w:t>(sixty thousand euros) to the second applicant</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2,000 (two thousand euros)</w:t>
            </w:r>
          </w:p>
        </w:tc>
      </w:tr>
      <w:tr w:rsidRPr="00724AE2" w:rsidR="003100D6" w:rsidTr="003100D6">
        <w:trPr>
          <w:trHeight w:val="1855"/>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22667/09</w:t>
            </w:r>
          </w:p>
          <w:p w:rsidRPr="00724AE2" w:rsidR="003100D6" w:rsidP="00724AE2" w:rsidRDefault="003100D6">
            <w:pPr>
              <w:jc w:val="left"/>
              <w:rPr>
                <w:sz w:val="20"/>
                <w:szCs w:val="20"/>
              </w:rPr>
            </w:pPr>
            <w:r w:rsidRPr="00724AE2">
              <w:rPr>
                <w:sz w:val="20"/>
                <w:szCs w:val="20"/>
              </w:rPr>
              <w:t>23/03/2009</w:t>
            </w:r>
          </w:p>
        </w:tc>
        <w:tc>
          <w:tcPr>
            <w:tcW w:w="2558" w:type="dxa"/>
            <w:vMerge w:val="restart"/>
          </w:tcPr>
          <w:p w:rsidRPr="00724AE2" w:rsidR="003100D6" w:rsidP="00724AE2" w:rsidRDefault="003100D6">
            <w:pPr>
              <w:jc w:val="left"/>
              <w:rPr>
                <w:b/>
                <w:sz w:val="20"/>
                <w:szCs w:val="20"/>
              </w:rPr>
            </w:pPr>
            <w:r w:rsidRPr="00724AE2">
              <w:rPr>
                <w:b/>
                <w:sz w:val="20"/>
                <w:szCs w:val="20"/>
              </w:rPr>
              <w:t>1) Ms Yakha ZAKRIYEVA</w:t>
            </w:r>
          </w:p>
          <w:p w:rsidRPr="00724AE2" w:rsidR="003100D6" w:rsidP="00724AE2" w:rsidRDefault="003100D6">
            <w:pPr>
              <w:jc w:val="left"/>
              <w:rPr>
                <w:sz w:val="20"/>
                <w:szCs w:val="20"/>
              </w:rPr>
            </w:pPr>
            <w:r w:rsidRPr="00724AE2">
              <w:rPr>
                <w:sz w:val="20"/>
                <w:szCs w:val="20"/>
              </w:rPr>
              <w:t>02/08/1949</w:t>
            </w:r>
          </w:p>
          <w:p w:rsidRPr="00724AE2" w:rsidR="003100D6" w:rsidP="00724AE2" w:rsidRDefault="003100D6">
            <w:pPr>
              <w:jc w:val="left"/>
              <w:rPr>
                <w:sz w:val="20"/>
                <w:szCs w:val="20"/>
              </w:rPr>
            </w:pPr>
            <w:r w:rsidRPr="00724AE2">
              <w:rPr>
                <w:sz w:val="20"/>
                <w:szCs w:val="20"/>
              </w:rPr>
              <w:t>Grozny</w:t>
            </w:r>
          </w:p>
          <w:p w:rsidRPr="00724AE2" w:rsidR="003100D6" w:rsidP="00724AE2" w:rsidRDefault="003100D6">
            <w:pPr>
              <w:jc w:val="left"/>
              <w:rPr>
                <w:sz w:val="20"/>
                <w:szCs w:val="20"/>
                <w:lang w:val="en-US"/>
              </w:rPr>
            </w:pPr>
            <w:r w:rsidRPr="00724AE2">
              <w:rPr>
                <w:sz w:val="20"/>
                <w:szCs w:val="20"/>
              </w:rPr>
              <w:t xml:space="preserve">mother of </w:t>
            </w:r>
            <w:r w:rsidRPr="00724AE2">
              <w:rPr>
                <w:sz w:val="20"/>
                <w:szCs w:val="20"/>
                <w:lang w:val="en-US"/>
              </w:rPr>
              <w:t>Mr Murad ZAKRIYEV</w:t>
            </w:r>
          </w:p>
          <w:p w:rsidRPr="00724AE2" w:rsidR="003100D6" w:rsidP="00724AE2" w:rsidRDefault="003100D6">
            <w:pPr>
              <w:jc w:val="left"/>
              <w:rPr>
                <w:sz w:val="20"/>
                <w:szCs w:val="20"/>
                <w:lang w:val="en-US"/>
              </w:rPr>
            </w:pP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2) Ms Taus MURADOVA</w:t>
            </w:r>
          </w:p>
          <w:p w:rsidRPr="00724AE2" w:rsidR="003100D6" w:rsidP="00724AE2" w:rsidRDefault="003100D6">
            <w:pPr>
              <w:jc w:val="left"/>
              <w:rPr>
                <w:sz w:val="20"/>
                <w:szCs w:val="20"/>
              </w:rPr>
            </w:pPr>
            <w:r w:rsidRPr="00724AE2">
              <w:rPr>
                <w:sz w:val="20"/>
                <w:szCs w:val="20"/>
              </w:rPr>
              <w:t>03/07/1955</w:t>
            </w:r>
          </w:p>
          <w:p w:rsidRPr="00724AE2" w:rsidR="003100D6" w:rsidP="00724AE2" w:rsidRDefault="003100D6">
            <w:pPr>
              <w:jc w:val="left"/>
              <w:rPr>
                <w:sz w:val="20"/>
                <w:szCs w:val="20"/>
              </w:rPr>
            </w:pPr>
            <w:r w:rsidRPr="00724AE2">
              <w:rPr>
                <w:sz w:val="20"/>
                <w:szCs w:val="20"/>
              </w:rPr>
              <w:t>Grozny</w:t>
            </w:r>
          </w:p>
          <w:p w:rsidRPr="00724AE2" w:rsidR="003100D6" w:rsidP="00724AE2" w:rsidRDefault="003100D6">
            <w:pPr>
              <w:jc w:val="left"/>
              <w:rPr>
                <w:sz w:val="20"/>
                <w:szCs w:val="20"/>
              </w:rPr>
            </w:pPr>
            <w:r w:rsidRPr="00724AE2">
              <w:rPr>
                <w:sz w:val="20"/>
                <w:szCs w:val="20"/>
              </w:rPr>
              <w:t>mother of</w:t>
            </w:r>
            <w:r w:rsidRPr="00724AE2">
              <w:rPr>
                <w:sz w:val="20"/>
                <w:szCs w:val="20"/>
                <w:lang w:val="en-US"/>
              </w:rPr>
              <w:t xml:space="preserve"> Mr Rustam MURADOV</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lang w:val="en-US"/>
              </w:rPr>
            </w:pPr>
            <w:r w:rsidRPr="00724AE2">
              <w:rPr>
                <w:sz w:val="20"/>
                <w:szCs w:val="20"/>
                <w:lang w:val="en-US"/>
              </w:rPr>
              <w:t>(1) Mr Murad ZAKRIYEV</w:t>
            </w:r>
          </w:p>
          <w:p w:rsidRPr="00724AE2" w:rsidR="003100D6" w:rsidP="00724AE2" w:rsidRDefault="003100D6">
            <w:pPr>
              <w:jc w:val="left"/>
              <w:rPr>
                <w:sz w:val="20"/>
                <w:szCs w:val="20"/>
                <w:lang w:val="en-US"/>
              </w:rPr>
            </w:pPr>
          </w:p>
          <w:p w:rsidRPr="00724AE2" w:rsidR="003100D6" w:rsidP="00724AE2" w:rsidRDefault="003100D6">
            <w:pPr>
              <w:jc w:val="left"/>
              <w:rPr>
                <w:sz w:val="20"/>
                <w:szCs w:val="20"/>
              </w:rPr>
            </w:pPr>
            <w:r w:rsidRPr="00724AE2">
              <w:rPr>
                <w:sz w:val="20"/>
                <w:szCs w:val="20"/>
                <w:lang w:val="en-US"/>
              </w:rPr>
              <w:t>(2) Mr Rustam MURADOV</w:t>
            </w:r>
          </w:p>
        </w:tc>
        <w:tc>
          <w:tcPr>
            <w:tcW w:w="1418" w:type="dxa"/>
            <w:vMerge w:val="restart"/>
          </w:tcPr>
          <w:p w:rsidRPr="00724AE2" w:rsidR="003100D6" w:rsidP="00724AE2" w:rsidRDefault="003100D6">
            <w:pPr>
              <w:jc w:val="left"/>
              <w:rPr>
                <w:sz w:val="20"/>
                <w:szCs w:val="20"/>
              </w:rPr>
            </w:pPr>
            <w:r w:rsidRPr="00724AE2">
              <w:rPr>
                <w:sz w:val="20"/>
                <w:szCs w:val="20"/>
              </w:rPr>
              <w:t>Mr Dokka ITSLAYEV</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EUR 33,840 to the first applicant and EUR 45,120 to the second applicant</w:t>
            </w:r>
          </w:p>
          <w:p w:rsidRPr="00724AE2" w:rsidR="003100D6" w:rsidP="00724AE2" w:rsidRDefault="003100D6">
            <w:pPr>
              <w:jc w:val="left"/>
              <w:rPr>
                <w:sz w:val="20"/>
                <w:szCs w:val="20"/>
              </w:rPr>
            </w:pPr>
          </w:p>
          <w:p w:rsidRPr="00724AE2" w:rsidR="003100D6" w:rsidP="00724AE2" w:rsidRDefault="003100D6">
            <w:pPr>
              <w:jc w:val="left"/>
              <w:rPr>
                <w:sz w:val="20"/>
                <w:szCs w:val="20"/>
              </w:rPr>
            </w:pPr>
          </w:p>
        </w:tc>
        <w:tc>
          <w:tcPr>
            <w:tcW w:w="1707"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ind w:left="-114" w:right="-102"/>
              <w:jc w:val="left"/>
              <w:rPr>
                <w:sz w:val="20"/>
                <w:szCs w:val="20"/>
              </w:rPr>
            </w:pPr>
            <w:r w:rsidRPr="00724AE2">
              <w:rPr>
                <w:sz w:val="20"/>
                <w:szCs w:val="20"/>
              </w:rPr>
              <w:t>EUR 1,000,000 each</w:t>
            </w:r>
          </w:p>
        </w:tc>
        <w:tc>
          <w:tcPr>
            <w:tcW w:w="1412" w:type="dxa"/>
          </w:tcPr>
          <w:p w:rsidRPr="00724AE2" w:rsidR="003100D6" w:rsidP="00724AE2" w:rsidRDefault="003100D6">
            <w:pPr>
              <w:jc w:val="left"/>
              <w:rPr>
                <w:sz w:val="20"/>
                <w:szCs w:val="20"/>
              </w:rPr>
            </w:pPr>
            <w:r w:rsidRPr="00724AE2">
              <w:rPr>
                <w:sz w:val="20"/>
                <w:szCs w:val="20"/>
              </w:rPr>
              <w:t>Sought by the applicants: EUR 4,114</w:t>
            </w:r>
          </w:p>
        </w:tc>
      </w:tr>
      <w:tr w:rsidRPr="00724AE2" w:rsidR="003100D6" w:rsidTr="003100D6">
        <w:trPr>
          <w:trHeight w:val="253"/>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12,000 (twelve thousand euros) to each of the applicants</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 (sixty thousand euros) to each of the applicants</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2,000 (two thousand euros)</w:t>
            </w:r>
          </w:p>
        </w:tc>
      </w:tr>
      <w:tr w:rsidRPr="00724AE2" w:rsidR="003100D6" w:rsidTr="003100D6">
        <w:trPr>
          <w:trHeight w:val="923"/>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43706/09</w:t>
            </w:r>
          </w:p>
          <w:p w:rsidRPr="00724AE2" w:rsidR="003100D6" w:rsidP="00724AE2" w:rsidRDefault="003100D6">
            <w:pPr>
              <w:jc w:val="left"/>
              <w:rPr>
                <w:sz w:val="20"/>
                <w:szCs w:val="20"/>
              </w:rPr>
            </w:pPr>
            <w:r w:rsidRPr="00724AE2">
              <w:rPr>
                <w:sz w:val="20"/>
                <w:szCs w:val="20"/>
              </w:rPr>
              <w:t>28/07/2009</w:t>
            </w:r>
          </w:p>
        </w:tc>
        <w:tc>
          <w:tcPr>
            <w:tcW w:w="2558" w:type="dxa"/>
            <w:vMerge w:val="restart"/>
          </w:tcPr>
          <w:p w:rsidRPr="00724AE2" w:rsidR="003100D6" w:rsidP="00724AE2" w:rsidRDefault="003100D6">
            <w:pPr>
              <w:jc w:val="left"/>
              <w:rPr>
                <w:b/>
                <w:sz w:val="20"/>
                <w:szCs w:val="20"/>
              </w:rPr>
            </w:pPr>
            <w:r w:rsidRPr="00724AE2">
              <w:rPr>
                <w:b/>
                <w:sz w:val="20"/>
                <w:szCs w:val="20"/>
              </w:rPr>
              <w:t>1) Ms Dukka AKHMETKHANOVA</w:t>
            </w:r>
          </w:p>
          <w:p w:rsidRPr="00724AE2" w:rsidR="003100D6" w:rsidP="00724AE2" w:rsidRDefault="003100D6">
            <w:pPr>
              <w:jc w:val="left"/>
              <w:rPr>
                <w:sz w:val="20"/>
                <w:szCs w:val="20"/>
              </w:rPr>
            </w:pPr>
            <w:r w:rsidRPr="00724AE2">
              <w:rPr>
                <w:sz w:val="20"/>
                <w:szCs w:val="20"/>
              </w:rPr>
              <w:t>08/02/1937</w:t>
            </w:r>
          </w:p>
          <w:p w:rsidRPr="00724AE2" w:rsidR="003100D6" w:rsidP="00724AE2" w:rsidRDefault="003100D6">
            <w:pPr>
              <w:jc w:val="left"/>
              <w:rPr>
                <w:sz w:val="20"/>
                <w:szCs w:val="20"/>
              </w:rPr>
            </w:pPr>
            <w:r w:rsidRPr="00724AE2">
              <w:rPr>
                <w:sz w:val="20"/>
                <w:szCs w:val="20"/>
              </w:rPr>
              <w:t>Grozny</w:t>
            </w:r>
          </w:p>
          <w:p w:rsidRPr="00724AE2" w:rsidR="003100D6" w:rsidP="00724AE2" w:rsidRDefault="003100D6">
            <w:pPr>
              <w:jc w:val="left"/>
              <w:rPr>
                <w:sz w:val="20"/>
                <w:szCs w:val="20"/>
              </w:rPr>
            </w:pPr>
            <w:r w:rsidRPr="00724AE2">
              <w:rPr>
                <w:sz w:val="20"/>
                <w:szCs w:val="20"/>
              </w:rPr>
              <w:t>Mother, passed away</w:t>
            </w:r>
          </w:p>
          <w:p w:rsidRPr="00724AE2" w:rsidR="003100D6" w:rsidP="00724AE2" w:rsidRDefault="003100D6">
            <w:pPr>
              <w:jc w:val="left"/>
              <w:rPr>
                <w:sz w:val="20"/>
                <w:szCs w:val="20"/>
              </w:rPr>
            </w:pP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2) Ms Khava BESULTANOVA</w:t>
            </w:r>
          </w:p>
          <w:p w:rsidRPr="00724AE2" w:rsidR="003100D6" w:rsidP="00724AE2" w:rsidRDefault="003100D6">
            <w:pPr>
              <w:jc w:val="left"/>
              <w:rPr>
                <w:sz w:val="20"/>
                <w:szCs w:val="20"/>
              </w:rPr>
            </w:pPr>
            <w:r w:rsidRPr="00724AE2">
              <w:rPr>
                <w:sz w:val="20"/>
                <w:szCs w:val="20"/>
              </w:rPr>
              <w:t>11/11/1979</w:t>
            </w:r>
          </w:p>
          <w:p w:rsidRPr="00724AE2" w:rsidR="003100D6" w:rsidP="00724AE2" w:rsidRDefault="003100D6">
            <w:pPr>
              <w:jc w:val="left"/>
              <w:rPr>
                <w:sz w:val="20"/>
                <w:szCs w:val="20"/>
              </w:rPr>
            </w:pPr>
            <w:r w:rsidRPr="00724AE2">
              <w:rPr>
                <w:sz w:val="20"/>
                <w:szCs w:val="20"/>
              </w:rPr>
              <w:t>Gekhi</w:t>
            </w:r>
          </w:p>
          <w:p w:rsidRPr="00724AE2" w:rsidR="003100D6" w:rsidP="00724AE2" w:rsidRDefault="003100D6">
            <w:pPr>
              <w:jc w:val="left"/>
              <w:rPr>
                <w:sz w:val="20"/>
                <w:szCs w:val="20"/>
              </w:rPr>
            </w:pPr>
            <w:r w:rsidRPr="00724AE2">
              <w:rPr>
                <w:sz w:val="20"/>
                <w:szCs w:val="20"/>
              </w:rPr>
              <w:t>wife</w:t>
            </w:r>
          </w:p>
          <w:p w:rsidRPr="00724AE2" w:rsidR="003100D6" w:rsidP="00724AE2" w:rsidRDefault="003100D6">
            <w:pPr>
              <w:jc w:val="left"/>
              <w:rPr>
                <w:b/>
                <w:sz w:val="20"/>
                <w:szCs w:val="20"/>
              </w:rPr>
            </w:pPr>
          </w:p>
          <w:p w:rsidRPr="00724AE2" w:rsidR="003100D6" w:rsidP="00724AE2" w:rsidRDefault="003100D6">
            <w:pPr>
              <w:jc w:val="left"/>
              <w:rPr>
                <w:b/>
                <w:sz w:val="20"/>
                <w:szCs w:val="20"/>
              </w:rPr>
            </w:pPr>
          </w:p>
          <w:p w:rsidRPr="00724AE2" w:rsidR="003100D6" w:rsidP="00724AE2" w:rsidRDefault="003100D6">
            <w:pPr>
              <w:jc w:val="left"/>
              <w:rPr>
                <w:b/>
                <w:sz w:val="20"/>
                <w:szCs w:val="20"/>
              </w:rPr>
            </w:pPr>
            <w:r w:rsidRPr="00724AE2">
              <w:rPr>
                <w:b/>
                <w:sz w:val="20"/>
                <w:szCs w:val="20"/>
              </w:rPr>
              <w:t>3) Mr Baysangur AKHMETKHANOV</w:t>
            </w:r>
          </w:p>
          <w:p w:rsidRPr="00724AE2" w:rsidR="003100D6" w:rsidP="00724AE2" w:rsidRDefault="003100D6">
            <w:pPr>
              <w:jc w:val="left"/>
              <w:rPr>
                <w:sz w:val="20"/>
                <w:szCs w:val="20"/>
              </w:rPr>
            </w:pPr>
            <w:r w:rsidRPr="00724AE2">
              <w:rPr>
                <w:sz w:val="20"/>
                <w:szCs w:val="20"/>
              </w:rPr>
              <w:t>05/03/2000</w:t>
            </w:r>
          </w:p>
          <w:p w:rsidRPr="00724AE2" w:rsidR="003100D6" w:rsidP="00724AE2" w:rsidRDefault="003100D6">
            <w:pPr>
              <w:jc w:val="left"/>
              <w:rPr>
                <w:sz w:val="20"/>
                <w:szCs w:val="20"/>
              </w:rPr>
            </w:pPr>
            <w:r w:rsidRPr="00724AE2">
              <w:rPr>
                <w:sz w:val="20"/>
                <w:szCs w:val="20"/>
              </w:rPr>
              <w:t>Urus-Martan region</w:t>
            </w:r>
          </w:p>
          <w:p w:rsidRPr="00724AE2" w:rsidR="003100D6" w:rsidP="00724AE2" w:rsidRDefault="003100D6">
            <w:pPr>
              <w:jc w:val="left"/>
              <w:rPr>
                <w:sz w:val="20"/>
                <w:szCs w:val="20"/>
              </w:rPr>
            </w:pPr>
            <w:r w:rsidRPr="00724AE2">
              <w:rPr>
                <w:sz w:val="20"/>
                <w:szCs w:val="20"/>
              </w:rPr>
              <w:t>son</w:t>
            </w: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4) Ms Tamila AKHMETKHANOVA</w:t>
            </w:r>
          </w:p>
          <w:p w:rsidRPr="00724AE2" w:rsidR="003100D6" w:rsidP="00724AE2" w:rsidRDefault="003100D6">
            <w:pPr>
              <w:jc w:val="left"/>
              <w:rPr>
                <w:sz w:val="20"/>
                <w:szCs w:val="20"/>
              </w:rPr>
            </w:pPr>
            <w:r w:rsidRPr="00724AE2">
              <w:rPr>
                <w:sz w:val="20"/>
                <w:szCs w:val="20"/>
              </w:rPr>
              <w:t>08/02/2002</w:t>
            </w:r>
          </w:p>
          <w:p w:rsidRPr="00724AE2" w:rsidR="003100D6" w:rsidP="00724AE2" w:rsidRDefault="003100D6">
            <w:pPr>
              <w:jc w:val="left"/>
              <w:rPr>
                <w:sz w:val="20"/>
                <w:szCs w:val="20"/>
              </w:rPr>
            </w:pPr>
            <w:r w:rsidRPr="00724AE2">
              <w:rPr>
                <w:sz w:val="20"/>
                <w:szCs w:val="20"/>
              </w:rPr>
              <w:t>Urus-Martan region</w:t>
            </w:r>
          </w:p>
          <w:p w:rsidRPr="00724AE2" w:rsidR="003100D6" w:rsidP="00724AE2" w:rsidRDefault="003100D6">
            <w:pPr>
              <w:jc w:val="left"/>
              <w:rPr>
                <w:sz w:val="20"/>
                <w:szCs w:val="20"/>
              </w:rPr>
            </w:pPr>
            <w:r w:rsidRPr="00724AE2">
              <w:rPr>
                <w:sz w:val="20"/>
                <w:szCs w:val="20"/>
              </w:rPr>
              <w:t>daughter</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lang w:val="en-US"/>
              </w:rPr>
            </w:pPr>
            <w:r w:rsidRPr="00724AE2">
              <w:rPr>
                <w:sz w:val="20"/>
                <w:szCs w:val="20"/>
                <w:lang w:val="en-US"/>
              </w:rPr>
              <w:t>Mr Akhdan (also known as</w:t>
            </w:r>
          </w:p>
          <w:p w:rsidRPr="00724AE2" w:rsidR="003100D6" w:rsidP="00724AE2" w:rsidRDefault="003100D6">
            <w:pPr>
              <w:ind w:left="-114" w:right="-101" w:firstLine="114"/>
              <w:jc w:val="left"/>
              <w:rPr>
                <w:sz w:val="20"/>
                <w:szCs w:val="20"/>
                <w:lang w:val="en-US"/>
              </w:rPr>
            </w:pPr>
            <w:r w:rsidRPr="00724AE2">
              <w:rPr>
                <w:sz w:val="20"/>
                <w:szCs w:val="20"/>
                <w:lang w:val="en-US"/>
              </w:rPr>
              <w:t>Chingiz) AKHMETKHANOV</w:t>
            </w:r>
          </w:p>
          <w:p w:rsidRPr="00724AE2" w:rsidR="003100D6" w:rsidP="00724AE2" w:rsidRDefault="003100D6">
            <w:pPr>
              <w:ind w:left="-114" w:right="-101" w:firstLine="114"/>
              <w:jc w:val="left"/>
              <w:rPr>
                <w:sz w:val="20"/>
                <w:szCs w:val="20"/>
              </w:rPr>
            </w:pPr>
          </w:p>
        </w:tc>
        <w:tc>
          <w:tcPr>
            <w:tcW w:w="1418" w:type="dxa"/>
            <w:vMerge w:val="restart"/>
          </w:tcPr>
          <w:p w:rsidRPr="00724AE2" w:rsidR="003100D6" w:rsidP="00724AE2" w:rsidRDefault="003100D6">
            <w:pPr>
              <w:jc w:val="left"/>
              <w:rPr>
                <w:sz w:val="20"/>
                <w:szCs w:val="20"/>
                <w:lang w:val="en-US"/>
              </w:rPr>
            </w:pPr>
            <w:r w:rsidRPr="00724AE2">
              <w:rPr>
                <w:sz w:val="20"/>
                <w:szCs w:val="20"/>
                <w:lang w:val="en-US"/>
              </w:rPr>
              <w:t>SRJI/</w:t>
            </w:r>
          </w:p>
          <w:p w:rsidRPr="00724AE2" w:rsidR="003100D6" w:rsidP="00724AE2" w:rsidRDefault="003100D6">
            <w:pPr>
              <w:jc w:val="left"/>
              <w:rPr>
                <w:sz w:val="20"/>
                <w:szCs w:val="20"/>
              </w:rPr>
            </w:pPr>
            <w:r w:rsidRPr="00724AE2">
              <w:rPr>
                <w:sz w:val="20"/>
                <w:szCs w:val="20"/>
                <w:lang w:val="en-US"/>
              </w:rPr>
              <w:t>ASTREYA</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RUB 470,677 (EUR 11,400) to the first applicant, RUB 759,148 (EUR 18,281) to the second applicant, RUB 205,673 (EUR 4,980) to the third applicant, and RUB 240,324 (EUR 5,820) to the fourth applicant</w:t>
            </w:r>
          </w:p>
        </w:tc>
        <w:tc>
          <w:tcPr>
            <w:tcW w:w="1707"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ind w:right="-102"/>
              <w:jc w:val="left"/>
              <w:rPr>
                <w:sz w:val="20"/>
                <w:szCs w:val="20"/>
              </w:rPr>
            </w:pPr>
            <w:r w:rsidRPr="00724AE2">
              <w:rPr>
                <w:sz w:val="20"/>
                <w:szCs w:val="20"/>
              </w:rPr>
              <w:t>EUR 100,000 jointly</w:t>
            </w:r>
          </w:p>
        </w:tc>
        <w:tc>
          <w:tcPr>
            <w:tcW w:w="1412" w:type="dxa"/>
          </w:tcPr>
          <w:p w:rsidRPr="00724AE2" w:rsidR="003100D6" w:rsidP="00724AE2" w:rsidRDefault="003100D6">
            <w:pPr>
              <w:jc w:val="left"/>
              <w:rPr>
                <w:sz w:val="20"/>
                <w:szCs w:val="20"/>
              </w:rPr>
            </w:pPr>
            <w:r w:rsidRPr="00724AE2">
              <w:rPr>
                <w:sz w:val="20"/>
                <w:szCs w:val="20"/>
              </w:rPr>
              <w:t>Sought by the applicants: EUR 7,284</w:t>
            </w:r>
          </w:p>
        </w:tc>
      </w:tr>
      <w:tr w:rsidRPr="00724AE2" w:rsidR="003100D6" w:rsidTr="003100D6">
        <w:trPr>
          <w:trHeight w:val="1198"/>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lang w:val="en-US"/>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9,000 (nine thousand euros) to the second applicant, EUR 2,500 (two thousand and five hundred euros) to the third applicant, and EUR 3,000 (three thousand euros) to the fourth applicant</w:t>
            </w:r>
          </w:p>
          <w:p w:rsidRPr="00724AE2" w:rsidR="003100D6" w:rsidP="00724AE2" w:rsidRDefault="003100D6">
            <w:pPr>
              <w:jc w:val="left"/>
              <w:rPr>
                <w:sz w:val="20"/>
                <w:szCs w:val="20"/>
              </w:rPr>
            </w:pPr>
          </w:p>
          <w:p w:rsidRPr="00724AE2" w:rsidR="003100D6" w:rsidP="00724AE2" w:rsidRDefault="003100D6">
            <w:pPr>
              <w:jc w:val="left"/>
              <w:rPr>
                <w:sz w:val="20"/>
                <w:szCs w:val="20"/>
              </w:rPr>
            </w:pPr>
          </w:p>
          <w:p w:rsidRPr="00724AE2" w:rsidR="003100D6" w:rsidP="00724AE2" w:rsidRDefault="003100D6">
            <w:pPr>
              <w:jc w:val="left"/>
              <w:rPr>
                <w:sz w:val="20"/>
                <w:szCs w:val="20"/>
              </w:rPr>
            </w:pPr>
          </w:p>
          <w:p w:rsidRPr="00724AE2" w:rsidR="003100D6" w:rsidP="00724AE2" w:rsidRDefault="003100D6">
            <w:pPr>
              <w:jc w:val="left"/>
              <w:rPr>
                <w:sz w:val="20"/>
                <w:szCs w:val="20"/>
              </w:rPr>
            </w:pP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 (sixty thousand euros) to the second, third and fourth applicants jointly</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2,000 (two thousand euros)</w:t>
            </w:r>
          </w:p>
        </w:tc>
      </w:tr>
      <w:tr w:rsidRPr="00724AE2" w:rsidR="003100D6" w:rsidTr="003100D6">
        <w:trPr>
          <w:trHeight w:val="2972"/>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66394/10</w:t>
            </w:r>
          </w:p>
          <w:p w:rsidRPr="00724AE2" w:rsidR="003100D6" w:rsidP="00724AE2" w:rsidRDefault="003100D6">
            <w:pPr>
              <w:jc w:val="left"/>
              <w:rPr>
                <w:sz w:val="20"/>
                <w:szCs w:val="20"/>
              </w:rPr>
            </w:pPr>
            <w:r w:rsidRPr="00724AE2">
              <w:rPr>
                <w:sz w:val="20"/>
                <w:szCs w:val="20"/>
              </w:rPr>
              <w:t>20/10/2010</w:t>
            </w:r>
          </w:p>
        </w:tc>
        <w:tc>
          <w:tcPr>
            <w:tcW w:w="2558" w:type="dxa"/>
            <w:vMerge w:val="restart"/>
          </w:tcPr>
          <w:p w:rsidRPr="00724AE2" w:rsidR="003100D6" w:rsidP="00724AE2" w:rsidRDefault="003100D6">
            <w:pPr>
              <w:jc w:val="left"/>
              <w:rPr>
                <w:b/>
                <w:sz w:val="20"/>
                <w:szCs w:val="20"/>
              </w:rPr>
            </w:pPr>
            <w:r w:rsidRPr="00724AE2">
              <w:rPr>
                <w:b/>
                <w:sz w:val="20"/>
                <w:szCs w:val="20"/>
              </w:rPr>
              <w:t>1) Ms Zharadat MESTOYEVA</w:t>
            </w:r>
          </w:p>
          <w:p w:rsidRPr="00724AE2" w:rsidR="003100D6" w:rsidP="00724AE2" w:rsidRDefault="003100D6">
            <w:pPr>
              <w:jc w:val="left"/>
              <w:rPr>
                <w:sz w:val="20"/>
                <w:szCs w:val="20"/>
              </w:rPr>
            </w:pPr>
            <w:r w:rsidRPr="00724AE2">
              <w:rPr>
                <w:sz w:val="20"/>
                <w:szCs w:val="20"/>
              </w:rPr>
              <w:t>05/03/1978</w:t>
            </w:r>
          </w:p>
          <w:p w:rsidRPr="00724AE2" w:rsidR="003100D6" w:rsidP="00724AE2" w:rsidRDefault="003100D6">
            <w:pPr>
              <w:jc w:val="left"/>
              <w:rPr>
                <w:sz w:val="20"/>
                <w:szCs w:val="20"/>
              </w:rPr>
            </w:pPr>
            <w:r w:rsidRPr="00724AE2">
              <w:rPr>
                <w:sz w:val="20"/>
                <w:szCs w:val="20"/>
              </w:rPr>
              <w:t>Khambi-Irzi</w:t>
            </w:r>
          </w:p>
          <w:p w:rsidRPr="00724AE2" w:rsidR="003100D6" w:rsidP="00724AE2" w:rsidRDefault="003100D6">
            <w:pPr>
              <w:jc w:val="left"/>
              <w:rPr>
                <w:sz w:val="20"/>
                <w:szCs w:val="20"/>
              </w:rPr>
            </w:pPr>
            <w:r w:rsidRPr="00724AE2">
              <w:rPr>
                <w:sz w:val="20"/>
                <w:szCs w:val="20"/>
              </w:rPr>
              <w:t>wife</w:t>
            </w: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2) Mr Dzhokhar MESTOYEV</w:t>
            </w:r>
          </w:p>
          <w:p w:rsidRPr="00724AE2" w:rsidR="003100D6" w:rsidP="00724AE2" w:rsidRDefault="003100D6">
            <w:pPr>
              <w:jc w:val="left"/>
              <w:rPr>
                <w:sz w:val="20"/>
                <w:szCs w:val="20"/>
              </w:rPr>
            </w:pPr>
            <w:r w:rsidRPr="00724AE2">
              <w:rPr>
                <w:sz w:val="20"/>
                <w:szCs w:val="20"/>
              </w:rPr>
              <w:t>06/08/1997</w:t>
            </w:r>
          </w:p>
          <w:p w:rsidRPr="00724AE2" w:rsidR="003100D6" w:rsidP="00724AE2" w:rsidRDefault="003100D6">
            <w:pPr>
              <w:jc w:val="left"/>
              <w:rPr>
                <w:sz w:val="20"/>
                <w:szCs w:val="20"/>
              </w:rPr>
            </w:pPr>
            <w:r w:rsidRPr="00724AE2">
              <w:rPr>
                <w:sz w:val="20"/>
                <w:szCs w:val="20"/>
              </w:rPr>
              <w:t>Khambi-Irzi</w:t>
            </w:r>
          </w:p>
          <w:p w:rsidRPr="00724AE2" w:rsidR="003100D6" w:rsidP="00724AE2" w:rsidRDefault="003100D6">
            <w:pPr>
              <w:jc w:val="left"/>
              <w:rPr>
                <w:sz w:val="20"/>
                <w:szCs w:val="20"/>
                <w:lang w:val="en-US"/>
              </w:rPr>
            </w:pPr>
            <w:r w:rsidRPr="00724AE2">
              <w:rPr>
                <w:sz w:val="20"/>
                <w:szCs w:val="20"/>
                <w:lang w:val="en-US"/>
              </w:rPr>
              <w:t>son</w:t>
            </w:r>
          </w:p>
          <w:p w:rsidRPr="00724AE2" w:rsidR="003100D6" w:rsidP="00724AE2" w:rsidRDefault="003100D6">
            <w:pPr>
              <w:jc w:val="left"/>
              <w:rPr>
                <w:sz w:val="20"/>
                <w:szCs w:val="20"/>
                <w:lang w:val="en-US"/>
              </w:rPr>
            </w:pPr>
          </w:p>
          <w:p w:rsidRPr="00724AE2" w:rsidR="003100D6" w:rsidP="00724AE2" w:rsidRDefault="003100D6">
            <w:pPr>
              <w:jc w:val="left"/>
              <w:rPr>
                <w:b/>
                <w:sz w:val="20"/>
                <w:szCs w:val="20"/>
                <w:lang w:val="en-US"/>
              </w:rPr>
            </w:pPr>
            <w:r w:rsidRPr="00724AE2">
              <w:rPr>
                <w:b/>
                <w:sz w:val="20"/>
                <w:szCs w:val="20"/>
                <w:lang w:val="en-US"/>
              </w:rPr>
              <w:t>3) Mr Ramzan MESTOYEV</w:t>
            </w:r>
          </w:p>
          <w:p w:rsidRPr="00724AE2" w:rsidR="003100D6" w:rsidP="00724AE2" w:rsidRDefault="003100D6">
            <w:pPr>
              <w:jc w:val="left"/>
              <w:rPr>
                <w:sz w:val="20"/>
                <w:szCs w:val="20"/>
              </w:rPr>
            </w:pPr>
            <w:r w:rsidRPr="00724AE2">
              <w:rPr>
                <w:sz w:val="20"/>
                <w:szCs w:val="20"/>
              </w:rPr>
              <w:t>30/08/2003</w:t>
            </w:r>
          </w:p>
          <w:p w:rsidRPr="00724AE2" w:rsidR="003100D6" w:rsidP="00724AE2" w:rsidRDefault="003100D6">
            <w:pPr>
              <w:jc w:val="left"/>
              <w:rPr>
                <w:sz w:val="20"/>
                <w:szCs w:val="20"/>
              </w:rPr>
            </w:pPr>
            <w:r w:rsidRPr="00724AE2">
              <w:rPr>
                <w:sz w:val="20"/>
                <w:szCs w:val="20"/>
              </w:rPr>
              <w:t>Khambi-Irzi</w:t>
            </w:r>
          </w:p>
          <w:p w:rsidRPr="00724AE2" w:rsidR="003100D6" w:rsidP="00724AE2" w:rsidRDefault="003100D6">
            <w:pPr>
              <w:jc w:val="left"/>
              <w:rPr>
                <w:sz w:val="20"/>
                <w:szCs w:val="20"/>
              </w:rPr>
            </w:pPr>
            <w:r w:rsidRPr="00724AE2">
              <w:rPr>
                <w:sz w:val="20"/>
                <w:szCs w:val="20"/>
              </w:rPr>
              <w:t>son</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rPr>
            </w:pPr>
            <w:r w:rsidRPr="00724AE2">
              <w:rPr>
                <w:sz w:val="20"/>
                <w:szCs w:val="20"/>
                <w:lang w:val="en-US"/>
              </w:rPr>
              <w:t>Mr Magomed MESTOYEV</w:t>
            </w:r>
          </w:p>
        </w:tc>
        <w:tc>
          <w:tcPr>
            <w:tcW w:w="1418" w:type="dxa"/>
            <w:vMerge w:val="restart"/>
          </w:tcPr>
          <w:p w:rsidRPr="00724AE2" w:rsidR="003100D6" w:rsidP="00724AE2" w:rsidRDefault="003100D6">
            <w:pPr>
              <w:jc w:val="left"/>
              <w:rPr>
                <w:sz w:val="20"/>
                <w:szCs w:val="20"/>
                <w:lang w:val="en-US"/>
              </w:rPr>
            </w:pPr>
            <w:r w:rsidRPr="00724AE2">
              <w:rPr>
                <w:sz w:val="20"/>
                <w:szCs w:val="20"/>
                <w:lang w:val="en-US"/>
              </w:rPr>
              <w:t>SRJI/</w:t>
            </w:r>
          </w:p>
          <w:p w:rsidRPr="00724AE2" w:rsidR="003100D6" w:rsidP="00724AE2" w:rsidRDefault="003100D6">
            <w:pPr>
              <w:jc w:val="left"/>
              <w:rPr>
                <w:sz w:val="20"/>
                <w:szCs w:val="20"/>
              </w:rPr>
            </w:pPr>
            <w:r w:rsidRPr="00724AE2">
              <w:rPr>
                <w:sz w:val="20"/>
                <w:szCs w:val="20"/>
                <w:lang w:val="en-US"/>
              </w:rPr>
              <w:t>ASTREYA</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RUB 725,804 (EUR 8,124) to the first applicant, RUB 231,188 (EUR 2,590) to the second applicant, and RUB 563,396 (EUR 6,640) to the third applicant</w:t>
            </w:r>
          </w:p>
        </w:tc>
        <w:tc>
          <w:tcPr>
            <w:tcW w:w="1707" w:type="dxa"/>
          </w:tcPr>
          <w:p w:rsidRPr="00724AE2" w:rsidR="003100D6" w:rsidP="00724AE2" w:rsidRDefault="003100D6">
            <w:pPr>
              <w:jc w:val="left"/>
              <w:rPr>
                <w:sz w:val="20"/>
                <w:szCs w:val="20"/>
              </w:rPr>
            </w:pPr>
            <w:r w:rsidRPr="00724AE2">
              <w:rPr>
                <w:sz w:val="20"/>
                <w:szCs w:val="20"/>
              </w:rPr>
              <w:t>Sought by the applicants in the amount to be determined by the Court</w:t>
            </w:r>
          </w:p>
        </w:tc>
        <w:tc>
          <w:tcPr>
            <w:tcW w:w="1412" w:type="dxa"/>
          </w:tcPr>
          <w:p w:rsidRPr="00724AE2" w:rsidR="003100D6" w:rsidP="00724AE2" w:rsidRDefault="003100D6">
            <w:pPr>
              <w:jc w:val="left"/>
              <w:rPr>
                <w:sz w:val="20"/>
                <w:szCs w:val="20"/>
              </w:rPr>
            </w:pPr>
            <w:r w:rsidRPr="00724AE2">
              <w:rPr>
                <w:sz w:val="20"/>
                <w:szCs w:val="20"/>
              </w:rPr>
              <w:t>Sought by the applicants: EUR 3,716</w:t>
            </w:r>
          </w:p>
        </w:tc>
      </w:tr>
      <w:tr w:rsidRPr="00724AE2" w:rsidR="003100D6" w:rsidTr="003100D6">
        <w:trPr>
          <w:trHeight w:val="69"/>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lang w:val="en-US"/>
              </w:rPr>
            </w:pPr>
          </w:p>
        </w:tc>
        <w:tc>
          <w:tcPr>
            <w:tcW w:w="1984" w:type="dxa"/>
          </w:tcPr>
          <w:p w:rsidRPr="00724AE2" w:rsidR="003100D6" w:rsidP="00724AE2" w:rsidRDefault="003100D6">
            <w:pPr>
              <w:keepNext/>
              <w:tabs>
                <w:tab w:val="right" w:leader="dot" w:pos="7371"/>
              </w:tabs>
              <w:jc w:val="left"/>
              <w:rPr>
                <w:b/>
                <w:sz w:val="20"/>
                <w:szCs w:val="20"/>
              </w:rPr>
            </w:pPr>
            <w:r w:rsidRPr="00724AE2">
              <w:rPr>
                <w:sz w:val="20"/>
                <w:szCs w:val="20"/>
              </w:rPr>
              <w:t>Awarded by the Court: EUR 4,000 (four thousand euros) to the first applicant, EUR 1,500 (one thousand and five hundred euros) to the second applicant, and EUR 3,000 (three thousand euros) to the third applicant</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 (sixty thousand euros) to the applicants jointly</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2,000 (two thousand euros)</w:t>
            </w:r>
          </w:p>
        </w:tc>
      </w:tr>
      <w:tr w:rsidRPr="00724AE2" w:rsidR="003100D6" w:rsidTr="003100D6">
        <w:trPr>
          <w:trHeight w:val="818"/>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5691/11</w:t>
            </w:r>
          </w:p>
          <w:p w:rsidRPr="00724AE2" w:rsidR="003100D6" w:rsidP="00724AE2" w:rsidRDefault="003100D6">
            <w:pPr>
              <w:jc w:val="left"/>
              <w:rPr>
                <w:sz w:val="20"/>
                <w:szCs w:val="20"/>
              </w:rPr>
            </w:pPr>
            <w:r w:rsidRPr="00724AE2">
              <w:rPr>
                <w:sz w:val="20"/>
                <w:szCs w:val="20"/>
              </w:rPr>
              <w:t>06/12/2010</w:t>
            </w:r>
          </w:p>
        </w:tc>
        <w:tc>
          <w:tcPr>
            <w:tcW w:w="2558" w:type="dxa"/>
            <w:vMerge w:val="restart"/>
          </w:tcPr>
          <w:p w:rsidRPr="00724AE2" w:rsidR="003100D6" w:rsidP="00724AE2" w:rsidRDefault="003100D6">
            <w:pPr>
              <w:jc w:val="left"/>
              <w:rPr>
                <w:b/>
                <w:sz w:val="20"/>
                <w:szCs w:val="20"/>
              </w:rPr>
            </w:pPr>
            <w:r w:rsidRPr="00724AE2">
              <w:rPr>
                <w:b/>
                <w:sz w:val="20"/>
                <w:szCs w:val="20"/>
              </w:rPr>
              <w:t>1) Mr Movldi</w:t>
            </w:r>
          </w:p>
          <w:p w:rsidRPr="00724AE2" w:rsidR="003100D6" w:rsidP="00724AE2" w:rsidRDefault="003100D6">
            <w:pPr>
              <w:jc w:val="left"/>
              <w:rPr>
                <w:b/>
                <w:sz w:val="20"/>
                <w:szCs w:val="20"/>
              </w:rPr>
            </w:pPr>
            <w:r w:rsidRPr="00724AE2">
              <w:rPr>
                <w:b/>
                <w:sz w:val="20"/>
                <w:szCs w:val="20"/>
              </w:rPr>
              <w:t>UMAROV</w:t>
            </w:r>
          </w:p>
          <w:p w:rsidRPr="00724AE2" w:rsidR="003100D6" w:rsidP="00724AE2" w:rsidRDefault="003100D6">
            <w:pPr>
              <w:jc w:val="left"/>
              <w:rPr>
                <w:sz w:val="20"/>
                <w:szCs w:val="20"/>
              </w:rPr>
            </w:pPr>
            <w:r w:rsidRPr="00724AE2">
              <w:rPr>
                <w:sz w:val="20"/>
                <w:szCs w:val="20"/>
              </w:rPr>
              <w:t>24/12/1950</w:t>
            </w:r>
          </w:p>
          <w:p w:rsidRPr="00724AE2" w:rsidR="003100D6" w:rsidP="00724AE2" w:rsidRDefault="003100D6">
            <w:pPr>
              <w:jc w:val="left"/>
              <w:rPr>
                <w:sz w:val="20"/>
                <w:szCs w:val="20"/>
              </w:rPr>
            </w:pPr>
            <w:r w:rsidRPr="00724AE2">
              <w:rPr>
                <w:sz w:val="20"/>
                <w:szCs w:val="20"/>
              </w:rPr>
              <w:t>Duba-Yurt</w:t>
            </w:r>
          </w:p>
          <w:p w:rsidRPr="00724AE2" w:rsidR="003100D6" w:rsidP="00724AE2" w:rsidRDefault="003100D6">
            <w:pPr>
              <w:jc w:val="left"/>
              <w:rPr>
                <w:sz w:val="20"/>
                <w:szCs w:val="20"/>
              </w:rPr>
            </w:pPr>
            <w:r w:rsidRPr="00724AE2">
              <w:rPr>
                <w:sz w:val="20"/>
                <w:szCs w:val="20"/>
              </w:rPr>
              <w:t>father, passed away</w:t>
            </w:r>
          </w:p>
          <w:p w:rsidRPr="00724AE2" w:rsidR="003100D6" w:rsidP="00724AE2" w:rsidRDefault="003100D6">
            <w:pPr>
              <w:jc w:val="left"/>
              <w:rPr>
                <w:b/>
                <w:sz w:val="20"/>
                <w:szCs w:val="20"/>
              </w:rPr>
            </w:pPr>
          </w:p>
          <w:p w:rsidRPr="00724AE2" w:rsidR="003100D6" w:rsidP="00724AE2" w:rsidRDefault="003100D6">
            <w:pPr>
              <w:jc w:val="left"/>
              <w:rPr>
                <w:b/>
                <w:sz w:val="20"/>
                <w:szCs w:val="20"/>
              </w:rPr>
            </w:pPr>
            <w:r w:rsidRPr="00724AE2">
              <w:rPr>
                <w:b/>
                <w:sz w:val="20"/>
                <w:szCs w:val="20"/>
              </w:rPr>
              <w:t>2) Mr Rasul UMAROV</w:t>
            </w:r>
          </w:p>
          <w:p w:rsidRPr="00724AE2" w:rsidR="003100D6" w:rsidP="00724AE2" w:rsidRDefault="003100D6">
            <w:pPr>
              <w:jc w:val="left"/>
              <w:rPr>
                <w:sz w:val="20"/>
                <w:szCs w:val="20"/>
              </w:rPr>
            </w:pPr>
            <w:r w:rsidRPr="00724AE2">
              <w:rPr>
                <w:sz w:val="20"/>
                <w:szCs w:val="20"/>
              </w:rPr>
              <w:t>26/07/1985</w:t>
            </w:r>
          </w:p>
          <w:p w:rsidRPr="00724AE2" w:rsidR="003100D6" w:rsidP="00724AE2" w:rsidRDefault="003100D6">
            <w:pPr>
              <w:jc w:val="left"/>
              <w:rPr>
                <w:sz w:val="20"/>
                <w:szCs w:val="20"/>
              </w:rPr>
            </w:pPr>
            <w:r w:rsidRPr="00724AE2">
              <w:rPr>
                <w:sz w:val="20"/>
                <w:szCs w:val="20"/>
              </w:rPr>
              <w:t>Duba-Yurt</w:t>
            </w:r>
          </w:p>
          <w:p w:rsidRPr="00724AE2" w:rsidR="003100D6" w:rsidP="00724AE2" w:rsidRDefault="003100D6">
            <w:pPr>
              <w:jc w:val="left"/>
              <w:rPr>
                <w:sz w:val="20"/>
                <w:szCs w:val="20"/>
              </w:rPr>
            </w:pPr>
            <w:r w:rsidRPr="00724AE2">
              <w:rPr>
                <w:sz w:val="20"/>
                <w:szCs w:val="20"/>
              </w:rPr>
              <w:t>brother</w:t>
            </w:r>
          </w:p>
          <w:p w:rsidRPr="00724AE2" w:rsidR="003100D6" w:rsidP="00724AE2" w:rsidRDefault="003100D6">
            <w:pPr>
              <w:jc w:val="left"/>
              <w:rPr>
                <w:b/>
                <w:sz w:val="20"/>
                <w:szCs w:val="20"/>
              </w:rPr>
            </w:pPr>
          </w:p>
          <w:p w:rsidRPr="00724AE2" w:rsidR="003100D6" w:rsidP="00724AE2" w:rsidRDefault="003100D6">
            <w:pPr>
              <w:jc w:val="left"/>
              <w:rPr>
                <w:b/>
                <w:sz w:val="20"/>
                <w:szCs w:val="20"/>
              </w:rPr>
            </w:pPr>
            <w:r w:rsidRPr="00724AE2">
              <w:rPr>
                <w:b/>
                <w:sz w:val="20"/>
                <w:szCs w:val="20"/>
              </w:rPr>
              <w:t>3) Ms Ayshat BULACHEVA</w:t>
            </w:r>
          </w:p>
          <w:p w:rsidRPr="00724AE2" w:rsidR="003100D6" w:rsidP="00724AE2" w:rsidRDefault="003100D6">
            <w:pPr>
              <w:jc w:val="left"/>
              <w:rPr>
                <w:sz w:val="20"/>
                <w:szCs w:val="20"/>
              </w:rPr>
            </w:pPr>
            <w:r w:rsidRPr="00724AE2">
              <w:rPr>
                <w:sz w:val="20"/>
                <w:szCs w:val="20"/>
              </w:rPr>
              <w:t>30/10/1973</w:t>
            </w:r>
          </w:p>
          <w:p w:rsidRPr="00724AE2" w:rsidR="003100D6" w:rsidP="00724AE2" w:rsidRDefault="003100D6">
            <w:pPr>
              <w:jc w:val="left"/>
              <w:rPr>
                <w:sz w:val="20"/>
                <w:szCs w:val="20"/>
              </w:rPr>
            </w:pPr>
            <w:r w:rsidRPr="00724AE2">
              <w:rPr>
                <w:sz w:val="20"/>
                <w:szCs w:val="20"/>
              </w:rPr>
              <w:t>Duba-Yurt</w:t>
            </w:r>
          </w:p>
          <w:p w:rsidRPr="00724AE2" w:rsidR="003100D6" w:rsidP="00724AE2" w:rsidRDefault="003100D6">
            <w:pPr>
              <w:jc w:val="left"/>
              <w:rPr>
                <w:sz w:val="20"/>
                <w:szCs w:val="20"/>
              </w:rPr>
            </w:pPr>
            <w:r w:rsidRPr="00724AE2">
              <w:rPr>
                <w:sz w:val="20"/>
                <w:szCs w:val="20"/>
              </w:rPr>
              <w:t>sister</w:t>
            </w:r>
          </w:p>
          <w:p w:rsidRPr="00724AE2" w:rsidR="003100D6" w:rsidP="00724AE2" w:rsidRDefault="003100D6">
            <w:pPr>
              <w:jc w:val="left"/>
              <w:rPr>
                <w:b/>
                <w:sz w:val="20"/>
                <w:szCs w:val="20"/>
              </w:rPr>
            </w:pPr>
          </w:p>
          <w:p w:rsidRPr="00724AE2" w:rsidR="003100D6" w:rsidP="00724AE2" w:rsidRDefault="003100D6">
            <w:pPr>
              <w:jc w:val="left"/>
              <w:rPr>
                <w:b/>
                <w:sz w:val="20"/>
                <w:szCs w:val="20"/>
              </w:rPr>
            </w:pPr>
            <w:r w:rsidRPr="00724AE2">
              <w:rPr>
                <w:b/>
                <w:sz w:val="20"/>
                <w:szCs w:val="20"/>
              </w:rPr>
              <w:t>4) Ms Madina GAYSULTANOVA</w:t>
            </w:r>
          </w:p>
          <w:p w:rsidRPr="00724AE2" w:rsidR="003100D6" w:rsidP="00724AE2" w:rsidRDefault="003100D6">
            <w:pPr>
              <w:jc w:val="left"/>
              <w:rPr>
                <w:sz w:val="20"/>
                <w:szCs w:val="20"/>
              </w:rPr>
            </w:pPr>
            <w:r w:rsidRPr="00724AE2">
              <w:rPr>
                <w:sz w:val="20"/>
                <w:szCs w:val="20"/>
              </w:rPr>
              <w:t>20/07/1974</w:t>
            </w:r>
          </w:p>
          <w:p w:rsidRPr="00724AE2" w:rsidR="003100D6" w:rsidP="00724AE2" w:rsidRDefault="003100D6">
            <w:pPr>
              <w:jc w:val="left"/>
              <w:rPr>
                <w:sz w:val="20"/>
                <w:szCs w:val="20"/>
              </w:rPr>
            </w:pPr>
            <w:r w:rsidRPr="00724AE2">
              <w:rPr>
                <w:sz w:val="20"/>
                <w:szCs w:val="20"/>
              </w:rPr>
              <w:t>Duba-Yurt</w:t>
            </w:r>
          </w:p>
          <w:p w:rsidRPr="00724AE2" w:rsidR="003100D6" w:rsidP="00724AE2" w:rsidRDefault="003100D6">
            <w:pPr>
              <w:jc w:val="left"/>
              <w:rPr>
                <w:sz w:val="20"/>
                <w:szCs w:val="20"/>
              </w:rPr>
            </w:pPr>
            <w:r w:rsidRPr="00724AE2">
              <w:rPr>
                <w:sz w:val="20"/>
                <w:szCs w:val="20"/>
              </w:rPr>
              <w:t>stepmother (withdrew the application)</w:t>
            </w:r>
          </w:p>
          <w:p w:rsidRPr="00724AE2" w:rsidR="00FF6D48" w:rsidP="00724AE2" w:rsidRDefault="00FF6D48">
            <w:pPr>
              <w:jc w:val="left"/>
              <w:rPr>
                <w:b/>
                <w:sz w:val="20"/>
                <w:szCs w:val="20"/>
              </w:rPr>
            </w:pPr>
          </w:p>
        </w:tc>
        <w:tc>
          <w:tcPr>
            <w:tcW w:w="1836" w:type="dxa"/>
            <w:vMerge w:val="restart"/>
          </w:tcPr>
          <w:p w:rsidRPr="00724AE2" w:rsidR="003100D6" w:rsidP="00724AE2" w:rsidRDefault="003100D6">
            <w:pPr>
              <w:keepNext/>
              <w:tabs>
                <w:tab w:val="right" w:leader="dot" w:pos="7371"/>
              </w:tabs>
              <w:ind w:left="340" w:right="323" w:hanging="340"/>
              <w:jc w:val="left"/>
              <w:rPr>
                <w:sz w:val="20"/>
                <w:szCs w:val="20"/>
              </w:rPr>
            </w:pPr>
            <w:r w:rsidRPr="00724AE2">
              <w:rPr>
                <w:sz w:val="20"/>
                <w:szCs w:val="20"/>
              </w:rPr>
              <w:t>Mr Magomed</w:t>
            </w:r>
          </w:p>
          <w:p w:rsidRPr="00724AE2" w:rsidR="003100D6" w:rsidP="00724AE2" w:rsidRDefault="003100D6">
            <w:pPr>
              <w:keepNext/>
              <w:tabs>
                <w:tab w:val="right" w:leader="dot" w:pos="7371"/>
              </w:tabs>
              <w:ind w:left="340" w:right="323" w:hanging="340"/>
              <w:jc w:val="left"/>
              <w:rPr>
                <w:sz w:val="20"/>
                <w:szCs w:val="20"/>
              </w:rPr>
            </w:pPr>
            <w:r w:rsidRPr="00724AE2">
              <w:rPr>
                <w:sz w:val="20"/>
                <w:szCs w:val="20"/>
              </w:rPr>
              <w:t xml:space="preserve">UMAROV </w:t>
            </w:r>
          </w:p>
        </w:tc>
        <w:tc>
          <w:tcPr>
            <w:tcW w:w="1418" w:type="dxa"/>
            <w:vMerge w:val="restart"/>
          </w:tcPr>
          <w:p w:rsidRPr="00724AE2" w:rsidR="003100D6" w:rsidP="00724AE2" w:rsidRDefault="003100D6">
            <w:pPr>
              <w:keepNext/>
              <w:tabs>
                <w:tab w:val="right" w:leader="dot" w:pos="7371"/>
              </w:tabs>
              <w:spacing w:before="100" w:beforeAutospacing="1" w:after="100" w:afterAutospacing="1"/>
              <w:ind w:right="-108"/>
              <w:jc w:val="left"/>
              <w:rPr>
                <w:b/>
                <w:sz w:val="20"/>
                <w:szCs w:val="20"/>
                <w:lang w:val="en-US"/>
              </w:rPr>
            </w:pPr>
            <w:r w:rsidRPr="00724AE2">
              <w:rPr>
                <w:sz w:val="20"/>
                <w:szCs w:val="20"/>
              </w:rPr>
              <w:t xml:space="preserve">MATERI CHECHNI and subsequently by </w:t>
            </w:r>
            <w:r w:rsidRPr="00724AE2">
              <w:rPr>
                <w:sz w:val="20"/>
                <w:szCs w:val="20"/>
                <w:lang w:val="en-US"/>
              </w:rPr>
              <w:t>SRJI/</w:t>
            </w:r>
            <w:r w:rsidRPr="00724AE2">
              <w:rPr>
                <w:sz w:val="20"/>
                <w:szCs w:val="20"/>
                <w:lang w:val="en-US"/>
              </w:rPr>
              <w:br/>
              <w:t>ASTREYA</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w:t>
            </w:r>
          </w:p>
        </w:tc>
        <w:tc>
          <w:tcPr>
            <w:tcW w:w="1707" w:type="dxa"/>
          </w:tcPr>
          <w:p w:rsidRPr="00724AE2" w:rsidR="003100D6" w:rsidP="00724AE2" w:rsidRDefault="003100D6">
            <w:pPr>
              <w:jc w:val="left"/>
              <w:rPr>
                <w:sz w:val="20"/>
                <w:szCs w:val="20"/>
              </w:rPr>
            </w:pPr>
            <w:r w:rsidRPr="00724AE2">
              <w:rPr>
                <w:sz w:val="20"/>
                <w:szCs w:val="20"/>
              </w:rPr>
              <w:t>Sought by the applicants in the amount to be determined by the Court</w:t>
            </w:r>
          </w:p>
        </w:tc>
        <w:tc>
          <w:tcPr>
            <w:tcW w:w="1412" w:type="dxa"/>
          </w:tcPr>
          <w:p w:rsidRPr="00724AE2" w:rsidR="003100D6" w:rsidP="00724AE2" w:rsidRDefault="003100D6">
            <w:pPr>
              <w:jc w:val="left"/>
              <w:rPr>
                <w:sz w:val="20"/>
                <w:szCs w:val="20"/>
              </w:rPr>
            </w:pPr>
            <w:r w:rsidRPr="00724AE2">
              <w:rPr>
                <w:sz w:val="20"/>
                <w:szCs w:val="20"/>
              </w:rPr>
              <w:t>Sought by the applicants: EUR 2,943</w:t>
            </w:r>
          </w:p>
        </w:tc>
      </w:tr>
      <w:tr w:rsidRPr="00724AE2" w:rsidR="003100D6" w:rsidTr="003100D6">
        <w:trPr>
          <w:trHeight w:val="288"/>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 -</w:t>
            </w:r>
          </w:p>
          <w:p w:rsidRPr="00724AE2" w:rsidR="003100D6" w:rsidP="00724AE2" w:rsidRDefault="003100D6">
            <w:pPr>
              <w:jc w:val="left"/>
              <w:rPr>
                <w:sz w:val="20"/>
                <w:szCs w:val="20"/>
              </w:rPr>
            </w:pP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 (sixty thousand euros) to the second and third applicants jointly</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ind w:right="-43"/>
              <w:jc w:val="left"/>
              <w:rPr>
                <w:sz w:val="20"/>
                <w:szCs w:val="20"/>
              </w:rPr>
            </w:pPr>
            <w:r w:rsidRPr="00724AE2">
              <w:rPr>
                <w:sz w:val="20"/>
                <w:szCs w:val="20"/>
              </w:rPr>
              <w:t>EUR 2,000 (two thousand euros) to SRJI/Astreya</w:t>
            </w:r>
          </w:p>
        </w:tc>
      </w:tr>
      <w:tr w:rsidRPr="00724AE2" w:rsidR="003100D6" w:rsidTr="003100D6">
        <w:trPr>
          <w:trHeight w:val="923"/>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59117/11</w:t>
            </w:r>
          </w:p>
          <w:p w:rsidRPr="00724AE2" w:rsidR="003100D6" w:rsidP="00724AE2" w:rsidRDefault="003100D6">
            <w:pPr>
              <w:jc w:val="left"/>
              <w:rPr>
                <w:sz w:val="20"/>
                <w:szCs w:val="20"/>
              </w:rPr>
            </w:pPr>
            <w:r w:rsidRPr="00724AE2">
              <w:rPr>
                <w:sz w:val="20"/>
                <w:szCs w:val="20"/>
              </w:rPr>
              <w:t>29/08/2011</w:t>
            </w:r>
          </w:p>
        </w:tc>
        <w:tc>
          <w:tcPr>
            <w:tcW w:w="2558" w:type="dxa"/>
            <w:vMerge w:val="restart"/>
          </w:tcPr>
          <w:p w:rsidRPr="00724AE2" w:rsidR="003100D6" w:rsidP="00724AE2" w:rsidRDefault="003100D6">
            <w:pPr>
              <w:jc w:val="left"/>
              <w:rPr>
                <w:b/>
                <w:sz w:val="20"/>
                <w:szCs w:val="20"/>
              </w:rPr>
            </w:pPr>
            <w:r w:rsidRPr="00724AE2">
              <w:rPr>
                <w:b/>
                <w:sz w:val="20"/>
                <w:szCs w:val="20"/>
              </w:rPr>
              <w:t>1) Ms Zimalu OZDAMIROVA</w:t>
            </w:r>
          </w:p>
          <w:p w:rsidRPr="00724AE2" w:rsidR="003100D6" w:rsidP="00724AE2" w:rsidRDefault="003100D6">
            <w:pPr>
              <w:jc w:val="left"/>
              <w:rPr>
                <w:sz w:val="20"/>
                <w:szCs w:val="20"/>
              </w:rPr>
            </w:pPr>
            <w:r w:rsidRPr="00724AE2">
              <w:rPr>
                <w:sz w:val="20"/>
                <w:szCs w:val="20"/>
              </w:rPr>
              <w:t>1933</w:t>
            </w:r>
          </w:p>
          <w:p w:rsidRPr="00724AE2" w:rsidR="003100D6" w:rsidP="00724AE2" w:rsidRDefault="003100D6">
            <w:pPr>
              <w:jc w:val="left"/>
              <w:rPr>
                <w:sz w:val="20"/>
                <w:szCs w:val="20"/>
              </w:rPr>
            </w:pPr>
            <w:r w:rsidRPr="00724AE2">
              <w:rPr>
                <w:sz w:val="20"/>
                <w:szCs w:val="20"/>
              </w:rPr>
              <w:t>Grozny</w:t>
            </w:r>
          </w:p>
          <w:p w:rsidRPr="00724AE2" w:rsidR="003100D6" w:rsidP="00724AE2" w:rsidRDefault="003100D6">
            <w:pPr>
              <w:jc w:val="left"/>
              <w:rPr>
                <w:sz w:val="20"/>
                <w:szCs w:val="20"/>
              </w:rPr>
            </w:pPr>
            <w:r w:rsidRPr="00724AE2">
              <w:rPr>
                <w:sz w:val="20"/>
                <w:szCs w:val="20"/>
              </w:rPr>
              <w:t>mother</w:t>
            </w: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2) Ms Yakhita BAKRIYEVA</w:t>
            </w:r>
          </w:p>
          <w:p w:rsidRPr="00724AE2" w:rsidR="003100D6" w:rsidP="00724AE2" w:rsidRDefault="003100D6">
            <w:pPr>
              <w:jc w:val="left"/>
              <w:rPr>
                <w:sz w:val="20"/>
                <w:szCs w:val="20"/>
              </w:rPr>
            </w:pPr>
            <w:r w:rsidRPr="00724AE2">
              <w:rPr>
                <w:sz w:val="20"/>
                <w:szCs w:val="20"/>
              </w:rPr>
              <w:t>11/01/1960</w:t>
            </w:r>
          </w:p>
          <w:p w:rsidRPr="00724AE2" w:rsidR="003100D6" w:rsidP="00724AE2" w:rsidRDefault="003100D6">
            <w:pPr>
              <w:jc w:val="left"/>
              <w:rPr>
                <w:sz w:val="20"/>
                <w:szCs w:val="20"/>
              </w:rPr>
            </w:pPr>
            <w:r w:rsidRPr="00724AE2">
              <w:rPr>
                <w:sz w:val="20"/>
                <w:szCs w:val="20"/>
              </w:rPr>
              <w:t>Grozny</w:t>
            </w:r>
          </w:p>
          <w:p w:rsidRPr="00724AE2" w:rsidR="003100D6" w:rsidP="00724AE2" w:rsidRDefault="003100D6">
            <w:pPr>
              <w:jc w:val="left"/>
              <w:rPr>
                <w:sz w:val="20"/>
                <w:szCs w:val="20"/>
              </w:rPr>
            </w:pPr>
            <w:r w:rsidRPr="00724AE2">
              <w:rPr>
                <w:sz w:val="20"/>
                <w:szCs w:val="20"/>
              </w:rPr>
              <w:t>sister</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rPr>
            </w:pPr>
            <w:r w:rsidRPr="00724AE2">
              <w:rPr>
                <w:sz w:val="20"/>
                <w:szCs w:val="20"/>
                <w:lang w:val="en-US"/>
              </w:rPr>
              <w:t>Mr Umar OZDAMIROV</w:t>
            </w:r>
          </w:p>
        </w:tc>
        <w:tc>
          <w:tcPr>
            <w:tcW w:w="1418" w:type="dxa"/>
            <w:vMerge w:val="restart"/>
          </w:tcPr>
          <w:p w:rsidRPr="00724AE2" w:rsidR="003100D6" w:rsidP="00724AE2" w:rsidRDefault="003100D6">
            <w:pPr>
              <w:jc w:val="left"/>
              <w:rPr>
                <w:sz w:val="20"/>
                <w:szCs w:val="20"/>
              </w:rPr>
            </w:pPr>
            <w:r w:rsidRPr="00724AE2">
              <w:rPr>
                <w:sz w:val="20"/>
                <w:szCs w:val="20"/>
              </w:rPr>
              <w:t>MATERI CHECHNI</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 xml:space="preserve">EUR 12,539 to the first applicant and EUR 8,956 to the second applicant </w:t>
            </w:r>
          </w:p>
        </w:tc>
        <w:tc>
          <w:tcPr>
            <w:tcW w:w="1707" w:type="dxa"/>
          </w:tcPr>
          <w:p w:rsidRPr="00724AE2" w:rsidR="003100D6" w:rsidP="00724AE2" w:rsidRDefault="003100D6">
            <w:pPr>
              <w:jc w:val="left"/>
              <w:rPr>
                <w:sz w:val="20"/>
                <w:szCs w:val="20"/>
              </w:rPr>
            </w:pPr>
            <w:r w:rsidRPr="00724AE2">
              <w:rPr>
                <w:sz w:val="20"/>
                <w:szCs w:val="20"/>
              </w:rPr>
              <w:t>Sought by the applicants: EUR 80,000</w:t>
            </w:r>
          </w:p>
        </w:tc>
        <w:tc>
          <w:tcPr>
            <w:tcW w:w="1412" w:type="dxa"/>
          </w:tcPr>
          <w:p w:rsidRPr="00724AE2" w:rsidR="003100D6" w:rsidP="00724AE2" w:rsidRDefault="003100D6">
            <w:pPr>
              <w:jc w:val="left"/>
              <w:rPr>
                <w:sz w:val="20"/>
                <w:szCs w:val="20"/>
              </w:rPr>
            </w:pPr>
            <w:r w:rsidRPr="00724AE2">
              <w:rPr>
                <w:sz w:val="20"/>
                <w:szCs w:val="20"/>
              </w:rPr>
              <w:t>Sought by the applicants: EUR 9,830</w:t>
            </w:r>
          </w:p>
        </w:tc>
      </w:tr>
      <w:tr w:rsidRPr="00724AE2" w:rsidR="003100D6" w:rsidTr="003100D6">
        <w:trPr>
          <w:trHeight w:val="326"/>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 (six thousand euros) to the first applicant and EUR 4,000 (four thousand euros) to the second applicant</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 (sixty thousand euros) to the applicants jointly</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1,000 (one thousand euros)</w:t>
            </w:r>
          </w:p>
        </w:tc>
      </w:tr>
      <w:tr w:rsidRPr="00724AE2" w:rsidR="003100D6" w:rsidTr="003100D6">
        <w:trPr>
          <w:trHeight w:val="760"/>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65052/11</w:t>
            </w:r>
          </w:p>
          <w:p w:rsidRPr="00724AE2" w:rsidR="003100D6" w:rsidP="00724AE2" w:rsidRDefault="003100D6">
            <w:pPr>
              <w:jc w:val="left"/>
              <w:rPr>
                <w:sz w:val="20"/>
                <w:szCs w:val="20"/>
              </w:rPr>
            </w:pPr>
            <w:r w:rsidRPr="00724AE2">
              <w:rPr>
                <w:sz w:val="20"/>
                <w:szCs w:val="20"/>
              </w:rPr>
              <w:t>13/10/2011</w:t>
            </w:r>
          </w:p>
        </w:tc>
        <w:tc>
          <w:tcPr>
            <w:tcW w:w="2558" w:type="dxa"/>
            <w:vMerge w:val="restart"/>
          </w:tcPr>
          <w:p w:rsidRPr="00724AE2" w:rsidR="003100D6" w:rsidP="00724AE2" w:rsidRDefault="003100D6">
            <w:pPr>
              <w:jc w:val="left"/>
              <w:rPr>
                <w:b/>
                <w:sz w:val="20"/>
                <w:szCs w:val="20"/>
              </w:rPr>
            </w:pPr>
            <w:r w:rsidRPr="00724AE2">
              <w:rPr>
                <w:b/>
                <w:sz w:val="20"/>
                <w:szCs w:val="20"/>
              </w:rPr>
              <w:t>Ms Malika KOSUMOVA</w:t>
            </w:r>
          </w:p>
          <w:p w:rsidRPr="00724AE2" w:rsidR="003100D6" w:rsidP="00724AE2" w:rsidRDefault="003100D6">
            <w:pPr>
              <w:jc w:val="left"/>
              <w:rPr>
                <w:sz w:val="20"/>
                <w:szCs w:val="20"/>
              </w:rPr>
            </w:pPr>
            <w:r w:rsidRPr="00724AE2">
              <w:rPr>
                <w:sz w:val="20"/>
                <w:szCs w:val="20"/>
              </w:rPr>
              <w:t>17/06/1979</w:t>
            </w:r>
          </w:p>
          <w:p w:rsidRPr="00724AE2" w:rsidR="003100D6" w:rsidP="00724AE2" w:rsidRDefault="003100D6">
            <w:pPr>
              <w:jc w:val="left"/>
              <w:rPr>
                <w:sz w:val="20"/>
                <w:szCs w:val="20"/>
              </w:rPr>
            </w:pPr>
            <w:r w:rsidRPr="00724AE2">
              <w:rPr>
                <w:sz w:val="20"/>
                <w:szCs w:val="20"/>
              </w:rPr>
              <w:t>Lomza</w:t>
            </w:r>
          </w:p>
          <w:p w:rsidRPr="00724AE2" w:rsidR="003100D6" w:rsidP="00724AE2" w:rsidRDefault="003100D6">
            <w:pPr>
              <w:jc w:val="left"/>
              <w:rPr>
                <w:sz w:val="20"/>
                <w:szCs w:val="20"/>
              </w:rPr>
            </w:pPr>
            <w:r w:rsidRPr="00724AE2">
              <w:rPr>
                <w:sz w:val="20"/>
                <w:szCs w:val="20"/>
              </w:rPr>
              <w:t>wife</w:t>
            </w:r>
          </w:p>
          <w:p w:rsidRPr="00724AE2" w:rsidR="003100D6" w:rsidP="00724AE2" w:rsidRDefault="003100D6">
            <w:pPr>
              <w:jc w:val="left"/>
              <w:rPr>
                <w:sz w:val="20"/>
                <w:szCs w:val="20"/>
              </w:rPr>
            </w:pPr>
          </w:p>
        </w:tc>
        <w:tc>
          <w:tcPr>
            <w:tcW w:w="1836" w:type="dxa"/>
            <w:vMerge w:val="restart"/>
          </w:tcPr>
          <w:p w:rsidRPr="00724AE2" w:rsidR="003100D6" w:rsidP="00724AE2" w:rsidRDefault="003100D6">
            <w:pPr>
              <w:jc w:val="left"/>
              <w:rPr>
                <w:sz w:val="20"/>
                <w:szCs w:val="20"/>
              </w:rPr>
            </w:pPr>
            <w:r w:rsidRPr="00724AE2">
              <w:rPr>
                <w:sz w:val="20"/>
                <w:szCs w:val="20"/>
                <w:lang w:val="en-US"/>
              </w:rPr>
              <w:t>Mr Mayr-Khadzhi GERIKHANOV</w:t>
            </w:r>
          </w:p>
        </w:tc>
        <w:tc>
          <w:tcPr>
            <w:tcW w:w="1418" w:type="dxa"/>
            <w:vMerge w:val="restart"/>
          </w:tcPr>
          <w:p w:rsidRPr="00724AE2" w:rsidR="003100D6" w:rsidP="00724AE2" w:rsidRDefault="003100D6">
            <w:pPr>
              <w:jc w:val="left"/>
              <w:rPr>
                <w:sz w:val="20"/>
                <w:szCs w:val="20"/>
              </w:rPr>
            </w:pPr>
            <w:r w:rsidRPr="00724AE2">
              <w:rPr>
                <w:sz w:val="20"/>
                <w:szCs w:val="20"/>
              </w:rPr>
              <w:t>MATERI CHECHNI</w:t>
            </w:r>
          </w:p>
        </w:tc>
        <w:tc>
          <w:tcPr>
            <w:tcW w:w="1984" w:type="dxa"/>
          </w:tcPr>
          <w:p w:rsidRPr="00724AE2" w:rsidR="003100D6" w:rsidP="00724AE2" w:rsidRDefault="003100D6">
            <w:pPr>
              <w:jc w:val="left"/>
              <w:rPr>
                <w:sz w:val="20"/>
                <w:szCs w:val="20"/>
              </w:rPr>
            </w:pPr>
            <w:r w:rsidRPr="00724AE2">
              <w:rPr>
                <w:sz w:val="20"/>
                <w:szCs w:val="20"/>
              </w:rPr>
              <w:t>Sought by the applicant:</w:t>
            </w:r>
          </w:p>
          <w:p w:rsidRPr="00724AE2" w:rsidR="003100D6" w:rsidP="00724AE2" w:rsidRDefault="003100D6">
            <w:pPr>
              <w:jc w:val="left"/>
              <w:rPr>
                <w:sz w:val="20"/>
                <w:szCs w:val="20"/>
              </w:rPr>
            </w:pPr>
            <w:r w:rsidRPr="00724AE2">
              <w:rPr>
                <w:sz w:val="20"/>
                <w:szCs w:val="20"/>
              </w:rPr>
              <w:t>EUR 27,131</w:t>
            </w:r>
          </w:p>
        </w:tc>
        <w:tc>
          <w:tcPr>
            <w:tcW w:w="1707" w:type="dxa"/>
          </w:tcPr>
          <w:p w:rsidRPr="00724AE2" w:rsidR="003100D6" w:rsidP="00724AE2" w:rsidRDefault="003100D6">
            <w:pPr>
              <w:jc w:val="left"/>
              <w:rPr>
                <w:sz w:val="20"/>
                <w:szCs w:val="20"/>
              </w:rPr>
            </w:pPr>
            <w:r w:rsidRPr="00724AE2">
              <w:rPr>
                <w:sz w:val="20"/>
                <w:szCs w:val="20"/>
              </w:rPr>
              <w:t>Sought by the applicant: EUR 70,000</w:t>
            </w:r>
          </w:p>
        </w:tc>
        <w:tc>
          <w:tcPr>
            <w:tcW w:w="1412" w:type="dxa"/>
          </w:tcPr>
          <w:p w:rsidRPr="00724AE2" w:rsidR="003100D6" w:rsidP="00724AE2" w:rsidRDefault="003100D6">
            <w:pPr>
              <w:jc w:val="left"/>
              <w:rPr>
                <w:sz w:val="20"/>
                <w:szCs w:val="20"/>
              </w:rPr>
            </w:pPr>
            <w:r w:rsidRPr="00724AE2">
              <w:rPr>
                <w:sz w:val="20"/>
                <w:szCs w:val="20"/>
              </w:rPr>
              <w:t>Sought by the applicant:</w:t>
            </w:r>
          </w:p>
          <w:p w:rsidRPr="00724AE2" w:rsidR="003100D6" w:rsidP="00724AE2" w:rsidRDefault="003100D6">
            <w:pPr>
              <w:jc w:val="left"/>
              <w:rPr>
                <w:sz w:val="20"/>
                <w:szCs w:val="20"/>
              </w:rPr>
            </w:pPr>
            <w:r w:rsidRPr="00724AE2">
              <w:rPr>
                <w:sz w:val="20"/>
                <w:szCs w:val="20"/>
              </w:rPr>
              <w:t>EUR 4,894</w:t>
            </w:r>
          </w:p>
        </w:tc>
      </w:tr>
      <w:tr w:rsidRPr="00724AE2" w:rsidR="003100D6" w:rsidTr="003100D6">
        <w:trPr>
          <w:trHeight w:val="326"/>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12,000 (twelve thousand euros)</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ind w:right="-102"/>
              <w:jc w:val="left"/>
              <w:rPr>
                <w:sz w:val="20"/>
                <w:szCs w:val="20"/>
              </w:rPr>
            </w:pPr>
            <w:r w:rsidRPr="00724AE2">
              <w:rPr>
                <w:sz w:val="20"/>
                <w:szCs w:val="20"/>
              </w:rPr>
              <w:t>EUR 60,000 (sixty thousand euros)</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ind w:right="-108"/>
              <w:jc w:val="left"/>
              <w:rPr>
                <w:sz w:val="20"/>
                <w:szCs w:val="20"/>
              </w:rPr>
            </w:pPr>
            <w:r w:rsidRPr="00724AE2">
              <w:rPr>
                <w:sz w:val="20"/>
                <w:szCs w:val="20"/>
              </w:rPr>
              <w:t>EUR 1,000 (one thousand euros)</w:t>
            </w:r>
          </w:p>
        </w:tc>
      </w:tr>
      <w:tr w:rsidRPr="00724AE2" w:rsidR="003100D6" w:rsidTr="003100D6">
        <w:trPr>
          <w:trHeight w:val="1083"/>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70640/11</w:t>
            </w:r>
          </w:p>
          <w:p w:rsidRPr="00724AE2" w:rsidR="003100D6" w:rsidP="00724AE2" w:rsidRDefault="003100D6">
            <w:pPr>
              <w:jc w:val="left"/>
              <w:rPr>
                <w:sz w:val="20"/>
                <w:szCs w:val="20"/>
              </w:rPr>
            </w:pPr>
            <w:r w:rsidRPr="00724AE2">
              <w:rPr>
                <w:sz w:val="20"/>
                <w:szCs w:val="20"/>
              </w:rPr>
              <w:t>27/10/2011</w:t>
            </w:r>
          </w:p>
        </w:tc>
        <w:tc>
          <w:tcPr>
            <w:tcW w:w="2558" w:type="dxa"/>
            <w:vMerge w:val="restart"/>
          </w:tcPr>
          <w:p w:rsidRPr="00724AE2" w:rsidR="003100D6" w:rsidP="00724AE2" w:rsidRDefault="003100D6">
            <w:pPr>
              <w:jc w:val="left"/>
              <w:rPr>
                <w:b/>
                <w:sz w:val="20"/>
                <w:szCs w:val="20"/>
              </w:rPr>
            </w:pPr>
            <w:r w:rsidRPr="00724AE2">
              <w:rPr>
                <w:b/>
                <w:sz w:val="20"/>
                <w:szCs w:val="20"/>
              </w:rPr>
              <w:t>1) Ms Zeyman ISAYEVA</w:t>
            </w:r>
          </w:p>
          <w:p w:rsidRPr="00724AE2" w:rsidR="003100D6" w:rsidP="00724AE2" w:rsidRDefault="003100D6">
            <w:pPr>
              <w:jc w:val="left"/>
              <w:rPr>
                <w:sz w:val="20"/>
                <w:szCs w:val="20"/>
              </w:rPr>
            </w:pPr>
            <w:r w:rsidRPr="00724AE2">
              <w:rPr>
                <w:sz w:val="20"/>
                <w:szCs w:val="20"/>
              </w:rPr>
              <w:t>02/09/1957</w:t>
            </w:r>
          </w:p>
          <w:p w:rsidRPr="00724AE2" w:rsidR="003100D6" w:rsidP="00724AE2" w:rsidRDefault="003100D6">
            <w:pPr>
              <w:jc w:val="left"/>
              <w:rPr>
                <w:sz w:val="20"/>
                <w:szCs w:val="20"/>
              </w:rPr>
            </w:pPr>
            <w:r w:rsidRPr="00724AE2">
              <w:rPr>
                <w:sz w:val="20"/>
                <w:szCs w:val="20"/>
              </w:rPr>
              <w:t>Samashki</w:t>
            </w:r>
          </w:p>
          <w:p w:rsidRPr="00724AE2" w:rsidR="003100D6" w:rsidP="00724AE2" w:rsidRDefault="003100D6">
            <w:pPr>
              <w:jc w:val="left"/>
              <w:rPr>
                <w:sz w:val="20"/>
                <w:szCs w:val="20"/>
              </w:rPr>
            </w:pPr>
            <w:r w:rsidRPr="00724AE2">
              <w:rPr>
                <w:sz w:val="20"/>
                <w:szCs w:val="20"/>
              </w:rPr>
              <w:t xml:space="preserve">sister of </w:t>
            </w:r>
            <w:r w:rsidRPr="00724AE2">
              <w:rPr>
                <w:sz w:val="20"/>
                <w:szCs w:val="20"/>
                <w:lang w:val="en-US"/>
              </w:rPr>
              <w:t>Mr Rizvan ISAYEV and aunt of Mr Anzor ISAYEV</w:t>
            </w: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2) Mr Ruslan ISAYEV</w:t>
            </w:r>
          </w:p>
          <w:p w:rsidRPr="00724AE2" w:rsidR="003100D6" w:rsidP="00724AE2" w:rsidRDefault="003100D6">
            <w:pPr>
              <w:jc w:val="left"/>
              <w:rPr>
                <w:sz w:val="20"/>
                <w:szCs w:val="20"/>
              </w:rPr>
            </w:pPr>
            <w:r w:rsidRPr="00724AE2">
              <w:rPr>
                <w:sz w:val="20"/>
                <w:szCs w:val="20"/>
              </w:rPr>
              <w:t>15/01/1984</w:t>
            </w:r>
          </w:p>
          <w:p w:rsidRPr="00724AE2" w:rsidR="003100D6" w:rsidP="00724AE2" w:rsidRDefault="003100D6">
            <w:pPr>
              <w:jc w:val="left"/>
              <w:rPr>
                <w:sz w:val="20"/>
                <w:szCs w:val="20"/>
              </w:rPr>
            </w:pPr>
            <w:r w:rsidRPr="00724AE2">
              <w:rPr>
                <w:sz w:val="20"/>
                <w:szCs w:val="20"/>
              </w:rPr>
              <w:t>Samashki</w:t>
            </w:r>
          </w:p>
          <w:p w:rsidRPr="00724AE2" w:rsidR="003100D6" w:rsidP="00724AE2" w:rsidRDefault="003100D6">
            <w:pPr>
              <w:jc w:val="left"/>
              <w:rPr>
                <w:sz w:val="20"/>
                <w:szCs w:val="20"/>
                <w:lang w:val="en-US"/>
              </w:rPr>
            </w:pPr>
            <w:r w:rsidRPr="00724AE2">
              <w:rPr>
                <w:sz w:val="20"/>
                <w:szCs w:val="20"/>
                <w:lang w:val="en-US"/>
              </w:rPr>
              <w:t>brother of Mr Rizvan ISAYEV and the uncle of Mr Anzor ISAYEV</w:t>
            </w:r>
          </w:p>
          <w:p w:rsidRPr="00724AE2" w:rsidR="003100D6" w:rsidP="00724AE2" w:rsidRDefault="003100D6">
            <w:pPr>
              <w:jc w:val="left"/>
              <w:rPr>
                <w:sz w:val="20"/>
                <w:szCs w:val="20"/>
              </w:rPr>
            </w:pPr>
          </w:p>
          <w:p w:rsidRPr="00724AE2" w:rsidR="003100D6" w:rsidP="00724AE2" w:rsidRDefault="003100D6">
            <w:pPr>
              <w:jc w:val="left"/>
              <w:rPr>
                <w:b/>
                <w:sz w:val="20"/>
                <w:szCs w:val="20"/>
              </w:rPr>
            </w:pPr>
            <w:r w:rsidRPr="00724AE2">
              <w:rPr>
                <w:b/>
                <w:sz w:val="20"/>
                <w:szCs w:val="20"/>
              </w:rPr>
              <w:t>3) Mr Yusup ISAYEV</w:t>
            </w:r>
          </w:p>
          <w:p w:rsidRPr="00724AE2" w:rsidR="003100D6" w:rsidP="00724AE2" w:rsidRDefault="003100D6">
            <w:pPr>
              <w:jc w:val="left"/>
              <w:rPr>
                <w:sz w:val="20"/>
                <w:szCs w:val="20"/>
              </w:rPr>
            </w:pPr>
            <w:r w:rsidRPr="00724AE2">
              <w:rPr>
                <w:sz w:val="20"/>
                <w:szCs w:val="20"/>
              </w:rPr>
              <w:t>02/12/1985</w:t>
            </w:r>
          </w:p>
          <w:p w:rsidRPr="00724AE2" w:rsidR="003100D6" w:rsidP="00724AE2" w:rsidRDefault="003100D6">
            <w:pPr>
              <w:jc w:val="left"/>
              <w:rPr>
                <w:sz w:val="20"/>
                <w:szCs w:val="20"/>
              </w:rPr>
            </w:pPr>
            <w:r w:rsidRPr="00724AE2">
              <w:rPr>
                <w:sz w:val="20"/>
                <w:szCs w:val="20"/>
              </w:rPr>
              <w:t>Samashki</w:t>
            </w:r>
          </w:p>
          <w:p w:rsidRPr="00724AE2" w:rsidR="003100D6" w:rsidP="00724AE2" w:rsidRDefault="003100D6">
            <w:pPr>
              <w:jc w:val="left"/>
              <w:rPr>
                <w:sz w:val="20"/>
                <w:szCs w:val="20"/>
                <w:lang w:val="en-US"/>
              </w:rPr>
            </w:pPr>
            <w:r w:rsidRPr="00724AE2">
              <w:rPr>
                <w:sz w:val="20"/>
                <w:szCs w:val="20"/>
                <w:lang w:val="en-US"/>
              </w:rPr>
              <w:t>brother of Mr Rizvan ISAYEV and the uncle of Mr Anzor ISAYEV</w:t>
            </w:r>
          </w:p>
          <w:p w:rsidRPr="00724AE2" w:rsidR="003100D6" w:rsidP="00724AE2" w:rsidRDefault="003100D6">
            <w:pPr>
              <w:jc w:val="left"/>
              <w:rPr>
                <w:sz w:val="20"/>
                <w:szCs w:val="20"/>
                <w:lang w:val="en-US"/>
              </w:rPr>
            </w:pPr>
          </w:p>
        </w:tc>
        <w:tc>
          <w:tcPr>
            <w:tcW w:w="1836" w:type="dxa"/>
            <w:vMerge w:val="restart"/>
          </w:tcPr>
          <w:p w:rsidRPr="00724AE2" w:rsidR="003100D6" w:rsidP="00724AE2" w:rsidRDefault="003100D6">
            <w:pPr>
              <w:jc w:val="left"/>
              <w:rPr>
                <w:sz w:val="20"/>
                <w:szCs w:val="20"/>
                <w:lang w:val="en-US"/>
              </w:rPr>
            </w:pPr>
            <w:r w:rsidRPr="00724AE2">
              <w:rPr>
                <w:sz w:val="20"/>
                <w:szCs w:val="20"/>
                <w:lang w:val="en-US"/>
              </w:rPr>
              <w:t>1) Mr Rizvan ISAYEV</w:t>
            </w:r>
          </w:p>
          <w:p w:rsidRPr="00724AE2" w:rsidR="003100D6" w:rsidP="00724AE2" w:rsidRDefault="003100D6">
            <w:pPr>
              <w:jc w:val="left"/>
              <w:rPr>
                <w:sz w:val="20"/>
                <w:szCs w:val="20"/>
                <w:lang w:val="en-US"/>
              </w:rPr>
            </w:pPr>
          </w:p>
          <w:p w:rsidRPr="00724AE2" w:rsidR="003100D6" w:rsidP="00724AE2" w:rsidRDefault="003100D6">
            <w:pPr>
              <w:jc w:val="left"/>
              <w:rPr>
                <w:sz w:val="20"/>
                <w:szCs w:val="20"/>
              </w:rPr>
            </w:pPr>
            <w:r w:rsidRPr="00724AE2">
              <w:rPr>
                <w:sz w:val="20"/>
                <w:szCs w:val="20"/>
                <w:lang w:val="en-US"/>
              </w:rPr>
              <w:t>2) Mr Anzor ISAYEV</w:t>
            </w:r>
          </w:p>
        </w:tc>
        <w:tc>
          <w:tcPr>
            <w:tcW w:w="1418" w:type="dxa"/>
            <w:vMerge w:val="restart"/>
          </w:tcPr>
          <w:p w:rsidRPr="00724AE2" w:rsidR="003100D6" w:rsidP="00724AE2" w:rsidRDefault="003100D6">
            <w:pPr>
              <w:jc w:val="left"/>
              <w:rPr>
                <w:sz w:val="20"/>
                <w:szCs w:val="20"/>
              </w:rPr>
            </w:pPr>
            <w:r w:rsidRPr="00724AE2">
              <w:rPr>
                <w:sz w:val="20"/>
                <w:szCs w:val="20"/>
              </w:rPr>
              <w:t>MATERI CHECHNI</w:t>
            </w:r>
          </w:p>
        </w:tc>
        <w:tc>
          <w:tcPr>
            <w:tcW w:w="1984" w:type="dxa"/>
          </w:tcPr>
          <w:p w:rsidRPr="00724AE2" w:rsidR="003100D6" w:rsidP="00724AE2" w:rsidRDefault="003100D6">
            <w:pPr>
              <w:jc w:val="left"/>
              <w:rPr>
                <w:sz w:val="20"/>
                <w:szCs w:val="20"/>
              </w:rPr>
            </w:pPr>
            <w:r w:rsidRPr="00724AE2">
              <w:rPr>
                <w:sz w:val="20"/>
                <w:szCs w:val="20"/>
              </w:rPr>
              <w:t>Sought by the applicants:</w:t>
            </w:r>
          </w:p>
          <w:p w:rsidRPr="00724AE2" w:rsidR="003100D6" w:rsidP="00724AE2" w:rsidRDefault="003100D6">
            <w:pPr>
              <w:jc w:val="left"/>
              <w:rPr>
                <w:sz w:val="20"/>
                <w:szCs w:val="20"/>
              </w:rPr>
            </w:pPr>
            <w:r w:rsidRPr="00724AE2">
              <w:rPr>
                <w:sz w:val="20"/>
                <w:szCs w:val="20"/>
              </w:rPr>
              <w:t>EUR 23,501 jointly</w:t>
            </w:r>
          </w:p>
        </w:tc>
        <w:tc>
          <w:tcPr>
            <w:tcW w:w="1707" w:type="dxa"/>
          </w:tcPr>
          <w:p w:rsidRPr="00724AE2" w:rsidR="003100D6" w:rsidP="00724AE2" w:rsidRDefault="003100D6">
            <w:pPr>
              <w:jc w:val="left"/>
              <w:rPr>
                <w:sz w:val="20"/>
                <w:szCs w:val="20"/>
              </w:rPr>
            </w:pPr>
            <w:r w:rsidRPr="00724AE2">
              <w:rPr>
                <w:sz w:val="20"/>
                <w:szCs w:val="20"/>
              </w:rPr>
              <w:t>Sought by the applicants: EUR 80,000</w:t>
            </w:r>
          </w:p>
        </w:tc>
        <w:tc>
          <w:tcPr>
            <w:tcW w:w="1412" w:type="dxa"/>
          </w:tcPr>
          <w:p w:rsidRPr="00724AE2" w:rsidR="003100D6" w:rsidP="00724AE2" w:rsidRDefault="003100D6">
            <w:pPr>
              <w:jc w:val="left"/>
              <w:rPr>
                <w:sz w:val="20"/>
                <w:szCs w:val="20"/>
              </w:rPr>
            </w:pPr>
            <w:r w:rsidRPr="00724AE2">
              <w:rPr>
                <w:sz w:val="20"/>
                <w:szCs w:val="20"/>
              </w:rPr>
              <w:t>Sought by the applicants: EUR 10,342</w:t>
            </w:r>
          </w:p>
        </w:tc>
      </w:tr>
      <w:tr w:rsidRPr="00724AE2" w:rsidR="003100D6" w:rsidTr="003100D6">
        <w:trPr>
          <w:trHeight w:val="1267"/>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12,000 (twelve thousand euros) to the applicants jointly</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80,000 (eighty thousand euros) to the applicants jointly</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1,000 (one thousand euros)</w:t>
            </w:r>
          </w:p>
        </w:tc>
      </w:tr>
      <w:tr w:rsidRPr="00724AE2" w:rsidR="003100D6" w:rsidTr="003100D6">
        <w:trPr>
          <w:trHeight w:val="1147"/>
        </w:trPr>
        <w:tc>
          <w:tcPr>
            <w:tcW w:w="570" w:type="dxa"/>
            <w:vMerge w:val="restart"/>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val="restart"/>
          </w:tcPr>
          <w:p w:rsidRPr="00724AE2" w:rsidR="003100D6" w:rsidP="00724AE2" w:rsidRDefault="003100D6">
            <w:pPr>
              <w:jc w:val="left"/>
              <w:rPr>
                <w:sz w:val="20"/>
                <w:szCs w:val="20"/>
              </w:rPr>
            </w:pPr>
            <w:r w:rsidRPr="00724AE2">
              <w:rPr>
                <w:sz w:val="20"/>
                <w:szCs w:val="20"/>
              </w:rPr>
              <w:t>59203/13</w:t>
            </w:r>
          </w:p>
          <w:p w:rsidRPr="00724AE2" w:rsidR="003100D6" w:rsidP="00724AE2" w:rsidRDefault="003100D6">
            <w:pPr>
              <w:jc w:val="left"/>
              <w:rPr>
                <w:sz w:val="20"/>
                <w:szCs w:val="20"/>
              </w:rPr>
            </w:pPr>
            <w:r w:rsidRPr="00724AE2">
              <w:rPr>
                <w:sz w:val="20"/>
                <w:szCs w:val="20"/>
              </w:rPr>
              <w:t>08/07/2013</w:t>
            </w:r>
          </w:p>
        </w:tc>
        <w:tc>
          <w:tcPr>
            <w:tcW w:w="2558" w:type="dxa"/>
            <w:vMerge w:val="restart"/>
          </w:tcPr>
          <w:p w:rsidRPr="00724AE2" w:rsidR="003100D6" w:rsidP="00724AE2" w:rsidRDefault="003100D6">
            <w:pPr>
              <w:jc w:val="left"/>
              <w:rPr>
                <w:b/>
                <w:sz w:val="20"/>
                <w:szCs w:val="20"/>
                <w:lang w:val="en-US"/>
              </w:rPr>
            </w:pPr>
            <w:r w:rsidRPr="00724AE2">
              <w:rPr>
                <w:b/>
                <w:sz w:val="20"/>
                <w:szCs w:val="20"/>
                <w:lang w:val="en-US"/>
              </w:rPr>
              <w:t>Ms Khava DEMELKHANOVA</w:t>
            </w:r>
          </w:p>
          <w:p w:rsidRPr="00724AE2" w:rsidR="003100D6" w:rsidP="00724AE2" w:rsidRDefault="003100D6">
            <w:pPr>
              <w:jc w:val="left"/>
              <w:rPr>
                <w:sz w:val="20"/>
                <w:szCs w:val="20"/>
                <w:lang w:val="en-US"/>
              </w:rPr>
            </w:pPr>
            <w:r w:rsidRPr="00724AE2">
              <w:rPr>
                <w:sz w:val="20"/>
                <w:szCs w:val="20"/>
                <w:lang w:val="en-US"/>
              </w:rPr>
              <w:t>26/06/1970</w:t>
            </w:r>
          </w:p>
          <w:p w:rsidRPr="00724AE2" w:rsidR="003100D6" w:rsidP="00724AE2" w:rsidRDefault="003100D6">
            <w:pPr>
              <w:jc w:val="left"/>
              <w:rPr>
                <w:sz w:val="20"/>
                <w:szCs w:val="20"/>
                <w:lang w:val="en-US"/>
              </w:rPr>
            </w:pPr>
            <w:r w:rsidRPr="00724AE2">
              <w:rPr>
                <w:sz w:val="20"/>
                <w:szCs w:val="20"/>
                <w:lang w:val="en-US"/>
              </w:rPr>
              <w:t>Urus-Martan</w:t>
            </w:r>
          </w:p>
          <w:p w:rsidRPr="00724AE2" w:rsidR="003100D6" w:rsidP="00724AE2" w:rsidRDefault="003100D6">
            <w:pPr>
              <w:jc w:val="left"/>
              <w:rPr>
                <w:sz w:val="20"/>
                <w:szCs w:val="20"/>
              </w:rPr>
            </w:pPr>
            <w:r w:rsidRPr="00724AE2">
              <w:rPr>
                <w:sz w:val="20"/>
                <w:szCs w:val="20"/>
              </w:rPr>
              <w:t>wife</w:t>
            </w:r>
          </w:p>
        </w:tc>
        <w:tc>
          <w:tcPr>
            <w:tcW w:w="1836" w:type="dxa"/>
            <w:vMerge w:val="restart"/>
          </w:tcPr>
          <w:p w:rsidRPr="00724AE2" w:rsidR="003100D6" w:rsidP="00724AE2" w:rsidRDefault="003100D6">
            <w:pPr>
              <w:jc w:val="left"/>
              <w:rPr>
                <w:sz w:val="20"/>
                <w:szCs w:val="20"/>
                <w:lang w:val="en-US"/>
              </w:rPr>
            </w:pPr>
            <w:r w:rsidRPr="00724AE2">
              <w:rPr>
                <w:sz w:val="20"/>
                <w:szCs w:val="20"/>
                <w:lang w:val="en-US"/>
              </w:rPr>
              <w:t>Mr Abdula (also spelled as Abdul) DEMELKHANOV</w:t>
            </w:r>
          </w:p>
        </w:tc>
        <w:tc>
          <w:tcPr>
            <w:tcW w:w="1418" w:type="dxa"/>
            <w:vMerge w:val="restart"/>
          </w:tcPr>
          <w:p w:rsidRPr="00724AE2" w:rsidR="003100D6" w:rsidP="00724AE2" w:rsidRDefault="003100D6">
            <w:pPr>
              <w:ind w:right="-108"/>
              <w:jc w:val="left"/>
              <w:rPr>
                <w:sz w:val="20"/>
                <w:szCs w:val="20"/>
              </w:rPr>
            </w:pPr>
            <w:r w:rsidRPr="00724AE2">
              <w:rPr>
                <w:sz w:val="20"/>
                <w:szCs w:val="20"/>
              </w:rPr>
              <w:t>Mr Said MUSHAYEV</w:t>
            </w:r>
          </w:p>
        </w:tc>
        <w:tc>
          <w:tcPr>
            <w:tcW w:w="1984" w:type="dxa"/>
          </w:tcPr>
          <w:p w:rsidRPr="00724AE2" w:rsidR="003100D6" w:rsidP="00724AE2" w:rsidRDefault="003100D6">
            <w:pPr>
              <w:jc w:val="left"/>
              <w:rPr>
                <w:sz w:val="20"/>
                <w:szCs w:val="20"/>
              </w:rPr>
            </w:pPr>
            <w:r w:rsidRPr="00724AE2">
              <w:rPr>
                <w:sz w:val="20"/>
                <w:szCs w:val="20"/>
              </w:rPr>
              <w:t>Sought by the applicant:</w:t>
            </w:r>
          </w:p>
          <w:p w:rsidRPr="00724AE2" w:rsidR="003100D6" w:rsidP="00724AE2" w:rsidRDefault="003100D6">
            <w:pPr>
              <w:jc w:val="left"/>
              <w:rPr>
                <w:sz w:val="20"/>
                <w:szCs w:val="20"/>
              </w:rPr>
            </w:pPr>
            <w:r w:rsidRPr="00724AE2">
              <w:rPr>
                <w:sz w:val="20"/>
                <w:szCs w:val="20"/>
              </w:rPr>
              <w:t>-</w:t>
            </w:r>
          </w:p>
        </w:tc>
        <w:tc>
          <w:tcPr>
            <w:tcW w:w="1707" w:type="dxa"/>
          </w:tcPr>
          <w:p w:rsidRPr="00724AE2" w:rsidR="003100D6" w:rsidP="00724AE2" w:rsidRDefault="003100D6">
            <w:pPr>
              <w:jc w:val="left"/>
              <w:rPr>
                <w:sz w:val="20"/>
                <w:szCs w:val="20"/>
                <w:lang w:val="en-US"/>
              </w:rPr>
            </w:pPr>
            <w:r w:rsidRPr="00724AE2">
              <w:rPr>
                <w:sz w:val="20"/>
                <w:szCs w:val="20"/>
              </w:rPr>
              <w:t>Sought by the applicant:</w:t>
            </w:r>
          </w:p>
          <w:p w:rsidRPr="00724AE2" w:rsidR="003100D6" w:rsidP="00724AE2" w:rsidRDefault="003100D6">
            <w:pPr>
              <w:jc w:val="left"/>
              <w:rPr>
                <w:sz w:val="20"/>
                <w:szCs w:val="20"/>
              </w:rPr>
            </w:pPr>
            <w:r w:rsidRPr="00724AE2">
              <w:rPr>
                <w:sz w:val="20"/>
                <w:szCs w:val="20"/>
              </w:rPr>
              <w:t>“not less than EUR 60,000”</w:t>
            </w:r>
          </w:p>
          <w:p w:rsidRPr="00724AE2" w:rsidR="003100D6" w:rsidP="00724AE2" w:rsidRDefault="003100D6">
            <w:pPr>
              <w:jc w:val="left"/>
              <w:rPr>
                <w:sz w:val="20"/>
                <w:szCs w:val="20"/>
              </w:rPr>
            </w:pPr>
          </w:p>
        </w:tc>
        <w:tc>
          <w:tcPr>
            <w:tcW w:w="1412" w:type="dxa"/>
          </w:tcPr>
          <w:p w:rsidRPr="00724AE2" w:rsidR="003100D6" w:rsidP="00724AE2" w:rsidRDefault="003100D6">
            <w:pPr>
              <w:jc w:val="left"/>
              <w:rPr>
                <w:sz w:val="20"/>
                <w:szCs w:val="20"/>
              </w:rPr>
            </w:pPr>
            <w:bookmarkStart w:name="TableEnd" w:id="94"/>
            <w:bookmarkEnd w:id="94"/>
            <w:r w:rsidRPr="00724AE2">
              <w:rPr>
                <w:sz w:val="20"/>
                <w:szCs w:val="20"/>
              </w:rPr>
              <w:t>Sought by the applicant: EUR 4,900</w:t>
            </w:r>
          </w:p>
        </w:tc>
      </w:tr>
      <w:tr w:rsidRPr="00724AE2" w:rsidR="003100D6" w:rsidTr="003100D6">
        <w:trPr>
          <w:trHeight w:val="783"/>
        </w:trPr>
        <w:tc>
          <w:tcPr>
            <w:tcW w:w="570" w:type="dxa"/>
            <w:vMerge/>
          </w:tcPr>
          <w:p w:rsidRPr="00724AE2" w:rsidR="003100D6" w:rsidP="00724AE2" w:rsidRDefault="003100D6">
            <w:pPr>
              <w:pStyle w:val="ListParagraph"/>
              <w:numPr>
                <w:ilvl w:val="0"/>
                <w:numId w:val="17"/>
              </w:numPr>
              <w:tabs>
                <w:tab w:val="num" w:pos="283"/>
              </w:tabs>
              <w:ind w:left="0" w:firstLine="0"/>
              <w:jc w:val="left"/>
              <w:rPr>
                <w:sz w:val="20"/>
                <w:szCs w:val="20"/>
              </w:rPr>
            </w:pPr>
          </w:p>
        </w:tc>
        <w:tc>
          <w:tcPr>
            <w:tcW w:w="1381" w:type="dxa"/>
            <w:vMerge/>
          </w:tcPr>
          <w:p w:rsidRPr="00724AE2" w:rsidR="003100D6" w:rsidP="00724AE2" w:rsidRDefault="003100D6">
            <w:pPr>
              <w:jc w:val="left"/>
              <w:rPr>
                <w:sz w:val="20"/>
                <w:szCs w:val="20"/>
              </w:rPr>
            </w:pPr>
          </w:p>
        </w:tc>
        <w:tc>
          <w:tcPr>
            <w:tcW w:w="2558" w:type="dxa"/>
            <w:vMerge/>
          </w:tcPr>
          <w:p w:rsidRPr="00724AE2" w:rsidR="003100D6" w:rsidP="00724AE2" w:rsidRDefault="003100D6">
            <w:pPr>
              <w:jc w:val="left"/>
              <w:rPr>
                <w:b/>
                <w:sz w:val="20"/>
                <w:szCs w:val="20"/>
                <w:lang w:val="en-US"/>
              </w:rPr>
            </w:pPr>
          </w:p>
        </w:tc>
        <w:tc>
          <w:tcPr>
            <w:tcW w:w="1836" w:type="dxa"/>
            <w:vMerge/>
          </w:tcPr>
          <w:p w:rsidRPr="00724AE2" w:rsidR="003100D6" w:rsidP="00724AE2" w:rsidRDefault="003100D6">
            <w:pPr>
              <w:jc w:val="left"/>
              <w:rPr>
                <w:sz w:val="20"/>
                <w:szCs w:val="20"/>
                <w:lang w:val="en-US"/>
              </w:rPr>
            </w:pPr>
          </w:p>
        </w:tc>
        <w:tc>
          <w:tcPr>
            <w:tcW w:w="1418" w:type="dxa"/>
            <w:vMerge/>
          </w:tcPr>
          <w:p w:rsidRPr="00724AE2" w:rsidR="003100D6" w:rsidP="00724AE2" w:rsidRDefault="003100D6">
            <w:pPr>
              <w:jc w:val="left"/>
              <w:rPr>
                <w:sz w:val="20"/>
                <w:szCs w:val="20"/>
              </w:rPr>
            </w:pPr>
          </w:p>
        </w:tc>
        <w:tc>
          <w:tcPr>
            <w:tcW w:w="1984"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lang w:val="ru-RU"/>
              </w:rPr>
            </w:pPr>
            <w:r w:rsidRPr="00724AE2">
              <w:rPr>
                <w:sz w:val="20"/>
                <w:szCs w:val="20"/>
              </w:rPr>
              <w:t>-</w:t>
            </w:r>
          </w:p>
        </w:tc>
        <w:tc>
          <w:tcPr>
            <w:tcW w:w="1707"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60,000 (sixty thousand euros)</w:t>
            </w:r>
          </w:p>
        </w:tc>
        <w:tc>
          <w:tcPr>
            <w:tcW w:w="1412" w:type="dxa"/>
          </w:tcPr>
          <w:p w:rsidRPr="00724AE2" w:rsidR="003100D6" w:rsidP="00724AE2" w:rsidRDefault="003100D6">
            <w:pPr>
              <w:jc w:val="left"/>
              <w:rPr>
                <w:sz w:val="20"/>
                <w:szCs w:val="20"/>
              </w:rPr>
            </w:pPr>
            <w:r w:rsidRPr="00724AE2">
              <w:rPr>
                <w:sz w:val="20"/>
                <w:szCs w:val="20"/>
              </w:rPr>
              <w:t>Awarded by the Court:</w:t>
            </w:r>
          </w:p>
          <w:p w:rsidRPr="00724AE2" w:rsidR="003100D6" w:rsidP="00724AE2" w:rsidRDefault="003100D6">
            <w:pPr>
              <w:jc w:val="left"/>
              <w:rPr>
                <w:sz w:val="20"/>
                <w:szCs w:val="20"/>
              </w:rPr>
            </w:pPr>
            <w:r w:rsidRPr="00724AE2">
              <w:rPr>
                <w:sz w:val="20"/>
                <w:szCs w:val="20"/>
              </w:rPr>
              <w:t>EUR 850 (eight hundred and fifty euros)</w:t>
            </w:r>
          </w:p>
        </w:tc>
      </w:tr>
    </w:tbl>
    <w:p w:rsidRPr="00724AE2" w:rsidR="00D420F3" w:rsidP="00724AE2" w:rsidRDefault="00D420F3">
      <w:pPr>
        <w:pStyle w:val="JuSigned"/>
        <w:jc w:val="center"/>
        <w:rPr>
          <w:sz w:val="22"/>
          <w:lang w:val="en-US"/>
        </w:rPr>
      </w:pPr>
    </w:p>
    <w:sectPr w:rsidRPr="00724AE2" w:rsidR="00D420F3" w:rsidSect="003100D6">
      <w:headerReference w:type="even" r:id="rId13"/>
      <w:headerReference w:type="default" r:id="rId14"/>
      <w:footnotePr>
        <w:numRestart w:val="eachSect"/>
      </w:footnotePr>
      <w:pgSz w:w="16838" w:h="11906" w:orient="landscape" w:code="9"/>
      <w:pgMar w:top="2127"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856" w:rsidRDefault="00B57856">
      <w:r>
        <w:separator/>
      </w:r>
    </w:p>
  </w:endnote>
  <w:endnote w:type="continuationSeparator" w:id="0">
    <w:p w:rsidR="00B57856" w:rsidRDefault="00B5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082" w:rsidRPr="00150BFA" w:rsidRDefault="00225082" w:rsidP="0020718E">
    <w:pPr>
      <w:jc w:val="center"/>
    </w:pPr>
    <w:r>
      <w:rPr>
        <w:noProof/>
        <w:lang w:val="en-US" w:eastAsia="ja-JP"/>
      </w:rPr>
      <w:drawing>
        <wp:inline distT="0" distB="0" distL="0" distR="0" wp14:anchorId="61B22A88" wp14:editId="0B1686EA">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25082" w:rsidRDefault="002250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856" w:rsidRPr="003152BA" w:rsidRDefault="00B57856" w:rsidP="00D420F3">
      <w:r w:rsidRPr="003152BA">
        <w:separator/>
      </w:r>
    </w:p>
  </w:footnote>
  <w:footnote w:type="continuationSeparator" w:id="0">
    <w:p w:rsidR="00B57856" w:rsidRPr="003152BA" w:rsidRDefault="00B5785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14C" w:rsidRPr="00225082" w:rsidRDefault="00B1714C" w:rsidP="0022508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082" w:rsidRPr="00A45145" w:rsidRDefault="00225082" w:rsidP="00A45145">
    <w:pPr>
      <w:jc w:val="center"/>
    </w:pPr>
    <w:r>
      <w:rPr>
        <w:noProof/>
        <w:lang w:val="en-US" w:eastAsia="ja-JP"/>
      </w:rPr>
      <w:drawing>
        <wp:inline distT="0" distB="0" distL="0" distR="0" wp14:anchorId="12975394" wp14:editId="526E0492">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082" w:rsidRPr="003152BA" w:rsidRDefault="00225082" w:rsidP="003100D6">
    <w:pPr>
      <w:pStyle w:val="ECHRHeader"/>
      <w:tabs>
        <w:tab w:val="clear" w:pos="7371"/>
        <w:tab w:val="left" w:pos="0"/>
        <w:tab w:val="right" w:pos="12758"/>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24AE2">
      <w:rPr>
        <w:rStyle w:val="PageNumber"/>
        <w:noProof/>
        <w:szCs w:val="18"/>
      </w:rPr>
      <w:t>16</w:t>
    </w:r>
    <w:r>
      <w:rPr>
        <w:rStyle w:val="PageNumber"/>
        <w:szCs w:val="18"/>
      </w:rPr>
      <w:fldChar w:fldCharType="end"/>
    </w:r>
    <w:r w:rsidRPr="003152BA">
      <w:tab/>
    </w:r>
    <w:r>
      <w:t>KUKURKHOYEVA AND OTHERS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082" w:rsidRPr="003152BA" w:rsidRDefault="00ED20D7" w:rsidP="00ED20D7">
    <w:pPr>
      <w:pStyle w:val="ECHRHeader"/>
      <w:tabs>
        <w:tab w:val="left" w:pos="0"/>
      </w:tabs>
    </w:pPr>
    <w:r>
      <w:tab/>
    </w:r>
    <w:r w:rsidR="00225082">
      <w:t>KUKURKHOYEVA AND OTHERS v. RUSSIA</w:t>
    </w:r>
    <w:r w:rsidR="00225082" w:rsidRPr="003152BA">
      <w:t xml:space="preserve"> </w:t>
    </w:r>
    <w:r w:rsidR="00225082">
      <w:t>JUDGMENT</w:t>
    </w:r>
    <w:r w:rsidR="00225082" w:rsidRPr="003152BA">
      <w:tab/>
    </w:r>
    <w:r w:rsidR="00225082">
      <w:rPr>
        <w:rStyle w:val="PageNumber"/>
        <w:szCs w:val="18"/>
      </w:rPr>
      <w:fldChar w:fldCharType="begin"/>
    </w:r>
    <w:r w:rsidR="00225082">
      <w:rPr>
        <w:rStyle w:val="PageNumber"/>
        <w:szCs w:val="18"/>
      </w:rPr>
      <w:instrText xml:space="preserve"> PAGE </w:instrText>
    </w:r>
    <w:r w:rsidR="00225082">
      <w:rPr>
        <w:rStyle w:val="PageNumber"/>
        <w:szCs w:val="18"/>
      </w:rPr>
      <w:fldChar w:fldCharType="separate"/>
    </w:r>
    <w:r w:rsidR="00724AE2">
      <w:rPr>
        <w:rStyle w:val="PageNumber"/>
        <w:noProof/>
        <w:szCs w:val="18"/>
      </w:rPr>
      <w:t>17</w:t>
    </w:r>
    <w:r w:rsidR="00225082">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0D6" w:rsidRPr="003152BA" w:rsidRDefault="003100D6" w:rsidP="003100D6">
    <w:pPr>
      <w:pStyle w:val="ECHRHeader"/>
      <w:tabs>
        <w:tab w:val="clear" w:pos="3686"/>
        <w:tab w:val="clear" w:pos="7371"/>
        <w:tab w:val="left" w:pos="0"/>
        <w:tab w:val="center" w:pos="5954"/>
        <w:tab w:val="right" w:pos="12758"/>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24AE2">
      <w:rPr>
        <w:rStyle w:val="PageNumber"/>
        <w:noProof/>
        <w:szCs w:val="18"/>
      </w:rPr>
      <w:t>40</w:t>
    </w:r>
    <w:r>
      <w:rPr>
        <w:rStyle w:val="PageNumber"/>
        <w:szCs w:val="18"/>
      </w:rPr>
      <w:fldChar w:fldCharType="end"/>
    </w:r>
    <w:r w:rsidRPr="003152BA">
      <w:tab/>
    </w:r>
    <w:r>
      <w:t>KUKURKHOYEVA AND OTHERS v. RUSSIA</w:t>
    </w:r>
    <w:r w:rsidRPr="003152BA">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DC" w:rsidRPr="003152BA" w:rsidRDefault="00FD60DC" w:rsidP="003100D6">
    <w:pPr>
      <w:pStyle w:val="ECHRHeader"/>
      <w:tabs>
        <w:tab w:val="clear" w:pos="3686"/>
        <w:tab w:val="clear" w:pos="7371"/>
        <w:tab w:val="left" w:pos="0"/>
        <w:tab w:val="center" w:pos="5670"/>
        <w:tab w:val="right" w:pos="12758"/>
      </w:tabs>
    </w:pPr>
    <w:r>
      <w:tab/>
      <w:t>KUKURKHOYEVA AND OTHERS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24AE2">
      <w:rPr>
        <w:rStyle w:val="PageNumber"/>
        <w:noProof/>
        <w:szCs w:val="18"/>
      </w:rPr>
      <w:t>41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5E33B2F"/>
    <w:multiLevelType w:val="hybridMultilevel"/>
    <w:tmpl w:val="70109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Application" w:val="9"/>
    <w:docVar w:name="NBEMMDOC" w:val="0"/>
  </w:docVars>
  <w:rsids>
    <w:rsidRoot w:val="00B2099C"/>
    <w:rsid w:val="00002677"/>
    <w:rsid w:val="00003A77"/>
    <w:rsid w:val="00007A00"/>
    <w:rsid w:val="0001002A"/>
    <w:rsid w:val="00011034"/>
    <w:rsid w:val="000140F2"/>
    <w:rsid w:val="00015C0E"/>
    <w:rsid w:val="0001661E"/>
    <w:rsid w:val="000177E5"/>
    <w:rsid w:val="00017E66"/>
    <w:rsid w:val="000202A2"/>
    <w:rsid w:val="000355AB"/>
    <w:rsid w:val="00037BF8"/>
    <w:rsid w:val="00042680"/>
    <w:rsid w:val="00046780"/>
    <w:rsid w:val="00053FAF"/>
    <w:rsid w:val="00061BEA"/>
    <w:rsid w:val="0006374F"/>
    <w:rsid w:val="00064299"/>
    <w:rsid w:val="0006658A"/>
    <w:rsid w:val="0007172E"/>
    <w:rsid w:val="00080D91"/>
    <w:rsid w:val="000903BA"/>
    <w:rsid w:val="000955A3"/>
    <w:rsid w:val="000960C3"/>
    <w:rsid w:val="00096465"/>
    <w:rsid w:val="00096C6A"/>
    <w:rsid w:val="00097FB1"/>
    <w:rsid w:val="000A1501"/>
    <w:rsid w:val="000B4301"/>
    <w:rsid w:val="000B4BBF"/>
    <w:rsid w:val="000B7F06"/>
    <w:rsid w:val="000C0172"/>
    <w:rsid w:val="000C10AC"/>
    <w:rsid w:val="000C2150"/>
    <w:rsid w:val="000C6EDC"/>
    <w:rsid w:val="000D381B"/>
    <w:rsid w:val="000D7609"/>
    <w:rsid w:val="000E0435"/>
    <w:rsid w:val="000E5AE5"/>
    <w:rsid w:val="00101584"/>
    <w:rsid w:val="00101E5A"/>
    <w:rsid w:val="0010506C"/>
    <w:rsid w:val="0010575B"/>
    <w:rsid w:val="001059E7"/>
    <w:rsid w:val="00112E64"/>
    <w:rsid w:val="0011712F"/>
    <w:rsid w:val="00122F23"/>
    <w:rsid w:val="00123A39"/>
    <w:rsid w:val="0012474E"/>
    <w:rsid w:val="00124A39"/>
    <w:rsid w:val="00135F17"/>
    <w:rsid w:val="00136029"/>
    <w:rsid w:val="00140AA5"/>
    <w:rsid w:val="001524F1"/>
    <w:rsid w:val="00153C3E"/>
    <w:rsid w:val="00155DAF"/>
    <w:rsid w:val="00155FBD"/>
    <w:rsid w:val="0016475F"/>
    <w:rsid w:val="00166828"/>
    <w:rsid w:val="00173103"/>
    <w:rsid w:val="001746BE"/>
    <w:rsid w:val="00177C88"/>
    <w:rsid w:val="00187CC2"/>
    <w:rsid w:val="001921DC"/>
    <w:rsid w:val="001953C5"/>
    <w:rsid w:val="00195876"/>
    <w:rsid w:val="001958DE"/>
    <w:rsid w:val="00195A2B"/>
    <w:rsid w:val="001A0D8C"/>
    <w:rsid w:val="001B19A4"/>
    <w:rsid w:val="001B1A81"/>
    <w:rsid w:val="001B23F3"/>
    <w:rsid w:val="001B7512"/>
    <w:rsid w:val="001B78C9"/>
    <w:rsid w:val="001C0CB5"/>
    <w:rsid w:val="001C153F"/>
    <w:rsid w:val="001C4554"/>
    <w:rsid w:val="001C5B47"/>
    <w:rsid w:val="001C6DCC"/>
    <w:rsid w:val="001C72A6"/>
    <w:rsid w:val="001D0455"/>
    <w:rsid w:val="001D5729"/>
    <w:rsid w:val="001E61D8"/>
    <w:rsid w:val="001F10A1"/>
    <w:rsid w:val="001F35E6"/>
    <w:rsid w:val="00201665"/>
    <w:rsid w:val="00202696"/>
    <w:rsid w:val="00207074"/>
    <w:rsid w:val="0021288C"/>
    <w:rsid w:val="00215038"/>
    <w:rsid w:val="002151EF"/>
    <w:rsid w:val="002179EA"/>
    <w:rsid w:val="0022221D"/>
    <w:rsid w:val="00224D13"/>
    <w:rsid w:val="00225082"/>
    <w:rsid w:val="00231EFF"/>
    <w:rsid w:val="00245813"/>
    <w:rsid w:val="00246880"/>
    <w:rsid w:val="00261746"/>
    <w:rsid w:val="0026426E"/>
    <w:rsid w:val="00266CDE"/>
    <w:rsid w:val="00281E2B"/>
    <w:rsid w:val="00282487"/>
    <w:rsid w:val="002831F4"/>
    <w:rsid w:val="00283286"/>
    <w:rsid w:val="002842EC"/>
    <w:rsid w:val="002903ED"/>
    <w:rsid w:val="002915B5"/>
    <w:rsid w:val="00293B0E"/>
    <w:rsid w:val="00296685"/>
    <w:rsid w:val="002A433E"/>
    <w:rsid w:val="002A58D7"/>
    <w:rsid w:val="002A5DC9"/>
    <w:rsid w:val="002A7B28"/>
    <w:rsid w:val="002B56F7"/>
    <w:rsid w:val="002C24A3"/>
    <w:rsid w:val="002C4241"/>
    <w:rsid w:val="002C46DD"/>
    <w:rsid w:val="002D2033"/>
    <w:rsid w:val="002D296A"/>
    <w:rsid w:val="002F06C8"/>
    <w:rsid w:val="002F0F72"/>
    <w:rsid w:val="002F25AB"/>
    <w:rsid w:val="002F4601"/>
    <w:rsid w:val="002F46AD"/>
    <w:rsid w:val="002F5C9F"/>
    <w:rsid w:val="00300149"/>
    <w:rsid w:val="0030039D"/>
    <w:rsid w:val="00301AE9"/>
    <w:rsid w:val="0030695C"/>
    <w:rsid w:val="00306F8A"/>
    <w:rsid w:val="003100D6"/>
    <w:rsid w:val="00310D3B"/>
    <w:rsid w:val="003111D6"/>
    <w:rsid w:val="00316641"/>
    <w:rsid w:val="00321913"/>
    <w:rsid w:val="003219A2"/>
    <w:rsid w:val="00325697"/>
    <w:rsid w:val="00326A57"/>
    <w:rsid w:val="00327299"/>
    <w:rsid w:val="00327E0E"/>
    <w:rsid w:val="00335DE2"/>
    <w:rsid w:val="00356EC1"/>
    <w:rsid w:val="00360ACC"/>
    <w:rsid w:val="003710F9"/>
    <w:rsid w:val="00374A81"/>
    <w:rsid w:val="003762FB"/>
    <w:rsid w:val="00376562"/>
    <w:rsid w:val="00386A80"/>
    <w:rsid w:val="003915E7"/>
    <w:rsid w:val="00392A5B"/>
    <w:rsid w:val="0039558F"/>
    <w:rsid w:val="003966D6"/>
    <w:rsid w:val="003968D1"/>
    <w:rsid w:val="003B5CDA"/>
    <w:rsid w:val="003C1C18"/>
    <w:rsid w:val="003C1DA2"/>
    <w:rsid w:val="003C37D0"/>
    <w:rsid w:val="003C7268"/>
    <w:rsid w:val="003D1ABF"/>
    <w:rsid w:val="003D2C91"/>
    <w:rsid w:val="003D3235"/>
    <w:rsid w:val="003D5AC8"/>
    <w:rsid w:val="003E26B2"/>
    <w:rsid w:val="003F0C37"/>
    <w:rsid w:val="003F698F"/>
    <w:rsid w:val="003F6DFA"/>
    <w:rsid w:val="00401067"/>
    <w:rsid w:val="00401F19"/>
    <w:rsid w:val="00402AD2"/>
    <w:rsid w:val="0041494D"/>
    <w:rsid w:val="00415D62"/>
    <w:rsid w:val="00420C63"/>
    <w:rsid w:val="00422774"/>
    <w:rsid w:val="00426117"/>
    <w:rsid w:val="00427A0A"/>
    <w:rsid w:val="004324B6"/>
    <w:rsid w:val="00440CC0"/>
    <w:rsid w:val="00441910"/>
    <w:rsid w:val="00441A45"/>
    <w:rsid w:val="00445A91"/>
    <w:rsid w:val="00452B08"/>
    <w:rsid w:val="00455B4C"/>
    <w:rsid w:val="00455E6D"/>
    <w:rsid w:val="00455F08"/>
    <w:rsid w:val="0045740A"/>
    <w:rsid w:val="00457B60"/>
    <w:rsid w:val="00461435"/>
    <w:rsid w:val="004621DC"/>
    <w:rsid w:val="0046224B"/>
    <w:rsid w:val="00463019"/>
    <w:rsid w:val="00465F2F"/>
    <w:rsid w:val="00473D49"/>
    <w:rsid w:val="00473FF3"/>
    <w:rsid w:val="004840D1"/>
    <w:rsid w:val="0048491E"/>
    <w:rsid w:val="0048526F"/>
    <w:rsid w:val="00485504"/>
    <w:rsid w:val="004873CE"/>
    <w:rsid w:val="00487F65"/>
    <w:rsid w:val="00491C93"/>
    <w:rsid w:val="004948BC"/>
    <w:rsid w:val="004958C5"/>
    <w:rsid w:val="00496120"/>
    <w:rsid w:val="004A20BF"/>
    <w:rsid w:val="004A24C7"/>
    <w:rsid w:val="004A7A46"/>
    <w:rsid w:val="004B0713"/>
    <w:rsid w:val="004B1990"/>
    <w:rsid w:val="004B6170"/>
    <w:rsid w:val="004C3B8C"/>
    <w:rsid w:val="004C668C"/>
    <w:rsid w:val="004D1C02"/>
    <w:rsid w:val="004D3F8A"/>
    <w:rsid w:val="004E0659"/>
    <w:rsid w:val="004E0C41"/>
    <w:rsid w:val="004E15A2"/>
    <w:rsid w:val="004E2528"/>
    <w:rsid w:val="004F110E"/>
    <w:rsid w:val="004F505A"/>
    <w:rsid w:val="004F5DA6"/>
    <w:rsid w:val="004F7EEE"/>
    <w:rsid w:val="0050018B"/>
    <w:rsid w:val="00501D26"/>
    <w:rsid w:val="005021CC"/>
    <w:rsid w:val="00505F37"/>
    <w:rsid w:val="00510D44"/>
    <w:rsid w:val="0051474A"/>
    <w:rsid w:val="005148B9"/>
    <w:rsid w:val="00521D8F"/>
    <w:rsid w:val="005227ED"/>
    <w:rsid w:val="0052336D"/>
    <w:rsid w:val="005342E2"/>
    <w:rsid w:val="005344F6"/>
    <w:rsid w:val="00540919"/>
    <w:rsid w:val="00540E4B"/>
    <w:rsid w:val="0054228E"/>
    <w:rsid w:val="00552C53"/>
    <w:rsid w:val="005543D4"/>
    <w:rsid w:val="005552C8"/>
    <w:rsid w:val="00557F92"/>
    <w:rsid w:val="00560231"/>
    <w:rsid w:val="00560BBE"/>
    <w:rsid w:val="00561EC1"/>
    <w:rsid w:val="00564C3F"/>
    <w:rsid w:val="005725A2"/>
    <w:rsid w:val="00573753"/>
    <w:rsid w:val="005741E9"/>
    <w:rsid w:val="00580F34"/>
    <w:rsid w:val="00582D91"/>
    <w:rsid w:val="005907AF"/>
    <w:rsid w:val="005970C1"/>
    <w:rsid w:val="005A0D10"/>
    <w:rsid w:val="005B623F"/>
    <w:rsid w:val="005B79E5"/>
    <w:rsid w:val="005C1E41"/>
    <w:rsid w:val="005C57D8"/>
    <w:rsid w:val="005C7168"/>
    <w:rsid w:val="005D0765"/>
    <w:rsid w:val="005D26F2"/>
    <w:rsid w:val="005D285F"/>
    <w:rsid w:val="005D375B"/>
    <w:rsid w:val="005D39C1"/>
    <w:rsid w:val="005D53E9"/>
    <w:rsid w:val="005D57EA"/>
    <w:rsid w:val="005D68CF"/>
    <w:rsid w:val="005D7C85"/>
    <w:rsid w:val="005E1E18"/>
    <w:rsid w:val="005E706A"/>
    <w:rsid w:val="005F0226"/>
    <w:rsid w:val="00600819"/>
    <w:rsid w:val="006015F2"/>
    <w:rsid w:val="00604388"/>
    <w:rsid w:val="00604E19"/>
    <w:rsid w:val="0060793C"/>
    <w:rsid w:val="00620C3F"/>
    <w:rsid w:val="00630F58"/>
    <w:rsid w:val="00630FC3"/>
    <w:rsid w:val="00633A4D"/>
    <w:rsid w:val="00636147"/>
    <w:rsid w:val="00637571"/>
    <w:rsid w:val="006410F6"/>
    <w:rsid w:val="0065623C"/>
    <w:rsid w:val="006573EC"/>
    <w:rsid w:val="00660631"/>
    <w:rsid w:val="006625C6"/>
    <w:rsid w:val="0066538D"/>
    <w:rsid w:val="00665E3B"/>
    <w:rsid w:val="0067065D"/>
    <w:rsid w:val="006726FA"/>
    <w:rsid w:val="00682A2F"/>
    <w:rsid w:val="0068485B"/>
    <w:rsid w:val="00686E98"/>
    <w:rsid w:val="00692FEF"/>
    <w:rsid w:val="00693322"/>
    <w:rsid w:val="006952F3"/>
    <w:rsid w:val="0069683A"/>
    <w:rsid w:val="00696CA3"/>
    <w:rsid w:val="006A0CA4"/>
    <w:rsid w:val="006A138F"/>
    <w:rsid w:val="006A2F10"/>
    <w:rsid w:val="006A415E"/>
    <w:rsid w:val="006A57DF"/>
    <w:rsid w:val="006A7E99"/>
    <w:rsid w:val="006B0B4E"/>
    <w:rsid w:val="006B3364"/>
    <w:rsid w:val="006B4FDE"/>
    <w:rsid w:val="006C1B94"/>
    <w:rsid w:val="006C4A35"/>
    <w:rsid w:val="006D252B"/>
    <w:rsid w:val="006E03A1"/>
    <w:rsid w:val="006E15AD"/>
    <w:rsid w:val="006E5DBC"/>
    <w:rsid w:val="006F25BC"/>
    <w:rsid w:val="006F37F6"/>
    <w:rsid w:val="006F3E04"/>
    <w:rsid w:val="006F5A2C"/>
    <w:rsid w:val="006F6D80"/>
    <w:rsid w:val="00704D3E"/>
    <w:rsid w:val="00705154"/>
    <w:rsid w:val="007112B4"/>
    <w:rsid w:val="007118A0"/>
    <w:rsid w:val="0071219D"/>
    <w:rsid w:val="00724AE2"/>
    <w:rsid w:val="007307F5"/>
    <w:rsid w:val="00736E98"/>
    <w:rsid w:val="007454D9"/>
    <w:rsid w:val="0074650B"/>
    <w:rsid w:val="007556F6"/>
    <w:rsid w:val="007578F4"/>
    <w:rsid w:val="00757AC2"/>
    <w:rsid w:val="007603EE"/>
    <w:rsid w:val="00763352"/>
    <w:rsid w:val="0077175D"/>
    <w:rsid w:val="00773039"/>
    <w:rsid w:val="00780093"/>
    <w:rsid w:val="00780538"/>
    <w:rsid w:val="00781AE4"/>
    <w:rsid w:val="00793171"/>
    <w:rsid w:val="0079367E"/>
    <w:rsid w:val="00796003"/>
    <w:rsid w:val="007A0AAF"/>
    <w:rsid w:val="007A7B85"/>
    <w:rsid w:val="007C0393"/>
    <w:rsid w:val="007C08F5"/>
    <w:rsid w:val="007C1495"/>
    <w:rsid w:val="007C1FF6"/>
    <w:rsid w:val="007C24AB"/>
    <w:rsid w:val="007C4A53"/>
    <w:rsid w:val="007C65BE"/>
    <w:rsid w:val="007D2A10"/>
    <w:rsid w:val="007D6237"/>
    <w:rsid w:val="007E3BFF"/>
    <w:rsid w:val="007E6987"/>
    <w:rsid w:val="007F5A5E"/>
    <w:rsid w:val="007F65E2"/>
    <w:rsid w:val="007F6E3F"/>
    <w:rsid w:val="008004EA"/>
    <w:rsid w:val="00804E66"/>
    <w:rsid w:val="008076CB"/>
    <w:rsid w:val="00807FB0"/>
    <w:rsid w:val="008102E3"/>
    <w:rsid w:val="00812E91"/>
    <w:rsid w:val="00815FC1"/>
    <w:rsid w:val="00823FDF"/>
    <w:rsid w:val="008250C8"/>
    <w:rsid w:val="0082653E"/>
    <w:rsid w:val="00826A6D"/>
    <w:rsid w:val="008329EB"/>
    <w:rsid w:val="00841FAA"/>
    <w:rsid w:val="008451F7"/>
    <w:rsid w:val="00846D0E"/>
    <w:rsid w:val="00847EE7"/>
    <w:rsid w:val="0086198E"/>
    <w:rsid w:val="0086256D"/>
    <w:rsid w:val="00871DE1"/>
    <w:rsid w:val="008735D7"/>
    <w:rsid w:val="00873F8F"/>
    <w:rsid w:val="00876627"/>
    <w:rsid w:val="00877DD5"/>
    <w:rsid w:val="0088061F"/>
    <w:rsid w:val="008825ED"/>
    <w:rsid w:val="00884D81"/>
    <w:rsid w:val="00885F0B"/>
    <w:rsid w:val="00887CA9"/>
    <w:rsid w:val="00894FAA"/>
    <w:rsid w:val="008A49AA"/>
    <w:rsid w:val="008B156C"/>
    <w:rsid w:val="008B299C"/>
    <w:rsid w:val="008B371E"/>
    <w:rsid w:val="008C0086"/>
    <w:rsid w:val="008D2E41"/>
    <w:rsid w:val="008D2F50"/>
    <w:rsid w:val="008D5490"/>
    <w:rsid w:val="008D5700"/>
    <w:rsid w:val="008D69CD"/>
    <w:rsid w:val="008E27B7"/>
    <w:rsid w:val="008E596E"/>
    <w:rsid w:val="008E714F"/>
    <w:rsid w:val="008E71E6"/>
    <w:rsid w:val="008F3367"/>
    <w:rsid w:val="008F4EF8"/>
    <w:rsid w:val="008F69E0"/>
    <w:rsid w:val="0090716E"/>
    <w:rsid w:val="00915D0A"/>
    <w:rsid w:val="009228ED"/>
    <w:rsid w:val="00927232"/>
    <w:rsid w:val="009304B5"/>
    <w:rsid w:val="00930B44"/>
    <w:rsid w:val="009337A4"/>
    <w:rsid w:val="009354E5"/>
    <w:rsid w:val="009362EF"/>
    <w:rsid w:val="00943544"/>
    <w:rsid w:val="009447CE"/>
    <w:rsid w:val="00945E48"/>
    <w:rsid w:val="00957D94"/>
    <w:rsid w:val="0096321F"/>
    <w:rsid w:val="00963CDB"/>
    <w:rsid w:val="00967094"/>
    <w:rsid w:val="00981938"/>
    <w:rsid w:val="00981AC5"/>
    <w:rsid w:val="00983D1F"/>
    <w:rsid w:val="00983D87"/>
    <w:rsid w:val="00986809"/>
    <w:rsid w:val="00994E29"/>
    <w:rsid w:val="00996A1C"/>
    <w:rsid w:val="009A490E"/>
    <w:rsid w:val="009A4E2B"/>
    <w:rsid w:val="009B1134"/>
    <w:rsid w:val="009B3D3E"/>
    <w:rsid w:val="009B3F4B"/>
    <w:rsid w:val="009C4557"/>
    <w:rsid w:val="009C5C17"/>
    <w:rsid w:val="009D047A"/>
    <w:rsid w:val="009D078D"/>
    <w:rsid w:val="009D327C"/>
    <w:rsid w:val="009E292A"/>
    <w:rsid w:val="009F0BE1"/>
    <w:rsid w:val="00A057E5"/>
    <w:rsid w:val="00A062F4"/>
    <w:rsid w:val="00A11832"/>
    <w:rsid w:val="00A12628"/>
    <w:rsid w:val="00A12F93"/>
    <w:rsid w:val="00A138DB"/>
    <w:rsid w:val="00A17A20"/>
    <w:rsid w:val="00A204C6"/>
    <w:rsid w:val="00A240A1"/>
    <w:rsid w:val="00A30762"/>
    <w:rsid w:val="00A436A0"/>
    <w:rsid w:val="00A4409F"/>
    <w:rsid w:val="00A44C2D"/>
    <w:rsid w:val="00A45174"/>
    <w:rsid w:val="00A479C9"/>
    <w:rsid w:val="00A5286D"/>
    <w:rsid w:val="00A52C67"/>
    <w:rsid w:val="00A52FCC"/>
    <w:rsid w:val="00A61764"/>
    <w:rsid w:val="00A618AA"/>
    <w:rsid w:val="00A633C0"/>
    <w:rsid w:val="00A66223"/>
    <w:rsid w:val="00A67439"/>
    <w:rsid w:val="00A721F0"/>
    <w:rsid w:val="00A73465"/>
    <w:rsid w:val="00A83C9F"/>
    <w:rsid w:val="00A83CC2"/>
    <w:rsid w:val="00A871E2"/>
    <w:rsid w:val="00A8741C"/>
    <w:rsid w:val="00A97354"/>
    <w:rsid w:val="00AA0CDD"/>
    <w:rsid w:val="00AA4E7F"/>
    <w:rsid w:val="00AB1B26"/>
    <w:rsid w:val="00AB3DDE"/>
    <w:rsid w:val="00AD10D9"/>
    <w:rsid w:val="00AD359F"/>
    <w:rsid w:val="00AD52A6"/>
    <w:rsid w:val="00AD5584"/>
    <w:rsid w:val="00AD5A5B"/>
    <w:rsid w:val="00AD5DDC"/>
    <w:rsid w:val="00AD6F17"/>
    <w:rsid w:val="00AD7BB9"/>
    <w:rsid w:val="00AE7924"/>
    <w:rsid w:val="00AF0C37"/>
    <w:rsid w:val="00AF10C6"/>
    <w:rsid w:val="00AF15D3"/>
    <w:rsid w:val="00AF2362"/>
    <w:rsid w:val="00AF4FC4"/>
    <w:rsid w:val="00AF7684"/>
    <w:rsid w:val="00B00F63"/>
    <w:rsid w:val="00B03ECF"/>
    <w:rsid w:val="00B0728E"/>
    <w:rsid w:val="00B07810"/>
    <w:rsid w:val="00B15C57"/>
    <w:rsid w:val="00B1714C"/>
    <w:rsid w:val="00B2099C"/>
    <w:rsid w:val="00B2746F"/>
    <w:rsid w:val="00B37CB9"/>
    <w:rsid w:val="00B40C80"/>
    <w:rsid w:val="00B424BE"/>
    <w:rsid w:val="00B562FA"/>
    <w:rsid w:val="00B57856"/>
    <w:rsid w:val="00B634FB"/>
    <w:rsid w:val="00B6670B"/>
    <w:rsid w:val="00B67B39"/>
    <w:rsid w:val="00B70112"/>
    <w:rsid w:val="00B71FB8"/>
    <w:rsid w:val="00B74716"/>
    <w:rsid w:val="00B74DC8"/>
    <w:rsid w:val="00B758FC"/>
    <w:rsid w:val="00B83631"/>
    <w:rsid w:val="00B86431"/>
    <w:rsid w:val="00B86AF0"/>
    <w:rsid w:val="00B910CA"/>
    <w:rsid w:val="00BA4432"/>
    <w:rsid w:val="00BB02DA"/>
    <w:rsid w:val="00BB49F6"/>
    <w:rsid w:val="00BB5C48"/>
    <w:rsid w:val="00BB7CDE"/>
    <w:rsid w:val="00BC0223"/>
    <w:rsid w:val="00BC1DB1"/>
    <w:rsid w:val="00BC26E9"/>
    <w:rsid w:val="00BC58FA"/>
    <w:rsid w:val="00BC798F"/>
    <w:rsid w:val="00BD1218"/>
    <w:rsid w:val="00BD20D4"/>
    <w:rsid w:val="00BD2D73"/>
    <w:rsid w:val="00BD3258"/>
    <w:rsid w:val="00BD3BDA"/>
    <w:rsid w:val="00BE01E0"/>
    <w:rsid w:val="00BE185F"/>
    <w:rsid w:val="00BE1AC3"/>
    <w:rsid w:val="00BE3D99"/>
    <w:rsid w:val="00BF0838"/>
    <w:rsid w:val="00BF69D0"/>
    <w:rsid w:val="00BF7057"/>
    <w:rsid w:val="00C01DBC"/>
    <w:rsid w:val="00C03A64"/>
    <w:rsid w:val="00C13751"/>
    <w:rsid w:val="00C16B04"/>
    <w:rsid w:val="00C177F1"/>
    <w:rsid w:val="00C21495"/>
    <w:rsid w:val="00C26EE0"/>
    <w:rsid w:val="00C26FAB"/>
    <w:rsid w:val="00C33A53"/>
    <w:rsid w:val="00C363C5"/>
    <w:rsid w:val="00C40A9E"/>
    <w:rsid w:val="00C42879"/>
    <w:rsid w:val="00C44913"/>
    <w:rsid w:val="00C459A1"/>
    <w:rsid w:val="00C4654A"/>
    <w:rsid w:val="00C546F7"/>
    <w:rsid w:val="00C55589"/>
    <w:rsid w:val="00C6030D"/>
    <w:rsid w:val="00C664FB"/>
    <w:rsid w:val="00C7268D"/>
    <w:rsid w:val="00C739E2"/>
    <w:rsid w:val="00C74ED4"/>
    <w:rsid w:val="00C74FC9"/>
    <w:rsid w:val="00C7505C"/>
    <w:rsid w:val="00C7666B"/>
    <w:rsid w:val="00C7789B"/>
    <w:rsid w:val="00C80846"/>
    <w:rsid w:val="00C8314D"/>
    <w:rsid w:val="00C8353C"/>
    <w:rsid w:val="00C85D15"/>
    <w:rsid w:val="00C90462"/>
    <w:rsid w:val="00C90465"/>
    <w:rsid w:val="00CA0147"/>
    <w:rsid w:val="00CA2A18"/>
    <w:rsid w:val="00CA52C3"/>
    <w:rsid w:val="00CA5671"/>
    <w:rsid w:val="00CA5C4D"/>
    <w:rsid w:val="00CB0267"/>
    <w:rsid w:val="00CB20C3"/>
    <w:rsid w:val="00CB33F4"/>
    <w:rsid w:val="00CB7DEF"/>
    <w:rsid w:val="00CB7FF9"/>
    <w:rsid w:val="00CC1A9C"/>
    <w:rsid w:val="00CC3DE3"/>
    <w:rsid w:val="00CC7BD8"/>
    <w:rsid w:val="00CD2076"/>
    <w:rsid w:val="00CE1882"/>
    <w:rsid w:val="00CE54D2"/>
    <w:rsid w:val="00CF19B5"/>
    <w:rsid w:val="00CF47C0"/>
    <w:rsid w:val="00CF6F64"/>
    <w:rsid w:val="00D0313B"/>
    <w:rsid w:val="00D0486B"/>
    <w:rsid w:val="00D10E50"/>
    <w:rsid w:val="00D14524"/>
    <w:rsid w:val="00D17AB0"/>
    <w:rsid w:val="00D2100F"/>
    <w:rsid w:val="00D2361F"/>
    <w:rsid w:val="00D245EF"/>
    <w:rsid w:val="00D27299"/>
    <w:rsid w:val="00D420F3"/>
    <w:rsid w:val="00D431E8"/>
    <w:rsid w:val="00D4642D"/>
    <w:rsid w:val="00D508DE"/>
    <w:rsid w:val="00D50B02"/>
    <w:rsid w:val="00D51AAE"/>
    <w:rsid w:val="00D5220D"/>
    <w:rsid w:val="00D523FF"/>
    <w:rsid w:val="00D54A92"/>
    <w:rsid w:val="00D561C2"/>
    <w:rsid w:val="00D631BD"/>
    <w:rsid w:val="00D75504"/>
    <w:rsid w:val="00D82166"/>
    <w:rsid w:val="00D82394"/>
    <w:rsid w:val="00D8275D"/>
    <w:rsid w:val="00D856D3"/>
    <w:rsid w:val="00D93BE5"/>
    <w:rsid w:val="00D94863"/>
    <w:rsid w:val="00DA7F4A"/>
    <w:rsid w:val="00DB21F9"/>
    <w:rsid w:val="00DB54C5"/>
    <w:rsid w:val="00DC06A2"/>
    <w:rsid w:val="00DC0EA0"/>
    <w:rsid w:val="00DC1AC4"/>
    <w:rsid w:val="00DC22DF"/>
    <w:rsid w:val="00DC47AC"/>
    <w:rsid w:val="00DC4878"/>
    <w:rsid w:val="00DC7A7A"/>
    <w:rsid w:val="00DC7B5A"/>
    <w:rsid w:val="00DC7ED7"/>
    <w:rsid w:val="00DD0E4C"/>
    <w:rsid w:val="00DD3106"/>
    <w:rsid w:val="00DD4E93"/>
    <w:rsid w:val="00DD7DCB"/>
    <w:rsid w:val="00DE09A2"/>
    <w:rsid w:val="00DE23AC"/>
    <w:rsid w:val="00DE2F2A"/>
    <w:rsid w:val="00DE341A"/>
    <w:rsid w:val="00DE477E"/>
    <w:rsid w:val="00DE5A80"/>
    <w:rsid w:val="00DF07E9"/>
    <w:rsid w:val="00E01028"/>
    <w:rsid w:val="00E07E0D"/>
    <w:rsid w:val="00E15F11"/>
    <w:rsid w:val="00E20CD5"/>
    <w:rsid w:val="00E21125"/>
    <w:rsid w:val="00E25F90"/>
    <w:rsid w:val="00E3448A"/>
    <w:rsid w:val="00E3550A"/>
    <w:rsid w:val="00E4111C"/>
    <w:rsid w:val="00E447E9"/>
    <w:rsid w:val="00E46834"/>
    <w:rsid w:val="00E47645"/>
    <w:rsid w:val="00E479DC"/>
    <w:rsid w:val="00E56C50"/>
    <w:rsid w:val="00E575BB"/>
    <w:rsid w:val="00E604D4"/>
    <w:rsid w:val="00E6619D"/>
    <w:rsid w:val="00E66C71"/>
    <w:rsid w:val="00E70E66"/>
    <w:rsid w:val="00E72A92"/>
    <w:rsid w:val="00E72DB3"/>
    <w:rsid w:val="00E73910"/>
    <w:rsid w:val="00E74405"/>
    <w:rsid w:val="00E7716F"/>
    <w:rsid w:val="00E8175D"/>
    <w:rsid w:val="00E8420F"/>
    <w:rsid w:val="00E84F87"/>
    <w:rsid w:val="00E87134"/>
    <w:rsid w:val="00E925B7"/>
    <w:rsid w:val="00E92709"/>
    <w:rsid w:val="00E930A8"/>
    <w:rsid w:val="00EA3895"/>
    <w:rsid w:val="00EA6AB1"/>
    <w:rsid w:val="00EB26CA"/>
    <w:rsid w:val="00EB60E6"/>
    <w:rsid w:val="00EB663D"/>
    <w:rsid w:val="00EC39BE"/>
    <w:rsid w:val="00EC5AA4"/>
    <w:rsid w:val="00ED20D7"/>
    <w:rsid w:val="00ED6EC3"/>
    <w:rsid w:val="00EE004B"/>
    <w:rsid w:val="00EE115C"/>
    <w:rsid w:val="00EE3F83"/>
    <w:rsid w:val="00EE4BAF"/>
    <w:rsid w:val="00EE7C6C"/>
    <w:rsid w:val="00EF08BF"/>
    <w:rsid w:val="00EF7EE2"/>
    <w:rsid w:val="00F03A00"/>
    <w:rsid w:val="00F03DBC"/>
    <w:rsid w:val="00F04FD4"/>
    <w:rsid w:val="00F05169"/>
    <w:rsid w:val="00F11856"/>
    <w:rsid w:val="00F11D8F"/>
    <w:rsid w:val="00F137CF"/>
    <w:rsid w:val="00F144A9"/>
    <w:rsid w:val="00F16E80"/>
    <w:rsid w:val="00F246B7"/>
    <w:rsid w:val="00F259DF"/>
    <w:rsid w:val="00F26FEC"/>
    <w:rsid w:val="00F366B7"/>
    <w:rsid w:val="00F43012"/>
    <w:rsid w:val="00F4752C"/>
    <w:rsid w:val="00F5008C"/>
    <w:rsid w:val="00F556DD"/>
    <w:rsid w:val="00F62D54"/>
    <w:rsid w:val="00F656AA"/>
    <w:rsid w:val="00F7418B"/>
    <w:rsid w:val="00F742FB"/>
    <w:rsid w:val="00F754C4"/>
    <w:rsid w:val="00F77B76"/>
    <w:rsid w:val="00F80A23"/>
    <w:rsid w:val="00F877F4"/>
    <w:rsid w:val="00F91D70"/>
    <w:rsid w:val="00F96723"/>
    <w:rsid w:val="00FA4F8F"/>
    <w:rsid w:val="00FA73D4"/>
    <w:rsid w:val="00FC1EDD"/>
    <w:rsid w:val="00FC20B8"/>
    <w:rsid w:val="00FD247C"/>
    <w:rsid w:val="00FD281C"/>
    <w:rsid w:val="00FD2BBE"/>
    <w:rsid w:val="00FD60DC"/>
    <w:rsid w:val="00FD7CA8"/>
    <w:rsid w:val="00FE710D"/>
    <w:rsid w:val="00FF11EE"/>
    <w:rsid w:val="00FF5BCA"/>
    <w:rsid w:val="00FF6D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24AE2"/>
    <w:pPr>
      <w:jc w:val="both"/>
    </w:pPr>
    <w:rPr>
      <w:rFonts w:eastAsiaTheme="minorEastAsia"/>
      <w:sz w:val="24"/>
      <w:lang w:val="en-GB"/>
    </w:rPr>
  </w:style>
  <w:style w:type="paragraph" w:styleId="Heading1">
    <w:name w:val="heading 1"/>
    <w:basedOn w:val="Normal"/>
    <w:next w:val="Normal"/>
    <w:link w:val="Heading1Char"/>
    <w:uiPriority w:val="99"/>
    <w:semiHidden/>
    <w:rsid w:val="00724A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24A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24AE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24AE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24AE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24AE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24AE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24AE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24AE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24AE2"/>
    <w:rPr>
      <w:rFonts w:ascii="Tahoma" w:hAnsi="Tahoma" w:cs="Tahoma"/>
      <w:sz w:val="16"/>
      <w:szCs w:val="16"/>
    </w:rPr>
  </w:style>
  <w:style w:type="character" w:customStyle="1" w:styleId="BalloonTextChar">
    <w:name w:val="Balloon Text Char"/>
    <w:basedOn w:val="DefaultParagraphFont"/>
    <w:link w:val="BalloonText"/>
    <w:uiPriority w:val="99"/>
    <w:semiHidden/>
    <w:rsid w:val="00724AE2"/>
    <w:rPr>
      <w:rFonts w:ascii="Tahoma" w:eastAsiaTheme="minorEastAsia" w:hAnsi="Tahoma" w:cs="Tahoma"/>
      <w:sz w:val="16"/>
      <w:szCs w:val="16"/>
      <w:lang w:val="en-GB"/>
    </w:rPr>
  </w:style>
  <w:style w:type="character" w:styleId="BookTitle">
    <w:name w:val="Book Title"/>
    <w:uiPriority w:val="99"/>
    <w:semiHidden/>
    <w:qFormat/>
    <w:rsid w:val="00724AE2"/>
    <w:rPr>
      <w:i/>
      <w:iCs/>
      <w:smallCaps/>
      <w:spacing w:val="5"/>
    </w:rPr>
  </w:style>
  <w:style w:type="paragraph" w:customStyle="1" w:styleId="ECHRHeader">
    <w:name w:val="ECHR_Header"/>
    <w:aliases w:val="Ju_Header"/>
    <w:basedOn w:val="Header"/>
    <w:uiPriority w:val="4"/>
    <w:qFormat/>
    <w:rsid w:val="00724AE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24AE2"/>
    <w:pPr>
      <w:jc w:val="left"/>
    </w:pPr>
    <w:rPr>
      <w:sz w:val="8"/>
    </w:rPr>
  </w:style>
  <w:style w:type="character" w:styleId="Strong">
    <w:name w:val="Strong"/>
    <w:uiPriority w:val="99"/>
    <w:semiHidden/>
    <w:qFormat/>
    <w:rsid w:val="00724AE2"/>
    <w:rPr>
      <w:b/>
      <w:bCs/>
    </w:rPr>
  </w:style>
  <w:style w:type="paragraph" w:styleId="NoSpacing">
    <w:name w:val="No Spacing"/>
    <w:basedOn w:val="Normal"/>
    <w:link w:val="NoSpacingChar"/>
    <w:semiHidden/>
    <w:qFormat/>
    <w:rsid w:val="00724AE2"/>
    <w:rPr>
      <w:sz w:val="22"/>
      <w:lang w:val="en-US"/>
    </w:rPr>
  </w:style>
  <w:style w:type="character" w:customStyle="1" w:styleId="NoSpacingChar">
    <w:name w:val="No Spacing Char"/>
    <w:basedOn w:val="DefaultParagraphFont"/>
    <w:link w:val="NoSpacing"/>
    <w:semiHidden/>
    <w:rsid w:val="00724AE2"/>
    <w:rPr>
      <w:rFonts w:eastAsiaTheme="minorEastAsia"/>
    </w:rPr>
  </w:style>
  <w:style w:type="paragraph" w:customStyle="1" w:styleId="ECHRFooterLine">
    <w:name w:val="ECHR_Footer_Line"/>
    <w:aliases w:val="Footer_Line"/>
    <w:basedOn w:val="Normal"/>
    <w:next w:val="ECHRFooter"/>
    <w:uiPriority w:val="57"/>
    <w:semiHidden/>
    <w:rsid w:val="00724AE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24AE2"/>
  </w:style>
  <w:style w:type="paragraph" w:customStyle="1" w:styleId="DecList">
    <w:name w:val="Dec_List"/>
    <w:basedOn w:val="Normal"/>
    <w:uiPriority w:val="9"/>
    <w:semiHidden/>
    <w:qFormat/>
    <w:rsid w:val="00724AE2"/>
    <w:pPr>
      <w:spacing w:before="240"/>
      <w:ind w:left="284"/>
    </w:pPr>
  </w:style>
  <w:style w:type="paragraph" w:customStyle="1" w:styleId="DummyStyle">
    <w:name w:val="Dummy_Style"/>
    <w:basedOn w:val="Normal"/>
    <w:semiHidden/>
    <w:qFormat/>
    <w:rsid w:val="00724AE2"/>
    <w:rPr>
      <w:color w:val="00B050"/>
    </w:rPr>
  </w:style>
  <w:style w:type="paragraph" w:customStyle="1" w:styleId="ECHRTitleCentre3">
    <w:name w:val="ECHR_Title_Centre_3"/>
    <w:aliases w:val="Ju_H_Article"/>
    <w:basedOn w:val="Normal"/>
    <w:next w:val="ECHRParaQuote"/>
    <w:uiPriority w:val="27"/>
    <w:qFormat/>
    <w:rsid w:val="00724AE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24AE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24AE2"/>
    <w:pPr>
      <w:numPr>
        <w:numId w:val="37"/>
      </w:numPr>
      <w:jc w:val="left"/>
    </w:pPr>
    <w:rPr>
      <w:b/>
    </w:rPr>
  </w:style>
  <w:style w:type="paragraph" w:customStyle="1" w:styleId="JuCourt">
    <w:name w:val="Ju_Court"/>
    <w:basedOn w:val="Normal"/>
    <w:next w:val="Normal"/>
    <w:uiPriority w:val="16"/>
    <w:qFormat/>
    <w:rsid w:val="00724AE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24AE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724AE2"/>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724AE2"/>
    <w:pPr>
      <w:ind w:left="794"/>
    </w:pPr>
  </w:style>
  <w:style w:type="paragraph" w:styleId="Title">
    <w:name w:val="Title"/>
    <w:basedOn w:val="Normal"/>
    <w:next w:val="Normal"/>
    <w:link w:val="TitleChar"/>
    <w:uiPriority w:val="99"/>
    <w:semiHidden/>
    <w:qFormat/>
    <w:rsid w:val="00724AE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24AE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24AE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24AE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24AE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24AE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24AE2"/>
    <w:pPr>
      <w:keepNext/>
      <w:keepLines/>
      <w:spacing w:before="240" w:after="120"/>
      <w:ind w:left="1236"/>
    </w:pPr>
    <w:rPr>
      <w:sz w:val="20"/>
      <w:lang w:val="en-GB"/>
    </w:rPr>
  </w:style>
  <w:style w:type="paragraph" w:customStyle="1" w:styleId="JuQuotSub">
    <w:name w:val="Ju_Quot_Sub"/>
    <w:basedOn w:val="ECHRParaQuote"/>
    <w:uiPriority w:val="15"/>
    <w:qFormat/>
    <w:rsid w:val="00724AE2"/>
    <w:pPr>
      <w:ind w:left="567"/>
    </w:pPr>
  </w:style>
  <w:style w:type="character" w:customStyle="1" w:styleId="JUNAMES">
    <w:name w:val="JU_NAMES"/>
    <w:uiPriority w:val="17"/>
    <w:qFormat/>
    <w:rsid w:val="00724AE2"/>
    <w:rPr>
      <w:caps w:val="0"/>
      <w:smallCaps/>
    </w:rPr>
  </w:style>
  <w:style w:type="paragraph" w:customStyle="1" w:styleId="JuParaSub">
    <w:name w:val="Ju_Para_Sub"/>
    <w:basedOn w:val="ECHRPara"/>
    <w:uiPriority w:val="13"/>
    <w:qFormat/>
    <w:rsid w:val="00724AE2"/>
    <w:pPr>
      <w:ind w:left="284"/>
    </w:pPr>
  </w:style>
  <w:style w:type="paragraph" w:styleId="Header">
    <w:name w:val="header"/>
    <w:basedOn w:val="Normal"/>
    <w:link w:val="HeaderChar"/>
    <w:uiPriority w:val="57"/>
    <w:semiHidden/>
    <w:rsid w:val="00724AE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24AE2"/>
    <w:rPr>
      <w:sz w:val="24"/>
      <w:lang w:val="en-GB"/>
    </w:rPr>
  </w:style>
  <w:style w:type="character" w:customStyle="1" w:styleId="Heading1Char">
    <w:name w:val="Heading 1 Char"/>
    <w:basedOn w:val="DefaultParagraphFont"/>
    <w:link w:val="Heading1"/>
    <w:uiPriority w:val="99"/>
    <w:semiHidden/>
    <w:rsid w:val="00724AE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24AE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24AE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24AE2"/>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724AE2"/>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724AE2"/>
    <w:pPr>
      <w:ind w:firstLine="284"/>
    </w:pPr>
    <w:rPr>
      <w:b/>
    </w:rPr>
  </w:style>
  <w:style w:type="character" w:customStyle="1" w:styleId="Heading3Char">
    <w:name w:val="Heading 3 Char"/>
    <w:basedOn w:val="DefaultParagraphFont"/>
    <w:link w:val="Heading3"/>
    <w:uiPriority w:val="99"/>
    <w:semiHidden/>
    <w:rsid w:val="00724AE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24AE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24AE2"/>
    <w:rPr>
      <w:rFonts w:asciiTheme="majorHAnsi" w:eastAsiaTheme="majorEastAsia" w:hAnsiTheme="majorHAnsi" w:cstheme="majorBidi"/>
      <w:b/>
      <w:bCs/>
      <w:color w:val="808080"/>
    </w:rPr>
  </w:style>
  <w:style w:type="character" w:styleId="SubtleEmphasis">
    <w:name w:val="Subtle Emphasis"/>
    <w:uiPriority w:val="99"/>
    <w:semiHidden/>
    <w:qFormat/>
    <w:rsid w:val="00724AE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24AE2"/>
    <w:pPr>
      <w:keepNext/>
      <w:keepLines/>
      <w:spacing w:before="720" w:after="240"/>
      <w:outlineLvl w:val="0"/>
    </w:pPr>
    <w:rPr>
      <w:rFonts w:asciiTheme="majorHAnsi" w:hAnsiTheme="majorHAnsi"/>
      <w:sz w:val="28"/>
    </w:rPr>
  </w:style>
  <w:style w:type="character" w:styleId="Emphasis">
    <w:name w:val="Emphasis"/>
    <w:uiPriority w:val="99"/>
    <w:semiHidden/>
    <w:qFormat/>
    <w:rsid w:val="00724AE2"/>
    <w:rPr>
      <w:b/>
      <w:bCs/>
      <w:i/>
      <w:iCs/>
      <w:spacing w:val="10"/>
      <w:bdr w:val="none" w:sz="0" w:space="0" w:color="auto"/>
      <w:shd w:val="clear" w:color="auto" w:fill="auto"/>
    </w:rPr>
  </w:style>
  <w:style w:type="paragraph" w:styleId="Footer">
    <w:name w:val="footer"/>
    <w:basedOn w:val="Normal"/>
    <w:link w:val="FooterChar"/>
    <w:uiPriority w:val="57"/>
    <w:semiHidden/>
    <w:rsid w:val="00724AE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24AE2"/>
    <w:rPr>
      <w:sz w:val="24"/>
      <w:lang w:val="en-GB"/>
    </w:rPr>
  </w:style>
  <w:style w:type="character" w:styleId="FootnoteReference">
    <w:name w:val="footnote reference"/>
    <w:basedOn w:val="DefaultParagraphFont"/>
    <w:uiPriority w:val="99"/>
    <w:semiHidden/>
    <w:rsid w:val="00724AE2"/>
    <w:rPr>
      <w:vertAlign w:val="superscript"/>
    </w:rPr>
  </w:style>
  <w:style w:type="paragraph" w:styleId="FootnoteText">
    <w:name w:val="footnote text"/>
    <w:basedOn w:val="Normal"/>
    <w:link w:val="FootnoteTextChar"/>
    <w:uiPriority w:val="99"/>
    <w:semiHidden/>
    <w:rsid w:val="00724AE2"/>
    <w:rPr>
      <w:sz w:val="20"/>
      <w:szCs w:val="20"/>
    </w:rPr>
  </w:style>
  <w:style w:type="character" w:customStyle="1" w:styleId="FootnoteTextChar">
    <w:name w:val="Footnote Text Char"/>
    <w:basedOn w:val="DefaultParagraphFont"/>
    <w:link w:val="FootnoteText"/>
    <w:uiPriority w:val="99"/>
    <w:semiHidden/>
    <w:rsid w:val="00724AE2"/>
    <w:rPr>
      <w:rFonts w:eastAsiaTheme="minorEastAsia"/>
      <w:sz w:val="20"/>
      <w:szCs w:val="20"/>
      <w:lang w:val="en-GB"/>
    </w:rPr>
  </w:style>
  <w:style w:type="character" w:customStyle="1" w:styleId="Heading6Char">
    <w:name w:val="Heading 6 Char"/>
    <w:basedOn w:val="DefaultParagraphFont"/>
    <w:link w:val="Heading6"/>
    <w:uiPriority w:val="99"/>
    <w:semiHidden/>
    <w:rsid w:val="00724AE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24AE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24AE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24AE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24AE2"/>
    <w:rPr>
      <w:color w:val="0072BC" w:themeColor="hyperlink"/>
      <w:u w:val="single"/>
    </w:rPr>
  </w:style>
  <w:style w:type="character" w:styleId="IntenseEmphasis">
    <w:name w:val="Intense Emphasis"/>
    <w:uiPriority w:val="99"/>
    <w:semiHidden/>
    <w:qFormat/>
    <w:rsid w:val="00724AE2"/>
    <w:rPr>
      <w:b/>
      <w:bCs/>
    </w:rPr>
  </w:style>
  <w:style w:type="paragraph" w:styleId="IntenseQuote">
    <w:name w:val="Intense Quote"/>
    <w:basedOn w:val="Normal"/>
    <w:next w:val="Normal"/>
    <w:link w:val="IntenseQuoteChar"/>
    <w:uiPriority w:val="99"/>
    <w:semiHidden/>
    <w:qFormat/>
    <w:rsid w:val="00724AE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24AE2"/>
    <w:rPr>
      <w:rFonts w:eastAsiaTheme="minorEastAsia"/>
      <w:b/>
      <w:bCs/>
      <w:i/>
      <w:iCs/>
      <w:lang w:bidi="en-US"/>
    </w:rPr>
  </w:style>
  <w:style w:type="character" w:styleId="IntenseReference">
    <w:name w:val="Intense Reference"/>
    <w:uiPriority w:val="99"/>
    <w:semiHidden/>
    <w:qFormat/>
    <w:rsid w:val="00724AE2"/>
    <w:rPr>
      <w:smallCaps/>
      <w:spacing w:val="5"/>
      <w:u w:val="single"/>
    </w:rPr>
  </w:style>
  <w:style w:type="paragraph" w:styleId="ListParagraph">
    <w:name w:val="List Paragraph"/>
    <w:basedOn w:val="Normal"/>
    <w:uiPriority w:val="99"/>
    <w:semiHidden/>
    <w:qFormat/>
    <w:rsid w:val="00724AE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24AE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24AE2"/>
    <w:rPr>
      <w:rFonts w:eastAsiaTheme="minorEastAsia"/>
      <w:i/>
      <w:iCs/>
      <w:lang w:bidi="en-US"/>
    </w:rPr>
  </w:style>
  <w:style w:type="character" w:styleId="SubtleReference">
    <w:name w:val="Subtle Reference"/>
    <w:uiPriority w:val="99"/>
    <w:semiHidden/>
    <w:qFormat/>
    <w:rsid w:val="00724AE2"/>
    <w:rPr>
      <w:smallCaps/>
    </w:rPr>
  </w:style>
  <w:style w:type="table" w:styleId="TableGrid">
    <w:name w:val="Table Grid"/>
    <w:basedOn w:val="TableNormal"/>
    <w:uiPriority w:val="59"/>
    <w:semiHidden/>
    <w:rsid w:val="00724AE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24A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24A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24A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24AE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24A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24AE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24AE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24AE2"/>
    <w:pPr>
      <w:spacing w:before="120" w:after="120"/>
      <w:ind w:left="425" w:firstLine="142"/>
    </w:pPr>
    <w:rPr>
      <w:sz w:val="20"/>
    </w:rPr>
  </w:style>
  <w:style w:type="paragraph" w:customStyle="1" w:styleId="ECHRPara">
    <w:name w:val="ECHR_Para"/>
    <w:aliases w:val="Ju_Para"/>
    <w:basedOn w:val="Normal"/>
    <w:link w:val="ECHRParaChar"/>
    <w:uiPriority w:val="12"/>
    <w:qFormat/>
    <w:rsid w:val="00724AE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24AE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24AE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24AE2"/>
    <w:pPr>
      <w:ind w:left="340" w:hanging="340"/>
    </w:pPr>
  </w:style>
  <w:style w:type="paragraph" w:customStyle="1" w:styleId="JuSigned">
    <w:name w:val="Ju_Signed"/>
    <w:basedOn w:val="Normal"/>
    <w:next w:val="JuParaLast"/>
    <w:uiPriority w:val="32"/>
    <w:qFormat/>
    <w:rsid w:val="00724AE2"/>
    <w:pPr>
      <w:tabs>
        <w:tab w:val="center" w:pos="851"/>
        <w:tab w:val="center" w:pos="6407"/>
      </w:tabs>
      <w:spacing w:before="720"/>
      <w:jc w:val="left"/>
    </w:pPr>
  </w:style>
  <w:style w:type="paragraph" w:customStyle="1" w:styleId="JuParaLast">
    <w:name w:val="Ju_Para_Last"/>
    <w:basedOn w:val="Normal"/>
    <w:next w:val="ECHRPara"/>
    <w:uiPriority w:val="30"/>
    <w:qFormat/>
    <w:rsid w:val="00724AE2"/>
    <w:pPr>
      <w:keepNext/>
      <w:keepLines/>
      <w:spacing w:before="240"/>
      <w:ind w:firstLine="284"/>
    </w:pPr>
  </w:style>
  <w:style w:type="paragraph" w:customStyle="1" w:styleId="OpiH1">
    <w:name w:val="Opi_H_1"/>
    <w:basedOn w:val="ECHRHeading2"/>
    <w:uiPriority w:val="42"/>
    <w:qFormat/>
    <w:rsid w:val="00724AE2"/>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24AE2"/>
    <w:pPr>
      <w:ind w:left="346" w:firstLine="0"/>
    </w:pPr>
  </w:style>
  <w:style w:type="paragraph" w:customStyle="1" w:styleId="OpiHa">
    <w:name w:val="Opi_H_a"/>
    <w:basedOn w:val="ECHRHeading3"/>
    <w:uiPriority w:val="43"/>
    <w:qFormat/>
    <w:rsid w:val="00724AE2"/>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24AE2"/>
    <w:rPr>
      <w:vertAlign w:val="superscript"/>
    </w:rPr>
  </w:style>
  <w:style w:type="paragraph" w:styleId="EndnoteText">
    <w:name w:val="endnote text"/>
    <w:basedOn w:val="Normal"/>
    <w:link w:val="EndnoteTextChar"/>
    <w:uiPriority w:val="99"/>
    <w:semiHidden/>
    <w:rsid w:val="00724AE2"/>
    <w:rPr>
      <w:sz w:val="20"/>
      <w:szCs w:val="20"/>
    </w:rPr>
  </w:style>
  <w:style w:type="character" w:customStyle="1" w:styleId="EndnoteTextChar">
    <w:name w:val="Endnote Text Char"/>
    <w:basedOn w:val="DefaultParagraphFont"/>
    <w:link w:val="EndnoteText"/>
    <w:uiPriority w:val="99"/>
    <w:semiHidden/>
    <w:rsid w:val="00724AE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724AE2"/>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24AE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24AE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24AE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724AE2"/>
    <w:pPr>
      <w:ind w:left="1037" w:hanging="357"/>
      <w:outlineLvl w:val="4"/>
    </w:pPr>
    <w:rPr>
      <w:b w:val="0"/>
      <w:i/>
    </w:rPr>
  </w:style>
  <w:style w:type="paragraph" w:customStyle="1" w:styleId="OpiPara">
    <w:name w:val="Opi_Para"/>
    <w:basedOn w:val="ECHRPara"/>
    <w:uiPriority w:val="46"/>
    <w:qFormat/>
    <w:rsid w:val="00724AE2"/>
  </w:style>
  <w:style w:type="character" w:styleId="PlaceholderText">
    <w:name w:val="Placeholder Text"/>
    <w:basedOn w:val="DefaultParagraphFont"/>
    <w:uiPriority w:val="99"/>
    <w:semiHidden/>
    <w:rsid w:val="00724AE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24A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24A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724AE2"/>
  </w:style>
  <w:style w:type="paragraph" w:customStyle="1" w:styleId="OpiQuot">
    <w:name w:val="Opi_Quot"/>
    <w:basedOn w:val="ECHRParaQuote"/>
    <w:uiPriority w:val="48"/>
    <w:qFormat/>
    <w:rsid w:val="00724AE2"/>
  </w:style>
  <w:style w:type="paragraph" w:customStyle="1" w:styleId="OpiQuotSub">
    <w:name w:val="Opi_Quot_Sub"/>
    <w:basedOn w:val="JuQuotSub"/>
    <w:uiPriority w:val="49"/>
    <w:qFormat/>
    <w:rsid w:val="00724AE2"/>
  </w:style>
  <w:style w:type="paragraph" w:customStyle="1" w:styleId="OpiTranslation">
    <w:name w:val="Opi_Translation"/>
    <w:basedOn w:val="Normal"/>
    <w:next w:val="OpiPara"/>
    <w:uiPriority w:val="40"/>
    <w:qFormat/>
    <w:rsid w:val="00724AE2"/>
    <w:pPr>
      <w:jc w:val="center"/>
      <w:outlineLvl w:val="0"/>
    </w:pPr>
    <w:rPr>
      <w:i/>
    </w:rPr>
  </w:style>
  <w:style w:type="paragraph" w:styleId="NoteHeading">
    <w:name w:val="Note Heading"/>
    <w:basedOn w:val="Normal"/>
    <w:next w:val="Normal"/>
    <w:link w:val="NoteHeadingChar"/>
    <w:uiPriority w:val="99"/>
    <w:semiHidden/>
    <w:rsid w:val="006A57DF"/>
  </w:style>
  <w:style w:type="character" w:customStyle="1" w:styleId="NoteHeadingChar">
    <w:name w:val="Note Heading Char"/>
    <w:basedOn w:val="DefaultParagraphFont"/>
    <w:link w:val="NoteHeading"/>
    <w:uiPriority w:val="99"/>
    <w:semiHidden/>
    <w:rsid w:val="006A57DF"/>
    <w:rPr>
      <w:rFonts w:eastAsiaTheme="minorEastAsia"/>
      <w:sz w:val="24"/>
    </w:rPr>
  </w:style>
  <w:style w:type="paragraph" w:customStyle="1" w:styleId="JuHeaderLandscape">
    <w:name w:val="Ju_Header_Landscape"/>
    <w:basedOn w:val="ECHRHeader"/>
    <w:uiPriority w:val="4"/>
    <w:qFormat/>
    <w:rsid w:val="00724AE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DD7DCB"/>
    <w:rPr>
      <w:rFonts w:eastAsiaTheme="minorEastAsia"/>
      <w:sz w:val="24"/>
      <w:lang w:val="en-GB"/>
    </w:rPr>
  </w:style>
  <w:style w:type="paragraph" w:styleId="Revision">
    <w:name w:val="Revision"/>
    <w:hidden/>
    <w:uiPriority w:val="99"/>
    <w:semiHidden/>
    <w:rsid w:val="00FD281C"/>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495533">
      <w:bodyDiv w:val="1"/>
      <w:marLeft w:val="0"/>
      <w:marRight w:val="0"/>
      <w:marTop w:val="0"/>
      <w:marBottom w:val="0"/>
      <w:divBdr>
        <w:top w:val="none" w:sz="0" w:space="0" w:color="auto"/>
        <w:left w:val="none" w:sz="0" w:space="0" w:color="auto"/>
        <w:bottom w:val="none" w:sz="0" w:space="0" w:color="auto"/>
        <w:right w:val="none" w:sz="0" w:space="0" w:color="auto"/>
      </w:divBdr>
    </w:div>
    <w:div w:id="179976900">
      <w:bodyDiv w:val="1"/>
      <w:marLeft w:val="0"/>
      <w:marRight w:val="0"/>
      <w:marTop w:val="0"/>
      <w:marBottom w:val="0"/>
      <w:divBdr>
        <w:top w:val="none" w:sz="0" w:space="0" w:color="auto"/>
        <w:left w:val="none" w:sz="0" w:space="0" w:color="auto"/>
        <w:bottom w:val="none" w:sz="0" w:space="0" w:color="auto"/>
        <w:right w:val="none" w:sz="0" w:space="0" w:color="auto"/>
      </w:divBdr>
    </w:div>
    <w:div w:id="195117736">
      <w:bodyDiv w:val="1"/>
      <w:marLeft w:val="0"/>
      <w:marRight w:val="0"/>
      <w:marTop w:val="0"/>
      <w:marBottom w:val="0"/>
      <w:divBdr>
        <w:top w:val="none" w:sz="0" w:space="0" w:color="auto"/>
        <w:left w:val="none" w:sz="0" w:space="0" w:color="auto"/>
        <w:bottom w:val="none" w:sz="0" w:space="0" w:color="auto"/>
        <w:right w:val="none" w:sz="0" w:space="0" w:color="auto"/>
      </w:divBdr>
    </w:div>
    <w:div w:id="203561779">
      <w:bodyDiv w:val="1"/>
      <w:marLeft w:val="0"/>
      <w:marRight w:val="0"/>
      <w:marTop w:val="0"/>
      <w:marBottom w:val="0"/>
      <w:divBdr>
        <w:top w:val="none" w:sz="0" w:space="0" w:color="auto"/>
        <w:left w:val="none" w:sz="0" w:space="0" w:color="auto"/>
        <w:bottom w:val="none" w:sz="0" w:space="0" w:color="auto"/>
        <w:right w:val="none" w:sz="0" w:space="0" w:color="auto"/>
      </w:divBdr>
    </w:div>
    <w:div w:id="322323899">
      <w:bodyDiv w:val="1"/>
      <w:marLeft w:val="0"/>
      <w:marRight w:val="0"/>
      <w:marTop w:val="0"/>
      <w:marBottom w:val="0"/>
      <w:divBdr>
        <w:top w:val="none" w:sz="0" w:space="0" w:color="auto"/>
        <w:left w:val="none" w:sz="0" w:space="0" w:color="auto"/>
        <w:bottom w:val="none" w:sz="0" w:space="0" w:color="auto"/>
        <w:right w:val="none" w:sz="0" w:space="0" w:color="auto"/>
      </w:divBdr>
    </w:div>
    <w:div w:id="558253163">
      <w:bodyDiv w:val="1"/>
      <w:marLeft w:val="0"/>
      <w:marRight w:val="0"/>
      <w:marTop w:val="0"/>
      <w:marBottom w:val="0"/>
      <w:divBdr>
        <w:top w:val="none" w:sz="0" w:space="0" w:color="auto"/>
        <w:left w:val="none" w:sz="0" w:space="0" w:color="auto"/>
        <w:bottom w:val="none" w:sz="0" w:space="0" w:color="auto"/>
        <w:right w:val="none" w:sz="0" w:space="0" w:color="auto"/>
      </w:divBdr>
    </w:div>
    <w:div w:id="745758890">
      <w:bodyDiv w:val="1"/>
      <w:marLeft w:val="0"/>
      <w:marRight w:val="0"/>
      <w:marTop w:val="0"/>
      <w:marBottom w:val="0"/>
      <w:divBdr>
        <w:top w:val="none" w:sz="0" w:space="0" w:color="auto"/>
        <w:left w:val="none" w:sz="0" w:space="0" w:color="auto"/>
        <w:bottom w:val="none" w:sz="0" w:space="0" w:color="auto"/>
        <w:right w:val="none" w:sz="0" w:space="0" w:color="auto"/>
      </w:divBdr>
    </w:div>
    <w:div w:id="833838296">
      <w:bodyDiv w:val="1"/>
      <w:marLeft w:val="0"/>
      <w:marRight w:val="0"/>
      <w:marTop w:val="0"/>
      <w:marBottom w:val="0"/>
      <w:divBdr>
        <w:top w:val="none" w:sz="0" w:space="0" w:color="auto"/>
        <w:left w:val="none" w:sz="0" w:space="0" w:color="auto"/>
        <w:bottom w:val="none" w:sz="0" w:space="0" w:color="auto"/>
        <w:right w:val="none" w:sz="0" w:space="0" w:color="auto"/>
      </w:divBdr>
    </w:div>
    <w:div w:id="867763632">
      <w:bodyDiv w:val="1"/>
      <w:marLeft w:val="0"/>
      <w:marRight w:val="0"/>
      <w:marTop w:val="0"/>
      <w:marBottom w:val="0"/>
      <w:divBdr>
        <w:top w:val="none" w:sz="0" w:space="0" w:color="auto"/>
        <w:left w:val="none" w:sz="0" w:space="0" w:color="auto"/>
        <w:bottom w:val="none" w:sz="0" w:space="0" w:color="auto"/>
        <w:right w:val="none" w:sz="0" w:space="0" w:color="auto"/>
      </w:divBdr>
    </w:div>
    <w:div w:id="995842562">
      <w:bodyDiv w:val="1"/>
      <w:marLeft w:val="0"/>
      <w:marRight w:val="0"/>
      <w:marTop w:val="0"/>
      <w:marBottom w:val="0"/>
      <w:divBdr>
        <w:top w:val="none" w:sz="0" w:space="0" w:color="auto"/>
        <w:left w:val="none" w:sz="0" w:space="0" w:color="auto"/>
        <w:bottom w:val="none" w:sz="0" w:space="0" w:color="auto"/>
        <w:right w:val="none" w:sz="0" w:space="0" w:color="auto"/>
      </w:divBdr>
    </w:div>
    <w:div w:id="1052847270">
      <w:bodyDiv w:val="1"/>
      <w:marLeft w:val="0"/>
      <w:marRight w:val="0"/>
      <w:marTop w:val="0"/>
      <w:marBottom w:val="0"/>
      <w:divBdr>
        <w:top w:val="none" w:sz="0" w:space="0" w:color="auto"/>
        <w:left w:val="none" w:sz="0" w:space="0" w:color="auto"/>
        <w:bottom w:val="none" w:sz="0" w:space="0" w:color="auto"/>
        <w:right w:val="none" w:sz="0" w:space="0" w:color="auto"/>
      </w:divBdr>
    </w:div>
    <w:div w:id="1067529061">
      <w:bodyDiv w:val="1"/>
      <w:marLeft w:val="0"/>
      <w:marRight w:val="0"/>
      <w:marTop w:val="0"/>
      <w:marBottom w:val="0"/>
      <w:divBdr>
        <w:top w:val="none" w:sz="0" w:space="0" w:color="auto"/>
        <w:left w:val="none" w:sz="0" w:space="0" w:color="auto"/>
        <w:bottom w:val="none" w:sz="0" w:space="0" w:color="auto"/>
        <w:right w:val="none" w:sz="0" w:space="0" w:color="auto"/>
      </w:divBdr>
    </w:div>
    <w:div w:id="1346323999">
      <w:bodyDiv w:val="1"/>
      <w:marLeft w:val="0"/>
      <w:marRight w:val="0"/>
      <w:marTop w:val="0"/>
      <w:marBottom w:val="0"/>
      <w:divBdr>
        <w:top w:val="none" w:sz="0" w:space="0" w:color="auto"/>
        <w:left w:val="none" w:sz="0" w:space="0" w:color="auto"/>
        <w:bottom w:val="none" w:sz="0" w:space="0" w:color="auto"/>
        <w:right w:val="none" w:sz="0" w:space="0" w:color="auto"/>
      </w:divBdr>
    </w:div>
    <w:div w:id="1434977003">
      <w:bodyDiv w:val="1"/>
      <w:marLeft w:val="0"/>
      <w:marRight w:val="0"/>
      <w:marTop w:val="0"/>
      <w:marBottom w:val="0"/>
      <w:divBdr>
        <w:top w:val="none" w:sz="0" w:space="0" w:color="auto"/>
        <w:left w:val="none" w:sz="0" w:space="0" w:color="auto"/>
        <w:bottom w:val="none" w:sz="0" w:space="0" w:color="auto"/>
        <w:right w:val="none" w:sz="0" w:space="0" w:color="auto"/>
      </w:divBdr>
    </w:div>
    <w:div w:id="1594169825">
      <w:bodyDiv w:val="1"/>
      <w:marLeft w:val="0"/>
      <w:marRight w:val="0"/>
      <w:marTop w:val="0"/>
      <w:marBottom w:val="0"/>
      <w:divBdr>
        <w:top w:val="none" w:sz="0" w:space="0" w:color="auto"/>
        <w:left w:val="none" w:sz="0" w:space="0" w:color="auto"/>
        <w:bottom w:val="none" w:sz="0" w:space="0" w:color="auto"/>
        <w:right w:val="none" w:sz="0" w:space="0" w:color="auto"/>
      </w:divBdr>
      <w:divsChild>
        <w:div w:id="198854974">
          <w:marLeft w:val="0"/>
          <w:marRight w:val="0"/>
          <w:marTop w:val="0"/>
          <w:marBottom w:val="0"/>
          <w:divBdr>
            <w:top w:val="none" w:sz="0" w:space="0" w:color="auto"/>
            <w:left w:val="none" w:sz="0" w:space="0" w:color="auto"/>
            <w:bottom w:val="none" w:sz="0" w:space="0" w:color="auto"/>
            <w:right w:val="none" w:sz="0" w:space="0" w:color="auto"/>
          </w:divBdr>
          <w:divsChild>
            <w:div w:id="2082557160">
              <w:marLeft w:val="0"/>
              <w:marRight w:val="0"/>
              <w:marTop w:val="0"/>
              <w:marBottom w:val="0"/>
              <w:divBdr>
                <w:top w:val="none" w:sz="0" w:space="0" w:color="auto"/>
                <w:left w:val="none" w:sz="0" w:space="0" w:color="auto"/>
                <w:bottom w:val="none" w:sz="0" w:space="0" w:color="auto"/>
                <w:right w:val="none" w:sz="0" w:space="0" w:color="auto"/>
              </w:divBdr>
              <w:divsChild>
                <w:div w:id="653991718">
                  <w:marLeft w:val="0"/>
                  <w:marRight w:val="0"/>
                  <w:marTop w:val="0"/>
                  <w:marBottom w:val="0"/>
                  <w:divBdr>
                    <w:top w:val="none" w:sz="0" w:space="0" w:color="auto"/>
                    <w:left w:val="none" w:sz="0" w:space="0" w:color="auto"/>
                    <w:bottom w:val="none" w:sz="0" w:space="0" w:color="auto"/>
                    <w:right w:val="none" w:sz="0" w:space="0" w:color="auto"/>
                  </w:divBdr>
                  <w:divsChild>
                    <w:div w:id="21789252">
                      <w:marLeft w:val="0"/>
                      <w:marRight w:val="0"/>
                      <w:marTop w:val="0"/>
                      <w:marBottom w:val="0"/>
                      <w:divBdr>
                        <w:top w:val="none" w:sz="0" w:space="0" w:color="auto"/>
                        <w:left w:val="none" w:sz="0" w:space="0" w:color="auto"/>
                        <w:bottom w:val="none" w:sz="0" w:space="0" w:color="auto"/>
                        <w:right w:val="none" w:sz="0" w:space="0" w:color="auto"/>
                      </w:divBdr>
                      <w:divsChild>
                        <w:div w:id="632251592">
                          <w:marLeft w:val="0"/>
                          <w:marRight w:val="0"/>
                          <w:marTop w:val="0"/>
                          <w:marBottom w:val="0"/>
                          <w:divBdr>
                            <w:top w:val="none" w:sz="0" w:space="0" w:color="auto"/>
                            <w:left w:val="none" w:sz="0" w:space="0" w:color="auto"/>
                            <w:bottom w:val="none" w:sz="0" w:space="0" w:color="auto"/>
                            <w:right w:val="none" w:sz="0" w:space="0" w:color="auto"/>
                          </w:divBdr>
                          <w:divsChild>
                            <w:div w:id="18321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30689">
      <w:bodyDiv w:val="1"/>
      <w:marLeft w:val="0"/>
      <w:marRight w:val="0"/>
      <w:marTop w:val="0"/>
      <w:marBottom w:val="0"/>
      <w:divBdr>
        <w:top w:val="none" w:sz="0" w:space="0" w:color="auto"/>
        <w:left w:val="none" w:sz="0" w:space="0" w:color="auto"/>
        <w:bottom w:val="none" w:sz="0" w:space="0" w:color="auto"/>
        <w:right w:val="none" w:sz="0" w:space="0" w:color="auto"/>
      </w:divBdr>
    </w:div>
    <w:div w:id="1814174078">
      <w:bodyDiv w:val="1"/>
      <w:marLeft w:val="0"/>
      <w:marRight w:val="0"/>
      <w:marTop w:val="0"/>
      <w:marBottom w:val="0"/>
      <w:divBdr>
        <w:top w:val="none" w:sz="0" w:space="0" w:color="auto"/>
        <w:left w:val="none" w:sz="0" w:space="0" w:color="auto"/>
        <w:bottom w:val="none" w:sz="0" w:space="0" w:color="auto"/>
        <w:right w:val="none" w:sz="0" w:space="0" w:color="auto"/>
      </w:divBdr>
    </w:div>
    <w:div w:id="1831555499">
      <w:bodyDiv w:val="1"/>
      <w:marLeft w:val="0"/>
      <w:marRight w:val="0"/>
      <w:marTop w:val="0"/>
      <w:marBottom w:val="0"/>
      <w:divBdr>
        <w:top w:val="none" w:sz="0" w:space="0" w:color="auto"/>
        <w:left w:val="none" w:sz="0" w:space="0" w:color="auto"/>
        <w:bottom w:val="none" w:sz="0" w:space="0" w:color="auto"/>
        <w:right w:val="none" w:sz="0" w:space="0" w:color="auto"/>
      </w:divBdr>
    </w:div>
    <w:div w:id="2062896639">
      <w:bodyDiv w:val="1"/>
      <w:marLeft w:val="0"/>
      <w:marRight w:val="0"/>
      <w:marTop w:val="0"/>
      <w:marBottom w:val="0"/>
      <w:divBdr>
        <w:top w:val="none" w:sz="0" w:space="0" w:color="auto"/>
        <w:left w:val="none" w:sz="0" w:space="0" w:color="auto"/>
        <w:bottom w:val="none" w:sz="0" w:space="0" w:color="auto"/>
        <w:right w:val="none" w:sz="0" w:space="0" w:color="auto"/>
      </w:divBdr>
      <w:divsChild>
        <w:div w:id="569389933">
          <w:marLeft w:val="0"/>
          <w:marRight w:val="0"/>
          <w:marTop w:val="0"/>
          <w:marBottom w:val="0"/>
          <w:divBdr>
            <w:top w:val="none" w:sz="0" w:space="0" w:color="auto"/>
            <w:left w:val="none" w:sz="0" w:space="0" w:color="auto"/>
            <w:bottom w:val="none" w:sz="0" w:space="0" w:color="auto"/>
            <w:right w:val="none" w:sz="0" w:space="0" w:color="auto"/>
          </w:divBdr>
          <w:divsChild>
            <w:div w:id="1046762476">
              <w:marLeft w:val="0"/>
              <w:marRight w:val="0"/>
              <w:marTop w:val="0"/>
              <w:marBottom w:val="0"/>
              <w:divBdr>
                <w:top w:val="none" w:sz="0" w:space="0" w:color="auto"/>
                <w:left w:val="none" w:sz="0" w:space="0" w:color="auto"/>
                <w:bottom w:val="none" w:sz="0" w:space="0" w:color="auto"/>
                <w:right w:val="none" w:sz="0" w:space="0" w:color="auto"/>
              </w:divBdr>
              <w:divsChild>
                <w:div w:id="939682978">
                  <w:marLeft w:val="0"/>
                  <w:marRight w:val="0"/>
                  <w:marTop w:val="0"/>
                  <w:marBottom w:val="0"/>
                  <w:divBdr>
                    <w:top w:val="none" w:sz="0" w:space="0" w:color="auto"/>
                    <w:left w:val="none" w:sz="0" w:space="0" w:color="auto"/>
                    <w:bottom w:val="none" w:sz="0" w:space="0" w:color="auto"/>
                    <w:right w:val="none" w:sz="0" w:space="0" w:color="auto"/>
                  </w:divBdr>
                  <w:divsChild>
                    <w:div w:id="400250457">
                      <w:marLeft w:val="0"/>
                      <w:marRight w:val="0"/>
                      <w:marTop w:val="0"/>
                      <w:marBottom w:val="0"/>
                      <w:divBdr>
                        <w:top w:val="none" w:sz="0" w:space="0" w:color="auto"/>
                        <w:left w:val="none" w:sz="0" w:space="0" w:color="auto"/>
                        <w:bottom w:val="none" w:sz="0" w:space="0" w:color="auto"/>
                        <w:right w:val="none" w:sz="0" w:space="0" w:color="auto"/>
                      </w:divBdr>
                      <w:divsChild>
                        <w:div w:id="769201981">
                          <w:marLeft w:val="0"/>
                          <w:marRight w:val="0"/>
                          <w:marTop w:val="0"/>
                          <w:marBottom w:val="0"/>
                          <w:divBdr>
                            <w:top w:val="none" w:sz="0" w:space="0" w:color="auto"/>
                            <w:left w:val="none" w:sz="0" w:space="0" w:color="auto"/>
                            <w:bottom w:val="none" w:sz="0" w:space="0" w:color="auto"/>
                            <w:right w:val="none" w:sz="0" w:space="0" w:color="auto"/>
                          </w:divBdr>
                          <w:divsChild>
                            <w:div w:id="64293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647291">
      <w:bodyDiv w:val="1"/>
      <w:marLeft w:val="0"/>
      <w:marRight w:val="0"/>
      <w:marTop w:val="0"/>
      <w:marBottom w:val="0"/>
      <w:divBdr>
        <w:top w:val="none" w:sz="0" w:space="0" w:color="auto"/>
        <w:left w:val="none" w:sz="0" w:space="0" w:color="auto"/>
        <w:bottom w:val="none" w:sz="0" w:space="0" w:color="auto"/>
        <w:right w:val="none" w:sz="0" w:space="0" w:color="auto"/>
      </w:divBdr>
      <w:divsChild>
        <w:div w:id="920258127">
          <w:marLeft w:val="0"/>
          <w:marRight w:val="0"/>
          <w:marTop w:val="0"/>
          <w:marBottom w:val="0"/>
          <w:divBdr>
            <w:top w:val="none" w:sz="0" w:space="0" w:color="auto"/>
            <w:left w:val="none" w:sz="0" w:space="0" w:color="auto"/>
            <w:bottom w:val="none" w:sz="0" w:space="0" w:color="auto"/>
            <w:right w:val="none" w:sz="0" w:space="0" w:color="auto"/>
          </w:divBdr>
          <w:divsChild>
            <w:div w:id="250551389">
              <w:marLeft w:val="0"/>
              <w:marRight w:val="0"/>
              <w:marTop w:val="0"/>
              <w:marBottom w:val="0"/>
              <w:divBdr>
                <w:top w:val="none" w:sz="0" w:space="0" w:color="auto"/>
                <w:left w:val="none" w:sz="0" w:space="0" w:color="auto"/>
                <w:bottom w:val="none" w:sz="0" w:space="0" w:color="auto"/>
                <w:right w:val="none" w:sz="0" w:space="0" w:color="auto"/>
              </w:divBdr>
              <w:divsChild>
                <w:div w:id="604271191">
                  <w:marLeft w:val="0"/>
                  <w:marRight w:val="0"/>
                  <w:marTop w:val="0"/>
                  <w:marBottom w:val="0"/>
                  <w:divBdr>
                    <w:top w:val="none" w:sz="0" w:space="0" w:color="auto"/>
                    <w:left w:val="none" w:sz="0" w:space="0" w:color="auto"/>
                    <w:bottom w:val="none" w:sz="0" w:space="0" w:color="auto"/>
                    <w:right w:val="none" w:sz="0" w:space="0" w:color="auto"/>
                  </w:divBdr>
                  <w:divsChild>
                    <w:div w:id="197202452">
                      <w:marLeft w:val="0"/>
                      <w:marRight w:val="0"/>
                      <w:marTop w:val="0"/>
                      <w:marBottom w:val="0"/>
                      <w:divBdr>
                        <w:top w:val="none" w:sz="0" w:space="0" w:color="auto"/>
                        <w:left w:val="none" w:sz="0" w:space="0" w:color="auto"/>
                        <w:bottom w:val="none" w:sz="0" w:space="0" w:color="auto"/>
                        <w:right w:val="none" w:sz="0" w:space="0" w:color="auto"/>
                      </w:divBdr>
                      <w:divsChild>
                        <w:div w:id="1519349841">
                          <w:marLeft w:val="0"/>
                          <w:marRight w:val="0"/>
                          <w:marTop w:val="0"/>
                          <w:marBottom w:val="0"/>
                          <w:divBdr>
                            <w:top w:val="none" w:sz="0" w:space="0" w:color="auto"/>
                            <w:left w:val="none" w:sz="0" w:space="0" w:color="auto"/>
                            <w:bottom w:val="none" w:sz="0" w:space="0" w:color="auto"/>
                            <w:right w:val="none" w:sz="0" w:space="0" w:color="auto"/>
                          </w:divBdr>
                          <w:divsChild>
                            <w:div w:id="18199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999873">
      <w:bodyDiv w:val="1"/>
      <w:marLeft w:val="0"/>
      <w:marRight w:val="0"/>
      <w:marTop w:val="0"/>
      <w:marBottom w:val="0"/>
      <w:divBdr>
        <w:top w:val="none" w:sz="0" w:space="0" w:color="auto"/>
        <w:left w:val="none" w:sz="0" w:space="0" w:color="auto"/>
        <w:bottom w:val="none" w:sz="0" w:space="0" w:color="auto"/>
        <w:right w:val="none" w:sz="0" w:space="0" w:color="auto"/>
      </w:divBdr>
      <w:divsChild>
        <w:div w:id="1992052364">
          <w:marLeft w:val="0"/>
          <w:marRight w:val="0"/>
          <w:marTop w:val="0"/>
          <w:marBottom w:val="0"/>
          <w:divBdr>
            <w:top w:val="none" w:sz="0" w:space="0" w:color="auto"/>
            <w:left w:val="none" w:sz="0" w:space="0" w:color="auto"/>
            <w:bottom w:val="none" w:sz="0" w:space="0" w:color="auto"/>
            <w:right w:val="none" w:sz="0" w:space="0" w:color="auto"/>
          </w:divBdr>
          <w:divsChild>
            <w:div w:id="13068">
              <w:marLeft w:val="0"/>
              <w:marRight w:val="0"/>
              <w:marTop w:val="0"/>
              <w:marBottom w:val="0"/>
              <w:divBdr>
                <w:top w:val="none" w:sz="0" w:space="0" w:color="auto"/>
                <w:left w:val="none" w:sz="0" w:space="0" w:color="auto"/>
                <w:bottom w:val="none" w:sz="0" w:space="0" w:color="auto"/>
                <w:right w:val="none" w:sz="0" w:space="0" w:color="auto"/>
              </w:divBdr>
              <w:divsChild>
                <w:div w:id="2121411587">
                  <w:marLeft w:val="0"/>
                  <w:marRight w:val="0"/>
                  <w:marTop w:val="0"/>
                  <w:marBottom w:val="0"/>
                  <w:divBdr>
                    <w:top w:val="none" w:sz="0" w:space="0" w:color="auto"/>
                    <w:left w:val="none" w:sz="0" w:space="0" w:color="auto"/>
                    <w:bottom w:val="none" w:sz="0" w:space="0" w:color="auto"/>
                    <w:right w:val="none" w:sz="0" w:space="0" w:color="auto"/>
                  </w:divBdr>
                  <w:divsChild>
                    <w:div w:id="169178180">
                      <w:marLeft w:val="0"/>
                      <w:marRight w:val="0"/>
                      <w:marTop w:val="0"/>
                      <w:marBottom w:val="0"/>
                      <w:divBdr>
                        <w:top w:val="none" w:sz="0" w:space="0" w:color="auto"/>
                        <w:left w:val="none" w:sz="0" w:space="0" w:color="auto"/>
                        <w:bottom w:val="none" w:sz="0" w:space="0" w:color="auto"/>
                        <w:right w:val="none" w:sz="0" w:space="0" w:color="auto"/>
                      </w:divBdr>
                      <w:divsChild>
                        <w:div w:id="1722829673">
                          <w:marLeft w:val="0"/>
                          <w:marRight w:val="0"/>
                          <w:marTop w:val="0"/>
                          <w:marBottom w:val="0"/>
                          <w:divBdr>
                            <w:top w:val="none" w:sz="0" w:space="0" w:color="auto"/>
                            <w:left w:val="none" w:sz="0" w:space="0" w:color="auto"/>
                            <w:bottom w:val="none" w:sz="0" w:space="0" w:color="auto"/>
                            <w:right w:val="none" w:sz="0" w:space="0" w:color="auto"/>
                          </w:divBdr>
                          <w:divsChild>
                            <w:div w:id="1875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417538">
      <w:bodyDiv w:val="1"/>
      <w:marLeft w:val="0"/>
      <w:marRight w:val="0"/>
      <w:marTop w:val="0"/>
      <w:marBottom w:val="0"/>
      <w:divBdr>
        <w:top w:val="none" w:sz="0" w:space="0" w:color="auto"/>
        <w:left w:val="none" w:sz="0" w:space="0" w:color="auto"/>
        <w:bottom w:val="none" w:sz="0" w:space="0" w:color="auto"/>
        <w:right w:val="none" w:sz="0" w:space="0" w:color="auto"/>
      </w:divBdr>
    </w:div>
    <w:div w:id="214095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9B69EE-B18D-4832-85E8-B597840B559E}"/>
</file>

<file path=customXml/itemProps2.xml><?xml version="1.0" encoding="utf-8"?>
<ds:datastoreItem xmlns:ds="http://schemas.openxmlformats.org/officeDocument/2006/customXml" ds:itemID="{79C0550E-CED8-4568-9987-DFDA70CDD207}"/>
</file>

<file path=customXml/itemProps3.xml><?xml version="1.0" encoding="utf-8"?>
<ds:datastoreItem xmlns:ds="http://schemas.openxmlformats.org/officeDocument/2006/customXml" ds:itemID="{1BF46F30-DAAB-4075-98C2-84AD4E8F2E7F}"/>
</file>

<file path=customXml/itemProps4.xml><?xml version="1.0" encoding="utf-8"?>
<ds:datastoreItem xmlns:ds="http://schemas.openxmlformats.org/officeDocument/2006/customXml" ds:itemID="{C8F74210-E77E-4B80-AF8D-BE78FDFDF67F}"/>
</file>

<file path=docProps/app.xml><?xml version="1.0" encoding="utf-8"?>
<Properties xmlns="http://schemas.openxmlformats.org/officeDocument/2006/extended-properties" xmlns:vt="http://schemas.openxmlformats.org/officeDocument/2006/docPropsVTypes">
  <Template>Normal.dotm</Template>
  <TotalTime>0</TotalTime>
  <Pages>1</Pages>
  <Words>16634</Words>
  <Characters>94815</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111227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2020-12-09T15:44:00Z</dcterms:created>
  <dcterms:modified xsi:type="dcterms:W3CDTF">2020-12-09T15:44:00Z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50556/08</vt:lpwstr>
  </property>
  <property fmtid="{D5CDD505-2E9C-101B-9397-08002B2CF9AE}" pid="4" name="CASEID">
    <vt:lpwstr>534746</vt:lpwstr>
  </property>
  <property fmtid="{D5CDD505-2E9C-101B-9397-08002B2CF9AE}" pid="5" name="ContentTypeId">
    <vt:lpwstr>0x010100558EB02BDB9E204AB350EDD385B68E10</vt:lpwstr>
  </property>
</Properties>
</file>