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42B97" w:rsidR="007407B0" w:rsidP="00442B97" w:rsidRDefault="007407B0">
      <w:pPr>
        <w:jc w:val="center"/>
        <w:rPr>
          <w:snapToGrid w:val="0"/>
          <w:szCs w:val="24"/>
          <w:lang w:val="fr-FR"/>
        </w:rPr>
      </w:pPr>
      <w:bookmarkStart w:name="_GoBack" w:id="0"/>
      <w:bookmarkEnd w:id="0"/>
    </w:p>
    <w:p w:rsidRPr="00442B97" w:rsidR="007407B0" w:rsidP="00442B97" w:rsidRDefault="007407B0">
      <w:pPr>
        <w:jc w:val="center"/>
        <w:rPr>
          <w:snapToGrid w:val="0"/>
          <w:szCs w:val="24"/>
          <w:lang w:val="fr-FR"/>
        </w:rPr>
      </w:pPr>
    </w:p>
    <w:p w:rsidRPr="00442B97" w:rsidR="00E77CB3" w:rsidP="00442B97" w:rsidRDefault="00E77CB3">
      <w:pPr>
        <w:jc w:val="center"/>
        <w:rPr>
          <w:lang w:val="fr-FR"/>
        </w:rPr>
      </w:pPr>
    </w:p>
    <w:p w:rsidRPr="00442B97" w:rsidR="00E77CB3" w:rsidP="00442B97" w:rsidRDefault="00027122">
      <w:pPr>
        <w:jc w:val="center"/>
        <w:rPr>
          <w:lang w:val="fr-FR"/>
        </w:rPr>
      </w:pPr>
      <w:r w:rsidRPr="00442B97">
        <w:rPr>
          <w:lang w:val="fr-FR"/>
        </w:rPr>
        <w:t>DEUXIÈME SECTION</w:t>
      </w:r>
    </w:p>
    <w:p w:rsidRPr="00442B97" w:rsidR="00E77CB3" w:rsidP="00442B97" w:rsidRDefault="00E77CB3">
      <w:pPr>
        <w:jc w:val="center"/>
        <w:rPr>
          <w:lang w:val="fr-FR"/>
        </w:rPr>
      </w:pPr>
    </w:p>
    <w:p w:rsidRPr="00442B97" w:rsidR="007407B0" w:rsidP="00442B97" w:rsidRDefault="007407B0">
      <w:pPr>
        <w:jc w:val="center"/>
        <w:rPr>
          <w:lang w:val="fr-FR"/>
        </w:rPr>
      </w:pPr>
    </w:p>
    <w:p w:rsidRPr="00442B97" w:rsidR="007407B0" w:rsidP="00442B97" w:rsidRDefault="007407B0">
      <w:pPr>
        <w:jc w:val="center"/>
        <w:rPr>
          <w:lang w:val="fr-FR"/>
        </w:rPr>
      </w:pPr>
    </w:p>
    <w:p w:rsidRPr="00442B97" w:rsidR="007407B0" w:rsidP="00442B97" w:rsidRDefault="007407B0">
      <w:pPr>
        <w:jc w:val="center"/>
        <w:rPr>
          <w:lang w:val="fr-FR"/>
        </w:rPr>
      </w:pPr>
    </w:p>
    <w:p w:rsidRPr="00442B97" w:rsidR="007407B0" w:rsidP="00442B97" w:rsidRDefault="007407B0">
      <w:pPr>
        <w:jc w:val="center"/>
        <w:rPr>
          <w:lang w:val="fr-FR"/>
        </w:rPr>
      </w:pPr>
    </w:p>
    <w:p w:rsidRPr="00442B97" w:rsidR="007407B0" w:rsidP="00442B97" w:rsidRDefault="007407B0">
      <w:pPr>
        <w:jc w:val="center"/>
        <w:rPr>
          <w:lang w:val="fr-FR"/>
        </w:rPr>
      </w:pPr>
    </w:p>
    <w:p w:rsidRPr="00442B97" w:rsidR="00E77CB3" w:rsidP="00442B97" w:rsidRDefault="00E77CB3">
      <w:pPr>
        <w:jc w:val="center"/>
        <w:rPr>
          <w:b/>
          <w:lang w:val="fr-FR"/>
        </w:rPr>
      </w:pPr>
      <w:bookmarkStart w:name="To" w:id="1"/>
      <w:r w:rsidRPr="00442B97">
        <w:rPr>
          <w:b/>
          <w:lang w:val="fr-FR"/>
        </w:rPr>
        <w:t xml:space="preserve">AFFAIRE </w:t>
      </w:r>
      <w:bookmarkEnd w:id="1"/>
      <w:r w:rsidRPr="00442B97" w:rsidR="00027122">
        <w:rPr>
          <w:b/>
          <w:lang w:val="fr-FR"/>
        </w:rPr>
        <w:t>G.U. c. TURQUIE</w:t>
      </w:r>
    </w:p>
    <w:p w:rsidRPr="00442B97" w:rsidR="00E77CB3" w:rsidP="00442B97" w:rsidRDefault="00E77CB3">
      <w:pPr>
        <w:jc w:val="center"/>
        <w:rPr>
          <w:lang w:val="fr-FR"/>
        </w:rPr>
      </w:pPr>
    </w:p>
    <w:p w:rsidRPr="00442B97" w:rsidR="00896058" w:rsidP="00442B97" w:rsidRDefault="00E77CB3">
      <w:pPr>
        <w:jc w:val="center"/>
        <w:rPr>
          <w:i/>
          <w:lang w:val="fr-FR"/>
        </w:rPr>
      </w:pPr>
      <w:r w:rsidRPr="00442B97">
        <w:rPr>
          <w:i/>
          <w:lang w:val="fr-FR"/>
        </w:rPr>
        <w:t>(</w:t>
      </w:r>
      <w:r w:rsidRPr="00442B97" w:rsidR="00027122">
        <w:rPr>
          <w:i/>
          <w:lang w:val="fr-FR"/>
        </w:rPr>
        <w:t>Requête n</w:t>
      </w:r>
      <w:r w:rsidRPr="00442B97" w:rsidR="00027122">
        <w:rPr>
          <w:i/>
          <w:vertAlign w:val="superscript"/>
          <w:lang w:val="fr-FR"/>
        </w:rPr>
        <w:t>o</w:t>
      </w:r>
      <w:r w:rsidRPr="00442B97" w:rsidR="00027122">
        <w:rPr>
          <w:i/>
          <w:lang w:val="fr-FR"/>
        </w:rPr>
        <w:t xml:space="preserve"> 16143/10</w:t>
      </w:r>
      <w:r w:rsidRPr="00442B97">
        <w:rPr>
          <w:i/>
          <w:lang w:val="fr-FR"/>
        </w:rPr>
        <w:t>)</w:t>
      </w:r>
    </w:p>
    <w:p w:rsidRPr="00442B97" w:rsidR="007407B0" w:rsidP="00442B97" w:rsidRDefault="007407B0">
      <w:pPr>
        <w:jc w:val="center"/>
        <w:rPr>
          <w:szCs w:val="24"/>
          <w:u w:val="single"/>
          <w:lang w:val="fr-FR"/>
        </w:rPr>
      </w:pPr>
    </w:p>
    <w:p w:rsidRPr="00442B97" w:rsidR="007407B0" w:rsidP="00442B97" w:rsidRDefault="007407B0">
      <w:pPr>
        <w:jc w:val="center"/>
        <w:rPr>
          <w:szCs w:val="24"/>
          <w:u w:val="single"/>
          <w:lang w:val="fr-FR"/>
        </w:rPr>
      </w:pPr>
    </w:p>
    <w:p w:rsidRPr="00442B97" w:rsidR="007407B0" w:rsidP="00442B97" w:rsidRDefault="007407B0">
      <w:pPr>
        <w:jc w:val="center"/>
        <w:rPr>
          <w:szCs w:val="24"/>
          <w:u w:val="single"/>
          <w:lang w:val="fr-FR"/>
        </w:rPr>
      </w:pPr>
    </w:p>
    <w:p w:rsidRPr="00442B97" w:rsidR="007407B0" w:rsidP="00442B97" w:rsidRDefault="007407B0">
      <w:pPr>
        <w:jc w:val="center"/>
        <w:rPr>
          <w:szCs w:val="24"/>
          <w:u w:val="single"/>
          <w:lang w:val="fr-FR"/>
        </w:rPr>
      </w:pPr>
    </w:p>
    <w:p w:rsidRPr="00442B97" w:rsidR="007407B0" w:rsidP="00442B97" w:rsidRDefault="007407B0">
      <w:pPr>
        <w:jc w:val="center"/>
        <w:rPr>
          <w:szCs w:val="24"/>
          <w:u w:val="single"/>
          <w:lang w:val="fr-FR"/>
        </w:rPr>
      </w:pPr>
    </w:p>
    <w:p w:rsidRPr="00442B97" w:rsidR="007407B0" w:rsidP="00442B97" w:rsidRDefault="007407B0">
      <w:pPr>
        <w:jc w:val="center"/>
        <w:rPr>
          <w:szCs w:val="24"/>
          <w:u w:val="single"/>
          <w:lang w:val="fr-FR"/>
        </w:rPr>
      </w:pPr>
    </w:p>
    <w:p w:rsidRPr="00442B97" w:rsidR="007407B0" w:rsidP="00442B97" w:rsidRDefault="007407B0">
      <w:pPr>
        <w:jc w:val="center"/>
        <w:rPr>
          <w:szCs w:val="24"/>
          <w:u w:val="single"/>
          <w:lang w:val="fr-FR"/>
        </w:rPr>
      </w:pPr>
    </w:p>
    <w:p w:rsidRPr="00442B97" w:rsidR="007407B0" w:rsidP="00442B97" w:rsidRDefault="007407B0">
      <w:pPr>
        <w:jc w:val="center"/>
        <w:rPr>
          <w:szCs w:val="24"/>
          <w:u w:val="single"/>
          <w:lang w:val="fr-FR"/>
        </w:rPr>
      </w:pPr>
    </w:p>
    <w:p w:rsidRPr="00442B97" w:rsidR="007407B0" w:rsidP="00442B97" w:rsidRDefault="007407B0">
      <w:pPr>
        <w:jc w:val="center"/>
        <w:rPr>
          <w:szCs w:val="24"/>
          <w:u w:val="single"/>
          <w:lang w:val="fr-FR"/>
        </w:rPr>
      </w:pPr>
    </w:p>
    <w:p w:rsidRPr="00442B97" w:rsidR="007407B0" w:rsidP="00442B97" w:rsidRDefault="007407B0">
      <w:pPr>
        <w:jc w:val="center"/>
        <w:rPr>
          <w:szCs w:val="24"/>
          <w:lang w:val="fr-FR"/>
        </w:rPr>
      </w:pPr>
      <w:r w:rsidRPr="00442B97">
        <w:rPr>
          <w:szCs w:val="24"/>
          <w:lang w:val="fr-FR"/>
        </w:rPr>
        <w:t>ARRÊT</w:t>
      </w:r>
    </w:p>
    <w:p w:rsidRPr="00442B97" w:rsidR="00E77CB3" w:rsidP="00442B97" w:rsidRDefault="00E77CB3">
      <w:pPr>
        <w:jc w:val="center"/>
        <w:rPr>
          <w:szCs w:val="24"/>
          <w:lang w:val="fr-FR"/>
        </w:rPr>
      </w:pPr>
    </w:p>
    <w:p w:rsidRPr="00442B97" w:rsidR="007407B0" w:rsidP="00442B97" w:rsidRDefault="007407B0">
      <w:pPr>
        <w:pStyle w:val="JuCase"/>
        <w:ind w:firstLine="0"/>
        <w:jc w:val="center"/>
        <w:rPr>
          <w:lang w:val="fr-FR"/>
        </w:rPr>
      </w:pPr>
    </w:p>
    <w:p w:rsidRPr="00442B97" w:rsidR="007407B0" w:rsidP="00442B97" w:rsidRDefault="007407B0">
      <w:pPr>
        <w:pStyle w:val="ECHRPara"/>
        <w:ind w:firstLine="0"/>
        <w:jc w:val="center"/>
        <w:rPr>
          <w:lang w:val="fr-FR"/>
        </w:rPr>
      </w:pPr>
    </w:p>
    <w:p w:rsidRPr="00442B97" w:rsidR="007407B0" w:rsidP="00442B97" w:rsidRDefault="007407B0">
      <w:pPr>
        <w:pStyle w:val="ECHRPara"/>
        <w:ind w:firstLine="0"/>
        <w:jc w:val="center"/>
        <w:rPr>
          <w:lang w:val="fr-FR"/>
        </w:rPr>
      </w:pPr>
    </w:p>
    <w:p w:rsidRPr="00442B97" w:rsidR="007407B0" w:rsidP="00442B97" w:rsidRDefault="007407B0">
      <w:pPr>
        <w:pStyle w:val="ECHRPara"/>
        <w:ind w:firstLine="0"/>
        <w:jc w:val="center"/>
        <w:rPr>
          <w:lang w:val="fr-FR"/>
        </w:rPr>
      </w:pPr>
    </w:p>
    <w:p w:rsidRPr="00442B97" w:rsidR="007407B0" w:rsidP="00442B97" w:rsidRDefault="007407B0">
      <w:pPr>
        <w:pStyle w:val="ECHRPara"/>
        <w:ind w:firstLine="0"/>
        <w:jc w:val="center"/>
        <w:rPr>
          <w:lang w:val="fr-FR"/>
        </w:rPr>
      </w:pPr>
      <w:r w:rsidRPr="00442B97">
        <w:rPr>
          <w:lang w:val="fr-FR"/>
        </w:rPr>
        <w:t>STRASBOURG</w:t>
      </w:r>
    </w:p>
    <w:p w:rsidRPr="00442B97" w:rsidR="007407B0" w:rsidP="00442B97" w:rsidRDefault="007407B0">
      <w:pPr>
        <w:pStyle w:val="ECHRPara"/>
        <w:ind w:firstLine="0"/>
        <w:jc w:val="center"/>
        <w:rPr>
          <w:lang w:val="fr-FR"/>
        </w:rPr>
      </w:pPr>
    </w:p>
    <w:p w:rsidRPr="00442B97" w:rsidR="007407B0" w:rsidP="00442B97" w:rsidRDefault="007407B0">
      <w:pPr>
        <w:pStyle w:val="ECHRPara"/>
        <w:ind w:firstLine="0"/>
        <w:jc w:val="center"/>
        <w:rPr>
          <w:lang w:val="fr-FR"/>
        </w:rPr>
      </w:pPr>
      <w:r w:rsidRPr="00442B97">
        <w:rPr>
          <w:lang w:val="fr-FR"/>
        </w:rPr>
        <w:t>18 octobre 2016</w:t>
      </w:r>
    </w:p>
    <w:p w:rsidRPr="00442B97" w:rsidR="007407B0" w:rsidP="00442B97" w:rsidRDefault="007407B0">
      <w:pPr>
        <w:pStyle w:val="ECHRPara"/>
        <w:ind w:firstLine="0"/>
        <w:jc w:val="center"/>
        <w:rPr>
          <w:lang w:val="fr-FR"/>
        </w:rPr>
      </w:pPr>
    </w:p>
    <w:p w:rsidRPr="00442B97" w:rsidR="00442B97" w:rsidP="00442B97" w:rsidRDefault="00442B97">
      <w:pPr>
        <w:pStyle w:val="jucase0"/>
        <w:ind w:firstLine="0"/>
        <w:jc w:val="center"/>
        <w:rPr>
          <w:color w:val="FF0000"/>
          <w:sz w:val="28"/>
          <w:szCs w:val="28"/>
          <w:u w:val="single"/>
          <w:lang w:val="fr-FR"/>
        </w:rPr>
      </w:pPr>
      <w:r w:rsidRPr="00442B97">
        <w:rPr>
          <w:color w:val="FF0000"/>
          <w:sz w:val="28"/>
          <w:szCs w:val="28"/>
          <w:u w:val="single"/>
          <w:lang w:val="fr-FR"/>
        </w:rPr>
        <w:t>DÉFINITIF</w:t>
      </w:r>
    </w:p>
    <w:p w:rsidRPr="00442B97" w:rsidR="00442B97" w:rsidP="00442B97" w:rsidRDefault="00442B97">
      <w:pPr>
        <w:pStyle w:val="jupara"/>
        <w:tabs>
          <w:tab w:val="left" w:pos="3450"/>
        </w:tabs>
        <w:ind w:firstLine="0"/>
        <w:jc w:val="center"/>
        <w:rPr>
          <w:color w:val="FF0000"/>
          <w:sz w:val="28"/>
          <w:szCs w:val="28"/>
          <w:lang w:val="fr-FR"/>
        </w:rPr>
      </w:pPr>
    </w:p>
    <w:p w:rsidRPr="00442B97" w:rsidR="00442B97" w:rsidP="00442B97" w:rsidRDefault="00442B97">
      <w:pPr>
        <w:pStyle w:val="jupara"/>
        <w:ind w:firstLine="0"/>
        <w:jc w:val="center"/>
        <w:rPr>
          <w:color w:val="FF0000"/>
          <w:sz w:val="28"/>
          <w:szCs w:val="28"/>
          <w:lang w:val="fr-FR"/>
        </w:rPr>
      </w:pPr>
      <w:r w:rsidRPr="00442B97">
        <w:rPr>
          <w:color w:val="FF0000"/>
          <w:sz w:val="28"/>
          <w:szCs w:val="28"/>
          <w:lang w:val="fr-FR"/>
        </w:rPr>
        <w:t>18/01/2017</w:t>
      </w:r>
    </w:p>
    <w:p w:rsidRPr="00442B97" w:rsidR="00442B97" w:rsidP="00442B97" w:rsidRDefault="00442B97">
      <w:pPr>
        <w:pStyle w:val="jupara"/>
        <w:ind w:firstLine="0"/>
        <w:jc w:val="center"/>
        <w:rPr>
          <w:u w:val="single"/>
          <w:lang w:val="fr-FR"/>
        </w:rPr>
      </w:pPr>
    </w:p>
    <w:p w:rsidRPr="00442B97" w:rsidR="00442B97" w:rsidP="00442B97" w:rsidRDefault="00442B97">
      <w:pPr>
        <w:jc w:val="center"/>
        <w:rPr>
          <w:i/>
          <w:iCs/>
          <w:sz w:val="22"/>
          <w:lang w:val="fr-FR"/>
        </w:rPr>
      </w:pPr>
      <w:r w:rsidRPr="00442B97">
        <w:rPr>
          <w:i/>
          <w:iCs/>
          <w:sz w:val="22"/>
          <w:lang w:val="fr-FR"/>
        </w:rPr>
        <w:t>Cet arrêt est devenu définitif en vertu de l’article 44 § 2 de la Convention. Il peut subir des retouches de forme.</w:t>
      </w:r>
    </w:p>
    <w:p w:rsidRPr="00442B97" w:rsidR="007407B0" w:rsidP="00442B97" w:rsidRDefault="007407B0">
      <w:pPr>
        <w:pStyle w:val="ECHRPara"/>
        <w:ind w:firstLine="0"/>
        <w:rPr>
          <w:lang w:val="fr-FR"/>
        </w:rPr>
        <w:sectPr w:rsidRPr="00442B97" w:rsidR="007407B0" w:rsidSect="007407B0">
          <w:headerReference w:type="default" r:id="rId8"/>
          <w:headerReference w:type="first" r:id="rId9"/>
          <w:footerReference w:type="first" r:id="rId10"/>
          <w:pgSz w:w="11906" w:h="16838" w:code="9"/>
          <w:pgMar w:top="2274" w:right="2274" w:bottom="2274" w:left="2274" w:header="1701" w:footer="720" w:gutter="0"/>
          <w:pgNumType w:start="1"/>
          <w:cols w:space="720"/>
          <w:titlePg/>
          <w:docGrid w:linePitch="326"/>
        </w:sectPr>
      </w:pPr>
    </w:p>
    <w:p w:rsidRPr="00442B97" w:rsidR="00E77CB3" w:rsidP="00442B97" w:rsidRDefault="00E77CB3">
      <w:pPr>
        <w:pStyle w:val="JuCase"/>
        <w:rPr>
          <w:lang w:val="fr-FR"/>
        </w:rPr>
      </w:pPr>
      <w:r w:rsidRPr="00442B97">
        <w:rPr>
          <w:lang w:val="fr-FR"/>
        </w:rPr>
        <w:t>En l</w:t>
      </w:r>
      <w:r w:rsidRPr="00442B97" w:rsidR="00442B97">
        <w:rPr>
          <w:lang w:val="fr-FR"/>
        </w:rPr>
        <w:t>’</w:t>
      </w:r>
      <w:r w:rsidRPr="00442B97">
        <w:rPr>
          <w:lang w:val="fr-FR"/>
        </w:rPr>
        <w:t xml:space="preserve">affaire </w:t>
      </w:r>
      <w:r w:rsidRPr="00442B97" w:rsidR="00027122">
        <w:rPr>
          <w:lang w:val="fr-FR"/>
        </w:rPr>
        <w:t>G.U. c. Turquie</w:t>
      </w:r>
      <w:r w:rsidRPr="00442B97">
        <w:rPr>
          <w:lang w:val="fr-FR"/>
        </w:rPr>
        <w:t>,</w:t>
      </w:r>
    </w:p>
    <w:p w:rsidRPr="00442B97" w:rsidR="00E77CB3" w:rsidP="00442B97" w:rsidRDefault="00E77CB3">
      <w:pPr>
        <w:pStyle w:val="ECHRPara"/>
        <w:rPr>
          <w:lang w:val="fr-FR"/>
        </w:rPr>
      </w:pPr>
      <w:r w:rsidRPr="00442B97">
        <w:rPr>
          <w:lang w:val="fr-FR"/>
        </w:rPr>
        <w:t>La Cour européenne des droits de l</w:t>
      </w:r>
      <w:r w:rsidRPr="00442B97" w:rsidR="00442B97">
        <w:rPr>
          <w:lang w:val="fr-FR"/>
        </w:rPr>
        <w:t>’</w:t>
      </w:r>
      <w:r w:rsidRPr="00442B97">
        <w:rPr>
          <w:lang w:val="fr-FR"/>
        </w:rPr>
        <w:t>homme (</w:t>
      </w:r>
      <w:r w:rsidRPr="00442B97" w:rsidR="00027122">
        <w:rPr>
          <w:lang w:val="fr-FR"/>
        </w:rPr>
        <w:t>deuxième section</w:t>
      </w:r>
      <w:r w:rsidRPr="00442B97">
        <w:rPr>
          <w:lang w:val="fr-FR"/>
        </w:rPr>
        <w:t xml:space="preserve">), siégeant en </w:t>
      </w:r>
      <w:r w:rsidRPr="00442B97" w:rsidR="00027122">
        <w:rPr>
          <w:lang w:val="fr-FR"/>
        </w:rPr>
        <w:t>une chambre composée</w:t>
      </w:r>
      <w:r w:rsidRPr="00442B97">
        <w:rPr>
          <w:lang w:val="fr-FR"/>
        </w:rPr>
        <w:t xml:space="preserve"> de :</w:t>
      </w:r>
    </w:p>
    <w:p w:rsidRPr="00442B97" w:rsidR="00E77CB3" w:rsidP="00442B97" w:rsidRDefault="007407B0">
      <w:pPr>
        <w:pStyle w:val="ECHRDecisionBody"/>
        <w:rPr>
          <w:lang w:val="fr-FR"/>
        </w:rPr>
      </w:pPr>
      <w:r w:rsidRPr="00442B97">
        <w:rPr>
          <w:lang w:val="fr-FR"/>
        </w:rPr>
        <w:tab/>
        <w:t>Julia Laffranque,</w:t>
      </w:r>
      <w:r w:rsidRPr="00442B97">
        <w:rPr>
          <w:i/>
          <w:lang w:val="fr-FR"/>
        </w:rPr>
        <w:t xml:space="preserve"> présidente,</w:t>
      </w:r>
      <w:r w:rsidRPr="00442B97">
        <w:rPr>
          <w:i/>
          <w:lang w:val="fr-FR"/>
        </w:rPr>
        <w:br/>
      </w:r>
      <w:r w:rsidRPr="00442B97">
        <w:rPr>
          <w:lang w:val="fr-FR"/>
        </w:rPr>
        <w:tab/>
        <w:t>Işıl Karakaş,</w:t>
      </w:r>
      <w:r w:rsidRPr="00442B97">
        <w:rPr>
          <w:i/>
          <w:lang w:val="fr-FR"/>
        </w:rPr>
        <w:br/>
      </w:r>
      <w:r w:rsidRPr="00442B97">
        <w:rPr>
          <w:lang w:val="fr-FR"/>
        </w:rPr>
        <w:tab/>
        <w:t>Paul Lemmens,</w:t>
      </w:r>
      <w:r w:rsidRPr="00442B97">
        <w:rPr>
          <w:i/>
          <w:lang w:val="fr-FR"/>
        </w:rPr>
        <w:br/>
      </w:r>
      <w:r w:rsidRPr="00442B97">
        <w:rPr>
          <w:lang w:val="fr-FR"/>
        </w:rPr>
        <w:tab/>
        <w:t>Valeriu Griţco,</w:t>
      </w:r>
      <w:r w:rsidRPr="00442B97">
        <w:rPr>
          <w:i/>
          <w:lang w:val="fr-FR"/>
        </w:rPr>
        <w:br/>
      </w:r>
      <w:r w:rsidRPr="00442B97">
        <w:rPr>
          <w:lang w:val="fr-FR"/>
        </w:rPr>
        <w:tab/>
        <w:t>Ksenija Turković,</w:t>
      </w:r>
      <w:r w:rsidRPr="00442B97">
        <w:rPr>
          <w:i/>
          <w:lang w:val="fr-FR"/>
        </w:rPr>
        <w:br/>
      </w:r>
      <w:r w:rsidRPr="00442B97">
        <w:rPr>
          <w:lang w:val="fr-FR"/>
        </w:rPr>
        <w:tab/>
        <w:t>Stéphanie Mourou-Vikström,</w:t>
      </w:r>
      <w:r w:rsidRPr="00442B97">
        <w:rPr>
          <w:i/>
          <w:lang w:val="fr-FR"/>
        </w:rPr>
        <w:br/>
      </w:r>
      <w:r w:rsidRPr="00442B97">
        <w:rPr>
          <w:lang w:val="fr-FR"/>
        </w:rPr>
        <w:tab/>
        <w:t>Georges Ravarani,</w:t>
      </w:r>
      <w:r w:rsidRPr="00442B97">
        <w:rPr>
          <w:i/>
          <w:lang w:val="fr-FR"/>
        </w:rPr>
        <w:t xml:space="preserve"> juges,</w:t>
      </w:r>
      <w:r w:rsidRPr="00442B97" w:rsidR="00E77CB3">
        <w:rPr>
          <w:lang w:val="fr-FR"/>
        </w:rPr>
        <w:br/>
        <w:t xml:space="preserve">et de </w:t>
      </w:r>
      <w:r w:rsidRPr="00442B97" w:rsidR="00027122">
        <w:rPr>
          <w:lang w:val="fr-FR"/>
        </w:rPr>
        <w:t>Stanley Naismith</w:t>
      </w:r>
      <w:r w:rsidRPr="00442B97" w:rsidR="00E77CB3">
        <w:rPr>
          <w:lang w:val="fr-FR"/>
        </w:rPr>
        <w:t xml:space="preserve">, </w:t>
      </w:r>
      <w:r w:rsidRPr="00442B97" w:rsidR="00027122">
        <w:rPr>
          <w:i/>
          <w:lang w:val="fr-FR"/>
        </w:rPr>
        <w:t>greffier</w:t>
      </w:r>
      <w:r w:rsidRPr="00442B97" w:rsidR="00027122">
        <w:rPr>
          <w:iCs/>
          <w:lang w:val="fr-FR"/>
        </w:rPr>
        <w:t xml:space="preserve"> </w:t>
      </w:r>
      <w:r w:rsidRPr="00442B97" w:rsidR="00027122">
        <w:rPr>
          <w:i/>
          <w:iCs/>
          <w:lang w:val="fr-FR"/>
        </w:rPr>
        <w:t>d</w:t>
      </w:r>
      <w:r w:rsidRPr="00442B97" w:rsidR="00027122">
        <w:rPr>
          <w:i/>
          <w:lang w:val="fr-FR"/>
        </w:rPr>
        <w:t>e section</w:t>
      </w:r>
      <w:r w:rsidRPr="00442B97" w:rsidR="00E77CB3">
        <w:rPr>
          <w:lang w:val="fr-FR"/>
        </w:rPr>
        <w:t>,</w:t>
      </w:r>
    </w:p>
    <w:p w:rsidRPr="00442B97" w:rsidR="00E77CB3" w:rsidP="00442B97" w:rsidRDefault="00E77CB3">
      <w:pPr>
        <w:pStyle w:val="ECHRPara"/>
        <w:rPr>
          <w:lang w:val="fr-FR"/>
        </w:rPr>
      </w:pPr>
      <w:r w:rsidRPr="00442B97">
        <w:rPr>
          <w:lang w:val="fr-FR"/>
        </w:rPr>
        <w:t xml:space="preserve">Après en avoir délibéré en chambre du conseil le </w:t>
      </w:r>
      <w:r w:rsidRPr="00442B97" w:rsidR="007407B0">
        <w:rPr>
          <w:lang w:val="fr-FR"/>
        </w:rPr>
        <w:t>13 septembre 2016</w:t>
      </w:r>
      <w:r w:rsidRPr="00442B97">
        <w:rPr>
          <w:lang w:val="fr-FR"/>
        </w:rPr>
        <w:t>,</w:t>
      </w:r>
    </w:p>
    <w:p w:rsidRPr="00442B97" w:rsidR="00E77CB3" w:rsidP="00442B97" w:rsidRDefault="00E77CB3">
      <w:pPr>
        <w:pStyle w:val="ECHRPara"/>
        <w:rPr>
          <w:lang w:val="fr-FR"/>
        </w:rPr>
      </w:pPr>
      <w:r w:rsidRPr="00442B97">
        <w:rPr>
          <w:lang w:val="fr-FR"/>
        </w:rPr>
        <w:t>Rend l</w:t>
      </w:r>
      <w:r w:rsidRPr="00442B97" w:rsidR="00442B97">
        <w:rPr>
          <w:lang w:val="fr-FR"/>
        </w:rPr>
        <w:t>’</w:t>
      </w:r>
      <w:r w:rsidRPr="00442B97">
        <w:rPr>
          <w:lang w:val="fr-FR"/>
        </w:rPr>
        <w:t>arrêt que voici, adopté à cette date :</w:t>
      </w:r>
    </w:p>
    <w:p w:rsidRPr="00442B97" w:rsidR="00E77CB3" w:rsidP="00442B97" w:rsidRDefault="00E77CB3">
      <w:pPr>
        <w:pStyle w:val="ECHRTitle1"/>
        <w:rPr>
          <w:lang w:val="fr-FR"/>
        </w:rPr>
      </w:pPr>
      <w:r w:rsidRPr="00442B97">
        <w:rPr>
          <w:lang w:val="fr-FR"/>
        </w:rPr>
        <w:t>PROCÉDURE</w:t>
      </w:r>
    </w:p>
    <w:p w:rsidRPr="00442B97" w:rsidR="00664931"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1</w:t>
      </w:r>
      <w:r w:rsidRPr="00442B97">
        <w:rPr>
          <w:lang w:val="fr-FR"/>
        </w:rPr>
        <w:fldChar w:fldCharType="end"/>
      </w:r>
      <w:r w:rsidRPr="00442B97" w:rsidR="00E77CB3">
        <w:rPr>
          <w:lang w:val="fr-FR"/>
        </w:rPr>
        <w:t>.  À l</w:t>
      </w:r>
      <w:r w:rsidRPr="00442B97" w:rsidR="00442B97">
        <w:rPr>
          <w:lang w:val="fr-FR"/>
        </w:rPr>
        <w:t>’</w:t>
      </w:r>
      <w:r w:rsidRPr="00442B97" w:rsidR="00E77CB3">
        <w:rPr>
          <w:lang w:val="fr-FR"/>
        </w:rPr>
        <w:t>origine de l</w:t>
      </w:r>
      <w:r w:rsidRPr="00442B97" w:rsidR="00442B97">
        <w:rPr>
          <w:lang w:val="fr-FR"/>
        </w:rPr>
        <w:t>’</w:t>
      </w:r>
      <w:r w:rsidRPr="00442B97" w:rsidR="00E77CB3">
        <w:rPr>
          <w:lang w:val="fr-FR"/>
        </w:rPr>
        <w:t xml:space="preserve">affaire </w:t>
      </w:r>
      <w:r w:rsidRPr="00442B97">
        <w:rPr>
          <w:lang w:val="fr-FR"/>
        </w:rPr>
        <w:t>se trouve une requête (n</w:t>
      </w:r>
      <w:r w:rsidRPr="00442B97" w:rsidR="00D7467D">
        <w:rPr>
          <w:vertAlign w:val="superscript"/>
          <w:lang w:val="fr-FR"/>
        </w:rPr>
        <w:t>o</w:t>
      </w:r>
      <w:r w:rsidRPr="00442B97">
        <w:rPr>
          <w:lang w:val="fr-FR"/>
        </w:rPr>
        <w:t xml:space="preserve"> 16143/10) dirigée</w:t>
      </w:r>
      <w:r w:rsidRPr="00442B97" w:rsidR="00E77CB3">
        <w:rPr>
          <w:lang w:val="fr-FR"/>
        </w:rPr>
        <w:t xml:space="preserve"> contre </w:t>
      </w:r>
      <w:r w:rsidRPr="00442B97">
        <w:rPr>
          <w:lang w:val="fr-FR"/>
        </w:rPr>
        <w:t>la République de Turquie</w:t>
      </w:r>
      <w:r w:rsidRPr="00442B97" w:rsidR="00E77CB3">
        <w:rPr>
          <w:lang w:val="fr-FR"/>
        </w:rPr>
        <w:t xml:space="preserve"> et dont </w:t>
      </w:r>
      <w:r w:rsidRPr="00442B97">
        <w:rPr>
          <w:lang w:val="fr-FR"/>
        </w:rPr>
        <w:t>une ressortissante de cet État, M</w:t>
      </w:r>
      <w:r w:rsidRPr="00442B97">
        <w:rPr>
          <w:vertAlign w:val="superscript"/>
          <w:lang w:val="fr-FR"/>
        </w:rPr>
        <w:t>me</w:t>
      </w:r>
      <w:r w:rsidRPr="00442B97" w:rsidR="007F15AB">
        <w:rPr>
          <w:lang w:val="fr-FR"/>
        </w:rPr>
        <w:t> </w:t>
      </w:r>
      <w:r w:rsidRPr="00442B97">
        <w:rPr>
          <w:lang w:val="fr-FR"/>
        </w:rPr>
        <w:t>G.U. (« la requérante »), a saisi la Cour le 5 mars 2010</w:t>
      </w:r>
      <w:r w:rsidRPr="00442B97" w:rsidR="00E77CB3">
        <w:rPr>
          <w:lang w:val="fr-FR"/>
        </w:rPr>
        <w:t xml:space="preserve"> en vertu de </w:t>
      </w:r>
      <w:r w:rsidRPr="00442B97">
        <w:rPr>
          <w:lang w:val="fr-FR"/>
        </w:rPr>
        <w:t>l</w:t>
      </w:r>
      <w:r w:rsidRPr="00442B97" w:rsidR="00442B97">
        <w:rPr>
          <w:lang w:val="fr-FR"/>
        </w:rPr>
        <w:t>’</w:t>
      </w:r>
      <w:r w:rsidRPr="00442B97">
        <w:rPr>
          <w:lang w:val="fr-FR"/>
        </w:rPr>
        <w:t>article 34</w:t>
      </w:r>
      <w:r w:rsidRPr="00442B97" w:rsidR="00E77CB3">
        <w:rPr>
          <w:lang w:val="fr-FR"/>
        </w:rPr>
        <w:t xml:space="preserve"> de la Convention de sauvegarde des droits de l</w:t>
      </w:r>
      <w:r w:rsidRPr="00442B97" w:rsidR="00442B97">
        <w:rPr>
          <w:lang w:val="fr-FR"/>
        </w:rPr>
        <w:t>’</w:t>
      </w:r>
      <w:r w:rsidRPr="00442B97" w:rsidR="00E77CB3">
        <w:rPr>
          <w:lang w:val="fr-FR"/>
        </w:rPr>
        <w:t>homme et des libertés fondamentales (« la Convention »).</w:t>
      </w:r>
      <w:r w:rsidRPr="00442B97">
        <w:rPr>
          <w:lang w:val="fr-FR"/>
        </w:rPr>
        <w:t xml:space="preserve"> L</w:t>
      </w:r>
      <w:r w:rsidRPr="00442B97" w:rsidR="00664931">
        <w:rPr>
          <w:lang w:val="fr-FR"/>
        </w:rPr>
        <w:t xml:space="preserve">a présidente </w:t>
      </w:r>
      <w:r w:rsidRPr="00442B97">
        <w:rPr>
          <w:lang w:val="fr-FR"/>
        </w:rPr>
        <w:t>de la section a accédé à la demande de non-divulgation de son identité formulée par la requérante (article 47 § 4 du règlement).</w:t>
      </w:r>
    </w:p>
    <w:p w:rsidRPr="00442B97" w:rsidR="00D7467D" w:rsidP="00442B97" w:rsidRDefault="00664931">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2</w:t>
      </w:r>
      <w:r w:rsidRPr="00442B97">
        <w:rPr>
          <w:lang w:val="fr-FR"/>
        </w:rPr>
        <w:fldChar w:fldCharType="end"/>
      </w:r>
      <w:r w:rsidRPr="00442B97">
        <w:rPr>
          <w:lang w:val="fr-FR"/>
        </w:rPr>
        <w:t>.  </w:t>
      </w:r>
      <w:r w:rsidRPr="00442B97" w:rsidR="00027122">
        <w:rPr>
          <w:lang w:val="fr-FR"/>
        </w:rPr>
        <w:t>La requérante a été représentée par M</w:t>
      </w:r>
      <w:r w:rsidRPr="00442B97" w:rsidR="00027122">
        <w:rPr>
          <w:vertAlign w:val="superscript"/>
          <w:lang w:val="fr-FR"/>
        </w:rPr>
        <w:t>e</w:t>
      </w:r>
      <w:r w:rsidRPr="00442B97" w:rsidR="00027122">
        <w:rPr>
          <w:lang w:val="fr-FR"/>
        </w:rPr>
        <w:t xml:space="preserve"> S. Cengiz, avocat à </w:t>
      </w:r>
      <w:r w:rsidRPr="00442B97" w:rsidR="009D4C38">
        <w:rPr>
          <w:lang w:val="fr-FR"/>
        </w:rPr>
        <w:t>İzmir</w:t>
      </w:r>
      <w:r w:rsidRPr="00442B97" w:rsidR="00027122">
        <w:rPr>
          <w:lang w:val="fr-FR"/>
        </w:rPr>
        <w:t xml:space="preserve">. </w:t>
      </w:r>
      <w:r w:rsidRPr="00442B97" w:rsidR="00E77CB3">
        <w:rPr>
          <w:lang w:val="fr-FR"/>
        </w:rPr>
        <w:t xml:space="preserve">Le gouvernement </w:t>
      </w:r>
      <w:r w:rsidRPr="00442B97" w:rsidR="00027122">
        <w:rPr>
          <w:lang w:val="fr-FR"/>
        </w:rPr>
        <w:t>turc</w:t>
      </w:r>
      <w:r w:rsidRPr="00442B97" w:rsidR="00E77CB3">
        <w:rPr>
          <w:lang w:val="fr-FR"/>
        </w:rPr>
        <w:t xml:space="preserve"> (« le Gouvernement ») a été représenté par son agent.</w:t>
      </w:r>
    </w:p>
    <w:p w:rsidRPr="00442B97" w:rsidR="00E77CB3" w:rsidP="00442B97" w:rsidRDefault="00D67824">
      <w:pPr>
        <w:pStyle w:val="ECHRPara"/>
        <w:rPr>
          <w:szCs w:val="24"/>
          <w:lang w:val="fr-FR" w:eastAsia="en-GB"/>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3</w:t>
      </w:r>
      <w:r w:rsidRPr="00442B97">
        <w:rPr>
          <w:lang w:val="fr-FR"/>
        </w:rPr>
        <w:fldChar w:fldCharType="end"/>
      </w:r>
      <w:r w:rsidRPr="00442B97">
        <w:rPr>
          <w:lang w:val="fr-FR"/>
        </w:rPr>
        <w:t>.  </w:t>
      </w:r>
      <w:r w:rsidRPr="00442B97" w:rsidR="00027122">
        <w:rPr>
          <w:lang w:val="fr-FR"/>
        </w:rPr>
        <w:t xml:space="preserve">Le </w:t>
      </w:r>
      <w:r w:rsidRPr="00442B97" w:rsidR="00027122">
        <w:rPr>
          <w:szCs w:val="24"/>
          <w:lang w:val="fr-FR"/>
        </w:rPr>
        <w:t>31 août 2011</w:t>
      </w:r>
      <w:r w:rsidRPr="00442B97" w:rsidR="00E77CB3">
        <w:rPr>
          <w:lang w:val="fr-FR"/>
        </w:rPr>
        <w:t xml:space="preserve">, </w:t>
      </w:r>
      <w:r w:rsidRPr="00442B97" w:rsidR="00027122">
        <w:rPr>
          <w:lang w:val="fr-FR"/>
        </w:rPr>
        <w:t>la requête a été communiquée au Gouvernement</w:t>
      </w:r>
      <w:r w:rsidRPr="00442B97" w:rsidR="00C1262B">
        <w:rPr>
          <w:lang w:val="fr-FR"/>
        </w:rPr>
        <w:t>.</w:t>
      </w:r>
    </w:p>
    <w:p w:rsidRPr="00442B97" w:rsidR="00E77CB3" w:rsidP="00442B97" w:rsidRDefault="00E77CB3">
      <w:pPr>
        <w:pStyle w:val="ECHRTitle1"/>
        <w:tabs>
          <w:tab w:val="left" w:pos="5387"/>
        </w:tabs>
        <w:rPr>
          <w:lang w:val="fr-FR"/>
        </w:rPr>
      </w:pPr>
      <w:r w:rsidRPr="00442B97">
        <w:rPr>
          <w:lang w:val="fr-FR"/>
        </w:rPr>
        <w:t>EN FAIT</w:t>
      </w:r>
    </w:p>
    <w:p w:rsidRPr="00442B97" w:rsidR="00E77CB3" w:rsidP="00442B97" w:rsidRDefault="00E77CB3">
      <w:pPr>
        <w:pStyle w:val="ECHRHeading1"/>
        <w:rPr>
          <w:lang w:val="fr-FR"/>
        </w:rPr>
      </w:pPr>
      <w:r w:rsidRPr="00442B97">
        <w:rPr>
          <w:lang w:val="fr-FR"/>
        </w:rPr>
        <w:t>I.  LES CIRCONSTANCES DE L</w:t>
      </w:r>
      <w:r w:rsidRPr="00442B97" w:rsidR="00442B97">
        <w:rPr>
          <w:lang w:val="fr-FR"/>
        </w:rPr>
        <w:t>’</w:t>
      </w:r>
      <w:r w:rsidRPr="00442B97">
        <w:rPr>
          <w:lang w:val="fr-FR"/>
        </w:rPr>
        <w:t>ESPÈCE</w:t>
      </w:r>
    </w:p>
    <w:p w:rsidRPr="00442B97" w:rsidR="00E77CB3"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4</w:t>
      </w:r>
      <w:r w:rsidRPr="00442B97">
        <w:rPr>
          <w:lang w:val="fr-FR"/>
        </w:rPr>
        <w:fldChar w:fldCharType="end"/>
      </w:r>
      <w:r w:rsidRPr="00442B97" w:rsidR="00E77CB3">
        <w:rPr>
          <w:lang w:val="fr-FR"/>
        </w:rPr>
        <w:t>.  </w:t>
      </w:r>
      <w:r w:rsidRPr="00442B97">
        <w:rPr>
          <w:lang w:val="fr-FR"/>
        </w:rPr>
        <w:t xml:space="preserve">La requérante est née </w:t>
      </w:r>
      <w:r w:rsidRPr="00442B97" w:rsidR="009D4C38">
        <w:rPr>
          <w:lang w:val="fr-FR"/>
        </w:rPr>
        <w:t xml:space="preserve">le 6 décembre </w:t>
      </w:r>
      <w:r w:rsidRPr="00442B97">
        <w:rPr>
          <w:lang w:val="fr-FR"/>
        </w:rPr>
        <w:t xml:space="preserve">1984 et réside à </w:t>
      </w:r>
      <w:r w:rsidRPr="00442B97" w:rsidR="009D4C38">
        <w:rPr>
          <w:lang w:val="fr-FR"/>
        </w:rPr>
        <w:t>Istanbul</w:t>
      </w:r>
      <w:r w:rsidRPr="00442B97" w:rsidR="00E77CB3">
        <w:rPr>
          <w:lang w:val="fr-FR"/>
        </w:rPr>
        <w:t>.</w:t>
      </w:r>
    </w:p>
    <w:p w:rsidRPr="00442B97" w:rsidR="00027122"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5</w:t>
      </w:r>
      <w:r w:rsidRPr="00442B97">
        <w:rPr>
          <w:lang w:val="fr-FR"/>
        </w:rPr>
        <w:fldChar w:fldCharType="end"/>
      </w:r>
      <w:r w:rsidRPr="00442B97">
        <w:rPr>
          <w:lang w:val="fr-FR"/>
        </w:rPr>
        <w:t>.  Le 7 octobre 2002</w:t>
      </w:r>
      <w:r w:rsidRPr="00442B97" w:rsidR="009D4C38">
        <w:rPr>
          <w:lang w:val="fr-FR"/>
        </w:rPr>
        <w:t xml:space="preserve"> </w:t>
      </w:r>
      <w:r w:rsidRPr="00442B97" w:rsidR="00277223">
        <w:rPr>
          <w:lang w:val="fr-FR"/>
        </w:rPr>
        <w:t xml:space="preserve">vers 22 heures, </w:t>
      </w:r>
      <w:r w:rsidRPr="00442B97" w:rsidR="00A45DC4">
        <w:rPr>
          <w:lang w:val="fr-FR"/>
        </w:rPr>
        <w:t xml:space="preserve">la mère de la requérante </w:t>
      </w:r>
      <w:r w:rsidRPr="00442B97" w:rsidR="00CD0A2A">
        <w:rPr>
          <w:lang w:val="fr-FR"/>
        </w:rPr>
        <w:t xml:space="preserve">signala à </w:t>
      </w:r>
      <w:r w:rsidRPr="00442B97">
        <w:rPr>
          <w:lang w:val="fr-FR"/>
        </w:rPr>
        <w:t xml:space="preserve">la police la disparition de </w:t>
      </w:r>
      <w:r w:rsidRPr="00442B97" w:rsidR="00A45DC4">
        <w:rPr>
          <w:lang w:val="fr-FR"/>
        </w:rPr>
        <w:t>cette dernière</w:t>
      </w:r>
      <w:r w:rsidRPr="00442B97">
        <w:rPr>
          <w:lang w:val="fr-FR"/>
        </w:rPr>
        <w:t xml:space="preserve">, qui </w:t>
      </w:r>
      <w:r w:rsidRPr="00442B97" w:rsidR="00F258A9">
        <w:rPr>
          <w:lang w:val="fr-FR"/>
        </w:rPr>
        <w:t xml:space="preserve">avait </w:t>
      </w:r>
      <w:r w:rsidRPr="00442B97">
        <w:rPr>
          <w:lang w:val="fr-FR"/>
        </w:rPr>
        <w:t xml:space="preserve">quitté la maison le matin pour se rendre au lycée et </w:t>
      </w:r>
      <w:r w:rsidRPr="00442B97" w:rsidR="00F258A9">
        <w:rPr>
          <w:lang w:val="fr-FR"/>
        </w:rPr>
        <w:t>n</w:t>
      </w:r>
      <w:r w:rsidRPr="00442B97" w:rsidR="00442B97">
        <w:rPr>
          <w:lang w:val="fr-FR"/>
        </w:rPr>
        <w:t>’</w:t>
      </w:r>
      <w:r w:rsidRPr="00442B97" w:rsidR="00F258A9">
        <w:rPr>
          <w:lang w:val="fr-FR"/>
        </w:rPr>
        <w:t>était</w:t>
      </w:r>
      <w:r w:rsidRPr="00442B97">
        <w:rPr>
          <w:lang w:val="fr-FR"/>
        </w:rPr>
        <w:t xml:space="preserve"> toujours pas rentrée.</w:t>
      </w:r>
    </w:p>
    <w:p w:rsidRPr="00442B97" w:rsidR="00027122"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6</w:t>
      </w:r>
      <w:r w:rsidRPr="00442B97">
        <w:rPr>
          <w:lang w:val="fr-FR"/>
        </w:rPr>
        <w:fldChar w:fldCharType="end"/>
      </w:r>
      <w:r w:rsidRPr="00442B97">
        <w:rPr>
          <w:lang w:val="fr-FR"/>
        </w:rPr>
        <w:t xml:space="preserve">.  Le </w:t>
      </w:r>
      <w:r w:rsidRPr="00442B97" w:rsidR="00A45DC4">
        <w:rPr>
          <w:lang w:val="fr-FR"/>
        </w:rPr>
        <w:t>lendemain</w:t>
      </w:r>
      <w:r w:rsidRPr="00442B97" w:rsidR="00277223">
        <w:rPr>
          <w:lang w:val="fr-FR"/>
        </w:rPr>
        <w:t>,</w:t>
      </w:r>
      <w:r w:rsidRPr="00442B97">
        <w:rPr>
          <w:lang w:val="fr-FR"/>
        </w:rPr>
        <w:t xml:space="preserve"> la mère de la requérante retourna </w:t>
      </w:r>
      <w:r w:rsidRPr="00442B97" w:rsidR="00A45DC4">
        <w:rPr>
          <w:lang w:val="fr-FR"/>
        </w:rPr>
        <w:t>au poste de</w:t>
      </w:r>
      <w:r w:rsidRPr="00442B97">
        <w:rPr>
          <w:lang w:val="fr-FR"/>
        </w:rPr>
        <w:t xml:space="preserve"> police. Elle expliqua que, d</w:t>
      </w:r>
      <w:r w:rsidRPr="00442B97" w:rsidR="00442B97">
        <w:rPr>
          <w:lang w:val="fr-FR"/>
        </w:rPr>
        <w:t>’</w:t>
      </w:r>
      <w:r w:rsidRPr="00442B97">
        <w:rPr>
          <w:lang w:val="fr-FR"/>
        </w:rPr>
        <w:t xml:space="preserve">après ses recherches personnelles, sa fille </w:t>
      </w:r>
      <w:r w:rsidRPr="00442B97" w:rsidR="00CD0A2A">
        <w:rPr>
          <w:lang w:val="fr-FR"/>
        </w:rPr>
        <w:t xml:space="preserve">avait </w:t>
      </w:r>
      <w:r w:rsidRPr="00442B97">
        <w:rPr>
          <w:lang w:val="fr-FR"/>
        </w:rPr>
        <w:t xml:space="preserve">été enlevée </w:t>
      </w:r>
      <w:r w:rsidRPr="00442B97" w:rsidR="00277223">
        <w:rPr>
          <w:lang w:val="fr-FR"/>
        </w:rPr>
        <w:t>sous la menace</w:t>
      </w:r>
      <w:r w:rsidRPr="00442B97">
        <w:rPr>
          <w:lang w:val="fr-FR"/>
        </w:rPr>
        <w:t xml:space="preserve"> par un dénommé F.T.</w:t>
      </w:r>
    </w:p>
    <w:p w:rsidRPr="00442B97" w:rsidR="009D4C38"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7</w:t>
      </w:r>
      <w:r w:rsidRPr="00442B97">
        <w:rPr>
          <w:lang w:val="fr-FR"/>
        </w:rPr>
        <w:fldChar w:fldCharType="end"/>
      </w:r>
      <w:r w:rsidRPr="00442B97">
        <w:rPr>
          <w:lang w:val="fr-FR"/>
        </w:rPr>
        <w:t>.  Le 9 octobre</w:t>
      </w:r>
      <w:r w:rsidRPr="00442B97" w:rsidR="009D4C38">
        <w:rPr>
          <w:lang w:val="fr-FR"/>
        </w:rPr>
        <w:t xml:space="preserve"> 2002</w:t>
      </w:r>
      <w:r w:rsidRPr="00442B97">
        <w:rPr>
          <w:lang w:val="fr-FR"/>
        </w:rPr>
        <w:t>, vers 17 heures, la requérante se présenta au commissariat</w:t>
      </w:r>
      <w:r w:rsidRPr="00442B97" w:rsidR="00A45DC4">
        <w:rPr>
          <w:lang w:val="fr-FR"/>
        </w:rPr>
        <w:t xml:space="preserve"> de police,</w:t>
      </w:r>
      <w:r w:rsidRPr="00442B97">
        <w:rPr>
          <w:lang w:val="fr-FR"/>
        </w:rPr>
        <w:t xml:space="preserve"> accompagnée de sa mère. </w:t>
      </w:r>
      <w:r w:rsidRPr="00442B97" w:rsidR="00A45DC4">
        <w:rPr>
          <w:lang w:val="fr-FR"/>
        </w:rPr>
        <w:t>Elle</w:t>
      </w:r>
      <w:r w:rsidRPr="00442B97" w:rsidR="009D4C38">
        <w:rPr>
          <w:lang w:val="fr-FR"/>
        </w:rPr>
        <w:t xml:space="preserve"> </w:t>
      </w:r>
      <w:r w:rsidRPr="00442B97" w:rsidR="00EC0FA2">
        <w:rPr>
          <w:lang w:val="fr-FR"/>
        </w:rPr>
        <w:t>expliqua avoir fugué parce qu</w:t>
      </w:r>
      <w:r w:rsidRPr="00442B97" w:rsidR="00442B97">
        <w:rPr>
          <w:lang w:val="fr-FR"/>
        </w:rPr>
        <w:t>’</w:t>
      </w:r>
      <w:r w:rsidRPr="00442B97" w:rsidR="00EC0FA2">
        <w:rPr>
          <w:lang w:val="fr-FR"/>
        </w:rPr>
        <w:t xml:space="preserve">elle </w:t>
      </w:r>
      <w:r w:rsidRPr="00442B97" w:rsidR="00F258A9">
        <w:rPr>
          <w:lang w:val="fr-FR"/>
        </w:rPr>
        <w:t>était</w:t>
      </w:r>
      <w:r w:rsidRPr="00442B97" w:rsidR="00EC0FA2">
        <w:rPr>
          <w:lang w:val="fr-FR"/>
        </w:rPr>
        <w:t xml:space="preserve"> victime de viols commis par son beau-père, </w:t>
      </w:r>
      <w:r w:rsidRPr="00442B97" w:rsidR="009D4C38">
        <w:rPr>
          <w:lang w:val="fr-FR"/>
        </w:rPr>
        <w:t>M.S.</w:t>
      </w:r>
    </w:p>
    <w:p w:rsidRPr="00442B97" w:rsidR="00027122"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8</w:t>
      </w:r>
      <w:r w:rsidRPr="00442B97">
        <w:rPr>
          <w:lang w:val="fr-FR"/>
        </w:rPr>
        <w:fldChar w:fldCharType="end"/>
      </w:r>
      <w:r w:rsidRPr="00442B97">
        <w:rPr>
          <w:lang w:val="fr-FR"/>
        </w:rPr>
        <w:t>.  </w:t>
      </w:r>
      <w:r w:rsidRPr="00442B97" w:rsidR="009E766B">
        <w:rPr>
          <w:lang w:val="fr-FR"/>
        </w:rPr>
        <w:t>Vers</w:t>
      </w:r>
      <w:r w:rsidRPr="00442B97" w:rsidR="00A45DC4">
        <w:rPr>
          <w:lang w:val="fr-FR"/>
        </w:rPr>
        <w:t xml:space="preserve"> </w:t>
      </w:r>
      <w:r w:rsidRPr="00442B97">
        <w:rPr>
          <w:lang w:val="fr-FR"/>
        </w:rPr>
        <w:t>19 heures, la police procéda à l</w:t>
      </w:r>
      <w:r w:rsidRPr="00442B97" w:rsidR="00442B97">
        <w:rPr>
          <w:lang w:val="fr-FR"/>
        </w:rPr>
        <w:t>’</w:t>
      </w:r>
      <w:r w:rsidRPr="00442B97">
        <w:rPr>
          <w:lang w:val="fr-FR"/>
        </w:rPr>
        <w:t xml:space="preserve">arrestation de M.S. </w:t>
      </w:r>
      <w:r w:rsidRPr="00442B97" w:rsidR="0085212E">
        <w:rPr>
          <w:lang w:val="fr-FR"/>
        </w:rPr>
        <w:t xml:space="preserve">Suivant </w:t>
      </w:r>
      <w:r w:rsidRPr="00442B97">
        <w:rPr>
          <w:lang w:val="fr-FR"/>
        </w:rPr>
        <w:t xml:space="preserve">les indications </w:t>
      </w:r>
      <w:r w:rsidRPr="00442B97" w:rsidR="00F258A9">
        <w:rPr>
          <w:lang w:val="fr-FR"/>
        </w:rPr>
        <w:t>données</w:t>
      </w:r>
      <w:r w:rsidRPr="00442B97" w:rsidR="0085212E">
        <w:rPr>
          <w:lang w:val="fr-FR"/>
        </w:rPr>
        <w:t xml:space="preserve"> par celui-ci</w:t>
      </w:r>
      <w:r w:rsidRPr="00442B97">
        <w:rPr>
          <w:lang w:val="fr-FR"/>
        </w:rPr>
        <w:t xml:space="preserve">, </w:t>
      </w:r>
      <w:r w:rsidRPr="00442B97" w:rsidR="0085212E">
        <w:rPr>
          <w:lang w:val="fr-FR"/>
        </w:rPr>
        <w:t>des policiers</w:t>
      </w:r>
      <w:r w:rsidRPr="00442B97" w:rsidR="00AB7C24">
        <w:rPr>
          <w:lang w:val="fr-FR"/>
        </w:rPr>
        <w:t xml:space="preserve"> </w:t>
      </w:r>
      <w:r w:rsidRPr="00442B97">
        <w:rPr>
          <w:lang w:val="fr-FR"/>
        </w:rPr>
        <w:t>se rendi</w:t>
      </w:r>
      <w:r w:rsidRPr="00442B97" w:rsidR="0085212E">
        <w:rPr>
          <w:lang w:val="fr-FR"/>
        </w:rPr>
        <w:t>ren</w:t>
      </w:r>
      <w:r w:rsidRPr="00442B97">
        <w:rPr>
          <w:lang w:val="fr-FR"/>
        </w:rPr>
        <w:t>t à son domicile pour y saisir l</w:t>
      </w:r>
      <w:r w:rsidRPr="00442B97" w:rsidR="00442B97">
        <w:rPr>
          <w:lang w:val="fr-FR"/>
        </w:rPr>
        <w:t>’</w:t>
      </w:r>
      <w:r w:rsidRPr="00442B97">
        <w:rPr>
          <w:lang w:val="fr-FR"/>
        </w:rPr>
        <w:t xml:space="preserve">arme avec laquelle la requérante avait </w:t>
      </w:r>
      <w:r w:rsidRPr="00442B97" w:rsidR="00A45DC4">
        <w:rPr>
          <w:lang w:val="fr-FR"/>
        </w:rPr>
        <w:t xml:space="preserve">indiqué </w:t>
      </w:r>
      <w:r w:rsidRPr="00442B97">
        <w:rPr>
          <w:lang w:val="fr-FR"/>
        </w:rPr>
        <w:t xml:space="preserve">avoir été menacée. Au commissariat, celle-ci reconnut le pistolet à </w:t>
      </w:r>
      <w:r w:rsidRPr="00442B97" w:rsidR="00E07E43">
        <w:rPr>
          <w:lang w:val="fr-FR"/>
        </w:rPr>
        <w:t xml:space="preserve">grenaille </w:t>
      </w:r>
      <w:r w:rsidRPr="00442B97">
        <w:rPr>
          <w:lang w:val="fr-FR"/>
        </w:rPr>
        <w:t>rapporté par la police comme étant l</w:t>
      </w:r>
      <w:r w:rsidRPr="00442B97" w:rsidR="00442B97">
        <w:rPr>
          <w:lang w:val="fr-FR"/>
        </w:rPr>
        <w:t>’</w:t>
      </w:r>
      <w:r w:rsidRPr="00442B97">
        <w:rPr>
          <w:lang w:val="fr-FR"/>
        </w:rPr>
        <w:t xml:space="preserve">arme avec laquelle son </w:t>
      </w:r>
      <w:r w:rsidRPr="00442B97" w:rsidR="00836A89">
        <w:rPr>
          <w:lang w:val="fr-FR"/>
        </w:rPr>
        <w:t>beau-père</w:t>
      </w:r>
      <w:r w:rsidRPr="00442B97">
        <w:rPr>
          <w:lang w:val="fr-FR"/>
        </w:rPr>
        <w:t xml:space="preserve"> l</w:t>
      </w:r>
      <w:r w:rsidRPr="00442B97" w:rsidR="00442B97">
        <w:rPr>
          <w:lang w:val="fr-FR"/>
        </w:rPr>
        <w:t>’</w:t>
      </w:r>
      <w:r w:rsidRPr="00442B97">
        <w:rPr>
          <w:lang w:val="fr-FR"/>
        </w:rPr>
        <w:t>a</w:t>
      </w:r>
      <w:r w:rsidRPr="00442B97" w:rsidR="00137019">
        <w:rPr>
          <w:lang w:val="fr-FR"/>
        </w:rPr>
        <w:t>v</w:t>
      </w:r>
      <w:r w:rsidRPr="00442B97">
        <w:rPr>
          <w:lang w:val="fr-FR"/>
        </w:rPr>
        <w:t>ait menacée.</w:t>
      </w:r>
    </w:p>
    <w:p w:rsidRPr="00442B97" w:rsidR="005A2C5D"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9</w:t>
      </w:r>
      <w:r w:rsidRPr="00442B97">
        <w:rPr>
          <w:lang w:val="fr-FR"/>
        </w:rPr>
        <w:fldChar w:fldCharType="end"/>
      </w:r>
      <w:r w:rsidRPr="00442B97">
        <w:rPr>
          <w:lang w:val="fr-FR"/>
        </w:rPr>
        <w:t>.  Vers 20 h 30, la requérante fut conduite à l</w:t>
      </w:r>
      <w:r w:rsidRPr="00442B97" w:rsidR="00442B97">
        <w:rPr>
          <w:lang w:val="fr-FR"/>
        </w:rPr>
        <w:t>’</w:t>
      </w:r>
      <w:r w:rsidRPr="00442B97">
        <w:rPr>
          <w:lang w:val="fr-FR"/>
        </w:rPr>
        <w:t xml:space="preserve">hôpital pour </w:t>
      </w:r>
      <w:r w:rsidRPr="00442B97" w:rsidR="00AB7C24">
        <w:rPr>
          <w:lang w:val="fr-FR"/>
        </w:rPr>
        <w:t xml:space="preserve">y subir </w:t>
      </w:r>
      <w:r w:rsidRPr="00442B97">
        <w:rPr>
          <w:lang w:val="fr-FR"/>
        </w:rPr>
        <w:t xml:space="preserve">un </w:t>
      </w:r>
      <w:r w:rsidRPr="00442B97" w:rsidR="00A45DC4">
        <w:rPr>
          <w:lang w:val="fr-FR"/>
        </w:rPr>
        <w:t>examen qui</w:t>
      </w:r>
      <w:r w:rsidRPr="00442B97">
        <w:rPr>
          <w:lang w:val="fr-FR"/>
        </w:rPr>
        <w:t xml:space="preserve"> révéla une rupture ancienne de l</w:t>
      </w:r>
      <w:r w:rsidRPr="00442B97" w:rsidR="00442B97">
        <w:rPr>
          <w:lang w:val="fr-FR"/>
        </w:rPr>
        <w:t>’</w:t>
      </w:r>
      <w:r w:rsidRPr="00442B97">
        <w:rPr>
          <w:lang w:val="fr-FR"/>
        </w:rPr>
        <w:t xml:space="preserve">hymen, impossible </w:t>
      </w:r>
      <w:r w:rsidRPr="00442B97" w:rsidR="0085212E">
        <w:rPr>
          <w:lang w:val="fr-FR"/>
        </w:rPr>
        <w:t>à</w:t>
      </w:r>
      <w:r w:rsidRPr="00442B97">
        <w:rPr>
          <w:lang w:val="fr-FR"/>
        </w:rPr>
        <w:t xml:space="preserve"> date</w:t>
      </w:r>
      <w:r w:rsidRPr="00442B97" w:rsidR="0085212E">
        <w:rPr>
          <w:lang w:val="fr-FR"/>
        </w:rPr>
        <w:t>r</w:t>
      </w:r>
      <w:r w:rsidRPr="00442B97">
        <w:rPr>
          <w:lang w:val="fr-FR"/>
        </w:rPr>
        <w:t>.</w:t>
      </w:r>
      <w:r w:rsidRPr="00442B97" w:rsidR="00CD0934">
        <w:rPr>
          <w:lang w:val="fr-FR"/>
        </w:rPr>
        <w:t xml:space="preserve"> Le rapport </w:t>
      </w:r>
      <w:r w:rsidRPr="00442B97" w:rsidR="009E766B">
        <w:rPr>
          <w:lang w:val="fr-FR"/>
        </w:rPr>
        <w:t>indiqua</w:t>
      </w:r>
      <w:r w:rsidRPr="00442B97" w:rsidR="000071E9">
        <w:rPr>
          <w:lang w:val="fr-FR"/>
        </w:rPr>
        <w:t>it</w:t>
      </w:r>
      <w:r w:rsidRPr="00442B97" w:rsidR="009E766B">
        <w:rPr>
          <w:lang w:val="fr-FR"/>
        </w:rPr>
        <w:t xml:space="preserve"> </w:t>
      </w:r>
      <w:r w:rsidRPr="00442B97" w:rsidR="0085212E">
        <w:rPr>
          <w:lang w:val="fr-FR"/>
        </w:rPr>
        <w:t xml:space="preserve">une </w:t>
      </w:r>
      <w:r w:rsidRPr="00442B97" w:rsidR="00CD0934">
        <w:rPr>
          <w:lang w:val="fr-FR"/>
        </w:rPr>
        <w:t>absence de trace physique de viol sur le corps de l</w:t>
      </w:r>
      <w:r w:rsidRPr="00442B97" w:rsidR="00442B97">
        <w:rPr>
          <w:lang w:val="fr-FR"/>
        </w:rPr>
        <w:t>’</w:t>
      </w:r>
      <w:r w:rsidRPr="00442B97" w:rsidR="00CD0934">
        <w:rPr>
          <w:lang w:val="fr-FR"/>
        </w:rPr>
        <w:t>intéressée.</w:t>
      </w:r>
    </w:p>
    <w:p w:rsidRPr="00442B97" w:rsidR="00027122"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10</w:t>
      </w:r>
      <w:r w:rsidRPr="00442B97">
        <w:rPr>
          <w:lang w:val="fr-FR"/>
        </w:rPr>
        <w:fldChar w:fldCharType="end"/>
      </w:r>
      <w:r w:rsidRPr="00442B97">
        <w:rPr>
          <w:lang w:val="fr-FR"/>
        </w:rPr>
        <w:t>.  </w:t>
      </w:r>
      <w:r w:rsidRPr="00442B97" w:rsidR="00AB7C24">
        <w:rPr>
          <w:lang w:val="fr-FR"/>
        </w:rPr>
        <w:t xml:space="preserve">Vers 22 h 45, deux agents de police recueillirent la </w:t>
      </w:r>
      <w:r w:rsidRPr="00442B97">
        <w:rPr>
          <w:lang w:val="fr-FR"/>
        </w:rPr>
        <w:t>déposition de la requérante. Celle-ci expliqua que, depuis environ un an, lorsque sa mère et sa sœur n</w:t>
      </w:r>
      <w:r w:rsidRPr="00442B97" w:rsidR="00442B97">
        <w:rPr>
          <w:lang w:val="fr-FR"/>
        </w:rPr>
        <w:t>’</w:t>
      </w:r>
      <w:r w:rsidRPr="00442B97">
        <w:rPr>
          <w:lang w:val="fr-FR"/>
        </w:rPr>
        <w:t>étaient pas à la maison, son beau-père la regardait d</w:t>
      </w:r>
      <w:r w:rsidRPr="00442B97" w:rsidR="00442B97">
        <w:rPr>
          <w:lang w:val="fr-FR"/>
        </w:rPr>
        <w:t>’</w:t>
      </w:r>
      <w:r w:rsidRPr="00442B97">
        <w:rPr>
          <w:lang w:val="fr-FR"/>
        </w:rPr>
        <w:t>une manière qui la gênait et qu</w:t>
      </w:r>
      <w:r w:rsidRPr="00442B97" w:rsidR="00442B97">
        <w:rPr>
          <w:lang w:val="fr-FR"/>
        </w:rPr>
        <w:t>’</w:t>
      </w:r>
      <w:r w:rsidRPr="00442B97">
        <w:rPr>
          <w:lang w:val="fr-FR"/>
        </w:rPr>
        <w:t>elle ressentait comme du harcèlement. Elle indiqua qu</w:t>
      </w:r>
      <w:r w:rsidRPr="00442B97" w:rsidR="000071E9">
        <w:rPr>
          <w:lang w:val="fr-FR"/>
        </w:rPr>
        <w:t xml:space="preserve">e, </w:t>
      </w:r>
      <w:r w:rsidRPr="00442B97" w:rsidR="00AB7C24">
        <w:rPr>
          <w:lang w:val="fr-FR"/>
        </w:rPr>
        <w:t xml:space="preserve">environ </w:t>
      </w:r>
      <w:r w:rsidRPr="00442B97">
        <w:rPr>
          <w:lang w:val="fr-FR"/>
        </w:rPr>
        <w:t xml:space="preserve">quinze </w:t>
      </w:r>
      <w:r w:rsidRPr="00442B97" w:rsidR="00AB7C24">
        <w:rPr>
          <w:lang w:val="fr-FR"/>
        </w:rPr>
        <w:t xml:space="preserve">à vingt </w:t>
      </w:r>
      <w:r w:rsidRPr="00442B97">
        <w:rPr>
          <w:lang w:val="fr-FR"/>
        </w:rPr>
        <w:t xml:space="preserve">jours </w:t>
      </w:r>
      <w:r w:rsidRPr="00442B97" w:rsidR="00CD0934">
        <w:rPr>
          <w:lang w:val="fr-FR"/>
        </w:rPr>
        <w:t>avant sa fugue</w:t>
      </w:r>
      <w:r w:rsidRPr="00442B97">
        <w:rPr>
          <w:lang w:val="fr-FR"/>
        </w:rPr>
        <w:t>, à son retour du lycée et en l</w:t>
      </w:r>
      <w:r w:rsidRPr="00442B97" w:rsidR="00442B97">
        <w:rPr>
          <w:lang w:val="fr-FR"/>
        </w:rPr>
        <w:t>’</w:t>
      </w:r>
      <w:r w:rsidRPr="00442B97">
        <w:rPr>
          <w:lang w:val="fr-FR"/>
        </w:rPr>
        <w:t>absence de sa mère et de sa sœur, son beau-père s</w:t>
      </w:r>
      <w:r w:rsidRPr="00442B97" w:rsidR="00442B97">
        <w:rPr>
          <w:lang w:val="fr-FR"/>
        </w:rPr>
        <w:t>’</w:t>
      </w:r>
      <w:r w:rsidRPr="00442B97">
        <w:rPr>
          <w:lang w:val="fr-FR"/>
        </w:rPr>
        <w:t xml:space="preserve">était mis à la </w:t>
      </w:r>
      <w:r w:rsidRPr="00442B97" w:rsidR="0085212E">
        <w:rPr>
          <w:lang w:val="fr-FR"/>
        </w:rPr>
        <w:t xml:space="preserve">fixer </w:t>
      </w:r>
      <w:r w:rsidRPr="00442B97">
        <w:rPr>
          <w:lang w:val="fr-FR"/>
        </w:rPr>
        <w:t>du regard. Elle lui aurait demandé pourquoi il la regardait ainsi et lui aurait dit que cela la gênait</w:t>
      </w:r>
      <w:r w:rsidRPr="00442B97" w:rsidR="0085212E">
        <w:rPr>
          <w:lang w:val="fr-FR"/>
        </w:rPr>
        <w:t xml:space="preserve">, </w:t>
      </w:r>
      <w:r w:rsidRPr="00442B97">
        <w:rPr>
          <w:lang w:val="fr-FR"/>
        </w:rPr>
        <w:t>puis elle serait allée dans sa chambre. Son beau-père l</w:t>
      </w:r>
      <w:r w:rsidRPr="00442B97" w:rsidR="00442B97">
        <w:rPr>
          <w:lang w:val="fr-FR"/>
        </w:rPr>
        <w:t>’</w:t>
      </w:r>
      <w:r w:rsidRPr="00442B97">
        <w:rPr>
          <w:lang w:val="fr-FR"/>
        </w:rPr>
        <w:t>y aurait suivie, se serait jeté sur elle, l</w:t>
      </w:r>
      <w:r w:rsidRPr="00442B97" w:rsidR="00442B97">
        <w:rPr>
          <w:lang w:val="fr-FR"/>
        </w:rPr>
        <w:t>’</w:t>
      </w:r>
      <w:r w:rsidRPr="00442B97">
        <w:rPr>
          <w:lang w:val="fr-FR"/>
        </w:rPr>
        <w:t>aurait dévêtue de force et l</w:t>
      </w:r>
      <w:r w:rsidRPr="00442B97" w:rsidR="00442B97">
        <w:rPr>
          <w:lang w:val="fr-FR"/>
        </w:rPr>
        <w:t>’</w:t>
      </w:r>
      <w:r w:rsidRPr="00442B97">
        <w:rPr>
          <w:lang w:val="fr-FR"/>
        </w:rPr>
        <w:t>aurait violée sans qu</w:t>
      </w:r>
      <w:r w:rsidRPr="00442B97" w:rsidR="00442B97">
        <w:rPr>
          <w:lang w:val="fr-FR"/>
        </w:rPr>
        <w:t>’</w:t>
      </w:r>
      <w:r w:rsidRPr="00442B97">
        <w:rPr>
          <w:lang w:val="fr-FR"/>
        </w:rPr>
        <w:t>elle pût l</w:t>
      </w:r>
      <w:r w:rsidRPr="00442B97" w:rsidR="00442B97">
        <w:rPr>
          <w:lang w:val="fr-FR"/>
        </w:rPr>
        <w:t>’</w:t>
      </w:r>
      <w:r w:rsidRPr="00442B97">
        <w:rPr>
          <w:lang w:val="fr-FR"/>
        </w:rPr>
        <w:t>en empêcher parce qu</w:t>
      </w:r>
      <w:r w:rsidRPr="00442B97" w:rsidR="00442B97">
        <w:rPr>
          <w:lang w:val="fr-FR"/>
        </w:rPr>
        <w:t>’</w:t>
      </w:r>
      <w:r w:rsidRPr="00442B97">
        <w:rPr>
          <w:lang w:val="fr-FR"/>
        </w:rPr>
        <w:t>il était, selon elle, plus fort qu</w:t>
      </w:r>
      <w:r w:rsidRPr="00442B97" w:rsidR="00442B97">
        <w:rPr>
          <w:lang w:val="fr-FR"/>
        </w:rPr>
        <w:t>’</w:t>
      </w:r>
      <w:r w:rsidRPr="00442B97">
        <w:rPr>
          <w:lang w:val="fr-FR"/>
        </w:rPr>
        <w:t>elle. Après le rapport sexuel, elle aurait saigné. Elle affirma qu</w:t>
      </w:r>
      <w:r w:rsidRPr="00442B97" w:rsidR="00442B97">
        <w:rPr>
          <w:lang w:val="fr-FR"/>
        </w:rPr>
        <w:t>’</w:t>
      </w:r>
      <w:r w:rsidRPr="00442B97">
        <w:rPr>
          <w:lang w:val="fr-FR"/>
        </w:rPr>
        <w:t>elle avait perdu sa virginité à cette occasion. Elle aurait pleuré et menacé de tout raconter à sa mère. Son beau-père aurait répondu que, si elle le faisait, leur famille éclaterait, que c</w:t>
      </w:r>
      <w:r w:rsidRPr="00442B97" w:rsidR="00442B97">
        <w:rPr>
          <w:lang w:val="fr-FR"/>
        </w:rPr>
        <w:t>’</w:t>
      </w:r>
      <w:r w:rsidRPr="00442B97">
        <w:rPr>
          <w:lang w:val="fr-FR"/>
        </w:rPr>
        <w:t>est elle et sa mère qui en pâtiraient et qu</w:t>
      </w:r>
      <w:r w:rsidRPr="00442B97" w:rsidR="00442B97">
        <w:rPr>
          <w:lang w:val="fr-FR"/>
        </w:rPr>
        <w:t>’</w:t>
      </w:r>
      <w:r w:rsidRPr="00442B97">
        <w:rPr>
          <w:lang w:val="fr-FR"/>
        </w:rPr>
        <w:t xml:space="preserve">elles se retrouveraient sans domicile puisque la maison dans laquelle ils vivaient était la sienne. Il aurait ensuite promis de la conduire chez un médecin pour </w:t>
      </w:r>
      <w:r w:rsidRPr="00442B97" w:rsidR="00F258A9">
        <w:rPr>
          <w:lang w:val="fr-FR"/>
        </w:rPr>
        <w:t xml:space="preserve">procéder à </w:t>
      </w:r>
      <w:r w:rsidRPr="00442B97">
        <w:rPr>
          <w:lang w:val="fr-FR"/>
        </w:rPr>
        <w:t>une chirurgie réparatrice de l</w:t>
      </w:r>
      <w:r w:rsidRPr="00442B97" w:rsidR="00442B97">
        <w:rPr>
          <w:lang w:val="fr-FR"/>
        </w:rPr>
        <w:t>’</w:t>
      </w:r>
      <w:r w:rsidRPr="00442B97">
        <w:rPr>
          <w:lang w:val="fr-FR"/>
        </w:rPr>
        <w:t>hymen. La requérante ajouta que son beau-père avait menacé de la tuer avec une arme qu</w:t>
      </w:r>
      <w:r w:rsidRPr="00442B97" w:rsidR="00442B97">
        <w:rPr>
          <w:lang w:val="fr-FR"/>
        </w:rPr>
        <w:t>’</w:t>
      </w:r>
      <w:r w:rsidRPr="00442B97">
        <w:rPr>
          <w:lang w:val="fr-FR"/>
        </w:rPr>
        <w:t xml:space="preserve">il possédait. Après cette date, elle aurait eu des relations sexuelles forcées avec lui à trois ou quatre reprises. Elle se serait mise à le haïr et aurait décidé de fuguer. Le jour de sa fugue, elle aurait </w:t>
      </w:r>
      <w:r w:rsidRPr="00442B97" w:rsidR="000071E9">
        <w:rPr>
          <w:lang w:val="fr-FR"/>
        </w:rPr>
        <w:t xml:space="preserve">rejoint </w:t>
      </w:r>
      <w:r w:rsidRPr="00442B97">
        <w:rPr>
          <w:lang w:val="fr-FR"/>
        </w:rPr>
        <w:t>après les cours son petit ami, F.T., et lui aurait dit qu</w:t>
      </w:r>
      <w:r w:rsidRPr="00442B97" w:rsidR="00442B97">
        <w:rPr>
          <w:lang w:val="fr-FR"/>
        </w:rPr>
        <w:t>’</w:t>
      </w:r>
      <w:r w:rsidRPr="00442B97">
        <w:rPr>
          <w:lang w:val="fr-FR"/>
        </w:rPr>
        <w:t xml:space="preserve">elle ne retournerait plus </w:t>
      </w:r>
      <w:r w:rsidRPr="00442B97" w:rsidR="00F258A9">
        <w:rPr>
          <w:lang w:val="fr-FR"/>
        </w:rPr>
        <w:t>à la maison</w:t>
      </w:r>
      <w:r w:rsidRPr="00442B97">
        <w:rPr>
          <w:lang w:val="fr-FR"/>
        </w:rPr>
        <w:t>, mais sans le mettre au courant des agissements de son beau-père. F.T. n</w:t>
      </w:r>
      <w:r w:rsidRPr="00442B97" w:rsidR="00442B97">
        <w:rPr>
          <w:lang w:val="fr-FR"/>
        </w:rPr>
        <w:t>’</w:t>
      </w:r>
      <w:r w:rsidRPr="00442B97">
        <w:rPr>
          <w:lang w:val="fr-FR"/>
        </w:rPr>
        <w:t>ayant pas réussi à la convaincre de rentrer chez elle, ils auraient alors passé la nuit à l</w:t>
      </w:r>
      <w:r w:rsidRPr="00442B97" w:rsidR="00442B97">
        <w:rPr>
          <w:lang w:val="fr-FR"/>
        </w:rPr>
        <w:t>’</w:t>
      </w:r>
      <w:r w:rsidRPr="00442B97">
        <w:rPr>
          <w:lang w:val="fr-FR"/>
        </w:rPr>
        <w:t>hôtel, sans avoir de relations sexuelles. La requérante souligna qu</w:t>
      </w:r>
      <w:r w:rsidRPr="00442B97" w:rsidR="00442B97">
        <w:rPr>
          <w:lang w:val="fr-FR"/>
        </w:rPr>
        <w:t>’</w:t>
      </w:r>
      <w:r w:rsidRPr="00442B97">
        <w:rPr>
          <w:lang w:val="fr-FR"/>
        </w:rPr>
        <w:t>elle n</w:t>
      </w:r>
      <w:r w:rsidRPr="00442B97" w:rsidR="00442B97">
        <w:rPr>
          <w:lang w:val="fr-FR"/>
        </w:rPr>
        <w:t>’</w:t>
      </w:r>
      <w:r w:rsidRPr="00442B97">
        <w:rPr>
          <w:lang w:val="fr-FR"/>
        </w:rPr>
        <w:t>avait été ni</w:t>
      </w:r>
      <w:r w:rsidRPr="00442B97" w:rsidDel="00051B6E">
        <w:rPr>
          <w:lang w:val="fr-FR"/>
        </w:rPr>
        <w:t xml:space="preserve"> </w:t>
      </w:r>
      <w:r w:rsidRPr="00442B97">
        <w:rPr>
          <w:lang w:val="fr-FR"/>
        </w:rPr>
        <w:t>enlevée ni séquestrée par F.T.</w:t>
      </w:r>
      <w:r w:rsidRPr="00442B97" w:rsidR="00137019">
        <w:rPr>
          <w:lang w:val="fr-FR"/>
        </w:rPr>
        <w:t xml:space="preserve"> E</w:t>
      </w:r>
      <w:r w:rsidRPr="00442B97">
        <w:rPr>
          <w:lang w:val="fr-FR"/>
        </w:rPr>
        <w:t xml:space="preserve">lle aurait passé la nuit </w:t>
      </w:r>
      <w:r w:rsidRPr="00442B97" w:rsidR="00137019">
        <w:rPr>
          <w:lang w:val="fr-FR"/>
        </w:rPr>
        <w:t xml:space="preserve">suivante </w:t>
      </w:r>
      <w:r w:rsidRPr="00442B97">
        <w:rPr>
          <w:lang w:val="fr-FR"/>
        </w:rPr>
        <w:t xml:space="preserve">chez une amie et aurait décidé de rentrer après </w:t>
      </w:r>
      <w:r w:rsidRPr="00442B97" w:rsidR="0085212E">
        <w:rPr>
          <w:lang w:val="fr-FR"/>
        </w:rPr>
        <w:t xml:space="preserve">avoir reçu un </w:t>
      </w:r>
      <w:r w:rsidRPr="00442B97">
        <w:rPr>
          <w:lang w:val="fr-FR"/>
        </w:rPr>
        <w:t xml:space="preserve">message </w:t>
      </w:r>
      <w:r w:rsidRPr="00442B97" w:rsidR="0085212E">
        <w:rPr>
          <w:lang w:val="fr-FR"/>
        </w:rPr>
        <w:t>de</w:t>
      </w:r>
      <w:r w:rsidRPr="00442B97">
        <w:rPr>
          <w:lang w:val="fr-FR"/>
        </w:rPr>
        <w:t xml:space="preserve"> sa sœur sur son téléphone portable. Elle ajouta que, environ un an avant les faits dénoncés, son beau-père lui avait pincé la jambe et que sa mère, voyant cela, l</w:t>
      </w:r>
      <w:r w:rsidRPr="00442B97" w:rsidR="00442B97">
        <w:rPr>
          <w:lang w:val="fr-FR"/>
        </w:rPr>
        <w:t>’</w:t>
      </w:r>
      <w:r w:rsidRPr="00442B97">
        <w:rPr>
          <w:lang w:val="fr-FR"/>
        </w:rPr>
        <w:t>avait réprimandé en lui interdisant de recommencer. Elle confirma que c</w:t>
      </w:r>
      <w:r w:rsidRPr="00442B97" w:rsidR="00442B97">
        <w:rPr>
          <w:lang w:val="fr-FR"/>
        </w:rPr>
        <w:t>’</w:t>
      </w:r>
      <w:r w:rsidRPr="00442B97">
        <w:rPr>
          <w:lang w:val="fr-FR"/>
        </w:rPr>
        <w:t>était bien avec l</w:t>
      </w:r>
      <w:r w:rsidRPr="00442B97" w:rsidR="00442B97">
        <w:rPr>
          <w:lang w:val="fr-FR"/>
        </w:rPr>
        <w:t>’</w:t>
      </w:r>
      <w:r w:rsidRPr="00442B97">
        <w:rPr>
          <w:lang w:val="fr-FR"/>
        </w:rPr>
        <w:t>arme retrouvée à leur domicile que son beau-père l</w:t>
      </w:r>
      <w:r w:rsidRPr="00442B97" w:rsidR="00442B97">
        <w:rPr>
          <w:lang w:val="fr-FR"/>
        </w:rPr>
        <w:t>’</w:t>
      </w:r>
      <w:r w:rsidRPr="00442B97">
        <w:rPr>
          <w:lang w:val="fr-FR"/>
        </w:rPr>
        <w:t>avait menacée, précisant qu</w:t>
      </w:r>
      <w:r w:rsidRPr="00442B97" w:rsidR="00442B97">
        <w:rPr>
          <w:lang w:val="fr-FR"/>
        </w:rPr>
        <w:t>’</w:t>
      </w:r>
      <w:r w:rsidRPr="00442B97">
        <w:rPr>
          <w:lang w:val="fr-FR"/>
        </w:rPr>
        <w:t>elle n</w:t>
      </w:r>
      <w:r w:rsidRPr="00442B97" w:rsidR="00442B97">
        <w:rPr>
          <w:lang w:val="fr-FR"/>
        </w:rPr>
        <w:t>’</w:t>
      </w:r>
      <w:r w:rsidRPr="00442B97">
        <w:rPr>
          <w:lang w:val="fr-FR"/>
        </w:rPr>
        <w:t>en connaissait pas le nom et que c</w:t>
      </w:r>
      <w:r w:rsidRPr="00442B97" w:rsidR="00442B97">
        <w:rPr>
          <w:lang w:val="fr-FR"/>
        </w:rPr>
        <w:t>’</w:t>
      </w:r>
      <w:r w:rsidRPr="00442B97">
        <w:rPr>
          <w:lang w:val="fr-FR"/>
        </w:rPr>
        <w:t>était au commissariat qu</w:t>
      </w:r>
      <w:r w:rsidRPr="00442B97" w:rsidR="00442B97">
        <w:rPr>
          <w:lang w:val="fr-FR"/>
        </w:rPr>
        <w:t>’</w:t>
      </w:r>
      <w:r w:rsidRPr="00442B97">
        <w:rPr>
          <w:lang w:val="fr-FR"/>
        </w:rPr>
        <w:t>elle avait appris qu</w:t>
      </w:r>
      <w:r w:rsidRPr="00442B97" w:rsidR="00442B97">
        <w:rPr>
          <w:lang w:val="fr-FR"/>
        </w:rPr>
        <w:t>’</w:t>
      </w:r>
      <w:r w:rsidRPr="00442B97">
        <w:rPr>
          <w:lang w:val="fr-FR"/>
        </w:rPr>
        <w:t>il s</w:t>
      </w:r>
      <w:r w:rsidRPr="00442B97" w:rsidR="00442B97">
        <w:rPr>
          <w:lang w:val="fr-FR"/>
        </w:rPr>
        <w:t>’</w:t>
      </w:r>
      <w:r w:rsidRPr="00442B97">
        <w:rPr>
          <w:lang w:val="fr-FR"/>
        </w:rPr>
        <w:t>agissait d</w:t>
      </w:r>
      <w:r w:rsidRPr="00442B97" w:rsidR="00442B97">
        <w:rPr>
          <w:lang w:val="fr-FR"/>
        </w:rPr>
        <w:t>’</w:t>
      </w:r>
      <w:r w:rsidRPr="00442B97">
        <w:rPr>
          <w:lang w:val="fr-FR"/>
        </w:rPr>
        <w:t xml:space="preserve">un pistolet à </w:t>
      </w:r>
      <w:r w:rsidRPr="00442B97" w:rsidR="00E07E43">
        <w:rPr>
          <w:lang w:val="fr-FR"/>
        </w:rPr>
        <w:t>grenaille</w:t>
      </w:r>
      <w:r w:rsidRPr="00442B97">
        <w:rPr>
          <w:lang w:val="fr-FR"/>
        </w:rPr>
        <w:t>.</w:t>
      </w:r>
    </w:p>
    <w:p w:rsidRPr="00442B97" w:rsidR="00027122"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11</w:t>
      </w:r>
      <w:r w:rsidRPr="00442B97">
        <w:rPr>
          <w:lang w:val="fr-FR"/>
        </w:rPr>
        <w:fldChar w:fldCharType="end"/>
      </w:r>
      <w:r w:rsidRPr="00442B97">
        <w:rPr>
          <w:lang w:val="fr-FR"/>
        </w:rPr>
        <w:t>.  Dans sa déposition recueillie le même jour, la mère de la requérante déclara que sa fille lui avait relaté l</w:t>
      </w:r>
      <w:r w:rsidRPr="00442B97" w:rsidR="00442B97">
        <w:rPr>
          <w:lang w:val="fr-FR"/>
        </w:rPr>
        <w:t>’</w:t>
      </w:r>
      <w:r w:rsidRPr="00442B97">
        <w:rPr>
          <w:lang w:val="fr-FR"/>
        </w:rPr>
        <w:t xml:space="preserve">incident </w:t>
      </w:r>
      <w:r w:rsidRPr="00442B97" w:rsidR="00F258A9">
        <w:rPr>
          <w:lang w:val="fr-FR"/>
        </w:rPr>
        <w:t>lorsqu</w:t>
      </w:r>
      <w:r w:rsidRPr="00442B97" w:rsidR="00442B97">
        <w:rPr>
          <w:lang w:val="fr-FR"/>
        </w:rPr>
        <w:t>’</w:t>
      </w:r>
      <w:r w:rsidRPr="00442B97" w:rsidR="00F258A9">
        <w:rPr>
          <w:lang w:val="fr-FR"/>
        </w:rPr>
        <w:t>elle était rentrée de sa fugue</w:t>
      </w:r>
      <w:r w:rsidRPr="00442B97" w:rsidR="00462073">
        <w:rPr>
          <w:lang w:val="fr-FR"/>
        </w:rPr>
        <w:t xml:space="preserve"> </w:t>
      </w:r>
      <w:r w:rsidRPr="00442B97">
        <w:rPr>
          <w:lang w:val="fr-FR"/>
        </w:rPr>
        <w:t>et qu</w:t>
      </w:r>
      <w:r w:rsidRPr="00442B97" w:rsidR="00442B97">
        <w:rPr>
          <w:lang w:val="fr-FR"/>
        </w:rPr>
        <w:t>’</w:t>
      </w:r>
      <w:r w:rsidRPr="00442B97">
        <w:rPr>
          <w:lang w:val="fr-FR"/>
        </w:rPr>
        <w:t>elle l</w:t>
      </w:r>
      <w:r w:rsidRPr="00442B97" w:rsidR="00442B97">
        <w:rPr>
          <w:lang w:val="fr-FR"/>
        </w:rPr>
        <w:t>’</w:t>
      </w:r>
      <w:r w:rsidRPr="00442B97">
        <w:rPr>
          <w:lang w:val="fr-FR"/>
        </w:rPr>
        <w:t xml:space="preserve">avait alors </w:t>
      </w:r>
      <w:r w:rsidRPr="00442B97" w:rsidR="00F258A9">
        <w:rPr>
          <w:lang w:val="fr-FR"/>
        </w:rPr>
        <w:t xml:space="preserve">aussitôt </w:t>
      </w:r>
      <w:r w:rsidRPr="00442B97">
        <w:rPr>
          <w:lang w:val="fr-FR"/>
        </w:rPr>
        <w:t xml:space="preserve">accompagnée au commissariat. Elle confirmait avoir surpris son mari en train de toucher et </w:t>
      </w:r>
      <w:r w:rsidRPr="00442B97" w:rsidR="00F258A9">
        <w:rPr>
          <w:lang w:val="fr-FR"/>
        </w:rPr>
        <w:t xml:space="preserve">de </w:t>
      </w:r>
      <w:r w:rsidRPr="00442B97">
        <w:rPr>
          <w:lang w:val="fr-FR"/>
        </w:rPr>
        <w:t xml:space="preserve">pincer la jambe de sa fille dans leur chambre à coucher environ un an </w:t>
      </w:r>
      <w:r w:rsidRPr="00442B97" w:rsidR="0070269D">
        <w:rPr>
          <w:lang w:val="fr-FR"/>
        </w:rPr>
        <w:t>avant les faits dénoncés</w:t>
      </w:r>
      <w:r w:rsidRPr="00442B97">
        <w:rPr>
          <w:lang w:val="fr-FR"/>
        </w:rPr>
        <w:t>. Elle démentait les dires de son mari selon lesquels il était impuissant, affirmant qu</w:t>
      </w:r>
      <w:r w:rsidRPr="00442B97" w:rsidR="00442B97">
        <w:rPr>
          <w:lang w:val="fr-FR"/>
        </w:rPr>
        <w:t>’</w:t>
      </w:r>
      <w:r w:rsidRPr="00442B97">
        <w:rPr>
          <w:lang w:val="fr-FR"/>
        </w:rPr>
        <w:t>ils avaient des relations sexuelles tous les deux ou trois mois. Elle présentait sa fille comme une personne intelligente et ne racontant pas de mensonge. Elle précisait que, ces derniers temps, sa fille détestait M.S. et qu</w:t>
      </w:r>
      <w:r w:rsidRPr="00442B97" w:rsidR="00442B97">
        <w:rPr>
          <w:lang w:val="fr-FR"/>
        </w:rPr>
        <w:t>’</w:t>
      </w:r>
      <w:r w:rsidRPr="00442B97">
        <w:rPr>
          <w:lang w:val="fr-FR"/>
        </w:rPr>
        <w:t>elle le fuyait, qu</w:t>
      </w:r>
      <w:r w:rsidRPr="00442B97" w:rsidR="00442B97">
        <w:rPr>
          <w:lang w:val="fr-FR"/>
        </w:rPr>
        <w:t>’</w:t>
      </w:r>
      <w:r w:rsidRPr="00442B97">
        <w:rPr>
          <w:lang w:val="fr-FR"/>
        </w:rPr>
        <w:t>elle disait ne pas aimer cette maison et qu</w:t>
      </w:r>
      <w:r w:rsidRPr="00442B97" w:rsidR="00442B97">
        <w:rPr>
          <w:lang w:val="fr-FR"/>
        </w:rPr>
        <w:t>’</w:t>
      </w:r>
      <w:r w:rsidRPr="00442B97">
        <w:rPr>
          <w:lang w:val="fr-FR"/>
        </w:rPr>
        <w:t xml:space="preserve">elle lui avait demandé de divorcer. Elle indiquait aussi que, </w:t>
      </w:r>
      <w:r w:rsidRPr="00442B97" w:rsidR="00137019">
        <w:rPr>
          <w:lang w:val="fr-FR"/>
        </w:rPr>
        <w:t>alors</w:t>
      </w:r>
      <w:r w:rsidRPr="00442B97" w:rsidR="0085212E">
        <w:rPr>
          <w:lang w:val="fr-FR"/>
        </w:rPr>
        <w:t xml:space="preserve"> </w:t>
      </w:r>
      <w:r w:rsidRPr="00442B97">
        <w:rPr>
          <w:lang w:val="fr-FR"/>
        </w:rPr>
        <w:t>qu</w:t>
      </w:r>
      <w:r w:rsidRPr="00442B97" w:rsidR="00442B97">
        <w:rPr>
          <w:lang w:val="fr-FR"/>
        </w:rPr>
        <w:t>’</w:t>
      </w:r>
      <w:r w:rsidRPr="00442B97">
        <w:rPr>
          <w:lang w:val="fr-FR"/>
        </w:rPr>
        <w:t>elle sortait de la maison pour aller à la recherche de sa fille, son mari lui avait demandé de ne pas la conduire au commissariat mais de la ramener à la maison pour qu</w:t>
      </w:r>
      <w:r w:rsidRPr="00442B97" w:rsidR="00442B97">
        <w:rPr>
          <w:lang w:val="fr-FR"/>
        </w:rPr>
        <w:t>’</w:t>
      </w:r>
      <w:r w:rsidRPr="00442B97">
        <w:rPr>
          <w:lang w:val="fr-FR"/>
        </w:rPr>
        <w:t>il l</w:t>
      </w:r>
      <w:r w:rsidRPr="00442B97" w:rsidR="00442B97">
        <w:rPr>
          <w:lang w:val="fr-FR"/>
        </w:rPr>
        <w:t>’</w:t>
      </w:r>
      <w:r w:rsidRPr="00442B97">
        <w:rPr>
          <w:lang w:val="fr-FR"/>
        </w:rPr>
        <w:t xml:space="preserve">interroge et </w:t>
      </w:r>
      <w:r w:rsidRPr="00442B97" w:rsidR="000071E9">
        <w:rPr>
          <w:lang w:val="fr-FR"/>
        </w:rPr>
        <w:t>qu</w:t>
      </w:r>
      <w:r w:rsidRPr="00442B97" w:rsidR="00442B97">
        <w:rPr>
          <w:lang w:val="fr-FR"/>
        </w:rPr>
        <w:t>’</w:t>
      </w:r>
      <w:r w:rsidRPr="00442B97" w:rsidR="000071E9">
        <w:rPr>
          <w:lang w:val="fr-FR"/>
        </w:rPr>
        <w:t xml:space="preserve">il </w:t>
      </w:r>
      <w:r w:rsidRPr="00442B97">
        <w:rPr>
          <w:lang w:val="fr-FR"/>
        </w:rPr>
        <w:t>découvre avec qui elle a</w:t>
      </w:r>
      <w:r w:rsidRPr="00442B97" w:rsidR="0085212E">
        <w:rPr>
          <w:lang w:val="fr-FR"/>
        </w:rPr>
        <w:t>v</w:t>
      </w:r>
      <w:r w:rsidRPr="00442B97">
        <w:rPr>
          <w:lang w:val="fr-FR"/>
        </w:rPr>
        <w:t>ait traîné. Enfin, elle faisait part de sa volonté de porter plainte contre F.T. pour séquestration.</w:t>
      </w:r>
    </w:p>
    <w:p w:rsidRPr="00442B97" w:rsidR="00027122"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12</w:t>
      </w:r>
      <w:r w:rsidRPr="00442B97">
        <w:rPr>
          <w:lang w:val="fr-FR"/>
        </w:rPr>
        <w:fldChar w:fldCharType="end"/>
      </w:r>
      <w:r w:rsidRPr="00442B97">
        <w:rPr>
          <w:lang w:val="fr-FR"/>
        </w:rPr>
        <w:t>.  Le 10 octobre 2002, la requérante fut soumise à un examen médical à l</w:t>
      </w:r>
      <w:r w:rsidRPr="00442B97" w:rsidR="00442B97">
        <w:rPr>
          <w:lang w:val="fr-FR"/>
        </w:rPr>
        <w:t>’</w:t>
      </w:r>
      <w:r w:rsidRPr="00442B97">
        <w:rPr>
          <w:lang w:val="fr-FR"/>
        </w:rPr>
        <w:t>institut médicolégal d</w:t>
      </w:r>
      <w:r w:rsidRPr="00442B97" w:rsidR="00442B97">
        <w:rPr>
          <w:lang w:val="fr-FR"/>
        </w:rPr>
        <w:t>’</w:t>
      </w:r>
      <w:r w:rsidRPr="00442B97">
        <w:rPr>
          <w:lang w:val="fr-FR"/>
        </w:rPr>
        <w:t>İzmir</w:t>
      </w:r>
      <w:r w:rsidRPr="00442B97" w:rsidR="009E766B">
        <w:rPr>
          <w:lang w:val="fr-FR"/>
        </w:rPr>
        <w:t>, examen</w:t>
      </w:r>
      <w:r w:rsidRPr="00442B97">
        <w:rPr>
          <w:lang w:val="fr-FR"/>
        </w:rPr>
        <w:t xml:space="preserve"> qui confirma la présence d</w:t>
      </w:r>
      <w:r w:rsidRPr="00442B97" w:rsidR="00442B97">
        <w:rPr>
          <w:lang w:val="fr-FR"/>
        </w:rPr>
        <w:t>’</w:t>
      </w:r>
      <w:r w:rsidRPr="00442B97">
        <w:rPr>
          <w:lang w:val="fr-FR"/>
        </w:rPr>
        <w:t>une rupture ancienne de l</w:t>
      </w:r>
      <w:r w:rsidRPr="00442B97" w:rsidR="00442B97">
        <w:rPr>
          <w:lang w:val="fr-FR"/>
        </w:rPr>
        <w:t>’</w:t>
      </w:r>
      <w:r w:rsidRPr="00442B97">
        <w:rPr>
          <w:lang w:val="fr-FR"/>
        </w:rPr>
        <w:t>hymen</w:t>
      </w:r>
      <w:r w:rsidRPr="00442B97" w:rsidR="0070269D">
        <w:rPr>
          <w:lang w:val="fr-FR"/>
        </w:rPr>
        <w:t xml:space="preserve">, dont il était </w:t>
      </w:r>
      <w:r w:rsidRPr="00442B97" w:rsidR="00462073">
        <w:rPr>
          <w:lang w:val="fr-FR"/>
        </w:rPr>
        <w:t xml:space="preserve">médicalement impossible de déterminer </w:t>
      </w:r>
      <w:r w:rsidRPr="00442B97" w:rsidR="009E766B">
        <w:rPr>
          <w:lang w:val="fr-FR"/>
        </w:rPr>
        <w:t>la</w:t>
      </w:r>
      <w:r w:rsidRPr="00442B97" w:rsidR="00462073">
        <w:rPr>
          <w:lang w:val="fr-FR"/>
        </w:rPr>
        <w:t xml:space="preserve"> date</w:t>
      </w:r>
      <w:r w:rsidRPr="00442B97">
        <w:rPr>
          <w:lang w:val="fr-FR"/>
        </w:rPr>
        <w:t>. Le médecin précisa que l</w:t>
      </w:r>
      <w:r w:rsidRPr="00442B97" w:rsidR="00442B97">
        <w:rPr>
          <w:lang w:val="fr-FR"/>
        </w:rPr>
        <w:t>’</w:t>
      </w:r>
      <w:r w:rsidRPr="00442B97">
        <w:rPr>
          <w:lang w:val="fr-FR"/>
        </w:rPr>
        <w:t>examen anal n</w:t>
      </w:r>
      <w:r w:rsidRPr="00442B97" w:rsidR="00442B97">
        <w:rPr>
          <w:lang w:val="fr-FR"/>
        </w:rPr>
        <w:t>’</w:t>
      </w:r>
      <w:r w:rsidRPr="00442B97">
        <w:rPr>
          <w:lang w:val="fr-FR"/>
        </w:rPr>
        <w:t xml:space="preserve">avait révélé aucune anomalie et que le corps de la requérante ne portait </w:t>
      </w:r>
      <w:r w:rsidRPr="00442B97" w:rsidR="0070269D">
        <w:rPr>
          <w:lang w:val="fr-FR"/>
        </w:rPr>
        <w:t xml:space="preserve">pas </w:t>
      </w:r>
      <w:r w:rsidRPr="00442B97" w:rsidR="004F75D9">
        <w:rPr>
          <w:lang w:val="fr-FR"/>
        </w:rPr>
        <w:t>de</w:t>
      </w:r>
      <w:r w:rsidRPr="00442B97">
        <w:rPr>
          <w:lang w:val="fr-FR"/>
        </w:rPr>
        <w:t xml:space="preserve"> trace de violence</w:t>
      </w:r>
      <w:r w:rsidRPr="00442B97" w:rsidR="004F75D9">
        <w:rPr>
          <w:lang w:val="fr-FR"/>
        </w:rPr>
        <w:t xml:space="preserve"> apparente</w:t>
      </w:r>
      <w:r w:rsidRPr="00442B97">
        <w:rPr>
          <w:lang w:val="fr-FR"/>
        </w:rPr>
        <w:t>.</w:t>
      </w:r>
    </w:p>
    <w:p w:rsidRPr="00442B97" w:rsidR="00027122"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13</w:t>
      </w:r>
      <w:r w:rsidRPr="00442B97">
        <w:rPr>
          <w:lang w:val="fr-FR"/>
        </w:rPr>
        <w:fldChar w:fldCharType="end"/>
      </w:r>
      <w:r w:rsidRPr="00442B97">
        <w:rPr>
          <w:lang w:val="fr-FR"/>
        </w:rPr>
        <w:t>.  Le même jour, vers 18 heures, la police recueillit la déposition de</w:t>
      </w:r>
      <w:r w:rsidRPr="00442B97" w:rsidR="0070269D">
        <w:rPr>
          <w:lang w:val="fr-FR"/>
        </w:rPr>
        <w:t>s deux suspects,</w:t>
      </w:r>
      <w:r w:rsidRPr="00442B97">
        <w:rPr>
          <w:lang w:val="fr-FR"/>
        </w:rPr>
        <w:t xml:space="preserve"> M.S. et F.T.</w:t>
      </w:r>
    </w:p>
    <w:p w:rsidRPr="00442B97" w:rsidR="005A2C5D"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14</w:t>
      </w:r>
      <w:r w:rsidRPr="00442B97">
        <w:rPr>
          <w:lang w:val="fr-FR"/>
        </w:rPr>
        <w:fldChar w:fldCharType="end"/>
      </w:r>
      <w:r w:rsidRPr="00442B97">
        <w:rPr>
          <w:lang w:val="fr-FR"/>
        </w:rPr>
        <w:t>.  M.S. nia les faits qui lui étaient reprochés. Il expliqua souffrir d</w:t>
      </w:r>
      <w:r w:rsidRPr="00442B97" w:rsidR="00442B97">
        <w:rPr>
          <w:lang w:val="fr-FR"/>
        </w:rPr>
        <w:t>’</w:t>
      </w:r>
      <w:r w:rsidRPr="00442B97">
        <w:rPr>
          <w:lang w:val="fr-FR"/>
        </w:rPr>
        <w:t>impuissance depuis environ un an et n</w:t>
      </w:r>
      <w:r w:rsidRPr="00442B97" w:rsidR="00442B97">
        <w:rPr>
          <w:lang w:val="fr-FR"/>
        </w:rPr>
        <w:t>’</w:t>
      </w:r>
      <w:r w:rsidRPr="00442B97">
        <w:rPr>
          <w:lang w:val="fr-FR"/>
        </w:rPr>
        <w:t>avoir pas eu de relations sexuelles avec sa femme pendant cette période. Il déclara que la requérante avait une relation depuis près d</w:t>
      </w:r>
      <w:r w:rsidRPr="00442B97" w:rsidR="00442B97">
        <w:rPr>
          <w:lang w:val="fr-FR"/>
        </w:rPr>
        <w:t>’</w:t>
      </w:r>
      <w:r w:rsidRPr="00442B97">
        <w:rPr>
          <w:lang w:val="fr-FR"/>
        </w:rPr>
        <w:t>un an avec F.T. et qu</w:t>
      </w:r>
      <w:r w:rsidRPr="00442B97" w:rsidR="00442B97">
        <w:rPr>
          <w:lang w:val="fr-FR"/>
        </w:rPr>
        <w:t>’</w:t>
      </w:r>
      <w:r w:rsidRPr="00442B97">
        <w:rPr>
          <w:lang w:val="fr-FR"/>
        </w:rPr>
        <w:t>elle rentrait souvent tard</w:t>
      </w:r>
      <w:r w:rsidRPr="00442B97" w:rsidR="0085212E">
        <w:rPr>
          <w:lang w:val="fr-FR"/>
        </w:rPr>
        <w:t>. I</w:t>
      </w:r>
      <w:r w:rsidRPr="00442B97">
        <w:rPr>
          <w:lang w:val="fr-FR"/>
        </w:rPr>
        <w:t>l admit l</w:t>
      </w:r>
      <w:r w:rsidRPr="00442B97" w:rsidR="00442B97">
        <w:rPr>
          <w:lang w:val="fr-FR"/>
        </w:rPr>
        <w:t>’</w:t>
      </w:r>
      <w:r w:rsidRPr="00442B97">
        <w:rPr>
          <w:lang w:val="fr-FR"/>
        </w:rPr>
        <w:t>avoir frappée quelquefois pour cette raison.</w:t>
      </w:r>
      <w:r w:rsidRPr="00442B97" w:rsidR="004F75D9">
        <w:rPr>
          <w:lang w:val="fr-FR"/>
        </w:rPr>
        <w:t xml:space="preserve"> Il ajouta qu</w:t>
      </w:r>
      <w:r w:rsidRPr="00442B97" w:rsidR="00442B97">
        <w:rPr>
          <w:lang w:val="fr-FR"/>
        </w:rPr>
        <w:t>’</w:t>
      </w:r>
      <w:r w:rsidRPr="00442B97" w:rsidR="004F75D9">
        <w:rPr>
          <w:lang w:val="fr-FR"/>
        </w:rPr>
        <w:t>il était âgé de 62 ans et qu</w:t>
      </w:r>
      <w:r w:rsidRPr="00442B97" w:rsidR="00442B97">
        <w:rPr>
          <w:lang w:val="fr-FR"/>
        </w:rPr>
        <w:t>’</w:t>
      </w:r>
      <w:r w:rsidRPr="00442B97" w:rsidR="004F75D9">
        <w:rPr>
          <w:lang w:val="fr-FR"/>
        </w:rPr>
        <w:t>il tomberait si elle le poussait.</w:t>
      </w:r>
    </w:p>
    <w:p w:rsidRPr="00442B97" w:rsidR="00027122"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15</w:t>
      </w:r>
      <w:r w:rsidRPr="00442B97">
        <w:rPr>
          <w:lang w:val="fr-FR"/>
        </w:rPr>
        <w:fldChar w:fldCharType="end"/>
      </w:r>
      <w:r w:rsidRPr="00442B97">
        <w:rPr>
          <w:lang w:val="fr-FR"/>
        </w:rPr>
        <w:t>.  F.T.</w:t>
      </w:r>
      <w:r w:rsidRPr="00442B97" w:rsidR="0070269D">
        <w:rPr>
          <w:lang w:val="fr-FR"/>
        </w:rPr>
        <w:t xml:space="preserve"> </w:t>
      </w:r>
      <w:r w:rsidRPr="00442B97">
        <w:rPr>
          <w:lang w:val="fr-FR"/>
        </w:rPr>
        <w:t>déclara qu</w:t>
      </w:r>
      <w:r w:rsidRPr="00442B97" w:rsidR="00442B97">
        <w:rPr>
          <w:lang w:val="fr-FR"/>
        </w:rPr>
        <w:t>’</w:t>
      </w:r>
      <w:r w:rsidRPr="00442B97">
        <w:rPr>
          <w:lang w:val="fr-FR"/>
        </w:rPr>
        <w:t>il avait rejoint la requérante à la sortie du lycée. Celle-ci lui aurait expliqué que son beau-père la battait et qu</w:t>
      </w:r>
      <w:r w:rsidRPr="00442B97" w:rsidR="00442B97">
        <w:rPr>
          <w:lang w:val="fr-FR"/>
        </w:rPr>
        <w:t>’</w:t>
      </w:r>
      <w:r w:rsidRPr="00442B97">
        <w:rPr>
          <w:lang w:val="fr-FR"/>
        </w:rPr>
        <w:t>elle ne retournerait plus à la maison. Malgré ses tentatives pour la convaincre de rentrer, elle aurait refusé et ils auraient passé la nuit dans une chambre d</w:t>
      </w:r>
      <w:r w:rsidRPr="00442B97" w:rsidR="00442B97">
        <w:rPr>
          <w:lang w:val="fr-FR"/>
        </w:rPr>
        <w:t>’</w:t>
      </w:r>
      <w:r w:rsidRPr="00442B97">
        <w:rPr>
          <w:lang w:val="fr-FR"/>
        </w:rPr>
        <w:t>hôtel. Il précisa qu</w:t>
      </w:r>
      <w:r w:rsidRPr="00442B97" w:rsidR="00442B97">
        <w:rPr>
          <w:lang w:val="fr-FR"/>
        </w:rPr>
        <w:t>’</w:t>
      </w:r>
      <w:r w:rsidRPr="00442B97">
        <w:rPr>
          <w:lang w:val="fr-FR"/>
        </w:rPr>
        <w:t>il n</w:t>
      </w:r>
      <w:r w:rsidRPr="00442B97" w:rsidR="00442B97">
        <w:rPr>
          <w:lang w:val="fr-FR"/>
        </w:rPr>
        <w:t>’</w:t>
      </w:r>
      <w:r w:rsidRPr="00442B97">
        <w:rPr>
          <w:lang w:val="fr-FR"/>
        </w:rPr>
        <w:t>avait pas eu de relations sexuelles avec elle et qu</w:t>
      </w:r>
      <w:r w:rsidRPr="00442B97" w:rsidR="00442B97">
        <w:rPr>
          <w:lang w:val="fr-FR"/>
        </w:rPr>
        <w:t>’</w:t>
      </w:r>
      <w:r w:rsidRPr="00442B97">
        <w:rPr>
          <w:lang w:val="fr-FR"/>
        </w:rPr>
        <w:t>il ne l</w:t>
      </w:r>
      <w:r w:rsidRPr="00442B97" w:rsidR="00442B97">
        <w:rPr>
          <w:lang w:val="fr-FR"/>
        </w:rPr>
        <w:t>’</w:t>
      </w:r>
      <w:r w:rsidRPr="00442B97">
        <w:rPr>
          <w:lang w:val="fr-FR"/>
        </w:rPr>
        <w:t>avait pas séquestrée. Le lendemain, en quittant l</w:t>
      </w:r>
      <w:r w:rsidRPr="00442B97" w:rsidR="00442B97">
        <w:rPr>
          <w:lang w:val="fr-FR"/>
        </w:rPr>
        <w:t>’</w:t>
      </w:r>
      <w:r w:rsidRPr="00442B97">
        <w:rPr>
          <w:lang w:val="fr-FR"/>
        </w:rPr>
        <w:t>hôtel, la requérante lui aurait dit qu</w:t>
      </w:r>
      <w:r w:rsidRPr="00442B97" w:rsidR="00442B97">
        <w:rPr>
          <w:lang w:val="fr-FR"/>
        </w:rPr>
        <w:t>’</w:t>
      </w:r>
      <w:r w:rsidRPr="00442B97">
        <w:rPr>
          <w:lang w:val="fr-FR"/>
        </w:rPr>
        <w:t>elle partait au lycée. Le 9</w:t>
      </w:r>
      <w:r w:rsidRPr="00442B97" w:rsidR="001F51F1">
        <w:rPr>
          <w:lang w:val="fr-FR"/>
        </w:rPr>
        <w:t xml:space="preserve"> </w:t>
      </w:r>
      <w:r w:rsidRPr="00442B97">
        <w:rPr>
          <w:lang w:val="fr-FR"/>
        </w:rPr>
        <w:t>octobre, apprenant qu</w:t>
      </w:r>
      <w:r w:rsidRPr="00442B97" w:rsidR="00442B97">
        <w:rPr>
          <w:lang w:val="fr-FR"/>
        </w:rPr>
        <w:t>’</w:t>
      </w:r>
      <w:r w:rsidRPr="00442B97">
        <w:rPr>
          <w:lang w:val="fr-FR"/>
        </w:rPr>
        <w:t xml:space="preserve">il était recherché par la police, il </w:t>
      </w:r>
      <w:r w:rsidRPr="00442B97" w:rsidR="004F75D9">
        <w:rPr>
          <w:lang w:val="fr-FR"/>
        </w:rPr>
        <w:t>s</w:t>
      </w:r>
      <w:r w:rsidRPr="00442B97" w:rsidR="00442B97">
        <w:rPr>
          <w:lang w:val="fr-FR"/>
        </w:rPr>
        <w:t>’</w:t>
      </w:r>
      <w:r w:rsidRPr="00442B97" w:rsidR="004F75D9">
        <w:rPr>
          <w:lang w:val="fr-FR"/>
        </w:rPr>
        <w:t>était</w:t>
      </w:r>
      <w:r w:rsidRPr="00442B97">
        <w:rPr>
          <w:lang w:val="fr-FR"/>
        </w:rPr>
        <w:t xml:space="preserve"> présenté spontanément au commissariat.</w:t>
      </w:r>
    </w:p>
    <w:p w:rsidRPr="00442B97" w:rsidR="00027122"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16</w:t>
      </w:r>
      <w:r w:rsidRPr="00442B97">
        <w:rPr>
          <w:lang w:val="fr-FR"/>
        </w:rPr>
        <w:fldChar w:fldCharType="end"/>
      </w:r>
      <w:r w:rsidRPr="00442B97">
        <w:rPr>
          <w:lang w:val="fr-FR"/>
        </w:rPr>
        <w:t xml:space="preserve">.  Au terme de leur garde à vue, les deux suspects furent </w:t>
      </w:r>
      <w:r w:rsidRPr="00442B97" w:rsidR="0070269D">
        <w:rPr>
          <w:lang w:val="fr-FR"/>
        </w:rPr>
        <w:t xml:space="preserve">placés </w:t>
      </w:r>
      <w:r w:rsidRPr="00442B97">
        <w:rPr>
          <w:lang w:val="fr-FR"/>
        </w:rPr>
        <w:t>en détention provisoire.</w:t>
      </w:r>
    </w:p>
    <w:p w:rsidRPr="00442B97" w:rsidR="005A2C5D"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17</w:t>
      </w:r>
      <w:r w:rsidRPr="00442B97">
        <w:rPr>
          <w:lang w:val="fr-FR"/>
        </w:rPr>
        <w:fldChar w:fldCharType="end"/>
      </w:r>
      <w:r w:rsidRPr="00442B97">
        <w:rPr>
          <w:lang w:val="fr-FR"/>
        </w:rPr>
        <w:t>.  Le 18 octobre 2002, le procureur de la République d</w:t>
      </w:r>
      <w:r w:rsidRPr="00442B97" w:rsidR="00442B97">
        <w:rPr>
          <w:lang w:val="fr-FR"/>
        </w:rPr>
        <w:t>’</w:t>
      </w:r>
      <w:r w:rsidRPr="00442B97">
        <w:rPr>
          <w:lang w:val="fr-FR"/>
        </w:rPr>
        <w:t xml:space="preserve">İzmir inculpa M.S. pour attouchements, viol et séquestration sur le fondement des articles 416, 417, 418 § 2 et 430 § 1 de </w:t>
      </w:r>
      <w:r w:rsidRPr="00442B97" w:rsidR="00935292">
        <w:rPr>
          <w:lang w:val="fr-FR"/>
        </w:rPr>
        <w:t>l</w:t>
      </w:r>
      <w:r w:rsidRPr="00442B97" w:rsidR="00442B97">
        <w:rPr>
          <w:lang w:val="fr-FR"/>
        </w:rPr>
        <w:t>’</w:t>
      </w:r>
      <w:r w:rsidRPr="00442B97" w:rsidR="00935292">
        <w:rPr>
          <w:lang w:val="fr-FR"/>
        </w:rPr>
        <w:t>ancien code pénal</w:t>
      </w:r>
      <w:r w:rsidRPr="00442B97">
        <w:rPr>
          <w:lang w:val="fr-FR"/>
        </w:rPr>
        <w:t>, et F.T. pour séquestration.</w:t>
      </w:r>
      <w:r w:rsidRPr="00442B97" w:rsidR="0070269D">
        <w:rPr>
          <w:lang w:val="fr-FR"/>
        </w:rPr>
        <w:t xml:space="preserve"> Le procès </w:t>
      </w:r>
      <w:r w:rsidRPr="00442B97" w:rsidR="0085212E">
        <w:rPr>
          <w:lang w:val="fr-FR"/>
        </w:rPr>
        <w:t>s</w:t>
      </w:r>
      <w:r w:rsidRPr="00442B97" w:rsidR="00442B97">
        <w:rPr>
          <w:lang w:val="fr-FR"/>
        </w:rPr>
        <w:t>’</w:t>
      </w:r>
      <w:r w:rsidRPr="00442B97" w:rsidR="0085212E">
        <w:rPr>
          <w:lang w:val="fr-FR"/>
        </w:rPr>
        <w:t xml:space="preserve">ouvrit </w:t>
      </w:r>
      <w:r w:rsidRPr="00442B97" w:rsidR="0070269D">
        <w:rPr>
          <w:lang w:val="fr-FR"/>
        </w:rPr>
        <w:t>devant la cour d</w:t>
      </w:r>
      <w:r w:rsidRPr="00442B97" w:rsidR="00442B97">
        <w:rPr>
          <w:lang w:val="fr-FR"/>
        </w:rPr>
        <w:t>’</w:t>
      </w:r>
      <w:r w:rsidRPr="00442B97" w:rsidR="0070269D">
        <w:rPr>
          <w:lang w:val="fr-FR"/>
        </w:rPr>
        <w:t>assises d</w:t>
      </w:r>
      <w:r w:rsidRPr="00442B97" w:rsidR="00442B97">
        <w:rPr>
          <w:lang w:val="fr-FR"/>
        </w:rPr>
        <w:t>’</w:t>
      </w:r>
      <w:r w:rsidRPr="00442B97" w:rsidR="0070269D">
        <w:rPr>
          <w:lang w:val="fr-FR"/>
        </w:rPr>
        <w:t>İzmir.</w:t>
      </w:r>
    </w:p>
    <w:p w:rsidRPr="00442B97" w:rsidR="005A2C5D" w:rsidP="00442B97" w:rsidRDefault="00454C90">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18</w:t>
      </w:r>
      <w:r w:rsidRPr="00442B97">
        <w:rPr>
          <w:lang w:val="fr-FR"/>
        </w:rPr>
        <w:fldChar w:fldCharType="end"/>
      </w:r>
      <w:r w:rsidRPr="00442B97">
        <w:rPr>
          <w:lang w:val="fr-FR"/>
        </w:rPr>
        <w:t>.  Le 22 octobre 2002, F.T. fut remis en liberté.</w:t>
      </w:r>
    </w:p>
    <w:p w:rsidRPr="00442B97" w:rsidR="00027122" w:rsidP="00442B97" w:rsidRDefault="00D67824">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19</w:t>
      </w:r>
      <w:r w:rsidRPr="00442B97">
        <w:rPr>
          <w:lang w:val="fr-FR"/>
        </w:rPr>
        <w:fldChar w:fldCharType="end"/>
      </w:r>
      <w:r w:rsidRPr="00442B97">
        <w:rPr>
          <w:lang w:val="fr-FR"/>
        </w:rPr>
        <w:t>.  </w:t>
      </w:r>
      <w:r w:rsidRPr="00442B97" w:rsidR="00027122">
        <w:rPr>
          <w:lang w:val="fr-FR"/>
        </w:rPr>
        <w:t>Le 15 novembre 2002, l</w:t>
      </w:r>
      <w:r w:rsidRPr="00442B97" w:rsidR="00442B97">
        <w:rPr>
          <w:lang w:val="fr-FR"/>
        </w:rPr>
        <w:t>’</w:t>
      </w:r>
      <w:r w:rsidRPr="00442B97" w:rsidR="00027122">
        <w:rPr>
          <w:lang w:val="fr-FR"/>
        </w:rPr>
        <w:t>avocat de la requérante sollicita le huis clos et présenta une demande de constitution de partie intervenante de la requérante et de sa mère. Il pria également la cour d</w:t>
      </w:r>
      <w:r w:rsidRPr="00442B97" w:rsidR="00442B97">
        <w:rPr>
          <w:lang w:val="fr-FR"/>
        </w:rPr>
        <w:t>’</w:t>
      </w:r>
      <w:r w:rsidRPr="00442B97" w:rsidR="00027122">
        <w:rPr>
          <w:lang w:val="fr-FR"/>
        </w:rPr>
        <w:t xml:space="preserve">assises de prendre </w:t>
      </w:r>
      <w:r w:rsidRPr="00442B97" w:rsidR="00F258A9">
        <w:rPr>
          <w:lang w:val="fr-FR"/>
        </w:rPr>
        <w:t xml:space="preserve">en compte </w:t>
      </w:r>
      <w:r w:rsidRPr="00442B97" w:rsidR="00027122">
        <w:rPr>
          <w:lang w:val="fr-FR"/>
        </w:rPr>
        <w:t>l</w:t>
      </w:r>
      <w:r w:rsidRPr="00442B97" w:rsidR="00442B97">
        <w:rPr>
          <w:lang w:val="fr-FR"/>
        </w:rPr>
        <w:t>’</w:t>
      </w:r>
      <w:r w:rsidRPr="00442B97" w:rsidR="00027122">
        <w:rPr>
          <w:lang w:val="fr-FR"/>
        </w:rPr>
        <w:t>avis du service de psychiatrie de l</w:t>
      </w:r>
      <w:r w:rsidRPr="00442B97" w:rsidR="00442B97">
        <w:rPr>
          <w:lang w:val="fr-FR"/>
        </w:rPr>
        <w:t>’</w:t>
      </w:r>
      <w:r w:rsidRPr="00442B97" w:rsidR="00027122">
        <w:rPr>
          <w:lang w:val="fr-FR"/>
        </w:rPr>
        <w:t>hôpital universitaire d</w:t>
      </w:r>
      <w:r w:rsidRPr="00442B97" w:rsidR="00442B97">
        <w:rPr>
          <w:lang w:val="fr-FR"/>
        </w:rPr>
        <w:t>’</w:t>
      </w:r>
      <w:r w:rsidRPr="00442B97" w:rsidR="004A06FB">
        <w:rPr>
          <w:lang w:val="fr-FR"/>
        </w:rPr>
        <w:t xml:space="preserve">İzmir </w:t>
      </w:r>
      <w:r w:rsidRPr="00442B97" w:rsidR="004A06FB">
        <w:rPr>
          <w:lang w:val="fr-FR"/>
        </w:rPr>
        <w:noBreakHyphen/>
        <w:t xml:space="preserve"> e</w:t>
      </w:r>
      <w:r w:rsidRPr="00442B97" w:rsidR="00027122">
        <w:rPr>
          <w:lang w:val="fr-FR"/>
        </w:rPr>
        <w:t>n particulier celui d</w:t>
      </w:r>
      <w:r w:rsidRPr="00442B97" w:rsidR="00442B97">
        <w:rPr>
          <w:lang w:val="fr-FR"/>
        </w:rPr>
        <w:t>’</w:t>
      </w:r>
      <w:r w:rsidRPr="00442B97" w:rsidR="00027122">
        <w:rPr>
          <w:lang w:val="fr-FR"/>
        </w:rPr>
        <w:t>une pédopsychiatre spécialisée en matière d</w:t>
      </w:r>
      <w:r w:rsidRPr="00442B97" w:rsidR="00442B97">
        <w:rPr>
          <w:lang w:val="fr-FR"/>
        </w:rPr>
        <w:t>’</w:t>
      </w:r>
      <w:r w:rsidRPr="00442B97" w:rsidR="00027122">
        <w:rPr>
          <w:lang w:val="fr-FR"/>
        </w:rPr>
        <w:t xml:space="preserve">abus sexuels </w:t>
      </w:r>
      <w:r w:rsidRPr="00442B97" w:rsidR="00137019">
        <w:rPr>
          <w:lang w:val="fr-FR"/>
        </w:rPr>
        <w:t xml:space="preserve">sur </w:t>
      </w:r>
      <w:r w:rsidRPr="00442B97" w:rsidR="00027122">
        <w:rPr>
          <w:lang w:val="fr-FR"/>
        </w:rPr>
        <w:t xml:space="preserve">enfants en milieu familial </w:t>
      </w:r>
      <w:r w:rsidRPr="00442B97" w:rsidR="004A06FB">
        <w:rPr>
          <w:lang w:val="fr-FR"/>
        </w:rPr>
        <w:noBreakHyphen/>
      </w:r>
      <w:r w:rsidRPr="00442B97" w:rsidR="00027122">
        <w:rPr>
          <w:lang w:val="fr-FR"/>
        </w:rPr>
        <w:t xml:space="preserve"> </w:t>
      </w:r>
      <w:r w:rsidRPr="00442B97" w:rsidR="00137019">
        <w:rPr>
          <w:lang w:val="fr-FR"/>
        </w:rPr>
        <w:t xml:space="preserve">quant à </w:t>
      </w:r>
      <w:r w:rsidRPr="00442B97" w:rsidR="00027122">
        <w:rPr>
          <w:lang w:val="fr-FR"/>
        </w:rPr>
        <w:t>la manière d</w:t>
      </w:r>
      <w:r w:rsidRPr="00442B97" w:rsidR="00442B97">
        <w:rPr>
          <w:lang w:val="fr-FR"/>
        </w:rPr>
        <w:t>’</w:t>
      </w:r>
      <w:r w:rsidRPr="00442B97" w:rsidR="00027122">
        <w:rPr>
          <w:lang w:val="fr-FR"/>
        </w:rPr>
        <w:t>appréhender les déclarations de mineurs victimes de tels abus</w:t>
      </w:r>
      <w:r w:rsidRPr="00442B97" w:rsidR="00F258A9">
        <w:rPr>
          <w:lang w:val="fr-FR"/>
        </w:rPr>
        <w:t>,</w:t>
      </w:r>
      <w:r w:rsidRPr="00442B97" w:rsidR="00027122">
        <w:rPr>
          <w:lang w:val="fr-FR"/>
        </w:rPr>
        <w:t xml:space="preserve"> pour savoir si sa cliente avait réellement subi un traumatisme psychique et si ses déclarations étaient crédibles. Il demanda enfin que la requérante soit soumise à une série d</w:t>
      </w:r>
      <w:r w:rsidRPr="00442B97" w:rsidR="00442B97">
        <w:rPr>
          <w:lang w:val="fr-FR"/>
        </w:rPr>
        <w:t>’</w:t>
      </w:r>
      <w:r w:rsidRPr="00442B97" w:rsidR="00027122">
        <w:rPr>
          <w:lang w:val="fr-FR"/>
        </w:rPr>
        <w:t>examens au service médicolégal de l</w:t>
      </w:r>
      <w:r w:rsidRPr="00442B97" w:rsidR="00442B97">
        <w:rPr>
          <w:lang w:val="fr-FR"/>
        </w:rPr>
        <w:t>’</w:t>
      </w:r>
      <w:r w:rsidRPr="00442B97" w:rsidR="00027122">
        <w:rPr>
          <w:lang w:val="fr-FR"/>
        </w:rPr>
        <w:t>hôpital universitaire.</w:t>
      </w:r>
    </w:p>
    <w:p w:rsidRPr="00442B97" w:rsidR="005A2C5D" w:rsidP="00442B97" w:rsidRDefault="009E766B">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20</w:t>
      </w:r>
      <w:r w:rsidRPr="00442B97">
        <w:rPr>
          <w:lang w:val="fr-FR"/>
        </w:rPr>
        <w:fldChar w:fldCharType="end"/>
      </w:r>
      <w:r w:rsidRPr="00442B97">
        <w:rPr>
          <w:lang w:val="fr-FR"/>
        </w:rPr>
        <w:t>.  </w:t>
      </w:r>
      <w:r w:rsidRPr="00442B97" w:rsidR="00027122">
        <w:rPr>
          <w:lang w:val="fr-FR"/>
        </w:rPr>
        <w:t>Lors de la première audience, qui eut lieu le 18 novembre 2002, la cour d</w:t>
      </w:r>
      <w:r w:rsidRPr="00442B97" w:rsidR="00442B97">
        <w:rPr>
          <w:lang w:val="fr-FR"/>
        </w:rPr>
        <w:t>’</w:t>
      </w:r>
      <w:r w:rsidRPr="00442B97" w:rsidR="00027122">
        <w:rPr>
          <w:lang w:val="fr-FR"/>
        </w:rPr>
        <w:t>assises accueillit la demande de constitution de partie intervenante</w:t>
      </w:r>
      <w:r w:rsidRPr="00442B97">
        <w:rPr>
          <w:lang w:val="fr-FR"/>
        </w:rPr>
        <w:t>.</w:t>
      </w:r>
    </w:p>
    <w:p w:rsidRPr="00442B97" w:rsidR="005A2C5D" w:rsidP="00442B97" w:rsidRDefault="009E766B">
      <w:pPr>
        <w:pStyle w:val="ECHRPara"/>
        <w:rPr>
          <w:lang w:val="fr-FR"/>
        </w:rPr>
      </w:pPr>
      <w:r w:rsidRPr="00442B97">
        <w:rPr>
          <w:lang w:val="fr-FR"/>
        </w:rPr>
        <w:t>Elle</w:t>
      </w:r>
      <w:r w:rsidRPr="00442B97" w:rsidR="0070269D">
        <w:rPr>
          <w:lang w:val="fr-FR"/>
        </w:rPr>
        <w:t xml:space="preserve"> </w:t>
      </w:r>
      <w:r w:rsidRPr="00442B97" w:rsidR="00027122">
        <w:rPr>
          <w:lang w:val="fr-FR"/>
        </w:rPr>
        <w:t xml:space="preserve">entendit la requérante, sa mère et sa sœur ainsi que </w:t>
      </w:r>
      <w:r w:rsidRPr="00442B97" w:rsidR="0070269D">
        <w:rPr>
          <w:lang w:val="fr-FR"/>
        </w:rPr>
        <w:t>les accusés</w:t>
      </w:r>
      <w:r w:rsidRPr="00442B97" w:rsidR="00027122">
        <w:rPr>
          <w:lang w:val="fr-FR"/>
        </w:rPr>
        <w:t xml:space="preserve"> en leurs déclarations. </w:t>
      </w:r>
      <w:r w:rsidRPr="00442B97" w:rsidR="00D96786">
        <w:rPr>
          <w:lang w:val="fr-FR"/>
        </w:rPr>
        <w:t xml:space="preserve">M.S. nia les accusations </w:t>
      </w:r>
      <w:r w:rsidRPr="00442B97" w:rsidR="0070269D">
        <w:rPr>
          <w:lang w:val="fr-FR"/>
        </w:rPr>
        <w:t>portées</w:t>
      </w:r>
      <w:r w:rsidRPr="00442B97" w:rsidR="00D96786">
        <w:rPr>
          <w:lang w:val="fr-FR"/>
        </w:rPr>
        <w:t xml:space="preserve"> à son encontre</w:t>
      </w:r>
      <w:r w:rsidRPr="00442B97" w:rsidR="0085212E">
        <w:rPr>
          <w:lang w:val="fr-FR"/>
        </w:rPr>
        <w:t>. I</w:t>
      </w:r>
      <w:r w:rsidRPr="00442B97" w:rsidR="00D96786">
        <w:rPr>
          <w:lang w:val="fr-FR"/>
        </w:rPr>
        <w:t>l précisa qu</w:t>
      </w:r>
      <w:r w:rsidRPr="00442B97" w:rsidR="00442B97">
        <w:rPr>
          <w:lang w:val="fr-FR"/>
        </w:rPr>
        <w:t>’</w:t>
      </w:r>
      <w:r w:rsidRPr="00442B97" w:rsidR="00D96786">
        <w:rPr>
          <w:lang w:val="fr-FR"/>
        </w:rPr>
        <w:t>il n</w:t>
      </w:r>
      <w:r w:rsidRPr="00442B97" w:rsidR="00442B97">
        <w:rPr>
          <w:lang w:val="fr-FR"/>
        </w:rPr>
        <w:t>’</w:t>
      </w:r>
      <w:r w:rsidRPr="00442B97" w:rsidR="00B50BCB">
        <w:rPr>
          <w:lang w:val="fr-FR"/>
        </w:rPr>
        <w:t xml:space="preserve">était pas en mesure </w:t>
      </w:r>
      <w:r w:rsidRPr="00442B97" w:rsidR="004C7CFD">
        <w:rPr>
          <w:lang w:val="fr-FR"/>
        </w:rPr>
        <w:t>d</w:t>
      </w:r>
      <w:r w:rsidRPr="00442B97" w:rsidR="00442B97">
        <w:rPr>
          <w:lang w:val="fr-FR"/>
        </w:rPr>
        <w:t>’</w:t>
      </w:r>
      <w:r w:rsidRPr="00442B97" w:rsidR="004C7CFD">
        <w:rPr>
          <w:lang w:val="fr-FR"/>
        </w:rPr>
        <w:t xml:space="preserve">accomplir son devoir conjugal en raison de son âge et </w:t>
      </w:r>
      <w:r w:rsidRPr="00442B97" w:rsidR="00F258A9">
        <w:rPr>
          <w:lang w:val="fr-FR"/>
        </w:rPr>
        <w:t xml:space="preserve">que, par conséquent, </w:t>
      </w:r>
      <w:r w:rsidRPr="00442B97" w:rsidR="004C7CFD">
        <w:rPr>
          <w:lang w:val="fr-FR"/>
        </w:rPr>
        <w:t xml:space="preserve">il </w:t>
      </w:r>
      <w:r w:rsidRPr="00442B97" w:rsidR="00F258A9">
        <w:rPr>
          <w:lang w:val="fr-FR"/>
        </w:rPr>
        <w:t>ne pouvait pas avoir</w:t>
      </w:r>
      <w:r w:rsidRPr="00442B97" w:rsidR="004C7CFD">
        <w:rPr>
          <w:lang w:val="fr-FR"/>
        </w:rPr>
        <w:t xml:space="preserve"> commis le viol. Il ajouta que la requérante et sa mère l</w:t>
      </w:r>
      <w:r w:rsidRPr="00442B97" w:rsidR="00442B97">
        <w:rPr>
          <w:lang w:val="fr-FR"/>
        </w:rPr>
        <w:t>’</w:t>
      </w:r>
      <w:r w:rsidRPr="00442B97" w:rsidR="004C7CFD">
        <w:rPr>
          <w:lang w:val="fr-FR"/>
        </w:rPr>
        <w:t>avai</w:t>
      </w:r>
      <w:r w:rsidRPr="00442B97" w:rsidR="00137019">
        <w:rPr>
          <w:lang w:val="fr-FR"/>
        </w:rPr>
        <w:t>en</w:t>
      </w:r>
      <w:r w:rsidRPr="00442B97" w:rsidR="004C7CFD">
        <w:rPr>
          <w:lang w:val="fr-FR"/>
        </w:rPr>
        <w:t>t accusé à tort pour lui soustraire sa maison et son argent, et qu</w:t>
      </w:r>
      <w:r w:rsidRPr="00442B97" w:rsidR="00442B97">
        <w:rPr>
          <w:lang w:val="fr-FR"/>
        </w:rPr>
        <w:t>’</w:t>
      </w:r>
      <w:r w:rsidRPr="00442B97" w:rsidR="004C7CFD">
        <w:rPr>
          <w:lang w:val="fr-FR"/>
        </w:rPr>
        <w:t xml:space="preserve">elles avaient déjà obtenu de lui la cession de la maison, lui </w:t>
      </w:r>
      <w:r w:rsidRPr="00442B97" w:rsidR="0085212E">
        <w:rPr>
          <w:lang w:val="fr-FR"/>
        </w:rPr>
        <w:t xml:space="preserve">en </w:t>
      </w:r>
      <w:r w:rsidRPr="00442B97" w:rsidR="004C7CFD">
        <w:rPr>
          <w:lang w:val="fr-FR"/>
        </w:rPr>
        <w:t>laissant l</w:t>
      </w:r>
      <w:r w:rsidRPr="00442B97" w:rsidR="00442B97">
        <w:rPr>
          <w:lang w:val="fr-FR"/>
        </w:rPr>
        <w:t>’</w:t>
      </w:r>
      <w:r w:rsidRPr="00442B97" w:rsidR="004C7CFD">
        <w:rPr>
          <w:lang w:val="fr-FR"/>
        </w:rPr>
        <w:t>usufruit.</w:t>
      </w:r>
    </w:p>
    <w:p w:rsidRPr="00442B97" w:rsidR="00663F88" w:rsidP="00442B97" w:rsidRDefault="00D67824">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21</w:t>
      </w:r>
      <w:r w:rsidRPr="00442B97">
        <w:rPr>
          <w:lang w:val="fr-FR"/>
        </w:rPr>
        <w:fldChar w:fldCharType="end"/>
      </w:r>
      <w:r w:rsidRPr="00442B97">
        <w:rPr>
          <w:lang w:val="fr-FR"/>
        </w:rPr>
        <w:t>.  </w:t>
      </w:r>
      <w:r w:rsidRPr="00442B97" w:rsidR="00027122">
        <w:rPr>
          <w:lang w:val="fr-FR"/>
        </w:rPr>
        <w:t xml:space="preserve">La requérante fit des déclarations identiques à sa déposition </w:t>
      </w:r>
      <w:r w:rsidRPr="00442B97" w:rsidR="00CB748E">
        <w:rPr>
          <w:lang w:val="fr-FR"/>
        </w:rPr>
        <w:t>recueillie par</w:t>
      </w:r>
      <w:r w:rsidRPr="00442B97" w:rsidR="00027122">
        <w:rPr>
          <w:lang w:val="fr-FR"/>
        </w:rPr>
        <w:t xml:space="preserve"> la police. </w:t>
      </w:r>
      <w:r w:rsidRPr="00442B97" w:rsidR="007F4AF9">
        <w:rPr>
          <w:lang w:val="fr-FR"/>
        </w:rPr>
        <w:t>Elle décrivit les circonstances de son agression en ces termes :</w:t>
      </w:r>
    </w:p>
    <w:p w:rsidRPr="00442B97" w:rsidR="007F4AF9" w:rsidP="00442B97" w:rsidRDefault="007F4AF9">
      <w:pPr>
        <w:pStyle w:val="JuQuotSub"/>
        <w:rPr>
          <w:lang w:val="fr-FR"/>
        </w:rPr>
      </w:pPr>
      <w:r w:rsidRPr="00442B97">
        <w:rPr>
          <w:lang w:val="fr-FR"/>
        </w:rPr>
        <w:t>« L</w:t>
      </w:r>
      <w:r w:rsidRPr="00442B97" w:rsidR="00442B97">
        <w:rPr>
          <w:lang w:val="fr-FR"/>
        </w:rPr>
        <w:t>’</w:t>
      </w:r>
      <w:r w:rsidRPr="00442B97">
        <w:rPr>
          <w:lang w:val="fr-FR"/>
        </w:rPr>
        <w:t>accusé M</w:t>
      </w:r>
      <w:r w:rsidRPr="00442B97" w:rsidR="003303F3">
        <w:rPr>
          <w:lang w:val="fr-FR"/>
        </w:rPr>
        <w:t>.</w:t>
      </w:r>
      <w:r w:rsidRPr="00442B97">
        <w:rPr>
          <w:lang w:val="fr-FR"/>
        </w:rPr>
        <w:t xml:space="preserve"> est mon beau-père. Il me battait de temps en temps. Quand je rentrais tard, alors même que je lui expliquais la raison de mon retard, il me frappait quand même. L</w:t>
      </w:r>
      <w:r w:rsidRPr="00442B97" w:rsidR="00442B97">
        <w:rPr>
          <w:lang w:val="fr-FR"/>
        </w:rPr>
        <w:t>’</w:t>
      </w:r>
      <w:r w:rsidRPr="00442B97">
        <w:rPr>
          <w:lang w:val="fr-FR"/>
        </w:rPr>
        <w:t xml:space="preserve">école a </w:t>
      </w:r>
      <w:r w:rsidRPr="00442B97" w:rsidR="00F258A9">
        <w:rPr>
          <w:lang w:val="fr-FR"/>
        </w:rPr>
        <w:t xml:space="preserve">commencé </w:t>
      </w:r>
      <w:r w:rsidRPr="00442B97">
        <w:rPr>
          <w:lang w:val="fr-FR"/>
        </w:rPr>
        <w:t>en septembre. Un jour</w:t>
      </w:r>
      <w:r w:rsidRPr="00442B97" w:rsidR="0085212E">
        <w:rPr>
          <w:lang w:val="fr-FR"/>
        </w:rPr>
        <w:t>,</w:t>
      </w:r>
      <w:r w:rsidRPr="00442B97">
        <w:rPr>
          <w:lang w:val="fr-FR"/>
        </w:rPr>
        <w:t xml:space="preserve"> en rentrant de l</w:t>
      </w:r>
      <w:r w:rsidRPr="00442B97" w:rsidR="00442B97">
        <w:rPr>
          <w:lang w:val="fr-FR"/>
        </w:rPr>
        <w:t>’</w:t>
      </w:r>
      <w:r w:rsidRPr="00442B97">
        <w:rPr>
          <w:lang w:val="fr-FR"/>
        </w:rPr>
        <w:t xml:space="preserve">école, </w:t>
      </w:r>
      <w:r w:rsidRPr="00442B97" w:rsidR="0085212E">
        <w:rPr>
          <w:lang w:val="fr-FR"/>
        </w:rPr>
        <w:t>alors que l</w:t>
      </w:r>
      <w:r w:rsidRPr="00442B97" w:rsidR="00442B97">
        <w:rPr>
          <w:lang w:val="fr-FR"/>
        </w:rPr>
        <w:t>’</w:t>
      </w:r>
      <w:r w:rsidRPr="00442B97">
        <w:rPr>
          <w:lang w:val="fr-FR"/>
        </w:rPr>
        <w:t>accusé M</w:t>
      </w:r>
      <w:r w:rsidRPr="00442B97" w:rsidR="003303F3">
        <w:rPr>
          <w:lang w:val="fr-FR"/>
        </w:rPr>
        <w:t>.</w:t>
      </w:r>
      <w:r w:rsidRPr="00442B97" w:rsidR="00A8390B">
        <w:rPr>
          <w:lang w:val="fr-FR"/>
        </w:rPr>
        <w:t xml:space="preserve"> était seul à la maison, je suis allé</w:t>
      </w:r>
      <w:r w:rsidRPr="00442B97" w:rsidR="006D7512">
        <w:rPr>
          <w:lang w:val="fr-FR"/>
        </w:rPr>
        <w:t>e</w:t>
      </w:r>
      <w:r w:rsidRPr="00442B97" w:rsidR="00A8390B">
        <w:rPr>
          <w:lang w:val="fr-FR"/>
        </w:rPr>
        <w:t xml:space="preserve"> dans la chambre à coucher pour enlever mon uniforme</w:t>
      </w:r>
      <w:r w:rsidRPr="00442B97" w:rsidR="0085212E">
        <w:rPr>
          <w:lang w:val="fr-FR"/>
        </w:rPr>
        <w:t xml:space="preserve"> [de l</w:t>
      </w:r>
      <w:r w:rsidRPr="00442B97" w:rsidR="00442B97">
        <w:rPr>
          <w:lang w:val="fr-FR"/>
        </w:rPr>
        <w:t>’</w:t>
      </w:r>
      <w:r w:rsidRPr="00442B97" w:rsidR="0085212E">
        <w:rPr>
          <w:lang w:val="fr-FR"/>
        </w:rPr>
        <w:t>école]</w:t>
      </w:r>
      <w:r w:rsidRPr="00442B97" w:rsidR="00A8390B">
        <w:rPr>
          <w:lang w:val="fr-FR"/>
        </w:rPr>
        <w:t>. L</w:t>
      </w:r>
      <w:r w:rsidRPr="00442B97" w:rsidR="00442B97">
        <w:rPr>
          <w:lang w:val="fr-FR"/>
        </w:rPr>
        <w:t>’</w:t>
      </w:r>
      <w:r w:rsidRPr="00442B97" w:rsidR="00A8390B">
        <w:rPr>
          <w:lang w:val="fr-FR"/>
        </w:rPr>
        <w:t>accusé est arrivé dans la chambre. Je lui ai demandé de sortir. Il n</w:t>
      </w:r>
      <w:r w:rsidRPr="00442B97" w:rsidR="00442B97">
        <w:rPr>
          <w:lang w:val="fr-FR"/>
        </w:rPr>
        <w:t>’</w:t>
      </w:r>
      <w:r w:rsidRPr="00442B97" w:rsidR="00A8390B">
        <w:rPr>
          <w:lang w:val="fr-FR"/>
        </w:rPr>
        <w:t xml:space="preserve">a pas voulu </w:t>
      </w:r>
      <w:r w:rsidRPr="00442B97" w:rsidR="00137019">
        <w:rPr>
          <w:lang w:val="fr-FR"/>
        </w:rPr>
        <w:t>le faire</w:t>
      </w:r>
      <w:r w:rsidRPr="00442B97" w:rsidR="00A8390B">
        <w:rPr>
          <w:lang w:val="fr-FR"/>
        </w:rPr>
        <w:t xml:space="preserve">. À cet instant, il a bloqué mes deux mains avec </w:t>
      </w:r>
      <w:r w:rsidRPr="00442B97" w:rsidR="00137019">
        <w:rPr>
          <w:lang w:val="fr-FR"/>
        </w:rPr>
        <w:t>la sienne</w:t>
      </w:r>
      <w:r w:rsidRPr="00442B97" w:rsidR="006D7512">
        <w:rPr>
          <w:lang w:val="fr-FR"/>
        </w:rPr>
        <w:t xml:space="preserve"> et il</w:t>
      </w:r>
      <w:r w:rsidRPr="00442B97" w:rsidR="00A8390B">
        <w:rPr>
          <w:lang w:val="fr-FR"/>
        </w:rPr>
        <w:t xml:space="preserve"> a retiré mon uniforme. Il n</w:t>
      </w:r>
      <w:r w:rsidRPr="00442B97" w:rsidR="00442B97">
        <w:rPr>
          <w:lang w:val="fr-FR"/>
        </w:rPr>
        <w:t>’</w:t>
      </w:r>
      <w:r w:rsidRPr="00442B97" w:rsidR="00A8390B">
        <w:rPr>
          <w:lang w:val="fr-FR"/>
        </w:rPr>
        <w:t>a pas déshabillé le haut, il a juste retiré ma jupe, puis ma culotte. En tenant mes deux mains, il m</w:t>
      </w:r>
      <w:r w:rsidRPr="00442B97" w:rsidR="00442B97">
        <w:rPr>
          <w:lang w:val="fr-FR"/>
        </w:rPr>
        <w:t>’</w:t>
      </w:r>
      <w:r w:rsidRPr="00442B97" w:rsidR="00A8390B">
        <w:rPr>
          <w:lang w:val="fr-FR"/>
        </w:rPr>
        <w:t>a couché</w:t>
      </w:r>
      <w:r w:rsidRPr="00442B97" w:rsidR="006D7512">
        <w:rPr>
          <w:lang w:val="fr-FR"/>
        </w:rPr>
        <w:t>e</w:t>
      </w:r>
      <w:r w:rsidRPr="00442B97" w:rsidR="00A8390B">
        <w:rPr>
          <w:lang w:val="fr-FR"/>
        </w:rPr>
        <w:t xml:space="preserve"> sur le lit et il m</w:t>
      </w:r>
      <w:r w:rsidRPr="00442B97" w:rsidR="00442B97">
        <w:rPr>
          <w:lang w:val="fr-FR"/>
        </w:rPr>
        <w:t>’</w:t>
      </w:r>
      <w:r w:rsidRPr="00442B97" w:rsidR="00A8390B">
        <w:rPr>
          <w:lang w:val="fr-FR"/>
        </w:rPr>
        <w:t>a viol</w:t>
      </w:r>
      <w:r w:rsidRPr="00442B97" w:rsidR="006D7512">
        <w:rPr>
          <w:lang w:val="fr-FR"/>
        </w:rPr>
        <w:t>ée</w:t>
      </w:r>
      <w:r w:rsidRPr="00442B97" w:rsidR="00A8390B">
        <w:rPr>
          <w:lang w:val="fr-FR"/>
        </w:rPr>
        <w:t>. (</w:t>
      </w:r>
      <w:r w:rsidRPr="00442B97" w:rsidR="005A2C5D">
        <w:rPr>
          <w:lang w:val="fr-FR"/>
        </w:rPr>
        <w:t>...</w:t>
      </w:r>
      <w:r w:rsidRPr="00442B97" w:rsidR="00A8390B">
        <w:rPr>
          <w:lang w:val="fr-FR"/>
        </w:rPr>
        <w:t>)</w:t>
      </w:r>
      <w:r w:rsidRPr="00442B97" w:rsidR="001F51F1">
        <w:rPr>
          <w:lang w:val="fr-FR"/>
        </w:rPr>
        <w:t> »</w:t>
      </w:r>
    </w:p>
    <w:p w:rsidRPr="00442B97" w:rsidR="005A2C5D" w:rsidP="00442B97" w:rsidRDefault="00D67824">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22</w:t>
      </w:r>
      <w:r w:rsidRPr="00442B97">
        <w:rPr>
          <w:lang w:val="fr-FR"/>
        </w:rPr>
        <w:fldChar w:fldCharType="end"/>
      </w:r>
      <w:r w:rsidRPr="00442B97">
        <w:rPr>
          <w:lang w:val="fr-FR"/>
        </w:rPr>
        <w:t>.  </w:t>
      </w:r>
      <w:r w:rsidRPr="00442B97" w:rsidR="009E766B">
        <w:rPr>
          <w:lang w:val="fr-FR"/>
        </w:rPr>
        <w:t>La requérante</w:t>
      </w:r>
      <w:r w:rsidRPr="00442B97" w:rsidR="001901DF">
        <w:rPr>
          <w:lang w:val="fr-FR"/>
        </w:rPr>
        <w:t xml:space="preserve"> se vit </w:t>
      </w:r>
      <w:r w:rsidRPr="00442B97" w:rsidR="00756B07">
        <w:rPr>
          <w:lang w:val="fr-FR"/>
        </w:rPr>
        <w:t xml:space="preserve">interroger </w:t>
      </w:r>
      <w:r w:rsidRPr="00442B97" w:rsidR="00656EA1">
        <w:rPr>
          <w:lang w:val="fr-FR"/>
        </w:rPr>
        <w:t xml:space="preserve">sur la raison pour laquelle </w:t>
      </w:r>
      <w:r w:rsidRPr="00442B97" w:rsidR="007724BA">
        <w:rPr>
          <w:lang w:val="fr-FR"/>
        </w:rPr>
        <w:t>elle n</w:t>
      </w:r>
      <w:r w:rsidRPr="00442B97" w:rsidR="00442B97">
        <w:rPr>
          <w:lang w:val="fr-FR"/>
        </w:rPr>
        <w:t>’</w:t>
      </w:r>
      <w:r w:rsidRPr="00442B97" w:rsidR="007724BA">
        <w:rPr>
          <w:lang w:val="fr-FR"/>
        </w:rPr>
        <w:t xml:space="preserve">avait pas informé les autorités de cet incident </w:t>
      </w:r>
      <w:r w:rsidRPr="00442B97" w:rsidR="006D7512">
        <w:rPr>
          <w:lang w:val="fr-FR"/>
        </w:rPr>
        <w:t>sans délai</w:t>
      </w:r>
      <w:r w:rsidRPr="00442B97" w:rsidR="007724BA">
        <w:rPr>
          <w:lang w:val="fr-FR"/>
        </w:rPr>
        <w:t xml:space="preserve">, </w:t>
      </w:r>
      <w:r w:rsidRPr="00442B97" w:rsidR="00137019">
        <w:rPr>
          <w:lang w:val="fr-FR"/>
        </w:rPr>
        <w:t>puisqu</w:t>
      </w:r>
      <w:r w:rsidRPr="00442B97" w:rsidR="00442B97">
        <w:rPr>
          <w:lang w:val="fr-FR"/>
        </w:rPr>
        <w:t>’</w:t>
      </w:r>
      <w:r w:rsidRPr="00442B97" w:rsidR="007724BA">
        <w:rPr>
          <w:lang w:val="fr-FR"/>
        </w:rPr>
        <w:t xml:space="preserve">elle était en mesure de </w:t>
      </w:r>
      <w:r w:rsidRPr="00442B97" w:rsidR="00756B07">
        <w:rPr>
          <w:lang w:val="fr-FR"/>
        </w:rPr>
        <w:t xml:space="preserve">comprendre </w:t>
      </w:r>
      <w:r w:rsidRPr="00442B97" w:rsidR="006D7512">
        <w:rPr>
          <w:lang w:val="fr-FR"/>
        </w:rPr>
        <w:t>ce qui s</w:t>
      </w:r>
      <w:r w:rsidRPr="00442B97" w:rsidR="00442B97">
        <w:rPr>
          <w:lang w:val="fr-FR"/>
        </w:rPr>
        <w:t>’</w:t>
      </w:r>
      <w:r w:rsidRPr="00442B97" w:rsidR="006D7512">
        <w:rPr>
          <w:lang w:val="fr-FR"/>
        </w:rPr>
        <w:t>était passé</w:t>
      </w:r>
      <w:r w:rsidRPr="00442B97" w:rsidR="00756B07">
        <w:rPr>
          <w:lang w:val="fr-FR"/>
        </w:rPr>
        <w:t xml:space="preserve"> vu son âge et son niveau </w:t>
      </w:r>
      <w:r w:rsidRPr="00442B97" w:rsidR="00137019">
        <w:rPr>
          <w:lang w:val="fr-FR"/>
        </w:rPr>
        <w:t>d</w:t>
      </w:r>
      <w:r w:rsidRPr="00442B97" w:rsidR="00442B97">
        <w:rPr>
          <w:lang w:val="fr-FR"/>
        </w:rPr>
        <w:t>’</w:t>
      </w:r>
      <w:r w:rsidRPr="00442B97" w:rsidR="00137019">
        <w:rPr>
          <w:lang w:val="fr-FR"/>
        </w:rPr>
        <w:t>éducation</w:t>
      </w:r>
      <w:r w:rsidRPr="00442B97" w:rsidR="00756B07">
        <w:rPr>
          <w:lang w:val="fr-FR"/>
        </w:rPr>
        <w:t>. La requérante répondit en ces termes : « Je n</w:t>
      </w:r>
      <w:r w:rsidRPr="00442B97" w:rsidR="00442B97">
        <w:rPr>
          <w:lang w:val="fr-FR"/>
        </w:rPr>
        <w:t>’</w:t>
      </w:r>
      <w:r w:rsidRPr="00442B97" w:rsidR="00756B07">
        <w:rPr>
          <w:lang w:val="fr-FR"/>
        </w:rPr>
        <w:t>ai pu le dire à personne ». Le procès-verbal d</w:t>
      </w:r>
      <w:r w:rsidRPr="00442B97" w:rsidR="00442B97">
        <w:rPr>
          <w:lang w:val="fr-FR"/>
        </w:rPr>
        <w:t>’</w:t>
      </w:r>
      <w:r w:rsidRPr="00442B97" w:rsidR="00756B07">
        <w:rPr>
          <w:lang w:val="fr-FR"/>
        </w:rPr>
        <w:t>audience ne permet pas de savoir qui a posé cette question.</w:t>
      </w:r>
    </w:p>
    <w:p w:rsidRPr="00442B97" w:rsidR="005A2C5D" w:rsidP="00442B97" w:rsidRDefault="00D67824">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23</w:t>
      </w:r>
      <w:r w:rsidRPr="00442B97">
        <w:rPr>
          <w:lang w:val="fr-FR"/>
        </w:rPr>
        <w:fldChar w:fldCharType="end"/>
      </w:r>
      <w:r w:rsidRPr="00442B97">
        <w:rPr>
          <w:lang w:val="fr-FR"/>
        </w:rPr>
        <w:t>.  </w:t>
      </w:r>
      <w:r w:rsidRPr="00442B97" w:rsidR="00756B07">
        <w:rPr>
          <w:lang w:val="fr-FR"/>
        </w:rPr>
        <w:t>L</w:t>
      </w:r>
      <w:r w:rsidRPr="00442B97" w:rsidR="00442B97">
        <w:rPr>
          <w:lang w:val="fr-FR"/>
        </w:rPr>
        <w:t>’</w:t>
      </w:r>
      <w:r w:rsidRPr="00442B97" w:rsidR="00756B07">
        <w:rPr>
          <w:lang w:val="fr-FR"/>
        </w:rPr>
        <w:t>avocat de M.S. indiqua que son client était un</w:t>
      </w:r>
      <w:r w:rsidRPr="00442B97" w:rsidR="0085212E">
        <w:rPr>
          <w:lang w:val="fr-FR"/>
        </w:rPr>
        <w:t xml:space="preserve"> homme </w:t>
      </w:r>
      <w:r w:rsidRPr="00442B97" w:rsidR="00756B07">
        <w:rPr>
          <w:lang w:val="fr-FR"/>
        </w:rPr>
        <w:t>malade et âgé. Il affirma que la requérante ne disait pas la vérité</w:t>
      </w:r>
      <w:r w:rsidRPr="00442B97" w:rsidR="0085212E">
        <w:rPr>
          <w:lang w:val="fr-FR"/>
        </w:rPr>
        <w:t> :</w:t>
      </w:r>
      <w:r w:rsidRPr="00442B97" w:rsidR="00756B07">
        <w:rPr>
          <w:lang w:val="fr-FR"/>
        </w:rPr>
        <w:t xml:space="preserve"> elle </w:t>
      </w:r>
      <w:r w:rsidRPr="00442B97" w:rsidR="00137019">
        <w:rPr>
          <w:lang w:val="fr-FR"/>
        </w:rPr>
        <w:t xml:space="preserve">déclarait </w:t>
      </w:r>
      <w:r w:rsidRPr="00442B97" w:rsidR="00756B07">
        <w:rPr>
          <w:lang w:val="fr-FR"/>
        </w:rPr>
        <w:t>avoir été violé</w:t>
      </w:r>
      <w:r w:rsidRPr="00442B97" w:rsidR="006D7512">
        <w:rPr>
          <w:lang w:val="fr-FR"/>
        </w:rPr>
        <w:t>e</w:t>
      </w:r>
      <w:r w:rsidRPr="00442B97" w:rsidR="00756B07">
        <w:rPr>
          <w:lang w:val="fr-FR"/>
        </w:rPr>
        <w:t xml:space="preserve"> 10</w:t>
      </w:r>
      <w:r w:rsidRPr="00442B97" w:rsidR="006D7512">
        <w:rPr>
          <w:lang w:val="fr-FR"/>
        </w:rPr>
        <w:t xml:space="preserve"> à </w:t>
      </w:r>
      <w:r w:rsidRPr="00442B97" w:rsidR="00756B07">
        <w:rPr>
          <w:lang w:val="fr-FR"/>
        </w:rPr>
        <w:t xml:space="preserve">12 jours avant </w:t>
      </w:r>
      <w:r w:rsidRPr="00442B97" w:rsidR="006D7512">
        <w:rPr>
          <w:lang w:val="fr-FR"/>
        </w:rPr>
        <w:t>s</w:t>
      </w:r>
      <w:r w:rsidRPr="00442B97" w:rsidR="00756B07">
        <w:rPr>
          <w:lang w:val="fr-FR"/>
        </w:rPr>
        <w:t>a fugue alors que le rapport médical indiquait que la rupture de l</w:t>
      </w:r>
      <w:r w:rsidRPr="00442B97" w:rsidR="00442B97">
        <w:rPr>
          <w:lang w:val="fr-FR"/>
        </w:rPr>
        <w:t>’</w:t>
      </w:r>
      <w:r w:rsidRPr="00442B97" w:rsidR="00756B07">
        <w:rPr>
          <w:lang w:val="fr-FR"/>
        </w:rPr>
        <w:t>hymen était ancienne. Il ajouta du reste qu</w:t>
      </w:r>
      <w:r w:rsidRPr="00442B97" w:rsidR="00442B97">
        <w:rPr>
          <w:lang w:val="fr-FR"/>
        </w:rPr>
        <w:t>’</w:t>
      </w:r>
      <w:r w:rsidRPr="00442B97" w:rsidR="00756B07">
        <w:rPr>
          <w:lang w:val="fr-FR"/>
        </w:rPr>
        <w:t>il y avait lieu de s</w:t>
      </w:r>
      <w:r w:rsidRPr="00442B97" w:rsidR="00442B97">
        <w:rPr>
          <w:lang w:val="fr-FR"/>
        </w:rPr>
        <w:t>’</w:t>
      </w:r>
      <w:r w:rsidRPr="00442B97" w:rsidR="00756B07">
        <w:rPr>
          <w:lang w:val="fr-FR"/>
        </w:rPr>
        <w:t xml:space="preserve">interroger sur la raison pour laquelle la requérante, </w:t>
      </w:r>
      <w:r w:rsidRPr="00442B97" w:rsidR="006D7512">
        <w:rPr>
          <w:lang w:val="fr-FR"/>
        </w:rPr>
        <w:t xml:space="preserve">lors de </w:t>
      </w:r>
      <w:r w:rsidRPr="00442B97" w:rsidR="00756B07">
        <w:rPr>
          <w:lang w:val="fr-FR"/>
        </w:rPr>
        <w:t>sa fugue, n</w:t>
      </w:r>
      <w:r w:rsidRPr="00442B97" w:rsidR="00442B97">
        <w:rPr>
          <w:lang w:val="fr-FR"/>
        </w:rPr>
        <w:t>’</w:t>
      </w:r>
      <w:r w:rsidRPr="00442B97" w:rsidR="00756B07">
        <w:rPr>
          <w:lang w:val="fr-FR"/>
        </w:rPr>
        <w:t xml:space="preserve">avait pas passé la nuit chez une amie </w:t>
      </w:r>
      <w:r w:rsidRPr="00442B97" w:rsidR="006D7512">
        <w:rPr>
          <w:lang w:val="fr-FR"/>
        </w:rPr>
        <w:t>mais avait rejoint</w:t>
      </w:r>
      <w:r w:rsidRPr="00442B97" w:rsidR="00756B07">
        <w:rPr>
          <w:lang w:val="fr-FR"/>
        </w:rPr>
        <w:t xml:space="preserve"> son ami F.T.</w:t>
      </w:r>
      <w:r w:rsidRPr="00442B97" w:rsidR="0085212E">
        <w:rPr>
          <w:lang w:val="fr-FR"/>
        </w:rPr>
        <w:t xml:space="preserve"> Il estimait que, si elle avait été capable d</w:t>
      </w:r>
      <w:r w:rsidRPr="00442B97" w:rsidR="00442B97">
        <w:rPr>
          <w:lang w:val="fr-FR"/>
        </w:rPr>
        <w:t>’</w:t>
      </w:r>
      <w:r w:rsidRPr="00442B97" w:rsidR="0085212E">
        <w:rPr>
          <w:lang w:val="fr-FR"/>
        </w:rPr>
        <w:t>une telle</w:t>
      </w:r>
      <w:r w:rsidRPr="00442B97" w:rsidR="00E33639">
        <w:rPr>
          <w:lang w:val="fr-FR"/>
        </w:rPr>
        <w:t xml:space="preserve"> audace, </w:t>
      </w:r>
      <w:r w:rsidRPr="00442B97" w:rsidR="0085212E">
        <w:rPr>
          <w:lang w:val="fr-FR"/>
        </w:rPr>
        <w:t>aucune de</w:t>
      </w:r>
      <w:r w:rsidRPr="00442B97" w:rsidR="00E33639">
        <w:rPr>
          <w:lang w:val="fr-FR"/>
        </w:rPr>
        <w:t xml:space="preserve"> </w:t>
      </w:r>
      <w:r w:rsidRPr="00442B97" w:rsidR="006D7512">
        <w:rPr>
          <w:lang w:val="fr-FR"/>
        </w:rPr>
        <w:t>s</w:t>
      </w:r>
      <w:r w:rsidRPr="00442B97" w:rsidR="00E33639">
        <w:rPr>
          <w:lang w:val="fr-FR"/>
        </w:rPr>
        <w:t>es déclarations ne reflétaient la vérité.</w:t>
      </w:r>
    </w:p>
    <w:p w:rsidRPr="00442B97" w:rsidR="004975A8" w:rsidP="00442B97" w:rsidRDefault="00D67824">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24</w:t>
      </w:r>
      <w:r w:rsidRPr="00442B97">
        <w:rPr>
          <w:lang w:val="fr-FR"/>
        </w:rPr>
        <w:fldChar w:fldCharType="end"/>
      </w:r>
      <w:r w:rsidRPr="00442B97">
        <w:rPr>
          <w:lang w:val="fr-FR"/>
        </w:rPr>
        <w:t>.  </w:t>
      </w:r>
      <w:r w:rsidRPr="00442B97" w:rsidR="00226489">
        <w:rPr>
          <w:lang w:val="fr-FR"/>
        </w:rPr>
        <w:t>La sœur de la requérante déclara que lorsqu</w:t>
      </w:r>
      <w:r w:rsidRPr="00442B97" w:rsidR="00442B97">
        <w:rPr>
          <w:lang w:val="fr-FR"/>
        </w:rPr>
        <w:t>’</w:t>
      </w:r>
      <w:r w:rsidRPr="00442B97" w:rsidR="00226489">
        <w:rPr>
          <w:lang w:val="fr-FR"/>
        </w:rPr>
        <w:t xml:space="preserve">elle avait appelé </w:t>
      </w:r>
      <w:r w:rsidRPr="00442B97" w:rsidR="002173A9">
        <w:rPr>
          <w:lang w:val="fr-FR"/>
        </w:rPr>
        <w:t>celle</w:t>
      </w:r>
      <w:r w:rsidRPr="00442B97" w:rsidR="001F51F1">
        <w:rPr>
          <w:lang w:val="fr-FR"/>
        </w:rPr>
        <w:noBreakHyphen/>
      </w:r>
      <w:r w:rsidRPr="00442B97" w:rsidR="002173A9">
        <w:rPr>
          <w:lang w:val="fr-FR"/>
        </w:rPr>
        <w:t>ci</w:t>
      </w:r>
      <w:r w:rsidRPr="00442B97" w:rsidR="00226489">
        <w:rPr>
          <w:lang w:val="fr-FR"/>
        </w:rPr>
        <w:t xml:space="preserve"> au téléphone après sa </w:t>
      </w:r>
      <w:r w:rsidRPr="00442B97" w:rsidR="004975A8">
        <w:rPr>
          <w:lang w:val="fr-FR"/>
        </w:rPr>
        <w:t>fugue</w:t>
      </w:r>
      <w:r w:rsidRPr="00442B97" w:rsidR="00226489">
        <w:rPr>
          <w:lang w:val="fr-FR"/>
        </w:rPr>
        <w:t xml:space="preserve">, </w:t>
      </w:r>
      <w:r w:rsidRPr="00442B97" w:rsidR="00137019">
        <w:rPr>
          <w:lang w:val="fr-FR"/>
        </w:rPr>
        <w:t>la requérante</w:t>
      </w:r>
      <w:r w:rsidRPr="00442B97" w:rsidR="002173A9">
        <w:rPr>
          <w:lang w:val="fr-FR"/>
        </w:rPr>
        <w:t xml:space="preserve"> lui</w:t>
      </w:r>
      <w:r w:rsidRPr="00442B97" w:rsidR="00226489">
        <w:rPr>
          <w:lang w:val="fr-FR"/>
        </w:rPr>
        <w:t xml:space="preserve"> avait demandé de ne pas venir </w:t>
      </w:r>
      <w:r w:rsidRPr="00442B97" w:rsidR="006D7512">
        <w:rPr>
          <w:lang w:val="fr-FR"/>
        </w:rPr>
        <w:t xml:space="preserve">la chercher </w:t>
      </w:r>
      <w:r w:rsidRPr="00442B97" w:rsidR="00226489">
        <w:rPr>
          <w:lang w:val="fr-FR"/>
        </w:rPr>
        <w:t xml:space="preserve">avec son père. </w:t>
      </w:r>
      <w:r w:rsidRPr="00442B97" w:rsidR="002173A9">
        <w:rPr>
          <w:lang w:val="fr-FR"/>
        </w:rPr>
        <w:t>E</w:t>
      </w:r>
      <w:r w:rsidRPr="00442B97" w:rsidR="00226489">
        <w:rPr>
          <w:lang w:val="fr-FR"/>
        </w:rPr>
        <w:t xml:space="preserve">lle avait </w:t>
      </w:r>
      <w:r w:rsidRPr="00442B97" w:rsidR="002173A9">
        <w:rPr>
          <w:lang w:val="fr-FR"/>
        </w:rPr>
        <w:t xml:space="preserve">ensuite </w:t>
      </w:r>
      <w:r w:rsidRPr="00442B97" w:rsidR="00226489">
        <w:rPr>
          <w:lang w:val="fr-FR"/>
        </w:rPr>
        <w:t>retrouvé la requérante au commissariat</w:t>
      </w:r>
      <w:r w:rsidRPr="00442B97" w:rsidR="002173A9">
        <w:rPr>
          <w:lang w:val="fr-FR"/>
        </w:rPr>
        <w:t>, où celle-ci</w:t>
      </w:r>
      <w:r w:rsidRPr="00442B97" w:rsidR="00226489">
        <w:rPr>
          <w:lang w:val="fr-FR"/>
        </w:rPr>
        <w:t xml:space="preserve"> lui </w:t>
      </w:r>
      <w:r w:rsidRPr="00442B97" w:rsidR="004975A8">
        <w:rPr>
          <w:lang w:val="fr-FR"/>
        </w:rPr>
        <w:t>avait indiqué pour la première fois avoir été violé</w:t>
      </w:r>
      <w:r w:rsidRPr="00442B97" w:rsidR="006D7512">
        <w:rPr>
          <w:lang w:val="fr-FR"/>
        </w:rPr>
        <w:t>e</w:t>
      </w:r>
      <w:r w:rsidRPr="00442B97" w:rsidR="004975A8">
        <w:rPr>
          <w:lang w:val="fr-FR"/>
        </w:rPr>
        <w:t xml:space="preserve"> par son beau-père. Elle ajouta que</w:t>
      </w:r>
      <w:r w:rsidRPr="00442B97" w:rsidR="002173A9">
        <w:rPr>
          <w:lang w:val="fr-FR"/>
        </w:rPr>
        <w:t>,</w:t>
      </w:r>
      <w:r w:rsidRPr="00442B97" w:rsidR="004975A8">
        <w:rPr>
          <w:lang w:val="fr-FR"/>
        </w:rPr>
        <w:t xml:space="preserve"> six mois auparavant, </w:t>
      </w:r>
      <w:r w:rsidRPr="00442B97" w:rsidR="002173A9">
        <w:rPr>
          <w:lang w:val="fr-FR"/>
        </w:rPr>
        <w:t>ce dernier</w:t>
      </w:r>
      <w:r w:rsidRPr="00442B97" w:rsidR="004975A8">
        <w:rPr>
          <w:lang w:val="fr-FR"/>
        </w:rPr>
        <w:t xml:space="preserve"> avait appris que la requérante fréquentait F.T. et </w:t>
      </w:r>
      <w:r w:rsidRPr="00442B97" w:rsidR="006D7512">
        <w:rPr>
          <w:lang w:val="fr-FR"/>
        </w:rPr>
        <w:t>qu</w:t>
      </w:r>
      <w:r w:rsidRPr="00442B97" w:rsidR="00442B97">
        <w:rPr>
          <w:lang w:val="fr-FR"/>
        </w:rPr>
        <w:t>’</w:t>
      </w:r>
      <w:r w:rsidRPr="00442B97" w:rsidR="006D7512">
        <w:rPr>
          <w:lang w:val="fr-FR"/>
        </w:rPr>
        <w:t xml:space="preserve">il </w:t>
      </w:r>
      <w:r w:rsidRPr="00442B97" w:rsidR="004975A8">
        <w:rPr>
          <w:lang w:val="fr-FR"/>
        </w:rPr>
        <w:t>l</w:t>
      </w:r>
      <w:r w:rsidRPr="00442B97" w:rsidR="00442B97">
        <w:rPr>
          <w:lang w:val="fr-FR"/>
        </w:rPr>
        <w:t>’</w:t>
      </w:r>
      <w:r w:rsidRPr="00442B97" w:rsidR="004975A8">
        <w:rPr>
          <w:lang w:val="fr-FR"/>
        </w:rPr>
        <w:t>avait frappé</w:t>
      </w:r>
      <w:r w:rsidRPr="00442B97" w:rsidR="006D7512">
        <w:rPr>
          <w:lang w:val="fr-FR"/>
        </w:rPr>
        <w:t>e</w:t>
      </w:r>
      <w:r w:rsidRPr="00442B97" w:rsidR="004975A8">
        <w:rPr>
          <w:lang w:val="fr-FR"/>
        </w:rPr>
        <w:t xml:space="preserve"> pour cette raison. </w:t>
      </w:r>
      <w:r w:rsidRPr="00442B97" w:rsidR="00B52DB4">
        <w:rPr>
          <w:lang w:val="fr-FR"/>
        </w:rPr>
        <w:t>Il</w:t>
      </w:r>
      <w:r w:rsidRPr="00442B97" w:rsidR="004975A8">
        <w:rPr>
          <w:lang w:val="fr-FR"/>
        </w:rPr>
        <w:t xml:space="preserve"> </w:t>
      </w:r>
      <w:r w:rsidRPr="00442B97" w:rsidR="00137019">
        <w:rPr>
          <w:lang w:val="fr-FR"/>
        </w:rPr>
        <w:t xml:space="preserve">lui </w:t>
      </w:r>
      <w:r w:rsidRPr="00442B97" w:rsidR="004975A8">
        <w:rPr>
          <w:lang w:val="fr-FR"/>
        </w:rPr>
        <w:t>aurait demandé de conduire la requérante à la maison avant de l</w:t>
      </w:r>
      <w:r w:rsidRPr="00442B97" w:rsidR="00442B97">
        <w:rPr>
          <w:lang w:val="fr-FR"/>
        </w:rPr>
        <w:t>’</w:t>
      </w:r>
      <w:r w:rsidRPr="00442B97" w:rsidR="004975A8">
        <w:rPr>
          <w:lang w:val="fr-FR"/>
        </w:rPr>
        <w:t xml:space="preserve">emmener au commissariat et </w:t>
      </w:r>
      <w:r w:rsidRPr="00442B97" w:rsidR="006D7512">
        <w:rPr>
          <w:lang w:val="fr-FR"/>
        </w:rPr>
        <w:t>aurait déclaré qu</w:t>
      </w:r>
      <w:r w:rsidRPr="00442B97" w:rsidR="00442B97">
        <w:rPr>
          <w:lang w:val="fr-FR"/>
        </w:rPr>
        <w:t>’</w:t>
      </w:r>
      <w:r w:rsidRPr="00442B97" w:rsidR="006D7512">
        <w:rPr>
          <w:lang w:val="fr-FR"/>
        </w:rPr>
        <w:t>il lui infligerait</w:t>
      </w:r>
      <w:r w:rsidRPr="00442B97" w:rsidR="004975A8">
        <w:rPr>
          <w:lang w:val="fr-FR"/>
        </w:rPr>
        <w:t xml:space="preserve"> personnellement sa peine.</w:t>
      </w:r>
    </w:p>
    <w:p w:rsidRPr="00442B97" w:rsidR="00027122" w:rsidP="00442B97" w:rsidRDefault="00D67824">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25</w:t>
      </w:r>
      <w:r w:rsidRPr="00442B97">
        <w:rPr>
          <w:lang w:val="fr-FR"/>
        </w:rPr>
        <w:fldChar w:fldCharType="end"/>
      </w:r>
      <w:r w:rsidRPr="00442B97">
        <w:rPr>
          <w:lang w:val="fr-FR"/>
        </w:rPr>
        <w:t>.  </w:t>
      </w:r>
      <w:r w:rsidRPr="00442B97" w:rsidR="00663F88">
        <w:rPr>
          <w:lang w:val="fr-FR"/>
        </w:rPr>
        <w:t>À</w:t>
      </w:r>
      <w:r w:rsidRPr="00442B97" w:rsidR="00027122">
        <w:rPr>
          <w:lang w:val="fr-FR"/>
        </w:rPr>
        <w:t xml:space="preserve"> l</w:t>
      </w:r>
      <w:r w:rsidRPr="00442B97" w:rsidR="00442B97">
        <w:rPr>
          <w:lang w:val="fr-FR"/>
        </w:rPr>
        <w:t>’</w:t>
      </w:r>
      <w:r w:rsidRPr="00442B97" w:rsidR="00027122">
        <w:rPr>
          <w:lang w:val="fr-FR"/>
        </w:rPr>
        <w:t>issue de l</w:t>
      </w:r>
      <w:r w:rsidRPr="00442B97" w:rsidR="00442B97">
        <w:rPr>
          <w:lang w:val="fr-FR"/>
        </w:rPr>
        <w:t>’</w:t>
      </w:r>
      <w:r w:rsidRPr="00442B97" w:rsidR="00027122">
        <w:rPr>
          <w:lang w:val="fr-FR"/>
        </w:rPr>
        <w:t>audience, la cour d</w:t>
      </w:r>
      <w:r w:rsidRPr="00442B97" w:rsidR="00442B97">
        <w:rPr>
          <w:lang w:val="fr-FR"/>
        </w:rPr>
        <w:t>’</w:t>
      </w:r>
      <w:r w:rsidRPr="00442B97" w:rsidR="00027122">
        <w:rPr>
          <w:lang w:val="fr-FR"/>
        </w:rPr>
        <w:t xml:space="preserve">assises </w:t>
      </w:r>
      <w:r w:rsidRPr="00442B97" w:rsidR="00AB42BF">
        <w:rPr>
          <w:lang w:val="fr-FR"/>
        </w:rPr>
        <w:t>releva que la requérante avait indiqué suivre une thérapie (</w:t>
      </w:r>
      <w:r w:rsidRPr="00442B97" w:rsidR="00AB42BF">
        <w:rPr>
          <w:i/>
          <w:lang w:val="fr-FR"/>
        </w:rPr>
        <w:t>tedavi</w:t>
      </w:r>
      <w:r w:rsidRPr="00442B97" w:rsidR="00AB42BF">
        <w:rPr>
          <w:lang w:val="fr-FR"/>
        </w:rPr>
        <w:t>) au service de psychiatrie de l</w:t>
      </w:r>
      <w:r w:rsidRPr="00442B97" w:rsidR="00442B97">
        <w:rPr>
          <w:lang w:val="fr-FR"/>
        </w:rPr>
        <w:t>’</w:t>
      </w:r>
      <w:r w:rsidRPr="00442B97" w:rsidR="00AB42BF">
        <w:rPr>
          <w:lang w:val="fr-FR"/>
        </w:rPr>
        <w:t xml:space="preserve">université </w:t>
      </w:r>
      <w:r w:rsidRPr="00442B97" w:rsidR="00656EA1">
        <w:rPr>
          <w:lang w:val="fr-FR"/>
        </w:rPr>
        <w:t>Dokuz Eylül (İzmir)</w:t>
      </w:r>
      <w:r w:rsidRPr="00442B97" w:rsidR="00AB42BF">
        <w:rPr>
          <w:lang w:val="fr-FR"/>
        </w:rPr>
        <w:t xml:space="preserve"> et </w:t>
      </w:r>
      <w:r w:rsidRPr="00442B97" w:rsidR="00027122">
        <w:rPr>
          <w:lang w:val="fr-FR"/>
        </w:rPr>
        <w:t xml:space="preserve">décida de demander </w:t>
      </w:r>
      <w:r w:rsidRPr="00442B97" w:rsidR="00656EA1">
        <w:rPr>
          <w:lang w:val="fr-FR"/>
        </w:rPr>
        <w:t>son</w:t>
      </w:r>
      <w:r w:rsidRPr="00442B97" w:rsidR="00027122">
        <w:rPr>
          <w:lang w:val="fr-FR"/>
        </w:rPr>
        <w:t xml:space="preserve"> dossier médical. Elle précisa qu</w:t>
      </w:r>
      <w:r w:rsidRPr="00442B97" w:rsidR="00442B97">
        <w:rPr>
          <w:lang w:val="fr-FR"/>
        </w:rPr>
        <w:t>’</w:t>
      </w:r>
      <w:r w:rsidRPr="00442B97" w:rsidR="00027122">
        <w:rPr>
          <w:lang w:val="fr-FR"/>
        </w:rPr>
        <w:t>après réception de ce dossier</w:t>
      </w:r>
      <w:r w:rsidRPr="00442B97" w:rsidR="00656EA1">
        <w:rPr>
          <w:lang w:val="fr-FR"/>
        </w:rPr>
        <w:t>,</w:t>
      </w:r>
      <w:r w:rsidRPr="00442B97" w:rsidR="00027122">
        <w:rPr>
          <w:lang w:val="fr-FR"/>
        </w:rPr>
        <w:t xml:space="preserve"> la requérante et </w:t>
      </w:r>
      <w:r w:rsidRPr="00442B97" w:rsidR="00656EA1">
        <w:rPr>
          <w:lang w:val="fr-FR"/>
        </w:rPr>
        <w:t>M.S.</w:t>
      </w:r>
      <w:r w:rsidRPr="00442B97" w:rsidR="00027122">
        <w:rPr>
          <w:lang w:val="fr-FR"/>
        </w:rPr>
        <w:t xml:space="preserve"> devaient se présenter à l</w:t>
      </w:r>
      <w:r w:rsidRPr="00442B97" w:rsidR="00442B97">
        <w:rPr>
          <w:lang w:val="fr-FR"/>
        </w:rPr>
        <w:t>’</w:t>
      </w:r>
      <w:r w:rsidRPr="00442B97" w:rsidR="00027122">
        <w:rPr>
          <w:lang w:val="fr-FR"/>
        </w:rPr>
        <w:t>institut médicolégal</w:t>
      </w:r>
      <w:r w:rsidRPr="00442B97" w:rsidR="00F612A8">
        <w:rPr>
          <w:lang w:val="fr-FR"/>
        </w:rPr>
        <w:t xml:space="preserve"> d</w:t>
      </w:r>
      <w:r w:rsidRPr="00442B97" w:rsidR="00442B97">
        <w:rPr>
          <w:lang w:val="fr-FR"/>
        </w:rPr>
        <w:t>’</w:t>
      </w:r>
      <w:r w:rsidRPr="00442B97" w:rsidR="00F612A8">
        <w:rPr>
          <w:lang w:val="fr-FR"/>
        </w:rPr>
        <w:t>Istanbul</w:t>
      </w:r>
      <w:r w:rsidRPr="00442B97" w:rsidR="00027122">
        <w:rPr>
          <w:lang w:val="fr-FR"/>
        </w:rPr>
        <w:t xml:space="preserve"> pour qu</w:t>
      </w:r>
      <w:r w:rsidRPr="00442B97" w:rsidR="00442B97">
        <w:rPr>
          <w:lang w:val="fr-FR"/>
        </w:rPr>
        <w:t>’</w:t>
      </w:r>
      <w:r w:rsidRPr="00442B97" w:rsidR="00027122">
        <w:rPr>
          <w:lang w:val="fr-FR"/>
        </w:rPr>
        <w:t>il fût vérifié si</w:t>
      </w:r>
      <w:r w:rsidRPr="00442B97" w:rsidR="00F612A8">
        <w:rPr>
          <w:lang w:val="fr-FR"/>
        </w:rPr>
        <w:t xml:space="preserve">, compte tenu </w:t>
      </w:r>
      <w:r w:rsidRPr="00442B97" w:rsidR="00545018">
        <w:rPr>
          <w:lang w:val="fr-FR"/>
        </w:rPr>
        <w:t>aussi</w:t>
      </w:r>
      <w:r w:rsidRPr="00442B97" w:rsidR="00F612A8">
        <w:rPr>
          <w:lang w:val="fr-FR"/>
        </w:rPr>
        <w:t xml:space="preserve"> de la corpulence (</w:t>
      </w:r>
      <w:r w:rsidRPr="00442B97" w:rsidR="00F612A8">
        <w:rPr>
          <w:i/>
          <w:lang w:val="fr-FR"/>
        </w:rPr>
        <w:t>fiziksel yapısı</w:t>
      </w:r>
      <w:r w:rsidRPr="00442B97" w:rsidR="00F612A8">
        <w:rPr>
          <w:lang w:val="fr-FR"/>
        </w:rPr>
        <w:t xml:space="preserve">) de la requérante, </w:t>
      </w:r>
      <w:r w:rsidRPr="00442B97" w:rsidR="00027122">
        <w:rPr>
          <w:lang w:val="fr-FR"/>
        </w:rPr>
        <w:t>l</w:t>
      </w:r>
      <w:r w:rsidRPr="00442B97" w:rsidR="00442B97">
        <w:rPr>
          <w:lang w:val="fr-FR"/>
        </w:rPr>
        <w:t>’</w:t>
      </w:r>
      <w:r w:rsidRPr="00442B97" w:rsidR="00027122">
        <w:rPr>
          <w:lang w:val="fr-FR"/>
        </w:rPr>
        <w:t xml:space="preserve">accusé était en mesure de </w:t>
      </w:r>
      <w:r w:rsidRPr="00442B97" w:rsidR="00656EA1">
        <w:rPr>
          <w:lang w:val="fr-FR"/>
        </w:rPr>
        <w:t xml:space="preserve">la </w:t>
      </w:r>
      <w:r w:rsidRPr="00442B97" w:rsidR="00027122">
        <w:rPr>
          <w:lang w:val="fr-FR"/>
        </w:rPr>
        <w:t xml:space="preserve">violer </w:t>
      </w:r>
      <w:r w:rsidRPr="00442B97" w:rsidR="00F612A8">
        <w:rPr>
          <w:lang w:val="fr-FR"/>
        </w:rPr>
        <w:t xml:space="preserve">par la force, </w:t>
      </w:r>
      <w:r w:rsidRPr="00442B97" w:rsidR="00027122">
        <w:rPr>
          <w:lang w:val="fr-FR"/>
        </w:rPr>
        <w:t xml:space="preserve">et si sa puissance sexuelle était suffisante pour un tel acte. Elle demanda aussi de rechercher si la requérante était en mesure de résister </w:t>
      </w:r>
      <w:r w:rsidRPr="00442B97" w:rsidR="00F612A8">
        <w:rPr>
          <w:lang w:val="fr-FR"/>
        </w:rPr>
        <w:t>(</w:t>
      </w:r>
      <w:r w:rsidRPr="00442B97" w:rsidR="00F612A8">
        <w:rPr>
          <w:i/>
          <w:lang w:val="fr-FR"/>
        </w:rPr>
        <w:t>karşı koyma konumunda olup olmadığı</w:t>
      </w:r>
      <w:r w:rsidRPr="00442B97" w:rsidR="00F612A8">
        <w:rPr>
          <w:lang w:val="fr-FR"/>
        </w:rPr>
        <w:t xml:space="preserve">) </w:t>
      </w:r>
      <w:r w:rsidRPr="00442B97" w:rsidR="00027122">
        <w:rPr>
          <w:lang w:val="fr-FR"/>
        </w:rPr>
        <w:t>à l</w:t>
      </w:r>
      <w:r w:rsidRPr="00442B97" w:rsidR="00442B97">
        <w:rPr>
          <w:lang w:val="fr-FR"/>
        </w:rPr>
        <w:t>’</w:t>
      </w:r>
      <w:r w:rsidRPr="00442B97" w:rsidR="00027122">
        <w:rPr>
          <w:lang w:val="fr-FR"/>
        </w:rPr>
        <w:t>accusé et si elle souffrait d</w:t>
      </w:r>
      <w:r w:rsidRPr="00442B97" w:rsidR="00442B97">
        <w:rPr>
          <w:lang w:val="fr-FR"/>
        </w:rPr>
        <w:t>’</w:t>
      </w:r>
      <w:r w:rsidRPr="00442B97" w:rsidR="00027122">
        <w:rPr>
          <w:lang w:val="fr-FR"/>
        </w:rPr>
        <w:t>une déficience ou d</w:t>
      </w:r>
      <w:r w:rsidRPr="00442B97" w:rsidR="00442B97">
        <w:rPr>
          <w:lang w:val="fr-FR"/>
        </w:rPr>
        <w:t>’</w:t>
      </w:r>
      <w:r w:rsidRPr="00442B97" w:rsidR="00027122">
        <w:rPr>
          <w:lang w:val="fr-FR"/>
        </w:rPr>
        <w:t xml:space="preserve">une maladie mentale </w:t>
      </w:r>
      <w:r w:rsidRPr="00442B97" w:rsidR="00656EA1">
        <w:rPr>
          <w:lang w:val="fr-FR"/>
        </w:rPr>
        <w:t>tel</w:t>
      </w:r>
      <w:r w:rsidRPr="00442B97" w:rsidR="006D7512">
        <w:rPr>
          <w:lang w:val="fr-FR"/>
        </w:rPr>
        <w:t>le</w:t>
      </w:r>
      <w:r w:rsidRPr="00442B97" w:rsidR="00656EA1">
        <w:rPr>
          <w:lang w:val="fr-FR"/>
        </w:rPr>
        <w:t xml:space="preserve"> que </w:t>
      </w:r>
      <w:r w:rsidRPr="00442B97" w:rsidR="006D7512">
        <w:rPr>
          <w:lang w:val="fr-FR"/>
        </w:rPr>
        <w:t xml:space="preserve">visée </w:t>
      </w:r>
      <w:r w:rsidRPr="00442B97" w:rsidR="00656EA1">
        <w:rPr>
          <w:lang w:val="fr-FR"/>
        </w:rPr>
        <w:t>par l</w:t>
      </w:r>
      <w:r w:rsidRPr="00442B97" w:rsidR="00442B97">
        <w:rPr>
          <w:lang w:val="fr-FR"/>
        </w:rPr>
        <w:t>’</w:t>
      </w:r>
      <w:r w:rsidRPr="00442B97" w:rsidR="00656EA1">
        <w:rPr>
          <w:lang w:val="fr-FR"/>
        </w:rPr>
        <w:t>article 414 et 416 de l</w:t>
      </w:r>
      <w:r w:rsidRPr="00442B97" w:rsidR="00442B97">
        <w:rPr>
          <w:lang w:val="fr-FR"/>
        </w:rPr>
        <w:t>’</w:t>
      </w:r>
      <w:r w:rsidRPr="00442B97" w:rsidR="00656EA1">
        <w:rPr>
          <w:lang w:val="fr-FR"/>
        </w:rPr>
        <w:t>ancien code pénal</w:t>
      </w:r>
      <w:r w:rsidRPr="00442B97" w:rsidR="00027122">
        <w:rPr>
          <w:lang w:val="fr-FR"/>
        </w:rPr>
        <w:t>. Elle ordonna en outre la remise en liberté provisoire de M.S. La requérante et sa mère ne participèrent qu</w:t>
      </w:r>
      <w:r w:rsidRPr="00442B97" w:rsidR="00442B97">
        <w:rPr>
          <w:lang w:val="fr-FR"/>
        </w:rPr>
        <w:t>’</w:t>
      </w:r>
      <w:r w:rsidRPr="00442B97" w:rsidR="00027122">
        <w:rPr>
          <w:lang w:val="fr-FR"/>
        </w:rPr>
        <w:t>à cette première audience. La cour d</w:t>
      </w:r>
      <w:r w:rsidRPr="00442B97" w:rsidR="00442B97">
        <w:rPr>
          <w:lang w:val="fr-FR"/>
        </w:rPr>
        <w:t>’</w:t>
      </w:r>
      <w:r w:rsidRPr="00442B97" w:rsidR="00027122">
        <w:rPr>
          <w:lang w:val="fr-FR"/>
        </w:rPr>
        <w:t>assises ne se prononça pas sur la demande de huis clos.</w:t>
      </w:r>
    </w:p>
    <w:p w:rsidRPr="00442B97" w:rsidR="005A2C5D" w:rsidP="00442B97" w:rsidRDefault="001C5006">
      <w:pPr>
        <w:pStyle w:val="ECHRPara"/>
        <w:rPr>
          <w:lang w:val="fr-FR"/>
        </w:rPr>
      </w:pPr>
      <w:r w:rsidRPr="00442B97">
        <w:rPr>
          <w:lang w:val="fr-FR"/>
        </w:rPr>
        <w:t>Au cours de cette première audience, la cour d</w:t>
      </w:r>
      <w:r w:rsidRPr="00442B97" w:rsidR="00442B97">
        <w:rPr>
          <w:lang w:val="fr-FR"/>
        </w:rPr>
        <w:t>’</w:t>
      </w:r>
      <w:r w:rsidRPr="00442B97">
        <w:rPr>
          <w:lang w:val="fr-FR"/>
        </w:rPr>
        <w:t xml:space="preserve">assises était </w:t>
      </w:r>
      <w:r w:rsidRPr="00442B97" w:rsidR="00765250">
        <w:rPr>
          <w:lang w:val="fr-FR"/>
        </w:rPr>
        <w:t>composée</w:t>
      </w:r>
      <w:r w:rsidRPr="00442B97">
        <w:rPr>
          <w:lang w:val="fr-FR"/>
        </w:rPr>
        <w:t xml:space="preserve"> </w:t>
      </w:r>
      <w:r w:rsidRPr="00442B97" w:rsidR="00656EA1">
        <w:rPr>
          <w:lang w:val="fr-FR"/>
        </w:rPr>
        <w:t xml:space="preserve">des juges </w:t>
      </w:r>
      <w:r w:rsidRPr="00442B97" w:rsidR="00765250">
        <w:rPr>
          <w:lang w:val="fr-FR"/>
        </w:rPr>
        <w:t>A.B</w:t>
      </w:r>
      <w:r w:rsidRPr="00442B97">
        <w:rPr>
          <w:lang w:val="fr-FR"/>
        </w:rPr>
        <w:t>., H.D. et M.R.B.</w:t>
      </w:r>
    </w:p>
    <w:p w:rsidRPr="00442B97" w:rsidR="00027122"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26</w:t>
      </w:r>
      <w:r w:rsidRPr="00442B97">
        <w:rPr>
          <w:lang w:val="fr-FR"/>
        </w:rPr>
        <w:fldChar w:fldCharType="end"/>
      </w:r>
      <w:r w:rsidRPr="00442B97">
        <w:rPr>
          <w:lang w:val="fr-FR"/>
        </w:rPr>
        <w:t>.  Le 25 novembre 2002, l</w:t>
      </w:r>
      <w:r w:rsidRPr="00442B97" w:rsidR="00442B97">
        <w:rPr>
          <w:lang w:val="fr-FR"/>
        </w:rPr>
        <w:t>’</w:t>
      </w:r>
      <w:r w:rsidRPr="00442B97">
        <w:rPr>
          <w:lang w:val="fr-FR"/>
        </w:rPr>
        <w:t>avocat de la requérante présenta ses demandes chiffrées de dommages et intérêts.</w:t>
      </w:r>
    </w:p>
    <w:p w:rsidRPr="00442B97" w:rsidR="005A2C5D"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27</w:t>
      </w:r>
      <w:r w:rsidRPr="00442B97">
        <w:rPr>
          <w:lang w:val="fr-FR"/>
        </w:rPr>
        <w:fldChar w:fldCharType="end"/>
      </w:r>
      <w:r w:rsidRPr="00442B97">
        <w:rPr>
          <w:lang w:val="fr-FR"/>
        </w:rPr>
        <w:t>.  Dans un rapport du 27 février 2003 adressé à la cour d</w:t>
      </w:r>
      <w:r w:rsidRPr="00442B97" w:rsidR="00442B97">
        <w:rPr>
          <w:lang w:val="fr-FR"/>
        </w:rPr>
        <w:t>’</w:t>
      </w:r>
      <w:r w:rsidRPr="00442B97">
        <w:rPr>
          <w:lang w:val="fr-FR"/>
        </w:rPr>
        <w:t xml:space="preserve">assises, </w:t>
      </w:r>
      <w:r w:rsidRPr="00442B97" w:rsidR="00473849">
        <w:rPr>
          <w:lang w:val="fr-FR"/>
        </w:rPr>
        <w:t xml:space="preserve">le </w:t>
      </w:r>
      <w:r w:rsidRPr="00442B97" w:rsidR="00CD3308">
        <w:rPr>
          <w:lang w:val="fr-FR"/>
        </w:rPr>
        <w:t xml:space="preserve">chef </w:t>
      </w:r>
      <w:r w:rsidRPr="00442B97">
        <w:rPr>
          <w:lang w:val="fr-FR"/>
        </w:rPr>
        <w:t>du service de pédopsychiatrie de l</w:t>
      </w:r>
      <w:r w:rsidRPr="00442B97" w:rsidR="00442B97">
        <w:rPr>
          <w:lang w:val="fr-FR"/>
        </w:rPr>
        <w:t>’</w:t>
      </w:r>
      <w:r w:rsidRPr="00442B97">
        <w:rPr>
          <w:lang w:val="fr-FR"/>
        </w:rPr>
        <w:t>hôpital universitaire</w:t>
      </w:r>
      <w:r w:rsidRPr="00442B97" w:rsidR="00CD3308">
        <w:rPr>
          <w:lang w:val="fr-FR"/>
        </w:rPr>
        <w:t xml:space="preserve"> </w:t>
      </w:r>
      <w:r w:rsidRPr="00442B97" w:rsidR="00F1214F">
        <w:rPr>
          <w:lang w:val="fr-FR"/>
        </w:rPr>
        <w:t xml:space="preserve">Dokuz Eylül </w:t>
      </w:r>
      <w:r w:rsidRPr="00442B97" w:rsidR="00DD3E91">
        <w:rPr>
          <w:lang w:val="fr-FR"/>
        </w:rPr>
        <w:t>d</w:t>
      </w:r>
      <w:r w:rsidRPr="00442B97" w:rsidR="00442B97">
        <w:rPr>
          <w:lang w:val="fr-FR"/>
        </w:rPr>
        <w:t>’</w:t>
      </w:r>
      <w:r w:rsidRPr="00442B97" w:rsidR="00DD3E91">
        <w:rPr>
          <w:lang w:val="fr-FR"/>
        </w:rPr>
        <w:t xml:space="preserve">İzmir </w:t>
      </w:r>
      <w:r w:rsidRPr="00442B97" w:rsidR="00473849">
        <w:rPr>
          <w:lang w:val="fr-FR"/>
        </w:rPr>
        <w:t>indiqua</w:t>
      </w:r>
      <w:r w:rsidRPr="00442B97">
        <w:rPr>
          <w:lang w:val="fr-FR"/>
        </w:rPr>
        <w:t xml:space="preserve"> que la requérante s</w:t>
      </w:r>
      <w:r w:rsidRPr="00442B97" w:rsidR="00442B97">
        <w:rPr>
          <w:lang w:val="fr-FR"/>
        </w:rPr>
        <w:t>’</w:t>
      </w:r>
      <w:r w:rsidRPr="00442B97">
        <w:rPr>
          <w:lang w:val="fr-FR"/>
        </w:rPr>
        <w:t xml:space="preserve">était présentée au service de pédopsychiatrie </w:t>
      </w:r>
      <w:r w:rsidRPr="00442B97" w:rsidR="00473849">
        <w:rPr>
          <w:lang w:val="fr-FR"/>
        </w:rPr>
        <w:t xml:space="preserve">pour la première fois </w:t>
      </w:r>
      <w:r w:rsidRPr="00442B97">
        <w:rPr>
          <w:lang w:val="fr-FR"/>
        </w:rPr>
        <w:t>le 14 novembre 2002</w:t>
      </w:r>
      <w:r w:rsidRPr="00442B97" w:rsidR="008A39AD">
        <w:rPr>
          <w:lang w:val="fr-FR"/>
        </w:rPr>
        <w:t xml:space="preserve"> pour des troubles apparus</w:t>
      </w:r>
      <w:r w:rsidRPr="00442B97" w:rsidR="006D7512">
        <w:rPr>
          <w:lang w:val="fr-FR"/>
        </w:rPr>
        <w:t>,</w:t>
      </w:r>
      <w:r w:rsidRPr="00442B97" w:rsidR="008A39AD">
        <w:rPr>
          <w:lang w:val="fr-FR"/>
        </w:rPr>
        <w:t xml:space="preserve"> </w:t>
      </w:r>
      <w:r w:rsidRPr="00442B97" w:rsidR="00BB4C90">
        <w:rPr>
          <w:lang w:val="fr-FR"/>
        </w:rPr>
        <w:t>selon ses indications</w:t>
      </w:r>
      <w:r w:rsidRPr="00442B97" w:rsidR="006D7512">
        <w:rPr>
          <w:lang w:val="fr-FR"/>
        </w:rPr>
        <w:t>,</w:t>
      </w:r>
      <w:r w:rsidRPr="00442B97" w:rsidR="00BB4C90">
        <w:rPr>
          <w:lang w:val="fr-FR"/>
        </w:rPr>
        <w:t xml:space="preserve"> après le harcèlement sexuel </w:t>
      </w:r>
      <w:r w:rsidRPr="00442B97" w:rsidR="006D7512">
        <w:rPr>
          <w:lang w:val="fr-FR"/>
        </w:rPr>
        <w:t>dont elle avait été victime de la part de son beau-père</w:t>
      </w:r>
      <w:r w:rsidRPr="00442B97" w:rsidR="00BB4C90">
        <w:rPr>
          <w:lang w:val="fr-FR"/>
        </w:rPr>
        <w:t xml:space="preserve">. Les médecins diagnostiquèrent chez </w:t>
      </w:r>
      <w:r w:rsidRPr="00442B97" w:rsidR="00F1214F">
        <w:rPr>
          <w:lang w:val="fr-FR"/>
        </w:rPr>
        <w:t>elle</w:t>
      </w:r>
      <w:r w:rsidRPr="00442B97" w:rsidR="00BB4C90">
        <w:rPr>
          <w:lang w:val="fr-FR"/>
        </w:rPr>
        <w:t xml:space="preserve"> un</w:t>
      </w:r>
      <w:r w:rsidRPr="00442B97" w:rsidR="00075BD6">
        <w:rPr>
          <w:lang w:val="fr-FR"/>
        </w:rPr>
        <w:t xml:space="preserve"> stress post-traumatique et </w:t>
      </w:r>
      <w:r w:rsidRPr="00442B97">
        <w:rPr>
          <w:lang w:val="fr-FR"/>
        </w:rPr>
        <w:t xml:space="preserve">une dépression majeure et </w:t>
      </w:r>
      <w:r w:rsidRPr="00442B97" w:rsidR="006D7512">
        <w:rPr>
          <w:lang w:val="fr-FR"/>
        </w:rPr>
        <w:t xml:space="preserve">lui </w:t>
      </w:r>
      <w:r w:rsidRPr="00442B97" w:rsidR="00F1214F">
        <w:rPr>
          <w:lang w:val="fr-FR"/>
        </w:rPr>
        <w:t xml:space="preserve">prescrivirent un </w:t>
      </w:r>
      <w:r w:rsidRPr="00442B97">
        <w:rPr>
          <w:lang w:val="fr-FR"/>
        </w:rPr>
        <w:t>traitement antidépress</w:t>
      </w:r>
      <w:r w:rsidRPr="00442B97" w:rsidR="006D7512">
        <w:rPr>
          <w:lang w:val="fr-FR"/>
        </w:rPr>
        <w:t>eur</w:t>
      </w:r>
      <w:r w:rsidRPr="00442B97">
        <w:rPr>
          <w:lang w:val="fr-FR"/>
        </w:rPr>
        <w:t xml:space="preserve">. </w:t>
      </w:r>
      <w:r w:rsidRPr="00442B97" w:rsidR="00473849">
        <w:rPr>
          <w:lang w:val="fr-FR"/>
        </w:rPr>
        <w:t>Le rapport indiqua q</w:t>
      </w:r>
      <w:r w:rsidRPr="00442B97" w:rsidR="00075BD6">
        <w:rPr>
          <w:lang w:val="fr-FR"/>
        </w:rPr>
        <w:t xml:space="preserve">ue </w:t>
      </w:r>
      <w:r w:rsidRPr="00442B97" w:rsidR="008F7CA0">
        <w:rPr>
          <w:lang w:val="fr-FR"/>
        </w:rPr>
        <w:t>l</w:t>
      </w:r>
      <w:r w:rsidRPr="00442B97" w:rsidR="00442B97">
        <w:rPr>
          <w:lang w:val="fr-FR"/>
        </w:rPr>
        <w:t>’</w:t>
      </w:r>
      <w:r w:rsidRPr="00442B97" w:rsidR="008F7CA0">
        <w:rPr>
          <w:lang w:val="fr-FR"/>
        </w:rPr>
        <w:t>intéressée</w:t>
      </w:r>
      <w:r w:rsidRPr="00442B97">
        <w:rPr>
          <w:lang w:val="fr-FR"/>
        </w:rPr>
        <w:t xml:space="preserve"> faisait l</w:t>
      </w:r>
      <w:r w:rsidRPr="00442B97" w:rsidR="00442B97">
        <w:rPr>
          <w:lang w:val="fr-FR"/>
        </w:rPr>
        <w:t>’</w:t>
      </w:r>
      <w:r w:rsidRPr="00442B97">
        <w:rPr>
          <w:lang w:val="fr-FR"/>
        </w:rPr>
        <w:t>objet d</w:t>
      </w:r>
      <w:r w:rsidRPr="00442B97" w:rsidR="00442B97">
        <w:rPr>
          <w:lang w:val="fr-FR"/>
        </w:rPr>
        <w:t>’</w:t>
      </w:r>
      <w:r w:rsidRPr="00442B97">
        <w:rPr>
          <w:lang w:val="fr-FR"/>
        </w:rPr>
        <w:t xml:space="preserve">un suivi </w:t>
      </w:r>
      <w:r w:rsidRPr="00442B97" w:rsidR="00075BD6">
        <w:rPr>
          <w:lang w:val="fr-FR"/>
        </w:rPr>
        <w:t xml:space="preserve">psychiatrique </w:t>
      </w:r>
      <w:r w:rsidRPr="00442B97">
        <w:rPr>
          <w:lang w:val="fr-FR"/>
        </w:rPr>
        <w:t>régulier et qu</w:t>
      </w:r>
      <w:r w:rsidRPr="00442B97" w:rsidR="00442B97">
        <w:rPr>
          <w:lang w:val="fr-FR"/>
        </w:rPr>
        <w:t>’</w:t>
      </w:r>
      <w:r w:rsidRPr="00442B97">
        <w:rPr>
          <w:lang w:val="fr-FR"/>
        </w:rPr>
        <w:t>elle avait été reçue en consultation à six</w:t>
      </w:r>
      <w:r w:rsidRPr="00442B97" w:rsidR="00B52DB4">
        <w:rPr>
          <w:lang w:val="fr-FR"/>
        </w:rPr>
        <w:t> </w:t>
      </w:r>
      <w:r w:rsidRPr="00442B97">
        <w:rPr>
          <w:lang w:val="fr-FR"/>
        </w:rPr>
        <w:t>reprises.</w:t>
      </w:r>
    </w:p>
    <w:p w:rsidRPr="00442B97" w:rsidR="008F7CA0" w:rsidP="00442B97" w:rsidRDefault="00CD3308">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28</w:t>
      </w:r>
      <w:r w:rsidRPr="00442B97">
        <w:rPr>
          <w:lang w:val="fr-FR"/>
        </w:rPr>
        <w:fldChar w:fldCharType="end"/>
      </w:r>
      <w:r w:rsidRPr="00442B97">
        <w:rPr>
          <w:lang w:val="fr-FR"/>
        </w:rPr>
        <w:t>.  </w:t>
      </w:r>
      <w:r w:rsidRPr="00442B97" w:rsidR="00D4171D">
        <w:rPr>
          <w:lang w:val="fr-FR"/>
        </w:rPr>
        <w:t>Le 3 mars 2003, la cour d</w:t>
      </w:r>
      <w:r w:rsidRPr="00442B97" w:rsidR="00442B97">
        <w:rPr>
          <w:lang w:val="fr-FR"/>
        </w:rPr>
        <w:t>’</w:t>
      </w:r>
      <w:r w:rsidRPr="00442B97" w:rsidR="00D4171D">
        <w:rPr>
          <w:lang w:val="fr-FR"/>
        </w:rPr>
        <w:t>assises</w:t>
      </w:r>
      <w:r w:rsidRPr="00442B97" w:rsidR="00473849">
        <w:rPr>
          <w:lang w:val="fr-FR"/>
        </w:rPr>
        <w:t xml:space="preserve"> </w:t>
      </w:r>
      <w:r w:rsidRPr="00442B97" w:rsidR="00D4171D">
        <w:rPr>
          <w:lang w:val="fr-FR"/>
        </w:rPr>
        <w:t xml:space="preserve">tint </w:t>
      </w:r>
      <w:r w:rsidRPr="00442B97" w:rsidR="00137019">
        <w:rPr>
          <w:lang w:val="fr-FR"/>
        </w:rPr>
        <w:t>s</w:t>
      </w:r>
      <w:r w:rsidRPr="00442B97" w:rsidR="00D4171D">
        <w:rPr>
          <w:lang w:val="fr-FR"/>
        </w:rPr>
        <w:t>a deuxième audience</w:t>
      </w:r>
      <w:r w:rsidRPr="00442B97" w:rsidR="00473849">
        <w:rPr>
          <w:lang w:val="fr-FR"/>
        </w:rPr>
        <w:t>.</w:t>
      </w:r>
      <w:r w:rsidRPr="00442B97" w:rsidR="00F1214F">
        <w:rPr>
          <w:lang w:val="fr-FR"/>
        </w:rPr>
        <w:t xml:space="preserve"> </w:t>
      </w:r>
      <w:r w:rsidRPr="00442B97" w:rsidR="00D4171D">
        <w:rPr>
          <w:lang w:val="fr-FR"/>
        </w:rPr>
        <w:t>L</w:t>
      </w:r>
      <w:r w:rsidRPr="00442B97" w:rsidR="00442B97">
        <w:rPr>
          <w:lang w:val="fr-FR"/>
        </w:rPr>
        <w:t>’</w:t>
      </w:r>
      <w:r w:rsidRPr="00442B97" w:rsidR="00D4171D">
        <w:rPr>
          <w:lang w:val="fr-FR"/>
        </w:rPr>
        <w:t xml:space="preserve">avocat de la requérante indiqua </w:t>
      </w:r>
      <w:r w:rsidRPr="00442B97" w:rsidR="00DC65E8">
        <w:rPr>
          <w:lang w:val="fr-FR"/>
        </w:rPr>
        <w:t xml:space="preserve">que même après </w:t>
      </w:r>
      <w:r w:rsidRPr="00442B97" w:rsidR="00D4171D">
        <w:rPr>
          <w:lang w:val="fr-FR"/>
        </w:rPr>
        <w:t xml:space="preserve">sa libération, M.S. </w:t>
      </w:r>
      <w:r w:rsidRPr="00442B97" w:rsidR="00DC65E8">
        <w:rPr>
          <w:lang w:val="fr-FR"/>
        </w:rPr>
        <w:t xml:space="preserve">avait harcelé </w:t>
      </w:r>
      <w:r w:rsidRPr="00442B97" w:rsidR="00D4171D">
        <w:rPr>
          <w:lang w:val="fr-FR"/>
        </w:rPr>
        <w:t xml:space="preserve">de temps en temps </w:t>
      </w:r>
      <w:r w:rsidRPr="00442B97" w:rsidR="00473849">
        <w:rPr>
          <w:lang w:val="fr-FR"/>
        </w:rPr>
        <w:t>sa cliente</w:t>
      </w:r>
      <w:r w:rsidRPr="00442B97" w:rsidR="00D4171D">
        <w:rPr>
          <w:lang w:val="fr-FR"/>
        </w:rPr>
        <w:t>. Le rapport du 27 février 2003 n</w:t>
      </w:r>
      <w:r w:rsidRPr="00442B97" w:rsidR="00442B97">
        <w:rPr>
          <w:lang w:val="fr-FR"/>
        </w:rPr>
        <w:t>’</w:t>
      </w:r>
      <w:r w:rsidRPr="00442B97" w:rsidR="00D4171D">
        <w:rPr>
          <w:lang w:val="fr-FR"/>
        </w:rPr>
        <w:t>ayant pas encore été versé au dossier</w:t>
      </w:r>
      <w:r w:rsidRPr="00442B97" w:rsidR="00473849">
        <w:rPr>
          <w:lang w:val="fr-FR"/>
        </w:rPr>
        <w:t>, la cour d</w:t>
      </w:r>
      <w:r w:rsidRPr="00442B97" w:rsidR="00442B97">
        <w:rPr>
          <w:lang w:val="fr-FR"/>
        </w:rPr>
        <w:t>’</w:t>
      </w:r>
      <w:r w:rsidRPr="00442B97" w:rsidR="00473849">
        <w:rPr>
          <w:lang w:val="fr-FR"/>
        </w:rPr>
        <w:t>assises</w:t>
      </w:r>
      <w:r w:rsidRPr="00442B97" w:rsidR="00D4171D">
        <w:rPr>
          <w:lang w:val="fr-FR"/>
        </w:rPr>
        <w:t xml:space="preserve"> décida d</w:t>
      </w:r>
      <w:r w:rsidRPr="00442B97" w:rsidR="00442B97">
        <w:rPr>
          <w:lang w:val="fr-FR"/>
        </w:rPr>
        <w:t>’</w:t>
      </w:r>
      <w:r w:rsidRPr="00442B97" w:rsidR="00D4171D">
        <w:rPr>
          <w:lang w:val="fr-FR"/>
        </w:rPr>
        <w:t>ajourner l</w:t>
      </w:r>
      <w:r w:rsidRPr="00442B97" w:rsidR="00442B97">
        <w:rPr>
          <w:lang w:val="fr-FR"/>
        </w:rPr>
        <w:t>’</w:t>
      </w:r>
      <w:r w:rsidRPr="00442B97" w:rsidR="00D4171D">
        <w:rPr>
          <w:lang w:val="fr-FR"/>
        </w:rPr>
        <w:t xml:space="preserve">audience et nomma le juge H.D. comme juge assesseur en vue </w:t>
      </w:r>
      <w:r w:rsidRPr="00442B97" w:rsidR="008F7CA0">
        <w:rPr>
          <w:lang w:val="fr-FR"/>
        </w:rPr>
        <w:t>de l</w:t>
      </w:r>
      <w:r w:rsidRPr="00442B97" w:rsidR="00442B97">
        <w:rPr>
          <w:lang w:val="fr-FR"/>
        </w:rPr>
        <w:t>’</w:t>
      </w:r>
      <w:r w:rsidRPr="00442B97" w:rsidR="008F7CA0">
        <w:rPr>
          <w:lang w:val="fr-FR"/>
        </w:rPr>
        <w:t>exécution</w:t>
      </w:r>
      <w:r w:rsidRPr="00442B97" w:rsidR="00D4171D">
        <w:rPr>
          <w:lang w:val="fr-FR"/>
        </w:rPr>
        <w:t xml:space="preserve"> des actes </w:t>
      </w:r>
      <w:r w:rsidRPr="00442B97" w:rsidR="008F7CA0">
        <w:rPr>
          <w:lang w:val="fr-FR"/>
        </w:rPr>
        <w:t xml:space="preserve">de procédure </w:t>
      </w:r>
      <w:r w:rsidRPr="00442B97" w:rsidR="00D4171D">
        <w:rPr>
          <w:lang w:val="fr-FR"/>
        </w:rPr>
        <w:t xml:space="preserve">décidés lors de </w:t>
      </w:r>
      <w:r w:rsidRPr="00442B97" w:rsidR="008F7CA0">
        <w:rPr>
          <w:lang w:val="fr-FR"/>
        </w:rPr>
        <w:t xml:space="preserve">la première </w:t>
      </w:r>
      <w:r w:rsidRPr="00442B97" w:rsidR="00D4171D">
        <w:rPr>
          <w:lang w:val="fr-FR"/>
        </w:rPr>
        <w:t>audience</w:t>
      </w:r>
      <w:r w:rsidRPr="00442B97" w:rsidR="008F7CA0">
        <w:rPr>
          <w:lang w:val="fr-FR"/>
        </w:rPr>
        <w:t>.</w:t>
      </w:r>
    </w:p>
    <w:p w:rsidRPr="00442B97" w:rsidR="00896058" w:rsidP="00442B97" w:rsidRDefault="008B0290">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29</w:t>
      </w:r>
      <w:r w:rsidRPr="00442B97">
        <w:rPr>
          <w:lang w:val="fr-FR"/>
        </w:rPr>
        <w:fldChar w:fldCharType="end"/>
      </w:r>
      <w:r w:rsidRPr="00442B97">
        <w:rPr>
          <w:lang w:val="fr-FR"/>
        </w:rPr>
        <w:t>.  Le 30 avril 2003, la requérante subit un examen à l</w:t>
      </w:r>
      <w:r w:rsidRPr="00442B97" w:rsidR="00442B97">
        <w:rPr>
          <w:lang w:val="fr-FR"/>
        </w:rPr>
        <w:t>’</w:t>
      </w:r>
      <w:r w:rsidRPr="00442B97">
        <w:rPr>
          <w:lang w:val="fr-FR"/>
        </w:rPr>
        <w:t>institut médicolégal.</w:t>
      </w:r>
    </w:p>
    <w:p w:rsidRPr="00442B97" w:rsidR="003E2CB2" w:rsidP="00442B97" w:rsidRDefault="003E2CB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30</w:t>
      </w:r>
      <w:r w:rsidRPr="00442B97">
        <w:rPr>
          <w:lang w:val="fr-FR"/>
        </w:rPr>
        <w:fldChar w:fldCharType="end"/>
      </w:r>
      <w:r w:rsidRPr="00442B97">
        <w:rPr>
          <w:lang w:val="fr-FR"/>
        </w:rPr>
        <w:t>.  </w:t>
      </w:r>
      <w:r w:rsidRPr="00442B97" w:rsidR="00094ABE">
        <w:rPr>
          <w:lang w:val="fr-FR"/>
        </w:rPr>
        <w:t>Le 10 octobre 2003, la cour d</w:t>
      </w:r>
      <w:r w:rsidRPr="00442B97" w:rsidR="00442B97">
        <w:rPr>
          <w:lang w:val="fr-FR"/>
        </w:rPr>
        <w:t>’</w:t>
      </w:r>
      <w:r w:rsidRPr="00442B97" w:rsidR="00094ABE">
        <w:rPr>
          <w:lang w:val="fr-FR"/>
        </w:rPr>
        <w:t>assises accusa réception de la réponse de l</w:t>
      </w:r>
      <w:r w:rsidRPr="00442B97" w:rsidR="00442B97">
        <w:rPr>
          <w:lang w:val="fr-FR"/>
        </w:rPr>
        <w:t>’</w:t>
      </w:r>
      <w:r w:rsidRPr="00442B97" w:rsidR="00094ABE">
        <w:rPr>
          <w:lang w:val="fr-FR"/>
        </w:rPr>
        <w:t xml:space="preserve">institut médicolégal </w:t>
      </w:r>
      <w:r w:rsidRPr="00442B97" w:rsidR="008F7CA0">
        <w:rPr>
          <w:lang w:val="fr-FR"/>
        </w:rPr>
        <w:t>d</w:t>
      </w:r>
      <w:r w:rsidRPr="00442B97" w:rsidR="00442B97">
        <w:rPr>
          <w:lang w:val="fr-FR"/>
        </w:rPr>
        <w:t>’</w:t>
      </w:r>
      <w:r w:rsidRPr="00442B97" w:rsidR="008F7CA0">
        <w:rPr>
          <w:lang w:val="fr-FR"/>
        </w:rPr>
        <w:t xml:space="preserve">Istanbul </w:t>
      </w:r>
      <w:r w:rsidRPr="00442B97" w:rsidR="00094ABE">
        <w:rPr>
          <w:lang w:val="fr-FR"/>
        </w:rPr>
        <w:t xml:space="preserve">indiquant que </w:t>
      </w:r>
      <w:r w:rsidRPr="00442B97" w:rsidR="00EC2657">
        <w:rPr>
          <w:lang w:val="fr-FR"/>
        </w:rPr>
        <w:t xml:space="preserve">M.S. </w:t>
      </w:r>
      <w:r w:rsidRPr="00442B97" w:rsidR="008F7CA0">
        <w:rPr>
          <w:lang w:val="fr-FR"/>
        </w:rPr>
        <w:t>s</w:t>
      </w:r>
      <w:r w:rsidRPr="00442B97" w:rsidR="00442B97">
        <w:rPr>
          <w:lang w:val="fr-FR"/>
        </w:rPr>
        <w:t>’</w:t>
      </w:r>
      <w:r w:rsidRPr="00442B97" w:rsidR="008F7CA0">
        <w:rPr>
          <w:lang w:val="fr-FR"/>
        </w:rPr>
        <w:t>était présenté à l</w:t>
      </w:r>
      <w:r w:rsidRPr="00442B97" w:rsidR="00442B97">
        <w:rPr>
          <w:lang w:val="fr-FR"/>
        </w:rPr>
        <w:t>’</w:t>
      </w:r>
      <w:r w:rsidRPr="00442B97" w:rsidR="008F7CA0">
        <w:rPr>
          <w:lang w:val="fr-FR"/>
        </w:rPr>
        <w:t xml:space="preserve">institut puis </w:t>
      </w:r>
      <w:r w:rsidRPr="00442B97" w:rsidR="00094ABE">
        <w:rPr>
          <w:lang w:val="fr-FR"/>
        </w:rPr>
        <w:t>avait été envoyé à</w:t>
      </w:r>
      <w:r w:rsidRPr="00442B97" w:rsidR="005A2C5D">
        <w:rPr>
          <w:lang w:val="fr-FR"/>
        </w:rPr>
        <w:t xml:space="preserve"> </w:t>
      </w:r>
      <w:r w:rsidRPr="00442B97" w:rsidR="00EC2657">
        <w:rPr>
          <w:lang w:val="fr-FR"/>
        </w:rPr>
        <w:t>l</w:t>
      </w:r>
      <w:r w:rsidRPr="00442B97" w:rsidR="00442B97">
        <w:rPr>
          <w:lang w:val="fr-FR"/>
        </w:rPr>
        <w:t>’</w:t>
      </w:r>
      <w:r w:rsidRPr="00442B97" w:rsidR="00EC2657">
        <w:rPr>
          <w:lang w:val="fr-FR"/>
        </w:rPr>
        <w:t xml:space="preserve">hôpital universitaire Cerrahpaşa </w:t>
      </w:r>
      <w:r w:rsidRPr="00442B97" w:rsidR="006D7512">
        <w:rPr>
          <w:lang w:val="fr-FR"/>
        </w:rPr>
        <w:t>d</w:t>
      </w:r>
      <w:r w:rsidRPr="00442B97" w:rsidR="00442B97">
        <w:rPr>
          <w:lang w:val="fr-FR"/>
        </w:rPr>
        <w:t>’</w:t>
      </w:r>
      <w:r w:rsidRPr="00442B97" w:rsidR="00EC2657">
        <w:rPr>
          <w:lang w:val="fr-FR"/>
        </w:rPr>
        <w:t>Istanbul en vue de l</w:t>
      </w:r>
      <w:r w:rsidRPr="00442B97" w:rsidR="00442B97">
        <w:rPr>
          <w:lang w:val="fr-FR"/>
        </w:rPr>
        <w:t>’</w:t>
      </w:r>
      <w:r w:rsidRPr="00442B97" w:rsidR="00EC2657">
        <w:rPr>
          <w:lang w:val="fr-FR"/>
        </w:rPr>
        <w:t>obtention d</w:t>
      </w:r>
      <w:r w:rsidRPr="00442B97" w:rsidR="00442B97">
        <w:rPr>
          <w:lang w:val="fr-FR"/>
        </w:rPr>
        <w:t>’</w:t>
      </w:r>
      <w:r w:rsidRPr="00442B97" w:rsidR="00094ABE">
        <w:rPr>
          <w:lang w:val="fr-FR"/>
        </w:rPr>
        <w:t>un rapport</w:t>
      </w:r>
      <w:r w:rsidRPr="00442B97" w:rsidR="008F7CA0">
        <w:rPr>
          <w:lang w:val="fr-FR"/>
        </w:rPr>
        <w:t>, lequel</w:t>
      </w:r>
      <w:r w:rsidRPr="00442B97" w:rsidR="00440D90">
        <w:rPr>
          <w:lang w:val="fr-FR"/>
        </w:rPr>
        <w:t xml:space="preserve"> </w:t>
      </w:r>
      <w:r w:rsidRPr="00442B97" w:rsidR="00094ABE">
        <w:rPr>
          <w:lang w:val="fr-FR"/>
        </w:rPr>
        <w:t>n</w:t>
      </w:r>
      <w:r w:rsidRPr="00442B97" w:rsidR="00440D90">
        <w:rPr>
          <w:lang w:val="fr-FR"/>
        </w:rPr>
        <w:t>e lui avait</w:t>
      </w:r>
      <w:r w:rsidRPr="00442B97" w:rsidR="00094ABE">
        <w:rPr>
          <w:lang w:val="fr-FR"/>
        </w:rPr>
        <w:t xml:space="preserve"> pas encore </w:t>
      </w:r>
      <w:r w:rsidRPr="00442B97" w:rsidR="00440D90">
        <w:rPr>
          <w:lang w:val="fr-FR"/>
        </w:rPr>
        <w:t>été envoyé.</w:t>
      </w:r>
    </w:p>
    <w:p w:rsidRPr="00442B97" w:rsidR="00EC2657" w:rsidP="00442B97" w:rsidRDefault="008F7CA0">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31</w:t>
      </w:r>
      <w:r w:rsidRPr="00442B97">
        <w:rPr>
          <w:lang w:val="fr-FR"/>
        </w:rPr>
        <w:fldChar w:fldCharType="end"/>
      </w:r>
      <w:r w:rsidRPr="00442B97">
        <w:rPr>
          <w:lang w:val="fr-FR"/>
        </w:rPr>
        <w:t>.  </w:t>
      </w:r>
      <w:r w:rsidRPr="00442B97" w:rsidR="00027122">
        <w:rPr>
          <w:lang w:val="fr-FR"/>
        </w:rPr>
        <w:t>Le 8 mars 2004, la cour d</w:t>
      </w:r>
      <w:r w:rsidRPr="00442B97" w:rsidR="00442B97">
        <w:rPr>
          <w:lang w:val="fr-FR"/>
        </w:rPr>
        <w:t>’</w:t>
      </w:r>
      <w:r w:rsidRPr="00442B97" w:rsidR="00027122">
        <w:rPr>
          <w:lang w:val="fr-FR"/>
        </w:rPr>
        <w:t xml:space="preserve">assises </w:t>
      </w:r>
      <w:r w:rsidRPr="00442B97" w:rsidR="00EC2657">
        <w:rPr>
          <w:lang w:val="fr-FR"/>
        </w:rPr>
        <w:t>accusa réception de la réponse de l</w:t>
      </w:r>
      <w:r w:rsidRPr="00442B97" w:rsidR="00442B97">
        <w:rPr>
          <w:lang w:val="fr-FR"/>
        </w:rPr>
        <w:t>’</w:t>
      </w:r>
      <w:r w:rsidRPr="00442B97" w:rsidR="00EC2657">
        <w:rPr>
          <w:lang w:val="fr-FR"/>
        </w:rPr>
        <w:t>institut médicolégal indiquant qu</w:t>
      </w:r>
      <w:r w:rsidRPr="00442B97" w:rsidR="00442B97">
        <w:rPr>
          <w:lang w:val="fr-FR"/>
        </w:rPr>
        <w:t>’</w:t>
      </w:r>
      <w:r w:rsidRPr="00442B97" w:rsidR="00EC2657">
        <w:rPr>
          <w:lang w:val="fr-FR"/>
        </w:rPr>
        <w:t>il n</w:t>
      </w:r>
      <w:r w:rsidRPr="00442B97" w:rsidR="00442B97">
        <w:rPr>
          <w:lang w:val="fr-FR"/>
        </w:rPr>
        <w:t>’</w:t>
      </w:r>
      <w:r w:rsidRPr="00442B97" w:rsidR="00EC2657">
        <w:rPr>
          <w:lang w:val="fr-FR"/>
        </w:rPr>
        <w:t>avait toujours pas reçu le rapport de l</w:t>
      </w:r>
      <w:r w:rsidRPr="00442B97" w:rsidR="00442B97">
        <w:rPr>
          <w:lang w:val="fr-FR"/>
        </w:rPr>
        <w:t>’</w:t>
      </w:r>
      <w:r w:rsidRPr="00442B97" w:rsidR="00EC2657">
        <w:rPr>
          <w:lang w:val="fr-FR"/>
        </w:rPr>
        <w:t>hôpital universitaire</w:t>
      </w:r>
      <w:r w:rsidRPr="00442B97" w:rsidR="00DD3E91">
        <w:rPr>
          <w:lang w:val="fr-FR"/>
        </w:rPr>
        <w:t xml:space="preserve"> Cerrahpaşa</w:t>
      </w:r>
      <w:r w:rsidRPr="00442B97" w:rsidR="00EC2657">
        <w:rPr>
          <w:lang w:val="fr-FR"/>
        </w:rPr>
        <w:t>. Au cours de l</w:t>
      </w:r>
      <w:r w:rsidRPr="00442B97" w:rsidR="00442B97">
        <w:rPr>
          <w:lang w:val="fr-FR"/>
        </w:rPr>
        <w:t>’</w:t>
      </w:r>
      <w:r w:rsidRPr="00442B97" w:rsidR="00EC2657">
        <w:rPr>
          <w:lang w:val="fr-FR"/>
        </w:rPr>
        <w:t>audience, l</w:t>
      </w:r>
      <w:r w:rsidRPr="00442B97" w:rsidR="00442B97">
        <w:rPr>
          <w:lang w:val="fr-FR"/>
        </w:rPr>
        <w:t>’</w:t>
      </w:r>
      <w:r w:rsidRPr="00442B97" w:rsidR="00EC2657">
        <w:rPr>
          <w:lang w:val="fr-FR"/>
        </w:rPr>
        <w:t xml:space="preserve">avocat de M.S. </w:t>
      </w:r>
      <w:r w:rsidRPr="00442B97" w:rsidR="00440D90">
        <w:rPr>
          <w:lang w:val="fr-FR"/>
        </w:rPr>
        <w:t xml:space="preserve">expliqua </w:t>
      </w:r>
      <w:r w:rsidRPr="00442B97" w:rsidR="00EC2657">
        <w:rPr>
          <w:lang w:val="fr-FR"/>
        </w:rPr>
        <w:t>que son client</w:t>
      </w:r>
      <w:r w:rsidRPr="00442B97" w:rsidR="00027122">
        <w:rPr>
          <w:lang w:val="fr-FR"/>
        </w:rPr>
        <w:t xml:space="preserve"> avait </w:t>
      </w:r>
      <w:r w:rsidRPr="00442B97" w:rsidR="00440D90">
        <w:rPr>
          <w:lang w:val="fr-FR"/>
        </w:rPr>
        <w:t xml:space="preserve">bien </w:t>
      </w:r>
      <w:r w:rsidRPr="00442B97" w:rsidR="00027122">
        <w:rPr>
          <w:lang w:val="fr-FR"/>
        </w:rPr>
        <w:t>été admis au service de radiodiagnostic de l</w:t>
      </w:r>
      <w:r w:rsidRPr="00442B97" w:rsidR="00442B97">
        <w:rPr>
          <w:lang w:val="fr-FR"/>
        </w:rPr>
        <w:t>’</w:t>
      </w:r>
      <w:r w:rsidRPr="00442B97" w:rsidR="00027122">
        <w:rPr>
          <w:lang w:val="fr-FR"/>
        </w:rPr>
        <w:t xml:space="preserve">hôpital universitaire pour y subir des examens </w:t>
      </w:r>
      <w:r w:rsidRPr="00442B97">
        <w:rPr>
          <w:lang w:val="fr-FR"/>
        </w:rPr>
        <w:t>conformément</w:t>
      </w:r>
      <w:r w:rsidRPr="00442B97" w:rsidR="00440D90">
        <w:rPr>
          <w:lang w:val="fr-FR"/>
        </w:rPr>
        <w:t xml:space="preserve"> à la demande de l</w:t>
      </w:r>
      <w:r w:rsidRPr="00442B97" w:rsidR="00442B97">
        <w:rPr>
          <w:lang w:val="fr-FR"/>
        </w:rPr>
        <w:t>’</w:t>
      </w:r>
      <w:r w:rsidRPr="00442B97" w:rsidR="00440D90">
        <w:rPr>
          <w:lang w:val="fr-FR"/>
        </w:rPr>
        <w:t xml:space="preserve">institut médicolégal </w:t>
      </w:r>
      <w:r w:rsidRPr="00442B97">
        <w:rPr>
          <w:lang w:val="fr-FR"/>
        </w:rPr>
        <w:t>d</w:t>
      </w:r>
      <w:r w:rsidRPr="00442B97" w:rsidR="00442B97">
        <w:rPr>
          <w:lang w:val="fr-FR"/>
        </w:rPr>
        <w:t>’</w:t>
      </w:r>
      <w:r w:rsidRPr="00442B97">
        <w:rPr>
          <w:lang w:val="fr-FR"/>
        </w:rPr>
        <w:t xml:space="preserve">Istanbul </w:t>
      </w:r>
      <w:r w:rsidRPr="00442B97" w:rsidR="00027122">
        <w:rPr>
          <w:lang w:val="fr-FR"/>
        </w:rPr>
        <w:t>et qu</w:t>
      </w:r>
      <w:r w:rsidRPr="00442B97" w:rsidR="00442B97">
        <w:rPr>
          <w:lang w:val="fr-FR"/>
        </w:rPr>
        <w:t>’</w:t>
      </w:r>
      <w:r w:rsidRPr="00442B97" w:rsidR="00027122">
        <w:rPr>
          <w:lang w:val="fr-FR"/>
        </w:rPr>
        <w:t>un rapport avait été établi le 29</w:t>
      </w:r>
      <w:r w:rsidRPr="00442B97" w:rsidR="006D7512">
        <w:rPr>
          <w:lang w:val="fr-FR"/>
        </w:rPr>
        <w:t> </w:t>
      </w:r>
      <w:r w:rsidRPr="00442B97" w:rsidR="00027122">
        <w:rPr>
          <w:lang w:val="fr-FR"/>
        </w:rPr>
        <w:t>septembre 2003</w:t>
      </w:r>
      <w:r w:rsidRPr="00442B97" w:rsidR="002173A9">
        <w:rPr>
          <w:lang w:val="fr-FR"/>
        </w:rPr>
        <w:t>. I</w:t>
      </w:r>
      <w:r w:rsidRPr="00442B97" w:rsidR="00EC2657">
        <w:rPr>
          <w:lang w:val="fr-FR"/>
        </w:rPr>
        <w:t>l produisit en audience la copie de ce rapport</w:t>
      </w:r>
      <w:r w:rsidRPr="00442B97" w:rsidR="00027122">
        <w:rPr>
          <w:lang w:val="fr-FR"/>
        </w:rPr>
        <w:t xml:space="preserve">. </w:t>
      </w:r>
      <w:r w:rsidRPr="00442B97" w:rsidR="00EC2657">
        <w:rPr>
          <w:lang w:val="fr-FR"/>
        </w:rPr>
        <w:t>À l</w:t>
      </w:r>
      <w:r w:rsidRPr="00442B97" w:rsidR="00442B97">
        <w:rPr>
          <w:lang w:val="fr-FR"/>
        </w:rPr>
        <w:t>’</w:t>
      </w:r>
      <w:r w:rsidRPr="00442B97" w:rsidR="00EC2657">
        <w:rPr>
          <w:lang w:val="fr-FR"/>
        </w:rPr>
        <w:t>issue de l</w:t>
      </w:r>
      <w:r w:rsidRPr="00442B97" w:rsidR="00442B97">
        <w:rPr>
          <w:lang w:val="fr-FR"/>
        </w:rPr>
        <w:t>’</w:t>
      </w:r>
      <w:r w:rsidRPr="00442B97" w:rsidR="00EC2657">
        <w:rPr>
          <w:lang w:val="fr-FR"/>
        </w:rPr>
        <w:t>audience, la cour d</w:t>
      </w:r>
      <w:r w:rsidRPr="00442B97" w:rsidR="00442B97">
        <w:rPr>
          <w:lang w:val="fr-FR"/>
        </w:rPr>
        <w:t>’</w:t>
      </w:r>
      <w:r w:rsidRPr="00442B97" w:rsidR="00EC2657">
        <w:rPr>
          <w:lang w:val="fr-FR"/>
        </w:rPr>
        <w:t>assises décida de demander à l</w:t>
      </w:r>
      <w:r w:rsidRPr="00442B97" w:rsidR="00442B97">
        <w:rPr>
          <w:lang w:val="fr-FR"/>
        </w:rPr>
        <w:t>’</w:t>
      </w:r>
      <w:r w:rsidRPr="00442B97" w:rsidR="00EC2657">
        <w:rPr>
          <w:lang w:val="fr-FR"/>
        </w:rPr>
        <w:t>hôpital universitaire de lui envoyer l</w:t>
      </w:r>
      <w:r w:rsidRPr="00442B97" w:rsidR="00442B97">
        <w:rPr>
          <w:lang w:val="fr-FR"/>
        </w:rPr>
        <w:t>’</w:t>
      </w:r>
      <w:r w:rsidRPr="00442B97" w:rsidR="00EC2657">
        <w:rPr>
          <w:lang w:val="fr-FR"/>
        </w:rPr>
        <w:t>original du rapport en question et de le transmettre ensuite à l</w:t>
      </w:r>
      <w:r w:rsidRPr="00442B97" w:rsidR="00442B97">
        <w:rPr>
          <w:lang w:val="fr-FR"/>
        </w:rPr>
        <w:t>’</w:t>
      </w:r>
      <w:r w:rsidRPr="00442B97" w:rsidR="00EC2657">
        <w:rPr>
          <w:lang w:val="fr-FR"/>
        </w:rPr>
        <w:t>institut médicolégal.</w:t>
      </w:r>
    </w:p>
    <w:p w:rsidRPr="00442B97" w:rsidR="008F7CA0" w:rsidP="00442B97" w:rsidRDefault="00683910">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32</w:t>
      </w:r>
      <w:r w:rsidRPr="00442B97">
        <w:rPr>
          <w:lang w:val="fr-FR"/>
        </w:rPr>
        <w:fldChar w:fldCharType="end"/>
      </w:r>
      <w:r w:rsidRPr="00442B97">
        <w:rPr>
          <w:lang w:val="fr-FR"/>
        </w:rPr>
        <w:t>.  </w:t>
      </w:r>
      <w:r w:rsidRPr="00442B97" w:rsidR="00027122">
        <w:rPr>
          <w:lang w:val="fr-FR"/>
        </w:rPr>
        <w:t xml:space="preserve">Le 28 mai 2004, </w:t>
      </w:r>
      <w:r w:rsidRPr="00442B97" w:rsidR="008F7CA0">
        <w:rPr>
          <w:lang w:val="fr-FR"/>
        </w:rPr>
        <w:t>l</w:t>
      </w:r>
      <w:r w:rsidRPr="00442B97" w:rsidR="00442B97">
        <w:rPr>
          <w:lang w:val="fr-FR"/>
        </w:rPr>
        <w:t>’</w:t>
      </w:r>
      <w:r w:rsidRPr="00442B97" w:rsidR="008F7CA0">
        <w:rPr>
          <w:lang w:val="fr-FR"/>
        </w:rPr>
        <w:t>institut médicolégal demanda au parquet d</w:t>
      </w:r>
      <w:r w:rsidRPr="00442B97" w:rsidR="00442B97">
        <w:rPr>
          <w:lang w:val="fr-FR"/>
        </w:rPr>
        <w:t>’</w:t>
      </w:r>
      <w:r w:rsidRPr="00442B97" w:rsidR="008F7CA0">
        <w:rPr>
          <w:lang w:val="fr-FR"/>
        </w:rPr>
        <w:t>İzmir d</w:t>
      </w:r>
      <w:r w:rsidRPr="00442B97" w:rsidR="00442B97">
        <w:rPr>
          <w:lang w:val="fr-FR"/>
        </w:rPr>
        <w:t>’</w:t>
      </w:r>
      <w:r w:rsidRPr="00442B97" w:rsidR="008F7CA0">
        <w:rPr>
          <w:lang w:val="fr-FR"/>
        </w:rPr>
        <w:t>assurer la présentation de l</w:t>
      </w:r>
      <w:r w:rsidRPr="00442B97" w:rsidR="00442B97">
        <w:rPr>
          <w:lang w:val="fr-FR"/>
        </w:rPr>
        <w:t>’</w:t>
      </w:r>
      <w:r w:rsidRPr="00442B97" w:rsidR="008F7CA0">
        <w:rPr>
          <w:lang w:val="fr-FR"/>
        </w:rPr>
        <w:t>accusé M.S. à l</w:t>
      </w:r>
      <w:r w:rsidRPr="00442B97" w:rsidR="00442B97">
        <w:rPr>
          <w:lang w:val="fr-FR"/>
        </w:rPr>
        <w:t>’</w:t>
      </w:r>
      <w:r w:rsidRPr="00442B97" w:rsidR="008F7CA0">
        <w:rPr>
          <w:lang w:val="fr-FR"/>
        </w:rPr>
        <w:t>hôpital universitaire le plus proche pour des analyses complémentaires et la réalisation de tests de tumescence nocturne et de tests à la papavérine.</w:t>
      </w:r>
    </w:p>
    <w:p w:rsidRPr="00442B97" w:rsidR="00027122" w:rsidP="00442B97" w:rsidRDefault="00683910">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33</w:t>
      </w:r>
      <w:r w:rsidRPr="00442B97">
        <w:rPr>
          <w:lang w:val="fr-FR"/>
        </w:rPr>
        <w:fldChar w:fldCharType="end"/>
      </w:r>
      <w:r w:rsidRPr="00442B97">
        <w:rPr>
          <w:lang w:val="fr-FR"/>
        </w:rPr>
        <w:t xml:space="preserve">.  Le même jour, </w:t>
      </w:r>
      <w:r w:rsidRPr="00442B97" w:rsidR="00027122">
        <w:rPr>
          <w:lang w:val="fr-FR"/>
        </w:rPr>
        <w:t>l</w:t>
      </w:r>
      <w:r w:rsidRPr="00442B97" w:rsidR="00442B97">
        <w:rPr>
          <w:lang w:val="fr-FR"/>
        </w:rPr>
        <w:t>’</w:t>
      </w:r>
      <w:r w:rsidRPr="00442B97" w:rsidR="00027122">
        <w:rPr>
          <w:lang w:val="fr-FR"/>
        </w:rPr>
        <w:t xml:space="preserve">institut médicolégal établit son rapport au sujet de la requérante. </w:t>
      </w:r>
      <w:r w:rsidRPr="00442B97" w:rsidR="00440D90">
        <w:rPr>
          <w:lang w:val="fr-FR"/>
        </w:rPr>
        <w:t>À</w:t>
      </w:r>
      <w:r w:rsidRPr="00442B97" w:rsidR="00027122">
        <w:rPr>
          <w:lang w:val="fr-FR"/>
        </w:rPr>
        <w:t xml:space="preserve"> la lumière des déclarations faites par celle-ci devant la cour d</w:t>
      </w:r>
      <w:r w:rsidRPr="00442B97" w:rsidR="00442B97">
        <w:rPr>
          <w:lang w:val="fr-FR"/>
        </w:rPr>
        <w:t>’</w:t>
      </w:r>
      <w:r w:rsidRPr="00442B97" w:rsidR="00027122">
        <w:rPr>
          <w:lang w:val="fr-FR"/>
        </w:rPr>
        <w:t>assises le 18 novembre 2002, des rapports médicaux établis à son endroit ainsi que de l</w:t>
      </w:r>
      <w:r w:rsidRPr="00442B97" w:rsidR="00442B97">
        <w:rPr>
          <w:lang w:val="fr-FR"/>
        </w:rPr>
        <w:t>’</w:t>
      </w:r>
      <w:r w:rsidRPr="00442B97" w:rsidR="00027122">
        <w:rPr>
          <w:lang w:val="fr-FR"/>
        </w:rPr>
        <w:t>examen médical subi par elle le 30 avril 2003 à l</w:t>
      </w:r>
      <w:r w:rsidRPr="00442B97" w:rsidR="00442B97">
        <w:rPr>
          <w:lang w:val="fr-FR"/>
        </w:rPr>
        <w:t>’</w:t>
      </w:r>
      <w:r w:rsidRPr="00442B97" w:rsidR="00027122">
        <w:rPr>
          <w:lang w:val="fr-FR"/>
        </w:rPr>
        <w:t>institut, les médecins conclurent qu</w:t>
      </w:r>
      <w:r w:rsidRPr="00442B97" w:rsidR="00442B97">
        <w:rPr>
          <w:lang w:val="fr-FR"/>
        </w:rPr>
        <w:t>’</w:t>
      </w:r>
      <w:r w:rsidRPr="00442B97" w:rsidR="00027122">
        <w:rPr>
          <w:lang w:val="fr-FR"/>
        </w:rPr>
        <w:t xml:space="preserve">elle était en mesure de comprendre </w:t>
      </w:r>
      <w:r w:rsidRPr="00442B97" w:rsidR="00246D0A">
        <w:rPr>
          <w:lang w:val="fr-FR"/>
        </w:rPr>
        <w:t>le caractère immoral d</w:t>
      </w:r>
      <w:r w:rsidRPr="00442B97" w:rsidR="00027122">
        <w:rPr>
          <w:lang w:val="fr-FR"/>
        </w:rPr>
        <w:t>es faits et de r</w:t>
      </w:r>
      <w:r w:rsidRPr="00442B97" w:rsidR="009733F5">
        <w:rPr>
          <w:lang w:val="fr-FR"/>
        </w:rPr>
        <w:t xml:space="preserve">ésister </w:t>
      </w:r>
      <w:r w:rsidRPr="00442B97" w:rsidR="00246D0A">
        <w:rPr>
          <w:lang w:val="fr-FR"/>
        </w:rPr>
        <w:t>à l</w:t>
      </w:r>
      <w:r w:rsidRPr="00442B97" w:rsidR="00442B97">
        <w:rPr>
          <w:lang w:val="fr-FR"/>
        </w:rPr>
        <w:t>’</w:t>
      </w:r>
      <w:r w:rsidRPr="00442B97" w:rsidR="00246D0A">
        <w:rPr>
          <w:lang w:val="fr-FR"/>
        </w:rPr>
        <w:t xml:space="preserve">acte </w:t>
      </w:r>
      <w:r w:rsidRPr="00442B97" w:rsidR="009733F5">
        <w:rPr>
          <w:lang w:val="fr-FR"/>
        </w:rPr>
        <w:t>sur le plan psychique</w:t>
      </w:r>
      <w:r w:rsidRPr="00442B97" w:rsidR="00BE5A4B">
        <w:rPr>
          <w:lang w:val="fr-FR"/>
        </w:rPr>
        <w:t xml:space="preserve"> </w:t>
      </w:r>
      <w:r w:rsidRPr="00442B97" w:rsidR="009733F5">
        <w:rPr>
          <w:lang w:val="fr-FR"/>
        </w:rPr>
        <w:t>(</w:t>
      </w:r>
      <w:r w:rsidRPr="00442B97" w:rsidR="00327266">
        <w:rPr>
          <w:i/>
          <w:lang w:val="fr-FR"/>
        </w:rPr>
        <w:t xml:space="preserve">olayın </w:t>
      </w:r>
      <w:r w:rsidRPr="00442B97" w:rsidR="009733F5">
        <w:rPr>
          <w:i/>
          <w:lang w:val="fr-FR"/>
        </w:rPr>
        <w:t xml:space="preserve">ahlaki redaetini idrak edip, fiile ruhsal </w:t>
      </w:r>
      <w:r w:rsidRPr="00442B97" w:rsidR="00327266">
        <w:rPr>
          <w:i/>
          <w:lang w:val="fr-FR"/>
        </w:rPr>
        <w:t xml:space="preserve">yönden </w:t>
      </w:r>
      <w:r w:rsidRPr="00442B97" w:rsidR="009733F5">
        <w:rPr>
          <w:i/>
          <w:lang w:val="fr-FR"/>
        </w:rPr>
        <w:t xml:space="preserve">mukavemete muktedir </w:t>
      </w:r>
      <w:r w:rsidRPr="00442B97" w:rsidR="00327266">
        <w:rPr>
          <w:i/>
          <w:lang w:val="fr-FR"/>
        </w:rPr>
        <w:t>olduğu</w:t>
      </w:r>
      <w:r w:rsidRPr="00442B97" w:rsidR="009733F5">
        <w:rPr>
          <w:lang w:val="fr-FR"/>
        </w:rPr>
        <w:t>)</w:t>
      </w:r>
      <w:r w:rsidRPr="00442B97">
        <w:rPr>
          <w:lang w:val="fr-FR"/>
        </w:rPr>
        <w:t>.</w:t>
      </w:r>
    </w:p>
    <w:p w:rsidRPr="00442B97" w:rsidR="00027122"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34</w:t>
      </w:r>
      <w:r w:rsidRPr="00442B97">
        <w:rPr>
          <w:lang w:val="fr-FR"/>
        </w:rPr>
        <w:fldChar w:fldCharType="end"/>
      </w:r>
      <w:r w:rsidRPr="00442B97">
        <w:rPr>
          <w:lang w:val="fr-FR"/>
        </w:rPr>
        <w:t>.  L</w:t>
      </w:r>
      <w:r w:rsidRPr="00442B97" w:rsidR="00082590">
        <w:rPr>
          <w:lang w:val="fr-FR"/>
        </w:rPr>
        <w:t>ors de l</w:t>
      </w:r>
      <w:r w:rsidRPr="00442B97" w:rsidR="00442B97">
        <w:rPr>
          <w:lang w:val="fr-FR"/>
        </w:rPr>
        <w:t>’</w:t>
      </w:r>
      <w:r w:rsidRPr="00442B97" w:rsidR="00082590">
        <w:rPr>
          <w:lang w:val="fr-FR"/>
        </w:rPr>
        <w:t>audience du</w:t>
      </w:r>
      <w:r w:rsidRPr="00442B97">
        <w:rPr>
          <w:lang w:val="fr-FR"/>
        </w:rPr>
        <w:t xml:space="preserve"> 15 octobre 2004, l</w:t>
      </w:r>
      <w:r w:rsidRPr="00442B97" w:rsidR="00442B97">
        <w:rPr>
          <w:lang w:val="fr-FR"/>
        </w:rPr>
        <w:t>’</w:t>
      </w:r>
      <w:r w:rsidRPr="00442B97">
        <w:rPr>
          <w:lang w:val="fr-FR"/>
        </w:rPr>
        <w:t>avocat de la requérante présenta ses commentaires sur le rapport</w:t>
      </w:r>
      <w:r w:rsidRPr="00442B97" w:rsidR="002173A9">
        <w:rPr>
          <w:lang w:val="fr-FR"/>
        </w:rPr>
        <w:t>. I</w:t>
      </w:r>
      <w:r w:rsidRPr="00442B97" w:rsidR="00683910">
        <w:rPr>
          <w:lang w:val="fr-FR"/>
        </w:rPr>
        <w:t xml:space="preserve">l </w:t>
      </w:r>
      <w:r w:rsidRPr="00442B97">
        <w:rPr>
          <w:lang w:val="fr-FR"/>
        </w:rPr>
        <w:t>affirma que l</w:t>
      </w:r>
      <w:r w:rsidRPr="00442B97" w:rsidR="00442B97">
        <w:rPr>
          <w:lang w:val="fr-FR"/>
        </w:rPr>
        <w:t>’</w:t>
      </w:r>
      <w:r w:rsidRPr="00442B97">
        <w:rPr>
          <w:lang w:val="fr-FR"/>
        </w:rPr>
        <w:t>examen de sa cliente effectué le 30</w:t>
      </w:r>
      <w:r w:rsidRPr="00442B97" w:rsidR="00440999">
        <w:rPr>
          <w:lang w:val="fr-FR"/>
        </w:rPr>
        <w:t xml:space="preserve"> </w:t>
      </w:r>
      <w:r w:rsidRPr="00442B97">
        <w:rPr>
          <w:lang w:val="fr-FR"/>
        </w:rPr>
        <w:t>avril 2003 à l</w:t>
      </w:r>
      <w:r w:rsidRPr="00442B97" w:rsidR="00442B97">
        <w:rPr>
          <w:lang w:val="fr-FR"/>
        </w:rPr>
        <w:t>’</w:t>
      </w:r>
      <w:r w:rsidRPr="00442B97">
        <w:rPr>
          <w:lang w:val="fr-FR"/>
        </w:rPr>
        <w:t>institut avait duré seulement cinq</w:t>
      </w:r>
      <w:r w:rsidRPr="00442B97" w:rsidR="006D7512">
        <w:rPr>
          <w:lang w:val="fr-FR"/>
        </w:rPr>
        <w:t> </w:t>
      </w:r>
      <w:r w:rsidRPr="00442B97">
        <w:rPr>
          <w:lang w:val="fr-FR"/>
        </w:rPr>
        <w:t>minutes et qu</w:t>
      </w:r>
      <w:r w:rsidRPr="00442B97" w:rsidR="006D7512">
        <w:rPr>
          <w:lang w:val="fr-FR"/>
        </w:rPr>
        <w:t xml:space="preserve">e, </w:t>
      </w:r>
      <w:r w:rsidRPr="00442B97">
        <w:rPr>
          <w:lang w:val="fr-FR"/>
        </w:rPr>
        <w:t>à cette occasion, les médecins s</w:t>
      </w:r>
      <w:r w:rsidRPr="00442B97" w:rsidR="00442B97">
        <w:rPr>
          <w:lang w:val="fr-FR"/>
        </w:rPr>
        <w:t>’</w:t>
      </w:r>
      <w:r w:rsidRPr="00442B97">
        <w:rPr>
          <w:lang w:val="fr-FR"/>
        </w:rPr>
        <w:t xml:space="preserve">étaient bornés à </w:t>
      </w:r>
      <w:r w:rsidRPr="00442B97" w:rsidR="00683910">
        <w:rPr>
          <w:lang w:val="fr-FR"/>
        </w:rPr>
        <w:t xml:space="preserve">lui </w:t>
      </w:r>
      <w:r w:rsidRPr="00442B97">
        <w:rPr>
          <w:lang w:val="fr-FR"/>
        </w:rPr>
        <w:t xml:space="preserve">poser quelques questions. Il </w:t>
      </w:r>
      <w:r w:rsidRPr="00442B97" w:rsidR="00D4481B">
        <w:rPr>
          <w:lang w:val="fr-FR"/>
        </w:rPr>
        <w:t xml:space="preserve">estima </w:t>
      </w:r>
      <w:r w:rsidRPr="00442B97" w:rsidR="00683910">
        <w:rPr>
          <w:lang w:val="fr-FR"/>
        </w:rPr>
        <w:t xml:space="preserve">en outre </w:t>
      </w:r>
      <w:r w:rsidRPr="00442B97" w:rsidR="00D4481B">
        <w:rPr>
          <w:lang w:val="fr-FR"/>
        </w:rPr>
        <w:t xml:space="preserve">que </w:t>
      </w:r>
      <w:r w:rsidRPr="00442B97" w:rsidR="00683910">
        <w:rPr>
          <w:lang w:val="fr-FR"/>
        </w:rPr>
        <w:t xml:space="preserve">la </w:t>
      </w:r>
      <w:r w:rsidRPr="00442B97" w:rsidR="00D4481B">
        <w:rPr>
          <w:lang w:val="fr-FR"/>
        </w:rPr>
        <w:t xml:space="preserve">conclusion </w:t>
      </w:r>
      <w:r w:rsidRPr="00442B97" w:rsidR="00683910">
        <w:rPr>
          <w:lang w:val="fr-FR"/>
        </w:rPr>
        <w:t xml:space="preserve">de ce rapport </w:t>
      </w:r>
      <w:r w:rsidRPr="00442B97" w:rsidR="00D4481B">
        <w:rPr>
          <w:lang w:val="fr-FR"/>
        </w:rPr>
        <w:t xml:space="preserve">pouvait laisser </w:t>
      </w:r>
      <w:r w:rsidRPr="00442B97" w:rsidR="00683910">
        <w:rPr>
          <w:lang w:val="fr-FR"/>
        </w:rPr>
        <w:t xml:space="preserve">croire </w:t>
      </w:r>
      <w:r w:rsidRPr="00442B97" w:rsidR="00D4481B">
        <w:rPr>
          <w:lang w:val="fr-FR"/>
        </w:rPr>
        <w:t xml:space="preserve">que la requérante avait la capacité physique </w:t>
      </w:r>
      <w:r w:rsidRPr="00442B97" w:rsidR="00527685">
        <w:rPr>
          <w:lang w:val="fr-FR"/>
        </w:rPr>
        <w:t xml:space="preserve">de </w:t>
      </w:r>
      <w:r w:rsidRPr="00442B97" w:rsidR="00D4481B">
        <w:rPr>
          <w:lang w:val="fr-FR"/>
        </w:rPr>
        <w:t>résister à l</w:t>
      </w:r>
      <w:r w:rsidRPr="00442B97" w:rsidR="00442B97">
        <w:rPr>
          <w:lang w:val="fr-FR"/>
        </w:rPr>
        <w:t>’</w:t>
      </w:r>
      <w:r w:rsidRPr="00442B97" w:rsidR="00D4481B">
        <w:rPr>
          <w:lang w:val="fr-FR"/>
        </w:rPr>
        <w:t>agression sexuelle mais qu</w:t>
      </w:r>
      <w:r w:rsidRPr="00442B97" w:rsidR="00442B97">
        <w:rPr>
          <w:lang w:val="fr-FR"/>
        </w:rPr>
        <w:t>’</w:t>
      </w:r>
      <w:r w:rsidRPr="00442B97" w:rsidR="00D4481B">
        <w:rPr>
          <w:lang w:val="fr-FR"/>
        </w:rPr>
        <w:t>elle ne s</w:t>
      </w:r>
      <w:r w:rsidRPr="00442B97" w:rsidR="00442B97">
        <w:rPr>
          <w:lang w:val="fr-FR"/>
        </w:rPr>
        <w:t>’</w:t>
      </w:r>
      <w:r w:rsidRPr="00442B97" w:rsidR="00D4481B">
        <w:rPr>
          <w:lang w:val="fr-FR"/>
        </w:rPr>
        <w:t>y était pas opposé</w:t>
      </w:r>
      <w:r w:rsidRPr="00442B97" w:rsidR="00527685">
        <w:rPr>
          <w:lang w:val="fr-FR"/>
        </w:rPr>
        <w:t>e</w:t>
      </w:r>
      <w:r w:rsidRPr="00442B97" w:rsidR="00D4481B">
        <w:rPr>
          <w:lang w:val="fr-FR"/>
        </w:rPr>
        <w:t xml:space="preserve">. Selon </w:t>
      </w:r>
      <w:r w:rsidRPr="00442B97" w:rsidR="00683910">
        <w:rPr>
          <w:lang w:val="fr-FR"/>
        </w:rPr>
        <w:t xml:space="preserve">lui, </w:t>
      </w:r>
      <w:r w:rsidRPr="00442B97" w:rsidR="00D4481B">
        <w:rPr>
          <w:lang w:val="fr-FR"/>
        </w:rPr>
        <w:t xml:space="preserve">cette interprétation </w:t>
      </w:r>
      <w:r w:rsidRPr="00442B97" w:rsidR="00DC65E8">
        <w:rPr>
          <w:lang w:val="fr-FR"/>
        </w:rPr>
        <w:t>ne tenait pas compte du</w:t>
      </w:r>
      <w:r w:rsidRPr="00442B97" w:rsidR="00D4481B">
        <w:rPr>
          <w:lang w:val="fr-FR"/>
        </w:rPr>
        <w:t xml:space="preserve"> traumatisme vécu par </w:t>
      </w:r>
      <w:r w:rsidRPr="00442B97" w:rsidR="001473AF">
        <w:rPr>
          <w:lang w:val="fr-FR"/>
        </w:rPr>
        <w:t>l</w:t>
      </w:r>
      <w:r w:rsidRPr="00442B97" w:rsidR="00442B97">
        <w:rPr>
          <w:lang w:val="fr-FR"/>
        </w:rPr>
        <w:t>’</w:t>
      </w:r>
      <w:r w:rsidRPr="00442B97" w:rsidR="001473AF">
        <w:rPr>
          <w:lang w:val="fr-FR"/>
        </w:rPr>
        <w:t>intéressée</w:t>
      </w:r>
      <w:r w:rsidRPr="00442B97" w:rsidR="00D4481B">
        <w:rPr>
          <w:lang w:val="fr-FR"/>
        </w:rPr>
        <w:t xml:space="preserve">. </w:t>
      </w:r>
      <w:r w:rsidRPr="00442B97" w:rsidR="00683910">
        <w:rPr>
          <w:lang w:val="fr-FR"/>
        </w:rPr>
        <w:t>Il</w:t>
      </w:r>
      <w:r w:rsidRPr="00442B97">
        <w:rPr>
          <w:lang w:val="fr-FR"/>
        </w:rPr>
        <w:t xml:space="preserve"> demanda que sa cliente fût soumise à un examen détaillé, à la lumière du rapport de l</w:t>
      </w:r>
      <w:r w:rsidRPr="00442B97" w:rsidR="00442B97">
        <w:rPr>
          <w:lang w:val="fr-FR"/>
        </w:rPr>
        <w:t>’</w:t>
      </w:r>
      <w:r w:rsidRPr="00442B97">
        <w:rPr>
          <w:lang w:val="fr-FR"/>
        </w:rPr>
        <w:t xml:space="preserve">hôpital universitaire du 27 février 2003, aux fins de déceler la présence de traumatismes psychiques et de séquelles consécutifs au viol. Il </w:t>
      </w:r>
      <w:r w:rsidRPr="00442B97" w:rsidR="00527685">
        <w:rPr>
          <w:lang w:val="fr-FR"/>
        </w:rPr>
        <w:t xml:space="preserve">pria </w:t>
      </w:r>
      <w:r w:rsidRPr="00442B97">
        <w:rPr>
          <w:lang w:val="fr-FR"/>
        </w:rPr>
        <w:t>en particulier la cour d</w:t>
      </w:r>
      <w:r w:rsidRPr="00442B97" w:rsidR="00442B97">
        <w:rPr>
          <w:lang w:val="fr-FR"/>
        </w:rPr>
        <w:t>’</w:t>
      </w:r>
      <w:r w:rsidRPr="00442B97">
        <w:rPr>
          <w:lang w:val="fr-FR"/>
        </w:rPr>
        <w:t>assises de consulter le service de pédopsychiatrie de l</w:t>
      </w:r>
      <w:r w:rsidRPr="00442B97" w:rsidR="00442B97">
        <w:rPr>
          <w:lang w:val="fr-FR"/>
        </w:rPr>
        <w:t>’</w:t>
      </w:r>
      <w:r w:rsidRPr="00442B97">
        <w:rPr>
          <w:lang w:val="fr-FR"/>
        </w:rPr>
        <w:t>hôpital universitaire pour savoir si le stress post</w:t>
      </w:r>
      <w:r w:rsidRPr="00442B97" w:rsidR="003548A5">
        <w:rPr>
          <w:lang w:val="fr-FR"/>
        </w:rPr>
        <w:noBreakHyphen/>
      </w:r>
      <w:r w:rsidRPr="00442B97">
        <w:rPr>
          <w:lang w:val="fr-FR"/>
        </w:rPr>
        <w:t xml:space="preserve">traumatique et la dépression majeure </w:t>
      </w:r>
      <w:r w:rsidRPr="00442B97" w:rsidR="001473AF">
        <w:rPr>
          <w:lang w:val="fr-FR"/>
        </w:rPr>
        <w:t xml:space="preserve">observés chez la requérante </w:t>
      </w:r>
      <w:r w:rsidRPr="00442B97">
        <w:rPr>
          <w:lang w:val="fr-FR"/>
        </w:rPr>
        <w:t xml:space="preserve">étaient de nature à confirmer </w:t>
      </w:r>
      <w:r w:rsidRPr="00442B97" w:rsidR="00527685">
        <w:rPr>
          <w:lang w:val="fr-FR"/>
        </w:rPr>
        <w:t>s</w:t>
      </w:r>
      <w:r w:rsidRPr="00442B97">
        <w:rPr>
          <w:lang w:val="fr-FR"/>
        </w:rPr>
        <w:t>es allégations</w:t>
      </w:r>
      <w:r w:rsidRPr="00442B97" w:rsidR="00527685">
        <w:rPr>
          <w:lang w:val="fr-FR"/>
        </w:rPr>
        <w:t xml:space="preserve">, </w:t>
      </w:r>
      <w:r w:rsidRPr="00442B97">
        <w:rPr>
          <w:lang w:val="fr-FR"/>
        </w:rPr>
        <w:t>s</w:t>
      </w:r>
      <w:r w:rsidRPr="00442B97" w:rsidR="00442B97">
        <w:rPr>
          <w:lang w:val="fr-FR"/>
        </w:rPr>
        <w:t>’</w:t>
      </w:r>
      <w:r w:rsidRPr="00442B97">
        <w:rPr>
          <w:lang w:val="fr-FR"/>
        </w:rPr>
        <w:t>il s</w:t>
      </w:r>
      <w:r w:rsidRPr="00442B97" w:rsidR="00442B97">
        <w:rPr>
          <w:lang w:val="fr-FR"/>
        </w:rPr>
        <w:t>’</w:t>
      </w:r>
      <w:r w:rsidRPr="00442B97">
        <w:rPr>
          <w:lang w:val="fr-FR"/>
        </w:rPr>
        <w:t>agissait d</w:t>
      </w:r>
      <w:r w:rsidRPr="00442B97" w:rsidR="00442B97">
        <w:rPr>
          <w:lang w:val="fr-FR"/>
        </w:rPr>
        <w:t>’</w:t>
      </w:r>
      <w:r w:rsidRPr="00442B97">
        <w:rPr>
          <w:lang w:val="fr-FR"/>
        </w:rPr>
        <w:t xml:space="preserve">affections rencontrées fréquemment dans des cas de viol et si </w:t>
      </w:r>
      <w:r w:rsidRPr="00442B97" w:rsidR="00527685">
        <w:rPr>
          <w:lang w:val="fr-FR"/>
        </w:rPr>
        <w:t>d</w:t>
      </w:r>
      <w:r w:rsidRPr="00442B97" w:rsidR="00442B97">
        <w:rPr>
          <w:lang w:val="fr-FR"/>
        </w:rPr>
        <w:t>’</w:t>
      </w:r>
      <w:r w:rsidRPr="00442B97" w:rsidR="00527685">
        <w:rPr>
          <w:lang w:val="fr-FR"/>
        </w:rPr>
        <w:t>autres faits que le viol pouvaient avoir provoqué son traumatisme</w:t>
      </w:r>
      <w:r w:rsidRPr="00442B97">
        <w:rPr>
          <w:lang w:val="fr-FR"/>
        </w:rPr>
        <w:t>. Il ajouta que la requérante et sa mère avaient été contraintes de déménager à deux reprises puis de quitter la ville d</w:t>
      </w:r>
      <w:r w:rsidRPr="00442B97" w:rsidR="00442B97">
        <w:rPr>
          <w:lang w:val="fr-FR"/>
        </w:rPr>
        <w:t>’</w:t>
      </w:r>
      <w:r w:rsidRPr="00442B97">
        <w:rPr>
          <w:lang w:val="fr-FR"/>
        </w:rPr>
        <w:t>İzmir pour s</w:t>
      </w:r>
      <w:r w:rsidRPr="00442B97" w:rsidR="00442B97">
        <w:rPr>
          <w:lang w:val="fr-FR"/>
        </w:rPr>
        <w:t>’</w:t>
      </w:r>
      <w:r w:rsidRPr="00442B97">
        <w:rPr>
          <w:lang w:val="fr-FR"/>
        </w:rPr>
        <w:t>installer à Istanbul en raison de</w:t>
      </w:r>
      <w:r w:rsidRPr="00442B97" w:rsidR="002173A9">
        <w:rPr>
          <w:lang w:val="fr-FR"/>
        </w:rPr>
        <w:t>s</w:t>
      </w:r>
      <w:r w:rsidRPr="00442B97">
        <w:rPr>
          <w:lang w:val="fr-FR"/>
        </w:rPr>
        <w:t xml:space="preserve"> menaces proférées à leur encontre par M.S.</w:t>
      </w:r>
    </w:p>
    <w:p w:rsidRPr="00442B97" w:rsidR="00027122"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35</w:t>
      </w:r>
      <w:r w:rsidRPr="00442B97">
        <w:rPr>
          <w:lang w:val="fr-FR"/>
        </w:rPr>
        <w:fldChar w:fldCharType="end"/>
      </w:r>
      <w:r w:rsidRPr="00442B97">
        <w:rPr>
          <w:lang w:val="fr-FR"/>
        </w:rPr>
        <w:t>.  La cour d</w:t>
      </w:r>
      <w:r w:rsidRPr="00442B97" w:rsidR="00442B97">
        <w:rPr>
          <w:lang w:val="fr-FR"/>
        </w:rPr>
        <w:t>’</w:t>
      </w:r>
      <w:r w:rsidRPr="00442B97">
        <w:rPr>
          <w:lang w:val="fr-FR"/>
        </w:rPr>
        <w:t>assises rejeta cette demande au motif que l</w:t>
      </w:r>
      <w:r w:rsidRPr="00442B97" w:rsidR="00442B97">
        <w:rPr>
          <w:lang w:val="fr-FR"/>
        </w:rPr>
        <w:t>’</w:t>
      </w:r>
      <w:r w:rsidRPr="00442B97">
        <w:rPr>
          <w:lang w:val="fr-FR"/>
        </w:rPr>
        <w:t>instance compétente en la matière –</w:t>
      </w:r>
      <w:r w:rsidRPr="00442B97" w:rsidR="003548A5">
        <w:rPr>
          <w:lang w:val="fr-FR"/>
        </w:rPr>
        <w:t> </w:t>
      </w:r>
      <w:r w:rsidRPr="00442B97">
        <w:rPr>
          <w:lang w:val="fr-FR"/>
        </w:rPr>
        <w:t>l</w:t>
      </w:r>
      <w:r w:rsidRPr="00442B97" w:rsidR="00442B97">
        <w:rPr>
          <w:lang w:val="fr-FR"/>
        </w:rPr>
        <w:t>’</w:t>
      </w:r>
      <w:r w:rsidRPr="00442B97">
        <w:rPr>
          <w:lang w:val="fr-FR"/>
        </w:rPr>
        <w:t>institut médicolégal</w:t>
      </w:r>
      <w:r w:rsidRPr="00442B97" w:rsidR="003548A5">
        <w:rPr>
          <w:lang w:val="fr-FR"/>
        </w:rPr>
        <w:t> </w:t>
      </w:r>
      <w:r w:rsidRPr="00442B97">
        <w:rPr>
          <w:lang w:val="fr-FR"/>
        </w:rPr>
        <w:t>– s</w:t>
      </w:r>
      <w:r w:rsidRPr="00442B97" w:rsidR="00442B97">
        <w:rPr>
          <w:lang w:val="fr-FR"/>
        </w:rPr>
        <w:t>’</w:t>
      </w:r>
      <w:r w:rsidRPr="00442B97">
        <w:rPr>
          <w:lang w:val="fr-FR"/>
        </w:rPr>
        <w:t>était déjà prononcée sur la question. Elle ordonna la présentation de M.S. au service d</w:t>
      </w:r>
      <w:r w:rsidRPr="00442B97" w:rsidR="00442B97">
        <w:rPr>
          <w:lang w:val="fr-FR"/>
        </w:rPr>
        <w:t>’</w:t>
      </w:r>
      <w:r w:rsidRPr="00442B97">
        <w:rPr>
          <w:lang w:val="fr-FR"/>
        </w:rPr>
        <w:t>urologie de l</w:t>
      </w:r>
      <w:r w:rsidRPr="00442B97" w:rsidR="00442B97">
        <w:rPr>
          <w:lang w:val="fr-FR"/>
        </w:rPr>
        <w:t>’</w:t>
      </w:r>
      <w:r w:rsidRPr="00442B97">
        <w:rPr>
          <w:lang w:val="fr-FR"/>
        </w:rPr>
        <w:t>un des hôpitaux universitaires d</w:t>
      </w:r>
      <w:r w:rsidRPr="00442B97" w:rsidR="00442B97">
        <w:rPr>
          <w:lang w:val="fr-FR"/>
        </w:rPr>
        <w:t>’</w:t>
      </w:r>
      <w:r w:rsidRPr="00442B97">
        <w:rPr>
          <w:lang w:val="fr-FR"/>
        </w:rPr>
        <w:t xml:space="preserve">İzmir pour le soumettre à des analyses et </w:t>
      </w:r>
      <w:r w:rsidRPr="00442B97" w:rsidR="00527685">
        <w:rPr>
          <w:lang w:val="fr-FR"/>
        </w:rPr>
        <w:t xml:space="preserve">à des </w:t>
      </w:r>
      <w:r w:rsidRPr="00442B97">
        <w:rPr>
          <w:lang w:val="fr-FR"/>
        </w:rPr>
        <w:t>tests</w:t>
      </w:r>
      <w:r w:rsidRPr="00442B97" w:rsidR="001473AF">
        <w:rPr>
          <w:lang w:val="fr-FR"/>
        </w:rPr>
        <w:t>, conformément à la demande de l</w:t>
      </w:r>
      <w:r w:rsidRPr="00442B97" w:rsidR="00442B97">
        <w:rPr>
          <w:lang w:val="fr-FR"/>
        </w:rPr>
        <w:t>’</w:t>
      </w:r>
      <w:r w:rsidRPr="00442B97" w:rsidR="001473AF">
        <w:rPr>
          <w:lang w:val="fr-FR"/>
        </w:rPr>
        <w:t>institut médicolégal (paragraphe</w:t>
      </w:r>
      <w:r w:rsidRPr="00442B97" w:rsidR="003548A5">
        <w:rPr>
          <w:lang w:val="fr-FR"/>
        </w:rPr>
        <w:t> </w:t>
      </w:r>
      <w:r w:rsidRPr="00442B97" w:rsidR="00376C2C">
        <w:rPr>
          <w:lang w:val="fr-FR"/>
        </w:rPr>
        <w:t xml:space="preserve">32 </w:t>
      </w:r>
      <w:r w:rsidRPr="00442B97" w:rsidR="001473AF">
        <w:rPr>
          <w:lang w:val="fr-FR"/>
        </w:rPr>
        <w:t>ci-dessus)</w:t>
      </w:r>
      <w:r w:rsidRPr="00442B97">
        <w:rPr>
          <w:lang w:val="fr-FR"/>
        </w:rPr>
        <w:t>.</w:t>
      </w:r>
    </w:p>
    <w:p w:rsidRPr="00442B97" w:rsidR="00683910" w:rsidP="00442B97" w:rsidRDefault="002A1A54">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36</w:t>
      </w:r>
      <w:r w:rsidRPr="00442B97">
        <w:rPr>
          <w:lang w:val="fr-FR"/>
        </w:rPr>
        <w:fldChar w:fldCharType="end"/>
      </w:r>
      <w:r w:rsidRPr="00442B97">
        <w:rPr>
          <w:lang w:val="fr-FR"/>
        </w:rPr>
        <w:t>.  </w:t>
      </w:r>
      <w:r w:rsidRPr="00442B97" w:rsidR="00683910">
        <w:rPr>
          <w:lang w:val="fr-FR"/>
        </w:rPr>
        <w:t>Le 18 juillet 2005, la cour d</w:t>
      </w:r>
      <w:r w:rsidRPr="00442B97" w:rsidR="00442B97">
        <w:rPr>
          <w:lang w:val="fr-FR"/>
        </w:rPr>
        <w:t>’</w:t>
      </w:r>
      <w:r w:rsidRPr="00442B97" w:rsidR="00683910">
        <w:rPr>
          <w:lang w:val="fr-FR"/>
        </w:rPr>
        <w:t>assises fut informée par les hôpitaux universitaires d</w:t>
      </w:r>
      <w:r w:rsidRPr="00442B97" w:rsidR="00442B97">
        <w:rPr>
          <w:lang w:val="fr-FR"/>
        </w:rPr>
        <w:t>’</w:t>
      </w:r>
      <w:r w:rsidRPr="00442B97" w:rsidR="00683910">
        <w:rPr>
          <w:lang w:val="fr-FR"/>
        </w:rPr>
        <w:t>İzmir qu</w:t>
      </w:r>
      <w:r w:rsidRPr="00442B97" w:rsidR="00442B97">
        <w:rPr>
          <w:lang w:val="fr-FR"/>
        </w:rPr>
        <w:t>’</w:t>
      </w:r>
      <w:r w:rsidRPr="00442B97" w:rsidR="00683910">
        <w:rPr>
          <w:lang w:val="fr-FR"/>
        </w:rPr>
        <w:t xml:space="preserve">ils ne pouvaient </w:t>
      </w:r>
      <w:r w:rsidRPr="00442B97" w:rsidR="00DC65E8">
        <w:rPr>
          <w:lang w:val="fr-FR"/>
        </w:rPr>
        <w:t xml:space="preserve">pas </w:t>
      </w:r>
      <w:r w:rsidRPr="00442B97" w:rsidR="00683910">
        <w:rPr>
          <w:lang w:val="fr-FR"/>
        </w:rPr>
        <w:t>réaliser le test de tumescence nocturne. Elle invita l</w:t>
      </w:r>
      <w:r w:rsidRPr="00442B97" w:rsidR="00442B97">
        <w:rPr>
          <w:lang w:val="fr-FR"/>
        </w:rPr>
        <w:t>’</w:t>
      </w:r>
      <w:r w:rsidRPr="00442B97" w:rsidR="00683910">
        <w:rPr>
          <w:lang w:val="fr-FR"/>
        </w:rPr>
        <w:t>institut médicolégal à lui indiquer les hôpitaux de la région en mesure de faire ce test. Elle releva que les autres tests demandés par l</w:t>
      </w:r>
      <w:r w:rsidRPr="00442B97" w:rsidR="00442B97">
        <w:rPr>
          <w:lang w:val="fr-FR"/>
        </w:rPr>
        <w:t>’</w:t>
      </w:r>
      <w:r w:rsidRPr="00442B97" w:rsidR="00683910">
        <w:rPr>
          <w:lang w:val="fr-FR"/>
        </w:rPr>
        <w:t>institut avaient déjà été réalisés.</w:t>
      </w:r>
    </w:p>
    <w:p w:rsidRPr="00442B97" w:rsidR="00683910" w:rsidP="00442B97" w:rsidRDefault="00683910">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37</w:t>
      </w:r>
      <w:r w:rsidRPr="00442B97">
        <w:rPr>
          <w:lang w:val="fr-FR"/>
        </w:rPr>
        <w:fldChar w:fldCharType="end"/>
      </w:r>
      <w:r w:rsidRPr="00442B97">
        <w:rPr>
          <w:lang w:val="fr-FR"/>
        </w:rPr>
        <w:t>.  Le 2 novembre 2005, elle nota que l</w:t>
      </w:r>
      <w:r w:rsidRPr="00442B97" w:rsidR="00442B97">
        <w:rPr>
          <w:lang w:val="fr-FR"/>
        </w:rPr>
        <w:t>’</w:t>
      </w:r>
      <w:r w:rsidRPr="00442B97">
        <w:rPr>
          <w:lang w:val="fr-FR"/>
        </w:rPr>
        <w:t>institut avait indiqué que le test de tumescence nocturne pouvait être réalisé dans l</w:t>
      </w:r>
      <w:r w:rsidRPr="00442B97" w:rsidR="00442B97">
        <w:rPr>
          <w:lang w:val="fr-FR"/>
        </w:rPr>
        <w:t>’</w:t>
      </w:r>
      <w:r w:rsidRPr="00442B97">
        <w:rPr>
          <w:lang w:val="fr-FR"/>
        </w:rPr>
        <w:t>un des hôpitaux universitaires d</w:t>
      </w:r>
      <w:r w:rsidRPr="00442B97" w:rsidR="00442B97">
        <w:rPr>
          <w:lang w:val="fr-FR"/>
        </w:rPr>
        <w:t>’</w:t>
      </w:r>
      <w:r w:rsidRPr="00442B97">
        <w:rPr>
          <w:lang w:val="fr-FR"/>
        </w:rPr>
        <w:t>İzmir alors que les hôpitaux universitaires avaient indiqué le contraire. Par conséquent, elle demanda à l</w:t>
      </w:r>
      <w:r w:rsidRPr="00442B97" w:rsidR="00442B97">
        <w:rPr>
          <w:lang w:val="fr-FR"/>
        </w:rPr>
        <w:t>’</w:t>
      </w:r>
      <w:r w:rsidRPr="00442B97">
        <w:rPr>
          <w:lang w:val="fr-FR"/>
        </w:rPr>
        <w:t>institut s</w:t>
      </w:r>
      <w:r w:rsidRPr="00442B97" w:rsidR="00442B97">
        <w:rPr>
          <w:lang w:val="fr-FR"/>
        </w:rPr>
        <w:t>’</w:t>
      </w:r>
      <w:r w:rsidRPr="00442B97">
        <w:rPr>
          <w:lang w:val="fr-FR"/>
        </w:rPr>
        <w:t>il était possible d</w:t>
      </w:r>
      <w:r w:rsidRPr="00442B97" w:rsidR="00442B97">
        <w:rPr>
          <w:lang w:val="fr-FR"/>
        </w:rPr>
        <w:t>’</w:t>
      </w:r>
      <w:r w:rsidRPr="00442B97">
        <w:rPr>
          <w:lang w:val="fr-FR"/>
        </w:rPr>
        <w:t xml:space="preserve">établir un rapport sans </w:t>
      </w:r>
      <w:r w:rsidRPr="00442B97" w:rsidR="002173A9">
        <w:rPr>
          <w:lang w:val="fr-FR"/>
        </w:rPr>
        <w:t xml:space="preserve">effectuer </w:t>
      </w:r>
      <w:r w:rsidRPr="00442B97">
        <w:rPr>
          <w:lang w:val="fr-FR"/>
        </w:rPr>
        <w:t>ce test et, dans la négative, le pria de lui indiquer dans quel hôpital universitaire d</w:t>
      </w:r>
      <w:r w:rsidRPr="00442B97" w:rsidR="00442B97">
        <w:rPr>
          <w:lang w:val="fr-FR"/>
        </w:rPr>
        <w:t>’</w:t>
      </w:r>
      <w:r w:rsidRPr="00442B97">
        <w:rPr>
          <w:lang w:val="fr-FR"/>
        </w:rPr>
        <w:t xml:space="preserve">Istanbul ce test pouvait être </w:t>
      </w:r>
      <w:r w:rsidRPr="00442B97" w:rsidR="002173A9">
        <w:rPr>
          <w:lang w:val="fr-FR"/>
        </w:rPr>
        <w:t>fait</w:t>
      </w:r>
      <w:r w:rsidRPr="00442B97">
        <w:rPr>
          <w:lang w:val="fr-FR"/>
        </w:rPr>
        <w:t>.</w:t>
      </w:r>
    </w:p>
    <w:p w:rsidRPr="00442B97" w:rsidR="00027122"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38</w:t>
      </w:r>
      <w:r w:rsidRPr="00442B97">
        <w:rPr>
          <w:lang w:val="fr-FR"/>
        </w:rPr>
        <w:fldChar w:fldCharType="end"/>
      </w:r>
      <w:r w:rsidRPr="00442B97">
        <w:rPr>
          <w:lang w:val="fr-FR"/>
        </w:rPr>
        <w:t>.  Le 30 décembre 2005, la cour d</w:t>
      </w:r>
      <w:r w:rsidRPr="00442B97" w:rsidR="00442B97">
        <w:rPr>
          <w:lang w:val="fr-FR"/>
        </w:rPr>
        <w:t>’</w:t>
      </w:r>
      <w:r w:rsidRPr="00442B97">
        <w:rPr>
          <w:lang w:val="fr-FR"/>
        </w:rPr>
        <w:t xml:space="preserve">assises ordonna la présentation de </w:t>
      </w:r>
      <w:r w:rsidRPr="00442B97" w:rsidR="00683910">
        <w:rPr>
          <w:lang w:val="fr-FR"/>
        </w:rPr>
        <w:t xml:space="preserve">M.S. </w:t>
      </w:r>
      <w:r w:rsidRPr="00442B97">
        <w:rPr>
          <w:lang w:val="fr-FR"/>
        </w:rPr>
        <w:t>à l</w:t>
      </w:r>
      <w:r w:rsidRPr="00442B97" w:rsidR="00442B97">
        <w:rPr>
          <w:lang w:val="fr-FR"/>
        </w:rPr>
        <w:t>’</w:t>
      </w:r>
      <w:r w:rsidRPr="00442B97">
        <w:rPr>
          <w:lang w:val="fr-FR"/>
        </w:rPr>
        <w:t xml:space="preserve">hôpital universitaire </w:t>
      </w:r>
      <w:r w:rsidRPr="00442B97" w:rsidR="00FD4249">
        <w:rPr>
          <w:lang w:val="fr-FR"/>
        </w:rPr>
        <w:t xml:space="preserve">Cerrahpaşa </w:t>
      </w:r>
      <w:r w:rsidRPr="00442B97" w:rsidR="00527685">
        <w:rPr>
          <w:lang w:val="fr-FR"/>
        </w:rPr>
        <w:t>d</w:t>
      </w:r>
      <w:r w:rsidRPr="00442B97" w:rsidR="00442B97">
        <w:rPr>
          <w:lang w:val="fr-FR"/>
        </w:rPr>
        <w:t>’</w:t>
      </w:r>
      <w:r w:rsidRPr="00442B97">
        <w:rPr>
          <w:lang w:val="fr-FR"/>
        </w:rPr>
        <w:t xml:space="preserve">Istanbul pour </w:t>
      </w:r>
      <w:r w:rsidRPr="00442B97" w:rsidR="00527685">
        <w:rPr>
          <w:lang w:val="fr-FR"/>
        </w:rPr>
        <w:t xml:space="preserve">réaliser </w:t>
      </w:r>
      <w:r w:rsidRPr="00442B97">
        <w:rPr>
          <w:lang w:val="fr-FR"/>
        </w:rPr>
        <w:t>le test en question.</w:t>
      </w:r>
    </w:p>
    <w:p w:rsidRPr="00442B97" w:rsidR="00F3579F"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39</w:t>
      </w:r>
      <w:r w:rsidRPr="00442B97">
        <w:rPr>
          <w:lang w:val="fr-FR"/>
        </w:rPr>
        <w:fldChar w:fldCharType="end"/>
      </w:r>
      <w:r w:rsidRPr="00442B97">
        <w:rPr>
          <w:lang w:val="fr-FR"/>
        </w:rPr>
        <w:t>.  Le 5 avril 2006, la cour d</w:t>
      </w:r>
      <w:r w:rsidRPr="00442B97" w:rsidR="00442B97">
        <w:rPr>
          <w:lang w:val="fr-FR"/>
        </w:rPr>
        <w:t>’</w:t>
      </w:r>
      <w:r w:rsidRPr="00442B97">
        <w:rPr>
          <w:lang w:val="fr-FR"/>
        </w:rPr>
        <w:t>assises accusa réception du rapport de l</w:t>
      </w:r>
      <w:r w:rsidRPr="00442B97" w:rsidR="00442B97">
        <w:rPr>
          <w:lang w:val="fr-FR"/>
        </w:rPr>
        <w:t>’</w:t>
      </w:r>
      <w:r w:rsidRPr="00442B97">
        <w:rPr>
          <w:lang w:val="fr-FR"/>
        </w:rPr>
        <w:t>hôpital universitaire d</w:t>
      </w:r>
      <w:r w:rsidRPr="00442B97" w:rsidR="00442B97">
        <w:rPr>
          <w:lang w:val="fr-FR"/>
        </w:rPr>
        <w:t>’</w:t>
      </w:r>
      <w:r w:rsidRPr="00442B97">
        <w:rPr>
          <w:lang w:val="fr-FR"/>
        </w:rPr>
        <w:t>Istanbul</w:t>
      </w:r>
      <w:r w:rsidRPr="00442B97" w:rsidR="00F3579F">
        <w:rPr>
          <w:lang w:val="fr-FR"/>
        </w:rPr>
        <w:t>. Elle releva que</w:t>
      </w:r>
      <w:r w:rsidRPr="00442B97" w:rsidR="00527685">
        <w:rPr>
          <w:lang w:val="fr-FR"/>
        </w:rPr>
        <w:t>,</w:t>
      </w:r>
      <w:r w:rsidRPr="00442B97" w:rsidR="00F3579F">
        <w:rPr>
          <w:lang w:val="fr-FR"/>
        </w:rPr>
        <w:t xml:space="preserve"> selon ce rapport</w:t>
      </w:r>
      <w:r w:rsidRPr="00442B97" w:rsidR="00527685">
        <w:rPr>
          <w:lang w:val="fr-FR"/>
        </w:rPr>
        <w:t>,</w:t>
      </w:r>
      <w:r w:rsidRPr="00442B97">
        <w:rPr>
          <w:lang w:val="fr-FR"/>
        </w:rPr>
        <w:t xml:space="preserve"> l</w:t>
      </w:r>
      <w:r w:rsidRPr="00442B97" w:rsidR="00442B97">
        <w:rPr>
          <w:lang w:val="fr-FR"/>
        </w:rPr>
        <w:t>’</w:t>
      </w:r>
      <w:r w:rsidRPr="00442B97">
        <w:rPr>
          <w:lang w:val="fr-FR"/>
        </w:rPr>
        <w:t>accusé n</w:t>
      </w:r>
      <w:r w:rsidRPr="00442B97" w:rsidR="00442B97">
        <w:rPr>
          <w:lang w:val="fr-FR"/>
        </w:rPr>
        <w:t>’</w:t>
      </w:r>
      <w:r w:rsidRPr="00442B97">
        <w:rPr>
          <w:lang w:val="fr-FR"/>
        </w:rPr>
        <w:t xml:space="preserve">avait pas pu fournir une rigidité suffisante pour le test et que ce constat </w:t>
      </w:r>
      <w:r w:rsidRPr="00442B97" w:rsidR="00137019">
        <w:rPr>
          <w:lang w:val="fr-FR"/>
        </w:rPr>
        <w:t xml:space="preserve">cadrait </w:t>
      </w:r>
      <w:r w:rsidRPr="00442B97">
        <w:rPr>
          <w:lang w:val="fr-FR"/>
        </w:rPr>
        <w:t>avec un dysfonctionnement organique.</w:t>
      </w:r>
    </w:p>
    <w:p w:rsidRPr="00442B97" w:rsidR="005A2C5D" w:rsidP="00442B97" w:rsidRDefault="00C43F89">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40</w:t>
      </w:r>
      <w:r w:rsidRPr="00442B97">
        <w:rPr>
          <w:lang w:val="fr-FR"/>
        </w:rPr>
        <w:fldChar w:fldCharType="end"/>
      </w:r>
      <w:r w:rsidRPr="00442B97">
        <w:rPr>
          <w:lang w:val="fr-FR"/>
        </w:rPr>
        <w:t>.  Le 26 juin 2006, l</w:t>
      </w:r>
      <w:r w:rsidRPr="00442B97" w:rsidR="00442B97">
        <w:rPr>
          <w:lang w:val="fr-FR"/>
        </w:rPr>
        <w:t>’</w:t>
      </w:r>
      <w:r w:rsidRPr="00442B97">
        <w:rPr>
          <w:lang w:val="fr-FR"/>
        </w:rPr>
        <w:t xml:space="preserve">avocat de la requérante </w:t>
      </w:r>
      <w:r w:rsidRPr="00442B97" w:rsidR="00AE05CF">
        <w:rPr>
          <w:lang w:val="fr-FR"/>
        </w:rPr>
        <w:t>mi</w:t>
      </w:r>
      <w:r w:rsidRPr="00442B97" w:rsidR="00527685">
        <w:rPr>
          <w:lang w:val="fr-FR"/>
        </w:rPr>
        <w:t>t</w:t>
      </w:r>
      <w:r w:rsidRPr="00442B97" w:rsidR="00AE05CF">
        <w:rPr>
          <w:lang w:val="fr-FR"/>
        </w:rPr>
        <w:t xml:space="preserve"> </w:t>
      </w:r>
      <w:r w:rsidRPr="00442B97" w:rsidR="00DD3E91">
        <w:rPr>
          <w:lang w:val="fr-FR"/>
        </w:rPr>
        <w:t xml:space="preserve">de nouveau </w:t>
      </w:r>
      <w:r w:rsidRPr="00442B97" w:rsidR="00AE05CF">
        <w:rPr>
          <w:lang w:val="fr-FR"/>
        </w:rPr>
        <w:t>en cause la fiabilité de l</w:t>
      </w:r>
      <w:r w:rsidRPr="00442B97" w:rsidR="00442B97">
        <w:rPr>
          <w:lang w:val="fr-FR"/>
        </w:rPr>
        <w:t>’</w:t>
      </w:r>
      <w:r w:rsidRPr="00442B97" w:rsidR="00AE05CF">
        <w:rPr>
          <w:lang w:val="fr-FR"/>
        </w:rPr>
        <w:t>examen de sa cliente par l</w:t>
      </w:r>
      <w:r w:rsidRPr="00442B97" w:rsidR="00442B97">
        <w:rPr>
          <w:lang w:val="fr-FR"/>
        </w:rPr>
        <w:t>’</w:t>
      </w:r>
      <w:r w:rsidRPr="00442B97" w:rsidR="00AE05CF">
        <w:rPr>
          <w:lang w:val="fr-FR"/>
        </w:rPr>
        <w:t xml:space="preserve">institut ainsi que les conclusions du rapport </w:t>
      </w:r>
      <w:r w:rsidRPr="00442B97" w:rsidR="00DD3E91">
        <w:rPr>
          <w:lang w:val="fr-FR"/>
        </w:rPr>
        <w:t xml:space="preserve">du 28 mai 2004 </w:t>
      </w:r>
      <w:r w:rsidRPr="00442B97" w:rsidR="00AE05CF">
        <w:rPr>
          <w:lang w:val="fr-FR"/>
        </w:rPr>
        <w:t xml:space="preserve">la concernant. Il </w:t>
      </w:r>
      <w:r w:rsidRPr="00442B97" w:rsidR="00683910">
        <w:rPr>
          <w:lang w:val="fr-FR"/>
        </w:rPr>
        <w:t>releva</w:t>
      </w:r>
      <w:r w:rsidRPr="00442B97" w:rsidR="00CA4810">
        <w:rPr>
          <w:lang w:val="fr-FR"/>
        </w:rPr>
        <w:t xml:space="preserve"> </w:t>
      </w:r>
      <w:r w:rsidRPr="00442B97" w:rsidR="00527685">
        <w:rPr>
          <w:lang w:val="fr-FR"/>
        </w:rPr>
        <w:t xml:space="preserve">par ailleurs </w:t>
      </w:r>
      <w:r w:rsidRPr="00442B97" w:rsidR="00027122">
        <w:rPr>
          <w:lang w:val="fr-FR"/>
        </w:rPr>
        <w:t>que le test concernant l</w:t>
      </w:r>
      <w:r w:rsidRPr="00442B97" w:rsidR="00442B97">
        <w:rPr>
          <w:lang w:val="fr-FR"/>
        </w:rPr>
        <w:t>’</w:t>
      </w:r>
      <w:r w:rsidRPr="00442B97" w:rsidR="00027122">
        <w:rPr>
          <w:lang w:val="fr-FR"/>
        </w:rPr>
        <w:t>accusé avait été réalisé près de quatre ans après les faits</w:t>
      </w:r>
      <w:r w:rsidRPr="00442B97" w:rsidR="00CA4810">
        <w:rPr>
          <w:lang w:val="fr-FR"/>
        </w:rPr>
        <w:t xml:space="preserve"> et s</w:t>
      </w:r>
      <w:r w:rsidRPr="00442B97" w:rsidR="00442B97">
        <w:rPr>
          <w:lang w:val="fr-FR"/>
        </w:rPr>
        <w:t>’</w:t>
      </w:r>
      <w:r w:rsidRPr="00442B97" w:rsidR="00CA4810">
        <w:rPr>
          <w:lang w:val="fr-FR"/>
        </w:rPr>
        <w:t>interrogea sur la possibilité de le considérer rétroactivement</w:t>
      </w:r>
      <w:r w:rsidRPr="00442B97" w:rsidR="00027122">
        <w:rPr>
          <w:lang w:val="fr-FR"/>
        </w:rPr>
        <w:t xml:space="preserve">. </w:t>
      </w:r>
      <w:r w:rsidRPr="00442B97">
        <w:rPr>
          <w:lang w:val="fr-FR"/>
        </w:rPr>
        <w:t>À</w:t>
      </w:r>
      <w:r w:rsidRPr="00442B97" w:rsidR="00027122">
        <w:rPr>
          <w:lang w:val="fr-FR"/>
        </w:rPr>
        <w:t xml:space="preserve"> cet égard, il fit remarquer que la mère de la requérante avait indiqué dans sa déposition du 18 novembre 2002 avoir des relations avec l</w:t>
      </w:r>
      <w:r w:rsidRPr="00442B97" w:rsidR="00442B97">
        <w:rPr>
          <w:lang w:val="fr-FR"/>
        </w:rPr>
        <w:t>’</w:t>
      </w:r>
      <w:r w:rsidRPr="00442B97" w:rsidR="00027122">
        <w:rPr>
          <w:lang w:val="fr-FR"/>
        </w:rPr>
        <w:t xml:space="preserve">accusé tous les deux mois. Il </w:t>
      </w:r>
      <w:r w:rsidRPr="00442B97" w:rsidR="00CA4810">
        <w:rPr>
          <w:lang w:val="fr-FR"/>
        </w:rPr>
        <w:t xml:space="preserve">précisa en outre </w:t>
      </w:r>
      <w:r w:rsidRPr="00442B97" w:rsidR="00027122">
        <w:rPr>
          <w:lang w:val="fr-FR"/>
        </w:rPr>
        <w:t>que, selon l</w:t>
      </w:r>
      <w:r w:rsidRPr="00442B97" w:rsidR="00442B97">
        <w:rPr>
          <w:lang w:val="fr-FR"/>
        </w:rPr>
        <w:t>’</w:t>
      </w:r>
      <w:r w:rsidRPr="00442B97" w:rsidR="00027122">
        <w:rPr>
          <w:lang w:val="fr-FR"/>
        </w:rPr>
        <w:t>avis de plusieurs médecins, une érection complète n</w:t>
      </w:r>
      <w:r w:rsidRPr="00442B97" w:rsidR="00442B97">
        <w:rPr>
          <w:lang w:val="fr-FR"/>
        </w:rPr>
        <w:t>’</w:t>
      </w:r>
      <w:r w:rsidRPr="00442B97" w:rsidR="00027122">
        <w:rPr>
          <w:lang w:val="fr-FR"/>
        </w:rPr>
        <w:t xml:space="preserve">était pas nécessaire pour une relation sexuelle. </w:t>
      </w:r>
      <w:r w:rsidRPr="00442B97" w:rsidR="00AE05CF">
        <w:rPr>
          <w:lang w:val="fr-FR"/>
        </w:rPr>
        <w:t>Enfin, il critiqua la durée excessive de la procédure et ajouta que pendant cette période la requérante avait été contrainte de déménager à Istanbul en raison de</w:t>
      </w:r>
      <w:r w:rsidRPr="00442B97" w:rsidR="00527685">
        <w:rPr>
          <w:lang w:val="fr-FR"/>
        </w:rPr>
        <w:t>s</w:t>
      </w:r>
      <w:r w:rsidRPr="00442B97" w:rsidR="00AE05CF">
        <w:rPr>
          <w:lang w:val="fr-FR"/>
        </w:rPr>
        <w:t xml:space="preserve"> menaces de son beau-père.</w:t>
      </w:r>
    </w:p>
    <w:p w:rsidRPr="00442B97" w:rsidR="00432010"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41</w:t>
      </w:r>
      <w:r w:rsidRPr="00442B97">
        <w:rPr>
          <w:lang w:val="fr-FR"/>
        </w:rPr>
        <w:fldChar w:fldCharType="end"/>
      </w:r>
      <w:r w:rsidRPr="00442B97">
        <w:rPr>
          <w:lang w:val="fr-FR"/>
        </w:rPr>
        <w:t>.  Le 30 juin 2006, la cour d</w:t>
      </w:r>
      <w:r w:rsidRPr="00442B97" w:rsidR="00442B97">
        <w:rPr>
          <w:lang w:val="fr-FR"/>
        </w:rPr>
        <w:t>’</w:t>
      </w:r>
      <w:r w:rsidRPr="00442B97">
        <w:rPr>
          <w:lang w:val="fr-FR"/>
        </w:rPr>
        <w:t>assises releva que le test de tumescence nocturne avait été réalisé et décida d</w:t>
      </w:r>
      <w:r w:rsidRPr="00442B97" w:rsidR="00442B97">
        <w:rPr>
          <w:lang w:val="fr-FR"/>
        </w:rPr>
        <w:t>’</w:t>
      </w:r>
      <w:r w:rsidRPr="00442B97">
        <w:rPr>
          <w:lang w:val="fr-FR"/>
        </w:rPr>
        <w:t>envoyer à nouveau le dossier à l</w:t>
      </w:r>
      <w:r w:rsidRPr="00442B97" w:rsidR="00442B97">
        <w:rPr>
          <w:lang w:val="fr-FR"/>
        </w:rPr>
        <w:t>’</w:t>
      </w:r>
      <w:r w:rsidRPr="00442B97">
        <w:rPr>
          <w:lang w:val="fr-FR"/>
        </w:rPr>
        <w:t xml:space="preserve">institut médicolégal </w:t>
      </w:r>
      <w:r w:rsidRPr="00442B97" w:rsidR="00432010">
        <w:rPr>
          <w:lang w:val="fr-FR"/>
        </w:rPr>
        <w:t>d</w:t>
      </w:r>
      <w:r w:rsidRPr="00442B97" w:rsidR="00442B97">
        <w:rPr>
          <w:lang w:val="fr-FR"/>
        </w:rPr>
        <w:t>’</w:t>
      </w:r>
      <w:r w:rsidRPr="00442B97" w:rsidR="00432010">
        <w:rPr>
          <w:lang w:val="fr-FR"/>
        </w:rPr>
        <w:t xml:space="preserve">Istanbul </w:t>
      </w:r>
      <w:r w:rsidRPr="00442B97">
        <w:rPr>
          <w:lang w:val="fr-FR"/>
        </w:rPr>
        <w:t>pour avis.</w:t>
      </w:r>
    </w:p>
    <w:p w:rsidRPr="00442B97" w:rsidR="005A2C5D" w:rsidP="00442B97" w:rsidRDefault="00AE188E">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42</w:t>
      </w:r>
      <w:r w:rsidRPr="00442B97">
        <w:rPr>
          <w:lang w:val="fr-FR"/>
        </w:rPr>
        <w:fldChar w:fldCharType="end"/>
      </w:r>
      <w:r w:rsidRPr="00442B97">
        <w:rPr>
          <w:lang w:val="fr-FR"/>
        </w:rPr>
        <w:t>.  </w:t>
      </w:r>
      <w:r w:rsidRPr="00442B97" w:rsidR="00432010">
        <w:rPr>
          <w:lang w:val="fr-FR"/>
        </w:rPr>
        <w:t>Dans sa requête déposée le 6 juillet 2006 à la cour d</w:t>
      </w:r>
      <w:r w:rsidRPr="00442B97" w:rsidR="00442B97">
        <w:rPr>
          <w:lang w:val="fr-FR"/>
        </w:rPr>
        <w:t>’</w:t>
      </w:r>
      <w:r w:rsidRPr="00442B97" w:rsidR="00432010">
        <w:rPr>
          <w:lang w:val="fr-FR"/>
        </w:rPr>
        <w:t>assises, l</w:t>
      </w:r>
      <w:r w:rsidRPr="00442B97" w:rsidR="00442B97">
        <w:rPr>
          <w:lang w:val="fr-FR"/>
        </w:rPr>
        <w:t>’</w:t>
      </w:r>
      <w:r w:rsidRPr="00442B97" w:rsidR="00432010">
        <w:rPr>
          <w:lang w:val="fr-FR"/>
        </w:rPr>
        <w:t xml:space="preserve">avocat de la requérante </w:t>
      </w:r>
      <w:r w:rsidRPr="00442B97" w:rsidR="00A31331">
        <w:rPr>
          <w:lang w:val="fr-FR"/>
        </w:rPr>
        <w:t xml:space="preserve">demanda à nouveau que sa cliente </w:t>
      </w:r>
      <w:r w:rsidRPr="00442B97" w:rsidR="00DC65E8">
        <w:rPr>
          <w:lang w:val="fr-FR"/>
        </w:rPr>
        <w:t xml:space="preserve">soit </w:t>
      </w:r>
      <w:r w:rsidRPr="00442B97" w:rsidR="00A31331">
        <w:rPr>
          <w:lang w:val="fr-FR"/>
        </w:rPr>
        <w:t>soumise à un examen psychiatrique à l</w:t>
      </w:r>
      <w:r w:rsidRPr="00442B97" w:rsidR="00442B97">
        <w:rPr>
          <w:lang w:val="fr-FR"/>
        </w:rPr>
        <w:t>’</w:t>
      </w:r>
      <w:r w:rsidRPr="00442B97" w:rsidR="00A31331">
        <w:rPr>
          <w:lang w:val="fr-FR"/>
        </w:rPr>
        <w:t>institut médicolégal. Il pria également la cour d</w:t>
      </w:r>
      <w:r w:rsidRPr="00442B97" w:rsidR="00442B97">
        <w:rPr>
          <w:lang w:val="fr-FR"/>
        </w:rPr>
        <w:t>’</w:t>
      </w:r>
      <w:r w:rsidRPr="00442B97" w:rsidR="00A31331">
        <w:rPr>
          <w:lang w:val="fr-FR"/>
        </w:rPr>
        <w:t>assises de demander à l</w:t>
      </w:r>
      <w:r w:rsidRPr="00442B97" w:rsidR="00442B97">
        <w:rPr>
          <w:lang w:val="fr-FR"/>
        </w:rPr>
        <w:t>’</w:t>
      </w:r>
      <w:r w:rsidRPr="00442B97" w:rsidR="00A31331">
        <w:rPr>
          <w:lang w:val="fr-FR"/>
        </w:rPr>
        <w:t xml:space="preserve">institut si </w:t>
      </w:r>
      <w:r w:rsidRPr="00442B97" w:rsidR="00100048">
        <w:rPr>
          <w:lang w:val="fr-FR"/>
        </w:rPr>
        <w:t>des examens sur la capacité sexuelle</w:t>
      </w:r>
      <w:r w:rsidRPr="00442B97" w:rsidR="00A31331">
        <w:rPr>
          <w:lang w:val="fr-FR"/>
        </w:rPr>
        <w:t xml:space="preserve"> </w:t>
      </w:r>
      <w:r w:rsidRPr="00442B97" w:rsidR="00527685">
        <w:rPr>
          <w:lang w:val="fr-FR"/>
        </w:rPr>
        <w:t>de l</w:t>
      </w:r>
      <w:r w:rsidRPr="00442B97" w:rsidR="00442B97">
        <w:rPr>
          <w:lang w:val="fr-FR"/>
        </w:rPr>
        <w:t>’</w:t>
      </w:r>
      <w:r w:rsidRPr="00442B97" w:rsidR="00527685">
        <w:rPr>
          <w:lang w:val="fr-FR"/>
        </w:rPr>
        <w:t xml:space="preserve">accusé, </w:t>
      </w:r>
      <w:r w:rsidRPr="00442B97" w:rsidR="00100048">
        <w:rPr>
          <w:lang w:val="fr-FR"/>
        </w:rPr>
        <w:t xml:space="preserve">réalisés </w:t>
      </w:r>
      <w:r w:rsidRPr="00442B97" w:rsidR="00A31331">
        <w:rPr>
          <w:lang w:val="fr-FR"/>
        </w:rPr>
        <w:t>quatre ans après l</w:t>
      </w:r>
      <w:r w:rsidRPr="00442B97" w:rsidR="00442B97">
        <w:rPr>
          <w:lang w:val="fr-FR"/>
        </w:rPr>
        <w:t>’</w:t>
      </w:r>
      <w:r w:rsidRPr="00442B97" w:rsidR="00A31331">
        <w:rPr>
          <w:lang w:val="fr-FR"/>
        </w:rPr>
        <w:t>incident</w:t>
      </w:r>
      <w:r w:rsidRPr="00442B97" w:rsidR="00527685">
        <w:rPr>
          <w:lang w:val="fr-FR"/>
        </w:rPr>
        <w:t>,</w:t>
      </w:r>
      <w:r w:rsidRPr="00442B97" w:rsidR="00A31331">
        <w:rPr>
          <w:lang w:val="fr-FR"/>
        </w:rPr>
        <w:t xml:space="preserve"> pouvai</w:t>
      </w:r>
      <w:r w:rsidRPr="00442B97" w:rsidR="00100048">
        <w:rPr>
          <w:lang w:val="fr-FR"/>
        </w:rPr>
        <w:t>en</w:t>
      </w:r>
      <w:r w:rsidRPr="00442B97" w:rsidR="00A31331">
        <w:rPr>
          <w:lang w:val="fr-FR"/>
        </w:rPr>
        <w:t xml:space="preserve">t permettre de constater </w:t>
      </w:r>
      <w:r w:rsidRPr="00442B97" w:rsidR="00527685">
        <w:rPr>
          <w:lang w:val="fr-FR"/>
        </w:rPr>
        <w:t xml:space="preserve">son </w:t>
      </w:r>
      <w:r w:rsidRPr="00442B97" w:rsidR="00A31331">
        <w:rPr>
          <w:lang w:val="fr-FR"/>
        </w:rPr>
        <w:t>impuissance à la date des faits reprochés et si l</w:t>
      </w:r>
      <w:r w:rsidRPr="00442B97" w:rsidR="00442B97">
        <w:rPr>
          <w:lang w:val="fr-FR"/>
        </w:rPr>
        <w:t>’</w:t>
      </w:r>
      <w:r w:rsidRPr="00442B97" w:rsidR="00A31331">
        <w:rPr>
          <w:lang w:val="fr-FR"/>
        </w:rPr>
        <w:t xml:space="preserve">absence </w:t>
      </w:r>
      <w:r w:rsidRPr="00442B97" w:rsidR="00DD3E91">
        <w:rPr>
          <w:lang w:val="fr-FR"/>
        </w:rPr>
        <w:t>d</w:t>
      </w:r>
      <w:r w:rsidRPr="00442B97" w:rsidR="00442B97">
        <w:rPr>
          <w:lang w:val="fr-FR"/>
        </w:rPr>
        <w:t>’</w:t>
      </w:r>
      <w:r w:rsidRPr="00442B97" w:rsidR="00DD3E91">
        <w:rPr>
          <w:lang w:val="fr-FR"/>
        </w:rPr>
        <w:t xml:space="preserve">érection </w:t>
      </w:r>
      <w:r w:rsidRPr="00442B97" w:rsidR="00A31331">
        <w:rPr>
          <w:lang w:val="fr-FR"/>
        </w:rPr>
        <w:t>totale empêchait la pénétration.</w:t>
      </w:r>
    </w:p>
    <w:p w:rsidRPr="00442B97" w:rsidR="005A2C5D" w:rsidP="00442B97" w:rsidRDefault="005A3C1B">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43</w:t>
      </w:r>
      <w:r w:rsidRPr="00442B97">
        <w:rPr>
          <w:lang w:val="fr-FR"/>
        </w:rPr>
        <w:fldChar w:fldCharType="end"/>
      </w:r>
      <w:r w:rsidRPr="00442B97">
        <w:rPr>
          <w:lang w:val="fr-FR"/>
        </w:rPr>
        <w:t>.  </w:t>
      </w:r>
      <w:r w:rsidRPr="00442B97" w:rsidR="00027122">
        <w:rPr>
          <w:lang w:val="fr-FR"/>
        </w:rPr>
        <w:t>L</w:t>
      </w:r>
      <w:r w:rsidRPr="00442B97" w:rsidR="00231C77">
        <w:rPr>
          <w:lang w:val="fr-FR"/>
        </w:rPr>
        <w:t>ors de l</w:t>
      </w:r>
      <w:r w:rsidRPr="00442B97" w:rsidR="00442B97">
        <w:rPr>
          <w:lang w:val="fr-FR"/>
        </w:rPr>
        <w:t>’</w:t>
      </w:r>
      <w:r w:rsidRPr="00442B97" w:rsidR="00231C77">
        <w:rPr>
          <w:lang w:val="fr-FR"/>
        </w:rPr>
        <w:t xml:space="preserve">audience du </w:t>
      </w:r>
      <w:r w:rsidRPr="00442B97" w:rsidR="00027122">
        <w:rPr>
          <w:lang w:val="fr-FR"/>
        </w:rPr>
        <w:t xml:space="preserve">27 décembre 2006, </w:t>
      </w:r>
      <w:r w:rsidRPr="00442B97" w:rsidR="00231C77">
        <w:rPr>
          <w:lang w:val="fr-FR"/>
        </w:rPr>
        <w:t>la cour d</w:t>
      </w:r>
      <w:r w:rsidRPr="00442B97" w:rsidR="00442B97">
        <w:rPr>
          <w:lang w:val="fr-FR"/>
        </w:rPr>
        <w:t>’</w:t>
      </w:r>
      <w:r w:rsidRPr="00442B97" w:rsidR="00231C77">
        <w:rPr>
          <w:lang w:val="fr-FR"/>
        </w:rPr>
        <w:t xml:space="preserve">assises </w:t>
      </w:r>
      <w:r w:rsidRPr="00442B97" w:rsidR="00027122">
        <w:rPr>
          <w:lang w:val="fr-FR"/>
        </w:rPr>
        <w:t>releva que, selon le rapport de l</w:t>
      </w:r>
      <w:r w:rsidRPr="00442B97" w:rsidR="00442B97">
        <w:rPr>
          <w:lang w:val="fr-FR"/>
        </w:rPr>
        <w:t>’</w:t>
      </w:r>
      <w:r w:rsidRPr="00442B97" w:rsidR="00027122">
        <w:rPr>
          <w:lang w:val="fr-FR"/>
        </w:rPr>
        <w:t xml:space="preserve">institut </w:t>
      </w:r>
      <w:r w:rsidRPr="00442B97" w:rsidR="00DD3E91">
        <w:rPr>
          <w:lang w:val="fr-FR"/>
        </w:rPr>
        <w:t xml:space="preserve">médicolégal </w:t>
      </w:r>
      <w:r w:rsidRPr="00442B97" w:rsidR="00027122">
        <w:rPr>
          <w:lang w:val="fr-FR"/>
        </w:rPr>
        <w:t>du 18 octobre 2006, l</w:t>
      </w:r>
      <w:r w:rsidRPr="00442B97" w:rsidR="00442B97">
        <w:rPr>
          <w:lang w:val="fr-FR"/>
        </w:rPr>
        <w:t>’</w:t>
      </w:r>
      <w:r w:rsidRPr="00442B97" w:rsidR="00027122">
        <w:rPr>
          <w:lang w:val="fr-FR"/>
        </w:rPr>
        <w:t>accusé était impuissant.</w:t>
      </w:r>
      <w:r w:rsidRPr="00442B97" w:rsidR="002C3015">
        <w:rPr>
          <w:lang w:val="fr-FR"/>
        </w:rPr>
        <w:t xml:space="preserve"> L</w:t>
      </w:r>
      <w:r w:rsidRPr="00442B97" w:rsidR="00442B97">
        <w:rPr>
          <w:lang w:val="fr-FR"/>
        </w:rPr>
        <w:t>’</w:t>
      </w:r>
      <w:r w:rsidRPr="00442B97" w:rsidR="002C3015">
        <w:rPr>
          <w:lang w:val="fr-FR"/>
        </w:rPr>
        <w:t>avocat de la requérante contesta ce rapport en précisant qu</w:t>
      </w:r>
      <w:r w:rsidRPr="00442B97" w:rsidR="00442B97">
        <w:rPr>
          <w:lang w:val="fr-FR"/>
        </w:rPr>
        <w:t>’</w:t>
      </w:r>
      <w:r w:rsidRPr="00442B97" w:rsidR="002C3015">
        <w:rPr>
          <w:lang w:val="fr-FR"/>
        </w:rPr>
        <w:t>il avait été délivré cinq ans après les faits dénoncés et que la capacité sexuel</w:t>
      </w:r>
      <w:r w:rsidRPr="00442B97" w:rsidR="001A3CD1">
        <w:rPr>
          <w:lang w:val="fr-FR"/>
        </w:rPr>
        <w:t>le</w:t>
      </w:r>
      <w:r w:rsidRPr="00442B97" w:rsidR="002C3015">
        <w:rPr>
          <w:lang w:val="fr-FR"/>
        </w:rPr>
        <w:t xml:space="preserve"> de l</w:t>
      </w:r>
      <w:r w:rsidRPr="00442B97" w:rsidR="00442B97">
        <w:rPr>
          <w:lang w:val="fr-FR"/>
        </w:rPr>
        <w:t>’</w:t>
      </w:r>
      <w:r w:rsidRPr="00442B97" w:rsidR="002C3015">
        <w:rPr>
          <w:lang w:val="fr-FR"/>
        </w:rPr>
        <w:t>accusé avait très bien pu changer au cours de ce laps de temps. Il allégea aussi le caractère incomplet du rapport médical puisque l</w:t>
      </w:r>
      <w:r w:rsidRPr="00442B97" w:rsidR="00442B97">
        <w:rPr>
          <w:lang w:val="fr-FR"/>
        </w:rPr>
        <w:t>’</w:t>
      </w:r>
      <w:r w:rsidRPr="00442B97" w:rsidR="002C3015">
        <w:rPr>
          <w:lang w:val="fr-FR"/>
        </w:rPr>
        <w:t>institut n</w:t>
      </w:r>
      <w:r w:rsidRPr="00442B97" w:rsidR="00442B97">
        <w:rPr>
          <w:lang w:val="fr-FR"/>
        </w:rPr>
        <w:t>’</w:t>
      </w:r>
      <w:r w:rsidRPr="00442B97" w:rsidR="002C3015">
        <w:rPr>
          <w:lang w:val="fr-FR"/>
        </w:rPr>
        <w:t xml:space="preserve">avait pas pris en considération les points évoqués par lui dans sa </w:t>
      </w:r>
      <w:r w:rsidRPr="00442B97" w:rsidR="00180C0B">
        <w:rPr>
          <w:lang w:val="fr-FR"/>
        </w:rPr>
        <w:t xml:space="preserve">requête </w:t>
      </w:r>
      <w:r w:rsidRPr="00442B97" w:rsidR="002C3015">
        <w:rPr>
          <w:lang w:val="fr-FR"/>
        </w:rPr>
        <w:t>du 6 juillet 2006 (paragraphe 42 ci-dessus), et demanda un complément d</w:t>
      </w:r>
      <w:r w:rsidRPr="00442B97" w:rsidR="00442B97">
        <w:rPr>
          <w:lang w:val="fr-FR"/>
        </w:rPr>
        <w:t>’</w:t>
      </w:r>
      <w:r w:rsidRPr="00442B97" w:rsidR="002C3015">
        <w:rPr>
          <w:lang w:val="fr-FR"/>
        </w:rPr>
        <w:t>enquête sur ce point. La cour d</w:t>
      </w:r>
      <w:r w:rsidRPr="00442B97" w:rsidR="00442B97">
        <w:rPr>
          <w:lang w:val="fr-FR"/>
        </w:rPr>
        <w:t>’</w:t>
      </w:r>
      <w:r w:rsidRPr="00442B97" w:rsidR="002C3015">
        <w:rPr>
          <w:lang w:val="fr-FR"/>
        </w:rPr>
        <w:t>assises écarta cette demande</w:t>
      </w:r>
      <w:r w:rsidRPr="00442B97" w:rsidR="00180C0B">
        <w:rPr>
          <w:lang w:val="fr-FR"/>
        </w:rPr>
        <w:t>.</w:t>
      </w:r>
    </w:p>
    <w:p w:rsidRPr="00442B97" w:rsidR="00905E41" w:rsidP="00442B97" w:rsidRDefault="00CA4810">
      <w:pPr>
        <w:pStyle w:val="ECHRPara"/>
        <w:rPr>
          <w:lang w:val="fr-FR"/>
        </w:rPr>
      </w:pPr>
      <w:r w:rsidRPr="00442B97">
        <w:rPr>
          <w:lang w:val="fr-FR"/>
        </w:rPr>
        <w:t>À l</w:t>
      </w:r>
      <w:r w:rsidRPr="00442B97" w:rsidR="00442B97">
        <w:rPr>
          <w:lang w:val="fr-FR"/>
        </w:rPr>
        <w:t>’</w:t>
      </w:r>
      <w:r w:rsidRPr="00442B97">
        <w:rPr>
          <w:lang w:val="fr-FR"/>
        </w:rPr>
        <w:t>issue de l</w:t>
      </w:r>
      <w:r w:rsidRPr="00442B97" w:rsidR="00442B97">
        <w:rPr>
          <w:lang w:val="fr-FR"/>
        </w:rPr>
        <w:t>’</w:t>
      </w:r>
      <w:r w:rsidRPr="00442B97" w:rsidR="00027122">
        <w:rPr>
          <w:lang w:val="fr-FR"/>
        </w:rPr>
        <w:t>audience, la cour d</w:t>
      </w:r>
      <w:r w:rsidRPr="00442B97" w:rsidR="00442B97">
        <w:rPr>
          <w:lang w:val="fr-FR"/>
        </w:rPr>
        <w:t>’</w:t>
      </w:r>
      <w:r w:rsidRPr="00442B97" w:rsidR="00027122">
        <w:rPr>
          <w:lang w:val="fr-FR"/>
        </w:rPr>
        <w:t>assises prononça l</w:t>
      </w:r>
      <w:r w:rsidRPr="00442B97" w:rsidR="00442B97">
        <w:rPr>
          <w:lang w:val="fr-FR"/>
        </w:rPr>
        <w:t>’</w:t>
      </w:r>
      <w:r w:rsidRPr="00442B97" w:rsidR="00027122">
        <w:rPr>
          <w:lang w:val="fr-FR"/>
        </w:rPr>
        <w:t xml:space="preserve">acquittement </w:t>
      </w:r>
      <w:r w:rsidRPr="00442B97" w:rsidR="005A3C1B">
        <w:rPr>
          <w:lang w:val="fr-FR"/>
        </w:rPr>
        <w:t>des accusés.</w:t>
      </w:r>
      <w:r w:rsidRPr="00442B97" w:rsidR="00027122">
        <w:rPr>
          <w:lang w:val="fr-FR"/>
        </w:rPr>
        <w:t xml:space="preserve"> </w:t>
      </w:r>
      <w:r w:rsidRPr="00442B97" w:rsidR="00905E41">
        <w:rPr>
          <w:lang w:val="fr-FR"/>
        </w:rPr>
        <w:t xml:space="preserve">Pour parvenir à cette conclusion, </w:t>
      </w:r>
      <w:r w:rsidRPr="00442B97" w:rsidR="005A3C1B">
        <w:rPr>
          <w:lang w:val="fr-FR"/>
        </w:rPr>
        <w:t>elle</w:t>
      </w:r>
      <w:r w:rsidRPr="00442B97" w:rsidR="00905E41">
        <w:rPr>
          <w:lang w:val="fr-FR"/>
        </w:rPr>
        <w:t xml:space="preserve"> se fonda sur les déclarations des accusés, de la requérante, de sa mère et de sa sœur ainsi que sur les conclusions des rapports médicaux suivants : le rapport médical du 10</w:t>
      </w:r>
      <w:r w:rsidRPr="00442B97" w:rsidR="00527685">
        <w:rPr>
          <w:lang w:val="fr-FR"/>
        </w:rPr>
        <w:t> </w:t>
      </w:r>
      <w:r w:rsidRPr="00442B97" w:rsidR="00905E41">
        <w:rPr>
          <w:lang w:val="fr-FR"/>
        </w:rPr>
        <w:t>octobre 2002 concernant la perte de virginité, le rapport du 28 mai 2004 concluant que la requérante était en mesure de comprendre les faits et de résister sur le plan psychique, et enfin le rapport du 18 octobre 2006 concernant la puissance sexuelle de l</w:t>
      </w:r>
      <w:r w:rsidRPr="00442B97" w:rsidR="00442B97">
        <w:rPr>
          <w:lang w:val="fr-FR"/>
        </w:rPr>
        <w:t>’</w:t>
      </w:r>
      <w:r w:rsidRPr="00442B97" w:rsidR="00905E41">
        <w:rPr>
          <w:lang w:val="fr-FR"/>
        </w:rPr>
        <w:t>accusé.</w:t>
      </w:r>
    </w:p>
    <w:p w:rsidRPr="00442B97" w:rsidR="00027122" w:rsidP="00442B97" w:rsidRDefault="00027122">
      <w:pPr>
        <w:pStyle w:val="ECHRPara"/>
        <w:rPr>
          <w:lang w:val="fr-FR"/>
        </w:rPr>
      </w:pPr>
      <w:r w:rsidRPr="00442B97">
        <w:rPr>
          <w:lang w:val="fr-FR"/>
        </w:rPr>
        <w:t>S</w:t>
      </w:r>
      <w:r w:rsidRPr="00442B97" w:rsidR="00442B97">
        <w:rPr>
          <w:lang w:val="fr-FR"/>
        </w:rPr>
        <w:t>’</w:t>
      </w:r>
      <w:r w:rsidRPr="00442B97">
        <w:rPr>
          <w:lang w:val="fr-FR"/>
        </w:rPr>
        <w:t>agissant de M.S., elle considéra à la lumière de l</w:t>
      </w:r>
      <w:r w:rsidRPr="00442B97" w:rsidR="00442B97">
        <w:rPr>
          <w:lang w:val="fr-FR"/>
        </w:rPr>
        <w:t>’</w:t>
      </w:r>
      <w:r w:rsidRPr="00442B97">
        <w:rPr>
          <w:lang w:val="fr-FR"/>
        </w:rPr>
        <w:t>ensemble des éléments du dossier qu</w:t>
      </w:r>
      <w:r w:rsidRPr="00442B97" w:rsidR="00527685">
        <w:rPr>
          <w:lang w:val="fr-FR"/>
        </w:rPr>
        <w:t xml:space="preserve">e, </w:t>
      </w:r>
      <w:r w:rsidRPr="00442B97">
        <w:rPr>
          <w:lang w:val="fr-FR"/>
        </w:rPr>
        <w:t xml:space="preserve">à la date </w:t>
      </w:r>
      <w:r w:rsidRPr="00442B97" w:rsidR="001A3CD1">
        <w:rPr>
          <w:lang w:val="fr-FR"/>
        </w:rPr>
        <w:t>des faits dénoncés</w:t>
      </w:r>
      <w:r w:rsidRPr="00442B97" w:rsidR="00527685">
        <w:rPr>
          <w:lang w:val="fr-FR"/>
        </w:rPr>
        <w:t>,</w:t>
      </w:r>
      <w:r w:rsidRPr="00442B97">
        <w:rPr>
          <w:lang w:val="fr-FR"/>
        </w:rPr>
        <w:t xml:space="preserve"> il était impuissant et qu</w:t>
      </w:r>
      <w:r w:rsidRPr="00442B97" w:rsidR="00442B97">
        <w:rPr>
          <w:lang w:val="fr-FR"/>
        </w:rPr>
        <w:t>’</w:t>
      </w:r>
      <w:r w:rsidRPr="00442B97">
        <w:rPr>
          <w:lang w:val="fr-FR"/>
        </w:rPr>
        <w:t>il ne pouvait donc pas avoir commis les faits qui lui étaient reprochés. Le dispositif se lit comme suit</w:t>
      </w:r>
      <w:r w:rsidRPr="00442B97" w:rsidR="002173A9">
        <w:rPr>
          <w:lang w:val="fr-FR"/>
        </w:rPr>
        <w:t xml:space="preserve"> dans sa partie concernant M.S.</w:t>
      </w:r>
      <w:r w:rsidRPr="00442B97">
        <w:rPr>
          <w:lang w:val="fr-FR"/>
        </w:rPr>
        <w:t> :</w:t>
      </w:r>
    </w:p>
    <w:p w:rsidRPr="00442B97" w:rsidR="00027122" w:rsidP="00442B97" w:rsidRDefault="00027122">
      <w:pPr>
        <w:pStyle w:val="ECHRParaQuote"/>
        <w:rPr>
          <w:lang w:val="fr-FR"/>
        </w:rPr>
      </w:pPr>
      <w:r w:rsidRPr="00442B97">
        <w:rPr>
          <w:lang w:val="fr-FR"/>
        </w:rPr>
        <w:t>« Bien que des actions pénales aient été ouvertes contre lui des chefs de (...), vu les déclarations constantes de l</w:t>
      </w:r>
      <w:r w:rsidRPr="00442B97" w:rsidR="00442B97">
        <w:rPr>
          <w:lang w:val="fr-FR"/>
        </w:rPr>
        <w:t>’</w:t>
      </w:r>
      <w:r w:rsidRPr="00442B97">
        <w:rPr>
          <w:lang w:val="fr-FR"/>
        </w:rPr>
        <w:t xml:space="preserve">accusé depuis le début, </w:t>
      </w:r>
      <w:r w:rsidRPr="00442B97" w:rsidR="00B74325">
        <w:rPr>
          <w:lang w:val="fr-FR"/>
        </w:rPr>
        <w:t>la corpulence</w:t>
      </w:r>
      <w:r w:rsidRPr="00442B97">
        <w:rPr>
          <w:lang w:val="fr-FR"/>
        </w:rPr>
        <w:t xml:space="preserve"> de la victime et</w:t>
      </w:r>
      <w:r w:rsidRPr="00442B97" w:rsidR="002173A9">
        <w:rPr>
          <w:lang w:val="fr-FR"/>
        </w:rPr>
        <w:t xml:space="preserve"> celle</w:t>
      </w:r>
      <w:r w:rsidRPr="00442B97">
        <w:rPr>
          <w:lang w:val="fr-FR"/>
        </w:rPr>
        <w:t xml:space="preserve"> de l</w:t>
      </w:r>
      <w:r w:rsidRPr="00442B97" w:rsidR="00442B97">
        <w:rPr>
          <w:lang w:val="fr-FR"/>
        </w:rPr>
        <w:t>’</w:t>
      </w:r>
      <w:r w:rsidRPr="00442B97">
        <w:rPr>
          <w:lang w:val="fr-FR"/>
        </w:rPr>
        <w:t>accusé, les rapports obtenus dans les hôpitaux et dernièrement par le conseil de spécialistes [de l</w:t>
      </w:r>
      <w:r w:rsidRPr="00442B97" w:rsidR="00442B97">
        <w:rPr>
          <w:lang w:val="fr-FR"/>
        </w:rPr>
        <w:t>’</w:t>
      </w:r>
      <w:r w:rsidRPr="00442B97">
        <w:rPr>
          <w:lang w:val="fr-FR"/>
        </w:rPr>
        <w:t xml:space="preserve">institut médicolégal], une entière </w:t>
      </w:r>
      <w:r w:rsidRPr="00442B97" w:rsidR="00093899">
        <w:rPr>
          <w:lang w:val="fr-FR"/>
        </w:rPr>
        <w:t xml:space="preserve">et </w:t>
      </w:r>
      <w:r w:rsidRPr="00442B97">
        <w:rPr>
          <w:lang w:val="fr-FR"/>
        </w:rPr>
        <w:t>intime conviction s</w:t>
      </w:r>
      <w:r w:rsidRPr="00442B97" w:rsidR="00442B97">
        <w:rPr>
          <w:lang w:val="fr-FR"/>
        </w:rPr>
        <w:t>’</w:t>
      </w:r>
      <w:r w:rsidRPr="00442B97">
        <w:rPr>
          <w:lang w:val="fr-FR"/>
        </w:rPr>
        <w:t>étant formée que l</w:t>
      </w:r>
      <w:r w:rsidRPr="00442B97" w:rsidR="00442B97">
        <w:rPr>
          <w:lang w:val="fr-FR"/>
        </w:rPr>
        <w:t>’</w:t>
      </w:r>
      <w:r w:rsidRPr="00442B97">
        <w:rPr>
          <w:lang w:val="fr-FR"/>
        </w:rPr>
        <w:t>accusé n</w:t>
      </w:r>
      <w:r w:rsidRPr="00442B97" w:rsidR="00442B97">
        <w:rPr>
          <w:lang w:val="fr-FR"/>
        </w:rPr>
        <w:t>’</w:t>
      </w:r>
      <w:r w:rsidRPr="00442B97">
        <w:rPr>
          <w:lang w:val="fr-FR"/>
        </w:rPr>
        <w:t>avait pas commis les infractions reprochées, que les déclarations de la victime et de la mère de celle-ci n</w:t>
      </w:r>
      <w:r w:rsidRPr="00442B97" w:rsidR="00442B97">
        <w:rPr>
          <w:lang w:val="fr-FR"/>
        </w:rPr>
        <w:t>’</w:t>
      </w:r>
      <w:r w:rsidRPr="00442B97">
        <w:rPr>
          <w:lang w:val="fr-FR"/>
        </w:rPr>
        <w:t xml:space="preserve">étaient </w:t>
      </w:r>
      <w:r w:rsidRPr="00442B97" w:rsidR="00137019">
        <w:rPr>
          <w:lang w:val="fr-FR"/>
        </w:rPr>
        <w:t xml:space="preserve">ni </w:t>
      </w:r>
      <w:r w:rsidRPr="00442B97">
        <w:rPr>
          <w:lang w:val="fr-FR"/>
        </w:rPr>
        <w:t xml:space="preserve">sincères </w:t>
      </w:r>
      <w:r w:rsidRPr="00442B97" w:rsidR="00527685">
        <w:rPr>
          <w:lang w:val="fr-FR"/>
        </w:rPr>
        <w:t xml:space="preserve">ni </w:t>
      </w:r>
      <w:r w:rsidRPr="00442B97">
        <w:rPr>
          <w:lang w:val="fr-FR"/>
        </w:rPr>
        <w:t>convaincantes, l</w:t>
      </w:r>
      <w:r w:rsidRPr="00442B97" w:rsidR="00442B97">
        <w:rPr>
          <w:lang w:val="fr-FR"/>
        </w:rPr>
        <w:t>’</w:t>
      </w:r>
      <w:r w:rsidRPr="00442B97">
        <w:rPr>
          <w:lang w:val="fr-FR"/>
        </w:rPr>
        <w:t>accusé est acquitté de toutes les accusations ; (...) »</w:t>
      </w:r>
    </w:p>
    <w:p w:rsidRPr="00442B97" w:rsidR="00B97334" w:rsidP="00442B97" w:rsidRDefault="00027122">
      <w:pPr>
        <w:pStyle w:val="ECHRPara"/>
        <w:rPr>
          <w:lang w:val="fr-FR"/>
        </w:rPr>
      </w:pPr>
      <w:r w:rsidRPr="00442B97">
        <w:rPr>
          <w:lang w:val="fr-FR"/>
        </w:rPr>
        <w:t>La composition de la cour d</w:t>
      </w:r>
      <w:r w:rsidRPr="00442B97" w:rsidR="00442B97">
        <w:rPr>
          <w:lang w:val="fr-FR"/>
        </w:rPr>
        <w:t>’</w:t>
      </w:r>
      <w:r w:rsidRPr="00442B97">
        <w:rPr>
          <w:lang w:val="fr-FR"/>
        </w:rPr>
        <w:t xml:space="preserve">assises </w:t>
      </w:r>
      <w:r w:rsidRPr="00442B97" w:rsidR="00B97334">
        <w:rPr>
          <w:lang w:val="fr-FR"/>
        </w:rPr>
        <w:t xml:space="preserve">au cours de cette audience </w:t>
      </w:r>
      <w:r w:rsidRPr="00442B97">
        <w:rPr>
          <w:lang w:val="fr-FR"/>
        </w:rPr>
        <w:t>était entièrement différente de celle qui avait tenu l</w:t>
      </w:r>
      <w:r w:rsidRPr="00442B97" w:rsidR="00442B97">
        <w:rPr>
          <w:lang w:val="fr-FR"/>
        </w:rPr>
        <w:t>’</w:t>
      </w:r>
      <w:r w:rsidRPr="00442B97">
        <w:rPr>
          <w:lang w:val="fr-FR"/>
        </w:rPr>
        <w:t>audience du 18</w:t>
      </w:r>
      <w:r w:rsidRPr="00442B97" w:rsidR="00527685">
        <w:rPr>
          <w:lang w:val="fr-FR"/>
        </w:rPr>
        <w:t> </w:t>
      </w:r>
      <w:r w:rsidRPr="00442B97">
        <w:rPr>
          <w:lang w:val="fr-FR"/>
        </w:rPr>
        <w:t>novembre</w:t>
      </w:r>
      <w:r w:rsidRPr="00442B97" w:rsidR="003548A5">
        <w:rPr>
          <w:lang w:val="fr-FR"/>
        </w:rPr>
        <w:t xml:space="preserve"> </w:t>
      </w:r>
      <w:r w:rsidRPr="00442B97">
        <w:rPr>
          <w:lang w:val="fr-FR"/>
        </w:rPr>
        <w:t>2002</w:t>
      </w:r>
      <w:r w:rsidRPr="00442B97" w:rsidR="00B97334">
        <w:rPr>
          <w:lang w:val="fr-FR"/>
        </w:rPr>
        <w:t>.</w:t>
      </w:r>
    </w:p>
    <w:p w:rsidRPr="00442B97" w:rsidR="005A2C5D" w:rsidP="00442B97" w:rsidRDefault="00137019">
      <w:pPr>
        <w:pStyle w:val="ECHRPara"/>
        <w:rPr>
          <w:lang w:val="fr-FR"/>
        </w:rPr>
      </w:pPr>
      <w:r w:rsidRPr="00442B97">
        <w:rPr>
          <w:lang w:val="fr-FR"/>
        </w:rPr>
        <w:t>La cour d</w:t>
      </w:r>
      <w:r w:rsidRPr="00442B97" w:rsidR="00442B97">
        <w:rPr>
          <w:lang w:val="fr-FR"/>
        </w:rPr>
        <w:t>’</w:t>
      </w:r>
      <w:r w:rsidRPr="00442B97">
        <w:rPr>
          <w:lang w:val="fr-FR"/>
        </w:rPr>
        <w:t>assises r</w:t>
      </w:r>
      <w:r w:rsidRPr="00442B97" w:rsidR="00B86DFF">
        <w:rPr>
          <w:lang w:val="fr-FR"/>
        </w:rPr>
        <w:t xml:space="preserve">ejeta </w:t>
      </w:r>
      <w:r w:rsidRPr="00442B97" w:rsidR="005A3C1B">
        <w:rPr>
          <w:lang w:val="fr-FR"/>
        </w:rPr>
        <w:t>auss</w:t>
      </w:r>
      <w:r w:rsidRPr="00442B97" w:rsidR="00527685">
        <w:rPr>
          <w:lang w:val="fr-FR"/>
        </w:rPr>
        <w:t>i</w:t>
      </w:r>
      <w:r w:rsidRPr="00442B97" w:rsidR="005A3C1B">
        <w:rPr>
          <w:lang w:val="fr-FR"/>
        </w:rPr>
        <w:t xml:space="preserve"> </w:t>
      </w:r>
      <w:r w:rsidRPr="00442B97" w:rsidR="00B86DFF">
        <w:rPr>
          <w:lang w:val="fr-FR"/>
        </w:rPr>
        <w:t>la demande d</w:t>
      </w:r>
      <w:r w:rsidRPr="00442B97" w:rsidR="00442B97">
        <w:rPr>
          <w:lang w:val="fr-FR"/>
        </w:rPr>
        <w:t>’</w:t>
      </w:r>
      <w:r w:rsidRPr="00442B97" w:rsidR="00B86DFF">
        <w:rPr>
          <w:lang w:val="fr-FR"/>
        </w:rPr>
        <w:t>indemnisation de la requérante.</w:t>
      </w:r>
    </w:p>
    <w:p w:rsidRPr="00442B97" w:rsidR="005A2C5D" w:rsidP="00442B97" w:rsidRDefault="00173450">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44</w:t>
      </w:r>
      <w:r w:rsidRPr="00442B97">
        <w:rPr>
          <w:lang w:val="fr-FR"/>
        </w:rPr>
        <w:fldChar w:fldCharType="end"/>
      </w:r>
      <w:r w:rsidRPr="00442B97">
        <w:rPr>
          <w:lang w:val="fr-FR"/>
        </w:rPr>
        <w:t>.  </w:t>
      </w:r>
      <w:r w:rsidRPr="00442B97" w:rsidR="00E9618F">
        <w:rPr>
          <w:lang w:val="fr-FR"/>
        </w:rPr>
        <w:t xml:space="preserve">Le 10 octobre 2011, la Cour de cassation confirma </w:t>
      </w:r>
      <w:r w:rsidRPr="00442B97" w:rsidR="00886785">
        <w:rPr>
          <w:lang w:val="fr-FR"/>
        </w:rPr>
        <w:t>le jugement d</w:t>
      </w:r>
      <w:r w:rsidRPr="00442B97" w:rsidR="00442B97">
        <w:rPr>
          <w:lang w:val="fr-FR"/>
        </w:rPr>
        <w:t>’</w:t>
      </w:r>
      <w:r w:rsidRPr="00442B97" w:rsidR="00886785">
        <w:rPr>
          <w:lang w:val="fr-FR"/>
        </w:rPr>
        <w:t>acquittement pour les infractions de viol et de séquestration reprochées à M.S. Pour l</w:t>
      </w:r>
      <w:r w:rsidRPr="00442B97" w:rsidR="00442B97">
        <w:rPr>
          <w:lang w:val="fr-FR"/>
        </w:rPr>
        <w:t>’</w:t>
      </w:r>
      <w:r w:rsidRPr="00442B97" w:rsidR="00886785">
        <w:rPr>
          <w:lang w:val="fr-FR"/>
        </w:rPr>
        <w:t xml:space="preserve">infraction </w:t>
      </w:r>
      <w:r w:rsidRPr="00442B97" w:rsidR="005A3C1B">
        <w:rPr>
          <w:lang w:val="fr-FR"/>
        </w:rPr>
        <w:t>d</w:t>
      </w:r>
      <w:r w:rsidRPr="00442B97" w:rsidR="00442B97">
        <w:rPr>
          <w:lang w:val="fr-FR"/>
        </w:rPr>
        <w:t>’</w:t>
      </w:r>
      <w:r w:rsidRPr="00442B97" w:rsidR="005A3C1B">
        <w:rPr>
          <w:lang w:val="fr-FR"/>
        </w:rPr>
        <w:t>attouchements</w:t>
      </w:r>
      <w:r w:rsidRPr="00442B97" w:rsidR="00886785">
        <w:rPr>
          <w:lang w:val="fr-FR"/>
        </w:rPr>
        <w:t xml:space="preserve">, </w:t>
      </w:r>
      <w:r w:rsidRPr="00442B97" w:rsidR="00B97334">
        <w:rPr>
          <w:lang w:val="fr-FR"/>
        </w:rPr>
        <w:t>elle</w:t>
      </w:r>
      <w:r w:rsidRPr="00442B97" w:rsidR="00886785">
        <w:rPr>
          <w:lang w:val="fr-FR"/>
        </w:rPr>
        <w:t xml:space="preserve"> releva que </w:t>
      </w:r>
      <w:r w:rsidRPr="00442B97" w:rsidR="00137019">
        <w:rPr>
          <w:lang w:val="fr-FR"/>
        </w:rPr>
        <w:t>celle-ci</w:t>
      </w:r>
      <w:r w:rsidRPr="00442B97" w:rsidR="00886785">
        <w:rPr>
          <w:lang w:val="fr-FR"/>
        </w:rPr>
        <w:t xml:space="preserve"> </w:t>
      </w:r>
      <w:r w:rsidRPr="00442B97" w:rsidR="002173A9">
        <w:rPr>
          <w:lang w:val="fr-FR"/>
        </w:rPr>
        <w:t>était frappée de</w:t>
      </w:r>
      <w:r w:rsidRPr="00442B97" w:rsidR="00886785">
        <w:rPr>
          <w:lang w:val="fr-FR"/>
        </w:rPr>
        <w:t xml:space="preserve"> prescription</w:t>
      </w:r>
      <w:r w:rsidRPr="00442B97" w:rsidR="002173A9">
        <w:rPr>
          <w:lang w:val="fr-FR"/>
        </w:rPr>
        <w:t>. E</w:t>
      </w:r>
      <w:r w:rsidRPr="00442B97" w:rsidR="00886785">
        <w:rPr>
          <w:lang w:val="fr-FR"/>
        </w:rPr>
        <w:t xml:space="preserve">n conséquence, </w:t>
      </w:r>
      <w:r w:rsidRPr="00442B97" w:rsidR="00B97334">
        <w:rPr>
          <w:lang w:val="fr-FR"/>
        </w:rPr>
        <w:t xml:space="preserve">elle </w:t>
      </w:r>
      <w:r w:rsidRPr="00442B97" w:rsidR="00886785">
        <w:rPr>
          <w:lang w:val="fr-FR"/>
        </w:rPr>
        <w:t xml:space="preserve">cassa </w:t>
      </w:r>
      <w:r w:rsidRPr="00442B97" w:rsidR="00E35FAC">
        <w:rPr>
          <w:lang w:val="fr-FR"/>
        </w:rPr>
        <w:t>ce jugement</w:t>
      </w:r>
      <w:r w:rsidRPr="00442B97" w:rsidR="00886785">
        <w:rPr>
          <w:lang w:val="fr-FR"/>
        </w:rPr>
        <w:t xml:space="preserve"> pour autant qu</w:t>
      </w:r>
      <w:r w:rsidRPr="00442B97" w:rsidR="00442B97">
        <w:rPr>
          <w:lang w:val="fr-FR"/>
        </w:rPr>
        <w:t>’</w:t>
      </w:r>
      <w:r w:rsidRPr="00442B97" w:rsidR="00886785">
        <w:rPr>
          <w:lang w:val="fr-FR"/>
        </w:rPr>
        <w:t>il port</w:t>
      </w:r>
      <w:r w:rsidRPr="00442B97" w:rsidR="002173A9">
        <w:rPr>
          <w:lang w:val="fr-FR"/>
        </w:rPr>
        <w:t>ait</w:t>
      </w:r>
      <w:r w:rsidRPr="00442B97" w:rsidR="00886785">
        <w:rPr>
          <w:lang w:val="fr-FR"/>
        </w:rPr>
        <w:t xml:space="preserve"> sur cette infraction et </w:t>
      </w:r>
      <w:r w:rsidRPr="00442B97" w:rsidR="002173A9">
        <w:rPr>
          <w:lang w:val="fr-FR"/>
        </w:rPr>
        <w:t xml:space="preserve">prononça </w:t>
      </w:r>
      <w:r w:rsidRPr="00442B97" w:rsidR="00886785">
        <w:rPr>
          <w:lang w:val="fr-FR"/>
        </w:rPr>
        <w:t>l</w:t>
      </w:r>
      <w:r w:rsidRPr="00442B97" w:rsidR="00442B97">
        <w:rPr>
          <w:lang w:val="fr-FR"/>
        </w:rPr>
        <w:t>’</w:t>
      </w:r>
      <w:r w:rsidRPr="00442B97" w:rsidR="00886785">
        <w:rPr>
          <w:lang w:val="fr-FR"/>
        </w:rPr>
        <w:t>extinction de l</w:t>
      </w:r>
      <w:r w:rsidRPr="00442B97" w:rsidR="00442B97">
        <w:rPr>
          <w:lang w:val="fr-FR"/>
        </w:rPr>
        <w:t>’</w:t>
      </w:r>
      <w:r w:rsidRPr="00442B97" w:rsidR="00886785">
        <w:rPr>
          <w:lang w:val="fr-FR"/>
        </w:rPr>
        <w:t>action pénale.</w:t>
      </w:r>
    </w:p>
    <w:p w:rsidRPr="00442B97" w:rsidR="00E77CB3" w:rsidP="00442B97" w:rsidRDefault="00E77CB3">
      <w:pPr>
        <w:pStyle w:val="ECHRHeading1"/>
        <w:rPr>
          <w:lang w:val="fr-FR"/>
        </w:rPr>
      </w:pPr>
      <w:r w:rsidRPr="00442B97">
        <w:rPr>
          <w:lang w:val="fr-FR"/>
        </w:rPr>
        <w:t>II.  LE DROIT ET LA PRATIQUE INTERNES PERTINENTS</w:t>
      </w:r>
    </w:p>
    <w:p w:rsidRPr="00442B97" w:rsidR="005A2C5D" w:rsidP="00442B97" w:rsidRDefault="0017788E">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45</w:t>
      </w:r>
      <w:r w:rsidRPr="00442B97">
        <w:rPr>
          <w:lang w:val="fr-FR"/>
        </w:rPr>
        <w:fldChar w:fldCharType="end"/>
      </w:r>
      <w:r w:rsidRPr="00442B97">
        <w:rPr>
          <w:lang w:val="fr-FR"/>
        </w:rPr>
        <w:t>.  </w:t>
      </w:r>
      <w:r w:rsidRPr="00442B97" w:rsidR="00970D5A">
        <w:rPr>
          <w:lang w:val="fr-FR"/>
        </w:rPr>
        <w:t>L</w:t>
      </w:r>
      <w:r w:rsidRPr="00442B97" w:rsidR="00442B97">
        <w:rPr>
          <w:lang w:val="fr-FR"/>
        </w:rPr>
        <w:t>’</w:t>
      </w:r>
      <w:r w:rsidRPr="00442B97" w:rsidR="00970D5A">
        <w:rPr>
          <w:lang w:val="fr-FR"/>
        </w:rPr>
        <w:t>ancien code pénal turc (loi n</w:t>
      </w:r>
      <w:r w:rsidRPr="00442B97" w:rsidR="005A2C5D">
        <w:rPr>
          <w:vertAlign w:val="superscript"/>
          <w:lang w:val="fr-FR"/>
        </w:rPr>
        <w:t>o</w:t>
      </w:r>
      <w:r w:rsidRPr="00442B97" w:rsidR="00970D5A">
        <w:rPr>
          <w:lang w:val="fr-FR"/>
        </w:rPr>
        <w:t xml:space="preserve"> 765)</w:t>
      </w:r>
      <w:r w:rsidRPr="00442B97" w:rsidR="002173A9">
        <w:rPr>
          <w:lang w:val="fr-FR"/>
        </w:rPr>
        <w:t>,</w:t>
      </w:r>
      <w:r w:rsidRPr="00442B97" w:rsidR="00970D5A">
        <w:rPr>
          <w:lang w:val="fr-FR"/>
        </w:rPr>
        <w:t xml:space="preserve"> qui était en vigueur à l</w:t>
      </w:r>
      <w:r w:rsidRPr="00442B97" w:rsidR="00442B97">
        <w:rPr>
          <w:lang w:val="fr-FR"/>
        </w:rPr>
        <w:t>’</w:t>
      </w:r>
      <w:r w:rsidRPr="00442B97" w:rsidR="00970D5A">
        <w:rPr>
          <w:lang w:val="fr-FR"/>
        </w:rPr>
        <w:t>époque</w:t>
      </w:r>
      <w:r w:rsidRPr="00442B97" w:rsidR="00656A9F">
        <w:rPr>
          <w:lang w:val="fr-FR"/>
        </w:rPr>
        <w:t xml:space="preserve"> des faits</w:t>
      </w:r>
      <w:r w:rsidRPr="00442B97" w:rsidR="002173A9">
        <w:rPr>
          <w:lang w:val="fr-FR"/>
        </w:rPr>
        <w:t>,</w:t>
      </w:r>
      <w:r w:rsidRPr="00442B97" w:rsidR="00970D5A">
        <w:rPr>
          <w:lang w:val="fr-FR"/>
        </w:rPr>
        <w:t xml:space="preserve"> réprimait le viol et les agressions sexuelles</w:t>
      </w:r>
      <w:r w:rsidRPr="00442B97" w:rsidR="00656A9F">
        <w:rPr>
          <w:lang w:val="fr-FR"/>
        </w:rPr>
        <w:t xml:space="preserve"> en opérant une</w:t>
      </w:r>
      <w:r w:rsidRPr="00442B97" w:rsidR="00970D5A">
        <w:rPr>
          <w:lang w:val="fr-FR"/>
        </w:rPr>
        <w:t xml:space="preserve"> distinction selon que la victime était âgée de plus de quinze ans ou </w:t>
      </w:r>
      <w:r w:rsidRPr="00442B97" w:rsidR="007751DF">
        <w:rPr>
          <w:lang w:val="fr-FR"/>
        </w:rPr>
        <w:t xml:space="preserve">de </w:t>
      </w:r>
      <w:r w:rsidRPr="00442B97" w:rsidR="00970D5A">
        <w:rPr>
          <w:lang w:val="fr-FR"/>
        </w:rPr>
        <w:t>moins de quinze ans</w:t>
      </w:r>
      <w:r w:rsidRPr="00442B97" w:rsidR="00D55170">
        <w:rPr>
          <w:lang w:val="fr-FR"/>
        </w:rPr>
        <w:t xml:space="preserve">. </w:t>
      </w:r>
      <w:r w:rsidRPr="00442B97" w:rsidR="002A1A54">
        <w:rPr>
          <w:lang w:val="fr-FR"/>
        </w:rPr>
        <w:t>Selon l</w:t>
      </w:r>
      <w:r w:rsidRPr="00442B97" w:rsidR="00442B97">
        <w:rPr>
          <w:lang w:val="fr-FR"/>
        </w:rPr>
        <w:t>’</w:t>
      </w:r>
      <w:r w:rsidRPr="00442B97" w:rsidR="002A1A54">
        <w:rPr>
          <w:lang w:val="fr-FR"/>
        </w:rPr>
        <w:t>article 416 § 1 de l</w:t>
      </w:r>
      <w:r w:rsidRPr="00442B97" w:rsidR="00442B97">
        <w:rPr>
          <w:lang w:val="fr-FR"/>
        </w:rPr>
        <w:t>’</w:t>
      </w:r>
      <w:r w:rsidRPr="00442B97" w:rsidR="002A1A54">
        <w:rPr>
          <w:lang w:val="fr-FR"/>
        </w:rPr>
        <w:t>ancien code pénal, l</w:t>
      </w:r>
      <w:r w:rsidRPr="00442B97" w:rsidR="00970D5A">
        <w:rPr>
          <w:lang w:val="fr-FR"/>
        </w:rPr>
        <w:t>e viol commis sur une personne âgée de plus de quinze ans</w:t>
      </w:r>
      <w:r w:rsidRPr="00442B97" w:rsidR="00656A9F">
        <w:rPr>
          <w:lang w:val="fr-FR"/>
        </w:rPr>
        <w:t xml:space="preserve">, sous la contrainte, la violence ou la menace, </w:t>
      </w:r>
      <w:r w:rsidRPr="00442B97" w:rsidR="00970D5A">
        <w:rPr>
          <w:lang w:val="fr-FR"/>
        </w:rPr>
        <w:t>était puni au minimum de sept ans d</w:t>
      </w:r>
      <w:r w:rsidRPr="00442B97" w:rsidR="00442B97">
        <w:rPr>
          <w:lang w:val="fr-FR"/>
        </w:rPr>
        <w:t>’</w:t>
      </w:r>
      <w:r w:rsidRPr="00442B97" w:rsidR="00970D5A">
        <w:rPr>
          <w:lang w:val="fr-FR"/>
        </w:rPr>
        <w:t>emprisonnement</w:t>
      </w:r>
      <w:r w:rsidRPr="00442B97" w:rsidR="00656A9F">
        <w:rPr>
          <w:lang w:val="fr-FR"/>
        </w:rPr>
        <w:t>. Lorsque le viol était commis sur une personne qui n</w:t>
      </w:r>
      <w:r w:rsidRPr="00442B97" w:rsidR="00442B97">
        <w:rPr>
          <w:lang w:val="fr-FR"/>
        </w:rPr>
        <w:t>’</w:t>
      </w:r>
      <w:r w:rsidRPr="00442B97" w:rsidR="00656A9F">
        <w:rPr>
          <w:lang w:val="fr-FR"/>
        </w:rPr>
        <w:t>était pas en mesure de résister à l</w:t>
      </w:r>
      <w:r w:rsidRPr="00442B97" w:rsidR="00442B97">
        <w:rPr>
          <w:lang w:val="fr-FR"/>
        </w:rPr>
        <w:t>’</w:t>
      </w:r>
      <w:r w:rsidRPr="00442B97" w:rsidR="00656A9F">
        <w:rPr>
          <w:lang w:val="fr-FR"/>
        </w:rPr>
        <w:t xml:space="preserve">acte en raison </w:t>
      </w:r>
      <w:r w:rsidRPr="00442B97" w:rsidR="005A3C1B">
        <w:rPr>
          <w:lang w:val="fr-FR"/>
        </w:rPr>
        <w:t xml:space="preserve">notamment </w:t>
      </w:r>
      <w:r w:rsidRPr="00442B97" w:rsidR="00656A9F">
        <w:rPr>
          <w:lang w:val="fr-FR"/>
        </w:rPr>
        <w:t>d</w:t>
      </w:r>
      <w:r w:rsidRPr="00442B97" w:rsidR="00442B97">
        <w:rPr>
          <w:lang w:val="fr-FR"/>
        </w:rPr>
        <w:t>’</w:t>
      </w:r>
      <w:r w:rsidRPr="00442B97" w:rsidR="00656A9F">
        <w:rPr>
          <w:lang w:val="fr-FR"/>
        </w:rPr>
        <w:t>une maladie physique ou mentale, l</w:t>
      </w:r>
      <w:r w:rsidRPr="00442B97" w:rsidR="00442B97">
        <w:rPr>
          <w:lang w:val="fr-FR"/>
        </w:rPr>
        <w:t>’</w:t>
      </w:r>
      <w:r w:rsidRPr="00442B97" w:rsidR="00656A9F">
        <w:rPr>
          <w:lang w:val="fr-FR"/>
        </w:rPr>
        <w:t>existence de la contrainte, de la violence ou de la menace n</w:t>
      </w:r>
      <w:r w:rsidRPr="00442B97" w:rsidR="00442B97">
        <w:rPr>
          <w:lang w:val="fr-FR"/>
        </w:rPr>
        <w:t>’</w:t>
      </w:r>
      <w:r w:rsidRPr="00442B97" w:rsidR="00656A9F">
        <w:rPr>
          <w:lang w:val="fr-FR"/>
        </w:rPr>
        <w:t>était pas exigée</w:t>
      </w:r>
      <w:r w:rsidRPr="00442B97" w:rsidR="00970D5A">
        <w:rPr>
          <w:lang w:val="fr-FR"/>
        </w:rPr>
        <w:t>.</w:t>
      </w:r>
      <w:r w:rsidRPr="00442B97" w:rsidR="007B6D33">
        <w:rPr>
          <w:lang w:val="fr-FR"/>
        </w:rPr>
        <w:t xml:space="preserve"> </w:t>
      </w:r>
      <w:r w:rsidRPr="00442B97" w:rsidR="00970D5A">
        <w:rPr>
          <w:lang w:val="fr-FR"/>
        </w:rPr>
        <w:t>L</w:t>
      </w:r>
      <w:r w:rsidRPr="00442B97" w:rsidR="00442B97">
        <w:rPr>
          <w:lang w:val="fr-FR"/>
        </w:rPr>
        <w:t>’</w:t>
      </w:r>
      <w:r w:rsidRPr="00442B97" w:rsidR="00970D5A">
        <w:rPr>
          <w:lang w:val="fr-FR"/>
        </w:rPr>
        <w:t xml:space="preserve">agression sexuelle </w:t>
      </w:r>
      <w:r w:rsidRPr="00442B97" w:rsidR="00D55170">
        <w:rPr>
          <w:lang w:val="fr-FR"/>
        </w:rPr>
        <w:t xml:space="preserve">sur une personne âgée de plus de quinze ans </w:t>
      </w:r>
      <w:r w:rsidRPr="00442B97" w:rsidR="00970D5A">
        <w:rPr>
          <w:lang w:val="fr-FR"/>
        </w:rPr>
        <w:t>était punie de trois à cinq ans d</w:t>
      </w:r>
      <w:r w:rsidRPr="00442B97" w:rsidR="00442B97">
        <w:rPr>
          <w:lang w:val="fr-FR"/>
        </w:rPr>
        <w:t>’</w:t>
      </w:r>
      <w:r w:rsidRPr="00442B97" w:rsidR="00970D5A">
        <w:rPr>
          <w:lang w:val="fr-FR"/>
        </w:rPr>
        <w:t>emprisonnement</w:t>
      </w:r>
      <w:r w:rsidRPr="00442B97" w:rsidR="001874B1">
        <w:rPr>
          <w:lang w:val="fr-FR"/>
        </w:rPr>
        <w:t xml:space="preserve"> (article</w:t>
      </w:r>
      <w:r w:rsidRPr="00442B97" w:rsidR="00CF4DC5">
        <w:rPr>
          <w:lang w:val="fr-FR"/>
        </w:rPr>
        <w:t xml:space="preserve"> </w:t>
      </w:r>
      <w:r w:rsidRPr="00442B97" w:rsidR="001874B1">
        <w:rPr>
          <w:lang w:val="fr-FR"/>
        </w:rPr>
        <w:t>416 § 2 de l</w:t>
      </w:r>
      <w:r w:rsidRPr="00442B97" w:rsidR="00442B97">
        <w:rPr>
          <w:lang w:val="fr-FR"/>
        </w:rPr>
        <w:t>’</w:t>
      </w:r>
      <w:r w:rsidRPr="00442B97" w:rsidR="001874B1">
        <w:rPr>
          <w:lang w:val="fr-FR"/>
        </w:rPr>
        <w:t>ancien code pénal)</w:t>
      </w:r>
      <w:r w:rsidRPr="00442B97" w:rsidR="00970D5A">
        <w:rPr>
          <w:lang w:val="fr-FR"/>
        </w:rPr>
        <w:t xml:space="preserve">. </w:t>
      </w:r>
      <w:r w:rsidRPr="00442B97" w:rsidR="00075C47">
        <w:rPr>
          <w:lang w:val="fr-FR"/>
        </w:rPr>
        <w:t>Selon l</w:t>
      </w:r>
      <w:r w:rsidRPr="00442B97" w:rsidR="00442B97">
        <w:rPr>
          <w:lang w:val="fr-FR"/>
        </w:rPr>
        <w:t>’</w:t>
      </w:r>
      <w:r w:rsidRPr="00442B97" w:rsidR="00075C47">
        <w:rPr>
          <w:lang w:val="fr-FR"/>
        </w:rPr>
        <w:t>article 417</w:t>
      </w:r>
      <w:r w:rsidRPr="00442B97" w:rsidR="005A3C1B">
        <w:rPr>
          <w:lang w:val="fr-FR"/>
        </w:rPr>
        <w:t xml:space="preserve"> de l</w:t>
      </w:r>
      <w:r w:rsidRPr="00442B97" w:rsidR="00442B97">
        <w:rPr>
          <w:lang w:val="fr-FR"/>
        </w:rPr>
        <w:t>’</w:t>
      </w:r>
      <w:r w:rsidRPr="00442B97" w:rsidR="005A3C1B">
        <w:rPr>
          <w:lang w:val="fr-FR"/>
        </w:rPr>
        <w:t>ancien code pénal</w:t>
      </w:r>
      <w:r w:rsidRPr="00442B97" w:rsidR="00075C47">
        <w:rPr>
          <w:lang w:val="fr-FR"/>
        </w:rPr>
        <w:t>, le fait que l</w:t>
      </w:r>
      <w:r w:rsidRPr="00442B97" w:rsidR="00442B97">
        <w:rPr>
          <w:lang w:val="fr-FR"/>
        </w:rPr>
        <w:t>’</w:t>
      </w:r>
      <w:r w:rsidRPr="00442B97" w:rsidR="00075C47">
        <w:rPr>
          <w:lang w:val="fr-FR"/>
        </w:rPr>
        <w:t xml:space="preserve">infraction ait été commise par </w:t>
      </w:r>
      <w:r w:rsidRPr="00442B97" w:rsidR="00E06FC3">
        <w:rPr>
          <w:lang w:val="fr-FR"/>
        </w:rPr>
        <w:t xml:space="preserve">une personne ayant autorité sur la victime, tels </w:t>
      </w:r>
      <w:r w:rsidRPr="00442B97" w:rsidR="00075C47">
        <w:rPr>
          <w:lang w:val="fr-FR"/>
        </w:rPr>
        <w:t>les parents</w:t>
      </w:r>
      <w:r w:rsidRPr="00442B97" w:rsidR="00E06FC3">
        <w:rPr>
          <w:lang w:val="fr-FR"/>
        </w:rPr>
        <w:t>,</w:t>
      </w:r>
      <w:r w:rsidRPr="00442B97" w:rsidR="00075C47">
        <w:rPr>
          <w:lang w:val="fr-FR"/>
        </w:rPr>
        <w:t xml:space="preserve"> </w:t>
      </w:r>
      <w:r w:rsidRPr="00442B97" w:rsidR="00656A9F">
        <w:rPr>
          <w:lang w:val="fr-FR"/>
        </w:rPr>
        <w:t>constituait</w:t>
      </w:r>
      <w:r w:rsidRPr="00442B97" w:rsidR="00075C47">
        <w:rPr>
          <w:lang w:val="fr-FR"/>
        </w:rPr>
        <w:t xml:space="preserve"> une circonstance aggravante ; la peine prévue </w:t>
      </w:r>
      <w:r w:rsidRPr="00442B97" w:rsidR="00656A9F">
        <w:rPr>
          <w:lang w:val="fr-FR"/>
        </w:rPr>
        <w:t>était</w:t>
      </w:r>
      <w:r w:rsidRPr="00442B97" w:rsidR="00075C47">
        <w:rPr>
          <w:lang w:val="fr-FR"/>
        </w:rPr>
        <w:t xml:space="preserve"> augmenté</w:t>
      </w:r>
      <w:r w:rsidRPr="00442B97" w:rsidR="00656A9F">
        <w:rPr>
          <w:lang w:val="fr-FR"/>
        </w:rPr>
        <w:t>e</w:t>
      </w:r>
      <w:r w:rsidRPr="00442B97" w:rsidR="00075C47">
        <w:rPr>
          <w:lang w:val="fr-FR"/>
        </w:rPr>
        <w:t xml:space="preserve"> de moitié. </w:t>
      </w:r>
      <w:r w:rsidRPr="00442B97" w:rsidR="005A3C1B">
        <w:rPr>
          <w:lang w:val="fr-FR"/>
        </w:rPr>
        <w:t>L</w:t>
      </w:r>
      <w:r w:rsidRPr="00442B97" w:rsidR="00442B97">
        <w:rPr>
          <w:lang w:val="fr-FR"/>
        </w:rPr>
        <w:t>’</w:t>
      </w:r>
      <w:r w:rsidRPr="00442B97" w:rsidR="00E06FC3">
        <w:rPr>
          <w:lang w:val="fr-FR"/>
        </w:rPr>
        <w:t xml:space="preserve">article 430 § 1 </w:t>
      </w:r>
      <w:r w:rsidRPr="00442B97" w:rsidR="005A3C1B">
        <w:rPr>
          <w:lang w:val="fr-FR"/>
        </w:rPr>
        <w:t>de l</w:t>
      </w:r>
      <w:r w:rsidRPr="00442B97" w:rsidR="00442B97">
        <w:rPr>
          <w:lang w:val="fr-FR"/>
        </w:rPr>
        <w:t>’</w:t>
      </w:r>
      <w:r w:rsidRPr="00442B97" w:rsidR="005A3C1B">
        <w:rPr>
          <w:lang w:val="fr-FR"/>
        </w:rPr>
        <w:t xml:space="preserve">ancien code pénal </w:t>
      </w:r>
      <w:r w:rsidRPr="00442B97" w:rsidR="00E06FC3">
        <w:rPr>
          <w:lang w:val="fr-FR"/>
        </w:rPr>
        <w:t>punissait de cinq à dix ans d</w:t>
      </w:r>
      <w:r w:rsidRPr="00442B97" w:rsidR="00442B97">
        <w:rPr>
          <w:lang w:val="fr-FR"/>
        </w:rPr>
        <w:t>’</w:t>
      </w:r>
      <w:r w:rsidRPr="00442B97" w:rsidR="00E06FC3">
        <w:rPr>
          <w:lang w:val="fr-FR"/>
        </w:rPr>
        <w:t>emprisonnement la séquestration d</w:t>
      </w:r>
      <w:r w:rsidRPr="00442B97" w:rsidR="00442B97">
        <w:rPr>
          <w:lang w:val="fr-FR"/>
        </w:rPr>
        <w:t>’</w:t>
      </w:r>
      <w:r w:rsidRPr="00442B97" w:rsidR="00E06FC3">
        <w:rPr>
          <w:lang w:val="fr-FR"/>
        </w:rPr>
        <w:t>une personne mineure à des fins sexuelles.</w:t>
      </w:r>
    </w:p>
    <w:p w:rsidRPr="00442B97" w:rsidR="005A2C5D" w:rsidP="00442B97" w:rsidRDefault="00D67824">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46</w:t>
      </w:r>
      <w:r w:rsidRPr="00442B97">
        <w:rPr>
          <w:lang w:val="fr-FR"/>
        </w:rPr>
        <w:fldChar w:fldCharType="end"/>
      </w:r>
      <w:r w:rsidRPr="00442B97">
        <w:rPr>
          <w:lang w:val="fr-FR"/>
        </w:rPr>
        <w:t>.  </w:t>
      </w:r>
      <w:r w:rsidRPr="00442B97" w:rsidR="00970D5A">
        <w:rPr>
          <w:lang w:val="fr-FR"/>
        </w:rPr>
        <w:t xml:space="preserve">Selon la jurisprudence de la Cour de cassation, </w:t>
      </w:r>
      <w:r w:rsidRPr="00442B97" w:rsidR="00326690">
        <w:rPr>
          <w:lang w:val="fr-FR"/>
        </w:rPr>
        <w:t xml:space="preserve">il ne </w:t>
      </w:r>
      <w:r w:rsidRPr="00442B97" w:rsidR="00E2374E">
        <w:rPr>
          <w:lang w:val="fr-FR"/>
        </w:rPr>
        <w:t xml:space="preserve">pouvait </w:t>
      </w:r>
      <w:r w:rsidRPr="00442B97" w:rsidR="00326690">
        <w:rPr>
          <w:lang w:val="fr-FR"/>
        </w:rPr>
        <w:t>y avoir viol que par la pénétration partielle ou totale de l</w:t>
      </w:r>
      <w:r w:rsidRPr="00442B97" w:rsidR="00442B97">
        <w:rPr>
          <w:lang w:val="fr-FR"/>
        </w:rPr>
        <w:t>’</w:t>
      </w:r>
      <w:r w:rsidRPr="00442B97" w:rsidR="00326690">
        <w:rPr>
          <w:lang w:val="fr-FR"/>
        </w:rPr>
        <w:t xml:space="preserve">organe sexuel masculin (arrêt du 4 juin 1990 rendu par les chambres </w:t>
      </w:r>
      <w:r w:rsidRPr="00442B97" w:rsidR="00E2374E">
        <w:rPr>
          <w:lang w:val="fr-FR"/>
        </w:rPr>
        <w:t xml:space="preserve">criminelles </w:t>
      </w:r>
      <w:r w:rsidRPr="00442B97" w:rsidR="00326690">
        <w:rPr>
          <w:lang w:val="fr-FR"/>
        </w:rPr>
        <w:t>réunies de la Cour de cassation</w:t>
      </w:r>
      <w:r w:rsidRPr="00442B97" w:rsidR="00D55170">
        <w:rPr>
          <w:lang w:val="fr-FR"/>
        </w:rPr>
        <w:t>, E.1990/5-101-K.1990/156</w:t>
      </w:r>
      <w:r w:rsidRPr="00442B97" w:rsidR="00326690">
        <w:rPr>
          <w:lang w:val="fr-FR"/>
        </w:rPr>
        <w:t>). La pénétration avec toute autre partie du corps ou avec un objet était qualifiée d</w:t>
      </w:r>
      <w:r w:rsidRPr="00442B97" w:rsidR="00442B97">
        <w:rPr>
          <w:lang w:val="fr-FR"/>
        </w:rPr>
        <w:t>’</w:t>
      </w:r>
      <w:r w:rsidRPr="00442B97" w:rsidR="00326690">
        <w:rPr>
          <w:lang w:val="fr-FR"/>
        </w:rPr>
        <w:t>agression sexuelle (voir</w:t>
      </w:r>
      <w:r w:rsidRPr="00442B97" w:rsidR="00E2374E">
        <w:rPr>
          <w:lang w:val="fr-FR"/>
        </w:rPr>
        <w:t>,</w:t>
      </w:r>
      <w:r w:rsidRPr="00442B97" w:rsidR="00326690">
        <w:rPr>
          <w:lang w:val="fr-FR"/>
        </w:rPr>
        <w:t xml:space="preserve"> par exemple</w:t>
      </w:r>
      <w:r w:rsidRPr="00442B97" w:rsidR="005B263B">
        <w:rPr>
          <w:lang w:val="fr-FR"/>
        </w:rPr>
        <w:t xml:space="preserve">, </w:t>
      </w:r>
      <w:r w:rsidRPr="00442B97" w:rsidR="00C56DA3">
        <w:rPr>
          <w:lang w:val="fr-FR"/>
        </w:rPr>
        <w:t xml:space="preserve">les </w:t>
      </w:r>
      <w:r w:rsidRPr="00442B97" w:rsidR="00326690">
        <w:rPr>
          <w:lang w:val="fr-FR"/>
        </w:rPr>
        <w:t>arrêt</w:t>
      </w:r>
      <w:r w:rsidRPr="00442B97" w:rsidR="005B263B">
        <w:rPr>
          <w:lang w:val="fr-FR"/>
        </w:rPr>
        <w:t>s</w:t>
      </w:r>
      <w:r w:rsidRPr="00442B97" w:rsidR="00326690">
        <w:rPr>
          <w:lang w:val="fr-FR"/>
        </w:rPr>
        <w:t xml:space="preserve"> </w:t>
      </w:r>
      <w:r w:rsidRPr="00442B97" w:rsidR="005B263B">
        <w:rPr>
          <w:lang w:val="fr-FR"/>
        </w:rPr>
        <w:t>du 24 mai 1990 (E. 1990/1429-K. 1990/2913) et du 13</w:t>
      </w:r>
      <w:r w:rsidRPr="00442B97" w:rsidR="007751DF">
        <w:rPr>
          <w:lang w:val="fr-FR"/>
        </w:rPr>
        <w:t> </w:t>
      </w:r>
      <w:r w:rsidRPr="00442B97" w:rsidR="005B263B">
        <w:rPr>
          <w:lang w:val="fr-FR"/>
        </w:rPr>
        <w:t xml:space="preserve">avril 2000 (E. 2000/2250-K. 2000/1197), </w:t>
      </w:r>
      <w:r w:rsidRPr="00442B97" w:rsidR="00E2374E">
        <w:rPr>
          <w:lang w:val="fr-FR"/>
        </w:rPr>
        <w:t xml:space="preserve">tous deux </w:t>
      </w:r>
      <w:r w:rsidRPr="00442B97" w:rsidR="005B263B">
        <w:rPr>
          <w:lang w:val="fr-FR"/>
        </w:rPr>
        <w:t>rendus par la 5</w:t>
      </w:r>
      <w:r w:rsidRPr="00442B97" w:rsidR="005B263B">
        <w:rPr>
          <w:vertAlign w:val="superscript"/>
          <w:lang w:val="fr-FR"/>
        </w:rPr>
        <w:t>e</w:t>
      </w:r>
      <w:r w:rsidRPr="00442B97" w:rsidR="007751DF">
        <w:rPr>
          <w:lang w:val="fr-FR"/>
        </w:rPr>
        <w:t> </w:t>
      </w:r>
      <w:r w:rsidRPr="00442B97" w:rsidR="005B263B">
        <w:rPr>
          <w:lang w:val="fr-FR"/>
        </w:rPr>
        <w:t xml:space="preserve">chambre </w:t>
      </w:r>
      <w:r w:rsidRPr="00442B97" w:rsidR="000927E0">
        <w:rPr>
          <w:lang w:val="fr-FR"/>
        </w:rPr>
        <w:t>criminelle</w:t>
      </w:r>
      <w:r w:rsidRPr="00442B97" w:rsidR="005B263B">
        <w:rPr>
          <w:lang w:val="fr-FR"/>
        </w:rPr>
        <w:t xml:space="preserve"> de la Cour de cassation</w:t>
      </w:r>
      <w:r w:rsidRPr="00442B97" w:rsidR="00F005D4">
        <w:rPr>
          <w:lang w:val="fr-FR"/>
        </w:rPr>
        <w:t>)</w:t>
      </w:r>
      <w:r w:rsidRPr="00442B97" w:rsidR="005B263B">
        <w:rPr>
          <w:lang w:val="fr-FR"/>
        </w:rPr>
        <w:t>.</w:t>
      </w:r>
    </w:p>
    <w:p w:rsidRPr="00442B97" w:rsidR="00AC3985" w:rsidP="00442B97" w:rsidRDefault="00D67824">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47</w:t>
      </w:r>
      <w:r w:rsidRPr="00442B97">
        <w:rPr>
          <w:lang w:val="fr-FR"/>
        </w:rPr>
        <w:fldChar w:fldCharType="end"/>
      </w:r>
      <w:r w:rsidRPr="00442B97">
        <w:rPr>
          <w:lang w:val="fr-FR"/>
        </w:rPr>
        <w:t>.  </w:t>
      </w:r>
      <w:r w:rsidRPr="00442B97" w:rsidR="00F5756D">
        <w:rPr>
          <w:lang w:val="fr-FR"/>
        </w:rPr>
        <w:t>Le nouveau code pénal (loi n</w:t>
      </w:r>
      <w:r w:rsidRPr="00442B97" w:rsidR="005A2C5D">
        <w:rPr>
          <w:vertAlign w:val="superscript"/>
          <w:lang w:val="fr-FR"/>
        </w:rPr>
        <w:t>o</w:t>
      </w:r>
      <w:r w:rsidRPr="00442B97" w:rsidR="00F5756D">
        <w:rPr>
          <w:lang w:val="fr-FR"/>
        </w:rPr>
        <w:t xml:space="preserve"> 5237)</w:t>
      </w:r>
      <w:r w:rsidRPr="00442B97" w:rsidR="007751DF">
        <w:rPr>
          <w:lang w:val="fr-FR"/>
        </w:rPr>
        <w:t>,</w:t>
      </w:r>
      <w:r w:rsidRPr="00442B97" w:rsidR="00F5756D">
        <w:rPr>
          <w:lang w:val="fr-FR"/>
        </w:rPr>
        <w:t xml:space="preserve"> entré en vigueur le 1</w:t>
      </w:r>
      <w:r w:rsidRPr="00442B97" w:rsidR="00F5756D">
        <w:rPr>
          <w:vertAlign w:val="superscript"/>
          <w:lang w:val="fr-FR"/>
        </w:rPr>
        <w:t>er</w:t>
      </w:r>
      <w:r w:rsidRPr="00442B97" w:rsidR="007751DF">
        <w:rPr>
          <w:lang w:val="fr-FR"/>
        </w:rPr>
        <w:t> </w:t>
      </w:r>
      <w:r w:rsidRPr="00442B97" w:rsidR="00F5756D">
        <w:rPr>
          <w:lang w:val="fr-FR"/>
        </w:rPr>
        <w:t>juin</w:t>
      </w:r>
      <w:r w:rsidRPr="00442B97" w:rsidR="003548A5">
        <w:rPr>
          <w:lang w:val="fr-FR"/>
        </w:rPr>
        <w:t xml:space="preserve"> </w:t>
      </w:r>
      <w:r w:rsidRPr="00442B97" w:rsidR="00F5756D">
        <w:rPr>
          <w:lang w:val="fr-FR"/>
        </w:rPr>
        <w:t>2005</w:t>
      </w:r>
      <w:r w:rsidRPr="00442B97" w:rsidR="007751DF">
        <w:rPr>
          <w:lang w:val="fr-FR"/>
        </w:rPr>
        <w:t>,</w:t>
      </w:r>
      <w:r w:rsidRPr="00442B97" w:rsidR="007B7416">
        <w:rPr>
          <w:lang w:val="fr-FR"/>
        </w:rPr>
        <w:t xml:space="preserve"> définit le viol comme la pénétration du corps avec un organe ou tout autre objet. Selon l</w:t>
      </w:r>
      <w:r w:rsidRPr="00442B97" w:rsidR="00442B97">
        <w:rPr>
          <w:lang w:val="fr-FR"/>
        </w:rPr>
        <w:t>’</w:t>
      </w:r>
      <w:r w:rsidRPr="00442B97" w:rsidR="007B7416">
        <w:rPr>
          <w:lang w:val="fr-FR"/>
        </w:rPr>
        <w:t>article 102 § 2 du code pénal, le viol est passible d</w:t>
      </w:r>
      <w:r w:rsidRPr="00442B97" w:rsidR="00442B97">
        <w:rPr>
          <w:lang w:val="fr-FR"/>
        </w:rPr>
        <w:t>’</w:t>
      </w:r>
      <w:r w:rsidRPr="00442B97" w:rsidR="007B7416">
        <w:rPr>
          <w:lang w:val="fr-FR"/>
        </w:rPr>
        <w:t>au moins douze ans d</w:t>
      </w:r>
      <w:r w:rsidRPr="00442B97" w:rsidR="00442B97">
        <w:rPr>
          <w:lang w:val="fr-FR"/>
        </w:rPr>
        <w:t>’</w:t>
      </w:r>
      <w:r w:rsidRPr="00442B97" w:rsidR="007B7416">
        <w:rPr>
          <w:lang w:val="fr-FR"/>
        </w:rPr>
        <w:t>emprisonnement</w:t>
      </w:r>
      <w:r w:rsidRPr="00442B97" w:rsidR="00D2350E">
        <w:rPr>
          <w:lang w:val="fr-FR"/>
        </w:rPr>
        <w:t xml:space="preserve"> et selon l</w:t>
      </w:r>
      <w:r w:rsidRPr="00442B97" w:rsidR="00442B97">
        <w:rPr>
          <w:lang w:val="fr-FR"/>
        </w:rPr>
        <w:t>’</w:t>
      </w:r>
      <w:r w:rsidRPr="00442B97" w:rsidR="00D2350E">
        <w:rPr>
          <w:lang w:val="fr-FR"/>
        </w:rPr>
        <w:t>article 103 § 2, lorsqu</w:t>
      </w:r>
      <w:r w:rsidRPr="00442B97" w:rsidR="00442B97">
        <w:rPr>
          <w:lang w:val="fr-FR"/>
        </w:rPr>
        <w:t>’</w:t>
      </w:r>
      <w:r w:rsidRPr="00442B97" w:rsidR="00D2350E">
        <w:rPr>
          <w:lang w:val="fr-FR"/>
        </w:rPr>
        <w:t>il est commis sur un mineur</w:t>
      </w:r>
      <w:r w:rsidRPr="00442B97" w:rsidR="00C56DA3">
        <w:rPr>
          <w:lang w:val="fr-FR"/>
        </w:rPr>
        <w:t>,</w:t>
      </w:r>
      <w:r w:rsidRPr="00442B97" w:rsidR="00D2350E">
        <w:rPr>
          <w:lang w:val="fr-FR"/>
        </w:rPr>
        <w:t xml:space="preserve"> la peine minimale est portée à seize ans d</w:t>
      </w:r>
      <w:r w:rsidRPr="00442B97" w:rsidR="00442B97">
        <w:rPr>
          <w:lang w:val="fr-FR"/>
        </w:rPr>
        <w:t>’</w:t>
      </w:r>
      <w:r w:rsidRPr="00442B97" w:rsidR="00D2350E">
        <w:rPr>
          <w:lang w:val="fr-FR"/>
        </w:rPr>
        <w:t>emprisonnement.</w:t>
      </w:r>
      <w:r w:rsidRPr="00442B97" w:rsidR="00103BD1">
        <w:rPr>
          <w:lang w:val="fr-FR"/>
        </w:rPr>
        <w:t xml:space="preserve"> L</w:t>
      </w:r>
      <w:r w:rsidRPr="00442B97" w:rsidR="00442B97">
        <w:rPr>
          <w:lang w:val="fr-FR"/>
        </w:rPr>
        <w:t>’</w:t>
      </w:r>
      <w:r w:rsidRPr="00442B97" w:rsidR="00C30EB7">
        <w:rPr>
          <w:lang w:val="fr-FR"/>
        </w:rPr>
        <w:t xml:space="preserve">agression sexuelle </w:t>
      </w:r>
      <w:r w:rsidRPr="00442B97" w:rsidR="00C2766E">
        <w:rPr>
          <w:lang w:val="fr-FR"/>
        </w:rPr>
        <w:t xml:space="preserve">sur </w:t>
      </w:r>
      <w:r w:rsidRPr="00442B97" w:rsidR="00C30EB7">
        <w:rPr>
          <w:lang w:val="fr-FR"/>
        </w:rPr>
        <w:t xml:space="preserve">un mineur – autre que le viol – est </w:t>
      </w:r>
      <w:r w:rsidRPr="00442B97" w:rsidR="00FB3F99">
        <w:rPr>
          <w:lang w:val="fr-FR"/>
        </w:rPr>
        <w:t>punie</w:t>
      </w:r>
      <w:r w:rsidRPr="00442B97" w:rsidR="00C30EB7">
        <w:rPr>
          <w:lang w:val="fr-FR"/>
        </w:rPr>
        <w:t xml:space="preserve"> de huit à quinze ans d</w:t>
      </w:r>
      <w:r w:rsidRPr="00442B97" w:rsidR="00442B97">
        <w:rPr>
          <w:lang w:val="fr-FR"/>
        </w:rPr>
        <w:t>’</w:t>
      </w:r>
      <w:r w:rsidRPr="00442B97" w:rsidR="00C30EB7">
        <w:rPr>
          <w:lang w:val="fr-FR"/>
        </w:rPr>
        <w:t>emprisonnement</w:t>
      </w:r>
      <w:r w:rsidRPr="00442B97" w:rsidR="00103BD1">
        <w:rPr>
          <w:lang w:val="fr-FR"/>
        </w:rPr>
        <w:t xml:space="preserve"> (article 103 § 1)</w:t>
      </w:r>
      <w:r w:rsidRPr="00442B97" w:rsidR="00C30EB7">
        <w:rPr>
          <w:lang w:val="fr-FR"/>
        </w:rPr>
        <w:t xml:space="preserve">. </w:t>
      </w:r>
      <w:r w:rsidRPr="00442B97" w:rsidR="00103BD1">
        <w:rPr>
          <w:lang w:val="fr-FR"/>
        </w:rPr>
        <w:t xml:space="preserve">Enfin, le fait que ces </w:t>
      </w:r>
      <w:r w:rsidRPr="00442B97" w:rsidR="00C30EB7">
        <w:rPr>
          <w:lang w:val="fr-FR"/>
        </w:rPr>
        <w:t>infraction</w:t>
      </w:r>
      <w:r w:rsidRPr="00442B97" w:rsidR="00103BD1">
        <w:rPr>
          <w:lang w:val="fr-FR"/>
        </w:rPr>
        <w:t>s</w:t>
      </w:r>
      <w:r w:rsidRPr="00442B97" w:rsidR="00C30EB7">
        <w:rPr>
          <w:lang w:val="fr-FR"/>
        </w:rPr>
        <w:t xml:space="preserve"> ai</w:t>
      </w:r>
      <w:r w:rsidRPr="00442B97" w:rsidR="00103BD1">
        <w:rPr>
          <w:lang w:val="fr-FR"/>
        </w:rPr>
        <w:t>en</w:t>
      </w:r>
      <w:r w:rsidRPr="00442B97" w:rsidR="00C30EB7">
        <w:rPr>
          <w:lang w:val="fr-FR"/>
        </w:rPr>
        <w:t>t été commise</w:t>
      </w:r>
      <w:r w:rsidRPr="00442B97" w:rsidR="00103BD1">
        <w:rPr>
          <w:lang w:val="fr-FR"/>
        </w:rPr>
        <w:t>s</w:t>
      </w:r>
      <w:r w:rsidRPr="00442B97" w:rsidR="00C30EB7">
        <w:rPr>
          <w:lang w:val="fr-FR"/>
        </w:rPr>
        <w:t xml:space="preserve"> par une personne ayant autorité sur la victime, tels les parents, constitu</w:t>
      </w:r>
      <w:r w:rsidRPr="00442B97" w:rsidR="00103BD1">
        <w:rPr>
          <w:lang w:val="fr-FR"/>
        </w:rPr>
        <w:t>e une circonstance aggravante et</w:t>
      </w:r>
      <w:r w:rsidRPr="00442B97" w:rsidR="00C30EB7">
        <w:rPr>
          <w:lang w:val="fr-FR"/>
        </w:rPr>
        <w:t xml:space="preserve"> la peine prévue </w:t>
      </w:r>
      <w:r w:rsidRPr="00442B97" w:rsidR="00103BD1">
        <w:rPr>
          <w:lang w:val="fr-FR"/>
        </w:rPr>
        <w:t>est</w:t>
      </w:r>
      <w:r w:rsidRPr="00442B97" w:rsidR="00C30EB7">
        <w:rPr>
          <w:lang w:val="fr-FR"/>
        </w:rPr>
        <w:t xml:space="preserve"> augmentée de moitié</w:t>
      </w:r>
      <w:r w:rsidRPr="00442B97" w:rsidR="00FB3F99">
        <w:rPr>
          <w:lang w:val="fr-FR"/>
        </w:rPr>
        <w:t xml:space="preserve"> (article 103 § 3)</w:t>
      </w:r>
      <w:r w:rsidRPr="00442B97" w:rsidR="00C30EB7">
        <w:rPr>
          <w:lang w:val="fr-FR"/>
        </w:rPr>
        <w:t>.</w:t>
      </w:r>
    </w:p>
    <w:p w:rsidRPr="00442B97" w:rsidR="003A52D7" w:rsidP="00442B97" w:rsidRDefault="00AC3985">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48</w:t>
      </w:r>
      <w:r w:rsidRPr="00442B97">
        <w:rPr>
          <w:lang w:val="fr-FR"/>
        </w:rPr>
        <w:fldChar w:fldCharType="end"/>
      </w:r>
      <w:r w:rsidRPr="00442B97">
        <w:rPr>
          <w:lang w:val="fr-FR"/>
        </w:rPr>
        <w:t>.  </w:t>
      </w:r>
      <w:r w:rsidRPr="00442B97" w:rsidR="00E83797">
        <w:rPr>
          <w:lang w:val="fr-FR"/>
        </w:rPr>
        <w:t xml:space="preserve">Par un arrêt du 12 novembre 2016, </w:t>
      </w:r>
      <w:r w:rsidRPr="00442B97" w:rsidR="00EF54F9">
        <w:rPr>
          <w:lang w:val="fr-FR"/>
        </w:rPr>
        <w:t xml:space="preserve">publié </w:t>
      </w:r>
      <w:r w:rsidRPr="00442B97" w:rsidR="007407B0">
        <w:rPr>
          <w:lang w:val="fr-FR"/>
        </w:rPr>
        <w:t>au Journal officiel le 11 </w:t>
      </w:r>
      <w:r w:rsidRPr="00442B97" w:rsidR="00EF54F9">
        <w:rPr>
          <w:lang w:val="fr-FR"/>
        </w:rPr>
        <w:t xml:space="preserve">décembre 2015, </w:t>
      </w:r>
      <w:r w:rsidRPr="00442B97" w:rsidR="00E83797">
        <w:rPr>
          <w:lang w:val="fr-FR"/>
        </w:rPr>
        <w:t xml:space="preserve">la Cour constitutionnelle a </w:t>
      </w:r>
      <w:r w:rsidRPr="00442B97" w:rsidR="005E315B">
        <w:rPr>
          <w:lang w:val="fr-FR"/>
        </w:rPr>
        <w:t>annulé</w:t>
      </w:r>
      <w:r w:rsidRPr="00442B97" w:rsidR="00E83797">
        <w:rPr>
          <w:lang w:val="fr-FR"/>
        </w:rPr>
        <w:t xml:space="preserve"> l</w:t>
      </w:r>
      <w:r w:rsidRPr="00442B97" w:rsidR="00442B97">
        <w:rPr>
          <w:lang w:val="fr-FR"/>
        </w:rPr>
        <w:t>’</w:t>
      </w:r>
      <w:r w:rsidRPr="00442B97" w:rsidR="00E83797">
        <w:rPr>
          <w:lang w:val="fr-FR"/>
        </w:rPr>
        <w:t xml:space="preserve">article 103 § 2 </w:t>
      </w:r>
      <w:r w:rsidRPr="00442B97" w:rsidR="0026572A">
        <w:rPr>
          <w:lang w:val="fr-FR"/>
        </w:rPr>
        <w:t xml:space="preserve">du </w:t>
      </w:r>
      <w:r w:rsidRPr="00442B97" w:rsidR="004469B5">
        <w:rPr>
          <w:lang w:val="fr-FR"/>
        </w:rPr>
        <w:t xml:space="preserve">nouveau </w:t>
      </w:r>
      <w:r w:rsidRPr="00442B97" w:rsidR="0026572A">
        <w:rPr>
          <w:lang w:val="fr-FR"/>
        </w:rPr>
        <w:t>code pénal</w:t>
      </w:r>
      <w:r w:rsidRPr="00442B97" w:rsidR="008D5948">
        <w:rPr>
          <w:lang w:val="fr-FR"/>
        </w:rPr>
        <w:t xml:space="preserve"> (2015/26 E.-2015/100 K.)</w:t>
      </w:r>
      <w:r w:rsidRPr="00442B97" w:rsidR="005E315B">
        <w:rPr>
          <w:lang w:val="fr-FR"/>
        </w:rPr>
        <w:t xml:space="preserve">. Elle </w:t>
      </w:r>
      <w:r w:rsidRPr="00442B97" w:rsidR="00771460">
        <w:rPr>
          <w:lang w:val="fr-FR"/>
        </w:rPr>
        <w:t xml:space="preserve">a </w:t>
      </w:r>
      <w:r w:rsidRPr="00442B97" w:rsidR="005E315B">
        <w:rPr>
          <w:lang w:val="fr-FR"/>
        </w:rPr>
        <w:t>relev</w:t>
      </w:r>
      <w:r w:rsidRPr="00442B97" w:rsidR="00771460">
        <w:rPr>
          <w:lang w:val="fr-FR"/>
        </w:rPr>
        <w:t>é</w:t>
      </w:r>
      <w:r w:rsidRPr="00442B97" w:rsidR="005E315B">
        <w:rPr>
          <w:lang w:val="fr-FR"/>
        </w:rPr>
        <w:t xml:space="preserve"> que </w:t>
      </w:r>
      <w:r w:rsidRPr="00442B97" w:rsidR="007B1465">
        <w:rPr>
          <w:lang w:val="fr-FR"/>
        </w:rPr>
        <w:t>le fait d</w:t>
      </w:r>
      <w:r w:rsidRPr="00442B97" w:rsidR="00442B97">
        <w:rPr>
          <w:lang w:val="fr-FR"/>
        </w:rPr>
        <w:t>’</w:t>
      </w:r>
      <w:r w:rsidRPr="00442B97" w:rsidR="007B1465">
        <w:rPr>
          <w:lang w:val="fr-FR"/>
        </w:rPr>
        <w:t xml:space="preserve">imposer </w:t>
      </w:r>
      <w:r w:rsidRPr="00442B97" w:rsidR="00E83797">
        <w:rPr>
          <w:lang w:val="fr-FR"/>
        </w:rPr>
        <w:t xml:space="preserve">une peine minimale ôtait aux </w:t>
      </w:r>
      <w:r w:rsidRPr="00442B97" w:rsidR="007B1465">
        <w:rPr>
          <w:lang w:val="fr-FR"/>
        </w:rPr>
        <w:t>juges</w:t>
      </w:r>
      <w:r w:rsidRPr="00442B97" w:rsidR="00E83797">
        <w:rPr>
          <w:lang w:val="fr-FR"/>
        </w:rPr>
        <w:t xml:space="preserve"> </w:t>
      </w:r>
      <w:r w:rsidRPr="00442B97" w:rsidR="003F7FBB">
        <w:rPr>
          <w:lang w:val="fr-FR"/>
        </w:rPr>
        <w:t xml:space="preserve">la possibilité de prononcer une peine </w:t>
      </w:r>
      <w:r w:rsidRPr="00442B97" w:rsidR="00F32068">
        <w:rPr>
          <w:lang w:val="fr-FR"/>
        </w:rPr>
        <w:t>adaptée aux</w:t>
      </w:r>
      <w:r w:rsidRPr="00442B97" w:rsidR="003F7FBB">
        <w:rPr>
          <w:lang w:val="fr-FR"/>
        </w:rPr>
        <w:t xml:space="preserve"> circonstances de l</w:t>
      </w:r>
      <w:r w:rsidRPr="00442B97" w:rsidR="00442B97">
        <w:rPr>
          <w:lang w:val="fr-FR"/>
        </w:rPr>
        <w:t>’</w:t>
      </w:r>
      <w:r w:rsidRPr="00442B97" w:rsidR="003F7FBB">
        <w:rPr>
          <w:lang w:val="fr-FR"/>
        </w:rPr>
        <w:t>espèce</w:t>
      </w:r>
      <w:r w:rsidRPr="00442B97" w:rsidR="004A7723">
        <w:rPr>
          <w:lang w:val="fr-FR"/>
        </w:rPr>
        <w:t xml:space="preserve"> et entraî</w:t>
      </w:r>
      <w:r w:rsidRPr="00442B97" w:rsidR="00F32068">
        <w:rPr>
          <w:lang w:val="fr-FR"/>
        </w:rPr>
        <w:t xml:space="preserve">nait le prononcé de lourdes </w:t>
      </w:r>
      <w:r w:rsidRPr="00442B97" w:rsidR="00C2766E">
        <w:rPr>
          <w:lang w:val="fr-FR"/>
        </w:rPr>
        <w:t>peines</w:t>
      </w:r>
      <w:r w:rsidRPr="00442B97" w:rsidR="00F32068">
        <w:rPr>
          <w:lang w:val="fr-FR"/>
        </w:rPr>
        <w:t xml:space="preserve"> qui étaient de nature à rompre le juste équilibre devant exister entre l</w:t>
      </w:r>
      <w:r w:rsidRPr="00442B97" w:rsidR="00442B97">
        <w:rPr>
          <w:lang w:val="fr-FR"/>
        </w:rPr>
        <w:t>’</w:t>
      </w:r>
      <w:r w:rsidRPr="00442B97" w:rsidR="00F32068">
        <w:rPr>
          <w:lang w:val="fr-FR"/>
        </w:rPr>
        <w:t>infraction et la peine. L</w:t>
      </w:r>
      <w:r w:rsidRPr="00442B97" w:rsidR="00442B97">
        <w:rPr>
          <w:lang w:val="fr-FR"/>
        </w:rPr>
        <w:t>’</w:t>
      </w:r>
      <w:r w:rsidRPr="00442B97" w:rsidR="00F32068">
        <w:rPr>
          <w:lang w:val="fr-FR"/>
        </w:rPr>
        <w:t>instauration de peines-planchers aboutissait ainsi à prononcer des peines disproportionnées.</w:t>
      </w:r>
      <w:r w:rsidRPr="00442B97">
        <w:rPr>
          <w:lang w:val="fr-FR"/>
        </w:rPr>
        <w:t xml:space="preserve"> </w:t>
      </w:r>
      <w:r w:rsidRPr="00442B97" w:rsidR="007B1465">
        <w:rPr>
          <w:lang w:val="fr-FR"/>
        </w:rPr>
        <w:t>Néanmoins, p</w:t>
      </w:r>
      <w:r w:rsidRPr="00442B97" w:rsidR="005E315B">
        <w:rPr>
          <w:lang w:val="fr-FR"/>
        </w:rPr>
        <w:t>our éviter un vide juridique à la suite de l</w:t>
      </w:r>
      <w:r w:rsidRPr="00442B97" w:rsidR="00442B97">
        <w:rPr>
          <w:lang w:val="fr-FR"/>
        </w:rPr>
        <w:t>’</w:t>
      </w:r>
      <w:r w:rsidRPr="00442B97" w:rsidR="005E315B">
        <w:rPr>
          <w:lang w:val="fr-FR"/>
        </w:rPr>
        <w:t xml:space="preserve">annulation de cette disposition, </w:t>
      </w:r>
      <w:r w:rsidRPr="00442B97">
        <w:rPr>
          <w:lang w:val="fr-FR"/>
        </w:rPr>
        <w:t>la Cour constitutionnelle</w:t>
      </w:r>
      <w:r w:rsidRPr="00442B97" w:rsidR="005E315B">
        <w:rPr>
          <w:lang w:val="fr-FR"/>
        </w:rPr>
        <w:t xml:space="preserve"> a fixé la date d</w:t>
      </w:r>
      <w:r w:rsidRPr="00442B97" w:rsidR="00442B97">
        <w:rPr>
          <w:lang w:val="fr-FR"/>
        </w:rPr>
        <w:t>’</w:t>
      </w:r>
      <w:r w:rsidRPr="00442B97" w:rsidR="005E315B">
        <w:rPr>
          <w:lang w:val="fr-FR"/>
        </w:rPr>
        <w:t>entrée en vigueur de l</w:t>
      </w:r>
      <w:r w:rsidRPr="00442B97" w:rsidR="00442B97">
        <w:rPr>
          <w:lang w:val="fr-FR"/>
        </w:rPr>
        <w:t>’</w:t>
      </w:r>
      <w:r w:rsidRPr="00442B97" w:rsidR="005E315B">
        <w:rPr>
          <w:lang w:val="fr-FR"/>
        </w:rPr>
        <w:t xml:space="preserve">annulation </w:t>
      </w:r>
      <w:r w:rsidRPr="00442B97" w:rsidR="00103BD1">
        <w:rPr>
          <w:lang w:val="fr-FR"/>
        </w:rPr>
        <w:t>à un an après la publication de l</w:t>
      </w:r>
      <w:r w:rsidRPr="00442B97" w:rsidR="00442B97">
        <w:rPr>
          <w:lang w:val="fr-FR"/>
        </w:rPr>
        <w:t>’</w:t>
      </w:r>
      <w:r w:rsidRPr="00442B97" w:rsidR="00103BD1">
        <w:rPr>
          <w:lang w:val="fr-FR"/>
        </w:rPr>
        <w:t xml:space="preserve">arrêt dans le Journal officiel, soit le </w:t>
      </w:r>
      <w:r w:rsidRPr="00442B97" w:rsidR="005E315B">
        <w:rPr>
          <w:lang w:val="fr-FR"/>
        </w:rPr>
        <w:t>11 décembre 201</w:t>
      </w:r>
      <w:r w:rsidRPr="00442B97" w:rsidR="008D5948">
        <w:rPr>
          <w:lang w:val="fr-FR"/>
        </w:rPr>
        <w:t>6</w:t>
      </w:r>
      <w:r w:rsidRPr="00442B97" w:rsidR="005E315B">
        <w:rPr>
          <w:lang w:val="fr-FR"/>
        </w:rPr>
        <w:t>, laiss</w:t>
      </w:r>
      <w:r w:rsidRPr="00442B97" w:rsidR="007B1465">
        <w:rPr>
          <w:lang w:val="fr-FR"/>
        </w:rPr>
        <w:t>ant</w:t>
      </w:r>
      <w:r w:rsidRPr="00442B97" w:rsidR="005E315B">
        <w:rPr>
          <w:lang w:val="fr-FR"/>
        </w:rPr>
        <w:t xml:space="preserve"> ainsi au législateur le temps </w:t>
      </w:r>
      <w:r w:rsidRPr="00442B97" w:rsidR="00103BD1">
        <w:rPr>
          <w:lang w:val="fr-FR"/>
        </w:rPr>
        <w:t xml:space="preserve">nécessaire pour </w:t>
      </w:r>
      <w:r w:rsidRPr="00442B97" w:rsidR="005E315B">
        <w:rPr>
          <w:lang w:val="fr-FR"/>
        </w:rPr>
        <w:t xml:space="preserve">adopter une nouvelle disposition. </w:t>
      </w:r>
      <w:r w:rsidRPr="00442B97" w:rsidR="00103BD1">
        <w:rPr>
          <w:lang w:val="fr-FR"/>
        </w:rPr>
        <w:t xml:space="preserve">Par un arrêt du 26 mai 2016, </w:t>
      </w:r>
      <w:r w:rsidRPr="00442B97" w:rsidR="00EF54F9">
        <w:rPr>
          <w:lang w:val="fr-FR"/>
        </w:rPr>
        <w:t xml:space="preserve">publié au Journal officiel le 13 juillet 2016, </w:t>
      </w:r>
      <w:r w:rsidRPr="00442B97" w:rsidR="00103BD1">
        <w:rPr>
          <w:lang w:val="fr-FR"/>
        </w:rPr>
        <w:t xml:space="preserve">la Cour constitutionnelle </w:t>
      </w:r>
      <w:r w:rsidRPr="00442B97" w:rsidR="00771460">
        <w:rPr>
          <w:lang w:val="fr-FR"/>
        </w:rPr>
        <w:t xml:space="preserve">a </w:t>
      </w:r>
      <w:r w:rsidRPr="00442B97" w:rsidR="00103BD1">
        <w:rPr>
          <w:lang w:val="fr-FR"/>
        </w:rPr>
        <w:t>annul</w:t>
      </w:r>
      <w:r w:rsidRPr="00442B97" w:rsidR="00771460">
        <w:rPr>
          <w:lang w:val="fr-FR"/>
        </w:rPr>
        <w:t>é</w:t>
      </w:r>
      <w:r w:rsidRPr="00442B97" w:rsidR="00103BD1">
        <w:rPr>
          <w:lang w:val="fr-FR"/>
        </w:rPr>
        <w:t>, pour les mêmes motifs, l</w:t>
      </w:r>
      <w:r w:rsidRPr="00442B97" w:rsidR="00442B97">
        <w:rPr>
          <w:lang w:val="fr-FR"/>
        </w:rPr>
        <w:t>’</w:t>
      </w:r>
      <w:r w:rsidRPr="00442B97" w:rsidR="00103BD1">
        <w:rPr>
          <w:lang w:val="fr-FR"/>
        </w:rPr>
        <w:t xml:space="preserve">article 103 § 1 du </w:t>
      </w:r>
      <w:r w:rsidRPr="00442B97" w:rsidR="004469B5">
        <w:rPr>
          <w:lang w:val="fr-FR"/>
        </w:rPr>
        <w:t xml:space="preserve">nouveau </w:t>
      </w:r>
      <w:r w:rsidRPr="00442B97" w:rsidR="00103BD1">
        <w:rPr>
          <w:lang w:val="fr-FR"/>
        </w:rPr>
        <w:t>code pénal</w:t>
      </w:r>
      <w:r w:rsidRPr="00442B97" w:rsidR="00EB067A">
        <w:rPr>
          <w:lang w:val="fr-FR"/>
        </w:rPr>
        <w:t xml:space="preserve"> (2015/108 E.-2016/46 K.)</w:t>
      </w:r>
      <w:r w:rsidRPr="00442B97" w:rsidR="00103BD1">
        <w:rPr>
          <w:lang w:val="fr-FR"/>
        </w:rPr>
        <w:t xml:space="preserve"> ; elle </w:t>
      </w:r>
      <w:r w:rsidRPr="00442B97" w:rsidR="00771460">
        <w:rPr>
          <w:lang w:val="fr-FR"/>
        </w:rPr>
        <w:t xml:space="preserve">a </w:t>
      </w:r>
      <w:r w:rsidRPr="00442B97" w:rsidR="00103BD1">
        <w:rPr>
          <w:lang w:val="fr-FR"/>
        </w:rPr>
        <w:t>fix</w:t>
      </w:r>
      <w:r w:rsidRPr="00442B97" w:rsidR="00771460">
        <w:rPr>
          <w:lang w:val="fr-FR"/>
        </w:rPr>
        <w:t>é</w:t>
      </w:r>
      <w:r w:rsidRPr="00442B97" w:rsidR="00103BD1">
        <w:rPr>
          <w:lang w:val="fr-FR"/>
        </w:rPr>
        <w:t xml:space="preserve"> la date d</w:t>
      </w:r>
      <w:r w:rsidRPr="00442B97" w:rsidR="00442B97">
        <w:rPr>
          <w:lang w:val="fr-FR"/>
        </w:rPr>
        <w:t>’</w:t>
      </w:r>
      <w:r w:rsidRPr="00442B97" w:rsidR="00103BD1">
        <w:rPr>
          <w:lang w:val="fr-FR"/>
        </w:rPr>
        <w:t>entrée en vigueur de l</w:t>
      </w:r>
      <w:r w:rsidRPr="00442B97" w:rsidR="00442B97">
        <w:rPr>
          <w:lang w:val="fr-FR"/>
        </w:rPr>
        <w:t>’</w:t>
      </w:r>
      <w:r w:rsidRPr="00442B97" w:rsidR="00103BD1">
        <w:rPr>
          <w:lang w:val="fr-FR"/>
        </w:rPr>
        <w:t>annulation à six mois après la publication de l</w:t>
      </w:r>
      <w:r w:rsidRPr="00442B97" w:rsidR="00442B97">
        <w:rPr>
          <w:lang w:val="fr-FR"/>
        </w:rPr>
        <w:t>’</w:t>
      </w:r>
      <w:r w:rsidRPr="00442B97" w:rsidR="00103BD1">
        <w:rPr>
          <w:lang w:val="fr-FR"/>
        </w:rPr>
        <w:t>arrêt au Journal officiel, soit le 13 janvier 2017.</w:t>
      </w:r>
    </w:p>
    <w:p w:rsidRPr="00442B97" w:rsidR="00CD2121" w:rsidP="00442B97" w:rsidRDefault="00896058">
      <w:pPr>
        <w:pStyle w:val="ECHRHeading1"/>
        <w:rPr>
          <w:lang w:val="fr-FR"/>
        </w:rPr>
      </w:pPr>
      <w:r w:rsidRPr="00442B97">
        <w:rPr>
          <w:lang w:val="fr-FR"/>
        </w:rPr>
        <w:t>III.  </w:t>
      </w:r>
      <w:r w:rsidRPr="00442B97" w:rsidR="00CD2121">
        <w:rPr>
          <w:lang w:val="fr-FR"/>
        </w:rPr>
        <w:t>SOURCES INTERNATIONALES PERTINENTES</w:t>
      </w:r>
    </w:p>
    <w:p w:rsidRPr="00442B97" w:rsidR="005A2C5D" w:rsidP="00442B97" w:rsidRDefault="00D67824">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49</w:t>
      </w:r>
      <w:r w:rsidRPr="00442B97">
        <w:rPr>
          <w:lang w:val="fr-FR"/>
        </w:rPr>
        <w:fldChar w:fldCharType="end"/>
      </w:r>
      <w:r w:rsidRPr="00442B97">
        <w:rPr>
          <w:lang w:val="fr-FR"/>
        </w:rPr>
        <w:t>.  </w:t>
      </w:r>
      <w:r w:rsidRPr="00442B97" w:rsidR="00D16B81">
        <w:rPr>
          <w:lang w:val="fr-FR"/>
        </w:rPr>
        <w:t>La Convention du Conseil de l</w:t>
      </w:r>
      <w:r w:rsidRPr="00442B97" w:rsidR="00442B97">
        <w:rPr>
          <w:lang w:val="fr-FR"/>
        </w:rPr>
        <w:t>’</w:t>
      </w:r>
      <w:r w:rsidRPr="00442B97" w:rsidR="00D16B81">
        <w:rPr>
          <w:lang w:val="fr-FR"/>
        </w:rPr>
        <w:t>Europe sur la protection des enfants contre l</w:t>
      </w:r>
      <w:r w:rsidRPr="00442B97" w:rsidR="00442B97">
        <w:rPr>
          <w:lang w:val="fr-FR"/>
        </w:rPr>
        <w:t>’</w:t>
      </w:r>
      <w:r w:rsidRPr="00442B97" w:rsidR="00D16B81">
        <w:rPr>
          <w:lang w:val="fr-FR"/>
        </w:rPr>
        <w:t xml:space="preserve">exploitation et les abus sexuels, adoptée par le Comité des Ministres le 12 juillet 2007 et entrée en vigueur le </w:t>
      </w:r>
      <w:r w:rsidRPr="00442B97" w:rsidR="004E7DE8">
        <w:rPr>
          <w:lang w:val="fr-FR"/>
        </w:rPr>
        <w:t>1</w:t>
      </w:r>
      <w:r w:rsidRPr="00442B97" w:rsidR="004E7DE8">
        <w:rPr>
          <w:vertAlign w:val="superscript"/>
          <w:lang w:val="fr-FR"/>
        </w:rPr>
        <w:t>er</w:t>
      </w:r>
      <w:r w:rsidRPr="00442B97" w:rsidR="004E7DE8">
        <w:rPr>
          <w:lang w:val="fr-FR"/>
        </w:rPr>
        <w:t xml:space="preserve"> juillet </w:t>
      </w:r>
      <w:r w:rsidRPr="00442B97" w:rsidR="00D16B81">
        <w:rPr>
          <w:lang w:val="fr-FR"/>
        </w:rPr>
        <w:t>2010</w:t>
      </w:r>
      <w:r w:rsidRPr="00442B97" w:rsidR="005A3C1B">
        <w:rPr>
          <w:lang w:val="fr-FR"/>
        </w:rPr>
        <w:t xml:space="preserve">, a été ratifiée par la Turquie </w:t>
      </w:r>
      <w:r w:rsidRPr="00442B97" w:rsidR="002F0A2F">
        <w:rPr>
          <w:lang w:val="fr-FR"/>
        </w:rPr>
        <w:t xml:space="preserve">le </w:t>
      </w:r>
      <w:r w:rsidRPr="00442B97" w:rsidR="00E2374E">
        <w:rPr>
          <w:lang w:val="fr-FR"/>
        </w:rPr>
        <w:t xml:space="preserve">7 décembre </w:t>
      </w:r>
      <w:r w:rsidRPr="00442B97" w:rsidR="002F0A2F">
        <w:rPr>
          <w:lang w:val="fr-FR"/>
        </w:rPr>
        <w:t>2011.</w:t>
      </w:r>
    </w:p>
    <w:p w:rsidRPr="00442B97" w:rsidR="00461221" w:rsidP="00442B97" w:rsidRDefault="00A659ED">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50</w:t>
      </w:r>
      <w:r w:rsidRPr="00442B97">
        <w:rPr>
          <w:lang w:val="fr-FR"/>
        </w:rPr>
        <w:fldChar w:fldCharType="end"/>
      </w:r>
      <w:r w:rsidRPr="00442B97">
        <w:rPr>
          <w:lang w:val="fr-FR"/>
        </w:rPr>
        <w:t>.  </w:t>
      </w:r>
      <w:r w:rsidRPr="00442B97" w:rsidR="00461221">
        <w:rPr>
          <w:lang w:val="fr-FR"/>
        </w:rPr>
        <w:t xml:space="preserve">En ce qui concerne plus particulièrement </w:t>
      </w:r>
      <w:r w:rsidRPr="00442B97" w:rsidR="00831001">
        <w:rPr>
          <w:lang w:val="fr-FR"/>
        </w:rPr>
        <w:t xml:space="preserve">les abus </w:t>
      </w:r>
      <w:r w:rsidRPr="00442B97" w:rsidR="00B86DFF">
        <w:rPr>
          <w:lang w:val="fr-FR"/>
        </w:rPr>
        <w:t xml:space="preserve">sexuels </w:t>
      </w:r>
      <w:r w:rsidRPr="00442B97" w:rsidR="00831001">
        <w:rPr>
          <w:lang w:val="fr-FR"/>
        </w:rPr>
        <w:t>en milieu familial</w:t>
      </w:r>
      <w:r w:rsidRPr="00442B97" w:rsidR="00461221">
        <w:rPr>
          <w:lang w:val="fr-FR"/>
        </w:rPr>
        <w:t xml:space="preserve">, le rapport explicatif de </w:t>
      </w:r>
      <w:r w:rsidRPr="00442B97" w:rsidR="00B86DFF">
        <w:rPr>
          <w:lang w:val="fr-FR"/>
        </w:rPr>
        <w:t xml:space="preserve">cette </w:t>
      </w:r>
      <w:r w:rsidRPr="00442B97" w:rsidR="00461221">
        <w:rPr>
          <w:lang w:val="fr-FR"/>
        </w:rPr>
        <w:t>convention indique</w:t>
      </w:r>
      <w:r w:rsidRPr="00442B97" w:rsidR="00B86DFF">
        <w:rPr>
          <w:lang w:val="fr-FR"/>
        </w:rPr>
        <w:t xml:space="preserve"> ce qui suit :</w:t>
      </w:r>
    </w:p>
    <w:p w:rsidRPr="00442B97" w:rsidR="00461221" w:rsidP="00442B97" w:rsidRDefault="002A0A87">
      <w:pPr>
        <w:pStyle w:val="ECHRParaQuote"/>
        <w:rPr>
          <w:rFonts w:eastAsiaTheme="minorHAnsi"/>
          <w:lang w:val="fr-FR"/>
        </w:rPr>
      </w:pPr>
      <w:r w:rsidRPr="00442B97">
        <w:rPr>
          <w:rFonts w:eastAsiaTheme="minorHAnsi"/>
          <w:lang w:val="fr-FR"/>
        </w:rPr>
        <w:t>« </w:t>
      </w:r>
      <w:r w:rsidRPr="00442B97" w:rsidR="00461221">
        <w:rPr>
          <w:rFonts w:eastAsiaTheme="minorHAnsi"/>
          <w:lang w:val="fr-FR"/>
        </w:rPr>
        <w:t>3.</w:t>
      </w:r>
      <w:r w:rsidRPr="00442B97" w:rsidR="003548A5">
        <w:rPr>
          <w:rFonts w:eastAsiaTheme="minorHAnsi"/>
          <w:lang w:val="fr-FR"/>
        </w:rPr>
        <w:t>  </w:t>
      </w:r>
      <w:r w:rsidRPr="00442B97" w:rsidR="00B86DFF">
        <w:rPr>
          <w:rFonts w:eastAsiaTheme="minorHAnsi"/>
          <w:lang w:val="fr-FR"/>
        </w:rPr>
        <w:t>(</w:t>
      </w:r>
      <w:r w:rsidRPr="00442B97" w:rsidR="005A2C5D">
        <w:rPr>
          <w:rFonts w:eastAsiaTheme="minorHAnsi"/>
          <w:lang w:val="fr-FR"/>
        </w:rPr>
        <w:t>...</w:t>
      </w:r>
      <w:r w:rsidRPr="00442B97" w:rsidR="00B86DFF">
        <w:rPr>
          <w:rFonts w:eastAsiaTheme="minorHAnsi"/>
          <w:lang w:val="fr-FR"/>
        </w:rPr>
        <w:t>)</w:t>
      </w:r>
      <w:r w:rsidRPr="00442B97" w:rsidR="00461221">
        <w:rPr>
          <w:rFonts w:eastAsiaTheme="minorHAnsi"/>
          <w:lang w:val="fr-FR"/>
        </w:rPr>
        <w:t xml:space="preserve"> On</w:t>
      </w:r>
      <w:r w:rsidRPr="00442B97" w:rsidR="00831001">
        <w:rPr>
          <w:rFonts w:eastAsiaTheme="minorHAnsi"/>
          <w:lang w:val="fr-FR"/>
        </w:rPr>
        <w:t xml:space="preserve"> </w:t>
      </w:r>
      <w:r w:rsidRPr="00442B97" w:rsidR="00461221">
        <w:rPr>
          <w:rFonts w:eastAsiaTheme="minorHAnsi"/>
          <w:lang w:val="fr-FR"/>
        </w:rPr>
        <w:t>sait aussi que, très souvent, les enfants victimes de violences sexuelles ont de très grandes</w:t>
      </w:r>
      <w:r w:rsidRPr="00442B97" w:rsidR="00831001">
        <w:rPr>
          <w:rFonts w:eastAsiaTheme="minorHAnsi"/>
          <w:lang w:val="fr-FR"/>
        </w:rPr>
        <w:t xml:space="preserve"> </w:t>
      </w:r>
      <w:r w:rsidRPr="00442B97" w:rsidR="00461221">
        <w:rPr>
          <w:rFonts w:eastAsiaTheme="minorHAnsi"/>
          <w:lang w:val="fr-FR"/>
        </w:rPr>
        <w:t>difficultés à parler de ces actes lorsqu</w:t>
      </w:r>
      <w:r w:rsidRPr="00442B97" w:rsidR="00442B97">
        <w:rPr>
          <w:rFonts w:eastAsiaTheme="minorHAnsi"/>
          <w:lang w:val="fr-FR"/>
        </w:rPr>
        <w:t>’</w:t>
      </w:r>
      <w:r w:rsidRPr="00442B97" w:rsidR="00461221">
        <w:rPr>
          <w:rFonts w:eastAsiaTheme="minorHAnsi"/>
          <w:lang w:val="fr-FR"/>
        </w:rPr>
        <w:t>ils sont commis par une personne appartenant à leur</w:t>
      </w:r>
      <w:r w:rsidRPr="00442B97" w:rsidR="00831001">
        <w:rPr>
          <w:rFonts w:eastAsiaTheme="minorHAnsi"/>
          <w:lang w:val="fr-FR"/>
        </w:rPr>
        <w:t xml:space="preserve"> </w:t>
      </w:r>
      <w:r w:rsidRPr="00442B97" w:rsidR="00461221">
        <w:rPr>
          <w:rFonts w:eastAsiaTheme="minorHAnsi"/>
          <w:lang w:val="fr-FR"/>
        </w:rPr>
        <w:t>environnement social ou familial ou parce qu</w:t>
      </w:r>
      <w:r w:rsidRPr="00442B97" w:rsidR="00442B97">
        <w:rPr>
          <w:rFonts w:eastAsiaTheme="minorHAnsi"/>
          <w:lang w:val="fr-FR"/>
        </w:rPr>
        <w:t>’</w:t>
      </w:r>
      <w:r w:rsidRPr="00442B97" w:rsidR="00461221">
        <w:rPr>
          <w:rFonts w:eastAsiaTheme="minorHAnsi"/>
          <w:lang w:val="fr-FR"/>
        </w:rPr>
        <w:t>ils sont menacés. Or, les données disponibles</w:t>
      </w:r>
      <w:r w:rsidRPr="00442B97" w:rsidR="00831001">
        <w:rPr>
          <w:rFonts w:eastAsiaTheme="minorHAnsi"/>
          <w:lang w:val="fr-FR"/>
        </w:rPr>
        <w:t xml:space="preserve"> </w:t>
      </w:r>
      <w:r w:rsidRPr="00442B97" w:rsidR="00461221">
        <w:rPr>
          <w:rFonts w:eastAsiaTheme="minorHAnsi"/>
          <w:lang w:val="fr-FR"/>
        </w:rPr>
        <w:t>montrent que, dans les pays du Conseil de l</w:t>
      </w:r>
      <w:r w:rsidRPr="00442B97" w:rsidR="00442B97">
        <w:rPr>
          <w:rFonts w:eastAsiaTheme="minorHAnsi"/>
          <w:lang w:val="fr-FR"/>
        </w:rPr>
        <w:t>’</w:t>
      </w:r>
      <w:r w:rsidRPr="00442B97" w:rsidR="00461221">
        <w:rPr>
          <w:rFonts w:eastAsiaTheme="minorHAnsi"/>
          <w:lang w:val="fr-FR"/>
        </w:rPr>
        <w:t>Europe, la majorité des abus sexuels commis à</w:t>
      </w:r>
      <w:r w:rsidRPr="00442B97" w:rsidR="00831001">
        <w:rPr>
          <w:rFonts w:eastAsiaTheme="minorHAnsi"/>
          <w:lang w:val="fr-FR"/>
        </w:rPr>
        <w:t xml:space="preserve"> </w:t>
      </w:r>
      <w:r w:rsidRPr="00442B97" w:rsidR="00461221">
        <w:rPr>
          <w:rFonts w:eastAsiaTheme="minorHAnsi"/>
          <w:lang w:val="fr-FR"/>
        </w:rPr>
        <w:t>l</w:t>
      </w:r>
      <w:r w:rsidRPr="00442B97" w:rsidR="00442B97">
        <w:rPr>
          <w:rFonts w:eastAsiaTheme="minorHAnsi"/>
          <w:lang w:val="fr-FR"/>
        </w:rPr>
        <w:t>’</w:t>
      </w:r>
      <w:r w:rsidRPr="00442B97" w:rsidR="00461221">
        <w:rPr>
          <w:rFonts w:eastAsiaTheme="minorHAnsi"/>
          <w:lang w:val="fr-FR"/>
        </w:rPr>
        <w:t>encontre d</w:t>
      </w:r>
      <w:r w:rsidRPr="00442B97" w:rsidR="00442B97">
        <w:rPr>
          <w:rFonts w:eastAsiaTheme="minorHAnsi"/>
          <w:lang w:val="fr-FR"/>
        </w:rPr>
        <w:t>’</w:t>
      </w:r>
      <w:r w:rsidRPr="00442B97" w:rsidR="00461221">
        <w:rPr>
          <w:rFonts w:eastAsiaTheme="minorHAnsi"/>
          <w:lang w:val="fr-FR"/>
        </w:rPr>
        <w:t>enfants sont perpétrés dans le cadre familial, par des proches ou par des</w:t>
      </w:r>
      <w:r w:rsidRPr="00442B97" w:rsidR="00831001">
        <w:rPr>
          <w:rFonts w:eastAsiaTheme="minorHAnsi"/>
          <w:lang w:val="fr-FR"/>
        </w:rPr>
        <w:t xml:space="preserve"> </w:t>
      </w:r>
      <w:r w:rsidRPr="00442B97" w:rsidR="00461221">
        <w:rPr>
          <w:rFonts w:eastAsiaTheme="minorHAnsi"/>
          <w:lang w:val="fr-FR"/>
        </w:rPr>
        <w:t>personnes appartenant à l</w:t>
      </w:r>
      <w:r w:rsidRPr="00442B97" w:rsidR="00442B97">
        <w:rPr>
          <w:rFonts w:eastAsiaTheme="minorHAnsi"/>
          <w:lang w:val="fr-FR"/>
        </w:rPr>
        <w:t>’</w:t>
      </w:r>
      <w:r w:rsidRPr="00442B97" w:rsidR="00461221">
        <w:rPr>
          <w:rFonts w:eastAsiaTheme="minorHAnsi"/>
          <w:lang w:val="fr-FR"/>
        </w:rPr>
        <w:t>environnement social de l</w:t>
      </w:r>
      <w:r w:rsidRPr="00442B97" w:rsidR="00442B97">
        <w:rPr>
          <w:rFonts w:eastAsiaTheme="minorHAnsi"/>
          <w:lang w:val="fr-FR"/>
        </w:rPr>
        <w:t>’</w:t>
      </w:r>
      <w:r w:rsidRPr="00442B97" w:rsidR="00461221">
        <w:rPr>
          <w:rFonts w:eastAsiaTheme="minorHAnsi"/>
          <w:lang w:val="fr-FR"/>
        </w:rPr>
        <w:t>enfant.</w:t>
      </w:r>
    </w:p>
    <w:p w:rsidRPr="00442B97" w:rsidR="00461221" w:rsidP="00442B97" w:rsidRDefault="00831001">
      <w:pPr>
        <w:pStyle w:val="ECHRParaQuote"/>
        <w:rPr>
          <w:rFonts w:eastAsiaTheme="minorHAnsi"/>
          <w:lang w:val="fr-FR"/>
        </w:rPr>
      </w:pPr>
      <w:r w:rsidRPr="00442B97">
        <w:rPr>
          <w:rFonts w:eastAsiaTheme="minorHAnsi"/>
          <w:lang w:val="fr-FR"/>
        </w:rPr>
        <w:t>(</w:t>
      </w:r>
      <w:r w:rsidRPr="00442B97" w:rsidR="005A2C5D">
        <w:rPr>
          <w:rFonts w:eastAsiaTheme="minorHAnsi"/>
          <w:lang w:val="fr-FR"/>
        </w:rPr>
        <w:t>...</w:t>
      </w:r>
      <w:r w:rsidRPr="00442B97">
        <w:rPr>
          <w:rFonts w:eastAsiaTheme="minorHAnsi"/>
          <w:lang w:val="fr-FR"/>
        </w:rPr>
        <w:t>)</w:t>
      </w:r>
    </w:p>
    <w:p w:rsidRPr="00442B97" w:rsidR="005A2C5D" w:rsidP="00442B97" w:rsidRDefault="00831001">
      <w:pPr>
        <w:pStyle w:val="ECHRParaQuote"/>
        <w:rPr>
          <w:lang w:val="fr-FR"/>
        </w:rPr>
      </w:pPr>
      <w:r w:rsidRPr="00442B97">
        <w:rPr>
          <w:lang w:val="fr-FR"/>
        </w:rPr>
        <w:t>124.</w:t>
      </w:r>
      <w:r w:rsidRPr="00442B97" w:rsidR="003548A5">
        <w:rPr>
          <w:lang w:val="fr-FR"/>
        </w:rPr>
        <w:t>  </w:t>
      </w:r>
      <w:r w:rsidRPr="00442B97">
        <w:rPr>
          <w:lang w:val="fr-FR"/>
        </w:rPr>
        <w:t>Le deuxième tiret prévoit que les enfants, dans le cadre de certaines relations, doivent être protégés même lorsqu</w:t>
      </w:r>
      <w:r w:rsidRPr="00442B97" w:rsidR="00442B97">
        <w:rPr>
          <w:lang w:val="fr-FR"/>
        </w:rPr>
        <w:t>’</w:t>
      </w:r>
      <w:r w:rsidRPr="00442B97">
        <w:rPr>
          <w:lang w:val="fr-FR"/>
        </w:rPr>
        <w:t>ils ont déjà atteint l</w:t>
      </w:r>
      <w:r w:rsidRPr="00442B97" w:rsidR="00442B97">
        <w:rPr>
          <w:lang w:val="fr-FR"/>
        </w:rPr>
        <w:t>’</w:t>
      </w:r>
      <w:r w:rsidRPr="00442B97">
        <w:rPr>
          <w:lang w:val="fr-FR"/>
        </w:rPr>
        <w:t>âge légal pour entretenir des activités sexuelles et que la personne impliquée n</w:t>
      </w:r>
      <w:r w:rsidRPr="00442B97" w:rsidR="00442B97">
        <w:rPr>
          <w:lang w:val="fr-FR"/>
        </w:rPr>
        <w:t>’</w:t>
      </w:r>
      <w:r w:rsidRPr="00442B97">
        <w:rPr>
          <w:lang w:val="fr-FR"/>
        </w:rPr>
        <w:t>a recours ni à la coercition, ni à la force, ni à la menace. Il s</w:t>
      </w:r>
      <w:r w:rsidRPr="00442B97" w:rsidR="00442B97">
        <w:rPr>
          <w:lang w:val="fr-FR"/>
        </w:rPr>
        <w:t>’</w:t>
      </w:r>
      <w:r w:rsidRPr="00442B97">
        <w:rPr>
          <w:lang w:val="fr-FR"/>
        </w:rPr>
        <w:t>agit de situations dans lesquelles les personnes impliquées abusent d</w:t>
      </w:r>
      <w:r w:rsidRPr="00442B97" w:rsidR="00442B97">
        <w:rPr>
          <w:lang w:val="fr-FR"/>
        </w:rPr>
        <w:t>’</w:t>
      </w:r>
      <w:r w:rsidRPr="00442B97">
        <w:rPr>
          <w:lang w:val="fr-FR"/>
        </w:rPr>
        <w:t>une relation de confiance avec l</w:t>
      </w:r>
      <w:r w:rsidRPr="00442B97" w:rsidR="00442B97">
        <w:rPr>
          <w:lang w:val="fr-FR"/>
        </w:rPr>
        <w:t>’</w:t>
      </w:r>
      <w:r w:rsidRPr="00442B97">
        <w:rPr>
          <w:lang w:val="fr-FR"/>
        </w:rPr>
        <w:t>enfant résultant d</w:t>
      </w:r>
      <w:r w:rsidRPr="00442B97" w:rsidR="00442B97">
        <w:rPr>
          <w:lang w:val="fr-FR"/>
        </w:rPr>
        <w:t>’</w:t>
      </w:r>
      <w:r w:rsidRPr="00442B97">
        <w:rPr>
          <w:lang w:val="fr-FR"/>
        </w:rPr>
        <w:t>une autorité naturelle, sociale ou religieuse qui leur permet de contrôler, punir ou récompenser l</w:t>
      </w:r>
      <w:r w:rsidRPr="00442B97" w:rsidR="00442B97">
        <w:rPr>
          <w:lang w:val="fr-FR"/>
        </w:rPr>
        <w:t>’</w:t>
      </w:r>
      <w:r w:rsidRPr="00442B97">
        <w:rPr>
          <w:lang w:val="fr-FR"/>
        </w:rPr>
        <w:t>enfant, sur les plans émotionnel, économique ou même physique. De telles relations de confiance existent entre l</w:t>
      </w:r>
      <w:r w:rsidRPr="00442B97" w:rsidR="00442B97">
        <w:rPr>
          <w:lang w:val="fr-FR"/>
        </w:rPr>
        <w:t>’</w:t>
      </w:r>
      <w:r w:rsidRPr="00442B97">
        <w:rPr>
          <w:lang w:val="fr-FR"/>
        </w:rPr>
        <w:t>enfant et ses parents, les membres de sa famille (</w:t>
      </w:r>
      <w:r w:rsidRPr="00442B97" w:rsidR="005A2C5D">
        <w:rPr>
          <w:lang w:val="fr-FR"/>
        </w:rPr>
        <w:t>...</w:t>
      </w:r>
      <w:r w:rsidRPr="00442B97">
        <w:rPr>
          <w:lang w:val="fr-FR"/>
        </w:rPr>
        <w:t>)</w:t>
      </w:r>
    </w:p>
    <w:p w:rsidRPr="00442B97" w:rsidR="00831001" w:rsidP="00442B97" w:rsidRDefault="00831001">
      <w:pPr>
        <w:pStyle w:val="ECHRParaQuote"/>
        <w:rPr>
          <w:lang w:val="fr-FR"/>
        </w:rPr>
      </w:pPr>
      <w:r w:rsidRPr="00442B97">
        <w:rPr>
          <w:rFonts w:eastAsiaTheme="minorHAnsi"/>
          <w:lang w:val="fr-FR"/>
        </w:rPr>
        <w:t>125.</w:t>
      </w:r>
      <w:r w:rsidRPr="00442B97" w:rsidR="003548A5">
        <w:rPr>
          <w:rFonts w:eastAsiaTheme="minorHAnsi"/>
          <w:lang w:val="fr-FR"/>
        </w:rPr>
        <w:t>  </w:t>
      </w:r>
      <w:r w:rsidRPr="00442B97">
        <w:rPr>
          <w:rFonts w:eastAsiaTheme="minorHAnsi"/>
          <w:lang w:val="fr-FR"/>
        </w:rPr>
        <w:t>Le texte comprend la mention « y compris au sein de la famille » pour clairement mettre l</w:t>
      </w:r>
      <w:r w:rsidRPr="00442B97" w:rsidR="00442B97">
        <w:rPr>
          <w:rFonts w:eastAsiaTheme="minorHAnsi"/>
          <w:lang w:val="fr-FR"/>
        </w:rPr>
        <w:t>’</w:t>
      </w:r>
      <w:r w:rsidRPr="00442B97">
        <w:rPr>
          <w:rFonts w:eastAsiaTheme="minorHAnsi"/>
          <w:lang w:val="fr-FR"/>
        </w:rPr>
        <w:t>accent sur l</w:t>
      </w:r>
      <w:r w:rsidRPr="00442B97" w:rsidR="00442B97">
        <w:rPr>
          <w:rFonts w:eastAsiaTheme="minorHAnsi"/>
          <w:lang w:val="fr-FR"/>
        </w:rPr>
        <w:t>’</w:t>
      </w:r>
      <w:r w:rsidRPr="00442B97">
        <w:rPr>
          <w:rFonts w:eastAsiaTheme="minorHAnsi"/>
          <w:lang w:val="fr-FR"/>
        </w:rPr>
        <w:t>abus sexuel commis dans la famille. La recherche a en effet démontré qu</w:t>
      </w:r>
      <w:r w:rsidRPr="00442B97" w:rsidR="00442B97">
        <w:rPr>
          <w:rFonts w:eastAsiaTheme="minorHAnsi"/>
          <w:lang w:val="fr-FR"/>
        </w:rPr>
        <w:t>’</w:t>
      </w:r>
      <w:r w:rsidRPr="00442B97">
        <w:rPr>
          <w:rFonts w:eastAsiaTheme="minorHAnsi"/>
          <w:lang w:val="fr-FR"/>
        </w:rPr>
        <w:t>il s</w:t>
      </w:r>
      <w:r w:rsidRPr="00442B97" w:rsidR="00442B97">
        <w:rPr>
          <w:rFonts w:eastAsiaTheme="minorHAnsi"/>
          <w:lang w:val="fr-FR"/>
        </w:rPr>
        <w:t>’</w:t>
      </w:r>
      <w:r w:rsidRPr="00442B97">
        <w:rPr>
          <w:rFonts w:eastAsiaTheme="minorHAnsi"/>
          <w:lang w:val="fr-FR"/>
        </w:rPr>
        <w:t>agit d</w:t>
      </w:r>
      <w:r w:rsidRPr="00442B97" w:rsidR="00442B97">
        <w:rPr>
          <w:rFonts w:eastAsiaTheme="minorHAnsi"/>
          <w:lang w:val="fr-FR"/>
        </w:rPr>
        <w:t>’</w:t>
      </w:r>
      <w:r w:rsidRPr="00442B97">
        <w:rPr>
          <w:rFonts w:eastAsiaTheme="minorHAnsi"/>
          <w:lang w:val="fr-FR"/>
        </w:rPr>
        <w:t>une des formes de violences sexuelles les plus fréquentes et les plus dévastatrices pour l</w:t>
      </w:r>
      <w:r w:rsidRPr="00442B97" w:rsidR="00442B97">
        <w:rPr>
          <w:rFonts w:eastAsiaTheme="minorHAnsi"/>
          <w:lang w:val="fr-FR"/>
        </w:rPr>
        <w:t>’</w:t>
      </w:r>
      <w:r w:rsidRPr="00442B97">
        <w:rPr>
          <w:rFonts w:eastAsiaTheme="minorHAnsi"/>
          <w:lang w:val="fr-FR"/>
        </w:rPr>
        <w:t>enfant sur le plan psychologique, entraînant des dommages durables pour la victime. De plus, le terme «</w:t>
      </w:r>
      <w:r w:rsidRPr="00442B97" w:rsidR="00BE5A4B">
        <w:rPr>
          <w:rFonts w:eastAsiaTheme="minorHAnsi"/>
          <w:lang w:val="fr-FR"/>
        </w:rPr>
        <w:t> </w:t>
      </w:r>
      <w:r w:rsidRPr="00442B97">
        <w:rPr>
          <w:rFonts w:eastAsiaTheme="minorHAnsi"/>
          <w:lang w:val="fr-FR"/>
        </w:rPr>
        <w:t>famille</w:t>
      </w:r>
      <w:r w:rsidRPr="00442B97" w:rsidR="00BE5A4B">
        <w:rPr>
          <w:rFonts w:eastAsiaTheme="minorHAnsi"/>
          <w:lang w:val="fr-FR"/>
        </w:rPr>
        <w:t> </w:t>
      </w:r>
      <w:r w:rsidRPr="00442B97">
        <w:rPr>
          <w:rFonts w:eastAsiaTheme="minorHAnsi"/>
          <w:lang w:val="fr-FR"/>
        </w:rPr>
        <w:t>» fait référence à la famille élargie.</w:t>
      </w:r>
      <w:r w:rsidRPr="00442B97" w:rsidR="002A0A87">
        <w:rPr>
          <w:rFonts w:eastAsiaTheme="minorHAnsi"/>
          <w:lang w:val="fr-FR"/>
        </w:rPr>
        <w:t> »</w:t>
      </w:r>
    </w:p>
    <w:p w:rsidRPr="00442B97" w:rsidR="003C2593" w:rsidP="00442B97" w:rsidRDefault="0017788E">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51</w:t>
      </w:r>
      <w:r w:rsidRPr="00442B97">
        <w:rPr>
          <w:lang w:val="fr-FR"/>
        </w:rPr>
        <w:fldChar w:fldCharType="end"/>
      </w:r>
      <w:r w:rsidRPr="00442B97">
        <w:rPr>
          <w:lang w:val="fr-FR"/>
        </w:rPr>
        <w:t>.  </w:t>
      </w:r>
      <w:r w:rsidRPr="00442B97" w:rsidR="003C2593">
        <w:rPr>
          <w:lang w:val="fr-FR"/>
        </w:rPr>
        <w:t>En ce qui concerne les enquêtes</w:t>
      </w:r>
      <w:r w:rsidRPr="00442B97" w:rsidR="00A659ED">
        <w:rPr>
          <w:lang w:val="fr-FR"/>
        </w:rPr>
        <w:t xml:space="preserve">, </w:t>
      </w:r>
      <w:r w:rsidRPr="00442B97" w:rsidR="00137019">
        <w:rPr>
          <w:lang w:val="fr-FR"/>
        </w:rPr>
        <w:t xml:space="preserve">les </w:t>
      </w:r>
      <w:r w:rsidRPr="00442B97" w:rsidR="00A659ED">
        <w:rPr>
          <w:lang w:val="fr-FR"/>
        </w:rPr>
        <w:t xml:space="preserve">poursuites et </w:t>
      </w:r>
      <w:r w:rsidRPr="00442B97" w:rsidR="00137019">
        <w:rPr>
          <w:lang w:val="fr-FR"/>
        </w:rPr>
        <w:t xml:space="preserve">le </w:t>
      </w:r>
      <w:r w:rsidRPr="00442B97" w:rsidR="00A659ED">
        <w:rPr>
          <w:lang w:val="fr-FR"/>
        </w:rPr>
        <w:t>droit procédural (articles</w:t>
      </w:r>
      <w:r w:rsidRPr="00442B97" w:rsidR="003548A5">
        <w:rPr>
          <w:lang w:val="fr-FR"/>
        </w:rPr>
        <w:t> </w:t>
      </w:r>
      <w:r w:rsidRPr="00442B97" w:rsidR="00A659ED">
        <w:rPr>
          <w:lang w:val="fr-FR"/>
        </w:rPr>
        <w:t xml:space="preserve">30 à 36 de la </w:t>
      </w:r>
      <w:r w:rsidRPr="00442B97">
        <w:rPr>
          <w:lang w:val="fr-FR"/>
        </w:rPr>
        <w:t>convention</w:t>
      </w:r>
      <w:r w:rsidRPr="00442B97" w:rsidR="00A659ED">
        <w:rPr>
          <w:lang w:val="fr-FR"/>
        </w:rPr>
        <w:t>),</w:t>
      </w:r>
      <w:r w:rsidRPr="00442B97" w:rsidR="003C2593">
        <w:rPr>
          <w:lang w:val="fr-FR"/>
        </w:rPr>
        <w:t xml:space="preserve"> le rapport explicatif indique</w:t>
      </w:r>
      <w:r w:rsidRPr="00442B97" w:rsidR="003548A5">
        <w:rPr>
          <w:lang w:val="fr-FR"/>
        </w:rPr>
        <w:t> </w:t>
      </w:r>
      <w:r w:rsidRPr="00442B97" w:rsidR="003C2593">
        <w:rPr>
          <w:lang w:val="fr-FR"/>
        </w:rPr>
        <w:t>:</w:t>
      </w:r>
    </w:p>
    <w:p w:rsidRPr="00442B97" w:rsidR="00A659ED" w:rsidP="00442B97" w:rsidRDefault="002A0A87">
      <w:pPr>
        <w:pStyle w:val="ECHRParaQuote"/>
        <w:rPr>
          <w:lang w:val="fr-FR"/>
        </w:rPr>
      </w:pPr>
      <w:r w:rsidRPr="00442B97">
        <w:rPr>
          <w:lang w:val="fr-FR"/>
        </w:rPr>
        <w:t>« </w:t>
      </w:r>
      <w:r w:rsidRPr="00442B97" w:rsidR="00A659ED">
        <w:rPr>
          <w:lang w:val="fr-FR"/>
        </w:rPr>
        <w:t>209.</w:t>
      </w:r>
      <w:r w:rsidRPr="00442B97" w:rsidR="003548A5">
        <w:rPr>
          <w:lang w:val="fr-FR"/>
        </w:rPr>
        <w:t>  </w:t>
      </w:r>
      <w:r w:rsidRPr="00442B97" w:rsidR="00A659ED">
        <w:rPr>
          <w:lang w:val="fr-FR"/>
        </w:rPr>
        <w:t>Dans ce chapitre consacré aux aspects relatifs aux phases d</w:t>
      </w:r>
      <w:r w:rsidRPr="00442B97" w:rsidR="00442B97">
        <w:rPr>
          <w:lang w:val="fr-FR"/>
        </w:rPr>
        <w:t>’</w:t>
      </w:r>
      <w:r w:rsidRPr="00442B97" w:rsidR="00A659ED">
        <w:rPr>
          <w:lang w:val="fr-FR"/>
        </w:rPr>
        <w:t>enquête et de poursuites des faits d</w:t>
      </w:r>
      <w:r w:rsidRPr="00442B97" w:rsidR="00442B97">
        <w:rPr>
          <w:lang w:val="fr-FR"/>
        </w:rPr>
        <w:t>’</w:t>
      </w:r>
      <w:r w:rsidRPr="00442B97" w:rsidR="00A659ED">
        <w:rPr>
          <w:lang w:val="fr-FR"/>
        </w:rPr>
        <w:t>exploitation et d</w:t>
      </w:r>
      <w:r w:rsidRPr="00442B97" w:rsidR="00442B97">
        <w:rPr>
          <w:lang w:val="fr-FR"/>
        </w:rPr>
        <w:t>’</w:t>
      </w:r>
      <w:r w:rsidRPr="00442B97" w:rsidR="00A659ED">
        <w:rPr>
          <w:lang w:val="fr-FR"/>
        </w:rPr>
        <w:t>abus sexuels concernant des enfants, les négociateurs ont voulu souligner l</w:t>
      </w:r>
      <w:r w:rsidRPr="00442B97" w:rsidR="00442B97">
        <w:rPr>
          <w:lang w:val="fr-FR"/>
        </w:rPr>
        <w:t>’</w:t>
      </w:r>
      <w:r w:rsidRPr="00442B97" w:rsidR="00A659ED">
        <w:rPr>
          <w:lang w:val="fr-FR"/>
        </w:rPr>
        <w:t>importance primordiale qui s</w:t>
      </w:r>
      <w:r w:rsidRPr="00442B97" w:rsidR="00442B97">
        <w:rPr>
          <w:lang w:val="fr-FR"/>
        </w:rPr>
        <w:t>’</w:t>
      </w:r>
      <w:r w:rsidRPr="00442B97" w:rsidR="00A659ED">
        <w:rPr>
          <w:lang w:val="fr-FR"/>
        </w:rPr>
        <w:t>attache à faire en sorte que les procédures tiennent dûment compte de la particulière vulnérabilité des enfants qui y sont confrontés, en tant que victimes ou témoins (</w:t>
      </w:r>
      <w:r w:rsidRPr="00442B97" w:rsidR="005A2C5D">
        <w:rPr>
          <w:lang w:val="fr-FR"/>
        </w:rPr>
        <w:t>...</w:t>
      </w:r>
      <w:r w:rsidRPr="00442B97" w:rsidR="00A659ED">
        <w:rPr>
          <w:lang w:val="fr-FR"/>
        </w:rPr>
        <w:t>).</w:t>
      </w:r>
    </w:p>
    <w:p w:rsidRPr="00442B97" w:rsidR="003C2593" w:rsidP="00442B97" w:rsidRDefault="003C2593">
      <w:pPr>
        <w:pStyle w:val="ECHRParaQuote"/>
        <w:rPr>
          <w:lang w:val="fr-FR"/>
        </w:rPr>
      </w:pPr>
      <w:r w:rsidRPr="00442B97">
        <w:rPr>
          <w:lang w:val="fr-FR"/>
        </w:rPr>
        <w:t>214.</w:t>
      </w:r>
      <w:r w:rsidRPr="00442B97" w:rsidR="003548A5">
        <w:rPr>
          <w:lang w:val="fr-FR"/>
        </w:rPr>
        <w:t>  </w:t>
      </w:r>
      <w:r w:rsidRPr="00442B97">
        <w:rPr>
          <w:lang w:val="fr-FR"/>
        </w:rPr>
        <w:t>La question essentielle concerne le recueil et la place de la parole de l</w:t>
      </w:r>
      <w:r w:rsidRPr="00442B97" w:rsidR="00442B97">
        <w:rPr>
          <w:lang w:val="fr-FR"/>
        </w:rPr>
        <w:t>’</w:t>
      </w:r>
      <w:r w:rsidRPr="00442B97">
        <w:rPr>
          <w:lang w:val="fr-FR"/>
        </w:rPr>
        <w:t xml:space="preserve">enfant, qui constituent un enjeu majeur des procédures dans de nombreux </w:t>
      </w:r>
      <w:r w:rsidRPr="00442B97" w:rsidR="002A0A87">
        <w:rPr>
          <w:lang w:val="fr-FR"/>
        </w:rPr>
        <w:t>États</w:t>
      </w:r>
      <w:r w:rsidRPr="00442B97">
        <w:rPr>
          <w:lang w:val="fr-FR"/>
        </w:rPr>
        <w:t xml:space="preserve">, comme en témoignent certaines affaires fortement médiatisées et les évolutions que les systèmes de procédure pénale ont connu dans les dernières décennies. Dans ce contexte, il est apparu urgent que les </w:t>
      </w:r>
      <w:r w:rsidRPr="00442B97" w:rsidR="002A0A87">
        <w:rPr>
          <w:lang w:val="fr-FR"/>
        </w:rPr>
        <w:t>États</w:t>
      </w:r>
      <w:r w:rsidRPr="00442B97">
        <w:rPr>
          <w:lang w:val="fr-FR"/>
        </w:rPr>
        <w:t xml:space="preserve"> se dotent de règles de procédure permettant de garantir et de sécuriser le recueil de la parole de l</w:t>
      </w:r>
      <w:r w:rsidRPr="00442B97" w:rsidR="00442B97">
        <w:rPr>
          <w:lang w:val="fr-FR"/>
        </w:rPr>
        <w:t>’</w:t>
      </w:r>
      <w:r w:rsidRPr="00442B97">
        <w:rPr>
          <w:lang w:val="fr-FR"/>
        </w:rPr>
        <w:t>enfant.</w:t>
      </w:r>
    </w:p>
    <w:p w:rsidRPr="00442B97" w:rsidR="003C2593" w:rsidP="00442B97" w:rsidRDefault="003C2593">
      <w:pPr>
        <w:pStyle w:val="ECHRParaQuote"/>
        <w:rPr>
          <w:lang w:val="fr-FR"/>
        </w:rPr>
      </w:pPr>
      <w:r w:rsidRPr="00442B97">
        <w:rPr>
          <w:lang w:val="fr-FR"/>
        </w:rPr>
        <w:t>215.</w:t>
      </w:r>
      <w:r w:rsidRPr="00442B97" w:rsidR="003548A5">
        <w:rPr>
          <w:lang w:val="fr-FR"/>
        </w:rPr>
        <w:t>  </w:t>
      </w:r>
      <w:r w:rsidRPr="00442B97">
        <w:rPr>
          <w:lang w:val="fr-FR"/>
        </w:rPr>
        <w:t>Ainsi, les paragraphes 1 et 2 énoncent deux principes généraux selon lesquels les investigations et les procédures judiciaires portant sur des faits d</w:t>
      </w:r>
      <w:r w:rsidRPr="00442B97" w:rsidR="00442B97">
        <w:rPr>
          <w:lang w:val="fr-FR"/>
        </w:rPr>
        <w:t>’</w:t>
      </w:r>
      <w:r w:rsidRPr="00442B97">
        <w:rPr>
          <w:lang w:val="fr-FR"/>
        </w:rPr>
        <w:t>exploitation et abus sexuels concernant des enfants doivent toujours se dérouler dans l</w:t>
      </w:r>
      <w:r w:rsidRPr="00442B97" w:rsidR="00442B97">
        <w:rPr>
          <w:lang w:val="fr-FR"/>
        </w:rPr>
        <w:t>’</w:t>
      </w:r>
      <w:r w:rsidRPr="00442B97">
        <w:rPr>
          <w:lang w:val="fr-FR"/>
        </w:rPr>
        <w:t>intérêt supérieur et le respect des droits des enfants et doivent viser à éviter d</w:t>
      </w:r>
      <w:r w:rsidRPr="00442B97" w:rsidR="00442B97">
        <w:rPr>
          <w:lang w:val="fr-FR"/>
        </w:rPr>
        <w:t>’</w:t>
      </w:r>
      <w:r w:rsidRPr="00442B97">
        <w:rPr>
          <w:lang w:val="fr-FR"/>
        </w:rPr>
        <w:t>aggraver le traumatisme déjà subi par ceux-ci.</w:t>
      </w:r>
      <w:r w:rsidRPr="00442B97" w:rsidR="002A0A87">
        <w:rPr>
          <w:lang w:val="fr-FR"/>
        </w:rPr>
        <w:t> »</w:t>
      </w:r>
    </w:p>
    <w:p w:rsidRPr="00442B97" w:rsidR="00E77CB3" w:rsidP="00442B97" w:rsidRDefault="00E77CB3">
      <w:pPr>
        <w:pStyle w:val="ECHRTitle1"/>
        <w:rPr>
          <w:lang w:val="fr-FR"/>
        </w:rPr>
      </w:pPr>
      <w:r w:rsidRPr="00442B97">
        <w:rPr>
          <w:lang w:val="fr-FR"/>
        </w:rPr>
        <w:t>EN DROIT</w:t>
      </w:r>
    </w:p>
    <w:p w:rsidRPr="00442B97" w:rsidR="005477EA" w:rsidP="00442B97" w:rsidRDefault="005477EA">
      <w:pPr>
        <w:pStyle w:val="ECHRHeading1"/>
        <w:rPr>
          <w:lang w:val="fr-FR"/>
        </w:rPr>
      </w:pPr>
      <w:r w:rsidRPr="00442B97">
        <w:rPr>
          <w:lang w:val="fr-FR"/>
        </w:rPr>
        <w:t>I.  SUR LA RECEVABILITE</w:t>
      </w:r>
    </w:p>
    <w:p w:rsidRPr="00442B97" w:rsidR="005A2C5D" w:rsidP="00442B97" w:rsidRDefault="000F091B">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52</w:t>
      </w:r>
      <w:r w:rsidRPr="00442B97">
        <w:rPr>
          <w:lang w:val="fr-FR"/>
        </w:rPr>
        <w:fldChar w:fldCharType="end"/>
      </w:r>
      <w:r w:rsidRPr="00442B97">
        <w:rPr>
          <w:lang w:val="fr-FR"/>
        </w:rPr>
        <w:t>.  </w:t>
      </w:r>
      <w:r w:rsidRPr="00442B97" w:rsidR="00027122">
        <w:rPr>
          <w:lang w:val="fr-FR"/>
        </w:rPr>
        <w:t xml:space="preserve">Le Gouvernement </w:t>
      </w:r>
      <w:r w:rsidRPr="00442B97" w:rsidR="003B7405">
        <w:rPr>
          <w:lang w:val="fr-FR"/>
        </w:rPr>
        <w:t>invite la Cour à rejeter la requête pour</w:t>
      </w:r>
      <w:r w:rsidRPr="00442B97" w:rsidR="002D18A6">
        <w:rPr>
          <w:lang w:val="fr-FR"/>
        </w:rPr>
        <w:t xml:space="preserve"> </w:t>
      </w:r>
      <w:r w:rsidRPr="00442B97" w:rsidR="00027122">
        <w:rPr>
          <w:lang w:val="fr-FR"/>
        </w:rPr>
        <w:t>non-</w:t>
      </w:r>
      <w:r w:rsidRPr="00442B97" w:rsidR="00D7467D">
        <w:rPr>
          <w:lang w:val="fr-FR"/>
        </w:rPr>
        <w:t>épuisement</w:t>
      </w:r>
      <w:r w:rsidRPr="00442B97" w:rsidR="00027122">
        <w:rPr>
          <w:lang w:val="fr-FR"/>
        </w:rPr>
        <w:t xml:space="preserve"> des voies de recours</w:t>
      </w:r>
      <w:r w:rsidRPr="00442B97" w:rsidR="007751DF">
        <w:rPr>
          <w:lang w:val="fr-FR"/>
        </w:rPr>
        <w:t xml:space="preserve"> internes</w:t>
      </w:r>
      <w:r w:rsidRPr="00442B97" w:rsidR="003B7405">
        <w:rPr>
          <w:lang w:val="fr-FR"/>
        </w:rPr>
        <w:t>. Il</w:t>
      </w:r>
      <w:r w:rsidRPr="00442B97" w:rsidR="00027122">
        <w:rPr>
          <w:lang w:val="fr-FR"/>
        </w:rPr>
        <w:t xml:space="preserve"> fait observer qu</w:t>
      </w:r>
      <w:r w:rsidRPr="00442B97" w:rsidR="00442B97">
        <w:rPr>
          <w:lang w:val="fr-FR"/>
        </w:rPr>
        <w:t>’</w:t>
      </w:r>
      <w:r w:rsidRPr="00442B97" w:rsidR="008D72EC">
        <w:rPr>
          <w:lang w:val="fr-FR"/>
        </w:rPr>
        <w:t xml:space="preserve">au moment </w:t>
      </w:r>
      <w:r w:rsidRPr="00442B97" w:rsidR="00336F80">
        <w:rPr>
          <w:lang w:val="fr-FR"/>
        </w:rPr>
        <w:t>de l</w:t>
      </w:r>
      <w:r w:rsidRPr="00442B97" w:rsidR="00442B97">
        <w:rPr>
          <w:lang w:val="fr-FR"/>
        </w:rPr>
        <w:t>’</w:t>
      </w:r>
      <w:r w:rsidRPr="00442B97" w:rsidR="00336F80">
        <w:rPr>
          <w:lang w:val="fr-FR"/>
        </w:rPr>
        <w:t>introduction de la</w:t>
      </w:r>
      <w:r w:rsidRPr="00442B97" w:rsidR="00027122">
        <w:rPr>
          <w:lang w:val="fr-FR"/>
        </w:rPr>
        <w:t xml:space="preserve"> requête la procédure pénale était </w:t>
      </w:r>
      <w:r w:rsidRPr="00442B97">
        <w:rPr>
          <w:lang w:val="fr-FR"/>
        </w:rPr>
        <w:t xml:space="preserve">encore </w:t>
      </w:r>
      <w:r w:rsidRPr="00442B97" w:rsidR="00D7467D">
        <w:rPr>
          <w:lang w:val="fr-FR"/>
        </w:rPr>
        <w:t>pendante</w:t>
      </w:r>
      <w:r w:rsidRPr="00442B97" w:rsidR="00027122">
        <w:rPr>
          <w:lang w:val="fr-FR"/>
        </w:rPr>
        <w:t xml:space="preserve"> devant la Cour de cassation.</w:t>
      </w:r>
      <w:r w:rsidRPr="00442B97">
        <w:rPr>
          <w:lang w:val="fr-FR"/>
        </w:rPr>
        <w:t xml:space="preserve"> À titre subsidiaire, il soutient que la requérante </w:t>
      </w:r>
      <w:r w:rsidRPr="00442B97" w:rsidR="004A06FB">
        <w:rPr>
          <w:lang w:val="fr-FR"/>
        </w:rPr>
        <w:noBreakHyphen/>
      </w:r>
      <w:r w:rsidRPr="00442B97">
        <w:rPr>
          <w:lang w:val="fr-FR"/>
        </w:rPr>
        <w:t xml:space="preserve"> puisqu</w:t>
      </w:r>
      <w:r w:rsidRPr="00442B97" w:rsidR="00442B97">
        <w:rPr>
          <w:lang w:val="fr-FR"/>
        </w:rPr>
        <w:t>’</w:t>
      </w:r>
      <w:r w:rsidRPr="00442B97">
        <w:rPr>
          <w:lang w:val="fr-FR"/>
        </w:rPr>
        <w:t>elle n</w:t>
      </w:r>
      <w:r w:rsidRPr="00442B97" w:rsidR="00442B97">
        <w:rPr>
          <w:lang w:val="fr-FR"/>
        </w:rPr>
        <w:t>’</w:t>
      </w:r>
      <w:r w:rsidRPr="00442B97">
        <w:rPr>
          <w:lang w:val="fr-FR"/>
        </w:rPr>
        <w:t>a pas attendu l</w:t>
      </w:r>
      <w:r w:rsidRPr="00442B97" w:rsidR="00442B97">
        <w:rPr>
          <w:lang w:val="fr-FR"/>
        </w:rPr>
        <w:t>’</w:t>
      </w:r>
      <w:r w:rsidRPr="00442B97">
        <w:rPr>
          <w:lang w:val="fr-FR"/>
        </w:rPr>
        <w:t xml:space="preserve">issue de son pourvoi en cassation pour introduire la requête </w:t>
      </w:r>
      <w:r w:rsidRPr="00442B97" w:rsidR="004A06FB">
        <w:rPr>
          <w:lang w:val="fr-FR"/>
        </w:rPr>
        <w:noBreakHyphen/>
      </w:r>
      <w:r w:rsidRPr="00442B97">
        <w:rPr>
          <w:lang w:val="fr-FR"/>
        </w:rPr>
        <w:t xml:space="preserve"> aurait dû saisir la Cour dans les six mois suivant </w:t>
      </w:r>
      <w:r w:rsidRPr="00442B97" w:rsidR="008D72EC">
        <w:rPr>
          <w:lang w:val="fr-FR"/>
        </w:rPr>
        <w:t>le jugement</w:t>
      </w:r>
      <w:r w:rsidRPr="00442B97">
        <w:rPr>
          <w:lang w:val="fr-FR"/>
        </w:rPr>
        <w:t xml:space="preserve"> de première instance, à savoir </w:t>
      </w:r>
      <w:r w:rsidRPr="00442B97" w:rsidR="008D72EC">
        <w:rPr>
          <w:lang w:val="fr-FR"/>
        </w:rPr>
        <w:t xml:space="preserve">celui </w:t>
      </w:r>
      <w:r w:rsidRPr="00442B97">
        <w:rPr>
          <w:lang w:val="fr-FR"/>
        </w:rPr>
        <w:t>du 27 décembre 2006.</w:t>
      </w:r>
    </w:p>
    <w:p w:rsidRPr="00442B97" w:rsidR="005A2C5D" w:rsidP="00442B97" w:rsidRDefault="000F091B">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53</w:t>
      </w:r>
      <w:r w:rsidRPr="00442B97">
        <w:rPr>
          <w:lang w:val="fr-FR"/>
        </w:rPr>
        <w:fldChar w:fldCharType="end"/>
      </w:r>
      <w:r w:rsidRPr="00442B97">
        <w:rPr>
          <w:lang w:val="fr-FR"/>
        </w:rPr>
        <w:t xml:space="preserve">.  La </w:t>
      </w:r>
      <w:r w:rsidRPr="00442B97" w:rsidR="003F6DD5">
        <w:rPr>
          <w:lang w:val="fr-FR"/>
        </w:rPr>
        <w:t xml:space="preserve">Cour rappelle </w:t>
      </w:r>
      <w:r w:rsidRPr="00442B97" w:rsidR="00886A4C">
        <w:rPr>
          <w:lang w:val="fr-FR"/>
        </w:rPr>
        <w:t>qu</w:t>
      </w:r>
      <w:r w:rsidRPr="00442B97" w:rsidR="00442B97">
        <w:rPr>
          <w:lang w:val="fr-FR"/>
        </w:rPr>
        <w:t>’</w:t>
      </w:r>
      <w:r w:rsidRPr="00442B97" w:rsidR="00886A4C">
        <w:rPr>
          <w:lang w:val="fr-FR"/>
        </w:rPr>
        <w:t>elle tolère que le dernier échelon des recours internes soit atteint peu après le dépôt de la requête, mais</w:t>
      </w:r>
      <w:r w:rsidRPr="00442B97" w:rsidR="008D72EC">
        <w:rPr>
          <w:lang w:val="fr-FR"/>
        </w:rPr>
        <w:t xml:space="preserve"> </w:t>
      </w:r>
      <w:r w:rsidRPr="00442B97" w:rsidR="00886A4C">
        <w:rPr>
          <w:lang w:val="fr-FR"/>
        </w:rPr>
        <w:t>avant qu</w:t>
      </w:r>
      <w:r w:rsidRPr="00442B97" w:rsidR="00442B97">
        <w:rPr>
          <w:lang w:val="fr-FR"/>
        </w:rPr>
        <w:t>’</w:t>
      </w:r>
      <w:r w:rsidRPr="00442B97" w:rsidR="00886A4C">
        <w:rPr>
          <w:lang w:val="fr-FR"/>
        </w:rPr>
        <w:t>elle ne soit appelée à se prononcer sur la recevabilité de celle-ci (voir, parmi d</w:t>
      </w:r>
      <w:r w:rsidRPr="00442B97" w:rsidR="00442B97">
        <w:rPr>
          <w:lang w:val="fr-FR"/>
        </w:rPr>
        <w:t>’</w:t>
      </w:r>
      <w:r w:rsidRPr="00442B97" w:rsidR="00886A4C">
        <w:rPr>
          <w:lang w:val="fr-FR"/>
        </w:rPr>
        <w:t xml:space="preserve">autres, </w:t>
      </w:r>
      <w:r w:rsidRPr="00442B97" w:rsidR="00886A4C">
        <w:rPr>
          <w:i/>
          <w:lang w:val="fr-FR"/>
        </w:rPr>
        <w:t>Karoussiotis c. Portugal</w:t>
      </w:r>
      <w:r w:rsidRPr="00442B97" w:rsidR="00886A4C">
        <w:rPr>
          <w:lang w:val="fr-FR"/>
        </w:rPr>
        <w:t>, n</w:t>
      </w:r>
      <w:r w:rsidRPr="00442B97" w:rsidR="00886A4C">
        <w:rPr>
          <w:vertAlign w:val="superscript"/>
          <w:lang w:val="fr-FR"/>
        </w:rPr>
        <w:t>o</w:t>
      </w:r>
      <w:r w:rsidRPr="00442B97" w:rsidR="003548A5">
        <w:rPr>
          <w:vertAlign w:val="superscript"/>
          <w:lang w:val="fr-FR"/>
        </w:rPr>
        <w:t xml:space="preserve"> </w:t>
      </w:r>
      <w:r w:rsidRPr="00442B97" w:rsidR="00886A4C">
        <w:rPr>
          <w:lang w:val="fr-FR"/>
        </w:rPr>
        <w:t>23205/08, §</w:t>
      </w:r>
      <w:r w:rsidRPr="00442B97" w:rsidR="003548A5">
        <w:rPr>
          <w:lang w:val="fr-FR"/>
        </w:rPr>
        <w:t xml:space="preserve"> </w:t>
      </w:r>
      <w:r w:rsidRPr="00442B97" w:rsidR="00886A4C">
        <w:rPr>
          <w:lang w:val="fr-FR"/>
        </w:rPr>
        <w:t>57, CEDH 2011 (extraits)</w:t>
      </w:r>
      <w:r w:rsidRPr="00442B97" w:rsidR="008D72EC">
        <w:rPr>
          <w:lang w:val="fr-FR"/>
        </w:rPr>
        <w:t>,</w:t>
      </w:r>
      <w:r w:rsidRPr="00442B97" w:rsidR="00886A4C">
        <w:rPr>
          <w:lang w:val="fr-FR"/>
        </w:rPr>
        <w:t xml:space="preserve"> et </w:t>
      </w:r>
      <w:r w:rsidRPr="00442B97" w:rsidR="00886A4C">
        <w:rPr>
          <w:i/>
          <w:lang w:val="fr-FR"/>
        </w:rPr>
        <w:t>Özçelebi c. Turquie</w:t>
      </w:r>
      <w:r w:rsidRPr="00442B97" w:rsidR="00886A4C">
        <w:rPr>
          <w:lang w:val="fr-FR"/>
        </w:rPr>
        <w:t>, n</w:t>
      </w:r>
      <w:r w:rsidRPr="00442B97" w:rsidR="00886A4C">
        <w:rPr>
          <w:vertAlign w:val="superscript"/>
          <w:lang w:val="fr-FR"/>
        </w:rPr>
        <w:t>o</w:t>
      </w:r>
      <w:r w:rsidRPr="00442B97" w:rsidR="003548A5">
        <w:rPr>
          <w:vertAlign w:val="superscript"/>
          <w:lang w:val="fr-FR"/>
        </w:rPr>
        <w:t xml:space="preserve"> </w:t>
      </w:r>
      <w:r w:rsidRPr="00442B97" w:rsidR="00886A4C">
        <w:rPr>
          <w:lang w:val="fr-FR"/>
        </w:rPr>
        <w:t>34823/05</w:t>
      </w:r>
      <w:r w:rsidRPr="00442B97" w:rsidR="00886A4C">
        <w:rPr>
          <w:snapToGrid w:val="0"/>
          <w:lang w:val="fr-FR"/>
        </w:rPr>
        <w:t xml:space="preserve">, § 35, </w:t>
      </w:r>
      <w:r w:rsidRPr="00442B97" w:rsidR="00886A4C">
        <w:rPr>
          <w:lang w:val="fr-FR"/>
        </w:rPr>
        <w:t>23</w:t>
      </w:r>
      <w:r w:rsidRPr="00442B97" w:rsidR="00886A4C">
        <w:rPr>
          <w:snapToGrid w:val="0"/>
          <w:lang w:val="fr-FR"/>
        </w:rPr>
        <w:t xml:space="preserve"> </w:t>
      </w:r>
      <w:r w:rsidRPr="00442B97" w:rsidR="00886A4C">
        <w:rPr>
          <w:lang w:val="fr-FR"/>
        </w:rPr>
        <w:t>juin</w:t>
      </w:r>
      <w:r w:rsidRPr="00442B97" w:rsidR="00886A4C">
        <w:rPr>
          <w:snapToGrid w:val="0"/>
          <w:lang w:val="fr-FR"/>
        </w:rPr>
        <w:t xml:space="preserve"> 2015</w:t>
      </w:r>
      <w:r w:rsidRPr="00442B97" w:rsidR="00886A4C">
        <w:rPr>
          <w:lang w:val="fr-FR"/>
        </w:rPr>
        <w:t xml:space="preserve">). </w:t>
      </w:r>
      <w:r w:rsidRPr="00442B97">
        <w:rPr>
          <w:lang w:val="fr-FR"/>
        </w:rPr>
        <w:t>Elle</w:t>
      </w:r>
      <w:r w:rsidRPr="00442B97" w:rsidR="00336F80">
        <w:rPr>
          <w:lang w:val="fr-FR"/>
        </w:rPr>
        <w:t xml:space="preserve"> observe que la requérante a introduit </w:t>
      </w:r>
      <w:r w:rsidRPr="00442B97" w:rsidR="008D72EC">
        <w:rPr>
          <w:lang w:val="fr-FR"/>
        </w:rPr>
        <w:t>s</w:t>
      </w:r>
      <w:r w:rsidRPr="00442B97" w:rsidR="005477EA">
        <w:rPr>
          <w:lang w:val="fr-FR"/>
        </w:rPr>
        <w:t xml:space="preserve">a </w:t>
      </w:r>
      <w:r w:rsidRPr="00442B97" w:rsidR="00336F80">
        <w:rPr>
          <w:lang w:val="fr-FR"/>
        </w:rPr>
        <w:t xml:space="preserve">requête le 5 mars 2010, alors que </w:t>
      </w:r>
      <w:r w:rsidRPr="00442B97" w:rsidR="002A0A87">
        <w:rPr>
          <w:lang w:val="fr-FR"/>
        </w:rPr>
        <w:t>l</w:t>
      </w:r>
      <w:r w:rsidRPr="00442B97" w:rsidR="00442B97">
        <w:rPr>
          <w:lang w:val="fr-FR"/>
        </w:rPr>
        <w:t>’</w:t>
      </w:r>
      <w:r w:rsidRPr="00442B97" w:rsidR="002A0A87">
        <w:rPr>
          <w:lang w:val="fr-FR"/>
        </w:rPr>
        <w:t>examen de son pourvoi était pendant</w:t>
      </w:r>
      <w:r w:rsidRPr="00442B97" w:rsidR="00336F80">
        <w:rPr>
          <w:lang w:val="fr-FR"/>
        </w:rPr>
        <w:t xml:space="preserve">. Elle note toutefois que la procédure pénale, </w:t>
      </w:r>
      <w:r w:rsidRPr="00442B97" w:rsidR="008D72EC">
        <w:rPr>
          <w:lang w:val="fr-FR"/>
        </w:rPr>
        <w:t>dans le cadre de</w:t>
      </w:r>
      <w:r w:rsidRPr="00442B97" w:rsidR="00336F80">
        <w:rPr>
          <w:lang w:val="fr-FR"/>
        </w:rPr>
        <w:t xml:space="preserve"> laquelle la requérante s</w:t>
      </w:r>
      <w:r w:rsidRPr="00442B97" w:rsidR="00442B97">
        <w:rPr>
          <w:lang w:val="fr-FR"/>
        </w:rPr>
        <w:t>’</w:t>
      </w:r>
      <w:r w:rsidRPr="00442B97" w:rsidR="00336F80">
        <w:rPr>
          <w:lang w:val="fr-FR"/>
        </w:rPr>
        <w:t>était constituée partie intervenante, s</w:t>
      </w:r>
      <w:r w:rsidRPr="00442B97" w:rsidR="00442B97">
        <w:rPr>
          <w:lang w:val="fr-FR"/>
        </w:rPr>
        <w:t>’</w:t>
      </w:r>
      <w:r w:rsidRPr="00442B97" w:rsidR="00336F80">
        <w:rPr>
          <w:lang w:val="fr-FR"/>
        </w:rPr>
        <w:t>est achevé</w:t>
      </w:r>
      <w:r w:rsidRPr="00442B97">
        <w:rPr>
          <w:lang w:val="fr-FR"/>
        </w:rPr>
        <w:t>e</w:t>
      </w:r>
      <w:r w:rsidRPr="00442B97" w:rsidR="00336F80">
        <w:rPr>
          <w:lang w:val="fr-FR"/>
        </w:rPr>
        <w:t xml:space="preserve"> </w:t>
      </w:r>
      <w:r w:rsidRPr="00442B97">
        <w:rPr>
          <w:lang w:val="fr-FR"/>
        </w:rPr>
        <w:t>par l</w:t>
      </w:r>
      <w:r w:rsidRPr="00442B97" w:rsidR="00442B97">
        <w:rPr>
          <w:lang w:val="fr-FR"/>
        </w:rPr>
        <w:t>’</w:t>
      </w:r>
      <w:r w:rsidRPr="00442B97">
        <w:rPr>
          <w:lang w:val="fr-FR"/>
        </w:rPr>
        <w:t>arrêt de la Cour de cassation du 10 octobre 2011, laquelle constitue la décision interne définitive au sens de l</w:t>
      </w:r>
      <w:r w:rsidRPr="00442B97" w:rsidR="00442B97">
        <w:rPr>
          <w:lang w:val="fr-FR"/>
        </w:rPr>
        <w:t>’</w:t>
      </w:r>
      <w:r w:rsidRPr="00442B97">
        <w:rPr>
          <w:lang w:val="fr-FR"/>
        </w:rPr>
        <w:t xml:space="preserve">article 35 de la Convention. </w:t>
      </w:r>
      <w:r w:rsidRPr="00442B97" w:rsidR="003F6DD5">
        <w:rPr>
          <w:lang w:val="fr-FR"/>
        </w:rPr>
        <w:t>Il s</w:t>
      </w:r>
      <w:r w:rsidRPr="00442B97" w:rsidR="00442B97">
        <w:rPr>
          <w:lang w:val="fr-FR"/>
        </w:rPr>
        <w:t>’</w:t>
      </w:r>
      <w:r w:rsidRPr="00442B97" w:rsidR="003F6DD5">
        <w:rPr>
          <w:lang w:val="fr-FR"/>
        </w:rPr>
        <w:t>ensuit que l</w:t>
      </w:r>
      <w:r w:rsidRPr="00442B97" w:rsidR="00442B97">
        <w:rPr>
          <w:lang w:val="fr-FR"/>
        </w:rPr>
        <w:t>’</w:t>
      </w:r>
      <w:r w:rsidRPr="00442B97" w:rsidR="003F6DD5">
        <w:rPr>
          <w:lang w:val="fr-FR"/>
        </w:rPr>
        <w:t xml:space="preserve">exception </w:t>
      </w:r>
      <w:r w:rsidRPr="00442B97">
        <w:rPr>
          <w:lang w:val="fr-FR"/>
        </w:rPr>
        <w:t xml:space="preserve">du Gouvernement </w:t>
      </w:r>
      <w:r w:rsidRPr="00442B97" w:rsidR="008D72EC">
        <w:rPr>
          <w:lang w:val="fr-FR"/>
        </w:rPr>
        <w:t>doit être rejetée</w:t>
      </w:r>
      <w:r w:rsidRPr="00442B97" w:rsidR="003F6DD5">
        <w:rPr>
          <w:lang w:val="fr-FR"/>
        </w:rPr>
        <w:t>.</w:t>
      </w:r>
    </w:p>
    <w:p w:rsidRPr="00442B97" w:rsidR="000F091B" w:rsidP="00442B97" w:rsidRDefault="00D67824">
      <w:pPr>
        <w:pStyle w:val="ECHRPara"/>
        <w:rPr>
          <w:lang w:val="fr-FR" w:eastAsia="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54</w:t>
      </w:r>
      <w:r w:rsidRPr="00442B97">
        <w:rPr>
          <w:lang w:val="fr-FR"/>
        </w:rPr>
        <w:fldChar w:fldCharType="end"/>
      </w:r>
      <w:r w:rsidRPr="00442B97">
        <w:rPr>
          <w:lang w:val="fr-FR"/>
        </w:rPr>
        <w:t>.  </w:t>
      </w:r>
      <w:r w:rsidRPr="00442B97" w:rsidR="002D18A6">
        <w:rPr>
          <w:lang w:val="fr-FR"/>
        </w:rPr>
        <w:t>Quant à l</w:t>
      </w:r>
      <w:r w:rsidRPr="00442B97" w:rsidR="00442B97">
        <w:rPr>
          <w:lang w:val="fr-FR"/>
        </w:rPr>
        <w:t>’</w:t>
      </w:r>
      <w:r w:rsidRPr="00442B97" w:rsidR="002D18A6">
        <w:rPr>
          <w:lang w:val="fr-FR"/>
        </w:rPr>
        <w:t xml:space="preserve">exception tirée de la </w:t>
      </w:r>
      <w:r w:rsidRPr="00442B97" w:rsidR="00DD3E91">
        <w:rPr>
          <w:lang w:val="fr-FR"/>
        </w:rPr>
        <w:t xml:space="preserve">tardiveté </w:t>
      </w:r>
      <w:r w:rsidRPr="00442B97" w:rsidR="000F091B">
        <w:rPr>
          <w:lang w:val="fr-FR"/>
        </w:rPr>
        <w:t>de la requête</w:t>
      </w:r>
      <w:r w:rsidRPr="00442B97" w:rsidR="002D18A6">
        <w:rPr>
          <w:lang w:val="fr-FR"/>
        </w:rPr>
        <w:t>, la Cour estime que, dans ces conditions, elle doit être également rejetée (</w:t>
      </w:r>
      <w:r w:rsidRPr="00442B97" w:rsidR="000F091B">
        <w:rPr>
          <w:lang w:val="fr-FR"/>
        </w:rPr>
        <w:t xml:space="preserve">voir, en ce sens, </w:t>
      </w:r>
      <w:r w:rsidRPr="00442B97" w:rsidR="000F091B">
        <w:rPr>
          <w:i/>
          <w:lang w:val="fr-FR" w:eastAsia="fr-FR"/>
        </w:rPr>
        <w:t>Birtan Güven et autres c. Turquie</w:t>
      </w:r>
      <w:r w:rsidRPr="00442B97" w:rsidR="000F091B">
        <w:rPr>
          <w:lang w:val="fr-FR" w:eastAsia="fr-FR"/>
        </w:rPr>
        <w:t>, n</w:t>
      </w:r>
      <w:r w:rsidRPr="00442B97" w:rsidR="000F091B">
        <w:rPr>
          <w:vertAlign w:val="superscript"/>
          <w:lang w:val="fr-FR" w:eastAsia="fr-FR"/>
        </w:rPr>
        <w:t>o</w:t>
      </w:r>
      <w:r w:rsidRPr="00442B97" w:rsidR="000F091B">
        <w:rPr>
          <w:lang w:val="fr-FR" w:eastAsia="fr-FR"/>
        </w:rPr>
        <w:t xml:space="preserve"> 37625/03, § 52, 31 juillet 2007).</w:t>
      </w:r>
    </w:p>
    <w:p w:rsidRPr="00442B97" w:rsidR="009A0C96" w:rsidP="00442B97" w:rsidRDefault="009A0C96">
      <w:pPr>
        <w:pStyle w:val="ECHRHeading1"/>
        <w:rPr>
          <w:lang w:val="fr-FR"/>
        </w:rPr>
      </w:pPr>
      <w:r w:rsidRPr="00442B97">
        <w:rPr>
          <w:lang w:val="fr-FR"/>
        </w:rPr>
        <w:t>II.  SUR LA VIOLATION ALLÉGUÉE DE</w:t>
      </w:r>
      <w:r w:rsidRPr="00442B97" w:rsidR="003B0EC7">
        <w:rPr>
          <w:lang w:val="fr-FR"/>
        </w:rPr>
        <w:t>S</w:t>
      </w:r>
      <w:r w:rsidRPr="00442B97">
        <w:rPr>
          <w:lang w:val="fr-FR"/>
        </w:rPr>
        <w:t xml:space="preserve"> ARTICLE</w:t>
      </w:r>
      <w:r w:rsidRPr="00442B97" w:rsidR="003B0EC7">
        <w:rPr>
          <w:lang w:val="fr-FR"/>
        </w:rPr>
        <w:t>S</w:t>
      </w:r>
      <w:r w:rsidRPr="00442B97">
        <w:rPr>
          <w:lang w:val="fr-FR"/>
        </w:rPr>
        <w:t xml:space="preserve"> </w:t>
      </w:r>
      <w:r w:rsidRPr="00442B97" w:rsidR="0098464A">
        <w:rPr>
          <w:lang w:val="fr-FR"/>
        </w:rPr>
        <w:t>3</w:t>
      </w:r>
      <w:r w:rsidRPr="00442B97" w:rsidR="00187C04">
        <w:rPr>
          <w:lang w:val="fr-FR"/>
        </w:rPr>
        <w:t>, 6</w:t>
      </w:r>
      <w:r w:rsidRPr="00442B97">
        <w:rPr>
          <w:lang w:val="fr-FR"/>
        </w:rPr>
        <w:t xml:space="preserve"> </w:t>
      </w:r>
      <w:r w:rsidRPr="00442B97" w:rsidR="003B0EC7">
        <w:rPr>
          <w:lang w:val="fr-FR"/>
        </w:rPr>
        <w:t xml:space="preserve">ET 8 </w:t>
      </w:r>
      <w:r w:rsidRPr="00442B97">
        <w:rPr>
          <w:lang w:val="fr-FR"/>
        </w:rPr>
        <w:t>DE LA CONVENTION</w:t>
      </w:r>
    </w:p>
    <w:p w:rsidRPr="00442B97" w:rsidR="005A2C5D" w:rsidP="00442B97" w:rsidRDefault="00017971">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55</w:t>
      </w:r>
      <w:r w:rsidRPr="00442B97">
        <w:rPr>
          <w:lang w:val="fr-FR"/>
        </w:rPr>
        <w:fldChar w:fldCharType="end"/>
      </w:r>
      <w:r w:rsidRPr="00442B97">
        <w:rPr>
          <w:lang w:val="fr-FR"/>
        </w:rPr>
        <w:t>.  </w:t>
      </w:r>
      <w:r w:rsidRPr="00442B97" w:rsidR="00E9618F">
        <w:rPr>
          <w:lang w:val="fr-FR"/>
        </w:rPr>
        <w:t xml:space="preserve">Invoquant </w:t>
      </w:r>
      <w:r w:rsidRPr="00442B97" w:rsidR="008D72EC">
        <w:rPr>
          <w:lang w:val="fr-FR"/>
        </w:rPr>
        <w:t>d</w:t>
      </w:r>
      <w:r w:rsidRPr="00442B97" w:rsidR="00442B97">
        <w:rPr>
          <w:lang w:val="fr-FR"/>
        </w:rPr>
        <w:t>’</w:t>
      </w:r>
      <w:r w:rsidRPr="00442B97" w:rsidR="008D72EC">
        <w:rPr>
          <w:lang w:val="fr-FR"/>
        </w:rPr>
        <w:t xml:space="preserve">abord </w:t>
      </w:r>
      <w:r w:rsidRPr="00442B97" w:rsidR="00E9618F">
        <w:rPr>
          <w:lang w:val="fr-FR"/>
        </w:rPr>
        <w:t>l</w:t>
      </w:r>
      <w:r w:rsidRPr="00442B97" w:rsidR="00442B97">
        <w:rPr>
          <w:lang w:val="fr-FR"/>
        </w:rPr>
        <w:t>’</w:t>
      </w:r>
      <w:r w:rsidRPr="00442B97" w:rsidR="00E9618F">
        <w:rPr>
          <w:lang w:val="fr-FR"/>
        </w:rPr>
        <w:t xml:space="preserve">article 3 de la Convention, la requérante se plaint </w:t>
      </w:r>
      <w:r w:rsidRPr="00442B97" w:rsidR="00087D15">
        <w:rPr>
          <w:lang w:val="fr-FR"/>
        </w:rPr>
        <w:t>de l</w:t>
      </w:r>
      <w:r w:rsidRPr="00442B97" w:rsidR="00442B97">
        <w:rPr>
          <w:lang w:val="fr-FR"/>
        </w:rPr>
        <w:t>’</w:t>
      </w:r>
      <w:r w:rsidRPr="00442B97" w:rsidR="00E9618F">
        <w:rPr>
          <w:lang w:val="fr-FR"/>
        </w:rPr>
        <w:t>absence d</w:t>
      </w:r>
      <w:r w:rsidRPr="00442B97" w:rsidR="00442B97">
        <w:rPr>
          <w:lang w:val="fr-FR"/>
        </w:rPr>
        <w:t>’</w:t>
      </w:r>
      <w:r w:rsidRPr="00442B97" w:rsidR="00087D15">
        <w:rPr>
          <w:lang w:val="fr-FR"/>
        </w:rPr>
        <w:t>une</w:t>
      </w:r>
      <w:r w:rsidRPr="00442B97" w:rsidR="00E9618F">
        <w:rPr>
          <w:lang w:val="fr-FR"/>
        </w:rPr>
        <w:t xml:space="preserve"> procédure effective concernant ses allégations de viol</w:t>
      </w:r>
      <w:r w:rsidRPr="00442B97" w:rsidR="00CA44BC">
        <w:rPr>
          <w:lang w:val="fr-FR"/>
        </w:rPr>
        <w:t>.</w:t>
      </w:r>
    </w:p>
    <w:p w:rsidRPr="00442B97" w:rsidR="00A827EF" w:rsidP="00442B97" w:rsidRDefault="0017788E">
      <w:pPr>
        <w:pStyle w:val="ECHRPara"/>
        <w:rPr>
          <w:lang w:val="fr-FR"/>
        </w:rPr>
      </w:pPr>
      <w:r w:rsidRPr="00442B97">
        <w:rPr>
          <w:lang w:val="fr-FR"/>
        </w:rPr>
        <w:t xml:space="preserve">Invoquant </w:t>
      </w:r>
      <w:r w:rsidRPr="00442B97" w:rsidR="008D72EC">
        <w:rPr>
          <w:lang w:val="fr-FR"/>
        </w:rPr>
        <w:t xml:space="preserve">ensuite </w:t>
      </w:r>
      <w:r w:rsidRPr="00442B97">
        <w:rPr>
          <w:lang w:val="fr-FR"/>
        </w:rPr>
        <w:t>l</w:t>
      </w:r>
      <w:r w:rsidRPr="00442B97" w:rsidR="00442B97">
        <w:rPr>
          <w:lang w:val="fr-FR"/>
        </w:rPr>
        <w:t>’</w:t>
      </w:r>
      <w:r w:rsidRPr="00442B97">
        <w:rPr>
          <w:lang w:val="fr-FR"/>
        </w:rPr>
        <w:t xml:space="preserve">article 6 de la Convention, </w:t>
      </w:r>
      <w:r w:rsidRPr="00442B97" w:rsidR="00017971">
        <w:rPr>
          <w:lang w:val="fr-FR"/>
        </w:rPr>
        <w:t>elle</w:t>
      </w:r>
      <w:r w:rsidRPr="00442B97" w:rsidR="005C66D2">
        <w:rPr>
          <w:lang w:val="fr-FR"/>
        </w:rPr>
        <w:t xml:space="preserve"> </w:t>
      </w:r>
      <w:r w:rsidRPr="00442B97" w:rsidR="008D72EC">
        <w:rPr>
          <w:lang w:val="fr-FR"/>
        </w:rPr>
        <w:t>allègue un</w:t>
      </w:r>
      <w:r w:rsidRPr="00442B97" w:rsidR="005C66D2">
        <w:rPr>
          <w:lang w:val="fr-FR"/>
        </w:rPr>
        <w:t xml:space="preserve"> manque d</w:t>
      </w:r>
      <w:r w:rsidRPr="00442B97" w:rsidR="00442B97">
        <w:rPr>
          <w:lang w:val="fr-FR"/>
        </w:rPr>
        <w:t>’</w:t>
      </w:r>
      <w:r w:rsidRPr="00442B97" w:rsidR="005C66D2">
        <w:rPr>
          <w:lang w:val="fr-FR"/>
        </w:rPr>
        <w:t xml:space="preserve">équité de </w:t>
      </w:r>
      <w:r w:rsidRPr="00442B97">
        <w:rPr>
          <w:lang w:val="fr-FR"/>
        </w:rPr>
        <w:t>la procédure pénale devant la cour d</w:t>
      </w:r>
      <w:r w:rsidRPr="00442B97" w:rsidR="00442B97">
        <w:rPr>
          <w:lang w:val="fr-FR"/>
        </w:rPr>
        <w:t>’</w:t>
      </w:r>
      <w:r w:rsidRPr="00442B97">
        <w:rPr>
          <w:lang w:val="fr-FR"/>
        </w:rPr>
        <w:t>assises</w:t>
      </w:r>
      <w:r w:rsidRPr="00442B97" w:rsidR="005C66D2">
        <w:rPr>
          <w:lang w:val="fr-FR"/>
        </w:rPr>
        <w:t>.</w:t>
      </w:r>
    </w:p>
    <w:p w:rsidRPr="00442B97" w:rsidR="00896058" w:rsidP="00442B97" w:rsidRDefault="00087D15">
      <w:pPr>
        <w:pStyle w:val="ECHRPara"/>
        <w:rPr>
          <w:lang w:val="fr-FR"/>
        </w:rPr>
      </w:pPr>
      <w:r w:rsidRPr="00442B97">
        <w:rPr>
          <w:lang w:val="fr-FR"/>
        </w:rPr>
        <w:t xml:space="preserve">Invoquant </w:t>
      </w:r>
      <w:r w:rsidRPr="00442B97" w:rsidR="008D72EC">
        <w:rPr>
          <w:lang w:val="fr-FR"/>
        </w:rPr>
        <w:t xml:space="preserve">enfin </w:t>
      </w:r>
      <w:r w:rsidRPr="00442B97">
        <w:rPr>
          <w:lang w:val="fr-FR"/>
        </w:rPr>
        <w:t>l</w:t>
      </w:r>
      <w:r w:rsidRPr="00442B97" w:rsidR="00442B97">
        <w:rPr>
          <w:lang w:val="fr-FR"/>
        </w:rPr>
        <w:t>’</w:t>
      </w:r>
      <w:r w:rsidRPr="00442B97">
        <w:rPr>
          <w:lang w:val="fr-FR"/>
        </w:rPr>
        <w:t>article 8 de la</w:t>
      </w:r>
      <w:r w:rsidRPr="00442B97" w:rsidR="003C7B7A">
        <w:rPr>
          <w:lang w:val="fr-FR"/>
        </w:rPr>
        <w:t xml:space="preserve"> Convention</w:t>
      </w:r>
      <w:r w:rsidRPr="00442B97">
        <w:rPr>
          <w:lang w:val="fr-FR"/>
        </w:rPr>
        <w:t xml:space="preserve">, </w:t>
      </w:r>
      <w:r w:rsidRPr="00442B97" w:rsidR="00137019">
        <w:rPr>
          <w:lang w:val="fr-FR"/>
        </w:rPr>
        <w:t>elle</w:t>
      </w:r>
      <w:r w:rsidRPr="00442B97">
        <w:rPr>
          <w:lang w:val="fr-FR"/>
        </w:rPr>
        <w:t xml:space="preserve"> se plaint d</w:t>
      </w:r>
      <w:r w:rsidRPr="00442B97" w:rsidR="00442B97">
        <w:rPr>
          <w:lang w:val="fr-FR"/>
        </w:rPr>
        <w:t>’</w:t>
      </w:r>
      <w:r w:rsidRPr="00442B97">
        <w:rPr>
          <w:lang w:val="fr-FR"/>
        </w:rPr>
        <w:t xml:space="preserve">avoir été </w:t>
      </w:r>
      <w:r w:rsidRPr="00442B97" w:rsidR="001905A0">
        <w:rPr>
          <w:lang w:val="fr-FR"/>
        </w:rPr>
        <w:t>victime</w:t>
      </w:r>
      <w:r w:rsidRPr="00442B97" w:rsidR="00A3080F">
        <w:rPr>
          <w:lang w:val="fr-FR"/>
        </w:rPr>
        <w:t xml:space="preserve"> d</w:t>
      </w:r>
      <w:r w:rsidRPr="00442B97" w:rsidR="00442B97">
        <w:rPr>
          <w:lang w:val="fr-FR"/>
        </w:rPr>
        <w:t>’</w:t>
      </w:r>
      <w:r w:rsidRPr="00442B97" w:rsidR="00A3080F">
        <w:rPr>
          <w:lang w:val="fr-FR"/>
        </w:rPr>
        <w:t xml:space="preserve">un crime </w:t>
      </w:r>
      <w:r w:rsidRPr="00442B97" w:rsidR="00A827EF">
        <w:rPr>
          <w:lang w:val="fr-FR"/>
        </w:rPr>
        <w:t xml:space="preserve">resté </w:t>
      </w:r>
      <w:r w:rsidRPr="00442B97" w:rsidR="00A3080F">
        <w:rPr>
          <w:lang w:val="fr-FR"/>
        </w:rPr>
        <w:t xml:space="preserve">impuni </w:t>
      </w:r>
      <w:r w:rsidRPr="00442B97">
        <w:rPr>
          <w:lang w:val="fr-FR"/>
        </w:rPr>
        <w:t>et soutient que</w:t>
      </w:r>
      <w:r w:rsidRPr="00442B97" w:rsidR="005C66D2">
        <w:rPr>
          <w:lang w:val="fr-FR"/>
        </w:rPr>
        <w:t xml:space="preserve"> </w:t>
      </w:r>
      <w:r w:rsidRPr="00442B97">
        <w:rPr>
          <w:lang w:val="fr-FR"/>
        </w:rPr>
        <w:t>l</w:t>
      </w:r>
      <w:r w:rsidRPr="00442B97" w:rsidR="00442B97">
        <w:rPr>
          <w:lang w:val="fr-FR"/>
        </w:rPr>
        <w:t>’</w:t>
      </w:r>
      <w:r w:rsidRPr="00442B97">
        <w:rPr>
          <w:lang w:val="fr-FR"/>
        </w:rPr>
        <w:t xml:space="preserve">État </w:t>
      </w:r>
      <w:r w:rsidRPr="00442B97" w:rsidR="007751DF">
        <w:rPr>
          <w:lang w:val="fr-FR"/>
        </w:rPr>
        <w:t xml:space="preserve">a </w:t>
      </w:r>
      <w:r w:rsidRPr="00442B97">
        <w:rPr>
          <w:lang w:val="fr-FR"/>
        </w:rPr>
        <w:t xml:space="preserve">manqué à son obligation positive de </w:t>
      </w:r>
      <w:r w:rsidRPr="00442B97" w:rsidR="007751DF">
        <w:rPr>
          <w:lang w:val="fr-FR"/>
        </w:rPr>
        <w:t xml:space="preserve">lui </w:t>
      </w:r>
      <w:r w:rsidRPr="00442B97">
        <w:rPr>
          <w:lang w:val="fr-FR"/>
        </w:rPr>
        <w:t xml:space="preserve">fournir une protection effective pour assurer son bien-être. </w:t>
      </w:r>
      <w:r w:rsidRPr="00442B97" w:rsidR="00397C8B">
        <w:rPr>
          <w:lang w:val="fr-FR"/>
        </w:rPr>
        <w:t xml:space="preserve">Elle </w:t>
      </w:r>
      <w:r w:rsidRPr="00442B97" w:rsidR="008D72EC">
        <w:rPr>
          <w:lang w:val="fr-FR"/>
        </w:rPr>
        <w:t>ajoute</w:t>
      </w:r>
      <w:r w:rsidRPr="00442B97" w:rsidR="00017971">
        <w:rPr>
          <w:lang w:val="fr-FR"/>
        </w:rPr>
        <w:t xml:space="preserve"> </w:t>
      </w:r>
      <w:r w:rsidRPr="00442B97" w:rsidR="003C7B7A">
        <w:rPr>
          <w:lang w:val="fr-FR"/>
        </w:rPr>
        <w:t xml:space="preserve">que </w:t>
      </w:r>
      <w:r w:rsidRPr="00442B97" w:rsidR="00A827EF">
        <w:rPr>
          <w:lang w:val="fr-FR"/>
        </w:rPr>
        <w:t xml:space="preserve">le déroulement du procès a </w:t>
      </w:r>
      <w:r w:rsidRPr="00442B97" w:rsidR="00017971">
        <w:rPr>
          <w:lang w:val="fr-FR"/>
        </w:rPr>
        <w:t>enfreint cette disposition.</w:t>
      </w:r>
      <w:r w:rsidRPr="00442B97" w:rsidR="00747D1B">
        <w:rPr>
          <w:lang w:val="fr-FR"/>
        </w:rPr>
        <w:t xml:space="preserve"> Elle se plaint à cet égard du fait que l</w:t>
      </w:r>
      <w:r w:rsidRPr="00442B97" w:rsidR="00442B97">
        <w:rPr>
          <w:lang w:val="fr-FR"/>
        </w:rPr>
        <w:t>’</w:t>
      </w:r>
      <w:r w:rsidRPr="00442B97" w:rsidR="00747D1B">
        <w:rPr>
          <w:lang w:val="fr-FR"/>
        </w:rPr>
        <w:t xml:space="preserve">audience au cours de laquelle elle a témoignée </w:t>
      </w:r>
      <w:r w:rsidRPr="00442B97" w:rsidR="00E4750A">
        <w:rPr>
          <w:lang w:val="fr-FR"/>
        </w:rPr>
        <w:t>s</w:t>
      </w:r>
      <w:r w:rsidRPr="00442B97" w:rsidR="00442B97">
        <w:rPr>
          <w:lang w:val="fr-FR"/>
        </w:rPr>
        <w:t>’</w:t>
      </w:r>
      <w:r w:rsidRPr="00442B97" w:rsidR="00E4750A">
        <w:rPr>
          <w:lang w:val="fr-FR"/>
        </w:rPr>
        <w:t>est</w:t>
      </w:r>
      <w:r w:rsidRPr="00442B97" w:rsidR="00747D1B">
        <w:rPr>
          <w:lang w:val="fr-FR"/>
        </w:rPr>
        <w:t xml:space="preserve"> tenue en public </w:t>
      </w:r>
      <w:r w:rsidRPr="00442B97" w:rsidR="00E4750A">
        <w:rPr>
          <w:lang w:val="fr-FR"/>
        </w:rPr>
        <w:t>et</w:t>
      </w:r>
      <w:r w:rsidRPr="00442B97" w:rsidR="00747D1B">
        <w:rPr>
          <w:lang w:val="fr-FR"/>
        </w:rPr>
        <w:t xml:space="preserve"> du fait que le rapport de l</w:t>
      </w:r>
      <w:r w:rsidRPr="00442B97" w:rsidR="00442B97">
        <w:rPr>
          <w:lang w:val="fr-FR"/>
        </w:rPr>
        <w:t>’</w:t>
      </w:r>
      <w:r w:rsidRPr="00442B97" w:rsidR="00747D1B">
        <w:rPr>
          <w:lang w:val="fr-FR"/>
        </w:rPr>
        <w:t>institut médicolégal du 28 mai 2004 suggère qu</w:t>
      </w:r>
      <w:r w:rsidRPr="00442B97" w:rsidR="00442B97">
        <w:rPr>
          <w:lang w:val="fr-FR"/>
        </w:rPr>
        <w:t>’</w:t>
      </w:r>
      <w:r w:rsidRPr="00442B97" w:rsidR="00747D1B">
        <w:rPr>
          <w:lang w:val="fr-FR"/>
        </w:rPr>
        <w:t>elle aurait consenti aux actes dénoncés par elle.</w:t>
      </w:r>
    </w:p>
    <w:p w:rsidRPr="00442B97" w:rsidR="005A2C5D" w:rsidP="00442B97" w:rsidRDefault="00A827EF">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56</w:t>
      </w:r>
      <w:r w:rsidRPr="00442B97">
        <w:rPr>
          <w:lang w:val="fr-FR"/>
        </w:rPr>
        <w:fldChar w:fldCharType="end"/>
      </w:r>
      <w:r w:rsidRPr="00442B97">
        <w:rPr>
          <w:lang w:val="fr-FR"/>
        </w:rPr>
        <w:t>.  </w:t>
      </w:r>
      <w:r w:rsidRPr="00442B97" w:rsidR="00AA7E11">
        <w:rPr>
          <w:lang w:val="fr-FR"/>
        </w:rPr>
        <w:t>La Cour estime opportun d</w:t>
      </w:r>
      <w:r w:rsidRPr="00442B97" w:rsidR="00442B97">
        <w:rPr>
          <w:lang w:val="fr-FR"/>
        </w:rPr>
        <w:t>’</w:t>
      </w:r>
      <w:r w:rsidRPr="00442B97" w:rsidR="00AA7E11">
        <w:rPr>
          <w:lang w:val="fr-FR"/>
        </w:rPr>
        <w:t>examiner ces griefs sous l</w:t>
      </w:r>
      <w:r w:rsidRPr="00442B97" w:rsidR="00442B97">
        <w:rPr>
          <w:lang w:val="fr-FR"/>
        </w:rPr>
        <w:t>’</w:t>
      </w:r>
      <w:r w:rsidRPr="00442B97" w:rsidR="00AA7E11">
        <w:rPr>
          <w:lang w:val="fr-FR"/>
        </w:rPr>
        <w:t xml:space="preserve">angle des </w:t>
      </w:r>
      <w:r w:rsidRPr="00442B97" w:rsidR="008D72EC">
        <w:rPr>
          <w:lang w:val="fr-FR"/>
        </w:rPr>
        <w:t xml:space="preserve">seuls </w:t>
      </w:r>
      <w:r w:rsidRPr="00442B97" w:rsidR="00AA7E11">
        <w:rPr>
          <w:lang w:val="fr-FR"/>
        </w:rPr>
        <w:t xml:space="preserve">articles 3 et 8, dont les parties pertinentes </w:t>
      </w:r>
      <w:r w:rsidRPr="00442B97" w:rsidR="007751DF">
        <w:rPr>
          <w:lang w:val="fr-FR"/>
        </w:rPr>
        <w:t>en l</w:t>
      </w:r>
      <w:r w:rsidRPr="00442B97" w:rsidR="00442B97">
        <w:rPr>
          <w:lang w:val="fr-FR"/>
        </w:rPr>
        <w:t>’</w:t>
      </w:r>
      <w:r w:rsidRPr="00442B97" w:rsidR="007751DF">
        <w:rPr>
          <w:lang w:val="fr-FR"/>
        </w:rPr>
        <w:t xml:space="preserve">espèce </w:t>
      </w:r>
      <w:r w:rsidRPr="00442B97" w:rsidR="00AA7E11">
        <w:rPr>
          <w:lang w:val="fr-FR"/>
        </w:rPr>
        <w:t>se lisent ainsi :</w:t>
      </w:r>
    </w:p>
    <w:p w:rsidRPr="00442B97" w:rsidR="005A2C5D" w:rsidP="00442B97" w:rsidRDefault="00AA7E11">
      <w:pPr>
        <w:pStyle w:val="ECHRTitleCentre3"/>
        <w:rPr>
          <w:lang w:val="fr-FR"/>
        </w:rPr>
      </w:pPr>
      <w:r w:rsidRPr="00442B97">
        <w:rPr>
          <w:lang w:val="fr-FR"/>
        </w:rPr>
        <w:t>Article 3</w:t>
      </w:r>
    </w:p>
    <w:p w:rsidRPr="00442B97" w:rsidR="00AA7E11" w:rsidP="00442B97" w:rsidRDefault="00AA7E11">
      <w:pPr>
        <w:pStyle w:val="ECHRParaQuote"/>
        <w:rPr>
          <w:lang w:val="fr-FR"/>
        </w:rPr>
      </w:pPr>
      <w:r w:rsidRPr="00442B97">
        <w:rPr>
          <w:lang w:val="fr-FR"/>
        </w:rPr>
        <w:t>« Nul ne peut être soumis à la torture ni à des peines ou traitements inhumains ou dégradants. »</w:t>
      </w:r>
    </w:p>
    <w:p w:rsidRPr="00442B97" w:rsidR="00AA7E11" w:rsidP="00442B97" w:rsidRDefault="00AA7E11">
      <w:pPr>
        <w:pStyle w:val="ECHRTitleCentre3"/>
        <w:rPr>
          <w:lang w:val="fr-FR"/>
        </w:rPr>
      </w:pPr>
      <w:r w:rsidRPr="00442B97">
        <w:rPr>
          <w:lang w:val="fr-FR"/>
        </w:rPr>
        <w:t>Article 8</w:t>
      </w:r>
    </w:p>
    <w:p w:rsidRPr="00442B97" w:rsidR="00AA7E11" w:rsidP="00442B97" w:rsidRDefault="00AA7E11">
      <w:pPr>
        <w:pStyle w:val="ECHRParaQuote"/>
        <w:rPr>
          <w:lang w:val="fr-FR"/>
        </w:rPr>
      </w:pPr>
      <w:r w:rsidRPr="00442B97">
        <w:rPr>
          <w:lang w:val="fr-FR"/>
        </w:rPr>
        <w:t>« 1.  Toute personne a droit au respect de sa vie privée (</w:t>
      </w:r>
      <w:r w:rsidRPr="00442B97" w:rsidR="005A2C5D">
        <w:rPr>
          <w:lang w:val="fr-FR"/>
        </w:rPr>
        <w:t>...</w:t>
      </w:r>
      <w:r w:rsidRPr="00442B97">
        <w:rPr>
          <w:lang w:val="fr-FR"/>
        </w:rPr>
        <w:t>.) »</w:t>
      </w:r>
    </w:p>
    <w:p w:rsidRPr="00442B97" w:rsidR="005A2C5D" w:rsidP="00442B97" w:rsidRDefault="00880539">
      <w:pPr>
        <w:pStyle w:val="ECHRHeading2"/>
        <w:rPr>
          <w:lang w:val="fr-FR"/>
        </w:rPr>
      </w:pPr>
      <w:r w:rsidRPr="00442B97">
        <w:rPr>
          <w:lang w:val="fr-FR"/>
        </w:rPr>
        <w:t>A.  </w:t>
      </w:r>
      <w:r w:rsidRPr="00442B97" w:rsidR="008D72EC">
        <w:rPr>
          <w:lang w:val="fr-FR"/>
        </w:rPr>
        <w:t>A</w:t>
      </w:r>
      <w:r w:rsidRPr="00442B97" w:rsidR="003C7B7A">
        <w:rPr>
          <w:lang w:val="fr-FR"/>
        </w:rPr>
        <w:t>rguments des parties</w:t>
      </w:r>
    </w:p>
    <w:p w:rsidRPr="00442B97" w:rsidR="005A2C5D" w:rsidP="00442B97" w:rsidRDefault="00D67824">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57</w:t>
      </w:r>
      <w:r w:rsidRPr="00442B97">
        <w:rPr>
          <w:lang w:val="fr-FR"/>
        </w:rPr>
        <w:fldChar w:fldCharType="end"/>
      </w:r>
      <w:r w:rsidRPr="00442B97">
        <w:rPr>
          <w:lang w:val="fr-FR"/>
        </w:rPr>
        <w:t>.  </w:t>
      </w:r>
      <w:r w:rsidRPr="00442B97" w:rsidR="00085E41">
        <w:rPr>
          <w:lang w:val="fr-FR"/>
        </w:rPr>
        <w:t xml:space="preserve">Le Gouvernement explique </w:t>
      </w:r>
      <w:r w:rsidRPr="00442B97" w:rsidR="003B0EC7">
        <w:rPr>
          <w:lang w:val="fr-FR"/>
        </w:rPr>
        <w:t xml:space="preserve">que </w:t>
      </w:r>
      <w:r w:rsidRPr="00442B97" w:rsidR="00055628">
        <w:rPr>
          <w:lang w:val="fr-FR"/>
        </w:rPr>
        <w:t>le droit turc puni</w:t>
      </w:r>
      <w:r w:rsidRPr="00442B97" w:rsidR="007751DF">
        <w:rPr>
          <w:lang w:val="fr-FR"/>
        </w:rPr>
        <w:t>t</w:t>
      </w:r>
      <w:r w:rsidRPr="00442B97" w:rsidR="00055628">
        <w:rPr>
          <w:lang w:val="fr-FR"/>
        </w:rPr>
        <w:t xml:space="preserve"> le viol et les agressions sexuelles. </w:t>
      </w:r>
      <w:r w:rsidRPr="00442B97" w:rsidR="00085E41">
        <w:rPr>
          <w:lang w:val="fr-FR"/>
        </w:rPr>
        <w:t xml:space="preserve">Il </w:t>
      </w:r>
      <w:r w:rsidRPr="00442B97" w:rsidR="00055628">
        <w:rPr>
          <w:lang w:val="fr-FR"/>
        </w:rPr>
        <w:t xml:space="preserve">fait </w:t>
      </w:r>
      <w:r w:rsidRPr="00442B97" w:rsidR="00E82DC4">
        <w:rPr>
          <w:lang w:val="fr-FR"/>
        </w:rPr>
        <w:t>observer</w:t>
      </w:r>
      <w:r w:rsidRPr="00442B97" w:rsidR="00055628">
        <w:rPr>
          <w:lang w:val="fr-FR"/>
        </w:rPr>
        <w:t xml:space="preserve"> qu</w:t>
      </w:r>
      <w:r w:rsidRPr="00442B97" w:rsidR="007751DF">
        <w:rPr>
          <w:lang w:val="fr-FR"/>
        </w:rPr>
        <w:t xml:space="preserve">e, </w:t>
      </w:r>
      <w:r w:rsidRPr="00442B97" w:rsidR="00055628">
        <w:rPr>
          <w:lang w:val="fr-FR"/>
        </w:rPr>
        <w:t xml:space="preserve">à la suite de la plainte déposée par la requérante, </w:t>
      </w:r>
      <w:r w:rsidRPr="00442B97" w:rsidR="00085E41">
        <w:rPr>
          <w:lang w:val="fr-FR"/>
        </w:rPr>
        <w:t>les autorités ont immédiatement déclenché une enquête</w:t>
      </w:r>
      <w:r w:rsidRPr="00442B97" w:rsidR="00055628">
        <w:rPr>
          <w:lang w:val="fr-FR"/>
        </w:rPr>
        <w:t xml:space="preserve"> </w:t>
      </w:r>
      <w:r w:rsidRPr="00442B97" w:rsidR="007751DF">
        <w:rPr>
          <w:lang w:val="fr-FR"/>
        </w:rPr>
        <w:t>et qu</w:t>
      </w:r>
      <w:r w:rsidRPr="00442B97" w:rsidR="00442B97">
        <w:rPr>
          <w:lang w:val="fr-FR"/>
        </w:rPr>
        <w:t>’</w:t>
      </w:r>
      <w:r w:rsidRPr="00442B97" w:rsidR="003C7B7A">
        <w:rPr>
          <w:lang w:val="fr-FR"/>
        </w:rPr>
        <w:t>un</w:t>
      </w:r>
      <w:r w:rsidRPr="00442B97" w:rsidR="00085E41">
        <w:rPr>
          <w:lang w:val="fr-FR"/>
        </w:rPr>
        <w:t xml:space="preserve"> procès </w:t>
      </w:r>
      <w:r w:rsidRPr="00442B97" w:rsidR="008D72EC">
        <w:rPr>
          <w:lang w:val="fr-FR"/>
        </w:rPr>
        <w:t xml:space="preserve">a eu </w:t>
      </w:r>
      <w:r w:rsidRPr="00442B97" w:rsidR="00055628">
        <w:rPr>
          <w:lang w:val="fr-FR"/>
        </w:rPr>
        <w:t>lieu</w:t>
      </w:r>
      <w:r w:rsidRPr="00442B97" w:rsidR="00085E41">
        <w:rPr>
          <w:lang w:val="fr-FR"/>
        </w:rPr>
        <w:t xml:space="preserve"> devant la cour d</w:t>
      </w:r>
      <w:r w:rsidRPr="00442B97" w:rsidR="00442B97">
        <w:rPr>
          <w:lang w:val="fr-FR"/>
        </w:rPr>
        <w:t>’</w:t>
      </w:r>
      <w:r w:rsidRPr="00442B97" w:rsidR="00085E41">
        <w:rPr>
          <w:lang w:val="fr-FR"/>
        </w:rPr>
        <w:t xml:space="preserve">assises. </w:t>
      </w:r>
      <w:r w:rsidRPr="00442B97" w:rsidR="002A1A54">
        <w:rPr>
          <w:lang w:val="fr-FR"/>
        </w:rPr>
        <w:t>D</w:t>
      </w:r>
      <w:r w:rsidRPr="00442B97" w:rsidR="00442B97">
        <w:rPr>
          <w:lang w:val="fr-FR"/>
        </w:rPr>
        <w:t>’</w:t>
      </w:r>
      <w:r w:rsidRPr="00442B97" w:rsidR="002A1A54">
        <w:rPr>
          <w:lang w:val="fr-FR"/>
        </w:rPr>
        <w:t xml:space="preserve">après le </w:t>
      </w:r>
      <w:r w:rsidRPr="00442B97" w:rsidR="00487590">
        <w:rPr>
          <w:lang w:val="fr-FR"/>
        </w:rPr>
        <w:t>G</w:t>
      </w:r>
      <w:r w:rsidRPr="00442B97" w:rsidR="003B0EC7">
        <w:rPr>
          <w:lang w:val="fr-FR"/>
        </w:rPr>
        <w:t>ouvernement</w:t>
      </w:r>
      <w:r w:rsidRPr="00442B97" w:rsidR="002A1A54">
        <w:rPr>
          <w:lang w:val="fr-FR"/>
        </w:rPr>
        <w:t xml:space="preserve">, </w:t>
      </w:r>
      <w:r w:rsidRPr="00442B97" w:rsidR="003B0EC7">
        <w:rPr>
          <w:lang w:val="fr-FR"/>
        </w:rPr>
        <w:t xml:space="preserve">la présente affaire se distingue </w:t>
      </w:r>
      <w:r w:rsidRPr="00442B97" w:rsidR="00055628">
        <w:rPr>
          <w:lang w:val="fr-FR"/>
        </w:rPr>
        <w:t xml:space="preserve">sur ce point </w:t>
      </w:r>
      <w:r w:rsidRPr="00442B97" w:rsidR="003B0EC7">
        <w:rPr>
          <w:lang w:val="fr-FR"/>
        </w:rPr>
        <w:t>de l</w:t>
      </w:r>
      <w:r w:rsidRPr="00442B97" w:rsidR="00442B97">
        <w:rPr>
          <w:lang w:val="fr-FR"/>
        </w:rPr>
        <w:t>’</w:t>
      </w:r>
      <w:r w:rsidRPr="00442B97" w:rsidR="003B0EC7">
        <w:rPr>
          <w:lang w:val="fr-FR"/>
        </w:rPr>
        <w:t xml:space="preserve">affaire </w:t>
      </w:r>
      <w:r w:rsidRPr="00442B97" w:rsidR="003B0EC7">
        <w:rPr>
          <w:i/>
          <w:lang w:val="fr-FR"/>
        </w:rPr>
        <w:t>M.C. c.</w:t>
      </w:r>
      <w:r w:rsidRPr="00442B97" w:rsidR="003548A5">
        <w:rPr>
          <w:i/>
          <w:lang w:val="fr-FR"/>
        </w:rPr>
        <w:t> </w:t>
      </w:r>
      <w:r w:rsidRPr="00442B97" w:rsidR="003B0EC7">
        <w:rPr>
          <w:i/>
          <w:lang w:val="fr-FR"/>
        </w:rPr>
        <w:t>Bulgarie</w:t>
      </w:r>
      <w:r w:rsidRPr="00442B97" w:rsidR="008D72EC">
        <w:rPr>
          <w:i/>
          <w:lang w:val="fr-FR"/>
        </w:rPr>
        <w:t xml:space="preserve"> </w:t>
      </w:r>
      <w:r w:rsidRPr="00442B97" w:rsidR="008D72EC">
        <w:rPr>
          <w:lang w:val="fr-FR"/>
        </w:rPr>
        <w:t>(n</w:t>
      </w:r>
      <w:r w:rsidRPr="00442B97" w:rsidR="008D72EC">
        <w:rPr>
          <w:vertAlign w:val="superscript"/>
          <w:lang w:val="fr-FR"/>
        </w:rPr>
        <w:t>o</w:t>
      </w:r>
      <w:r w:rsidRPr="00442B97" w:rsidR="00137019">
        <w:rPr>
          <w:vertAlign w:val="superscript"/>
          <w:lang w:val="fr-FR"/>
        </w:rPr>
        <w:t> </w:t>
      </w:r>
      <w:r w:rsidRPr="00442B97" w:rsidR="008D72EC">
        <w:rPr>
          <w:lang w:val="fr-FR"/>
        </w:rPr>
        <w:t>39272/98, CEDH 2003</w:t>
      </w:r>
      <w:r w:rsidRPr="00442B97" w:rsidR="008D72EC">
        <w:rPr>
          <w:lang w:val="fr-FR"/>
        </w:rPr>
        <w:noBreakHyphen/>
        <w:t>XII),</w:t>
      </w:r>
      <w:r w:rsidRPr="00442B97" w:rsidR="00487590">
        <w:rPr>
          <w:lang w:val="fr-FR"/>
        </w:rPr>
        <w:t xml:space="preserve"> </w:t>
      </w:r>
      <w:r w:rsidRPr="00442B97" w:rsidR="008D72EC">
        <w:rPr>
          <w:lang w:val="fr-FR"/>
        </w:rPr>
        <w:t>qui</w:t>
      </w:r>
      <w:r w:rsidRPr="00442B97" w:rsidR="003B0EC7">
        <w:rPr>
          <w:lang w:val="fr-FR"/>
        </w:rPr>
        <w:t xml:space="preserve"> avait été clôturée avant même que les suspects </w:t>
      </w:r>
      <w:r w:rsidRPr="00442B97" w:rsidR="00487C9A">
        <w:rPr>
          <w:lang w:val="fr-FR"/>
        </w:rPr>
        <w:t xml:space="preserve">aient été </w:t>
      </w:r>
      <w:r w:rsidRPr="00442B97" w:rsidR="003B0EC7">
        <w:rPr>
          <w:lang w:val="fr-FR"/>
        </w:rPr>
        <w:t xml:space="preserve">traduits devant la justice. </w:t>
      </w:r>
      <w:r w:rsidRPr="00442B97" w:rsidR="00487590">
        <w:rPr>
          <w:lang w:val="fr-FR"/>
        </w:rPr>
        <w:t xml:space="preserve">Il </w:t>
      </w:r>
      <w:r w:rsidRPr="00442B97" w:rsidR="00D4607D">
        <w:rPr>
          <w:lang w:val="fr-FR"/>
        </w:rPr>
        <w:t xml:space="preserve">ajoute </w:t>
      </w:r>
      <w:r w:rsidRPr="00442B97" w:rsidR="00487590">
        <w:rPr>
          <w:lang w:val="fr-FR"/>
        </w:rPr>
        <w:t>que</w:t>
      </w:r>
      <w:r w:rsidRPr="00442B97" w:rsidR="007751DF">
        <w:rPr>
          <w:lang w:val="fr-FR"/>
        </w:rPr>
        <w:t>,</w:t>
      </w:r>
      <w:r w:rsidRPr="00442B97" w:rsidR="00487590">
        <w:rPr>
          <w:lang w:val="fr-FR"/>
        </w:rPr>
        <w:t xml:space="preserve"> </w:t>
      </w:r>
      <w:r w:rsidRPr="00442B97" w:rsidR="00487C9A">
        <w:rPr>
          <w:lang w:val="fr-FR"/>
        </w:rPr>
        <w:t>pendant le</w:t>
      </w:r>
      <w:r w:rsidRPr="00442B97" w:rsidR="00487590">
        <w:rPr>
          <w:lang w:val="fr-FR"/>
        </w:rPr>
        <w:t xml:space="preserve"> procès, </w:t>
      </w:r>
      <w:r w:rsidRPr="00442B97" w:rsidR="00D4607D">
        <w:rPr>
          <w:lang w:val="fr-FR"/>
        </w:rPr>
        <w:t xml:space="preserve">des </w:t>
      </w:r>
      <w:r w:rsidRPr="00442B97" w:rsidR="00487590">
        <w:rPr>
          <w:lang w:val="fr-FR"/>
        </w:rPr>
        <w:t>actes de procédure</w:t>
      </w:r>
      <w:r w:rsidRPr="00442B97" w:rsidR="00D4607D">
        <w:rPr>
          <w:lang w:val="fr-FR"/>
        </w:rPr>
        <w:t xml:space="preserve"> visant à</w:t>
      </w:r>
      <w:r w:rsidRPr="00442B97" w:rsidR="00487590">
        <w:rPr>
          <w:lang w:val="fr-FR"/>
        </w:rPr>
        <w:t xml:space="preserve"> faire la lumière sur les allégations de la requérante</w:t>
      </w:r>
      <w:r w:rsidRPr="00442B97" w:rsidR="00D4607D">
        <w:rPr>
          <w:lang w:val="fr-FR"/>
        </w:rPr>
        <w:t xml:space="preserve"> ont été </w:t>
      </w:r>
      <w:r w:rsidRPr="00442B97" w:rsidR="008D72EC">
        <w:rPr>
          <w:lang w:val="fr-FR"/>
        </w:rPr>
        <w:t>réalisés</w:t>
      </w:r>
      <w:r w:rsidRPr="00442B97" w:rsidR="00487590">
        <w:rPr>
          <w:lang w:val="fr-FR"/>
        </w:rPr>
        <w:t>.</w:t>
      </w:r>
      <w:r w:rsidRPr="00442B97" w:rsidR="0078291E">
        <w:rPr>
          <w:lang w:val="fr-FR"/>
        </w:rPr>
        <w:t xml:space="preserve"> </w:t>
      </w:r>
      <w:r w:rsidRPr="00442B97" w:rsidR="00487590">
        <w:rPr>
          <w:lang w:val="fr-FR"/>
        </w:rPr>
        <w:t xml:space="preserve">Il </w:t>
      </w:r>
      <w:r w:rsidRPr="00442B97" w:rsidR="00E82DC4">
        <w:rPr>
          <w:lang w:val="fr-FR"/>
        </w:rPr>
        <w:t xml:space="preserve">fait remarquer </w:t>
      </w:r>
      <w:r w:rsidRPr="00442B97" w:rsidR="00487590">
        <w:rPr>
          <w:lang w:val="fr-FR"/>
        </w:rPr>
        <w:t>que la requérante s</w:t>
      </w:r>
      <w:r w:rsidRPr="00442B97" w:rsidR="00442B97">
        <w:rPr>
          <w:lang w:val="fr-FR"/>
        </w:rPr>
        <w:t>’</w:t>
      </w:r>
      <w:r w:rsidRPr="00442B97" w:rsidR="00487590">
        <w:rPr>
          <w:lang w:val="fr-FR"/>
        </w:rPr>
        <w:t xml:space="preserve">est constituée partie intervenante </w:t>
      </w:r>
      <w:r w:rsidRPr="00442B97" w:rsidR="00E82DC4">
        <w:rPr>
          <w:lang w:val="fr-FR"/>
        </w:rPr>
        <w:t>au procès</w:t>
      </w:r>
      <w:r w:rsidRPr="00442B97" w:rsidR="00487590">
        <w:rPr>
          <w:lang w:val="fr-FR"/>
        </w:rPr>
        <w:t xml:space="preserve"> et </w:t>
      </w:r>
      <w:r w:rsidRPr="00442B97" w:rsidR="007751DF">
        <w:rPr>
          <w:lang w:val="fr-FR"/>
        </w:rPr>
        <w:t xml:space="preserve">que, </w:t>
      </w:r>
      <w:r w:rsidRPr="00442B97" w:rsidR="00D4607D">
        <w:rPr>
          <w:lang w:val="fr-FR"/>
        </w:rPr>
        <w:t xml:space="preserve">à ce titre, elle a </w:t>
      </w:r>
      <w:r w:rsidRPr="00442B97" w:rsidR="00487C9A">
        <w:rPr>
          <w:lang w:val="fr-FR"/>
        </w:rPr>
        <w:t xml:space="preserve">eu la possibilité </w:t>
      </w:r>
      <w:r w:rsidRPr="00442B97" w:rsidR="00D4607D">
        <w:rPr>
          <w:lang w:val="fr-FR"/>
        </w:rPr>
        <w:t xml:space="preserve">de faire valoir </w:t>
      </w:r>
      <w:r w:rsidRPr="00442B97" w:rsidR="00E82DC4">
        <w:rPr>
          <w:lang w:val="fr-FR"/>
        </w:rPr>
        <w:t xml:space="preserve">ses </w:t>
      </w:r>
      <w:r w:rsidRPr="00442B97" w:rsidR="00D4607D">
        <w:rPr>
          <w:lang w:val="fr-FR"/>
        </w:rPr>
        <w:t xml:space="preserve">arguments. </w:t>
      </w:r>
      <w:r w:rsidRPr="00442B97" w:rsidR="003B0EC7">
        <w:rPr>
          <w:lang w:val="fr-FR"/>
        </w:rPr>
        <w:t>S</w:t>
      </w:r>
      <w:r w:rsidRPr="00442B97" w:rsidR="00442B97">
        <w:rPr>
          <w:lang w:val="fr-FR"/>
        </w:rPr>
        <w:t>’</w:t>
      </w:r>
      <w:r w:rsidRPr="00442B97" w:rsidR="003B0EC7">
        <w:rPr>
          <w:lang w:val="fr-FR"/>
        </w:rPr>
        <w:t>agissant de l</w:t>
      </w:r>
      <w:r w:rsidRPr="00442B97" w:rsidR="00442B97">
        <w:rPr>
          <w:lang w:val="fr-FR"/>
        </w:rPr>
        <w:t>’</w:t>
      </w:r>
      <w:r w:rsidRPr="00442B97" w:rsidR="003B0EC7">
        <w:rPr>
          <w:lang w:val="fr-FR"/>
        </w:rPr>
        <w:t xml:space="preserve">absence de </w:t>
      </w:r>
      <w:r w:rsidRPr="00442B97" w:rsidR="002A1A54">
        <w:rPr>
          <w:lang w:val="fr-FR"/>
        </w:rPr>
        <w:t>huis</w:t>
      </w:r>
      <w:r w:rsidRPr="00442B97" w:rsidR="007751DF">
        <w:rPr>
          <w:lang w:val="fr-FR"/>
        </w:rPr>
        <w:t xml:space="preserve"> </w:t>
      </w:r>
      <w:r w:rsidRPr="00442B97" w:rsidR="003B0EC7">
        <w:rPr>
          <w:lang w:val="fr-FR"/>
        </w:rPr>
        <w:t xml:space="preserve">clos, le Gouvernement </w:t>
      </w:r>
      <w:r w:rsidRPr="00442B97" w:rsidR="00E561BD">
        <w:rPr>
          <w:lang w:val="fr-FR"/>
        </w:rPr>
        <w:t>soutient que</w:t>
      </w:r>
      <w:r w:rsidRPr="00442B97" w:rsidR="003B0EC7">
        <w:rPr>
          <w:lang w:val="fr-FR"/>
        </w:rPr>
        <w:t xml:space="preserve"> rien ne nécessitait dans la présente affaire la tenue d</w:t>
      </w:r>
      <w:r w:rsidRPr="00442B97" w:rsidR="00442B97">
        <w:rPr>
          <w:lang w:val="fr-FR"/>
        </w:rPr>
        <w:t>’</w:t>
      </w:r>
      <w:r w:rsidRPr="00442B97" w:rsidR="00D4607D">
        <w:rPr>
          <w:lang w:val="fr-FR"/>
        </w:rPr>
        <w:t xml:space="preserve">une </w:t>
      </w:r>
      <w:r w:rsidRPr="00442B97" w:rsidR="003B0EC7">
        <w:rPr>
          <w:lang w:val="fr-FR"/>
        </w:rPr>
        <w:t>audience à hui</w:t>
      </w:r>
      <w:r w:rsidRPr="00442B97" w:rsidR="00D4607D">
        <w:rPr>
          <w:lang w:val="fr-FR"/>
        </w:rPr>
        <w:t>s</w:t>
      </w:r>
      <w:r w:rsidRPr="00442B97" w:rsidR="007751DF">
        <w:rPr>
          <w:lang w:val="fr-FR"/>
        </w:rPr>
        <w:t xml:space="preserve"> </w:t>
      </w:r>
      <w:r w:rsidRPr="00442B97" w:rsidR="003B0EC7">
        <w:rPr>
          <w:lang w:val="fr-FR"/>
        </w:rPr>
        <w:t>clos. Il explique que la requérante a participé</w:t>
      </w:r>
      <w:r w:rsidRPr="00442B97" w:rsidR="00D4607D">
        <w:rPr>
          <w:lang w:val="fr-FR"/>
        </w:rPr>
        <w:t xml:space="preserve"> uniquement </w:t>
      </w:r>
      <w:r w:rsidRPr="00442B97" w:rsidR="003B0EC7">
        <w:rPr>
          <w:lang w:val="fr-FR"/>
        </w:rPr>
        <w:t>à la première audience</w:t>
      </w:r>
      <w:r w:rsidRPr="00442B97" w:rsidR="007751DF">
        <w:rPr>
          <w:lang w:val="fr-FR"/>
        </w:rPr>
        <w:t>,</w:t>
      </w:r>
      <w:r w:rsidRPr="00442B97" w:rsidR="00D4607D">
        <w:rPr>
          <w:lang w:val="fr-FR"/>
        </w:rPr>
        <w:t xml:space="preserve"> au cours de laquelle elle a </w:t>
      </w:r>
      <w:r w:rsidRPr="00442B97" w:rsidR="00487C9A">
        <w:rPr>
          <w:lang w:val="fr-FR"/>
        </w:rPr>
        <w:t xml:space="preserve">simplement </w:t>
      </w:r>
      <w:r w:rsidRPr="00442B97" w:rsidR="003B0EC7">
        <w:rPr>
          <w:lang w:val="fr-FR"/>
        </w:rPr>
        <w:t xml:space="preserve">réitéré </w:t>
      </w:r>
      <w:r w:rsidRPr="00442B97" w:rsidR="00487C9A">
        <w:rPr>
          <w:lang w:val="fr-FR"/>
        </w:rPr>
        <w:t xml:space="preserve">sa </w:t>
      </w:r>
      <w:r w:rsidRPr="00442B97" w:rsidR="003B0EC7">
        <w:rPr>
          <w:lang w:val="fr-FR"/>
        </w:rPr>
        <w:t>déposition faite devant la police</w:t>
      </w:r>
      <w:r w:rsidRPr="00442B97" w:rsidR="007751DF">
        <w:rPr>
          <w:lang w:val="fr-FR"/>
        </w:rPr>
        <w:t>,</w:t>
      </w:r>
      <w:r w:rsidRPr="00442B97" w:rsidR="003B0EC7">
        <w:rPr>
          <w:lang w:val="fr-FR"/>
        </w:rPr>
        <w:t xml:space="preserve"> et </w:t>
      </w:r>
      <w:r w:rsidRPr="00442B97" w:rsidR="002A1A54">
        <w:rPr>
          <w:lang w:val="fr-FR"/>
        </w:rPr>
        <w:t>précise qu</w:t>
      </w:r>
      <w:r w:rsidRPr="00442B97" w:rsidR="00442B97">
        <w:rPr>
          <w:lang w:val="fr-FR"/>
        </w:rPr>
        <w:t>’</w:t>
      </w:r>
      <w:r w:rsidRPr="00442B97" w:rsidR="002A1A54">
        <w:rPr>
          <w:lang w:val="fr-FR"/>
        </w:rPr>
        <w:t xml:space="preserve">elle </w:t>
      </w:r>
      <w:r w:rsidRPr="00442B97" w:rsidR="003B0EC7">
        <w:rPr>
          <w:lang w:val="fr-FR"/>
        </w:rPr>
        <w:t>n</w:t>
      </w:r>
      <w:r w:rsidRPr="00442B97" w:rsidR="00442B97">
        <w:rPr>
          <w:lang w:val="fr-FR"/>
        </w:rPr>
        <w:t>’</w:t>
      </w:r>
      <w:r w:rsidRPr="00442B97" w:rsidR="003B0EC7">
        <w:rPr>
          <w:lang w:val="fr-FR"/>
        </w:rPr>
        <w:t xml:space="preserve">a </w:t>
      </w:r>
      <w:r w:rsidRPr="00442B97" w:rsidR="00D4607D">
        <w:rPr>
          <w:lang w:val="fr-FR"/>
        </w:rPr>
        <w:t>pas fait d</w:t>
      </w:r>
      <w:r w:rsidRPr="00442B97" w:rsidR="00442B97">
        <w:rPr>
          <w:lang w:val="fr-FR"/>
        </w:rPr>
        <w:t>’</w:t>
      </w:r>
      <w:r w:rsidRPr="00442B97" w:rsidR="00D4607D">
        <w:rPr>
          <w:lang w:val="fr-FR"/>
        </w:rPr>
        <w:t>autres déclarations</w:t>
      </w:r>
      <w:r w:rsidRPr="00442B97" w:rsidR="003B0EC7">
        <w:rPr>
          <w:lang w:val="fr-FR"/>
        </w:rPr>
        <w:t xml:space="preserve"> qui </w:t>
      </w:r>
      <w:r w:rsidRPr="00442B97" w:rsidR="00D4607D">
        <w:rPr>
          <w:lang w:val="fr-FR"/>
        </w:rPr>
        <w:t xml:space="preserve">auraient nécessité la poursuite de la </w:t>
      </w:r>
      <w:r w:rsidRPr="00442B97" w:rsidR="003B0EC7">
        <w:rPr>
          <w:lang w:val="fr-FR"/>
        </w:rPr>
        <w:t>procédure à hui</w:t>
      </w:r>
      <w:r w:rsidRPr="00442B97" w:rsidR="00D4607D">
        <w:rPr>
          <w:lang w:val="fr-FR"/>
        </w:rPr>
        <w:t>s</w:t>
      </w:r>
      <w:r w:rsidRPr="00442B97" w:rsidR="007751DF">
        <w:rPr>
          <w:lang w:val="fr-FR"/>
        </w:rPr>
        <w:t xml:space="preserve"> </w:t>
      </w:r>
      <w:r w:rsidRPr="00442B97" w:rsidR="003B0EC7">
        <w:rPr>
          <w:lang w:val="fr-FR"/>
        </w:rPr>
        <w:t xml:space="preserve">clos. </w:t>
      </w:r>
      <w:r w:rsidRPr="00442B97" w:rsidR="00E82DC4">
        <w:rPr>
          <w:lang w:val="fr-FR"/>
        </w:rPr>
        <w:t xml:space="preserve">Le Gouvernement </w:t>
      </w:r>
      <w:r w:rsidRPr="00442B97" w:rsidR="00603826">
        <w:rPr>
          <w:lang w:val="fr-FR"/>
        </w:rPr>
        <w:t xml:space="preserve">estime dès lors </w:t>
      </w:r>
      <w:r w:rsidRPr="00442B97" w:rsidR="00E82DC4">
        <w:rPr>
          <w:lang w:val="fr-FR"/>
        </w:rPr>
        <w:t>qu</w:t>
      </w:r>
      <w:r w:rsidRPr="00442B97" w:rsidR="00442B97">
        <w:rPr>
          <w:lang w:val="fr-FR"/>
        </w:rPr>
        <w:t>’</w:t>
      </w:r>
      <w:r w:rsidRPr="00442B97" w:rsidR="00E82DC4">
        <w:rPr>
          <w:lang w:val="fr-FR"/>
        </w:rPr>
        <w:t>il n</w:t>
      </w:r>
      <w:r w:rsidRPr="00442B97" w:rsidR="00442B97">
        <w:rPr>
          <w:lang w:val="fr-FR"/>
        </w:rPr>
        <w:t>’</w:t>
      </w:r>
      <w:r w:rsidRPr="00442B97" w:rsidR="00E82DC4">
        <w:rPr>
          <w:lang w:val="fr-FR"/>
        </w:rPr>
        <w:t>y a pas eu violation des articles 3 et 8 de la Convention.</w:t>
      </w:r>
    </w:p>
    <w:p w:rsidRPr="00442B97" w:rsidR="005A2C5D" w:rsidP="00442B97" w:rsidRDefault="00D67824">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58</w:t>
      </w:r>
      <w:r w:rsidRPr="00442B97">
        <w:rPr>
          <w:lang w:val="fr-FR"/>
        </w:rPr>
        <w:fldChar w:fldCharType="end"/>
      </w:r>
      <w:r w:rsidRPr="00442B97">
        <w:rPr>
          <w:lang w:val="fr-FR"/>
        </w:rPr>
        <w:t>.  </w:t>
      </w:r>
      <w:r w:rsidRPr="00442B97" w:rsidR="006228AB">
        <w:rPr>
          <w:lang w:val="fr-FR"/>
        </w:rPr>
        <w:t xml:space="preserve">La requérante </w:t>
      </w:r>
      <w:r w:rsidRPr="00442B97" w:rsidR="003C45BF">
        <w:rPr>
          <w:lang w:val="fr-FR"/>
        </w:rPr>
        <w:t>dénonce la fiabilité de l</w:t>
      </w:r>
      <w:r w:rsidRPr="00442B97" w:rsidR="00442B97">
        <w:rPr>
          <w:lang w:val="fr-FR"/>
        </w:rPr>
        <w:t>’</w:t>
      </w:r>
      <w:r w:rsidRPr="00442B97" w:rsidR="003C45BF">
        <w:rPr>
          <w:lang w:val="fr-FR"/>
        </w:rPr>
        <w:t>examen médical réalisé à l</w:t>
      </w:r>
      <w:r w:rsidRPr="00442B97" w:rsidR="00442B97">
        <w:rPr>
          <w:lang w:val="fr-FR"/>
        </w:rPr>
        <w:t>’</w:t>
      </w:r>
      <w:r w:rsidRPr="00442B97" w:rsidR="003C45BF">
        <w:rPr>
          <w:lang w:val="fr-FR"/>
        </w:rPr>
        <w:t>institut médicolégal</w:t>
      </w:r>
      <w:r w:rsidRPr="00442B97" w:rsidR="00306A6E">
        <w:rPr>
          <w:lang w:val="fr-FR"/>
        </w:rPr>
        <w:t xml:space="preserve"> le 28 mai 2004 </w:t>
      </w:r>
      <w:r w:rsidRPr="00442B97" w:rsidR="00E561BD">
        <w:rPr>
          <w:lang w:val="fr-FR"/>
        </w:rPr>
        <w:t xml:space="preserve">ainsi que </w:t>
      </w:r>
      <w:r w:rsidRPr="00442B97" w:rsidR="00306A6E">
        <w:rPr>
          <w:lang w:val="fr-FR"/>
        </w:rPr>
        <w:t>les conclusions du rapport médical établi à l</w:t>
      </w:r>
      <w:r w:rsidRPr="00442B97" w:rsidR="00442B97">
        <w:rPr>
          <w:lang w:val="fr-FR"/>
        </w:rPr>
        <w:t>’</w:t>
      </w:r>
      <w:r w:rsidRPr="00442B97" w:rsidR="00306A6E">
        <w:rPr>
          <w:lang w:val="fr-FR"/>
        </w:rPr>
        <w:t xml:space="preserve">issue de cet examen, </w:t>
      </w:r>
      <w:r w:rsidRPr="00442B97" w:rsidR="00CA44BC">
        <w:rPr>
          <w:lang w:val="fr-FR"/>
        </w:rPr>
        <w:t>en ce qu</w:t>
      </w:r>
      <w:r w:rsidRPr="00442B97" w:rsidR="00442B97">
        <w:rPr>
          <w:lang w:val="fr-FR"/>
        </w:rPr>
        <w:t>’</w:t>
      </w:r>
      <w:r w:rsidRPr="00442B97" w:rsidR="00CA44BC">
        <w:rPr>
          <w:lang w:val="fr-FR"/>
        </w:rPr>
        <w:t>elles pourraient laisser entendre qu</w:t>
      </w:r>
      <w:r w:rsidRPr="00442B97" w:rsidR="00442B97">
        <w:rPr>
          <w:lang w:val="fr-FR"/>
        </w:rPr>
        <w:t>’</w:t>
      </w:r>
      <w:r w:rsidRPr="00442B97" w:rsidR="00CA44BC">
        <w:rPr>
          <w:lang w:val="fr-FR"/>
        </w:rPr>
        <w:t>elle avait consenti au rapport sexuel en ne résistant pas à son beau</w:t>
      </w:r>
      <w:r w:rsidRPr="00442B97" w:rsidR="003548A5">
        <w:rPr>
          <w:lang w:val="fr-FR"/>
        </w:rPr>
        <w:noBreakHyphen/>
      </w:r>
      <w:r w:rsidRPr="00442B97" w:rsidR="00CA44BC">
        <w:rPr>
          <w:lang w:val="fr-FR"/>
        </w:rPr>
        <w:t>père</w:t>
      </w:r>
      <w:r w:rsidRPr="00442B97" w:rsidR="00306A6E">
        <w:rPr>
          <w:lang w:val="fr-FR"/>
        </w:rPr>
        <w:t xml:space="preserve">. </w:t>
      </w:r>
      <w:r w:rsidRPr="00442B97" w:rsidR="00C26CC1">
        <w:rPr>
          <w:lang w:val="fr-FR"/>
        </w:rPr>
        <w:t xml:space="preserve">Elle allègue à cet égard une atteinte à sa personnalité. </w:t>
      </w:r>
      <w:r w:rsidRPr="00442B97" w:rsidR="00306A6E">
        <w:rPr>
          <w:lang w:val="fr-FR"/>
        </w:rPr>
        <w:t>E</w:t>
      </w:r>
      <w:r w:rsidRPr="00442B97" w:rsidR="00F524CF">
        <w:rPr>
          <w:lang w:val="fr-FR"/>
        </w:rPr>
        <w:t>lle fait remarquer que</w:t>
      </w:r>
      <w:r w:rsidRPr="00442B97" w:rsidR="003C45BF">
        <w:rPr>
          <w:lang w:val="fr-FR"/>
        </w:rPr>
        <w:t xml:space="preserve"> l</w:t>
      </w:r>
      <w:r w:rsidRPr="00442B97" w:rsidR="00442B97">
        <w:rPr>
          <w:lang w:val="fr-FR"/>
        </w:rPr>
        <w:t>’</w:t>
      </w:r>
      <w:r w:rsidRPr="00442B97" w:rsidR="003C45BF">
        <w:rPr>
          <w:lang w:val="fr-FR"/>
        </w:rPr>
        <w:t xml:space="preserve">institut </w:t>
      </w:r>
      <w:r w:rsidRPr="00442B97" w:rsidR="00E561BD">
        <w:rPr>
          <w:lang w:val="fr-FR"/>
        </w:rPr>
        <w:t xml:space="preserve">médicolégal </w:t>
      </w:r>
      <w:r w:rsidRPr="00442B97" w:rsidR="003C45BF">
        <w:rPr>
          <w:lang w:val="fr-FR"/>
        </w:rPr>
        <w:t>n</w:t>
      </w:r>
      <w:r w:rsidRPr="00442B97" w:rsidR="00442B97">
        <w:rPr>
          <w:lang w:val="fr-FR"/>
        </w:rPr>
        <w:t>’</w:t>
      </w:r>
      <w:r w:rsidRPr="00442B97" w:rsidR="003C45BF">
        <w:rPr>
          <w:lang w:val="fr-FR"/>
        </w:rPr>
        <w:t xml:space="preserve">a </w:t>
      </w:r>
      <w:r w:rsidRPr="00442B97" w:rsidR="00E82DC4">
        <w:rPr>
          <w:lang w:val="fr-FR"/>
        </w:rPr>
        <w:t xml:space="preserve">aucunement </w:t>
      </w:r>
      <w:r w:rsidRPr="00442B97" w:rsidR="00E561BD">
        <w:rPr>
          <w:lang w:val="fr-FR"/>
        </w:rPr>
        <w:t>recherché</w:t>
      </w:r>
      <w:r w:rsidRPr="00442B97" w:rsidR="003C45BF">
        <w:rPr>
          <w:lang w:val="fr-FR"/>
        </w:rPr>
        <w:t xml:space="preserve"> si </w:t>
      </w:r>
      <w:r w:rsidRPr="00442B97" w:rsidR="007B2EA0">
        <w:rPr>
          <w:lang w:val="fr-FR"/>
        </w:rPr>
        <w:t>son état psychologique</w:t>
      </w:r>
      <w:r w:rsidRPr="00442B97" w:rsidDel="007B2EA0" w:rsidR="007B2EA0">
        <w:rPr>
          <w:lang w:val="fr-FR"/>
        </w:rPr>
        <w:t xml:space="preserve"> </w:t>
      </w:r>
      <w:r w:rsidRPr="00442B97" w:rsidR="00E82DC4">
        <w:rPr>
          <w:lang w:val="fr-FR"/>
        </w:rPr>
        <w:t>confortait</w:t>
      </w:r>
      <w:r w:rsidRPr="00442B97" w:rsidR="007B2EA0">
        <w:rPr>
          <w:lang w:val="fr-FR"/>
        </w:rPr>
        <w:t xml:space="preserve"> son récit</w:t>
      </w:r>
      <w:r w:rsidRPr="00442B97" w:rsidR="006228AB">
        <w:rPr>
          <w:lang w:val="fr-FR"/>
        </w:rPr>
        <w:t xml:space="preserve"> et si elle souffrait </w:t>
      </w:r>
      <w:r w:rsidRPr="00442B97" w:rsidR="003C45BF">
        <w:rPr>
          <w:lang w:val="fr-FR"/>
        </w:rPr>
        <w:t>d</w:t>
      </w:r>
      <w:r w:rsidRPr="00442B97" w:rsidR="00442B97">
        <w:rPr>
          <w:lang w:val="fr-FR"/>
        </w:rPr>
        <w:t>’</w:t>
      </w:r>
      <w:r w:rsidRPr="00442B97" w:rsidR="003C45BF">
        <w:rPr>
          <w:lang w:val="fr-FR"/>
        </w:rPr>
        <w:t xml:space="preserve">un traumatisme psychologique </w:t>
      </w:r>
      <w:r w:rsidRPr="00442B97" w:rsidR="00E82DC4">
        <w:rPr>
          <w:lang w:val="fr-FR"/>
        </w:rPr>
        <w:t xml:space="preserve">qui </w:t>
      </w:r>
      <w:r w:rsidRPr="00442B97" w:rsidR="00DA0F60">
        <w:rPr>
          <w:lang w:val="fr-FR"/>
        </w:rPr>
        <w:t>aurait pu être</w:t>
      </w:r>
      <w:r w:rsidRPr="00442B97" w:rsidR="00E82DC4">
        <w:rPr>
          <w:lang w:val="fr-FR"/>
        </w:rPr>
        <w:t xml:space="preserve"> </w:t>
      </w:r>
      <w:r w:rsidRPr="00442B97" w:rsidR="003C45BF">
        <w:rPr>
          <w:lang w:val="fr-FR"/>
        </w:rPr>
        <w:t>causé par le viol.</w:t>
      </w:r>
      <w:r w:rsidRPr="00442B97" w:rsidR="00F524CF">
        <w:rPr>
          <w:lang w:val="fr-FR"/>
        </w:rPr>
        <w:t xml:space="preserve"> Elle </w:t>
      </w:r>
      <w:r w:rsidRPr="00442B97" w:rsidR="006228AB">
        <w:rPr>
          <w:lang w:val="fr-FR"/>
        </w:rPr>
        <w:t xml:space="preserve">se plaint </w:t>
      </w:r>
      <w:r w:rsidRPr="00442B97" w:rsidR="00D4607D">
        <w:rPr>
          <w:lang w:val="fr-FR"/>
        </w:rPr>
        <w:t xml:space="preserve">aussi </w:t>
      </w:r>
      <w:r w:rsidRPr="00442B97" w:rsidR="006228AB">
        <w:rPr>
          <w:lang w:val="fr-FR"/>
        </w:rPr>
        <w:t>que la cour d</w:t>
      </w:r>
      <w:r w:rsidRPr="00442B97" w:rsidR="00442B97">
        <w:rPr>
          <w:lang w:val="fr-FR"/>
        </w:rPr>
        <w:t>’</w:t>
      </w:r>
      <w:r w:rsidRPr="00442B97" w:rsidR="00F524CF">
        <w:rPr>
          <w:lang w:val="fr-FR"/>
        </w:rPr>
        <w:t>assises</w:t>
      </w:r>
      <w:r w:rsidRPr="00442B97" w:rsidR="006228AB">
        <w:rPr>
          <w:lang w:val="fr-FR"/>
        </w:rPr>
        <w:t xml:space="preserve"> n</w:t>
      </w:r>
      <w:r w:rsidRPr="00442B97" w:rsidR="00442B97">
        <w:rPr>
          <w:lang w:val="fr-FR"/>
        </w:rPr>
        <w:t>’</w:t>
      </w:r>
      <w:r w:rsidRPr="00442B97" w:rsidR="006228AB">
        <w:rPr>
          <w:lang w:val="fr-FR"/>
        </w:rPr>
        <w:t>a pas pris en considération le rapport médical délivré par l</w:t>
      </w:r>
      <w:r w:rsidRPr="00442B97" w:rsidR="00442B97">
        <w:rPr>
          <w:lang w:val="fr-FR"/>
        </w:rPr>
        <w:t>’</w:t>
      </w:r>
      <w:r w:rsidRPr="00442B97" w:rsidR="006228AB">
        <w:rPr>
          <w:lang w:val="fr-FR"/>
        </w:rPr>
        <w:t xml:space="preserve">hôpital universitaire </w:t>
      </w:r>
      <w:r w:rsidRPr="00442B97" w:rsidR="009D30BC">
        <w:rPr>
          <w:lang w:val="fr-FR"/>
        </w:rPr>
        <w:t xml:space="preserve">Dokuz Eylül </w:t>
      </w:r>
      <w:r w:rsidRPr="00442B97" w:rsidR="006228AB">
        <w:rPr>
          <w:lang w:val="fr-FR"/>
        </w:rPr>
        <w:t>d</w:t>
      </w:r>
      <w:r w:rsidRPr="00442B97" w:rsidR="00442B97">
        <w:rPr>
          <w:lang w:val="fr-FR"/>
        </w:rPr>
        <w:t>’</w:t>
      </w:r>
      <w:r w:rsidRPr="00442B97" w:rsidR="006228AB">
        <w:rPr>
          <w:lang w:val="fr-FR"/>
        </w:rPr>
        <w:t xml:space="preserve">İzmir </w:t>
      </w:r>
      <w:r w:rsidRPr="00442B97" w:rsidR="009D30BC">
        <w:rPr>
          <w:lang w:val="fr-FR"/>
        </w:rPr>
        <w:t xml:space="preserve">le 27 février 2003 </w:t>
      </w:r>
      <w:r w:rsidRPr="00442B97" w:rsidR="00E82DC4">
        <w:rPr>
          <w:lang w:val="fr-FR"/>
        </w:rPr>
        <w:t xml:space="preserve">et </w:t>
      </w:r>
      <w:r w:rsidRPr="00442B97" w:rsidR="00DA0F60">
        <w:rPr>
          <w:lang w:val="fr-FR"/>
        </w:rPr>
        <w:t xml:space="preserve">a refusé </w:t>
      </w:r>
      <w:r w:rsidRPr="00442B97" w:rsidR="00D4607D">
        <w:rPr>
          <w:lang w:val="fr-FR"/>
        </w:rPr>
        <w:t>d</w:t>
      </w:r>
      <w:r w:rsidRPr="00442B97" w:rsidR="00442B97">
        <w:rPr>
          <w:lang w:val="fr-FR"/>
        </w:rPr>
        <w:t>’</w:t>
      </w:r>
      <w:r w:rsidRPr="00442B97" w:rsidR="00D4607D">
        <w:rPr>
          <w:lang w:val="fr-FR"/>
        </w:rPr>
        <w:t>accéder à sa demande d</w:t>
      </w:r>
      <w:r w:rsidRPr="00442B97" w:rsidR="00442B97">
        <w:rPr>
          <w:lang w:val="fr-FR"/>
        </w:rPr>
        <w:t>’</w:t>
      </w:r>
      <w:r w:rsidRPr="00442B97" w:rsidR="00D4607D">
        <w:rPr>
          <w:lang w:val="fr-FR"/>
        </w:rPr>
        <w:t>examens psychologiques complémentaires</w:t>
      </w:r>
      <w:r w:rsidRPr="00442B97" w:rsidR="006228AB">
        <w:rPr>
          <w:lang w:val="fr-FR"/>
        </w:rPr>
        <w:t xml:space="preserve">. </w:t>
      </w:r>
      <w:r w:rsidRPr="00442B97" w:rsidR="00C9232D">
        <w:rPr>
          <w:lang w:val="fr-FR"/>
        </w:rPr>
        <w:t xml:space="preserve">La requérante </w:t>
      </w:r>
      <w:r w:rsidRPr="00442B97" w:rsidR="002A1A54">
        <w:rPr>
          <w:lang w:val="fr-FR"/>
        </w:rPr>
        <w:t xml:space="preserve">fait remarquer </w:t>
      </w:r>
      <w:r w:rsidRPr="00442B97" w:rsidR="00DC7E14">
        <w:rPr>
          <w:lang w:val="fr-FR"/>
        </w:rPr>
        <w:t xml:space="preserve">que </w:t>
      </w:r>
      <w:r w:rsidRPr="00442B97" w:rsidR="00F524CF">
        <w:rPr>
          <w:lang w:val="fr-FR"/>
        </w:rPr>
        <w:t>la cour d</w:t>
      </w:r>
      <w:r w:rsidRPr="00442B97" w:rsidR="00442B97">
        <w:rPr>
          <w:lang w:val="fr-FR"/>
        </w:rPr>
        <w:t>’</w:t>
      </w:r>
      <w:r w:rsidRPr="00442B97" w:rsidR="00F524CF">
        <w:rPr>
          <w:lang w:val="fr-FR"/>
        </w:rPr>
        <w:t xml:space="preserve">assises </w:t>
      </w:r>
      <w:r w:rsidRPr="00442B97" w:rsidR="002A1A54">
        <w:rPr>
          <w:lang w:val="fr-FR"/>
        </w:rPr>
        <w:t xml:space="preserve">a </w:t>
      </w:r>
      <w:r w:rsidRPr="00442B97" w:rsidR="00C9232D">
        <w:rPr>
          <w:lang w:val="fr-FR"/>
        </w:rPr>
        <w:t>acquitté</w:t>
      </w:r>
      <w:r w:rsidRPr="00442B97" w:rsidR="00E82DC4">
        <w:rPr>
          <w:lang w:val="fr-FR"/>
        </w:rPr>
        <w:t xml:space="preserve"> M.S. sur </w:t>
      </w:r>
      <w:r w:rsidRPr="00442B97" w:rsidR="00F7569C">
        <w:rPr>
          <w:lang w:val="fr-FR"/>
        </w:rPr>
        <w:t>la base d</w:t>
      </w:r>
      <w:r w:rsidRPr="00442B97" w:rsidR="00442B97">
        <w:rPr>
          <w:lang w:val="fr-FR"/>
        </w:rPr>
        <w:t>’</w:t>
      </w:r>
      <w:r w:rsidRPr="00442B97" w:rsidR="00F7569C">
        <w:rPr>
          <w:lang w:val="fr-FR"/>
        </w:rPr>
        <w:t xml:space="preserve">un </w:t>
      </w:r>
      <w:r w:rsidRPr="00442B97" w:rsidR="00E82DC4">
        <w:rPr>
          <w:lang w:val="fr-FR"/>
        </w:rPr>
        <w:t xml:space="preserve">rapport </w:t>
      </w:r>
      <w:r w:rsidRPr="00442B97" w:rsidR="005E0982">
        <w:rPr>
          <w:lang w:val="fr-FR"/>
        </w:rPr>
        <w:t>médical</w:t>
      </w:r>
      <w:r w:rsidRPr="00442B97" w:rsidR="009D30BC">
        <w:rPr>
          <w:lang w:val="fr-FR"/>
        </w:rPr>
        <w:t xml:space="preserve"> du 18 octobre 2006</w:t>
      </w:r>
      <w:r w:rsidRPr="00442B97" w:rsidR="00603826">
        <w:rPr>
          <w:lang w:val="fr-FR"/>
        </w:rPr>
        <w:t>,</w:t>
      </w:r>
      <w:r w:rsidRPr="00442B97" w:rsidR="00F7569C">
        <w:rPr>
          <w:lang w:val="fr-FR"/>
        </w:rPr>
        <w:t xml:space="preserve"> </w:t>
      </w:r>
      <w:r w:rsidRPr="00442B97" w:rsidR="00C9232D">
        <w:rPr>
          <w:lang w:val="fr-FR"/>
        </w:rPr>
        <w:t>obtenu près de quatre ans après les faits</w:t>
      </w:r>
      <w:r w:rsidRPr="00442B97" w:rsidR="00603826">
        <w:rPr>
          <w:lang w:val="fr-FR"/>
        </w:rPr>
        <w:t>,</w:t>
      </w:r>
      <w:r w:rsidRPr="00442B97" w:rsidR="00C9232D">
        <w:rPr>
          <w:lang w:val="fr-FR"/>
        </w:rPr>
        <w:t xml:space="preserve"> </w:t>
      </w:r>
      <w:r w:rsidRPr="00442B97" w:rsidR="00F524CF">
        <w:rPr>
          <w:lang w:val="fr-FR"/>
        </w:rPr>
        <w:t>conclu</w:t>
      </w:r>
      <w:r w:rsidRPr="00442B97" w:rsidR="00C9232D">
        <w:rPr>
          <w:lang w:val="fr-FR"/>
        </w:rPr>
        <w:t>a</w:t>
      </w:r>
      <w:r w:rsidRPr="00442B97" w:rsidR="00603826">
        <w:rPr>
          <w:lang w:val="fr-FR"/>
        </w:rPr>
        <w:t>n</w:t>
      </w:r>
      <w:r w:rsidRPr="00442B97" w:rsidR="00C9232D">
        <w:rPr>
          <w:lang w:val="fr-FR"/>
        </w:rPr>
        <w:t xml:space="preserve">t </w:t>
      </w:r>
      <w:r w:rsidRPr="00442B97" w:rsidR="00F524CF">
        <w:rPr>
          <w:lang w:val="fr-FR"/>
        </w:rPr>
        <w:t>à l</w:t>
      </w:r>
      <w:r w:rsidRPr="00442B97" w:rsidR="00442B97">
        <w:rPr>
          <w:lang w:val="fr-FR"/>
        </w:rPr>
        <w:t>’</w:t>
      </w:r>
      <w:r w:rsidRPr="00442B97" w:rsidR="00F524CF">
        <w:rPr>
          <w:lang w:val="fr-FR"/>
        </w:rPr>
        <w:t xml:space="preserve">impuissance </w:t>
      </w:r>
      <w:r w:rsidRPr="00442B97" w:rsidR="00D4607D">
        <w:rPr>
          <w:lang w:val="fr-FR"/>
        </w:rPr>
        <w:t xml:space="preserve">de </w:t>
      </w:r>
      <w:r w:rsidRPr="00442B97" w:rsidR="00E82DC4">
        <w:rPr>
          <w:lang w:val="fr-FR"/>
        </w:rPr>
        <w:t>celui-ci</w:t>
      </w:r>
      <w:r w:rsidRPr="00442B97" w:rsidR="005E0982">
        <w:rPr>
          <w:lang w:val="fr-FR"/>
        </w:rPr>
        <w:t xml:space="preserve">. </w:t>
      </w:r>
      <w:r w:rsidRPr="00442B97" w:rsidR="00487C9A">
        <w:rPr>
          <w:lang w:val="fr-FR"/>
        </w:rPr>
        <w:t>Elle ajoute que</w:t>
      </w:r>
      <w:r w:rsidRPr="00442B97" w:rsidR="00014939">
        <w:rPr>
          <w:lang w:val="fr-FR"/>
        </w:rPr>
        <w:t xml:space="preserve"> la cour d</w:t>
      </w:r>
      <w:r w:rsidRPr="00442B97" w:rsidR="00442B97">
        <w:rPr>
          <w:lang w:val="fr-FR"/>
        </w:rPr>
        <w:t>’</w:t>
      </w:r>
      <w:r w:rsidRPr="00442B97" w:rsidR="00014939">
        <w:rPr>
          <w:lang w:val="fr-FR"/>
        </w:rPr>
        <w:t>assises n</w:t>
      </w:r>
      <w:r w:rsidRPr="00442B97" w:rsidR="00442B97">
        <w:rPr>
          <w:lang w:val="fr-FR"/>
        </w:rPr>
        <w:t>’</w:t>
      </w:r>
      <w:r w:rsidRPr="00442B97" w:rsidR="00014939">
        <w:rPr>
          <w:lang w:val="fr-FR"/>
        </w:rPr>
        <w:t xml:space="preserve">a pas </w:t>
      </w:r>
      <w:r w:rsidRPr="00442B97" w:rsidR="00FF237C">
        <w:rPr>
          <w:lang w:val="fr-FR"/>
        </w:rPr>
        <w:t>envisagé</w:t>
      </w:r>
      <w:r w:rsidRPr="00442B97" w:rsidR="00F7569C">
        <w:rPr>
          <w:lang w:val="fr-FR"/>
        </w:rPr>
        <w:t xml:space="preserve"> </w:t>
      </w:r>
      <w:r w:rsidRPr="00442B97" w:rsidR="00DA0F60">
        <w:rPr>
          <w:lang w:val="fr-FR"/>
        </w:rPr>
        <w:t>l</w:t>
      </w:r>
      <w:r w:rsidRPr="00442B97" w:rsidR="00442B97">
        <w:rPr>
          <w:lang w:val="fr-FR"/>
        </w:rPr>
        <w:t>’</w:t>
      </w:r>
      <w:r w:rsidRPr="00442B97" w:rsidR="00DA0F60">
        <w:rPr>
          <w:lang w:val="fr-FR"/>
        </w:rPr>
        <w:t xml:space="preserve">éventualité </w:t>
      </w:r>
      <w:r w:rsidRPr="00442B97" w:rsidR="00FF237C">
        <w:rPr>
          <w:lang w:val="fr-FR"/>
        </w:rPr>
        <w:t>de</w:t>
      </w:r>
      <w:r w:rsidRPr="00442B97" w:rsidR="00F7569C">
        <w:rPr>
          <w:lang w:val="fr-FR"/>
        </w:rPr>
        <w:t xml:space="preserve"> </w:t>
      </w:r>
      <w:r w:rsidRPr="00442B97" w:rsidR="00C9232D">
        <w:rPr>
          <w:lang w:val="fr-FR"/>
        </w:rPr>
        <w:t>la commission d</w:t>
      </w:r>
      <w:r w:rsidRPr="00442B97" w:rsidR="00442B97">
        <w:rPr>
          <w:lang w:val="fr-FR"/>
        </w:rPr>
        <w:t>’</w:t>
      </w:r>
      <w:r w:rsidRPr="00442B97" w:rsidR="00F524CF">
        <w:rPr>
          <w:lang w:val="fr-FR"/>
        </w:rPr>
        <w:t>infraction</w:t>
      </w:r>
      <w:r w:rsidRPr="00442B97" w:rsidR="00C9232D">
        <w:rPr>
          <w:lang w:val="fr-FR"/>
        </w:rPr>
        <w:t xml:space="preserve">s </w:t>
      </w:r>
      <w:r w:rsidRPr="00442B97" w:rsidR="00055628">
        <w:rPr>
          <w:lang w:val="fr-FR"/>
        </w:rPr>
        <w:t>sexuelle</w:t>
      </w:r>
      <w:r w:rsidRPr="00442B97" w:rsidR="00C9232D">
        <w:rPr>
          <w:lang w:val="fr-FR"/>
        </w:rPr>
        <w:t>s</w:t>
      </w:r>
      <w:r w:rsidRPr="00442B97" w:rsidR="00F524CF">
        <w:rPr>
          <w:lang w:val="fr-FR"/>
        </w:rPr>
        <w:t xml:space="preserve"> </w:t>
      </w:r>
      <w:r w:rsidRPr="00442B97" w:rsidR="00306A6E">
        <w:rPr>
          <w:lang w:val="fr-FR"/>
        </w:rPr>
        <w:t>autre</w:t>
      </w:r>
      <w:r w:rsidRPr="00442B97" w:rsidR="00F524CF">
        <w:rPr>
          <w:lang w:val="fr-FR"/>
        </w:rPr>
        <w:t xml:space="preserve"> que le viol</w:t>
      </w:r>
      <w:r w:rsidRPr="00442B97" w:rsidR="001B3831">
        <w:rPr>
          <w:lang w:val="fr-FR"/>
        </w:rPr>
        <w:t xml:space="preserve">. </w:t>
      </w:r>
      <w:r w:rsidRPr="00442B97" w:rsidR="00F7569C">
        <w:rPr>
          <w:lang w:val="fr-FR"/>
        </w:rPr>
        <w:t>La requérante</w:t>
      </w:r>
      <w:r w:rsidRPr="00442B97" w:rsidR="00FE644E">
        <w:rPr>
          <w:lang w:val="fr-FR"/>
        </w:rPr>
        <w:t xml:space="preserve"> </w:t>
      </w:r>
      <w:r w:rsidRPr="00442B97" w:rsidR="00DA0F60">
        <w:rPr>
          <w:lang w:val="fr-FR"/>
        </w:rPr>
        <w:t>reproche enfin à</w:t>
      </w:r>
      <w:r w:rsidRPr="00442B97" w:rsidR="00FE644E">
        <w:rPr>
          <w:lang w:val="fr-FR"/>
        </w:rPr>
        <w:t xml:space="preserve"> la cour d</w:t>
      </w:r>
      <w:r w:rsidRPr="00442B97" w:rsidR="00442B97">
        <w:rPr>
          <w:lang w:val="fr-FR"/>
        </w:rPr>
        <w:t>’</w:t>
      </w:r>
      <w:r w:rsidRPr="00442B97" w:rsidR="00FE644E">
        <w:rPr>
          <w:lang w:val="fr-FR"/>
        </w:rPr>
        <w:t xml:space="preserve">assises </w:t>
      </w:r>
      <w:r w:rsidRPr="00442B97" w:rsidR="00DA0F60">
        <w:rPr>
          <w:lang w:val="fr-FR"/>
        </w:rPr>
        <w:t>de n</w:t>
      </w:r>
      <w:r w:rsidRPr="00442B97" w:rsidR="00442B97">
        <w:rPr>
          <w:lang w:val="fr-FR"/>
        </w:rPr>
        <w:t>’</w:t>
      </w:r>
      <w:r w:rsidRPr="00442B97" w:rsidR="00DA0F60">
        <w:rPr>
          <w:lang w:val="fr-FR"/>
        </w:rPr>
        <w:t xml:space="preserve">avoir </w:t>
      </w:r>
      <w:r w:rsidRPr="00442B97" w:rsidR="00D06721">
        <w:rPr>
          <w:lang w:val="fr-FR"/>
        </w:rPr>
        <w:t xml:space="preserve">pas jugé crédibles ses </w:t>
      </w:r>
      <w:r w:rsidRPr="00442B97" w:rsidR="00FE644E">
        <w:rPr>
          <w:lang w:val="fr-FR"/>
        </w:rPr>
        <w:t>déclarations et celles de sa mère</w:t>
      </w:r>
      <w:r w:rsidRPr="00442B97" w:rsidR="00487C9A">
        <w:rPr>
          <w:lang w:val="fr-FR"/>
        </w:rPr>
        <w:t>, d</w:t>
      </w:r>
      <w:r w:rsidRPr="00442B97" w:rsidR="00442B97">
        <w:rPr>
          <w:lang w:val="fr-FR"/>
        </w:rPr>
        <w:t>’</w:t>
      </w:r>
      <w:r w:rsidRPr="00442B97" w:rsidR="00487C9A">
        <w:rPr>
          <w:lang w:val="fr-FR"/>
        </w:rPr>
        <w:t xml:space="preserve">autant </w:t>
      </w:r>
      <w:r w:rsidRPr="00442B97" w:rsidR="002A1A54">
        <w:rPr>
          <w:lang w:val="fr-FR"/>
        </w:rPr>
        <w:t xml:space="preserve">plus </w:t>
      </w:r>
      <w:r w:rsidRPr="00442B97" w:rsidR="00487C9A">
        <w:rPr>
          <w:lang w:val="fr-FR"/>
        </w:rPr>
        <w:t xml:space="preserve">que </w:t>
      </w:r>
      <w:r w:rsidRPr="00442B97" w:rsidR="00DA0F60">
        <w:rPr>
          <w:lang w:val="fr-FR"/>
        </w:rPr>
        <w:t>l</w:t>
      </w:r>
      <w:r w:rsidRPr="00442B97" w:rsidR="00487C9A">
        <w:rPr>
          <w:lang w:val="fr-FR"/>
        </w:rPr>
        <w:t xml:space="preserve">es </w:t>
      </w:r>
      <w:r w:rsidRPr="00442B97" w:rsidR="00FE644E">
        <w:rPr>
          <w:lang w:val="fr-FR"/>
        </w:rPr>
        <w:t>juges n</w:t>
      </w:r>
      <w:r w:rsidRPr="00442B97" w:rsidR="00442B97">
        <w:rPr>
          <w:lang w:val="fr-FR"/>
        </w:rPr>
        <w:t>’</w:t>
      </w:r>
      <w:r w:rsidRPr="00442B97" w:rsidR="00FE644E">
        <w:rPr>
          <w:lang w:val="fr-FR"/>
        </w:rPr>
        <w:t>étai</w:t>
      </w:r>
      <w:r w:rsidRPr="00442B97" w:rsidR="00306A6E">
        <w:rPr>
          <w:lang w:val="fr-FR"/>
        </w:rPr>
        <w:t>en</w:t>
      </w:r>
      <w:r w:rsidRPr="00442B97" w:rsidR="00FE644E">
        <w:rPr>
          <w:lang w:val="fr-FR"/>
        </w:rPr>
        <w:t xml:space="preserve">t </w:t>
      </w:r>
      <w:r w:rsidRPr="00442B97" w:rsidR="00306A6E">
        <w:rPr>
          <w:lang w:val="fr-FR"/>
        </w:rPr>
        <w:t xml:space="preserve">pas </w:t>
      </w:r>
      <w:r w:rsidRPr="00442B97" w:rsidR="00D06721">
        <w:rPr>
          <w:lang w:val="fr-FR"/>
        </w:rPr>
        <w:t>présent</w:t>
      </w:r>
      <w:r w:rsidRPr="00442B97" w:rsidR="00306A6E">
        <w:rPr>
          <w:lang w:val="fr-FR"/>
        </w:rPr>
        <w:t>s</w:t>
      </w:r>
      <w:r w:rsidRPr="00442B97" w:rsidR="00FE644E">
        <w:rPr>
          <w:lang w:val="fr-FR"/>
        </w:rPr>
        <w:t xml:space="preserve"> lors de </w:t>
      </w:r>
      <w:r w:rsidRPr="00442B97" w:rsidR="00D06721">
        <w:rPr>
          <w:lang w:val="fr-FR"/>
        </w:rPr>
        <w:t>l</w:t>
      </w:r>
      <w:r w:rsidRPr="00442B97" w:rsidR="00487C9A">
        <w:rPr>
          <w:lang w:val="fr-FR"/>
        </w:rPr>
        <w:t xml:space="preserve">eur audition. </w:t>
      </w:r>
      <w:r w:rsidRPr="00442B97" w:rsidR="00065B77">
        <w:rPr>
          <w:lang w:val="fr-FR"/>
        </w:rPr>
        <w:t>Elle en conclut que l</w:t>
      </w:r>
      <w:r w:rsidRPr="00442B97" w:rsidR="00442B97">
        <w:rPr>
          <w:lang w:val="fr-FR"/>
        </w:rPr>
        <w:t>’</w:t>
      </w:r>
      <w:r w:rsidRPr="00442B97" w:rsidR="00065B77">
        <w:rPr>
          <w:lang w:val="fr-FR"/>
        </w:rPr>
        <w:t>État n</w:t>
      </w:r>
      <w:r w:rsidRPr="00442B97" w:rsidR="00442B97">
        <w:rPr>
          <w:lang w:val="fr-FR"/>
        </w:rPr>
        <w:t>’</w:t>
      </w:r>
      <w:r w:rsidRPr="00442B97" w:rsidR="00065B77">
        <w:rPr>
          <w:lang w:val="fr-FR"/>
        </w:rPr>
        <w:t xml:space="preserve">a pas </w:t>
      </w:r>
      <w:r w:rsidRPr="00442B97" w:rsidR="00306A6E">
        <w:rPr>
          <w:lang w:val="fr-FR"/>
        </w:rPr>
        <w:t xml:space="preserve">mené </w:t>
      </w:r>
      <w:r w:rsidRPr="00442B97" w:rsidR="00065B77">
        <w:rPr>
          <w:lang w:val="fr-FR"/>
        </w:rPr>
        <w:t xml:space="preserve">une enquête adéquate et effective concernant </w:t>
      </w:r>
      <w:r w:rsidRPr="00442B97" w:rsidR="00DA0F60">
        <w:rPr>
          <w:lang w:val="fr-FR"/>
        </w:rPr>
        <w:t>s</w:t>
      </w:r>
      <w:r w:rsidRPr="00442B97" w:rsidR="00065B77">
        <w:rPr>
          <w:lang w:val="fr-FR"/>
        </w:rPr>
        <w:t>es allégations et qu</w:t>
      </w:r>
      <w:r w:rsidRPr="00442B97" w:rsidR="00C9232D">
        <w:rPr>
          <w:lang w:val="fr-FR"/>
        </w:rPr>
        <w:t xml:space="preserve">e le </w:t>
      </w:r>
      <w:r w:rsidRPr="00442B97" w:rsidR="00055628">
        <w:rPr>
          <w:lang w:val="fr-FR"/>
        </w:rPr>
        <w:t xml:space="preserve">procès </w:t>
      </w:r>
      <w:r w:rsidRPr="00442B97" w:rsidR="00C9232D">
        <w:rPr>
          <w:lang w:val="fr-FR"/>
        </w:rPr>
        <w:t>n</w:t>
      </w:r>
      <w:r w:rsidRPr="00442B97" w:rsidR="00442B97">
        <w:rPr>
          <w:lang w:val="fr-FR"/>
        </w:rPr>
        <w:t>’</w:t>
      </w:r>
      <w:r w:rsidRPr="00442B97" w:rsidR="00C9232D">
        <w:rPr>
          <w:lang w:val="fr-FR"/>
        </w:rPr>
        <w:t xml:space="preserve">a pas été </w:t>
      </w:r>
      <w:r w:rsidRPr="00442B97" w:rsidR="00055628">
        <w:rPr>
          <w:lang w:val="fr-FR"/>
        </w:rPr>
        <w:t>équitable.</w:t>
      </w:r>
    </w:p>
    <w:p w:rsidRPr="00442B97" w:rsidR="005A2C5D" w:rsidP="00442B97" w:rsidRDefault="00055628">
      <w:pPr>
        <w:pStyle w:val="ECHRPara"/>
        <w:rPr>
          <w:lang w:val="fr-FR"/>
        </w:rPr>
      </w:pPr>
      <w:r w:rsidRPr="00442B97">
        <w:rPr>
          <w:lang w:val="fr-FR"/>
        </w:rPr>
        <w:t xml:space="preserve">Enfin, la </w:t>
      </w:r>
      <w:r w:rsidRPr="00442B97" w:rsidR="00065B77">
        <w:rPr>
          <w:lang w:val="fr-FR"/>
        </w:rPr>
        <w:t xml:space="preserve">requérante </w:t>
      </w:r>
      <w:r w:rsidRPr="00442B97">
        <w:rPr>
          <w:lang w:val="fr-FR"/>
        </w:rPr>
        <w:t>reproche à la cour d</w:t>
      </w:r>
      <w:r w:rsidRPr="00442B97" w:rsidR="00442B97">
        <w:rPr>
          <w:lang w:val="fr-FR"/>
        </w:rPr>
        <w:t>’</w:t>
      </w:r>
      <w:r w:rsidRPr="00442B97">
        <w:rPr>
          <w:lang w:val="fr-FR"/>
        </w:rPr>
        <w:t>assises d</w:t>
      </w:r>
      <w:r w:rsidRPr="00442B97" w:rsidR="00442B97">
        <w:rPr>
          <w:lang w:val="fr-FR"/>
        </w:rPr>
        <w:t>’</w:t>
      </w:r>
      <w:r w:rsidRPr="00442B97">
        <w:rPr>
          <w:lang w:val="fr-FR"/>
        </w:rPr>
        <w:t xml:space="preserve">avoir </w:t>
      </w:r>
      <w:r w:rsidRPr="00442B97" w:rsidR="00F7569C">
        <w:rPr>
          <w:lang w:val="fr-FR"/>
        </w:rPr>
        <w:t xml:space="preserve">ignoré </w:t>
      </w:r>
      <w:r w:rsidRPr="00442B97">
        <w:rPr>
          <w:lang w:val="fr-FR"/>
        </w:rPr>
        <w:t>la demande de tenue d</w:t>
      </w:r>
      <w:r w:rsidRPr="00442B97" w:rsidR="00442B97">
        <w:rPr>
          <w:lang w:val="fr-FR"/>
        </w:rPr>
        <w:t>’</w:t>
      </w:r>
      <w:r w:rsidRPr="00442B97">
        <w:rPr>
          <w:lang w:val="fr-FR"/>
        </w:rPr>
        <w:t>une audience à huis</w:t>
      </w:r>
      <w:r w:rsidRPr="00442B97" w:rsidR="00BD45FD">
        <w:rPr>
          <w:lang w:val="fr-FR"/>
        </w:rPr>
        <w:t xml:space="preserve"> </w:t>
      </w:r>
      <w:r w:rsidRPr="00442B97">
        <w:rPr>
          <w:lang w:val="fr-FR"/>
        </w:rPr>
        <w:t>clos</w:t>
      </w:r>
      <w:r w:rsidRPr="00442B97" w:rsidR="00603826">
        <w:rPr>
          <w:lang w:val="fr-FR"/>
        </w:rPr>
        <w:t>. E</w:t>
      </w:r>
      <w:r w:rsidRPr="00442B97" w:rsidR="00F7569C">
        <w:rPr>
          <w:lang w:val="fr-FR"/>
        </w:rPr>
        <w:t xml:space="preserve">lle </w:t>
      </w:r>
      <w:r w:rsidRPr="00442B97" w:rsidR="00065B77">
        <w:rPr>
          <w:lang w:val="fr-FR"/>
        </w:rPr>
        <w:t xml:space="preserve">soutient que </w:t>
      </w:r>
      <w:r w:rsidRPr="00442B97" w:rsidR="00306A6E">
        <w:rPr>
          <w:lang w:val="fr-FR"/>
        </w:rPr>
        <w:t>la tenue d</w:t>
      </w:r>
      <w:r w:rsidRPr="00442B97" w:rsidR="00442B97">
        <w:rPr>
          <w:lang w:val="fr-FR"/>
        </w:rPr>
        <w:t>’</w:t>
      </w:r>
      <w:r w:rsidRPr="00442B97" w:rsidR="00306A6E">
        <w:rPr>
          <w:lang w:val="fr-FR"/>
        </w:rPr>
        <w:t>une audience publique</w:t>
      </w:r>
      <w:r w:rsidRPr="00442B97" w:rsidR="00065B77">
        <w:rPr>
          <w:lang w:val="fr-FR"/>
        </w:rPr>
        <w:t xml:space="preserve"> </w:t>
      </w:r>
      <w:r w:rsidRPr="00442B97">
        <w:rPr>
          <w:lang w:val="fr-FR"/>
        </w:rPr>
        <w:t>a</w:t>
      </w:r>
      <w:r w:rsidRPr="00442B97" w:rsidR="007721DC">
        <w:rPr>
          <w:lang w:val="fr-FR"/>
        </w:rPr>
        <w:t xml:space="preserve"> été traumatisant</w:t>
      </w:r>
      <w:r w:rsidRPr="00442B97" w:rsidR="00F7569C">
        <w:rPr>
          <w:lang w:val="fr-FR"/>
        </w:rPr>
        <w:t>e</w:t>
      </w:r>
      <w:r w:rsidRPr="00442B97" w:rsidR="007721DC">
        <w:rPr>
          <w:lang w:val="fr-FR"/>
        </w:rPr>
        <w:t xml:space="preserve"> </w:t>
      </w:r>
      <w:r w:rsidRPr="00442B97" w:rsidR="00F7569C">
        <w:rPr>
          <w:lang w:val="fr-FR"/>
        </w:rPr>
        <w:t xml:space="preserve">pour elle </w:t>
      </w:r>
      <w:r w:rsidRPr="00442B97" w:rsidR="007721DC">
        <w:rPr>
          <w:lang w:val="fr-FR"/>
        </w:rPr>
        <w:t xml:space="preserve">et </w:t>
      </w:r>
      <w:r w:rsidRPr="00442B97" w:rsidR="00DA0F60">
        <w:rPr>
          <w:lang w:val="fr-FR"/>
        </w:rPr>
        <w:t>qu</w:t>
      </w:r>
      <w:r w:rsidRPr="00442B97" w:rsidR="00442B97">
        <w:rPr>
          <w:lang w:val="fr-FR"/>
        </w:rPr>
        <w:t>’</w:t>
      </w:r>
      <w:r w:rsidRPr="00442B97" w:rsidR="00DA0F60">
        <w:rPr>
          <w:lang w:val="fr-FR"/>
        </w:rPr>
        <w:t xml:space="preserve">elle </w:t>
      </w:r>
      <w:r w:rsidRPr="00442B97" w:rsidR="00487C9A">
        <w:rPr>
          <w:lang w:val="fr-FR"/>
        </w:rPr>
        <w:t xml:space="preserve">a </w:t>
      </w:r>
      <w:r w:rsidRPr="00442B97" w:rsidR="00F7569C">
        <w:rPr>
          <w:lang w:val="fr-FR"/>
        </w:rPr>
        <w:t>porté</w:t>
      </w:r>
      <w:r w:rsidRPr="00442B97" w:rsidR="007721DC">
        <w:rPr>
          <w:lang w:val="fr-FR"/>
        </w:rPr>
        <w:t xml:space="preserve"> atteinte à son intimité. </w:t>
      </w:r>
      <w:r w:rsidRPr="00442B97" w:rsidR="00CD0285">
        <w:rPr>
          <w:lang w:val="fr-FR"/>
        </w:rPr>
        <w:t xml:space="preserve">Elle explique </w:t>
      </w:r>
      <w:r w:rsidRPr="00442B97" w:rsidR="00F7569C">
        <w:rPr>
          <w:lang w:val="fr-FR"/>
        </w:rPr>
        <w:t>qu</w:t>
      </w:r>
      <w:r w:rsidRPr="00442B97" w:rsidR="00442B97">
        <w:rPr>
          <w:lang w:val="fr-FR"/>
        </w:rPr>
        <w:t>’</w:t>
      </w:r>
      <w:r w:rsidRPr="00442B97" w:rsidR="00F7569C">
        <w:rPr>
          <w:lang w:val="fr-FR"/>
        </w:rPr>
        <w:t>elle</w:t>
      </w:r>
      <w:r w:rsidRPr="00442B97" w:rsidR="00306A6E">
        <w:rPr>
          <w:lang w:val="fr-FR"/>
        </w:rPr>
        <w:t xml:space="preserve"> a été contrainte de décrire devant des étrangers</w:t>
      </w:r>
      <w:r w:rsidRPr="00442B97" w:rsidR="00603826">
        <w:rPr>
          <w:lang w:val="fr-FR"/>
        </w:rPr>
        <w:t xml:space="preserve"> l</w:t>
      </w:r>
      <w:r w:rsidRPr="00442B97" w:rsidR="00442B97">
        <w:rPr>
          <w:lang w:val="fr-FR"/>
        </w:rPr>
        <w:t>’</w:t>
      </w:r>
      <w:r w:rsidRPr="00442B97" w:rsidR="00603826">
        <w:rPr>
          <w:lang w:val="fr-FR"/>
        </w:rPr>
        <w:t>épreuve qu</w:t>
      </w:r>
      <w:r w:rsidRPr="00442B97" w:rsidR="00442B97">
        <w:rPr>
          <w:lang w:val="fr-FR"/>
        </w:rPr>
        <w:t>’</w:t>
      </w:r>
      <w:r w:rsidRPr="00442B97" w:rsidR="00603826">
        <w:rPr>
          <w:lang w:val="fr-FR"/>
        </w:rPr>
        <w:t>elle a subie</w:t>
      </w:r>
      <w:r w:rsidRPr="00442B97" w:rsidR="00F8029B">
        <w:rPr>
          <w:lang w:val="fr-FR"/>
        </w:rPr>
        <w:t xml:space="preserve"> alors qu</w:t>
      </w:r>
      <w:r w:rsidRPr="00442B97" w:rsidR="00442B97">
        <w:rPr>
          <w:lang w:val="fr-FR"/>
        </w:rPr>
        <w:t>’</w:t>
      </w:r>
      <w:r w:rsidRPr="00442B97" w:rsidR="00F8029B">
        <w:rPr>
          <w:lang w:val="fr-FR"/>
        </w:rPr>
        <w:t>elle était mineure</w:t>
      </w:r>
      <w:r w:rsidRPr="00442B97" w:rsidR="00306A6E">
        <w:rPr>
          <w:lang w:val="fr-FR"/>
        </w:rPr>
        <w:t xml:space="preserve">. </w:t>
      </w:r>
      <w:r w:rsidRPr="00442B97">
        <w:rPr>
          <w:lang w:val="fr-FR"/>
        </w:rPr>
        <w:t xml:space="preserve">Elle précise que ce </w:t>
      </w:r>
      <w:r w:rsidRPr="00442B97" w:rsidR="00603826">
        <w:rPr>
          <w:lang w:val="fr-FR"/>
        </w:rPr>
        <w:t xml:space="preserve">fut </w:t>
      </w:r>
      <w:r w:rsidRPr="00442B97" w:rsidR="00DA0F60">
        <w:rPr>
          <w:lang w:val="fr-FR"/>
        </w:rPr>
        <w:t>s</w:t>
      </w:r>
      <w:r w:rsidRPr="00442B97" w:rsidR="00306A6E">
        <w:rPr>
          <w:lang w:val="fr-FR"/>
        </w:rPr>
        <w:t xml:space="preserve">a première et </w:t>
      </w:r>
      <w:r w:rsidRPr="00442B97" w:rsidR="00DA0F60">
        <w:rPr>
          <w:lang w:val="fr-FR"/>
        </w:rPr>
        <w:t>s</w:t>
      </w:r>
      <w:r w:rsidRPr="00442B97" w:rsidR="00F7569C">
        <w:rPr>
          <w:lang w:val="fr-FR"/>
        </w:rPr>
        <w:t xml:space="preserve">a </w:t>
      </w:r>
      <w:r w:rsidRPr="00442B97" w:rsidR="00306A6E">
        <w:rPr>
          <w:lang w:val="fr-FR"/>
        </w:rPr>
        <w:t>dernière comparution devant la cour d</w:t>
      </w:r>
      <w:r w:rsidRPr="00442B97" w:rsidR="00442B97">
        <w:rPr>
          <w:lang w:val="fr-FR"/>
        </w:rPr>
        <w:t>’</w:t>
      </w:r>
      <w:r w:rsidRPr="00442B97" w:rsidR="00306A6E">
        <w:rPr>
          <w:lang w:val="fr-FR"/>
        </w:rPr>
        <w:t xml:space="preserve">assises. </w:t>
      </w:r>
      <w:r w:rsidRPr="00442B97" w:rsidR="003C7B7A">
        <w:rPr>
          <w:lang w:val="fr-FR"/>
        </w:rPr>
        <w:t xml:space="preserve">Elle considère que </w:t>
      </w:r>
      <w:r w:rsidRPr="00442B97" w:rsidR="00747D1B">
        <w:rPr>
          <w:lang w:val="fr-FR"/>
        </w:rPr>
        <w:t>du fait de l</w:t>
      </w:r>
      <w:r w:rsidRPr="00442B97" w:rsidR="00442B97">
        <w:rPr>
          <w:lang w:val="fr-FR"/>
        </w:rPr>
        <w:t>’</w:t>
      </w:r>
      <w:r w:rsidRPr="00442B97" w:rsidR="00747D1B">
        <w:rPr>
          <w:lang w:val="fr-FR"/>
        </w:rPr>
        <w:t xml:space="preserve">acquittement de son </w:t>
      </w:r>
      <w:r w:rsidRPr="00442B97" w:rsidR="00AC3985">
        <w:rPr>
          <w:lang w:val="fr-FR"/>
        </w:rPr>
        <w:t>agresseur</w:t>
      </w:r>
      <w:r w:rsidRPr="00442B97" w:rsidR="00747D1B">
        <w:rPr>
          <w:lang w:val="fr-FR"/>
        </w:rPr>
        <w:t xml:space="preserve">, </w:t>
      </w:r>
      <w:r w:rsidRPr="00442B97" w:rsidR="003C7B7A">
        <w:rPr>
          <w:lang w:val="fr-FR"/>
        </w:rPr>
        <w:t>l</w:t>
      </w:r>
      <w:r w:rsidRPr="00442B97" w:rsidR="00442B97">
        <w:rPr>
          <w:lang w:val="fr-FR"/>
        </w:rPr>
        <w:t>’</w:t>
      </w:r>
      <w:r w:rsidRPr="00442B97" w:rsidR="003C7B7A">
        <w:rPr>
          <w:lang w:val="fr-FR"/>
        </w:rPr>
        <w:t>État n</w:t>
      </w:r>
      <w:r w:rsidRPr="00442B97" w:rsidR="00442B97">
        <w:rPr>
          <w:lang w:val="fr-FR"/>
        </w:rPr>
        <w:t>’</w:t>
      </w:r>
      <w:r w:rsidRPr="00442B97" w:rsidR="003C7B7A">
        <w:rPr>
          <w:lang w:val="fr-FR"/>
        </w:rPr>
        <w:t xml:space="preserve">a pas assuré la protection effective de son bien-être et </w:t>
      </w:r>
      <w:r w:rsidRPr="00442B97" w:rsidR="00DA0F60">
        <w:rPr>
          <w:lang w:val="fr-FR"/>
        </w:rPr>
        <w:t>qu</w:t>
      </w:r>
      <w:r w:rsidRPr="00442B97" w:rsidR="00442B97">
        <w:rPr>
          <w:lang w:val="fr-FR"/>
        </w:rPr>
        <w:t>’</w:t>
      </w:r>
      <w:r w:rsidRPr="00442B97" w:rsidR="00DA0F60">
        <w:rPr>
          <w:lang w:val="fr-FR"/>
        </w:rPr>
        <w:t xml:space="preserve">il a </w:t>
      </w:r>
      <w:r w:rsidRPr="00442B97" w:rsidR="003C7B7A">
        <w:rPr>
          <w:lang w:val="fr-FR"/>
        </w:rPr>
        <w:t>manqué à ses obligations découlant de l</w:t>
      </w:r>
      <w:r w:rsidRPr="00442B97" w:rsidR="00442B97">
        <w:rPr>
          <w:lang w:val="fr-FR"/>
        </w:rPr>
        <w:t>’</w:t>
      </w:r>
      <w:r w:rsidRPr="00442B97" w:rsidR="003C7B7A">
        <w:rPr>
          <w:lang w:val="fr-FR"/>
        </w:rPr>
        <w:t>article</w:t>
      </w:r>
      <w:r w:rsidRPr="00442B97" w:rsidR="00B30A54">
        <w:rPr>
          <w:lang w:val="fr-FR"/>
        </w:rPr>
        <w:t> </w:t>
      </w:r>
      <w:r w:rsidRPr="00442B97" w:rsidR="003C7B7A">
        <w:rPr>
          <w:lang w:val="fr-FR"/>
        </w:rPr>
        <w:t>8 de la Convention.</w:t>
      </w:r>
    </w:p>
    <w:p w:rsidRPr="00442B97" w:rsidR="005A2C5D" w:rsidP="00442B97" w:rsidRDefault="00880539">
      <w:pPr>
        <w:pStyle w:val="ECHRHeading2"/>
        <w:rPr>
          <w:lang w:val="fr-FR"/>
        </w:rPr>
      </w:pPr>
      <w:r w:rsidRPr="00442B97">
        <w:rPr>
          <w:lang w:val="fr-FR"/>
        </w:rPr>
        <w:t>B.  </w:t>
      </w:r>
      <w:r w:rsidRPr="00442B97" w:rsidR="00603826">
        <w:rPr>
          <w:lang w:val="fr-FR"/>
        </w:rPr>
        <w:t>A</w:t>
      </w:r>
      <w:r w:rsidRPr="00442B97">
        <w:rPr>
          <w:lang w:val="fr-FR"/>
        </w:rPr>
        <w:t>ppréciation de la Cour</w:t>
      </w:r>
    </w:p>
    <w:p w:rsidRPr="00442B97" w:rsidR="00870303" w:rsidP="00442B97" w:rsidRDefault="00DD3DC0">
      <w:pPr>
        <w:pStyle w:val="ECHRPara"/>
        <w:rPr>
          <w:i/>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59</w:t>
      </w:r>
      <w:r w:rsidRPr="00442B97">
        <w:rPr>
          <w:lang w:val="fr-FR"/>
        </w:rPr>
        <w:fldChar w:fldCharType="end"/>
      </w:r>
      <w:r w:rsidRPr="00442B97">
        <w:rPr>
          <w:lang w:val="fr-FR"/>
        </w:rPr>
        <w:t>.  </w:t>
      </w:r>
      <w:r w:rsidRPr="00442B97" w:rsidR="00880539">
        <w:rPr>
          <w:lang w:val="fr-FR"/>
        </w:rPr>
        <w:t>La Cour rappelle que, combinée avec l</w:t>
      </w:r>
      <w:r w:rsidRPr="00442B97" w:rsidR="00442B97">
        <w:rPr>
          <w:lang w:val="fr-FR"/>
        </w:rPr>
        <w:t>’</w:t>
      </w:r>
      <w:r w:rsidRPr="00442B97" w:rsidR="00880539">
        <w:rPr>
          <w:lang w:val="fr-FR"/>
        </w:rPr>
        <w:t>article 3, l</w:t>
      </w:r>
      <w:r w:rsidRPr="00442B97" w:rsidR="00442B97">
        <w:rPr>
          <w:lang w:val="fr-FR"/>
        </w:rPr>
        <w:t>’</w:t>
      </w:r>
      <w:r w:rsidRPr="00442B97" w:rsidR="00880539">
        <w:rPr>
          <w:lang w:val="fr-FR"/>
        </w:rPr>
        <w:t>obligation imposée par l</w:t>
      </w:r>
      <w:r w:rsidRPr="00442B97" w:rsidR="00442B97">
        <w:rPr>
          <w:lang w:val="fr-FR"/>
        </w:rPr>
        <w:t>’</w:t>
      </w:r>
      <w:r w:rsidRPr="00442B97" w:rsidR="00880539">
        <w:rPr>
          <w:lang w:val="fr-FR"/>
        </w:rPr>
        <w:t>article 1 de la Convention aux Hautes Parties contractantes de garantir à toute personne relevant de leur juridiction les droits et libertés consacrés par la Convention leur commande de prendre des mesures propres à empêcher que lesdites personnes ne soient soumises à des mauvais traitements, même administrés par des particuliers (</w:t>
      </w:r>
      <w:r w:rsidRPr="00442B97" w:rsidR="00870303">
        <w:rPr>
          <w:i/>
          <w:lang w:val="fr-FR"/>
        </w:rPr>
        <w:t>A. c.</w:t>
      </w:r>
      <w:r w:rsidRPr="00442B97" w:rsidR="0082079D">
        <w:rPr>
          <w:i/>
          <w:lang w:val="fr-FR"/>
        </w:rPr>
        <w:t> </w:t>
      </w:r>
      <w:r w:rsidRPr="00442B97" w:rsidR="00870303">
        <w:rPr>
          <w:i/>
          <w:lang w:val="fr-FR"/>
        </w:rPr>
        <w:t>Royaume</w:t>
      </w:r>
      <w:r w:rsidRPr="00442B97" w:rsidR="0082079D">
        <w:rPr>
          <w:i/>
          <w:lang w:val="fr-FR"/>
        </w:rPr>
        <w:noBreakHyphen/>
      </w:r>
      <w:r w:rsidRPr="00442B97" w:rsidR="00870303">
        <w:rPr>
          <w:i/>
          <w:lang w:val="fr-FR"/>
        </w:rPr>
        <w:t>Uni</w:t>
      </w:r>
      <w:r w:rsidRPr="00442B97" w:rsidR="00870303">
        <w:rPr>
          <w:lang w:val="fr-FR"/>
        </w:rPr>
        <w:t>, 23</w:t>
      </w:r>
      <w:r w:rsidRPr="00442B97" w:rsidR="00DA0F60">
        <w:rPr>
          <w:lang w:val="fr-FR"/>
        </w:rPr>
        <w:t> </w:t>
      </w:r>
      <w:r w:rsidRPr="00442B97" w:rsidR="00870303">
        <w:rPr>
          <w:lang w:val="fr-FR"/>
        </w:rPr>
        <w:t xml:space="preserve">septembre 1998, § 22, </w:t>
      </w:r>
      <w:r w:rsidRPr="00442B97" w:rsidR="00870303">
        <w:rPr>
          <w:i/>
          <w:lang w:val="fr-FR"/>
        </w:rPr>
        <w:t>Recueil des arrêts et décisions</w:t>
      </w:r>
      <w:r w:rsidRPr="00442B97" w:rsidR="00870303">
        <w:rPr>
          <w:lang w:val="fr-FR"/>
        </w:rPr>
        <w:t xml:space="preserve"> 1998</w:t>
      </w:r>
      <w:r w:rsidRPr="00442B97" w:rsidR="00870303">
        <w:rPr>
          <w:lang w:val="fr-FR"/>
        </w:rPr>
        <w:noBreakHyphen/>
        <w:t xml:space="preserve">VI, </w:t>
      </w:r>
      <w:r w:rsidRPr="00442B97" w:rsidR="00870303">
        <w:rPr>
          <w:i/>
          <w:lang w:val="fr-FR"/>
        </w:rPr>
        <w:t>M.C.</w:t>
      </w:r>
      <w:r w:rsidRPr="00442B97" w:rsidR="00097520">
        <w:rPr>
          <w:i/>
          <w:lang w:val="fr-FR"/>
        </w:rPr>
        <w:t xml:space="preserve">, </w:t>
      </w:r>
      <w:r w:rsidRPr="00442B97" w:rsidR="00603826">
        <w:rPr>
          <w:lang w:val="fr-FR"/>
        </w:rPr>
        <w:t>précité,</w:t>
      </w:r>
      <w:r w:rsidRPr="00442B97" w:rsidR="00870303">
        <w:rPr>
          <w:lang w:val="fr-FR"/>
        </w:rPr>
        <w:t xml:space="preserve"> §</w:t>
      </w:r>
      <w:r w:rsidRPr="00442B97" w:rsidR="0082079D">
        <w:rPr>
          <w:lang w:val="fr-FR"/>
        </w:rPr>
        <w:t xml:space="preserve"> </w:t>
      </w:r>
      <w:r w:rsidRPr="00442B97" w:rsidR="00870303">
        <w:rPr>
          <w:lang w:val="fr-FR"/>
        </w:rPr>
        <w:t>149, et</w:t>
      </w:r>
      <w:r w:rsidRPr="00442B97" w:rsidR="008536A6">
        <w:rPr>
          <w:lang w:val="fr-FR"/>
        </w:rPr>
        <w:t>,</w:t>
      </w:r>
      <w:r w:rsidRPr="00442B97" w:rsidR="00870303">
        <w:rPr>
          <w:lang w:val="fr-FR"/>
        </w:rPr>
        <w:t xml:space="preserve"> plus récemment, </w:t>
      </w:r>
      <w:r w:rsidRPr="00442B97" w:rsidR="00870303">
        <w:rPr>
          <w:i/>
          <w:lang w:val="fr-FR"/>
        </w:rPr>
        <w:t>S.Z.</w:t>
      </w:r>
      <w:r w:rsidRPr="00442B97" w:rsidR="00870303">
        <w:rPr>
          <w:lang w:val="fr-FR"/>
        </w:rPr>
        <w:t xml:space="preserve"> </w:t>
      </w:r>
      <w:r w:rsidRPr="00442B97" w:rsidR="00870303">
        <w:rPr>
          <w:i/>
          <w:lang w:val="fr-FR"/>
        </w:rPr>
        <w:t>c.</w:t>
      </w:r>
      <w:r w:rsidRPr="00442B97" w:rsidR="00B30A54">
        <w:rPr>
          <w:i/>
          <w:lang w:val="fr-FR"/>
        </w:rPr>
        <w:t xml:space="preserve"> </w:t>
      </w:r>
      <w:r w:rsidRPr="00442B97" w:rsidR="00870303">
        <w:rPr>
          <w:i/>
          <w:lang w:val="fr-FR"/>
        </w:rPr>
        <w:t>Bulgarie</w:t>
      </w:r>
      <w:r w:rsidRPr="00442B97" w:rsidR="00870303">
        <w:rPr>
          <w:lang w:val="fr-FR"/>
        </w:rPr>
        <w:t>, n</w:t>
      </w:r>
      <w:r w:rsidRPr="00442B97" w:rsidR="00870303">
        <w:rPr>
          <w:vertAlign w:val="superscript"/>
          <w:lang w:val="fr-FR"/>
        </w:rPr>
        <w:t>o</w:t>
      </w:r>
      <w:r w:rsidRPr="00442B97" w:rsidR="00B30A54">
        <w:rPr>
          <w:vertAlign w:val="superscript"/>
          <w:lang w:val="fr-FR"/>
        </w:rPr>
        <w:t xml:space="preserve"> </w:t>
      </w:r>
      <w:r w:rsidRPr="00442B97" w:rsidR="00870303">
        <w:rPr>
          <w:lang w:val="fr-FR"/>
        </w:rPr>
        <w:t>29263/12</w:t>
      </w:r>
      <w:r w:rsidRPr="00442B97" w:rsidR="00870303">
        <w:rPr>
          <w:snapToGrid w:val="0"/>
          <w:lang w:val="fr-FR"/>
        </w:rPr>
        <w:t>, §</w:t>
      </w:r>
      <w:r w:rsidRPr="00442B97" w:rsidR="00097520">
        <w:rPr>
          <w:snapToGrid w:val="0"/>
          <w:lang w:val="fr-FR"/>
        </w:rPr>
        <w:t> </w:t>
      </w:r>
      <w:r w:rsidRPr="00442B97" w:rsidR="00870303">
        <w:rPr>
          <w:snapToGrid w:val="0"/>
          <w:lang w:val="fr-FR"/>
        </w:rPr>
        <w:t>42, 3</w:t>
      </w:r>
      <w:r w:rsidRPr="00442B97" w:rsidR="00097520">
        <w:rPr>
          <w:snapToGrid w:val="0"/>
          <w:lang w:val="fr-FR"/>
        </w:rPr>
        <w:t> </w:t>
      </w:r>
      <w:r w:rsidRPr="00442B97" w:rsidR="00870303">
        <w:rPr>
          <w:lang w:val="fr-FR"/>
        </w:rPr>
        <w:t>mars</w:t>
      </w:r>
      <w:r w:rsidRPr="00442B97" w:rsidR="00870303">
        <w:rPr>
          <w:snapToGrid w:val="0"/>
          <w:lang w:val="fr-FR"/>
        </w:rPr>
        <w:t xml:space="preserve"> 2015).</w:t>
      </w:r>
    </w:p>
    <w:p w:rsidRPr="00442B97" w:rsidR="00880539" w:rsidP="00442B97" w:rsidRDefault="00426F69">
      <w:pPr>
        <w:pStyle w:val="ECHRPara"/>
        <w:rPr>
          <w:i/>
          <w:lang w:val="it-IT"/>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60</w:t>
      </w:r>
      <w:r w:rsidRPr="00442B97">
        <w:rPr>
          <w:lang w:val="fr-FR"/>
        </w:rPr>
        <w:fldChar w:fldCharType="end"/>
      </w:r>
      <w:r w:rsidRPr="00442B97">
        <w:rPr>
          <w:lang w:val="fr-FR"/>
        </w:rPr>
        <w:t>.  </w:t>
      </w:r>
      <w:r w:rsidRPr="00442B97" w:rsidR="00880539">
        <w:rPr>
          <w:lang w:val="fr-FR"/>
        </w:rPr>
        <w:t>Cette protection commande en particulier la mise en place d</w:t>
      </w:r>
      <w:r w:rsidRPr="00442B97" w:rsidR="00442B97">
        <w:rPr>
          <w:lang w:val="fr-FR"/>
        </w:rPr>
        <w:t>’</w:t>
      </w:r>
      <w:r w:rsidRPr="00442B97" w:rsidR="00880539">
        <w:rPr>
          <w:lang w:val="fr-FR"/>
        </w:rPr>
        <w:t>un cadre législatif permettant de mettre les individus suffisamment à l</w:t>
      </w:r>
      <w:r w:rsidRPr="00442B97" w:rsidR="00442B97">
        <w:rPr>
          <w:lang w:val="fr-FR"/>
        </w:rPr>
        <w:t>’</w:t>
      </w:r>
      <w:r w:rsidRPr="00442B97" w:rsidR="00880539">
        <w:rPr>
          <w:lang w:val="fr-FR"/>
        </w:rPr>
        <w:t>abri de traitements contraires à l</w:t>
      </w:r>
      <w:r w:rsidRPr="00442B97" w:rsidR="00442B97">
        <w:rPr>
          <w:lang w:val="fr-FR"/>
        </w:rPr>
        <w:t>’</w:t>
      </w:r>
      <w:r w:rsidRPr="00442B97" w:rsidR="00880539">
        <w:rPr>
          <w:lang w:val="fr-FR"/>
        </w:rPr>
        <w:t>article 3, notamment par l</w:t>
      </w:r>
      <w:r w:rsidRPr="00442B97" w:rsidR="00442B97">
        <w:rPr>
          <w:lang w:val="fr-FR"/>
        </w:rPr>
        <w:t>’</w:t>
      </w:r>
      <w:r w:rsidRPr="00442B97" w:rsidR="00880539">
        <w:rPr>
          <w:lang w:val="fr-FR"/>
        </w:rPr>
        <w:t xml:space="preserve">adoption de dispositions en matière pénale et leur application effective en pratique (voir notamment, en ce qui concerne des actes sexuels non </w:t>
      </w:r>
      <w:r w:rsidRPr="00442B97" w:rsidR="00E37B72">
        <w:rPr>
          <w:lang w:val="fr-FR"/>
        </w:rPr>
        <w:t>consentis</w:t>
      </w:r>
      <w:r w:rsidRPr="00442B97" w:rsidR="00880539">
        <w:rPr>
          <w:lang w:val="fr-FR"/>
        </w:rPr>
        <w:t xml:space="preserve">, </w:t>
      </w:r>
      <w:r w:rsidRPr="00442B97" w:rsidR="00880539">
        <w:rPr>
          <w:i/>
          <w:lang w:val="fr-FR"/>
        </w:rPr>
        <w:t>M.C.</w:t>
      </w:r>
      <w:r w:rsidRPr="00442B97" w:rsidR="00880539">
        <w:rPr>
          <w:lang w:val="fr-FR"/>
        </w:rPr>
        <w:t>, précité, §§</w:t>
      </w:r>
      <w:r w:rsidRPr="00442B97" w:rsidR="00097520">
        <w:rPr>
          <w:lang w:val="fr-FR"/>
        </w:rPr>
        <w:t> </w:t>
      </w:r>
      <w:r w:rsidRPr="00442B97" w:rsidR="00880539">
        <w:rPr>
          <w:lang w:val="fr-FR"/>
        </w:rPr>
        <w:t>150</w:t>
      </w:r>
      <w:r w:rsidRPr="00442B97" w:rsidR="00097520">
        <w:rPr>
          <w:lang w:val="fr-FR"/>
        </w:rPr>
        <w:noBreakHyphen/>
      </w:r>
      <w:r w:rsidRPr="00442B97" w:rsidR="00880539">
        <w:rPr>
          <w:lang w:val="fr-FR"/>
        </w:rPr>
        <w:t xml:space="preserve">153, et </w:t>
      </w:r>
      <w:r w:rsidRPr="00442B97" w:rsidR="00F7167E">
        <w:rPr>
          <w:i/>
          <w:lang w:val="it-IT"/>
        </w:rPr>
        <w:t>M.N. c. Bulgarie</w:t>
      </w:r>
      <w:r w:rsidRPr="00442B97" w:rsidR="00F7167E">
        <w:rPr>
          <w:lang w:val="it-IT"/>
        </w:rPr>
        <w:t>, n</w:t>
      </w:r>
      <w:r w:rsidRPr="00442B97" w:rsidR="00F7167E">
        <w:rPr>
          <w:vertAlign w:val="superscript"/>
          <w:lang w:val="it-IT"/>
        </w:rPr>
        <w:t>o</w:t>
      </w:r>
      <w:r w:rsidRPr="00442B97" w:rsidR="00F7167E">
        <w:rPr>
          <w:lang w:val="it-IT"/>
        </w:rPr>
        <w:t xml:space="preserve"> 3832/06</w:t>
      </w:r>
      <w:r w:rsidRPr="00442B97" w:rsidR="00F7167E">
        <w:rPr>
          <w:snapToGrid w:val="0"/>
          <w:lang w:val="it-IT"/>
        </w:rPr>
        <w:t>, §</w:t>
      </w:r>
      <w:r w:rsidRPr="00442B97" w:rsidR="00152AC4">
        <w:rPr>
          <w:snapToGrid w:val="0"/>
          <w:lang w:val="it-IT"/>
        </w:rPr>
        <w:t>§ 36-37</w:t>
      </w:r>
      <w:r w:rsidRPr="00442B97" w:rsidR="00F7167E">
        <w:rPr>
          <w:snapToGrid w:val="0"/>
          <w:lang w:val="it-IT"/>
        </w:rPr>
        <w:t>, 27</w:t>
      </w:r>
      <w:r w:rsidRPr="00442B97" w:rsidR="00097520">
        <w:rPr>
          <w:snapToGrid w:val="0"/>
          <w:lang w:val="it-IT"/>
        </w:rPr>
        <w:t xml:space="preserve"> </w:t>
      </w:r>
      <w:r w:rsidRPr="00442B97" w:rsidR="00F7167E">
        <w:rPr>
          <w:lang w:val="it-IT"/>
        </w:rPr>
        <w:t>novembre</w:t>
      </w:r>
      <w:r w:rsidRPr="00442B97" w:rsidR="00F7167E">
        <w:rPr>
          <w:snapToGrid w:val="0"/>
          <w:lang w:val="it-IT"/>
        </w:rPr>
        <w:t xml:space="preserve"> 2012</w:t>
      </w:r>
      <w:r w:rsidRPr="00442B97" w:rsidR="00880539">
        <w:rPr>
          <w:lang w:val="fr-FR"/>
        </w:rPr>
        <w:t>).</w:t>
      </w:r>
    </w:p>
    <w:p w:rsidRPr="00442B97" w:rsidR="00426F69" w:rsidP="00442B97" w:rsidRDefault="00426F69">
      <w:pPr>
        <w:pStyle w:val="ECHRPara"/>
        <w:rPr>
          <w:i/>
          <w:szCs w:val="24"/>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61</w:t>
      </w:r>
      <w:r w:rsidRPr="00442B97">
        <w:rPr>
          <w:lang w:val="fr-FR"/>
        </w:rPr>
        <w:fldChar w:fldCharType="end"/>
      </w:r>
      <w:r w:rsidRPr="00442B97">
        <w:rPr>
          <w:lang w:val="fr-FR"/>
        </w:rPr>
        <w:t>.  </w:t>
      </w:r>
      <w:r w:rsidRPr="00442B97" w:rsidR="00880539">
        <w:rPr>
          <w:lang w:val="fr-FR"/>
        </w:rPr>
        <w:t>L</w:t>
      </w:r>
      <w:r w:rsidRPr="00442B97" w:rsidR="00442B97">
        <w:rPr>
          <w:lang w:val="fr-FR"/>
        </w:rPr>
        <w:t>’</w:t>
      </w:r>
      <w:r w:rsidRPr="00442B97" w:rsidR="00880539">
        <w:rPr>
          <w:lang w:val="fr-FR"/>
        </w:rPr>
        <w:t>article 3 impose en outre</w:t>
      </w:r>
      <w:r w:rsidRPr="00442B97" w:rsidR="00E37B72">
        <w:rPr>
          <w:lang w:val="fr-FR"/>
        </w:rPr>
        <w:t xml:space="preserve"> aux autorités nationales</w:t>
      </w:r>
      <w:r w:rsidRPr="00442B97" w:rsidR="00880539">
        <w:rPr>
          <w:lang w:val="fr-FR"/>
        </w:rPr>
        <w:t>, lorsqu</w:t>
      </w:r>
      <w:r w:rsidRPr="00442B97" w:rsidR="00442B97">
        <w:rPr>
          <w:lang w:val="fr-FR"/>
        </w:rPr>
        <w:t>’</w:t>
      </w:r>
      <w:r w:rsidRPr="00442B97" w:rsidR="00880539">
        <w:rPr>
          <w:lang w:val="fr-FR"/>
        </w:rPr>
        <w:t>une personne allègue de manière défendable avoir été victime d</w:t>
      </w:r>
      <w:r w:rsidRPr="00442B97" w:rsidR="00442B97">
        <w:rPr>
          <w:lang w:val="fr-FR"/>
        </w:rPr>
        <w:t>’</w:t>
      </w:r>
      <w:r w:rsidRPr="00442B97" w:rsidR="00880539">
        <w:rPr>
          <w:lang w:val="fr-FR"/>
        </w:rPr>
        <w:t>actes contraires à l</w:t>
      </w:r>
      <w:r w:rsidRPr="00442B97" w:rsidR="00442B97">
        <w:rPr>
          <w:lang w:val="fr-FR"/>
        </w:rPr>
        <w:t>’</w:t>
      </w:r>
      <w:r w:rsidRPr="00442B97" w:rsidR="00880539">
        <w:rPr>
          <w:lang w:val="fr-FR"/>
        </w:rPr>
        <w:t>article 3, le devoir de mener une enquête officielle effective propre à permettre l</w:t>
      </w:r>
      <w:r w:rsidRPr="00442B97" w:rsidR="00442B97">
        <w:rPr>
          <w:lang w:val="fr-FR"/>
        </w:rPr>
        <w:t>’</w:t>
      </w:r>
      <w:r w:rsidRPr="00442B97" w:rsidR="00880539">
        <w:rPr>
          <w:lang w:val="fr-FR"/>
        </w:rPr>
        <w:t>établissement des faits ainsi que l</w:t>
      </w:r>
      <w:r w:rsidRPr="00442B97" w:rsidR="00442B97">
        <w:rPr>
          <w:lang w:val="fr-FR"/>
        </w:rPr>
        <w:t>’</w:t>
      </w:r>
      <w:r w:rsidRPr="00442B97" w:rsidR="00880539">
        <w:rPr>
          <w:lang w:val="fr-FR"/>
        </w:rPr>
        <w:t>identification et</w:t>
      </w:r>
      <w:r w:rsidRPr="00442B97" w:rsidR="009D30BC">
        <w:rPr>
          <w:lang w:val="fr-FR"/>
        </w:rPr>
        <w:t>, le cas échéant,</w:t>
      </w:r>
      <w:r w:rsidRPr="00442B97" w:rsidR="00880539">
        <w:rPr>
          <w:lang w:val="fr-FR"/>
        </w:rPr>
        <w:t xml:space="preserve"> la punition des responsables. Ces obligations s</w:t>
      </w:r>
      <w:r w:rsidRPr="00442B97" w:rsidR="00442B97">
        <w:rPr>
          <w:lang w:val="fr-FR"/>
        </w:rPr>
        <w:t>’</w:t>
      </w:r>
      <w:r w:rsidRPr="00442B97" w:rsidR="00880539">
        <w:rPr>
          <w:lang w:val="fr-FR"/>
        </w:rPr>
        <w:t>appliquent quelle que soit la qualité des personnes mises en cause, même l</w:t>
      </w:r>
      <w:r w:rsidRPr="00442B97">
        <w:rPr>
          <w:lang w:val="fr-FR"/>
        </w:rPr>
        <w:t>orsqu</w:t>
      </w:r>
      <w:r w:rsidRPr="00442B97" w:rsidR="00442B97">
        <w:rPr>
          <w:lang w:val="fr-FR"/>
        </w:rPr>
        <w:t>’</w:t>
      </w:r>
      <w:r w:rsidRPr="00442B97">
        <w:rPr>
          <w:lang w:val="fr-FR"/>
        </w:rPr>
        <w:t>il s</w:t>
      </w:r>
      <w:r w:rsidRPr="00442B97" w:rsidR="00442B97">
        <w:rPr>
          <w:lang w:val="fr-FR"/>
        </w:rPr>
        <w:t>’</w:t>
      </w:r>
      <w:r w:rsidRPr="00442B97">
        <w:rPr>
          <w:lang w:val="fr-FR"/>
        </w:rPr>
        <w:t>agit de particuliers</w:t>
      </w:r>
      <w:r w:rsidRPr="00442B97" w:rsidR="00152AC4">
        <w:rPr>
          <w:lang w:val="fr-FR"/>
        </w:rPr>
        <w:t xml:space="preserve"> (</w:t>
      </w:r>
      <w:r w:rsidRPr="00442B97" w:rsidR="00152AC4">
        <w:rPr>
          <w:i/>
          <w:lang w:val="fr-FR"/>
        </w:rPr>
        <w:t>Y.</w:t>
      </w:r>
      <w:r w:rsidRPr="00442B97" w:rsidR="00152AC4">
        <w:rPr>
          <w:lang w:val="fr-FR"/>
        </w:rPr>
        <w:t xml:space="preserve"> </w:t>
      </w:r>
      <w:r w:rsidRPr="00442B97" w:rsidR="00152AC4">
        <w:rPr>
          <w:i/>
          <w:lang w:val="fr-FR"/>
        </w:rPr>
        <w:t>c.</w:t>
      </w:r>
      <w:r w:rsidRPr="00442B97" w:rsidR="0082079D">
        <w:rPr>
          <w:i/>
          <w:lang w:val="fr-FR"/>
        </w:rPr>
        <w:t> </w:t>
      </w:r>
      <w:r w:rsidRPr="00442B97" w:rsidR="00152AC4">
        <w:rPr>
          <w:i/>
          <w:lang w:val="fr-FR"/>
        </w:rPr>
        <w:t>Slovénie</w:t>
      </w:r>
      <w:r w:rsidRPr="00442B97" w:rsidR="00152AC4">
        <w:rPr>
          <w:lang w:val="fr-FR"/>
        </w:rPr>
        <w:t>, n</w:t>
      </w:r>
      <w:r w:rsidRPr="00442B97" w:rsidR="00152AC4">
        <w:rPr>
          <w:vertAlign w:val="superscript"/>
          <w:lang w:val="fr-FR"/>
        </w:rPr>
        <w:t>o</w:t>
      </w:r>
      <w:r w:rsidRPr="00442B97" w:rsidR="00152AC4">
        <w:rPr>
          <w:lang w:val="fr-FR"/>
        </w:rPr>
        <w:t xml:space="preserve"> 41107/10, § 95, CEDH 2015 (extraits)</w:t>
      </w:r>
      <w:r w:rsidRPr="00442B97">
        <w:rPr>
          <w:lang w:val="fr-FR"/>
        </w:rPr>
        <w:t xml:space="preserve">. </w:t>
      </w:r>
      <w:r w:rsidRPr="00442B97" w:rsidR="00880539">
        <w:rPr>
          <w:lang w:val="fr-FR"/>
        </w:rPr>
        <w:t>Lorsque, comme en l</w:t>
      </w:r>
      <w:r w:rsidRPr="00442B97" w:rsidR="00442B97">
        <w:rPr>
          <w:lang w:val="fr-FR"/>
        </w:rPr>
        <w:t>’</w:t>
      </w:r>
      <w:r w:rsidRPr="00442B97" w:rsidR="00880539">
        <w:rPr>
          <w:lang w:val="fr-FR"/>
        </w:rPr>
        <w:t>espèce, les investigations préliminaires effectuées ont entraîné l</w:t>
      </w:r>
      <w:r w:rsidRPr="00442B97" w:rsidR="00442B97">
        <w:rPr>
          <w:lang w:val="fr-FR"/>
        </w:rPr>
        <w:t>’</w:t>
      </w:r>
      <w:r w:rsidRPr="00442B97" w:rsidR="00880539">
        <w:rPr>
          <w:lang w:val="fr-FR"/>
        </w:rPr>
        <w:t>ouverture de poursuites pénales devant les juridictions nationales, les exigences procédurales de l</w:t>
      </w:r>
      <w:r w:rsidRPr="00442B97" w:rsidR="00442B97">
        <w:rPr>
          <w:lang w:val="fr-FR"/>
        </w:rPr>
        <w:t>’</w:t>
      </w:r>
      <w:r w:rsidRPr="00442B97" w:rsidR="00880539">
        <w:rPr>
          <w:lang w:val="fr-FR"/>
        </w:rPr>
        <w:t>article 3 s</w:t>
      </w:r>
      <w:r w:rsidRPr="00442B97" w:rsidR="00442B97">
        <w:rPr>
          <w:lang w:val="fr-FR"/>
        </w:rPr>
        <w:t>’</w:t>
      </w:r>
      <w:r w:rsidRPr="00442B97" w:rsidR="00880539">
        <w:rPr>
          <w:lang w:val="fr-FR"/>
        </w:rPr>
        <w:t>étendent à l</w:t>
      </w:r>
      <w:r w:rsidRPr="00442B97" w:rsidR="00442B97">
        <w:rPr>
          <w:lang w:val="fr-FR"/>
        </w:rPr>
        <w:t>’</w:t>
      </w:r>
      <w:r w:rsidRPr="00442B97" w:rsidR="00880539">
        <w:rPr>
          <w:lang w:val="fr-FR"/>
        </w:rPr>
        <w:t>ensemble de la procédure, y compris la phase de jugement (</w:t>
      </w:r>
      <w:r w:rsidRPr="00442B97">
        <w:rPr>
          <w:i/>
          <w:lang w:val="fr-FR"/>
        </w:rPr>
        <w:t>S.Z.</w:t>
      </w:r>
      <w:r w:rsidRPr="00442B97">
        <w:rPr>
          <w:lang w:val="fr-FR"/>
        </w:rPr>
        <w:t>, précité, § 44</w:t>
      </w:r>
      <w:r w:rsidRPr="00442B97" w:rsidR="004C6A08">
        <w:rPr>
          <w:lang w:val="fr-FR"/>
        </w:rPr>
        <w:t>,</w:t>
      </w:r>
      <w:r w:rsidRPr="00442B97" w:rsidR="009D45B6">
        <w:rPr>
          <w:lang w:val="fr-FR"/>
        </w:rPr>
        <w:t xml:space="preserve"> et </w:t>
      </w:r>
      <w:r w:rsidRPr="00442B97" w:rsidR="004C6A08">
        <w:rPr>
          <w:i/>
          <w:lang w:val="fr-FR"/>
        </w:rPr>
        <w:t>N.A.</w:t>
      </w:r>
      <w:r w:rsidRPr="00442B97" w:rsidR="004C6A08">
        <w:rPr>
          <w:lang w:val="fr-FR"/>
        </w:rPr>
        <w:t xml:space="preserve"> </w:t>
      </w:r>
      <w:r w:rsidRPr="00442B97" w:rsidR="004C6A08">
        <w:rPr>
          <w:i/>
          <w:lang w:val="fr-FR"/>
        </w:rPr>
        <w:t>c.</w:t>
      </w:r>
      <w:r w:rsidRPr="00442B97" w:rsidR="007407B0">
        <w:rPr>
          <w:i/>
          <w:lang w:val="fr-FR"/>
        </w:rPr>
        <w:t> </w:t>
      </w:r>
      <w:r w:rsidRPr="00442B97" w:rsidR="004C6A08">
        <w:rPr>
          <w:i/>
          <w:lang w:val="fr-FR"/>
        </w:rPr>
        <w:t>République de Moldova</w:t>
      </w:r>
      <w:r w:rsidRPr="00442B97" w:rsidR="004C6A08">
        <w:rPr>
          <w:lang w:val="fr-FR"/>
        </w:rPr>
        <w:t>, n</w:t>
      </w:r>
      <w:r w:rsidRPr="00442B97" w:rsidR="004C6A08">
        <w:rPr>
          <w:vertAlign w:val="superscript"/>
          <w:lang w:val="fr-FR"/>
        </w:rPr>
        <w:t>o</w:t>
      </w:r>
      <w:r w:rsidRPr="00442B97" w:rsidR="004C6A08">
        <w:rPr>
          <w:lang w:val="fr-FR"/>
        </w:rPr>
        <w:t xml:space="preserve"> 13424/06</w:t>
      </w:r>
      <w:r w:rsidRPr="00442B97" w:rsidR="004C6A08">
        <w:rPr>
          <w:snapToGrid w:val="0"/>
          <w:lang w:val="fr-FR"/>
        </w:rPr>
        <w:t xml:space="preserve">, § 65, 24 </w:t>
      </w:r>
      <w:r w:rsidRPr="00442B97" w:rsidR="004C6A08">
        <w:rPr>
          <w:lang w:val="fr-FR"/>
        </w:rPr>
        <w:t>septembre</w:t>
      </w:r>
      <w:r w:rsidRPr="00442B97" w:rsidR="004C6A08">
        <w:rPr>
          <w:snapToGrid w:val="0"/>
          <w:lang w:val="fr-FR"/>
        </w:rPr>
        <w:t xml:space="preserve"> 2013</w:t>
      </w:r>
      <w:r w:rsidRPr="00442B97">
        <w:rPr>
          <w:lang w:val="fr-FR"/>
        </w:rPr>
        <w:t>).</w:t>
      </w:r>
    </w:p>
    <w:p w:rsidRPr="00442B97" w:rsidR="00426F69" w:rsidP="00442B97" w:rsidRDefault="00426F69">
      <w:pPr>
        <w:pStyle w:val="ECHRPara"/>
        <w:rPr>
          <w:snapToGrid w:val="0"/>
          <w:szCs w:val="24"/>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62</w:t>
      </w:r>
      <w:r w:rsidRPr="00442B97">
        <w:rPr>
          <w:lang w:val="fr-FR"/>
        </w:rPr>
        <w:fldChar w:fldCharType="end"/>
      </w:r>
      <w:r w:rsidRPr="00442B97">
        <w:rPr>
          <w:lang w:val="fr-FR"/>
        </w:rPr>
        <w:t>.  </w:t>
      </w:r>
      <w:r w:rsidRPr="00442B97" w:rsidR="00880539">
        <w:rPr>
          <w:lang w:val="fr-FR"/>
        </w:rPr>
        <w:t>Pour être effective, l</w:t>
      </w:r>
      <w:r w:rsidRPr="00442B97" w:rsidR="00442B97">
        <w:rPr>
          <w:lang w:val="fr-FR"/>
        </w:rPr>
        <w:t>’</w:t>
      </w:r>
      <w:r w:rsidRPr="00442B97" w:rsidR="00880539">
        <w:rPr>
          <w:lang w:val="fr-FR"/>
        </w:rPr>
        <w:t>enquête menée doit être suffisamment approfondie et objective. Les autorités doivent prendre les mesures raisonnables dont elles disposent pour obtenir les preuves relatives aux faits en question</w:t>
      </w:r>
      <w:r w:rsidRPr="00442B97" w:rsidR="00001FEE">
        <w:rPr>
          <w:lang w:val="fr-FR"/>
        </w:rPr>
        <w:t xml:space="preserve"> </w:t>
      </w:r>
      <w:r w:rsidRPr="00442B97" w:rsidR="00880539">
        <w:rPr>
          <w:lang w:val="fr-FR"/>
        </w:rPr>
        <w:t xml:space="preserve">(voir, dans le contexte de poursuites pénales pour viol, </w:t>
      </w:r>
      <w:r w:rsidRPr="00442B97" w:rsidR="00880539">
        <w:rPr>
          <w:i/>
          <w:lang w:val="fr-FR"/>
        </w:rPr>
        <w:t>M.C.</w:t>
      </w:r>
      <w:r w:rsidRPr="00442B97" w:rsidR="00880539">
        <w:rPr>
          <w:lang w:val="fr-FR"/>
        </w:rPr>
        <w:t xml:space="preserve">, </w:t>
      </w:r>
      <w:r w:rsidRPr="00442B97" w:rsidR="00E37B72">
        <w:rPr>
          <w:lang w:val="fr-FR"/>
        </w:rPr>
        <w:t xml:space="preserve">précité, </w:t>
      </w:r>
      <w:r w:rsidRPr="00442B97" w:rsidR="00880539">
        <w:rPr>
          <w:lang w:val="fr-FR"/>
        </w:rPr>
        <w:t xml:space="preserve">§ 151, </w:t>
      </w:r>
      <w:r w:rsidRPr="00442B97" w:rsidR="00880539">
        <w:rPr>
          <w:i/>
          <w:lang w:val="fr-FR"/>
        </w:rPr>
        <w:t>M.N.</w:t>
      </w:r>
      <w:r w:rsidRPr="00442B97" w:rsidR="00880539">
        <w:rPr>
          <w:lang w:val="fr-FR"/>
        </w:rPr>
        <w:t xml:space="preserve">, </w:t>
      </w:r>
      <w:r w:rsidRPr="00442B97" w:rsidR="00E37B72">
        <w:rPr>
          <w:lang w:val="fr-FR"/>
        </w:rPr>
        <w:t xml:space="preserve">précité, </w:t>
      </w:r>
      <w:r w:rsidRPr="00442B97" w:rsidR="00880539">
        <w:rPr>
          <w:lang w:val="fr-FR"/>
        </w:rPr>
        <w:t xml:space="preserve">§§ 38-39, et </w:t>
      </w:r>
      <w:r w:rsidRPr="00442B97">
        <w:rPr>
          <w:i/>
          <w:lang w:val="fr-FR"/>
        </w:rPr>
        <w:t>P.M. c.</w:t>
      </w:r>
      <w:r w:rsidRPr="00442B97" w:rsidR="000146BB">
        <w:rPr>
          <w:i/>
          <w:lang w:val="fr-FR"/>
        </w:rPr>
        <w:t xml:space="preserve"> </w:t>
      </w:r>
      <w:r w:rsidRPr="00442B97">
        <w:rPr>
          <w:i/>
          <w:lang w:val="fr-FR"/>
        </w:rPr>
        <w:t>Bulgarie</w:t>
      </w:r>
      <w:r w:rsidRPr="00442B97">
        <w:rPr>
          <w:lang w:val="fr-FR"/>
        </w:rPr>
        <w:t>, n</w:t>
      </w:r>
      <w:r w:rsidRPr="00442B97">
        <w:rPr>
          <w:vertAlign w:val="superscript"/>
          <w:lang w:val="fr-FR"/>
        </w:rPr>
        <w:t>o</w:t>
      </w:r>
      <w:r w:rsidRPr="00442B97" w:rsidR="000146BB">
        <w:rPr>
          <w:vertAlign w:val="superscript"/>
          <w:lang w:val="fr-FR"/>
        </w:rPr>
        <w:t> </w:t>
      </w:r>
      <w:r w:rsidRPr="00442B97">
        <w:rPr>
          <w:lang w:val="fr-FR"/>
        </w:rPr>
        <w:t>49669/07</w:t>
      </w:r>
      <w:r w:rsidRPr="00442B97">
        <w:rPr>
          <w:snapToGrid w:val="0"/>
          <w:szCs w:val="24"/>
          <w:lang w:val="fr-FR"/>
        </w:rPr>
        <w:t>, §§</w:t>
      </w:r>
      <w:r w:rsidRPr="00442B97" w:rsidR="000146BB">
        <w:rPr>
          <w:snapToGrid w:val="0"/>
          <w:szCs w:val="24"/>
          <w:lang w:val="fr-FR"/>
        </w:rPr>
        <w:t> </w:t>
      </w:r>
      <w:r w:rsidRPr="00442B97">
        <w:rPr>
          <w:snapToGrid w:val="0"/>
          <w:szCs w:val="24"/>
          <w:lang w:val="fr-FR"/>
        </w:rPr>
        <w:t xml:space="preserve">63-67, 24 </w:t>
      </w:r>
      <w:r w:rsidRPr="00442B97">
        <w:rPr>
          <w:szCs w:val="24"/>
          <w:lang w:val="fr-FR"/>
        </w:rPr>
        <w:t>janvier</w:t>
      </w:r>
      <w:r w:rsidRPr="00442B97">
        <w:rPr>
          <w:snapToGrid w:val="0"/>
          <w:szCs w:val="24"/>
          <w:lang w:val="fr-FR"/>
        </w:rPr>
        <w:t xml:space="preserve"> 2012).</w:t>
      </w:r>
    </w:p>
    <w:p w:rsidRPr="00442B97" w:rsidR="001F56AC" w:rsidP="00442B97" w:rsidRDefault="00426F69">
      <w:pPr>
        <w:pStyle w:val="ECHRPara"/>
        <w:rPr>
          <w:i/>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63</w:t>
      </w:r>
      <w:r w:rsidRPr="00442B97">
        <w:rPr>
          <w:lang w:val="fr-FR"/>
        </w:rPr>
        <w:fldChar w:fldCharType="end"/>
      </w:r>
      <w:r w:rsidRPr="00442B97">
        <w:rPr>
          <w:lang w:val="fr-FR"/>
        </w:rPr>
        <w:t>.  </w:t>
      </w:r>
      <w:r w:rsidRPr="00442B97" w:rsidR="00880539">
        <w:rPr>
          <w:lang w:val="fr-FR"/>
        </w:rPr>
        <w:t>L</w:t>
      </w:r>
      <w:r w:rsidRPr="00442B97" w:rsidR="00442B97">
        <w:rPr>
          <w:lang w:val="fr-FR"/>
        </w:rPr>
        <w:t>’</w:t>
      </w:r>
      <w:r w:rsidRPr="00442B97" w:rsidR="00880539">
        <w:rPr>
          <w:lang w:val="fr-FR"/>
        </w:rPr>
        <w:t>obligation de mener une enquête effective est une obligation de moyens et non de résultat. Si cette exigence n</w:t>
      </w:r>
      <w:r w:rsidRPr="00442B97" w:rsidR="00442B97">
        <w:rPr>
          <w:lang w:val="fr-FR"/>
        </w:rPr>
        <w:t>’</w:t>
      </w:r>
      <w:r w:rsidRPr="00442B97" w:rsidR="00880539">
        <w:rPr>
          <w:lang w:val="fr-FR"/>
        </w:rPr>
        <w:t>impose dès lors pas que toute procédure pénale doive se solder par une condamnation, voire par le prononcé d</w:t>
      </w:r>
      <w:r w:rsidRPr="00442B97" w:rsidR="00442B97">
        <w:rPr>
          <w:lang w:val="fr-FR"/>
        </w:rPr>
        <w:t>’</w:t>
      </w:r>
      <w:r w:rsidRPr="00442B97" w:rsidR="00880539">
        <w:rPr>
          <w:lang w:val="fr-FR"/>
        </w:rPr>
        <w:t xml:space="preserve">une peine déterminée, les instances judiciaires internes ne doivent en aucun cas </w:t>
      </w:r>
      <w:r w:rsidRPr="00442B97" w:rsidR="00E37B72">
        <w:rPr>
          <w:lang w:val="fr-FR"/>
        </w:rPr>
        <w:t xml:space="preserve">se montrer </w:t>
      </w:r>
      <w:r w:rsidRPr="00442B97" w:rsidR="00880539">
        <w:rPr>
          <w:lang w:val="fr-FR"/>
        </w:rPr>
        <w:t>disposées à laisser impunies des atteintes à l</w:t>
      </w:r>
      <w:r w:rsidRPr="00442B97" w:rsidR="00442B97">
        <w:rPr>
          <w:lang w:val="fr-FR"/>
        </w:rPr>
        <w:t>’</w:t>
      </w:r>
      <w:r w:rsidRPr="00442B97" w:rsidR="00880539">
        <w:rPr>
          <w:lang w:val="fr-FR"/>
        </w:rPr>
        <w:t>intégrité physique et morale des personnes. La prescription des poursuites pénales en raison de l</w:t>
      </w:r>
      <w:r w:rsidRPr="00442B97" w:rsidR="00442B97">
        <w:rPr>
          <w:lang w:val="fr-FR"/>
        </w:rPr>
        <w:t>’</w:t>
      </w:r>
      <w:r w:rsidRPr="00442B97" w:rsidR="00880539">
        <w:rPr>
          <w:lang w:val="fr-FR"/>
        </w:rPr>
        <w:t>inactivité des autorités compétentes a ainsi pu amener la Cour à conclure au non-respect des obligations positives de l</w:t>
      </w:r>
      <w:r w:rsidRPr="00442B97" w:rsidR="00442B97">
        <w:rPr>
          <w:lang w:val="fr-FR"/>
        </w:rPr>
        <w:t>’</w:t>
      </w:r>
      <w:r w:rsidRPr="00442B97" w:rsidR="00880539">
        <w:rPr>
          <w:lang w:val="fr-FR"/>
        </w:rPr>
        <w:t>État (</w:t>
      </w:r>
      <w:r w:rsidRPr="00442B97" w:rsidR="004A06FB">
        <w:rPr>
          <w:i/>
          <w:lang w:val="fr-FR"/>
        </w:rPr>
        <w:t>M.N.</w:t>
      </w:r>
      <w:r w:rsidRPr="00442B97" w:rsidR="004A06FB">
        <w:rPr>
          <w:lang w:val="fr-FR"/>
        </w:rPr>
        <w:t xml:space="preserve">, précité, §§ 46 et 49, et </w:t>
      </w:r>
      <w:r w:rsidRPr="00442B97">
        <w:rPr>
          <w:i/>
          <w:lang w:val="fr-FR"/>
        </w:rPr>
        <w:t>Stoev et autres</w:t>
      </w:r>
      <w:r w:rsidRPr="00442B97">
        <w:rPr>
          <w:i/>
          <w:snapToGrid w:val="0"/>
          <w:lang w:val="fr-FR"/>
        </w:rPr>
        <w:t xml:space="preserve"> </w:t>
      </w:r>
      <w:r w:rsidRPr="00442B97">
        <w:rPr>
          <w:i/>
          <w:lang w:val="fr-FR"/>
        </w:rPr>
        <w:t>c. Bulgarie</w:t>
      </w:r>
      <w:r w:rsidRPr="00442B97">
        <w:rPr>
          <w:snapToGrid w:val="0"/>
          <w:lang w:val="fr-FR"/>
        </w:rPr>
        <w:t xml:space="preserve">, </w:t>
      </w:r>
      <w:r w:rsidRPr="00442B97">
        <w:rPr>
          <w:lang w:val="fr-FR"/>
        </w:rPr>
        <w:t>n</w:t>
      </w:r>
      <w:r w:rsidRPr="00442B97">
        <w:rPr>
          <w:vertAlign w:val="superscript"/>
          <w:lang w:val="fr-FR"/>
        </w:rPr>
        <w:t>o</w:t>
      </w:r>
      <w:r w:rsidRPr="00442B97">
        <w:rPr>
          <w:lang w:val="fr-FR"/>
        </w:rPr>
        <w:t xml:space="preserve"> 41717/09</w:t>
      </w:r>
      <w:r w:rsidRPr="00442B97">
        <w:rPr>
          <w:snapToGrid w:val="0"/>
          <w:lang w:val="fr-FR"/>
        </w:rPr>
        <w:t>, § 48</w:t>
      </w:r>
      <w:r w:rsidRPr="00442B97" w:rsidR="004A06FB">
        <w:rPr>
          <w:snapToGrid w:val="0"/>
          <w:lang w:val="fr-FR"/>
        </w:rPr>
        <w:t>, 11 </w:t>
      </w:r>
      <w:r w:rsidRPr="00442B97">
        <w:rPr>
          <w:lang w:val="fr-FR"/>
        </w:rPr>
        <w:t>mars</w:t>
      </w:r>
      <w:r w:rsidRPr="00442B97">
        <w:rPr>
          <w:snapToGrid w:val="0"/>
          <w:lang w:val="fr-FR"/>
        </w:rPr>
        <w:t xml:space="preserve"> 2014</w:t>
      </w:r>
      <w:r w:rsidRPr="00442B97" w:rsidR="00880539">
        <w:rPr>
          <w:lang w:val="fr-FR"/>
        </w:rPr>
        <w:t>).</w:t>
      </w:r>
    </w:p>
    <w:p w:rsidRPr="00442B97" w:rsidR="00270522" w:rsidP="00442B97" w:rsidRDefault="002F3017">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64</w:t>
      </w:r>
      <w:r w:rsidRPr="00442B97">
        <w:rPr>
          <w:lang w:val="fr-FR"/>
        </w:rPr>
        <w:fldChar w:fldCharType="end"/>
      </w:r>
      <w:r w:rsidRPr="00442B97">
        <w:rPr>
          <w:lang w:val="fr-FR"/>
        </w:rPr>
        <w:t>.  </w:t>
      </w:r>
      <w:r w:rsidRPr="00442B97" w:rsidR="00270522">
        <w:rPr>
          <w:lang w:val="fr-FR"/>
        </w:rPr>
        <w:t>En</w:t>
      </w:r>
      <w:r w:rsidRPr="00442B97" w:rsidR="001905A0">
        <w:rPr>
          <w:lang w:val="fr-FR"/>
        </w:rPr>
        <w:t>fin</w:t>
      </w:r>
      <w:r w:rsidRPr="00442B97" w:rsidR="00270522">
        <w:rPr>
          <w:lang w:val="fr-FR"/>
        </w:rPr>
        <w:t>, pour qu</w:t>
      </w:r>
      <w:r w:rsidRPr="00442B97" w:rsidR="00442B97">
        <w:rPr>
          <w:lang w:val="fr-FR"/>
        </w:rPr>
        <w:t>’</w:t>
      </w:r>
      <w:r w:rsidRPr="00442B97" w:rsidR="00270522">
        <w:rPr>
          <w:lang w:val="fr-FR"/>
        </w:rPr>
        <w:t>une enquête puisse passer pour effective, il est nécessaire qu</w:t>
      </w:r>
      <w:r w:rsidRPr="00442B97" w:rsidR="00442B97">
        <w:rPr>
          <w:lang w:val="fr-FR"/>
        </w:rPr>
        <w:t>’</w:t>
      </w:r>
      <w:r w:rsidRPr="00442B97" w:rsidR="00270522">
        <w:rPr>
          <w:lang w:val="fr-FR"/>
        </w:rPr>
        <w:t xml:space="preserve">elle soit menée avec une célérité et une diligence raisonnables. Une réponse rapide des autorités est essentielle pour préserver la confiance du public dans le respect du principe de légalité et pour éviter toute apparence de complicité ou de tolérance </w:t>
      </w:r>
      <w:r w:rsidRPr="00442B97" w:rsidR="00E37B72">
        <w:rPr>
          <w:lang w:val="fr-FR"/>
        </w:rPr>
        <w:t>d</w:t>
      </w:r>
      <w:r w:rsidRPr="00442B97" w:rsidR="00442B97">
        <w:rPr>
          <w:lang w:val="fr-FR"/>
        </w:rPr>
        <w:t>’</w:t>
      </w:r>
      <w:r w:rsidRPr="00442B97" w:rsidR="00270522">
        <w:rPr>
          <w:lang w:val="fr-FR"/>
        </w:rPr>
        <w:t>actes illégaux (</w:t>
      </w:r>
      <w:r w:rsidRPr="00442B97" w:rsidR="00270522">
        <w:rPr>
          <w:i/>
          <w:lang w:val="fr-FR"/>
        </w:rPr>
        <w:t>Membres de la Congrégation des témoins de Jéhovah de Gldani c.</w:t>
      </w:r>
      <w:r w:rsidRPr="00442B97" w:rsidR="0082079D">
        <w:rPr>
          <w:i/>
          <w:lang w:val="fr-FR"/>
        </w:rPr>
        <w:t> </w:t>
      </w:r>
      <w:r w:rsidRPr="00442B97" w:rsidR="00270522">
        <w:rPr>
          <w:i/>
          <w:lang w:val="fr-FR"/>
        </w:rPr>
        <w:t>Géorgie</w:t>
      </w:r>
      <w:r w:rsidRPr="00442B97" w:rsidR="00270522">
        <w:rPr>
          <w:lang w:val="fr-FR"/>
        </w:rPr>
        <w:t>, n</w:t>
      </w:r>
      <w:r w:rsidRPr="00442B97" w:rsidR="00270522">
        <w:rPr>
          <w:vertAlign w:val="superscript"/>
          <w:lang w:val="fr-FR"/>
        </w:rPr>
        <w:t>o</w:t>
      </w:r>
      <w:r w:rsidRPr="00442B97" w:rsidR="00DA0F60">
        <w:rPr>
          <w:lang w:val="fr-FR"/>
        </w:rPr>
        <w:t> </w:t>
      </w:r>
      <w:r w:rsidRPr="00442B97" w:rsidR="00896058">
        <w:rPr>
          <w:lang w:val="fr-FR"/>
        </w:rPr>
        <w:t>71156/01, § </w:t>
      </w:r>
      <w:r w:rsidRPr="00442B97" w:rsidR="00270522">
        <w:rPr>
          <w:lang w:val="fr-FR"/>
        </w:rPr>
        <w:t>97, 3 mai 2007).</w:t>
      </w:r>
    </w:p>
    <w:p w:rsidRPr="00442B97" w:rsidR="00796F83" w:rsidP="00442B97" w:rsidRDefault="004C4731">
      <w:pPr>
        <w:pStyle w:val="ECHRPara"/>
        <w:rPr>
          <w:i/>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65</w:t>
      </w:r>
      <w:r w:rsidRPr="00442B97">
        <w:rPr>
          <w:lang w:val="fr-FR"/>
        </w:rPr>
        <w:fldChar w:fldCharType="end"/>
      </w:r>
      <w:r w:rsidRPr="00442B97">
        <w:rPr>
          <w:lang w:val="fr-FR"/>
        </w:rPr>
        <w:t>.  </w:t>
      </w:r>
      <w:r w:rsidRPr="00442B97" w:rsidR="002F3017">
        <w:rPr>
          <w:lang w:val="fr-FR"/>
        </w:rPr>
        <w:t>La Cour rappelle en outre que</w:t>
      </w:r>
      <w:r w:rsidRPr="00442B97" w:rsidR="00426F69">
        <w:rPr>
          <w:lang w:val="fr-FR"/>
        </w:rPr>
        <w:t xml:space="preserve"> l</w:t>
      </w:r>
      <w:r w:rsidRPr="00442B97" w:rsidR="00442B97">
        <w:rPr>
          <w:lang w:val="fr-FR"/>
        </w:rPr>
        <w:t>’</w:t>
      </w:r>
      <w:r w:rsidRPr="00442B97" w:rsidR="00426F69">
        <w:rPr>
          <w:lang w:val="fr-FR"/>
        </w:rPr>
        <w:t>obligation positive qui incombe à l</w:t>
      </w:r>
      <w:r w:rsidRPr="00442B97" w:rsidR="00442B97">
        <w:rPr>
          <w:lang w:val="fr-FR"/>
        </w:rPr>
        <w:t>’</w:t>
      </w:r>
      <w:r w:rsidRPr="00442B97" w:rsidR="00DD3DC0">
        <w:rPr>
          <w:lang w:val="fr-FR"/>
        </w:rPr>
        <w:t>État</w:t>
      </w:r>
      <w:r w:rsidRPr="00442B97" w:rsidR="00426F69">
        <w:rPr>
          <w:lang w:val="fr-FR"/>
        </w:rPr>
        <w:t xml:space="preserve"> en vertu de l</w:t>
      </w:r>
      <w:r w:rsidRPr="00442B97" w:rsidR="00442B97">
        <w:rPr>
          <w:lang w:val="fr-FR"/>
        </w:rPr>
        <w:t>’</w:t>
      </w:r>
      <w:r w:rsidRPr="00442B97" w:rsidR="00426F69">
        <w:rPr>
          <w:lang w:val="fr-FR"/>
        </w:rPr>
        <w:t>article 8 de protéger l</w:t>
      </w:r>
      <w:r w:rsidRPr="00442B97" w:rsidR="00442B97">
        <w:rPr>
          <w:lang w:val="fr-FR"/>
        </w:rPr>
        <w:t>’</w:t>
      </w:r>
      <w:r w:rsidRPr="00442B97" w:rsidR="00426F69">
        <w:rPr>
          <w:lang w:val="fr-FR"/>
        </w:rPr>
        <w:t>intégrité physique de l</w:t>
      </w:r>
      <w:r w:rsidRPr="00442B97" w:rsidR="00442B97">
        <w:rPr>
          <w:lang w:val="fr-FR"/>
        </w:rPr>
        <w:t>’</w:t>
      </w:r>
      <w:r w:rsidRPr="00442B97" w:rsidR="00426F69">
        <w:rPr>
          <w:lang w:val="fr-FR"/>
        </w:rPr>
        <w:t>individu appelle, dans des cas aussi graves que le viol</w:t>
      </w:r>
      <w:r w:rsidRPr="00442B97" w:rsidR="00DD3DC0">
        <w:rPr>
          <w:lang w:val="fr-FR"/>
        </w:rPr>
        <w:t xml:space="preserve"> et les abus sexuels sur des enfants</w:t>
      </w:r>
      <w:r w:rsidRPr="00442B97" w:rsidR="00426F69">
        <w:rPr>
          <w:lang w:val="fr-FR"/>
        </w:rPr>
        <w:t>, des dispositions pénales efficaces</w:t>
      </w:r>
      <w:r w:rsidRPr="00442B97" w:rsidR="00E37B72">
        <w:rPr>
          <w:lang w:val="fr-FR"/>
        </w:rPr>
        <w:t>,</w:t>
      </w:r>
      <w:r w:rsidRPr="00442B97" w:rsidR="00426F69">
        <w:rPr>
          <w:lang w:val="fr-FR"/>
        </w:rPr>
        <w:t xml:space="preserve"> et peut s</w:t>
      </w:r>
      <w:r w:rsidRPr="00442B97" w:rsidR="00442B97">
        <w:rPr>
          <w:lang w:val="fr-FR"/>
        </w:rPr>
        <w:t>’</w:t>
      </w:r>
      <w:r w:rsidRPr="00442B97" w:rsidR="00426F69">
        <w:rPr>
          <w:lang w:val="fr-FR"/>
        </w:rPr>
        <w:t xml:space="preserve">étendre par conséquent </w:t>
      </w:r>
      <w:r w:rsidRPr="00442B97" w:rsidR="00091B94">
        <w:rPr>
          <w:lang w:val="fr-FR"/>
        </w:rPr>
        <w:t>aux</w:t>
      </w:r>
      <w:r w:rsidRPr="00442B97" w:rsidR="00426F69">
        <w:rPr>
          <w:lang w:val="fr-FR"/>
        </w:rPr>
        <w:t xml:space="preserve"> questions concernant l</w:t>
      </w:r>
      <w:r w:rsidRPr="00442B97" w:rsidR="00442B97">
        <w:rPr>
          <w:lang w:val="fr-FR"/>
        </w:rPr>
        <w:t>’</w:t>
      </w:r>
      <w:r w:rsidRPr="00442B97" w:rsidR="00426F69">
        <w:rPr>
          <w:lang w:val="fr-FR"/>
        </w:rPr>
        <w:t>effectivité de l</w:t>
      </w:r>
      <w:r w:rsidRPr="00442B97" w:rsidR="00442B97">
        <w:rPr>
          <w:lang w:val="fr-FR"/>
        </w:rPr>
        <w:t>’</w:t>
      </w:r>
      <w:r w:rsidRPr="00442B97" w:rsidR="00426F69">
        <w:rPr>
          <w:lang w:val="fr-FR"/>
        </w:rPr>
        <w:t>enquête pénale qui a pour but de mettre en œuvre ces dispositions législatives (</w:t>
      </w:r>
      <w:r w:rsidRPr="00442B97" w:rsidR="00426F69">
        <w:rPr>
          <w:i/>
          <w:lang w:val="fr-FR"/>
        </w:rPr>
        <w:t>M.C.</w:t>
      </w:r>
      <w:r w:rsidRPr="00442B97" w:rsidR="00426F69">
        <w:rPr>
          <w:lang w:val="fr-FR"/>
        </w:rPr>
        <w:t>, précité, §§</w:t>
      </w:r>
      <w:r w:rsidRPr="00442B97" w:rsidR="00097520">
        <w:rPr>
          <w:lang w:val="fr-FR"/>
        </w:rPr>
        <w:t xml:space="preserve"> </w:t>
      </w:r>
      <w:r w:rsidRPr="00442B97" w:rsidR="00426F69">
        <w:rPr>
          <w:lang w:val="fr-FR"/>
        </w:rPr>
        <w:t>150, 152 et</w:t>
      </w:r>
      <w:r w:rsidRPr="00442B97" w:rsidR="00097520">
        <w:rPr>
          <w:lang w:val="fr-FR"/>
        </w:rPr>
        <w:t> </w:t>
      </w:r>
      <w:r w:rsidRPr="00442B97" w:rsidR="00426F69">
        <w:rPr>
          <w:lang w:val="fr-FR"/>
        </w:rPr>
        <w:t>153</w:t>
      </w:r>
      <w:r w:rsidRPr="00442B97" w:rsidR="00CC6BE2">
        <w:rPr>
          <w:lang w:val="fr-FR"/>
        </w:rPr>
        <w:t>,</w:t>
      </w:r>
      <w:r w:rsidRPr="00442B97" w:rsidR="002F3017">
        <w:rPr>
          <w:lang w:val="fr-FR"/>
        </w:rPr>
        <w:t xml:space="preserve"> </w:t>
      </w:r>
      <w:r w:rsidRPr="00442B97" w:rsidR="004A06FB">
        <w:rPr>
          <w:i/>
          <w:lang w:val="fr-FR"/>
        </w:rPr>
        <w:t>M.P. et autres c. Bulgarie</w:t>
      </w:r>
      <w:r w:rsidRPr="00442B97" w:rsidR="004A06FB">
        <w:rPr>
          <w:lang w:val="fr-FR"/>
        </w:rPr>
        <w:t>, n</w:t>
      </w:r>
      <w:r w:rsidRPr="00442B97" w:rsidR="004A06FB">
        <w:rPr>
          <w:vertAlign w:val="superscript"/>
          <w:lang w:val="fr-FR"/>
        </w:rPr>
        <w:t>o</w:t>
      </w:r>
      <w:r w:rsidRPr="00442B97" w:rsidR="004A06FB">
        <w:rPr>
          <w:lang w:val="fr-FR"/>
        </w:rPr>
        <w:t xml:space="preserve"> 22457/08</w:t>
      </w:r>
      <w:r w:rsidRPr="00442B97" w:rsidR="004A06FB">
        <w:rPr>
          <w:snapToGrid w:val="0"/>
          <w:szCs w:val="24"/>
          <w:lang w:val="fr-FR"/>
        </w:rPr>
        <w:t xml:space="preserve">, § 109, 15 </w:t>
      </w:r>
      <w:r w:rsidRPr="00442B97" w:rsidR="004A06FB">
        <w:rPr>
          <w:szCs w:val="24"/>
          <w:lang w:val="fr-FR"/>
        </w:rPr>
        <w:t>novembre</w:t>
      </w:r>
      <w:r w:rsidRPr="00442B97" w:rsidR="004A06FB">
        <w:rPr>
          <w:snapToGrid w:val="0"/>
          <w:szCs w:val="24"/>
          <w:lang w:val="fr-FR"/>
        </w:rPr>
        <w:t xml:space="preserve"> 2011, </w:t>
      </w:r>
      <w:r w:rsidRPr="00442B97" w:rsidR="00796F83">
        <w:rPr>
          <w:i/>
          <w:lang w:val="fr-FR"/>
        </w:rPr>
        <w:t>C.A.S. et C.S. c. Roumanie</w:t>
      </w:r>
      <w:r w:rsidRPr="00442B97" w:rsidR="00796F83">
        <w:rPr>
          <w:lang w:val="fr-FR"/>
        </w:rPr>
        <w:t>, n</w:t>
      </w:r>
      <w:r w:rsidRPr="00442B97" w:rsidR="00796F83">
        <w:rPr>
          <w:vertAlign w:val="superscript"/>
          <w:lang w:val="fr-FR"/>
        </w:rPr>
        <w:t>o</w:t>
      </w:r>
      <w:r w:rsidRPr="00442B97" w:rsidR="00796F83">
        <w:rPr>
          <w:lang w:val="fr-FR"/>
        </w:rPr>
        <w:t xml:space="preserve"> 26692/05</w:t>
      </w:r>
      <w:r w:rsidRPr="00442B97" w:rsidR="00796F83">
        <w:rPr>
          <w:snapToGrid w:val="0"/>
          <w:szCs w:val="24"/>
          <w:lang w:val="fr-FR"/>
        </w:rPr>
        <w:t>, §</w:t>
      </w:r>
      <w:r w:rsidRPr="00442B97" w:rsidR="0082079D">
        <w:rPr>
          <w:snapToGrid w:val="0"/>
          <w:szCs w:val="24"/>
          <w:lang w:val="fr-FR"/>
        </w:rPr>
        <w:t xml:space="preserve"> </w:t>
      </w:r>
      <w:r w:rsidRPr="00442B97" w:rsidR="00796F83">
        <w:rPr>
          <w:snapToGrid w:val="0"/>
          <w:szCs w:val="24"/>
          <w:lang w:val="fr-FR"/>
        </w:rPr>
        <w:t xml:space="preserve">72, </w:t>
      </w:r>
      <w:r w:rsidRPr="00442B97" w:rsidR="00796F83">
        <w:rPr>
          <w:szCs w:val="24"/>
          <w:lang w:val="fr-FR"/>
        </w:rPr>
        <w:t>20</w:t>
      </w:r>
      <w:r w:rsidRPr="00442B97" w:rsidR="00097520">
        <w:rPr>
          <w:szCs w:val="24"/>
          <w:lang w:val="fr-FR"/>
        </w:rPr>
        <w:t xml:space="preserve"> </w:t>
      </w:r>
      <w:r w:rsidRPr="00442B97" w:rsidR="00796F83">
        <w:rPr>
          <w:szCs w:val="24"/>
          <w:lang w:val="fr-FR"/>
        </w:rPr>
        <w:t>mars</w:t>
      </w:r>
      <w:r w:rsidRPr="00442B97" w:rsidR="00796F83">
        <w:rPr>
          <w:snapToGrid w:val="0"/>
          <w:szCs w:val="24"/>
          <w:lang w:val="fr-FR"/>
        </w:rPr>
        <w:t xml:space="preserve"> 2012</w:t>
      </w:r>
      <w:r w:rsidRPr="00442B97" w:rsidR="00091B94">
        <w:rPr>
          <w:snapToGrid w:val="0"/>
          <w:szCs w:val="24"/>
          <w:lang w:val="fr-FR"/>
        </w:rPr>
        <w:t>,</w:t>
      </w:r>
      <w:r w:rsidRPr="00442B97" w:rsidR="004A06FB">
        <w:rPr>
          <w:snapToGrid w:val="0"/>
          <w:szCs w:val="24"/>
          <w:lang w:val="fr-FR"/>
        </w:rPr>
        <w:t xml:space="preserve"> </w:t>
      </w:r>
      <w:r w:rsidRPr="00442B97" w:rsidR="00FE52F7">
        <w:rPr>
          <w:snapToGrid w:val="0"/>
          <w:szCs w:val="24"/>
          <w:lang w:val="fr-FR"/>
        </w:rPr>
        <w:t xml:space="preserve">et </w:t>
      </w:r>
      <w:r w:rsidRPr="00442B97" w:rsidR="00FE52F7">
        <w:rPr>
          <w:i/>
          <w:lang w:val="fr-FR"/>
        </w:rPr>
        <w:t>M.G.C.</w:t>
      </w:r>
      <w:r w:rsidRPr="00442B97" w:rsidR="00FE52F7">
        <w:rPr>
          <w:lang w:val="fr-FR"/>
        </w:rPr>
        <w:t xml:space="preserve"> </w:t>
      </w:r>
      <w:r w:rsidRPr="00442B97" w:rsidR="007407B0">
        <w:rPr>
          <w:i/>
          <w:lang w:val="fr-FR"/>
        </w:rPr>
        <w:t>c. </w:t>
      </w:r>
      <w:r w:rsidRPr="00442B97" w:rsidR="00FE52F7">
        <w:rPr>
          <w:i/>
          <w:lang w:val="fr-FR"/>
        </w:rPr>
        <w:t>Roumanie,</w:t>
      </w:r>
      <w:r w:rsidRPr="00442B97" w:rsidR="00FE52F7">
        <w:rPr>
          <w:lang w:val="fr-FR"/>
        </w:rPr>
        <w:t xml:space="preserve"> n</w:t>
      </w:r>
      <w:r w:rsidRPr="00442B97" w:rsidR="00FE52F7">
        <w:rPr>
          <w:vertAlign w:val="superscript"/>
          <w:lang w:val="fr-FR"/>
        </w:rPr>
        <w:t>o</w:t>
      </w:r>
      <w:r w:rsidRPr="00442B97" w:rsidR="00FE52F7">
        <w:rPr>
          <w:lang w:val="fr-FR"/>
        </w:rPr>
        <w:t xml:space="preserve"> 61495/11</w:t>
      </w:r>
      <w:r w:rsidRPr="00442B97" w:rsidR="00FE52F7">
        <w:rPr>
          <w:snapToGrid w:val="0"/>
          <w:lang w:val="fr-FR"/>
        </w:rPr>
        <w:t xml:space="preserve">, § </w:t>
      </w:r>
      <w:r w:rsidRPr="00442B97" w:rsidR="00B549CD">
        <w:rPr>
          <w:snapToGrid w:val="0"/>
          <w:lang w:val="fr-FR"/>
        </w:rPr>
        <w:t>58</w:t>
      </w:r>
      <w:r w:rsidRPr="00442B97" w:rsidR="00FE52F7">
        <w:rPr>
          <w:snapToGrid w:val="0"/>
          <w:lang w:val="fr-FR"/>
        </w:rPr>
        <w:t xml:space="preserve">, 15 </w:t>
      </w:r>
      <w:r w:rsidRPr="00442B97" w:rsidR="00FE52F7">
        <w:rPr>
          <w:lang w:val="fr-FR"/>
        </w:rPr>
        <w:t>mars</w:t>
      </w:r>
      <w:r w:rsidRPr="00442B97" w:rsidR="00FE52F7">
        <w:rPr>
          <w:snapToGrid w:val="0"/>
          <w:lang w:val="fr-FR"/>
        </w:rPr>
        <w:t xml:space="preserve"> 2016</w:t>
      </w:r>
      <w:r w:rsidRPr="00442B97" w:rsidR="00796F83">
        <w:rPr>
          <w:snapToGrid w:val="0"/>
          <w:szCs w:val="24"/>
          <w:lang w:val="fr-FR"/>
        </w:rPr>
        <w:t>).</w:t>
      </w:r>
    </w:p>
    <w:p w:rsidRPr="00442B97" w:rsidR="00876314" w:rsidP="00442B97" w:rsidRDefault="009D45B6">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66</w:t>
      </w:r>
      <w:r w:rsidRPr="00442B97">
        <w:rPr>
          <w:lang w:val="fr-FR"/>
        </w:rPr>
        <w:fldChar w:fldCharType="end"/>
      </w:r>
      <w:r w:rsidRPr="00442B97">
        <w:rPr>
          <w:lang w:val="fr-FR"/>
        </w:rPr>
        <w:t>.  </w:t>
      </w:r>
      <w:r w:rsidRPr="00442B97" w:rsidR="00F8029B">
        <w:rPr>
          <w:lang w:val="fr-FR"/>
        </w:rPr>
        <w:t>En l</w:t>
      </w:r>
      <w:r w:rsidRPr="00442B97" w:rsidR="00442B97">
        <w:rPr>
          <w:lang w:val="fr-FR"/>
        </w:rPr>
        <w:t>’</w:t>
      </w:r>
      <w:r w:rsidRPr="00442B97" w:rsidR="00F8029B">
        <w:rPr>
          <w:lang w:val="fr-FR"/>
        </w:rPr>
        <w:t>espèce</w:t>
      </w:r>
      <w:r w:rsidRPr="00442B97" w:rsidR="00876314">
        <w:rPr>
          <w:lang w:val="fr-FR"/>
        </w:rPr>
        <w:t>, la Cour estime que</w:t>
      </w:r>
      <w:r w:rsidRPr="00442B97" w:rsidR="00091B94">
        <w:rPr>
          <w:lang w:val="fr-FR"/>
        </w:rPr>
        <w:t>,</w:t>
      </w:r>
      <w:r w:rsidRPr="00442B97" w:rsidR="00876314">
        <w:rPr>
          <w:lang w:val="fr-FR"/>
        </w:rPr>
        <w:t xml:space="preserve"> compte tenu de la </w:t>
      </w:r>
      <w:r w:rsidRPr="00442B97" w:rsidR="00C96F20">
        <w:rPr>
          <w:lang w:val="fr-FR"/>
        </w:rPr>
        <w:t xml:space="preserve">nature et de la </w:t>
      </w:r>
      <w:r w:rsidRPr="00442B97" w:rsidR="00876314">
        <w:rPr>
          <w:lang w:val="fr-FR"/>
        </w:rPr>
        <w:t xml:space="preserve">gravité particulière des </w:t>
      </w:r>
      <w:r w:rsidRPr="00442B97" w:rsidR="00F8029B">
        <w:rPr>
          <w:lang w:val="fr-FR"/>
        </w:rPr>
        <w:t>faits dénoncés</w:t>
      </w:r>
      <w:r w:rsidRPr="00442B97" w:rsidR="00876314">
        <w:rPr>
          <w:lang w:val="fr-FR"/>
        </w:rPr>
        <w:t xml:space="preserve"> par la requérante</w:t>
      </w:r>
      <w:r w:rsidRPr="00442B97" w:rsidR="00C96F20">
        <w:rPr>
          <w:lang w:val="fr-FR"/>
        </w:rPr>
        <w:t xml:space="preserve"> et de sa minorité</w:t>
      </w:r>
      <w:r w:rsidRPr="00442B97" w:rsidR="00876314">
        <w:rPr>
          <w:lang w:val="fr-FR"/>
        </w:rPr>
        <w:t>, l</w:t>
      </w:r>
      <w:r w:rsidRPr="00442B97" w:rsidR="00442B97">
        <w:rPr>
          <w:lang w:val="fr-FR"/>
        </w:rPr>
        <w:t>’</w:t>
      </w:r>
      <w:r w:rsidRPr="00442B97" w:rsidR="00001FEE">
        <w:rPr>
          <w:lang w:val="fr-FR"/>
        </w:rPr>
        <w:t>État</w:t>
      </w:r>
      <w:r w:rsidRPr="00442B97" w:rsidR="00876314">
        <w:rPr>
          <w:lang w:val="fr-FR"/>
        </w:rPr>
        <w:t xml:space="preserve"> avait le devoir, pour satisfaire aux obligations positives découlant de</w:t>
      </w:r>
      <w:r w:rsidRPr="00442B97">
        <w:rPr>
          <w:lang w:val="fr-FR"/>
        </w:rPr>
        <w:t xml:space="preserve">s </w:t>
      </w:r>
      <w:r w:rsidRPr="00442B97" w:rsidR="00876314">
        <w:rPr>
          <w:lang w:val="fr-FR"/>
        </w:rPr>
        <w:t>article</w:t>
      </w:r>
      <w:r w:rsidRPr="00442B97" w:rsidR="00CC6BE2">
        <w:rPr>
          <w:lang w:val="fr-FR"/>
        </w:rPr>
        <w:t>s</w:t>
      </w:r>
      <w:r w:rsidRPr="00442B97" w:rsidR="0082079D">
        <w:rPr>
          <w:lang w:val="fr-FR"/>
        </w:rPr>
        <w:t> </w:t>
      </w:r>
      <w:r w:rsidRPr="00442B97" w:rsidR="00876314">
        <w:rPr>
          <w:lang w:val="fr-FR"/>
        </w:rPr>
        <w:t>3</w:t>
      </w:r>
      <w:r w:rsidRPr="00442B97">
        <w:rPr>
          <w:lang w:val="fr-FR"/>
        </w:rPr>
        <w:t xml:space="preserve"> et 8</w:t>
      </w:r>
      <w:r w:rsidRPr="00442B97" w:rsidR="00CC6BE2">
        <w:rPr>
          <w:lang w:val="fr-FR"/>
        </w:rPr>
        <w:t xml:space="preserve"> de la Convention</w:t>
      </w:r>
      <w:r w:rsidRPr="00442B97" w:rsidR="00876314">
        <w:rPr>
          <w:lang w:val="fr-FR"/>
        </w:rPr>
        <w:t>, d</w:t>
      </w:r>
      <w:r w:rsidRPr="00442B97" w:rsidR="00442B97">
        <w:rPr>
          <w:lang w:val="fr-FR"/>
        </w:rPr>
        <w:t>’</w:t>
      </w:r>
      <w:r w:rsidRPr="00442B97" w:rsidR="00876314">
        <w:rPr>
          <w:lang w:val="fr-FR"/>
        </w:rPr>
        <w:t xml:space="preserve">adopter des dispositions pénales qui sanctionnent effectivement les actes </w:t>
      </w:r>
      <w:r w:rsidRPr="00442B97" w:rsidR="004C4731">
        <w:rPr>
          <w:lang w:val="fr-FR"/>
        </w:rPr>
        <w:t xml:space="preserve">dénoncés </w:t>
      </w:r>
      <w:r w:rsidRPr="00442B97" w:rsidR="00091B94">
        <w:rPr>
          <w:lang w:val="fr-FR"/>
        </w:rPr>
        <w:t xml:space="preserve">ainsi que </w:t>
      </w:r>
      <w:r w:rsidRPr="00442B97" w:rsidR="00CC6BE2">
        <w:rPr>
          <w:lang w:val="fr-FR"/>
        </w:rPr>
        <w:t>de</w:t>
      </w:r>
      <w:r w:rsidRPr="00442B97">
        <w:rPr>
          <w:lang w:val="fr-FR"/>
        </w:rPr>
        <w:t xml:space="preserve"> </w:t>
      </w:r>
      <w:r w:rsidRPr="00442B97" w:rsidR="00876314">
        <w:rPr>
          <w:lang w:val="fr-FR"/>
        </w:rPr>
        <w:t>mettre en œuvre ces dispositions notamment par le biais d</w:t>
      </w:r>
      <w:r w:rsidRPr="00442B97" w:rsidR="00442B97">
        <w:rPr>
          <w:lang w:val="fr-FR"/>
        </w:rPr>
        <w:t>’</w:t>
      </w:r>
      <w:r w:rsidRPr="00442B97" w:rsidR="00876314">
        <w:rPr>
          <w:lang w:val="fr-FR"/>
        </w:rPr>
        <w:t xml:space="preserve">une enquête </w:t>
      </w:r>
      <w:r w:rsidRPr="00442B97" w:rsidR="00670360">
        <w:rPr>
          <w:lang w:val="fr-FR"/>
        </w:rPr>
        <w:t>et d</w:t>
      </w:r>
      <w:r w:rsidRPr="00442B97" w:rsidR="00442B97">
        <w:rPr>
          <w:lang w:val="fr-FR"/>
        </w:rPr>
        <w:t>’</w:t>
      </w:r>
      <w:r w:rsidRPr="00442B97" w:rsidR="00670360">
        <w:rPr>
          <w:lang w:val="fr-FR"/>
        </w:rPr>
        <w:t xml:space="preserve">une procédure </w:t>
      </w:r>
      <w:r w:rsidRPr="00442B97" w:rsidR="00876314">
        <w:rPr>
          <w:lang w:val="fr-FR"/>
        </w:rPr>
        <w:t>effective</w:t>
      </w:r>
      <w:r w:rsidRPr="00442B97" w:rsidR="00670360">
        <w:rPr>
          <w:lang w:val="fr-FR"/>
        </w:rPr>
        <w:t>s</w:t>
      </w:r>
      <w:r w:rsidRPr="00442B97" w:rsidR="00876314">
        <w:rPr>
          <w:lang w:val="fr-FR"/>
        </w:rPr>
        <w:t xml:space="preserve"> (</w:t>
      </w:r>
      <w:r w:rsidRPr="00442B97">
        <w:rPr>
          <w:i/>
          <w:lang w:val="fr-FR"/>
        </w:rPr>
        <w:t>M.N.</w:t>
      </w:r>
      <w:r w:rsidRPr="00442B97">
        <w:rPr>
          <w:lang w:val="fr-FR"/>
        </w:rPr>
        <w:t>, précité, § 41)</w:t>
      </w:r>
      <w:r w:rsidRPr="00442B97" w:rsidR="00876314">
        <w:rPr>
          <w:lang w:val="fr-FR"/>
        </w:rPr>
        <w:t>.</w:t>
      </w:r>
    </w:p>
    <w:p w:rsidRPr="00442B97" w:rsidR="005A2C5D" w:rsidP="00442B97" w:rsidRDefault="004707A7">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67</w:t>
      </w:r>
      <w:r w:rsidRPr="00442B97">
        <w:rPr>
          <w:lang w:val="fr-FR"/>
        </w:rPr>
        <w:fldChar w:fldCharType="end"/>
      </w:r>
      <w:r w:rsidRPr="00442B97">
        <w:rPr>
          <w:lang w:val="fr-FR"/>
        </w:rPr>
        <w:t>.  </w:t>
      </w:r>
      <w:r w:rsidRPr="00442B97" w:rsidR="00CC6BE2">
        <w:rPr>
          <w:lang w:val="fr-FR"/>
        </w:rPr>
        <w:t xml:space="preserve">La Cour observe que le droit turc érige le viol et les abus sexuels en infractions pénales. </w:t>
      </w:r>
      <w:r w:rsidRPr="00442B97" w:rsidR="00A640D9">
        <w:rPr>
          <w:lang w:val="fr-FR"/>
        </w:rPr>
        <w:t>T</w:t>
      </w:r>
      <w:r w:rsidRPr="00442B97" w:rsidR="00CC6BE2">
        <w:rPr>
          <w:lang w:val="fr-FR"/>
        </w:rPr>
        <w:t>a</w:t>
      </w:r>
      <w:r w:rsidRPr="00442B97" w:rsidR="00DD14A5">
        <w:rPr>
          <w:lang w:val="fr-FR"/>
        </w:rPr>
        <w:t>nt</w:t>
      </w:r>
      <w:r w:rsidRPr="00442B97" w:rsidR="009D45B6">
        <w:rPr>
          <w:lang w:val="fr-FR"/>
        </w:rPr>
        <w:t xml:space="preserve"> les dispositions de l</w:t>
      </w:r>
      <w:r w:rsidRPr="00442B97" w:rsidR="00442B97">
        <w:rPr>
          <w:lang w:val="fr-FR"/>
        </w:rPr>
        <w:t>’</w:t>
      </w:r>
      <w:r w:rsidRPr="00442B97" w:rsidR="009D45B6">
        <w:rPr>
          <w:lang w:val="fr-FR"/>
        </w:rPr>
        <w:t>ancien code pénal</w:t>
      </w:r>
      <w:r w:rsidRPr="00442B97" w:rsidR="005B2167">
        <w:rPr>
          <w:lang w:val="fr-FR"/>
        </w:rPr>
        <w:t xml:space="preserve"> – qui </w:t>
      </w:r>
      <w:r w:rsidRPr="00442B97" w:rsidR="009D45B6">
        <w:rPr>
          <w:lang w:val="fr-FR"/>
        </w:rPr>
        <w:t>était en vigueur à l</w:t>
      </w:r>
      <w:r w:rsidRPr="00442B97" w:rsidR="00442B97">
        <w:rPr>
          <w:lang w:val="fr-FR"/>
        </w:rPr>
        <w:t>’</w:t>
      </w:r>
      <w:r w:rsidRPr="00442B97" w:rsidR="009D45B6">
        <w:rPr>
          <w:lang w:val="fr-FR"/>
        </w:rPr>
        <w:t>époque des faits</w:t>
      </w:r>
      <w:r w:rsidRPr="00442B97" w:rsidR="005B2167">
        <w:rPr>
          <w:lang w:val="fr-FR"/>
        </w:rPr>
        <w:t xml:space="preserve"> – que </w:t>
      </w:r>
      <w:r w:rsidRPr="00442B97" w:rsidR="009D45B6">
        <w:rPr>
          <w:lang w:val="fr-FR"/>
        </w:rPr>
        <w:t xml:space="preserve">celles du nouveau code pénal </w:t>
      </w:r>
      <w:r w:rsidRPr="00442B97" w:rsidR="00274232">
        <w:rPr>
          <w:lang w:val="fr-FR"/>
        </w:rPr>
        <w:t xml:space="preserve">répriment </w:t>
      </w:r>
      <w:r w:rsidRPr="00442B97" w:rsidR="00DD14A5">
        <w:rPr>
          <w:lang w:val="fr-FR"/>
        </w:rPr>
        <w:t>les agissements dénoncés par la requérante</w:t>
      </w:r>
      <w:r w:rsidRPr="00442B97" w:rsidR="00FB3F99">
        <w:rPr>
          <w:lang w:val="fr-FR"/>
        </w:rPr>
        <w:t xml:space="preserve"> (paragraphes 45-48 ci-dessus)</w:t>
      </w:r>
      <w:r w:rsidRPr="00442B97" w:rsidR="00876314">
        <w:rPr>
          <w:lang w:val="fr-FR"/>
        </w:rPr>
        <w:t xml:space="preserve">. </w:t>
      </w:r>
      <w:r w:rsidRPr="00442B97" w:rsidR="00785DA8">
        <w:rPr>
          <w:lang w:val="fr-FR"/>
        </w:rPr>
        <w:t>La requérante ne se plaint d</w:t>
      </w:r>
      <w:r w:rsidRPr="00442B97" w:rsidR="00442B97">
        <w:rPr>
          <w:lang w:val="fr-FR"/>
        </w:rPr>
        <w:t>’</w:t>
      </w:r>
      <w:r w:rsidRPr="00442B97" w:rsidR="00785DA8">
        <w:rPr>
          <w:lang w:val="fr-FR"/>
        </w:rPr>
        <w:t xml:space="preserve">ailleurs pas </w:t>
      </w:r>
      <w:r w:rsidRPr="00442B97" w:rsidR="00FB3F99">
        <w:rPr>
          <w:lang w:val="fr-FR"/>
        </w:rPr>
        <w:t xml:space="preserve">que les autorités turques </w:t>
      </w:r>
      <w:r w:rsidRPr="00442B97" w:rsidR="00CC118A">
        <w:rPr>
          <w:lang w:val="fr-FR"/>
        </w:rPr>
        <w:t>ont</w:t>
      </w:r>
      <w:r w:rsidRPr="00442B97" w:rsidR="00FB3F99">
        <w:rPr>
          <w:lang w:val="fr-FR"/>
        </w:rPr>
        <w:t xml:space="preserve"> omis de mettre en place un cadre législatif de protection</w:t>
      </w:r>
      <w:r w:rsidRPr="00442B97">
        <w:rPr>
          <w:lang w:val="fr-FR"/>
        </w:rPr>
        <w:t xml:space="preserve">. </w:t>
      </w:r>
      <w:r w:rsidRPr="00442B97" w:rsidR="00EA4C04">
        <w:rPr>
          <w:lang w:val="fr-FR"/>
        </w:rPr>
        <w:t>Il r</w:t>
      </w:r>
      <w:r w:rsidRPr="00442B97">
        <w:rPr>
          <w:lang w:val="fr-FR"/>
        </w:rPr>
        <w:t>este à rechercher si l</w:t>
      </w:r>
      <w:r w:rsidRPr="00442B97" w:rsidR="00442B97">
        <w:rPr>
          <w:lang w:val="fr-FR"/>
        </w:rPr>
        <w:t>’</w:t>
      </w:r>
      <w:r w:rsidRPr="00442B97">
        <w:rPr>
          <w:lang w:val="fr-FR"/>
        </w:rPr>
        <w:t xml:space="preserve">État </w:t>
      </w:r>
      <w:r w:rsidRPr="00442B97" w:rsidR="00EA4C04">
        <w:rPr>
          <w:lang w:val="fr-FR"/>
        </w:rPr>
        <w:t xml:space="preserve">a </w:t>
      </w:r>
      <w:r w:rsidRPr="00442B97">
        <w:rPr>
          <w:lang w:val="fr-FR"/>
        </w:rPr>
        <w:t xml:space="preserve">satisfait à son obligation de mettre en œuvre les dispositions en question </w:t>
      </w:r>
      <w:r w:rsidRPr="00442B97" w:rsidR="001B5578">
        <w:rPr>
          <w:lang w:val="fr-FR"/>
        </w:rPr>
        <w:t>au moyen d</w:t>
      </w:r>
      <w:r w:rsidRPr="00442B97" w:rsidR="00442B97">
        <w:rPr>
          <w:lang w:val="fr-FR"/>
        </w:rPr>
        <w:t>’</w:t>
      </w:r>
      <w:r w:rsidRPr="00442B97" w:rsidR="001B5578">
        <w:rPr>
          <w:lang w:val="fr-FR"/>
        </w:rPr>
        <w:t>une enquête et d</w:t>
      </w:r>
      <w:r w:rsidRPr="00442B97" w:rsidR="00442B97">
        <w:rPr>
          <w:lang w:val="fr-FR"/>
        </w:rPr>
        <w:t>’</w:t>
      </w:r>
      <w:r w:rsidRPr="00442B97" w:rsidR="001B5578">
        <w:rPr>
          <w:lang w:val="fr-FR"/>
        </w:rPr>
        <w:t>une procédure effectives</w:t>
      </w:r>
      <w:r w:rsidRPr="00442B97">
        <w:rPr>
          <w:lang w:val="fr-FR"/>
        </w:rPr>
        <w:t>.</w:t>
      </w:r>
    </w:p>
    <w:p w:rsidRPr="00442B97" w:rsidR="005A2C5D" w:rsidP="00442B97" w:rsidRDefault="005851FD">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68</w:t>
      </w:r>
      <w:r w:rsidRPr="00442B97">
        <w:rPr>
          <w:lang w:val="fr-FR"/>
        </w:rPr>
        <w:fldChar w:fldCharType="end"/>
      </w:r>
      <w:r w:rsidRPr="00442B97">
        <w:rPr>
          <w:lang w:val="fr-FR"/>
        </w:rPr>
        <w:t>.  </w:t>
      </w:r>
      <w:r w:rsidRPr="00442B97" w:rsidR="00091B94">
        <w:rPr>
          <w:lang w:val="fr-FR"/>
        </w:rPr>
        <w:t>Pour ce faire</w:t>
      </w:r>
      <w:r w:rsidRPr="00442B97" w:rsidR="00430011">
        <w:rPr>
          <w:lang w:val="fr-FR"/>
        </w:rPr>
        <w:t>, la Cour</w:t>
      </w:r>
      <w:r w:rsidRPr="00442B97" w:rsidR="0020757B">
        <w:rPr>
          <w:lang w:val="fr-FR"/>
        </w:rPr>
        <w:t xml:space="preserve"> n</w:t>
      </w:r>
      <w:r w:rsidRPr="00442B97" w:rsidR="00442B97">
        <w:rPr>
          <w:lang w:val="fr-FR"/>
        </w:rPr>
        <w:t>’</w:t>
      </w:r>
      <w:r w:rsidRPr="00442B97" w:rsidR="0020757B">
        <w:rPr>
          <w:lang w:val="fr-FR"/>
        </w:rPr>
        <w:t>est pas appelée à se prononcer sur les allégations d</w:t>
      </w:r>
      <w:r w:rsidRPr="00442B97" w:rsidR="00442B97">
        <w:rPr>
          <w:lang w:val="fr-FR"/>
        </w:rPr>
        <w:t>’</w:t>
      </w:r>
      <w:r w:rsidRPr="00442B97" w:rsidR="0020757B">
        <w:rPr>
          <w:lang w:val="fr-FR"/>
        </w:rPr>
        <w:t>erreurs ou d</w:t>
      </w:r>
      <w:r w:rsidRPr="00442B97" w:rsidR="00442B97">
        <w:rPr>
          <w:lang w:val="fr-FR"/>
        </w:rPr>
        <w:t>’</w:t>
      </w:r>
      <w:r w:rsidRPr="00442B97" w:rsidR="0020757B">
        <w:rPr>
          <w:lang w:val="fr-FR"/>
        </w:rPr>
        <w:t>omissions particulières de l</w:t>
      </w:r>
      <w:r w:rsidRPr="00442B97" w:rsidR="00442B97">
        <w:rPr>
          <w:lang w:val="fr-FR"/>
        </w:rPr>
        <w:t>’</w:t>
      </w:r>
      <w:r w:rsidRPr="00442B97" w:rsidR="0020757B">
        <w:rPr>
          <w:lang w:val="fr-FR"/>
        </w:rPr>
        <w:t>enquête</w:t>
      </w:r>
      <w:r w:rsidRPr="00442B97" w:rsidR="00091B94">
        <w:rPr>
          <w:lang w:val="fr-FR"/>
        </w:rPr>
        <w:t>. E</w:t>
      </w:r>
      <w:r w:rsidRPr="00442B97" w:rsidR="0020757B">
        <w:rPr>
          <w:lang w:val="fr-FR"/>
        </w:rPr>
        <w:t>lle ne saurait se substituer aux autorités internes dans l</w:t>
      </w:r>
      <w:r w:rsidRPr="00442B97" w:rsidR="00442B97">
        <w:rPr>
          <w:lang w:val="fr-FR"/>
        </w:rPr>
        <w:t>’</w:t>
      </w:r>
      <w:r w:rsidRPr="00442B97" w:rsidR="0020757B">
        <w:rPr>
          <w:lang w:val="fr-FR"/>
        </w:rPr>
        <w:t xml:space="preserve">appréciation des faits de la cause </w:t>
      </w:r>
      <w:r w:rsidRPr="00442B97" w:rsidR="00091B94">
        <w:rPr>
          <w:lang w:val="fr-FR"/>
        </w:rPr>
        <w:t>ni</w:t>
      </w:r>
      <w:r w:rsidRPr="00442B97" w:rsidR="0020757B">
        <w:rPr>
          <w:lang w:val="fr-FR"/>
        </w:rPr>
        <w:t xml:space="preserve"> statuer sur la responsabilité pénale </w:t>
      </w:r>
      <w:r w:rsidRPr="00442B97">
        <w:rPr>
          <w:lang w:val="fr-FR"/>
        </w:rPr>
        <w:t>de l</w:t>
      </w:r>
      <w:r w:rsidRPr="00442B97" w:rsidR="00442B97">
        <w:rPr>
          <w:lang w:val="fr-FR"/>
        </w:rPr>
        <w:t>’</w:t>
      </w:r>
      <w:r w:rsidRPr="00442B97" w:rsidR="0020757B">
        <w:rPr>
          <w:lang w:val="fr-FR"/>
        </w:rPr>
        <w:t>agresseur</w:t>
      </w:r>
      <w:r w:rsidRPr="00442B97">
        <w:rPr>
          <w:lang w:val="fr-FR"/>
        </w:rPr>
        <w:t xml:space="preserve"> </w:t>
      </w:r>
      <w:r w:rsidRPr="00442B97" w:rsidR="0020757B">
        <w:rPr>
          <w:lang w:val="fr-FR"/>
        </w:rPr>
        <w:t>présumé</w:t>
      </w:r>
      <w:r w:rsidRPr="00442B97" w:rsidR="001905A0">
        <w:rPr>
          <w:lang w:val="fr-FR"/>
        </w:rPr>
        <w:t xml:space="preserve"> (</w:t>
      </w:r>
      <w:r w:rsidRPr="00442B97" w:rsidR="001905A0">
        <w:rPr>
          <w:i/>
          <w:lang w:val="fr-FR"/>
        </w:rPr>
        <w:t>M. et C. c.</w:t>
      </w:r>
      <w:r w:rsidRPr="00442B97" w:rsidR="00837923">
        <w:rPr>
          <w:i/>
          <w:lang w:val="fr-FR"/>
        </w:rPr>
        <w:t> </w:t>
      </w:r>
      <w:r w:rsidRPr="00442B97" w:rsidR="001905A0">
        <w:rPr>
          <w:i/>
          <w:lang w:val="fr-FR"/>
        </w:rPr>
        <w:t>Roumanie</w:t>
      </w:r>
      <w:r w:rsidRPr="00442B97" w:rsidR="001905A0">
        <w:rPr>
          <w:lang w:val="fr-FR"/>
        </w:rPr>
        <w:t>, n</w:t>
      </w:r>
      <w:r w:rsidRPr="00442B97" w:rsidR="001905A0">
        <w:rPr>
          <w:vertAlign w:val="superscript"/>
          <w:lang w:val="fr-FR"/>
        </w:rPr>
        <w:t>o</w:t>
      </w:r>
      <w:r w:rsidRPr="00442B97" w:rsidR="001905A0">
        <w:rPr>
          <w:lang w:val="fr-FR"/>
        </w:rPr>
        <w:t xml:space="preserve"> 29032/04</w:t>
      </w:r>
      <w:r w:rsidRPr="00442B97" w:rsidR="003C4274">
        <w:rPr>
          <w:snapToGrid w:val="0"/>
          <w:szCs w:val="24"/>
          <w:lang w:val="fr-FR"/>
        </w:rPr>
        <w:t>, § 113</w:t>
      </w:r>
      <w:r w:rsidRPr="00442B97" w:rsidR="001905A0">
        <w:rPr>
          <w:snapToGrid w:val="0"/>
          <w:szCs w:val="24"/>
          <w:lang w:val="fr-FR"/>
        </w:rPr>
        <w:t>, 27</w:t>
      </w:r>
      <w:r w:rsidRPr="00442B97" w:rsidR="00837923">
        <w:rPr>
          <w:snapToGrid w:val="0"/>
          <w:szCs w:val="24"/>
          <w:lang w:val="fr-FR"/>
        </w:rPr>
        <w:t xml:space="preserve"> </w:t>
      </w:r>
      <w:r w:rsidRPr="00442B97" w:rsidR="001905A0">
        <w:rPr>
          <w:szCs w:val="24"/>
          <w:lang w:val="fr-FR"/>
        </w:rPr>
        <w:t>septembre</w:t>
      </w:r>
      <w:r w:rsidRPr="00442B97" w:rsidR="001905A0">
        <w:rPr>
          <w:snapToGrid w:val="0"/>
          <w:szCs w:val="24"/>
          <w:lang w:val="fr-FR"/>
        </w:rPr>
        <w:t xml:space="preserve"> 2011</w:t>
      </w:r>
      <w:r w:rsidRPr="00442B97" w:rsidR="003C4274">
        <w:rPr>
          <w:snapToGrid w:val="0"/>
          <w:szCs w:val="24"/>
          <w:lang w:val="fr-FR"/>
        </w:rPr>
        <w:t>)</w:t>
      </w:r>
      <w:r w:rsidRPr="00442B97">
        <w:rPr>
          <w:lang w:val="fr-FR"/>
        </w:rPr>
        <w:t>.</w:t>
      </w:r>
    </w:p>
    <w:p w:rsidRPr="00442B97" w:rsidR="005A2C5D" w:rsidP="00442B97" w:rsidRDefault="005851FD">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69</w:t>
      </w:r>
      <w:r w:rsidRPr="00442B97">
        <w:rPr>
          <w:lang w:val="fr-FR"/>
        </w:rPr>
        <w:fldChar w:fldCharType="end"/>
      </w:r>
      <w:r w:rsidRPr="00442B97">
        <w:rPr>
          <w:lang w:val="fr-FR"/>
        </w:rPr>
        <w:t>.  </w:t>
      </w:r>
      <w:r w:rsidRPr="00442B97" w:rsidR="00430011">
        <w:rPr>
          <w:lang w:val="fr-FR"/>
        </w:rPr>
        <w:t>L</w:t>
      </w:r>
      <w:r w:rsidRPr="00442B97" w:rsidR="00916B2F">
        <w:rPr>
          <w:lang w:val="fr-FR"/>
        </w:rPr>
        <w:t xml:space="preserve">a </w:t>
      </w:r>
      <w:r w:rsidRPr="00442B97" w:rsidR="000503E8">
        <w:rPr>
          <w:lang w:val="fr-FR"/>
        </w:rPr>
        <w:t xml:space="preserve">Cour </w:t>
      </w:r>
      <w:r w:rsidRPr="00442B97" w:rsidR="001B5578">
        <w:rPr>
          <w:lang w:val="fr-FR"/>
        </w:rPr>
        <w:t xml:space="preserve">observe </w:t>
      </w:r>
      <w:r w:rsidRPr="00442B97" w:rsidR="00916B2F">
        <w:rPr>
          <w:lang w:val="fr-FR"/>
        </w:rPr>
        <w:t>qu</w:t>
      </w:r>
      <w:r w:rsidRPr="00442B97" w:rsidR="00442B97">
        <w:rPr>
          <w:lang w:val="fr-FR"/>
        </w:rPr>
        <w:t>’</w:t>
      </w:r>
      <w:r w:rsidRPr="00442B97" w:rsidR="00916B2F">
        <w:rPr>
          <w:lang w:val="fr-FR"/>
        </w:rPr>
        <w:t xml:space="preserve">une enquête a été ouverte immédiatement </w:t>
      </w:r>
      <w:r w:rsidRPr="00442B97" w:rsidR="00C350A7">
        <w:rPr>
          <w:lang w:val="fr-FR"/>
        </w:rPr>
        <w:t xml:space="preserve">après le dépôt </w:t>
      </w:r>
      <w:r w:rsidRPr="00442B97" w:rsidR="00430011">
        <w:rPr>
          <w:lang w:val="fr-FR"/>
        </w:rPr>
        <w:t xml:space="preserve">de </w:t>
      </w:r>
      <w:r w:rsidRPr="00442B97" w:rsidR="00C350A7">
        <w:rPr>
          <w:lang w:val="fr-FR"/>
        </w:rPr>
        <w:t>plainte</w:t>
      </w:r>
      <w:r w:rsidRPr="00442B97" w:rsidR="001B5578">
        <w:rPr>
          <w:lang w:val="fr-FR"/>
        </w:rPr>
        <w:t xml:space="preserve">. </w:t>
      </w:r>
      <w:r w:rsidRPr="00442B97" w:rsidR="00430011">
        <w:rPr>
          <w:lang w:val="fr-FR"/>
        </w:rPr>
        <w:t xml:space="preserve">La requérante </w:t>
      </w:r>
      <w:r w:rsidRPr="00442B97" w:rsidR="000E6FCA">
        <w:rPr>
          <w:lang w:val="fr-FR"/>
        </w:rPr>
        <w:t xml:space="preserve">a </w:t>
      </w:r>
      <w:r w:rsidRPr="00442B97" w:rsidR="001B5578">
        <w:rPr>
          <w:lang w:val="fr-FR"/>
        </w:rPr>
        <w:t xml:space="preserve">aussitôt </w:t>
      </w:r>
      <w:r w:rsidRPr="00442B97" w:rsidR="000E6FCA">
        <w:rPr>
          <w:lang w:val="fr-FR"/>
        </w:rPr>
        <w:t>été soumis</w:t>
      </w:r>
      <w:r w:rsidRPr="00442B97" w:rsidR="001B5578">
        <w:rPr>
          <w:lang w:val="fr-FR"/>
        </w:rPr>
        <w:t>e</w:t>
      </w:r>
      <w:r w:rsidRPr="00442B97" w:rsidR="000E6FCA">
        <w:rPr>
          <w:lang w:val="fr-FR"/>
        </w:rPr>
        <w:t xml:space="preserve"> à un examen médical et les déclarations de tous les protagonistes ont été recueillies</w:t>
      </w:r>
      <w:r w:rsidRPr="00442B97" w:rsidR="00916B2F">
        <w:rPr>
          <w:lang w:val="fr-FR"/>
        </w:rPr>
        <w:t xml:space="preserve"> par la police</w:t>
      </w:r>
      <w:r w:rsidRPr="00442B97" w:rsidR="000E6FCA">
        <w:rPr>
          <w:lang w:val="fr-FR"/>
        </w:rPr>
        <w:t>.</w:t>
      </w:r>
      <w:r w:rsidRPr="00442B97" w:rsidR="001A5252">
        <w:rPr>
          <w:lang w:val="fr-FR"/>
        </w:rPr>
        <w:t xml:space="preserve"> </w:t>
      </w:r>
      <w:r w:rsidRPr="00442B97">
        <w:rPr>
          <w:lang w:val="fr-FR"/>
        </w:rPr>
        <w:t>M.S.</w:t>
      </w:r>
      <w:r w:rsidRPr="00442B97" w:rsidR="00091B94">
        <w:rPr>
          <w:lang w:val="fr-FR"/>
        </w:rPr>
        <w:t>,</w:t>
      </w:r>
      <w:r w:rsidRPr="00442B97">
        <w:rPr>
          <w:lang w:val="fr-FR"/>
        </w:rPr>
        <w:t xml:space="preserve"> </w:t>
      </w:r>
      <w:r w:rsidRPr="00442B97" w:rsidR="004C4731">
        <w:rPr>
          <w:lang w:val="fr-FR"/>
        </w:rPr>
        <w:t xml:space="preserve">qui a été mis en cause par la requérante, </w:t>
      </w:r>
      <w:r w:rsidRPr="00442B97">
        <w:rPr>
          <w:lang w:val="fr-FR"/>
        </w:rPr>
        <w:t>a été</w:t>
      </w:r>
      <w:r w:rsidRPr="00442B97" w:rsidR="00C827FC">
        <w:rPr>
          <w:lang w:val="fr-FR"/>
        </w:rPr>
        <w:t xml:space="preserve"> inculpé des chefs de </w:t>
      </w:r>
      <w:r w:rsidRPr="00442B97" w:rsidR="00C350A7">
        <w:rPr>
          <w:lang w:val="fr-FR"/>
        </w:rPr>
        <w:t>viol, d</w:t>
      </w:r>
      <w:r w:rsidRPr="00442B97" w:rsidR="00442B97">
        <w:rPr>
          <w:lang w:val="fr-FR"/>
        </w:rPr>
        <w:t>’</w:t>
      </w:r>
      <w:r w:rsidRPr="00442B97" w:rsidR="00C350A7">
        <w:rPr>
          <w:lang w:val="fr-FR"/>
        </w:rPr>
        <w:t>agression</w:t>
      </w:r>
      <w:r w:rsidRPr="00442B97" w:rsidR="00C827FC">
        <w:rPr>
          <w:lang w:val="fr-FR"/>
        </w:rPr>
        <w:t xml:space="preserve"> sexuelle </w:t>
      </w:r>
      <w:r w:rsidRPr="00442B97" w:rsidR="00C350A7">
        <w:rPr>
          <w:lang w:val="fr-FR"/>
        </w:rPr>
        <w:t xml:space="preserve">et de séquestration, </w:t>
      </w:r>
      <w:r w:rsidRPr="00442B97" w:rsidR="00C827FC">
        <w:rPr>
          <w:lang w:val="fr-FR"/>
        </w:rPr>
        <w:t xml:space="preserve">et </w:t>
      </w:r>
      <w:r w:rsidRPr="00442B97" w:rsidR="00430011">
        <w:rPr>
          <w:lang w:val="fr-FR"/>
        </w:rPr>
        <w:t xml:space="preserve">un </w:t>
      </w:r>
      <w:r w:rsidRPr="00442B97" w:rsidR="00C827FC">
        <w:rPr>
          <w:lang w:val="fr-FR"/>
        </w:rPr>
        <w:t xml:space="preserve">procès </w:t>
      </w:r>
      <w:r w:rsidRPr="00442B97" w:rsidR="00091B94">
        <w:rPr>
          <w:lang w:val="fr-FR"/>
        </w:rPr>
        <w:t>s</w:t>
      </w:r>
      <w:r w:rsidRPr="00442B97" w:rsidR="00442B97">
        <w:rPr>
          <w:lang w:val="fr-FR"/>
        </w:rPr>
        <w:t>’</w:t>
      </w:r>
      <w:r w:rsidRPr="00442B97" w:rsidR="00091B94">
        <w:rPr>
          <w:lang w:val="fr-FR"/>
        </w:rPr>
        <w:t xml:space="preserve">est ouvert </w:t>
      </w:r>
      <w:r w:rsidRPr="00442B97" w:rsidR="00C827FC">
        <w:rPr>
          <w:lang w:val="fr-FR"/>
        </w:rPr>
        <w:t>devant la cour d</w:t>
      </w:r>
      <w:r w:rsidRPr="00442B97" w:rsidR="00442B97">
        <w:rPr>
          <w:lang w:val="fr-FR"/>
        </w:rPr>
        <w:t>’</w:t>
      </w:r>
      <w:r w:rsidRPr="00442B97" w:rsidR="00C827FC">
        <w:rPr>
          <w:lang w:val="fr-FR"/>
        </w:rPr>
        <w:t xml:space="preserve">assises. </w:t>
      </w:r>
      <w:r w:rsidRPr="00442B97">
        <w:rPr>
          <w:lang w:val="fr-FR"/>
        </w:rPr>
        <w:t>À l</w:t>
      </w:r>
      <w:r w:rsidRPr="00442B97" w:rsidR="00442B97">
        <w:rPr>
          <w:lang w:val="fr-FR"/>
        </w:rPr>
        <w:t>’</w:t>
      </w:r>
      <w:r w:rsidRPr="00442B97">
        <w:rPr>
          <w:lang w:val="fr-FR"/>
        </w:rPr>
        <w:t xml:space="preserve">issue </w:t>
      </w:r>
      <w:r w:rsidRPr="00442B97" w:rsidR="004C4731">
        <w:rPr>
          <w:lang w:val="fr-FR"/>
        </w:rPr>
        <w:t xml:space="preserve">de ce </w:t>
      </w:r>
      <w:r w:rsidRPr="00442B97">
        <w:rPr>
          <w:lang w:val="fr-FR"/>
        </w:rPr>
        <w:t>procès, la cour d</w:t>
      </w:r>
      <w:r w:rsidRPr="00442B97" w:rsidR="00442B97">
        <w:rPr>
          <w:lang w:val="fr-FR"/>
        </w:rPr>
        <w:t>’</w:t>
      </w:r>
      <w:r w:rsidRPr="00442B97">
        <w:rPr>
          <w:lang w:val="fr-FR"/>
        </w:rPr>
        <w:t xml:space="preserve">assises </w:t>
      </w:r>
      <w:r w:rsidRPr="00442B97" w:rsidR="00091B94">
        <w:rPr>
          <w:lang w:val="fr-FR"/>
        </w:rPr>
        <w:t xml:space="preserve">a </w:t>
      </w:r>
      <w:r w:rsidRPr="00442B97">
        <w:rPr>
          <w:lang w:val="fr-FR"/>
        </w:rPr>
        <w:t>estim</w:t>
      </w:r>
      <w:r w:rsidRPr="00442B97" w:rsidR="00091B94">
        <w:rPr>
          <w:lang w:val="fr-FR"/>
        </w:rPr>
        <w:t>é</w:t>
      </w:r>
      <w:r w:rsidRPr="00442B97">
        <w:rPr>
          <w:lang w:val="fr-FR"/>
        </w:rPr>
        <w:t xml:space="preserve"> que les allégations de la requérante n</w:t>
      </w:r>
      <w:r w:rsidRPr="00442B97" w:rsidR="00442B97">
        <w:rPr>
          <w:lang w:val="fr-FR"/>
        </w:rPr>
        <w:t>’</w:t>
      </w:r>
      <w:r w:rsidRPr="00442B97">
        <w:rPr>
          <w:lang w:val="fr-FR"/>
        </w:rPr>
        <w:t xml:space="preserve">étaient pas établies et </w:t>
      </w:r>
      <w:r w:rsidRPr="00442B97" w:rsidR="00137019">
        <w:rPr>
          <w:lang w:val="fr-FR"/>
        </w:rPr>
        <w:t xml:space="preserve">a </w:t>
      </w:r>
      <w:r w:rsidRPr="00442B97">
        <w:rPr>
          <w:lang w:val="fr-FR"/>
        </w:rPr>
        <w:t>acquitt</w:t>
      </w:r>
      <w:r w:rsidRPr="00442B97" w:rsidR="00091B94">
        <w:rPr>
          <w:lang w:val="fr-FR"/>
        </w:rPr>
        <w:t>é</w:t>
      </w:r>
      <w:r w:rsidRPr="00442B97">
        <w:rPr>
          <w:lang w:val="fr-FR"/>
        </w:rPr>
        <w:t xml:space="preserve"> M.S.</w:t>
      </w:r>
    </w:p>
    <w:p w:rsidRPr="00442B97" w:rsidR="00593246" w:rsidP="00442B97" w:rsidRDefault="00916B2F">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70</w:t>
      </w:r>
      <w:r w:rsidRPr="00442B97">
        <w:rPr>
          <w:lang w:val="fr-FR"/>
        </w:rPr>
        <w:fldChar w:fldCharType="end"/>
      </w:r>
      <w:r w:rsidRPr="00442B97">
        <w:rPr>
          <w:lang w:val="fr-FR"/>
        </w:rPr>
        <w:t>.  </w:t>
      </w:r>
      <w:r w:rsidRPr="00442B97" w:rsidR="00406E9D">
        <w:rPr>
          <w:lang w:val="fr-FR"/>
        </w:rPr>
        <w:t xml:space="preserve">La </w:t>
      </w:r>
      <w:r w:rsidRPr="00442B97" w:rsidR="00C03027">
        <w:rPr>
          <w:lang w:val="fr-FR"/>
        </w:rPr>
        <w:t>Cour reconna</w:t>
      </w:r>
      <w:r w:rsidRPr="00442B97" w:rsidR="00EA4C04">
        <w:rPr>
          <w:lang w:val="fr-FR"/>
        </w:rPr>
        <w:t>î</w:t>
      </w:r>
      <w:r w:rsidRPr="00442B97" w:rsidR="00C03027">
        <w:rPr>
          <w:lang w:val="fr-FR"/>
        </w:rPr>
        <w:t>t que les</w:t>
      </w:r>
      <w:r w:rsidRPr="00442B97" w:rsidR="00EC5FDA">
        <w:rPr>
          <w:lang w:val="fr-FR"/>
        </w:rPr>
        <w:t xml:space="preserve"> </w:t>
      </w:r>
      <w:r w:rsidRPr="00442B97" w:rsidR="004C4731">
        <w:rPr>
          <w:lang w:val="fr-FR"/>
        </w:rPr>
        <w:t>juridictions nationales</w:t>
      </w:r>
      <w:r w:rsidRPr="00442B97" w:rsidR="00EC5FDA">
        <w:rPr>
          <w:lang w:val="fr-FR"/>
        </w:rPr>
        <w:t xml:space="preserve"> n</w:t>
      </w:r>
      <w:r w:rsidRPr="00442B97" w:rsidR="00442B97">
        <w:rPr>
          <w:lang w:val="fr-FR"/>
        </w:rPr>
        <w:t>’</w:t>
      </w:r>
      <w:r w:rsidRPr="00442B97" w:rsidR="00EC5FDA">
        <w:rPr>
          <w:lang w:val="fr-FR"/>
        </w:rPr>
        <w:t xml:space="preserve">avaient pas la tâche </w:t>
      </w:r>
      <w:r w:rsidRPr="00442B97">
        <w:rPr>
          <w:lang w:val="fr-FR"/>
        </w:rPr>
        <w:t>facile</w:t>
      </w:r>
      <w:r w:rsidRPr="00442B97" w:rsidR="00A80702">
        <w:rPr>
          <w:lang w:val="fr-FR"/>
        </w:rPr>
        <w:t>. En effet,</w:t>
      </w:r>
      <w:r w:rsidRPr="00442B97" w:rsidR="004C4731">
        <w:rPr>
          <w:lang w:val="fr-FR"/>
        </w:rPr>
        <w:t xml:space="preserve"> </w:t>
      </w:r>
      <w:r w:rsidRPr="00442B97" w:rsidR="00593246">
        <w:rPr>
          <w:lang w:val="fr-FR"/>
        </w:rPr>
        <w:t>l</w:t>
      </w:r>
      <w:r w:rsidRPr="00442B97" w:rsidR="00442B97">
        <w:rPr>
          <w:lang w:val="fr-FR"/>
        </w:rPr>
        <w:t>’</w:t>
      </w:r>
      <w:r w:rsidRPr="00442B97" w:rsidR="00593246">
        <w:rPr>
          <w:lang w:val="fr-FR"/>
        </w:rPr>
        <w:t>examen médical subi par la requérante n</w:t>
      </w:r>
      <w:r w:rsidRPr="00442B97" w:rsidR="00442B97">
        <w:rPr>
          <w:lang w:val="fr-FR"/>
        </w:rPr>
        <w:t>’</w:t>
      </w:r>
      <w:r w:rsidRPr="00442B97" w:rsidR="00593246">
        <w:rPr>
          <w:lang w:val="fr-FR"/>
        </w:rPr>
        <w:t xml:space="preserve">indiquait aucune trace physique de viol </w:t>
      </w:r>
      <w:r w:rsidRPr="00442B97" w:rsidR="00EA4C04">
        <w:rPr>
          <w:lang w:val="fr-FR"/>
        </w:rPr>
        <w:t xml:space="preserve">ni </w:t>
      </w:r>
      <w:r w:rsidRPr="00442B97" w:rsidR="00593246">
        <w:rPr>
          <w:lang w:val="fr-FR"/>
        </w:rPr>
        <w:t>d</w:t>
      </w:r>
      <w:r w:rsidRPr="00442B97" w:rsidR="00442B97">
        <w:rPr>
          <w:lang w:val="fr-FR"/>
        </w:rPr>
        <w:t>’</w:t>
      </w:r>
      <w:r w:rsidRPr="00442B97" w:rsidR="00593246">
        <w:rPr>
          <w:lang w:val="fr-FR"/>
        </w:rPr>
        <w:t>agression sexuelle</w:t>
      </w:r>
      <w:r w:rsidRPr="00442B97" w:rsidR="004C4731">
        <w:rPr>
          <w:lang w:val="fr-FR"/>
        </w:rPr>
        <w:t xml:space="preserve">, </w:t>
      </w:r>
      <w:r w:rsidRPr="00442B97">
        <w:rPr>
          <w:lang w:val="fr-FR"/>
        </w:rPr>
        <w:t>il n</w:t>
      </w:r>
      <w:r w:rsidRPr="00442B97" w:rsidR="00442B97">
        <w:rPr>
          <w:lang w:val="fr-FR"/>
        </w:rPr>
        <w:t>’</w:t>
      </w:r>
      <w:r w:rsidRPr="00442B97">
        <w:rPr>
          <w:lang w:val="fr-FR"/>
        </w:rPr>
        <w:t xml:space="preserve">existait pas de témoin direct des faits dénoncés </w:t>
      </w:r>
      <w:r w:rsidRPr="00442B97" w:rsidR="004C4731">
        <w:rPr>
          <w:lang w:val="fr-FR"/>
        </w:rPr>
        <w:t>et l</w:t>
      </w:r>
      <w:r w:rsidRPr="00442B97" w:rsidR="00442B97">
        <w:rPr>
          <w:lang w:val="fr-FR"/>
        </w:rPr>
        <w:t>’</w:t>
      </w:r>
      <w:r w:rsidRPr="00442B97" w:rsidR="004C4731">
        <w:rPr>
          <w:lang w:val="fr-FR"/>
        </w:rPr>
        <w:t xml:space="preserve">accusé M.S. a toujours nié les faits qui lui étaient reprochés. </w:t>
      </w:r>
      <w:r w:rsidRPr="00442B97" w:rsidR="00406E9D">
        <w:rPr>
          <w:lang w:val="fr-FR"/>
        </w:rPr>
        <w:t>Cela étant, les autorités n</w:t>
      </w:r>
      <w:r w:rsidRPr="00442B97" w:rsidR="00442B97">
        <w:rPr>
          <w:lang w:val="fr-FR"/>
        </w:rPr>
        <w:t>’</w:t>
      </w:r>
      <w:r w:rsidRPr="00442B97" w:rsidR="00406E9D">
        <w:rPr>
          <w:lang w:val="fr-FR"/>
        </w:rPr>
        <w:t xml:space="preserve">en </w:t>
      </w:r>
      <w:r w:rsidRPr="00442B97" w:rsidR="00F87588">
        <w:rPr>
          <w:lang w:val="fr-FR"/>
        </w:rPr>
        <w:t xml:space="preserve">avaient </w:t>
      </w:r>
      <w:r w:rsidRPr="00442B97" w:rsidR="00406E9D">
        <w:rPr>
          <w:lang w:val="fr-FR"/>
        </w:rPr>
        <w:t>pas moins l</w:t>
      </w:r>
      <w:r w:rsidRPr="00442B97" w:rsidR="00442B97">
        <w:rPr>
          <w:lang w:val="fr-FR"/>
        </w:rPr>
        <w:t>’</w:t>
      </w:r>
      <w:r w:rsidRPr="00442B97" w:rsidR="00406E9D">
        <w:rPr>
          <w:lang w:val="fr-FR"/>
        </w:rPr>
        <w:t>obligation d</w:t>
      </w:r>
      <w:r w:rsidRPr="00442B97" w:rsidR="00442B97">
        <w:rPr>
          <w:lang w:val="fr-FR"/>
        </w:rPr>
        <w:t>’</w:t>
      </w:r>
      <w:r w:rsidRPr="00442B97" w:rsidR="00406E9D">
        <w:rPr>
          <w:lang w:val="fr-FR"/>
        </w:rPr>
        <w:t>examiner tous les faits et de statuer après s</w:t>
      </w:r>
      <w:r w:rsidRPr="00442B97" w:rsidR="00442B97">
        <w:rPr>
          <w:lang w:val="fr-FR"/>
        </w:rPr>
        <w:t>’</w:t>
      </w:r>
      <w:r w:rsidRPr="00442B97" w:rsidR="00406E9D">
        <w:rPr>
          <w:lang w:val="fr-FR"/>
        </w:rPr>
        <w:t>être livrées à une appréciation de l</w:t>
      </w:r>
      <w:r w:rsidRPr="00442B97" w:rsidR="00442B97">
        <w:rPr>
          <w:lang w:val="fr-FR"/>
        </w:rPr>
        <w:t>’</w:t>
      </w:r>
      <w:r w:rsidRPr="00442B97" w:rsidR="00406E9D">
        <w:rPr>
          <w:lang w:val="fr-FR"/>
        </w:rPr>
        <w:t>ensemble des circonstances</w:t>
      </w:r>
      <w:r w:rsidRPr="00442B97" w:rsidR="00541348">
        <w:rPr>
          <w:lang w:val="fr-FR"/>
        </w:rPr>
        <w:t xml:space="preserve"> (</w:t>
      </w:r>
      <w:r w:rsidRPr="00442B97" w:rsidR="00541348">
        <w:rPr>
          <w:i/>
          <w:lang w:val="fr-FR"/>
        </w:rPr>
        <w:t>M.C.</w:t>
      </w:r>
      <w:r w:rsidRPr="00442B97" w:rsidR="00541348">
        <w:rPr>
          <w:lang w:val="fr-FR"/>
        </w:rPr>
        <w:t>, précité, §</w:t>
      </w:r>
      <w:r w:rsidRPr="00442B97" w:rsidR="00097520">
        <w:rPr>
          <w:lang w:val="fr-FR"/>
        </w:rPr>
        <w:t xml:space="preserve"> </w:t>
      </w:r>
      <w:r w:rsidRPr="00442B97" w:rsidR="00541348">
        <w:rPr>
          <w:lang w:val="fr-FR"/>
        </w:rPr>
        <w:t>181)</w:t>
      </w:r>
      <w:r w:rsidRPr="00442B97" w:rsidR="00406E9D">
        <w:rPr>
          <w:lang w:val="fr-FR"/>
        </w:rPr>
        <w:t>.</w:t>
      </w:r>
    </w:p>
    <w:p w:rsidRPr="00442B97" w:rsidR="005A2C5D" w:rsidP="00442B97" w:rsidRDefault="00A05E60">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71</w:t>
      </w:r>
      <w:r w:rsidRPr="00442B97">
        <w:rPr>
          <w:lang w:val="fr-FR"/>
        </w:rPr>
        <w:fldChar w:fldCharType="end"/>
      </w:r>
      <w:r w:rsidRPr="00442B97">
        <w:rPr>
          <w:lang w:val="fr-FR"/>
        </w:rPr>
        <w:t>.  </w:t>
      </w:r>
      <w:r w:rsidRPr="00442B97" w:rsidR="004C4731">
        <w:rPr>
          <w:lang w:val="fr-FR"/>
        </w:rPr>
        <w:t>La Cour estime qu</w:t>
      </w:r>
      <w:r w:rsidRPr="00442B97" w:rsidR="00442B97">
        <w:rPr>
          <w:lang w:val="fr-FR"/>
        </w:rPr>
        <w:t>’</w:t>
      </w:r>
      <w:r w:rsidRPr="00442B97" w:rsidR="00F87588">
        <w:rPr>
          <w:lang w:val="fr-FR"/>
        </w:rPr>
        <w:t>en l</w:t>
      </w:r>
      <w:r w:rsidRPr="00442B97" w:rsidR="00442B97">
        <w:rPr>
          <w:lang w:val="fr-FR"/>
        </w:rPr>
        <w:t>’</w:t>
      </w:r>
      <w:r w:rsidRPr="00442B97" w:rsidR="00F87588">
        <w:rPr>
          <w:lang w:val="fr-FR"/>
        </w:rPr>
        <w:t xml:space="preserve">espèce, </w:t>
      </w:r>
      <w:r w:rsidRPr="00442B97" w:rsidR="004C4731">
        <w:rPr>
          <w:lang w:val="fr-FR"/>
        </w:rPr>
        <w:t>l</w:t>
      </w:r>
      <w:r w:rsidRPr="00442B97" w:rsidR="00442B97">
        <w:rPr>
          <w:lang w:val="fr-FR"/>
        </w:rPr>
        <w:t>’</w:t>
      </w:r>
      <w:r w:rsidRPr="00442B97" w:rsidR="004C4731">
        <w:rPr>
          <w:lang w:val="fr-FR"/>
        </w:rPr>
        <w:t xml:space="preserve">absence de preuve </w:t>
      </w:r>
      <w:r w:rsidRPr="00442B97" w:rsidR="00406E9D">
        <w:rPr>
          <w:lang w:val="fr-FR"/>
        </w:rPr>
        <w:t>direct</w:t>
      </w:r>
      <w:r w:rsidRPr="00442B97" w:rsidR="00EA4C04">
        <w:rPr>
          <w:lang w:val="fr-FR"/>
        </w:rPr>
        <w:t>e</w:t>
      </w:r>
      <w:r w:rsidRPr="00442B97" w:rsidR="00406E9D">
        <w:rPr>
          <w:lang w:val="fr-FR"/>
        </w:rPr>
        <w:t xml:space="preserve"> </w:t>
      </w:r>
      <w:r w:rsidRPr="00442B97" w:rsidR="00EC5FDA">
        <w:rPr>
          <w:lang w:val="fr-FR"/>
        </w:rPr>
        <w:t xml:space="preserve">aurait dû </w:t>
      </w:r>
      <w:r w:rsidRPr="00442B97" w:rsidR="004C4731">
        <w:rPr>
          <w:lang w:val="fr-FR"/>
        </w:rPr>
        <w:t xml:space="preserve">conduire les juges à procéder à une </w:t>
      </w:r>
      <w:r w:rsidRPr="00442B97" w:rsidR="00EC5FDA">
        <w:rPr>
          <w:lang w:val="fr-FR"/>
        </w:rPr>
        <w:t xml:space="preserve">appréciation </w:t>
      </w:r>
      <w:r w:rsidRPr="00442B97" w:rsidR="00916B2F">
        <w:rPr>
          <w:lang w:val="fr-FR"/>
        </w:rPr>
        <w:t xml:space="preserve">scrupuleuse </w:t>
      </w:r>
      <w:r w:rsidRPr="00442B97" w:rsidR="00EC5FDA">
        <w:rPr>
          <w:lang w:val="fr-FR"/>
        </w:rPr>
        <w:t xml:space="preserve">de la crédibilité des déclarations </w:t>
      </w:r>
      <w:r w:rsidRPr="00442B97" w:rsidR="00F8029B">
        <w:rPr>
          <w:lang w:val="fr-FR"/>
        </w:rPr>
        <w:t>de la victime</w:t>
      </w:r>
      <w:r w:rsidRPr="00442B97" w:rsidR="005A1C39">
        <w:rPr>
          <w:lang w:val="fr-FR"/>
        </w:rPr>
        <w:t>.</w:t>
      </w:r>
      <w:r w:rsidRPr="00442B97" w:rsidR="00626A59">
        <w:rPr>
          <w:lang w:val="fr-FR"/>
        </w:rPr>
        <w:t xml:space="preserve"> Or</w:t>
      </w:r>
      <w:r w:rsidRPr="00442B97" w:rsidR="003E3776">
        <w:rPr>
          <w:lang w:val="fr-FR"/>
        </w:rPr>
        <w:t>,</w:t>
      </w:r>
      <w:r w:rsidRPr="00442B97" w:rsidR="00626A59">
        <w:rPr>
          <w:lang w:val="fr-FR"/>
        </w:rPr>
        <w:t xml:space="preserve"> </w:t>
      </w:r>
      <w:r w:rsidRPr="00442B97" w:rsidR="005A1C39">
        <w:rPr>
          <w:lang w:val="fr-FR"/>
        </w:rPr>
        <w:t>force est de relever que les juges n</w:t>
      </w:r>
      <w:r w:rsidRPr="00442B97" w:rsidR="00442B97">
        <w:rPr>
          <w:lang w:val="fr-FR"/>
        </w:rPr>
        <w:t>’</w:t>
      </w:r>
      <w:r w:rsidRPr="00442B97" w:rsidR="005A1C39">
        <w:rPr>
          <w:lang w:val="fr-FR"/>
        </w:rPr>
        <w:t xml:space="preserve">ont pas pris les mesures </w:t>
      </w:r>
      <w:r w:rsidRPr="00442B97" w:rsidR="00C567CC">
        <w:rPr>
          <w:lang w:val="fr-FR"/>
        </w:rPr>
        <w:t xml:space="preserve">requises </w:t>
      </w:r>
      <w:r w:rsidRPr="00442B97" w:rsidR="005A1C39">
        <w:rPr>
          <w:lang w:val="fr-FR"/>
        </w:rPr>
        <w:t>pour mettre à l</w:t>
      </w:r>
      <w:r w:rsidRPr="00442B97" w:rsidR="00442B97">
        <w:rPr>
          <w:lang w:val="fr-FR"/>
        </w:rPr>
        <w:t>’</w:t>
      </w:r>
      <w:r w:rsidRPr="00442B97" w:rsidR="005A1C39">
        <w:rPr>
          <w:lang w:val="fr-FR"/>
        </w:rPr>
        <w:t>épreuve la crédibilité de la version des faits donnée par la requérante.</w:t>
      </w:r>
      <w:r w:rsidRPr="00442B97" w:rsidR="006B547C">
        <w:rPr>
          <w:lang w:val="fr-FR"/>
        </w:rPr>
        <w:t> </w:t>
      </w:r>
      <w:r w:rsidRPr="00442B97" w:rsidR="00457946">
        <w:rPr>
          <w:lang w:val="fr-FR"/>
        </w:rPr>
        <w:t>Ainsi, lors de la seule audience où la requérante s</w:t>
      </w:r>
      <w:r w:rsidRPr="00442B97" w:rsidR="00442B97">
        <w:rPr>
          <w:lang w:val="fr-FR"/>
        </w:rPr>
        <w:t>’</w:t>
      </w:r>
      <w:r w:rsidRPr="00442B97" w:rsidR="00457946">
        <w:rPr>
          <w:lang w:val="fr-FR"/>
        </w:rPr>
        <w:t xml:space="preserve">est retrouvée </w:t>
      </w:r>
      <w:r w:rsidRPr="00442B97" w:rsidR="00FE2C3A">
        <w:rPr>
          <w:lang w:val="fr-FR"/>
        </w:rPr>
        <w:t>en présence de</w:t>
      </w:r>
      <w:r w:rsidRPr="00442B97" w:rsidR="00457946">
        <w:rPr>
          <w:lang w:val="fr-FR"/>
        </w:rPr>
        <w:t xml:space="preserve"> son agresseur présumé, les juges se sont contenté</w:t>
      </w:r>
      <w:r w:rsidRPr="00442B97" w:rsidR="00FE2C3A">
        <w:rPr>
          <w:lang w:val="fr-FR"/>
        </w:rPr>
        <w:t>s</w:t>
      </w:r>
      <w:r w:rsidRPr="00442B97" w:rsidR="00457946">
        <w:rPr>
          <w:lang w:val="fr-FR"/>
        </w:rPr>
        <w:t xml:space="preserve"> d</w:t>
      </w:r>
      <w:r w:rsidRPr="00442B97" w:rsidR="00FE2C3A">
        <w:rPr>
          <w:lang w:val="fr-FR"/>
        </w:rPr>
        <w:t xml:space="preserve">e recueillir les déclarations des </w:t>
      </w:r>
      <w:r w:rsidRPr="00442B97" w:rsidR="00457946">
        <w:rPr>
          <w:lang w:val="fr-FR"/>
        </w:rPr>
        <w:t xml:space="preserve">protagonistes, sans </w:t>
      </w:r>
      <w:r w:rsidRPr="00442B97" w:rsidR="00FE2C3A">
        <w:rPr>
          <w:lang w:val="fr-FR"/>
        </w:rPr>
        <w:t>chercher à confronter leurs déclarations en invitant les</w:t>
      </w:r>
      <w:r w:rsidRPr="00442B97" w:rsidR="00457946">
        <w:rPr>
          <w:lang w:val="fr-FR"/>
        </w:rPr>
        <w:t xml:space="preserve"> intéressés à s</w:t>
      </w:r>
      <w:r w:rsidRPr="00442B97" w:rsidR="00442B97">
        <w:rPr>
          <w:lang w:val="fr-FR"/>
        </w:rPr>
        <w:t>’</w:t>
      </w:r>
      <w:r w:rsidRPr="00442B97" w:rsidR="00457946">
        <w:rPr>
          <w:lang w:val="fr-FR"/>
        </w:rPr>
        <w:t>expliquer sur des faits dont ils ont donné des versions</w:t>
      </w:r>
      <w:r w:rsidRPr="00442B97" w:rsidR="00C96F20">
        <w:rPr>
          <w:lang w:val="fr-FR"/>
        </w:rPr>
        <w:t xml:space="preserve"> radicalement</w:t>
      </w:r>
      <w:r w:rsidRPr="00442B97" w:rsidR="00457946">
        <w:rPr>
          <w:lang w:val="fr-FR"/>
        </w:rPr>
        <w:t xml:space="preserve"> différentes. Une </w:t>
      </w:r>
      <w:r w:rsidRPr="00442B97" w:rsidR="00FE2C3A">
        <w:rPr>
          <w:lang w:val="fr-FR"/>
        </w:rPr>
        <w:t>confrontation ne semble pas non plus avoir été organisée au stade de l</w:t>
      </w:r>
      <w:r w:rsidRPr="00442B97" w:rsidR="00442B97">
        <w:rPr>
          <w:lang w:val="fr-FR"/>
        </w:rPr>
        <w:t>’</w:t>
      </w:r>
      <w:r w:rsidRPr="00442B97" w:rsidR="00FE2C3A">
        <w:rPr>
          <w:lang w:val="fr-FR"/>
        </w:rPr>
        <w:t>enquête. De plus, l</w:t>
      </w:r>
      <w:r w:rsidRPr="00442B97" w:rsidR="00C567CC">
        <w:rPr>
          <w:lang w:val="fr-FR"/>
        </w:rPr>
        <w:t>a</w:t>
      </w:r>
      <w:r w:rsidRPr="00442B97" w:rsidR="00626A59">
        <w:rPr>
          <w:lang w:val="fr-FR"/>
        </w:rPr>
        <w:t xml:space="preserve"> cour d</w:t>
      </w:r>
      <w:r w:rsidRPr="00442B97" w:rsidR="00442B97">
        <w:rPr>
          <w:lang w:val="fr-FR"/>
        </w:rPr>
        <w:t>’</w:t>
      </w:r>
      <w:r w:rsidRPr="00442B97" w:rsidR="00626A59">
        <w:rPr>
          <w:lang w:val="fr-FR"/>
        </w:rPr>
        <w:t xml:space="preserve">assises </w:t>
      </w:r>
      <w:r w:rsidRPr="00442B97" w:rsidR="005A1C39">
        <w:rPr>
          <w:lang w:val="fr-FR"/>
        </w:rPr>
        <w:t>n</w:t>
      </w:r>
      <w:r w:rsidRPr="00442B97" w:rsidR="00442B97">
        <w:rPr>
          <w:lang w:val="fr-FR"/>
        </w:rPr>
        <w:t>’</w:t>
      </w:r>
      <w:r w:rsidRPr="00442B97" w:rsidR="005A1C39">
        <w:rPr>
          <w:lang w:val="fr-FR"/>
        </w:rPr>
        <w:t>a pas</w:t>
      </w:r>
      <w:r w:rsidRPr="00442B97" w:rsidR="007C4928">
        <w:rPr>
          <w:lang w:val="fr-FR"/>
        </w:rPr>
        <w:t xml:space="preserve"> accordé foi aux déclarations de </w:t>
      </w:r>
      <w:r w:rsidRPr="00442B97" w:rsidR="00FE2C3A">
        <w:rPr>
          <w:lang w:val="fr-FR"/>
        </w:rPr>
        <w:t>la requérante</w:t>
      </w:r>
      <w:r w:rsidRPr="00442B97" w:rsidR="00C567CC">
        <w:rPr>
          <w:lang w:val="fr-FR"/>
        </w:rPr>
        <w:t>,</w:t>
      </w:r>
      <w:r w:rsidRPr="00442B97" w:rsidR="0059478F">
        <w:rPr>
          <w:lang w:val="fr-FR"/>
        </w:rPr>
        <w:t xml:space="preserve"> sans s</w:t>
      </w:r>
      <w:r w:rsidRPr="00442B97" w:rsidR="00442B97">
        <w:rPr>
          <w:lang w:val="fr-FR"/>
        </w:rPr>
        <w:t>’</w:t>
      </w:r>
      <w:r w:rsidRPr="00442B97" w:rsidR="0059478F">
        <w:rPr>
          <w:lang w:val="fr-FR"/>
        </w:rPr>
        <w:t>en expliquer</w:t>
      </w:r>
      <w:r w:rsidRPr="00442B97" w:rsidR="00A80702">
        <w:rPr>
          <w:lang w:val="fr-FR"/>
        </w:rPr>
        <w:t>. E</w:t>
      </w:r>
      <w:r w:rsidRPr="00442B97" w:rsidR="007C4928">
        <w:rPr>
          <w:lang w:val="fr-FR"/>
        </w:rPr>
        <w:t xml:space="preserve">lle </w:t>
      </w:r>
      <w:r w:rsidRPr="00442B97" w:rsidR="00626A59">
        <w:rPr>
          <w:lang w:val="fr-FR"/>
        </w:rPr>
        <w:t>a</w:t>
      </w:r>
      <w:r w:rsidRPr="00442B97" w:rsidR="00EC5FDA">
        <w:rPr>
          <w:lang w:val="fr-FR"/>
        </w:rPr>
        <w:t xml:space="preserve"> </w:t>
      </w:r>
      <w:r w:rsidRPr="00442B97" w:rsidR="00C567CC">
        <w:rPr>
          <w:lang w:val="fr-FR"/>
        </w:rPr>
        <w:t xml:space="preserve">simplement </w:t>
      </w:r>
      <w:r w:rsidRPr="00442B97" w:rsidR="00EC5FDA">
        <w:rPr>
          <w:lang w:val="fr-FR"/>
        </w:rPr>
        <w:t>estimé</w:t>
      </w:r>
      <w:r w:rsidRPr="00442B97" w:rsidR="0059478F">
        <w:rPr>
          <w:lang w:val="fr-FR"/>
        </w:rPr>
        <w:t xml:space="preserve"> </w:t>
      </w:r>
      <w:r w:rsidRPr="00442B97" w:rsidR="00EC5FDA">
        <w:rPr>
          <w:lang w:val="fr-FR"/>
        </w:rPr>
        <w:t xml:space="preserve">que </w:t>
      </w:r>
      <w:r w:rsidRPr="00442B97" w:rsidR="00C567CC">
        <w:rPr>
          <w:lang w:val="fr-FR"/>
        </w:rPr>
        <w:t xml:space="preserve">ses </w:t>
      </w:r>
      <w:r w:rsidRPr="00442B97" w:rsidR="00EC5FDA">
        <w:rPr>
          <w:lang w:val="fr-FR"/>
        </w:rPr>
        <w:t>déclarations n</w:t>
      </w:r>
      <w:r w:rsidRPr="00442B97" w:rsidR="00442B97">
        <w:rPr>
          <w:lang w:val="fr-FR"/>
        </w:rPr>
        <w:t>’</w:t>
      </w:r>
      <w:r w:rsidRPr="00442B97" w:rsidR="00EC5FDA">
        <w:rPr>
          <w:lang w:val="fr-FR"/>
        </w:rPr>
        <w:t xml:space="preserve">étaient </w:t>
      </w:r>
      <w:r w:rsidRPr="00442B97" w:rsidR="00A80702">
        <w:rPr>
          <w:lang w:val="fr-FR"/>
        </w:rPr>
        <w:t xml:space="preserve">ni </w:t>
      </w:r>
      <w:r w:rsidRPr="00442B97" w:rsidR="00EC5FDA">
        <w:rPr>
          <w:lang w:val="fr-FR"/>
        </w:rPr>
        <w:t>sincères ni convaincantes.</w:t>
      </w:r>
      <w:r w:rsidRPr="00442B97" w:rsidR="008C722D">
        <w:rPr>
          <w:lang w:val="fr-FR"/>
        </w:rPr>
        <w:t xml:space="preserve"> </w:t>
      </w:r>
      <w:r w:rsidRPr="00442B97" w:rsidR="00626A59">
        <w:rPr>
          <w:lang w:val="fr-FR"/>
        </w:rPr>
        <w:t xml:space="preserve">À cet égard, la Cour </w:t>
      </w:r>
      <w:r w:rsidRPr="00442B97" w:rsidR="00547B83">
        <w:rPr>
          <w:lang w:val="fr-FR"/>
        </w:rPr>
        <w:t xml:space="preserve">observe </w:t>
      </w:r>
      <w:r w:rsidRPr="00442B97" w:rsidR="00626A59">
        <w:rPr>
          <w:lang w:val="fr-FR"/>
        </w:rPr>
        <w:t>que le récit</w:t>
      </w:r>
      <w:r w:rsidRPr="00442B97" w:rsidR="00547B83">
        <w:rPr>
          <w:lang w:val="fr-FR"/>
        </w:rPr>
        <w:t xml:space="preserve"> </w:t>
      </w:r>
      <w:r w:rsidRPr="00442B97" w:rsidR="00A80702">
        <w:rPr>
          <w:lang w:val="fr-FR"/>
        </w:rPr>
        <w:t>de</w:t>
      </w:r>
      <w:r w:rsidRPr="00442B97" w:rsidR="00626A59">
        <w:rPr>
          <w:lang w:val="fr-FR"/>
        </w:rPr>
        <w:t xml:space="preserve"> la requérante </w:t>
      </w:r>
      <w:r w:rsidRPr="00442B97" w:rsidR="00C26FE2">
        <w:rPr>
          <w:lang w:val="fr-FR"/>
        </w:rPr>
        <w:t>n</w:t>
      </w:r>
      <w:r w:rsidRPr="00442B97" w:rsidR="00442B97">
        <w:rPr>
          <w:lang w:val="fr-FR"/>
        </w:rPr>
        <w:t>’</w:t>
      </w:r>
      <w:r w:rsidRPr="00442B97" w:rsidR="00C26FE2">
        <w:rPr>
          <w:lang w:val="fr-FR"/>
        </w:rPr>
        <w:t>a pas varié</w:t>
      </w:r>
      <w:r w:rsidRPr="00442B97" w:rsidR="00366D50">
        <w:rPr>
          <w:lang w:val="fr-FR"/>
        </w:rPr>
        <w:t> :</w:t>
      </w:r>
      <w:r w:rsidRPr="00442B97" w:rsidR="00626A59">
        <w:rPr>
          <w:lang w:val="fr-FR"/>
        </w:rPr>
        <w:t xml:space="preserve"> les deux fois où elle a été entendue – lors de l</w:t>
      </w:r>
      <w:r w:rsidRPr="00442B97" w:rsidR="00442B97">
        <w:rPr>
          <w:lang w:val="fr-FR"/>
        </w:rPr>
        <w:t>’</w:t>
      </w:r>
      <w:r w:rsidRPr="00442B97" w:rsidR="00626A59">
        <w:rPr>
          <w:lang w:val="fr-FR"/>
        </w:rPr>
        <w:t>enquête et lors du procès – elle a décrit le</w:t>
      </w:r>
      <w:r w:rsidRPr="00442B97" w:rsidR="00547B83">
        <w:rPr>
          <w:lang w:val="fr-FR"/>
        </w:rPr>
        <w:t>s faits dans les mêmes termes</w:t>
      </w:r>
      <w:r w:rsidRPr="00442B97" w:rsidR="00626A59">
        <w:rPr>
          <w:lang w:val="fr-FR"/>
        </w:rPr>
        <w:t>. S</w:t>
      </w:r>
      <w:r w:rsidRPr="00442B97" w:rsidR="00442B97">
        <w:rPr>
          <w:lang w:val="fr-FR"/>
        </w:rPr>
        <w:t>’</w:t>
      </w:r>
      <w:r w:rsidRPr="00442B97" w:rsidR="00626A59">
        <w:rPr>
          <w:lang w:val="fr-FR"/>
        </w:rPr>
        <w:t xml:space="preserve">il est vrai que </w:t>
      </w:r>
      <w:r w:rsidRPr="00442B97" w:rsidR="00C567CC">
        <w:rPr>
          <w:lang w:val="fr-FR"/>
        </w:rPr>
        <w:t xml:space="preserve">son </w:t>
      </w:r>
      <w:r w:rsidRPr="00442B97" w:rsidR="00626A59">
        <w:rPr>
          <w:lang w:val="fr-FR"/>
        </w:rPr>
        <w:t xml:space="preserve">récit </w:t>
      </w:r>
      <w:r w:rsidRPr="00442B97" w:rsidR="00547B83">
        <w:rPr>
          <w:lang w:val="fr-FR"/>
        </w:rPr>
        <w:t>n</w:t>
      </w:r>
      <w:r w:rsidRPr="00442B97" w:rsidR="00442B97">
        <w:rPr>
          <w:lang w:val="fr-FR"/>
        </w:rPr>
        <w:t>’</w:t>
      </w:r>
      <w:r w:rsidRPr="00442B97" w:rsidR="00547B83">
        <w:rPr>
          <w:lang w:val="fr-FR"/>
        </w:rPr>
        <w:t xml:space="preserve">est </w:t>
      </w:r>
      <w:r w:rsidRPr="00442B97" w:rsidR="00626A59">
        <w:rPr>
          <w:lang w:val="fr-FR"/>
        </w:rPr>
        <w:t xml:space="preserve">pas détaillé et </w:t>
      </w:r>
      <w:r w:rsidRPr="00442B97" w:rsidR="00EA4C04">
        <w:rPr>
          <w:lang w:val="fr-FR"/>
        </w:rPr>
        <w:t>qu</w:t>
      </w:r>
      <w:r w:rsidRPr="00442B97" w:rsidR="00442B97">
        <w:rPr>
          <w:lang w:val="fr-FR"/>
        </w:rPr>
        <w:t>’</w:t>
      </w:r>
      <w:r w:rsidRPr="00442B97" w:rsidR="00EA4C04">
        <w:rPr>
          <w:lang w:val="fr-FR"/>
        </w:rPr>
        <w:t xml:space="preserve">il </w:t>
      </w:r>
      <w:r w:rsidRPr="00442B97" w:rsidR="00626A59">
        <w:rPr>
          <w:lang w:val="fr-FR"/>
        </w:rPr>
        <w:t xml:space="preserve">ne </w:t>
      </w:r>
      <w:r w:rsidRPr="00442B97" w:rsidR="00547B83">
        <w:rPr>
          <w:lang w:val="fr-FR"/>
        </w:rPr>
        <w:t xml:space="preserve">donne </w:t>
      </w:r>
      <w:r w:rsidRPr="00442B97" w:rsidR="00626A59">
        <w:rPr>
          <w:lang w:val="fr-FR"/>
        </w:rPr>
        <w:t xml:space="preserve">pas </w:t>
      </w:r>
      <w:r w:rsidRPr="00442B97" w:rsidR="003E3776">
        <w:rPr>
          <w:lang w:val="fr-FR"/>
        </w:rPr>
        <w:t xml:space="preserve">de description </w:t>
      </w:r>
      <w:r w:rsidRPr="00442B97" w:rsidR="00626A59">
        <w:rPr>
          <w:lang w:val="fr-FR"/>
        </w:rPr>
        <w:t>circonstanciée des faits, force est de constater qu</w:t>
      </w:r>
      <w:r w:rsidRPr="00442B97" w:rsidR="00442B97">
        <w:rPr>
          <w:lang w:val="fr-FR"/>
        </w:rPr>
        <w:t>’</w:t>
      </w:r>
      <w:r w:rsidRPr="00442B97" w:rsidR="00626A59">
        <w:rPr>
          <w:lang w:val="fr-FR"/>
        </w:rPr>
        <w:t>aucune démarche ne semble avoir été entreprise par les autorités pour entendre l</w:t>
      </w:r>
      <w:r w:rsidRPr="00442B97" w:rsidR="00442B97">
        <w:rPr>
          <w:lang w:val="fr-FR"/>
        </w:rPr>
        <w:t>’</w:t>
      </w:r>
      <w:r w:rsidRPr="00442B97" w:rsidR="00626A59">
        <w:rPr>
          <w:lang w:val="fr-FR"/>
        </w:rPr>
        <w:t xml:space="preserve">intéressée dans des conditions favorables </w:t>
      </w:r>
      <w:r w:rsidRPr="00442B97" w:rsidR="00C567CC">
        <w:rPr>
          <w:lang w:val="fr-FR"/>
        </w:rPr>
        <w:t>à l</w:t>
      </w:r>
      <w:r w:rsidRPr="00442B97" w:rsidR="00442B97">
        <w:rPr>
          <w:lang w:val="fr-FR"/>
        </w:rPr>
        <w:t>’</w:t>
      </w:r>
      <w:r w:rsidRPr="00442B97" w:rsidR="00C567CC">
        <w:rPr>
          <w:lang w:val="fr-FR"/>
        </w:rPr>
        <w:t xml:space="preserve">obtention </w:t>
      </w:r>
      <w:r w:rsidRPr="00442B97" w:rsidR="003E3776">
        <w:rPr>
          <w:lang w:val="fr-FR"/>
        </w:rPr>
        <w:t>d</w:t>
      </w:r>
      <w:r w:rsidRPr="00442B97" w:rsidR="00442B97">
        <w:rPr>
          <w:lang w:val="fr-FR"/>
        </w:rPr>
        <w:t>’</w:t>
      </w:r>
      <w:r w:rsidRPr="00442B97" w:rsidR="003E3776">
        <w:rPr>
          <w:lang w:val="fr-FR"/>
        </w:rPr>
        <w:t>un récit plus précis</w:t>
      </w:r>
      <w:r w:rsidRPr="00442B97" w:rsidR="00626A59">
        <w:rPr>
          <w:lang w:val="fr-FR"/>
        </w:rPr>
        <w:t xml:space="preserve"> des actes dénoncés</w:t>
      </w:r>
      <w:r w:rsidRPr="00442B97" w:rsidR="007D788D">
        <w:rPr>
          <w:lang w:val="fr-FR"/>
        </w:rPr>
        <w:t>. Au cours de l</w:t>
      </w:r>
      <w:r w:rsidRPr="00442B97" w:rsidR="00442B97">
        <w:rPr>
          <w:lang w:val="fr-FR"/>
        </w:rPr>
        <w:t>’</w:t>
      </w:r>
      <w:r w:rsidRPr="00442B97" w:rsidR="007D788D">
        <w:rPr>
          <w:lang w:val="fr-FR"/>
        </w:rPr>
        <w:t xml:space="preserve">enquête, la </w:t>
      </w:r>
      <w:r w:rsidRPr="00442B97" w:rsidR="00626A59">
        <w:rPr>
          <w:lang w:val="fr-FR"/>
        </w:rPr>
        <w:t xml:space="preserve">requérante, alors </w:t>
      </w:r>
      <w:r w:rsidRPr="00442B97" w:rsidR="003E3776">
        <w:rPr>
          <w:lang w:val="fr-FR"/>
        </w:rPr>
        <w:t>mineure</w:t>
      </w:r>
      <w:r w:rsidRPr="00442B97" w:rsidR="00626A59">
        <w:rPr>
          <w:lang w:val="fr-FR"/>
        </w:rPr>
        <w:t xml:space="preserve">, a été entendue par deux policiers </w:t>
      </w:r>
      <w:r w:rsidRPr="00442B97" w:rsidR="00A80702">
        <w:rPr>
          <w:lang w:val="fr-FR"/>
        </w:rPr>
        <w:t>de sexe masculin</w:t>
      </w:r>
      <w:r w:rsidRPr="00442B97" w:rsidR="007D788D">
        <w:rPr>
          <w:lang w:val="fr-FR"/>
        </w:rPr>
        <w:t>. Il n</w:t>
      </w:r>
      <w:r w:rsidRPr="00442B97" w:rsidR="00442B97">
        <w:rPr>
          <w:lang w:val="fr-FR"/>
        </w:rPr>
        <w:t>’</w:t>
      </w:r>
      <w:r w:rsidRPr="00442B97" w:rsidR="007D788D">
        <w:rPr>
          <w:lang w:val="fr-FR"/>
        </w:rPr>
        <w:t xml:space="preserve">est pas </w:t>
      </w:r>
      <w:r w:rsidRPr="00442B97" w:rsidR="0059478F">
        <w:rPr>
          <w:lang w:val="fr-FR"/>
        </w:rPr>
        <w:t xml:space="preserve">établi </w:t>
      </w:r>
      <w:r w:rsidRPr="00442B97" w:rsidR="00CA64AC">
        <w:rPr>
          <w:lang w:val="fr-FR"/>
        </w:rPr>
        <w:t>ni allégué qu</w:t>
      </w:r>
      <w:r w:rsidRPr="00442B97" w:rsidR="00442B97">
        <w:rPr>
          <w:lang w:val="fr-FR"/>
        </w:rPr>
        <w:t>’</w:t>
      </w:r>
      <w:r w:rsidRPr="00442B97" w:rsidR="00CA64AC">
        <w:rPr>
          <w:lang w:val="fr-FR"/>
        </w:rPr>
        <w:t>il s</w:t>
      </w:r>
      <w:r w:rsidRPr="00442B97" w:rsidR="00442B97">
        <w:rPr>
          <w:lang w:val="fr-FR"/>
        </w:rPr>
        <w:t>’</w:t>
      </w:r>
      <w:r w:rsidRPr="00442B97" w:rsidR="00CA64AC">
        <w:rPr>
          <w:lang w:val="fr-FR"/>
        </w:rPr>
        <w:t>agissa</w:t>
      </w:r>
      <w:r w:rsidRPr="00442B97" w:rsidR="00EA4C04">
        <w:rPr>
          <w:lang w:val="fr-FR"/>
        </w:rPr>
        <w:t>i</w:t>
      </w:r>
      <w:r w:rsidRPr="00442B97" w:rsidR="00CA64AC">
        <w:rPr>
          <w:lang w:val="fr-FR"/>
        </w:rPr>
        <w:t>t d</w:t>
      </w:r>
      <w:r w:rsidRPr="00442B97" w:rsidR="00442B97">
        <w:rPr>
          <w:lang w:val="fr-FR"/>
        </w:rPr>
        <w:t>’</w:t>
      </w:r>
      <w:r w:rsidRPr="00442B97" w:rsidR="00CA64AC">
        <w:rPr>
          <w:lang w:val="fr-FR"/>
        </w:rPr>
        <w:t>agents</w:t>
      </w:r>
      <w:r w:rsidRPr="00442B97" w:rsidR="007D788D">
        <w:rPr>
          <w:lang w:val="fr-FR"/>
        </w:rPr>
        <w:t xml:space="preserve"> </w:t>
      </w:r>
      <w:r w:rsidRPr="00442B97" w:rsidR="00CA64AC">
        <w:rPr>
          <w:lang w:val="fr-FR"/>
        </w:rPr>
        <w:t>spécialisés en matière d</w:t>
      </w:r>
      <w:r w:rsidRPr="00442B97" w:rsidR="00442B97">
        <w:rPr>
          <w:lang w:val="fr-FR"/>
        </w:rPr>
        <w:t>’</w:t>
      </w:r>
      <w:r w:rsidRPr="00442B97" w:rsidR="00CA64AC">
        <w:rPr>
          <w:lang w:val="fr-FR"/>
        </w:rPr>
        <w:t xml:space="preserve">abus sexuels concernant les </w:t>
      </w:r>
      <w:r w:rsidRPr="00442B97" w:rsidR="0028437E">
        <w:rPr>
          <w:lang w:val="fr-FR"/>
        </w:rPr>
        <w:t>mineurs</w:t>
      </w:r>
      <w:r w:rsidRPr="00442B97" w:rsidR="00CA64AC">
        <w:rPr>
          <w:lang w:val="fr-FR"/>
        </w:rPr>
        <w:t xml:space="preserve">. </w:t>
      </w:r>
      <w:r w:rsidRPr="00442B97" w:rsidR="00B631A4">
        <w:rPr>
          <w:lang w:val="fr-FR"/>
        </w:rPr>
        <w:t xml:space="preserve">Pendant le procès, </w:t>
      </w:r>
      <w:r w:rsidRPr="00442B97" w:rsidR="00547B83">
        <w:rPr>
          <w:lang w:val="fr-FR"/>
        </w:rPr>
        <w:t>l</w:t>
      </w:r>
      <w:r w:rsidRPr="00442B97" w:rsidR="00442B97">
        <w:rPr>
          <w:lang w:val="fr-FR"/>
        </w:rPr>
        <w:t>’</w:t>
      </w:r>
      <w:r w:rsidRPr="00442B97" w:rsidR="00547B83">
        <w:rPr>
          <w:lang w:val="fr-FR"/>
        </w:rPr>
        <w:t>intéressée</w:t>
      </w:r>
      <w:r w:rsidRPr="00442B97" w:rsidR="00B631A4">
        <w:rPr>
          <w:lang w:val="fr-FR"/>
        </w:rPr>
        <w:t xml:space="preserve">, toujours </w:t>
      </w:r>
      <w:r w:rsidRPr="00442B97" w:rsidR="0028437E">
        <w:rPr>
          <w:lang w:val="fr-FR"/>
        </w:rPr>
        <w:t>mineure</w:t>
      </w:r>
      <w:r w:rsidRPr="00442B97" w:rsidR="00B631A4">
        <w:rPr>
          <w:lang w:val="fr-FR"/>
        </w:rPr>
        <w:t>, a été entendu</w:t>
      </w:r>
      <w:r w:rsidRPr="00442B97" w:rsidR="0059478F">
        <w:rPr>
          <w:lang w:val="fr-FR"/>
        </w:rPr>
        <w:t>e</w:t>
      </w:r>
      <w:r w:rsidRPr="00442B97" w:rsidR="00B631A4">
        <w:rPr>
          <w:lang w:val="fr-FR"/>
        </w:rPr>
        <w:t xml:space="preserve"> </w:t>
      </w:r>
      <w:r w:rsidRPr="00442B97" w:rsidR="00547B83">
        <w:rPr>
          <w:lang w:val="fr-FR"/>
        </w:rPr>
        <w:t>en</w:t>
      </w:r>
      <w:r w:rsidRPr="00442B97" w:rsidR="00B631A4">
        <w:rPr>
          <w:lang w:val="fr-FR"/>
        </w:rPr>
        <w:t xml:space="preserve"> audience </w:t>
      </w:r>
      <w:r w:rsidRPr="00442B97" w:rsidR="00626A59">
        <w:rPr>
          <w:lang w:val="fr-FR"/>
        </w:rPr>
        <w:t xml:space="preserve">publique. </w:t>
      </w:r>
      <w:r w:rsidRPr="00442B97" w:rsidR="00A80702">
        <w:rPr>
          <w:lang w:val="fr-FR"/>
        </w:rPr>
        <w:t>N</w:t>
      </w:r>
      <w:r w:rsidRPr="00442B97" w:rsidR="00B43025">
        <w:rPr>
          <w:lang w:val="fr-FR"/>
        </w:rPr>
        <w:t xml:space="preserve">on seulement </w:t>
      </w:r>
      <w:r w:rsidRPr="00442B97" w:rsidR="00A80702">
        <w:rPr>
          <w:lang w:val="fr-FR"/>
        </w:rPr>
        <w:t>la cour d</w:t>
      </w:r>
      <w:r w:rsidRPr="00442B97" w:rsidR="00442B97">
        <w:rPr>
          <w:lang w:val="fr-FR"/>
        </w:rPr>
        <w:t>’</w:t>
      </w:r>
      <w:r w:rsidRPr="00442B97" w:rsidR="00A80702">
        <w:rPr>
          <w:lang w:val="fr-FR"/>
        </w:rPr>
        <w:t>assises ne s</w:t>
      </w:r>
      <w:r w:rsidRPr="00442B97" w:rsidR="00442B97">
        <w:rPr>
          <w:lang w:val="fr-FR"/>
        </w:rPr>
        <w:t>’</w:t>
      </w:r>
      <w:r w:rsidRPr="00442B97" w:rsidR="00A80702">
        <w:rPr>
          <w:lang w:val="fr-FR"/>
        </w:rPr>
        <w:t xml:space="preserve">est </w:t>
      </w:r>
      <w:r w:rsidRPr="00442B97" w:rsidR="00B43025">
        <w:rPr>
          <w:lang w:val="fr-FR"/>
        </w:rPr>
        <w:t>pas prononcé</w:t>
      </w:r>
      <w:r w:rsidRPr="00442B97" w:rsidR="0059478F">
        <w:rPr>
          <w:lang w:val="fr-FR"/>
        </w:rPr>
        <w:t>e</w:t>
      </w:r>
      <w:r w:rsidRPr="00442B97" w:rsidR="00B43025">
        <w:rPr>
          <w:lang w:val="fr-FR"/>
        </w:rPr>
        <w:t xml:space="preserve"> </w:t>
      </w:r>
      <w:r w:rsidRPr="00442B97" w:rsidR="0059478F">
        <w:rPr>
          <w:lang w:val="fr-FR"/>
        </w:rPr>
        <w:t>d</w:t>
      </w:r>
      <w:r w:rsidRPr="00442B97" w:rsidR="00442B97">
        <w:rPr>
          <w:lang w:val="fr-FR"/>
        </w:rPr>
        <w:t>’</w:t>
      </w:r>
      <w:r w:rsidRPr="00442B97" w:rsidR="0059478F">
        <w:rPr>
          <w:lang w:val="fr-FR"/>
        </w:rPr>
        <w:t>office</w:t>
      </w:r>
      <w:r w:rsidRPr="00442B97" w:rsidR="00B43025">
        <w:rPr>
          <w:lang w:val="fr-FR"/>
        </w:rPr>
        <w:t xml:space="preserve"> sur la nécessité de tenir une audience à huis clos au </w:t>
      </w:r>
      <w:r w:rsidRPr="00442B97" w:rsidR="00EA4C04">
        <w:rPr>
          <w:lang w:val="fr-FR"/>
        </w:rPr>
        <w:t xml:space="preserve">regard </w:t>
      </w:r>
      <w:r w:rsidRPr="00442B97" w:rsidR="0028437E">
        <w:rPr>
          <w:lang w:val="fr-FR"/>
        </w:rPr>
        <w:t>de l</w:t>
      </w:r>
      <w:r w:rsidRPr="00442B97" w:rsidR="00442B97">
        <w:rPr>
          <w:lang w:val="fr-FR"/>
        </w:rPr>
        <w:t>’</w:t>
      </w:r>
      <w:r w:rsidRPr="00442B97" w:rsidR="00B43025">
        <w:rPr>
          <w:lang w:val="fr-FR"/>
        </w:rPr>
        <w:t>âge de la requérante, mais elle n</w:t>
      </w:r>
      <w:r w:rsidRPr="00442B97" w:rsidR="00442B97">
        <w:rPr>
          <w:lang w:val="fr-FR"/>
        </w:rPr>
        <w:t>’</w:t>
      </w:r>
      <w:r w:rsidRPr="00442B97" w:rsidR="00B43025">
        <w:rPr>
          <w:lang w:val="fr-FR"/>
        </w:rPr>
        <w:t xml:space="preserve">a même pas répondu à la demande formulée </w:t>
      </w:r>
      <w:r w:rsidRPr="00442B97" w:rsidR="0028437E">
        <w:rPr>
          <w:lang w:val="fr-FR"/>
        </w:rPr>
        <w:t xml:space="preserve">en ce sens </w:t>
      </w:r>
      <w:r w:rsidRPr="00442B97" w:rsidR="00B43025">
        <w:rPr>
          <w:lang w:val="fr-FR"/>
        </w:rPr>
        <w:t>par l</w:t>
      </w:r>
      <w:r w:rsidRPr="00442B97" w:rsidR="00442B97">
        <w:rPr>
          <w:lang w:val="fr-FR"/>
        </w:rPr>
        <w:t>’</w:t>
      </w:r>
      <w:r w:rsidRPr="00442B97" w:rsidR="00B43025">
        <w:rPr>
          <w:lang w:val="fr-FR"/>
        </w:rPr>
        <w:t>avocat de l</w:t>
      </w:r>
      <w:r w:rsidRPr="00442B97" w:rsidR="00442B97">
        <w:rPr>
          <w:lang w:val="fr-FR"/>
        </w:rPr>
        <w:t>’</w:t>
      </w:r>
      <w:r w:rsidRPr="00442B97" w:rsidR="00C26FE2">
        <w:rPr>
          <w:lang w:val="fr-FR"/>
        </w:rPr>
        <w:t>intéressée</w:t>
      </w:r>
      <w:r w:rsidRPr="00442B97" w:rsidR="00B43025">
        <w:rPr>
          <w:lang w:val="fr-FR"/>
        </w:rPr>
        <w:t xml:space="preserve">. </w:t>
      </w:r>
      <w:r w:rsidRPr="00442B97" w:rsidR="00906AF2">
        <w:rPr>
          <w:lang w:val="fr-FR"/>
        </w:rPr>
        <w:t>On ne peut ignorer ici le caractère traumatisant de la publicité des débats pour la requérante, et le fait que son audition au cours d</w:t>
      </w:r>
      <w:r w:rsidRPr="00442B97" w:rsidR="00442B97">
        <w:rPr>
          <w:lang w:val="fr-FR"/>
        </w:rPr>
        <w:t>’</w:t>
      </w:r>
      <w:r w:rsidRPr="00442B97" w:rsidR="00906AF2">
        <w:rPr>
          <w:lang w:val="fr-FR"/>
        </w:rPr>
        <w:t>une audience publique était de nature à porter atteinte à sa dignité et à sa vie privée.</w:t>
      </w:r>
      <w:r w:rsidRPr="00442B97" w:rsidR="00296C15">
        <w:rPr>
          <w:lang w:val="fr-FR"/>
        </w:rPr>
        <w:t xml:space="preserve"> </w:t>
      </w:r>
      <w:r w:rsidRPr="00442B97" w:rsidR="00B43025">
        <w:rPr>
          <w:lang w:val="fr-FR"/>
        </w:rPr>
        <w:t xml:space="preserve">La Cour note également que </w:t>
      </w:r>
      <w:r w:rsidRPr="00442B97" w:rsidR="0059478F">
        <w:rPr>
          <w:lang w:val="fr-FR"/>
        </w:rPr>
        <w:t xml:space="preserve">la requérante </w:t>
      </w:r>
      <w:r w:rsidRPr="00442B97" w:rsidR="007C4928">
        <w:rPr>
          <w:lang w:val="fr-FR"/>
        </w:rPr>
        <w:t>n</w:t>
      </w:r>
      <w:r w:rsidRPr="00442B97" w:rsidR="00442B97">
        <w:rPr>
          <w:lang w:val="fr-FR"/>
        </w:rPr>
        <w:t>’</w:t>
      </w:r>
      <w:r w:rsidRPr="00442B97" w:rsidR="007C4928">
        <w:rPr>
          <w:lang w:val="fr-FR"/>
        </w:rPr>
        <w:t>a été accompagnée par une psychologue</w:t>
      </w:r>
      <w:r w:rsidRPr="00442B97" w:rsidR="0059478F">
        <w:rPr>
          <w:lang w:val="fr-FR"/>
        </w:rPr>
        <w:t xml:space="preserve"> </w:t>
      </w:r>
      <w:r w:rsidRPr="00442B97" w:rsidR="0028437E">
        <w:rPr>
          <w:lang w:val="fr-FR"/>
        </w:rPr>
        <w:t>à aucun stade de la procédure</w:t>
      </w:r>
      <w:r w:rsidRPr="00442B97" w:rsidR="004E729A">
        <w:rPr>
          <w:lang w:val="fr-FR"/>
        </w:rPr>
        <w:t xml:space="preserve"> (</w:t>
      </w:r>
      <w:r w:rsidRPr="00442B97" w:rsidR="004E729A">
        <w:rPr>
          <w:i/>
          <w:lang w:val="fr-FR"/>
        </w:rPr>
        <w:t>C.A.S. et C.S.</w:t>
      </w:r>
      <w:r w:rsidRPr="00442B97" w:rsidR="004E729A">
        <w:rPr>
          <w:lang w:val="fr-FR"/>
        </w:rPr>
        <w:t>, précité, § 82)</w:t>
      </w:r>
      <w:r w:rsidRPr="00442B97" w:rsidR="00B43025">
        <w:rPr>
          <w:lang w:val="fr-FR"/>
        </w:rPr>
        <w:t>.</w:t>
      </w:r>
    </w:p>
    <w:p w:rsidRPr="00442B97" w:rsidR="00152AC4" w:rsidP="00442B97" w:rsidRDefault="00CA545D">
      <w:pPr>
        <w:pStyle w:val="ECHRPara"/>
        <w:rPr>
          <w:i/>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72</w:t>
      </w:r>
      <w:r w:rsidRPr="00442B97">
        <w:rPr>
          <w:lang w:val="fr-FR"/>
        </w:rPr>
        <w:fldChar w:fldCharType="end"/>
      </w:r>
      <w:r w:rsidRPr="00442B97">
        <w:rPr>
          <w:lang w:val="fr-FR"/>
        </w:rPr>
        <w:t>.  Ainsi</w:t>
      </w:r>
      <w:r w:rsidRPr="00442B97" w:rsidR="00EA4C04">
        <w:rPr>
          <w:lang w:val="fr-FR"/>
        </w:rPr>
        <w:t>,</w:t>
      </w:r>
      <w:r w:rsidRPr="00442B97">
        <w:rPr>
          <w:lang w:val="fr-FR"/>
        </w:rPr>
        <w:t xml:space="preserve"> ni les autorités d</w:t>
      </w:r>
      <w:r w:rsidRPr="00442B97" w:rsidR="00442B97">
        <w:rPr>
          <w:lang w:val="fr-FR"/>
        </w:rPr>
        <w:t>’</w:t>
      </w:r>
      <w:r w:rsidRPr="00442B97">
        <w:rPr>
          <w:lang w:val="fr-FR"/>
        </w:rPr>
        <w:t>enquête ni les juges ne semblent avoir pris en considération la vulnérabilité particulière de la requérante</w:t>
      </w:r>
      <w:r w:rsidRPr="00442B97" w:rsidR="00EA4C04">
        <w:rPr>
          <w:lang w:val="fr-FR"/>
        </w:rPr>
        <w:t>,</w:t>
      </w:r>
      <w:r w:rsidRPr="00442B97">
        <w:rPr>
          <w:lang w:val="fr-FR"/>
        </w:rPr>
        <w:t xml:space="preserve"> mineur</w:t>
      </w:r>
      <w:r w:rsidRPr="00442B97" w:rsidR="00EA4C04">
        <w:rPr>
          <w:lang w:val="fr-FR"/>
        </w:rPr>
        <w:t>e,</w:t>
      </w:r>
      <w:r w:rsidRPr="00442B97">
        <w:rPr>
          <w:lang w:val="fr-FR"/>
        </w:rPr>
        <w:t xml:space="preserve"> ni les facteurs psychologiques propres aux viols de mineurs commis en milieu familial, particularités qui auraient pu expliquer les </w:t>
      </w:r>
      <w:r w:rsidRPr="00442B97" w:rsidR="00A80702">
        <w:rPr>
          <w:lang w:val="fr-FR"/>
        </w:rPr>
        <w:t xml:space="preserve">réticences </w:t>
      </w:r>
      <w:r w:rsidRPr="00442B97">
        <w:rPr>
          <w:lang w:val="fr-FR"/>
        </w:rPr>
        <w:t xml:space="preserve">de la victime à la fois à signaler la violence et </w:t>
      </w:r>
      <w:r w:rsidRPr="00442B97" w:rsidR="00A80702">
        <w:rPr>
          <w:lang w:val="fr-FR"/>
        </w:rPr>
        <w:t>à décrire</w:t>
      </w:r>
      <w:r w:rsidRPr="00442B97">
        <w:rPr>
          <w:lang w:val="fr-FR"/>
        </w:rPr>
        <w:t xml:space="preserve"> </w:t>
      </w:r>
      <w:r w:rsidRPr="00442B97" w:rsidR="00A80702">
        <w:rPr>
          <w:lang w:val="fr-FR"/>
        </w:rPr>
        <w:t>l</w:t>
      </w:r>
      <w:r w:rsidRPr="00442B97">
        <w:rPr>
          <w:lang w:val="fr-FR"/>
        </w:rPr>
        <w:t>es faits (</w:t>
      </w:r>
      <w:r w:rsidRPr="00442B97">
        <w:rPr>
          <w:i/>
          <w:lang w:val="fr-FR"/>
        </w:rPr>
        <w:t>C.A.S. et C.S.</w:t>
      </w:r>
      <w:r w:rsidRPr="00442B97">
        <w:rPr>
          <w:lang w:val="fr-FR"/>
        </w:rPr>
        <w:t xml:space="preserve">, </w:t>
      </w:r>
      <w:r w:rsidRPr="00442B97" w:rsidR="005A61E9">
        <w:rPr>
          <w:lang w:val="fr-FR"/>
        </w:rPr>
        <w:t>précité</w:t>
      </w:r>
      <w:r w:rsidRPr="00442B97">
        <w:rPr>
          <w:snapToGrid w:val="0"/>
          <w:szCs w:val="24"/>
          <w:lang w:val="fr-FR"/>
        </w:rPr>
        <w:t>, §</w:t>
      </w:r>
      <w:r w:rsidRPr="00442B97" w:rsidR="005A61E9">
        <w:rPr>
          <w:snapToGrid w:val="0"/>
          <w:szCs w:val="24"/>
          <w:lang w:val="fr-FR"/>
        </w:rPr>
        <w:t> </w:t>
      </w:r>
      <w:r w:rsidRPr="00442B97">
        <w:rPr>
          <w:snapToGrid w:val="0"/>
          <w:szCs w:val="24"/>
          <w:lang w:val="fr-FR"/>
        </w:rPr>
        <w:t xml:space="preserve">81). </w:t>
      </w:r>
      <w:r w:rsidRPr="00442B97" w:rsidR="00152AC4">
        <w:rPr>
          <w:lang w:val="fr-FR"/>
        </w:rPr>
        <w:t>La Cour rappelle en particulier que, dans le cas de personnes vulnérables, dont font partie les enfants, les autorités doivent faire preuve d</w:t>
      </w:r>
      <w:r w:rsidRPr="00442B97" w:rsidR="00442B97">
        <w:rPr>
          <w:lang w:val="fr-FR"/>
        </w:rPr>
        <w:t>’</w:t>
      </w:r>
      <w:r w:rsidRPr="00442B97" w:rsidR="00152AC4">
        <w:rPr>
          <w:lang w:val="fr-FR"/>
        </w:rPr>
        <w:t xml:space="preserve">une attention particulière et assurer aux victimes une protection accrue </w:t>
      </w:r>
      <w:r w:rsidRPr="00442B97" w:rsidR="00C26FE2">
        <w:rPr>
          <w:lang w:val="fr-FR"/>
        </w:rPr>
        <w:t>du fait que</w:t>
      </w:r>
      <w:r w:rsidRPr="00442B97" w:rsidR="00152AC4">
        <w:rPr>
          <w:lang w:val="fr-FR"/>
        </w:rPr>
        <w:t xml:space="preserve"> leur capacité ou leur volonté de se plaindre se trouvent souvent affaiblies (voir, entre autres, </w:t>
      </w:r>
      <w:r w:rsidRPr="00442B97" w:rsidR="00152AC4">
        <w:rPr>
          <w:i/>
          <w:lang w:val="fr-FR"/>
        </w:rPr>
        <w:t>M.C.</w:t>
      </w:r>
      <w:r w:rsidRPr="00442B97" w:rsidR="00152AC4">
        <w:rPr>
          <w:lang w:val="fr-FR"/>
        </w:rPr>
        <w:t>, précité, §</w:t>
      </w:r>
      <w:r w:rsidRPr="00442B97" w:rsidR="00837923">
        <w:rPr>
          <w:lang w:val="fr-FR"/>
        </w:rPr>
        <w:t xml:space="preserve"> </w:t>
      </w:r>
      <w:r w:rsidRPr="00442B97" w:rsidR="00152AC4">
        <w:rPr>
          <w:lang w:val="fr-FR"/>
        </w:rPr>
        <w:t xml:space="preserve">150, </w:t>
      </w:r>
      <w:r w:rsidRPr="00442B97" w:rsidR="00152AC4">
        <w:rPr>
          <w:i/>
          <w:lang w:val="fr-FR"/>
        </w:rPr>
        <w:t>M. et C.</w:t>
      </w:r>
      <w:r w:rsidRPr="00442B97" w:rsidR="00152AC4">
        <w:rPr>
          <w:lang w:val="fr-FR"/>
        </w:rPr>
        <w:t xml:space="preserve">, </w:t>
      </w:r>
      <w:r w:rsidRPr="00442B97" w:rsidR="00F87588">
        <w:rPr>
          <w:lang w:val="fr-FR"/>
        </w:rPr>
        <w:t>précité</w:t>
      </w:r>
      <w:r w:rsidRPr="00442B97" w:rsidR="00152AC4">
        <w:rPr>
          <w:lang w:val="fr-FR"/>
        </w:rPr>
        <w:t>, §</w:t>
      </w:r>
      <w:r w:rsidRPr="00442B97" w:rsidR="005D41BA">
        <w:rPr>
          <w:lang w:val="fr-FR"/>
        </w:rPr>
        <w:t> </w:t>
      </w:r>
      <w:r w:rsidRPr="00442B97" w:rsidR="00152AC4">
        <w:rPr>
          <w:lang w:val="fr-FR"/>
        </w:rPr>
        <w:t xml:space="preserve">111, </w:t>
      </w:r>
      <w:r w:rsidRPr="00442B97" w:rsidR="00796F83">
        <w:rPr>
          <w:lang w:val="fr-FR"/>
        </w:rPr>
        <w:t>et</w:t>
      </w:r>
      <w:r w:rsidRPr="00442B97" w:rsidR="005D41BA">
        <w:rPr>
          <w:lang w:val="fr-FR"/>
        </w:rPr>
        <w:t> </w:t>
      </w:r>
      <w:r w:rsidRPr="00442B97" w:rsidR="00796F83">
        <w:rPr>
          <w:i/>
          <w:lang w:val="fr-FR"/>
        </w:rPr>
        <w:t>R.I.P. et D.L.P. c.</w:t>
      </w:r>
      <w:r w:rsidRPr="00442B97" w:rsidR="005D41BA">
        <w:rPr>
          <w:i/>
          <w:lang w:val="fr-FR"/>
        </w:rPr>
        <w:t xml:space="preserve"> </w:t>
      </w:r>
      <w:r w:rsidRPr="00442B97" w:rsidR="00796F83">
        <w:rPr>
          <w:i/>
          <w:lang w:val="fr-FR"/>
        </w:rPr>
        <w:t>Roumanie</w:t>
      </w:r>
      <w:r w:rsidRPr="00442B97" w:rsidR="00796F83">
        <w:rPr>
          <w:lang w:val="fr-FR"/>
        </w:rPr>
        <w:t>, n</w:t>
      </w:r>
      <w:r w:rsidRPr="00442B97" w:rsidR="00796F83">
        <w:rPr>
          <w:vertAlign w:val="superscript"/>
          <w:lang w:val="fr-FR"/>
        </w:rPr>
        <w:t>o</w:t>
      </w:r>
      <w:r w:rsidRPr="00442B97" w:rsidR="00796F83">
        <w:rPr>
          <w:lang w:val="fr-FR"/>
        </w:rPr>
        <w:t xml:space="preserve"> 27782/10</w:t>
      </w:r>
      <w:r w:rsidRPr="00442B97" w:rsidR="00796F83">
        <w:rPr>
          <w:snapToGrid w:val="0"/>
          <w:szCs w:val="24"/>
          <w:lang w:val="fr-FR"/>
        </w:rPr>
        <w:t>, § 58, 10</w:t>
      </w:r>
      <w:r w:rsidRPr="00442B97" w:rsidR="00837923">
        <w:rPr>
          <w:snapToGrid w:val="0"/>
          <w:szCs w:val="24"/>
          <w:lang w:val="fr-FR"/>
        </w:rPr>
        <w:t xml:space="preserve"> </w:t>
      </w:r>
      <w:r w:rsidRPr="00442B97" w:rsidR="00796F83">
        <w:rPr>
          <w:szCs w:val="24"/>
          <w:lang w:val="fr-FR"/>
        </w:rPr>
        <w:t>mai</w:t>
      </w:r>
      <w:r w:rsidRPr="00442B97" w:rsidR="00837923">
        <w:rPr>
          <w:szCs w:val="24"/>
          <w:lang w:val="fr-FR"/>
        </w:rPr>
        <w:t xml:space="preserve"> </w:t>
      </w:r>
      <w:r w:rsidRPr="00442B97" w:rsidR="00796F83">
        <w:rPr>
          <w:snapToGrid w:val="0"/>
          <w:szCs w:val="24"/>
          <w:lang w:val="fr-FR"/>
        </w:rPr>
        <w:t>2012</w:t>
      </w:r>
      <w:r w:rsidRPr="00442B97" w:rsidR="00152AC4">
        <w:rPr>
          <w:lang w:val="fr-FR"/>
        </w:rPr>
        <w:t>).</w:t>
      </w:r>
    </w:p>
    <w:p w:rsidRPr="00442B97" w:rsidR="005A2C5D" w:rsidP="00442B97" w:rsidRDefault="005A1C39">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73</w:t>
      </w:r>
      <w:r w:rsidRPr="00442B97">
        <w:rPr>
          <w:lang w:val="fr-FR"/>
        </w:rPr>
        <w:fldChar w:fldCharType="end"/>
      </w:r>
      <w:r w:rsidRPr="00442B97">
        <w:rPr>
          <w:lang w:val="fr-FR"/>
        </w:rPr>
        <w:t xml:space="preserve">.  La Cour tient </w:t>
      </w:r>
      <w:r w:rsidRPr="00442B97" w:rsidR="00547B83">
        <w:rPr>
          <w:lang w:val="fr-FR"/>
        </w:rPr>
        <w:t xml:space="preserve">également </w:t>
      </w:r>
      <w:r w:rsidRPr="00442B97">
        <w:rPr>
          <w:lang w:val="fr-FR"/>
        </w:rPr>
        <w:t>à souligner que les obligations contractées par l</w:t>
      </w:r>
      <w:r w:rsidRPr="00442B97" w:rsidR="00442B97">
        <w:rPr>
          <w:lang w:val="fr-FR"/>
        </w:rPr>
        <w:t>’</w:t>
      </w:r>
      <w:r w:rsidRPr="00442B97">
        <w:rPr>
          <w:lang w:val="fr-FR"/>
        </w:rPr>
        <w:t>État en vertu des articles 3 et 8 de la Convention exigent que</w:t>
      </w:r>
      <w:r w:rsidRPr="00442B97" w:rsidR="00EA4C04">
        <w:rPr>
          <w:lang w:val="fr-FR"/>
        </w:rPr>
        <w:t>,</w:t>
      </w:r>
      <w:r w:rsidRPr="00442B97">
        <w:rPr>
          <w:lang w:val="fr-FR"/>
        </w:rPr>
        <w:t xml:space="preserve"> </w:t>
      </w:r>
      <w:r w:rsidRPr="00442B97" w:rsidR="00EA4C04">
        <w:rPr>
          <w:lang w:val="fr-FR"/>
        </w:rPr>
        <w:t xml:space="preserve">dans des cas comme celui-ci, </w:t>
      </w:r>
      <w:r w:rsidRPr="00442B97" w:rsidR="00A80702">
        <w:rPr>
          <w:lang w:val="fr-FR"/>
        </w:rPr>
        <w:t>l</w:t>
      </w:r>
      <w:r w:rsidRPr="00442B97" w:rsidR="00442B97">
        <w:rPr>
          <w:lang w:val="fr-FR"/>
        </w:rPr>
        <w:t>’</w:t>
      </w:r>
      <w:r w:rsidRPr="00442B97">
        <w:rPr>
          <w:lang w:val="fr-FR"/>
        </w:rPr>
        <w:t xml:space="preserve">intérêt </w:t>
      </w:r>
      <w:r w:rsidRPr="00442B97" w:rsidR="00A80702">
        <w:rPr>
          <w:lang w:val="fr-FR"/>
        </w:rPr>
        <w:t xml:space="preserve">supérieur </w:t>
      </w:r>
      <w:r w:rsidRPr="00442B97">
        <w:rPr>
          <w:lang w:val="fr-FR"/>
        </w:rPr>
        <w:t>de l</w:t>
      </w:r>
      <w:r w:rsidRPr="00442B97" w:rsidR="00442B97">
        <w:rPr>
          <w:lang w:val="fr-FR"/>
        </w:rPr>
        <w:t>’</w:t>
      </w:r>
      <w:r w:rsidRPr="00442B97">
        <w:rPr>
          <w:lang w:val="fr-FR"/>
        </w:rPr>
        <w:t xml:space="preserve">enfant </w:t>
      </w:r>
      <w:r w:rsidRPr="00442B97" w:rsidR="00366D50">
        <w:rPr>
          <w:lang w:val="fr-FR"/>
        </w:rPr>
        <w:t>soit</w:t>
      </w:r>
      <w:r w:rsidRPr="00442B97">
        <w:rPr>
          <w:lang w:val="fr-FR"/>
        </w:rPr>
        <w:t xml:space="preserve"> respecté. Le droit à la dignité humaine et à l</w:t>
      </w:r>
      <w:r w:rsidRPr="00442B97" w:rsidR="00442B97">
        <w:rPr>
          <w:lang w:val="fr-FR"/>
        </w:rPr>
        <w:t>’</w:t>
      </w:r>
      <w:r w:rsidRPr="00442B97">
        <w:rPr>
          <w:lang w:val="fr-FR"/>
        </w:rPr>
        <w:t xml:space="preserve">intégrité psychologique requiert une attention particulière </w:t>
      </w:r>
      <w:r w:rsidRPr="00442B97" w:rsidR="00EA4C04">
        <w:rPr>
          <w:lang w:val="fr-FR"/>
        </w:rPr>
        <w:t>lorsque la victime des violences est un enfant</w:t>
      </w:r>
      <w:r w:rsidRPr="00442B97" w:rsidR="00CA545D">
        <w:rPr>
          <w:lang w:val="fr-FR"/>
        </w:rPr>
        <w:t xml:space="preserve"> (</w:t>
      </w:r>
      <w:r w:rsidRPr="00442B97">
        <w:rPr>
          <w:i/>
          <w:lang w:val="fr-FR"/>
        </w:rPr>
        <w:t xml:space="preserve">C.A.S. et C.S., </w:t>
      </w:r>
      <w:r w:rsidRPr="00442B97">
        <w:rPr>
          <w:lang w:val="fr-FR"/>
        </w:rPr>
        <w:t>précité, §</w:t>
      </w:r>
      <w:r w:rsidRPr="00442B97" w:rsidR="00837923">
        <w:rPr>
          <w:lang w:val="fr-FR"/>
        </w:rPr>
        <w:t xml:space="preserve"> </w:t>
      </w:r>
      <w:r w:rsidRPr="00442B97">
        <w:rPr>
          <w:lang w:val="fr-FR"/>
        </w:rPr>
        <w:t xml:space="preserve">82). </w:t>
      </w:r>
      <w:r w:rsidRPr="00442B97" w:rsidR="007D788D">
        <w:rPr>
          <w:lang w:val="fr-FR"/>
        </w:rPr>
        <w:t>Cette obligation découle aussi de la Convention du Conseil de l</w:t>
      </w:r>
      <w:r w:rsidRPr="00442B97" w:rsidR="00442B97">
        <w:rPr>
          <w:lang w:val="fr-FR"/>
        </w:rPr>
        <w:t>’</w:t>
      </w:r>
      <w:r w:rsidRPr="00442B97" w:rsidR="007D788D">
        <w:rPr>
          <w:lang w:val="fr-FR"/>
        </w:rPr>
        <w:t>Europe sur la protection des enfants contre l</w:t>
      </w:r>
      <w:r w:rsidRPr="00442B97" w:rsidR="00442B97">
        <w:rPr>
          <w:lang w:val="fr-FR"/>
        </w:rPr>
        <w:t>’</w:t>
      </w:r>
      <w:r w:rsidRPr="00442B97" w:rsidR="007D788D">
        <w:rPr>
          <w:lang w:val="fr-FR"/>
        </w:rPr>
        <w:t>exploitation et les abus sexuels</w:t>
      </w:r>
      <w:r w:rsidRPr="00442B97" w:rsidR="00541348">
        <w:rPr>
          <w:lang w:val="fr-FR"/>
        </w:rPr>
        <w:t>,</w:t>
      </w:r>
      <w:r w:rsidRPr="00442B97" w:rsidR="007D788D">
        <w:rPr>
          <w:lang w:val="fr-FR"/>
        </w:rPr>
        <w:t xml:space="preserve"> laquelle souligne</w:t>
      </w:r>
      <w:r w:rsidRPr="00442B97">
        <w:rPr>
          <w:lang w:val="fr-FR"/>
        </w:rPr>
        <w:t xml:space="preserve"> l</w:t>
      </w:r>
      <w:r w:rsidRPr="00442B97" w:rsidR="00442B97">
        <w:rPr>
          <w:lang w:val="fr-FR"/>
        </w:rPr>
        <w:t>’</w:t>
      </w:r>
      <w:r w:rsidRPr="00442B97">
        <w:rPr>
          <w:lang w:val="fr-FR"/>
        </w:rPr>
        <w:t>importance primordiale qui s</w:t>
      </w:r>
      <w:r w:rsidRPr="00442B97" w:rsidR="00442B97">
        <w:rPr>
          <w:lang w:val="fr-FR"/>
        </w:rPr>
        <w:t>’</w:t>
      </w:r>
      <w:r w:rsidRPr="00442B97">
        <w:rPr>
          <w:lang w:val="fr-FR"/>
        </w:rPr>
        <w:t xml:space="preserve">attache à faire en sorte que les procédures tiennent dûment compte de la </w:t>
      </w:r>
      <w:r w:rsidRPr="00442B97" w:rsidR="00C26FE2">
        <w:rPr>
          <w:lang w:val="fr-FR"/>
        </w:rPr>
        <w:t xml:space="preserve">vulnérabilité </w:t>
      </w:r>
      <w:r w:rsidRPr="00442B97">
        <w:rPr>
          <w:lang w:val="fr-FR"/>
        </w:rPr>
        <w:t>particulière des enfants qui y sont confrontés, en tant que victimes ou témoins</w:t>
      </w:r>
      <w:r w:rsidRPr="00442B97" w:rsidR="00F87588">
        <w:rPr>
          <w:lang w:val="fr-FR"/>
        </w:rPr>
        <w:t>,</w:t>
      </w:r>
      <w:r w:rsidRPr="00442B97" w:rsidR="007D788D">
        <w:rPr>
          <w:lang w:val="fr-FR"/>
        </w:rPr>
        <w:t xml:space="preserve"> et que les États se dotent de règles de procédure permettant de garantir et de sécuriser le recueil de la parole de l</w:t>
      </w:r>
      <w:r w:rsidRPr="00442B97" w:rsidR="00442B97">
        <w:rPr>
          <w:lang w:val="fr-FR"/>
        </w:rPr>
        <w:t>’</w:t>
      </w:r>
      <w:r w:rsidRPr="00442B97" w:rsidR="007D788D">
        <w:rPr>
          <w:lang w:val="fr-FR"/>
        </w:rPr>
        <w:t>enfant</w:t>
      </w:r>
      <w:r w:rsidRPr="00442B97" w:rsidR="00541348">
        <w:rPr>
          <w:lang w:val="fr-FR"/>
        </w:rPr>
        <w:t xml:space="preserve"> (paragraphe</w:t>
      </w:r>
      <w:r w:rsidRPr="00442B97" w:rsidR="00837923">
        <w:rPr>
          <w:lang w:val="fr-FR"/>
        </w:rPr>
        <w:t> </w:t>
      </w:r>
      <w:r w:rsidRPr="00442B97" w:rsidR="00FB3F99">
        <w:rPr>
          <w:lang w:val="fr-FR"/>
        </w:rPr>
        <w:t xml:space="preserve">51 </w:t>
      </w:r>
      <w:r w:rsidRPr="00442B97" w:rsidR="00541348">
        <w:rPr>
          <w:lang w:val="fr-FR"/>
        </w:rPr>
        <w:t>ci</w:t>
      </w:r>
      <w:r w:rsidRPr="00442B97" w:rsidR="00837923">
        <w:rPr>
          <w:lang w:val="fr-FR"/>
        </w:rPr>
        <w:noBreakHyphen/>
      </w:r>
      <w:r w:rsidRPr="00442B97" w:rsidR="00541348">
        <w:rPr>
          <w:lang w:val="fr-FR"/>
        </w:rPr>
        <w:t>dessus)</w:t>
      </w:r>
      <w:r w:rsidRPr="00442B97" w:rsidR="007D788D">
        <w:rPr>
          <w:lang w:val="fr-FR"/>
        </w:rPr>
        <w:t>.</w:t>
      </w:r>
    </w:p>
    <w:p w:rsidRPr="00442B97" w:rsidR="00CA64AC" w:rsidP="00442B97" w:rsidRDefault="005A1C39">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74</w:t>
      </w:r>
      <w:r w:rsidRPr="00442B97">
        <w:rPr>
          <w:lang w:val="fr-FR"/>
        </w:rPr>
        <w:fldChar w:fldCharType="end"/>
      </w:r>
      <w:r w:rsidRPr="00442B97">
        <w:rPr>
          <w:lang w:val="fr-FR"/>
        </w:rPr>
        <w:t>.  </w:t>
      </w:r>
      <w:r w:rsidRPr="00442B97" w:rsidR="007D788D">
        <w:rPr>
          <w:lang w:val="fr-FR"/>
        </w:rPr>
        <w:t>S</w:t>
      </w:r>
      <w:r w:rsidRPr="00442B97" w:rsidR="00442B97">
        <w:rPr>
          <w:lang w:val="fr-FR"/>
        </w:rPr>
        <w:t>’</w:t>
      </w:r>
      <w:r w:rsidRPr="00442B97" w:rsidR="007D788D">
        <w:rPr>
          <w:lang w:val="fr-FR"/>
        </w:rPr>
        <w:t xml:space="preserve">agissant </w:t>
      </w:r>
      <w:r w:rsidRPr="00442B97" w:rsidR="0059478F">
        <w:rPr>
          <w:lang w:val="fr-FR"/>
        </w:rPr>
        <w:t xml:space="preserve">encore </w:t>
      </w:r>
      <w:r w:rsidRPr="00442B97" w:rsidR="007D788D">
        <w:rPr>
          <w:lang w:val="fr-FR"/>
        </w:rPr>
        <w:t>de l</w:t>
      </w:r>
      <w:r w:rsidRPr="00442B97" w:rsidR="00442B97">
        <w:rPr>
          <w:lang w:val="fr-FR"/>
        </w:rPr>
        <w:t>’</w:t>
      </w:r>
      <w:r w:rsidRPr="00442B97" w:rsidR="007D788D">
        <w:rPr>
          <w:lang w:val="fr-FR"/>
        </w:rPr>
        <w:t xml:space="preserve">appréciation de la crédibilité des déclarations de la requérante, la </w:t>
      </w:r>
      <w:r w:rsidRPr="00442B97">
        <w:rPr>
          <w:lang w:val="fr-FR"/>
        </w:rPr>
        <w:t>Cour note</w:t>
      </w:r>
      <w:r w:rsidRPr="00442B97" w:rsidR="0059478F">
        <w:rPr>
          <w:lang w:val="fr-FR"/>
        </w:rPr>
        <w:t xml:space="preserve"> </w:t>
      </w:r>
      <w:r w:rsidRPr="00442B97" w:rsidR="00547B83">
        <w:rPr>
          <w:lang w:val="fr-FR"/>
        </w:rPr>
        <w:t>aussi</w:t>
      </w:r>
      <w:r w:rsidRPr="00442B97">
        <w:rPr>
          <w:lang w:val="fr-FR"/>
        </w:rPr>
        <w:t xml:space="preserve"> que les juges ayant procédé à </w:t>
      </w:r>
      <w:r w:rsidRPr="00442B97" w:rsidR="007D788D">
        <w:rPr>
          <w:lang w:val="fr-FR"/>
        </w:rPr>
        <w:t xml:space="preserve">cette </w:t>
      </w:r>
      <w:r w:rsidRPr="00442B97">
        <w:rPr>
          <w:lang w:val="fr-FR"/>
        </w:rPr>
        <w:t>appréciation n</w:t>
      </w:r>
      <w:r w:rsidRPr="00442B97" w:rsidR="00442B97">
        <w:rPr>
          <w:lang w:val="fr-FR"/>
        </w:rPr>
        <w:t>’</w:t>
      </w:r>
      <w:r w:rsidRPr="00442B97">
        <w:rPr>
          <w:lang w:val="fr-FR"/>
        </w:rPr>
        <w:t xml:space="preserve">ont jamais vu </w:t>
      </w:r>
      <w:r w:rsidRPr="00442B97" w:rsidR="007D788D">
        <w:rPr>
          <w:lang w:val="fr-FR"/>
        </w:rPr>
        <w:t>l</w:t>
      </w:r>
      <w:r w:rsidRPr="00442B97" w:rsidR="00442B97">
        <w:rPr>
          <w:lang w:val="fr-FR"/>
        </w:rPr>
        <w:t>’</w:t>
      </w:r>
      <w:r w:rsidRPr="00442B97" w:rsidR="007D788D">
        <w:rPr>
          <w:lang w:val="fr-FR"/>
        </w:rPr>
        <w:t xml:space="preserve">intéressée </w:t>
      </w:r>
      <w:r w:rsidRPr="00442B97" w:rsidR="00A80702">
        <w:rPr>
          <w:lang w:val="fr-FR"/>
        </w:rPr>
        <w:t>puisqu</w:t>
      </w:r>
      <w:r w:rsidRPr="00442B97" w:rsidR="00442B97">
        <w:rPr>
          <w:lang w:val="fr-FR"/>
        </w:rPr>
        <w:t>’</w:t>
      </w:r>
      <w:r w:rsidRPr="00442B97" w:rsidR="0059478F">
        <w:rPr>
          <w:lang w:val="fr-FR"/>
        </w:rPr>
        <w:t xml:space="preserve">ils </w:t>
      </w:r>
      <w:r w:rsidRPr="00442B97" w:rsidR="007D788D">
        <w:rPr>
          <w:lang w:val="fr-FR"/>
        </w:rPr>
        <w:t>n</w:t>
      </w:r>
      <w:r w:rsidRPr="00442B97" w:rsidR="00442B97">
        <w:rPr>
          <w:lang w:val="fr-FR"/>
        </w:rPr>
        <w:t>’</w:t>
      </w:r>
      <w:r w:rsidRPr="00442B97" w:rsidR="007D788D">
        <w:rPr>
          <w:lang w:val="fr-FR"/>
        </w:rPr>
        <w:t>étaient pas présents lors de son audition</w:t>
      </w:r>
      <w:r w:rsidRPr="00442B97" w:rsidR="00547B83">
        <w:rPr>
          <w:lang w:val="fr-FR"/>
        </w:rPr>
        <w:t xml:space="preserve"> </w:t>
      </w:r>
      <w:r w:rsidRPr="00442B97" w:rsidR="00F87588">
        <w:rPr>
          <w:lang w:val="fr-FR"/>
        </w:rPr>
        <w:t>à</w:t>
      </w:r>
      <w:r w:rsidRPr="00442B97" w:rsidR="00CA64AC">
        <w:rPr>
          <w:lang w:val="fr-FR"/>
        </w:rPr>
        <w:t xml:space="preserve"> l</w:t>
      </w:r>
      <w:r w:rsidRPr="00442B97" w:rsidR="00442B97">
        <w:rPr>
          <w:lang w:val="fr-FR"/>
        </w:rPr>
        <w:t>’</w:t>
      </w:r>
      <w:r w:rsidRPr="00442B97" w:rsidR="00CA64AC">
        <w:rPr>
          <w:lang w:val="fr-FR"/>
        </w:rPr>
        <w:t>audience du 18 novembre 2002</w:t>
      </w:r>
      <w:r w:rsidRPr="00442B97" w:rsidR="00C26FE2">
        <w:rPr>
          <w:lang w:val="fr-FR"/>
        </w:rPr>
        <w:t>, l</w:t>
      </w:r>
      <w:r w:rsidRPr="00442B97">
        <w:rPr>
          <w:lang w:val="fr-FR"/>
        </w:rPr>
        <w:t>a composition de la cour d</w:t>
      </w:r>
      <w:r w:rsidRPr="00442B97" w:rsidR="00442B97">
        <w:rPr>
          <w:lang w:val="fr-FR"/>
        </w:rPr>
        <w:t>’</w:t>
      </w:r>
      <w:r w:rsidRPr="00442B97">
        <w:rPr>
          <w:lang w:val="fr-FR"/>
        </w:rPr>
        <w:t xml:space="preserve">assises </w:t>
      </w:r>
      <w:r w:rsidRPr="00442B97" w:rsidR="00C26FE2">
        <w:rPr>
          <w:lang w:val="fr-FR"/>
        </w:rPr>
        <w:t>étant alors</w:t>
      </w:r>
      <w:r w:rsidRPr="00442B97">
        <w:rPr>
          <w:lang w:val="fr-FR"/>
        </w:rPr>
        <w:t xml:space="preserve"> entièrement différente</w:t>
      </w:r>
      <w:r w:rsidRPr="00442B97" w:rsidR="00CA64AC">
        <w:rPr>
          <w:lang w:val="fr-FR"/>
        </w:rPr>
        <w:t>.</w:t>
      </w:r>
    </w:p>
    <w:p w:rsidRPr="00442B97" w:rsidR="00896058" w:rsidP="00442B97" w:rsidRDefault="00747D1B">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75</w:t>
      </w:r>
      <w:r w:rsidRPr="00442B97">
        <w:rPr>
          <w:lang w:val="fr-FR"/>
        </w:rPr>
        <w:fldChar w:fldCharType="end"/>
      </w:r>
      <w:r w:rsidRPr="00442B97">
        <w:rPr>
          <w:lang w:val="fr-FR"/>
        </w:rPr>
        <w:t>.  La Cour relève par ailleurs que les juges du fond n</w:t>
      </w:r>
      <w:r w:rsidRPr="00442B97" w:rsidR="00442B97">
        <w:rPr>
          <w:lang w:val="fr-FR"/>
        </w:rPr>
        <w:t>’</w:t>
      </w:r>
      <w:r w:rsidRPr="00442B97">
        <w:rPr>
          <w:lang w:val="fr-FR"/>
        </w:rPr>
        <w:t>ont pas ordonné d</w:t>
      </w:r>
      <w:r w:rsidRPr="00442B97" w:rsidR="00442B97">
        <w:rPr>
          <w:lang w:val="fr-FR"/>
        </w:rPr>
        <w:t>’</w:t>
      </w:r>
      <w:r w:rsidRPr="00442B97">
        <w:rPr>
          <w:lang w:val="fr-FR"/>
        </w:rPr>
        <w:t>expertise psychologique pour rechercher l</w:t>
      </w:r>
      <w:r w:rsidRPr="00442B97" w:rsidR="00442B97">
        <w:rPr>
          <w:lang w:val="fr-FR"/>
        </w:rPr>
        <w:t>’</w:t>
      </w:r>
      <w:r w:rsidRPr="00442B97">
        <w:rPr>
          <w:lang w:val="fr-FR"/>
        </w:rPr>
        <w:t>existence de symptômes compatibles avec les allégations de l</w:t>
      </w:r>
      <w:r w:rsidRPr="00442B97" w:rsidR="00442B97">
        <w:rPr>
          <w:lang w:val="fr-FR"/>
        </w:rPr>
        <w:t>’</w:t>
      </w:r>
      <w:r w:rsidRPr="00442B97">
        <w:rPr>
          <w:lang w:val="fr-FR"/>
        </w:rPr>
        <w:t>intéressée ni pris en considération les conclusions du rapport de l</w:t>
      </w:r>
      <w:r w:rsidRPr="00442B97" w:rsidR="00442B97">
        <w:rPr>
          <w:lang w:val="fr-FR"/>
        </w:rPr>
        <w:t>’</w:t>
      </w:r>
      <w:r w:rsidRPr="00442B97">
        <w:rPr>
          <w:lang w:val="fr-FR"/>
        </w:rPr>
        <w:t>hôpital universitaire Dokuz Eylül du 27 février 2003, lequel concluait à l</w:t>
      </w:r>
      <w:r w:rsidRPr="00442B97" w:rsidR="00442B97">
        <w:rPr>
          <w:lang w:val="fr-FR"/>
        </w:rPr>
        <w:t>’</w:t>
      </w:r>
      <w:r w:rsidRPr="00442B97">
        <w:rPr>
          <w:lang w:val="fr-FR"/>
        </w:rPr>
        <w:t>existence d</w:t>
      </w:r>
      <w:r w:rsidRPr="00442B97" w:rsidR="00442B97">
        <w:rPr>
          <w:lang w:val="fr-FR"/>
        </w:rPr>
        <w:t>’</w:t>
      </w:r>
      <w:r w:rsidRPr="00442B97">
        <w:rPr>
          <w:lang w:val="fr-FR"/>
        </w:rPr>
        <w:t>un stress post-traumatique et d</w:t>
      </w:r>
      <w:r w:rsidRPr="00442B97" w:rsidR="00442B97">
        <w:rPr>
          <w:lang w:val="fr-FR"/>
        </w:rPr>
        <w:t>’</w:t>
      </w:r>
      <w:r w:rsidRPr="00442B97">
        <w:rPr>
          <w:lang w:val="fr-FR"/>
        </w:rPr>
        <w:t>une dépression majeure. Elle note que l</w:t>
      </w:r>
      <w:r w:rsidRPr="00442B97" w:rsidR="00442B97">
        <w:rPr>
          <w:lang w:val="fr-FR"/>
        </w:rPr>
        <w:t>’</w:t>
      </w:r>
      <w:r w:rsidRPr="00442B97">
        <w:rPr>
          <w:lang w:val="fr-FR"/>
        </w:rPr>
        <w:t>examen subi par la requérante à l</w:t>
      </w:r>
      <w:r w:rsidRPr="00442B97" w:rsidR="00442B97">
        <w:rPr>
          <w:lang w:val="fr-FR"/>
        </w:rPr>
        <w:t>’</w:t>
      </w:r>
      <w:r w:rsidRPr="00442B97">
        <w:rPr>
          <w:lang w:val="fr-FR"/>
        </w:rPr>
        <w:t>institut médicolégal ne visait pas, ainsi qu</w:t>
      </w:r>
      <w:r w:rsidRPr="00442B97" w:rsidR="00442B97">
        <w:rPr>
          <w:lang w:val="fr-FR"/>
        </w:rPr>
        <w:t>’</w:t>
      </w:r>
      <w:r w:rsidRPr="00442B97">
        <w:rPr>
          <w:lang w:val="fr-FR"/>
        </w:rPr>
        <w:t>il ressort du rapport du 28 mai 2004, à examiner l</w:t>
      </w:r>
      <w:r w:rsidRPr="00442B97" w:rsidR="00442B97">
        <w:rPr>
          <w:lang w:val="fr-FR"/>
        </w:rPr>
        <w:t>’</w:t>
      </w:r>
      <w:r w:rsidRPr="00442B97">
        <w:rPr>
          <w:lang w:val="fr-FR"/>
        </w:rPr>
        <w:t>état psychologique de la requérante. Cet examen visait simplement à rechercher si la requérante souffrait d</w:t>
      </w:r>
      <w:r w:rsidRPr="00442B97" w:rsidR="00442B97">
        <w:rPr>
          <w:lang w:val="fr-FR"/>
        </w:rPr>
        <w:t>’</w:t>
      </w:r>
      <w:r w:rsidRPr="00442B97">
        <w:rPr>
          <w:lang w:val="fr-FR"/>
        </w:rPr>
        <w:t>une déficience mentale de nature à altérer sa capacité à donner un consentement libre et éclairé à un acte sexuel, circonstance qui aurait alors placé la victime dans l</w:t>
      </w:r>
      <w:r w:rsidRPr="00442B97" w:rsidR="00442B97">
        <w:rPr>
          <w:lang w:val="fr-FR"/>
        </w:rPr>
        <w:t>’</w:t>
      </w:r>
      <w:r w:rsidRPr="00442B97">
        <w:rPr>
          <w:lang w:val="fr-FR"/>
        </w:rPr>
        <w:t>impossibilité de résister à l</w:t>
      </w:r>
      <w:r w:rsidRPr="00442B97" w:rsidR="00442B97">
        <w:rPr>
          <w:lang w:val="fr-FR"/>
        </w:rPr>
        <w:t>’</w:t>
      </w:r>
      <w:r w:rsidRPr="00442B97">
        <w:rPr>
          <w:lang w:val="fr-FR"/>
        </w:rPr>
        <w:t>agression sexuelle, comme prévu à l</w:t>
      </w:r>
      <w:r w:rsidRPr="00442B97" w:rsidR="00442B97">
        <w:rPr>
          <w:lang w:val="fr-FR"/>
        </w:rPr>
        <w:t>’</w:t>
      </w:r>
      <w:r w:rsidRPr="00442B97">
        <w:rPr>
          <w:lang w:val="fr-FR"/>
        </w:rPr>
        <w:t>article 416 de l</w:t>
      </w:r>
      <w:r w:rsidRPr="00442B97" w:rsidR="00442B97">
        <w:rPr>
          <w:lang w:val="fr-FR"/>
        </w:rPr>
        <w:t>’</w:t>
      </w:r>
      <w:r w:rsidRPr="00442B97">
        <w:rPr>
          <w:lang w:val="fr-FR"/>
        </w:rPr>
        <w:t>ancien code pénal (paragraphe 45 ci-dessus).</w:t>
      </w:r>
    </w:p>
    <w:p w:rsidRPr="00442B97" w:rsidR="00E740DE" w:rsidP="00442B97" w:rsidRDefault="00651453">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76</w:t>
      </w:r>
      <w:r w:rsidRPr="00442B97">
        <w:rPr>
          <w:lang w:val="fr-FR"/>
        </w:rPr>
        <w:fldChar w:fldCharType="end"/>
      </w:r>
      <w:r w:rsidRPr="00442B97">
        <w:rPr>
          <w:lang w:val="fr-FR"/>
        </w:rPr>
        <w:t>.  </w:t>
      </w:r>
      <w:r w:rsidRPr="00442B97" w:rsidR="00E740DE">
        <w:rPr>
          <w:lang w:val="fr-FR"/>
        </w:rPr>
        <w:t>La Cour relève également que la corpulence du beau-père et de la requérante a été un des arguments visant à écarter les allégations de viol, bien que les articles 414 et 416 de l</w:t>
      </w:r>
      <w:r w:rsidRPr="00442B97" w:rsidR="00442B97">
        <w:rPr>
          <w:lang w:val="fr-FR"/>
        </w:rPr>
        <w:t>’</w:t>
      </w:r>
      <w:r w:rsidRPr="00442B97" w:rsidR="00E740DE">
        <w:rPr>
          <w:lang w:val="fr-FR"/>
        </w:rPr>
        <w:t>ancien code pénal ne mentionnaient pas une exigence de résistance physique de la victime en matière de viol. La cour d</w:t>
      </w:r>
      <w:r w:rsidRPr="00442B97" w:rsidR="00442B97">
        <w:rPr>
          <w:lang w:val="fr-FR"/>
        </w:rPr>
        <w:t>’</w:t>
      </w:r>
      <w:r w:rsidRPr="00442B97" w:rsidR="00E740DE">
        <w:rPr>
          <w:lang w:val="fr-FR"/>
        </w:rPr>
        <w:t>assises a ainsi demandé à l</w:t>
      </w:r>
      <w:r w:rsidRPr="00442B97" w:rsidR="00442B97">
        <w:rPr>
          <w:lang w:val="fr-FR"/>
        </w:rPr>
        <w:t>’</w:t>
      </w:r>
      <w:r w:rsidRPr="00442B97" w:rsidR="00E740DE">
        <w:rPr>
          <w:lang w:val="fr-FR"/>
        </w:rPr>
        <w:t>institut médicolégal de rechercher si, compte tenu de la corpulence de la requérante, l</w:t>
      </w:r>
      <w:r w:rsidRPr="00442B97" w:rsidR="00442B97">
        <w:rPr>
          <w:lang w:val="fr-FR"/>
        </w:rPr>
        <w:t>’</w:t>
      </w:r>
      <w:r w:rsidRPr="00442B97" w:rsidR="00E740DE">
        <w:rPr>
          <w:lang w:val="fr-FR"/>
        </w:rPr>
        <w:t>accusé était en mesure de la violer par la force, demande à laquelle l</w:t>
      </w:r>
      <w:r w:rsidRPr="00442B97" w:rsidR="00442B97">
        <w:rPr>
          <w:lang w:val="fr-FR"/>
        </w:rPr>
        <w:t>’</w:t>
      </w:r>
      <w:r w:rsidRPr="00442B97" w:rsidR="00E740DE">
        <w:rPr>
          <w:lang w:val="fr-FR"/>
        </w:rPr>
        <w:t>institut n</w:t>
      </w:r>
      <w:r w:rsidRPr="00442B97" w:rsidR="00442B97">
        <w:rPr>
          <w:lang w:val="fr-FR"/>
        </w:rPr>
        <w:t>’</w:t>
      </w:r>
      <w:r w:rsidRPr="00442B97" w:rsidR="00E740DE">
        <w:rPr>
          <w:lang w:val="fr-FR"/>
        </w:rPr>
        <w:t>a apporté aucun</w:t>
      </w:r>
      <w:r w:rsidRPr="00442B97" w:rsidR="009740CF">
        <w:rPr>
          <w:lang w:val="fr-FR"/>
        </w:rPr>
        <w:t>e</w:t>
      </w:r>
      <w:r w:rsidRPr="00442B97" w:rsidR="00E740DE">
        <w:rPr>
          <w:lang w:val="fr-FR"/>
        </w:rPr>
        <w:t xml:space="preserve"> réponse. Puis dans le dispositif, la cour d</w:t>
      </w:r>
      <w:r w:rsidRPr="00442B97" w:rsidR="00442B97">
        <w:rPr>
          <w:lang w:val="fr-FR"/>
        </w:rPr>
        <w:t>’</w:t>
      </w:r>
      <w:r w:rsidRPr="00442B97" w:rsidR="00E740DE">
        <w:rPr>
          <w:lang w:val="fr-FR"/>
        </w:rPr>
        <w:t>assises a fait référence, parmi d</w:t>
      </w:r>
      <w:r w:rsidRPr="00442B97" w:rsidR="00442B97">
        <w:rPr>
          <w:lang w:val="fr-FR"/>
        </w:rPr>
        <w:t>’</w:t>
      </w:r>
      <w:r w:rsidRPr="00442B97" w:rsidR="00E740DE">
        <w:rPr>
          <w:lang w:val="fr-FR"/>
        </w:rPr>
        <w:t>autres éléments, à la corpulence de l</w:t>
      </w:r>
      <w:r w:rsidRPr="00442B97" w:rsidR="00442B97">
        <w:rPr>
          <w:lang w:val="fr-FR"/>
        </w:rPr>
        <w:t>’</w:t>
      </w:r>
      <w:r w:rsidRPr="00442B97" w:rsidR="00E740DE">
        <w:rPr>
          <w:lang w:val="fr-FR"/>
        </w:rPr>
        <w:t>accusé et à celle de la victime pour ne pas retenir la culpabilité du beau-père. Aux yeux de la Cour, la question posée par la cour d</w:t>
      </w:r>
      <w:r w:rsidRPr="00442B97" w:rsidR="00442B97">
        <w:rPr>
          <w:lang w:val="fr-FR"/>
        </w:rPr>
        <w:t>’</w:t>
      </w:r>
      <w:r w:rsidRPr="00442B97" w:rsidR="00E740DE">
        <w:rPr>
          <w:lang w:val="fr-FR"/>
        </w:rPr>
        <w:t>assises à l</w:t>
      </w:r>
      <w:r w:rsidRPr="00442B97" w:rsidR="00442B97">
        <w:rPr>
          <w:lang w:val="fr-FR"/>
        </w:rPr>
        <w:t>’</w:t>
      </w:r>
      <w:r w:rsidRPr="00442B97" w:rsidR="00E740DE">
        <w:rPr>
          <w:lang w:val="fr-FR"/>
        </w:rPr>
        <w:t>institut médicolégal ainsi que la mention à la corpulence dans le dispositif démontrent que la cour d</w:t>
      </w:r>
      <w:r w:rsidRPr="00442B97" w:rsidR="00442B97">
        <w:rPr>
          <w:lang w:val="fr-FR"/>
        </w:rPr>
        <w:t>’</w:t>
      </w:r>
      <w:r w:rsidRPr="00442B97" w:rsidR="00E740DE">
        <w:rPr>
          <w:lang w:val="fr-FR"/>
        </w:rPr>
        <w:t>assises entendait étayer sa démonstration de la non</w:t>
      </w:r>
      <w:r w:rsidRPr="00442B97" w:rsidR="009D6775">
        <w:rPr>
          <w:lang w:val="fr-FR"/>
        </w:rPr>
        <w:t>-</w:t>
      </w:r>
      <w:r w:rsidRPr="00442B97" w:rsidR="00E740DE">
        <w:rPr>
          <w:lang w:val="fr-FR"/>
        </w:rPr>
        <w:t>culpabilité du beau-père en s</w:t>
      </w:r>
      <w:r w:rsidRPr="00442B97" w:rsidR="00442B97">
        <w:rPr>
          <w:lang w:val="fr-FR"/>
        </w:rPr>
        <w:t>’</w:t>
      </w:r>
      <w:r w:rsidRPr="00442B97" w:rsidR="00E740DE">
        <w:rPr>
          <w:lang w:val="fr-FR"/>
        </w:rPr>
        <w:t>appuyant sur des notions auxquelles la loi en vigueur ne faisait pas référence et</w:t>
      </w:r>
      <w:r w:rsidRPr="00442B97" w:rsidR="004A06FB">
        <w:rPr>
          <w:lang w:val="fr-FR"/>
        </w:rPr>
        <w:t xml:space="preserve"> qui faisaient abstraction de « </w:t>
      </w:r>
      <w:r w:rsidRPr="00442B97" w:rsidR="00E740DE">
        <w:rPr>
          <w:lang w:val="fr-FR"/>
        </w:rPr>
        <w:t>l</w:t>
      </w:r>
      <w:r w:rsidRPr="00442B97" w:rsidR="00442B97">
        <w:rPr>
          <w:lang w:val="fr-FR"/>
        </w:rPr>
        <w:t>’</w:t>
      </w:r>
      <w:r w:rsidRPr="00442B97" w:rsidR="004A06FB">
        <w:rPr>
          <w:lang w:val="fr-FR"/>
        </w:rPr>
        <w:t>état de sidération </w:t>
      </w:r>
      <w:r w:rsidRPr="00442B97" w:rsidR="00E740DE">
        <w:rPr>
          <w:lang w:val="fr-FR"/>
        </w:rPr>
        <w:t>» qui peut accompagner certains faits de violence sexuelles et expliquer l</w:t>
      </w:r>
      <w:r w:rsidRPr="00442B97" w:rsidR="00442B97">
        <w:rPr>
          <w:lang w:val="fr-FR"/>
        </w:rPr>
        <w:t>’</w:t>
      </w:r>
      <w:r w:rsidRPr="00442B97" w:rsidR="00E740DE">
        <w:rPr>
          <w:lang w:val="fr-FR"/>
        </w:rPr>
        <w:t>absence de réaction de la victime.</w:t>
      </w:r>
    </w:p>
    <w:p w:rsidRPr="00442B97" w:rsidR="00896058" w:rsidP="00442B97" w:rsidRDefault="003C5AB4">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77</w:t>
      </w:r>
      <w:r w:rsidRPr="00442B97">
        <w:rPr>
          <w:lang w:val="fr-FR"/>
        </w:rPr>
        <w:fldChar w:fldCharType="end"/>
      </w:r>
      <w:r w:rsidRPr="00442B97">
        <w:rPr>
          <w:lang w:val="fr-FR"/>
        </w:rPr>
        <w:t xml:space="preserve">.  La Cour note </w:t>
      </w:r>
      <w:r w:rsidRPr="00442B97" w:rsidR="00A12AE4">
        <w:rPr>
          <w:lang w:val="fr-FR"/>
        </w:rPr>
        <w:t xml:space="preserve">ensuite </w:t>
      </w:r>
      <w:r w:rsidRPr="00442B97">
        <w:rPr>
          <w:lang w:val="fr-FR"/>
        </w:rPr>
        <w:t>que</w:t>
      </w:r>
      <w:r w:rsidRPr="00442B97" w:rsidR="0059478F">
        <w:rPr>
          <w:lang w:val="fr-FR"/>
        </w:rPr>
        <w:t>,</w:t>
      </w:r>
      <w:r w:rsidRPr="00442B97">
        <w:rPr>
          <w:lang w:val="fr-FR"/>
        </w:rPr>
        <w:t xml:space="preserve"> </w:t>
      </w:r>
      <w:r w:rsidRPr="00442B97" w:rsidR="007C4928">
        <w:rPr>
          <w:lang w:val="fr-FR"/>
        </w:rPr>
        <w:t>pour acquitte</w:t>
      </w:r>
      <w:r w:rsidRPr="00442B97" w:rsidR="00C26FE2">
        <w:rPr>
          <w:lang w:val="fr-FR"/>
        </w:rPr>
        <w:t>r</w:t>
      </w:r>
      <w:r w:rsidRPr="00442B97" w:rsidR="007C4928">
        <w:rPr>
          <w:lang w:val="fr-FR"/>
        </w:rPr>
        <w:t xml:space="preserve"> M.S., </w:t>
      </w:r>
      <w:r w:rsidRPr="00442B97">
        <w:rPr>
          <w:lang w:val="fr-FR"/>
        </w:rPr>
        <w:t>la cour d</w:t>
      </w:r>
      <w:r w:rsidRPr="00442B97" w:rsidR="00442B97">
        <w:rPr>
          <w:lang w:val="fr-FR"/>
        </w:rPr>
        <w:t>’</w:t>
      </w:r>
      <w:r w:rsidRPr="00442B97">
        <w:rPr>
          <w:lang w:val="fr-FR"/>
        </w:rPr>
        <w:t xml:space="preserve">assises </w:t>
      </w:r>
      <w:r w:rsidRPr="00442B97" w:rsidR="00A12AE4">
        <w:rPr>
          <w:lang w:val="fr-FR"/>
        </w:rPr>
        <w:t xml:space="preserve">a accordé un poids décisif au rapport médical ayant conclu à </w:t>
      </w:r>
      <w:r w:rsidRPr="00442B97">
        <w:rPr>
          <w:lang w:val="fr-FR"/>
        </w:rPr>
        <w:t>l</w:t>
      </w:r>
      <w:r w:rsidRPr="00442B97" w:rsidR="00442B97">
        <w:rPr>
          <w:lang w:val="fr-FR"/>
        </w:rPr>
        <w:t>’</w:t>
      </w:r>
      <w:r w:rsidRPr="00442B97">
        <w:rPr>
          <w:lang w:val="fr-FR"/>
        </w:rPr>
        <w:t>impuissance</w:t>
      </w:r>
      <w:r w:rsidRPr="00442B97" w:rsidR="0059478F">
        <w:rPr>
          <w:lang w:val="fr-FR"/>
        </w:rPr>
        <w:t xml:space="preserve"> de l</w:t>
      </w:r>
      <w:r w:rsidRPr="00442B97" w:rsidR="00442B97">
        <w:rPr>
          <w:lang w:val="fr-FR"/>
        </w:rPr>
        <w:t>’</w:t>
      </w:r>
      <w:r w:rsidRPr="00442B97" w:rsidR="0059478F">
        <w:rPr>
          <w:lang w:val="fr-FR"/>
        </w:rPr>
        <w:t>intéressé</w:t>
      </w:r>
      <w:r w:rsidRPr="00442B97" w:rsidR="00E61D2F">
        <w:rPr>
          <w:lang w:val="fr-FR"/>
        </w:rPr>
        <w:t>.</w:t>
      </w:r>
      <w:r w:rsidRPr="00442B97">
        <w:rPr>
          <w:lang w:val="fr-FR"/>
        </w:rPr>
        <w:t xml:space="preserve"> Or </w:t>
      </w:r>
      <w:r w:rsidRPr="00442B97" w:rsidR="00E61D2F">
        <w:rPr>
          <w:lang w:val="fr-FR"/>
        </w:rPr>
        <w:t xml:space="preserve">il convient de relever que </w:t>
      </w:r>
      <w:r w:rsidRPr="00442B97">
        <w:rPr>
          <w:lang w:val="fr-FR"/>
        </w:rPr>
        <w:t>les tests ont été réalisés plusieurs années après les faits dénoncés. À partir de ces tests, la cour d</w:t>
      </w:r>
      <w:r w:rsidRPr="00442B97" w:rsidR="00442B97">
        <w:rPr>
          <w:lang w:val="fr-FR"/>
        </w:rPr>
        <w:t>’</w:t>
      </w:r>
      <w:r w:rsidRPr="00442B97">
        <w:rPr>
          <w:lang w:val="fr-FR"/>
        </w:rPr>
        <w:t xml:space="preserve">assises </w:t>
      </w:r>
      <w:r w:rsidRPr="00442B97" w:rsidR="00E61D2F">
        <w:rPr>
          <w:lang w:val="fr-FR"/>
        </w:rPr>
        <w:t xml:space="preserve">a </w:t>
      </w:r>
      <w:r w:rsidRPr="00442B97">
        <w:rPr>
          <w:lang w:val="fr-FR"/>
        </w:rPr>
        <w:t xml:space="preserve">admis que </w:t>
      </w:r>
      <w:r w:rsidRPr="00442B97" w:rsidR="00E61D2F">
        <w:rPr>
          <w:lang w:val="fr-FR"/>
        </w:rPr>
        <w:t xml:space="preserve">M.S. </w:t>
      </w:r>
      <w:r w:rsidRPr="00442B97">
        <w:rPr>
          <w:lang w:val="fr-FR"/>
        </w:rPr>
        <w:t>était impuissant à la date des faits</w:t>
      </w:r>
      <w:r w:rsidRPr="00442B97" w:rsidR="0059478F">
        <w:rPr>
          <w:lang w:val="fr-FR"/>
        </w:rPr>
        <w:t xml:space="preserve">. </w:t>
      </w:r>
      <w:r w:rsidRPr="00442B97" w:rsidR="00547B83">
        <w:rPr>
          <w:lang w:val="fr-FR"/>
        </w:rPr>
        <w:t>B</w:t>
      </w:r>
      <w:r w:rsidRPr="00442B97" w:rsidR="0059478F">
        <w:rPr>
          <w:lang w:val="fr-FR"/>
        </w:rPr>
        <w:t>ien que le rapport en question ne figure pas dans le dossier, il n</w:t>
      </w:r>
      <w:r w:rsidRPr="00442B97" w:rsidR="00442B97">
        <w:rPr>
          <w:lang w:val="fr-FR"/>
        </w:rPr>
        <w:t>’</w:t>
      </w:r>
      <w:r w:rsidRPr="00442B97" w:rsidR="0059478F">
        <w:rPr>
          <w:lang w:val="fr-FR"/>
        </w:rPr>
        <w:t xml:space="preserve">est pas établi, </w:t>
      </w:r>
      <w:r w:rsidRPr="00442B97" w:rsidR="00893166">
        <w:rPr>
          <w:lang w:val="fr-FR"/>
        </w:rPr>
        <w:t>ni</w:t>
      </w:r>
      <w:r w:rsidRPr="00442B97" w:rsidR="0059478F">
        <w:rPr>
          <w:lang w:val="fr-FR"/>
        </w:rPr>
        <w:t xml:space="preserve"> allégué par le Gouvernement, que </w:t>
      </w:r>
      <w:r w:rsidRPr="00442B97" w:rsidR="00E61D2F">
        <w:rPr>
          <w:lang w:val="fr-FR"/>
        </w:rPr>
        <w:t>le</w:t>
      </w:r>
      <w:r w:rsidRPr="00442B97">
        <w:rPr>
          <w:lang w:val="fr-FR"/>
        </w:rPr>
        <w:t xml:space="preserve"> rapport</w:t>
      </w:r>
      <w:r w:rsidRPr="00442B97" w:rsidR="00E61D2F">
        <w:rPr>
          <w:lang w:val="fr-FR"/>
        </w:rPr>
        <w:t xml:space="preserve"> </w:t>
      </w:r>
      <w:r w:rsidRPr="00442B97" w:rsidR="0059478F">
        <w:rPr>
          <w:lang w:val="fr-FR"/>
        </w:rPr>
        <w:t xml:space="preserve">en question </w:t>
      </w:r>
      <w:r w:rsidRPr="00442B97" w:rsidR="00E61D2F">
        <w:rPr>
          <w:lang w:val="fr-FR"/>
        </w:rPr>
        <w:t xml:space="preserve">comporte </w:t>
      </w:r>
      <w:r w:rsidRPr="00442B97" w:rsidR="0059478F">
        <w:rPr>
          <w:lang w:val="fr-FR"/>
        </w:rPr>
        <w:t xml:space="preserve">une </w:t>
      </w:r>
      <w:r w:rsidRPr="00442B97" w:rsidR="00E61D2F">
        <w:rPr>
          <w:lang w:val="fr-FR"/>
        </w:rPr>
        <w:t xml:space="preserve">indication en ce sens. </w:t>
      </w:r>
      <w:r w:rsidRPr="00442B97">
        <w:rPr>
          <w:lang w:val="fr-FR"/>
        </w:rPr>
        <w:t>Les</w:t>
      </w:r>
      <w:r w:rsidRPr="00442B97" w:rsidR="00CA64AC">
        <w:rPr>
          <w:lang w:val="fr-FR"/>
        </w:rPr>
        <w:t xml:space="preserve"> contestations formulées par l</w:t>
      </w:r>
      <w:r w:rsidRPr="00442B97" w:rsidR="00442B97">
        <w:rPr>
          <w:lang w:val="fr-FR"/>
        </w:rPr>
        <w:t>’</w:t>
      </w:r>
      <w:r w:rsidRPr="00442B97" w:rsidR="00CA64AC">
        <w:rPr>
          <w:lang w:val="fr-FR"/>
        </w:rPr>
        <w:t xml:space="preserve">avocat de la requérante </w:t>
      </w:r>
      <w:r w:rsidRPr="00442B97" w:rsidR="004252BE">
        <w:rPr>
          <w:lang w:val="fr-FR"/>
        </w:rPr>
        <w:t xml:space="preserve">quant au rapport médical </w:t>
      </w:r>
      <w:r w:rsidRPr="00442B97" w:rsidR="00CA64AC">
        <w:rPr>
          <w:lang w:val="fr-FR"/>
        </w:rPr>
        <w:t>et les</w:t>
      </w:r>
      <w:r w:rsidRPr="00442B97">
        <w:rPr>
          <w:lang w:val="fr-FR"/>
        </w:rPr>
        <w:t xml:space="preserve"> demandes de clarification souhaitées par </w:t>
      </w:r>
      <w:r w:rsidRPr="00442B97" w:rsidR="00CA64AC">
        <w:rPr>
          <w:lang w:val="fr-FR"/>
        </w:rPr>
        <w:t>lui</w:t>
      </w:r>
      <w:r w:rsidRPr="00442B97">
        <w:rPr>
          <w:lang w:val="fr-FR"/>
        </w:rPr>
        <w:t xml:space="preserve"> ont été rejeté</w:t>
      </w:r>
      <w:r w:rsidRPr="00442B97" w:rsidR="00547B83">
        <w:rPr>
          <w:lang w:val="fr-FR"/>
        </w:rPr>
        <w:t>e</w:t>
      </w:r>
      <w:r w:rsidRPr="00442B97">
        <w:rPr>
          <w:lang w:val="fr-FR"/>
        </w:rPr>
        <w:t>s par la cour d</w:t>
      </w:r>
      <w:r w:rsidRPr="00442B97" w:rsidR="00442B97">
        <w:rPr>
          <w:lang w:val="fr-FR"/>
        </w:rPr>
        <w:t>’</w:t>
      </w:r>
      <w:r w:rsidRPr="00442B97">
        <w:rPr>
          <w:lang w:val="fr-FR"/>
        </w:rPr>
        <w:t>assises</w:t>
      </w:r>
      <w:r w:rsidRPr="00442B97" w:rsidR="00221EC8">
        <w:rPr>
          <w:lang w:val="fr-FR"/>
        </w:rPr>
        <w:t xml:space="preserve"> alors même que </w:t>
      </w:r>
      <w:r w:rsidRPr="00442B97" w:rsidR="004252BE">
        <w:rPr>
          <w:lang w:val="fr-FR"/>
        </w:rPr>
        <w:t>ce</w:t>
      </w:r>
      <w:r w:rsidRPr="00442B97" w:rsidR="00221EC8">
        <w:rPr>
          <w:lang w:val="fr-FR"/>
        </w:rPr>
        <w:t xml:space="preserve"> rapport fut un élément pourtant essentiel du procès ayant contribué à emporter la conviction des juges</w:t>
      </w:r>
      <w:r w:rsidRPr="00442B97">
        <w:rPr>
          <w:lang w:val="fr-FR"/>
        </w:rPr>
        <w:t xml:space="preserve">. </w:t>
      </w:r>
      <w:r w:rsidRPr="00442B97" w:rsidR="00547B83">
        <w:rPr>
          <w:lang w:val="fr-FR"/>
        </w:rPr>
        <w:t>La</w:t>
      </w:r>
      <w:r w:rsidRPr="00442B97" w:rsidR="00FF783D">
        <w:rPr>
          <w:lang w:val="fr-FR"/>
        </w:rPr>
        <w:t xml:space="preserve"> cour d</w:t>
      </w:r>
      <w:r w:rsidRPr="00442B97" w:rsidR="00442B97">
        <w:rPr>
          <w:lang w:val="fr-FR"/>
        </w:rPr>
        <w:t>’</w:t>
      </w:r>
      <w:r w:rsidRPr="00442B97" w:rsidR="00FF783D">
        <w:rPr>
          <w:lang w:val="fr-FR"/>
        </w:rPr>
        <w:t>assises n</w:t>
      </w:r>
      <w:r w:rsidRPr="00442B97" w:rsidR="00442B97">
        <w:rPr>
          <w:lang w:val="fr-FR"/>
        </w:rPr>
        <w:t>’</w:t>
      </w:r>
      <w:r w:rsidRPr="00442B97" w:rsidR="00FF783D">
        <w:rPr>
          <w:lang w:val="fr-FR"/>
        </w:rPr>
        <w:t xml:space="preserve">a pas </w:t>
      </w:r>
      <w:r w:rsidRPr="00442B97" w:rsidR="00547B83">
        <w:rPr>
          <w:lang w:val="fr-FR"/>
        </w:rPr>
        <w:t xml:space="preserve">non plus </w:t>
      </w:r>
      <w:r w:rsidRPr="00442B97" w:rsidR="00FF783D">
        <w:rPr>
          <w:lang w:val="fr-FR"/>
        </w:rPr>
        <w:t xml:space="preserve">prêté foi aux déclarations de la </w:t>
      </w:r>
      <w:r w:rsidRPr="00442B97">
        <w:rPr>
          <w:lang w:val="fr-FR"/>
        </w:rPr>
        <w:t>mère de la requérante</w:t>
      </w:r>
      <w:r w:rsidRPr="00442B97" w:rsidR="00FF783D">
        <w:rPr>
          <w:lang w:val="fr-FR"/>
        </w:rPr>
        <w:t xml:space="preserve"> quant à la capacité </w:t>
      </w:r>
      <w:r w:rsidRPr="00442B97">
        <w:rPr>
          <w:lang w:val="fr-FR"/>
        </w:rPr>
        <w:t xml:space="preserve">sexuelle </w:t>
      </w:r>
      <w:r w:rsidRPr="00442B97" w:rsidR="00FF783D">
        <w:rPr>
          <w:lang w:val="fr-FR"/>
        </w:rPr>
        <w:t xml:space="preserve">de </w:t>
      </w:r>
      <w:r w:rsidRPr="00442B97">
        <w:rPr>
          <w:lang w:val="fr-FR"/>
        </w:rPr>
        <w:t>son mari.</w:t>
      </w:r>
    </w:p>
    <w:p w:rsidRPr="00442B97" w:rsidR="005A2C5D" w:rsidP="00442B97" w:rsidRDefault="004E729A">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78</w:t>
      </w:r>
      <w:r w:rsidRPr="00442B97">
        <w:rPr>
          <w:lang w:val="fr-FR"/>
        </w:rPr>
        <w:fldChar w:fldCharType="end"/>
      </w:r>
      <w:r w:rsidRPr="00442B97">
        <w:rPr>
          <w:lang w:val="fr-FR"/>
        </w:rPr>
        <w:t>.  </w:t>
      </w:r>
      <w:r w:rsidRPr="00442B97" w:rsidR="00547B83">
        <w:rPr>
          <w:lang w:val="fr-FR"/>
        </w:rPr>
        <w:t xml:space="preserve">La Cour tient à souligner que </w:t>
      </w:r>
      <w:r w:rsidRPr="00442B97" w:rsidR="003C5AB4">
        <w:rPr>
          <w:lang w:val="fr-FR"/>
        </w:rPr>
        <w:t>le fait de conclure à l</w:t>
      </w:r>
      <w:r w:rsidRPr="00442B97" w:rsidR="00442B97">
        <w:rPr>
          <w:lang w:val="fr-FR"/>
        </w:rPr>
        <w:t>’</w:t>
      </w:r>
      <w:r w:rsidRPr="00442B97" w:rsidR="003C5AB4">
        <w:rPr>
          <w:lang w:val="fr-FR"/>
        </w:rPr>
        <w:t>impuissance de l</w:t>
      </w:r>
      <w:r w:rsidRPr="00442B97" w:rsidR="00442B97">
        <w:rPr>
          <w:lang w:val="fr-FR"/>
        </w:rPr>
        <w:t>’</w:t>
      </w:r>
      <w:r w:rsidRPr="00442B97" w:rsidR="003C5AB4">
        <w:rPr>
          <w:lang w:val="fr-FR"/>
        </w:rPr>
        <w:t xml:space="preserve">accusé </w:t>
      </w:r>
      <w:r w:rsidRPr="00442B97" w:rsidR="00547B83">
        <w:rPr>
          <w:lang w:val="fr-FR"/>
        </w:rPr>
        <w:t xml:space="preserve">M.S. </w:t>
      </w:r>
      <w:r w:rsidRPr="00442B97" w:rsidR="003C5AB4">
        <w:rPr>
          <w:lang w:val="fr-FR"/>
        </w:rPr>
        <w:t xml:space="preserve">a conduit </w:t>
      </w:r>
      <w:r w:rsidRPr="00442B97" w:rsidR="00547B83">
        <w:rPr>
          <w:lang w:val="fr-FR"/>
        </w:rPr>
        <w:t xml:space="preserve">les juges </w:t>
      </w:r>
      <w:r w:rsidRPr="00442B97" w:rsidR="003C5AB4">
        <w:rPr>
          <w:lang w:val="fr-FR"/>
        </w:rPr>
        <w:t>à écarter automatiquement les allégations de viol puisque</w:t>
      </w:r>
      <w:r w:rsidRPr="00442B97" w:rsidR="00EA4C04">
        <w:rPr>
          <w:lang w:val="fr-FR"/>
        </w:rPr>
        <w:t>,</w:t>
      </w:r>
      <w:r w:rsidRPr="00442B97" w:rsidR="003C5AB4">
        <w:rPr>
          <w:lang w:val="fr-FR"/>
        </w:rPr>
        <w:t xml:space="preserve"> selon le </w:t>
      </w:r>
      <w:r w:rsidRPr="00442B97" w:rsidR="00E61D2F">
        <w:rPr>
          <w:lang w:val="fr-FR"/>
        </w:rPr>
        <w:t xml:space="preserve">droit et la pratique </w:t>
      </w:r>
      <w:r w:rsidRPr="00442B97" w:rsidR="003C5AB4">
        <w:rPr>
          <w:lang w:val="fr-FR"/>
        </w:rPr>
        <w:t>en vigueur à l</w:t>
      </w:r>
      <w:r w:rsidRPr="00442B97" w:rsidR="00442B97">
        <w:rPr>
          <w:lang w:val="fr-FR"/>
        </w:rPr>
        <w:t>’</w:t>
      </w:r>
      <w:r w:rsidRPr="00442B97" w:rsidR="003C5AB4">
        <w:rPr>
          <w:lang w:val="fr-FR"/>
        </w:rPr>
        <w:t xml:space="preserve">époque </w:t>
      </w:r>
      <w:r w:rsidRPr="00442B97" w:rsidR="00E61D2F">
        <w:rPr>
          <w:lang w:val="fr-FR"/>
        </w:rPr>
        <w:t xml:space="preserve">des faits, </w:t>
      </w:r>
      <w:r w:rsidRPr="00442B97" w:rsidR="007C4928">
        <w:rPr>
          <w:lang w:val="fr-FR"/>
        </w:rPr>
        <w:t>le</w:t>
      </w:r>
      <w:r w:rsidRPr="00442B97" w:rsidR="003C5AB4">
        <w:rPr>
          <w:lang w:val="fr-FR"/>
        </w:rPr>
        <w:t xml:space="preserve"> viol </w:t>
      </w:r>
      <w:r w:rsidRPr="00442B97" w:rsidR="007C4928">
        <w:rPr>
          <w:lang w:val="fr-FR"/>
        </w:rPr>
        <w:t>ne pouvait être commis qu</w:t>
      </w:r>
      <w:r w:rsidRPr="00442B97" w:rsidR="00442B97">
        <w:rPr>
          <w:lang w:val="fr-FR"/>
        </w:rPr>
        <w:t>’</w:t>
      </w:r>
      <w:r w:rsidRPr="00442B97" w:rsidR="007C4928">
        <w:rPr>
          <w:lang w:val="fr-FR"/>
        </w:rPr>
        <w:t xml:space="preserve">au </w:t>
      </w:r>
      <w:r w:rsidRPr="00442B97" w:rsidR="003C5AB4">
        <w:rPr>
          <w:lang w:val="fr-FR"/>
        </w:rPr>
        <w:t>moyen de l</w:t>
      </w:r>
      <w:r w:rsidRPr="00442B97" w:rsidR="00442B97">
        <w:rPr>
          <w:lang w:val="fr-FR"/>
        </w:rPr>
        <w:t>’</w:t>
      </w:r>
      <w:r w:rsidRPr="00442B97" w:rsidR="003C5AB4">
        <w:rPr>
          <w:lang w:val="fr-FR"/>
        </w:rPr>
        <w:t>organe sexuel</w:t>
      </w:r>
      <w:r w:rsidRPr="00442B97" w:rsidR="00CA64AC">
        <w:rPr>
          <w:lang w:val="fr-FR"/>
        </w:rPr>
        <w:t xml:space="preserve"> (paragraphe</w:t>
      </w:r>
      <w:r w:rsidRPr="00442B97" w:rsidR="00EA4C04">
        <w:rPr>
          <w:lang w:val="fr-FR"/>
        </w:rPr>
        <w:t> </w:t>
      </w:r>
      <w:r w:rsidRPr="00442B97" w:rsidR="00376C2C">
        <w:rPr>
          <w:lang w:val="fr-FR"/>
        </w:rPr>
        <w:t xml:space="preserve">46 </w:t>
      </w:r>
      <w:r w:rsidRPr="00442B97" w:rsidR="00CA64AC">
        <w:rPr>
          <w:lang w:val="fr-FR"/>
        </w:rPr>
        <w:t>ci-dessus)</w:t>
      </w:r>
      <w:r w:rsidRPr="00442B97" w:rsidR="003C5AB4">
        <w:rPr>
          <w:lang w:val="fr-FR"/>
        </w:rPr>
        <w:t>.</w:t>
      </w:r>
      <w:r w:rsidRPr="00442B97" w:rsidR="00F87588">
        <w:rPr>
          <w:lang w:val="fr-FR"/>
        </w:rPr>
        <w:t xml:space="preserve"> </w:t>
      </w:r>
      <w:r w:rsidRPr="00442B97" w:rsidR="00176F07">
        <w:rPr>
          <w:lang w:val="fr-FR"/>
        </w:rPr>
        <w:t xml:space="preserve">La </w:t>
      </w:r>
      <w:r w:rsidRPr="00442B97" w:rsidR="003C5AB4">
        <w:rPr>
          <w:lang w:val="fr-FR"/>
        </w:rPr>
        <w:t>Cour note en outre que l</w:t>
      </w:r>
      <w:r w:rsidRPr="00442B97" w:rsidR="00442B97">
        <w:rPr>
          <w:lang w:val="fr-FR"/>
        </w:rPr>
        <w:t>’</w:t>
      </w:r>
      <w:r w:rsidRPr="00442B97" w:rsidR="003C5AB4">
        <w:rPr>
          <w:lang w:val="fr-FR"/>
        </w:rPr>
        <w:t>examen de la cour d</w:t>
      </w:r>
      <w:r w:rsidRPr="00442B97" w:rsidR="00442B97">
        <w:rPr>
          <w:lang w:val="fr-FR"/>
        </w:rPr>
        <w:t>’</w:t>
      </w:r>
      <w:r w:rsidRPr="00442B97" w:rsidR="003C5AB4">
        <w:rPr>
          <w:lang w:val="fr-FR"/>
        </w:rPr>
        <w:t>assises a porté uniquement sur le viol et nullement sur l</w:t>
      </w:r>
      <w:r w:rsidRPr="00442B97" w:rsidR="00442B97">
        <w:rPr>
          <w:lang w:val="fr-FR"/>
        </w:rPr>
        <w:t>’</w:t>
      </w:r>
      <w:r w:rsidRPr="00442B97" w:rsidR="003C5AB4">
        <w:rPr>
          <w:lang w:val="fr-FR"/>
        </w:rPr>
        <w:t>agression sexuel</w:t>
      </w:r>
      <w:r w:rsidRPr="00442B97" w:rsidR="00EA4C04">
        <w:rPr>
          <w:lang w:val="fr-FR"/>
        </w:rPr>
        <w:t>le</w:t>
      </w:r>
      <w:r w:rsidRPr="00442B97" w:rsidR="003C5AB4">
        <w:rPr>
          <w:lang w:val="fr-FR"/>
        </w:rPr>
        <w:t xml:space="preserve"> alors même que </w:t>
      </w:r>
      <w:r w:rsidRPr="00442B97" w:rsidR="007C4928">
        <w:rPr>
          <w:lang w:val="fr-FR"/>
        </w:rPr>
        <w:t xml:space="preserve">M.S. </w:t>
      </w:r>
      <w:r w:rsidRPr="00442B97" w:rsidR="003C5AB4">
        <w:rPr>
          <w:lang w:val="fr-FR"/>
        </w:rPr>
        <w:t xml:space="preserve">était </w:t>
      </w:r>
      <w:r w:rsidRPr="00442B97" w:rsidR="007C4928">
        <w:rPr>
          <w:lang w:val="fr-FR"/>
        </w:rPr>
        <w:t xml:space="preserve">aussi </w:t>
      </w:r>
      <w:r w:rsidRPr="00442B97" w:rsidR="003C5AB4">
        <w:rPr>
          <w:lang w:val="fr-FR"/>
        </w:rPr>
        <w:t xml:space="preserve">poursuivi </w:t>
      </w:r>
      <w:r w:rsidRPr="00442B97" w:rsidR="00E61D2F">
        <w:rPr>
          <w:lang w:val="fr-FR"/>
        </w:rPr>
        <w:t>de ce chef</w:t>
      </w:r>
      <w:r w:rsidRPr="00442B97" w:rsidR="00671770">
        <w:rPr>
          <w:lang w:val="fr-FR"/>
        </w:rPr>
        <w:t>.</w:t>
      </w:r>
      <w:r w:rsidRPr="00442B97" w:rsidR="00701750">
        <w:rPr>
          <w:lang w:val="fr-FR"/>
        </w:rPr>
        <w:t xml:space="preserve"> </w:t>
      </w:r>
      <w:r w:rsidRPr="00442B97" w:rsidR="003C5AB4">
        <w:rPr>
          <w:lang w:val="fr-FR"/>
        </w:rPr>
        <w:t xml:space="preserve">En effet, au </w:t>
      </w:r>
      <w:r w:rsidRPr="00442B97" w:rsidR="00EA4C04">
        <w:rPr>
          <w:lang w:val="fr-FR"/>
        </w:rPr>
        <w:t xml:space="preserve">regard </w:t>
      </w:r>
      <w:r w:rsidRPr="00442B97" w:rsidR="003C5AB4">
        <w:rPr>
          <w:lang w:val="fr-FR"/>
        </w:rPr>
        <w:t xml:space="preserve">du droit et </w:t>
      </w:r>
      <w:r w:rsidRPr="00442B97" w:rsidR="003612E1">
        <w:rPr>
          <w:lang w:val="fr-FR"/>
        </w:rPr>
        <w:t xml:space="preserve">de la </w:t>
      </w:r>
      <w:r w:rsidRPr="00442B97" w:rsidR="003C5AB4">
        <w:rPr>
          <w:lang w:val="fr-FR"/>
        </w:rPr>
        <w:t>pratique interne</w:t>
      </w:r>
      <w:r w:rsidRPr="00442B97" w:rsidR="003612E1">
        <w:rPr>
          <w:lang w:val="fr-FR"/>
        </w:rPr>
        <w:t>s</w:t>
      </w:r>
      <w:r w:rsidRPr="00442B97" w:rsidR="003C5AB4">
        <w:rPr>
          <w:lang w:val="fr-FR"/>
        </w:rPr>
        <w:t xml:space="preserve"> en vigueur à l</w:t>
      </w:r>
      <w:r w:rsidRPr="00442B97" w:rsidR="00442B97">
        <w:rPr>
          <w:lang w:val="fr-FR"/>
        </w:rPr>
        <w:t>’</w:t>
      </w:r>
      <w:r w:rsidRPr="00442B97" w:rsidR="003C5AB4">
        <w:rPr>
          <w:lang w:val="fr-FR"/>
        </w:rPr>
        <w:t>époque, si l</w:t>
      </w:r>
      <w:r w:rsidRPr="00442B97" w:rsidR="00442B97">
        <w:rPr>
          <w:lang w:val="fr-FR"/>
        </w:rPr>
        <w:t>’</w:t>
      </w:r>
      <w:r w:rsidRPr="00442B97" w:rsidR="003C5AB4">
        <w:rPr>
          <w:lang w:val="fr-FR"/>
        </w:rPr>
        <w:t>impuissance pouvait se révéler déterminante pour l</w:t>
      </w:r>
      <w:r w:rsidRPr="00442B97" w:rsidR="00442B97">
        <w:rPr>
          <w:lang w:val="fr-FR"/>
        </w:rPr>
        <w:t>’</w:t>
      </w:r>
      <w:r w:rsidRPr="00442B97" w:rsidR="003C5AB4">
        <w:rPr>
          <w:lang w:val="fr-FR"/>
        </w:rPr>
        <w:t>infraction de viol, elle ne l</w:t>
      </w:r>
      <w:r w:rsidRPr="00442B97" w:rsidR="00442B97">
        <w:rPr>
          <w:lang w:val="fr-FR"/>
        </w:rPr>
        <w:t>’</w:t>
      </w:r>
      <w:r w:rsidRPr="00442B97" w:rsidR="003C5AB4">
        <w:rPr>
          <w:lang w:val="fr-FR"/>
        </w:rPr>
        <w:t>était nullement pour l</w:t>
      </w:r>
      <w:r w:rsidRPr="00442B97" w:rsidR="00442B97">
        <w:rPr>
          <w:lang w:val="fr-FR"/>
        </w:rPr>
        <w:t>’</w:t>
      </w:r>
      <w:r w:rsidRPr="00442B97" w:rsidR="003C5AB4">
        <w:rPr>
          <w:lang w:val="fr-FR"/>
        </w:rPr>
        <w:t>infraction d</w:t>
      </w:r>
      <w:r w:rsidRPr="00442B97" w:rsidR="00442B97">
        <w:rPr>
          <w:lang w:val="fr-FR"/>
        </w:rPr>
        <w:t>’</w:t>
      </w:r>
      <w:r w:rsidRPr="00442B97" w:rsidR="003C5AB4">
        <w:rPr>
          <w:lang w:val="fr-FR"/>
        </w:rPr>
        <w:t>agression sexuelle. Or la cour d</w:t>
      </w:r>
      <w:r w:rsidRPr="00442B97" w:rsidR="00442B97">
        <w:rPr>
          <w:lang w:val="fr-FR"/>
        </w:rPr>
        <w:t>’</w:t>
      </w:r>
      <w:r w:rsidRPr="00442B97" w:rsidR="003C5AB4">
        <w:rPr>
          <w:lang w:val="fr-FR"/>
        </w:rPr>
        <w:t>assises n</w:t>
      </w:r>
      <w:r w:rsidRPr="00442B97" w:rsidR="00442B97">
        <w:rPr>
          <w:lang w:val="fr-FR"/>
        </w:rPr>
        <w:t>’</w:t>
      </w:r>
      <w:r w:rsidRPr="00442B97" w:rsidR="003C5AB4">
        <w:rPr>
          <w:lang w:val="fr-FR"/>
        </w:rPr>
        <w:t xml:space="preserve">a aucunement </w:t>
      </w:r>
      <w:r w:rsidRPr="00442B97" w:rsidR="00701750">
        <w:rPr>
          <w:lang w:val="fr-FR"/>
        </w:rPr>
        <w:t xml:space="preserve">cherché à savoir si la conduite de M.S. </w:t>
      </w:r>
      <w:r w:rsidRPr="00442B97" w:rsidR="00EA4C04">
        <w:rPr>
          <w:lang w:val="fr-FR"/>
        </w:rPr>
        <w:t xml:space="preserve">avait </w:t>
      </w:r>
      <w:r w:rsidRPr="00442B97" w:rsidR="00701750">
        <w:rPr>
          <w:lang w:val="fr-FR"/>
        </w:rPr>
        <w:t xml:space="preserve">pu constituer </w:t>
      </w:r>
      <w:r w:rsidRPr="00442B97" w:rsidR="00EA4C04">
        <w:rPr>
          <w:lang w:val="fr-FR"/>
        </w:rPr>
        <w:t xml:space="preserve">un </w:t>
      </w:r>
      <w:r w:rsidRPr="00442B97" w:rsidR="00CA545D">
        <w:rPr>
          <w:lang w:val="fr-FR"/>
        </w:rPr>
        <w:t>délit d</w:t>
      </w:r>
      <w:r w:rsidRPr="00442B97" w:rsidR="00442B97">
        <w:rPr>
          <w:lang w:val="fr-FR"/>
        </w:rPr>
        <w:t>’</w:t>
      </w:r>
      <w:r w:rsidRPr="00442B97" w:rsidR="00701750">
        <w:rPr>
          <w:lang w:val="fr-FR"/>
        </w:rPr>
        <w:t>agression sexuelle</w:t>
      </w:r>
      <w:r w:rsidRPr="00442B97" w:rsidR="00CA545D">
        <w:rPr>
          <w:lang w:val="fr-FR"/>
        </w:rPr>
        <w:t>.</w:t>
      </w:r>
    </w:p>
    <w:p w:rsidRPr="00442B97" w:rsidR="005A2C5D" w:rsidP="00442B97" w:rsidRDefault="00651453">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79</w:t>
      </w:r>
      <w:r w:rsidRPr="00442B97">
        <w:rPr>
          <w:lang w:val="fr-FR"/>
        </w:rPr>
        <w:fldChar w:fldCharType="end"/>
      </w:r>
      <w:r w:rsidRPr="00442B97">
        <w:rPr>
          <w:lang w:val="fr-FR"/>
        </w:rPr>
        <w:t>.  </w:t>
      </w:r>
      <w:r w:rsidRPr="00442B97" w:rsidR="001E6943">
        <w:rPr>
          <w:lang w:val="fr-FR"/>
        </w:rPr>
        <w:t>À</w:t>
      </w:r>
      <w:r w:rsidRPr="00442B97" w:rsidR="00CA545D">
        <w:rPr>
          <w:lang w:val="fr-FR"/>
        </w:rPr>
        <w:t xml:space="preserve"> la lumière de ce qui précède, la </w:t>
      </w:r>
      <w:r w:rsidRPr="00442B97" w:rsidR="00EC5FDA">
        <w:rPr>
          <w:lang w:val="fr-FR"/>
        </w:rPr>
        <w:t>Cour estime que les autorités compétentes n</w:t>
      </w:r>
      <w:r w:rsidRPr="00442B97" w:rsidR="00442B97">
        <w:rPr>
          <w:lang w:val="fr-FR"/>
        </w:rPr>
        <w:t>’</w:t>
      </w:r>
      <w:r w:rsidRPr="00442B97" w:rsidR="00EC5FDA">
        <w:rPr>
          <w:lang w:val="fr-FR"/>
        </w:rPr>
        <w:t>ont pas usé de toutes les possibilités qui s</w:t>
      </w:r>
      <w:r w:rsidRPr="00442B97" w:rsidR="00442B97">
        <w:rPr>
          <w:lang w:val="fr-FR"/>
        </w:rPr>
        <w:t>’</w:t>
      </w:r>
      <w:r w:rsidRPr="00442B97" w:rsidR="00EC5FDA">
        <w:rPr>
          <w:lang w:val="fr-FR"/>
        </w:rPr>
        <w:t>offraient à elles pour établir les circonstances des actes dont il s</w:t>
      </w:r>
      <w:r w:rsidRPr="00442B97" w:rsidR="00442B97">
        <w:rPr>
          <w:lang w:val="fr-FR"/>
        </w:rPr>
        <w:t>’</w:t>
      </w:r>
      <w:r w:rsidRPr="00442B97" w:rsidR="00EC5FDA">
        <w:rPr>
          <w:lang w:val="fr-FR"/>
        </w:rPr>
        <w:t>agit.</w:t>
      </w:r>
    </w:p>
    <w:p w:rsidRPr="00442B97" w:rsidR="005A2C5D" w:rsidP="00442B97" w:rsidRDefault="004A7723">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80</w:t>
      </w:r>
      <w:r w:rsidRPr="00442B97">
        <w:rPr>
          <w:lang w:val="fr-FR"/>
        </w:rPr>
        <w:fldChar w:fldCharType="end"/>
      </w:r>
      <w:r w:rsidRPr="00442B97" w:rsidR="00E52035">
        <w:rPr>
          <w:lang w:val="fr-FR"/>
        </w:rPr>
        <w:t xml:space="preserve">.  Enfin, </w:t>
      </w:r>
      <w:r w:rsidRPr="00442B97" w:rsidR="001E6943">
        <w:rPr>
          <w:lang w:val="fr-FR"/>
        </w:rPr>
        <w:t xml:space="preserve">la Cour note que la </w:t>
      </w:r>
      <w:r w:rsidRPr="00442B97" w:rsidR="00E52035">
        <w:rPr>
          <w:lang w:val="fr-FR"/>
        </w:rPr>
        <w:t>procédure a connu des retards considérables. Alors que la cour d</w:t>
      </w:r>
      <w:r w:rsidRPr="00442B97" w:rsidR="00442B97">
        <w:rPr>
          <w:lang w:val="fr-FR"/>
        </w:rPr>
        <w:t>’</w:t>
      </w:r>
      <w:r w:rsidRPr="00442B97" w:rsidR="00E52035">
        <w:rPr>
          <w:lang w:val="fr-FR"/>
        </w:rPr>
        <w:t>assises a</w:t>
      </w:r>
      <w:r w:rsidRPr="00442B97" w:rsidR="00567258">
        <w:rPr>
          <w:lang w:val="fr-FR"/>
        </w:rPr>
        <w:t>vait</w:t>
      </w:r>
      <w:r w:rsidRPr="00442B97" w:rsidR="00E52035">
        <w:rPr>
          <w:lang w:val="fr-FR"/>
        </w:rPr>
        <w:t xml:space="preserve"> ordonné la réalisation des tests relatifs à la puissance sexuelle de l</w:t>
      </w:r>
      <w:r w:rsidRPr="00442B97" w:rsidR="00442B97">
        <w:rPr>
          <w:lang w:val="fr-FR"/>
        </w:rPr>
        <w:t>’</w:t>
      </w:r>
      <w:r w:rsidRPr="00442B97" w:rsidR="00E52035">
        <w:rPr>
          <w:lang w:val="fr-FR"/>
        </w:rPr>
        <w:t>accusé dès la première audience</w:t>
      </w:r>
      <w:r w:rsidRPr="00442B97" w:rsidR="00366D50">
        <w:rPr>
          <w:lang w:val="fr-FR"/>
        </w:rPr>
        <w:t>,</w:t>
      </w:r>
      <w:r w:rsidRPr="00442B97" w:rsidR="00E52035">
        <w:rPr>
          <w:lang w:val="fr-FR"/>
        </w:rPr>
        <w:t xml:space="preserve"> le 18</w:t>
      </w:r>
      <w:r w:rsidRPr="00442B97" w:rsidR="00EA4C04">
        <w:rPr>
          <w:lang w:val="fr-FR"/>
        </w:rPr>
        <w:t> </w:t>
      </w:r>
      <w:r w:rsidRPr="00442B97" w:rsidR="00E52035">
        <w:rPr>
          <w:lang w:val="fr-FR"/>
        </w:rPr>
        <w:t>novembre 2002, le rapport définitif n</w:t>
      </w:r>
      <w:r w:rsidRPr="00442B97" w:rsidR="00442B97">
        <w:rPr>
          <w:lang w:val="fr-FR"/>
        </w:rPr>
        <w:t>’</w:t>
      </w:r>
      <w:r w:rsidRPr="00442B97" w:rsidR="00E52035">
        <w:rPr>
          <w:lang w:val="fr-FR"/>
        </w:rPr>
        <w:t>a été établi que le 18 octobre 2006 et versé au</w:t>
      </w:r>
      <w:r w:rsidRPr="00442B97" w:rsidR="002720B3">
        <w:rPr>
          <w:lang w:val="fr-FR"/>
        </w:rPr>
        <w:t>x débats lors de l</w:t>
      </w:r>
      <w:r w:rsidRPr="00442B97" w:rsidR="00442B97">
        <w:rPr>
          <w:lang w:val="fr-FR"/>
        </w:rPr>
        <w:t>’</w:t>
      </w:r>
      <w:r w:rsidRPr="00442B97" w:rsidR="002720B3">
        <w:rPr>
          <w:lang w:val="fr-FR"/>
        </w:rPr>
        <w:t>audience du 27 décembre 2006. Il a fallu ainsi attendre plus de quatre ans pour la réalisation de ces tests. De surcro</w:t>
      </w:r>
      <w:r w:rsidRPr="00442B97" w:rsidR="00EA4C04">
        <w:rPr>
          <w:lang w:val="fr-FR"/>
        </w:rPr>
        <w:t>î</w:t>
      </w:r>
      <w:r w:rsidRPr="00442B97" w:rsidR="002720B3">
        <w:rPr>
          <w:lang w:val="fr-FR"/>
        </w:rPr>
        <w:t>t, l</w:t>
      </w:r>
      <w:r w:rsidRPr="00442B97" w:rsidR="00442B97">
        <w:rPr>
          <w:lang w:val="fr-FR"/>
        </w:rPr>
        <w:t>’</w:t>
      </w:r>
      <w:r w:rsidRPr="00442B97" w:rsidR="002720B3">
        <w:rPr>
          <w:lang w:val="fr-FR"/>
        </w:rPr>
        <w:t>examen du pourvoi en cassation a duré environ quatre ans et demi, circonstance qui a conduit à la prescription du chef d</w:t>
      </w:r>
      <w:r w:rsidRPr="00442B97" w:rsidR="00442B97">
        <w:rPr>
          <w:lang w:val="fr-FR"/>
        </w:rPr>
        <w:t>’</w:t>
      </w:r>
      <w:r w:rsidRPr="00442B97" w:rsidR="002720B3">
        <w:rPr>
          <w:lang w:val="fr-FR"/>
        </w:rPr>
        <w:t>agression sexuelle.</w:t>
      </w:r>
    </w:p>
    <w:p w:rsidRPr="00442B97" w:rsidR="00567258" w:rsidP="00442B97" w:rsidRDefault="00D17A79">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81</w:t>
      </w:r>
      <w:r w:rsidRPr="00442B97">
        <w:rPr>
          <w:lang w:val="fr-FR"/>
        </w:rPr>
        <w:fldChar w:fldCharType="end"/>
      </w:r>
      <w:r w:rsidRPr="00442B97">
        <w:rPr>
          <w:lang w:val="fr-FR"/>
        </w:rPr>
        <w:t>.  </w:t>
      </w:r>
      <w:r w:rsidRPr="00442B97" w:rsidR="00A80702">
        <w:rPr>
          <w:lang w:val="fr-FR"/>
        </w:rPr>
        <w:t>En somme</w:t>
      </w:r>
      <w:r w:rsidRPr="00442B97" w:rsidR="009A0C96">
        <w:rPr>
          <w:lang w:val="fr-FR"/>
        </w:rPr>
        <w:t>, sans exprimer d</w:t>
      </w:r>
      <w:r w:rsidRPr="00442B97" w:rsidR="00442B97">
        <w:rPr>
          <w:lang w:val="fr-FR"/>
        </w:rPr>
        <w:t>’</w:t>
      </w:r>
      <w:r w:rsidRPr="00442B97" w:rsidR="009A0C96">
        <w:rPr>
          <w:lang w:val="fr-FR"/>
        </w:rPr>
        <w:t xml:space="preserve">avis sur la culpabilité </w:t>
      </w:r>
      <w:r w:rsidRPr="00442B97" w:rsidR="003612E1">
        <w:rPr>
          <w:lang w:val="fr-FR"/>
        </w:rPr>
        <w:t>de M.S.</w:t>
      </w:r>
      <w:r w:rsidRPr="00442B97" w:rsidR="009A0C96">
        <w:rPr>
          <w:lang w:val="fr-FR"/>
        </w:rPr>
        <w:t xml:space="preserve">, la </w:t>
      </w:r>
      <w:r w:rsidRPr="00442B97" w:rsidR="00F330B4">
        <w:rPr>
          <w:lang w:val="fr-FR"/>
        </w:rPr>
        <w:t>Cour</w:t>
      </w:r>
      <w:r w:rsidRPr="00442B97" w:rsidR="009A0C96">
        <w:rPr>
          <w:lang w:val="fr-FR"/>
        </w:rPr>
        <w:t xml:space="preserve"> estime que la procédure menée </w:t>
      </w:r>
      <w:r w:rsidRPr="00442B97" w:rsidR="00567258">
        <w:rPr>
          <w:lang w:val="fr-FR"/>
        </w:rPr>
        <w:t>en</w:t>
      </w:r>
      <w:r w:rsidRPr="00442B97" w:rsidR="009A0C96">
        <w:rPr>
          <w:lang w:val="fr-FR"/>
        </w:rPr>
        <w:t xml:space="preserve"> l</w:t>
      </w:r>
      <w:r w:rsidRPr="00442B97" w:rsidR="00442B97">
        <w:rPr>
          <w:lang w:val="fr-FR"/>
        </w:rPr>
        <w:t>’</w:t>
      </w:r>
      <w:r w:rsidRPr="00442B97" w:rsidR="009A0C96">
        <w:rPr>
          <w:lang w:val="fr-FR"/>
        </w:rPr>
        <w:t xml:space="preserve">espèce, </w:t>
      </w:r>
      <w:r w:rsidRPr="00442B97" w:rsidR="00567258">
        <w:rPr>
          <w:lang w:val="fr-FR"/>
        </w:rPr>
        <w:t xml:space="preserve">et </w:t>
      </w:r>
      <w:r w:rsidRPr="00442B97" w:rsidR="009A0C96">
        <w:rPr>
          <w:lang w:val="fr-FR"/>
        </w:rPr>
        <w:t>en particulier la démarche adoptée par la cour d</w:t>
      </w:r>
      <w:r w:rsidRPr="00442B97" w:rsidR="00442B97">
        <w:rPr>
          <w:lang w:val="fr-FR"/>
        </w:rPr>
        <w:t>’</w:t>
      </w:r>
      <w:r w:rsidRPr="00442B97" w:rsidR="009A0C96">
        <w:rPr>
          <w:lang w:val="fr-FR"/>
        </w:rPr>
        <w:t xml:space="preserve">assises, </w:t>
      </w:r>
      <w:r w:rsidRPr="00442B97" w:rsidR="00567258">
        <w:rPr>
          <w:lang w:val="fr-FR"/>
        </w:rPr>
        <w:t xml:space="preserve">ne sont </w:t>
      </w:r>
      <w:r w:rsidRPr="00442B97" w:rsidR="00F330B4">
        <w:rPr>
          <w:lang w:val="fr-FR"/>
        </w:rPr>
        <w:t xml:space="preserve">pas de nature à satisfaire aux </w:t>
      </w:r>
      <w:r w:rsidRPr="00442B97" w:rsidR="009A0C96">
        <w:rPr>
          <w:lang w:val="fr-FR"/>
        </w:rPr>
        <w:t>exigences inhérentes aux obligations positives de l</w:t>
      </w:r>
      <w:r w:rsidRPr="00442B97" w:rsidR="00442B97">
        <w:rPr>
          <w:lang w:val="fr-FR"/>
        </w:rPr>
        <w:t>’</w:t>
      </w:r>
      <w:r w:rsidRPr="00442B97" w:rsidR="00F330B4">
        <w:rPr>
          <w:lang w:val="fr-FR"/>
        </w:rPr>
        <w:t>État</w:t>
      </w:r>
      <w:r w:rsidRPr="00442B97" w:rsidR="009A0C96">
        <w:rPr>
          <w:lang w:val="fr-FR"/>
        </w:rPr>
        <w:t xml:space="preserve"> </w:t>
      </w:r>
      <w:r w:rsidRPr="00442B97" w:rsidR="00567258">
        <w:rPr>
          <w:lang w:val="fr-FR"/>
        </w:rPr>
        <w:t>tenant à l</w:t>
      </w:r>
      <w:r w:rsidRPr="00442B97" w:rsidR="00442B97">
        <w:rPr>
          <w:lang w:val="fr-FR"/>
        </w:rPr>
        <w:t>’</w:t>
      </w:r>
      <w:r w:rsidRPr="00442B97" w:rsidR="00567258">
        <w:rPr>
          <w:lang w:val="fr-FR"/>
        </w:rPr>
        <w:t>adoption de dispositions pénales et à leur application effective.</w:t>
      </w:r>
    </w:p>
    <w:p w:rsidRPr="00442B97" w:rsidR="005A2C5D" w:rsidP="00442B97" w:rsidRDefault="001E6943">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82</w:t>
      </w:r>
      <w:r w:rsidRPr="00442B97">
        <w:rPr>
          <w:lang w:val="fr-FR"/>
        </w:rPr>
        <w:fldChar w:fldCharType="end"/>
      </w:r>
      <w:r w:rsidRPr="00442B97">
        <w:rPr>
          <w:lang w:val="fr-FR"/>
        </w:rPr>
        <w:t>.  </w:t>
      </w:r>
      <w:r w:rsidRPr="00442B97" w:rsidR="00671770">
        <w:rPr>
          <w:lang w:val="fr-FR"/>
        </w:rPr>
        <w:t>Partant</w:t>
      </w:r>
      <w:r w:rsidRPr="00442B97" w:rsidR="00F959CE">
        <w:rPr>
          <w:lang w:val="fr-FR"/>
        </w:rPr>
        <w:t>, la Cour conclut à la violation des articles 3 et 8 de la Convention.</w:t>
      </w:r>
    </w:p>
    <w:p w:rsidRPr="00442B97" w:rsidR="005477EA" w:rsidP="00442B97" w:rsidRDefault="00C44F69">
      <w:pPr>
        <w:pStyle w:val="ECHRHeading1"/>
        <w:rPr>
          <w:lang w:val="fr-FR"/>
        </w:rPr>
      </w:pPr>
      <w:r w:rsidRPr="00442B97">
        <w:rPr>
          <w:lang w:val="fr-FR"/>
        </w:rPr>
        <w:t>I</w:t>
      </w:r>
      <w:r w:rsidRPr="00442B97" w:rsidR="00F959CE">
        <w:rPr>
          <w:lang w:val="fr-FR"/>
        </w:rPr>
        <w:t>I</w:t>
      </w:r>
      <w:r w:rsidRPr="00442B97" w:rsidR="005477EA">
        <w:rPr>
          <w:lang w:val="fr-FR"/>
        </w:rPr>
        <w:t xml:space="preserve">I.  SUR </w:t>
      </w:r>
      <w:r w:rsidRPr="00442B97" w:rsidR="00747D1B">
        <w:rPr>
          <w:lang w:val="fr-FR"/>
        </w:rPr>
        <w:t>L</w:t>
      </w:r>
      <w:r w:rsidRPr="00442B97" w:rsidR="00442B97">
        <w:rPr>
          <w:lang w:val="fr-FR"/>
        </w:rPr>
        <w:t>’</w:t>
      </w:r>
      <w:r w:rsidRPr="00442B97" w:rsidR="00747D1B">
        <w:rPr>
          <w:lang w:val="fr-FR"/>
        </w:rPr>
        <w:t xml:space="preserve">AUTRE </w:t>
      </w:r>
      <w:r w:rsidRPr="00442B97" w:rsidR="005477EA">
        <w:rPr>
          <w:lang w:val="fr-FR"/>
        </w:rPr>
        <w:t>VIOLATION ALLÉGUÉE DE</w:t>
      </w:r>
      <w:r w:rsidRPr="00442B97" w:rsidR="00747D1B">
        <w:rPr>
          <w:lang w:val="fr-FR"/>
        </w:rPr>
        <w:t xml:space="preserve"> L</w:t>
      </w:r>
      <w:r w:rsidRPr="00442B97" w:rsidR="00442B97">
        <w:rPr>
          <w:lang w:val="fr-FR"/>
        </w:rPr>
        <w:t>’</w:t>
      </w:r>
      <w:r w:rsidRPr="00442B97" w:rsidR="005477EA">
        <w:rPr>
          <w:lang w:val="fr-FR"/>
        </w:rPr>
        <w:t>ARTICLE</w:t>
      </w:r>
      <w:r w:rsidRPr="00442B97" w:rsidR="00747D1B">
        <w:rPr>
          <w:lang w:val="fr-FR"/>
        </w:rPr>
        <w:t xml:space="preserve"> </w:t>
      </w:r>
      <w:r w:rsidRPr="00442B97" w:rsidR="00E855C8">
        <w:rPr>
          <w:lang w:val="fr-FR"/>
        </w:rPr>
        <w:t xml:space="preserve">6 </w:t>
      </w:r>
      <w:r w:rsidRPr="00442B97" w:rsidR="00747D1B">
        <w:rPr>
          <w:lang w:val="fr-FR"/>
        </w:rPr>
        <w:t xml:space="preserve">DE LA CONVENTION </w:t>
      </w:r>
      <w:r w:rsidRPr="00442B97" w:rsidR="008F26BA">
        <w:rPr>
          <w:lang w:val="fr-FR"/>
        </w:rPr>
        <w:t xml:space="preserve">ET </w:t>
      </w:r>
      <w:r w:rsidRPr="00442B97" w:rsidR="00747D1B">
        <w:rPr>
          <w:lang w:val="fr-FR"/>
        </w:rPr>
        <w:t>SUR LA VIOLATION ALLÉGUÉE DE L</w:t>
      </w:r>
      <w:r w:rsidRPr="00442B97" w:rsidR="00442B97">
        <w:rPr>
          <w:lang w:val="fr-FR"/>
        </w:rPr>
        <w:t>’</w:t>
      </w:r>
      <w:r w:rsidRPr="00442B97" w:rsidR="00747D1B">
        <w:rPr>
          <w:lang w:val="fr-FR"/>
        </w:rPr>
        <w:t xml:space="preserve">ARTICLE </w:t>
      </w:r>
      <w:r w:rsidRPr="00442B97" w:rsidR="008F26BA">
        <w:rPr>
          <w:lang w:val="fr-FR"/>
        </w:rPr>
        <w:t xml:space="preserve">13 </w:t>
      </w:r>
      <w:r w:rsidRPr="00442B97" w:rsidR="005477EA">
        <w:rPr>
          <w:lang w:val="fr-FR"/>
        </w:rPr>
        <w:t>DE LA CONVENTION</w:t>
      </w:r>
    </w:p>
    <w:p w:rsidRPr="00442B97" w:rsidR="008F26BA" w:rsidP="00442B97" w:rsidRDefault="00E361B1">
      <w:pPr>
        <w:pStyle w:val="ECHRPara"/>
        <w:rPr>
          <w:lang w:val="fr-FR" w:eastAsia="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83</w:t>
      </w:r>
      <w:r w:rsidRPr="00442B97">
        <w:rPr>
          <w:lang w:val="fr-FR"/>
        </w:rPr>
        <w:fldChar w:fldCharType="end"/>
      </w:r>
      <w:r w:rsidRPr="00442B97">
        <w:rPr>
          <w:lang w:val="fr-FR"/>
        </w:rPr>
        <w:t>.  </w:t>
      </w:r>
      <w:r w:rsidRPr="00442B97" w:rsidR="001E6943">
        <w:rPr>
          <w:lang w:val="fr-FR" w:eastAsia="fr-FR"/>
        </w:rPr>
        <w:t xml:space="preserve">La requérante se plaint de la durée de la procédure pénale. Elle invoque à cet égard </w:t>
      </w:r>
      <w:r w:rsidRPr="00442B97" w:rsidR="009C61FD">
        <w:rPr>
          <w:lang w:val="fr-FR" w:eastAsia="fr-FR"/>
        </w:rPr>
        <w:t>l</w:t>
      </w:r>
      <w:r w:rsidRPr="00442B97" w:rsidR="00442B97">
        <w:rPr>
          <w:lang w:val="fr-FR" w:eastAsia="fr-FR"/>
        </w:rPr>
        <w:t>’</w:t>
      </w:r>
      <w:r w:rsidRPr="00442B97" w:rsidR="009C61FD">
        <w:rPr>
          <w:lang w:val="fr-FR" w:eastAsia="fr-FR"/>
        </w:rPr>
        <w:t>article</w:t>
      </w:r>
      <w:r w:rsidRPr="00442B97" w:rsidR="001E6943">
        <w:rPr>
          <w:lang w:val="fr-FR" w:eastAsia="fr-FR"/>
        </w:rPr>
        <w:t xml:space="preserve"> 6 de la Convention</w:t>
      </w:r>
      <w:r w:rsidRPr="00442B97" w:rsidR="008F26BA">
        <w:rPr>
          <w:lang w:val="fr-FR" w:eastAsia="fr-FR"/>
        </w:rPr>
        <w:t>.</w:t>
      </w:r>
    </w:p>
    <w:p w:rsidRPr="00442B97" w:rsidR="008F26BA" w:rsidP="00442B97" w:rsidRDefault="008F26BA">
      <w:pPr>
        <w:pStyle w:val="ECHRPara"/>
        <w:rPr>
          <w:lang w:val="fr-FR" w:eastAsia="fr-FR"/>
        </w:rPr>
      </w:pPr>
      <w:r w:rsidRPr="00442B97">
        <w:rPr>
          <w:lang w:val="fr-FR" w:eastAsia="fr-FR"/>
        </w:rPr>
        <w:t>Invoquant l</w:t>
      </w:r>
      <w:r w:rsidRPr="00442B97" w:rsidR="00442B97">
        <w:rPr>
          <w:lang w:val="fr-FR" w:eastAsia="fr-FR"/>
        </w:rPr>
        <w:t>’</w:t>
      </w:r>
      <w:r w:rsidRPr="00442B97">
        <w:rPr>
          <w:lang w:val="fr-FR" w:eastAsia="fr-FR"/>
        </w:rPr>
        <w:t xml:space="preserve">article 13 de la Convention combiné avec son article 6, </w:t>
      </w:r>
      <w:r w:rsidRPr="00442B97" w:rsidR="00567258">
        <w:rPr>
          <w:lang w:val="fr-FR" w:eastAsia="fr-FR"/>
        </w:rPr>
        <w:t>elle</w:t>
      </w:r>
      <w:r w:rsidRPr="00442B97">
        <w:rPr>
          <w:lang w:val="fr-FR" w:eastAsia="fr-FR"/>
        </w:rPr>
        <w:t xml:space="preserve"> allègue ne pas avoir disposé de recours en droit interne pour obtenir une réparation pour la durée excessive de la procédure. Elle se plaint aussi de l</w:t>
      </w:r>
      <w:r w:rsidRPr="00442B97" w:rsidR="00442B97">
        <w:rPr>
          <w:lang w:val="fr-FR" w:eastAsia="fr-FR"/>
        </w:rPr>
        <w:t>’</w:t>
      </w:r>
      <w:r w:rsidRPr="00442B97">
        <w:rPr>
          <w:lang w:val="fr-FR" w:eastAsia="fr-FR"/>
        </w:rPr>
        <w:t>absence d</w:t>
      </w:r>
      <w:r w:rsidRPr="00442B97" w:rsidR="00442B97">
        <w:rPr>
          <w:lang w:val="fr-FR" w:eastAsia="fr-FR"/>
        </w:rPr>
        <w:t>’</w:t>
      </w:r>
      <w:r w:rsidRPr="00442B97">
        <w:rPr>
          <w:lang w:val="fr-FR" w:eastAsia="fr-FR"/>
        </w:rPr>
        <w:t xml:space="preserve">un recours </w:t>
      </w:r>
      <w:r w:rsidRPr="00442B97" w:rsidR="00747D1B">
        <w:rPr>
          <w:lang w:val="fr-FR" w:eastAsia="fr-FR"/>
        </w:rPr>
        <w:t xml:space="preserve">effectif </w:t>
      </w:r>
      <w:r w:rsidRPr="00442B97">
        <w:rPr>
          <w:lang w:val="fr-FR" w:eastAsia="fr-FR"/>
        </w:rPr>
        <w:t>pour obtenir la réparation d</w:t>
      </w:r>
      <w:r w:rsidRPr="00442B97" w:rsidR="00567258">
        <w:rPr>
          <w:lang w:val="fr-FR" w:eastAsia="fr-FR"/>
        </w:rPr>
        <w:t>u</w:t>
      </w:r>
      <w:r w:rsidRPr="00442B97">
        <w:rPr>
          <w:lang w:val="fr-FR" w:eastAsia="fr-FR"/>
        </w:rPr>
        <w:t xml:space="preserve"> préjudice subi en raison des abus sexuels dont elle se dit victime. Elle explique qu</w:t>
      </w:r>
      <w:r w:rsidRPr="00442B97" w:rsidR="00442B97">
        <w:rPr>
          <w:lang w:val="fr-FR" w:eastAsia="fr-FR"/>
        </w:rPr>
        <w:t>’</w:t>
      </w:r>
      <w:r w:rsidRPr="00442B97">
        <w:rPr>
          <w:lang w:val="fr-FR" w:eastAsia="fr-FR"/>
        </w:rPr>
        <w:t>en raison de l</w:t>
      </w:r>
      <w:r w:rsidRPr="00442B97" w:rsidR="00442B97">
        <w:rPr>
          <w:lang w:val="fr-FR" w:eastAsia="fr-FR"/>
        </w:rPr>
        <w:t>’</w:t>
      </w:r>
      <w:r w:rsidRPr="00442B97">
        <w:rPr>
          <w:lang w:val="fr-FR" w:eastAsia="fr-FR"/>
        </w:rPr>
        <w:t>acquittement</w:t>
      </w:r>
      <w:r w:rsidRPr="00442B97" w:rsidR="00275865">
        <w:rPr>
          <w:lang w:val="fr-FR" w:eastAsia="fr-FR"/>
        </w:rPr>
        <w:t xml:space="preserve"> prononcé</w:t>
      </w:r>
      <w:r w:rsidRPr="00442B97">
        <w:rPr>
          <w:lang w:val="fr-FR" w:eastAsia="fr-FR"/>
        </w:rPr>
        <w:t>, une action civile en indemnisation n</w:t>
      </w:r>
      <w:r w:rsidRPr="00442B97" w:rsidR="00442B97">
        <w:rPr>
          <w:lang w:val="fr-FR" w:eastAsia="fr-FR"/>
        </w:rPr>
        <w:t>’</w:t>
      </w:r>
      <w:r w:rsidRPr="00442B97">
        <w:rPr>
          <w:lang w:val="fr-FR" w:eastAsia="fr-FR"/>
        </w:rPr>
        <w:t>avait plus aucune chance d</w:t>
      </w:r>
      <w:r w:rsidRPr="00442B97" w:rsidR="00442B97">
        <w:rPr>
          <w:lang w:val="fr-FR" w:eastAsia="fr-FR"/>
        </w:rPr>
        <w:t>’</w:t>
      </w:r>
      <w:r w:rsidRPr="00442B97">
        <w:rPr>
          <w:lang w:val="fr-FR" w:eastAsia="fr-FR"/>
        </w:rPr>
        <w:t>aboutir.</w:t>
      </w:r>
    </w:p>
    <w:p w:rsidRPr="00442B97" w:rsidR="00FF57A5" w:rsidP="00442B97" w:rsidRDefault="00FD171C">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84</w:t>
      </w:r>
      <w:r w:rsidRPr="00442B97">
        <w:rPr>
          <w:lang w:val="fr-FR"/>
        </w:rPr>
        <w:fldChar w:fldCharType="end"/>
      </w:r>
      <w:r w:rsidRPr="00442B97">
        <w:rPr>
          <w:lang w:val="fr-FR"/>
        </w:rPr>
        <w:t>.  </w:t>
      </w:r>
      <w:r w:rsidRPr="00442B97" w:rsidR="00FF57A5">
        <w:rPr>
          <w:lang w:val="fr-FR"/>
        </w:rPr>
        <w:t>Eu égard au constat de violation auquel elle est parvenue sous l</w:t>
      </w:r>
      <w:r w:rsidRPr="00442B97" w:rsidR="00442B97">
        <w:rPr>
          <w:lang w:val="fr-FR"/>
        </w:rPr>
        <w:t>’</w:t>
      </w:r>
      <w:r w:rsidRPr="00442B97" w:rsidR="00FF57A5">
        <w:rPr>
          <w:lang w:val="fr-FR"/>
        </w:rPr>
        <w:t>angle de</w:t>
      </w:r>
      <w:r w:rsidRPr="00442B97" w:rsidR="008F26BA">
        <w:rPr>
          <w:lang w:val="fr-FR"/>
        </w:rPr>
        <w:t xml:space="preserve">s </w:t>
      </w:r>
      <w:r w:rsidRPr="00442B97" w:rsidR="00B96071">
        <w:rPr>
          <w:lang w:val="fr-FR"/>
        </w:rPr>
        <w:t>articles</w:t>
      </w:r>
      <w:r w:rsidRPr="00442B97" w:rsidR="008F26BA">
        <w:rPr>
          <w:lang w:val="fr-FR"/>
        </w:rPr>
        <w:t xml:space="preserve"> 3 et 8 de la </w:t>
      </w:r>
      <w:r w:rsidRPr="00442B97" w:rsidR="00FF57A5">
        <w:rPr>
          <w:lang w:val="fr-FR"/>
        </w:rPr>
        <w:t xml:space="preserve">Convention (paragraphe </w:t>
      </w:r>
      <w:r w:rsidRPr="00442B97" w:rsidR="00651453">
        <w:rPr>
          <w:lang w:val="fr-FR"/>
        </w:rPr>
        <w:t xml:space="preserve">83 </w:t>
      </w:r>
      <w:r w:rsidRPr="00442B97" w:rsidR="00FF57A5">
        <w:rPr>
          <w:lang w:val="fr-FR"/>
        </w:rPr>
        <w:t xml:space="preserve">ci-dessus), la Cour estime avoir examiné la question juridique principale posée par la présente </w:t>
      </w:r>
      <w:r w:rsidRPr="00442B97" w:rsidR="00275865">
        <w:rPr>
          <w:lang w:val="fr-FR"/>
        </w:rPr>
        <w:t>espèce</w:t>
      </w:r>
      <w:r w:rsidRPr="00442B97" w:rsidR="00FF57A5">
        <w:rPr>
          <w:lang w:val="fr-FR"/>
        </w:rPr>
        <w:t>. Compte tenu de l</w:t>
      </w:r>
      <w:r w:rsidRPr="00442B97" w:rsidR="00442B97">
        <w:rPr>
          <w:lang w:val="fr-FR"/>
        </w:rPr>
        <w:t>’</w:t>
      </w:r>
      <w:r w:rsidRPr="00442B97" w:rsidR="00FF57A5">
        <w:rPr>
          <w:lang w:val="fr-FR"/>
        </w:rPr>
        <w:t>ensemble des faits de la cause et des arguments des parties, elle considère qu</w:t>
      </w:r>
      <w:r w:rsidRPr="00442B97" w:rsidR="00442B97">
        <w:rPr>
          <w:lang w:val="fr-FR"/>
        </w:rPr>
        <w:t>’</w:t>
      </w:r>
      <w:r w:rsidRPr="00442B97" w:rsidR="00FF57A5">
        <w:rPr>
          <w:lang w:val="fr-FR"/>
        </w:rPr>
        <w:t>il ne s</w:t>
      </w:r>
      <w:r w:rsidRPr="00442B97" w:rsidR="00442B97">
        <w:rPr>
          <w:lang w:val="fr-FR"/>
        </w:rPr>
        <w:t>’</w:t>
      </w:r>
      <w:r w:rsidRPr="00442B97" w:rsidR="00FF57A5">
        <w:rPr>
          <w:lang w:val="fr-FR"/>
        </w:rPr>
        <w:t xml:space="preserve">impose </w:t>
      </w:r>
      <w:r w:rsidRPr="00442B97" w:rsidR="00275865">
        <w:rPr>
          <w:lang w:val="fr-FR"/>
        </w:rPr>
        <w:t xml:space="preserve">pas </w:t>
      </w:r>
      <w:r w:rsidRPr="00442B97" w:rsidR="00FF57A5">
        <w:rPr>
          <w:lang w:val="fr-FR"/>
        </w:rPr>
        <w:t>de statuer séparément sur les autres griefs tirés des articles 6 et 13 de la Convention (</w:t>
      </w:r>
      <w:r w:rsidRPr="00442B97" w:rsidR="00275865">
        <w:rPr>
          <w:lang w:val="fr-FR"/>
        </w:rPr>
        <w:t xml:space="preserve">voir, </w:t>
      </w:r>
      <w:r w:rsidRPr="00442B97" w:rsidR="00FF57A5">
        <w:rPr>
          <w:lang w:val="fr-FR"/>
        </w:rPr>
        <w:t xml:space="preserve">pour une approche similaire, </w:t>
      </w:r>
      <w:r w:rsidRPr="00442B97" w:rsidR="00FF57A5">
        <w:rPr>
          <w:i/>
          <w:lang w:val="fr-FR"/>
        </w:rPr>
        <w:t>Kamil Uzun c. Turquie</w:t>
      </w:r>
      <w:r w:rsidRPr="00442B97" w:rsidR="00FF57A5">
        <w:rPr>
          <w:lang w:val="fr-FR"/>
        </w:rPr>
        <w:t>, n</w:t>
      </w:r>
      <w:r w:rsidRPr="00442B97" w:rsidR="00FF57A5">
        <w:rPr>
          <w:vertAlign w:val="superscript"/>
          <w:lang w:val="fr-FR"/>
        </w:rPr>
        <w:t>o</w:t>
      </w:r>
      <w:r w:rsidRPr="00442B97" w:rsidR="000F493E">
        <w:rPr>
          <w:vertAlign w:val="superscript"/>
          <w:lang w:val="fr-FR"/>
        </w:rPr>
        <w:t> </w:t>
      </w:r>
      <w:r w:rsidRPr="00442B97" w:rsidR="00FF57A5">
        <w:rPr>
          <w:lang w:val="fr-FR"/>
        </w:rPr>
        <w:t>37410/97, §</w:t>
      </w:r>
      <w:r w:rsidRPr="00442B97" w:rsidR="000F493E">
        <w:rPr>
          <w:lang w:val="fr-FR"/>
        </w:rPr>
        <w:t> </w:t>
      </w:r>
      <w:r w:rsidRPr="00442B97" w:rsidR="00FF57A5">
        <w:rPr>
          <w:lang w:val="fr-FR"/>
        </w:rPr>
        <w:t>64, 10</w:t>
      </w:r>
      <w:r w:rsidRPr="00442B97" w:rsidR="000F493E">
        <w:rPr>
          <w:lang w:val="fr-FR"/>
        </w:rPr>
        <w:t xml:space="preserve"> </w:t>
      </w:r>
      <w:r w:rsidRPr="00442B97" w:rsidR="00FF57A5">
        <w:rPr>
          <w:lang w:val="fr-FR"/>
        </w:rPr>
        <w:t>mai 2007).</w:t>
      </w:r>
    </w:p>
    <w:p w:rsidRPr="00442B97" w:rsidR="00E77CB3" w:rsidP="00442B97" w:rsidRDefault="00481D18">
      <w:pPr>
        <w:pStyle w:val="ECHRHeading1"/>
        <w:rPr>
          <w:lang w:val="fr-FR"/>
        </w:rPr>
      </w:pPr>
      <w:r w:rsidRPr="00442B97">
        <w:rPr>
          <w:lang w:val="fr-FR"/>
        </w:rPr>
        <w:t>I</w:t>
      </w:r>
      <w:r w:rsidRPr="00442B97" w:rsidR="00314219">
        <w:rPr>
          <w:lang w:val="fr-FR"/>
        </w:rPr>
        <w:t>V.  </w:t>
      </w:r>
      <w:r w:rsidRPr="00442B97" w:rsidR="00E77CB3">
        <w:rPr>
          <w:lang w:val="fr-FR"/>
        </w:rPr>
        <w:t>SUR L</w:t>
      </w:r>
      <w:r w:rsidRPr="00442B97" w:rsidR="00442B97">
        <w:rPr>
          <w:lang w:val="fr-FR"/>
        </w:rPr>
        <w:t>’</w:t>
      </w:r>
      <w:r w:rsidRPr="00442B97" w:rsidR="00E77CB3">
        <w:rPr>
          <w:lang w:val="fr-FR"/>
        </w:rPr>
        <w:t>APPLICATION DE L</w:t>
      </w:r>
      <w:r w:rsidRPr="00442B97" w:rsidR="00442B97">
        <w:rPr>
          <w:lang w:val="fr-FR"/>
        </w:rPr>
        <w:t>’</w:t>
      </w:r>
      <w:r w:rsidRPr="00442B97" w:rsidR="00E77CB3">
        <w:rPr>
          <w:lang w:val="fr-FR"/>
        </w:rPr>
        <w:t>ARTICLE 41 DE LA CONVENTION</w:t>
      </w:r>
    </w:p>
    <w:p w:rsidRPr="00442B97" w:rsidR="00E77CB3"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85</w:t>
      </w:r>
      <w:r w:rsidRPr="00442B97">
        <w:rPr>
          <w:lang w:val="fr-FR"/>
        </w:rPr>
        <w:fldChar w:fldCharType="end"/>
      </w:r>
      <w:r w:rsidRPr="00442B97" w:rsidR="00E77CB3">
        <w:rPr>
          <w:lang w:val="fr-FR"/>
        </w:rPr>
        <w:t>.  Aux termes de l</w:t>
      </w:r>
      <w:r w:rsidRPr="00442B97" w:rsidR="00442B97">
        <w:rPr>
          <w:lang w:val="fr-FR"/>
        </w:rPr>
        <w:t>’</w:t>
      </w:r>
      <w:r w:rsidRPr="00442B97" w:rsidR="00E77CB3">
        <w:rPr>
          <w:lang w:val="fr-FR"/>
        </w:rPr>
        <w:t>article 41 de la Convention,</w:t>
      </w:r>
    </w:p>
    <w:p w:rsidRPr="00442B97" w:rsidR="00E77CB3" w:rsidP="00442B97" w:rsidRDefault="00E77CB3">
      <w:pPr>
        <w:pStyle w:val="ECHRParaQuote"/>
        <w:keepNext/>
        <w:keepLines/>
        <w:rPr>
          <w:lang w:val="fr-FR"/>
        </w:rPr>
      </w:pPr>
      <w:r w:rsidRPr="00442B97">
        <w:rPr>
          <w:lang w:val="fr-FR"/>
        </w:rPr>
        <w:t>« Si la Cour déclare qu</w:t>
      </w:r>
      <w:r w:rsidRPr="00442B97" w:rsidR="00442B97">
        <w:rPr>
          <w:lang w:val="fr-FR"/>
        </w:rPr>
        <w:t>’</w:t>
      </w:r>
      <w:r w:rsidRPr="00442B97">
        <w:rPr>
          <w:lang w:val="fr-FR"/>
        </w:rPr>
        <w:t>il y a eu violation de la Convention ou de ses Protocoles, et si le droit interne de la Haute Partie contractante ne permet d</w:t>
      </w:r>
      <w:r w:rsidRPr="00442B97" w:rsidR="00442B97">
        <w:rPr>
          <w:lang w:val="fr-FR"/>
        </w:rPr>
        <w:t>’</w:t>
      </w:r>
      <w:r w:rsidRPr="00442B97">
        <w:rPr>
          <w:lang w:val="fr-FR"/>
        </w:rPr>
        <w:t>effacer qu</w:t>
      </w:r>
      <w:r w:rsidRPr="00442B97" w:rsidR="00442B97">
        <w:rPr>
          <w:lang w:val="fr-FR"/>
        </w:rPr>
        <w:t>’</w:t>
      </w:r>
      <w:r w:rsidRPr="00442B97">
        <w:rPr>
          <w:lang w:val="fr-FR"/>
        </w:rPr>
        <w:t>imparfaitement les conséquences de cette violation, la Cour accorde à la partie lésée, s</w:t>
      </w:r>
      <w:r w:rsidRPr="00442B97" w:rsidR="00442B97">
        <w:rPr>
          <w:lang w:val="fr-FR"/>
        </w:rPr>
        <w:t>’</w:t>
      </w:r>
      <w:r w:rsidRPr="00442B97">
        <w:rPr>
          <w:lang w:val="fr-FR"/>
        </w:rPr>
        <w:t>il y a lieu, une satisfaction équitable. »</w:t>
      </w:r>
    </w:p>
    <w:p w:rsidRPr="00442B97" w:rsidR="00E77CB3" w:rsidP="00442B97" w:rsidRDefault="00E77CB3">
      <w:pPr>
        <w:pStyle w:val="ECHRHeading2"/>
        <w:rPr>
          <w:lang w:val="fr-FR"/>
        </w:rPr>
      </w:pPr>
      <w:r w:rsidRPr="00442B97">
        <w:rPr>
          <w:lang w:val="fr-FR"/>
        </w:rPr>
        <w:t>A.  Dommage</w:t>
      </w:r>
    </w:p>
    <w:p w:rsidRPr="00442B97" w:rsidR="00E77CB3"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86</w:t>
      </w:r>
      <w:r w:rsidRPr="00442B97">
        <w:rPr>
          <w:lang w:val="fr-FR"/>
        </w:rPr>
        <w:fldChar w:fldCharType="end"/>
      </w:r>
      <w:r w:rsidRPr="00442B97" w:rsidR="00E77CB3">
        <w:rPr>
          <w:lang w:val="fr-FR"/>
        </w:rPr>
        <w:t>.  </w:t>
      </w:r>
      <w:r w:rsidRPr="00442B97" w:rsidR="00EA4C04">
        <w:rPr>
          <w:lang w:val="fr-FR"/>
        </w:rPr>
        <w:t xml:space="preserve">La requérante </w:t>
      </w:r>
      <w:r w:rsidRPr="00442B97" w:rsidR="00E77CB3">
        <w:rPr>
          <w:lang w:val="fr-FR"/>
        </w:rPr>
        <w:t xml:space="preserve">réclame </w:t>
      </w:r>
      <w:r w:rsidRPr="00442B97" w:rsidR="00314219">
        <w:rPr>
          <w:lang w:val="fr-FR"/>
        </w:rPr>
        <w:t>10 000</w:t>
      </w:r>
      <w:r w:rsidRPr="00442B97" w:rsidR="00E77CB3">
        <w:rPr>
          <w:lang w:val="fr-FR"/>
        </w:rPr>
        <w:t xml:space="preserve"> euros (EUR) </w:t>
      </w:r>
      <w:r w:rsidRPr="00442B97" w:rsidR="00EA4C04">
        <w:rPr>
          <w:lang w:val="fr-FR"/>
        </w:rPr>
        <w:t>pour</w:t>
      </w:r>
      <w:r w:rsidRPr="00442B97" w:rsidR="00E77CB3">
        <w:rPr>
          <w:lang w:val="fr-FR"/>
        </w:rPr>
        <w:t xml:space="preserve"> préjudice matériel et</w:t>
      </w:r>
      <w:r w:rsidRPr="00442B97" w:rsidR="00314219">
        <w:rPr>
          <w:lang w:val="fr-FR"/>
        </w:rPr>
        <w:t xml:space="preserve"> 45 000 EUR </w:t>
      </w:r>
      <w:r w:rsidRPr="00442B97" w:rsidR="00EA4C04">
        <w:rPr>
          <w:lang w:val="fr-FR"/>
        </w:rPr>
        <w:t>pour</w:t>
      </w:r>
      <w:r w:rsidRPr="00442B97" w:rsidR="00314219">
        <w:rPr>
          <w:lang w:val="fr-FR"/>
        </w:rPr>
        <w:t xml:space="preserve"> préjudice </w:t>
      </w:r>
      <w:r w:rsidRPr="00442B97" w:rsidR="00E77CB3">
        <w:rPr>
          <w:lang w:val="fr-FR"/>
        </w:rPr>
        <w:t>moral.</w:t>
      </w:r>
    </w:p>
    <w:p w:rsidRPr="00442B97" w:rsidR="00E77CB3"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87</w:t>
      </w:r>
      <w:r w:rsidRPr="00442B97">
        <w:rPr>
          <w:lang w:val="fr-FR"/>
        </w:rPr>
        <w:fldChar w:fldCharType="end"/>
      </w:r>
      <w:r w:rsidRPr="00442B97" w:rsidR="00E77CB3">
        <w:rPr>
          <w:lang w:val="fr-FR"/>
        </w:rPr>
        <w:t xml:space="preserve">.  Le Gouvernement </w:t>
      </w:r>
      <w:r w:rsidRPr="00442B97" w:rsidR="00314219">
        <w:rPr>
          <w:lang w:val="fr-FR"/>
        </w:rPr>
        <w:t>conteste ces prétentions.</w:t>
      </w:r>
    </w:p>
    <w:p w:rsidRPr="00442B97" w:rsidR="005A2C5D"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88</w:t>
      </w:r>
      <w:r w:rsidRPr="00442B97">
        <w:rPr>
          <w:lang w:val="fr-FR"/>
        </w:rPr>
        <w:fldChar w:fldCharType="end"/>
      </w:r>
      <w:r w:rsidRPr="00442B97" w:rsidR="00E77CB3">
        <w:rPr>
          <w:lang w:val="fr-FR"/>
        </w:rPr>
        <w:t>.  La Cour n</w:t>
      </w:r>
      <w:r w:rsidRPr="00442B97" w:rsidR="00442B97">
        <w:rPr>
          <w:lang w:val="fr-FR"/>
        </w:rPr>
        <w:t>’</w:t>
      </w:r>
      <w:r w:rsidRPr="00442B97" w:rsidR="00E77CB3">
        <w:rPr>
          <w:lang w:val="fr-FR"/>
        </w:rPr>
        <w:t xml:space="preserve">aperçoit pas de lien de causalité entre la violation constatée et le dommage matériel allégué et rejette </w:t>
      </w:r>
      <w:r w:rsidRPr="00442B97" w:rsidR="00275865">
        <w:rPr>
          <w:lang w:val="fr-FR"/>
        </w:rPr>
        <w:t xml:space="preserve">en conséquence la </w:t>
      </w:r>
      <w:r w:rsidRPr="00442B97" w:rsidR="00E77CB3">
        <w:rPr>
          <w:lang w:val="fr-FR"/>
        </w:rPr>
        <w:t>demande.</w:t>
      </w:r>
    </w:p>
    <w:p w:rsidRPr="00442B97" w:rsidR="00E77CB3" w:rsidP="00442B97" w:rsidRDefault="00E77CB3">
      <w:pPr>
        <w:pStyle w:val="ECHRPara"/>
        <w:rPr>
          <w:lang w:val="fr-FR"/>
        </w:rPr>
      </w:pPr>
      <w:r w:rsidRPr="00442B97">
        <w:rPr>
          <w:lang w:val="fr-FR"/>
        </w:rPr>
        <w:t>En revanche, elle considère qu</w:t>
      </w:r>
      <w:r w:rsidRPr="00442B97" w:rsidR="00442B97">
        <w:rPr>
          <w:lang w:val="fr-FR"/>
        </w:rPr>
        <w:t>’</w:t>
      </w:r>
      <w:r w:rsidRPr="00442B97">
        <w:rPr>
          <w:lang w:val="fr-FR"/>
        </w:rPr>
        <w:t>il y a lieu d</w:t>
      </w:r>
      <w:r w:rsidRPr="00442B97" w:rsidR="00442B97">
        <w:rPr>
          <w:lang w:val="fr-FR"/>
        </w:rPr>
        <w:t>’</w:t>
      </w:r>
      <w:r w:rsidRPr="00442B97">
        <w:rPr>
          <w:lang w:val="fr-FR"/>
        </w:rPr>
        <w:t xml:space="preserve">octroyer </w:t>
      </w:r>
      <w:r w:rsidRPr="00442B97" w:rsidR="00027122">
        <w:rPr>
          <w:lang w:val="fr-FR"/>
        </w:rPr>
        <w:t>à la requérante</w:t>
      </w:r>
      <w:r w:rsidRPr="00442B97">
        <w:rPr>
          <w:lang w:val="fr-FR"/>
        </w:rPr>
        <w:t xml:space="preserve"> </w:t>
      </w:r>
      <w:r w:rsidRPr="00442B97" w:rsidR="00522283">
        <w:rPr>
          <w:lang w:val="fr-FR"/>
        </w:rPr>
        <w:t>15</w:t>
      </w:r>
      <w:r w:rsidRPr="00442B97" w:rsidR="00107EC2">
        <w:rPr>
          <w:lang w:val="fr-FR"/>
        </w:rPr>
        <w:t> 000</w:t>
      </w:r>
      <w:r w:rsidRPr="00442B97">
        <w:rPr>
          <w:lang w:val="fr-FR"/>
        </w:rPr>
        <w:t xml:space="preserve"> EUR au titre du préjudice moral.</w:t>
      </w:r>
    </w:p>
    <w:p w:rsidRPr="00442B97" w:rsidR="00E77CB3" w:rsidP="00442B97" w:rsidRDefault="00E77CB3">
      <w:pPr>
        <w:pStyle w:val="ECHRHeading2"/>
        <w:rPr>
          <w:lang w:val="fr-FR"/>
        </w:rPr>
      </w:pPr>
      <w:r w:rsidRPr="00442B97">
        <w:rPr>
          <w:lang w:val="fr-FR"/>
        </w:rPr>
        <w:t>B.  Frais et dépens</w:t>
      </w:r>
    </w:p>
    <w:p w:rsidRPr="00442B97" w:rsidR="005A2C5D" w:rsidP="00442B97" w:rsidRDefault="00C5460A">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89</w:t>
      </w:r>
      <w:r w:rsidRPr="00442B97">
        <w:rPr>
          <w:lang w:val="fr-FR"/>
        </w:rPr>
        <w:fldChar w:fldCharType="end"/>
      </w:r>
      <w:r w:rsidRPr="00442B97">
        <w:rPr>
          <w:lang w:val="fr-FR"/>
        </w:rPr>
        <w:t>.  </w:t>
      </w:r>
      <w:r w:rsidRPr="00442B97" w:rsidR="00027122">
        <w:rPr>
          <w:lang w:val="fr-FR"/>
        </w:rPr>
        <w:t>La requérante</w:t>
      </w:r>
      <w:r w:rsidRPr="00442B97" w:rsidR="00E77CB3">
        <w:rPr>
          <w:lang w:val="fr-FR"/>
        </w:rPr>
        <w:t xml:space="preserve"> demande également </w:t>
      </w:r>
      <w:r w:rsidRPr="00442B97" w:rsidR="00010A64">
        <w:rPr>
          <w:lang w:val="fr-FR"/>
        </w:rPr>
        <w:t>3 660</w:t>
      </w:r>
      <w:r w:rsidRPr="00442B97" w:rsidR="00E77CB3">
        <w:rPr>
          <w:lang w:val="fr-FR"/>
        </w:rPr>
        <w:t xml:space="preserve"> EUR pour les frais et dépens engagés devant la Cour.</w:t>
      </w:r>
      <w:r w:rsidRPr="00442B97" w:rsidR="00010A64">
        <w:rPr>
          <w:lang w:val="fr-FR"/>
        </w:rPr>
        <w:t xml:space="preserve"> </w:t>
      </w:r>
      <w:r w:rsidRPr="00442B97" w:rsidR="00EA4C04">
        <w:rPr>
          <w:lang w:val="fr-FR"/>
        </w:rPr>
        <w:t xml:space="preserve">Elle </w:t>
      </w:r>
      <w:r w:rsidRPr="00442B97" w:rsidR="00010A64">
        <w:rPr>
          <w:lang w:val="fr-FR"/>
        </w:rPr>
        <w:t xml:space="preserve">fournit un décompte </w:t>
      </w:r>
      <w:r w:rsidRPr="00442B97" w:rsidR="00FF57A5">
        <w:rPr>
          <w:lang w:val="fr-FR"/>
        </w:rPr>
        <w:t>horaire</w:t>
      </w:r>
      <w:r w:rsidRPr="00442B97" w:rsidR="00010A64">
        <w:rPr>
          <w:lang w:val="fr-FR"/>
        </w:rPr>
        <w:t xml:space="preserve"> ainsi que </w:t>
      </w:r>
      <w:r w:rsidRPr="00442B97" w:rsidR="00EA4C04">
        <w:rPr>
          <w:lang w:val="fr-FR"/>
        </w:rPr>
        <w:t xml:space="preserve">des </w:t>
      </w:r>
      <w:r w:rsidRPr="00442B97" w:rsidR="00010A64">
        <w:rPr>
          <w:lang w:val="fr-FR"/>
        </w:rPr>
        <w:t>justificatif</w:t>
      </w:r>
      <w:r w:rsidRPr="00442B97" w:rsidR="00EA4C04">
        <w:rPr>
          <w:lang w:val="fr-FR"/>
        </w:rPr>
        <w:t>s</w:t>
      </w:r>
      <w:r w:rsidRPr="00442B97" w:rsidR="00010A64">
        <w:rPr>
          <w:lang w:val="fr-FR"/>
        </w:rPr>
        <w:t xml:space="preserve"> relatif</w:t>
      </w:r>
      <w:r w:rsidRPr="00442B97" w:rsidR="00EA4C04">
        <w:rPr>
          <w:lang w:val="fr-FR"/>
        </w:rPr>
        <w:t>s</w:t>
      </w:r>
      <w:r w:rsidRPr="00442B97" w:rsidR="00010A64">
        <w:rPr>
          <w:lang w:val="fr-FR"/>
        </w:rPr>
        <w:t xml:space="preserve"> à des envois postaux.</w:t>
      </w:r>
    </w:p>
    <w:p w:rsidRPr="00442B97" w:rsidR="00DC393F"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90</w:t>
      </w:r>
      <w:r w:rsidRPr="00442B97">
        <w:rPr>
          <w:lang w:val="fr-FR"/>
        </w:rPr>
        <w:fldChar w:fldCharType="end"/>
      </w:r>
      <w:r w:rsidRPr="00442B97" w:rsidR="00E77CB3">
        <w:rPr>
          <w:lang w:val="fr-FR"/>
        </w:rPr>
        <w:t>.  Le Gouvernement</w:t>
      </w:r>
      <w:r w:rsidRPr="00442B97" w:rsidR="00DC393F">
        <w:rPr>
          <w:lang w:val="fr-FR"/>
        </w:rPr>
        <w:t xml:space="preserve"> </w:t>
      </w:r>
      <w:r w:rsidRPr="00442B97" w:rsidR="00FF57A5">
        <w:rPr>
          <w:lang w:val="fr-FR"/>
        </w:rPr>
        <w:t>juge</w:t>
      </w:r>
      <w:r w:rsidRPr="00442B97" w:rsidR="00DC393F">
        <w:rPr>
          <w:lang w:val="fr-FR"/>
        </w:rPr>
        <w:t xml:space="preserve"> </w:t>
      </w:r>
      <w:r w:rsidRPr="00442B97" w:rsidR="00C5460A">
        <w:rPr>
          <w:lang w:val="fr-FR"/>
        </w:rPr>
        <w:t xml:space="preserve">ce montant excessif et </w:t>
      </w:r>
      <w:r w:rsidRPr="00442B97" w:rsidR="00FF57A5">
        <w:rPr>
          <w:lang w:val="fr-FR"/>
        </w:rPr>
        <w:t xml:space="preserve">indique </w:t>
      </w:r>
      <w:r w:rsidRPr="00442B97" w:rsidR="00DC393F">
        <w:rPr>
          <w:lang w:val="fr-FR"/>
        </w:rPr>
        <w:t>qu</w:t>
      </w:r>
      <w:r w:rsidRPr="00442B97" w:rsidR="00442B97">
        <w:rPr>
          <w:lang w:val="fr-FR"/>
        </w:rPr>
        <w:t>’</w:t>
      </w:r>
      <w:r w:rsidRPr="00442B97" w:rsidR="00C5460A">
        <w:rPr>
          <w:lang w:val="fr-FR"/>
        </w:rPr>
        <w:t xml:space="preserve">il </w:t>
      </w:r>
      <w:r w:rsidRPr="00442B97" w:rsidR="00DC393F">
        <w:rPr>
          <w:lang w:val="fr-FR"/>
        </w:rPr>
        <w:t xml:space="preserve">ne </w:t>
      </w:r>
      <w:r w:rsidRPr="00442B97" w:rsidR="00567258">
        <w:rPr>
          <w:lang w:val="fr-FR"/>
        </w:rPr>
        <w:t>s</w:t>
      </w:r>
      <w:r w:rsidRPr="00442B97" w:rsidR="00442B97">
        <w:rPr>
          <w:lang w:val="fr-FR"/>
        </w:rPr>
        <w:t>’</w:t>
      </w:r>
      <w:r w:rsidRPr="00442B97" w:rsidR="00567258">
        <w:rPr>
          <w:lang w:val="fr-FR"/>
        </w:rPr>
        <w:t xml:space="preserve">appuie </w:t>
      </w:r>
      <w:r w:rsidRPr="00442B97" w:rsidR="00DC393F">
        <w:rPr>
          <w:lang w:val="fr-FR"/>
        </w:rPr>
        <w:t>sur aucun document.</w:t>
      </w:r>
    </w:p>
    <w:p w:rsidRPr="00442B97" w:rsidR="005A2C5D"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91</w:t>
      </w:r>
      <w:r w:rsidRPr="00442B97">
        <w:rPr>
          <w:lang w:val="fr-FR"/>
        </w:rPr>
        <w:fldChar w:fldCharType="end"/>
      </w:r>
      <w:r w:rsidRPr="00442B97" w:rsidR="00E77CB3">
        <w:rPr>
          <w:lang w:val="fr-FR"/>
        </w:rPr>
        <w:t>.  </w:t>
      </w:r>
      <w:r w:rsidRPr="00442B97">
        <w:rPr>
          <w:lang w:val="fr-FR"/>
        </w:rPr>
        <w:t>Selon la jurisprudence de la Cour, un requérant ne peut obtenir le remboursement de ses frais et dépens que dans la mesure où se trouvent établis leur réalité, leur nécessité et le caractère raisonnable de leur taux.</w:t>
      </w:r>
    </w:p>
    <w:p w:rsidRPr="00442B97" w:rsidR="00E77CB3" w:rsidP="00442B97" w:rsidRDefault="00027122">
      <w:pPr>
        <w:pStyle w:val="ECHRPara"/>
        <w:rPr>
          <w:lang w:val="fr-FR"/>
        </w:rPr>
      </w:pPr>
      <w:r w:rsidRPr="00442B97">
        <w:rPr>
          <w:lang w:val="fr-FR"/>
        </w:rPr>
        <w:t>En l</w:t>
      </w:r>
      <w:r w:rsidRPr="00442B97" w:rsidR="00442B97">
        <w:rPr>
          <w:lang w:val="fr-FR"/>
        </w:rPr>
        <w:t>’</w:t>
      </w:r>
      <w:r w:rsidRPr="00442B97">
        <w:rPr>
          <w:lang w:val="fr-FR"/>
        </w:rPr>
        <w:t>espèce, compte</w:t>
      </w:r>
      <w:r w:rsidRPr="00442B97" w:rsidR="00E77CB3">
        <w:rPr>
          <w:lang w:val="fr-FR"/>
        </w:rPr>
        <w:t xml:space="preserve"> tenu des documents </w:t>
      </w:r>
      <w:r w:rsidRPr="00442B97" w:rsidR="00D576CF">
        <w:rPr>
          <w:lang w:val="fr-FR"/>
        </w:rPr>
        <w:t>dont elle dispose</w:t>
      </w:r>
      <w:r w:rsidRPr="00442B97" w:rsidR="00E77CB3">
        <w:rPr>
          <w:lang w:val="fr-FR"/>
        </w:rPr>
        <w:t xml:space="preserve"> et de sa jurisprudence, la Cour estime raisonnable la somme de </w:t>
      </w:r>
      <w:r w:rsidRPr="00442B97" w:rsidR="00DC393F">
        <w:rPr>
          <w:lang w:val="fr-FR"/>
        </w:rPr>
        <w:t xml:space="preserve">2 000 </w:t>
      </w:r>
      <w:r w:rsidRPr="00442B97" w:rsidR="00E77CB3">
        <w:rPr>
          <w:lang w:val="fr-FR"/>
        </w:rPr>
        <w:t>EUR pour la procédure devant la Cour</w:t>
      </w:r>
      <w:r w:rsidRPr="00442B97" w:rsidR="00DC393F">
        <w:rPr>
          <w:lang w:val="fr-FR"/>
        </w:rPr>
        <w:t xml:space="preserve"> </w:t>
      </w:r>
      <w:r w:rsidRPr="00442B97" w:rsidR="00E77CB3">
        <w:rPr>
          <w:lang w:val="fr-FR"/>
        </w:rPr>
        <w:t>et l</w:t>
      </w:r>
      <w:r w:rsidRPr="00442B97" w:rsidR="00442B97">
        <w:rPr>
          <w:lang w:val="fr-FR"/>
        </w:rPr>
        <w:t>’</w:t>
      </w:r>
      <w:r w:rsidRPr="00442B97" w:rsidR="00E77CB3">
        <w:rPr>
          <w:lang w:val="fr-FR"/>
        </w:rPr>
        <w:t xml:space="preserve">accorde </w:t>
      </w:r>
      <w:r w:rsidRPr="00442B97">
        <w:rPr>
          <w:lang w:val="fr-FR"/>
        </w:rPr>
        <w:t>à la requérante</w:t>
      </w:r>
      <w:r w:rsidRPr="00442B97" w:rsidR="00E77CB3">
        <w:rPr>
          <w:lang w:val="fr-FR"/>
        </w:rPr>
        <w:t>.</w:t>
      </w:r>
    </w:p>
    <w:p w:rsidRPr="00442B97" w:rsidR="00E77CB3" w:rsidP="00442B97" w:rsidRDefault="00E77CB3">
      <w:pPr>
        <w:pStyle w:val="ECHRHeading2"/>
        <w:rPr>
          <w:lang w:val="fr-FR"/>
        </w:rPr>
      </w:pPr>
      <w:r w:rsidRPr="00442B97">
        <w:rPr>
          <w:lang w:val="fr-FR"/>
        </w:rPr>
        <w:t>C.  Intérêts moratoires</w:t>
      </w:r>
    </w:p>
    <w:p w:rsidRPr="00442B97" w:rsidR="00E77CB3" w:rsidP="00442B97" w:rsidRDefault="00027122">
      <w:pPr>
        <w:pStyle w:val="ECHRPara"/>
        <w:rPr>
          <w:lang w:val="fr-FR"/>
        </w:rPr>
      </w:pPr>
      <w:r w:rsidRPr="00442B97">
        <w:rPr>
          <w:lang w:val="fr-FR"/>
        </w:rPr>
        <w:fldChar w:fldCharType="begin"/>
      </w:r>
      <w:r w:rsidRPr="00442B97">
        <w:rPr>
          <w:lang w:val="fr-FR"/>
        </w:rPr>
        <w:instrText xml:space="preserve"> SEQ level0 \*arabic </w:instrText>
      </w:r>
      <w:r w:rsidRPr="00442B97">
        <w:rPr>
          <w:lang w:val="fr-FR"/>
        </w:rPr>
        <w:fldChar w:fldCharType="separate"/>
      </w:r>
      <w:r w:rsidRPr="00442B97" w:rsidR="00442B97">
        <w:rPr>
          <w:noProof/>
          <w:lang w:val="fr-FR"/>
        </w:rPr>
        <w:t>92</w:t>
      </w:r>
      <w:r w:rsidRPr="00442B97">
        <w:rPr>
          <w:lang w:val="fr-FR"/>
        </w:rPr>
        <w:fldChar w:fldCharType="end"/>
      </w:r>
      <w:r w:rsidRPr="00442B97" w:rsidR="00E77CB3">
        <w:rPr>
          <w:lang w:val="fr-FR"/>
        </w:rPr>
        <w:t>.  La Cour juge approprié de calquer le taux des intérêts moratoires sur le taux d</w:t>
      </w:r>
      <w:r w:rsidRPr="00442B97" w:rsidR="00442B97">
        <w:rPr>
          <w:lang w:val="fr-FR"/>
        </w:rPr>
        <w:t>’</w:t>
      </w:r>
      <w:r w:rsidRPr="00442B97" w:rsidR="00E77CB3">
        <w:rPr>
          <w:lang w:val="fr-FR"/>
        </w:rPr>
        <w:t>intérêt de la facilité de prêt marginal de la Banque centrale européenne majoré de trois points de pourcentage.</w:t>
      </w:r>
    </w:p>
    <w:p w:rsidRPr="00442B97" w:rsidR="00E77CB3" w:rsidP="00442B97" w:rsidRDefault="00E77CB3">
      <w:pPr>
        <w:pStyle w:val="ECHRTitle1"/>
        <w:rPr>
          <w:lang w:val="fr-FR"/>
        </w:rPr>
      </w:pPr>
      <w:r w:rsidRPr="00442B97">
        <w:rPr>
          <w:lang w:val="fr-FR"/>
        </w:rPr>
        <w:t>PAR CES MOTIFS, LA COUR</w:t>
      </w:r>
      <w:r w:rsidRPr="00442B97" w:rsidR="00027122">
        <w:rPr>
          <w:lang w:val="fr-FR"/>
        </w:rPr>
        <w:t>, À L</w:t>
      </w:r>
      <w:r w:rsidRPr="00442B97" w:rsidR="00442B97">
        <w:rPr>
          <w:lang w:val="fr-FR"/>
        </w:rPr>
        <w:t>’</w:t>
      </w:r>
      <w:r w:rsidRPr="00442B97" w:rsidR="00027122">
        <w:rPr>
          <w:lang w:val="fr-FR"/>
        </w:rPr>
        <w:t>UNANIMITÉ,</w:t>
      </w:r>
    </w:p>
    <w:p w:rsidRPr="00442B97" w:rsidR="00D7467D" w:rsidP="00442B97" w:rsidRDefault="00027122">
      <w:pPr>
        <w:pStyle w:val="JuList"/>
        <w:rPr>
          <w:lang w:val="fr-FR"/>
        </w:rPr>
      </w:pPr>
      <w:r w:rsidRPr="00442B97">
        <w:rPr>
          <w:lang w:val="fr-FR"/>
        </w:rPr>
        <w:t>1.  </w:t>
      </w:r>
      <w:r w:rsidRPr="00442B97">
        <w:rPr>
          <w:i/>
          <w:lang w:val="fr-FR"/>
        </w:rPr>
        <w:t>Déclare</w:t>
      </w:r>
      <w:r w:rsidRPr="00442B97">
        <w:rPr>
          <w:lang w:val="fr-FR"/>
        </w:rPr>
        <w:t xml:space="preserve"> la requête recevable</w:t>
      </w:r>
      <w:r w:rsidRPr="00442B97" w:rsidR="00522283">
        <w:rPr>
          <w:lang w:val="fr-FR"/>
        </w:rPr>
        <w:t xml:space="preserve"> quant aux griefs tirés des articles 3 et 8 de la </w:t>
      </w:r>
      <w:r w:rsidRPr="00442B97" w:rsidR="00B52A53">
        <w:rPr>
          <w:lang w:val="fr-FR"/>
        </w:rPr>
        <w:t>Convention</w:t>
      </w:r>
      <w:r w:rsidRPr="00442B97" w:rsidR="00275865">
        <w:rPr>
          <w:lang w:val="fr-FR"/>
        </w:rPr>
        <w:t> </w:t>
      </w:r>
      <w:r w:rsidRPr="00442B97" w:rsidR="00B52A53">
        <w:rPr>
          <w:lang w:val="fr-FR"/>
        </w:rPr>
        <w:t>;</w:t>
      </w:r>
    </w:p>
    <w:p w:rsidRPr="00442B97" w:rsidR="00E77CB3" w:rsidP="00442B97" w:rsidRDefault="00E77CB3">
      <w:pPr>
        <w:pStyle w:val="JuList"/>
        <w:rPr>
          <w:lang w:val="fr-FR"/>
        </w:rPr>
      </w:pPr>
    </w:p>
    <w:p w:rsidRPr="00442B97" w:rsidR="00E77CB3" w:rsidP="00442B97" w:rsidRDefault="00C5460A">
      <w:pPr>
        <w:pStyle w:val="JuList"/>
        <w:rPr>
          <w:lang w:val="fr-FR"/>
        </w:rPr>
      </w:pPr>
      <w:r w:rsidRPr="00442B97">
        <w:rPr>
          <w:lang w:val="fr-FR"/>
        </w:rPr>
        <w:t>2.  </w:t>
      </w:r>
      <w:r w:rsidRPr="00442B97" w:rsidR="00E77CB3">
        <w:rPr>
          <w:i/>
          <w:lang w:val="fr-FR"/>
        </w:rPr>
        <w:t>Dit</w:t>
      </w:r>
      <w:r w:rsidRPr="00442B97" w:rsidR="00E77CB3">
        <w:rPr>
          <w:lang w:val="fr-FR"/>
        </w:rPr>
        <w:t xml:space="preserve"> qu</w:t>
      </w:r>
      <w:r w:rsidRPr="00442B97" w:rsidR="00442B97">
        <w:rPr>
          <w:lang w:val="fr-FR"/>
        </w:rPr>
        <w:t>’</w:t>
      </w:r>
      <w:r w:rsidRPr="00442B97" w:rsidR="00E77CB3">
        <w:rPr>
          <w:lang w:val="fr-FR"/>
        </w:rPr>
        <w:t>il y a eu violation de</w:t>
      </w:r>
      <w:r w:rsidRPr="00442B97" w:rsidR="00522283">
        <w:rPr>
          <w:lang w:val="fr-FR"/>
        </w:rPr>
        <w:t>s</w:t>
      </w:r>
      <w:r w:rsidRPr="00442B97" w:rsidR="00E77CB3">
        <w:rPr>
          <w:lang w:val="fr-FR"/>
        </w:rPr>
        <w:t xml:space="preserve"> article</w:t>
      </w:r>
      <w:r w:rsidRPr="00442B97" w:rsidR="00522283">
        <w:rPr>
          <w:lang w:val="fr-FR"/>
        </w:rPr>
        <w:t>s</w:t>
      </w:r>
      <w:r w:rsidRPr="00442B97" w:rsidR="00E77CB3">
        <w:rPr>
          <w:lang w:val="fr-FR"/>
        </w:rPr>
        <w:t xml:space="preserve"> </w:t>
      </w:r>
      <w:r w:rsidRPr="00442B97" w:rsidR="00522283">
        <w:rPr>
          <w:lang w:val="fr-FR"/>
        </w:rPr>
        <w:t xml:space="preserve">3 et 8 de </w:t>
      </w:r>
      <w:r w:rsidRPr="00442B97" w:rsidR="00E77CB3">
        <w:rPr>
          <w:lang w:val="fr-FR"/>
        </w:rPr>
        <w:t>de la Convention ;</w:t>
      </w:r>
    </w:p>
    <w:p w:rsidRPr="00442B97" w:rsidR="00C5460A" w:rsidP="00442B97" w:rsidRDefault="00C5460A">
      <w:pPr>
        <w:pStyle w:val="JuList"/>
        <w:rPr>
          <w:lang w:val="fr-FR"/>
        </w:rPr>
      </w:pPr>
    </w:p>
    <w:p w:rsidRPr="00442B97" w:rsidR="00E77CB3" w:rsidP="00442B97" w:rsidRDefault="00FD171C">
      <w:pPr>
        <w:pStyle w:val="JuList"/>
        <w:rPr>
          <w:lang w:val="fr-FR"/>
        </w:rPr>
      </w:pPr>
      <w:r w:rsidRPr="00442B97">
        <w:rPr>
          <w:lang w:val="fr-FR"/>
        </w:rPr>
        <w:t>3</w:t>
      </w:r>
      <w:r w:rsidRPr="00442B97" w:rsidR="00C5460A">
        <w:rPr>
          <w:lang w:val="fr-FR"/>
        </w:rPr>
        <w:t>.  </w:t>
      </w:r>
      <w:r w:rsidRPr="00442B97" w:rsidR="00E77CB3">
        <w:rPr>
          <w:i/>
          <w:lang w:val="fr-FR"/>
        </w:rPr>
        <w:t>Dit</w:t>
      </w:r>
      <w:r w:rsidRPr="00442B97" w:rsidR="00E77CB3">
        <w:rPr>
          <w:lang w:val="fr-FR"/>
        </w:rPr>
        <w:t xml:space="preserve"> qu</w:t>
      </w:r>
      <w:r w:rsidRPr="00442B97" w:rsidR="00442B97">
        <w:rPr>
          <w:lang w:val="fr-FR"/>
        </w:rPr>
        <w:t>’</w:t>
      </w:r>
      <w:r w:rsidRPr="00442B97" w:rsidR="00E77CB3">
        <w:rPr>
          <w:lang w:val="fr-FR"/>
        </w:rPr>
        <w:t xml:space="preserve">il </w:t>
      </w:r>
      <w:r w:rsidRPr="00442B97">
        <w:rPr>
          <w:lang w:val="fr-FR"/>
        </w:rPr>
        <w:t>n</w:t>
      </w:r>
      <w:r w:rsidRPr="00442B97" w:rsidR="00442B97">
        <w:rPr>
          <w:lang w:val="fr-FR"/>
        </w:rPr>
        <w:t>’</w:t>
      </w:r>
      <w:r w:rsidRPr="00442B97" w:rsidR="00275865">
        <w:rPr>
          <w:lang w:val="fr-FR"/>
        </w:rPr>
        <w:t xml:space="preserve">y a pas lieu </w:t>
      </w:r>
      <w:r w:rsidRPr="00442B97">
        <w:rPr>
          <w:lang w:val="fr-FR"/>
        </w:rPr>
        <w:t>de statuer séparément sur le reste des griefs</w:t>
      </w:r>
      <w:r w:rsidRPr="00442B97" w:rsidR="00E77CB3">
        <w:rPr>
          <w:lang w:val="fr-FR"/>
        </w:rPr>
        <w:t> ;</w:t>
      </w:r>
    </w:p>
    <w:p w:rsidRPr="00442B97" w:rsidR="00E77CB3" w:rsidP="00442B97" w:rsidRDefault="00E77CB3">
      <w:pPr>
        <w:pStyle w:val="JuList"/>
        <w:rPr>
          <w:lang w:val="fr-FR"/>
        </w:rPr>
      </w:pPr>
    </w:p>
    <w:p w:rsidRPr="00442B97" w:rsidR="00E77CB3" w:rsidP="00442B97" w:rsidRDefault="00FD171C">
      <w:pPr>
        <w:pStyle w:val="JuList"/>
        <w:rPr>
          <w:lang w:val="fr-FR"/>
        </w:rPr>
      </w:pPr>
      <w:r w:rsidRPr="00442B97">
        <w:rPr>
          <w:lang w:val="fr-FR"/>
        </w:rPr>
        <w:t>4</w:t>
      </w:r>
      <w:r w:rsidRPr="00442B97" w:rsidR="00E77CB3">
        <w:rPr>
          <w:lang w:val="fr-FR"/>
        </w:rPr>
        <w:t>.  </w:t>
      </w:r>
      <w:r w:rsidRPr="00442B97" w:rsidR="00E77CB3">
        <w:rPr>
          <w:i/>
          <w:lang w:val="fr-FR"/>
        </w:rPr>
        <w:t>Dit</w:t>
      </w:r>
    </w:p>
    <w:p w:rsidRPr="00442B97" w:rsidR="00E77CB3" w:rsidP="00442B97" w:rsidRDefault="00E77CB3">
      <w:pPr>
        <w:pStyle w:val="JuLista"/>
        <w:rPr>
          <w:lang w:val="fr-FR"/>
        </w:rPr>
      </w:pPr>
      <w:r w:rsidRPr="00442B97">
        <w:rPr>
          <w:lang w:val="fr-FR"/>
        </w:rPr>
        <w:t>a)  que l</w:t>
      </w:r>
      <w:r w:rsidRPr="00442B97" w:rsidR="00442B97">
        <w:rPr>
          <w:lang w:val="fr-FR"/>
        </w:rPr>
        <w:t>’</w:t>
      </w:r>
      <w:r w:rsidRPr="00442B97">
        <w:rPr>
          <w:lang w:val="fr-FR"/>
        </w:rPr>
        <w:t xml:space="preserve">État défendeur doit verser </w:t>
      </w:r>
      <w:r w:rsidRPr="00442B97" w:rsidR="00027122">
        <w:rPr>
          <w:lang w:val="fr-FR"/>
        </w:rPr>
        <w:t>à la requérante</w:t>
      </w:r>
      <w:r w:rsidRPr="00442B97">
        <w:rPr>
          <w:lang w:val="fr-FR"/>
        </w:rPr>
        <w:t>, dans les trois mois</w:t>
      </w:r>
      <w:r w:rsidRPr="00442B97" w:rsidR="00C5460A">
        <w:rPr>
          <w:lang w:val="fr-FR"/>
        </w:rPr>
        <w:t xml:space="preserve"> </w:t>
      </w:r>
      <w:r w:rsidRPr="00442B97" w:rsidR="00027122">
        <w:rPr>
          <w:lang w:val="fr-FR"/>
        </w:rPr>
        <w:t>à compter du jour où l</w:t>
      </w:r>
      <w:r w:rsidRPr="00442B97" w:rsidR="00442B97">
        <w:rPr>
          <w:lang w:val="fr-FR"/>
        </w:rPr>
        <w:t>’</w:t>
      </w:r>
      <w:r w:rsidRPr="00442B97" w:rsidR="00027122">
        <w:rPr>
          <w:lang w:val="fr-FR"/>
        </w:rPr>
        <w:t>arrêt sera devenu définitif conformément à l</w:t>
      </w:r>
      <w:r w:rsidRPr="00442B97" w:rsidR="00442B97">
        <w:rPr>
          <w:lang w:val="fr-FR"/>
        </w:rPr>
        <w:t>’</w:t>
      </w:r>
      <w:r w:rsidRPr="00442B97" w:rsidR="00027122">
        <w:rPr>
          <w:lang w:val="fr-FR"/>
        </w:rPr>
        <w:t>article 44 § 2 de la Convention</w:t>
      </w:r>
      <w:r w:rsidRPr="00442B97">
        <w:rPr>
          <w:lang w:val="fr-FR"/>
        </w:rPr>
        <w:t xml:space="preserve">, les sommes suivantes, à convertir </w:t>
      </w:r>
      <w:r w:rsidRPr="00442B97">
        <w:rPr>
          <w:rStyle w:val="Strong"/>
          <w:b w:val="0"/>
          <w:lang w:val="fr-FR"/>
        </w:rPr>
        <w:t>dans la monnaie de l</w:t>
      </w:r>
      <w:r w:rsidRPr="00442B97" w:rsidR="00442B97">
        <w:rPr>
          <w:rStyle w:val="Strong"/>
          <w:b w:val="0"/>
          <w:lang w:val="fr-FR"/>
        </w:rPr>
        <w:t>’</w:t>
      </w:r>
      <w:r w:rsidRPr="00442B97">
        <w:rPr>
          <w:rStyle w:val="Strong"/>
          <w:b w:val="0"/>
          <w:lang w:val="fr-FR"/>
        </w:rPr>
        <w:t>État défendeur</w:t>
      </w:r>
      <w:r w:rsidRPr="00442B97" w:rsidR="00C5460A">
        <w:rPr>
          <w:rStyle w:val="Strong"/>
          <w:b w:val="0"/>
          <w:lang w:val="fr-FR"/>
        </w:rPr>
        <w:t xml:space="preserve"> </w:t>
      </w:r>
      <w:r w:rsidRPr="00442B97">
        <w:rPr>
          <w:lang w:val="fr-FR"/>
        </w:rPr>
        <w:t>au taux applicable à la date du règlement :</w:t>
      </w:r>
    </w:p>
    <w:p w:rsidRPr="00442B97" w:rsidR="00E77CB3" w:rsidP="00442B97" w:rsidRDefault="00E77CB3">
      <w:pPr>
        <w:pStyle w:val="JuListi"/>
        <w:rPr>
          <w:lang w:val="fr-FR" w:eastAsia="en-GB"/>
        </w:rPr>
      </w:pPr>
      <w:r w:rsidRPr="00442B97">
        <w:rPr>
          <w:lang w:val="fr-FR" w:eastAsia="en-GB"/>
        </w:rPr>
        <w:t>i)  </w:t>
      </w:r>
      <w:r w:rsidRPr="00442B97" w:rsidR="00C5460A">
        <w:rPr>
          <w:lang w:val="fr-FR" w:eastAsia="en-GB"/>
        </w:rPr>
        <w:t xml:space="preserve">15 000 </w:t>
      </w:r>
      <w:r w:rsidRPr="00442B97">
        <w:rPr>
          <w:lang w:val="fr-FR" w:eastAsia="en-GB"/>
        </w:rPr>
        <w:t xml:space="preserve">EUR </w:t>
      </w:r>
      <w:r w:rsidRPr="00442B97" w:rsidR="00C5460A">
        <w:rPr>
          <w:lang w:val="fr-FR" w:eastAsia="en-GB"/>
        </w:rPr>
        <w:t xml:space="preserve">(quinze mille </w:t>
      </w:r>
      <w:r w:rsidRPr="00442B97">
        <w:rPr>
          <w:lang w:val="fr-FR" w:eastAsia="en-GB"/>
        </w:rPr>
        <w:t>euros), plus tout montant pouvant être dû à titre d</w:t>
      </w:r>
      <w:r w:rsidRPr="00442B97" w:rsidR="00442B97">
        <w:rPr>
          <w:lang w:val="fr-FR" w:eastAsia="en-GB"/>
        </w:rPr>
        <w:t>’</w:t>
      </w:r>
      <w:r w:rsidRPr="00442B97">
        <w:rPr>
          <w:lang w:val="fr-FR" w:eastAsia="en-GB"/>
        </w:rPr>
        <w:t>impôt, pour dommage moral ;</w:t>
      </w:r>
    </w:p>
    <w:p w:rsidRPr="00442B97" w:rsidR="00E77CB3" w:rsidP="00442B97" w:rsidRDefault="00E77CB3">
      <w:pPr>
        <w:pStyle w:val="JuListi"/>
        <w:rPr>
          <w:lang w:val="fr-FR" w:eastAsia="en-GB"/>
        </w:rPr>
      </w:pPr>
      <w:r w:rsidRPr="00442B97">
        <w:rPr>
          <w:lang w:val="fr-FR" w:eastAsia="en-GB"/>
        </w:rPr>
        <w:t>ii)  </w:t>
      </w:r>
      <w:r w:rsidRPr="00442B97" w:rsidR="00C5460A">
        <w:rPr>
          <w:lang w:val="fr-FR" w:eastAsia="en-GB"/>
        </w:rPr>
        <w:t xml:space="preserve">2 000 </w:t>
      </w:r>
      <w:r w:rsidRPr="00442B97">
        <w:rPr>
          <w:lang w:val="fr-FR" w:eastAsia="en-GB"/>
        </w:rPr>
        <w:t xml:space="preserve">EUR </w:t>
      </w:r>
      <w:r w:rsidRPr="00442B97" w:rsidR="00C5460A">
        <w:rPr>
          <w:lang w:val="fr-FR" w:eastAsia="en-GB"/>
        </w:rPr>
        <w:t xml:space="preserve">(deux mille </w:t>
      </w:r>
      <w:r w:rsidRPr="00442B97">
        <w:rPr>
          <w:lang w:val="fr-FR" w:eastAsia="en-GB"/>
        </w:rPr>
        <w:t xml:space="preserve">euros), plus tout montant </w:t>
      </w:r>
      <w:r w:rsidRPr="00442B97" w:rsidR="005E37C6">
        <w:rPr>
          <w:lang w:val="fr-FR" w:eastAsia="en-GB"/>
        </w:rPr>
        <w:t xml:space="preserve">pouvant être dû par </w:t>
      </w:r>
      <w:r w:rsidRPr="00442B97" w:rsidR="00027122">
        <w:rPr>
          <w:lang w:val="fr-FR"/>
        </w:rPr>
        <w:t>la requérante</w:t>
      </w:r>
      <w:r w:rsidRPr="00442B97" w:rsidR="005E37C6">
        <w:rPr>
          <w:lang w:val="fr-FR" w:eastAsia="en-GB"/>
        </w:rPr>
        <w:t xml:space="preserve"> à titre d</w:t>
      </w:r>
      <w:r w:rsidRPr="00442B97" w:rsidR="00442B97">
        <w:rPr>
          <w:lang w:val="fr-FR" w:eastAsia="en-GB"/>
        </w:rPr>
        <w:t>’</w:t>
      </w:r>
      <w:r w:rsidRPr="00442B97" w:rsidR="005E37C6">
        <w:rPr>
          <w:lang w:val="fr-FR" w:eastAsia="en-GB"/>
        </w:rPr>
        <w:t>impôt, pour frais et dépens</w:t>
      </w:r>
      <w:r w:rsidRPr="00442B97">
        <w:rPr>
          <w:lang w:val="fr-FR" w:eastAsia="en-GB"/>
        </w:rPr>
        <w:t> ;</w:t>
      </w:r>
    </w:p>
    <w:p w:rsidRPr="00442B97" w:rsidR="00E77CB3" w:rsidP="00442B97" w:rsidRDefault="00E77CB3">
      <w:pPr>
        <w:pStyle w:val="JuLista"/>
        <w:rPr>
          <w:lang w:val="fr-FR"/>
        </w:rPr>
      </w:pPr>
      <w:r w:rsidRPr="00442B97">
        <w:rPr>
          <w:lang w:val="fr-FR"/>
        </w:rPr>
        <w:t>b)  qu</w:t>
      </w:r>
      <w:r w:rsidRPr="00442B97" w:rsidR="00442B97">
        <w:rPr>
          <w:lang w:val="fr-FR"/>
        </w:rPr>
        <w:t>’</w:t>
      </w:r>
      <w:r w:rsidRPr="00442B97">
        <w:rPr>
          <w:lang w:val="fr-FR"/>
        </w:rPr>
        <w:t>à compter de l</w:t>
      </w:r>
      <w:r w:rsidRPr="00442B97" w:rsidR="00442B97">
        <w:rPr>
          <w:lang w:val="fr-FR"/>
        </w:rPr>
        <w:t>’</w:t>
      </w:r>
      <w:r w:rsidRPr="00442B97">
        <w:rPr>
          <w:lang w:val="fr-FR"/>
        </w:rPr>
        <w:t>expiration dudit délai et jusqu</w:t>
      </w:r>
      <w:r w:rsidRPr="00442B97" w:rsidR="00442B97">
        <w:rPr>
          <w:lang w:val="fr-FR"/>
        </w:rPr>
        <w:t>’</w:t>
      </w:r>
      <w:r w:rsidRPr="00442B97">
        <w:rPr>
          <w:lang w:val="fr-FR"/>
        </w:rPr>
        <w:t>au versement, ces montants seront à majorer d</w:t>
      </w:r>
      <w:r w:rsidRPr="00442B97" w:rsidR="00442B97">
        <w:rPr>
          <w:lang w:val="fr-FR"/>
        </w:rPr>
        <w:t>’</w:t>
      </w:r>
      <w:r w:rsidRPr="00442B97">
        <w:rPr>
          <w:lang w:val="fr-FR"/>
        </w:rPr>
        <w:t>un intérêt simple à un taux égal à celui de la facilité de prêt marginal de la Banque centrale européenne applicable pendant cette période, augmenté de trois points de pourcentage ;</w:t>
      </w:r>
    </w:p>
    <w:p w:rsidRPr="00442B97" w:rsidR="00E77CB3" w:rsidP="00442B97" w:rsidRDefault="00E77CB3">
      <w:pPr>
        <w:pStyle w:val="JuLista"/>
        <w:rPr>
          <w:lang w:val="fr-FR"/>
        </w:rPr>
      </w:pPr>
    </w:p>
    <w:p w:rsidRPr="00442B97" w:rsidR="00E77CB3" w:rsidP="00442B97" w:rsidRDefault="00405FA8">
      <w:pPr>
        <w:pStyle w:val="JuList"/>
        <w:rPr>
          <w:lang w:val="fr-FR"/>
        </w:rPr>
      </w:pPr>
      <w:r w:rsidRPr="00442B97">
        <w:rPr>
          <w:lang w:val="fr-FR"/>
        </w:rPr>
        <w:t>5</w:t>
      </w:r>
      <w:r w:rsidRPr="00442B97" w:rsidR="00E77CB3">
        <w:rPr>
          <w:lang w:val="fr-FR"/>
        </w:rPr>
        <w:t>.  </w:t>
      </w:r>
      <w:r w:rsidRPr="00442B97" w:rsidR="00E77CB3">
        <w:rPr>
          <w:i/>
          <w:lang w:val="fr-FR"/>
        </w:rPr>
        <w:t>Rejette</w:t>
      </w:r>
      <w:r w:rsidRPr="00442B97" w:rsidR="00E77CB3">
        <w:rPr>
          <w:lang w:val="fr-FR"/>
        </w:rPr>
        <w:t xml:space="preserve"> la demande de satisfaction équitable pour le surplus.</w:t>
      </w:r>
    </w:p>
    <w:p w:rsidRPr="00442B97" w:rsidR="00E77CB3" w:rsidP="00442B97" w:rsidRDefault="00E77CB3">
      <w:pPr>
        <w:pStyle w:val="JuParaLast"/>
        <w:rPr>
          <w:lang w:val="fr-FR"/>
        </w:rPr>
      </w:pPr>
      <w:r w:rsidRPr="00442B97">
        <w:rPr>
          <w:lang w:val="fr-FR"/>
        </w:rPr>
        <w:t>Fait en français, puis communiqué par écrit le </w:t>
      </w:r>
      <w:r w:rsidRPr="00442B97" w:rsidR="007407B0">
        <w:rPr>
          <w:lang w:val="fr-FR"/>
        </w:rPr>
        <w:t>18 octobre 2016</w:t>
      </w:r>
      <w:r w:rsidRPr="00442B97">
        <w:rPr>
          <w:lang w:val="fr-FR"/>
        </w:rPr>
        <w:t>, en application de l</w:t>
      </w:r>
      <w:r w:rsidRPr="00442B97" w:rsidR="00442B97">
        <w:rPr>
          <w:lang w:val="fr-FR"/>
        </w:rPr>
        <w:t>’</w:t>
      </w:r>
      <w:r w:rsidRPr="00442B97">
        <w:rPr>
          <w:lang w:val="fr-FR"/>
        </w:rPr>
        <w:t>article 77 §§ 2 et 3 du règlement</w:t>
      </w:r>
      <w:r w:rsidRPr="00442B97" w:rsidR="00AC0824">
        <w:rPr>
          <w:lang w:val="fr-FR"/>
        </w:rPr>
        <w:t xml:space="preserve"> de la Cour</w:t>
      </w:r>
      <w:r w:rsidRPr="00442B97">
        <w:rPr>
          <w:lang w:val="fr-FR"/>
        </w:rPr>
        <w:t>.</w:t>
      </w:r>
    </w:p>
    <w:p w:rsidRPr="00442B97" w:rsidR="00947E83" w:rsidP="00442B97" w:rsidRDefault="00947E83">
      <w:pPr>
        <w:pStyle w:val="JuSigned"/>
        <w:rPr>
          <w:lang w:val="fr-FR"/>
        </w:rPr>
      </w:pPr>
      <w:r w:rsidRPr="00442B97">
        <w:rPr>
          <w:lang w:val="fr-FR"/>
        </w:rPr>
        <w:tab/>
        <w:t>Stanley Naismith</w:t>
      </w:r>
      <w:r w:rsidRPr="00442B97">
        <w:rPr>
          <w:lang w:val="fr-FR"/>
        </w:rPr>
        <w:tab/>
        <w:t>Julia Laffranque</w:t>
      </w:r>
      <w:r w:rsidRPr="00442B97">
        <w:rPr>
          <w:color w:val="C00000" w:themeColor="accent2"/>
          <w:lang w:val="fr-FR"/>
        </w:rPr>
        <w:br/>
      </w:r>
      <w:r w:rsidRPr="00442B97">
        <w:rPr>
          <w:lang w:val="fr-FR"/>
        </w:rPr>
        <w:tab/>
        <w:t>Greffier</w:t>
      </w:r>
      <w:r w:rsidRPr="00442B97">
        <w:rPr>
          <w:lang w:val="fr-FR"/>
        </w:rPr>
        <w:tab/>
        <w:t>Présidente</w:t>
      </w:r>
    </w:p>
    <w:sectPr w:rsidRPr="00442B97" w:rsidR="00947E83" w:rsidSect="007407B0">
      <w:headerReference w:type="even" r:id="rId11"/>
      <w:headerReference w:type="default" r:id="rId12"/>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7B0" w:rsidRDefault="007407B0" w:rsidP="00E77CB3">
      <w:r>
        <w:separator/>
      </w:r>
    </w:p>
  </w:endnote>
  <w:endnote w:type="continuationSeparator" w:id="0">
    <w:p w:rsidR="007407B0" w:rsidRDefault="007407B0" w:rsidP="00E77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7B0" w:rsidRPr="00150BFA" w:rsidRDefault="007407B0" w:rsidP="007407B0">
    <w:pPr>
      <w:jc w:val="center"/>
    </w:pPr>
    <w:r>
      <w:rPr>
        <w:noProof/>
        <w:lang w:eastAsia="ja-JP"/>
      </w:rPr>
      <w:drawing>
        <wp:inline distT="0" distB="0" distL="0" distR="0" wp14:anchorId="2ADA0550" wp14:editId="090A92ED">
          <wp:extent cx="771525" cy="619125"/>
          <wp:effectExtent l="0" t="0" r="9525" b="9525"/>
          <wp:docPr id="25" name="Picture 2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407B0" w:rsidRDefault="007407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7B0" w:rsidRDefault="007407B0" w:rsidP="00E77CB3">
      <w:r>
        <w:separator/>
      </w:r>
    </w:p>
  </w:footnote>
  <w:footnote w:type="continuationSeparator" w:id="0">
    <w:p w:rsidR="007407B0" w:rsidRDefault="007407B0" w:rsidP="00E77C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7B0" w:rsidRPr="00DD5146" w:rsidRDefault="007407B0" w:rsidP="007407B0">
    <w:pPr>
      <w:pStyle w:val="ECHR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7B0" w:rsidRPr="00A45145" w:rsidRDefault="007407B0" w:rsidP="007407B0">
    <w:pPr>
      <w:jc w:val="center"/>
    </w:pPr>
    <w:r>
      <w:rPr>
        <w:noProof/>
        <w:lang w:eastAsia="ja-JP"/>
      </w:rPr>
      <w:drawing>
        <wp:inline distT="0" distB="0" distL="0" distR="0" wp14:anchorId="1D611A35" wp14:editId="3137202C">
          <wp:extent cx="2962275" cy="1219200"/>
          <wp:effectExtent l="0" t="0" r="9525" b="0"/>
          <wp:docPr id="13" name="Picture 1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407B0" w:rsidRDefault="007407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7B0" w:rsidRPr="00DE593D" w:rsidRDefault="007407B0" w:rsidP="00C611D8">
    <w:pPr>
      <w:pStyle w:val="ECHRHeader"/>
    </w:pPr>
    <w:r>
      <w:rPr>
        <w:rStyle w:val="PageNumber"/>
      </w:rPr>
      <w:fldChar w:fldCharType="begin"/>
    </w:r>
    <w:r>
      <w:rPr>
        <w:rStyle w:val="PageNumber"/>
      </w:rPr>
      <w:instrText xml:space="preserve"> PAGE </w:instrText>
    </w:r>
    <w:r>
      <w:rPr>
        <w:rStyle w:val="PageNumber"/>
      </w:rPr>
      <w:fldChar w:fldCharType="separate"/>
    </w:r>
    <w:r w:rsidR="00442B97">
      <w:rPr>
        <w:rStyle w:val="PageNumber"/>
        <w:noProof/>
      </w:rPr>
      <w:t>8</w:t>
    </w:r>
    <w:r>
      <w:rPr>
        <w:rStyle w:val="PageNumber"/>
      </w:rPr>
      <w:fldChar w:fldCharType="end"/>
    </w:r>
    <w:r w:rsidRPr="00DE593D">
      <w:rPr>
        <w:rStyle w:val="PageNumber"/>
      </w:rPr>
      <w:tab/>
    </w:r>
    <w:r>
      <w:rPr>
        <w:noProof/>
        <w:lang w:val="en-GB"/>
      </w:rPr>
      <w:t>ARRÊT</w:t>
    </w:r>
    <w:r w:rsidRPr="00DE593D">
      <w:t xml:space="preserve"> </w:t>
    </w:r>
    <w:r>
      <w:t>G.U. c. TURQUIE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7B0" w:rsidRPr="00DD5146" w:rsidRDefault="007407B0" w:rsidP="00C63990">
    <w:pPr>
      <w:pStyle w:val="ECHRHeader"/>
    </w:pPr>
    <w:r w:rsidRPr="00C63990">
      <w:rPr>
        <w:lang w:val="fr-FR"/>
      </w:rPr>
      <w:tab/>
    </w:r>
    <w:r>
      <w:rPr>
        <w:noProof/>
        <w:lang w:val="en-GB"/>
      </w:rPr>
      <w:t>ARRÊT</w:t>
    </w:r>
    <w:r w:rsidRPr="00EB7E63">
      <w:rPr>
        <w:lang w:val="en-GB"/>
      </w:rPr>
      <w:t xml:space="preserve"> </w:t>
    </w:r>
    <w:r>
      <w:rPr>
        <w:lang w:val="en-GB"/>
      </w:rPr>
      <w:t>G.U. c. TURQUIE</w:t>
    </w:r>
    <w:r w:rsidRPr="00EB7E63">
      <w:rPr>
        <w:lang w:val="en-GB"/>
      </w:rPr>
      <w:tab/>
    </w:r>
    <w:r>
      <w:rPr>
        <w:rStyle w:val="PageNumber"/>
      </w:rPr>
      <w:fldChar w:fldCharType="begin"/>
    </w:r>
    <w:r>
      <w:rPr>
        <w:rStyle w:val="PageNumber"/>
      </w:rPr>
      <w:instrText xml:space="preserve"> PAGE </w:instrText>
    </w:r>
    <w:r>
      <w:rPr>
        <w:rStyle w:val="PageNumber"/>
      </w:rPr>
      <w:fldChar w:fldCharType="separate"/>
    </w:r>
    <w:r w:rsidR="00442B97">
      <w:rPr>
        <w:rStyle w:val="PageNumber"/>
        <w:noProof/>
      </w:rPr>
      <w:t>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1"/>
    <w:docVar w:name="NBEMMDOC" w:val="0"/>
    <w:docVar w:name="SignForeName" w:val="0"/>
  </w:docVars>
  <w:rsids>
    <w:rsidRoot w:val="00027122"/>
    <w:rsid w:val="00001FEE"/>
    <w:rsid w:val="000041F8"/>
    <w:rsid w:val="000042A8"/>
    <w:rsid w:val="00004308"/>
    <w:rsid w:val="00004929"/>
    <w:rsid w:val="00005BF0"/>
    <w:rsid w:val="00007154"/>
    <w:rsid w:val="000071E9"/>
    <w:rsid w:val="000103AE"/>
    <w:rsid w:val="00010A64"/>
    <w:rsid w:val="00011D69"/>
    <w:rsid w:val="00012AD3"/>
    <w:rsid w:val="000146BB"/>
    <w:rsid w:val="00014939"/>
    <w:rsid w:val="0001593A"/>
    <w:rsid w:val="00015C2D"/>
    <w:rsid w:val="00015F00"/>
    <w:rsid w:val="00017971"/>
    <w:rsid w:val="00022C1D"/>
    <w:rsid w:val="00027122"/>
    <w:rsid w:val="00033BCD"/>
    <w:rsid w:val="00034987"/>
    <w:rsid w:val="0003654F"/>
    <w:rsid w:val="00037F46"/>
    <w:rsid w:val="00037F51"/>
    <w:rsid w:val="00045BD1"/>
    <w:rsid w:val="000503E8"/>
    <w:rsid w:val="00055279"/>
    <w:rsid w:val="00055434"/>
    <w:rsid w:val="00055628"/>
    <w:rsid w:val="000602DF"/>
    <w:rsid w:val="00061B05"/>
    <w:rsid w:val="000632D5"/>
    <w:rsid w:val="000644EE"/>
    <w:rsid w:val="00065B77"/>
    <w:rsid w:val="00066A71"/>
    <w:rsid w:val="00075BD6"/>
    <w:rsid w:val="00075C47"/>
    <w:rsid w:val="00082590"/>
    <w:rsid w:val="00085E41"/>
    <w:rsid w:val="00087D15"/>
    <w:rsid w:val="00091B94"/>
    <w:rsid w:val="000925AD"/>
    <w:rsid w:val="000927E0"/>
    <w:rsid w:val="00093899"/>
    <w:rsid w:val="00094ABE"/>
    <w:rsid w:val="00097520"/>
    <w:rsid w:val="000A1979"/>
    <w:rsid w:val="000A24EB"/>
    <w:rsid w:val="000B2BA6"/>
    <w:rsid w:val="000B6923"/>
    <w:rsid w:val="000C2036"/>
    <w:rsid w:val="000C4142"/>
    <w:rsid w:val="000C5F3C"/>
    <w:rsid w:val="000C6DCC"/>
    <w:rsid w:val="000D20EE"/>
    <w:rsid w:val="000D47AA"/>
    <w:rsid w:val="000D721F"/>
    <w:rsid w:val="000E069B"/>
    <w:rsid w:val="000E0E82"/>
    <w:rsid w:val="000E1DC5"/>
    <w:rsid w:val="000E223F"/>
    <w:rsid w:val="000E5D0D"/>
    <w:rsid w:val="000E6FCA"/>
    <w:rsid w:val="000E7D45"/>
    <w:rsid w:val="000F00EF"/>
    <w:rsid w:val="000F091B"/>
    <w:rsid w:val="000F2764"/>
    <w:rsid w:val="000F493E"/>
    <w:rsid w:val="000F7851"/>
    <w:rsid w:val="000F7915"/>
    <w:rsid w:val="00100048"/>
    <w:rsid w:val="00103BD1"/>
    <w:rsid w:val="00104E23"/>
    <w:rsid w:val="00107EC2"/>
    <w:rsid w:val="00111B0C"/>
    <w:rsid w:val="00120D6C"/>
    <w:rsid w:val="001257EC"/>
    <w:rsid w:val="0012680E"/>
    <w:rsid w:val="00130712"/>
    <w:rsid w:val="00131211"/>
    <w:rsid w:val="00133D33"/>
    <w:rsid w:val="00134220"/>
    <w:rsid w:val="00134D64"/>
    <w:rsid w:val="00135A30"/>
    <w:rsid w:val="0013612C"/>
    <w:rsid w:val="00137019"/>
    <w:rsid w:val="00137FF6"/>
    <w:rsid w:val="00141650"/>
    <w:rsid w:val="0014516A"/>
    <w:rsid w:val="001466FA"/>
    <w:rsid w:val="001473AF"/>
    <w:rsid w:val="00152AC4"/>
    <w:rsid w:val="0016174F"/>
    <w:rsid w:val="00161B73"/>
    <w:rsid w:val="00162A12"/>
    <w:rsid w:val="00166530"/>
    <w:rsid w:val="00170FF6"/>
    <w:rsid w:val="00173450"/>
    <w:rsid w:val="00176F07"/>
    <w:rsid w:val="0017788E"/>
    <w:rsid w:val="00180C0B"/>
    <w:rsid w:val="001832BD"/>
    <w:rsid w:val="0018555C"/>
    <w:rsid w:val="001874B1"/>
    <w:rsid w:val="00187C04"/>
    <w:rsid w:val="001901DF"/>
    <w:rsid w:val="001905A0"/>
    <w:rsid w:val="001943B5"/>
    <w:rsid w:val="00195134"/>
    <w:rsid w:val="0019556D"/>
    <w:rsid w:val="001967EA"/>
    <w:rsid w:val="001A145B"/>
    <w:rsid w:val="001A3CD1"/>
    <w:rsid w:val="001A4C63"/>
    <w:rsid w:val="001A5252"/>
    <w:rsid w:val="001A674C"/>
    <w:rsid w:val="001B1E60"/>
    <w:rsid w:val="001B3831"/>
    <w:rsid w:val="001B3B24"/>
    <w:rsid w:val="001B5578"/>
    <w:rsid w:val="001C0F98"/>
    <w:rsid w:val="001C2A42"/>
    <w:rsid w:val="001C5006"/>
    <w:rsid w:val="001C57E0"/>
    <w:rsid w:val="001C7785"/>
    <w:rsid w:val="001D1948"/>
    <w:rsid w:val="001D49A1"/>
    <w:rsid w:val="001D63ED"/>
    <w:rsid w:val="001D7348"/>
    <w:rsid w:val="001E035B"/>
    <w:rsid w:val="001E0961"/>
    <w:rsid w:val="001E1FD6"/>
    <w:rsid w:val="001E3EAE"/>
    <w:rsid w:val="001E6943"/>
    <w:rsid w:val="001E6F32"/>
    <w:rsid w:val="001F2145"/>
    <w:rsid w:val="001F2305"/>
    <w:rsid w:val="001F51F1"/>
    <w:rsid w:val="001F56AC"/>
    <w:rsid w:val="001F576E"/>
    <w:rsid w:val="001F6262"/>
    <w:rsid w:val="001F67B0"/>
    <w:rsid w:val="001F7B3D"/>
    <w:rsid w:val="00205F9F"/>
    <w:rsid w:val="0020757B"/>
    <w:rsid w:val="00210338"/>
    <w:rsid w:val="002115FC"/>
    <w:rsid w:val="0021423C"/>
    <w:rsid w:val="002173A9"/>
    <w:rsid w:val="0022081A"/>
    <w:rsid w:val="00221EC8"/>
    <w:rsid w:val="00222EE7"/>
    <w:rsid w:val="00224D51"/>
    <w:rsid w:val="00226489"/>
    <w:rsid w:val="00230D00"/>
    <w:rsid w:val="00231C77"/>
    <w:rsid w:val="00231DF7"/>
    <w:rsid w:val="00231FD1"/>
    <w:rsid w:val="00233085"/>
    <w:rsid w:val="002339E0"/>
    <w:rsid w:val="00233C0B"/>
    <w:rsid w:val="00233CF8"/>
    <w:rsid w:val="0023575D"/>
    <w:rsid w:val="00237148"/>
    <w:rsid w:val="0024222D"/>
    <w:rsid w:val="00244333"/>
    <w:rsid w:val="00244B0E"/>
    <w:rsid w:val="00244F6C"/>
    <w:rsid w:val="00246D0A"/>
    <w:rsid w:val="002532C5"/>
    <w:rsid w:val="0025512F"/>
    <w:rsid w:val="00260C03"/>
    <w:rsid w:val="0026540E"/>
    <w:rsid w:val="0026572A"/>
    <w:rsid w:val="00270522"/>
    <w:rsid w:val="002720B3"/>
    <w:rsid w:val="00274232"/>
    <w:rsid w:val="00275123"/>
    <w:rsid w:val="00275865"/>
    <w:rsid w:val="00277223"/>
    <w:rsid w:val="00282240"/>
    <w:rsid w:val="0028437E"/>
    <w:rsid w:val="002948AD"/>
    <w:rsid w:val="00296C15"/>
    <w:rsid w:val="002A01CC"/>
    <w:rsid w:val="002A0A87"/>
    <w:rsid w:val="002A1A54"/>
    <w:rsid w:val="002A61B1"/>
    <w:rsid w:val="002A663C"/>
    <w:rsid w:val="002A742D"/>
    <w:rsid w:val="002B444B"/>
    <w:rsid w:val="002B5887"/>
    <w:rsid w:val="002B73A1"/>
    <w:rsid w:val="002C0E27"/>
    <w:rsid w:val="002C1004"/>
    <w:rsid w:val="002C1226"/>
    <w:rsid w:val="002C3015"/>
    <w:rsid w:val="002C3040"/>
    <w:rsid w:val="002D022D"/>
    <w:rsid w:val="002D18A6"/>
    <w:rsid w:val="002D24BB"/>
    <w:rsid w:val="002E02CB"/>
    <w:rsid w:val="002E7BD8"/>
    <w:rsid w:val="002F0A2F"/>
    <w:rsid w:val="002F2AF7"/>
    <w:rsid w:val="002F3017"/>
    <w:rsid w:val="002F5E1B"/>
    <w:rsid w:val="002F7E1C"/>
    <w:rsid w:val="00301A75"/>
    <w:rsid w:val="00302F70"/>
    <w:rsid w:val="0030336F"/>
    <w:rsid w:val="0030375E"/>
    <w:rsid w:val="00305569"/>
    <w:rsid w:val="00306A6E"/>
    <w:rsid w:val="00312A30"/>
    <w:rsid w:val="00314219"/>
    <w:rsid w:val="0032035B"/>
    <w:rsid w:val="00320F72"/>
    <w:rsid w:val="00321DC1"/>
    <w:rsid w:val="0032305D"/>
    <w:rsid w:val="003231E2"/>
    <w:rsid w:val="0032463E"/>
    <w:rsid w:val="00326224"/>
    <w:rsid w:val="00326690"/>
    <w:rsid w:val="00327266"/>
    <w:rsid w:val="003303F3"/>
    <w:rsid w:val="0033692E"/>
    <w:rsid w:val="00336F80"/>
    <w:rsid w:val="00336F9F"/>
    <w:rsid w:val="00337EE4"/>
    <w:rsid w:val="00340F86"/>
    <w:rsid w:val="00340FFD"/>
    <w:rsid w:val="00347D17"/>
    <w:rsid w:val="003506B1"/>
    <w:rsid w:val="003548A5"/>
    <w:rsid w:val="00354F8C"/>
    <w:rsid w:val="00356AC7"/>
    <w:rsid w:val="00356CFB"/>
    <w:rsid w:val="003609FA"/>
    <w:rsid w:val="003612E1"/>
    <w:rsid w:val="00366D50"/>
    <w:rsid w:val="003710C8"/>
    <w:rsid w:val="003750BE"/>
    <w:rsid w:val="00376C2C"/>
    <w:rsid w:val="00380CB8"/>
    <w:rsid w:val="00381978"/>
    <w:rsid w:val="00387B9D"/>
    <w:rsid w:val="0039364F"/>
    <w:rsid w:val="00396686"/>
    <w:rsid w:val="0039778E"/>
    <w:rsid w:val="00397C8B"/>
    <w:rsid w:val="003A52D7"/>
    <w:rsid w:val="003B06AE"/>
    <w:rsid w:val="003B0EC7"/>
    <w:rsid w:val="003B2814"/>
    <w:rsid w:val="003B4941"/>
    <w:rsid w:val="003B522F"/>
    <w:rsid w:val="003B7405"/>
    <w:rsid w:val="003C2188"/>
    <w:rsid w:val="003C2593"/>
    <w:rsid w:val="003C4274"/>
    <w:rsid w:val="003C45BF"/>
    <w:rsid w:val="003C5714"/>
    <w:rsid w:val="003C5AB4"/>
    <w:rsid w:val="003C5CC8"/>
    <w:rsid w:val="003C6B9F"/>
    <w:rsid w:val="003C6E2A"/>
    <w:rsid w:val="003C7B7A"/>
    <w:rsid w:val="003D0299"/>
    <w:rsid w:val="003D6642"/>
    <w:rsid w:val="003E2CB2"/>
    <w:rsid w:val="003E3776"/>
    <w:rsid w:val="003E6D80"/>
    <w:rsid w:val="003E6E83"/>
    <w:rsid w:val="003F05FA"/>
    <w:rsid w:val="003F244A"/>
    <w:rsid w:val="003F30B8"/>
    <w:rsid w:val="003F4C45"/>
    <w:rsid w:val="003F5F7B"/>
    <w:rsid w:val="003F6DD5"/>
    <w:rsid w:val="003F7D64"/>
    <w:rsid w:val="003F7FBB"/>
    <w:rsid w:val="0040029B"/>
    <w:rsid w:val="00404F88"/>
    <w:rsid w:val="00405FA8"/>
    <w:rsid w:val="00406E9D"/>
    <w:rsid w:val="00414300"/>
    <w:rsid w:val="004217E1"/>
    <w:rsid w:val="00424531"/>
    <w:rsid w:val="004252BE"/>
    <w:rsid w:val="00425C67"/>
    <w:rsid w:val="00425E7C"/>
    <w:rsid w:val="00426F69"/>
    <w:rsid w:val="00427E7A"/>
    <w:rsid w:val="00430011"/>
    <w:rsid w:val="00432010"/>
    <w:rsid w:val="00434EC4"/>
    <w:rsid w:val="00436C49"/>
    <w:rsid w:val="00436CF5"/>
    <w:rsid w:val="00440999"/>
    <w:rsid w:val="00440D90"/>
    <w:rsid w:val="00442B97"/>
    <w:rsid w:val="00443D97"/>
    <w:rsid w:val="00445366"/>
    <w:rsid w:val="004469B5"/>
    <w:rsid w:val="00447F5B"/>
    <w:rsid w:val="00454C90"/>
    <w:rsid w:val="00457946"/>
    <w:rsid w:val="00460A20"/>
    <w:rsid w:val="00461221"/>
    <w:rsid w:val="00461DB0"/>
    <w:rsid w:val="00462073"/>
    <w:rsid w:val="00463926"/>
    <w:rsid w:val="00463973"/>
    <w:rsid w:val="00464C9A"/>
    <w:rsid w:val="00470712"/>
    <w:rsid w:val="004707A7"/>
    <w:rsid w:val="00473849"/>
    <w:rsid w:val="00473E83"/>
    <w:rsid w:val="004741F5"/>
    <w:rsid w:val="004748DE"/>
    <w:rsid w:val="00474F3D"/>
    <w:rsid w:val="00477E3A"/>
    <w:rsid w:val="004819F9"/>
    <w:rsid w:val="00481D18"/>
    <w:rsid w:val="00482964"/>
    <w:rsid w:val="00483E5F"/>
    <w:rsid w:val="00485FF9"/>
    <w:rsid w:val="00487590"/>
    <w:rsid w:val="00487C9A"/>
    <w:rsid w:val="004907F0"/>
    <w:rsid w:val="0049140B"/>
    <w:rsid w:val="004923A5"/>
    <w:rsid w:val="00496BFB"/>
    <w:rsid w:val="004975A8"/>
    <w:rsid w:val="004A06FB"/>
    <w:rsid w:val="004A15C7"/>
    <w:rsid w:val="004A7723"/>
    <w:rsid w:val="004B013B"/>
    <w:rsid w:val="004B078B"/>
    <w:rsid w:val="004B112B"/>
    <w:rsid w:val="004B292E"/>
    <w:rsid w:val="004C01E4"/>
    <w:rsid w:val="004C086C"/>
    <w:rsid w:val="004C1F56"/>
    <w:rsid w:val="004C27BC"/>
    <w:rsid w:val="004C4731"/>
    <w:rsid w:val="004C5699"/>
    <w:rsid w:val="004C6A08"/>
    <w:rsid w:val="004C7CFD"/>
    <w:rsid w:val="004D15F3"/>
    <w:rsid w:val="004D5311"/>
    <w:rsid w:val="004D5DCC"/>
    <w:rsid w:val="004D6B75"/>
    <w:rsid w:val="004D7658"/>
    <w:rsid w:val="004E729A"/>
    <w:rsid w:val="004E7DE8"/>
    <w:rsid w:val="004F0A85"/>
    <w:rsid w:val="004F10AF"/>
    <w:rsid w:val="004F11A4"/>
    <w:rsid w:val="004F126F"/>
    <w:rsid w:val="004F2389"/>
    <w:rsid w:val="004F2979"/>
    <w:rsid w:val="004F304D"/>
    <w:rsid w:val="004F61BE"/>
    <w:rsid w:val="004F66B1"/>
    <w:rsid w:val="004F75D9"/>
    <w:rsid w:val="005027B7"/>
    <w:rsid w:val="00505EF7"/>
    <w:rsid w:val="005079A5"/>
    <w:rsid w:val="005107E8"/>
    <w:rsid w:val="00511C07"/>
    <w:rsid w:val="005173A6"/>
    <w:rsid w:val="00520BAA"/>
    <w:rsid w:val="00522283"/>
    <w:rsid w:val="005247E1"/>
    <w:rsid w:val="00525208"/>
    <w:rsid w:val="005257A5"/>
    <w:rsid w:val="005264C0"/>
    <w:rsid w:val="00526A8A"/>
    <w:rsid w:val="00527685"/>
    <w:rsid w:val="00531DF2"/>
    <w:rsid w:val="00541348"/>
    <w:rsid w:val="005442EE"/>
    <w:rsid w:val="00545018"/>
    <w:rsid w:val="00547353"/>
    <w:rsid w:val="005474E7"/>
    <w:rsid w:val="005477EA"/>
    <w:rsid w:val="00547B83"/>
    <w:rsid w:val="005512A3"/>
    <w:rsid w:val="005578CE"/>
    <w:rsid w:val="00562781"/>
    <w:rsid w:val="00567258"/>
    <w:rsid w:val="0057271C"/>
    <w:rsid w:val="00572845"/>
    <w:rsid w:val="00581E38"/>
    <w:rsid w:val="005851FD"/>
    <w:rsid w:val="00592772"/>
    <w:rsid w:val="00593246"/>
    <w:rsid w:val="0059478F"/>
    <w:rsid w:val="00595714"/>
    <w:rsid w:val="0059574A"/>
    <w:rsid w:val="005961DD"/>
    <w:rsid w:val="00596468"/>
    <w:rsid w:val="005A02CB"/>
    <w:rsid w:val="005A1B9B"/>
    <w:rsid w:val="005A1C39"/>
    <w:rsid w:val="005A2C5D"/>
    <w:rsid w:val="005A3C1B"/>
    <w:rsid w:val="005A61E9"/>
    <w:rsid w:val="005A6751"/>
    <w:rsid w:val="005B092E"/>
    <w:rsid w:val="005B152C"/>
    <w:rsid w:val="005B1EE0"/>
    <w:rsid w:val="005B2167"/>
    <w:rsid w:val="005B263B"/>
    <w:rsid w:val="005B2B24"/>
    <w:rsid w:val="005B4425"/>
    <w:rsid w:val="005B4B94"/>
    <w:rsid w:val="005C0A48"/>
    <w:rsid w:val="005C1676"/>
    <w:rsid w:val="005C3EE8"/>
    <w:rsid w:val="005C45F0"/>
    <w:rsid w:val="005C66D2"/>
    <w:rsid w:val="005D29EA"/>
    <w:rsid w:val="005D34F9"/>
    <w:rsid w:val="005D406E"/>
    <w:rsid w:val="005D4190"/>
    <w:rsid w:val="005D41BA"/>
    <w:rsid w:val="005D67A3"/>
    <w:rsid w:val="005E0982"/>
    <w:rsid w:val="005E2988"/>
    <w:rsid w:val="005E3085"/>
    <w:rsid w:val="005E315B"/>
    <w:rsid w:val="005E37C6"/>
    <w:rsid w:val="005F2609"/>
    <w:rsid w:val="005F2FDA"/>
    <w:rsid w:val="005F51E1"/>
    <w:rsid w:val="006004EB"/>
    <w:rsid w:val="00601561"/>
    <w:rsid w:val="00603826"/>
    <w:rsid w:val="00604928"/>
    <w:rsid w:val="00611C80"/>
    <w:rsid w:val="00617927"/>
    <w:rsid w:val="00620692"/>
    <w:rsid w:val="006228AB"/>
    <w:rsid w:val="006242CA"/>
    <w:rsid w:val="00626A59"/>
    <w:rsid w:val="00627507"/>
    <w:rsid w:val="006330EA"/>
    <w:rsid w:val="00633717"/>
    <w:rsid w:val="006344E1"/>
    <w:rsid w:val="00634969"/>
    <w:rsid w:val="0064095F"/>
    <w:rsid w:val="00651453"/>
    <w:rsid w:val="006545C4"/>
    <w:rsid w:val="00654994"/>
    <w:rsid w:val="00654FD4"/>
    <w:rsid w:val="00656A9F"/>
    <w:rsid w:val="00656EA1"/>
    <w:rsid w:val="006614BD"/>
    <w:rsid w:val="00661971"/>
    <w:rsid w:val="00661CE8"/>
    <w:rsid w:val="006623D9"/>
    <w:rsid w:val="00662D09"/>
    <w:rsid w:val="00663CF7"/>
    <w:rsid w:val="00663F88"/>
    <w:rsid w:val="00664931"/>
    <w:rsid w:val="00664ED6"/>
    <w:rsid w:val="0066550C"/>
    <w:rsid w:val="00667B26"/>
    <w:rsid w:val="00670360"/>
    <w:rsid w:val="006716F2"/>
    <w:rsid w:val="00671770"/>
    <w:rsid w:val="006779A7"/>
    <w:rsid w:val="006802A2"/>
    <w:rsid w:val="00682BF2"/>
    <w:rsid w:val="00683910"/>
    <w:rsid w:val="00684C85"/>
    <w:rsid w:val="006859CE"/>
    <w:rsid w:val="00691270"/>
    <w:rsid w:val="00691368"/>
    <w:rsid w:val="006942F6"/>
    <w:rsid w:val="00694A2E"/>
    <w:rsid w:val="00694BA8"/>
    <w:rsid w:val="00695FBB"/>
    <w:rsid w:val="006A037C"/>
    <w:rsid w:val="006A36F4"/>
    <w:rsid w:val="006A406F"/>
    <w:rsid w:val="006A4611"/>
    <w:rsid w:val="006A4CE2"/>
    <w:rsid w:val="006A51F5"/>
    <w:rsid w:val="006A5D3A"/>
    <w:rsid w:val="006B05C5"/>
    <w:rsid w:val="006B547C"/>
    <w:rsid w:val="006B7183"/>
    <w:rsid w:val="006B7EED"/>
    <w:rsid w:val="006C1BCB"/>
    <w:rsid w:val="006C23D4"/>
    <w:rsid w:val="006C34E7"/>
    <w:rsid w:val="006C7BB0"/>
    <w:rsid w:val="006D3237"/>
    <w:rsid w:val="006D3A3D"/>
    <w:rsid w:val="006D7512"/>
    <w:rsid w:val="006E2E37"/>
    <w:rsid w:val="006E3CF1"/>
    <w:rsid w:val="006E7D4A"/>
    <w:rsid w:val="006E7E80"/>
    <w:rsid w:val="006F48CA"/>
    <w:rsid w:val="006F64DD"/>
    <w:rsid w:val="0070054C"/>
    <w:rsid w:val="00701750"/>
    <w:rsid w:val="0070269D"/>
    <w:rsid w:val="00710397"/>
    <w:rsid w:val="00715127"/>
    <w:rsid w:val="00715E8E"/>
    <w:rsid w:val="00721481"/>
    <w:rsid w:val="00721AC8"/>
    <w:rsid w:val="00722459"/>
    <w:rsid w:val="00723580"/>
    <w:rsid w:val="00723755"/>
    <w:rsid w:val="007266E4"/>
    <w:rsid w:val="007271DD"/>
    <w:rsid w:val="0073136C"/>
    <w:rsid w:val="00731F0F"/>
    <w:rsid w:val="00732759"/>
    <w:rsid w:val="00733250"/>
    <w:rsid w:val="007407B0"/>
    <w:rsid w:val="00741404"/>
    <w:rsid w:val="007449E5"/>
    <w:rsid w:val="00745E0C"/>
    <w:rsid w:val="00747D1B"/>
    <w:rsid w:val="00747FF0"/>
    <w:rsid w:val="00756B07"/>
    <w:rsid w:val="00764D4E"/>
    <w:rsid w:val="00765250"/>
    <w:rsid w:val="00765A1F"/>
    <w:rsid w:val="00765AC1"/>
    <w:rsid w:val="007666A2"/>
    <w:rsid w:val="00771460"/>
    <w:rsid w:val="007721DC"/>
    <w:rsid w:val="007724BA"/>
    <w:rsid w:val="007751DF"/>
    <w:rsid w:val="00775B6D"/>
    <w:rsid w:val="00776D68"/>
    <w:rsid w:val="0078291E"/>
    <w:rsid w:val="007850EE"/>
    <w:rsid w:val="00785B95"/>
    <w:rsid w:val="00785DA8"/>
    <w:rsid w:val="00790E96"/>
    <w:rsid w:val="00791727"/>
    <w:rsid w:val="00793366"/>
    <w:rsid w:val="007952DA"/>
    <w:rsid w:val="0079584C"/>
    <w:rsid w:val="00796F83"/>
    <w:rsid w:val="007A4713"/>
    <w:rsid w:val="007A716F"/>
    <w:rsid w:val="007B1465"/>
    <w:rsid w:val="007B232E"/>
    <w:rsid w:val="007B270A"/>
    <w:rsid w:val="007B2EA0"/>
    <w:rsid w:val="007B4B56"/>
    <w:rsid w:val="007B6D33"/>
    <w:rsid w:val="007B7416"/>
    <w:rsid w:val="007C0695"/>
    <w:rsid w:val="007C24C2"/>
    <w:rsid w:val="007C419A"/>
    <w:rsid w:val="007C4928"/>
    <w:rsid w:val="007C4CC8"/>
    <w:rsid w:val="007C5426"/>
    <w:rsid w:val="007C5798"/>
    <w:rsid w:val="007D4832"/>
    <w:rsid w:val="007D6A22"/>
    <w:rsid w:val="007D75EC"/>
    <w:rsid w:val="007D788D"/>
    <w:rsid w:val="007E1CAE"/>
    <w:rsid w:val="007E21B2"/>
    <w:rsid w:val="007E2C4E"/>
    <w:rsid w:val="007E2D09"/>
    <w:rsid w:val="007E3ED4"/>
    <w:rsid w:val="007E48C2"/>
    <w:rsid w:val="007E66B1"/>
    <w:rsid w:val="007F15AB"/>
    <w:rsid w:val="007F1905"/>
    <w:rsid w:val="007F4AF9"/>
    <w:rsid w:val="007F744B"/>
    <w:rsid w:val="00801300"/>
    <w:rsid w:val="00802C64"/>
    <w:rsid w:val="00805E52"/>
    <w:rsid w:val="008061D0"/>
    <w:rsid w:val="00810B38"/>
    <w:rsid w:val="00814309"/>
    <w:rsid w:val="008204C7"/>
    <w:rsid w:val="0082079D"/>
    <w:rsid w:val="00820992"/>
    <w:rsid w:val="00823602"/>
    <w:rsid w:val="008255F5"/>
    <w:rsid w:val="0083014E"/>
    <w:rsid w:val="00831001"/>
    <w:rsid w:val="0083214A"/>
    <w:rsid w:val="00834220"/>
    <w:rsid w:val="00836A89"/>
    <w:rsid w:val="00837923"/>
    <w:rsid w:val="0084351A"/>
    <w:rsid w:val="00845723"/>
    <w:rsid w:val="008466AF"/>
    <w:rsid w:val="0085072D"/>
    <w:rsid w:val="00851EF9"/>
    <w:rsid w:val="0085212E"/>
    <w:rsid w:val="008536A6"/>
    <w:rsid w:val="00854410"/>
    <w:rsid w:val="00856131"/>
    <w:rsid w:val="008577F1"/>
    <w:rsid w:val="008577FD"/>
    <w:rsid w:val="008609E8"/>
    <w:rsid w:val="00860B03"/>
    <w:rsid w:val="0086497A"/>
    <w:rsid w:val="00870303"/>
    <w:rsid w:val="008713A1"/>
    <w:rsid w:val="00873B05"/>
    <w:rsid w:val="0087452A"/>
    <w:rsid w:val="008754AB"/>
    <w:rsid w:val="00876314"/>
    <w:rsid w:val="00880539"/>
    <w:rsid w:val="0088060C"/>
    <w:rsid w:val="008825E8"/>
    <w:rsid w:val="00886785"/>
    <w:rsid w:val="00886A4C"/>
    <w:rsid w:val="00892F56"/>
    <w:rsid w:val="00893166"/>
    <w:rsid w:val="00893576"/>
    <w:rsid w:val="00893E73"/>
    <w:rsid w:val="00896058"/>
    <w:rsid w:val="008A39AD"/>
    <w:rsid w:val="008A4BC0"/>
    <w:rsid w:val="008B0290"/>
    <w:rsid w:val="008B02DC"/>
    <w:rsid w:val="008B2C42"/>
    <w:rsid w:val="008B485F"/>
    <w:rsid w:val="008B57CE"/>
    <w:rsid w:val="008C14D1"/>
    <w:rsid w:val="008C26DE"/>
    <w:rsid w:val="008C7195"/>
    <w:rsid w:val="008C722D"/>
    <w:rsid w:val="008D2225"/>
    <w:rsid w:val="008D4752"/>
    <w:rsid w:val="008D5948"/>
    <w:rsid w:val="008D7298"/>
    <w:rsid w:val="008D72EC"/>
    <w:rsid w:val="008E271C"/>
    <w:rsid w:val="008E418E"/>
    <w:rsid w:val="008E5BC6"/>
    <w:rsid w:val="008E6A25"/>
    <w:rsid w:val="008F26BA"/>
    <w:rsid w:val="008F5193"/>
    <w:rsid w:val="008F5A37"/>
    <w:rsid w:val="008F7CA0"/>
    <w:rsid w:val="00900AA2"/>
    <w:rsid w:val="009013A7"/>
    <w:rsid w:val="009017FB"/>
    <w:rsid w:val="009017FC"/>
    <w:rsid w:val="0090506B"/>
    <w:rsid w:val="009050C9"/>
    <w:rsid w:val="00905E41"/>
    <w:rsid w:val="009066FC"/>
    <w:rsid w:val="00906AF2"/>
    <w:rsid w:val="009140A3"/>
    <w:rsid w:val="009144A2"/>
    <w:rsid w:val="0091510C"/>
    <w:rsid w:val="00916B2F"/>
    <w:rsid w:val="0091751A"/>
    <w:rsid w:val="00917E11"/>
    <w:rsid w:val="009230CC"/>
    <w:rsid w:val="009259AC"/>
    <w:rsid w:val="00926AD5"/>
    <w:rsid w:val="00926F38"/>
    <w:rsid w:val="00930864"/>
    <w:rsid w:val="00934301"/>
    <w:rsid w:val="00935292"/>
    <w:rsid w:val="00936C2D"/>
    <w:rsid w:val="00936CD1"/>
    <w:rsid w:val="00941747"/>
    <w:rsid w:val="00941EFB"/>
    <w:rsid w:val="00947AFB"/>
    <w:rsid w:val="00947E83"/>
    <w:rsid w:val="00951D7D"/>
    <w:rsid w:val="0095397A"/>
    <w:rsid w:val="00954235"/>
    <w:rsid w:val="0095461D"/>
    <w:rsid w:val="009630C7"/>
    <w:rsid w:val="00963540"/>
    <w:rsid w:val="00970D5A"/>
    <w:rsid w:val="00972B55"/>
    <w:rsid w:val="009733F5"/>
    <w:rsid w:val="009740CF"/>
    <w:rsid w:val="009743B7"/>
    <w:rsid w:val="00976A55"/>
    <w:rsid w:val="0098228B"/>
    <w:rsid w:val="009828DA"/>
    <w:rsid w:val="009832CA"/>
    <w:rsid w:val="009833B8"/>
    <w:rsid w:val="0098464A"/>
    <w:rsid w:val="00985BAB"/>
    <w:rsid w:val="009A0C96"/>
    <w:rsid w:val="009A17BF"/>
    <w:rsid w:val="009B1B5F"/>
    <w:rsid w:val="009B6673"/>
    <w:rsid w:val="009C191B"/>
    <w:rsid w:val="009C2BD6"/>
    <w:rsid w:val="009C61FD"/>
    <w:rsid w:val="009D1303"/>
    <w:rsid w:val="009D30BC"/>
    <w:rsid w:val="009D45B6"/>
    <w:rsid w:val="009D4C38"/>
    <w:rsid w:val="009D6775"/>
    <w:rsid w:val="009E1F32"/>
    <w:rsid w:val="009E4EFC"/>
    <w:rsid w:val="009E766B"/>
    <w:rsid w:val="009E776C"/>
    <w:rsid w:val="00A00144"/>
    <w:rsid w:val="00A05E60"/>
    <w:rsid w:val="00A12AE4"/>
    <w:rsid w:val="00A16E58"/>
    <w:rsid w:val="00A1726E"/>
    <w:rsid w:val="00A204CF"/>
    <w:rsid w:val="00A23D49"/>
    <w:rsid w:val="00A26A18"/>
    <w:rsid w:val="00A27004"/>
    <w:rsid w:val="00A3080F"/>
    <w:rsid w:val="00A30C29"/>
    <w:rsid w:val="00A31331"/>
    <w:rsid w:val="00A34DD6"/>
    <w:rsid w:val="00A36819"/>
    <w:rsid w:val="00A36989"/>
    <w:rsid w:val="00A43628"/>
    <w:rsid w:val="00A45DC4"/>
    <w:rsid w:val="00A52FD4"/>
    <w:rsid w:val="00A53894"/>
    <w:rsid w:val="00A54192"/>
    <w:rsid w:val="00A55A09"/>
    <w:rsid w:val="00A6030B"/>
    <w:rsid w:val="00A6035E"/>
    <w:rsid w:val="00A6144C"/>
    <w:rsid w:val="00A61B7A"/>
    <w:rsid w:val="00A640D9"/>
    <w:rsid w:val="00A659ED"/>
    <w:rsid w:val="00A66617"/>
    <w:rsid w:val="00A671F8"/>
    <w:rsid w:val="00A673A4"/>
    <w:rsid w:val="00A724AE"/>
    <w:rsid w:val="00A73329"/>
    <w:rsid w:val="00A74BC1"/>
    <w:rsid w:val="00A77262"/>
    <w:rsid w:val="00A80702"/>
    <w:rsid w:val="00A82359"/>
    <w:rsid w:val="00A827EF"/>
    <w:rsid w:val="00A8390B"/>
    <w:rsid w:val="00A864EC"/>
    <w:rsid w:val="00A865D2"/>
    <w:rsid w:val="00A94C20"/>
    <w:rsid w:val="00A970C0"/>
    <w:rsid w:val="00AA227F"/>
    <w:rsid w:val="00AA3BC7"/>
    <w:rsid w:val="00AA754A"/>
    <w:rsid w:val="00AA7E11"/>
    <w:rsid w:val="00AB099E"/>
    <w:rsid w:val="00AB42BF"/>
    <w:rsid w:val="00AB4328"/>
    <w:rsid w:val="00AB7C24"/>
    <w:rsid w:val="00AC0824"/>
    <w:rsid w:val="00AC3985"/>
    <w:rsid w:val="00AD0D65"/>
    <w:rsid w:val="00AD412E"/>
    <w:rsid w:val="00AE05CF"/>
    <w:rsid w:val="00AE0A2E"/>
    <w:rsid w:val="00AE188E"/>
    <w:rsid w:val="00AE354C"/>
    <w:rsid w:val="00AE7398"/>
    <w:rsid w:val="00AF035A"/>
    <w:rsid w:val="00AF4B07"/>
    <w:rsid w:val="00AF6186"/>
    <w:rsid w:val="00AF73C2"/>
    <w:rsid w:val="00AF7A3A"/>
    <w:rsid w:val="00B025E8"/>
    <w:rsid w:val="00B160DB"/>
    <w:rsid w:val="00B20836"/>
    <w:rsid w:val="00B235BB"/>
    <w:rsid w:val="00B27A44"/>
    <w:rsid w:val="00B30A54"/>
    <w:rsid w:val="00B30BBF"/>
    <w:rsid w:val="00B33C03"/>
    <w:rsid w:val="00B347BE"/>
    <w:rsid w:val="00B37725"/>
    <w:rsid w:val="00B40268"/>
    <w:rsid w:val="00B43025"/>
    <w:rsid w:val="00B44BC1"/>
    <w:rsid w:val="00B44E56"/>
    <w:rsid w:val="00B46543"/>
    <w:rsid w:val="00B46B54"/>
    <w:rsid w:val="00B47D33"/>
    <w:rsid w:val="00B50BCB"/>
    <w:rsid w:val="00B52A53"/>
    <w:rsid w:val="00B52BE0"/>
    <w:rsid w:val="00B52DB4"/>
    <w:rsid w:val="00B54133"/>
    <w:rsid w:val="00B543A0"/>
    <w:rsid w:val="00B549CD"/>
    <w:rsid w:val="00B631A4"/>
    <w:rsid w:val="00B701ED"/>
    <w:rsid w:val="00B74325"/>
    <w:rsid w:val="00B777D5"/>
    <w:rsid w:val="00B8086C"/>
    <w:rsid w:val="00B82C20"/>
    <w:rsid w:val="00B835DD"/>
    <w:rsid w:val="00B861B4"/>
    <w:rsid w:val="00B86DFE"/>
    <w:rsid w:val="00B86DFF"/>
    <w:rsid w:val="00B90990"/>
    <w:rsid w:val="00B922FF"/>
    <w:rsid w:val="00B9281E"/>
    <w:rsid w:val="00B93925"/>
    <w:rsid w:val="00B939D8"/>
    <w:rsid w:val="00B95187"/>
    <w:rsid w:val="00B96071"/>
    <w:rsid w:val="00B97334"/>
    <w:rsid w:val="00B9776F"/>
    <w:rsid w:val="00BA2194"/>
    <w:rsid w:val="00BA2D55"/>
    <w:rsid w:val="00BA71B1"/>
    <w:rsid w:val="00BB0637"/>
    <w:rsid w:val="00BB345F"/>
    <w:rsid w:val="00BB4C90"/>
    <w:rsid w:val="00BB6423"/>
    <w:rsid w:val="00BB68EA"/>
    <w:rsid w:val="00BC1C27"/>
    <w:rsid w:val="00BC1CED"/>
    <w:rsid w:val="00BC4A8F"/>
    <w:rsid w:val="00BC6BBF"/>
    <w:rsid w:val="00BD1572"/>
    <w:rsid w:val="00BD2C26"/>
    <w:rsid w:val="00BD45FD"/>
    <w:rsid w:val="00BE14E3"/>
    <w:rsid w:val="00BE3774"/>
    <w:rsid w:val="00BE41E5"/>
    <w:rsid w:val="00BE5A4B"/>
    <w:rsid w:val="00BF4109"/>
    <w:rsid w:val="00BF4CC3"/>
    <w:rsid w:val="00BF5C85"/>
    <w:rsid w:val="00C03027"/>
    <w:rsid w:val="00C054C7"/>
    <w:rsid w:val="00C057B5"/>
    <w:rsid w:val="00C06E15"/>
    <w:rsid w:val="00C1262B"/>
    <w:rsid w:val="00C15F59"/>
    <w:rsid w:val="00C20B36"/>
    <w:rsid w:val="00C20CFD"/>
    <w:rsid w:val="00C22687"/>
    <w:rsid w:val="00C2412E"/>
    <w:rsid w:val="00C26CC1"/>
    <w:rsid w:val="00C26FE2"/>
    <w:rsid w:val="00C2766E"/>
    <w:rsid w:val="00C30A42"/>
    <w:rsid w:val="00C30EB7"/>
    <w:rsid w:val="00C324EA"/>
    <w:rsid w:val="00C32E4D"/>
    <w:rsid w:val="00C333A0"/>
    <w:rsid w:val="00C350A7"/>
    <w:rsid w:val="00C36408"/>
    <w:rsid w:val="00C36A81"/>
    <w:rsid w:val="00C41974"/>
    <w:rsid w:val="00C43F89"/>
    <w:rsid w:val="00C44F69"/>
    <w:rsid w:val="00C53F4A"/>
    <w:rsid w:val="00C54125"/>
    <w:rsid w:val="00C5460A"/>
    <w:rsid w:val="00C55B54"/>
    <w:rsid w:val="00C567CC"/>
    <w:rsid w:val="00C56DA3"/>
    <w:rsid w:val="00C6098E"/>
    <w:rsid w:val="00C611D8"/>
    <w:rsid w:val="00C6152C"/>
    <w:rsid w:val="00C63990"/>
    <w:rsid w:val="00C64EF6"/>
    <w:rsid w:val="00C74810"/>
    <w:rsid w:val="00C771D0"/>
    <w:rsid w:val="00C827FC"/>
    <w:rsid w:val="00C90817"/>
    <w:rsid w:val="00C90D68"/>
    <w:rsid w:val="00C9232D"/>
    <w:rsid w:val="00C92B14"/>
    <w:rsid w:val="00C939FE"/>
    <w:rsid w:val="00C96F20"/>
    <w:rsid w:val="00CA44BC"/>
    <w:rsid w:val="00CA4810"/>
    <w:rsid w:val="00CA4BDA"/>
    <w:rsid w:val="00CA545D"/>
    <w:rsid w:val="00CA64AC"/>
    <w:rsid w:val="00CB1F66"/>
    <w:rsid w:val="00CB2951"/>
    <w:rsid w:val="00CB69BB"/>
    <w:rsid w:val="00CB748E"/>
    <w:rsid w:val="00CC118A"/>
    <w:rsid w:val="00CC683A"/>
    <w:rsid w:val="00CC6BE2"/>
    <w:rsid w:val="00CC71E6"/>
    <w:rsid w:val="00CD0285"/>
    <w:rsid w:val="00CD0934"/>
    <w:rsid w:val="00CD0A2A"/>
    <w:rsid w:val="00CD1BA0"/>
    <w:rsid w:val="00CD2121"/>
    <w:rsid w:val="00CD282B"/>
    <w:rsid w:val="00CD3308"/>
    <w:rsid w:val="00CD4C35"/>
    <w:rsid w:val="00CD7369"/>
    <w:rsid w:val="00CE0B0E"/>
    <w:rsid w:val="00CE3831"/>
    <w:rsid w:val="00CF3155"/>
    <w:rsid w:val="00CF40BA"/>
    <w:rsid w:val="00CF4DC5"/>
    <w:rsid w:val="00D00ABB"/>
    <w:rsid w:val="00D02EEC"/>
    <w:rsid w:val="00D03551"/>
    <w:rsid w:val="00D06721"/>
    <w:rsid w:val="00D06A63"/>
    <w:rsid w:val="00D07E0E"/>
    <w:rsid w:val="00D10936"/>
    <w:rsid w:val="00D11478"/>
    <w:rsid w:val="00D146B1"/>
    <w:rsid w:val="00D15ED0"/>
    <w:rsid w:val="00D16B81"/>
    <w:rsid w:val="00D17A79"/>
    <w:rsid w:val="00D21B3E"/>
    <w:rsid w:val="00D21FED"/>
    <w:rsid w:val="00D230C0"/>
    <w:rsid w:val="00D2350E"/>
    <w:rsid w:val="00D24251"/>
    <w:rsid w:val="00D250D7"/>
    <w:rsid w:val="00D2795E"/>
    <w:rsid w:val="00D343E2"/>
    <w:rsid w:val="00D3601F"/>
    <w:rsid w:val="00D361A2"/>
    <w:rsid w:val="00D37C1F"/>
    <w:rsid w:val="00D4171D"/>
    <w:rsid w:val="00D42AFF"/>
    <w:rsid w:val="00D4481B"/>
    <w:rsid w:val="00D44C2E"/>
    <w:rsid w:val="00D45414"/>
    <w:rsid w:val="00D4607D"/>
    <w:rsid w:val="00D47EF8"/>
    <w:rsid w:val="00D51338"/>
    <w:rsid w:val="00D55170"/>
    <w:rsid w:val="00D560CA"/>
    <w:rsid w:val="00D566BD"/>
    <w:rsid w:val="00D576CF"/>
    <w:rsid w:val="00D57A4D"/>
    <w:rsid w:val="00D60682"/>
    <w:rsid w:val="00D60AA7"/>
    <w:rsid w:val="00D636CB"/>
    <w:rsid w:val="00D6435F"/>
    <w:rsid w:val="00D67824"/>
    <w:rsid w:val="00D7467D"/>
    <w:rsid w:val="00D754AD"/>
    <w:rsid w:val="00D75E28"/>
    <w:rsid w:val="00D76392"/>
    <w:rsid w:val="00D772C2"/>
    <w:rsid w:val="00D8008E"/>
    <w:rsid w:val="00D82C45"/>
    <w:rsid w:val="00D84C93"/>
    <w:rsid w:val="00D908A8"/>
    <w:rsid w:val="00D95BE7"/>
    <w:rsid w:val="00D96786"/>
    <w:rsid w:val="00D977B6"/>
    <w:rsid w:val="00DA0C09"/>
    <w:rsid w:val="00DA0F60"/>
    <w:rsid w:val="00DA4A31"/>
    <w:rsid w:val="00DA7B04"/>
    <w:rsid w:val="00DB36C2"/>
    <w:rsid w:val="00DC169B"/>
    <w:rsid w:val="00DC2AB9"/>
    <w:rsid w:val="00DC393F"/>
    <w:rsid w:val="00DC3AC3"/>
    <w:rsid w:val="00DC63F0"/>
    <w:rsid w:val="00DC65E8"/>
    <w:rsid w:val="00DC7219"/>
    <w:rsid w:val="00DC732A"/>
    <w:rsid w:val="00DC7E14"/>
    <w:rsid w:val="00DD14A5"/>
    <w:rsid w:val="00DD3DC0"/>
    <w:rsid w:val="00DD3E91"/>
    <w:rsid w:val="00DD4AAB"/>
    <w:rsid w:val="00DD5146"/>
    <w:rsid w:val="00DD6EE5"/>
    <w:rsid w:val="00DE386C"/>
    <w:rsid w:val="00DE4D35"/>
    <w:rsid w:val="00DF098B"/>
    <w:rsid w:val="00DF0B2E"/>
    <w:rsid w:val="00DF11C4"/>
    <w:rsid w:val="00DF210C"/>
    <w:rsid w:val="00DF2619"/>
    <w:rsid w:val="00DF4B6A"/>
    <w:rsid w:val="00DF6091"/>
    <w:rsid w:val="00DF7B88"/>
    <w:rsid w:val="00E01461"/>
    <w:rsid w:val="00E01E65"/>
    <w:rsid w:val="00E02C09"/>
    <w:rsid w:val="00E03219"/>
    <w:rsid w:val="00E04D59"/>
    <w:rsid w:val="00E06FC3"/>
    <w:rsid w:val="00E07DA1"/>
    <w:rsid w:val="00E07E43"/>
    <w:rsid w:val="00E123CB"/>
    <w:rsid w:val="00E15254"/>
    <w:rsid w:val="00E20BD4"/>
    <w:rsid w:val="00E20E13"/>
    <w:rsid w:val="00E20FC2"/>
    <w:rsid w:val="00E21DBC"/>
    <w:rsid w:val="00E2374E"/>
    <w:rsid w:val="00E237C2"/>
    <w:rsid w:val="00E26709"/>
    <w:rsid w:val="00E27480"/>
    <w:rsid w:val="00E275D7"/>
    <w:rsid w:val="00E27DBE"/>
    <w:rsid w:val="00E32AB1"/>
    <w:rsid w:val="00E33639"/>
    <w:rsid w:val="00E35FAC"/>
    <w:rsid w:val="00E361B1"/>
    <w:rsid w:val="00E36C71"/>
    <w:rsid w:val="00E37B72"/>
    <w:rsid w:val="00E40404"/>
    <w:rsid w:val="00E40595"/>
    <w:rsid w:val="00E409A2"/>
    <w:rsid w:val="00E40D01"/>
    <w:rsid w:val="00E4529A"/>
    <w:rsid w:val="00E459C6"/>
    <w:rsid w:val="00E4750A"/>
    <w:rsid w:val="00E47589"/>
    <w:rsid w:val="00E52035"/>
    <w:rsid w:val="00E561BD"/>
    <w:rsid w:val="00E61D2F"/>
    <w:rsid w:val="00E63559"/>
    <w:rsid w:val="00E64915"/>
    <w:rsid w:val="00E65C7C"/>
    <w:rsid w:val="00E661D4"/>
    <w:rsid w:val="00E66EA0"/>
    <w:rsid w:val="00E70091"/>
    <w:rsid w:val="00E720F5"/>
    <w:rsid w:val="00E740DE"/>
    <w:rsid w:val="00E74769"/>
    <w:rsid w:val="00E74D95"/>
    <w:rsid w:val="00E76D47"/>
    <w:rsid w:val="00E77CB3"/>
    <w:rsid w:val="00E82DC4"/>
    <w:rsid w:val="00E83797"/>
    <w:rsid w:val="00E849F7"/>
    <w:rsid w:val="00E855C8"/>
    <w:rsid w:val="00E90302"/>
    <w:rsid w:val="00E95885"/>
    <w:rsid w:val="00E9618F"/>
    <w:rsid w:val="00E9719F"/>
    <w:rsid w:val="00E97396"/>
    <w:rsid w:val="00EA185E"/>
    <w:rsid w:val="00EA3A37"/>
    <w:rsid w:val="00EA4C04"/>
    <w:rsid w:val="00EA592A"/>
    <w:rsid w:val="00EB067A"/>
    <w:rsid w:val="00EB14E4"/>
    <w:rsid w:val="00EB251F"/>
    <w:rsid w:val="00EB32A5"/>
    <w:rsid w:val="00EB34ED"/>
    <w:rsid w:val="00EB7BE0"/>
    <w:rsid w:val="00EB7E63"/>
    <w:rsid w:val="00EC0FA2"/>
    <w:rsid w:val="00EC0FFB"/>
    <w:rsid w:val="00EC2657"/>
    <w:rsid w:val="00EC315E"/>
    <w:rsid w:val="00EC5FDA"/>
    <w:rsid w:val="00ED077C"/>
    <w:rsid w:val="00ED1190"/>
    <w:rsid w:val="00ED6544"/>
    <w:rsid w:val="00EE0277"/>
    <w:rsid w:val="00EE3E00"/>
    <w:rsid w:val="00EE5DD2"/>
    <w:rsid w:val="00EF54F9"/>
    <w:rsid w:val="00EF63C2"/>
    <w:rsid w:val="00F005D4"/>
    <w:rsid w:val="00F00A79"/>
    <w:rsid w:val="00F00E86"/>
    <w:rsid w:val="00F022F5"/>
    <w:rsid w:val="00F07C1E"/>
    <w:rsid w:val="00F105DB"/>
    <w:rsid w:val="00F107B4"/>
    <w:rsid w:val="00F1214F"/>
    <w:rsid w:val="00F132BC"/>
    <w:rsid w:val="00F13D80"/>
    <w:rsid w:val="00F14107"/>
    <w:rsid w:val="00F16AAA"/>
    <w:rsid w:val="00F16F02"/>
    <w:rsid w:val="00F21161"/>
    <w:rsid w:val="00F218EF"/>
    <w:rsid w:val="00F21BC7"/>
    <w:rsid w:val="00F258A9"/>
    <w:rsid w:val="00F266A2"/>
    <w:rsid w:val="00F32068"/>
    <w:rsid w:val="00F32269"/>
    <w:rsid w:val="00F32D97"/>
    <w:rsid w:val="00F330B4"/>
    <w:rsid w:val="00F344D9"/>
    <w:rsid w:val="00F3579F"/>
    <w:rsid w:val="00F524CF"/>
    <w:rsid w:val="00F56A6F"/>
    <w:rsid w:val="00F5709C"/>
    <w:rsid w:val="00F5756D"/>
    <w:rsid w:val="00F57E65"/>
    <w:rsid w:val="00F612A8"/>
    <w:rsid w:val="00F620C7"/>
    <w:rsid w:val="00F64EF1"/>
    <w:rsid w:val="00F7167E"/>
    <w:rsid w:val="00F7227D"/>
    <w:rsid w:val="00F72690"/>
    <w:rsid w:val="00F7569C"/>
    <w:rsid w:val="00F8029B"/>
    <w:rsid w:val="00F87588"/>
    <w:rsid w:val="00F8765F"/>
    <w:rsid w:val="00F90767"/>
    <w:rsid w:val="00F959CE"/>
    <w:rsid w:val="00FA685B"/>
    <w:rsid w:val="00FB0C01"/>
    <w:rsid w:val="00FB3F99"/>
    <w:rsid w:val="00FC18F2"/>
    <w:rsid w:val="00FC1E84"/>
    <w:rsid w:val="00FC39E5"/>
    <w:rsid w:val="00FC3A78"/>
    <w:rsid w:val="00FC73E9"/>
    <w:rsid w:val="00FD1005"/>
    <w:rsid w:val="00FD171C"/>
    <w:rsid w:val="00FD4249"/>
    <w:rsid w:val="00FD6C75"/>
    <w:rsid w:val="00FE00F4"/>
    <w:rsid w:val="00FE2C3A"/>
    <w:rsid w:val="00FE52F7"/>
    <w:rsid w:val="00FE644E"/>
    <w:rsid w:val="00FE71B3"/>
    <w:rsid w:val="00FF237C"/>
    <w:rsid w:val="00FF42C5"/>
    <w:rsid w:val="00FF57A5"/>
    <w:rsid w:val="00FF6166"/>
    <w:rsid w:val="00FF783D"/>
    <w:rsid w:val="00FF7E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96058"/>
    <w:pPr>
      <w:jc w:val="both"/>
    </w:pPr>
    <w:rPr>
      <w:rFonts w:eastAsiaTheme="minorEastAsia"/>
      <w:sz w:val="24"/>
    </w:rPr>
  </w:style>
  <w:style w:type="paragraph" w:styleId="Heading1">
    <w:name w:val="heading 1"/>
    <w:basedOn w:val="Normal"/>
    <w:next w:val="Normal"/>
    <w:link w:val="Heading1Char"/>
    <w:uiPriority w:val="99"/>
    <w:semiHidden/>
    <w:rsid w:val="0089605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9605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9605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9605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9605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89605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9605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89605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9605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96058"/>
    <w:rPr>
      <w:rFonts w:ascii="Tahoma" w:hAnsi="Tahoma" w:cs="Tahoma"/>
      <w:sz w:val="16"/>
      <w:szCs w:val="16"/>
    </w:rPr>
  </w:style>
  <w:style w:type="character" w:customStyle="1" w:styleId="BalloonTextChar">
    <w:name w:val="Balloon Text Char"/>
    <w:basedOn w:val="DefaultParagraphFont"/>
    <w:link w:val="BalloonText"/>
    <w:uiPriority w:val="99"/>
    <w:semiHidden/>
    <w:rsid w:val="00896058"/>
    <w:rPr>
      <w:rFonts w:ascii="Tahoma" w:eastAsiaTheme="minorEastAsia" w:hAnsi="Tahoma" w:cs="Tahoma"/>
      <w:sz w:val="16"/>
      <w:szCs w:val="16"/>
    </w:rPr>
  </w:style>
  <w:style w:type="character" w:styleId="BookTitle">
    <w:name w:val="Book Title"/>
    <w:uiPriority w:val="99"/>
    <w:semiHidden/>
    <w:qFormat/>
    <w:rsid w:val="00896058"/>
    <w:rPr>
      <w:i/>
      <w:iCs/>
      <w:smallCaps/>
      <w:spacing w:val="5"/>
    </w:rPr>
  </w:style>
  <w:style w:type="paragraph" w:customStyle="1" w:styleId="ECHRHeader">
    <w:name w:val="ECHR_Header"/>
    <w:aliases w:val="Ju_Header"/>
    <w:basedOn w:val="Header"/>
    <w:uiPriority w:val="4"/>
    <w:qFormat/>
    <w:rsid w:val="0089605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896058"/>
    <w:pPr>
      <w:jc w:val="left"/>
    </w:pPr>
    <w:rPr>
      <w:sz w:val="8"/>
    </w:rPr>
  </w:style>
  <w:style w:type="character" w:styleId="Strong">
    <w:name w:val="Strong"/>
    <w:uiPriority w:val="99"/>
    <w:semiHidden/>
    <w:qFormat/>
    <w:rsid w:val="00896058"/>
    <w:rPr>
      <w:b/>
      <w:bCs/>
    </w:rPr>
  </w:style>
  <w:style w:type="paragraph" w:styleId="NoSpacing">
    <w:name w:val="No Spacing"/>
    <w:basedOn w:val="Normal"/>
    <w:link w:val="NoSpacingChar"/>
    <w:semiHidden/>
    <w:qFormat/>
    <w:rsid w:val="00896058"/>
    <w:rPr>
      <w:sz w:val="22"/>
    </w:rPr>
  </w:style>
  <w:style w:type="character" w:customStyle="1" w:styleId="NoSpacingChar">
    <w:name w:val="No Spacing Char"/>
    <w:basedOn w:val="DefaultParagraphFont"/>
    <w:link w:val="NoSpacing"/>
    <w:semiHidden/>
    <w:rsid w:val="00896058"/>
    <w:rPr>
      <w:rFonts w:eastAsiaTheme="minorEastAsia"/>
    </w:rPr>
  </w:style>
  <w:style w:type="paragraph" w:customStyle="1" w:styleId="ECHRFooterLine">
    <w:name w:val="ECHR_Footer_Line"/>
    <w:aliases w:val="Footer_Line"/>
    <w:basedOn w:val="Normal"/>
    <w:next w:val="ECHRFooter"/>
    <w:uiPriority w:val="57"/>
    <w:semiHidden/>
    <w:rsid w:val="00896058"/>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896058"/>
  </w:style>
  <w:style w:type="paragraph" w:customStyle="1" w:styleId="DecList">
    <w:name w:val="Dec_List"/>
    <w:basedOn w:val="Normal"/>
    <w:uiPriority w:val="9"/>
    <w:semiHidden/>
    <w:qFormat/>
    <w:rsid w:val="00896058"/>
    <w:pPr>
      <w:spacing w:before="240"/>
      <w:ind w:left="284"/>
    </w:pPr>
  </w:style>
  <w:style w:type="paragraph" w:customStyle="1" w:styleId="DummyStyle">
    <w:name w:val="Dummy_Style"/>
    <w:basedOn w:val="Normal"/>
    <w:semiHidden/>
    <w:qFormat/>
    <w:rsid w:val="00896058"/>
    <w:rPr>
      <w:color w:val="00B050"/>
    </w:rPr>
  </w:style>
  <w:style w:type="paragraph" w:customStyle="1" w:styleId="ECHRTitleCentre3">
    <w:name w:val="ECHR_Title_Centre_3"/>
    <w:aliases w:val="Ju_H_Article"/>
    <w:basedOn w:val="Normal"/>
    <w:next w:val="ECHRParaQuote"/>
    <w:uiPriority w:val="27"/>
    <w:qFormat/>
    <w:rsid w:val="0089605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96058"/>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896058"/>
    <w:pPr>
      <w:numPr>
        <w:numId w:val="16"/>
      </w:numPr>
      <w:jc w:val="left"/>
    </w:pPr>
    <w:rPr>
      <w:b/>
    </w:rPr>
  </w:style>
  <w:style w:type="paragraph" w:customStyle="1" w:styleId="JuCourt">
    <w:name w:val="Ju_Court"/>
    <w:basedOn w:val="Normal"/>
    <w:next w:val="Normal"/>
    <w:uiPriority w:val="16"/>
    <w:qFormat/>
    <w:rsid w:val="00896058"/>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896058"/>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896058"/>
    <w:pPr>
      <w:spacing w:after="240"/>
      <w:jc w:val="center"/>
      <w:outlineLvl w:val="0"/>
    </w:pPr>
    <w:rPr>
      <w:rFonts w:asciiTheme="majorHAnsi" w:hAnsiTheme="majorHAnsi"/>
      <w:i/>
    </w:rPr>
  </w:style>
  <w:style w:type="paragraph" w:customStyle="1" w:styleId="JuInitialled">
    <w:name w:val="Ju_Initialled"/>
    <w:basedOn w:val="Normal"/>
    <w:uiPriority w:val="31"/>
    <w:qFormat/>
    <w:rsid w:val="00896058"/>
    <w:pPr>
      <w:tabs>
        <w:tab w:val="center" w:pos="6407"/>
      </w:tabs>
      <w:spacing w:before="720"/>
      <w:jc w:val="right"/>
    </w:pPr>
  </w:style>
  <w:style w:type="paragraph" w:styleId="Title">
    <w:name w:val="Title"/>
    <w:basedOn w:val="Normal"/>
    <w:next w:val="Normal"/>
    <w:link w:val="TitleChar"/>
    <w:uiPriority w:val="99"/>
    <w:semiHidden/>
    <w:qFormat/>
    <w:rsid w:val="0089605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9605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89605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89605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9605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89605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96058"/>
    <w:pPr>
      <w:keepNext/>
      <w:keepLines/>
      <w:spacing w:before="240" w:after="120"/>
      <w:ind w:left="1236"/>
    </w:pPr>
    <w:rPr>
      <w:sz w:val="20"/>
    </w:rPr>
  </w:style>
  <w:style w:type="paragraph" w:customStyle="1" w:styleId="JuQuotSub">
    <w:name w:val="Ju_Quot_Sub"/>
    <w:basedOn w:val="ECHRParaQuote"/>
    <w:uiPriority w:val="15"/>
    <w:qFormat/>
    <w:rsid w:val="00896058"/>
    <w:pPr>
      <w:ind w:left="567"/>
    </w:pPr>
  </w:style>
  <w:style w:type="character" w:customStyle="1" w:styleId="JuITMark">
    <w:name w:val="Ju_ITMark"/>
    <w:basedOn w:val="DefaultParagraphFont"/>
    <w:uiPriority w:val="38"/>
    <w:qFormat/>
    <w:rsid w:val="00896058"/>
    <w:rPr>
      <w:vanish w:val="0"/>
      <w:color w:val="auto"/>
      <w:sz w:val="14"/>
    </w:rPr>
  </w:style>
  <w:style w:type="character" w:customStyle="1" w:styleId="JUNAMES">
    <w:name w:val="JU_NAMES"/>
    <w:uiPriority w:val="17"/>
    <w:qFormat/>
    <w:rsid w:val="00896058"/>
    <w:rPr>
      <w:caps w:val="0"/>
      <w:smallCaps/>
    </w:rPr>
  </w:style>
  <w:style w:type="paragraph" w:styleId="Header">
    <w:name w:val="header"/>
    <w:basedOn w:val="Normal"/>
    <w:link w:val="HeaderChar"/>
    <w:uiPriority w:val="57"/>
    <w:semiHidden/>
    <w:rsid w:val="0089605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96058"/>
    <w:rPr>
      <w:sz w:val="24"/>
    </w:rPr>
  </w:style>
  <w:style w:type="character" w:customStyle="1" w:styleId="Heading1Char">
    <w:name w:val="Heading 1 Char"/>
    <w:basedOn w:val="DefaultParagraphFont"/>
    <w:link w:val="Heading1"/>
    <w:uiPriority w:val="99"/>
    <w:semiHidden/>
    <w:rsid w:val="0089605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89605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9605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896058"/>
    <w:rPr>
      <w:rFonts w:asciiTheme="majorHAnsi" w:eastAsiaTheme="majorEastAsia" w:hAnsiTheme="majorHAnsi" w:cstheme="majorBidi"/>
      <w:b/>
      <w:bCs/>
      <w:color w:val="4D4D4D"/>
      <w:sz w:val="26"/>
      <w:szCs w:val="26"/>
    </w:rPr>
  </w:style>
  <w:style w:type="paragraph" w:customStyle="1" w:styleId="JuParaSub">
    <w:name w:val="Ju_Para_Sub"/>
    <w:basedOn w:val="ECHRPara"/>
    <w:uiPriority w:val="13"/>
    <w:unhideWhenUsed/>
    <w:qFormat/>
    <w:rsid w:val="00896058"/>
    <w:pPr>
      <w:ind w:left="284"/>
    </w:pPr>
  </w:style>
  <w:style w:type="paragraph" w:customStyle="1" w:styleId="ECHRDecisionBody">
    <w:name w:val="ECHR_Decision_Body"/>
    <w:aliases w:val="Ju_Judges"/>
    <w:basedOn w:val="Normal"/>
    <w:uiPriority w:val="11"/>
    <w:qFormat/>
    <w:rsid w:val="00896058"/>
    <w:pPr>
      <w:tabs>
        <w:tab w:val="left" w:pos="567"/>
        <w:tab w:val="left" w:pos="1134"/>
      </w:tabs>
      <w:jc w:val="left"/>
    </w:pPr>
  </w:style>
  <w:style w:type="character" w:customStyle="1" w:styleId="Heading3Char">
    <w:name w:val="Heading 3 Char"/>
    <w:basedOn w:val="DefaultParagraphFont"/>
    <w:link w:val="Heading3"/>
    <w:uiPriority w:val="99"/>
    <w:semiHidden/>
    <w:rsid w:val="00896058"/>
    <w:rPr>
      <w:rFonts w:asciiTheme="majorHAnsi" w:eastAsiaTheme="majorEastAsia" w:hAnsiTheme="majorHAnsi" w:cstheme="majorBidi"/>
      <w:b/>
      <w:bCs/>
      <w:color w:val="5F5F5F"/>
      <w:sz w:val="24"/>
    </w:rPr>
  </w:style>
  <w:style w:type="paragraph" w:customStyle="1" w:styleId="ECHRPara">
    <w:name w:val="ECHR_Para"/>
    <w:aliases w:val="Ju_Para"/>
    <w:basedOn w:val="Normal"/>
    <w:link w:val="ECHRParaChar"/>
    <w:uiPriority w:val="12"/>
    <w:qFormat/>
    <w:rsid w:val="00896058"/>
    <w:pPr>
      <w:ind w:firstLine="284"/>
    </w:pPr>
  </w:style>
  <w:style w:type="character" w:customStyle="1" w:styleId="Heading4Char">
    <w:name w:val="Heading 4 Char"/>
    <w:basedOn w:val="DefaultParagraphFont"/>
    <w:link w:val="Heading4"/>
    <w:uiPriority w:val="99"/>
    <w:semiHidden/>
    <w:rsid w:val="00896058"/>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896058"/>
    <w:rPr>
      <w:rFonts w:asciiTheme="majorHAnsi" w:eastAsiaTheme="majorEastAsia" w:hAnsiTheme="majorHAnsi" w:cstheme="majorBidi"/>
      <w:b/>
      <w:bCs/>
      <w:color w:val="808080"/>
    </w:rPr>
  </w:style>
  <w:style w:type="character" w:styleId="SubtleEmphasis">
    <w:name w:val="Subtle Emphasis"/>
    <w:uiPriority w:val="99"/>
    <w:semiHidden/>
    <w:qFormat/>
    <w:rsid w:val="0089605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896058"/>
    <w:pPr>
      <w:keepNext/>
      <w:keepLines/>
      <w:spacing w:before="720" w:after="240"/>
      <w:outlineLvl w:val="0"/>
    </w:pPr>
    <w:rPr>
      <w:rFonts w:asciiTheme="majorHAnsi" w:hAnsiTheme="majorHAnsi"/>
      <w:sz w:val="28"/>
    </w:rPr>
  </w:style>
  <w:style w:type="character" w:styleId="Emphasis">
    <w:name w:val="Emphasis"/>
    <w:uiPriority w:val="99"/>
    <w:semiHidden/>
    <w:qFormat/>
    <w:rsid w:val="00896058"/>
    <w:rPr>
      <w:b/>
      <w:bCs/>
      <w:i/>
      <w:iCs/>
      <w:spacing w:val="10"/>
      <w:bdr w:val="none" w:sz="0" w:space="0" w:color="auto"/>
      <w:shd w:val="clear" w:color="auto" w:fill="auto"/>
    </w:rPr>
  </w:style>
  <w:style w:type="paragraph" w:styleId="Footer">
    <w:name w:val="footer"/>
    <w:basedOn w:val="Normal"/>
    <w:link w:val="FooterChar"/>
    <w:uiPriority w:val="57"/>
    <w:semiHidden/>
    <w:rsid w:val="0089605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96058"/>
    <w:rPr>
      <w:sz w:val="24"/>
    </w:rPr>
  </w:style>
  <w:style w:type="character" w:styleId="FootnoteReference">
    <w:name w:val="footnote reference"/>
    <w:basedOn w:val="DefaultParagraphFont"/>
    <w:uiPriority w:val="99"/>
    <w:semiHidden/>
    <w:rsid w:val="00896058"/>
    <w:rPr>
      <w:vertAlign w:val="superscript"/>
    </w:rPr>
  </w:style>
  <w:style w:type="paragraph" w:styleId="FootnoteText">
    <w:name w:val="footnote text"/>
    <w:basedOn w:val="Normal"/>
    <w:link w:val="FootnoteTextChar"/>
    <w:uiPriority w:val="99"/>
    <w:semiHidden/>
    <w:rsid w:val="00896058"/>
    <w:rPr>
      <w:sz w:val="20"/>
      <w:szCs w:val="20"/>
    </w:rPr>
  </w:style>
  <w:style w:type="character" w:customStyle="1" w:styleId="FootnoteTextChar">
    <w:name w:val="Footnote Text Char"/>
    <w:basedOn w:val="DefaultParagraphFont"/>
    <w:link w:val="FootnoteText"/>
    <w:uiPriority w:val="99"/>
    <w:semiHidden/>
    <w:rsid w:val="00896058"/>
    <w:rPr>
      <w:rFonts w:eastAsiaTheme="minorEastAsia"/>
      <w:sz w:val="20"/>
      <w:szCs w:val="20"/>
    </w:rPr>
  </w:style>
  <w:style w:type="character" w:customStyle="1" w:styleId="Heading6Char">
    <w:name w:val="Heading 6 Char"/>
    <w:basedOn w:val="DefaultParagraphFont"/>
    <w:link w:val="Heading6"/>
    <w:uiPriority w:val="99"/>
    <w:semiHidden/>
    <w:rsid w:val="0089605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89605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9605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9605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96058"/>
    <w:rPr>
      <w:color w:val="0072BC" w:themeColor="hyperlink"/>
      <w:u w:val="single"/>
    </w:rPr>
  </w:style>
  <w:style w:type="character" w:styleId="IntenseEmphasis">
    <w:name w:val="Intense Emphasis"/>
    <w:uiPriority w:val="99"/>
    <w:semiHidden/>
    <w:qFormat/>
    <w:rsid w:val="00896058"/>
    <w:rPr>
      <w:b/>
      <w:bCs/>
    </w:rPr>
  </w:style>
  <w:style w:type="paragraph" w:styleId="IntenseQuote">
    <w:name w:val="Intense Quote"/>
    <w:basedOn w:val="Normal"/>
    <w:next w:val="Normal"/>
    <w:link w:val="IntenseQuoteChar"/>
    <w:uiPriority w:val="99"/>
    <w:semiHidden/>
    <w:qFormat/>
    <w:rsid w:val="00896058"/>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896058"/>
    <w:rPr>
      <w:rFonts w:eastAsiaTheme="minorEastAsia"/>
      <w:b/>
      <w:bCs/>
      <w:i/>
      <w:iCs/>
      <w:lang w:bidi="en-US"/>
    </w:rPr>
  </w:style>
  <w:style w:type="character" w:styleId="IntenseReference">
    <w:name w:val="Intense Reference"/>
    <w:uiPriority w:val="99"/>
    <w:semiHidden/>
    <w:qFormat/>
    <w:rsid w:val="00896058"/>
    <w:rPr>
      <w:smallCaps/>
      <w:spacing w:val="5"/>
      <w:u w:val="single"/>
    </w:rPr>
  </w:style>
  <w:style w:type="paragraph" w:styleId="ListParagraph">
    <w:name w:val="List Paragraph"/>
    <w:basedOn w:val="Normal"/>
    <w:uiPriority w:val="99"/>
    <w:semiHidden/>
    <w:qFormat/>
    <w:rsid w:val="0089605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96058"/>
    <w:pPr>
      <w:spacing w:before="200"/>
      <w:ind w:left="360" w:right="360"/>
    </w:pPr>
    <w:rPr>
      <w:i/>
      <w:iCs/>
      <w:sz w:val="22"/>
      <w:lang w:bidi="en-US"/>
    </w:rPr>
  </w:style>
  <w:style w:type="character" w:customStyle="1" w:styleId="QuoteChar">
    <w:name w:val="Quote Char"/>
    <w:basedOn w:val="DefaultParagraphFont"/>
    <w:link w:val="Quote"/>
    <w:uiPriority w:val="99"/>
    <w:semiHidden/>
    <w:rsid w:val="00896058"/>
    <w:rPr>
      <w:rFonts w:eastAsiaTheme="minorEastAsia"/>
      <w:i/>
      <w:iCs/>
      <w:lang w:bidi="en-US"/>
    </w:rPr>
  </w:style>
  <w:style w:type="character" w:styleId="SubtleReference">
    <w:name w:val="Subtle Reference"/>
    <w:uiPriority w:val="99"/>
    <w:semiHidden/>
    <w:qFormat/>
    <w:rsid w:val="00896058"/>
    <w:rPr>
      <w:smallCaps/>
    </w:rPr>
  </w:style>
  <w:style w:type="table" w:styleId="TableGrid">
    <w:name w:val="Table Grid"/>
    <w:basedOn w:val="TableNormal"/>
    <w:uiPriority w:val="59"/>
    <w:semiHidden/>
    <w:rsid w:val="0089605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9605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9605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9605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9605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9605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9605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9605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896058"/>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605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896058"/>
    <w:pPr>
      <w:tabs>
        <w:tab w:val="center" w:pos="851"/>
        <w:tab w:val="center" w:pos="6407"/>
      </w:tabs>
      <w:spacing w:before="720"/>
      <w:jc w:val="left"/>
    </w:pPr>
  </w:style>
  <w:style w:type="paragraph" w:customStyle="1" w:styleId="JuParaLast">
    <w:name w:val="Ju_Para_Last"/>
    <w:basedOn w:val="Normal"/>
    <w:next w:val="ECHRPara"/>
    <w:uiPriority w:val="30"/>
    <w:qFormat/>
    <w:rsid w:val="00896058"/>
    <w:pPr>
      <w:keepNext/>
      <w:keepLines/>
      <w:spacing w:before="240"/>
      <w:ind w:firstLine="284"/>
    </w:pPr>
  </w:style>
  <w:style w:type="paragraph" w:customStyle="1" w:styleId="JuCase">
    <w:name w:val="Ju_Case"/>
    <w:basedOn w:val="Normal"/>
    <w:next w:val="ECHRPara"/>
    <w:uiPriority w:val="10"/>
    <w:rsid w:val="00896058"/>
    <w:pPr>
      <w:ind w:firstLine="284"/>
    </w:pPr>
    <w:rPr>
      <w:b/>
    </w:rPr>
  </w:style>
  <w:style w:type="paragraph" w:customStyle="1" w:styleId="JuList">
    <w:name w:val="Ju_List"/>
    <w:basedOn w:val="Normal"/>
    <w:uiPriority w:val="28"/>
    <w:qFormat/>
    <w:rsid w:val="00896058"/>
    <w:pPr>
      <w:ind w:left="340" w:hanging="340"/>
    </w:pPr>
  </w:style>
  <w:style w:type="paragraph" w:customStyle="1" w:styleId="JuTitle">
    <w:name w:val="Ju_Title"/>
    <w:basedOn w:val="Normal"/>
    <w:next w:val="ECHRPara"/>
    <w:uiPriority w:val="3"/>
    <w:semiHidden/>
    <w:qFormat/>
    <w:rsid w:val="00896058"/>
    <w:pPr>
      <w:spacing w:before="720" w:after="240"/>
      <w:jc w:val="center"/>
      <w:outlineLvl w:val="0"/>
    </w:pPr>
    <w:rPr>
      <w:rFonts w:asciiTheme="majorHAnsi" w:hAnsiTheme="majorHAnsi"/>
      <w:b/>
      <w:caps/>
    </w:rPr>
  </w:style>
  <w:style w:type="character" w:styleId="PageNumber">
    <w:name w:val="page number"/>
    <w:semiHidden/>
    <w:rsid w:val="00E77CB3"/>
    <w:rPr>
      <w:rFonts w:ascii="Times New Roman" w:hAnsi="Times New Roman" w:cs="Times New Roman"/>
      <w:sz w:val="18"/>
    </w:rPr>
  </w:style>
  <w:style w:type="paragraph" w:customStyle="1" w:styleId="JuLista">
    <w:name w:val="Ju_List_a"/>
    <w:basedOn w:val="JuList"/>
    <w:uiPriority w:val="28"/>
    <w:qFormat/>
    <w:rsid w:val="00896058"/>
    <w:pPr>
      <w:ind w:left="346" w:firstLine="0"/>
    </w:pPr>
  </w:style>
  <w:style w:type="paragraph" w:customStyle="1" w:styleId="JuListi">
    <w:name w:val="Ju_List_i"/>
    <w:basedOn w:val="Normal"/>
    <w:next w:val="JuLista"/>
    <w:uiPriority w:val="28"/>
    <w:qFormat/>
    <w:rsid w:val="00896058"/>
    <w:pPr>
      <w:ind w:left="794"/>
    </w:pPr>
  </w:style>
  <w:style w:type="character" w:styleId="CommentReference">
    <w:name w:val="annotation reference"/>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uiPriority w:val="99"/>
    <w:semiHidden/>
    <w:rsid w:val="00E77CB3"/>
    <w:rPr>
      <w:rFonts w:ascii="Times New Roman" w:hAnsi="Times New Roman" w:cs="Times New Roman"/>
      <w:vertAlign w:val="superscript"/>
    </w:rPr>
  </w:style>
  <w:style w:type="paragraph" w:styleId="EndnoteText">
    <w:name w:val="endnote text"/>
    <w:basedOn w:val="Normal"/>
    <w:link w:val="EndnoteTextChar"/>
    <w:uiPriority w:val="99"/>
    <w:semiHidden/>
    <w:rsid w:val="00E77CB3"/>
    <w:rPr>
      <w:sz w:val="20"/>
    </w:rPr>
  </w:style>
  <w:style w:type="character" w:customStyle="1" w:styleId="EndnoteTextChar">
    <w:name w:val="Endnote Text Char"/>
    <w:basedOn w:val="DefaultParagraphFont"/>
    <w:link w:val="EndnoteText"/>
    <w:uiPriority w:val="99"/>
    <w:semiHidden/>
    <w:rsid w:val="00E77CB3"/>
    <w:rPr>
      <w:rFonts w:eastAsiaTheme="minorEastAsia"/>
      <w:sz w:val="20"/>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1">
    <w:name w:val="Opi_H_1"/>
    <w:basedOn w:val="ECHRHeading2"/>
    <w:uiPriority w:val="42"/>
    <w:qFormat/>
    <w:rsid w:val="00896058"/>
    <w:pPr>
      <w:ind w:left="635" w:hanging="357"/>
      <w:outlineLvl w:val="2"/>
    </w:pPr>
  </w:style>
  <w:style w:type="paragraph" w:styleId="CommentSubject">
    <w:name w:val="annotation subject"/>
    <w:basedOn w:val="CommentText"/>
    <w:next w:val="CommentText"/>
    <w:link w:val="CommentSubjectChar"/>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paragraph" w:customStyle="1" w:styleId="OpiHa">
    <w:name w:val="Opi_H_a"/>
    <w:basedOn w:val="ECHRHeading3"/>
    <w:uiPriority w:val="43"/>
    <w:qFormat/>
    <w:rsid w:val="00896058"/>
    <w:pPr>
      <w:ind w:left="833" w:hanging="357"/>
      <w:outlineLvl w:val="3"/>
    </w:pPr>
    <w:rPr>
      <w:b/>
      <w:i w:val="0"/>
      <w:sz w:val="20"/>
    </w:rPr>
  </w:style>
  <w:style w:type="paragraph" w:styleId="Subtitle">
    <w:name w:val="Subtitle"/>
    <w:basedOn w:val="Normal"/>
    <w:next w:val="Normal"/>
    <w:link w:val="SubtitleChar"/>
    <w:uiPriority w:val="99"/>
    <w:semiHidden/>
    <w:qFormat/>
    <w:rsid w:val="0089605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9605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89605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9605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9605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A0">
    <w:name w:val="Opi_H_A"/>
    <w:basedOn w:val="ECHRHeading1"/>
    <w:next w:val="OpiPara"/>
    <w:uiPriority w:val="41"/>
    <w:qFormat/>
    <w:rsid w:val="00896058"/>
    <w:pPr>
      <w:tabs>
        <w:tab w:val="clear" w:pos="357"/>
      </w:tabs>
      <w:outlineLvl w:val="1"/>
    </w:pPr>
    <w:rPr>
      <w:b/>
    </w:rPr>
  </w:style>
  <w:style w:type="paragraph" w:customStyle="1" w:styleId="OpiHi">
    <w:name w:val="Opi_H_i"/>
    <w:basedOn w:val="ECHRHeading4"/>
    <w:uiPriority w:val="44"/>
    <w:qFormat/>
    <w:rsid w:val="00896058"/>
    <w:pPr>
      <w:ind w:left="1037" w:hanging="357"/>
      <w:outlineLvl w:val="4"/>
    </w:pPr>
    <w:rPr>
      <w:b w:val="0"/>
      <w:i/>
    </w:rPr>
  </w:style>
  <w:style w:type="paragraph" w:customStyle="1" w:styleId="OpiPara">
    <w:name w:val="Opi_Para"/>
    <w:basedOn w:val="ECHRPara"/>
    <w:uiPriority w:val="46"/>
    <w:qFormat/>
    <w:rsid w:val="00896058"/>
  </w:style>
  <w:style w:type="paragraph" w:customStyle="1" w:styleId="OpiParaSub">
    <w:name w:val="Opi_Para_Sub"/>
    <w:basedOn w:val="JuParaSub"/>
    <w:uiPriority w:val="47"/>
    <w:unhideWhenUsed/>
    <w:qFormat/>
    <w:rsid w:val="00896058"/>
  </w:style>
  <w:style w:type="paragraph" w:customStyle="1" w:styleId="OpiQuot">
    <w:name w:val="Opi_Quot"/>
    <w:basedOn w:val="ECHRParaQuote"/>
    <w:uiPriority w:val="48"/>
    <w:qFormat/>
    <w:rsid w:val="00896058"/>
  </w:style>
  <w:style w:type="paragraph" w:customStyle="1" w:styleId="OpiQuotSub">
    <w:name w:val="Opi_Quot_Sub"/>
    <w:basedOn w:val="JuQuotSub"/>
    <w:uiPriority w:val="49"/>
    <w:qFormat/>
    <w:rsid w:val="00896058"/>
  </w:style>
  <w:style w:type="paragraph" w:styleId="Revision">
    <w:name w:val="Revision"/>
    <w:hidden/>
    <w:uiPriority w:val="99"/>
    <w:semiHidden/>
    <w:rsid w:val="001F576E"/>
    <w:rPr>
      <w:rFonts w:eastAsiaTheme="minorEastAsia"/>
      <w:sz w:val="24"/>
    </w:rPr>
  </w:style>
  <w:style w:type="character" w:customStyle="1" w:styleId="ECHRParaChar">
    <w:name w:val="ECHR_Para Char"/>
    <w:aliases w:val="Ju_Para Char"/>
    <w:basedOn w:val="DefaultParagraphFont"/>
    <w:link w:val="ECHRPara"/>
    <w:uiPriority w:val="12"/>
    <w:rsid w:val="00027122"/>
    <w:rPr>
      <w:rFonts w:eastAsiaTheme="minorEastAsia"/>
      <w:sz w:val="24"/>
    </w:rPr>
  </w:style>
  <w:style w:type="paragraph" w:customStyle="1" w:styleId="OpiTranslation">
    <w:name w:val="Opi_Translation"/>
    <w:basedOn w:val="Normal"/>
    <w:next w:val="OpiPara"/>
    <w:uiPriority w:val="40"/>
    <w:qFormat/>
    <w:rsid w:val="00896058"/>
    <w:pPr>
      <w:jc w:val="center"/>
      <w:outlineLvl w:val="0"/>
    </w:pPr>
    <w:rPr>
      <w:i/>
    </w:rPr>
  </w:style>
  <w:style w:type="paragraph" w:customStyle="1" w:styleId="jupara">
    <w:name w:val="jupara"/>
    <w:basedOn w:val="Normal"/>
    <w:rsid w:val="00442B97"/>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442B97"/>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045841">
      <w:bodyDiv w:val="1"/>
      <w:marLeft w:val="0"/>
      <w:marRight w:val="0"/>
      <w:marTop w:val="0"/>
      <w:marBottom w:val="0"/>
      <w:divBdr>
        <w:top w:val="none" w:sz="0" w:space="0" w:color="auto"/>
        <w:left w:val="none" w:sz="0" w:space="0" w:color="auto"/>
        <w:bottom w:val="none" w:sz="0" w:space="0" w:color="auto"/>
        <w:right w:val="none" w:sz="0" w:space="0" w:color="auto"/>
      </w:divBdr>
      <w:divsChild>
        <w:div w:id="1972124219">
          <w:marLeft w:val="0"/>
          <w:marRight w:val="0"/>
          <w:marTop w:val="0"/>
          <w:marBottom w:val="0"/>
          <w:divBdr>
            <w:top w:val="none" w:sz="0" w:space="0" w:color="auto"/>
            <w:left w:val="none" w:sz="0" w:space="0" w:color="auto"/>
            <w:bottom w:val="none" w:sz="0" w:space="0" w:color="auto"/>
            <w:right w:val="none" w:sz="0" w:space="0" w:color="auto"/>
          </w:divBdr>
          <w:divsChild>
            <w:div w:id="1258903144">
              <w:marLeft w:val="0"/>
              <w:marRight w:val="0"/>
              <w:marTop w:val="0"/>
              <w:marBottom w:val="0"/>
              <w:divBdr>
                <w:top w:val="none" w:sz="0" w:space="0" w:color="auto"/>
                <w:left w:val="none" w:sz="0" w:space="0" w:color="auto"/>
                <w:bottom w:val="none" w:sz="0" w:space="0" w:color="auto"/>
                <w:right w:val="none" w:sz="0" w:space="0" w:color="auto"/>
              </w:divBdr>
              <w:divsChild>
                <w:div w:id="690640867">
                  <w:marLeft w:val="0"/>
                  <w:marRight w:val="0"/>
                  <w:marTop w:val="0"/>
                  <w:marBottom w:val="0"/>
                  <w:divBdr>
                    <w:top w:val="none" w:sz="0" w:space="0" w:color="auto"/>
                    <w:left w:val="none" w:sz="0" w:space="0" w:color="auto"/>
                    <w:bottom w:val="none" w:sz="0" w:space="0" w:color="auto"/>
                    <w:right w:val="none" w:sz="0" w:space="0" w:color="auto"/>
                  </w:divBdr>
                  <w:divsChild>
                    <w:div w:id="949623033">
                      <w:marLeft w:val="0"/>
                      <w:marRight w:val="0"/>
                      <w:marTop w:val="0"/>
                      <w:marBottom w:val="0"/>
                      <w:divBdr>
                        <w:top w:val="none" w:sz="0" w:space="0" w:color="auto"/>
                        <w:left w:val="none" w:sz="0" w:space="0" w:color="auto"/>
                        <w:bottom w:val="none" w:sz="0" w:space="0" w:color="auto"/>
                        <w:right w:val="none" w:sz="0" w:space="0" w:color="auto"/>
                      </w:divBdr>
                      <w:divsChild>
                        <w:div w:id="1124469212">
                          <w:marLeft w:val="0"/>
                          <w:marRight w:val="0"/>
                          <w:marTop w:val="0"/>
                          <w:marBottom w:val="0"/>
                          <w:divBdr>
                            <w:top w:val="none" w:sz="0" w:space="0" w:color="auto"/>
                            <w:left w:val="none" w:sz="0" w:space="0" w:color="auto"/>
                            <w:bottom w:val="none" w:sz="0" w:space="0" w:color="auto"/>
                            <w:right w:val="none" w:sz="0" w:space="0" w:color="auto"/>
                          </w:divBdr>
                          <w:divsChild>
                            <w:div w:id="3510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4499972">
      <w:bodyDiv w:val="1"/>
      <w:marLeft w:val="0"/>
      <w:marRight w:val="0"/>
      <w:marTop w:val="0"/>
      <w:marBottom w:val="0"/>
      <w:divBdr>
        <w:top w:val="none" w:sz="0" w:space="0" w:color="auto"/>
        <w:left w:val="none" w:sz="0" w:space="0" w:color="auto"/>
        <w:bottom w:val="none" w:sz="0" w:space="0" w:color="auto"/>
        <w:right w:val="none" w:sz="0" w:space="0" w:color="auto"/>
      </w:divBdr>
      <w:divsChild>
        <w:div w:id="947615776">
          <w:marLeft w:val="0"/>
          <w:marRight w:val="0"/>
          <w:marTop w:val="0"/>
          <w:marBottom w:val="0"/>
          <w:divBdr>
            <w:top w:val="none" w:sz="0" w:space="0" w:color="auto"/>
            <w:left w:val="none" w:sz="0" w:space="0" w:color="auto"/>
            <w:bottom w:val="none" w:sz="0" w:space="0" w:color="auto"/>
            <w:right w:val="none" w:sz="0" w:space="0" w:color="auto"/>
          </w:divBdr>
          <w:divsChild>
            <w:div w:id="1777825765">
              <w:marLeft w:val="0"/>
              <w:marRight w:val="0"/>
              <w:marTop w:val="0"/>
              <w:marBottom w:val="0"/>
              <w:divBdr>
                <w:top w:val="none" w:sz="0" w:space="0" w:color="auto"/>
                <w:left w:val="none" w:sz="0" w:space="0" w:color="auto"/>
                <w:bottom w:val="none" w:sz="0" w:space="0" w:color="auto"/>
                <w:right w:val="none" w:sz="0" w:space="0" w:color="auto"/>
              </w:divBdr>
              <w:divsChild>
                <w:div w:id="978071488">
                  <w:marLeft w:val="0"/>
                  <w:marRight w:val="0"/>
                  <w:marTop w:val="0"/>
                  <w:marBottom w:val="0"/>
                  <w:divBdr>
                    <w:top w:val="none" w:sz="0" w:space="0" w:color="auto"/>
                    <w:left w:val="none" w:sz="0" w:space="0" w:color="auto"/>
                    <w:bottom w:val="none" w:sz="0" w:space="0" w:color="auto"/>
                    <w:right w:val="none" w:sz="0" w:space="0" w:color="auto"/>
                  </w:divBdr>
                  <w:divsChild>
                    <w:div w:id="1773893568">
                      <w:marLeft w:val="0"/>
                      <w:marRight w:val="0"/>
                      <w:marTop w:val="0"/>
                      <w:marBottom w:val="0"/>
                      <w:divBdr>
                        <w:top w:val="none" w:sz="0" w:space="0" w:color="auto"/>
                        <w:left w:val="none" w:sz="0" w:space="0" w:color="auto"/>
                        <w:bottom w:val="none" w:sz="0" w:space="0" w:color="auto"/>
                        <w:right w:val="none" w:sz="0" w:space="0" w:color="auto"/>
                      </w:divBdr>
                      <w:divsChild>
                        <w:div w:id="159851959">
                          <w:marLeft w:val="0"/>
                          <w:marRight w:val="0"/>
                          <w:marTop w:val="0"/>
                          <w:marBottom w:val="0"/>
                          <w:divBdr>
                            <w:top w:val="none" w:sz="0" w:space="0" w:color="auto"/>
                            <w:left w:val="none" w:sz="0" w:space="0" w:color="auto"/>
                            <w:bottom w:val="none" w:sz="0" w:space="0" w:color="auto"/>
                            <w:right w:val="none" w:sz="0" w:space="0" w:color="auto"/>
                          </w:divBdr>
                          <w:divsChild>
                            <w:div w:id="6059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3863623">
      <w:bodyDiv w:val="1"/>
      <w:marLeft w:val="0"/>
      <w:marRight w:val="0"/>
      <w:marTop w:val="0"/>
      <w:marBottom w:val="0"/>
      <w:divBdr>
        <w:top w:val="none" w:sz="0" w:space="0" w:color="auto"/>
        <w:left w:val="none" w:sz="0" w:space="0" w:color="auto"/>
        <w:bottom w:val="none" w:sz="0" w:space="0" w:color="auto"/>
        <w:right w:val="none" w:sz="0" w:space="0" w:color="auto"/>
      </w:divBdr>
      <w:divsChild>
        <w:div w:id="1006635633">
          <w:marLeft w:val="0"/>
          <w:marRight w:val="0"/>
          <w:marTop w:val="0"/>
          <w:marBottom w:val="0"/>
          <w:divBdr>
            <w:top w:val="none" w:sz="0" w:space="0" w:color="auto"/>
            <w:left w:val="none" w:sz="0" w:space="0" w:color="auto"/>
            <w:bottom w:val="none" w:sz="0" w:space="0" w:color="auto"/>
            <w:right w:val="none" w:sz="0" w:space="0" w:color="auto"/>
          </w:divBdr>
          <w:divsChild>
            <w:div w:id="437334087">
              <w:marLeft w:val="0"/>
              <w:marRight w:val="0"/>
              <w:marTop w:val="0"/>
              <w:marBottom w:val="0"/>
              <w:divBdr>
                <w:top w:val="none" w:sz="0" w:space="0" w:color="auto"/>
                <w:left w:val="none" w:sz="0" w:space="0" w:color="auto"/>
                <w:bottom w:val="none" w:sz="0" w:space="0" w:color="auto"/>
                <w:right w:val="none" w:sz="0" w:space="0" w:color="auto"/>
              </w:divBdr>
              <w:divsChild>
                <w:div w:id="75715877">
                  <w:marLeft w:val="0"/>
                  <w:marRight w:val="0"/>
                  <w:marTop w:val="0"/>
                  <w:marBottom w:val="0"/>
                  <w:divBdr>
                    <w:top w:val="none" w:sz="0" w:space="0" w:color="auto"/>
                    <w:left w:val="none" w:sz="0" w:space="0" w:color="auto"/>
                    <w:bottom w:val="none" w:sz="0" w:space="0" w:color="auto"/>
                    <w:right w:val="none" w:sz="0" w:space="0" w:color="auto"/>
                  </w:divBdr>
                  <w:divsChild>
                    <w:div w:id="238294044">
                      <w:marLeft w:val="0"/>
                      <w:marRight w:val="0"/>
                      <w:marTop w:val="0"/>
                      <w:marBottom w:val="0"/>
                      <w:divBdr>
                        <w:top w:val="none" w:sz="0" w:space="0" w:color="auto"/>
                        <w:left w:val="none" w:sz="0" w:space="0" w:color="auto"/>
                        <w:bottom w:val="none" w:sz="0" w:space="0" w:color="auto"/>
                        <w:right w:val="none" w:sz="0" w:space="0" w:color="auto"/>
                      </w:divBdr>
                      <w:divsChild>
                        <w:div w:id="599721184">
                          <w:marLeft w:val="0"/>
                          <w:marRight w:val="0"/>
                          <w:marTop w:val="0"/>
                          <w:marBottom w:val="0"/>
                          <w:divBdr>
                            <w:top w:val="none" w:sz="0" w:space="0" w:color="auto"/>
                            <w:left w:val="none" w:sz="0" w:space="0" w:color="auto"/>
                            <w:bottom w:val="none" w:sz="0" w:space="0" w:color="auto"/>
                            <w:right w:val="none" w:sz="0" w:space="0" w:color="auto"/>
                          </w:divBdr>
                          <w:divsChild>
                            <w:div w:id="84836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218893">
      <w:bodyDiv w:val="1"/>
      <w:marLeft w:val="0"/>
      <w:marRight w:val="0"/>
      <w:marTop w:val="0"/>
      <w:marBottom w:val="0"/>
      <w:divBdr>
        <w:top w:val="none" w:sz="0" w:space="0" w:color="auto"/>
        <w:left w:val="none" w:sz="0" w:space="0" w:color="auto"/>
        <w:bottom w:val="none" w:sz="0" w:space="0" w:color="auto"/>
        <w:right w:val="none" w:sz="0" w:space="0" w:color="auto"/>
      </w:divBdr>
      <w:divsChild>
        <w:div w:id="797917319">
          <w:marLeft w:val="0"/>
          <w:marRight w:val="0"/>
          <w:marTop w:val="0"/>
          <w:marBottom w:val="0"/>
          <w:divBdr>
            <w:top w:val="none" w:sz="0" w:space="0" w:color="auto"/>
            <w:left w:val="none" w:sz="0" w:space="0" w:color="auto"/>
            <w:bottom w:val="none" w:sz="0" w:space="0" w:color="auto"/>
            <w:right w:val="none" w:sz="0" w:space="0" w:color="auto"/>
          </w:divBdr>
          <w:divsChild>
            <w:div w:id="135293971">
              <w:marLeft w:val="0"/>
              <w:marRight w:val="0"/>
              <w:marTop w:val="0"/>
              <w:marBottom w:val="0"/>
              <w:divBdr>
                <w:top w:val="none" w:sz="0" w:space="0" w:color="auto"/>
                <w:left w:val="none" w:sz="0" w:space="0" w:color="auto"/>
                <w:bottom w:val="none" w:sz="0" w:space="0" w:color="auto"/>
                <w:right w:val="none" w:sz="0" w:space="0" w:color="auto"/>
              </w:divBdr>
              <w:divsChild>
                <w:div w:id="116458119">
                  <w:marLeft w:val="0"/>
                  <w:marRight w:val="0"/>
                  <w:marTop w:val="0"/>
                  <w:marBottom w:val="0"/>
                  <w:divBdr>
                    <w:top w:val="none" w:sz="0" w:space="0" w:color="auto"/>
                    <w:left w:val="none" w:sz="0" w:space="0" w:color="auto"/>
                    <w:bottom w:val="none" w:sz="0" w:space="0" w:color="auto"/>
                    <w:right w:val="none" w:sz="0" w:space="0" w:color="auto"/>
                  </w:divBdr>
                  <w:divsChild>
                    <w:div w:id="151872766">
                      <w:marLeft w:val="0"/>
                      <w:marRight w:val="0"/>
                      <w:marTop w:val="0"/>
                      <w:marBottom w:val="0"/>
                      <w:divBdr>
                        <w:top w:val="none" w:sz="0" w:space="0" w:color="auto"/>
                        <w:left w:val="none" w:sz="0" w:space="0" w:color="auto"/>
                        <w:bottom w:val="none" w:sz="0" w:space="0" w:color="auto"/>
                        <w:right w:val="none" w:sz="0" w:space="0" w:color="auto"/>
                      </w:divBdr>
                      <w:divsChild>
                        <w:div w:id="1681352725">
                          <w:marLeft w:val="0"/>
                          <w:marRight w:val="0"/>
                          <w:marTop w:val="0"/>
                          <w:marBottom w:val="0"/>
                          <w:divBdr>
                            <w:top w:val="none" w:sz="0" w:space="0" w:color="auto"/>
                            <w:left w:val="none" w:sz="0" w:space="0" w:color="auto"/>
                            <w:bottom w:val="none" w:sz="0" w:space="0" w:color="auto"/>
                            <w:right w:val="none" w:sz="0" w:space="0" w:color="auto"/>
                          </w:divBdr>
                          <w:divsChild>
                            <w:div w:id="1206985172">
                              <w:marLeft w:val="0"/>
                              <w:marRight w:val="0"/>
                              <w:marTop w:val="0"/>
                              <w:marBottom w:val="0"/>
                              <w:divBdr>
                                <w:top w:val="none" w:sz="0" w:space="0" w:color="auto"/>
                                <w:left w:val="none" w:sz="0" w:space="0" w:color="auto"/>
                                <w:bottom w:val="none" w:sz="0" w:space="0" w:color="auto"/>
                                <w:right w:val="none" w:sz="0" w:space="0" w:color="auto"/>
                              </w:divBdr>
                              <w:divsChild>
                                <w:div w:id="1743288991">
                                  <w:marLeft w:val="0"/>
                                  <w:marRight w:val="0"/>
                                  <w:marTop w:val="0"/>
                                  <w:marBottom w:val="0"/>
                                  <w:divBdr>
                                    <w:top w:val="none" w:sz="0" w:space="0" w:color="auto"/>
                                    <w:left w:val="none" w:sz="0" w:space="0" w:color="auto"/>
                                    <w:bottom w:val="none" w:sz="0" w:space="0" w:color="auto"/>
                                    <w:right w:val="none" w:sz="0" w:space="0" w:color="auto"/>
                                  </w:divBdr>
                                  <w:divsChild>
                                    <w:div w:id="1312754978">
                                      <w:marLeft w:val="0"/>
                                      <w:marRight w:val="0"/>
                                      <w:marTop w:val="0"/>
                                      <w:marBottom w:val="0"/>
                                      <w:divBdr>
                                        <w:top w:val="none" w:sz="0" w:space="0" w:color="auto"/>
                                        <w:left w:val="none" w:sz="0" w:space="0" w:color="auto"/>
                                        <w:bottom w:val="none" w:sz="0" w:space="0" w:color="auto"/>
                                        <w:right w:val="none" w:sz="0" w:space="0" w:color="auto"/>
                                      </w:divBdr>
                                      <w:divsChild>
                                        <w:div w:id="511993628">
                                          <w:marLeft w:val="0"/>
                                          <w:marRight w:val="0"/>
                                          <w:marTop w:val="0"/>
                                          <w:marBottom w:val="0"/>
                                          <w:divBdr>
                                            <w:top w:val="none" w:sz="0" w:space="0" w:color="auto"/>
                                            <w:left w:val="none" w:sz="0" w:space="0" w:color="auto"/>
                                            <w:bottom w:val="none" w:sz="0" w:space="0" w:color="auto"/>
                                            <w:right w:val="none" w:sz="0" w:space="0" w:color="auto"/>
                                          </w:divBdr>
                                          <w:divsChild>
                                            <w:div w:id="649552653">
                                              <w:marLeft w:val="0"/>
                                              <w:marRight w:val="0"/>
                                              <w:marTop w:val="0"/>
                                              <w:marBottom w:val="0"/>
                                              <w:divBdr>
                                                <w:top w:val="none" w:sz="0" w:space="0" w:color="auto"/>
                                                <w:left w:val="none" w:sz="0" w:space="0" w:color="auto"/>
                                                <w:bottom w:val="none" w:sz="0" w:space="0" w:color="auto"/>
                                                <w:right w:val="none" w:sz="0" w:space="0" w:color="auto"/>
                                              </w:divBdr>
                                              <w:divsChild>
                                                <w:div w:id="1702170202">
                                                  <w:marLeft w:val="0"/>
                                                  <w:marRight w:val="0"/>
                                                  <w:marTop w:val="0"/>
                                                  <w:marBottom w:val="0"/>
                                                  <w:divBdr>
                                                    <w:top w:val="none" w:sz="0" w:space="0" w:color="auto"/>
                                                    <w:left w:val="none" w:sz="0" w:space="0" w:color="auto"/>
                                                    <w:bottom w:val="none" w:sz="0" w:space="0" w:color="auto"/>
                                                    <w:right w:val="none" w:sz="0" w:space="0" w:color="auto"/>
                                                  </w:divBdr>
                                                  <w:divsChild>
                                                    <w:div w:id="1761216572">
                                                      <w:marLeft w:val="0"/>
                                                      <w:marRight w:val="0"/>
                                                      <w:marTop w:val="0"/>
                                                      <w:marBottom w:val="0"/>
                                                      <w:divBdr>
                                                        <w:top w:val="none" w:sz="0" w:space="0" w:color="auto"/>
                                                        <w:left w:val="none" w:sz="0" w:space="0" w:color="auto"/>
                                                        <w:bottom w:val="none" w:sz="0" w:space="0" w:color="auto"/>
                                                        <w:right w:val="none" w:sz="0" w:space="0" w:color="auto"/>
                                                      </w:divBdr>
                                                      <w:divsChild>
                                                        <w:div w:id="163853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4782763">
      <w:bodyDiv w:val="1"/>
      <w:marLeft w:val="0"/>
      <w:marRight w:val="0"/>
      <w:marTop w:val="0"/>
      <w:marBottom w:val="0"/>
      <w:divBdr>
        <w:top w:val="none" w:sz="0" w:space="0" w:color="auto"/>
        <w:left w:val="none" w:sz="0" w:space="0" w:color="auto"/>
        <w:bottom w:val="none" w:sz="0" w:space="0" w:color="auto"/>
        <w:right w:val="none" w:sz="0" w:space="0" w:color="auto"/>
      </w:divBdr>
    </w:div>
    <w:div w:id="888803670">
      <w:bodyDiv w:val="1"/>
      <w:marLeft w:val="0"/>
      <w:marRight w:val="0"/>
      <w:marTop w:val="0"/>
      <w:marBottom w:val="0"/>
      <w:divBdr>
        <w:top w:val="none" w:sz="0" w:space="0" w:color="auto"/>
        <w:left w:val="none" w:sz="0" w:space="0" w:color="auto"/>
        <w:bottom w:val="none" w:sz="0" w:space="0" w:color="auto"/>
        <w:right w:val="none" w:sz="0" w:space="0" w:color="auto"/>
      </w:divBdr>
      <w:divsChild>
        <w:div w:id="125004492">
          <w:marLeft w:val="0"/>
          <w:marRight w:val="0"/>
          <w:marTop w:val="0"/>
          <w:marBottom w:val="0"/>
          <w:divBdr>
            <w:top w:val="none" w:sz="0" w:space="0" w:color="auto"/>
            <w:left w:val="none" w:sz="0" w:space="0" w:color="auto"/>
            <w:bottom w:val="none" w:sz="0" w:space="0" w:color="auto"/>
            <w:right w:val="none" w:sz="0" w:space="0" w:color="auto"/>
          </w:divBdr>
          <w:divsChild>
            <w:div w:id="883054635">
              <w:marLeft w:val="0"/>
              <w:marRight w:val="0"/>
              <w:marTop w:val="0"/>
              <w:marBottom w:val="0"/>
              <w:divBdr>
                <w:top w:val="none" w:sz="0" w:space="0" w:color="auto"/>
                <w:left w:val="none" w:sz="0" w:space="0" w:color="auto"/>
                <w:bottom w:val="none" w:sz="0" w:space="0" w:color="auto"/>
                <w:right w:val="none" w:sz="0" w:space="0" w:color="auto"/>
              </w:divBdr>
              <w:divsChild>
                <w:div w:id="2115008992">
                  <w:marLeft w:val="0"/>
                  <w:marRight w:val="0"/>
                  <w:marTop w:val="0"/>
                  <w:marBottom w:val="0"/>
                  <w:divBdr>
                    <w:top w:val="none" w:sz="0" w:space="0" w:color="auto"/>
                    <w:left w:val="none" w:sz="0" w:space="0" w:color="auto"/>
                    <w:bottom w:val="none" w:sz="0" w:space="0" w:color="auto"/>
                    <w:right w:val="none" w:sz="0" w:space="0" w:color="auto"/>
                  </w:divBdr>
                  <w:divsChild>
                    <w:div w:id="105514431">
                      <w:marLeft w:val="0"/>
                      <w:marRight w:val="0"/>
                      <w:marTop w:val="0"/>
                      <w:marBottom w:val="0"/>
                      <w:divBdr>
                        <w:top w:val="none" w:sz="0" w:space="0" w:color="auto"/>
                        <w:left w:val="none" w:sz="0" w:space="0" w:color="auto"/>
                        <w:bottom w:val="none" w:sz="0" w:space="0" w:color="auto"/>
                        <w:right w:val="none" w:sz="0" w:space="0" w:color="auto"/>
                      </w:divBdr>
                      <w:divsChild>
                        <w:div w:id="212809949">
                          <w:marLeft w:val="0"/>
                          <w:marRight w:val="0"/>
                          <w:marTop w:val="0"/>
                          <w:marBottom w:val="0"/>
                          <w:divBdr>
                            <w:top w:val="none" w:sz="0" w:space="0" w:color="auto"/>
                            <w:left w:val="none" w:sz="0" w:space="0" w:color="auto"/>
                            <w:bottom w:val="none" w:sz="0" w:space="0" w:color="auto"/>
                            <w:right w:val="none" w:sz="0" w:space="0" w:color="auto"/>
                          </w:divBdr>
                          <w:divsChild>
                            <w:div w:id="51414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448220">
      <w:bodyDiv w:val="1"/>
      <w:marLeft w:val="0"/>
      <w:marRight w:val="0"/>
      <w:marTop w:val="0"/>
      <w:marBottom w:val="0"/>
      <w:divBdr>
        <w:top w:val="none" w:sz="0" w:space="0" w:color="auto"/>
        <w:left w:val="none" w:sz="0" w:space="0" w:color="auto"/>
        <w:bottom w:val="none" w:sz="0" w:space="0" w:color="auto"/>
        <w:right w:val="none" w:sz="0" w:space="0" w:color="auto"/>
      </w:divBdr>
      <w:divsChild>
        <w:div w:id="1336810096">
          <w:marLeft w:val="0"/>
          <w:marRight w:val="0"/>
          <w:marTop w:val="0"/>
          <w:marBottom w:val="0"/>
          <w:divBdr>
            <w:top w:val="none" w:sz="0" w:space="0" w:color="auto"/>
            <w:left w:val="none" w:sz="0" w:space="0" w:color="auto"/>
            <w:bottom w:val="none" w:sz="0" w:space="0" w:color="auto"/>
            <w:right w:val="none" w:sz="0" w:space="0" w:color="auto"/>
          </w:divBdr>
          <w:divsChild>
            <w:div w:id="1144005730">
              <w:marLeft w:val="0"/>
              <w:marRight w:val="0"/>
              <w:marTop w:val="0"/>
              <w:marBottom w:val="0"/>
              <w:divBdr>
                <w:top w:val="none" w:sz="0" w:space="0" w:color="auto"/>
                <w:left w:val="none" w:sz="0" w:space="0" w:color="auto"/>
                <w:bottom w:val="none" w:sz="0" w:space="0" w:color="auto"/>
                <w:right w:val="none" w:sz="0" w:space="0" w:color="auto"/>
              </w:divBdr>
              <w:divsChild>
                <w:div w:id="2055618603">
                  <w:marLeft w:val="0"/>
                  <w:marRight w:val="0"/>
                  <w:marTop w:val="0"/>
                  <w:marBottom w:val="0"/>
                  <w:divBdr>
                    <w:top w:val="none" w:sz="0" w:space="0" w:color="auto"/>
                    <w:left w:val="none" w:sz="0" w:space="0" w:color="auto"/>
                    <w:bottom w:val="none" w:sz="0" w:space="0" w:color="auto"/>
                    <w:right w:val="none" w:sz="0" w:space="0" w:color="auto"/>
                  </w:divBdr>
                  <w:divsChild>
                    <w:div w:id="1309169910">
                      <w:marLeft w:val="0"/>
                      <w:marRight w:val="0"/>
                      <w:marTop w:val="0"/>
                      <w:marBottom w:val="0"/>
                      <w:divBdr>
                        <w:top w:val="none" w:sz="0" w:space="0" w:color="auto"/>
                        <w:left w:val="none" w:sz="0" w:space="0" w:color="auto"/>
                        <w:bottom w:val="none" w:sz="0" w:space="0" w:color="auto"/>
                        <w:right w:val="none" w:sz="0" w:space="0" w:color="auto"/>
                      </w:divBdr>
                      <w:divsChild>
                        <w:div w:id="1559710240">
                          <w:marLeft w:val="0"/>
                          <w:marRight w:val="0"/>
                          <w:marTop w:val="0"/>
                          <w:marBottom w:val="0"/>
                          <w:divBdr>
                            <w:top w:val="none" w:sz="0" w:space="0" w:color="auto"/>
                            <w:left w:val="none" w:sz="0" w:space="0" w:color="auto"/>
                            <w:bottom w:val="none" w:sz="0" w:space="0" w:color="auto"/>
                            <w:right w:val="none" w:sz="0" w:space="0" w:color="auto"/>
                          </w:divBdr>
                          <w:divsChild>
                            <w:div w:id="23559199">
                              <w:marLeft w:val="0"/>
                              <w:marRight w:val="0"/>
                              <w:marTop w:val="0"/>
                              <w:marBottom w:val="0"/>
                              <w:divBdr>
                                <w:top w:val="none" w:sz="0" w:space="0" w:color="auto"/>
                                <w:left w:val="none" w:sz="0" w:space="0" w:color="auto"/>
                                <w:bottom w:val="none" w:sz="0" w:space="0" w:color="auto"/>
                                <w:right w:val="none" w:sz="0" w:space="0" w:color="auto"/>
                              </w:divBdr>
                              <w:divsChild>
                                <w:div w:id="2051418542">
                                  <w:marLeft w:val="0"/>
                                  <w:marRight w:val="0"/>
                                  <w:marTop w:val="0"/>
                                  <w:marBottom w:val="0"/>
                                  <w:divBdr>
                                    <w:top w:val="none" w:sz="0" w:space="0" w:color="auto"/>
                                    <w:left w:val="none" w:sz="0" w:space="0" w:color="auto"/>
                                    <w:bottom w:val="none" w:sz="0" w:space="0" w:color="auto"/>
                                    <w:right w:val="none" w:sz="0" w:space="0" w:color="auto"/>
                                  </w:divBdr>
                                  <w:divsChild>
                                    <w:div w:id="1736515649">
                                      <w:marLeft w:val="0"/>
                                      <w:marRight w:val="0"/>
                                      <w:marTop w:val="0"/>
                                      <w:marBottom w:val="0"/>
                                      <w:divBdr>
                                        <w:top w:val="none" w:sz="0" w:space="0" w:color="auto"/>
                                        <w:left w:val="none" w:sz="0" w:space="0" w:color="auto"/>
                                        <w:bottom w:val="none" w:sz="0" w:space="0" w:color="auto"/>
                                        <w:right w:val="none" w:sz="0" w:space="0" w:color="auto"/>
                                      </w:divBdr>
                                      <w:divsChild>
                                        <w:div w:id="1244409518">
                                          <w:marLeft w:val="0"/>
                                          <w:marRight w:val="0"/>
                                          <w:marTop w:val="0"/>
                                          <w:marBottom w:val="0"/>
                                          <w:divBdr>
                                            <w:top w:val="none" w:sz="0" w:space="0" w:color="auto"/>
                                            <w:left w:val="none" w:sz="0" w:space="0" w:color="auto"/>
                                            <w:bottom w:val="none" w:sz="0" w:space="0" w:color="auto"/>
                                            <w:right w:val="none" w:sz="0" w:space="0" w:color="auto"/>
                                          </w:divBdr>
                                          <w:divsChild>
                                            <w:div w:id="366611389">
                                              <w:marLeft w:val="0"/>
                                              <w:marRight w:val="0"/>
                                              <w:marTop w:val="0"/>
                                              <w:marBottom w:val="0"/>
                                              <w:divBdr>
                                                <w:top w:val="none" w:sz="0" w:space="0" w:color="auto"/>
                                                <w:left w:val="none" w:sz="0" w:space="0" w:color="auto"/>
                                                <w:bottom w:val="none" w:sz="0" w:space="0" w:color="auto"/>
                                                <w:right w:val="none" w:sz="0" w:space="0" w:color="auto"/>
                                              </w:divBdr>
                                              <w:divsChild>
                                                <w:div w:id="1391535401">
                                                  <w:marLeft w:val="0"/>
                                                  <w:marRight w:val="0"/>
                                                  <w:marTop w:val="0"/>
                                                  <w:marBottom w:val="0"/>
                                                  <w:divBdr>
                                                    <w:top w:val="none" w:sz="0" w:space="0" w:color="auto"/>
                                                    <w:left w:val="none" w:sz="0" w:space="0" w:color="auto"/>
                                                    <w:bottom w:val="none" w:sz="0" w:space="0" w:color="auto"/>
                                                    <w:right w:val="none" w:sz="0" w:space="0" w:color="auto"/>
                                                  </w:divBdr>
                                                  <w:divsChild>
                                                    <w:div w:id="1415544356">
                                                      <w:marLeft w:val="0"/>
                                                      <w:marRight w:val="0"/>
                                                      <w:marTop w:val="0"/>
                                                      <w:marBottom w:val="0"/>
                                                      <w:divBdr>
                                                        <w:top w:val="none" w:sz="0" w:space="0" w:color="auto"/>
                                                        <w:left w:val="none" w:sz="0" w:space="0" w:color="auto"/>
                                                        <w:bottom w:val="none" w:sz="0" w:space="0" w:color="auto"/>
                                                        <w:right w:val="none" w:sz="0" w:space="0" w:color="auto"/>
                                                      </w:divBdr>
                                                      <w:divsChild>
                                                        <w:div w:id="3190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8585445">
      <w:bodyDiv w:val="1"/>
      <w:marLeft w:val="0"/>
      <w:marRight w:val="0"/>
      <w:marTop w:val="0"/>
      <w:marBottom w:val="0"/>
      <w:divBdr>
        <w:top w:val="none" w:sz="0" w:space="0" w:color="auto"/>
        <w:left w:val="none" w:sz="0" w:space="0" w:color="auto"/>
        <w:bottom w:val="none" w:sz="0" w:space="0" w:color="auto"/>
        <w:right w:val="none" w:sz="0" w:space="0" w:color="auto"/>
      </w:divBdr>
      <w:divsChild>
        <w:div w:id="622347731">
          <w:marLeft w:val="0"/>
          <w:marRight w:val="0"/>
          <w:marTop w:val="0"/>
          <w:marBottom w:val="0"/>
          <w:divBdr>
            <w:top w:val="none" w:sz="0" w:space="0" w:color="auto"/>
            <w:left w:val="none" w:sz="0" w:space="0" w:color="auto"/>
            <w:bottom w:val="none" w:sz="0" w:space="0" w:color="auto"/>
            <w:right w:val="none" w:sz="0" w:space="0" w:color="auto"/>
          </w:divBdr>
          <w:divsChild>
            <w:div w:id="1096749388">
              <w:marLeft w:val="0"/>
              <w:marRight w:val="0"/>
              <w:marTop w:val="0"/>
              <w:marBottom w:val="0"/>
              <w:divBdr>
                <w:top w:val="none" w:sz="0" w:space="0" w:color="auto"/>
                <w:left w:val="none" w:sz="0" w:space="0" w:color="auto"/>
                <w:bottom w:val="none" w:sz="0" w:space="0" w:color="auto"/>
                <w:right w:val="none" w:sz="0" w:space="0" w:color="auto"/>
              </w:divBdr>
              <w:divsChild>
                <w:div w:id="1040207115">
                  <w:marLeft w:val="0"/>
                  <w:marRight w:val="0"/>
                  <w:marTop w:val="0"/>
                  <w:marBottom w:val="0"/>
                  <w:divBdr>
                    <w:top w:val="none" w:sz="0" w:space="0" w:color="auto"/>
                    <w:left w:val="none" w:sz="0" w:space="0" w:color="auto"/>
                    <w:bottom w:val="none" w:sz="0" w:space="0" w:color="auto"/>
                    <w:right w:val="none" w:sz="0" w:space="0" w:color="auto"/>
                  </w:divBdr>
                  <w:divsChild>
                    <w:div w:id="1614820958">
                      <w:marLeft w:val="0"/>
                      <w:marRight w:val="0"/>
                      <w:marTop w:val="0"/>
                      <w:marBottom w:val="0"/>
                      <w:divBdr>
                        <w:top w:val="none" w:sz="0" w:space="0" w:color="auto"/>
                        <w:left w:val="none" w:sz="0" w:space="0" w:color="auto"/>
                        <w:bottom w:val="none" w:sz="0" w:space="0" w:color="auto"/>
                        <w:right w:val="none" w:sz="0" w:space="0" w:color="auto"/>
                      </w:divBdr>
                      <w:divsChild>
                        <w:div w:id="271473663">
                          <w:marLeft w:val="0"/>
                          <w:marRight w:val="0"/>
                          <w:marTop w:val="0"/>
                          <w:marBottom w:val="0"/>
                          <w:divBdr>
                            <w:top w:val="none" w:sz="0" w:space="0" w:color="auto"/>
                            <w:left w:val="none" w:sz="0" w:space="0" w:color="auto"/>
                            <w:bottom w:val="none" w:sz="0" w:space="0" w:color="auto"/>
                            <w:right w:val="none" w:sz="0" w:space="0" w:color="auto"/>
                          </w:divBdr>
                          <w:divsChild>
                            <w:div w:id="1793282391">
                              <w:marLeft w:val="0"/>
                              <w:marRight w:val="0"/>
                              <w:marTop w:val="0"/>
                              <w:marBottom w:val="0"/>
                              <w:divBdr>
                                <w:top w:val="none" w:sz="0" w:space="0" w:color="auto"/>
                                <w:left w:val="none" w:sz="0" w:space="0" w:color="auto"/>
                                <w:bottom w:val="none" w:sz="0" w:space="0" w:color="auto"/>
                                <w:right w:val="none" w:sz="0" w:space="0" w:color="auto"/>
                              </w:divBdr>
                              <w:divsChild>
                                <w:div w:id="1819375944">
                                  <w:marLeft w:val="0"/>
                                  <w:marRight w:val="0"/>
                                  <w:marTop w:val="0"/>
                                  <w:marBottom w:val="0"/>
                                  <w:divBdr>
                                    <w:top w:val="none" w:sz="0" w:space="0" w:color="auto"/>
                                    <w:left w:val="none" w:sz="0" w:space="0" w:color="auto"/>
                                    <w:bottom w:val="none" w:sz="0" w:space="0" w:color="auto"/>
                                    <w:right w:val="none" w:sz="0" w:space="0" w:color="auto"/>
                                  </w:divBdr>
                                  <w:divsChild>
                                    <w:div w:id="170486020">
                                      <w:marLeft w:val="0"/>
                                      <w:marRight w:val="0"/>
                                      <w:marTop w:val="0"/>
                                      <w:marBottom w:val="0"/>
                                      <w:divBdr>
                                        <w:top w:val="none" w:sz="0" w:space="0" w:color="auto"/>
                                        <w:left w:val="none" w:sz="0" w:space="0" w:color="auto"/>
                                        <w:bottom w:val="none" w:sz="0" w:space="0" w:color="auto"/>
                                        <w:right w:val="none" w:sz="0" w:space="0" w:color="auto"/>
                                      </w:divBdr>
                                      <w:divsChild>
                                        <w:div w:id="1828085266">
                                          <w:marLeft w:val="0"/>
                                          <w:marRight w:val="0"/>
                                          <w:marTop w:val="0"/>
                                          <w:marBottom w:val="0"/>
                                          <w:divBdr>
                                            <w:top w:val="none" w:sz="0" w:space="0" w:color="auto"/>
                                            <w:left w:val="none" w:sz="0" w:space="0" w:color="auto"/>
                                            <w:bottom w:val="none" w:sz="0" w:space="0" w:color="auto"/>
                                            <w:right w:val="none" w:sz="0" w:space="0" w:color="auto"/>
                                          </w:divBdr>
                                          <w:divsChild>
                                            <w:div w:id="1814324134">
                                              <w:marLeft w:val="0"/>
                                              <w:marRight w:val="0"/>
                                              <w:marTop w:val="0"/>
                                              <w:marBottom w:val="0"/>
                                              <w:divBdr>
                                                <w:top w:val="none" w:sz="0" w:space="0" w:color="auto"/>
                                                <w:left w:val="none" w:sz="0" w:space="0" w:color="auto"/>
                                                <w:bottom w:val="none" w:sz="0" w:space="0" w:color="auto"/>
                                                <w:right w:val="none" w:sz="0" w:space="0" w:color="auto"/>
                                              </w:divBdr>
                                              <w:divsChild>
                                                <w:div w:id="1006635752">
                                                  <w:marLeft w:val="0"/>
                                                  <w:marRight w:val="0"/>
                                                  <w:marTop w:val="0"/>
                                                  <w:marBottom w:val="0"/>
                                                  <w:divBdr>
                                                    <w:top w:val="none" w:sz="0" w:space="0" w:color="auto"/>
                                                    <w:left w:val="none" w:sz="0" w:space="0" w:color="auto"/>
                                                    <w:bottom w:val="none" w:sz="0" w:space="0" w:color="auto"/>
                                                    <w:right w:val="none" w:sz="0" w:space="0" w:color="auto"/>
                                                  </w:divBdr>
                                                  <w:divsChild>
                                                    <w:div w:id="30226090">
                                                      <w:marLeft w:val="0"/>
                                                      <w:marRight w:val="0"/>
                                                      <w:marTop w:val="0"/>
                                                      <w:marBottom w:val="0"/>
                                                      <w:divBdr>
                                                        <w:top w:val="none" w:sz="0" w:space="0" w:color="auto"/>
                                                        <w:left w:val="none" w:sz="0" w:space="0" w:color="auto"/>
                                                        <w:bottom w:val="none" w:sz="0" w:space="0" w:color="auto"/>
                                                        <w:right w:val="none" w:sz="0" w:space="0" w:color="auto"/>
                                                      </w:divBdr>
                                                      <w:divsChild>
                                                        <w:div w:id="147602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8740656">
      <w:bodyDiv w:val="1"/>
      <w:marLeft w:val="0"/>
      <w:marRight w:val="0"/>
      <w:marTop w:val="0"/>
      <w:marBottom w:val="0"/>
      <w:divBdr>
        <w:top w:val="none" w:sz="0" w:space="0" w:color="auto"/>
        <w:left w:val="none" w:sz="0" w:space="0" w:color="auto"/>
        <w:bottom w:val="none" w:sz="0" w:space="0" w:color="auto"/>
        <w:right w:val="none" w:sz="0" w:space="0" w:color="auto"/>
      </w:divBdr>
      <w:divsChild>
        <w:div w:id="941688428">
          <w:marLeft w:val="0"/>
          <w:marRight w:val="0"/>
          <w:marTop w:val="0"/>
          <w:marBottom w:val="0"/>
          <w:divBdr>
            <w:top w:val="none" w:sz="0" w:space="0" w:color="auto"/>
            <w:left w:val="none" w:sz="0" w:space="0" w:color="auto"/>
            <w:bottom w:val="none" w:sz="0" w:space="0" w:color="auto"/>
            <w:right w:val="none" w:sz="0" w:space="0" w:color="auto"/>
          </w:divBdr>
          <w:divsChild>
            <w:div w:id="81951400">
              <w:marLeft w:val="0"/>
              <w:marRight w:val="0"/>
              <w:marTop w:val="0"/>
              <w:marBottom w:val="0"/>
              <w:divBdr>
                <w:top w:val="none" w:sz="0" w:space="0" w:color="auto"/>
                <w:left w:val="none" w:sz="0" w:space="0" w:color="auto"/>
                <w:bottom w:val="none" w:sz="0" w:space="0" w:color="auto"/>
                <w:right w:val="none" w:sz="0" w:space="0" w:color="auto"/>
              </w:divBdr>
              <w:divsChild>
                <w:div w:id="1932084049">
                  <w:marLeft w:val="0"/>
                  <w:marRight w:val="0"/>
                  <w:marTop w:val="0"/>
                  <w:marBottom w:val="0"/>
                  <w:divBdr>
                    <w:top w:val="none" w:sz="0" w:space="0" w:color="auto"/>
                    <w:left w:val="none" w:sz="0" w:space="0" w:color="auto"/>
                    <w:bottom w:val="none" w:sz="0" w:space="0" w:color="auto"/>
                    <w:right w:val="none" w:sz="0" w:space="0" w:color="auto"/>
                  </w:divBdr>
                  <w:divsChild>
                    <w:div w:id="1015032211">
                      <w:marLeft w:val="0"/>
                      <w:marRight w:val="0"/>
                      <w:marTop w:val="0"/>
                      <w:marBottom w:val="0"/>
                      <w:divBdr>
                        <w:top w:val="none" w:sz="0" w:space="0" w:color="auto"/>
                        <w:left w:val="none" w:sz="0" w:space="0" w:color="auto"/>
                        <w:bottom w:val="none" w:sz="0" w:space="0" w:color="auto"/>
                        <w:right w:val="none" w:sz="0" w:space="0" w:color="auto"/>
                      </w:divBdr>
                      <w:divsChild>
                        <w:div w:id="563179146">
                          <w:marLeft w:val="0"/>
                          <w:marRight w:val="0"/>
                          <w:marTop w:val="0"/>
                          <w:marBottom w:val="0"/>
                          <w:divBdr>
                            <w:top w:val="none" w:sz="0" w:space="0" w:color="auto"/>
                            <w:left w:val="none" w:sz="0" w:space="0" w:color="auto"/>
                            <w:bottom w:val="none" w:sz="0" w:space="0" w:color="auto"/>
                            <w:right w:val="none" w:sz="0" w:space="0" w:color="auto"/>
                          </w:divBdr>
                          <w:divsChild>
                            <w:div w:id="205122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29674593">
      <w:bodyDiv w:val="1"/>
      <w:marLeft w:val="0"/>
      <w:marRight w:val="0"/>
      <w:marTop w:val="0"/>
      <w:marBottom w:val="0"/>
      <w:divBdr>
        <w:top w:val="none" w:sz="0" w:space="0" w:color="auto"/>
        <w:left w:val="none" w:sz="0" w:space="0" w:color="auto"/>
        <w:bottom w:val="none" w:sz="0" w:space="0" w:color="auto"/>
        <w:right w:val="none" w:sz="0" w:space="0" w:color="auto"/>
      </w:divBdr>
      <w:divsChild>
        <w:div w:id="661659927">
          <w:marLeft w:val="0"/>
          <w:marRight w:val="0"/>
          <w:marTop w:val="0"/>
          <w:marBottom w:val="0"/>
          <w:divBdr>
            <w:top w:val="none" w:sz="0" w:space="0" w:color="auto"/>
            <w:left w:val="none" w:sz="0" w:space="0" w:color="auto"/>
            <w:bottom w:val="none" w:sz="0" w:space="0" w:color="auto"/>
            <w:right w:val="none" w:sz="0" w:space="0" w:color="auto"/>
          </w:divBdr>
          <w:divsChild>
            <w:div w:id="1733969903">
              <w:marLeft w:val="0"/>
              <w:marRight w:val="0"/>
              <w:marTop w:val="0"/>
              <w:marBottom w:val="0"/>
              <w:divBdr>
                <w:top w:val="none" w:sz="0" w:space="0" w:color="auto"/>
                <w:left w:val="none" w:sz="0" w:space="0" w:color="auto"/>
                <w:bottom w:val="none" w:sz="0" w:space="0" w:color="auto"/>
                <w:right w:val="none" w:sz="0" w:space="0" w:color="auto"/>
              </w:divBdr>
              <w:divsChild>
                <w:div w:id="1011684683">
                  <w:marLeft w:val="0"/>
                  <w:marRight w:val="0"/>
                  <w:marTop w:val="0"/>
                  <w:marBottom w:val="0"/>
                  <w:divBdr>
                    <w:top w:val="none" w:sz="0" w:space="0" w:color="auto"/>
                    <w:left w:val="none" w:sz="0" w:space="0" w:color="auto"/>
                    <w:bottom w:val="none" w:sz="0" w:space="0" w:color="auto"/>
                    <w:right w:val="none" w:sz="0" w:space="0" w:color="auto"/>
                  </w:divBdr>
                  <w:divsChild>
                    <w:div w:id="230894750">
                      <w:marLeft w:val="0"/>
                      <w:marRight w:val="0"/>
                      <w:marTop w:val="0"/>
                      <w:marBottom w:val="0"/>
                      <w:divBdr>
                        <w:top w:val="none" w:sz="0" w:space="0" w:color="auto"/>
                        <w:left w:val="none" w:sz="0" w:space="0" w:color="auto"/>
                        <w:bottom w:val="none" w:sz="0" w:space="0" w:color="auto"/>
                        <w:right w:val="none" w:sz="0" w:space="0" w:color="auto"/>
                      </w:divBdr>
                      <w:divsChild>
                        <w:div w:id="721711209">
                          <w:marLeft w:val="0"/>
                          <w:marRight w:val="0"/>
                          <w:marTop w:val="0"/>
                          <w:marBottom w:val="0"/>
                          <w:divBdr>
                            <w:top w:val="none" w:sz="0" w:space="0" w:color="auto"/>
                            <w:left w:val="none" w:sz="0" w:space="0" w:color="auto"/>
                            <w:bottom w:val="none" w:sz="0" w:space="0" w:color="auto"/>
                            <w:right w:val="none" w:sz="0" w:space="0" w:color="auto"/>
                          </w:divBdr>
                          <w:divsChild>
                            <w:div w:id="199635352">
                              <w:marLeft w:val="0"/>
                              <w:marRight w:val="0"/>
                              <w:marTop w:val="0"/>
                              <w:marBottom w:val="0"/>
                              <w:divBdr>
                                <w:top w:val="none" w:sz="0" w:space="0" w:color="auto"/>
                                <w:left w:val="none" w:sz="0" w:space="0" w:color="auto"/>
                                <w:bottom w:val="none" w:sz="0" w:space="0" w:color="auto"/>
                                <w:right w:val="none" w:sz="0" w:space="0" w:color="auto"/>
                              </w:divBdr>
                              <w:divsChild>
                                <w:div w:id="1871723307">
                                  <w:marLeft w:val="0"/>
                                  <w:marRight w:val="0"/>
                                  <w:marTop w:val="0"/>
                                  <w:marBottom w:val="0"/>
                                  <w:divBdr>
                                    <w:top w:val="none" w:sz="0" w:space="0" w:color="auto"/>
                                    <w:left w:val="none" w:sz="0" w:space="0" w:color="auto"/>
                                    <w:bottom w:val="none" w:sz="0" w:space="0" w:color="auto"/>
                                    <w:right w:val="none" w:sz="0" w:space="0" w:color="auto"/>
                                  </w:divBdr>
                                  <w:divsChild>
                                    <w:div w:id="1596744400">
                                      <w:marLeft w:val="0"/>
                                      <w:marRight w:val="0"/>
                                      <w:marTop w:val="0"/>
                                      <w:marBottom w:val="0"/>
                                      <w:divBdr>
                                        <w:top w:val="none" w:sz="0" w:space="0" w:color="auto"/>
                                        <w:left w:val="none" w:sz="0" w:space="0" w:color="auto"/>
                                        <w:bottom w:val="none" w:sz="0" w:space="0" w:color="auto"/>
                                        <w:right w:val="none" w:sz="0" w:space="0" w:color="auto"/>
                                      </w:divBdr>
                                      <w:divsChild>
                                        <w:div w:id="1935279777">
                                          <w:marLeft w:val="0"/>
                                          <w:marRight w:val="0"/>
                                          <w:marTop w:val="0"/>
                                          <w:marBottom w:val="0"/>
                                          <w:divBdr>
                                            <w:top w:val="none" w:sz="0" w:space="0" w:color="auto"/>
                                            <w:left w:val="none" w:sz="0" w:space="0" w:color="auto"/>
                                            <w:bottom w:val="none" w:sz="0" w:space="0" w:color="auto"/>
                                            <w:right w:val="none" w:sz="0" w:space="0" w:color="auto"/>
                                          </w:divBdr>
                                          <w:divsChild>
                                            <w:div w:id="1263106987">
                                              <w:marLeft w:val="0"/>
                                              <w:marRight w:val="0"/>
                                              <w:marTop w:val="0"/>
                                              <w:marBottom w:val="0"/>
                                              <w:divBdr>
                                                <w:top w:val="none" w:sz="0" w:space="0" w:color="auto"/>
                                                <w:left w:val="none" w:sz="0" w:space="0" w:color="auto"/>
                                                <w:bottom w:val="none" w:sz="0" w:space="0" w:color="auto"/>
                                                <w:right w:val="none" w:sz="0" w:space="0" w:color="auto"/>
                                              </w:divBdr>
                                              <w:divsChild>
                                                <w:div w:id="1447432515">
                                                  <w:marLeft w:val="0"/>
                                                  <w:marRight w:val="0"/>
                                                  <w:marTop w:val="0"/>
                                                  <w:marBottom w:val="0"/>
                                                  <w:divBdr>
                                                    <w:top w:val="none" w:sz="0" w:space="0" w:color="auto"/>
                                                    <w:left w:val="none" w:sz="0" w:space="0" w:color="auto"/>
                                                    <w:bottom w:val="none" w:sz="0" w:space="0" w:color="auto"/>
                                                    <w:right w:val="none" w:sz="0" w:space="0" w:color="auto"/>
                                                  </w:divBdr>
                                                  <w:divsChild>
                                                    <w:div w:id="1579753563">
                                                      <w:marLeft w:val="0"/>
                                                      <w:marRight w:val="0"/>
                                                      <w:marTop w:val="0"/>
                                                      <w:marBottom w:val="0"/>
                                                      <w:divBdr>
                                                        <w:top w:val="none" w:sz="0" w:space="0" w:color="auto"/>
                                                        <w:left w:val="none" w:sz="0" w:space="0" w:color="auto"/>
                                                        <w:bottom w:val="none" w:sz="0" w:space="0" w:color="auto"/>
                                                        <w:right w:val="none" w:sz="0" w:space="0" w:color="auto"/>
                                                      </w:divBdr>
                                                      <w:divsChild>
                                                        <w:div w:id="1100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2DEF8E-3F8C-4B07-81A1-775AE69789E3}"/>
</file>

<file path=customXml/itemProps2.xml><?xml version="1.0" encoding="utf-8"?>
<ds:datastoreItem xmlns:ds="http://schemas.openxmlformats.org/officeDocument/2006/customXml" ds:itemID="{960F5D4A-D992-4764-8482-523E97582017}"/>
</file>

<file path=customXml/itemProps3.xml><?xml version="1.0" encoding="utf-8"?>
<ds:datastoreItem xmlns:ds="http://schemas.openxmlformats.org/officeDocument/2006/customXml" ds:itemID="{990E41FF-A355-4293-AF65-D7ACC157D169}"/>
</file>

<file path=customXml/itemProps4.xml><?xml version="1.0" encoding="utf-8"?>
<ds:datastoreItem xmlns:ds="http://schemas.openxmlformats.org/officeDocument/2006/customXml" ds:itemID="{3F135BCF-EA58-4BC9-8887-C5052DE8719B}"/>
</file>

<file path=docProps/app.xml><?xml version="1.0" encoding="utf-8"?>
<Properties xmlns="http://schemas.openxmlformats.org/officeDocument/2006/extended-properties" xmlns:vt="http://schemas.openxmlformats.org/officeDocument/2006/docPropsVTypes">
  <Template>Normal.dotm</Template>
  <TotalTime>0</TotalTime>
  <Pages>1</Pages>
  <Words>8983</Words>
  <Characters>51209</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60072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2017-06-09T12:55:00Z</dcterms:created>
  <dcterms:modified xsi:type="dcterms:W3CDTF">2017-06-09T12:55:00Z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