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55425" w:rsidR="00F16A8B" w:rsidP="00F16A8B" w:rsidRDefault="00F16A8B">
      <w:pPr>
        <w:pStyle w:val="NormalWeb"/>
        <w:ind w:left="709" w:right="403"/>
        <w:jc w:val="both"/>
        <w:rPr>
          <w:sz w:val="20"/>
          <w:szCs w:val="20"/>
          <w:lang w:val="ru-RU"/>
        </w:rPr>
      </w:pPr>
      <w:bookmarkStart w:name="_GoBack" w:id="0"/>
      <w:bookmarkEnd w:id="0"/>
      <w:r w:rsidRPr="00555425">
        <w:rPr>
          <w:sz w:val="20"/>
          <w:szCs w:val="20"/>
          <w:lang w:val="ru-RU"/>
        </w:rPr>
        <w:t>© Рада Європи/Європейський суд з прав людини, 2013 рік. Цей переклад було здійснено за підтримки Фундації з прав людини Ради Європи (</w:t>
      </w:r>
      <w:hyperlink w:history="1" r:id="rId8">
        <w:r w:rsidRPr="00F91EB7">
          <w:rPr>
            <w:rStyle w:val="Hyperlink"/>
            <w:bCs/>
            <w:sz w:val="20"/>
            <w:szCs w:val="20"/>
          </w:rPr>
          <w:t>www</w:t>
        </w:r>
        <w:r w:rsidRPr="00555425">
          <w:rPr>
            <w:rStyle w:val="Hyperlink"/>
            <w:bCs/>
            <w:sz w:val="20"/>
            <w:szCs w:val="20"/>
            <w:lang w:val="ru-RU"/>
          </w:rPr>
          <w:t>.</w:t>
        </w:r>
        <w:r w:rsidRPr="00F91EB7">
          <w:rPr>
            <w:rStyle w:val="Hyperlink"/>
            <w:bCs/>
            <w:sz w:val="20"/>
            <w:szCs w:val="20"/>
          </w:rPr>
          <w:t>coe</w:t>
        </w:r>
        <w:r w:rsidRPr="00555425">
          <w:rPr>
            <w:rStyle w:val="Hyperlink"/>
            <w:bCs/>
            <w:sz w:val="20"/>
            <w:szCs w:val="20"/>
            <w:lang w:val="ru-RU"/>
          </w:rPr>
          <w:t>.</w:t>
        </w:r>
        <w:r w:rsidRPr="00F91EB7">
          <w:rPr>
            <w:rStyle w:val="Hyperlink"/>
            <w:bCs/>
            <w:sz w:val="20"/>
            <w:szCs w:val="20"/>
          </w:rPr>
          <w:t>int</w:t>
        </w:r>
        <w:r w:rsidRPr="00555425">
          <w:rPr>
            <w:rStyle w:val="Hyperlink"/>
            <w:bCs/>
            <w:sz w:val="20"/>
            <w:szCs w:val="20"/>
            <w:lang w:val="ru-RU"/>
          </w:rPr>
          <w:t>/</w:t>
        </w:r>
        <w:r w:rsidRPr="00F91EB7">
          <w:rPr>
            <w:rStyle w:val="Hyperlink"/>
            <w:bCs/>
            <w:sz w:val="20"/>
            <w:szCs w:val="20"/>
          </w:rPr>
          <w:t>humanrightstrustfund</w:t>
        </w:r>
      </w:hyperlink>
      <w:r w:rsidRPr="00555425">
        <w:rPr>
          <w:sz w:val="20"/>
          <w:szCs w:val="20"/>
          <w:lang w:val="ru-RU"/>
        </w:rPr>
        <w:t>). Він не є обов</w:t>
      </w:r>
      <w:r w:rsidR="00742473">
        <w:rPr>
          <w:sz w:val="20"/>
          <w:szCs w:val="20"/>
          <w:lang w:val="ru-RU"/>
        </w:rPr>
        <w:t>’</w:t>
      </w:r>
      <w:r w:rsidRPr="00555425">
        <w:rPr>
          <w:sz w:val="20"/>
          <w:szCs w:val="20"/>
          <w:lang w:val="ru-RU"/>
        </w:rPr>
        <w:t>язковим для Суду. Для подальшої інформації дивіться повні примітки щодо авторських прав у кінці цього документа.</w:t>
      </w:r>
    </w:p>
    <w:p w:rsidRPr="00F91EB7" w:rsidR="00F16A8B" w:rsidP="00F16A8B" w:rsidRDefault="00F16A8B">
      <w:pPr>
        <w:pStyle w:val="NormalWeb"/>
        <w:ind w:left="709" w:right="403"/>
        <w:jc w:val="both"/>
        <w:rPr>
          <w:sz w:val="20"/>
          <w:szCs w:val="20"/>
        </w:rPr>
      </w:pPr>
      <w:r w:rsidRPr="00F91EB7">
        <w:rPr>
          <w:sz w:val="20"/>
          <w:szCs w:val="20"/>
        </w:rPr>
        <w:t>© Council of Europe/European Court of Human Rights, 2013. This translation was commissioned with the support of the Human Rights Trust Fund of the Council of Europe (</w:t>
      </w:r>
      <w:hyperlink w:history="1" r:id="rId9">
        <w:r w:rsidRPr="00F91EB7">
          <w:rPr>
            <w:rStyle w:val="Hyperlink"/>
            <w:bCs/>
            <w:sz w:val="20"/>
            <w:szCs w:val="20"/>
          </w:rPr>
          <w:t>www.coe.int/humanrightstrustfund</w:t>
        </w:r>
      </w:hyperlink>
      <w:r w:rsidRPr="00F91EB7">
        <w:rPr>
          <w:sz w:val="20"/>
          <w:szCs w:val="20"/>
        </w:rPr>
        <w:t>). It does not bind the Court. For further information see the full copyright indication at the end of this document.</w:t>
      </w:r>
    </w:p>
    <w:p w:rsidRPr="00F91EB7" w:rsidR="00F16A8B" w:rsidP="00F16A8B" w:rsidRDefault="00F16A8B">
      <w:pPr>
        <w:ind w:left="709" w:right="403"/>
        <w:jc w:val="both"/>
        <w:rPr>
          <w:sz w:val="20"/>
          <w:lang w:val="fr-FR"/>
        </w:rPr>
      </w:pPr>
      <w:r w:rsidRPr="00F91EB7">
        <w:rPr>
          <w:sz w:val="20"/>
          <w:lang w:val="fr-FR"/>
        </w:rPr>
        <w:t>© Conseil de l</w:t>
      </w:r>
      <w:r w:rsidR="00742473">
        <w:rPr>
          <w:sz w:val="20"/>
          <w:lang w:val="fr-FR"/>
        </w:rPr>
        <w:t>’</w:t>
      </w:r>
      <w:r w:rsidRPr="00F91EB7">
        <w:rPr>
          <w:sz w:val="20"/>
          <w:lang w:val="fr-FR"/>
        </w:rPr>
        <w:t>Europe/Cour européenne des droits de l</w:t>
      </w:r>
      <w:r w:rsidR="00742473">
        <w:rPr>
          <w:sz w:val="20"/>
          <w:lang w:val="fr-FR"/>
        </w:rPr>
        <w:t>’</w:t>
      </w:r>
      <w:r w:rsidRPr="00F91EB7">
        <w:rPr>
          <w:sz w:val="20"/>
          <w:lang w:val="fr-FR"/>
        </w:rPr>
        <w:t>homme, 201</w:t>
      </w:r>
      <w:r w:rsidRPr="00F91EB7">
        <w:rPr>
          <w:sz w:val="20"/>
          <w:lang w:val="uk-UA"/>
        </w:rPr>
        <w:t>3</w:t>
      </w:r>
      <w:r w:rsidRPr="00F91EB7">
        <w:rPr>
          <w:sz w:val="20"/>
          <w:lang w:val="fr-FR"/>
        </w:rPr>
        <w:t>. La présente traduction a été effectuée avec le soutien du Fonds fiduciaire pour les droits de l</w:t>
      </w:r>
      <w:r w:rsidR="00742473">
        <w:rPr>
          <w:sz w:val="20"/>
          <w:lang w:val="fr-FR"/>
        </w:rPr>
        <w:t>’</w:t>
      </w:r>
      <w:r w:rsidRPr="00F91EB7">
        <w:rPr>
          <w:sz w:val="20"/>
          <w:lang w:val="fr-FR"/>
        </w:rPr>
        <w:t>homme du Conseil de l</w:t>
      </w:r>
      <w:r w:rsidR="00742473">
        <w:rPr>
          <w:sz w:val="20"/>
          <w:lang w:val="fr-FR"/>
        </w:rPr>
        <w:t>’</w:t>
      </w:r>
      <w:r w:rsidRPr="00F91EB7">
        <w:rPr>
          <w:sz w:val="20"/>
          <w:lang w:val="fr-FR"/>
        </w:rPr>
        <w:t>Europe (</w:t>
      </w:r>
      <w:hyperlink w:tooltip="http://www.coe.int/humanrightstrustfund" w:history="1" r:id="rId10">
        <w:r w:rsidRPr="00F91EB7">
          <w:rPr>
            <w:rStyle w:val="Hyperlink"/>
            <w:bCs/>
            <w:sz w:val="20"/>
            <w:lang w:val="fr-FR"/>
          </w:rPr>
          <w:t>www.coe.int/humanrightstrustfund</w:t>
        </w:r>
      </w:hyperlink>
      <w:r w:rsidRPr="00F91EB7">
        <w:rPr>
          <w:sz w:val="20"/>
          <w:lang w:val="fr-FR"/>
        </w:rPr>
        <w:t>). Elle ne lie pas la Cour. Pour plus de renseignements veuillez lire l</w:t>
      </w:r>
      <w:r w:rsidR="00742473">
        <w:rPr>
          <w:sz w:val="20"/>
          <w:lang w:val="fr-FR"/>
        </w:rPr>
        <w:t>’</w:t>
      </w:r>
      <w:r w:rsidRPr="00F91EB7">
        <w:rPr>
          <w:sz w:val="20"/>
          <w:lang w:val="fr-FR"/>
        </w:rPr>
        <w:t>indication de copyright/droits d</w:t>
      </w:r>
      <w:r w:rsidR="00742473">
        <w:rPr>
          <w:sz w:val="20"/>
          <w:lang w:val="fr-FR"/>
        </w:rPr>
        <w:t>’</w:t>
      </w:r>
      <w:r w:rsidRPr="00F91EB7">
        <w:rPr>
          <w:sz w:val="20"/>
          <w:lang w:val="fr-FR"/>
        </w:rPr>
        <w:t>auteur à la fin du présent document.</w:t>
      </w:r>
    </w:p>
    <w:p w:rsidRPr="00F16A8B" w:rsidR="00F16A8B" w:rsidP="00FA0835" w:rsidRDefault="00F16A8B">
      <w:pPr>
        <w:jc w:val="center"/>
        <w:rPr>
          <w:lang w:val="fr-FR"/>
        </w:rPr>
      </w:pPr>
    </w:p>
    <w:p w:rsidR="00F16A8B" w:rsidRDefault="00F16A8B">
      <w:pPr>
        <w:suppressAutoHyphens w:val="0"/>
        <w:rPr>
          <w:lang w:val="uk-UA"/>
        </w:rPr>
      </w:pPr>
      <w:r>
        <w:rPr>
          <w:lang w:val="uk-UA"/>
        </w:rPr>
        <w:br w:type="page"/>
      </w:r>
    </w:p>
    <w:p w:rsidRPr="00F16A8B" w:rsidR="00FA0835" w:rsidP="00FA0835" w:rsidRDefault="00FA0835">
      <w:pPr>
        <w:jc w:val="center"/>
        <w:rPr>
          <w:lang w:val="uk-UA"/>
        </w:rPr>
      </w:pPr>
    </w:p>
    <w:p w:rsidRPr="00F16A8B" w:rsidR="00FA0835" w:rsidP="00FA0835" w:rsidRDefault="00FA0835">
      <w:pPr>
        <w:jc w:val="center"/>
        <w:rPr>
          <w:lang w:val="fr-FR"/>
        </w:rPr>
      </w:pPr>
    </w:p>
    <w:p w:rsidRPr="00F16A8B" w:rsidR="00FA0835" w:rsidP="00FA0835" w:rsidRDefault="00FA0835">
      <w:pPr>
        <w:jc w:val="center"/>
        <w:rPr>
          <w:lang w:val="fr-FR"/>
        </w:rPr>
      </w:pPr>
    </w:p>
    <w:p w:rsidRPr="00F16A8B" w:rsidR="00FA0835" w:rsidP="00FA0835" w:rsidRDefault="00F16A8B">
      <w:pPr>
        <w:tabs>
          <w:tab w:val="left" w:pos="5529"/>
        </w:tabs>
        <w:jc w:val="center"/>
        <w:rPr>
          <w:lang w:val="uk-UA"/>
        </w:rPr>
      </w:pPr>
      <w:r>
        <w:rPr>
          <w:lang w:val="uk-UA"/>
        </w:rPr>
        <w:t>ЧЕТВЕРТА СЕКЦІЯ</w:t>
      </w:r>
    </w:p>
    <w:p w:rsidRPr="00555425" w:rsidR="00FA0835" w:rsidP="00FA0835" w:rsidRDefault="00FA0835">
      <w:pPr>
        <w:jc w:val="center"/>
        <w:rPr>
          <w:lang w:val="ru-RU"/>
        </w:rPr>
      </w:pPr>
    </w:p>
    <w:p w:rsidRPr="00555425" w:rsidR="00FA0835" w:rsidP="00FA0835" w:rsidRDefault="00FA0835">
      <w:pPr>
        <w:jc w:val="center"/>
        <w:rPr>
          <w:lang w:val="ru-RU"/>
        </w:rPr>
      </w:pPr>
    </w:p>
    <w:p w:rsidRPr="00555425" w:rsidR="00FA0835" w:rsidP="00FA0835" w:rsidRDefault="00FA0835">
      <w:pPr>
        <w:jc w:val="center"/>
        <w:rPr>
          <w:lang w:val="ru-RU"/>
        </w:rPr>
      </w:pPr>
    </w:p>
    <w:p w:rsidRPr="00555425" w:rsidR="00FA0835" w:rsidP="00FA0835" w:rsidRDefault="00FA0835">
      <w:pPr>
        <w:jc w:val="center"/>
        <w:rPr>
          <w:lang w:val="ru-RU"/>
        </w:rPr>
      </w:pPr>
    </w:p>
    <w:p w:rsidRPr="00555425" w:rsidR="00FA0835" w:rsidP="00FA0835" w:rsidRDefault="00FA0835">
      <w:pPr>
        <w:jc w:val="center"/>
        <w:rPr>
          <w:lang w:val="ru-RU"/>
        </w:rPr>
      </w:pPr>
    </w:p>
    <w:p w:rsidRPr="00555425" w:rsidR="00FA0835" w:rsidP="00FA0835" w:rsidRDefault="00FA0835">
      <w:pPr>
        <w:jc w:val="center"/>
        <w:rPr>
          <w:lang w:val="ru-RU"/>
        </w:rPr>
      </w:pPr>
    </w:p>
    <w:p w:rsidR="00742473" w:rsidP="00FA0835" w:rsidRDefault="00F16A8B">
      <w:pPr>
        <w:jc w:val="center"/>
        <w:outlineLvl w:val="0"/>
        <w:rPr>
          <w:b/>
          <w:lang w:val="uk-UA"/>
        </w:rPr>
      </w:pPr>
      <w:r>
        <w:rPr>
          <w:b/>
          <w:lang w:val="uk-UA"/>
        </w:rPr>
        <w:t>СПРАВА М.А. ПРОТИ КІПРУ</w:t>
      </w:r>
    </w:p>
    <w:p w:rsidRPr="00555425" w:rsidR="00FA0835" w:rsidP="00FA0835" w:rsidRDefault="00FA0835">
      <w:pPr>
        <w:jc w:val="center"/>
        <w:rPr>
          <w:lang w:val="ru-RU"/>
        </w:rPr>
      </w:pPr>
    </w:p>
    <w:p w:rsidRPr="00555425" w:rsidR="00FA0835" w:rsidP="00FA0835" w:rsidRDefault="00FA0835">
      <w:pPr>
        <w:jc w:val="center"/>
        <w:rPr>
          <w:i/>
          <w:lang w:val="ru-RU"/>
        </w:rPr>
      </w:pPr>
      <w:r w:rsidRPr="00555425">
        <w:rPr>
          <w:i/>
          <w:lang w:val="ru-RU"/>
        </w:rPr>
        <w:t>(</w:t>
      </w:r>
      <w:r w:rsidR="00F16A8B">
        <w:rPr>
          <w:i/>
          <w:lang w:val="uk-UA"/>
        </w:rPr>
        <w:t>Заява №</w:t>
      </w:r>
      <w:r w:rsidRPr="00555425">
        <w:rPr>
          <w:i/>
          <w:lang w:val="ru-RU"/>
        </w:rPr>
        <w:t xml:space="preserve"> 41872/10)</w:t>
      </w:r>
    </w:p>
    <w:p w:rsidRPr="00555425" w:rsidR="00FA0835" w:rsidP="00FA0835" w:rsidRDefault="00FA0835">
      <w:pPr>
        <w:jc w:val="center"/>
        <w:rPr>
          <w:lang w:val="ru-RU"/>
        </w:rPr>
      </w:pPr>
    </w:p>
    <w:p w:rsidRPr="00555425" w:rsidR="00FA0835" w:rsidP="00FA0835" w:rsidRDefault="00FA0835">
      <w:pPr>
        <w:jc w:val="center"/>
        <w:rPr>
          <w:lang w:val="ru-RU"/>
        </w:rPr>
      </w:pPr>
    </w:p>
    <w:p w:rsidRPr="00555425" w:rsidR="00FA0835" w:rsidP="00FA0835" w:rsidRDefault="00FA0835">
      <w:pPr>
        <w:jc w:val="center"/>
        <w:rPr>
          <w:lang w:val="ru-RU"/>
        </w:rPr>
      </w:pPr>
    </w:p>
    <w:p w:rsidRPr="00555425" w:rsidR="00FA0835" w:rsidP="00FA0835" w:rsidRDefault="00FA0835">
      <w:pPr>
        <w:jc w:val="center"/>
        <w:rPr>
          <w:lang w:val="ru-RU"/>
        </w:rPr>
      </w:pPr>
    </w:p>
    <w:p w:rsidRPr="00555425" w:rsidR="00FA0835" w:rsidP="00FA0835" w:rsidRDefault="00FA0835">
      <w:pPr>
        <w:jc w:val="center"/>
        <w:rPr>
          <w:lang w:val="ru-RU"/>
        </w:rPr>
      </w:pPr>
    </w:p>
    <w:p w:rsidRPr="00684DE2" w:rsidR="008F278F" w:rsidP="008F278F" w:rsidRDefault="008F278F">
      <w:pPr>
        <w:pStyle w:val="JuPara"/>
        <w:ind w:firstLine="0"/>
        <w:jc w:val="center"/>
        <w:rPr>
          <w:lang w:val="uk-UA" w:eastAsia="en-US"/>
        </w:rPr>
      </w:pPr>
      <w:r>
        <w:rPr>
          <w:lang w:val="uk-UA" w:eastAsia="en-US"/>
        </w:rPr>
        <w:t>РІШЕННЯ</w:t>
      </w:r>
    </w:p>
    <w:p w:rsidRPr="00555425" w:rsidR="007F2ADC" w:rsidP="00FA0835" w:rsidRDefault="007F2ADC">
      <w:pPr>
        <w:jc w:val="center"/>
        <w:outlineLvl w:val="0"/>
        <w:rPr>
          <w:lang w:val="ru-RU"/>
        </w:rPr>
      </w:pPr>
      <w:r w:rsidRPr="00555425">
        <w:rPr>
          <w:lang w:val="ru-RU"/>
        </w:rPr>
        <w:t>[</w:t>
      </w:r>
      <w:r w:rsidR="008F278F">
        <w:rPr>
          <w:lang w:val="uk-UA"/>
        </w:rPr>
        <w:t>Витяги</w:t>
      </w:r>
      <w:r w:rsidRPr="00555425">
        <w:rPr>
          <w:lang w:val="ru-RU"/>
        </w:rPr>
        <w:t>]</w:t>
      </w:r>
    </w:p>
    <w:p w:rsidRPr="00555425" w:rsidR="007F2ADC" w:rsidP="00FA0835" w:rsidRDefault="007F2ADC">
      <w:pPr>
        <w:jc w:val="center"/>
        <w:outlineLvl w:val="0"/>
        <w:rPr>
          <w:lang w:val="ru-RU"/>
        </w:rPr>
      </w:pPr>
    </w:p>
    <w:p w:rsidRPr="00555425" w:rsidR="00FA0835" w:rsidP="00FA0835" w:rsidRDefault="00FA0835">
      <w:pPr>
        <w:jc w:val="center"/>
        <w:rPr>
          <w:lang w:val="ru-RU"/>
        </w:rPr>
      </w:pPr>
    </w:p>
    <w:p w:rsidRPr="00555425" w:rsidR="00FA0835" w:rsidP="00FA0835" w:rsidRDefault="00FA0835">
      <w:pPr>
        <w:jc w:val="center"/>
        <w:rPr>
          <w:i/>
          <w:lang w:val="ru-RU"/>
        </w:rPr>
      </w:pPr>
    </w:p>
    <w:p w:rsidR="00FA0835" w:rsidP="00FA0835" w:rsidRDefault="008F278F">
      <w:pPr>
        <w:jc w:val="center"/>
        <w:rPr>
          <w:lang w:val="uk-UA" w:eastAsia="en-US"/>
        </w:rPr>
      </w:pPr>
      <w:r>
        <w:rPr>
          <w:lang w:val="uk-UA" w:eastAsia="en-US"/>
        </w:rPr>
        <w:t>СТРАСБУРГ</w:t>
      </w:r>
    </w:p>
    <w:p w:rsidRPr="00555425" w:rsidR="008F278F" w:rsidP="00FA0835" w:rsidRDefault="008F278F">
      <w:pPr>
        <w:jc w:val="center"/>
        <w:rPr>
          <w:lang w:val="ru-RU"/>
        </w:rPr>
      </w:pPr>
    </w:p>
    <w:p w:rsidRPr="008F278F" w:rsidR="00FA0835" w:rsidP="00FA0835" w:rsidRDefault="00FA0835">
      <w:pPr>
        <w:jc w:val="center"/>
        <w:rPr>
          <w:lang w:val="uk-UA"/>
        </w:rPr>
      </w:pPr>
      <w:r w:rsidRPr="00555425">
        <w:rPr>
          <w:lang w:val="ru-RU"/>
        </w:rPr>
        <w:t xml:space="preserve">23 </w:t>
      </w:r>
      <w:r w:rsidR="008F278F">
        <w:rPr>
          <w:lang w:val="uk-UA"/>
        </w:rPr>
        <w:t>липня</w:t>
      </w:r>
      <w:r w:rsidRPr="00555425">
        <w:rPr>
          <w:lang w:val="ru-RU"/>
        </w:rPr>
        <w:t xml:space="preserve"> 2013</w:t>
      </w:r>
      <w:r w:rsidR="008F278F">
        <w:rPr>
          <w:lang w:val="uk-UA"/>
        </w:rPr>
        <w:t xml:space="preserve"> року</w:t>
      </w:r>
    </w:p>
    <w:p w:rsidRPr="00555425" w:rsidR="00FA0835" w:rsidP="00FA0835" w:rsidRDefault="00FA0835">
      <w:pPr>
        <w:jc w:val="center"/>
        <w:rPr>
          <w:lang w:val="ru-RU"/>
        </w:rPr>
      </w:pPr>
    </w:p>
    <w:p w:rsidRPr="00555425" w:rsidR="00FA0835" w:rsidP="00FA0835" w:rsidRDefault="00FA0835">
      <w:pPr>
        <w:jc w:val="center"/>
        <w:rPr>
          <w:lang w:val="ru-RU"/>
        </w:rPr>
      </w:pPr>
    </w:p>
    <w:p w:rsidRPr="00555425" w:rsidR="00FA0835" w:rsidP="00FA0835" w:rsidRDefault="00FA0835">
      <w:pPr>
        <w:jc w:val="center"/>
        <w:rPr>
          <w:lang w:val="ru-RU"/>
        </w:rPr>
      </w:pPr>
    </w:p>
    <w:p w:rsidRPr="00555425" w:rsidR="00FA0835" w:rsidP="00FA0835" w:rsidRDefault="00FA0835">
      <w:pPr>
        <w:jc w:val="center"/>
        <w:rPr>
          <w:lang w:val="ru-RU"/>
        </w:rPr>
      </w:pPr>
    </w:p>
    <w:p w:rsidRPr="00555425" w:rsidR="00FA0835" w:rsidP="00FA0835" w:rsidRDefault="00FA0835">
      <w:pPr>
        <w:jc w:val="center"/>
        <w:rPr>
          <w:lang w:val="ru-RU"/>
        </w:rPr>
      </w:pPr>
    </w:p>
    <w:p w:rsidRPr="00F16A8B" w:rsidR="00FA0835" w:rsidP="00FF044D" w:rsidRDefault="00F16A8B">
      <w:pPr>
        <w:suppressAutoHyphens w:val="0"/>
        <w:rPr>
          <w:i/>
          <w:sz w:val="22"/>
          <w:szCs w:val="22"/>
          <w:lang w:val="uk-UA"/>
        </w:rPr>
      </w:pPr>
      <w:r>
        <w:rPr>
          <w:i/>
          <w:lang w:val="uk-UA"/>
        </w:rPr>
        <w:t>Це рішення стане остаточним</w:t>
      </w:r>
      <w:r w:rsidRPr="00DC0CF7">
        <w:rPr>
          <w:i/>
          <w:lang w:val="uk-UA"/>
        </w:rPr>
        <w:t xml:space="preserve"> на підставі статті </w:t>
      </w:r>
      <w:r w:rsidRPr="00DC0CF7">
        <w:rPr>
          <w:rStyle w:val="normal--char"/>
          <w:i/>
          <w:iCs/>
          <w:sz w:val="22"/>
          <w:szCs w:val="22"/>
          <w:lang w:val="uk-UA"/>
        </w:rPr>
        <w:t>44 § 2</w:t>
      </w:r>
      <w:r>
        <w:rPr>
          <w:rStyle w:val="normal--char"/>
          <w:i/>
          <w:iCs/>
          <w:sz w:val="22"/>
          <w:szCs w:val="22"/>
          <w:lang w:val="uk-UA"/>
        </w:rPr>
        <w:t xml:space="preserve"> Конвенції</w:t>
      </w:r>
      <w:r>
        <w:rPr>
          <w:i/>
          <w:lang w:val="uk-UA"/>
        </w:rPr>
        <w:t xml:space="preserve">, але </w:t>
      </w:r>
      <w:r w:rsidRPr="00F65695">
        <w:rPr>
          <w:i/>
          <w:lang w:val="uk-UA"/>
        </w:rPr>
        <w:t>до</w:t>
      </w:r>
      <w:r w:rsidRPr="000B06E9">
        <w:rPr>
          <w:i/>
          <w:lang w:val="uk-UA"/>
        </w:rPr>
        <w:t xml:space="preserve"> нього можуть бути внесені редакційні зміни</w:t>
      </w:r>
      <w:r w:rsidRPr="00DC0CF7">
        <w:rPr>
          <w:i/>
          <w:sz w:val="22"/>
          <w:szCs w:val="22"/>
          <w:lang w:val="uk-UA"/>
        </w:rPr>
        <w:t>.</w:t>
      </w:r>
    </w:p>
    <w:p w:rsidRPr="00555425" w:rsidR="00FA0835" w:rsidP="00FA0835" w:rsidRDefault="00FA0835">
      <w:pPr>
        <w:pStyle w:val="JuCase"/>
        <w:rPr>
          <w:lang w:val="ru-RU"/>
        </w:rPr>
        <w:sectPr w:rsidRPr="00555425" w:rsidR="00FA0835" w:rsidSect="0004555A">
          <w:headerReference w:type="even" r:id="rId11"/>
          <w:headerReference w:type="default" r:id="rId12"/>
          <w:headerReference w:type="first" r:id="rId13"/>
          <w:footerReference w:type="first" r:id="rId14"/>
          <w:pgSz w:w="11906" w:h="16838" w:code="9"/>
          <w:pgMar w:top="2274" w:right="2274" w:bottom="2274" w:left="2268" w:header="1701" w:footer="720" w:gutter="0"/>
          <w:pgNumType w:start="1"/>
          <w:cols w:space="720"/>
          <w:titlePg/>
          <w:docGrid w:linePitch="326"/>
        </w:sectPr>
      </w:pPr>
    </w:p>
    <w:p w:rsidRPr="00555425" w:rsidR="00FA0835" w:rsidP="00FA0835" w:rsidRDefault="00F16A8B">
      <w:pPr>
        <w:pStyle w:val="JuCase"/>
        <w:rPr>
          <w:lang w:val="ru-RU"/>
        </w:rPr>
      </w:pPr>
      <w:r>
        <w:rPr>
          <w:lang w:val="uk-UA"/>
        </w:rPr>
        <w:t>У справі</w:t>
      </w:r>
      <w:r w:rsidRPr="00555425" w:rsidR="00FA0835">
        <w:rPr>
          <w:lang w:val="ru-RU"/>
        </w:rPr>
        <w:t xml:space="preserve"> </w:t>
      </w:r>
      <w:r w:rsidRPr="000D5D06" w:rsidR="00FA0835">
        <w:rPr>
          <w:lang w:val="fr-FR"/>
        </w:rPr>
        <w:t>M</w:t>
      </w:r>
      <w:r w:rsidRPr="00555425" w:rsidR="00FA0835">
        <w:rPr>
          <w:lang w:val="ru-RU"/>
        </w:rPr>
        <w:t>.</w:t>
      </w:r>
      <w:r w:rsidRPr="000D5D06" w:rsidR="00FA0835">
        <w:rPr>
          <w:lang w:val="fr-FR"/>
        </w:rPr>
        <w:t>A</w:t>
      </w:r>
      <w:r w:rsidRPr="00555425" w:rsidR="00FA0835">
        <w:rPr>
          <w:lang w:val="ru-RU"/>
        </w:rPr>
        <w:t xml:space="preserve">. </w:t>
      </w:r>
      <w:r>
        <w:rPr>
          <w:lang w:val="uk-UA"/>
        </w:rPr>
        <w:t>проти Кіпру</w:t>
      </w:r>
      <w:r w:rsidRPr="00555425" w:rsidR="00FA0835">
        <w:rPr>
          <w:lang w:val="ru-RU"/>
        </w:rPr>
        <w:t>,</w:t>
      </w:r>
    </w:p>
    <w:p w:rsidRPr="00555425" w:rsidR="00FA0835" w:rsidP="00FA0835" w:rsidRDefault="00F16A8B">
      <w:pPr>
        <w:pStyle w:val="JuPara"/>
        <w:rPr>
          <w:lang w:val="ru-RU"/>
        </w:rPr>
      </w:pPr>
      <w:r w:rsidRPr="00DC0CF7">
        <w:rPr>
          <w:lang w:val="uk-UA"/>
        </w:rPr>
        <w:t>Європейський суд з прав людини</w:t>
      </w:r>
      <w:r>
        <w:rPr>
          <w:lang w:val="uk-UA"/>
        </w:rPr>
        <w:t xml:space="preserve"> (Четверт</w:t>
      </w:r>
      <w:r w:rsidRPr="00DC0CF7">
        <w:rPr>
          <w:lang w:val="uk-UA"/>
        </w:rPr>
        <w:t xml:space="preserve">а </w:t>
      </w:r>
      <w:r>
        <w:rPr>
          <w:lang w:val="uk-UA"/>
        </w:rPr>
        <w:t>С</w:t>
      </w:r>
      <w:r w:rsidRPr="00DC0CF7">
        <w:rPr>
          <w:lang w:val="uk-UA"/>
        </w:rPr>
        <w:t>екція) на засіданні Палати у складі</w:t>
      </w:r>
      <w:r w:rsidRPr="00555425" w:rsidR="00FA0835">
        <w:rPr>
          <w:lang w:val="ru-RU"/>
        </w:rPr>
        <w:t>:</w:t>
      </w:r>
    </w:p>
    <w:p w:rsidRPr="00555425" w:rsidR="00FA0835" w:rsidP="00FA0835" w:rsidRDefault="00FA0835">
      <w:pPr>
        <w:pStyle w:val="JuJudges"/>
        <w:rPr>
          <w:lang w:val="ru-RU"/>
        </w:rPr>
      </w:pPr>
      <w:r w:rsidRPr="00555425">
        <w:rPr>
          <w:lang w:val="ru-RU"/>
        </w:rPr>
        <w:tab/>
      </w:r>
      <w:r w:rsidR="0067650C">
        <w:rPr>
          <w:lang w:val="uk-UA"/>
        </w:rPr>
        <w:t>Інета Зімелє (</w:t>
      </w:r>
      <w:r w:rsidRPr="000D5D06">
        <w:rPr>
          <w:lang w:val="fr-FR"/>
        </w:rPr>
        <w:t>Ineta</w:t>
      </w:r>
      <w:r w:rsidRPr="00555425">
        <w:rPr>
          <w:lang w:val="ru-RU"/>
        </w:rPr>
        <w:t xml:space="preserve"> </w:t>
      </w:r>
      <w:r w:rsidRPr="000D5D06">
        <w:rPr>
          <w:lang w:val="fr-FR"/>
        </w:rPr>
        <w:t>Ziemele</w:t>
      </w:r>
      <w:r w:rsidR="0067650C">
        <w:rPr>
          <w:lang w:val="uk-UA"/>
        </w:rPr>
        <w:t>)</w:t>
      </w:r>
      <w:r w:rsidRPr="00555425">
        <w:rPr>
          <w:lang w:val="ru-RU"/>
        </w:rPr>
        <w:t>,</w:t>
      </w:r>
      <w:r w:rsidRPr="00555425">
        <w:rPr>
          <w:i/>
          <w:lang w:val="ru-RU"/>
        </w:rPr>
        <w:t xml:space="preserve"> </w:t>
      </w:r>
      <w:r w:rsidR="008F278F">
        <w:rPr>
          <w:i/>
          <w:lang w:val="uk-UA"/>
        </w:rPr>
        <w:t>Голова</w:t>
      </w:r>
      <w:r w:rsidRPr="00555425">
        <w:rPr>
          <w:i/>
          <w:lang w:val="ru-RU"/>
        </w:rPr>
        <w:t>,</w:t>
      </w:r>
      <w:r w:rsidRPr="00555425">
        <w:rPr>
          <w:i/>
          <w:lang w:val="ru-RU"/>
        </w:rPr>
        <w:br/>
      </w:r>
      <w:r w:rsidRPr="00555425">
        <w:rPr>
          <w:lang w:val="ru-RU"/>
        </w:rPr>
        <w:tab/>
      </w:r>
      <w:r w:rsidR="0067650C">
        <w:rPr>
          <w:lang w:val="uk-UA"/>
        </w:rPr>
        <w:t>Пяіві Гірвеля (</w:t>
      </w:r>
      <w:r w:rsidRPr="000D5D06">
        <w:rPr>
          <w:lang w:val="fr-FR"/>
        </w:rPr>
        <w:t>P</w:t>
      </w:r>
      <w:r w:rsidRPr="00555425">
        <w:rPr>
          <w:lang w:val="ru-RU"/>
        </w:rPr>
        <w:t>ä</w:t>
      </w:r>
      <w:r w:rsidRPr="000D5D06">
        <w:rPr>
          <w:lang w:val="fr-FR"/>
        </w:rPr>
        <w:t>ivi</w:t>
      </w:r>
      <w:r w:rsidRPr="00555425">
        <w:rPr>
          <w:lang w:val="ru-RU"/>
        </w:rPr>
        <w:t xml:space="preserve"> </w:t>
      </w:r>
      <w:r w:rsidRPr="000D5D06">
        <w:rPr>
          <w:lang w:val="fr-FR"/>
        </w:rPr>
        <w:t>Hirvel</w:t>
      </w:r>
      <w:r w:rsidRPr="00555425">
        <w:rPr>
          <w:lang w:val="ru-RU"/>
        </w:rPr>
        <w:t>ä</w:t>
      </w:r>
      <w:r w:rsidR="0067650C">
        <w:rPr>
          <w:lang w:val="uk-UA"/>
        </w:rPr>
        <w:t>)</w:t>
      </w:r>
      <w:r w:rsidRPr="00555425">
        <w:rPr>
          <w:lang w:val="ru-RU"/>
        </w:rPr>
        <w:t>,</w:t>
      </w:r>
      <w:r w:rsidRPr="00555425">
        <w:rPr>
          <w:i/>
          <w:lang w:val="ru-RU"/>
        </w:rPr>
        <w:br/>
      </w:r>
      <w:r w:rsidRPr="00555425">
        <w:rPr>
          <w:lang w:val="ru-RU"/>
        </w:rPr>
        <w:tab/>
      </w:r>
      <w:r w:rsidR="0067650C">
        <w:rPr>
          <w:lang w:val="uk-UA"/>
        </w:rPr>
        <w:t>Георге Ніколау (</w:t>
      </w:r>
      <w:r w:rsidRPr="000D5D06">
        <w:rPr>
          <w:lang w:val="fr-FR"/>
        </w:rPr>
        <w:t>George</w:t>
      </w:r>
      <w:r w:rsidRPr="00555425">
        <w:rPr>
          <w:lang w:val="ru-RU"/>
        </w:rPr>
        <w:t xml:space="preserve"> </w:t>
      </w:r>
      <w:r w:rsidRPr="000D5D06">
        <w:rPr>
          <w:lang w:val="fr-FR"/>
        </w:rPr>
        <w:t>Nicolaou</w:t>
      </w:r>
      <w:r w:rsidR="0067650C">
        <w:rPr>
          <w:lang w:val="uk-UA"/>
        </w:rPr>
        <w:t>)</w:t>
      </w:r>
      <w:r w:rsidRPr="00555425">
        <w:rPr>
          <w:lang w:val="ru-RU"/>
        </w:rPr>
        <w:t>,</w:t>
      </w:r>
      <w:r w:rsidRPr="00555425">
        <w:rPr>
          <w:i/>
          <w:lang w:val="ru-RU"/>
        </w:rPr>
        <w:br/>
      </w:r>
      <w:r w:rsidRPr="00555425">
        <w:rPr>
          <w:lang w:val="ru-RU"/>
        </w:rPr>
        <w:tab/>
      </w:r>
      <w:r w:rsidR="0067650C">
        <w:rPr>
          <w:lang w:val="uk-UA"/>
        </w:rPr>
        <w:t>Леді Біанку (</w:t>
      </w:r>
      <w:r w:rsidRPr="000D5D06">
        <w:rPr>
          <w:lang w:val="fr-FR"/>
        </w:rPr>
        <w:t>Ledi</w:t>
      </w:r>
      <w:r w:rsidRPr="00555425">
        <w:rPr>
          <w:lang w:val="ru-RU"/>
        </w:rPr>
        <w:t xml:space="preserve"> </w:t>
      </w:r>
      <w:r w:rsidRPr="000D5D06">
        <w:rPr>
          <w:lang w:val="fr-FR"/>
        </w:rPr>
        <w:t>Bianku</w:t>
      </w:r>
      <w:r w:rsidR="0067650C">
        <w:rPr>
          <w:lang w:val="uk-UA"/>
        </w:rPr>
        <w:t>)</w:t>
      </w:r>
      <w:r w:rsidRPr="00555425">
        <w:rPr>
          <w:lang w:val="ru-RU"/>
        </w:rPr>
        <w:t>,</w:t>
      </w:r>
      <w:r w:rsidRPr="00555425">
        <w:rPr>
          <w:i/>
          <w:lang w:val="ru-RU"/>
        </w:rPr>
        <w:br/>
      </w:r>
      <w:r w:rsidRPr="00555425">
        <w:rPr>
          <w:lang w:val="ru-RU"/>
        </w:rPr>
        <w:tab/>
      </w:r>
      <w:r w:rsidR="0067650C">
        <w:rPr>
          <w:lang w:val="uk-UA"/>
        </w:rPr>
        <w:t>Здравка Калайджієва (</w:t>
      </w:r>
      <w:r w:rsidRPr="000D5D06">
        <w:rPr>
          <w:lang w:val="fr-FR"/>
        </w:rPr>
        <w:t>Zdravka</w:t>
      </w:r>
      <w:r w:rsidRPr="00555425">
        <w:rPr>
          <w:lang w:val="ru-RU"/>
        </w:rPr>
        <w:t xml:space="preserve"> </w:t>
      </w:r>
      <w:r w:rsidRPr="000D5D06">
        <w:rPr>
          <w:lang w:val="fr-FR"/>
        </w:rPr>
        <w:t>Kalaydjieva</w:t>
      </w:r>
      <w:r w:rsidR="0067650C">
        <w:rPr>
          <w:lang w:val="uk-UA"/>
        </w:rPr>
        <w:t>)</w:t>
      </w:r>
      <w:r w:rsidRPr="00555425">
        <w:rPr>
          <w:lang w:val="ru-RU"/>
        </w:rPr>
        <w:t>,</w:t>
      </w:r>
      <w:r w:rsidRPr="00555425">
        <w:rPr>
          <w:i/>
          <w:lang w:val="ru-RU"/>
        </w:rPr>
        <w:br/>
      </w:r>
      <w:r w:rsidRPr="00555425">
        <w:rPr>
          <w:lang w:val="ru-RU"/>
        </w:rPr>
        <w:tab/>
      </w:r>
      <w:r w:rsidR="0067650C">
        <w:rPr>
          <w:lang w:val="uk-UA"/>
        </w:rPr>
        <w:t>Кшиштоф Войтичек (</w:t>
      </w:r>
      <w:r w:rsidRPr="000D5D06">
        <w:rPr>
          <w:lang w:val="fr-FR"/>
        </w:rPr>
        <w:t>Krzysztof</w:t>
      </w:r>
      <w:r w:rsidRPr="00555425">
        <w:rPr>
          <w:lang w:val="ru-RU"/>
        </w:rPr>
        <w:t xml:space="preserve"> </w:t>
      </w:r>
      <w:r w:rsidRPr="000D5D06">
        <w:rPr>
          <w:lang w:val="fr-FR"/>
        </w:rPr>
        <w:t>Wojtyczek</w:t>
      </w:r>
      <w:r w:rsidR="0067650C">
        <w:rPr>
          <w:lang w:val="uk-UA"/>
        </w:rPr>
        <w:t>)</w:t>
      </w:r>
      <w:r w:rsidRPr="00555425">
        <w:rPr>
          <w:lang w:val="ru-RU"/>
        </w:rPr>
        <w:t>,</w:t>
      </w:r>
      <w:r w:rsidRPr="00555425">
        <w:rPr>
          <w:i/>
          <w:lang w:val="ru-RU"/>
        </w:rPr>
        <w:br/>
      </w:r>
      <w:r w:rsidRPr="00555425">
        <w:rPr>
          <w:lang w:val="ru-RU"/>
        </w:rPr>
        <w:tab/>
      </w:r>
      <w:r w:rsidR="0067650C">
        <w:rPr>
          <w:lang w:val="uk-UA"/>
        </w:rPr>
        <w:t>Фаріс Вегабовіч (</w:t>
      </w:r>
      <w:r w:rsidRPr="000D5D06">
        <w:rPr>
          <w:lang w:val="fr-FR"/>
        </w:rPr>
        <w:t>Faris</w:t>
      </w:r>
      <w:r w:rsidRPr="00555425">
        <w:rPr>
          <w:lang w:val="ru-RU"/>
        </w:rPr>
        <w:t xml:space="preserve"> </w:t>
      </w:r>
      <w:r w:rsidRPr="000D5D06">
        <w:rPr>
          <w:lang w:val="fr-FR"/>
        </w:rPr>
        <w:t>Vehabovi</w:t>
      </w:r>
      <w:r w:rsidRPr="00555425">
        <w:rPr>
          <w:lang w:val="ru-RU"/>
        </w:rPr>
        <w:t>ć</w:t>
      </w:r>
      <w:r w:rsidR="0067650C">
        <w:rPr>
          <w:lang w:val="uk-UA"/>
        </w:rPr>
        <w:t>)</w:t>
      </w:r>
      <w:r w:rsidRPr="00555425">
        <w:rPr>
          <w:lang w:val="ru-RU"/>
        </w:rPr>
        <w:t>,</w:t>
      </w:r>
      <w:r w:rsidRPr="00555425">
        <w:rPr>
          <w:i/>
          <w:lang w:val="ru-RU"/>
        </w:rPr>
        <w:t xml:space="preserve"> </w:t>
      </w:r>
      <w:r w:rsidR="0067650C">
        <w:rPr>
          <w:i/>
          <w:lang w:val="uk-UA"/>
        </w:rPr>
        <w:t>судді</w:t>
      </w:r>
      <w:r w:rsidRPr="00555425">
        <w:rPr>
          <w:i/>
          <w:lang w:val="ru-RU"/>
        </w:rPr>
        <w:t>,</w:t>
      </w:r>
      <w:r w:rsidRPr="00555425">
        <w:rPr>
          <w:i/>
          <w:lang w:val="ru-RU"/>
        </w:rPr>
        <w:br/>
      </w:r>
      <w:r w:rsidR="0067650C">
        <w:rPr>
          <w:lang w:val="uk-UA"/>
        </w:rPr>
        <w:t>і</w:t>
      </w:r>
      <w:r w:rsidRPr="00555425">
        <w:rPr>
          <w:lang w:val="ru-RU"/>
        </w:rPr>
        <w:t xml:space="preserve"> </w:t>
      </w:r>
      <w:r w:rsidR="0067650C">
        <w:rPr>
          <w:lang w:val="uk-UA"/>
        </w:rPr>
        <w:t>Фатош Араджі (</w:t>
      </w:r>
      <w:r w:rsidRPr="000D5D06">
        <w:rPr>
          <w:szCs w:val="24"/>
          <w:lang w:val="fr-FR"/>
        </w:rPr>
        <w:t>Fato</w:t>
      </w:r>
      <w:r w:rsidRPr="00555425">
        <w:rPr>
          <w:rStyle w:val="JuJudgesChar"/>
          <w:lang w:val="ru-RU"/>
        </w:rPr>
        <w:t>ş</w:t>
      </w:r>
      <w:r w:rsidRPr="00555425">
        <w:rPr>
          <w:szCs w:val="24"/>
          <w:lang w:val="ru-RU"/>
        </w:rPr>
        <w:t xml:space="preserve"> </w:t>
      </w:r>
      <w:r w:rsidRPr="000D5D06">
        <w:rPr>
          <w:szCs w:val="24"/>
          <w:lang w:val="fr-FR"/>
        </w:rPr>
        <w:t>Araci</w:t>
      </w:r>
      <w:r w:rsidR="0067650C">
        <w:rPr>
          <w:szCs w:val="24"/>
          <w:lang w:val="uk-UA"/>
        </w:rPr>
        <w:t>)</w:t>
      </w:r>
      <w:r w:rsidRPr="00555425">
        <w:rPr>
          <w:rStyle w:val="JuJudgesChar"/>
          <w:lang w:val="ru-RU"/>
        </w:rPr>
        <w:t xml:space="preserve">, </w:t>
      </w:r>
      <w:r w:rsidR="0067650C">
        <w:rPr>
          <w:rStyle w:val="JuJudgesChar"/>
          <w:i/>
          <w:lang w:val="uk-UA"/>
        </w:rPr>
        <w:t>заступник секретаря Секції</w:t>
      </w:r>
      <w:r w:rsidRPr="00555425">
        <w:rPr>
          <w:i/>
          <w:lang w:val="ru-RU"/>
        </w:rPr>
        <w:t>,</w:t>
      </w:r>
    </w:p>
    <w:p w:rsidRPr="00555425" w:rsidR="00FA0835" w:rsidP="00FA0835" w:rsidRDefault="00F16A8B">
      <w:pPr>
        <w:pStyle w:val="JuPara"/>
        <w:rPr>
          <w:lang w:val="ru-RU"/>
        </w:rPr>
      </w:pPr>
      <w:r>
        <w:rPr>
          <w:lang w:val="uk-UA"/>
        </w:rPr>
        <w:t>Розглянувши справу на закритому засіданні</w:t>
      </w:r>
      <w:r w:rsidRPr="00555425" w:rsidR="00FA0835">
        <w:rPr>
          <w:lang w:val="ru-RU"/>
        </w:rPr>
        <w:t xml:space="preserve"> 2 </w:t>
      </w:r>
      <w:r w:rsidR="0067650C">
        <w:rPr>
          <w:lang w:val="uk-UA"/>
        </w:rPr>
        <w:t>липня</w:t>
      </w:r>
      <w:r w:rsidRPr="00555425" w:rsidR="00FA0835">
        <w:rPr>
          <w:lang w:val="ru-RU"/>
        </w:rPr>
        <w:t xml:space="preserve"> 2013</w:t>
      </w:r>
      <w:r w:rsidR="0067650C">
        <w:rPr>
          <w:lang w:val="uk-UA"/>
        </w:rPr>
        <w:t xml:space="preserve"> року</w:t>
      </w:r>
      <w:r w:rsidRPr="00555425" w:rsidR="00FA0835">
        <w:rPr>
          <w:lang w:val="ru-RU"/>
        </w:rPr>
        <w:t>,</w:t>
      </w:r>
    </w:p>
    <w:p w:rsidRPr="00DC0CF7" w:rsidR="00F16A8B" w:rsidP="00F16A8B" w:rsidRDefault="00F16A8B">
      <w:pPr>
        <w:pStyle w:val="JuPara"/>
        <w:rPr>
          <w:lang w:val="uk-UA"/>
        </w:rPr>
      </w:pPr>
      <w:r w:rsidRPr="00C91A78">
        <w:rPr>
          <w:lang w:val="uk-UA"/>
        </w:rPr>
        <w:t>Проголошує наступне рішення, ухвалене</w:t>
      </w:r>
      <w:r>
        <w:rPr>
          <w:lang w:val="uk-UA"/>
        </w:rPr>
        <w:t xml:space="preserve"> у вказаний день</w:t>
      </w:r>
      <w:r w:rsidRPr="00DC0CF7">
        <w:rPr>
          <w:lang w:val="uk-UA"/>
        </w:rPr>
        <w:t>:</w:t>
      </w:r>
    </w:p>
    <w:p w:rsidRPr="00DC0CF7" w:rsidR="00F16A8B" w:rsidP="00F16A8B" w:rsidRDefault="00F16A8B">
      <w:pPr>
        <w:pStyle w:val="JuHHead"/>
        <w:rPr>
          <w:lang w:val="uk-UA"/>
        </w:rPr>
      </w:pPr>
      <w:r w:rsidRPr="007E6410">
        <w:rPr>
          <w:caps/>
          <w:lang w:val="uk-UA"/>
        </w:rPr>
        <w:t>процедура</w:t>
      </w:r>
    </w:p>
    <w:p w:rsidRPr="000D5D06" w:rsidR="00FA0835" w:rsidP="00F16A8B" w:rsidRDefault="00397132">
      <w:pPr>
        <w:pStyle w:val="JuPara"/>
        <w:rPr>
          <w:lang w:val="uk-UA"/>
        </w:rPr>
      </w:pPr>
      <w:r>
        <w:fldChar w:fldCharType="begin"/>
      </w:r>
      <w:r w:rsidRPr="00DC0CF7" w:rsidR="00F16A8B">
        <w:rPr>
          <w:lang w:val="uk-UA"/>
        </w:rPr>
        <w:instrText xml:space="preserve"> </w:instrText>
      </w:r>
      <w:r w:rsidR="00F16A8B">
        <w:instrText>SEQ</w:instrText>
      </w:r>
      <w:r w:rsidRPr="00DC0CF7" w:rsidR="00F16A8B">
        <w:rPr>
          <w:lang w:val="uk-UA"/>
        </w:rPr>
        <w:instrText xml:space="preserve"> </w:instrText>
      </w:r>
      <w:r w:rsidR="00F16A8B">
        <w:instrText>level</w:instrText>
      </w:r>
      <w:r w:rsidRPr="00DC0CF7" w:rsidR="00F16A8B">
        <w:rPr>
          <w:lang w:val="uk-UA"/>
        </w:rPr>
        <w:instrText>0 \*</w:instrText>
      </w:r>
      <w:r w:rsidR="00F16A8B">
        <w:instrText>arabic</w:instrText>
      </w:r>
      <w:r w:rsidRPr="00DC0CF7" w:rsidR="00F16A8B">
        <w:rPr>
          <w:lang w:val="uk-UA"/>
        </w:rPr>
        <w:instrText xml:space="preserve"> </w:instrText>
      </w:r>
      <w:r>
        <w:fldChar w:fldCharType="separate"/>
      </w:r>
      <w:r w:rsidRPr="00DC0CF7" w:rsidR="00F16A8B">
        <w:rPr>
          <w:noProof/>
          <w:lang w:val="uk-UA"/>
        </w:rPr>
        <w:t>1</w:t>
      </w:r>
      <w:r>
        <w:fldChar w:fldCharType="end"/>
      </w:r>
      <w:r w:rsidRPr="00DC0CF7" w:rsidR="00F16A8B">
        <w:rPr>
          <w:lang w:val="uk-UA"/>
        </w:rPr>
        <w:t>.</w:t>
      </w:r>
      <w:r w:rsidR="00F16A8B">
        <w:t>  </w:t>
      </w:r>
      <w:r w:rsidRPr="00E37094" w:rsidR="00F16A8B">
        <w:rPr>
          <w:lang w:val="uk-UA"/>
        </w:rPr>
        <w:t>Справа була відкрита за заявою (№</w:t>
      </w:r>
      <w:r w:rsidRPr="000D5D06" w:rsidR="00FA0835">
        <w:rPr>
          <w:lang w:val="uk-UA"/>
        </w:rPr>
        <w:t xml:space="preserve"> 41872/10)</w:t>
      </w:r>
      <w:r w:rsidR="008F278F">
        <w:rPr>
          <w:lang w:val="uk-UA"/>
        </w:rPr>
        <w:t>,</w:t>
      </w:r>
      <w:r w:rsidRPr="000D5D06" w:rsidR="00FA0835">
        <w:rPr>
          <w:lang w:val="uk-UA"/>
        </w:rPr>
        <w:t xml:space="preserve"> </w:t>
      </w:r>
      <w:r w:rsidRPr="00E37094" w:rsidR="00F16A8B">
        <w:rPr>
          <w:lang w:val="uk-UA"/>
        </w:rPr>
        <w:t>подано</w:t>
      </w:r>
      <w:r w:rsidR="00F16A8B">
        <w:rPr>
          <w:lang w:val="uk-UA"/>
        </w:rPr>
        <w:t>ю</w:t>
      </w:r>
      <w:r w:rsidRPr="00E37094" w:rsidR="00F16A8B">
        <w:rPr>
          <w:lang w:val="uk-UA"/>
        </w:rPr>
        <w:t xml:space="preserve"> до Суду проти</w:t>
      </w:r>
      <w:r w:rsidR="008F278F">
        <w:rPr>
          <w:lang w:val="uk-UA"/>
        </w:rPr>
        <w:t xml:space="preserve"> Республіки Кіпр громадянином Сирії курдського походження, паном </w:t>
      </w:r>
      <w:r w:rsidRPr="0067468C" w:rsidR="00FA0835">
        <w:t>M</w:t>
      </w:r>
      <w:r w:rsidRPr="000D5D06" w:rsidR="00FA0835">
        <w:rPr>
          <w:lang w:val="uk-UA"/>
        </w:rPr>
        <w:t>.</w:t>
      </w:r>
      <w:r w:rsidRPr="0067468C" w:rsidR="00FA0835">
        <w:t>A</w:t>
      </w:r>
      <w:r w:rsidRPr="000D5D06" w:rsidR="00FA0835">
        <w:rPr>
          <w:lang w:val="uk-UA"/>
        </w:rPr>
        <w:t xml:space="preserve">. </w:t>
      </w:r>
      <w:r w:rsidRPr="00E37094" w:rsidR="008F278F">
        <w:rPr>
          <w:lang w:val="uk-UA"/>
        </w:rPr>
        <w:t>(далі - заявник)</w:t>
      </w:r>
      <w:r w:rsidR="008F278F">
        <w:rPr>
          <w:lang w:val="uk-UA"/>
        </w:rPr>
        <w:t xml:space="preserve"> </w:t>
      </w:r>
      <w:r w:rsidRPr="00E37094" w:rsidR="008F278F">
        <w:rPr>
          <w:lang w:val="uk-UA"/>
        </w:rPr>
        <w:t xml:space="preserve">на підставі статті 34 </w:t>
      </w:r>
      <w:r w:rsidRPr="00E37094" w:rsidR="008F278F">
        <w:rPr>
          <w:szCs w:val="24"/>
          <w:lang w:val="uk-UA" w:eastAsia="ja-JP"/>
        </w:rPr>
        <w:t>Конвенції про захист прав людини і основоположних свобод</w:t>
      </w:r>
      <w:r w:rsidRPr="00E37094" w:rsidR="008F278F">
        <w:rPr>
          <w:lang w:val="uk-UA"/>
        </w:rPr>
        <w:t xml:space="preserve"> (далі - </w:t>
      </w:r>
      <w:r w:rsidRPr="00E37094" w:rsidR="008F278F">
        <w:rPr>
          <w:szCs w:val="24"/>
          <w:lang w:val="uk-UA" w:eastAsia="ja-JP"/>
        </w:rPr>
        <w:t>Конвенція</w:t>
      </w:r>
      <w:r w:rsidRPr="00E37094" w:rsidR="008F278F">
        <w:rPr>
          <w:lang w:val="uk-UA"/>
        </w:rPr>
        <w:t>)</w:t>
      </w:r>
      <w:r w:rsidRPr="000D5D06" w:rsidR="00FA0835">
        <w:rPr>
          <w:lang w:val="uk-UA"/>
        </w:rPr>
        <w:t xml:space="preserve"> 14 </w:t>
      </w:r>
      <w:r w:rsidR="008F278F">
        <w:rPr>
          <w:lang w:val="uk-UA"/>
        </w:rPr>
        <w:t>червня</w:t>
      </w:r>
      <w:r w:rsidRPr="000D5D06" w:rsidR="00FA0835">
        <w:rPr>
          <w:lang w:val="uk-UA"/>
        </w:rPr>
        <w:t xml:space="preserve"> 2010</w:t>
      </w:r>
      <w:r w:rsidR="008F278F">
        <w:rPr>
          <w:lang w:val="uk-UA"/>
        </w:rPr>
        <w:t xml:space="preserve"> року</w:t>
      </w:r>
      <w:r w:rsidRPr="000D5D06" w:rsidR="00FA0835">
        <w:rPr>
          <w:lang w:val="uk-UA"/>
        </w:rPr>
        <w:t>.</w:t>
      </w:r>
    </w:p>
    <w:p w:rsidRPr="00764B0F" w:rsidR="00FA0835" w:rsidP="00FA0835" w:rsidRDefault="00397132">
      <w:pPr>
        <w:pStyle w:val="JuPara"/>
        <w:rPr>
          <w:lang w:val="uk-UA"/>
        </w:rPr>
      </w:pPr>
      <w:r>
        <w:fldChar w:fldCharType="begin"/>
      </w:r>
      <w:r w:rsidRPr="00764B0F" w:rsidR="00417B2D">
        <w:rPr>
          <w:lang w:val="uk-UA"/>
        </w:rPr>
        <w:instrText xml:space="preserve"> </w:instrText>
      </w:r>
      <w:r w:rsidR="00417B2D">
        <w:instrText>SEQ</w:instrText>
      </w:r>
      <w:r w:rsidRPr="00764B0F" w:rsidR="00417B2D">
        <w:rPr>
          <w:lang w:val="uk-UA"/>
        </w:rPr>
        <w:instrText xml:space="preserve"> </w:instrText>
      </w:r>
      <w:r w:rsidR="00417B2D">
        <w:instrText>level</w:instrText>
      </w:r>
      <w:r w:rsidRPr="00764B0F" w:rsidR="00417B2D">
        <w:rPr>
          <w:lang w:val="uk-UA"/>
        </w:rPr>
        <w:instrText>0 \*</w:instrText>
      </w:r>
      <w:r w:rsidR="00417B2D">
        <w:instrText>arabic</w:instrText>
      </w:r>
      <w:r w:rsidRPr="00764B0F" w:rsidR="00417B2D">
        <w:rPr>
          <w:lang w:val="uk-UA"/>
        </w:rPr>
        <w:instrText xml:space="preserve"> </w:instrText>
      </w:r>
      <w:r>
        <w:fldChar w:fldCharType="separate"/>
      </w:r>
      <w:r w:rsidRPr="00764B0F" w:rsidR="00FA0835">
        <w:rPr>
          <w:noProof/>
          <w:lang w:val="uk-UA"/>
        </w:rPr>
        <w:t>2</w:t>
      </w:r>
      <w:r>
        <w:fldChar w:fldCharType="end"/>
      </w:r>
      <w:r w:rsidRPr="00764B0F" w:rsidR="00FA0835">
        <w:rPr>
          <w:lang w:val="uk-UA"/>
        </w:rPr>
        <w:t>.</w:t>
      </w:r>
      <w:r w:rsidRPr="0011250F" w:rsidR="00FA0835">
        <w:t>  </w:t>
      </w:r>
      <w:r w:rsidR="008F278F">
        <w:rPr>
          <w:lang w:val="uk-UA"/>
        </w:rPr>
        <w:t>Заявник, якому було оплачено правову допомогу, був представлений</w:t>
      </w:r>
      <w:r w:rsidRPr="003A484E" w:rsidR="008F278F">
        <w:rPr>
          <w:lang w:val="uk-UA"/>
        </w:rPr>
        <w:t xml:space="preserve"> </w:t>
      </w:r>
      <w:r w:rsidR="008F278F">
        <w:rPr>
          <w:lang w:val="uk-UA"/>
        </w:rPr>
        <w:t>пані</w:t>
      </w:r>
      <w:r w:rsidRPr="003A484E" w:rsidR="008F278F">
        <w:rPr>
          <w:lang w:val="uk-UA"/>
        </w:rPr>
        <w:t xml:space="preserve"> </w:t>
      </w:r>
      <w:r w:rsidR="008F278F">
        <w:rPr>
          <w:lang w:val="uk-UA"/>
        </w:rPr>
        <w:t>Н. Чараламбіду (</w:t>
      </w:r>
      <w:r w:rsidR="00FA0835">
        <w:t>N</w:t>
      </w:r>
      <w:r w:rsidRPr="00764B0F" w:rsidR="00FA0835">
        <w:rPr>
          <w:lang w:val="uk-UA"/>
        </w:rPr>
        <w:t xml:space="preserve">. </w:t>
      </w:r>
      <w:r w:rsidRPr="0011250F" w:rsidR="00FA0835">
        <w:t>Charalambidou</w:t>
      </w:r>
      <w:r w:rsidR="008F278F">
        <w:rPr>
          <w:lang w:val="uk-UA"/>
        </w:rPr>
        <w:t>)</w:t>
      </w:r>
      <w:r w:rsidRPr="00764B0F" w:rsidR="00FA0835">
        <w:rPr>
          <w:lang w:val="uk-UA"/>
        </w:rPr>
        <w:t xml:space="preserve">, </w:t>
      </w:r>
      <w:r w:rsidR="008F278F">
        <w:rPr>
          <w:lang w:val="uk-UA"/>
        </w:rPr>
        <w:t>юристом, яка практикує в Нікозії</w:t>
      </w:r>
      <w:r w:rsidRPr="00764B0F" w:rsidR="00FA0835">
        <w:rPr>
          <w:lang w:val="uk-UA"/>
        </w:rPr>
        <w:t xml:space="preserve">. </w:t>
      </w:r>
      <w:r w:rsidR="008F278F">
        <w:rPr>
          <w:lang w:val="uk-UA"/>
        </w:rPr>
        <w:t>Уряд Кіпру</w:t>
      </w:r>
      <w:r w:rsidRPr="00764B0F" w:rsidR="00FA0835">
        <w:rPr>
          <w:lang w:val="uk-UA"/>
        </w:rPr>
        <w:t xml:space="preserve"> (“</w:t>
      </w:r>
      <w:r w:rsidR="008F278F">
        <w:rPr>
          <w:lang w:val="uk-UA"/>
        </w:rPr>
        <w:t>Уряд</w:t>
      </w:r>
      <w:r w:rsidRPr="003A484E" w:rsidR="008F278F">
        <w:rPr>
          <w:lang w:val="uk-UA"/>
        </w:rPr>
        <w:t xml:space="preserve">”) </w:t>
      </w:r>
      <w:r w:rsidR="008F278F">
        <w:rPr>
          <w:lang w:val="uk-UA"/>
        </w:rPr>
        <w:t>був представлений уповноваженою особою, паном</w:t>
      </w:r>
      <w:r w:rsidR="00FA0835">
        <w:t> </w:t>
      </w:r>
      <w:r w:rsidR="008F278F">
        <w:rPr>
          <w:lang w:val="uk-UA"/>
        </w:rPr>
        <w:t>П. Клерідес (</w:t>
      </w:r>
      <w:r w:rsidR="00FA0835">
        <w:t>P</w:t>
      </w:r>
      <w:r w:rsidRPr="00764B0F" w:rsidR="00FA0835">
        <w:rPr>
          <w:lang w:val="uk-UA"/>
        </w:rPr>
        <w:t>.</w:t>
      </w:r>
      <w:r w:rsidR="00FA0835">
        <w:t> Clerides</w:t>
      </w:r>
      <w:r w:rsidR="008F278F">
        <w:rPr>
          <w:lang w:val="uk-UA"/>
        </w:rPr>
        <w:t>)</w:t>
      </w:r>
      <w:r w:rsidRPr="00764B0F" w:rsidR="00FA0835">
        <w:rPr>
          <w:lang w:val="uk-UA"/>
        </w:rPr>
        <w:t xml:space="preserve">, </w:t>
      </w:r>
      <w:r w:rsidR="008F278F">
        <w:rPr>
          <w:lang w:val="uk-UA"/>
        </w:rPr>
        <w:t>Генеральним прокурором Республіки Кіпр</w:t>
      </w:r>
      <w:r w:rsidRPr="00764B0F" w:rsidR="00FA0835">
        <w:rPr>
          <w:lang w:val="uk-UA"/>
        </w:rPr>
        <w:t>.</w:t>
      </w:r>
    </w:p>
    <w:p w:rsidRPr="00D22F8E" w:rsidR="00FA0835" w:rsidP="00FA0835" w:rsidRDefault="00397132">
      <w:pPr>
        <w:pStyle w:val="JuPara"/>
        <w:rPr>
          <w:lang w:val="uk-UA"/>
        </w:rPr>
      </w:pPr>
      <w:r>
        <w:fldChar w:fldCharType="begin"/>
      </w:r>
      <w:r w:rsidRPr="00764B0F" w:rsidR="00417B2D">
        <w:rPr>
          <w:lang w:val="uk-UA"/>
        </w:rPr>
        <w:instrText xml:space="preserve"> </w:instrText>
      </w:r>
      <w:r w:rsidR="00417B2D">
        <w:instrText>SEQ</w:instrText>
      </w:r>
      <w:r w:rsidRPr="00764B0F" w:rsidR="00417B2D">
        <w:rPr>
          <w:lang w:val="uk-UA"/>
        </w:rPr>
        <w:instrText xml:space="preserve"> </w:instrText>
      </w:r>
      <w:r w:rsidR="00417B2D">
        <w:instrText>level</w:instrText>
      </w:r>
      <w:r w:rsidRPr="00764B0F" w:rsidR="00417B2D">
        <w:rPr>
          <w:lang w:val="uk-UA"/>
        </w:rPr>
        <w:instrText>0 \*</w:instrText>
      </w:r>
      <w:r w:rsidR="00417B2D">
        <w:instrText>arabic</w:instrText>
      </w:r>
      <w:r w:rsidRPr="00764B0F" w:rsidR="00417B2D">
        <w:rPr>
          <w:lang w:val="uk-UA"/>
        </w:rPr>
        <w:instrText xml:space="preserve"> </w:instrText>
      </w:r>
      <w:r>
        <w:fldChar w:fldCharType="separate"/>
      </w:r>
      <w:r w:rsidRPr="00764B0F" w:rsidR="00FA0835">
        <w:rPr>
          <w:noProof/>
          <w:lang w:val="uk-UA"/>
        </w:rPr>
        <w:t>3</w:t>
      </w:r>
      <w:r>
        <w:fldChar w:fldCharType="end"/>
      </w:r>
      <w:r w:rsidRPr="00764B0F" w:rsidR="00FA0835">
        <w:rPr>
          <w:lang w:val="uk-UA"/>
        </w:rPr>
        <w:t>.</w:t>
      </w:r>
      <w:r w:rsidRPr="00A40D90" w:rsidR="00FA0835">
        <w:t>  </w:t>
      </w:r>
      <w:r w:rsidR="0067650C">
        <w:rPr>
          <w:lang w:val="uk-UA"/>
        </w:rPr>
        <w:t xml:space="preserve">Заявник стверджував, що депортація його до Сирії спричинила б ризик того, </w:t>
      </w:r>
      <w:r w:rsidR="00D22F8E">
        <w:rPr>
          <w:lang w:val="uk-UA"/>
        </w:rPr>
        <w:t>щ</w:t>
      </w:r>
      <w:r w:rsidR="0067650C">
        <w:rPr>
          <w:lang w:val="uk-UA"/>
        </w:rPr>
        <w:t>о його вб</w:t>
      </w:r>
      <w:r w:rsidR="00742473">
        <w:rPr>
          <w:lang w:val="uk-UA"/>
        </w:rPr>
        <w:t>’</w:t>
      </w:r>
      <w:r w:rsidRPr="00764B0F" w:rsidR="0067650C">
        <w:rPr>
          <w:lang w:val="uk-UA"/>
        </w:rPr>
        <w:t xml:space="preserve">ють, всупереч статті </w:t>
      </w:r>
      <w:r w:rsidRPr="00764B0F" w:rsidR="00FA0835">
        <w:rPr>
          <w:lang w:val="uk-UA"/>
        </w:rPr>
        <w:t xml:space="preserve">2 </w:t>
      </w:r>
      <w:r w:rsidR="0067650C">
        <w:rPr>
          <w:lang w:val="uk-UA"/>
        </w:rPr>
        <w:t>Конвенції</w:t>
      </w:r>
      <w:r w:rsidRPr="00764B0F" w:rsidR="00FA0835">
        <w:rPr>
          <w:lang w:val="uk-UA"/>
        </w:rPr>
        <w:t xml:space="preserve">, </w:t>
      </w:r>
      <w:r w:rsidR="00D22F8E">
        <w:rPr>
          <w:lang w:val="uk-UA"/>
        </w:rPr>
        <w:t xml:space="preserve">або що він зазнає поводження всупереч статті </w:t>
      </w:r>
      <w:r w:rsidRPr="00764B0F" w:rsidR="00FA0835">
        <w:rPr>
          <w:lang w:val="uk-UA"/>
        </w:rPr>
        <w:t xml:space="preserve">3. </w:t>
      </w:r>
      <w:r w:rsidR="00D22F8E">
        <w:rPr>
          <w:lang w:val="uk-UA"/>
        </w:rPr>
        <w:t>У зв</w:t>
      </w:r>
      <w:r w:rsidR="00742473">
        <w:rPr>
          <w:lang w:val="uk-UA"/>
        </w:rPr>
        <w:t>’</w:t>
      </w:r>
      <w:r w:rsidRPr="00764B0F" w:rsidR="00D22F8E">
        <w:rPr>
          <w:lang w:val="uk-UA"/>
        </w:rPr>
        <w:t>язку з цим він скаржився також на відсутність засобу, який відповідав би вимог</w:t>
      </w:r>
      <w:r w:rsidR="00D22F8E">
        <w:rPr>
          <w:lang w:val="uk-UA"/>
        </w:rPr>
        <w:t>а</w:t>
      </w:r>
      <w:r w:rsidRPr="00764B0F" w:rsidR="00D22F8E">
        <w:rPr>
          <w:lang w:val="uk-UA"/>
        </w:rPr>
        <w:t xml:space="preserve">м статті </w:t>
      </w:r>
      <w:r w:rsidR="00D22F8E">
        <w:rPr>
          <w:lang w:val="uk-UA"/>
        </w:rPr>
        <w:t>13</w:t>
      </w:r>
      <w:r w:rsidRPr="00764B0F" w:rsidR="00D22F8E">
        <w:rPr>
          <w:lang w:val="uk-UA"/>
        </w:rPr>
        <w:t xml:space="preserve"> </w:t>
      </w:r>
      <w:r w:rsidR="00D22F8E">
        <w:rPr>
          <w:lang w:val="uk-UA"/>
        </w:rPr>
        <w:t>Конвенції</w:t>
      </w:r>
      <w:r w:rsidRPr="00764B0F" w:rsidR="00FA0835">
        <w:rPr>
          <w:lang w:val="uk-UA"/>
        </w:rPr>
        <w:t xml:space="preserve">. </w:t>
      </w:r>
      <w:r w:rsidR="00D22F8E">
        <w:rPr>
          <w:lang w:val="uk-UA"/>
        </w:rPr>
        <w:t>Окрім того</w:t>
      </w:r>
      <w:r w:rsidRPr="00764B0F" w:rsidR="00FA0835">
        <w:rPr>
          <w:lang w:val="uk-UA"/>
        </w:rPr>
        <w:t>,</w:t>
      </w:r>
      <w:r w:rsidR="00D22F8E">
        <w:rPr>
          <w:lang w:val="uk-UA"/>
        </w:rPr>
        <w:t xml:space="preserve"> заявник скаржився за статтею</w:t>
      </w:r>
      <w:r w:rsidRPr="00764B0F" w:rsidR="00FA0835">
        <w:rPr>
          <w:lang w:val="uk-UA"/>
        </w:rPr>
        <w:t xml:space="preserve"> 5 §§</w:t>
      </w:r>
      <w:r w:rsidR="00FA0835">
        <w:t> </w:t>
      </w:r>
      <w:r w:rsidRPr="00764B0F" w:rsidR="00FA0835">
        <w:rPr>
          <w:lang w:val="uk-UA"/>
        </w:rPr>
        <w:t>1</w:t>
      </w:r>
      <w:r w:rsidR="00FA0835">
        <w:t> </w:t>
      </w:r>
      <w:r w:rsidRPr="00764B0F" w:rsidR="00FA0835">
        <w:rPr>
          <w:lang w:val="uk-UA"/>
        </w:rPr>
        <w:t>(</w:t>
      </w:r>
      <w:r w:rsidRPr="00585B47" w:rsidR="00FA0835">
        <w:t>f</w:t>
      </w:r>
      <w:r w:rsidRPr="00764B0F" w:rsidR="00FA0835">
        <w:rPr>
          <w:lang w:val="uk-UA"/>
        </w:rPr>
        <w:t xml:space="preserve">), 2 </w:t>
      </w:r>
      <w:r w:rsidR="00D22F8E">
        <w:rPr>
          <w:lang w:val="uk-UA"/>
        </w:rPr>
        <w:t>і</w:t>
      </w:r>
      <w:r w:rsidRPr="00764B0F" w:rsidR="00FA0835">
        <w:rPr>
          <w:lang w:val="uk-UA"/>
        </w:rPr>
        <w:t xml:space="preserve"> 4 </w:t>
      </w:r>
      <w:r w:rsidR="00D22F8E">
        <w:rPr>
          <w:lang w:val="uk-UA"/>
        </w:rPr>
        <w:t>Конвенції на своє позбавлення волі владою Кіпру.</w:t>
      </w:r>
      <w:r w:rsidRPr="00D22F8E" w:rsidR="00FA0835">
        <w:rPr>
          <w:lang w:val="uk-UA"/>
        </w:rPr>
        <w:t xml:space="preserve"> </w:t>
      </w:r>
      <w:r w:rsidR="00D22F8E">
        <w:rPr>
          <w:lang w:val="uk-UA"/>
        </w:rPr>
        <w:t>Зрештою</w:t>
      </w:r>
      <w:r w:rsidRPr="00D22F8E" w:rsidR="00FA0835">
        <w:rPr>
          <w:lang w:val="uk-UA"/>
        </w:rPr>
        <w:t>,</w:t>
      </w:r>
      <w:r w:rsidR="00D22F8E">
        <w:rPr>
          <w:lang w:val="uk-UA"/>
        </w:rPr>
        <w:t xml:space="preserve"> він стверджував,</w:t>
      </w:r>
      <w:r w:rsidR="00742473">
        <w:rPr>
          <w:lang w:val="uk-UA"/>
        </w:rPr>
        <w:t xml:space="preserve"> </w:t>
      </w:r>
      <w:r w:rsidR="00D22F8E">
        <w:rPr>
          <w:lang w:val="uk-UA"/>
        </w:rPr>
        <w:t xml:space="preserve">що його депортація суперечила б </w:t>
      </w:r>
      <w:r w:rsidRPr="00D22F8E" w:rsidR="00D22F8E">
        <w:rPr>
          <w:lang w:val="uk-UA"/>
        </w:rPr>
        <w:t>статті</w:t>
      </w:r>
      <w:r w:rsidRPr="00D22F8E" w:rsidR="00FA0835">
        <w:rPr>
          <w:lang w:val="uk-UA"/>
        </w:rPr>
        <w:t xml:space="preserve"> 4 </w:t>
      </w:r>
      <w:r w:rsidR="00D22F8E">
        <w:rPr>
          <w:lang w:val="uk-UA"/>
        </w:rPr>
        <w:t>Протоколу</w:t>
      </w:r>
      <w:r w:rsidR="00742473">
        <w:rPr>
          <w:lang w:val="uk-UA"/>
        </w:rPr>
        <w:t xml:space="preserve">  </w:t>
      </w:r>
      <w:r w:rsidR="00D22F8E">
        <w:rPr>
          <w:lang w:val="uk-UA"/>
        </w:rPr>
        <w:t xml:space="preserve"> </w:t>
      </w:r>
      <w:r w:rsidRPr="00E37094" w:rsidR="00D22F8E">
        <w:rPr>
          <w:lang w:val="uk-UA"/>
        </w:rPr>
        <w:t>№</w:t>
      </w:r>
      <w:r w:rsidRPr="00D22F8E" w:rsidR="00FA0835">
        <w:rPr>
          <w:lang w:val="uk-UA"/>
        </w:rPr>
        <w:t xml:space="preserve"> 4.</w:t>
      </w:r>
    </w:p>
    <w:p w:rsidRPr="000D5D06" w:rsidR="00FA0835" w:rsidP="00FA0835" w:rsidRDefault="00397132">
      <w:pPr>
        <w:pStyle w:val="JuPara"/>
        <w:rPr>
          <w:lang w:val="uk-UA"/>
        </w:rPr>
      </w:pPr>
      <w:r>
        <w:fldChar w:fldCharType="begin"/>
      </w:r>
      <w:r w:rsidRPr="000D5D06" w:rsidR="00D243F7">
        <w:rPr>
          <w:lang w:val="uk-UA"/>
        </w:rPr>
        <w:instrText xml:space="preserve"> </w:instrText>
      </w:r>
      <w:r w:rsidR="00D243F7">
        <w:instrText>SEQ</w:instrText>
      </w:r>
      <w:r w:rsidRPr="000D5D06" w:rsidR="00D243F7">
        <w:rPr>
          <w:lang w:val="uk-UA"/>
        </w:rPr>
        <w:instrText xml:space="preserve"> </w:instrText>
      </w:r>
      <w:r w:rsidR="00D243F7">
        <w:instrText>level</w:instrText>
      </w:r>
      <w:r w:rsidRPr="000D5D06" w:rsidR="00D243F7">
        <w:rPr>
          <w:lang w:val="uk-UA"/>
        </w:rPr>
        <w:instrText>0 \*</w:instrText>
      </w:r>
      <w:r w:rsidR="00D243F7">
        <w:instrText>arabic</w:instrText>
      </w:r>
      <w:r w:rsidRPr="000D5D06" w:rsidR="00D243F7">
        <w:rPr>
          <w:lang w:val="uk-UA"/>
        </w:rPr>
        <w:instrText xml:space="preserve"> </w:instrText>
      </w:r>
      <w:r>
        <w:fldChar w:fldCharType="separate"/>
      </w:r>
      <w:r w:rsidRPr="000D5D06" w:rsidR="00FA0835">
        <w:rPr>
          <w:noProof/>
          <w:lang w:val="uk-UA"/>
        </w:rPr>
        <w:t>4</w:t>
      </w:r>
      <w:r>
        <w:fldChar w:fldCharType="end"/>
      </w:r>
      <w:r w:rsidRPr="000D5D06" w:rsidR="00FA0835">
        <w:rPr>
          <w:lang w:val="uk-UA"/>
        </w:rPr>
        <w:t>.</w:t>
      </w:r>
      <w:r w:rsidRPr="00A53691" w:rsidR="00FA0835">
        <w:t>  </w:t>
      </w:r>
      <w:r w:rsidRPr="000D5D06" w:rsidR="00FA0835">
        <w:rPr>
          <w:lang w:val="uk-UA"/>
        </w:rPr>
        <w:t xml:space="preserve">14 </w:t>
      </w:r>
      <w:r w:rsidR="00D432F3">
        <w:rPr>
          <w:lang w:val="uk-UA"/>
        </w:rPr>
        <w:t xml:space="preserve">червня </w:t>
      </w:r>
      <w:r w:rsidRPr="000D5D06" w:rsidR="00FA0835">
        <w:rPr>
          <w:lang w:val="uk-UA"/>
        </w:rPr>
        <w:t xml:space="preserve">2010 </w:t>
      </w:r>
      <w:r w:rsidR="00D432F3">
        <w:rPr>
          <w:lang w:val="uk-UA"/>
        </w:rPr>
        <w:t xml:space="preserve">року Голова Першої секції вирішив застосувати правило </w:t>
      </w:r>
      <w:r w:rsidRPr="003A484E" w:rsidR="00D432F3">
        <w:rPr>
          <w:lang w:val="uk-UA"/>
        </w:rPr>
        <w:t xml:space="preserve">39 </w:t>
      </w:r>
      <w:r w:rsidR="00D432F3">
        <w:rPr>
          <w:lang w:val="uk-UA"/>
        </w:rPr>
        <w:t>Регламенту Суду</w:t>
      </w:r>
      <w:r w:rsidRPr="003A484E" w:rsidR="00D432F3">
        <w:rPr>
          <w:lang w:val="uk-UA"/>
        </w:rPr>
        <w:t>,</w:t>
      </w:r>
      <w:r w:rsidR="00D432F3">
        <w:rPr>
          <w:lang w:val="uk-UA"/>
        </w:rPr>
        <w:t xml:space="preserve"> вказавши Уряду, </w:t>
      </w:r>
      <w:r w:rsidRPr="00465C21" w:rsidR="00D432F3">
        <w:rPr>
          <w:lang w:val="uk-UA"/>
        </w:rPr>
        <w:t>що, в інтересах сторін і належного провадження у Суді, заявника</w:t>
      </w:r>
      <w:r w:rsidR="00D432F3">
        <w:rPr>
          <w:lang w:val="uk-UA"/>
        </w:rPr>
        <w:t xml:space="preserve"> бажано не висилати до Сирії</w:t>
      </w:r>
      <w:r w:rsidRPr="000D5D06" w:rsidR="00FA0835">
        <w:rPr>
          <w:lang w:val="uk-UA"/>
        </w:rPr>
        <w:t xml:space="preserve">. </w:t>
      </w:r>
      <w:r w:rsidR="00D432F3">
        <w:rPr>
          <w:lang w:val="uk-UA"/>
        </w:rPr>
        <w:t>Також було вирішено надати справі пріоритетність відповідно до правила 41</w:t>
      </w:r>
      <w:r w:rsidRPr="003A484E" w:rsidR="00D432F3">
        <w:rPr>
          <w:lang w:val="uk-UA"/>
        </w:rPr>
        <w:t xml:space="preserve"> </w:t>
      </w:r>
      <w:r w:rsidR="00D432F3">
        <w:rPr>
          <w:lang w:val="uk-UA"/>
        </w:rPr>
        <w:t>Регламенту Суду</w:t>
      </w:r>
      <w:r w:rsidRPr="000D5D06" w:rsidR="00FA0835">
        <w:rPr>
          <w:lang w:val="uk-UA"/>
        </w:rPr>
        <w:t xml:space="preserve">. 21 </w:t>
      </w:r>
      <w:r w:rsidR="00D22F8E">
        <w:rPr>
          <w:lang w:val="uk-UA"/>
        </w:rPr>
        <w:t>вересня</w:t>
      </w:r>
      <w:r w:rsidRPr="000D5D06" w:rsidR="00FA0835">
        <w:rPr>
          <w:lang w:val="uk-UA"/>
        </w:rPr>
        <w:t xml:space="preserve"> 2010 </w:t>
      </w:r>
      <w:r w:rsidR="00D22F8E">
        <w:rPr>
          <w:lang w:val="uk-UA"/>
        </w:rPr>
        <w:t>року Голова Першої секції</w:t>
      </w:r>
      <w:r w:rsidRPr="000D5D06" w:rsidR="00FA0835">
        <w:rPr>
          <w:lang w:val="uk-UA"/>
        </w:rPr>
        <w:t xml:space="preserve">, </w:t>
      </w:r>
      <w:r w:rsidR="00D22F8E">
        <w:rPr>
          <w:lang w:val="uk-UA"/>
        </w:rPr>
        <w:t xml:space="preserve">розглянувши отриману від </w:t>
      </w:r>
      <w:r w:rsidR="00017704">
        <w:rPr>
          <w:lang w:val="uk-UA"/>
        </w:rPr>
        <w:t>сторін інформацію, вирішив збере</w:t>
      </w:r>
      <w:r w:rsidR="00D22F8E">
        <w:rPr>
          <w:lang w:val="uk-UA"/>
        </w:rPr>
        <w:t xml:space="preserve">гти тимчасовий захід </w:t>
      </w:r>
      <w:r w:rsidRPr="000D5D06" w:rsidR="00FA0835">
        <w:rPr>
          <w:lang w:val="uk-UA"/>
        </w:rPr>
        <w:t>(</w:t>
      </w:r>
      <w:r w:rsidR="00D22F8E">
        <w:rPr>
          <w:lang w:val="uk-UA"/>
        </w:rPr>
        <w:t>див. нижче параграф</w:t>
      </w:r>
      <w:r w:rsidR="00FA0835">
        <w:t> </w:t>
      </w:r>
      <w:r w:rsidRPr="000D5D06" w:rsidR="00FA0835">
        <w:rPr>
          <w:lang w:val="uk-UA"/>
        </w:rPr>
        <w:t>58).</w:t>
      </w:r>
    </w:p>
    <w:p w:rsidRPr="000D5B8F" w:rsidR="00FA0835" w:rsidP="00FA0835" w:rsidRDefault="00397132">
      <w:pPr>
        <w:pStyle w:val="JuPara"/>
        <w:rPr>
          <w:lang w:val="uk-UA"/>
        </w:rPr>
      </w:pPr>
      <w:r>
        <w:fldChar w:fldCharType="begin"/>
      </w:r>
      <w:r w:rsidRPr="00764B0F" w:rsidR="00417B2D">
        <w:rPr>
          <w:lang w:val="uk-UA"/>
        </w:rPr>
        <w:instrText xml:space="preserve"> </w:instrText>
      </w:r>
      <w:r w:rsidR="00417B2D">
        <w:instrText>SEQ</w:instrText>
      </w:r>
      <w:r w:rsidRPr="00764B0F" w:rsidR="00417B2D">
        <w:rPr>
          <w:lang w:val="uk-UA"/>
        </w:rPr>
        <w:instrText xml:space="preserve"> </w:instrText>
      </w:r>
      <w:r w:rsidR="00417B2D">
        <w:instrText>level</w:instrText>
      </w:r>
      <w:r w:rsidRPr="00764B0F" w:rsidR="00417B2D">
        <w:rPr>
          <w:lang w:val="uk-UA"/>
        </w:rPr>
        <w:instrText>0 \*</w:instrText>
      </w:r>
      <w:r w:rsidR="00417B2D">
        <w:instrText>arabic</w:instrText>
      </w:r>
      <w:r w:rsidRPr="00764B0F" w:rsidR="00417B2D">
        <w:rPr>
          <w:lang w:val="uk-UA"/>
        </w:rPr>
        <w:instrText xml:space="preserve"> </w:instrText>
      </w:r>
      <w:r>
        <w:fldChar w:fldCharType="separate"/>
      </w:r>
      <w:r w:rsidRPr="00764B0F" w:rsidR="00FA0835">
        <w:rPr>
          <w:noProof/>
          <w:lang w:val="uk-UA"/>
        </w:rPr>
        <w:t>5</w:t>
      </w:r>
      <w:r>
        <w:fldChar w:fldCharType="end"/>
      </w:r>
      <w:r w:rsidRPr="00764B0F" w:rsidR="00FA0835">
        <w:rPr>
          <w:lang w:val="uk-UA"/>
        </w:rPr>
        <w:t>.</w:t>
      </w:r>
      <w:r w:rsidR="00FA0835">
        <w:t>  </w:t>
      </w:r>
      <w:r w:rsidRPr="00764B0F" w:rsidR="00FA0835">
        <w:rPr>
          <w:szCs w:val="24"/>
          <w:lang w:val="uk-UA"/>
        </w:rPr>
        <w:t xml:space="preserve">19 </w:t>
      </w:r>
      <w:r w:rsidR="000D5B8F">
        <w:rPr>
          <w:szCs w:val="24"/>
          <w:lang w:val="uk-UA"/>
        </w:rPr>
        <w:t>січня</w:t>
      </w:r>
      <w:r w:rsidRPr="00E74D01" w:rsidR="000D5B8F">
        <w:rPr>
          <w:szCs w:val="24"/>
          <w:lang w:val="uk-UA"/>
        </w:rPr>
        <w:t xml:space="preserve"> 2011</w:t>
      </w:r>
      <w:r w:rsidRPr="00E74D01" w:rsidR="000D5B8F">
        <w:rPr>
          <w:lang w:val="uk-UA"/>
        </w:rPr>
        <w:t xml:space="preserve"> </w:t>
      </w:r>
      <w:r w:rsidR="000D5B8F">
        <w:rPr>
          <w:szCs w:val="24"/>
          <w:lang w:val="uk-UA"/>
        </w:rPr>
        <w:t>року заяву було комуніковано Урядові</w:t>
      </w:r>
      <w:r w:rsidRPr="00E74D01" w:rsidR="000D5B8F">
        <w:rPr>
          <w:lang w:val="uk-UA"/>
        </w:rPr>
        <w:t xml:space="preserve">. </w:t>
      </w:r>
      <w:r w:rsidR="000D5B8F">
        <w:rPr>
          <w:lang w:val="uk-UA"/>
        </w:rPr>
        <w:t>Відповідно до статті</w:t>
      </w:r>
      <w:r w:rsidRPr="00E74D01" w:rsidR="000D5B8F">
        <w:rPr>
          <w:lang w:val="uk-UA"/>
        </w:rPr>
        <w:t xml:space="preserve"> 29 § 1 </w:t>
      </w:r>
      <w:r w:rsidR="000D5B8F">
        <w:rPr>
          <w:lang w:val="uk-UA"/>
        </w:rPr>
        <w:t>Конвенції</w:t>
      </w:r>
      <w:r w:rsidRPr="00E74D01" w:rsidR="000D5B8F">
        <w:rPr>
          <w:lang w:val="uk-UA"/>
        </w:rPr>
        <w:t xml:space="preserve">, </w:t>
      </w:r>
      <w:r w:rsidR="000D5B8F">
        <w:rPr>
          <w:lang w:val="uk-UA"/>
        </w:rPr>
        <w:t>було вирішено, що Палата проголосить рішення одночасно щодо прийнятності і суті справи</w:t>
      </w:r>
      <w:r w:rsidRPr="000D5B8F" w:rsidR="00FA0835">
        <w:rPr>
          <w:lang w:val="uk-UA"/>
        </w:rPr>
        <w:t>.</w:t>
      </w:r>
    </w:p>
    <w:p w:rsidRPr="000D5D06" w:rsidR="00FA0835" w:rsidP="00FA0835" w:rsidRDefault="00397132">
      <w:pPr>
        <w:pStyle w:val="JuPara"/>
        <w:rPr>
          <w:lang w:val="uk-UA"/>
        </w:rPr>
      </w:pPr>
      <w:r>
        <w:fldChar w:fldCharType="begin"/>
      </w:r>
      <w:r w:rsidRPr="000D5D06" w:rsidR="00D243F7">
        <w:rPr>
          <w:lang w:val="uk-UA"/>
        </w:rPr>
        <w:instrText xml:space="preserve"> </w:instrText>
      </w:r>
      <w:r w:rsidR="00D243F7">
        <w:instrText>SEQ</w:instrText>
      </w:r>
      <w:r w:rsidRPr="000D5D06" w:rsidR="00D243F7">
        <w:rPr>
          <w:lang w:val="uk-UA"/>
        </w:rPr>
        <w:instrText xml:space="preserve"> </w:instrText>
      </w:r>
      <w:r w:rsidR="00D243F7">
        <w:instrText>level</w:instrText>
      </w:r>
      <w:r w:rsidRPr="000D5D06" w:rsidR="00D243F7">
        <w:rPr>
          <w:lang w:val="uk-UA"/>
        </w:rPr>
        <w:instrText>0 \*</w:instrText>
      </w:r>
      <w:r w:rsidR="00D243F7">
        <w:instrText>arabic</w:instrText>
      </w:r>
      <w:r w:rsidRPr="000D5D06" w:rsidR="00D243F7">
        <w:rPr>
          <w:lang w:val="uk-UA"/>
        </w:rPr>
        <w:instrText xml:space="preserve"> </w:instrText>
      </w:r>
      <w:r>
        <w:fldChar w:fldCharType="separate"/>
      </w:r>
      <w:r w:rsidRPr="000D5D06" w:rsidR="00FA0835">
        <w:rPr>
          <w:noProof/>
          <w:lang w:val="uk-UA"/>
        </w:rPr>
        <w:t>6</w:t>
      </w:r>
      <w:r>
        <w:fldChar w:fldCharType="end"/>
      </w:r>
      <w:r w:rsidRPr="000D5D06" w:rsidR="00FA0835">
        <w:rPr>
          <w:lang w:val="uk-UA"/>
        </w:rPr>
        <w:t>.</w:t>
      </w:r>
      <w:r w:rsidRPr="000E6161" w:rsidR="00FA0835">
        <w:t>  </w:t>
      </w:r>
      <w:r w:rsidR="00D961A0">
        <w:rPr>
          <w:lang w:val="uk-UA"/>
        </w:rPr>
        <w:t xml:space="preserve">Захід, вказаний відповідно до правила </w:t>
      </w:r>
      <w:r w:rsidRPr="000D5D06" w:rsidR="00FA0835">
        <w:rPr>
          <w:rStyle w:val="wordhighlighted"/>
          <w:lang w:val="uk-UA"/>
        </w:rPr>
        <w:t>39</w:t>
      </w:r>
      <w:r w:rsidR="00D961A0">
        <w:rPr>
          <w:rStyle w:val="wordhighlighted"/>
          <w:lang w:val="uk-UA"/>
        </w:rPr>
        <w:t>, було скасовано протягом провадження в Суді</w:t>
      </w:r>
      <w:r w:rsidRPr="000D5D06" w:rsidR="00FA0835">
        <w:rPr>
          <w:lang w:val="uk-UA"/>
        </w:rPr>
        <w:t xml:space="preserve"> (</w:t>
      </w:r>
      <w:r w:rsidR="00D22F8E">
        <w:rPr>
          <w:lang w:val="uk-UA"/>
        </w:rPr>
        <w:t>див. нижче параграфи</w:t>
      </w:r>
      <w:r w:rsidRPr="000D5D06" w:rsidR="00D22F8E">
        <w:rPr>
          <w:lang w:val="uk-UA"/>
        </w:rPr>
        <w:t xml:space="preserve"> </w:t>
      </w:r>
      <w:r w:rsidRPr="000D5D06" w:rsidR="00FA0835">
        <w:rPr>
          <w:lang w:val="uk-UA"/>
        </w:rPr>
        <w:t>59-60).</w:t>
      </w:r>
    </w:p>
    <w:p w:rsidRPr="00764B0F" w:rsidR="00FA0835" w:rsidP="00FA0835" w:rsidRDefault="00397132">
      <w:pPr>
        <w:pStyle w:val="JuPara"/>
        <w:rPr>
          <w:lang w:val="uk-UA"/>
        </w:rPr>
      </w:pPr>
      <w:r>
        <w:fldChar w:fldCharType="begin"/>
      </w:r>
      <w:r w:rsidRPr="00764B0F" w:rsidR="00417B2D">
        <w:rPr>
          <w:lang w:val="uk-UA"/>
        </w:rPr>
        <w:instrText xml:space="preserve"> </w:instrText>
      </w:r>
      <w:r w:rsidR="00417B2D">
        <w:instrText>SEQ</w:instrText>
      </w:r>
      <w:r w:rsidRPr="00764B0F" w:rsidR="00417B2D">
        <w:rPr>
          <w:lang w:val="uk-UA"/>
        </w:rPr>
        <w:instrText xml:space="preserve"> </w:instrText>
      </w:r>
      <w:r w:rsidR="00417B2D">
        <w:instrText>level</w:instrText>
      </w:r>
      <w:r w:rsidRPr="00764B0F" w:rsidR="00417B2D">
        <w:rPr>
          <w:lang w:val="uk-UA"/>
        </w:rPr>
        <w:instrText>0 \*</w:instrText>
      </w:r>
      <w:r w:rsidR="00417B2D">
        <w:instrText>arabic</w:instrText>
      </w:r>
      <w:r w:rsidRPr="00764B0F" w:rsidR="00417B2D">
        <w:rPr>
          <w:lang w:val="uk-UA"/>
        </w:rPr>
        <w:instrText xml:space="preserve"> </w:instrText>
      </w:r>
      <w:r>
        <w:fldChar w:fldCharType="separate"/>
      </w:r>
      <w:r w:rsidRPr="00764B0F" w:rsidR="00FA0835">
        <w:rPr>
          <w:noProof/>
          <w:lang w:val="uk-UA"/>
        </w:rPr>
        <w:t>7</w:t>
      </w:r>
      <w:r>
        <w:fldChar w:fldCharType="end"/>
      </w:r>
      <w:r w:rsidRPr="00764B0F" w:rsidR="00FA0835">
        <w:rPr>
          <w:lang w:val="uk-UA"/>
        </w:rPr>
        <w:t>.</w:t>
      </w:r>
      <w:r w:rsidRPr="00401109" w:rsidR="00FA0835">
        <w:t>  </w:t>
      </w:r>
      <w:r w:rsidRPr="00764B0F" w:rsidR="00FA0835">
        <w:rPr>
          <w:lang w:val="uk-UA"/>
        </w:rPr>
        <w:t xml:space="preserve">25 </w:t>
      </w:r>
      <w:r w:rsidR="00D961A0">
        <w:rPr>
          <w:lang w:val="uk-UA"/>
        </w:rPr>
        <w:t>серпня</w:t>
      </w:r>
      <w:r w:rsidRPr="00764B0F" w:rsidR="00FA0835">
        <w:rPr>
          <w:lang w:val="uk-UA"/>
        </w:rPr>
        <w:t xml:space="preserve"> 2011</w:t>
      </w:r>
      <w:r w:rsidR="00D961A0">
        <w:rPr>
          <w:lang w:val="uk-UA"/>
        </w:rPr>
        <w:t xml:space="preserve"> року Суд змінив склад секцій</w:t>
      </w:r>
      <w:r w:rsidRPr="00764B0F" w:rsidR="00FA0835">
        <w:rPr>
          <w:lang w:val="uk-UA"/>
        </w:rPr>
        <w:t xml:space="preserve"> (</w:t>
      </w:r>
      <w:r w:rsidR="00D961A0">
        <w:rPr>
          <w:lang w:val="uk-UA"/>
        </w:rPr>
        <w:t>правило</w:t>
      </w:r>
      <w:r w:rsidRPr="00764B0F" w:rsidR="00FA0835">
        <w:rPr>
          <w:lang w:val="uk-UA"/>
        </w:rPr>
        <w:t xml:space="preserve"> 25 § </w:t>
      </w:r>
      <w:r w:rsidRPr="00764B0F" w:rsidR="00FA0835">
        <w:rPr>
          <w:rStyle w:val="wordhighlighted"/>
          <w:lang w:val="uk-UA"/>
        </w:rPr>
        <w:t>1</w:t>
      </w:r>
      <w:r w:rsidRPr="00764B0F" w:rsidR="00FA0835">
        <w:rPr>
          <w:lang w:val="uk-UA"/>
        </w:rPr>
        <w:t xml:space="preserve"> </w:t>
      </w:r>
      <w:r w:rsidR="00D961A0">
        <w:rPr>
          <w:lang w:val="uk-UA"/>
        </w:rPr>
        <w:t>Регламенту Суду</w:t>
      </w:r>
      <w:r w:rsidRPr="00764B0F" w:rsidR="00FA0835">
        <w:rPr>
          <w:lang w:val="uk-UA"/>
        </w:rPr>
        <w:t>)</w:t>
      </w:r>
      <w:r w:rsidR="00EF121C">
        <w:rPr>
          <w:lang w:val="uk-UA"/>
        </w:rPr>
        <w:t>,</w:t>
      </w:r>
      <w:r w:rsidRPr="00764B0F" w:rsidR="00FA0835">
        <w:rPr>
          <w:lang w:val="uk-UA"/>
        </w:rPr>
        <w:t xml:space="preserve"> </w:t>
      </w:r>
      <w:r w:rsidR="00D961A0">
        <w:rPr>
          <w:lang w:val="uk-UA"/>
        </w:rPr>
        <w:t>і дана справа була передана Четвертій секції у новому складі</w:t>
      </w:r>
      <w:r w:rsidRPr="00764B0F" w:rsidR="00FA0835">
        <w:rPr>
          <w:lang w:val="uk-UA"/>
        </w:rPr>
        <w:t>.</w:t>
      </w:r>
    </w:p>
    <w:p w:rsidRPr="00764B0F" w:rsidR="00FA0835" w:rsidP="00FA0835" w:rsidRDefault="00397132">
      <w:pPr>
        <w:pStyle w:val="JuPara"/>
        <w:rPr>
          <w:lang w:val="uk-UA"/>
        </w:rPr>
      </w:pPr>
      <w:r>
        <w:fldChar w:fldCharType="begin"/>
      </w:r>
      <w:r w:rsidRPr="00764B0F" w:rsidR="00417B2D">
        <w:rPr>
          <w:lang w:val="uk-UA"/>
        </w:rPr>
        <w:instrText xml:space="preserve"> </w:instrText>
      </w:r>
      <w:r w:rsidR="00417B2D">
        <w:instrText>SEQ</w:instrText>
      </w:r>
      <w:r w:rsidRPr="00764B0F" w:rsidR="00417B2D">
        <w:rPr>
          <w:lang w:val="uk-UA"/>
        </w:rPr>
        <w:instrText xml:space="preserve"> </w:instrText>
      </w:r>
      <w:r w:rsidR="00417B2D">
        <w:instrText>level</w:instrText>
      </w:r>
      <w:r w:rsidRPr="00764B0F" w:rsidR="00417B2D">
        <w:rPr>
          <w:lang w:val="uk-UA"/>
        </w:rPr>
        <w:instrText>0 \*</w:instrText>
      </w:r>
      <w:r w:rsidR="00417B2D">
        <w:instrText>arabic</w:instrText>
      </w:r>
      <w:r w:rsidRPr="00764B0F" w:rsidR="00417B2D">
        <w:rPr>
          <w:lang w:val="uk-UA"/>
        </w:rPr>
        <w:instrText xml:space="preserve"> </w:instrText>
      </w:r>
      <w:r>
        <w:fldChar w:fldCharType="separate"/>
      </w:r>
      <w:r w:rsidRPr="00764B0F" w:rsidR="00FA0835">
        <w:rPr>
          <w:noProof/>
          <w:lang w:val="uk-UA"/>
        </w:rPr>
        <w:t>8</w:t>
      </w:r>
      <w:r>
        <w:fldChar w:fldCharType="end"/>
      </w:r>
      <w:r w:rsidRPr="00764B0F" w:rsidR="00FA0835">
        <w:rPr>
          <w:lang w:val="uk-UA"/>
        </w:rPr>
        <w:t>.</w:t>
      </w:r>
      <w:r w:rsidR="00FA0835">
        <w:t>  </w:t>
      </w:r>
      <w:r w:rsidRPr="00764B0F" w:rsidR="00FA0835">
        <w:rPr>
          <w:lang w:val="uk-UA"/>
        </w:rPr>
        <w:t xml:space="preserve">30 </w:t>
      </w:r>
      <w:r w:rsidR="00D961A0">
        <w:rPr>
          <w:lang w:val="uk-UA"/>
        </w:rPr>
        <w:t>листопада</w:t>
      </w:r>
      <w:r w:rsidRPr="00764B0F" w:rsidR="00FA0835">
        <w:rPr>
          <w:lang w:val="uk-UA"/>
        </w:rPr>
        <w:t xml:space="preserve"> 2012</w:t>
      </w:r>
      <w:r w:rsidR="00D961A0">
        <w:rPr>
          <w:lang w:val="uk-UA"/>
        </w:rPr>
        <w:t xml:space="preserve"> року</w:t>
      </w:r>
      <w:r w:rsidRPr="00764B0F" w:rsidR="00FA0835">
        <w:rPr>
          <w:lang w:val="uk-UA"/>
        </w:rPr>
        <w:t xml:space="preserve"> </w:t>
      </w:r>
      <w:r w:rsidR="00ED3812">
        <w:rPr>
          <w:lang w:val="uk-UA"/>
        </w:rPr>
        <w:t>Голова Секції з власної іні</w:t>
      </w:r>
      <w:r w:rsidR="00D961A0">
        <w:rPr>
          <w:lang w:val="uk-UA"/>
        </w:rPr>
        <w:t xml:space="preserve">ціативи вирішила надати заявнику анонімність </w:t>
      </w:r>
      <w:r w:rsidRPr="00764B0F" w:rsidR="00FA0835">
        <w:rPr>
          <w:rStyle w:val="sb8d990e2"/>
          <w:lang w:val="uk-UA"/>
        </w:rPr>
        <w:t>(</w:t>
      </w:r>
      <w:r w:rsidR="00D961A0">
        <w:rPr>
          <w:lang w:val="uk-UA"/>
        </w:rPr>
        <w:t>правило</w:t>
      </w:r>
      <w:r w:rsidRPr="00764B0F" w:rsidR="00FA0835">
        <w:rPr>
          <w:rStyle w:val="sb8d990e2"/>
          <w:lang w:val="uk-UA"/>
        </w:rPr>
        <w:t xml:space="preserve"> 47 § 3 </w:t>
      </w:r>
      <w:r w:rsidR="00D961A0">
        <w:rPr>
          <w:lang w:val="uk-UA"/>
        </w:rPr>
        <w:t>Регламенту Суду</w:t>
      </w:r>
      <w:r w:rsidRPr="00764B0F" w:rsidR="00FA0835">
        <w:rPr>
          <w:rStyle w:val="sb8d990e2"/>
          <w:lang w:val="uk-UA"/>
        </w:rPr>
        <w:t>).</w:t>
      </w:r>
    </w:p>
    <w:p w:rsidRPr="0012112F" w:rsidR="000D5B8F" w:rsidP="000D5B8F" w:rsidRDefault="000D5B8F">
      <w:pPr>
        <w:pStyle w:val="JuHHead"/>
        <w:rPr>
          <w:lang w:val="uk-UA"/>
        </w:rPr>
      </w:pPr>
      <w:r>
        <w:rPr>
          <w:lang w:val="uk-UA"/>
        </w:rPr>
        <w:t>ФАКТИ</w:t>
      </w:r>
    </w:p>
    <w:p w:rsidRPr="0012112F" w:rsidR="000D5B8F" w:rsidP="000D5B8F" w:rsidRDefault="000D5B8F">
      <w:pPr>
        <w:pStyle w:val="JuHIRoman"/>
        <w:outlineLvl w:val="0"/>
        <w:rPr>
          <w:lang w:val="uk-UA"/>
        </w:rPr>
      </w:pPr>
      <w:bookmarkStart w:name="_Toc352050701" w:id="1"/>
      <w:r w:rsidRPr="00841CD4">
        <w:t>I</w:t>
      </w:r>
      <w:r w:rsidRPr="00E74D01">
        <w:rPr>
          <w:lang w:val="uk-UA"/>
        </w:rPr>
        <w:t>.</w:t>
      </w:r>
      <w:r w:rsidRPr="00841CD4">
        <w:t>  </w:t>
      </w:r>
      <w:bookmarkEnd w:id="1"/>
      <w:r>
        <w:rPr>
          <w:lang w:val="uk-UA"/>
        </w:rPr>
        <w:t>ОБСТАВИНИ СПРАВИ</w:t>
      </w:r>
    </w:p>
    <w:p w:rsidRPr="00764B0F" w:rsidR="00FA0835" w:rsidP="000D5B8F" w:rsidRDefault="00397132">
      <w:pPr>
        <w:pStyle w:val="JuPara"/>
        <w:rPr>
          <w:lang w:val="uk-UA"/>
        </w:rPr>
      </w:pPr>
      <w:r w:rsidRPr="00841CD4">
        <w:fldChar w:fldCharType="begin"/>
      </w:r>
      <w:r w:rsidRPr="00DC0CF7" w:rsidR="000D5B8F">
        <w:rPr>
          <w:lang w:val="uk-UA"/>
        </w:rPr>
        <w:instrText xml:space="preserve"> </w:instrText>
      </w:r>
      <w:r w:rsidRPr="00841CD4" w:rsidR="000D5B8F">
        <w:instrText>SEQ</w:instrText>
      </w:r>
      <w:r w:rsidRPr="00DC0CF7" w:rsidR="000D5B8F">
        <w:rPr>
          <w:lang w:val="uk-UA"/>
        </w:rPr>
        <w:instrText xml:space="preserve"> </w:instrText>
      </w:r>
      <w:r w:rsidRPr="00841CD4" w:rsidR="000D5B8F">
        <w:instrText>level</w:instrText>
      </w:r>
      <w:r w:rsidRPr="00DC0CF7" w:rsidR="000D5B8F">
        <w:rPr>
          <w:lang w:val="uk-UA"/>
        </w:rPr>
        <w:instrText>0 \*</w:instrText>
      </w:r>
      <w:r w:rsidRPr="00841CD4" w:rsidR="000D5B8F">
        <w:instrText>arabic</w:instrText>
      </w:r>
      <w:r w:rsidRPr="00DC0CF7" w:rsidR="000D5B8F">
        <w:rPr>
          <w:lang w:val="uk-UA"/>
        </w:rPr>
        <w:instrText xml:space="preserve"> </w:instrText>
      </w:r>
      <w:r w:rsidRPr="00841CD4">
        <w:fldChar w:fldCharType="separate"/>
      </w:r>
      <w:r w:rsidRPr="00DC0CF7" w:rsidR="000D5B8F">
        <w:rPr>
          <w:noProof/>
          <w:lang w:val="uk-UA"/>
        </w:rPr>
        <w:t>9</w:t>
      </w:r>
      <w:r w:rsidRPr="00841CD4">
        <w:fldChar w:fldCharType="end"/>
      </w:r>
      <w:r w:rsidRPr="00DC0CF7" w:rsidR="000D5B8F">
        <w:rPr>
          <w:lang w:val="uk-UA"/>
        </w:rPr>
        <w:t>.</w:t>
      </w:r>
      <w:r w:rsidRPr="00841CD4" w:rsidR="000D5B8F">
        <w:t>  </w:t>
      </w:r>
      <w:r w:rsidR="000D5B8F">
        <w:rPr>
          <w:lang w:val="uk-UA"/>
        </w:rPr>
        <w:t>Заявник</w:t>
      </w:r>
      <w:r w:rsidR="000C1A2A">
        <w:rPr>
          <w:lang w:val="uk-UA"/>
        </w:rPr>
        <w:t>, за походженням курд,</w:t>
      </w:r>
      <w:r w:rsidR="000D5B8F">
        <w:rPr>
          <w:lang w:val="uk-UA"/>
        </w:rPr>
        <w:t xml:space="preserve"> народився у</w:t>
      </w:r>
      <w:r w:rsidR="000C1A2A">
        <w:rPr>
          <w:lang w:val="uk-UA"/>
        </w:rPr>
        <w:t xml:space="preserve"> </w:t>
      </w:r>
      <w:r w:rsidRPr="00764B0F" w:rsidR="00FA0835">
        <w:rPr>
          <w:lang w:val="uk-UA"/>
        </w:rPr>
        <w:t>1969</w:t>
      </w:r>
      <w:r w:rsidR="000C1A2A">
        <w:rPr>
          <w:lang w:val="uk-UA"/>
        </w:rPr>
        <w:t xml:space="preserve"> році на північному заході Сирії і проживає у Нікозії</w:t>
      </w:r>
      <w:r w:rsidRPr="00764B0F" w:rsidR="00FA0835">
        <w:rPr>
          <w:lang w:val="uk-UA"/>
        </w:rPr>
        <w:t>.</w:t>
      </w:r>
    </w:p>
    <w:p w:rsidR="00742473" w:rsidP="00FA0835" w:rsidRDefault="00FA0835">
      <w:pPr>
        <w:pStyle w:val="JuHA"/>
        <w:rPr>
          <w:lang w:val="uk-UA"/>
        </w:rPr>
      </w:pPr>
      <w:r>
        <w:t>A</w:t>
      </w:r>
      <w:r w:rsidRPr="00764B0F">
        <w:rPr>
          <w:lang w:val="uk-UA"/>
        </w:rPr>
        <w:t>.</w:t>
      </w:r>
      <w:r w:rsidRPr="00FD079B">
        <w:t>  </w:t>
      </w:r>
      <w:r w:rsidR="006846D4">
        <w:rPr>
          <w:lang w:val="uk-UA"/>
        </w:rPr>
        <w:t>Клопо</w:t>
      </w:r>
      <w:r w:rsidR="00017704">
        <w:rPr>
          <w:lang w:val="uk-UA"/>
        </w:rPr>
        <w:t>тання заявника про отримання при</w:t>
      </w:r>
      <w:r w:rsidR="006846D4">
        <w:rPr>
          <w:lang w:val="uk-UA"/>
        </w:rPr>
        <w:t>тулку і відповідні провадження</w:t>
      </w:r>
    </w:p>
    <w:p w:rsidRPr="00764B0F" w:rsidR="00FA0835" w:rsidP="00FA0835" w:rsidRDefault="00397132">
      <w:pPr>
        <w:pStyle w:val="JuPara"/>
        <w:rPr>
          <w:lang w:val="uk-UA"/>
        </w:rPr>
      </w:pPr>
      <w:r>
        <w:fldChar w:fldCharType="begin"/>
      </w:r>
      <w:r w:rsidRPr="00764B0F" w:rsidR="00417B2D">
        <w:rPr>
          <w:lang w:val="uk-UA"/>
        </w:rPr>
        <w:instrText xml:space="preserve"> </w:instrText>
      </w:r>
      <w:r w:rsidR="00417B2D">
        <w:instrText>SEQ</w:instrText>
      </w:r>
      <w:r w:rsidRPr="00764B0F" w:rsidR="00417B2D">
        <w:rPr>
          <w:lang w:val="uk-UA"/>
        </w:rPr>
        <w:instrText xml:space="preserve"> </w:instrText>
      </w:r>
      <w:r w:rsidR="00417B2D">
        <w:instrText>level</w:instrText>
      </w:r>
      <w:r w:rsidRPr="00764B0F" w:rsidR="00417B2D">
        <w:rPr>
          <w:lang w:val="uk-UA"/>
        </w:rPr>
        <w:instrText>0 \*</w:instrText>
      </w:r>
      <w:r w:rsidR="00417B2D">
        <w:instrText>arabic</w:instrText>
      </w:r>
      <w:r w:rsidRPr="00764B0F" w:rsidR="00417B2D">
        <w:rPr>
          <w:lang w:val="uk-UA"/>
        </w:rPr>
        <w:instrText xml:space="preserve"> </w:instrText>
      </w:r>
      <w:r>
        <w:fldChar w:fldCharType="separate"/>
      </w:r>
      <w:r w:rsidRPr="00764B0F" w:rsidR="00FA0835">
        <w:rPr>
          <w:noProof/>
          <w:lang w:val="uk-UA"/>
        </w:rPr>
        <w:t>10</w:t>
      </w:r>
      <w:r>
        <w:fldChar w:fldCharType="end"/>
      </w:r>
      <w:r w:rsidRPr="00764B0F" w:rsidR="00FA0835">
        <w:rPr>
          <w:lang w:val="uk-UA"/>
        </w:rPr>
        <w:t>.</w:t>
      </w:r>
      <w:r w:rsidRPr="0011250F" w:rsidR="00FA0835">
        <w:t>  </w:t>
      </w:r>
      <w:r w:rsidR="005D2B41">
        <w:rPr>
          <w:lang w:val="uk-UA"/>
        </w:rPr>
        <w:t>Заявник виїхав із Сирії</w:t>
      </w:r>
      <w:r w:rsidRPr="00764B0F" w:rsidR="00FA0835">
        <w:rPr>
          <w:lang w:val="uk-UA"/>
        </w:rPr>
        <w:t xml:space="preserve"> 21 </w:t>
      </w:r>
      <w:r w:rsidR="005D2B41">
        <w:rPr>
          <w:lang w:val="uk-UA"/>
        </w:rPr>
        <w:t>травня</w:t>
      </w:r>
      <w:r w:rsidRPr="00764B0F" w:rsidR="00FA0835">
        <w:rPr>
          <w:lang w:val="uk-UA"/>
        </w:rPr>
        <w:t xml:space="preserve"> 2005 </w:t>
      </w:r>
      <w:r w:rsidR="005D2B41">
        <w:rPr>
          <w:lang w:val="uk-UA"/>
        </w:rPr>
        <w:t xml:space="preserve">року і, переїхавши до Туреччини, а згодом до «Турецької Республіки Північний Кіпр» </w:t>
      </w:r>
      <w:r w:rsidRPr="00764B0F" w:rsidR="00FA0835">
        <w:rPr>
          <w:lang w:val="uk-UA"/>
        </w:rPr>
        <w:t>(“</w:t>
      </w:r>
      <w:r w:rsidR="00EF121C">
        <w:rPr>
          <w:lang w:val="uk-UA"/>
        </w:rPr>
        <w:t>ТРПК</w:t>
      </w:r>
      <w:r w:rsidRPr="00764B0F" w:rsidR="00FA0835">
        <w:rPr>
          <w:lang w:val="uk-UA"/>
        </w:rPr>
        <w:t xml:space="preserve">”), </w:t>
      </w:r>
      <w:r w:rsidR="005D2B41">
        <w:rPr>
          <w:lang w:val="uk-UA"/>
        </w:rPr>
        <w:t>нелегально в</w:t>
      </w:r>
      <w:r w:rsidR="00742473">
        <w:rPr>
          <w:lang w:val="uk-UA"/>
        </w:rPr>
        <w:t>’</w:t>
      </w:r>
      <w:r w:rsidRPr="00764B0F" w:rsidR="005D2B41">
        <w:rPr>
          <w:lang w:val="uk-UA"/>
        </w:rPr>
        <w:t>їхав до Кіпру</w:t>
      </w:r>
      <w:r w:rsidRPr="00764B0F" w:rsidR="00FA0835">
        <w:rPr>
          <w:lang w:val="uk-UA"/>
        </w:rPr>
        <w:t>.</w:t>
      </w:r>
    </w:p>
    <w:p w:rsidRPr="00764B0F" w:rsidR="00FA0835" w:rsidP="00FA0835" w:rsidRDefault="00397132">
      <w:pPr>
        <w:pStyle w:val="JuPara"/>
        <w:rPr>
          <w:lang w:val="uk-UA"/>
        </w:rPr>
      </w:pPr>
      <w:r>
        <w:fldChar w:fldCharType="begin"/>
      </w:r>
      <w:r w:rsidRPr="00764B0F" w:rsidR="00417B2D">
        <w:rPr>
          <w:lang w:val="uk-UA"/>
        </w:rPr>
        <w:instrText xml:space="preserve"> </w:instrText>
      </w:r>
      <w:r w:rsidR="00417B2D">
        <w:instrText>SEQ</w:instrText>
      </w:r>
      <w:r w:rsidRPr="00764B0F" w:rsidR="00417B2D">
        <w:rPr>
          <w:lang w:val="uk-UA"/>
        </w:rPr>
        <w:instrText xml:space="preserve"> </w:instrText>
      </w:r>
      <w:r w:rsidR="00417B2D">
        <w:instrText>level</w:instrText>
      </w:r>
      <w:r w:rsidRPr="00764B0F" w:rsidR="00417B2D">
        <w:rPr>
          <w:lang w:val="uk-UA"/>
        </w:rPr>
        <w:instrText>0 \*</w:instrText>
      </w:r>
      <w:r w:rsidR="00417B2D">
        <w:instrText>arabic</w:instrText>
      </w:r>
      <w:r w:rsidRPr="00764B0F" w:rsidR="00417B2D">
        <w:rPr>
          <w:lang w:val="uk-UA"/>
        </w:rPr>
        <w:instrText xml:space="preserve"> </w:instrText>
      </w:r>
      <w:r>
        <w:fldChar w:fldCharType="separate"/>
      </w:r>
      <w:r w:rsidRPr="00764B0F" w:rsidR="00FA0835">
        <w:rPr>
          <w:noProof/>
          <w:lang w:val="uk-UA"/>
        </w:rPr>
        <w:t>11</w:t>
      </w:r>
      <w:r>
        <w:fldChar w:fldCharType="end"/>
      </w:r>
      <w:r w:rsidRPr="00764B0F" w:rsidR="00FA0835">
        <w:rPr>
          <w:lang w:val="uk-UA"/>
        </w:rPr>
        <w:t>.</w:t>
      </w:r>
      <w:r w:rsidRPr="00743C38" w:rsidR="00FA0835">
        <w:t>  </w:t>
      </w:r>
      <w:r w:rsidR="00076F02">
        <w:rPr>
          <w:lang w:val="uk-UA"/>
        </w:rPr>
        <w:t xml:space="preserve">Він подав клопотання про отримання </w:t>
      </w:r>
      <w:r w:rsidR="00FA6A43">
        <w:rPr>
          <w:lang w:val="uk-UA"/>
        </w:rPr>
        <w:t>притулку</w:t>
      </w:r>
      <w:r w:rsidR="00076F02">
        <w:rPr>
          <w:lang w:val="uk-UA"/>
        </w:rPr>
        <w:t xml:space="preserve"> </w:t>
      </w:r>
      <w:r w:rsidRPr="00764B0F" w:rsidR="00FA0835">
        <w:rPr>
          <w:lang w:val="uk-UA"/>
        </w:rPr>
        <w:t xml:space="preserve">12 </w:t>
      </w:r>
      <w:r w:rsidR="00076F02">
        <w:rPr>
          <w:lang w:val="uk-UA"/>
        </w:rPr>
        <w:t xml:space="preserve">вересня </w:t>
      </w:r>
      <w:r w:rsidRPr="00764B0F" w:rsidR="00FA0835">
        <w:rPr>
          <w:lang w:val="uk-UA"/>
        </w:rPr>
        <w:t>2005</w:t>
      </w:r>
      <w:r w:rsidR="00076F02">
        <w:rPr>
          <w:lang w:val="uk-UA"/>
        </w:rPr>
        <w:t xml:space="preserve"> року, і</w:t>
      </w:r>
      <w:r w:rsidRPr="00764B0F" w:rsidR="00FA0835">
        <w:rPr>
          <w:lang w:val="uk-UA"/>
        </w:rPr>
        <w:t xml:space="preserve"> 21 </w:t>
      </w:r>
      <w:r w:rsidR="00076F02">
        <w:rPr>
          <w:lang w:val="uk-UA"/>
        </w:rPr>
        <w:t>червня</w:t>
      </w:r>
      <w:r w:rsidRPr="00764B0F" w:rsidR="00FA0835">
        <w:rPr>
          <w:lang w:val="uk-UA"/>
        </w:rPr>
        <w:t xml:space="preserve"> 2006</w:t>
      </w:r>
      <w:r w:rsidR="00076F02">
        <w:rPr>
          <w:lang w:val="uk-UA"/>
        </w:rPr>
        <w:t xml:space="preserve"> року у Службі з надання притулку було проведено співбесіду</w:t>
      </w:r>
      <w:r w:rsidRPr="00764B0F" w:rsidR="00FA0835">
        <w:rPr>
          <w:lang w:val="uk-UA"/>
        </w:rPr>
        <w:t>.</w:t>
      </w:r>
    </w:p>
    <w:p w:rsidRPr="00764B0F" w:rsidR="00FA0835" w:rsidP="00FA0835" w:rsidRDefault="00397132">
      <w:pPr>
        <w:pStyle w:val="JuPara"/>
        <w:rPr>
          <w:lang w:val="uk-UA"/>
        </w:rPr>
      </w:pPr>
      <w:r>
        <w:fldChar w:fldCharType="begin"/>
      </w:r>
      <w:r w:rsidRPr="00764B0F" w:rsidR="00417B2D">
        <w:rPr>
          <w:lang w:val="uk-UA"/>
        </w:rPr>
        <w:instrText xml:space="preserve"> </w:instrText>
      </w:r>
      <w:r w:rsidR="00417B2D">
        <w:instrText>SEQ</w:instrText>
      </w:r>
      <w:r w:rsidRPr="00764B0F" w:rsidR="00417B2D">
        <w:rPr>
          <w:lang w:val="uk-UA"/>
        </w:rPr>
        <w:instrText xml:space="preserve"> </w:instrText>
      </w:r>
      <w:r w:rsidR="00417B2D">
        <w:instrText>level</w:instrText>
      </w:r>
      <w:r w:rsidRPr="00764B0F" w:rsidR="00417B2D">
        <w:rPr>
          <w:lang w:val="uk-UA"/>
        </w:rPr>
        <w:instrText>0 \*</w:instrText>
      </w:r>
      <w:r w:rsidR="00417B2D">
        <w:instrText>arabic</w:instrText>
      </w:r>
      <w:r w:rsidRPr="00764B0F" w:rsidR="00417B2D">
        <w:rPr>
          <w:lang w:val="uk-UA"/>
        </w:rPr>
        <w:instrText xml:space="preserve"> </w:instrText>
      </w:r>
      <w:r>
        <w:fldChar w:fldCharType="separate"/>
      </w:r>
      <w:r w:rsidRPr="00764B0F" w:rsidR="00FA0835">
        <w:rPr>
          <w:noProof/>
          <w:lang w:val="uk-UA"/>
        </w:rPr>
        <w:t>12</w:t>
      </w:r>
      <w:r>
        <w:fldChar w:fldCharType="end"/>
      </w:r>
      <w:r w:rsidRPr="00764B0F" w:rsidR="00FA0835">
        <w:rPr>
          <w:lang w:val="uk-UA"/>
        </w:rPr>
        <w:t>.</w:t>
      </w:r>
      <w:r w:rsidR="00FA0835">
        <w:t>  </w:t>
      </w:r>
      <w:r w:rsidR="00076F02">
        <w:rPr>
          <w:lang w:val="uk-UA"/>
        </w:rPr>
        <w:t xml:space="preserve">Служба з надання притулку </w:t>
      </w:r>
      <w:r w:rsidRPr="00764B0F" w:rsidR="00FA0835">
        <w:rPr>
          <w:lang w:val="uk-UA"/>
        </w:rPr>
        <w:t xml:space="preserve">21 </w:t>
      </w:r>
      <w:r w:rsidR="00076F02">
        <w:rPr>
          <w:lang w:val="uk-UA"/>
        </w:rPr>
        <w:t>липня</w:t>
      </w:r>
      <w:r w:rsidRPr="00764B0F" w:rsidR="00FA0835">
        <w:rPr>
          <w:lang w:val="uk-UA"/>
        </w:rPr>
        <w:t xml:space="preserve"> 2006 </w:t>
      </w:r>
      <w:r w:rsidR="00076F02">
        <w:rPr>
          <w:lang w:val="uk-UA"/>
        </w:rPr>
        <w:t xml:space="preserve">року залишила його клопотання без задоволення на тій підставі, що заявник не виконав вимоги Закону про біженців від </w:t>
      </w:r>
      <w:r w:rsidRPr="00764B0F" w:rsidR="00FA0835">
        <w:rPr>
          <w:lang w:val="uk-UA"/>
        </w:rPr>
        <w:t>2000-2005</w:t>
      </w:r>
      <w:r w:rsidR="00076F02">
        <w:rPr>
          <w:lang w:val="uk-UA"/>
        </w:rPr>
        <w:t xml:space="preserve"> років</w:t>
      </w:r>
      <w:r w:rsidRPr="005D18A3" w:rsidR="00FA0835">
        <w:rPr>
          <w:rStyle w:val="FootnoteReference"/>
        </w:rPr>
        <w:footnoteReference w:id="1"/>
      </w:r>
      <w:r w:rsidRPr="00764B0F" w:rsidR="00FA0835">
        <w:rPr>
          <w:lang w:val="uk-UA"/>
        </w:rPr>
        <w:t xml:space="preserve">, </w:t>
      </w:r>
      <w:r w:rsidR="00487174">
        <w:rPr>
          <w:lang w:val="uk-UA"/>
        </w:rPr>
        <w:t>зокрема</w:t>
      </w:r>
      <w:r w:rsidRPr="00764B0F" w:rsidR="00FA0835">
        <w:rPr>
          <w:lang w:val="uk-UA"/>
        </w:rPr>
        <w:t xml:space="preserve">, </w:t>
      </w:r>
      <w:r w:rsidR="00487174">
        <w:rPr>
          <w:lang w:val="uk-UA"/>
        </w:rPr>
        <w:t>тому що він не продемонстрував обґрунтованого побоювання щодо переслідування на підст</w:t>
      </w:r>
      <w:r w:rsidR="00F6507C">
        <w:rPr>
          <w:lang w:val="uk-UA"/>
        </w:rPr>
        <w:t>а</w:t>
      </w:r>
      <w:r w:rsidR="00487174">
        <w:rPr>
          <w:lang w:val="uk-UA"/>
        </w:rPr>
        <w:t>ві раси, релігії, національності, приналежності до певної групи або політичного переконання, або обґрунтованого побоювання тяжкої і невиправданої шкоди з інших підстав</w:t>
      </w:r>
      <w:r w:rsidRPr="00764B0F" w:rsidR="00FA0835">
        <w:rPr>
          <w:lang w:val="uk-UA"/>
        </w:rPr>
        <w:t xml:space="preserve">. </w:t>
      </w:r>
      <w:r w:rsidR="00487174">
        <w:rPr>
          <w:lang w:val="uk-UA"/>
        </w:rPr>
        <w:t xml:space="preserve">Служба з надання притулку зазначила наявність невідповідностей у викладенні ним фактів, що підірвало їх </w:t>
      </w:r>
      <w:r w:rsidR="00895BF2">
        <w:rPr>
          <w:lang w:val="uk-UA"/>
        </w:rPr>
        <w:t>достовір</w:t>
      </w:r>
      <w:r w:rsidR="00487174">
        <w:rPr>
          <w:lang w:val="uk-UA"/>
        </w:rPr>
        <w:t>ність</w:t>
      </w:r>
      <w:r w:rsidRPr="00764B0F" w:rsidR="00FA0835">
        <w:rPr>
          <w:lang w:val="uk-UA"/>
        </w:rPr>
        <w:t xml:space="preserve">. </w:t>
      </w:r>
      <w:r w:rsidR="00487174">
        <w:rPr>
          <w:lang w:val="uk-UA"/>
        </w:rPr>
        <w:t>Зокрема</w:t>
      </w:r>
      <w:r w:rsidRPr="00764B0F" w:rsidR="00FA0835">
        <w:rPr>
          <w:lang w:val="uk-UA"/>
        </w:rPr>
        <w:t>,</w:t>
      </w:r>
      <w:r w:rsidR="00487174">
        <w:rPr>
          <w:lang w:val="uk-UA"/>
        </w:rPr>
        <w:t xml:space="preserve"> існували значні суперечності щодо його походження</w:t>
      </w:r>
      <w:r w:rsidRPr="00764B0F" w:rsidR="00FA0835">
        <w:rPr>
          <w:lang w:val="uk-UA"/>
        </w:rPr>
        <w:t xml:space="preserve">. </w:t>
      </w:r>
      <w:r w:rsidR="001C3EE4">
        <w:rPr>
          <w:lang w:val="uk-UA"/>
        </w:rPr>
        <w:t>Також зазначалось, що заявник був нездатний задовільно і точно відповісти на певні питання або переконливо надати необхідну інформацію</w:t>
      </w:r>
      <w:r w:rsidRPr="00764B0F" w:rsidR="00FA0835">
        <w:rPr>
          <w:lang w:val="uk-UA"/>
        </w:rPr>
        <w:t xml:space="preserve">. </w:t>
      </w:r>
      <w:r w:rsidR="001C3EE4">
        <w:rPr>
          <w:lang w:val="uk-UA"/>
        </w:rPr>
        <w:t>У підсумку Служба з надання притулку вирішила, що клопо</w:t>
      </w:r>
      <w:r w:rsidR="00FA6A43">
        <w:rPr>
          <w:lang w:val="uk-UA"/>
        </w:rPr>
        <w:t>тання про отримання при</w:t>
      </w:r>
      <w:r w:rsidR="001C3EE4">
        <w:rPr>
          <w:lang w:val="uk-UA"/>
        </w:rPr>
        <w:t>тулку було необґрунтованим</w:t>
      </w:r>
      <w:r w:rsidRPr="00764B0F" w:rsidR="00FA0835">
        <w:rPr>
          <w:lang w:val="uk-UA"/>
        </w:rPr>
        <w:t>.</w:t>
      </w:r>
    </w:p>
    <w:p w:rsidRPr="008806F0" w:rsidR="00FA0835" w:rsidP="00FA0835" w:rsidRDefault="00397132">
      <w:pPr>
        <w:pStyle w:val="JuPara"/>
        <w:rPr>
          <w:lang w:val="uk-UA"/>
        </w:rPr>
      </w:pPr>
      <w:r>
        <w:fldChar w:fldCharType="begin"/>
      </w:r>
      <w:r w:rsidRPr="008806F0" w:rsidR="000D4E48">
        <w:rPr>
          <w:lang w:val="uk-UA"/>
        </w:rPr>
        <w:instrText xml:space="preserve"> </w:instrText>
      </w:r>
      <w:r w:rsidR="000D4E48">
        <w:instrText>SEQ</w:instrText>
      </w:r>
      <w:r w:rsidRPr="008806F0" w:rsidR="000D4E48">
        <w:rPr>
          <w:lang w:val="uk-UA"/>
        </w:rPr>
        <w:instrText xml:space="preserve"> </w:instrText>
      </w:r>
      <w:r w:rsidR="000D4E48">
        <w:instrText>level</w:instrText>
      </w:r>
      <w:r w:rsidRPr="008806F0" w:rsidR="000D4E48">
        <w:rPr>
          <w:lang w:val="uk-UA"/>
        </w:rPr>
        <w:instrText>0 \*</w:instrText>
      </w:r>
      <w:r w:rsidR="000D4E48">
        <w:instrText>arabic</w:instrText>
      </w:r>
      <w:r w:rsidRPr="008806F0" w:rsidR="000D4E48">
        <w:rPr>
          <w:lang w:val="uk-UA"/>
        </w:rPr>
        <w:instrText xml:space="preserve"> </w:instrText>
      </w:r>
      <w:r>
        <w:fldChar w:fldCharType="separate"/>
      </w:r>
      <w:r w:rsidRPr="008806F0" w:rsidR="00FA0835">
        <w:rPr>
          <w:noProof/>
          <w:lang w:val="uk-UA"/>
        </w:rPr>
        <w:t>13</w:t>
      </w:r>
      <w:r>
        <w:rPr>
          <w:noProof/>
        </w:rPr>
        <w:fldChar w:fldCharType="end"/>
      </w:r>
      <w:r w:rsidRPr="008806F0" w:rsidR="00FA0835">
        <w:rPr>
          <w:lang w:val="uk-UA"/>
        </w:rPr>
        <w:t>.</w:t>
      </w:r>
      <w:r w:rsidR="00FA0835">
        <w:t>  </w:t>
      </w:r>
      <w:r w:rsidRPr="008806F0" w:rsidR="00FA0835">
        <w:rPr>
          <w:lang w:val="uk-UA"/>
        </w:rPr>
        <w:t xml:space="preserve">1 </w:t>
      </w:r>
      <w:r w:rsidR="00A70E92">
        <w:rPr>
          <w:lang w:val="uk-UA"/>
        </w:rPr>
        <w:t>серпня</w:t>
      </w:r>
      <w:r w:rsidRPr="008806F0" w:rsidR="00FA0835">
        <w:rPr>
          <w:lang w:val="uk-UA"/>
        </w:rPr>
        <w:t xml:space="preserve"> 2006</w:t>
      </w:r>
      <w:r w:rsidR="00A70E92">
        <w:rPr>
          <w:lang w:val="uk-UA"/>
        </w:rPr>
        <w:t xml:space="preserve"> року </w:t>
      </w:r>
      <w:r w:rsidR="00685F32">
        <w:rPr>
          <w:lang w:val="uk-UA"/>
        </w:rPr>
        <w:t xml:space="preserve">заявник </w:t>
      </w:r>
      <w:r w:rsidR="00C90B29">
        <w:rPr>
          <w:lang w:val="uk-UA"/>
        </w:rPr>
        <w:t>подав апеляцію до Наглядового органу з питань бі</w:t>
      </w:r>
      <w:r w:rsidR="00685F32">
        <w:rPr>
          <w:lang w:val="uk-UA"/>
        </w:rPr>
        <w:t>ж</w:t>
      </w:r>
      <w:r w:rsidR="00C90B29">
        <w:rPr>
          <w:lang w:val="uk-UA"/>
        </w:rPr>
        <w:t>енців</w:t>
      </w:r>
      <w:r w:rsidRPr="008806F0" w:rsidR="00FA0835">
        <w:rPr>
          <w:lang w:val="uk-UA"/>
        </w:rPr>
        <w:t xml:space="preserve"> (</w:t>
      </w:r>
      <w:r w:rsidR="00C90B29">
        <w:rPr>
          <w:lang w:val="uk-UA"/>
        </w:rPr>
        <w:t>далі</w:t>
      </w:r>
      <w:r w:rsidRPr="008806F0" w:rsidR="00FA0835">
        <w:rPr>
          <w:lang w:val="uk-UA"/>
        </w:rPr>
        <w:t xml:space="preserve"> “</w:t>
      </w:r>
      <w:r w:rsidR="00C90B29">
        <w:rPr>
          <w:lang w:val="uk-UA"/>
        </w:rPr>
        <w:t>Наглядовий орган</w:t>
      </w:r>
      <w:r w:rsidRPr="008806F0" w:rsidR="00FA0835">
        <w:rPr>
          <w:lang w:val="uk-UA"/>
        </w:rPr>
        <w:t xml:space="preserve">”) </w:t>
      </w:r>
      <w:r w:rsidR="00C90B29">
        <w:rPr>
          <w:lang w:val="uk-UA"/>
        </w:rPr>
        <w:t>на рішення Служби з надання притулку</w:t>
      </w:r>
      <w:r w:rsidRPr="008806F0" w:rsidR="00FA0835">
        <w:rPr>
          <w:lang w:val="uk-UA"/>
        </w:rPr>
        <w:t xml:space="preserve">. 1 </w:t>
      </w:r>
      <w:r w:rsidR="00C90B29">
        <w:rPr>
          <w:lang w:val="uk-UA"/>
        </w:rPr>
        <w:t>лютого</w:t>
      </w:r>
      <w:r w:rsidRPr="008806F0" w:rsidR="00FA0835">
        <w:rPr>
          <w:lang w:val="uk-UA"/>
        </w:rPr>
        <w:t xml:space="preserve"> 2008</w:t>
      </w:r>
      <w:r w:rsidR="00C90B29">
        <w:rPr>
          <w:lang w:val="uk-UA"/>
        </w:rPr>
        <w:t xml:space="preserve"> року його апеляцію було залишено без задоволення</w:t>
      </w:r>
      <w:r w:rsidRPr="008806F0" w:rsidR="00FA0835">
        <w:rPr>
          <w:lang w:val="uk-UA"/>
        </w:rPr>
        <w:t>.</w:t>
      </w:r>
    </w:p>
    <w:p w:rsidRPr="00631BC0" w:rsidR="00FA0835" w:rsidP="00FA0835" w:rsidRDefault="00397132">
      <w:pPr>
        <w:pStyle w:val="JuPara"/>
        <w:rPr>
          <w:lang w:val="uk-UA"/>
        </w:rPr>
      </w:pPr>
      <w:r>
        <w:fldChar w:fldCharType="begin"/>
      </w:r>
      <w:r w:rsidRPr="008806F0" w:rsidR="000D4E48">
        <w:rPr>
          <w:lang w:val="uk-UA"/>
        </w:rPr>
        <w:instrText xml:space="preserve"> </w:instrText>
      </w:r>
      <w:r w:rsidR="000D4E48">
        <w:instrText>SEQ</w:instrText>
      </w:r>
      <w:r w:rsidRPr="008806F0" w:rsidR="000D4E48">
        <w:rPr>
          <w:lang w:val="uk-UA"/>
        </w:rPr>
        <w:instrText xml:space="preserve"> </w:instrText>
      </w:r>
      <w:r w:rsidR="000D4E48">
        <w:instrText>level</w:instrText>
      </w:r>
      <w:r w:rsidRPr="008806F0" w:rsidR="000D4E48">
        <w:rPr>
          <w:lang w:val="uk-UA"/>
        </w:rPr>
        <w:instrText>0 \*</w:instrText>
      </w:r>
      <w:r w:rsidR="000D4E48">
        <w:instrText>arabic</w:instrText>
      </w:r>
      <w:r w:rsidRPr="008806F0" w:rsidR="000D4E48">
        <w:rPr>
          <w:lang w:val="uk-UA"/>
        </w:rPr>
        <w:instrText xml:space="preserve"> </w:instrText>
      </w:r>
      <w:r>
        <w:fldChar w:fldCharType="separate"/>
      </w:r>
      <w:r w:rsidRPr="008806F0" w:rsidR="00FA0835">
        <w:rPr>
          <w:noProof/>
          <w:lang w:val="uk-UA"/>
        </w:rPr>
        <w:t>14</w:t>
      </w:r>
      <w:r>
        <w:rPr>
          <w:noProof/>
        </w:rPr>
        <w:fldChar w:fldCharType="end"/>
      </w:r>
      <w:r w:rsidRPr="008806F0" w:rsidR="00FA0835">
        <w:rPr>
          <w:lang w:val="uk-UA"/>
        </w:rPr>
        <w:t>.</w:t>
      </w:r>
      <w:r w:rsidR="00FA0835">
        <w:t>  </w:t>
      </w:r>
      <w:r w:rsidR="00895BF2">
        <w:rPr>
          <w:lang w:val="uk-UA"/>
        </w:rPr>
        <w:t>Наглядовий орган</w:t>
      </w:r>
      <w:r w:rsidRPr="008806F0" w:rsidR="00895BF2">
        <w:rPr>
          <w:lang w:val="uk-UA"/>
        </w:rPr>
        <w:t xml:space="preserve"> </w:t>
      </w:r>
      <w:r w:rsidR="00895BF2">
        <w:rPr>
          <w:lang w:val="uk-UA"/>
        </w:rPr>
        <w:t>залишив без змін рішення Служби з надання притулку</w:t>
      </w:r>
      <w:r w:rsidRPr="008806F0" w:rsidR="00FA0835">
        <w:rPr>
          <w:lang w:val="uk-UA"/>
        </w:rPr>
        <w:t xml:space="preserve">. </w:t>
      </w:r>
      <w:r w:rsidR="00895BF2">
        <w:rPr>
          <w:lang w:val="uk-UA"/>
        </w:rPr>
        <w:t>У своєму рішенні він зазначив, що твердження заявника не були достовірними</w:t>
      </w:r>
      <w:r w:rsidR="006C39A5">
        <w:rPr>
          <w:lang w:val="uk-UA"/>
        </w:rPr>
        <w:t xml:space="preserve"> і були нечіткими і</w:t>
      </w:r>
      <w:r w:rsidR="00895BF2">
        <w:rPr>
          <w:lang w:val="uk-UA"/>
        </w:rPr>
        <w:t xml:space="preserve"> </w:t>
      </w:r>
      <w:r w:rsidR="006C39A5">
        <w:rPr>
          <w:lang w:val="uk-UA"/>
        </w:rPr>
        <w:t>необґрунтованими</w:t>
      </w:r>
      <w:r w:rsidRPr="008806F0" w:rsidR="00FA0835">
        <w:rPr>
          <w:lang w:val="uk-UA"/>
        </w:rPr>
        <w:t xml:space="preserve">. </w:t>
      </w:r>
      <w:r w:rsidR="006C39A5">
        <w:rPr>
          <w:lang w:val="uk-UA"/>
        </w:rPr>
        <w:t>Наглядовий орган зазначив</w:t>
      </w:r>
      <w:r w:rsidRPr="008806F0" w:rsidR="00FA0835">
        <w:rPr>
          <w:lang w:val="uk-UA"/>
        </w:rPr>
        <w:t xml:space="preserve">, </w:t>
      </w:r>
      <w:r w:rsidRPr="000652BB" w:rsidR="00FA0835">
        <w:rPr>
          <w:i/>
        </w:rPr>
        <w:t>inter</w:t>
      </w:r>
      <w:r w:rsidRPr="008806F0" w:rsidR="00FA0835">
        <w:rPr>
          <w:i/>
          <w:lang w:val="uk-UA"/>
        </w:rPr>
        <w:t xml:space="preserve"> </w:t>
      </w:r>
      <w:r w:rsidRPr="000652BB" w:rsidR="00FA0835">
        <w:rPr>
          <w:i/>
        </w:rPr>
        <w:t>alia</w:t>
      </w:r>
      <w:r w:rsidRPr="008806F0" w:rsidR="00FA0835">
        <w:rPr>
          <w:lang w:val="uk-UA"/>
        </w:rPr>
        <w:t xml:space="preserve">, </w:t>
      </w:r>
      <w:r w:rsidR="006C39A5">
        <w:rPr>
          <w:lang w:val="uk-UA"/>
        </w:rPr>
        <w:t>що хоча заявник під час співбесіди у Службі з надання притулку стверджував, що його арештувала і три доби утримувала в ув</w:t>
      </w:r>
      <w:r w:rsidR="00742473">
        <w:rPr>
          <w:lang w:val="uk-UA"/>
        </w:rPr>
        <w:t>’</w:t>
      </w:r>
      <w:r w:rsidRPr="008806F0" w:rsidR="006C39A5">
        <w:rPr>
          <w:lang w:val="uk-UA"/>
        </w:rPr>
        <w:t>язненні</w:t>
      </w:r>
      <w:r w:rsidR="006C39A5">
        <w:rPr>
          <w:lang w:val="uk-UA"/>
        </w:rPr>
        <w:t xml:space="preserve"> сирійська воєнізована служба безпеки, це трапилось у </w:t>
      </w:r>
      <w:r w:rsidRPr="008806F0" w:rsidR="00FA0835">
        <w:rPr>
          <w:lang w:val="uk-UA"/>
        </w:rPr>
        <w:t>1992</w:t>
      </w:r>
      <w:r w:rsidR="006C39A5">
        <w:rPr>
          <w:lang w:val="uk-UA"/>
        </w:rPr>
        <w:t xml:space="preserve"> році – за тринадцять років до того, як він вирішив виїхати з цієї країни</w:t>
      </w:r>
      <w:r w:rsidRPr="008806F0" w:rsidR="00FA0835">
        <w:rPr>
          <w:lang w:val="uk-UA"/>
        </w:rPr>
        <w:t xml:space="preserve">. </w:t>
      </w:r>
      <w:r w:rsidR="00851D92">
        <w:rPr>
          <w:lang w:val="uk-UA"/>
        </w:rPr>
        <w:t>З</w:t>
      </w:r>
      <w:r w:rsidR="00193456">
        <w:rPr>
          <w:lang w:val="uk-UA"/>
        </w:rPr>
        <w:t>а</w:t>
      </w:r>
      <w:r w:rsidR="00851D92">
        <w:rPr>
          <w:lang w:val="uk-UA"/>
        </w:rPr>
        <w:t xml:space="preserve"> винятком цього інциденту, він підтвердив, що сирійська влада більше не погрожувала йому і не переслідувала його</w:t>
      </w:r>
      <w:r w:rsidRPr="008806F0" w:rsidR="00FA0835">
        <w:rPr>
          <w:lang w:val="uk-UA"/>
        </w:rPr>
        <w:t xml:space="preserve">. </w:t>
      </w:r>
      <w:r w:rsidR="002C120F">
        <w:rPr>
          <w:lang w:val="uk-UA"/>
        </w:rPr>
        <w:t>Окрім того, хоча заявник стверджував, що під час співбесіди у Службі з надання притулку він повідомив, що</w:t>
      </w:r>
      <w:r w:rsidRPr="008806F0" w:rsidR="002C120F">
        <w:rPr>
          <w:lang w:val="uk-UA"/>
        </w:rPr>
        <w:t xml:space="preserve"> </w:t>
      </w:r>
      <w:r w:rsidR="002C120F">
        <w:rPr>
          <w:lang w:val="uk-UA"/>
        </w:rPr>
        <w:t>під час ув</w:t>
      </w:r>
      <w:r w:rsidR="00742473">
        <w:rPr>
          <w:lang w:val="uk-UA"/>
        </w:rPr>
        <w:t>’</w:t>
      </w:r>
      <w:r w:rsidRPr="008806F0" w:rsidR="002C120F">
        <w:rPr>
          <w:lang w:val="uk-UA"/>
        </w:rPr>
        <w:t xml:space="preserve">язнення у Сирії </w:t>
      </w:r>
      <w:r w:rsidR="002C120F">
        <w:rPr>
          <w:lang w:val="uk-UA"/>
        </w:rPr>
        <w:t xml:space="preserve">його було піддано лікуванню із застосуванням електрошоку і </w:t>
      </w:r>
      <w:r w:rsidR="008806F0">
        <w:rPr>
          <w:lang w:val="uk-UA"/>
        </w:rPr>
        <w:t>хімічних препаратів</w:t>
      </w:r>
      <w:r w:rsidRPr="00134A1B" w:rsidR="00FA0835">
        <w:rPr>
          <w:lang w:val="uk-UA"/>
        </w:rPr>
        <w:t xml:space="preserve">, </w:t>
      </w:r>
      <w:r w:rsidR="00134A1B">
        <w:rPr>
          <w:lang w:val="uk-UA"/>
        </w:rPr>
        <w:t xml:space="preserve">із протоколу співбесіди випливає, що, в дійсності, він повідомляв, що електричні дроти не функціонували, і що він не зазначав, </w:t>
      </w:r>
      <w:r w:rsidR="00685F32">
        <w:rPr>
          <w:lang w:val="uk-UA"/>
        </w:rPr>
        <w:t>щ</w:t>
      </w:r>
      <w:r w:rsidR="00134A1B">
        <w:rPr>
          <w:lang w:val="uk-UA"/>
        </w:rPr>
        <w:t xml:space="preserve">о </w:t>
      </w:r>
      <w:r w:rsidR="008806F0">
        <w:rPr>
          <w:lang w:val="uk-UA"/>
        </w:rPr>
        <w:t xml:space="preserve">хімічні препарати </w:t>
      </w:r>
      <w:r w:rsidR="00FA6A43">
        <w:rPr>
          <w:lang w:val="uk-UA"/>
        </w:rPr>
        <w:t>за</w:t>
      </w:r>
      <w:r w:rsidR="00134A1B">
        <w:rPr>
          <w:lang w:val="uk-UA"/>
        </w:rPr>
        <w:t>с</w:t>
      </w:r>
      <w:r w:rsidR="00FA6A43">
        <w:rPr>
          <w:lang w:val="uk-UA"/>
        </w:rPr>
        <w:t>т</w:t>
      </w:r>
      <w:r w:rsidR="00134A1B">
        <w:rPr>
          <w:lang w:val="uk-UA"/>
        </w:rPr>
        <w:t>осовувал</w:t>
      </w:r>
      <w:r w:rsidR="008806F0">
        <w:rPr>
          <w:lang w:val="uk-UA"/>
        </w:rPr>
        <w:t>и</w:t>
      </w:r>
      <w:r w:rsidR="00134A1B">
        <w:rPr>
          <w:lang w:val="uk-UA"/>
        </w:rPr>
        <w:t>сь для катування його</w:t>
      </w:r>
      <w:r w:rsidRPr="00134A1B" w:rsidR="00FA0835">
        <w:rPr>
          <w:lang w:val="uk-UA"/>
        </w:rPr>
        <w:t xml:space="preserve">. </w:t>
      </w:r>
      <w:r w:rsidR="00197633">
        <w:rPr>
          <w:lang w:val="uk-UA"/>
        </w:rPr>
        <w:t>Тому Служба з надання притулку вирішила за</w:t>
      </w:r>
      <w:r w:rsidR="00742473">
        <w:rPr>
          <w:lang w:val="uk-UA"/>
        </w:rPr>
        <w:t xml:space="preserve"> </w:t>
      </w:r>
      <w:r w:rsidR="00FA6A43">
        <w:rPr>
          <w:lang w:val="uk-UA"/>
        </w:rPr>
        <w:t>необхідне</w:t>
      </w:r>
      <w:r w:rsidR="00197633">
        <w:rPr>
          <w:lang w:val="uk-UA"/>
        </w:rPr>
        <w:t xml:space="preserve"> направити його на медичний огляд</w:t>
      </w:r>
      <w:r w:rsidRPr="00197633" w:rsidR="00FA0835">
        <w:rPr>
          <w:lang w:val="uk-UA"/>
        </w:rPr>
        <w:t xml:space="preserve">. </w:t>
      </w:r>
      <w:r w:rsidR="00197633">
        <w:rPr>
          <w:lang w:val="uk-UA"/>
        </w:rPr>
        <w:t>Наглядовий орган</w:t>
      </w:r>
      <w:r w:rsidRPr="00197633" w:rsidR="00197633">
        <w:rPr>
          <w:lang w:val="uk-UA"/>
        </w:rPr>
        <w:t xml:space="preserve"> </w:t>
      </w:r>
      <w:r w:rsidR="00197633">
        <w:rPr>
          <w:lang w:val="uk-UA"/>
        </w:rPr>
        <w:t xml:space="preserve">також зазначив, що заявник просто стверджував, що він залишив Сирію через посилення тиску на курдське населення цієї країни після подій у Камішлі у </w:t>
      </w:r>
      <w:r w:rsidRPr="00197633" w:rsidR="00FA0835">
        <w:rPr>
          <w:lang w:val="uk-UA"/>
        </w:rPr>
        <w:t>2004</w:t>
      </w:r>
      <w:r w:rsidR="00197633">
        <w:rPr>
          <w:lang w:val="uk-UA"/>
        </w:rPr>
        <w:t xml:space="preserve"> році, через страх бути аре</w:t>
      </w:r>
      <w:r w:rsidR="00685F32">
        <w:rPr>
          <w:lang w:val="uk-UA"/>
        </w:rPr>
        <w:t>ш</w:t>
      </w:r>
      <w:r w:rsidR="00197633">
        <w:rPr>
          <w:lang w:val="uk-UA"/>
        </w:rPr>
        <w:t>тованим у майбутньому, а також через політичну діяльність як члена партії «Єкіті»</w:t>
      </w:r>
      <w:r w:rsidRPr="00197633" w:rsidR="00FA0835">
        <w:rPr>
          <w:lang w:val="uk-UA"/>
        </w:rPr>
        <w:t xml:space="preserve">. </w:t>
      </w:r>
      <w:r w:rsidR="00631BC0">
        <w:rPr>
          <w:lang w:val="uk-UA"/>
        </w:rPr>
        <w:t>Проте, його твердження були загальними і неточними</w:t>
      </w:r>
      <w:r w:rsidRPr="00631BC0" w:rsidR="00FA0835">
        <w:rPr>
          <w:lang w:val="uk-UA"/>
        </w:rPr>
        <w:t xml:space="preserve">. </w:t>
      </w:r>
      <w:r w:rsidR="00631BC0">
        <w:rPr>
          <w:lang w:val="uk-UA"/>
        </w:rPr>
        <w:t>Окрім того</w:t>
      </w:r>
      <w:r w:rsidRPr="00631BC0" w:rsidR="00FA0835">
        <w:rPr>
          <w:lang w:val="uk-UA"/>
        </w:rPr>
        <w:t xml:space="preserve">, </w:t>
      </w:r>
      <w:r w:rsidR="00631BC0">
        <w:rPr>
          <w:lang w:val="uk-UA"/>
        </w:rPr>
        <w:t>його письмове клопотання про отримання пр</w:t>
      </w:r>
      <w:r w:rsidRPr="0010780B" w:rsidR="0010780B">
        <w:rPr>
          <w:lang w:val="uk-UA"/>
        </w:rPr>
        <w:t>и</w:t>
      </w:r>
      <w:r w:rsidR="00631BC0">
        <w:rPr>
          <w:lang w:val="uk-UA"/>
        </w:rPr>
        <w:t>тулку було обґрунтоване іншими підставами</w:t>
      </w:r>
      <w:r w:rsidRPr="00631BC0" w:rsidR="00FA0835">
        <w:rPr>
          <w:lang w:val="uk-UA"/>
        </w:rPr>
        <w:t>.</w:t>
      </w:r>
      <w:r w:rsidR="00631BC0">
        <w:rPr>
          <w:lang w:val="uk-UA"/>
        </w:rPr>
        <w:t xml:space="preserve"> Зокрема, у своєму клопотання заявник зазначав, що прибув до Кіпру у пошуках роботи і кращих умов життя</w:t>
      </w:r>
      <w:r w:rsidRPr="00631BC0" w:rsidR="00FA0835">
        <w:rPr>
          <w:lang w:val="uk-UA"/>
        </w:rPr>
        <w:t>.</w:t>
      </w:r>
    </w:p>
    <w:p w:rsidRPr="000D5D06" w:rsidR="00FA0835" w:rsidP="00FA0835" w:rsidRDefault="00397132">
      <w:pPr>
        <w:pStyle w:val="JuPara"/>
        <w:rPr>
          <w:lang w:val="uk-UA"/>
        </w:rPr>
      </w:pPr>
      <w:r>
        <w:fldChar w:fldCharType="begin"/>
      </w:r>
      <w:r w:rsidRPr="000D5D06" w:rsidR="00D243F7">
        <w:rPr>
          <w:lang w:val="uk-UA"/>
        </w:rPr>
        <w:instrText xml:space="preserve"> </w:instrText>
      </w:r>
      <w:r w:rsidR="00D243F7">
        <w:instrText>SEQ</w:instrText>
      </w:r>
      <w:r w:rsidRPr="000D5D06" w:rsidR="00D243F7">
        <w:rPr>
          <w:lang w:val="uk-UA"/>
        </w:rPr>
        <w:instrText xml:space="preserve"> </w:instrText>
      </w:r>
      <w:r w:rsidR="00D243F7">
        <w:instrText>level</w:instrText>
      </w:r>
      <w:r w:rsidRPr="000D5D06" w:rsidR="00D243F7">
        <w:rPr>
          <w:lang w:val="uk-UA"/>
        </w:rPr>
        <w:instrText>0 \*</w:instrText>
      </w:r>
      <w:r w:rsidR="00D243F7">
        <w:instrText>arabic</w:instrText>
      </w:r>
      <w:r w:rsidRPr="000D5D06" w:rsidR="00D243F7">
        <w:rPr>
          <w:lang w:val="uk-UA"/>
        </w:rPr>
        <w:instrText xml:space="preserve"> </w:instrText>
      </w:r>
      <w:r>
        <w:fldChar w:fldCharType="separate"/>
      </w:r>
      <w:r w:rsidRPr="000D5D06" w:rsidR="00FA0835">
        <w:rPr>
          <w:noProof/>
          <w:lang w:val="uk-UA"/>
        </w:rPr>
        <w:t>15</w:t>
      </w:r>
      <w:r>
        <w:fldChar w:fldCharType="end"/>
      </w:r>
      <w:r w:rsidRPr="000D5D06" w:rsidR="00FA0835">
        <w:rPr>
          <w:lang w:val="uk-UA"/>
        </w:rPr>
        <w:t>.</w:t>
      </w:r>
      <w:r w:rsidR="00FA0835">
        <w:t>  </w:t>
      </w:r>
      <w:r w:rsidR="00631BC0">
        <w:rPr>
          <w:lang w:val="uk-UA"/>
        </w:rPr>
        <w:t>Зрештою</w:t>
      </w:r>
      <w:r w:rsidRPr="000D5D06" w:rsidR="00FA0835">
        <w:rPr>
          <w:lang w:val="uk-UA"/>
        </w:rPr>
        <w:t>,</w:t>
      </w:r>
      <w:r w:rsidR="00631BC0">
        <w:rPr>
          <w:lang w:val="uk-UA"/>
        </w:rPr>
        <w:t xml:space="preserve"> Наглядовий орган вказав, що заявник міг легально отримати паспорт і виїхати з Сирії</w:t>
      </w:r>
      <w:r w:rsidRPr="000D5D06" w:rsidR="00FA0835">
        <w:rPr>
          <w:lang w:val="uk-UA"/>
        </w:rPr>
        <w:t xml:space="preserve">. </w:t>
      </w:r>
      <w:r w:rsidR="00631BC0">
        <w:rPr>
          <w:lang w:val="uk-UA"/>
        </w:rPr>
        <w:t>Щодо твердження заявника про причетність у Сирії до партії «Єкіті», то він відзначив, що відповіді заявника на питання про цю партію були занадто загальними і неточними</w:t>
      </w:r>
      <w:r w:rsidRPr="000D5D06" w:rsidR="00FA0835">
        <w:rPr>
          <w:lang w:val="uk-UA"/>
        </w:rPr>
        <w:t>.</w:t>
      </w:r>
    </w:p>
    <w:p w:rsidRPr="000D5D06" w:rsidR="00FA0835" w:rsidP="00FA0835" w:rsidRDefault="00397132">
      <w:pPr>
        <w:pStyle w:val="JuPara"/>
        <w:rPr>
          <w:lang w:val="uk-UA"/>
        </w:rPr>
      </w:pPr>
      <w:r>
        <w:fldChar w:fldCharType="begin"/>
      </w:r>
      <w:r w:rsidRPr="000D5D06" w:rsidR="00D243F7">
        <w:rPr>
          <w:lang w:val="uk-UA"/>
        </w:rPr>
        <w:instrText xml:space="preserve"> </w:instrText>
      </w:r>
      <w:r w:rsidR="00D243F7">
        <w:instrText>SEQ</w:instrText>
      </w:r>
      <w:r w:rsidRPr="000D5D06" w:rsidR="00D243F7">
        <w:rPr>
          <w:lang w:val="uk-UA"/>
        </w:rPr>
        <w:instrText xml:space="preserve"> </w:instrText>
      </w:r>
      <w:r w:rsidR="00D243F7">
        <w:instrText>level</w:instrText>
      </w:r>
      <w:r w:rsidRPr="000D5D06" w:rsidR="00D243F7">
        <w:rPr>
          <w:lang w:val="uk-UA"/>
        </w:rPr>
        <w:instrText>0 \*</w:instrText>
      </w:r>
      <w:r w:rsidR="00D243F7">
        <w:instrText>arabic</w:instrText>
      </w:r>
      <w:r w:rsidRPr="000D5D06" w:rsidR="00D243F7">
        <w:rPr>
          <w:lang w:val="uk-UA"/>
        </w:rPr>
        <w:instrText xml:space="preserve"> </w:instrText>
      </w:r>
      <w:r>
        <w:fldChar w:fldCharType="separate"/>
      </w:r>
      <w:r w:rsidRPr="000D5D06" w:rsidR="00FA0835">
        <w:rPr>
          <w:noProof/>
          <w:lang w:val="uk-UA"/>
        </w:rPr>
        <w:t>16</w:t>
      </w:r>
      <w:r>
        <w:fldChar w:fldCharType="end"/>
      </w:r>
      <w:r w:rsidRPr="000D5D06" w:rsidR="00FA0835">
        <w:rPr>
          <w:lang w:val="uk-UA"/>
        </w:rPr>
        <w:t>.</w:t>
      </w:r>
      <w:r w:rsidR="00FA0835">
        <w:t>  </w:t>
      </w:r>
      <w:r w:rsidR="00D974A8">
        <w:rPr>
          <w:lang w:val="uk-UA"/>
        </w:rPr>
        <w:t xml:space="preserve">У підсумку Наглядовий орган вирішив, </w:t>
      </w:r>
      <w:r w:rsidR="00BD6627">
        <w:rPr>
          <w:lang w:val="uk-UA"/>
        </w:rPr>
        <w:t>що заявник не довів, що він зазнавав ризику переслідування, і що у випадку повернення до Сирії його життя було б у небезпеці або його заарештували б</w:t>
      </w:r>
      <w:r w:rsidRPr="000D5D06" w:rsidR="00FA0835">
        <w:rPr>
          <w:lang w:val="uk-UA"/>
        </w:rPr>
        <w:t>.</w:t>
      </w:r>
    </w:p>
    <w:p w:rsidRPr="000D5D06" w:rsidR="00FA0835" w:rsidP="00FA0835" w:rsidRDefault="00397132">
      <w:pPr>
        <w:pStyle w:val="JuPara"/>
        <w:rPr>
          <w:lang w:val="uk-UA"/>
        </w:rPr>
      </w:pPr>
      <w:r>
        <w:fldChar w:fldCharType="begin"/>
      </w:r>
      <w:r w:rsidRPr="000D5D06" w:rsidR="00D243F7">
        <w:rPr>
          <w:lang w:val="uk-UA"/>
        </w:rPr>
        <w:instrText xml:space="preserve"> </w:instrText>
      </w:r>
      <w:r w:rsidR="00D243F7">
        <w:instrText>SEQ</w:instrText>
      </w:r>
      <w:r w:rsidRPr="000D5D06" w:rsidR="00D243F7">
        <w:rPr>
          <w:lang w:val="uk-UA"/>
        </w:rPr>
        <w:instrText xml:space="preserve"> </w:instrText>
      </w:r>
      <w:r w:rsidR="00D243F7">
        <w:instrText>level</w:instrText>
      </w:r>
      <w:r w:rsidRPr="000D5D06" w:rsidR="00D243F7">
        <w:rPr>
          <w:lang w:val="uk-UA"/>
        </w:rPr>
        <w:instrText>0 \*</w:instrText>
      </w:r>
      <w:r w:rsidR="00D243F7">
        <w:instrText>arabic</w:instrText>
      </w:r>
      <w:r w:rsidRPr="000D5D06" w:rsidR="00D243F7">
        <w:rPr>
          <w:lang w:val="uk-UA"/>
        </w:rPr>
        <w:instrText xml:space="preserve"> </w:instrText>
      </w:r>
      <w:r>
        <w:fldChar w:fldCharType="separate"/>
      </w:r>
      <w:r w:rsidRPr="000D5D06" w:rsidR="00FA0835">
        <w:rPr>
          <w:noProof/>
          <w:lang w:val="uk-UA"/>
        </w:rPr>
        <w:t>17</w:t>
      </w:r>
      <w:r>
        <w:fldChar w:fldCharType="end"/>
      </w:r>
      <w:r w:rsidRPr="000D5D06" w:rsidR="00FA0835">
        <w:rPr>
          <w:lang w:val="uk-UA"/>
        </w:rPr>
        <w:t>.</w:t>
      </w:r>
      <w:r w:rsidRPr="000F2A65" w:rsidR="00FA0835">
        <w:t>  </w:t>
      </w:r>
      <w:r w:rsidRPr="000D5D06" w:rsidR="00FA0835">
        <w:rPr>
          <w:lang w:val="uk-UA"/>
        </w:rPr>
        <w:t xml:space="preserve">1 </w:t>
      </w:r>
      <w:r w:rsidR="00BD6627">
        <w:rPr>
          <w:lang w:val="uk-UA"/>
        </w:rPr>
        <w:t>вересня</w:t>
      </w:r>
      <w:r w:rsidRPr="000D5D06" w:rsidR="00FA0835">
        <w:rPr>
          <w:lang w:val="uk-UA"/>
        </w:rPr>
        <w:t xml:space="preserve"> 2008</w:t>
      </w:r>
      <w:r w:rsidR="00BD6627">
        <w:rPr>
          <w:lang w:val="uk-UA"/>
        </w:rPr>
        <w:t xml:space="preserve"> року</w:t>
      </w:r>
      <w:r w:rsidRPr="000D5D06" w:rsidR="00FA0835">
        <w:rPr>
          <w:lang w:val="uk-UA"/>
        </w:rPr>
        <w:t xml:space="preserve">, </w:t>
      </w:r>
      <w:r w:rsidR="00BD6627">
        <w:rPr>
          <w:lang w:val="uk-UA"/>
        </w:rPr>
        <w:t>після запиту Товариства кіпрсько-курдської дружби до Міністерства внутрішніх справ від</w:t>
      </w:r>
      <w:r w:rsidRPr="000D5D06" w:rsidR="00FA0835">
        <w:rPr>
          <w:lang w:val="uk-UA"/>
        </w:rPr>
        <w:t xml:space="preserve"> 22 </w:t>
      </w:r>
      <w:r w:rsidR="00BD6627">
        <w:rPr>
          <w:lang w:val="uk-UA"/>
        </w:rPr>
        <w:t>липня</w:t>
      </w:r>
      <w:r w:rsidRPr="000D5D06" w:rsidR="00FA0835">
        <w:rPr>
          <w:lang w:val="uk-UA"/>
        </w:rPr>
        <w:t xml:space="preserve"> 2008</w:t>
      </w:r>
      <w:r w:rsidR="00BD6627">
        <w:rPr>
          <w:lang w:val="uk-UA"/>
        </w:rPr>
        <w:t xml:space="preserve"> року</w:t>
      </w:r>
      <w:r w:rsidRPr="000D5D06" w:rsidR="00FA0835">
        <w:rPr>
          <w:lang w:val="uk-UA"/>
        </w:rPr>
        <w:t>,</w:t>
      </w:r>
      <w:r w:rsidR="00BD6627">
        <w:rPr>
          <w:lang w:val="uk-UA"/>
        </w:rPr>
        <w:t xml:space="preserve"> Наглядовий орган поновив розгляд справи заявника з метою вивчення нової наданої заявником інформації, переважно щодо його діяльності як керівника</w:t>
      </w:r>
      <w:r w:rsidRPr="000D5D06" w:rsidR="00FA0835">
        <w:rPr>
          <w:lang w:val="uk-UA"/>
        </w:rPr>
        <w:t xml:space="preserve"> </w:t>
      </w:r>
      <w:r w:rsidR="00BD6627">
        <w:rPr>
          <w:lang w:val="uk-UA"/>
        </w:rPr>
        <w:t>партії «Єкіті» на Кіпрі</w:t>
      </w:r>
      <w:r w:rsidRPr="000D5D06" w:rsidR="00FA0835">
        <w:rPr>
          <w:lang w:val="uk-UA"/>
        </w:rPr>
        <w:t xml:space="preserve">. </w:t>
      </w:r>
      <w:r w:rsidRPr="000D5D06" w:rsidR="00BD6627">
        <w:rPr>
          <w:lang w:val="uk-UA"/>
        </w:rPr>
        <w:t xml:space="preserve">16 </w:t>
      </w:r>
      <w:r w:rsidR="00BD6627">
        <w:rPr>
          <w:lang w:val="uk-UA"/>
        </w:rPr>
        <w:t xml:space="preserve">лютого </w:t>
      </w:r>
      <w:r w:rsidRPr="000D5D06" w:rsidR="00BD6627">
        <w:rPr>
          <w:lang w:val="uk-UA"/>
        </w:rPr>
        <w:t>2009</w:t>
      </w:r>
      <w:r w:rsidR="00BD6627">
        <w:rPr>
          <w:lang w:val="uk-UA"/>
        </w:rPr>
        <w:t xml:space="preserve"> року із заявником у Службі з надання притулку знову було проведено співбесіду</w:t>
      </w:r>
      <w:r w:rsidRPr="000D5D06" w:rsidR="00FA0835">
        <w:rPr>
          <w:lang w:val="uk-UA"/>
        </w:rPr>
        <w:t>.</w:t>
      </w:r>
    </w:p>
    <w:p w:rsidRPr="008806F0" w:rsidR="00FA0835" w:rsidP="00FA0835" w:rsidRDefault="00397132">
      <w:pPr>
        <w:pStyle w:val="JuPara"/>
        <w:rPr>
          <w:lang w:val="uk-UA"/>
        </w:rPr>
      </w:pPr>
      <w:r>
        <w:fldChar w:fldCharType="begin"/>
      </w:r>
      <w:r w:rsidRPr="000D5D06" w:rsidR="00D243F7">
        <w:rPr>
          <w:lang w:val="uk-UA"/>
        </w:rPr>
        <w:instrText xml:space="preserve"> </w:instrText>
      </w:r>
      <w:r w:rsidR="00D243F7">
        <w:instrText>SEQ</w:instrText>
      </w:r>
      <w:r w:rsidRPr="000D5D06" w:rsidR="00D243F7">
        <w:rPr>
          <w:lang w:val="uk-UA"/>
        </w:rPr>
        <w:instrText xml:space="preserve"> </w:instrText>
      </w:r>
      <w:r w:rsidR="00D243F7">
        <w:instrText>level</w:instrText>
      </w:r>
      <w:r w:rsidRPr="000D5D06" w:rsidR="00D243F7">
        <w:rPr>
          <w:lang w:val="uk-UA"/>
        </w:rPr>
        <w:instrText>0 \*</w:instrText>
      </w:r>
      <w:r w:rsidR="00D243F7">
        <w:instrText>arabic</w:instrText>
      </w:r>
      <w:r w:rsidRPr="000D5D06" w:rsidR="00D243F7">
        <w:rPr>
          <w:lang w:val="uk-UA"/>
        </w:rPr>
        <w:instrText xml:space="preserve"> </w:instrText>
      </w:r>
      <w:r>
        <w:fldChar w:fldCharType="separate"/>
      </w:r>
      <w:r w:rsidRPr="000D5D06" w:rsidR="00FA0835">
        <w:rPr>
          <w:noProof/>
          <w:lang w:val="uk-UA"/>
        </w:rPr>
        <w:t>18</w:t>
      </w:r>
      <w:r>
        <w:fldChar w:fldCharType="end"/>
      </w:r>
      <w:r w:rsidRPr="000D5D06" w:rsidR="00FA0835">
        <w:rPr>
          <w:lang w:val="uk-UA"/>
        </w:rPr>
        <w:t>.</w:t>
      </w:r>
      <w:r w:rsidRPr="000F2A65" w:rsidR="00FA0835">
        <w:t>  </w:t>
      </w:r>
      <w:r w:rsidR="00E1316D">
        <w:rPr>
          <w:lang w:val="uk-UA"/>
        </w:rPr>
        <w:t>Як стверджує Уряд</w:t>
      </w:r>
      <w:r w:rsidRPr="000D5D06" w:rsidR="00FA0835">
        <w:rPr>
          <w:lang w:val="uk-UA"/>
        </w:rPr>
        <w:t xml:space="preserve">, 8 </w:t>
      </w:r>
      <w:r w:rsidR="00E1316D">
        <w:rPr>
          <w:lang w:val="uk-UA"/>
        </w:rPr>
        <w:t>червня</w:t>
      </w:r>
      <w:r w:rsidRPr="000D5D06" w:rsidR="00FA0835">
        <w:rPr>
          <w:lang w:val="uk-UA"/>
        </w:rPr>
        <w:t xml:space="preserve"> 2010</w:t>
      </w:r>
      <w:r w:rsidR="00E1316D">
        <w:rPr>
          <w:lang w:val="uk-UA"/>
        </w:rPr>
        <w:t xml:space="preserve"> року працівник</w:t>
      </w:r>
      <w:r w:rsidRPr="000D5D06" w:rsidR="00FA0835">
        <w:rPr>
          <w:lang w:val="uk-UA"/>
        </w:rPr>
        <w:t xml:space="preserve"> </w:t>
      </w:r>
      <w:r w:rsidR="00E1316D">
        <w:rPr>
          <w:lang w:val="uk-UA"/>
        </w:rPr>
        <w:t>Служби з надання притулку висловив думку, що надану заявником інформацію не можна вважати новими доказами, на яких ґрунтувалася б нова заява</w:t>
      </w:r>
      <w:r w:rsidRPr="000D5D06" w:rsidR="00FA0835">
        <w:rPr>
          <w:lang w:val="uk-UA"/>
        </w:rPr>
        <w:t xml:space="preserve">. </w:t>
      </w:r>
      <w:r w:rsidR="00E1316D">
        <w:rPr>
          <w:lang w:val="uk-UA"/>
        </w:rPr>
        <w:t>З цього приводу Уряд надав внутрішній звіт</w:t>
      </w:r>
      <w:r w:rsidRPr="008806F0" w:rsidR="00FA0835">
        <w:rPr>
          <w:lang w:val="uk-UA"/>
        </w:rPr>
        <w:t>.</w:t>
      </w:r>
    </w:p>
    <w:p w:rsidRPr="008806F0" w:rsidR="00FA0835" w:rsidP="00FA0835" w:rsidRDefault="00397132">
      <w:pPr>
        <w:pStyle w:val="JuPara"/>
        <w:rPr>
          <w:lang w:val="uk-UA"/>
        </w:rPr>
      </w:pPr>
      <w:r>
        <w:fldChar w:fldCharType="begin"/>
      </w:r>
      <w:r w:rsidRPr="008806F0" w:rsidR="000D4E48">
        <w:rPr>
          <w:lang w:val="uk-UA"/>
        </w:rPr>
        <w:instrText xml:space="preserve"> </w:instrText>
      </w:r>
      <w:r w:rsidR="000D4E48">
        <w:instrText>SEQ</w:instrText>
      </w:r>
      <w:r w:rsidRPr="008806F0" w:rsidR="000D4E48">
        <w:rPr>
          <w:lang w:val="uk-UA"/>
        </w:rPr>
        <w:instrText xml:space="preserve"> </w:instrText>
      </w:r>
      <w:r w:rsidR="000D4E48">
        <w:instrText>level</w:instrText>
      </w:r>
      <w:r w:rsidRPr="008806F0" w:rsidR="000D4E48">
        <w:rPr>
          <w:lang w:val="uk-UA"/>
        </w:rPr>
        <w:instrText>0 \*</w:instrText>
      </w:r>
      <w:r w:rsidR="000D4E48">
        <w:instrText>arabic</w:instrText>
      </w:r>
      <w:r w:rsidRPr="008806F0" w:rsidR="000D4E48">
        <w:rPr>
          <w:lang w:val="uk-UA"/>
        </w:rPr>
        <w:instrText xml:space="preserve"> </w:instrText>
      </w:r>
      <w:r>
        <w:fldChar w:fldCharType="separate"/>
      </w:r>
      <w:r w:rsidRPr="008806F0" w:rsidR="00FA0835">
        <w:rPr>
          <w:noProof/>
          <w:lang w:val="uk-UA"/>
        </w:rPr>
        <w:t>19</w:t>
      </w:r>
      <w:r>
        <w:rPr>
          <w:noProof/>
        </w:rPr>
        <w:fldChar w:fldCharType="end"/>
      </w:r>
      <w:r w:rsidRPr="008806F0" w:rsidR="00FA0835">
        <w:rPr>
          <w:lang w:val="uk-UA"/>
        </w:rPr>
        <w:t>.</w:t>
      </w:r>
      <w:r w:rsidRPr="003F31DC" w:rsidR="00FA0835">
        <w:t>  </w:t>
      </w:r>
      <w:r w:rsidRPr="008806F0" w:rsidR="00FA0835">
        <w:rPr>
          <w:lang w:val="uk-UA"/>
        </w:rPr>
        <w:t xml:space="preserve">11 </w:t>
      </w:r>
      <w:r w:rsidR="00E1316D">
        <w:rPr>
          <w:lang w:val="uk-UA"/>
        </w:rPr>
        <w:t>червня</w:t>
      </w:r>
      <w:r w:rsidRPr="008806F0" w:rsidR="00FA0835">
        <w:rPr>
          <w:lang w:val="uk-UA"/>
        </w:rPr>
        <w:t xml:space="preserve"> 2010</w:t>
      </w:r>
      <w:r w:rsidR="00E1316D">
        <w:rPr>
          <w:lang w:val="uk-UA"/>
        </w:rPr>
        <w:t xml:space="preserve"> року заявника було арештовано, і того ж дня щодо нього було видано накази про депортацію і утримання під вартою</w:t>
      </w:r>
      <w:r w:rsidRPr="008806F0" w:rsidR="00FA0835">
        <w:rPr>
          <w:lang w:val="uk-UA"/>
        </w:rPr>
        <w:t xml:space="preserve"> (</w:t>
      </w:r>
      <w:r w:rsidR="00A7341A">
        <w:rPr>
          <w:lang w:val="uk-UA"/>
        </w:rPr>
        <w:t>див. нижче параграф</w:t>
      </w:r>
      <w:r w:rsidR="00A7341A">
        <w:t> </w:t>
      </w:r>
      <w:r w:rsidRPr="008806F0" w:rsidR="00FA0835">
        <w:rPr>
          <w:lang w:val="uk-UA"/>
        </w:rPr>
        <w:t>41).</w:t>
      </w:r>
    </w:p>
    <w:p w:rsidRPr="008806F0" w:rsidR="00FA0835" w:rsidP="00FA0835" w:rsidRDefault="007F2ADC">
      <w:pPr>
        <w:pStyle w:val="JuPara"/>
        <w:rPr>
          <w:lang w:val="uk-UA"/>
        </w:rPr>
      </w:pPr>
      <w:r w:rsidRPr="008806F0">
        <w:rPr>
          <w:lang w:val="uk-UA"/>
        </w:rPr>
        <w:t>...</w:t>
      </w:r>
    </w:p>
    <w:p w:rsidR="00742473" w:rsidP="00FA0835" w:rsidRDefault="00FA0835">
      <w:pPr>
        <w:pStyle w:val="JuHA"/>
        <w:rPr>
          <w:lang w:val="uk-UA"/>
        </w:rPr>
      </w:pPr>
      <w:r>
        <w:t>B</w:t>
      </w:r>
      <w:r w:rsidRPr="008806F0">
        <w:rPr>
          <w:lang w:val="uk-UA"/>
        </w:rPr>
        <w:t>.</w:t>
      </w:r>
      <w:r>
        <w:t>  </w:t>
      </w:r>
      <w:r w:rsidR="00E1316D">
        <w:rPr>
          <w:lang w:val="uk-UA"/>
        </w:rPr>
        <w:t xml:space="preserve">Арешт і </w:t>
      </w:r>
      <w:r w:rsidR="008F623B">
        <w:rPr>
          <w:lang w:val="uk-UA"/>
        </w:rPr>
        <w:t>утримання під вартою</w:t>
      </w:r>
      <w:r w:rsidRPr="008806F0" w:rsidR="00E1316D">
        <w:rPr>
          <w:lang w:val="uk-UA"/>
        </w:rPr>
        <w:t xml:space="preserve"> </w:t>
      </w:r>
      <w:r w:rsidR="00E1316D">
        <w:rPr>
          <w:lang w:val="uk-UA"/>
        </w:rPr>
        <w:t>заявника з метою депортації</w:t>
      </w:r>
    </w:p>
    <w:p w:rsidRPr="008806F0" w:rsidR="00FA0835" w:rsidP="00FA0835" w:rsidRDefault="00397132">
      <w:pPr>
        <w:pStyle w:val="JuPara"/>
        <w:rPr>
          <w:lang w:val="uk-UA"/>
        </w:rPr>
      </w:pPr>
      <w:r>
        <w:fldChar w:fldCharType="begin"/>
      </w:r>
      <w:r w:rsidRPr="008806F0" w:rsidR="00FA0835">
        <w:rPr>
          <w:lang w:val="uk-UA"/>
        </w:rPr>
        <w:instrText xml:space="preserve"> </w:instrText>
      </w:r>
      <w:r w:rsidR="00FA0835">
        <w:instrText>SEQ</w:instrText>
      </w:r>
      <w:r w:rsidRPr="008806F0" w:rsidR="00FA0835">
        <w:rPr>
          <w:lang w:val="uk-UA"/>
        </w:rPr>
        <w:instrText xml:space="preserve"> </w:instrText>
      </w:r>
      <w:r w:rsidR="00FA0835">
        <w:instrText>level</w:instrText>
      </w:r>
      <w:r w:rsidRPr="008806F0" w:rsidR="00FA0835">
        <w:rPr>
          <w:lang w:val="uk-UA"/>
        </w:rPr>
        <w:instrText>0 \*</w:instrText>
      </w:r>
      <w:r w:rsidR="00FA0835">
        <w:instrText>arabic</w:instrText>
      </w:r>
      <w:r w:rsidRPr="008806F0" w:rsidR="00FA0835">
        <w:rPr>
          <w:lang w:val="uk-UA"/>
        </w:rPr>
        <w:instrText xml:space="preserve"> </w:instrText>
      </w:r>
      <w:r w:rsidRPr="008806F0" w:rsidR="007F2ADC">
        <w:rPr>
          <w:lang w:val="uk-UA"/>
        </w:rPr>
        <w:instrText>\</w:instrText>
      </w:r>
      <w:r w:rsidR="007F2ADC">
        <w:instrText>r</w:instrText>
      </w:r>
      <w:r w:rsidRPr="008806F0" w:rsidR="007F2ADC">
        <w:rPr>
          <w:lang w:val="uk-UA"/>
        </w:rPr>
        <w:instrText>29</w:instrText>
      </w:r>
      <w:r>
        <w:fldChar w:fldCharType="separate"/>
      </w:r>
      <w:r w:rsidRPr="008806F0" w:rsidR="007F2ADC">
        <w:rPr>
          <w:noProof/>
          <w:lang w:val="uk-UA"/>
        </w:rPr>
        <w:t>29</w:t>
      </w:r>
      <w:r>
        <w:fldChar w:fldCharType="end"/>
      </w:r>
      <w:r w:rsidRPr="008806F0" w:rsidR="00FA0835">
        <w:rPr>
          <w:lang w:val="uk-UA"/>
        </w:rPr>
        <w:t>.</w:t>
      </w:r>
      <w:r w:rsidR="00FA0835">
        <w:t>  </w:t>
      </w:r>
      <w:r w:rsidRPr="008806F0" w:rsidR="00FA0835">
        <w:rPr>
          <w:lang w:val="uk-UA"/>
        </w:rPr>
        <w:t xml:space="preserve">17 </w:t>
      </w:r>
      <w:r w:rsidR="00553C8C">
        <w:rPr>
          <w:lang w:val="uk-UA"/>
        </w:rPr>
        <w:t>травня</w:t>
      </w:r>
      <w:r w:rsidRPr="008806F0" w:rsidR="00FA0835">
        <w:rPr>
          <w:lang w:val="uk-UA"/>
        </w:rPr>
        <w:t xml:space="preserve"> 2010</w:t>
      </w:r>
      <w:r w:rsidR="00553C8C">
        <w:rPr>
          <w:lang w:val="uk-UA"/>
        </w:rPr>
        <w:t xml:space="preserve"> року партія «Єкіті» і інші курди із Сирії організували у Нікозії демонстрацію біля </w:t>
      </w:r>
      <w:r w:rsidR="00685F32">
        <w:rPr>
          <w:lang w:val="uk-UA"/>
        </w:rPr>
        <w:t>п</w:t>
      </w:r>
      <w:r w:rsidR="00553C8C">
        <w:rPr>
          <w:lang w:val="uk-UA"/>
        </w:rPr>
        <w:t xml:space="preserve">редставництва Європейської Комісії, </w:t>
      </w:r>
      <w:r w:rsidR="00685F32">
        <w:rPr>
          <w:lang w:val="uk-UA"/>
        </w:rPr>
        <w:t>М</w:t>
      </w:r>
      <w:r w:rsidR="00553C8C">
        <w:rPr>
          <w:lang w:val="uk-UA"/>
        </w:rPr>
        <w:t>іністерства праці, Фонду соціального страхування і Урядового видавничого центру</w:t>
      </w:r>
      <w:r w:rsidRPr="008806F0" w:rsidR="00FA0835">
        <w:rPr>
          <w:lang w:val="uk-UA"/>
        </w:rPr>
        <w:t xml:space="preserve">. </w:t>
      </w:r>
      <w:r w:rsidR="003E74A8">
        <w:rPr>
          <w:lang w:val="uk-UA"/>
        </w:rPr>
        <w:t>Вони протестували проти політики діяльності кіпріотської Служби з надання притулку</w:t>
      </w:r>
      <w:r w:rsidRPr="008806F0" w:rsidR="003E74A8">
        <w:rPr>
          <w:lang w:val="uk-UA"/>
        </w:rPr>
        <w:t xml:space="preserve"> </w:t>
      </w:r>
      <w:r w:rsidR="003E74A8">
        <w:rPr>
          <w:lang w:val="uk-UA"/>
        </w:rPr>
        <w:t>щодо надання міжнародного захисту</w:t>
      </w:r>
      <w:r w:rsidRPr="008806F0" w:rsidR="00FA0835">
        <w:rPr>
          <w:lang w:val="uk-UA"/>
        </w:rPr>
        <w:t xml:space="preserve">. </w:t>
      </w:r>
      <w:r w:rsidR="003E74A8">
        <w:rPr>
          <w:lang w:val="uk-UA"/>
        </w:rPr>
        <w:t xml:space="preserve">Близько </w:t>
      </w:r>
      <w:r w:rsidRPr="008806F0" w:rsidR="00FA0835">
        <w:rPr>
          <w:lang w:val="uk-UA"/>
        </w:rPr>
        <w:t xml:space="preserve">150 </w:t>
      </w:r>
      <w:r w:rsidR="003E74A8">
        <w:rPr>
          <w:lang w:val="uk-UA"/>
        </w:rPr>
        <w:t>курдів із Сирії</w:t>
      </w:r>
      <w:r w:rsidRPr="008806F0" w:rsidR="00FA0835">
        <w:rPr>
          <w:lang w:val="uk-UA"/>
        </w:rPr>
        <w:t xml:space="preserve">, </w:t>
      </w:r>
      <w:r w:rsidR="003E74A8">
        <w:rPr>
          <w:lang w:val="uk-UA"/>
        </w:rPr>
        <w:t xml:space="preserve">включно із заявником, </w:t>
      </w:r>
      <w:r w:rsidR="001C2A8C">
        <w:rPr>
          <w:lang w:val="uk-UA"/>
        </w:rPr>
        <w:t>постійно</w:t>
      </w:r>
      <w:r w:rsidR="003E74A8">
        <w:rPr>
          <w:lang w:val="uk-UA"/>
        </w:rPr>
        <w:t xml:space="preserve"> залиш</w:t>
      </w:r>
      <w:r w:rsidR="001C2A8C">
        <w:rPr>
          <w:lang w:val="uk-UA"/>
        </w:rPr>
        <w:t>а</w:t>
      </w:r>
      <w:r w:rsidR="003E74A8">
        <w:rPr>
          <w:lang w:val="uk-UA"/>
        </w:rPr>
        <w:t>лись у тому кварталі, встановивши на бруківці приблизно вісімдесят наметів</w:t>
      </w:r>
      <w:r w:rsidRPr="008806F0" w:rsidR="00FA0835">
        <w:rPr>
          <w:lang w:val="uk-UA"/>
        </w:rPr>
        <w:t xml:space="preserve">. </w:t>
      </w:r>
      <w:r w:rsidR="003E74A8">
        <w:rPr>
          <w:lang w:val="uk-UA"/>
        </w:rPr>
        <w:t>Як стверджує Уряд</w:t>
      </w:r>
      <w:r w:rsidRPr="008806F0" w:rsidR="00FA0835">
        <w:rPr>
          <w:lang w:val="uk-UA"/>
        </w:rPr>
        <w:t xml:space="preserve">, </w:t>
      </w:r>
      <w:r w:rsidR="003E74A8">
        <w:rPr>
          <w:lang w:val="uk-UA"/>
        </w:rPr>
        <w:t>умови у</w:t>
      </w:r>
      <w:r w:rsidR="00742473">
        <w:rPr>
          <w:lang w:val="uk-UA"/>
        </w:rPr>
        <w:t xml:space="preserve"> </w:t>
      </w:r>
      <w:r w:rsidR="003E74A8">
        <w:rPr>
          <w:lang w:val="uk-UA"/>
        </w:rPr>
        <w:t>цьому таборі були антисанітарними, протестувальники перешкоджали руху транспорту і пішоходів</w:t>
      </w:r>
      <w:r w:rsidRPr="008806F0" w:rsidR="00FA0835">
        <w:rPr>
          <w:lang w:val="uk-UA"/>
        </w:rPr>
        <w:t xml:space="preserve">. </w:t>
      </w:r>
      <w:r w:rsidR="002A46F1">
        <w:rPr>
          <w:lang w:val="uk-UA"/>
        </w:rPr>
        <w:t>Табір становив загрозу громадському здоров</w:t>
      </w:r>
      <w:r w:rsidR="00742473">
        <w:rPr>
          <w:lang w:val="uk-UA"/>
        </w:rPr>
        <w:t>’</w:t>
      </w:r>
      <w:r w:rsidRPr="008806F0" w:rsidR="002A46F1">
        <w:rPr>
          <w:lang w:val="uk-UA"/>
        </w:rPr>
        <w:t>ю і перешкоджав життю громади</w:t>
      </w:r>
      <w:r w:rsidRPr="008806F0" w:rsidR="00FA0835">
        <w:rPr>
          <w:lang w:val="uk-UA"/>
        </w:rPr>
        <w:t xml:space="preserve">. </w:t>
      </w:r>
      <w:r w:rsidR="00917B16">
        <w:rPr>
          <w:lang w:val="uk-UA"/>
        </w:rPr>
        <w:t>Протестувальники здійснювали свої життєві потреби на бруківці, включно</w:t>
      </w:r>
      <w:r w:rsidR="009E4FE5">
        <w:rPr>
          <w:lang w:val="uk-UA"/>
        </w:rPr>
        <w:t xml:space="preserve"> </w:t>
      </w:r>
      <w:r w:rsidR="00917B16">
        <w:rPr>
          <w:lang w:val="uk-UA"/>
        </w:rPr>
        <w:t>з приготуванням їжі і миттям у антисанітарних умовах</w:t>
      </w:r>
      <w:r w:rsidRPr="008806F0" w:rsidR="00FA0835">
        <w:rPr>
          <w:spacing w:val="-2"/>
          <w:lang w:val="uk-UA"/>
        </w:rPr>
        <w:t xml:space="preserve">. </w:t>
      </w:r>
      <w:r w:rsidR="00917B16">
        <w:rPr>
          <w:spacing w:val="-2"/>
          <w:lang w:val="uk-UA"/>
        </w:rPr>
        <w:t>Дренажні колодязі були переповнені, що спричиняло незручності і неприємні запахи</w:t>
      </w:r>
      <w:r w:rsidRPr="008806F0" w:rsidR="00FA0835">
        <w:rPr>
          <w:spacing w:val="-2"/>
          <w:lang w:val="uk-UA"/>
        </w:rPr>
        <w:t xml:space="preserve">. </w:t>
      </w:r>
      <w:r w:rsidR="00917B16">
        <w:rPr>
          <w:spacing w:val="-2"/>
          <w:lang w:val="uk-UA"/>
        </w:rPr>
        <w:t>Громадські туалети були брудними, ви</w:t>
      </w:r>
      <w:r w:rsidR="009E4FE5">
        <w:rPr>
          <w:spacing w:val="-2"/>
          <w:lang w:val="uk-UA"/>
        </w:rPr>
        <w:t>ко</w:t>
      </w:r>
      <w:r w:rsidR="00917B16">
        <w:rPr>
          <w:spacing w:val="-2"/>
          <w:lang w:val="uk-UA"/>
        </w:rPr>
        <w:t>ристовувались смітники урядових приміщень, які внаслідок цього б</w:t>
      </w:r>
      <w:r w:rsidR="009E4FE5">
        <w:rPr>
          <w:spacing w:val="-2"/>
          <w:lang w:val="uk-UA"/>
        </w:rPr>
        <w:t>у</w:t>
      </w:r>
      <w:r w:rsidR="00917B16">
        <w:rPr>
          <w:spacing w:val="-2"/>
          <w:lang w:val="uk-UA"/>
        </w:rPr>
        <w:t>ли постійно переповнені</w:t>
      </w:r>
      <w:r w:rsidRPr="008806F0" w:rsidR="00FA0835">
        <w:rPr>
          <w:lang w:val="uk-UA"/>
        </w:rPr>
        <w:t xml:space="preserve">. </w:t>
      </w:r>
      <w:r w:rsidR="001C79DF">
        <w:rPr>
          <w:lang w:val="uk-UA"/>
        </w:rPr>
        <w:t>Окрім того</w:t>
      </w:r>
      <w:r w:rsidRPr="008806F0" w:rsidR="00FA0835">
        <w:rPr>
          <w:lang w:val="uk-UA"/>
        </w:rPr>
        <w:t>,</w:t>
      </w:r>
      <w:r w:rsidR="001C79DF">
        <w:rPr>
          <w:lang w:val="uk-UA"/>
        </w:rPr>
        <w:t xml:space="preserve"> протестувальники протиправно отримували електр</w:t>
      </w:r>
      <w:r w:rsidR="009E4FE5">
        <w:rPr>
          <w:lang w:val="uk-UA"/>
        </w:rPr>
        <w:t>оенергію</w:t>
      </w:r>
      <w:r w:rsidR="001C79DF">
        <w:rPr>
          <w:lang w:val="uk-UA"/>
        </w:rPr>
        <w:t xml:space="preserve"> </w:t>
      </w:r>
      <w:r w:rsidR="003B56C1">
        <w:rPr>
          <w:lang w:val="uk-UA"/>
        </w:rPr>
        <w:t>із Видавничого центру</w:t>
      </w:r>
      <w:r w:rsidRPr="008806F0" w:rsidR="00FA0835">
        <w:rPr>
          <w:spacing w:val="-2"/>
          <w:lang w:val="uk-UA"/>
        </w:rPr>
        <w:t xml:space="preserve">. </w:t>
      </w:r>
      <w:r w:rsidR="000D5D06">
        <w:rPr>
          <w:spacing w:val="-2"/>
          <w:lang w:val="uk-UA"/>
        </w:rPr>
        <w:t>Представники громадськості, які мешкали або працювали у цьому кварталі, скаржились владі</w:t>
      </w:r>
      <w:r w:rsidRPr="008806F0" w:rsidR="00FA0835">
        <w:rPr>
          <w:lang w:val="uk-UA"/>
        </w:rPr>
        <w:t xml:space="preserve">. </w:t>
      </w:r>
      <w:r w:rsidR="000D5D06">
        <w:rPr>
          <w:lang w:val="uk-UA"/>
        </w:rPr>
        <w:t>Уряд повідомив, що влада намагалась переконати протестувальників розійтись, але безуспішно</w:t>
      </w:r>
      <w:r w:rsidRPr="008806F0" w:rsidR="00FA0835">
        <w:rPr>
          <w:lang w:val="uk-UA"/>
        </w:rPr>
        <w:t xml:space="preserve">. </w:t>
      </w:r>
      <w:r w:rsidR="000D5D06">
        <w:rPr>
          <w:lang w:val="uk-UA"/>
        </w:rPr>
        <w:t xml:space="preserve">У результаті влада вирішила вжити заходів із </w:t>
      </w:r>
      <w:r w:rsidR="009E4FE5">
        <w:rPr>
          <w:lang w:val="uk-UA"/>
        </w:rPr>
        <w:t>видвор</w:t>
      </w:r>
      <w:r w:rsidR="00875CCE">
        <w:rPr>
          <w:lang w:val="uk-UA"/>
        </w:rPr>
        <w:t>ення протестувальників із ква</w:t>
      </w:r>
      <w:r w:rsidR="000D5D06">
        <w:rPr>
          <w:lang w:val="uk-UA"/>
        </w:rPr>
        <w:t>р</w:t>
      </w:r>
      <w:r w:rsidR="00875CCE">
        <w:rPr>
          <w:lang w:val="uk-UA"/>
        </w:rPr>
        <w:t>т</w:t>
      </w:r>
      <w:r w:rsidR="000D5D06">
        <w:rPr>
          <w:lang w:val="uk-UA"/>
        </w:rPr>
        <w:t>алу</w:t>
      </w:r>
      <w:r w:rsidRPr="008806F0" w:rsidR="00FA0835">
        <w:rPr>
          <w:spacing w:val="-2"/>
          <w:lang w:val="uk-UA"/>
        </w:rPr>
        <w:t>.</w:t>
      </w:r>
    </w:p>
    <w:p w:rsidRPr="008806F0" w:rsidR="00FA0835" w:rsidP="00FA0835" w:rsidRDefault="00397132">
      <w:pPr>
        <w:pStyle w:val="JuPara"/>
        <w:rPr>
          <w:rFonts w:ascii="Calibri" w:hAnsi="Calibri"/>
          <w:sz w:val="22"/>
          <w:szCs w:val="22"/>
          <w:lang w:val="uk-UA"/>
        </w:rPr>
      </w:pPr>
      <w:r>
        <w:fldChar w:fldCharType="begin"/>
      </w:r>
      <w:r w:rsidRPr="008806F0" w:rsidR="000D4E48">
        <w:rPr>
          <w:lang w:val="uk-UA"/>
        </w:rPr>
        <w:instrText xml:space="preserve"> </w:instrText>
      </w:r>
      <w:r w:rsidR="000D4E48">
        <w:instrText>SEQ</w:instrText>
      </w:r>
      <w:r w:rsidRPr="008806F0" w:rsidR="000D4E48">
        <w:rPr>
          <w:lang w:val="uk-UA"/>
        </w:rPr>
        <w:instrText xml:space="preserve"> </w:instrText>
      </w:r>
      <w:r w:rsidR="000D4E48">
        <w:instrText>level</w:instrText>
      </w:r>
      <w:r w:rsidRPr="008806F0" w:rsidR="000D4E48">
        <w:rPr>
          <w:lang w:val="uk-UA"/>
        </w:rPr>
        <w:instrText>0 \*</w:instrText>
      </w:r>
      <w:r w:rsidR="000D4E48">
        <w:instrText>arabic</w:instrText>
      </w:r>
      <w:r w:rsidRPr="008806F0" w:rsidR="000D4E48">
        <w:rPr>
          <w:lang w:val="uk-UA"/>
        </w:rPr>
        <w:instrText xml:space="preserve"> </w:instrText>
      </w:r>
      <w:r>
        <w:fldChar w:fldCharType="separate"/>
      </w:r>
      <w:r w:rsidRPr="008806F0" w:rsidR="00FA0835">
        <w:rPr>
          <w:noProof/>
          <w:lang w:val="uk-UA"/>
        </w:rPr>
        <w:t>30</w:t>
      </w:r>
      <w:r>
        <w:rPr>
          <w:noProof/>
        </w:rPr>
        <w:fldChar w:fldCharType="end"/>
      </w:r>
      <w:r w:rsidRPr="008806F0" w:rsidR="00FA0835">
        <w:rPr>
          <w:lang w:val="uk-UA"/>
        </w:rPr>
        <w:t>.</w:t>
      </w:r>
      <w:r w:rsidRPr="000F2A65" w:rsidR="00FA0835">
        <w:t>  </w:t>
      </w:r>
      <w:r w:rsidRPr="008806F0" w:rsidR="00FA0835">
        <w:rPr>
          <w:lang w:val="uk-UA"/>
        </w:rPr>
        <w:t xml:space="preserve">28 </w:t>
      </w:r>
      <w:r w:rsidR="007B7430">
        <w:rPr>
          <w:lang w:val="uk-UA"/>
        </w:rPr>
        <w:t>травня</w:t>
      </w:r>
      <w:r w:rsidRPr="008806F0" w:rsidR="00FA0835">
        <w:rPr>
          <w:lang w:val="uk-UA"/>
        </w:rPr>
        <w:t xml:space="preserve"> 2010</w:t>
      </w:r>
      <w:r w:rsidR="007B7430">
        <w:rPr>
          <w:lang w:val="uk-UA"/>
        </w:rPr>
        <w:t xml:space="preserve"> року міністр внутрішніх справ дав вказівки розпочати депортацію сирійських курдів, які не змогли отримати притулок у звичайний спосіб</w:t>
      </w:r>
      <w:r w:rsidRPr="008806F0" w:rsidR="00FA0835">
        <w:rPr>
          <w:lang w:val="uk-UA"/>
        </w:rPr>
        <w:t>.</w:t>
      </w:r>
    </w:p>
    <w:p w:rsidRPr="008806F0" w:rsidR="00FA0835" w:rsidP="00FA0835" w:rsidRDefault="00397132">
      <w:pPr>
        <w:pStyle w:val="JuPara"/>
        <w:rPr>
          <w:rFonts w:ascii="Calibri" w:hAnsi="Calibri"/>
          <w:color w:val="1F497D"/>
          <w:sz w:val="22"/>
          <w:szCs w:val="22"/>
          <w:lang w:val="uk-UA"/>
        </w:rPr>
      </w:pPr>
      <w:r>
        <w:fldChar w:fldCharType="begin"/>
      </w:r>
      <w:r w:rsidRPr="008806F0" w:rsidR="000D4E48">
        <w:rPr>
          <w:lang w:val="uk-UA"/>
        </w:rPr>
        <w:instrText xml:space="preserve"> </w:instrText>
      </w:r>
      <w:r w:rsidR="000D4E48">
        <w:instrText>SEQ</w:instrText>
      </w:r>
      <w:r w:rsidRPr="008806F0" w:rsidR="000D4E48">
        <w:rPr>
          <w:lang w:val="uk-UA"/>
        </w:rPr>
        <w:instrText xml:space="preserve"> </w:instrText>
      </w:r>
      <w:r w:rsidR="000D4E48">
        <w:instrText>level</w:instrText>
      </w:r>
      <w:r w:rsidRPr="008806F0" w:rsidR="000D4E48">
        <w:rPr>
          <w:lang w:val="uk-UA"/>
        </w:rPr>
        <w:instrText>0 \*</w:instrText>
      </w:r>
      <w:r w:rsidR="000D4E48">
        <w:instrText>arabic</w:instrText>
      </w:r>
      <w:r w:rsidRPr="008806F0" w:rsidR="000D4E48">
        <w:rPr>
          <w:lang w:val="uk-UA"/>
        </w:rPr>
        <w:instrText xml:space="preserve"> </w:instrText>
      </w:r>
      <w:r>
        <w:fldChar w:fldCharType="separate"/>
      </w:r>
      <w:r w:rsidRPr="008806F0" w:rsidR="00FA0835">
        <w:rPr>
          <w:noProof/>
          <w:lang w:val="uk-UA"/>
        </w:rPr>
        <w:t>31</w:t>
      </w:r>
      <w:r>
        <w:rPr>
          <w:noProof/>
        </w:rPr>
        <w:fldChar w:fldCharType="end"/>
      </w:r>
      <w:r w:rsidRPr="008806F0" w:rsidR="00FA0835">
        <w:rPr>
          <w:lang w:val="uk-UA"/>
        </w:rPr>
        <w:t>.</w:t>
      </w:r>
      <w:r w:rsidR="00FA0835">
        <w:t>  </w:t>
      </w:r>
      <w:r w:rsidRPr="008806F0" w:rsidR="00FA0835">
        <w:rPr>
          <w:lang w:val="uk-UA"/>
        </w:rPr>
        <w:t xml:space="preserve">31 </w:t>
      </w:r>
      <w:r w:rsidR="007B7430">
        <w:rPr>
          <w:lang w:val="uk-UA"/>
        </w:rPr>
        <w:t>травня</w:t>
      </w:r>
      <w:r w:rsidRPr="008806F0" w:rsidR="007B7430">
        <w:rPr>
          <w:lang w:val="uk-UA"/>
        </w:rPr>
        <w:t xml:space="preserve"> 2010</w:t>
      </w:r>
      <w:r w:rsidR="007B7430">
        <w:rPr>
          <w:lang w:val="uk-UA"/>
        </w:rPr>
        <w:t xml:space="preserve"> року міністр попросив керівника поліції, поміж іншим, вжити заходів для реалізації цих вказівок</w:t>
      </w:r>
      <w:r w:rsidRPr="008806F0" w:rsidR="00FA0835">
        <w:rPr>
          <w:lang w:val="uk-UA"/>
        </w:rPr>
        <w:t xml:space="preserve">. </w:t>
      </w:r>
      <w:r w:rsidR="007B7430">
        <w:rPr>
          <w:lang w:val="uk-UA"/>
        </w:rPr>
        <w:t>Також</w:t>
      </w:r>
      <w:r w:rsidRPr="008806F0" w:rsidR="00FA0835">
        <w:rPr>
          <w:lang w:val="uk-UA"/>
        </w:rPr>
        <w:t>,</w:t>
      </w:r>
      <w:r w:rsidR="007B7430">
        <w:rPr>
          <w:lang w:val="uk-UA"/>
        </w:rPr>
        <w:t xml:space="preserve"> він схвалив зроблені компетентними органами пропозиції, що мають бути видані накази про депортацію і утримання під вартою сирійських курдів, які не змогли отримати притулок, і які мають паспорти і не </w:t>
      </w:r>
      <w:r w:rsidRPr="008806F0" w:rsidR="0010343B">
        <w:rPr>
          <w:color w:val="000000"/>
          <w:lang w:val="uk-UA"/>
        </w:rPr>
        <w:t>потрапили до списку «</w:t>
      </w:r>
      <w:r w:rsidRPr="008806F0" w:rsidR="0010343B">
        <w:rPr>
          <w:bCs/>
          <w:color w:val="000000"/>
          <w:lang w:val="uk-UA"/>
        </w:rPr>
        <w:t>аджаніб</w:t>
      </w:r>
      <w:r w:rsidRPr="008806F0" w:rsidR="0010343B">
        <w:rPr>
          <w:color w:val="000000"/>
          <w:lang w:val="uk-UA"/>
        </w:rPr>
        <w:t>»</w:t>
      </w:r>
      <w:r w:rsidR="007D42D9">
        <w:rPr>
          <w:color w:val="000000"/>
          <w:lang w:val="uk-UA"/>
        </w:rPr>
        <w:t xml:space="preserve"> або «мактуб», і що поліція має виконувати накази, починаючи із тих, які були видані щодо керівників </w:t>
      </w:r>
      <w:r w:rsidR="007D42D9">
        <w:rPr>
          <w:lang w:val="uk-UA"/>
        </w:rPr>
        <w:t>акції протесту</w:t>
      </w:r>
      <w:r w:rsidRPr="008806F0" w:rsidR="00FA0835">
        <w:rPr>
          <w:lang w:val="uk-UA"/>
        </w:rPr>
        <w:t xml:space="preserve">. </w:t>
      </w:r>
      <w:r w:rsidR="007D42D9">
        <w:rPr>
          <w:lang w:val="uk-UA"/>
        </w:rPr>
        <w:t>Поліції також рекомендували брати до уваги керівні вказівки і застосовувати дискретні методи арешту</w:t>
      </w:r>
      <w:r w:rsidRPr="008806F0" w:rsidR="00FA0835">
        <w:rPr>
          <w:lang w:val="uk-UA"/>
        </w:rPr>
        <w:t>.</w:t>
      </w:r>
    </w:p>
    <w:p w:rsidRPr="00342060" w:rsidR="00FA0835" w:rsidP="00FA0835" w:rsidRDefault="00397132">
      <w:pPr>
        <w:pStyle w:val="JuPara"/>
        <w:rPr>
          <w:lang w:val="uk-UA"/>
        </w:rPr>
      </w:pPr>
      <w:r>
        <w:fldChar w:fldCharType="begin"/>
      </w:r>
      <w:r w:rsidRPr="008806F0" w:rsidR="000D4E48">
        <w:rPr>
          <w:lang w:val="uk-UA"/>
        </w:rPr>
        <w:instrText xml:space="preserve"> </w:instrText>
      </w:r>
      <w:r w:rsidR="000D4E48">
        <w:instrText>SEQ</w:instrText>
      </w:r>
      <w:r w:rsidRPr="008806F0" w:rsidR="000D4E48">
        <w:rPr>
          <w:lang w:val="uk-UA"/>
        </w:rPr>
        <w:instrText xml:space="preserve"> </w:instrText>
      </w:r>
      <w:r w:rsidR="000D4E48">
        <w:instrText>level</w:instrText>
      </w:r>
      <w:r w:rsidRPr="008806F0" w:rsidR="000D4E48">
        <w:rPr>
          <w:lang w:val="uk-UA"/>
        </w:rPr>
        <w:instrText>0 \*</w:instrText>
      </w:r>
      <w:r w:rsidR="000D4E48">
        <w:instrText>arabic</w:instrText>
      </w:r>
      <w:r w:rsidRPr="008806F0" w:rsidR="000D4E48">
        <w:rPr>
          <w:lang w:val="uk-UA"/>
        </w:rPr>
        <w:instrText xml:space="preserve"> </w:instrText>
      </w:r>
      <w:r>
        <w:fldChar w:fldCharType="separate"/>
      </w:r>
      <w:r w:rsidRPr="008806F0" w:rsidR="00FA0835">
        <w:rPr>
          <w:noProof/>
          <w:lang w:val="uk-UA"/>
        </w:rPr>
        <w:t>32</w:t>
      </w:r>
      <w:r>
        <w:rPr>
          <w:noProof/>
        </w:rPr>
        <w:fldChar w:fldCharType="end"/>
      </w:r>
      <w:r w:rsidRPr="008806F0" w:rsidR="00FA0835">
        <w:rPr>
          <w:lang w:val="uk-UA"/>
        </w:rPr>
        <w:t>.</w:t>
      </w:r>
      <w:r w:rsidR="00FA0835">
        <w:t>  </w:t>
      </w:r>
      <w:r w:rsidR="007D42D9">
        <w:rPr>
          <w:lang w:val="uk-UA"/>
        </w:rPr>
        <w:t>Як стверджує Уряд</w:t>
      </w:r>
      <w:r w:rsidRPr="008806F0" w:rsidR="00FA0835">
        <w:rPr>
          <w:lang w:val="uk-UA"/>
        </w:rPr>
        <w:t xml:space="preserve">, </w:t>
      </w:r>
      <w:r w:rsidR="00973904">
        <w:rPr>
          <w:lang w:val="uk-UA"/>
        </w:rPr>
        <w:t>Цивільний реєст</w:t>
      </w:r>
      <w:r w:rsidR="00AB11F6">
        <w:rPr>
          <w:lang w:val="uk-UA"/>
        </w:rPr>
        <w:t>р і Міграційний департамент наді</w:t>
      </w:r>
      <w:r w:rsidR="00973904">
        <w:rPr>
          <w:lang w:val="uk-UA"/>
        </w:rPr>
        <w:t>сла</w:t>
      </w:r>
      <w:r w:rsidR="009E4FE5">
        <w:rPr>
          <w:lang w:val="uk-UA"/>
        </w:rPr>
        <w:t>ли</w:t>
      </w:r>
      <w:r w:rsidR="00973904">
        <w:rPr>
          <w:lang w:val="uk-UA"/>
        </w:rPr>
        <w:t xml:space="preserve"> листи ряду сирійських курдів, які не змогли отримати притулок, повідомляючи, що вони повинні бути готовими залишити Кіпр, оскільки їхні клопотання про отримання притулку були відхилені</w:t>
      </w:r>
      <w:r w:rsidRPr="008806F0" w:rsidR="00FA0835">
        <w:rPr>
          <w:lang w:val="uk-UA"/>
        </w:rPr>
        <w:t xml:space="preserve">. </w:t>
      </w:r>
      <w:r w:rsidR="00973904">
        <w:rPr>
          <w:lang w:val="uk-UA"/>
        </w:rPr>
        <w:t>Уряд надав копії тридцяти таких листів</w:t>
      </w:r>
      <w:r w:rsidRPr="008806F0" w:rsidR="00FA0835">
        <w:rPr>
          <w:lang w:val="uk-UA"/>
        </w:rPr>
        <w:t>.</w:t>
      </w:r>
      <w:r w:rsidR="00973904">
        <w:rPr>
          <w:lang w:val="uk-UA"/>
        </w:rPr>
        <w:t xml:space="preserve"> У тринадцяти випадках листи були датовані </w:t>
      </w:r>
      <w:r w:rsidRPr="00973904" w:rsidR="00FA0835">
        <w:rPr>
          <w:lang w:val="uk-UA"/>
        </w:rPr>
        <w:t xml:space="preserve">1 </w:t>
      </w:r>
      <w:r w:rsidR="00973904">
        <w:rPr>
          <w:lang w:val="uk-UA"/>
        </w:rPr>
        <w:t>червня</w:t>
      </w:r>
      <w:r w:rsidRPr="00973904" w:rsidR="00FA0835">
        <w:rPr>
          <w:lang w:val="uk-UA"/>
        </w:rPr>
        <w:t xml:space="preserve"> 2010</w:t>
      </w:r>
      <w:r w:rsidR="00973904">
        <w:rPr>
          <w:lang w:val="uk-UA"/>
        </w:rPr>
        <w:t xml:space="preserve"> року</w:t>
      </w:r>
      <w:r w:rsidRPr="00973904" w:rsidR="00FA0835">
        <w:rPr>
          <w:lang w:val="uk-UA"/>
        </w:rPr>
        <w:t xml:space="preserve"> (</w:t>
      </w:r>
      <w:r w:rsidR="00973904">
        <w:rPr>
          <w:lang w:val="uk-UA"/>
        </w:rPr>
        <w:t xml:space="preserve">у деяких з них рішення щодо притулку були ухвалені ще у </w:t>
      </w:r>
      <w:r w:rsidRPr="00973904" w:rsidR="00FA0835">
        <w:rPr>
          <w:lang w:val="uk-UA"/>
        </w:rPr>
        <w:t>2007</w:t>
      </w:r>
      <w:r w:rsidR="00973904">
        <w:rPr>
          <w:lang w:val="uk-UA"/>
        </w:rPr>
        <w:t xml:space="preserve"> році</w:t>
      </w:r>
      <w:r w:rsidRPr="00973904" w:rsidR="00FA0835">
        <w:rPr>
          <w:lang w:val="uk-UA"/>
        </w:rPr>
        <w:t xml:space="preserve">) </w:t>
      </w:r>
      <w:r w:rsidR="00973904">
        <w:rPr>
          <w:lang w:val="uk-UA"/>
        </w:rPr>
        <w:t>і у одному випадку</w:t>
      </w:r>
      <w:r w:rsidRPr="00973904" w:rsidR="00FA0835">
        <w:rPr>
          <w:lang w:val="uk-UA"/>
        </w:rPr>
        <w:t xml:space="preserve"> 9 </w:t>
      </w:r>
      <w:r w:rsidR="00973904">
        <w:rPr>
          <w:lang w:val="uk-UA"/>
        </w:rPr>
        <w:t>червня</w:t>
      </w:r>
      <w:r w:rsidRPr="00973904" w:rsidR="00973904">
        <w:rPr>
          <w:lang w:val="uk-UA"/>
        </w:rPr>
        <w:t xml:space="preserve"> 2010</w:t>
      </w:r>
      <w:r w:rsidR="00973904">
        <w:rPr>
          <w:lang w:val="uk-UA"/>
        </w:rPr>
        <w:t xml:space="preserve"> року</w:t>
      </w:r>
      <w:r w:rsidRPr="00973904" w:rsidR="00973904">
        <w:rPr>
          <w:lang w:val="uk-UA"/>
        </w:rPr>
        <w:t xml:space="preserve"> </w:t>
      </w:r>
      <w:r w:rsidRPr="00973904" w:rsidR="00FA0835">
        <w:rPr>
          <w:lang w:val="uk-UA"/>
        </w:rPr>
        <w:t>(</w:t>
      </w:r>
      <w:r w:rsidR="00342060">
        <w:rPr>
          <w:lang w:val="uk-UA"/>
        </w:rPr>
        <w:t>провадження із ухвалення рішення щодо притулку були завершені наприкінці</w:t>
      </w:r>
      <w:r w:rsidRPr="00973904" w:rsidR="00FA0835">
        <w:rPr>
          <w:lang w:val="uk-UA"/>
        </w:rPr>
        <w:t xml:space="preserve"> 2009</w:t>
      </w:r>
      <w:r w:rsidR="00342060">
        <w:rPr>
          <w:lang w:val="uk-UA"/>
        </w:rPr>
        <w:t xml:space="preserve"> року</w:t>
      </w:r>
      <w:r w:rsidRPr="00973904" w:rsidR="00FA0835">
        <w:rPr>
          <w:lang w:val="uk-UA"/>
        </w:rPr>
        <w:t xml:space="preserve">). </w:t>
      </w:r>
      <w:r w:rsidR="00342060">
        <w:rPr>
          <w:lang w:val="uk-UA"/>
        </w:rPr>
        <w:t>Два інші</w:t>
      </w:r>
      <w:r w:rsidR="00742473">
        <w:rPr>
          <w:lang w:val="uk-UA"/>
        </w:rPr>
        <w:t xml:space="preserve"> </w:t>
      </w:r>
      <w:r w:rsidR="00342060">
        <w:rPr>
          <w:lang w:val="uk-UA"/>
        </w:rPr>
        <w:t xml:space="preserve">листи були датовані </w:t>
      </w:r>
      <w:r w:rsidRPr="00973904" w:rsidR="00342060">
        <w:rPr>
          <w:lang w:val="uk-UA"/>
        </w:rPr>
        <w:t>1</w:t>
      </w:r>
      <w:r w:rsidR="00342060">
        <w:rPr>
          <w:lang w:val="uk-UA"/>
        </w:rPr>
        <w:t>6</w:t>
      </w:r>
      <w:r w:rsidRPr="00973904" w:rsidR="00342060">
        <w:rPr>
          <w:lang w:val="uk-UA"/>
        </w:rPr>
        <w:t xml:space="preserve"> </w:t>
      </w:r>
      <w:r w:rsidR="00342060">
        <w:rPr>
          <w:lang w:val="uk-UA"/>
        </w:rPr>
        <w:t>червня</w:t>
      </w:r>
      <w:r w:rsidRPr="00973904" w:rsidR="00342060">
        <w:rPr>
          <w:lang w:val="uk-UA"/>
        </w:rPr>
        <w:t xml:space="preserve"> 2010</w:t>
      </w:r>
      <w:r w:rsidR="00342060">
        <w:rPr>
          <w:lang w:val="uk-UA"/>
        </w:rPr>
        <w:t xml:space="preserve"> року</w:t>
      </w:r>
      <w:r w:rsidRPr="00973904" w:rsidR="00342060">
        <w:rPr>
          <w:lang w:val="uk-UA"/>
        </w:rPr>
        <w:t xml:space="preserve"> </w:t>
      </w:r>
      <w:r w:rsidRPr="00342060" w:rsidR="00FA0835">
        <w:rPr>
          <w:lang w:val="uk-UA"/>
        </w:rPr>
        <w:t>(</w:t>
      </w:r>
      <w:r w:rsidR="00342060">
        <w:rPr>
          <w:lang w:val="uk-UA"/>
        </w:rPr>
        <w:t xml:space="preserve">провадження щодо притулку були завершені на початку </w:t>
      </w:r>
      <w:r w:rsidRPr="00342060" w:rsidR="00FA0835">
        <w:rPr>
          <w:lang w:val="uk-UA"/>
        </w:rPr>
        <w:t>2008</w:t>
      </w:r>
      <w:r w:rsidR="00342060">
        <w:rPr>
          <w:lang w:val="uk-UA"/>
        </w:rPr>
        <w:t xml:space="preserve"> року</w:t>
      </w:r>
      <w:r w:rsidRPr="00342060" w:rsidR="00FA0835">
        <w:rPr>
          <w:lang w:val="uk-UA"/>
        </w:rPr>
        <w:t xml:space="preserve">) </w:t>
      </w:r>
      <w:r w:rsidR="00342060">
        <w:rPr>
          <w:lang w:val="uk-UA"/>
        </w:rPr>
        <w:t>і</w:t>
      </w:r>
      <w:r w:rsidRPr="00342060" w:rsidR="00FA0835">
        <w:rPr>
          <w:lang w:val="uk-UA"/>
        </w:rPr>
        <w:t xml:space="preserve"> 28 </w:t>
      </w:r>
      <w:r w:rsidR="00342060">
        <w:rPr>
          <w:lang w:val="uk-UA"/>
        </w:rPr>
        <w:t>червня</w:t>
      </w:r>
      <w:r w:rsidRPr="00973904" w:rsidR="00342060">
        <w:rPr>
          <w:lang w:val="uk-UA"/>
        </w:rPr>
        <w:t xml:space="preserve"> 2010</w:t>
      </w:r>
      <w:r w:rsidR="00342060">
        <w:rPr>
          <w:lang w:val="uk-UA"/>
        </w:rPr>
        <w:t xml:space="preserve"> року</w:t>
      </w:r>
      <w:r w:rsidRPr="00973904" w:rsidR="00342060">
        <w:rPr>
          <w:lang w:val="uk-UA"/>
        </w:rPr>
        <w:t xml:space="preserve"> </w:t>
      </w:r>
      <w:r w:rsidRPr="00342060" w:rsidR="00342060">
        <w:rPr>
          <w:lang w:val="uk-UA"/>
        </w:rPr>
        <w:t>(</w:t>
      </w:r>
      <w:r w:rsidR="00342060">
        <w:rPr>
          <w:lang w:val="uk-UA"/>
        </w:rPr>
        <w:t>провадження щодо притулку були завершені у березні</w:t>
      </w:r>
      <w:r w:rsidRPr="00342060" w:rsidR="00FA0835">
        <w:rPr>
          <w:lang w:val="uk-UA"/>
        </w:rPr>
        <w:t xml:space="preserve"> 2010</w:t>
      </w:r>
      <w:r w:rsidR="00342060">
        <w:rPr>
          <w:lang w:val="uk-UA"/>
        </w:rPr>
        <w:t xml:space="preserve"> року</w:t>
      </w:r>
      <w:r w:rsidRPr="00342060" w:rsidR="00FA0835">
        <w:rPr>
          <w:lang w:val="uk-UA"/>
        </w:rPr>
        <w:t xml:space="preserve">). </w:t>
      </w:r>
      <w:r w:rsidR="00342060">
        <w:rPr>
          <w:lang w:val="uk-UA"/>
        </w:rPr>
        <w:t>Також один лист</w:t>
      </w:r>
      <w:r w:rsidR="00742473">
        <w:rPr>
          <w:lang w:val="uk-UA"/>
        </w:rPr>
        <w:t xml:space="preserve"> </w:t>
      </w:r>
      <w:r w:rsidR="00342060">
        <w:rPr>
          <w:lang w:val="uk-UA"/>
        </w:rPr>
        <w:t>було датовано</w:t>
      </w:r>
      <w:r w:rsidRPr="00342060" w:rsidR="00FA0835">
        <w:rPr>
          <w:lang w:val="uk-UA"/>
        </w:rPr>
        <w:t xml:space="preserve"> 5 </w:t>
      </w:r>
      <w:r w:rsidR="00342060">
        <w:rPr>
          <w:lang w:val="uk-UA"/>
        </w:rPr>
        <w:t>лютого</w:t>
      </w:r>
      <w:r w:rsidRPr="00342060" w:rsidR="00FA0835">
        <w:rPr>
          <w:lang w:val="uk-UA"/>
        </w:rPr>
        <w:t xml:space="preserve"> 2011</w:t>
      </w:r>
      <w:r w:rsidR="00342060">
        <w:rPr>
          <w:lang w:val="uk-UA"/>
        </w:rPr>
        <w:t xml:space="preserve"> року, у випадку, коли</w:t>
      </w:r>
      <w:r w:rsidRPr="00342060" w:rsidR="00FA0835">
        <w:rPr>
          <w:lang w:val="uk-UA"/>
        </w:rPr>
        <w:t xml:space="preserve"> </w:t>
      </w:r>
      <w:r w:rsidR="00342060">
        <w:rPr>
          <w:lang w:val="uk-UA"/>
        </w:rPr>
        <w:t>провадження щодо притулку були завершені</w:t>
      </w:r>
      <w:r w:rsidRPr="00342060" w:rsidR="00FA0835">
        <w:rPr>
          <w:lang w:val="uk-UA"/>
        </w:rPr>
        <w:t xml:space="preserve"> 22 </w:t>
      </w:r>
      <w:r w:rsidR="00342060">
        <w:rPr>
          <w:lang w:val="uk-UA"/>
        </w:rPr>
        <w:t>квітня</w:t>
      </w:r>
      <w:r w:rsidRPr="00342060" w:rsidR="00FA0835">
        <w:rPr>
          <w:lang w:val="uk-UA"/>
        </w:rPr>
        <w:t xml:space="preserve"> 2010 </w:t>
      </w:r>
      <w:r w:rsidR="00342060">
        <w:rPr>
          <w:lang w:val="uk-UA"/>
        </w:rPr>
        <w:t>року</w:t>
      </w:r>
      <w:r w:rsidR="00AB11F6">
        <w:rPr>
          <w:lang w:val="uk-UA"/>
        </w:rPr>
        <w:t>,</w:t>
      </w:r>
      <w:r w:rsidR="00342060">
        <w:rPr>
          <w:lang w:val="uk-UA"/>
        </w:rPr>
        <w:t xml:space="preserve"> і відповідна особа добровільно погодилась і повернулась до Сирії </w:t>
      </w:r>
      <w:r w:rsidRPr="00342060" w:rsidR="00FA0835">
        <w:rPr>
          <w:lang w:val="uk-UA"/>
        </w:rPr>
        <w:t>24</w:t>
      </w:r>
      <w:r w:rsidRPr="00963C9A" w:rsidR="00FA0835">
        <w:t> </w:t>
      </w:r>
      <w:r w:rsidR="00342060">
        <w:rPr>
          <w:lang w:val="uk-UA"/>
        </w:rPr>
        <w:t>вересня</w:t>
      </w:r>
      <w:r w:rsidRPr="00342060" w:rsidR="00FA0835">
        <w:rPr>
          <w:lang w:val="uk-UA"/>
        </w:rPr>
        <w:t xml:space="preserve"> 2010</w:t>
      </w:r>
      <w:r w:rsidR="00342060">
        <w:rPr>
          <w:lang w:val="uk-UA"/>
        </w:rPr>
        <w:t xml:space="preserve"> року</w:t>
      </w:r>
      <w:r w:rsidRPr="00342060" w:rsidR="00FA0835">
        <w:rPr>
          <w:lang w:val="uk-UA"/>
        </w:rPr>
        <w:t>.</w:t>
      </w:r>
    </w:p>
    <w:p w:rsidRPr="00764B0F" w:rsidR="00FA0835" w:rsidP="00FA0835" w:rsidRDefault="00397132">
      <w:pPr>
        <w:pStyle w:val="JuPara"/>
        <w:rPr>
          <w:rFonts w:ascii="Calibri" w:hAnsi="Calibri"/>
          <w:color w:val="1F497D"/>
          <w:sz w:val="22"/>
          <w:szCs w:val="22"/>
          <w:lang w:val="uk-UA"/>
        </w:rPr>
      </w:pPr>
      <w:r>
        <w:fldChar w:fldCharType="begin"/>
      </w:r>
      <w:r w:rsidRPr="00764B0F" w:rsidR="00417B2D">
        <w:rPr>
          <w:lang w:val="uk-UA"/>
        </w:rPr>
        <w:instrText xml:space="preserve"> </w:instrText>
      </w:r>
      <w:r w:rsidR="00417B2D">
        <w:instrText>SEQ</w:instrText>
      </w:r>
      <w:r w:rsidRPr="00764B0F" w:rsidR="00417B2D">
        <w:rPr>
          <w:lang w:val="uk-UA"/>
        </w:rPr>
        <w:instrText xml:space="preserve"> </w:instrText>
      </w:r>
      <w:r w:rsidR="00417B2D">
        <w:instrText>level</w:instrText>
      </w:r>
      <w:r w:rsidRPr="00764B0F" w:rsidR="00417B2D">
        <w:rPr>
          <w:lang w:val="uk-UA"/>
        </w:rPr>
        <w:instrText>0 \*</w:instrText>
      </w:r>
      <w:r w:rsidR="00417B2D">
        <w:instrText>arabic</w:instrText>
      </w:r>
      <w:r w:rsidRPr="00764B0F" w:rsidR="00417B2D">
        <w:rPr>
          <w:lang w:val="uk-UA"/>
        </w:rPr>
        <w:instrText xml:space="preserve"> </w:instrText>
      </w:r>
      <w:r>
        <w:fldChar w:fldCharType="separate"/>
      </w:r>
      <w:r w:rsidRPr="00764B0F" w:rsidR="00FA0835">
        <w:rPr>
          <w:noProof/>
          <w:lang w:val="uk-UA"/>
        </w:rPr>
        <w:t>33</w:t>
      </w:r>
      <w:r>
        <w:fldChar w:fldCharType="end"/>
      </w:r>
      <w:r w:rsidRPr="00764B0F" w:rsidR="00FA0835">
        <w:rPr>
          <w:lang w:val="uk-UA"/>
        </w:rPr>
        <w:t>.</w:t>
      </w:r>
      <w:r w:rsidR="00FA0835">
        <w:t>  </w:t>
      </w:r>
      <w:r w:rsidR="00E16B53">
        <w:rPr>
          <w:lang w:val="uk-UA"/>
        </w:rPr>
        <w:t xml:space="preserve">Із наданих Урядом документів випливає, що з </w:t>
      </w:r>
      <w:r w:rsidRPr="00764B0F" w:rsidR="00FA0835">
        <w:rPr>
          <w:lang w:val="uk-UA"/>
        </w:rPr>
        <w:t xml:space="preserve">31 </w:t>
      </w:r>
      <w:r w:rsidR="00E16B53">
        <w:rPr>
          <w:lang w:val="uk-UA"/>
        </w:rPr>
        <w:t>травня до</w:t>
      </w:r>
      <w:r w:rsidRPr="00764B0F" w:rsidR="00FA0835">
        <w:rPr>
          <w:lang w:val="uk-UA"/>
        </w:rPr>
        <w:t xml:space="preserve"> 7 </w:t>
      </w:r>
      <w:r w:rsidR="00E16B53">
        <w:rPr>
          <w:lang w:val="uk-UA"/>
        </w:rPr>
        <w:t xml:space="preserve">червня </w:t>
      </w:r>
      <w:r w:rsidRPr="00764B0F" w:rsidR="00FA0835">
        <w:rPr>
          <w:lang w:val="uk-UA"/>
        </w:rPr>
        <w:t>2010</w:t>
      </w:r>
      <w:r w:rsidR="00E16B53">
        <w:rPr>
          <w:lang w:val="uk-UA"/>
        </w:rPr>
        <w:t xml:space="preserve"> </w:t>
      </w:r>
      <w:r w:rsidR="00AB11F6">
        <w:rPr>
          <w:lang w:val="uk-UA"/>
        </w:rPr>
        <w:t>року влада тримала згаданий ква</w:t>
      </w:r>
      <w:r w:rsidR="00E16B53">
        <w:rPr>
          <w:lang w:val="uk-UA"/>
        </w:rPr>
        <w:t>р</w:t>
      </w:r>
      <w:r w:rsidR="00AB11F6">
        <w:rPr>
          <w:lang w:val="uk-UA"/>
        </w:rPr>
        <w:t>т</w:t>
      </w:r>
      <w:r w:rsidR="00E16B53">
        <w:rPr>
          <w:lang w:val="uk-UA"/>
        </w:rPr>
        <w:t>ал під наглядом і слідкувала за щоденною діяльністю протестувальників, а також усіх, хто приходив і відходив</w:t>
      </w:r>
      <w:r w:rsidRPr="00764B0F" w:rsidR="00FA0835">
        <w:rPr>
          <w:lang w:val="uk-UA"/>
        </w:rPr>
        <w:t xml:space="preserve">. </w:t>
      </w:r>
      <w:r w:rsidR="00E16B53">
        <w:rPr>
          <w:lang w:val="uk-UA"/>
        </w:rPr>
        <w:t xml:space="preserve">У відповідних повідомленнях зазначалось, що постійно між </w:t>
      </w:r>
      <w:r w:rsidRPr="00764B0F" w:rsidR="00FA0835">
        <w:rPr>
          <w:lang w:val="uk-UA"/>
        </w:rPr>
        <w:t>1.30</w:t>
      </w:r>
      <w:r w:rsidR="00FA0835">
        <w:t> </w:t>
      </w:r>
      <w:r w:rsidR="00E16B53">
        <w:rPr>
          <w:lang w:val="uk-UA"/>
        </w:rPr>
        <w:t xml:space="preserve"> ночі і</w:t>
      </w:r>
      <w:r w:rsidRPr="00764B0F" w:rsidR="00FA0835">
        <w:rPr>
          <w:lang w:val="uk-UA"/>
        </w:rPr>
        <w:t xml:space="preserve"> 5.30</w:t>
      </w:r>
      <w:r w:rsidR="00FA0835">
        <w:t> </w:t>
      </w:r>
      <w:r w:rsidR="00E16B53">
        <w:rPr>
          <w:lang w:val="uk-UA"/>
        </w:rPr>
        <w:t>ранку було загалом тихо, оскільки усі, за винятком вартових, спали</w:t>
      </w:r>
      <w:r w:rsidRPr="00764B0F" w:rsidR="00FA0835">
        <w:rPr>
          <w:lang w:val="uk-UA"/>
        </w:rPr>
        <w:t xml:space="preserve">. </w:t>
      </w:r>
      <w:r w:rsidR="00F02115">
        <w:rPr>
          <w:lang w:val="uk-UA"/>
        </w:rPr>
        <w:t>У згаданому проміжку часу було організовано масштабну операцію Відділом поліції із надзвичайних ситуацій</w:t>
      </w:r>
      <w:r w:rsidRPr="00764B0F" w:rsidR="00FA0835">
        <w:rPr>
          <w:rStyle w:val="sb8d990e2"/>
          <w:lang w:val="uk-UA"/>
        </w:rPr>
        <w:t>, “</w:t>
      </w:r>
      <w:r w:rsidR="00F02115">
        <w:rPr>
          <w:rStyle w:val="sb8d990e2"/>
          <w:lang w:val="uk-UA"/>
        </w:rPr>
        <w:t>ВНС</w:t>
      </w:r>
      <w:r w:rsidRPr="00764B0F" w:rsidR="00FA0835">
        <w:rPr>
          <w:rStyle w:val="sb8d990e2"/>
          <w:lang w:val="uk-UA"/>
        </w:rPr>
        <w:t>” (“</w:t>
      </w:r>
      <w:r w:rsidR="00FA0835">
        <w:rPr>
          <w:rStyle w:val="s6b621b36"/>
          <w:lang w:val="el-GR"/>
        </w:rPr>
        <w:t>ΜΜΑΔ</w:t>
      </w:r>
      <w:r w:rsidRPr="00764B0F" w:rsidR="00FA0835">
        <w:rPr>
          <w:rStyle w:val="sb8d990e2"/>
          <w:lang w:val="uk-UA"/>
        </w:rPr>
        <w:t xml:space="preserve">”), </w:t>
      </w:r>
      <w:r w:rsidR="00F02115">
        <w:rPr>
          <w:rStyle w:val="sb8d990e2"/>
          <w:lang w:val="uk-UA"/>
        </w:rPr>
        <w:t xml:space="preserve">а також іншими державними органами, включно із </w:t>
      </w:r>
      <w:r w:rsidR="00F02115">
        <w:rPr>
          <w:lang w:val="uk-UA"/>
        </w:rPr>
        <w:t>Відділом поліції у справах іноземців і імміграції</w:t>
      </w:r>
      <w:r w:rsidRPr="00764B0F" w:rsidR="00FA0835">
        <w:rPr>
          <w:lang w:val="uk-UA"/>
        </w:rPr>
        <w:t xml:space="preserve">, </w:t>
      </w:r>
      <w:r w:rsidR="00F02115">
        <w:rPr>
          <w:lang w:val="uk-UA"/>
        </w:rPr>
        <w:t>з метою усунення протестувальників і переміщення їх до штабу ВНС для встановлення їхнього статусу у кожному конкретному випадку</w:t>
      </w:r>
      <w:r w:rsidRPr="00764B0F" w:rsidR="00FA0835">
        <w:rPr>
          <w:lang w:val="uk-UA"/>
        </w:rPr>
        <w:t>.</w:t>
      </w:r>
    </w:p>
    <w:p w:rsidRPr="00764B0F" w:rsidR="00FA0835" w:rsidP="00FA0835" w:rsidRDefault="00397132">
      <w:pPr>
        <w:pStyle w:val="JuPara"/>
        <w:rPr>
          <w:lang w:val="uk-UA"/>
        </w:rPr>
      </w:pPr>
      <w:r>
        <w:fldChar w:fldCharType="begin"/>
      </w:r>
      <w:r w:rsidRPr="00764B0F" w:rsidR="00417B2D">
        <w:rPr>
          <w:lang w:val="uk-UA"/>
        </w:rPr>
        <w:instrText xml:space="preserve"> </w:instrText>
      </w:r>
      <w:r w:rsidR="00417B2D">
        <w:instrText>SEQ</w:instrText>
      </w:r>
      <w:r w:rsidRPr="00764B0F" w:rsidR="00417B2D">
        <w:rPr>
          <w:lang w:val="uk-UA"/>
        </w:rPr>
        <w:instrText xml:space="preserve"> </w:instrText>
      </w:r>
      <w:r w:rsidR="00417B2D">
        <w:instrText>level</w:instrText>
      </w:r>
      <w:r w:rsidRPr="00764B0F" w:rsidR="00417B2D">
        <w:rPr>
          <w:lang w:val="uk-UA"/>
        </w:rPr>
        <w:instrText>0 \*</w:instrText>
      </w:r>
      <w:r w:rsidR="00417B2D">
        <w:instrText>arabic</w:instrText>
      </w:r>
      <w:r w:rsidRPr="00764B0F" w:rsidR="00417B2D">
        <w:rPr>
          <w:lang w:val="uk-UA"/>
        </w:rPr>
        <w:instrText xml:space="preserve"> </w:instrText>
      </w:r>
      <w:r>
        <w:fldChar w:fldCharType="separate"/>
      </w:r>
      <w:r w:rsidRPr="00764B0F" w:rsidR="00FA0835">
        <w:rPr>
          <w:noProof/>
          <w:lang w:val="uk-UA"/>
        </w:rPr>
        <w:t>34</w:t>
      </w:r>
      <w:r>
        <w:fldChar w:fldCharType="end"/>
      </w:r>
      <w:r w:rsidRPr="00764B0F" w:rsidR="00FA0835">
        <w:rPr>
          <w:lang w:val="uk-UA"/>
        </w:rPr>
        <w:t>.</w:t>
      </w:r>
      <w:r w:rsidRPr="00401109" w:rsidR="00FA0835">
        <w:t>  </w:t>
      </w:r>
      <w:r w:rsidR="006C5803">
        <w:rPr>
          <w:lang w:val="uk-UA"/>
        </w:rPr>
        <w:t>Тим часом</w:t>
      </w:r>
      <w:r w:rsidRPr="00764B0F" w:rsidR="00FA0835">
        <w:rPr>
          <w:lang w:val="uk-UA"/>
        </w:rPr>
        <w:t xml:space="preserve">, </w:t>
      </w:r>
      <w:r w:rsidR="006C5803">
        <w:rPr>
          <w:lang w:val="uk-UA"/>
        </w:rPr>
        <w:t xml:space="preserve">між </w:t>
      </w:r>
      <w:r w:rsidRPr="00764B0F" w:rsidR="00FA0835">
        <w:rPr>
          <w:lang w:val="uk-UA"/>
        </w:rPr>
        <w:t xml:space="preserve">28 </w:t>
      </w:r>
      <w:r w:rsidR="006C5803">
        <w:rPr>
          <w:lang w:val="uk-UA"/>
        </w:rPr>
        <w:t>травня і</w:t>
      </w:r>
      <w:r w:rsidRPr="00764B0F" w:rsidR="00FA0835">
        <w:rPr>
          <w:lang w:val="uk-UA"/>
        </w:rPr>
        <w:t xml:space="preserve"> 2 </w:t>
      </w:r>
      <w:r w:rsidR="006C5803">
        <w:rPr>
          <w:lang w:val="uk-UA"/>
        </w:rPr>
        <w:t xml:space="preserve">червня </w:t>
      </w:r>
      <w:r w:rsidRPr="00764B0F" w:rsidR="00FA0835">
        <w:rPr>
          <w:lang w:val="uk-UA"/>
        </w:rPr>
        <w:t>2010</w:t>
      </w:r>
      <w:r w:rsidR="006C5803">
        <w:rPr>
          <w:lang w:val="uk-UA"/>
        </w:rPr>
        <w:t xml:space="preserve"> року, після перевірки обставин, було видано накази про депортацію і утримання під вартою </w:t>
      </w:r>
      <w:r w:rsidR="005D7B79">
        <w:rPr>
          <w:lang w:val="uk-UA"/>
        </w:rPr>
        <w:t>сорока п</w:t>
      </w:r>
      <w:r w:rsidR="00742473">
        <w:rPr>
          <w:lang w:val="uk-UA"/>
        </w:rPr>
        <w:t>’</w:t>
      </w:r>
      <w:r w:rsidRPr="00764B0F" w:rsidR="005D7B79">
        <w:rPr>
          <w:lang w:val="uk-UA"/>
        </w:rPr>
        <w:t xml:space="preserve">яти </w:t>
      </w:r>
      <w:r w:rsidR="006C5803">
        <w:rPr>
          <w:lang w:val="uk-UA"/>
        </w:rPr>
        <w:t xml:space="preserve">сирійських курдів, </w:t>
      </w:r>
      <w:r w:rsidR="005D7B79">
        <w:rPr>
          <w:lang w:val="uk-UA"/>
        </w:rPr>
        <w:t>які не змогли отримати притулок</w:t>
      </w:r>
      <w:r w:rsidRPr="00764B0F" w:rsidR="00FA0835">
        <w:rPr>
          <w:lang w:val="uk-UA"/>
        </w:rPr>
        <w:t xml:space="preserve">. </w:t>
      </w:r>
      <w:r w:rsidR="005D7B79">
        <w:rPr>
          <w:lang w:val="uk-UA"/>
        </w:rPr>
        <w:t>Міський відділ</w:t>
      </w:r>
      <w:r w:rsidRPr="005D7B79" w:rsidR="005D7B79">
        <w:rPr>
          <w:lang w:val="uk-UA"/>
        </w:rPr>
        <w:t xml:space="preserve"> </w:t>
      </w:r>
      <w:r w:rsidR="005D7B79">
        <w:rPr>
          <w:lang w:val="uk-UA"/>
        </w:rPr>
        <w:t>у справах іноземців і імміграції поліції Нікозії і Міністерство юстиції і громадського порядку розіслали листи, які містили короткий абзац з інформацією щодо імміграційного статусу кожної особи</w:t>
      </w:r>
      <w:r w:rsidRPr="00764B0F" w:rsidR="00FA0835">
        <w:rPr>
          <w:lang w:val="uk-UA"/>
        </w:rPr>
        <w:t xml:space="preserve">. </w:t>
      </w:r>
      <w:r w:rsidR="005D7B79">
        <w:rPr>
          <w:lang w:val="uk-UA"/>
        </w:rPr>
        <w:t xml:space="preserve">Ця інформація включала дату відхилення клопотання </w:t>
      </w:r>
      <w:r w:rsidR="005B6F64">
        <w:rPr>
          <w:lang w:val="uk-UA"/>
        </w:rPr>
        <w:t>про притулок або закриття справи щодо отримання притулку Службою</w:t>
      </w:r>
      <w:r w:rsidRPr="005B6F64" w:rsidR="005B6F64">
        <w:rPr>
          <w:lang w:val="uk-UA"/>
        </w:rPr>
        <w:t xml:space="preserve"> </w:t>
      </w:r>
      <w:r w:rsidR="005B6F64">
        <w:rPr>
          <w:lang w:val="uk-UA"/>
        </w:rPr>
        <w:t>з надання притулку, дату відхилення апеляції, як</w:t>
      </w:r>
      <w:r w:rsidR="009E4FE5">
        <w:rPr>
          <w:lang w:val="uk-UA"/>
        </w:rPr>
        <w:t>щ</w:t>
      </w:r>
      <w:r w:rsidR="005B6F64">
        <w:rPr>
          <w:lang w:val="uk-UA"/>
        </w:rPr>
        <w:t xml:space="preserve">о така подавалась, Наглядовим органом, і стосовно декого з них дату, коли їх було включено до державного переліку осіб, яких має бути затримано </w:t>
      </w:r>
      <w:r w:rsidRPr="00764B0F" w:rsidR="00FA0835">
        <w:rPr>
          <w:lang w:val="uk-UA"/>
        </w:rPr>
        <w:t>(</w:t>
      </w:r>
      <w:r w:rsidR="005B6F64">
        <w:rPr>
          <w:lang w:val="uk-UA"/>
        </w:rPr>
        <w:t>реєстру осіб, для яких в</w:t>
      </w:r>
      <w:r w:rsidR="00742473">
        <w:rPr>
          <w:lang w:val="uk-UA"/>
        </w:rPr>
        <w:t>’</w:t>
      </w:r>
      <w:r w:rsidRPr="00764B0F" w:rsidR="005B6F64">
        <w:rPr>
          <w:lang w:val="uk-UA"/>
        </w:rPr>
        <w:t>їзд або виїзд з Кіпру заборонено або має контролюватись</w:t>
      </w:r>
      <w:r w:rsidRPr="00764B0F" w:rsidR="00FA0835">
        <w:rPr>
          <w:lang w:val="uk-UA"/>
        </w:rPr>
        <w:t xml:space="preserve">). </w:t>
      </w:r>
      <w:r w:rsidR="005B6F64">
        <w:rPr>
          <w:lang w:val="uk-UA"/>
        </w:rPr>
        <w:t>У листах рекомендувалось видати накази про депортацію і утримання під вартою</w:t>
      </w:r>
      <w:r w:rsidRPr="00764B0F" w:rsidR="00FA0835">
        <w:rPr>
          <w:lang w:val="uk-UA"/>
        </w:rPr>
        <w:t xml:space="preserve">. </w:t>
      </w:r>
      <w:r w:rsidR="005B6F64">
        <w:rPr>
          <w:lang w:val="uk-UA"/>
        </w:rPr>
        <w:t>Уряд надав копії двох таких листів</w:t>
      </w:r>
      <w:r w:rsidRPr="00764B0F" w:rsidR="00FA0835">
        <w:rPr>
          <w:lang w:val="uk-UA"/>
        </w:rPr>
        <w:t xml:space="preserve"> </w:t>
      </w:r>
      <w:r w:rsidR="005B6F64">
        <w:rPr>
          <w:lang w:val="uk-UA"/>
        </w:rPr>
        <w:t>з інформацією щодо тринадцяти осіб</w:t>
      </w:r>
      <w:r w:rsidRPr="00764B0F" w:rsidR="00FA0835">
        <w:rPr>
          <w:lang w:val="uk-UA"/>
        </w:rPr>
        <w:t>.</w:t>
      </w:r>
    </w:p>
    <w:p w:rsidRPr="008806F0" w:rsidR="00FA0835" w:rsidP="00FA0835" w:rsidRDefault="00397132">
      <w:pPr>
        <w:pStyle w:val="JuPara"/>
        <w:rPr>
          <w:lang w:val="uk-UA"/>
        </w:rPr>
      </w:pPr>
      <w:r>
        <w:fldChar w:fldCharType="begin"/>
      </w:r>
      <w:r w:rsidRPr="008806F0" w:rsidR="000D4E48">
        <w:rPr>
          <w:lang w:val="uk-UA"/>
        </w:rPr>
        <w:instrText xml:space="preserve"> </w:instrText>
      </w:r>
      <w:r w:rsidR="000D4E48">
        <w:instrText>SEQ</w:instrText>
      </w:r>
      <w:r w:rsidRPr="008806F0" w:rsidR="000D4E48">
        <w:rPr>
          <w:lang w:val="uk-UA"/>
        </w:rPr>
        <w:instrText xml:space="preserve"> </w:instrText>
      </w:r>
      <w:r w:rsidR="000D4E48">
        <w:instrText>level</w:instrText>
      </w:r>
      <w:r w:rsidRPr="008806F0" w:rsidR="000D4E48">
        <w:rPr>
          <w:lang w:val="uk-UA"/>
        </w:rPr>
        <w:instrText>0 \*</w:instrText>
      </w:r>
      <w:r w:rsidR="000D4E48">
        <w:instrText>arabic</w:instrText>
      </w:r>
      <w:r w:rsidRPr="008806F0" w:rsidR="000D4E48">
        <w:rPr>
          <w:lang w:val="uk-UA"/>
        </w:rPr>
        <w:instrText xml:space="preserve"> </w:instrText>
      </w:r>
      <w:r>
        <w:fldChar w:fldCharType="separate"/>
      </w:r>
      <w:r w:rsidRPr="008806F0" w:rsidR="00FA0835">
        <w:rPr>
          <w:noProof/>
          <w:lang w:val="uk-UA"/>
        </w:rPr>
        <w:t>35</w:t>
      </w:r>
      <w:r>
        <w:rPr>
          <w:noProof/>
        </w:rPr>
        <w:fldChar w:fldCharType="end"/>
      </w:r>
      <w:r w:rsidRPr="008806F0" w:rsidR="00FA0835">
        <w:rPr>
          <w:lang w:val="uk-UA"/>
        </w:rPr>
        <w:t>.</w:t>
      </w:r>
      <w:r w:rsidRPr="000D0FE9" w:rsidR="00FA0835">
        <w:t>  </w:t>
      </w:r>
      <w:r w:rsidRPr="008806F0" w:rsidR="00FA0835">
        <w:rPr>
          <w:lang w:val="uk-UA"/>
        </w:rPr>
        <w:t xml:space="preserve">2 </w:t>
      </w:r>
      <w:r w:rsidR="000C13C1">
        <w:rPr>
          <w:lang w:val="uk-UA"/>
        </w:rPr>
        <w:t>червня</w:t>
      </w:r>
      <w:r w:rsidRPr="008806F0" w:rsidR="00FA0835">
        <w:rPr>
          <w:lang w:val="uk-UA"/>
        </w:rPr>
        <w:t xml:space="preserve"> 2010</w:t>
      </w:r>
      <w:r w:rsidR="000C13C1">
        <w:rPr>
          <w:lang w:val="uk-UA"/>
        </w:rPr>
        <w:t xml:space="preserve"> року Цивільний реєстр і Міграційний департамент підготували листи англійською мовою</w:t>
      </w:r>
      <w:r w:rsidRPr="008806F0" w:rsidR="00FA0835">
        <w:rPr>
          <w:rStyle w:val="sb8d990e2"/>
          <w:lang w:val="uk-UA"/>
        </w:rPr>
        <w:t>,</w:t>
      </w:r>
      <w:r w:rsidR="000C13C1">
        <w:rPr>
          <w:rStyle w:val="sb8d990e2"/>
          <w:lang w:val="uk-UA"/>
        </w:rPr>
        <w:t xml:space="preserve"> у яких відповідних осіб повідомляли про рішення затримати їх і депортувати</w:t>
      </w:r>
      <w:r w:rsidRPr="008806F0" w:rsidR="00FA0835">
        <w:rPr>
          <w:rStyle w:val="sb8d990e2"/>
          <w:lang w:val="uk-UA"/>
        </w:rPr>
        <w:t xml:space="preserve">. </w:t>
      </w:r>
      <w:r w:rsidR="000C13C1">
        <w:rPr>
          <w:rStyle w:val="sb8d990e2"/>
          <w:lang w:val="uk-UA"/>
        </w:rPr>
        <w:t>Уряд повідомив, що на той час влада не знала, чи ці особи були поміж протестувальник</w:t>
      </w:r>
      <w:r w:rsidR="00AB11F6">
        <w:rPr>
          <w:rStyle w:val="sb8d990e2"/>
          <w:lang w:val="uk-UA"/>
        </w:rPr>
        <w:t>ів</w:t>
      </w:r>
      <w:r w:rsidRPr="008806F0" w:rsidR="00FA0835">
        <w:rPr>
          <w:lang w:val="uk-UA"/>
        </w:rPr>
        <w:t>.</w:t>
      </w:r>
    </w:p>
    <w:p w:rsidRPr="00D53117" w:rsidR="00FA0835" w:rsidP="00FA0835" w:rsidRDefault="00397132">
      <w:pPr>
        <w:pStyle w:val="JuPara"/>
        <w:rPr>
          <w:lang w:val="uk-UA"/>
        </w:rPr>
      </w:pPr>
      <w:r>
        <w:fldChar w:fldCharType="begin"/>
      </w:r>
      <w:r w:rsidRPr="008806F0" w:rsidR="000D4E48">
        <w:rPr>
          <w:lang w:val="uk-UA"/>
        </w:rPr>
        <w:instrText xml:space="preserve"> </w:instrText>
      </w:r>
      <w:r w:rsidR="000D4E48">
        <w:instrText>SEQ</w:instrText>
      </w:r>
      <w:r w:rsidRPr="008806F0" w:rsidR="000D4E48">
        <w:rPr>
          <w:lang w:val="uk-UA"/>
        </w:rPr>
        <w:instrText xml:space="preserve"> </w:instrText>
      </w:r>
      <w:r w:rsidR="000D4E48">
        <w:instrText>level</w:instrText>
      </w:r>
      <w:r w:rsidRPr="008806F0" w:rsidR="000D4E48">
        <w:rPr>
          <w:lang w:val="uk-UA"/>
        </w:rPr>
        <w:instrText>0 \*</w:instrText>
      </w:r>
      <w:r w:rsidR="000D4E48">
        <w:instrText>arabic</w:instrText>
      </w:r>
      <w:r w:rsidRPr="008806F0" w:rsidR="000D4E48">
        <w:rPr>
          <w:lang w:val="uk-UA"/>
        </w:rPr>
        <w:instrText xml:space="preserve"> </w:instrText>
      </w:r>
      <w:r>
        <w:fldChar w:fldCharType="separate"/>
      </w:r>
      <w:r w:rsidRPr="008806F0" w:rsidR="00FA0835">
        <w:rPr>
          <w:noProof/>
          <w:lang w:val="uk-UA"/>
        </w:rPr>
        <w:t>36</w:t>
      </w:r>
      <w:r>
        <w:rPr>
          <w:noProof/>
        </w:rPr>
        <w:fldChar w:fldCharType="end"/>
      </w:r>
      <w:r w:rsidRPr="008806F0" w:rsidR="00FA0835">
        <w:rPr>
          <w:lang w:val="uk-UA"/>
        </w:rPr>
        <w:t>.</w:t>
      </w:r>
      <w:r w:rsidR="00FA0835">
        <w:t>  </w:t>
      </w:r>
      <w:r w:rsidR="00B818B2">
        <w:rPr>
          <w:lang w:val="uk-UA"/>
        </w:rPr>
        <w:t xml:space="preserve">Операцію з усунення протестувальників було здійснено </w:t>
      </w:r>
      <w:r w:rsidRPr="008806F0" w:rsidR="00FA0835">
        <w:rPr>
          <w:lang w:val="uk-UA"/>
        </w:rPr>
        <w:t xml:space="preserve">11 </w:t>
      </w:r>
      <w:r w:rsidR="00B818B2">
        <w:rPr>
          <w:lang w:val="uk-UA"/>
        </w:rPr>
        <w:t xml:space="preserve">червня </w:t>
      </w:r>
      <w:r w:rsidRPr="008806F0" w:rsidR="00FA0835">
        <w:rPr>
          <w:lang w:val="uk-UA"/>
        </w:rPr>
        <w:t>2010</w:t>
      </w:r>
      <w:r w:rsidR="00B818B2">
        <w:rPr>
          <w:lang w:val="uk-UA"/>
        </w:rPr>
        <w:t xml:space="preserve"> року</w:t>
      </w:r>
      <w:r w:rsidRPr="008806F0" w:rsidR="00FA0835">
        <w:rPr>
          <w:lang w:val="uk-UA"/>
        </w:rPr>
        <w:t xml:space="preserve">, </w:t>
      </w:r>
      <w:r w:rsidR="00B818B2">
        <w:rPr>
          <w:lang w:val="uk-UA"/>
        </w:rPr>
        <w:t>приблизно між</w:t>
      </w:r>
      <w:r w:rsidRPr="008806F0" w:rsidR="00FA0835">
        <w:rPr>
          <w:lang w:val="uk-UA"/>
        </w:rPr>
        <w:t xml:space="preserve"> 3 </w:t>
      </w:r>
      <w:r w:rsidR="00B818B2">
        <w:rPr>
          <w:lang w:val="uk-UA"/>
        </w:rPr>
        <w:t>і</w:t>
      </w:r>
      <w:r w:rsidRPr="008806F0" w:rsidR="00FA0835">
        <w:rPr>
          <w:lang w:val="uk-UA"/>
        </w:rPr>
        <w:t xml:space="preserve"> 5 </w:t>
      </w:r>
      <w:r w:rsidR="00B818B2">
        <w:rPr>
          <w:lang w:val="uk-UA"/>
        </w:rPr>
        <w:t>годиною ночі</w:t>
      </w:r>
      <w:r w:rsidR="009E4FE5">
        <w:rPr>
          <w:lang w:val="uk-UA"/>
        </w:rPr>
        <w:t>,</w:t>
      </w:r>
      <w:r w:rsidR="00B818B2">
        <w:rPr>
          <w:lang w:val="uk-UA"/>
        </w:rPr>
        <w:t xml:space="preserve"> за участю приблизно</w:t>
      </w:r>
      <w:r w:rsidRPr="008806F0" w:rsidR="00FA0835">
        <w:rPr>
          <w:lang w:val="uk-UA"/>
        </w:rPr>
        <w:t xml:space="preserve"> 250 </w:t>
      </w:r>
      <w:r w:rsidR="00AB11F6">
        <w:rPr>
          <w:lang w:val="uk-UA"/>
        </w:rPr>
        <w:t>пра</w:t>
      </w:r>
      <w:r w:rsidR="00B818B2">
        <w:rPr>
          <w:lang w:val="uk-UA"/>
        </w:rPr>
        <w:t>цівників Відділ</w:t>
      </w:r>
      <w:r w:rsidR="009E4FE5">
        <w:rPr>
          <w:lang w:val="uk-UA"/>
        </w:rPr>
        <w:t>у</w:t>
      </w:r>
      <w:r w:rsidRPr="005D7B79" w:rsidR="00B818B2">
        <w:rPr>
          <w:lang w:val="uk-UA"/>
        </w:rPr>
        <w:t xml:space="preserve"> </w:t>
      </w:r>
      <w:r w:rsidR="00B818B2">
        <w:rPr>
          <w:lang w:val="uk-UA"/>
        </w:rPr>
        <w:t>у справах іноземців і імміграції</w:t>
      </w:r>
      <w:r w:rsidRPr="008806F0" w:rsidR="00FA0835">
        <w:rPr>
          <w:lang w:val="uk-UA"/>
        </w:rPr>
        <w:t xml:space="preserve">, </w:t>
      </w:r>
      <w:r w:rsidR="002871D8">
        <w:rPr>
          <w:lang w:val="uk-UA"/>
        </w:rPr>
        <w:t>ВНС</w:t>
      </w:r>
      <w:r w:rsidRPr="008806F0" w:rsidR="00FA0835">
        <w:rPr>
          <w:lang w:val="uk-UA"/>
        </w:rPr>
        <w:t xml:space="preserve">, </w:t>
      </w:r>
      <w:r w:rsidR="00B818B2">
        <w:rPr>
          <w:lang w:val="uk-UA"/>
        </w:rPr>
        <w:t>міського відділу поліції Нікозії</w:t>
      </w:r>
      <w:r w:rsidRPr="008806F0" w:rsidR="00FA0835">
        <w:rPr>
          <w:lang w:val="uk-UA"/>
        </w:rPr>
        <w:t xml:space="preserve">, </w:t>
      </w:r>
      <w:r w:rsidR="009E4FE5">
        <w:rPr>
          <w:lang w:val="uk-UA"/>
        </w:rPr>
        <w:t xml:space="preserve">пожежної служби і бюро </w:t>
      </w:r>
      <w:r w:rsidR="00B818B2">
        <w:rPr>
          <w:lang w:val="uk-UA"/>
        </w:rPr>
        <w:t>з боротьби проти дискримінації штабу поліції Кіпру</w:t>
      </w:r>
      <w:r w:rsidRPr="008806F0" w:rsidR="00FA0835">
        <w:rPr>
          <w:lang w:val="uk-UA"/>
        </w:rPr>
        <w:t xml:space="preserve">. </w:t>
      </w:r>
      <w:r w:rsidR="007F5A04">
        <w:rPr>
          <w:lang w:val="uk-UA"/>
        </w:rPr>
        <w:t>Протестувальників</w:t>
      </w:r>
      <w:r w:rsidRPr="008806F0" w:rsidR="00FA0835">
        <w:rPr>
          <w:lang w:val="uk-UA"/>
        </w:rPr>
        <w:t xml:space="preserve">, </w:t>
      </w:r>
      <w:r w:rsidR="007F5A04">
        <w:rPr>
          <w:lang w:val="uk-UA"/>
        </w:rPr>
        <w:t>включно із заявником</w:t>
      </w:r>
      <w:r w:rsidRPr="008806F0" w:rsidR="00FA0835">
        <w:rPr>
          <w:lang w:val="uk-UA"/>
        </w:rPr>
        <w:t xml:space="preserve">, </w:t>
      </w:r>
      <w:r w:rsidR="007F5A04">
        <w:rPr>
          <w:lang w:val="uk-UA"/>
        </w:rPr>
        <w:t xml:space="preserve">посадили </w:t>
      </w:r>
      <w:r w:rsidR="009E4FE5">
        <w:rPr>
          <w:lang w:val="uk-UA"/>
        </w:rPr>
        <w:t>у</w:t>
      </w:r>
      <w:r w:rsidR="007F5A04">
        <w:rPr>
          <w:lang w:val="uk-UA"/>
        </w:rPr>
        <w:t xml:space="preserve"> автобуси</w:t>
      </w:r>
      <w:r w:rsidRPr="008806F0" w:rsidR="00FA0835">
        <w:rPr>
          <w:lang w:val="uk-UA"/>
        </w:rPr>
        <w:t xml:space="preserve">, </w:t>
      </w:r>
      <w:r w:rsidR="007F5A04">
        <w:rPr>
          <w:lang w:val="uk-UA"/>
        </w:rPr>
        <w:t>вочевидь без жодного спротиву або опору з їхнього боку</w:t>
      </w:r>
      <w:r w:rsidRPr="008806F0" w:rsidR="00FA0835">
        <w:rPr>
          <w:lang w:val="uk-UA"/>
        </w:rPr>
        <w:t xml:space="preserve">. </w:t>
      </w:r>
      <w:r w:rsidR="007F5A04">
        <w:rPr>
          <w:lang w:val="uk-UA"/>
        </w:rPr>
        <w:t>О</w:t>
      </w:r>
      <w:r w:rsidRPr="008806F0" w:rsidR="00FA0835">
        <w:rPr>
          <w:lang w:val="uk-UA"/>
        </w:rPr>
        <w:t xml:space="preserve"> 3</w:t>
      </w:r>
      <w:r w:rsidR="007F5A04">
        <w:rPr>
          <w:lang w:val="uk-UA"/>
        </w:rPr>
        <w:t xml:space="preserve"> годині </w:t>
      </w:r>
      <w:r w:rsidRPr="008806F0" w:rsidR="00FA0835">
        <w:rPr>
          <w:lang w:val="uk-UA"/>
        </w:rPr>
        <w:t xml:space="preserve">22 </w:t>
      </w:r>
      <w:r w:rsidR="007F5A04">
        <w:rPr>
          <w:lang w:val="uk-UA"/>
        </w:rPr>
        <w:t>хвилини мікроавтобуси, у яких знаходились протестувальники-чоловіки, поїхали</w:t>
      </w:r>
      <w:r w:rsidRPr="008806F0" w:rsidR="00FA0835">
        <w:rPr>
          <w:lang w:val="uk-UA"/>
        </w:rPr>
        <w:t xml:space="preserve">. </w:t>
      </w:r>
      <w:r w:rsidR="007F5A04">
        <w:rPr>
          <w:lang w:val="uk-UA"/>
        </w:rPr>
        <w:t xml:space="preserve">Жінки, діти і немовлята поїхали о </w:t>
      </w:r>
      <w:r w:rsidRPr="008806F0" w:rsidR="00FA0835">
        <w:rPr>
          <w:lang w:val="uk-UA"/>
        </w:rPr>
        <w:t>3</w:t>
      </w:r>
      <w:r w:rsidR="007F5A04">
        <w:rPr>
          <w:lang w:val="uk-UA"/>
        </w:rPr>
        <w:t xml:space="preserve"> годині </w:t>
      </w:r>
      <w:r w:rsidRPr="008806F0" w:rsidR="007F5A04">
        <w:rPr>
          <w:lang w:val="uk-UA"/>
        </w:rPr>
        <w:t>2</w:t>
      </w:r>
      <w:r w:rsidR="007F5A04">
        <w:rPr>
          <w:lang w:val="uk-UA"/>
        </w:rPr>
        <w:t>5</w:t>
      </w:r>
      <w:r w:rsidRPr="008806F0" w:rsidR="007F5A04">
        <w:rPr>
          <w:lang w:val="uk-UA"/>
        </w:rPr>
        <w:t xml:space="preserve"> </w:t>
      </w:r>
      <w:r w:rsidR="007F5A04">
        <w:rPr>
          <w:lang w:val="uk-UA"/>
        </w:rPr>
        <w:t>хвилин</w:t>
      </w:r>
      <w:r w:rsidRPr="008806F0" w:rsidR="00FA0835">
        <w:rPr>
          <w:lang w:val="uk-UA"/>
        </w:rPr>
        <w:t xml:space="preserve">. </w:t>
      </w:r>
      <w:r w:rsidR="00602483">
        <w:rPr>
          <w:lang w:val="uk-UA"/>
        </w:rPr>
        <w:t xml:space="preserve">Загалом </w:t>
      </w:r>
      <w:r w:rsidRPr="008806F0" w:rsidR="00FA0835">
        <w:rPr>
          <w:lang w:val="uk-UA"/>
        </w:rPr>
        <w:t xml:space="preserve">149 </w:t>
      </w:r>
      <w:r w:rsidR="00602483">
        <w:rPr>
          <w:lang w:val="uk-UA"/>
        </w:rPr>
        <w:t xml:space="preserve">осіб, які знаходились на місці акції протесту, перевезли до штабу </w:t>
      </w:r>
      <w:r w:rsidR="002871D8">
        <w:rPr>
          <w:lang w:val="uk-UA"/>
        </w:rPr>
        <w:t>ВНС</w:t>
      </w:r>
      <w:r w:rsidRPr="008806F0" w:rsidR="00FA0835">
        <w:rPr>
          <w:lang w:val="uk-UA"/>
        </w:rPr>
        <w:t xml:space="preserve">: </w:t>
      </w:r>
      <w:r w:rsidR="00602483">
        <w:rPr>
          <w:lang w:val="uk-UA"/>
        </w:rPr>
        <w:t>сорок сім чоловіків, двадцять дві жінки і сорок дітей</w:t>
      </w:r>
      <w:r w:rsidRPr="008806F0" w:rsidR="00FA0835">
        <w:rPr>
          <w:lang w:val="uk-UA"/>
        </w:rPr>
        <w:t xml:space="preserve">. </w:t>
      </w:r>
      <w:r w:rsidR="00602483">
        <w:rPr>
          <w:lang w:val="uk-UA"/>
        </w:rPr>
        <w:t>Після прибуття їх зареєстрували і перевірили статус кожної особи за допомогою комп</w:t>
      </w:r>
      <w:r w:rsidR="00742473">
        <w:rPr>
          <w:lang w:val="uk-UA"/>
        </w:rPr>
        <w:t>’</w:t>
      </w:r>
      <w:r w:rsidRPr="008806F0" w:rsidR="00602483">
        <w:rPr>
          <w:lang w:val="uk-UA"/>
        </w:rPr>
        <w:t>ютерів, які спеціально встановили напередодні</w:t>
      </w:r>
      <w:r w:rsidRPr="008806F0" w:rsidR="00FA0835">
        <w:rPr>
          <w:lang w:val="uk-UA"/>
        </w:rPr>
        <w:t>.</w:t>
      </w:r>
      <w:r w:rsidR="00602483">
        <w:rPr>
          <w:lang w:val="uk-UA"/>
        </w:rPr>
        <w:t xml:space="preserve"> </w:t>
      </w:r>
      <w:r w:rsidR="00602483">
        <w:rPr>
          <w:rStyle w:val="sb8d990e2"/>
          <w:lang w:val="uk-UA"/>
        </w:rPr>
        <w:t>Уряд повідомив, що протягом цього часу на протестувальників не одягали наручники і їх не садовили до камер, а розмістили у кімнатах і видали їжу і питво</w:t>
      </w:r>
      <w:r w:rsidRPr="00602483" w:rsidR="00FA0835">
        <w:rPr>
          <w:lang w:val="uk-UA"/>
        </w:rPr>
        <w:t xml:space="preserve">. </w:t>
      </w:r>
      <w:r w:rsidR="00D53117">
        <w:rPr>
          <w:lang w:val="uk-UA"/>
        </w:rPr>
        <w:t xml:space="preserve">Із наданих Урядом документів випливає, що на </w:t>
      </w:r>
      <w:r w:rsidRPr="00D53117" w:rsidR="00FA0835">
        <w:rPr>
          <w:lang w:val="uk-UA"/>
        </w:rPr>
        <w:t>6</w:t>
      </w:r>
      <w:r w:rsidR="00D53117">
        <w:rPr>
          <w:lang w:val="uk-UA"/>
        </w:rPr>
        <w:t xml:space="preserve"> годину </w:t>
      </w:r>
      <w:r w:rsidRPr="00D53117" w:rsidR="00FA0835">
        <w:rPr>
          <w:lang w:val="uk-UA"/>
        </w:rPr>
        <w:t xml:space="preserve">40 </w:t>
      </w:r>
      <w:r w:rsidR="00D53117">
        <w:rPr>
          <w:lang w:val="uk-UA"/>
        </w:rPr>
        <w:t xml:space="preserve">хвилин ідентифікація приблизно половини осіб була завершена, а сама операція була цілковито завершена </w:t>
      </w:r>
      <w:r w:rsidR="009E4FE5">
        <w:rPr>
          <w:lang w:val="uk-UA"/>
        </w:rPr>
        <w:t xml:space="preserve">вдень </w:t>
      </w:r>
      <w:r w:rsidR="00D53117">
        <w:rPr>
          <w:lang w:val="uk-UA"/>
        </w:rPr>
        <w:t xml:space="preserve">о </w:t>
      </w:r>
      <w:r w:rsidRPr="00D53117" w:rsidR="00FA0835">
        <w:rPr>
          <w:lang w:val="uk-UA"/>
        </w:rPr>
        <w:t>4</w:t>
      </w:r>
      <w:r w:rsidR="00D53117">
        <w:rPr>
          <w:lang w:val="uk-UA"/>
        </w:rPr>
        <w:t xml:space="preserve"> годині </w:t>
      </w:r>
      <w:r w:rsidRPr="00D53117" w:rsidR="00FA0835">
        <w:rPr>
          <w:lang w:val="uk-UA"/>
        </w:rPr>
        <w:t>30</w:t>
      </w:r>
      <w:r w:rsidR="00FA0835">
        <w:t> </w:t>
      </w:r>
      <w:r w:rsidR="00D53117">
        <w:rPr>
          <w:lang w:val="uk-UA"/>
        </w:rPr>
        <w:t>хвилин</w:t>
      </w:r>
      <w:r w:rsidRPr="00D53117" w:rsidR="00FA0835">
        <w:rPr>
          <w:lang w:val="uk-UA"/>
        </w:rPr>
        <w:t>.</w:t>
      </w:r>
    </w:p>
    <w:p w:rsidR="00FA0835" w:rsidP="00FA0835" w:rsidRDefault="00397132">
      <w:pPr>
        <w:pStyle w:val="JuPara"/>
        <w:rPr>
          <w:lang w:val="uk-UA"/>
        </w:rPr>
      </w:pPr>
      <w:r>
        <w:fldChar w:fldCharType="begin"/>
      </w:r>
      <w:r w:rsidRPr="00764B0F" w:rsidR="00417B2D">
        <w:rPr>
          <w:lang w:val="uk-UA"/>
        </w:rPr>
        <w:instrText xml:space="preserve"> </w:instrText>
      </w:r>
      <w:r w:rsidR="00417B2D">
        <w:instrText>SEQ</w:instrText>
      </w:r>
      <w:r w:rsidRPr="00764B0F" w:rsidR="00417B2D">
        <w:rPr>
          <w:lang w:val="uk-UA"/>
        </w:rPr>
        <w:instrText xml:space="preserve"> </w:instrText>
      </w:r>
      <w:r w:rsidR="00417B2D">
        <w:instrText>level</w:instrText>
      </w:r>
      <w:r w:rsidRPr="00764B0F" w:rsidR="00417B2D">
        <w:rPr>
          <w:lang w:val="uk-UA"/>
        </w:rPr>
        <w:instrText>0 \*</w:instrText>
      </w:r>
      <w:r w:rsidR="00417B2D">
        <w:instrText>arabic</w:instrText>
      </w:r>
      <w:r w:rsidRPr="00764B0F" w:rsidR="00417B2D">
        <w:rPr>
          <w:lang w:val="uk-UA"/>
        </w:rPr>
        <w:instrText xml:space="preserve"> </w:instrText>
      </w:r>
      <w:r>
        <w:fldChar w:fldCharType="separate"/>
      </w:r>
      <w:r w:rsidRPr="00764B0F" w:rsidR="00FA0835">
        <w:rPr>
          <w:noProof/>
          <w:lang w:val="uk-UA"/>
        </w:rPr>
        <w:t>37</w:t>
      </w:r>
      <w:r>
        <w:fldChar w:fldCharType="end"/>
      </w:r>
      <w:r w:rsidRPr="00764B0F" w:rsidR="00FA0835">
        <w:rPr>
          <w:lang w:val="uk-UA"/>
        </w:rPr>
        <w:t>.</w:t>
      </w:r>
      <w:r w:rsidR="00FA0835">
        <w:t>  </w:t>
      </w:r>
      <w:r w:rsidR="006D3935">
        <w:rPr>
          <w:lang w:val="uk-UA"/>
        </w:rPr>
        <w:t>Було встановлено, що сімдесят шість дорослих осіб, разом з три</w:t>
      </w:r>
      <w:r w:rsidR="009E4FE5">
        <w:rPr>
          <w:lang w:val="uk-UA"/>
        </w:rPr>
        <w:t>д</w:t>
      </w:r>
      <w:r w:rsidR="006D3935">
        <w:rPr>
          <w:lang w:val="uk-UA"/>
        </w:rPr>
        <w:t>цятьма дітьми, перебували у Республіці нелегально</w:t>
      </w:r>
      <w:r w:rsidRPr="00764B0F" w:rsidR="00FA0835">
        <w:rPr>
          <w:lang w:val="uk-UA"/>
        </w:rPr>
        <w:t xml:space="preserve">. </w:t>
      </w:r>
      <w:r w:rsidR="006D3935">
        <w:rPr>
          <w:lang w:val="uk-UA"/>
        </w:rPr>
        <w:t>Їхні клопотання про притулок були відхилені, або їхні справи були закриті через пропуск співбесід</w:t>
      </w:r>
      <w:r w:rsidRPr="00764B0F" w:rsidR="00FA0835">
        <w:rPr>
          <w:lang w:val="uk-UA"/>
        </w:rPr>
        <w:t xml:space="preserve">. </w:t>
      </w:r>
      <w:r w:rsidR="006D3935">
        <w:rPr>
          <w:lang w:val="uk-UA"/>
        </w:rPr>
        <w:t>Апеляції тих, які зверталис</w:t>
      </w:r>
      <w:r w:rsidR="00AB11F6">
        <w:rPr>
          <w:lang w:val="uk-UA"/>
        </w:rPr>
        <w:t>ь до наглядового органу, були за</w:t>
      </w:r>
      <w:r w:rsidR="006D3935">
        <w:rPr>
          <w:lang w:val="uk-UA"/>
        </w:rPr>
        <w:t>лишені без задоволення</w:t>
      </w:r>
      <w:r w:rsidRPr="00764B0F" w:rsidR="00FA0835">
        <w:rPr>
          <w:lang w:val="uk-UA"/>
        </w:rPr>
        <w:t xml:space="preserve">. </w:t>
      </w:r>
      <w:r w:rsidR="006D3935">
        <w:rPr>
          <w:lang w:val="uk-UA"/>
        </w:rPr>
        <w:t xml:space="preserve">Деякі остаточні рішення були постановлені у </w:t>
      </w:r>
      <w:r w:rsidRPr="00764B0F" w:rsidR="00FA0835">
        <w:rPr>
          <w:lang w:val="uk-UA"/>
        </w:rPr>
        <w:t>2006</w:t>
      </w:r>
      <w:r w:rsidR="006D3935">
        <w:rPr>
          <w:lang w:val="uk-UA"/>
        </w:rPr>
        <w:t xml:space="preserve"> році</w:t>
      </w:r>
      <w:r w:rsidRPr="00764B0F" w:rsidR="00FA0835">
        <w:rPr>
          <w:lang w:val="uk-UA"/>
        </w:rPr>
        <w:t xml:space="preserve">. </w:t>
      </w:r>
      <w:r w:rsidR="006D3935">
        <w:rPr>
          <w:lang w:val="uk-UA"/>
        </w:rPr>
        <w:t>Ряд осіб також було включено до державного переліку осіб, яких має бути затримано</w:t>
      </w:r>
      <w:r w:rsidRPr="00764B0F" w:rsidR="00FA0835">
        <w:rPr>
          <w:lang w:val="uk-UA"/>
        </w:rPr>
        <w:t>.</w:t>
      </w:r>
      <w:r w:rsidR="006D3935">
        <w:rPr>
          <w:lang w:val="uk-UA"/>
        </w:rPr>
        <w:t xml:space="preserve"> Щодо двадцяти трьох з них вже було постановлено накази про депортацію</w:t>
      </w:r>
      <w:r w:rsidRPr="006D3935" w:rsidR="00FA0835">
        <w:rPr>
          <w:rFonts w:ascii="Calibri" w:hAnsi="Calibri"/>
          <w:color w:val="1F497D"/>
          <w:sz w:val="22"/>
          <w:szCs w:val="22"/>
          <w:lang w:val="uk-UA"/>
        </w:rPr>
        <w:t xml:space="preserve"> </w:t>
      </w:r>
      <w:r w:rsidRPr="00764B0F" w:rsidR="00FA0835">
        <w:rPr>
          <w:lang w:val="uk-UA"/>
        </w:rPr>
        <w:t>(</w:t>
      </w:r>
      <w:r w:rsidR="00A7341A">
        <w:rPr>
          <w:lang w:val="uk-UA"/>
        </w:rPr>
        <w:t xml:space="preserve">див. </w:t>
      </w:r>
      <w:r w:rsidR="006D3935">
        <w:rPr>
          <w:lang w:val="uk-UA"/>
        </w:rPr>
        <w:t>вищ</w:t>
      </w:r>
      <w:r w:rsidR="00A7341A">
        <w:rPr>
          <w:lang w:val="uk-UA"/>
        </w:rPr>
        <w:t>е параграф</w:t>
      </w:r>
      <w:r w:rsidR="00A7341A">
        <w:t> </w:t>
      </w:r>
      <w:r w:rsidRPr="00764B0F" w:rsidR="00FA0835">
        <w:rPr>
          <w:lang w:val="uk-UA"/>
        </w:rPr>
        <w:t>34).</w:t>
      </w:r>
    </w:p>
    <w:p w:rsidR="006D3935" w:rsidP="00FA0835" w:rsidRDefault="006D3935">
      <w:pPr>
        <w:pStyle w:val="JuPara"/>
        <w:rPr>
          <w:lang w:val="uk-UA"/>
        </w:rPr>
      </w:pPr>
    </w:p>
    <w:p w:rsidR="00FA0835" w:rsidP="00FA0835" w:rsidRDefault="007F2ADC">
      <w:pPr>
        <w:pStyle w:val="NormalWeb"/>
        <w:spacing w:before="0" w:beforeAutospacing="0" w:after="0" w:afterAutospacing="0"/>
        <w:ind w:firstLine="284"/>
        <w:jc w:val="both"/>
        <w:rPr>
          <w:lang w:val="uk-UA"/>
        </w:rPr>
      </w:pPr>
      <w:r w:rsidRPr="00764B0F">
        <w:rPr>
          <w:lang w:val="uk-UA"/>
        </w:rPr>
        <w:t>...</w:t>
      </w:r>
    </w:p>
    <w:p w:rsidR="002871D8" w:rsidP="00FA0835" w:rsidRDefault="002871D8">
      <w:pPr>
        <w:pStyle w:val="NormalWeb"/>
        <w:spacing w:before="0" w:beforeAutospacing="0" w:after="0" w:afterAutospacing="0"/>
        <w:ind w:firstLine="284"/>
        <w:jc w:val="both"/>
        <w:rPr>
          <w:lang w:val="uk-UA"/>
        </w:rPr>
      </w:pPr>
    </w:p>
    <w:p w:rsidR="002871D8" w:rsidP="00FA0835" w:rsidRDefault="002871D8">
      <w:pPr>
        <w:pStyle w:val="NormalWeb"/>
        <w:spacing w:before="0" w:beforeAutospacing="0" w:after="0" w:afterAutospacing="0"/>
        <w:ind w:firstLine="284"/>
        <w:jc w:val="both"/>
        <w:rPr>
          <w:lang w:val="uk-UA"/>
        </w:rPr>
      </w:pPr>
    </w:p>
    <w:p w:rsidR="002871D8" w:rsidP="00FA0835" w:rsidRDefault="002871D8">
      <w:pPr>
        <w:pStyle w:val="NormalWeb"/>
        <w:spacing w:before="0" w:beforeAutospacing="0" w:after="0" w:afterAutospacing="0"/>
        <w:ind w:firstLine="284"/>
        <w:jc w:val="both"/>
        <w:rPr>
          <w:lang w:val="uk-UA"/>
        </w:rPr>
      </w:pPr>
    </w:p>
    <w:p w:rsidR="002871D8" w:rsidP="00FA0835" w:rsidRDefault="002871D8">
      <w:pPr>
        <w:pStyle w:val="NormalWeb"/>
        <w:spacing w:before="0" w:beforeAutospacing="0" w:after="0" w:afterAutospacing="0"/>
        <w:ind w:firstLine="284"/>
        <w:jc w:val="both"/>
        <w:rPr>
          <w:lang w:val="uk-UA"/>
        </w:rPr>
      </w:pPr>
    </w:p>
    <w:p w:rsidRPr="00764B0F" w:rsidR="002871D8" w:rsidP="00FA0835" w:rsidRDefault="002871D8">
      <w:pPr>
        <w:pStyle w:val="NormalWeb"/>
        <w:spacing w:before="0" w:beforeAutospacing="0" w:after="0" w:afterAutospacing="0"/>
        <w:ind w:firstLine="284"/>
        <w:jc w:val="both"/>
        <w:rPr>
          <w:lang w:val="uk-UA"/>
        </w:rPr>
      </w:pPr>
    </w:p>
    <w:p w:rsidRPr="006D3935" w:rsidR="00FA0835" w:rsidP="00FA0835" w:rsidRDefault="00FA0835">
      <w:pPr>
        <w:pStyle w:val="JuHIRoman"/>
        <w:outlineLvl w:val="0"/>
        <w:rPr>
          <w:lang w:val="uk-UA"/>
        </w:rPr>
      </w:pPr>
      <w:r w:rsidRPr="0011250F">
        <w:t>II</w:t>
      </w:r>
      <w:r w:rsidRPr="00764B0F">
        <w:rPr>
          <w:lang w:val="uk-UA"/>
        </w:rPr>
        <w:t>.</w:t>
      </w:r>
      <w:r w:rsidRPr="0011250F">
        <w:t>  </w:t>
      </w:r>
      <w:r w:rsidR="006D3935">
        <w:rPr>
          <w:lang w:val="uk-UA"/>
        </w:rPr>
        <w:t>ВІДПОВІДНЕ НАЦІОНАЛЬНЕ ЗАКОНОДАВСТВО І ПРАКТИКА</w:t>
      </w:r>
    </w:p>
    <w:p w:rsidRPr="00764B0F" w:rsidR="00FA0835" w:rsidP="00FA0835" w:rsidRDefault="007F2ADC">
      <w:pPr>
        <w:pStyle w:val="JuPara"/>
        <w:rPr>
          <w:lang w:val="uk-UA"/>
        </w:rPr>
      </w:pPr>
      <w:r w:rsidRPr="00764B0F">
        <w:rPr>
          <w:lang w:val="uk-UA"/>
        </w:rPr>
        <w:t>...</w:t>
      </w:r>
    </w:p>
    <w:p w:rsidRPr="00FC6D55" w:rsidR="00FA0835" w:rsidP="00FA0835" w:rsidRDefault="00FA0835">
      <w:pPr>
        <w:pStyle w:val="JuHA"/>
        <w:rPr>
          <w:lang w:val="uk-UA"/>
        </w:rPr>
      </w:pPr>
      <w:r>
        <w:rPr>
          <w:lang w:val="en-US"/>
        </w:rPr>
        <w:t>E</w:t>
      </w:r>
      <w:r w:rsidRPr="00764B0F">
        <w:rPr>
          <w:lang w:val="uk-UA"/>
        </w:rPr>
        <w:t>.</w:t>
      </w:r>
      <w:r w:rsidRPr="004F01E4">
        <w:rPr>
          <w:lang w:val="en-US"/>
        </w:rPr>
        <w:t>  </w:t>
      </w:r>
      <w:r w:rsidR="00FC6D55">
        <w:rPr>
          <w:lang w:val="uk-UA"/>
        </w:rPr>
        <w:t>Відповідні положення Конституції</w:t>
      </w:r>
    </w:p>
    <w:p w:rsidRPr="00764B0F" w:rsidR="00FA0835" w:rsidP="00FA0835" w:rsidRDefault="00397132">
      <w:pPr>
        <w:pStyle w:val="JuPara"/>
        <w:rPr>
          <w:rStyle w:val="normal--char"/>
          <w:lang w:val="uk-UA"/>
        </w:rPr>
      </w:pPr>
      <w:r>
        <w:rPr>
          <w:lang w:val="en-US"/>
        </w:rPr>
        <w:fldChar w:fldCharType="begin"/>
      </w:r>
      <w:r w:rsidRPr="00764B0F" w:rsidR="00FA0835">
        <w:rPr>
          <w:lang w:val="uk-UA"/>
        </w:rPr>
        <w:instrText xml:space="preserve"> </w:instrText>
      </w:r>
      <w:r w:rsidR="00FA0835">
        <w:rPr>
          <w:lang w:val="en-US"/>
        </w:rPr>
        <w:instrText>SEQ</w:instrText>
      </w:r>
      <w:r w:rsidRPr="00764B0F" w:rsidR="00FA0835">
        <w:rPr>
          <w:lang w:val="uk-UA"/>
        </w:rPr>
        <w:instrText xml:space="preserve"> </w:instrText>
      </w:r>
      <w:r w:rsidR="00FA0835">
        <w:rPr>
          <w:lang w:val="en-US"/>
        </w:rPr>
        <w:instrText>level</w:instrText>
      </w:r>
      <w:r w:rsidRPr="00764B0F" w:rsidR="00FA0835">
        <w:rPr>
          <w:lang w:val="uk-UA"/>
        </w:rPr>
        <w:instrText>0 \*</w:instrText>
      </w:r>
      <w:r w:rsidR="00FA0835">
        <w:rPr>
          <w:lang w:val="en-US"/>
        </w:rPr>
        <w:instrText>arabic</w:instrText>
      </w:r>
      <w:r w:rsidRPr="00764B0F" w:rsidR="00FA0835">
        <w:rPr>
          <w:lang w:val="uk-UA"/>
        </w:rPr>
        <w:instrText xml:space="preserve"> </w:instrText>
      </w:r>
      <w:r w:rsidRPr="00764B0F" w:rsidR="007F2ADC">
        <w:rPr>
          <w:lang w:val="uk-UA"/>
        </w:rPr>
        <w:instrText>\</w:instrText>
      </w:r>
      <w:r w:rsidR="007F2ADC">
        <w:rPr>
          <w:lang w:val="en-US"/>
        </w:rPr>
        <w:instrText>r</w:instrText>
      </w:r>
      <w:r w:rsidRPr="00764B0F" w:rsidR="007F2ADC">
        <w:rPr>
          <w:lang w:val="uk-UA"/>
        </w:rPr>
        <w:instrText>88</w:instrText>
      </w:r>
      <w:r>
        <w:rPr>
          <w:lang w:val="en-US"/>
        </w:rPr>
        <w:fldChar w:fldCharType="separate"/>
      </w:r>
      <w:r w:rsidRPr="00764B0F" w:rsidR="007F2ADC">
        <w:rPr>
          <w:noProof/>
          <w:lang w:val="uk-UA"/>
        </w:rPr>
        <w:t>88</w:t>
      </w:r>
      <w:r>
        <w:rPr>
          <w:lang w:val="en-US"/>
        </w:rPr>
        <w:fldChar w:fldCharType="end"/>
      </w:r>
      <w:r w:rsidRPr="00764B0F" w:rsidR="00FA0835">
        <w:rPr>
          <w:lang w:val="uk-UA"/>
        </w:rPr>
        <w:t>.</w:t>
      </w:r>
      <w:r w:rsidR="00FA0835">
        <w:rPr>
          <w:lang w:val="en-US"/>
        </w:rPr>
        <w:t>  </w:t>
      </w:r>
      <w:r w:rsidR="00FC6D55">
        <w:rPr>
          <w:lang w:val="uk-UA"/>
        </w:rPr>
        <w:t>Частина</w:t>
      </w:r>
      <w:r w:rsidRPr="00764B0F" w:rsidR="00FA0835">
        <w:rPr>
          <w:lang w:val="uk-UA"/>
        </w:rPr>
        <w:t xml:space="preserve"> </w:t>
      </w:r>
      <w:r w:rsidRPr="00CB01E6" w:rsidR="00FA0835">
        <w:rPr>
          <w:lang w:val="en-US"/>
        </w:rPr>
        <w:t>II</w:t>
      </w:r>
      <w:r w:rsidRPr="00764B0F" w:rsidR="00FA0835">
        <w:rPr>
          <w:lang w:val="uk-UA"/>
        </w:rPr>
        <w:t xml:space="preserve"> </w:t>
      </w:r>
      <w:r w:rsidR="00FC6D55">
        <w:rPr>
          <w:lang w:val="uk-UA"/>
        </w:rPr>
        <w:t>Конституції містить положення, які гарантують основоположні права і свободи людини</w:t>
      </w:r>
      <w:r w:rsidRPr="00764B0F" w:rsidR="00FA0835">
        <w:rPr>
          <w:lang w:val="uk-UA"/>
        </w:rPr>
        <w:t xml:space="preserve">. </w:t>
      </w:r>
      <w:r w:rsidR="00FC6D55">
        <w:rPr>
          <w:lang w:val="uk-UA"/>
        </w:rPr>
        <w:t xml:space="preserve">Стаття </w:t>
      </w:r>
      <w:r w:rsidRPr="00764B0F" w:rsidR="00FA0835">
        <w:rPr>
          <w:lang w:val="uk-UA"/>
        </w:rPr>
        <w:t xml:space="preserve">11 </w:t>
      </w:r>
      <w:r w:rsidR="00FC6D55">
        <w:rPr>
          <w:lang w:val="uk-UA"/>
        </w:rPr>
        <w:t>захи</w:t>
      </w:r>
      <w:r w:rsidR="001B7497">
        <w:rPr>
          <w:lang w:val="uk-UA"/>
        </w:rPr>
        <w:t>щ</w:t>
      </w:r>
      <w:r w:rsidR="00FC6D55">
        <w:rPr>
          <w:lang w:val="uk-UA"/>
        </w:rPr>
        <w:t>ає право на свободу і безпеку</w:t>
      </w:r>
      <w:r w:rsidRPr="00764B0F" w:rsidR="00FA0835">
        <w:rPr>
          <w:lang w:val="uk-UA"/>
        </w:rPr>
        <w:t xml:space="preserve">. </w:t>
      </w:r>
      <w:r w:rsidR="00FC6D55">
        <w:rPr>
          <w:lang w:val="uk-UA"/>
        </w:rPr>
        <w:t>У відповідних місцях вона звучить так</w:t>
      </w:r>
      <w:r w:rsidRPr="00764B0F" w:rsidR="00FA0835">
        <w:rPr>
          <w:lang w:val="uk-UA"/>
        </w:rPr>
        <w:t>:</w:t>
      </w:r>
    </w:p>
    <w:p w:rsidRPr="00764B0F" w:rsidR="00FA0835" w:rsidP="00FA0835" w:rsidRDefault="00FC6D55">
      <w:pPr>
        <w:pStyle w:val="JuHArticle"/>
        <w:rPr>
          <w:lang w:val="uk-UA"/>
        </w:rPr>
      </w:pPr>
      <w:r>
        <w:rPr>
          <w:rStyle w:val="normal--char"/>
          <w:lang w:val="uk-UA"/>
        </w:rPr>
        <w:t xml:space="preserve">Стаття </w:t>
      </w:r>
      <w:r w:rsidRPr="00764B0F" w:rsidR="00FA0835">
        <w:rPr>
          <w:rStyle w:val="normal--char"/>
          <w:lang w:val="uk-UA"/>
        </w:rPr>
        <w:t>11</w:t>
      </w:r>
    </w:p>
    <w:p w:rsidRPr="002871D8" w:rsidR="00FA0835" w:rsidP="00FA0835" w:rsidRDefault="00FA0835">
      <w:pPr>
        <w:pStyle w:val="JuQuot"/>
        <w:rPr>
          <w:sz w:val="20"/>
          <w:lang w:val="uk-UA"/>
        </w:rPr>
      </w:pPr>
      <w:r w:rsidRPr="002871D8">
        <w:rPr>
          <w:sz w:val="20"/>
          <w:lang w:val="uk-UA"/>
        </w:rPr>
        <w:t>“1.</w:t>
      </w:r>
      <w:r w:rsidRPr="002871D8">
        <w:rPr>
          <w:sz w:val="20"/>
          <w:lang w:val="en-US"/>
        </w:rPr>
        <w:t>  </w:t>
      </w:r>
      <w:r w:rsidRPr="002871D8" w:rsidR="001B7497">
        <w:rPr>
          <w:sz w:val="20"/>
          <w:lang w:val="uk-UA"/>
        </w:rPr>
        <w:t>Кожна особа має право на свободу і безпеку особи</w:t>
      </w:r>
      <w:r w:rsidRPr="002871D8">
        <w:rPr>
          <w:sz w:val="20"/>
          <w:lang w:val="uk-UA"/>
        </w:rPr>
        <w:t>.</w:t>
      </w:r>
    </w:p>
    <w:p w:rsidRPr="002871D8" w:rsidR="00FA0835" w:rsidP="00FA0835" w:rsidRDefault="00FA0835">
      <w:pPr>
        <w:pStyle w:val="JuQuot"/>
        <w:rPr>
          <w:sz w:val="20"/>
          <w:lang w:val="uk-UA"/>
        </w:rPr>
      </w:pPr>
      <w:r w:rsidRPr="002871D8">
        <w:rPr>
          <w:sz w:val="20"/>
          <w:lang w:val="uk-UA"/>
        </w:rPr>
        <w:t>2.</w:t>
      </w:r>
      <w:r w:rsidRPr="002871D8">
        <w:rPr>
          <w:sz w:val="20"/>
          <w:lang w:val="en-US"/>
        </w:rPr>
        <w:t>  </w:t>
      </w:r>
      <w:r w:rsidRPr="002871D8" w:rsidR="00B64439">
        <w:rPr>
          <w:sz w:val="20"/>
          <w:lang w:val="uk-UA"/>
        </w:rPr>
        <w:t>Жодна особа не може бути позбавлена свободи</w:t>
      </w:r>
      <w:r w:rsidRPr="002871D8" w:rsidR="009E4FE5">
        <w:rPr>
          <w:sz w:val="20"/>
          <w:lang w:val="uk-UA"/>
        </w:rPr>
        <w:t>,</w:t>
      </w:r>
      <w:r w:rsidRPr="002871D8" w:rsidR="00B64439">
        <w:rPr>
          <w:sz w:val="20"/>
          <w:lang w:val="uk-UA"/>
        </w:rPr>
        <w:t xml:space="preserve"> окрім наступних передбачених законом випадків</w:t>
      </w:r>
      <w:r w:rsidRPr="002871D8">
        <w:rPr>
          <w:sz w:val="20"/>
          <w:lang w:val="uk-UA"/>
        </w:rPr>
        <w:t>:</w:t>
      </w:r>
    </w:p>
    <w:p w:rsidRPr="002871D8" w:rsidR="00FA0835" w:rsidP="00FA0835" w:rsidRDefault="00FA0835">
      <w:pPr>
        <w:pStyle w:val="JuQuot"/>
        <w:rPr>
          <w:sz w:val="20"/>
          <w:lang w:val="uk-UA"/>
        </w:rPr>
      </w:pPr>
      <w:r w:rsidRPr="002871D8">
        <w:rPr>
          <w:sz w:val="20"/>
          <w:lang w:val="uk-UA"/>
        </w:rPr>
        <w:t>...</w:t>
      </w:r>
    </w:p>
    <w:p w:rsidRPr="002871D8" w:rsidR="00FA0835" w:rsidP="00FA0835" w:rsidRDefault="00FA0835">
      <w:pPr>
        <w:pStyle w:val="JuQuot"/>
        <w:rPr>
          <w:sz w:val="20"/>
          <w:lang w:val="uk-UA"/>
        </w:rPr>
      </w:pPr>
      <w:r w:rsidRPr="002871D8">
        <w:rPr>
          <w:sz w:val="20"/>
          <w:lang w:val="uk-UA"/>
        </w:rPr>
        <w:t>(</w:t>
      </w:r>
      <w:r w:rsidRPr="002871D8">
        <w:rPr>
          <w:sz w:val="20"/>
          <w:lang w:val="en-US"/>
        </w:rPr>
        <w:t>f</w:t>
      </w:r>
      <w:r w:rsidRPr="002871D8">
        <w:rPr>
          <w:sz w:val="20"/>
          <w:lang w:val="uk-UA"/>
        </w:rPr>
        <w:t>)</w:t>
      </w:r>
      <w:r w:rsidRPr="002871D8">
        <w:rPr>
          <w:sz w:val="20"/>
          <w:lang w:val="en-US"/>
        </w:rPr>
        <w:t>  </w:t>
      </w:r>
      <w:r w:rsidRPr="002871D8" w:rsidR="00926A1E">
        <w:rPr>
          <w:sz w:val="20"/>
          <w:lang w:val="uk-UA"/>
        </w:rPr>
        <w:t>арешт або затримання особи для запобігання скоєння нею недозволеного в</w:t>
      </w:r>
      <w:r w:rsidR="00742473">
        <w:rPr>
          <w:sz w:val="20"/>
          <w:lang w:val="uk-UA"/>
        </w:rPr>
        <w:t>’</w:t>
      </w:r>
      <w:r w:rsidRPr="002871D8" w:rsidR="00926A1E">
        <w:rPr>
          <w:sz w:val="20"/>
          <w:lang w:val="uk-UA"/>
        </w:rPr>
        <w:t>їзду на територію Республіки або іноземця, щодо якого вживаються дії з метою депортації або екстрадиції</w:t>
      </w:r>
      <w:r w:rsidRPr="002871D8">
        <w:rPr>
          <w:sz w:val="20"/>
          <w:lang w:val="uk-UA"/>
        </w:rPr>
        <w:t>.</w:t>
      </w:r>
    </w:p>
    <w:p w:rsidRPr="002871D8" w:rsidR="00FA0835" w:rsidP="00FA0835" w:rsidRDefault="00FA0835">
      <w:pPr>
        <w:pStyle w:val="JuQuot"/>
        <w:rPr>
          <w:sz w:val="20"/>
          <w:lang w:val="uk-UA"/>
        </w:rPr>
      </w:pPr>
      <w:r w:rsidRPr="002871D8">
        <w:rPr>
          <w:sz w:val="20"/>
          <w:lang w:val="uk-UA"/>
        </w:rPr>
        <w:t xml:space="preserve">3. </w:t>
      </w:r>
      <w:r w:rsidRPr="002871D8" w:rsidR="00926A1E">
        <w:rPr>
          <w:sz w:val="20"/>
          <w:lang w:val="uk-UA"/>
        </w:rPr>
        <w:t>Окрім передбачених законом випадків очевидного злочину, який карається стратою або позбавленням волі, жодна особа не може бути заарештованою інакше</w:t>
      </w:r>
      <w:r w:rsidRPr="002871D8" w:rsidR="009E4FE5">
        <w:rPr>
          <w:sz w:val="20"/>
          <w:lang w:val="uk-UA"/>
        </w:rPr>
        <w:t>,</w:t>
      </w:r>
      <w:r w:rsidRPr="002871D8" w:rsidR="00926A1E">
        <w:rPr>
          <w:sz w:val="20"/>
          <w:lang w:val="uk-UA"/>
        </w:rPr>
        <w:t xml:space="preserve"> ніж за мотивованим судовим рішенням</w:t>
      </w:r>
      <w:r w:rsidRPr="002871D8" w:rsidR="009E4FE5">
        <w:rPr>
          <w:sz w:val="20"/>
          <w:lang w:val="uk-UA"/>
        </w:rPr>
        <w:t>,</w:t>
      </w:r>
      <w:r w:rsidRPr="002871D8" w:rsidR="00926A1E">
        <w:rPr>
          <w:sz w:val="20"/>
          <w:lang w:val="uk-UA"/>
        </w:rPr>
        <w:t xml:space="preserve"> </w:t>
      </w:r>
      <w:r w:rsidRPr="002871D8" w:rsidR="009E4FE5">
        <w:rPr>
          <w:sz w:val="20"/>
          <w:lang w:val="uk-UA"/>
        </w:rPr>
        <w:t>п</w:t>
      </w:r>
      <w:r w:rsidRPr="002871D8" w:rsidR="00926A1E">
        <w:rPr>
          <w:sz w:val="20"/>
          <w:lang w:val="uk-UA"/>
        </w:rPr>
        <w:t>остановленим відповідно до встановлених законом правил</w:t>
      </w:r>
      <w:r w:rsidRPr="002871D8">
        <w:rPr>
          <w:sz w:val="20"/>
          <w:lang w:val="uk-UA"/>
        </w:rPr>
        <w:t>.</w:t>
      </w:r>
    </w:p>
    <w:p w:rsidRPr="002871D8" w:rsidR="00FA0835" w:rsidP="00FA0835" w:rsidRDefault="00FA0835">
      <w:pPr>
        <w:pStyle w:val="JuQuot"/>
        <w:rPr>
          <w:sz w:val="20"/>
          <w:lang w:val="uk-UA"/>
        </w:rPr>
      </w:pPr>
      <w:r w:rsidRPr="002871D8">
        <w:rPr>
          <w:sz w:val="20"/>
          <w:lang w:val="uk-UA"/>
        </w:rPr>
        <w:t>4.</w:t>
      </w:r>
      <w:r w:rsidRPr="002871D8">
        <w:rPr>
          <w:sz w:val="20"/>
          <w:lang w:val="en-US"/>
        </w:rPr>
        <w:t>  </w:t>
      </w:r>
      <w:r w:rsidRPr="002871D8" w:rsidR="002914C6">
        <w:rPr>
          <w:sz w:val="20"/>
          <w:lang w:val="uk-UA"/>
        </w:rPr>
        <w:t>Кожна заарештована особа має бути поінформована під час арешту зрозумілою для неї мовою про причини її арешту і повинна мати можливість скористатись послугами юриста на власний вибір</w:t>
      </w:r>
      <w:r w:rsidRPr="002871D8">
        <w:rPr>
          <w:sz w:val="20"/>
          <w:lang w:val="uk-UA"/>
        </w:rPr>
        <w:t>.</w:t>
      </w:r>
    </w:p>
    <w:p w:rsidRPr="002871D8" w:rsidR="00FA0835" w:rsidP="00FA0835" w:rsidRDefault="00FA0835">
      <w:pPr>
        <w:pStyle w:val="JuQuot"/>
        <w:rPr>
          <w:sz w:val="20"/>
          <w:lang w:val="uk-UA"/>
        </w:rPr>
      </w:pPr>
      <w:r w:rsidRPr="002871D8">
        <w:rPr>
          <w:sz w:val="20"/>
          <w:lang w:val="uk-UA"/>
        </w:rPr>
        <w:t>..</w:t>
      </w:r>
    </w:p>
    <w:p w:rsidRPr="002871D8" w:rsidR="00FA0835" w:rsidP="00FA0835" w:rsidRDefault="00FA0835">
      <w:pPr>
        <w:pStyle w:val="JuQuot"/>
        <w:rPr>
          <w:sz w:val="20"/>
          <w:lang w:val="uk-UA"/>
        </w:rPr>
      </w:pPr>
      <w:r w:rsidRPr="002871D8">
        <w:rPr>
          <w:sz w:val="20"/>
          <w:lang w:val="uk-UA"/>
        </w:rPr>
        <w:t>7.</w:t>
      </w:r>
      <w:r w:rsidRPr="002871D8">
        <w:rPr>
          <w:sz w:val="20"/>
          <w:lang w:val="en-US"/>
        </w:rPr>
        <w:t>  </w:t>
      </w:r>
      <w:r w:rsidRPr="002871D8" w:rsidR="002914C6">
        <w:rPr>
          <w:sz w:val="20"/>
          <w:lang w:val="uk-UA"/>
        </w:rPr>
        <w:t xml:space="preserve">Кожна особа, позбавлена свободи внаслідок арешту або затримання, повинна мати можливість розпочати провадження щодо негайного встановлення судом законності такого позбавлення волі і </w:t>
      </w:r>
      <w:r w:rsidRPr="002871D8" w:rsidR="007F02B6">
        <w:rPr>
          <w:sz w:val="20"/>
          <w:lang w:val="uk-UA"/>
        </w:rPr>
        <w:t xml:space="preserve">постановлення </w:t>
      </w:r>
      <w:r w:rsidRPr="002871D8" w:rsidR="002914C6">
        <w:rPr>
          <w:sz w:val="20"/>
          <w:lang w:val="uk-UA"/>
        </w:rPr>
        <w:t>наказу про звільнення, якщо таке позбавлення волі незаконне</w:t>
      </w:r>
      <w:r w:rsidRPr="002871D8">
        <w:rPr>
          <w:sz w:val="20"/>
          <w:lang w:val="uk-UA"/>
        </w:rPr>
        <w:t>.</w:t>
      </w:r>
    </w:p>
    <w:p w:rsidRPr="002871D8" w:rsidR="00FA0835" w:rsidP="00FA0835" w:rsidRDefault="00FA0835">
      <w:pPr>
        <w:pStyle w:val="JuQuot"/>
        <w:rPr>
          <w:sz w:val="20"/>
          <w:lang w:val="uk-UA"/>
        </w:rPr>
      </w:pPr>
      <w:r w:rsidRPr="002871D8">
        <w:rPr>
          <w:sz w:val="20"/>
          <w:lang w:val="uk-UA"/>
        </w:rPr>
        <w:t>8.</w:t>
      </w:r>
      <w:r w:rsidRPr="002871D8">
        <w:rPr>
          <w:sz w:val="20"/>
          <w:lang w:val="en-US"/>
        </w:rPr>
        <w:t>  </w:t>
      </w:r>
      <w:r w:rsidRPr="002871D8" w:rsidR="00B76537">
        <w:rPr>
          <w:sz w:val="20"/>
          <w:lang w:val="uk-UA"/>
        </w:rPr>
        <w:t>Кожна особа, яка є пот</w:t>
      </w:r>
      <w:r w:rsidRPr="002871D8" w:rsidR="007F02B6">
        <w:rPr>
          <w:sz w:val="20"/>
          <w:lang w:val="uk-UA"/>
        </w:rPr>
        <w:t xml:space="preserve">ерпілою внаслідок арешту або затримання всупереч положенням цієї статті, повинна мати </w:t>
      </w:r>
      <w:r w:rsidRPr="002871D8" w:rsidR="006658B7">
        <w:rPr>
          <w:sz w:val="20"/>
          <w:lang w:val="uk-UA"/>
        </w:rPr>
        <w:t>пряме право на відшкодування</w:t>
      </w:r>
      <w:r w:rsidRPr="002871D8">
        <w:rPr>
          <w:sz w:val="20"/>
          <w:lang w:val="uk-UA"/>
        </w:rPr>
        <w:t>”.</w:t>
      </w:r>
    </w:p>
    <w:p w:rsidRPr="00B64439" w:rsidR="00FA0835" w:rsidP="00FA0835" w:rsidRDefault="00FA0835">
      <w:pPr>
        <w:pStyle w:val="JuHA"/>
        <w:rPr>
          <w:lang w:val="uk-UA"/>
        </w:rPr>
      </w:pPr>
      <w:r>
        <w:rPr>
          <w:lang w:val="en-US"/>
        </w:rPr>
        <w:t>F</w:t>
      </w:r>
      <w:r w:rsidRPr="00764B0F">
        <w:rPr>
          <w:lang w:val="uk-UA"/>
        </w:rPr>
        <w:t>.</w:t>
      </w:r>
      <w:r w:rsidRPr="004F01E4">
        <w:t>  </w:t>
      </w:r>
      <w:r w:rsidR="00B64439">
        <w:rPr>
          <w:lang w:val="uk-UA"/>
        </w:rPr>
        <w:t>Інше відповідне національне законодавство</w:t>
      </w:r>
    </w:p>
    <w:p w:rsidRPr="00ED07C8" w:rsidR="00FA0835" w:rsidP="00FA0835" w:rsidRDefault="00FA0835">
      <w:pPr>
        <w:pStyle w:val="JuH1"/>
        <w:rPr>
          <w:lang w:val="uk-UA"/>
        </w:rPr>
      </w:pPr>
      <w:r w:rsidRPr="00764B0F">
        <w:rPr>
          <w:lang w:val="uk-UA"/>
        </w:rPr>
        <w:t>1.</w:t>
      </w:r>
      <w:r>
        <w:rPr>
          <w:lang w:val="en-US"/>
        </w:rPr>
        <w:t>  </w:t>
      </w:r>
      <w:r w:rsidR="00ED07C8">
        <w:rPr>
          <w:lang w:val="uk-UA"/>
        </w:rPr>
        <w:t>Закон про поліцію</w:t>
      </w:r>
    </w:p>
    <w:p w:rsidRPr="00555425" w:rsidR="00FA0835" w:rsidP="00FA0835" w:rsidRDefault="00397132">
      <w:pPr>
        <w:pStyle w:val="JuPara"/>
        <w:rPr>
          <w:lang w:val="ru-RU"/>
        </w:rPr>
      </w:pPr>
      <w:r w:rsidRPr="0035587B">
        <w:rPr>
          <w:lang w:val="en-US"/>
        </w:rPr>
        <w:fldChar w:fldCharType="begin"/>
      </w:r>
      <w:r w:rsidRPr="00555425" w:rsidR="00FA0835">
        <w:rPr>
          <w:lang w:val="ru-RU"/>
        </w:rPr>
        <w:instrText xml:space="preserve"> </w:instrText>
      </w:r>
      <w:r w:rsidRPr="0035587B" w:rsidR="00FA0835">
        <w:rPr>
          <w:lang w:val="en-US"/>
        </w:rPr>
        <w:instrText>SEQ</w:instrText>
      </w:r>
      <w:r w:rsidRPr="00555425" w:rsidR="00FA0835">
        <w:rPr>
          <w:lang w:val="ru-RU"/>
        </w:rPr>
        <w:instrText xml:space="preserve"> </w:instrText>
      </w:r>
      <w:r w:rsidRPr="0035587B" w:rsidR="00FA0835">
        <w:rPr>
          <w:lang w:val="en-US"/>
        </w:rPr>
        <w:instrText>level</w:instrText>
      </w:r>
      <w:r w:rsidRPr="00555425" w:rsidR="00FA0835">
        <w:rPr>
          <w:lang w:val="ru-RU"/>
        </w:rPr>
        <w:instrText>0 \*</w:instrText>
      </w:r>
      <w:r w:rsidRPr="0035587B" w:rsidR="00FA0835">
        <w:rPr>
          <w:lang w:val="en-US"/>
        </w:rPr>
        <w:instrText>arabic</w:instrText>
      </w:r>
      <w:r w:rsidRPr="00555425" w:rsidR="00FA0835">
        <w:rPr>
          <w:lang w:val="ru-RU"/>
        </w:rPr>
        <w:instrText xml:space="preserve"> </w:instrText>
      </w:r>
      <w:r w:rsidRPr="0035587B">
        <w:rPr>
          <w:lang w:val="en-US"/>
        </w:rPr>
        <w:fldChar w:fldCharType="separate"/>
      </w:r>
      <w:r w:rsidRPr="00555425" w:rsidR="00FA0835">
        <w:rPr>
          <w:noProof/>
          <w:lang w:val="ru-RU"/>
        </w:rPr>
        <w:t>89</w:t>
      </w:r>
      <w:r w:rsidRPr="0035587B">
        <w:rPr>
          <w:lang w:val="en-US"/>
        </w:rPr>
        <w:fldChar w:fldCharType="end"/>
      </w:r>
      <w:r w:rsidRPr="00555425" w:rsidR="00FA0835">
        <w:rPr>
          <w:lang w:val="ru-RU"/>
        </w:rPr>
        <w:t>.</w:t>
      </w:r>
      <w:r w:rsidRPr="0035587B" w:rsidR="00FA0835">
        <w:rPr>
          <w:lang w:val="en-US"/>
        </w:rPr>
        <w:t>  </w:t>
      </w:r>
      <w:r w:rsidR="00ED07C8">
        <w:rPr>
          <w:lang w:val="uk-UA"/>
        </w:rPr>
        <w:t>Стаття</w:t>
      </w:r>
      <w:r w:rsidRPr="00555425" w:rsidR="00FA0835">
        <w:rPr>
          <w:lang w:val="ru-RU"/>
        </w:rPr>
        <w:t xml:space="preserve"> 24(2) </w:t>
      </w:r>
      <w:r w:rsidR="00ED07C8">
        <w:rPr>
          <w:lang w:val="uk-UA"/>
        </w:rPr>
        <w:t>Закону про поліцію</w:t>
      </w:r>
      <w:r w:rsidRPr="00555425" w:rsidR="00ED07C8">
        <w:rPr>
          <w:lang w:val="ru-RU"/>
        </w:rPr>
        <w:t xml:space="preserve"> </w:t>
      </w:r>
      <w:r w:rsidRPr="00555425" w:rsidR="00FA0835">
        <w:rPr>
          <w:lang w:val="ru-RU"/>
        </w:rPr>
        <w:t>2004</w:t>
      </w:r>
      <w:r w:rsidR="00ED07C8">
        <w:rPr>
          <w:lang w:val="uk-UA"/>
        </w:rPr>
        <w:t xml:space="preserve"> року</w:t>
      </w:r>
      <w:r w:rsidRPr="00555425" w:rsidR="00FA0835">
        <w:rPr>
          <w:lang w:val="ru-RU"/>
        </w:rPr>
        <w:t xml:space="preserve"> (</w:t>
      </w:r>
      <w:r w:rsidR="00ED07C8">
        <w:rPr>
          <w:lang w:val="uk-UA"/>
        </w:rPr>
        <w:t>Закон №</w:t>
      </w:r>
      <w:r w:rsidRPr="00555425" w:rsidR="00FA0835">
        <w:rPr>
          <w:lang w:val="ru-RU"/>
        </w:rPr>
        <w:t xml:space="preserve"> 73(</w:t>
      </w:r>
      <w:r w:rsidR="00FA0835">
        <w:rPr>
          <w:lang w:val="en-US"/>
        </w:rPr>
        <w:t>I</w:t>
      </w:r>
      <w:r w:rsidRPr="00555425" w:rsidR="00FA0835">
        <w:rPr>
          <w:lang w:val="ru-RU"/>
        </w:rPr>
        <w:t xml:space="preserve">)/2004) </w:t>
      </w:r>
      <w:r w:rsidR="00ED07C8">
        <w:rPr>
          <w:lang w:val="uk-UA"/>
        </w:rPr>
        <w:t>стосується загальних повноважень і обов</w:t>
      </w:r>
      <w:r w:rsidR="00742473">
        <w:rPr>
          <w:lang w:val="uk-UA"/>
        </w:rPr>
        <w:t>’</w:t>
      </w:r>
      <w:r w:rsidRPr="00555425" w:rsidR="00ED07C8">
        <w:rPr>
          <w:lang w:val="ru-RU"/>
        </w:rPr>
        <w:t>язків поліції</w:t>
      </w:r>
      <w:r w:rsidRPr="00555425" w:rsidR="00FA0835">
        <w:rPr>
          <w:lang w:val="ru-RU"/>
        </w:rPr>
        <w:t xml:space="preserve">. </w:t>
      </w:r>
      <w:r w:rsidR="00ED07C8">
        <w:rPr>
          <w:lang w:val="uk-UA"/>
        </w:rPr>
        <w:t>Вона звучить так</w:t>
      </w:r>
      <w:r w:rsidRPr="00555425" w:rsidR="00FA0835">
        <w:rPr>
          <w:lang w:val="ru-RU"/>
        </w:rPr>
        <w:t>:</w:t>
      </w:r>
    </w:p>
    <w:p w:rsidRPr="00555425" w:rsidR="00FA0835" w:rsidP="00FA0835" w:rsidRDefault="00FA0835">
      <w:pPr>
        <w:pStyle w:val="JuQuot"/>
        <w:rPr>
          <w:color w:val="000000"/>
          <w:sz w:val="20"/>
          <w:lang w:val="ru-RU" w:eastAsia="en-GB"/>
        </w:rPr>
      </w:pPr>
      <w:r w:rsidRPr="00555425">
        <w:rPr>
          <w:color w:val="000000"/>
          <w:sz w:val="20"/>
          <w:lang w:val="ru-RU"/>
        </w:rPr>
        <w:t>“</w:t>
      </w:r>
      <w:r w:rsidRPr="009E0278" w:rsidR="00986702">
        <w:rPr>
          <w:color w:val="000000"/>
          <w:sz w:val="20"/>
          <w:lang w:val="uk-UA"/>
        </w:rPr>
        <w:t>К</w:t>
      </w:r>
      <w:r w:rsidRPr="00555425" w:rsidR="00986702">
        <w:rPr>
          <w:color w:val="000000"/>
          <w:sz w:val="20"/>
          <w:lang w:val="ru-RU"/>
        </w:rPr>
        <w:t>ож</w:t>
      </w:r>
      <w:r w:rsidRPr="009E0278" w:rsidR="00986702">
        <w:rPr>
          <w:color w:val="000000"/>
          <w:sz w:val="20"/>
          <w:lang w:val="uk-UA"/>
        </w:rPr>
        <w:t>е</w:t>
      </w:r>
      <w:r w:rsidRPr="00555425" w:rsidR="00986702">
        <w:rPr>
          <w:color w:val="000000"/>
          <w:sz w:val="20"/>
          <w:lang w:val="ru-RU"/>
        </w:rPr>
        <w:t xml:space="preserve">н працівник поліції </w:t>
      </w:r>
      <w:r w:rsidRPr="009E0278" w:rsidR="00986702">
        <w:rPr>
          <w:color w:val="000000"/>
          <w:sz w:val="20"/>
          <w:lang w:val="uk-UA"/>
        </w:rPr>
        <w:t>зобов</w:t>
      </w:r>
      <w:r w:rsidR="00742473">
        <w:rPr>
          <w:color w:val="000000"/>
          <w:sz w:val="20"/>
          <w:lang w:val="uk-UA"/>
        </w:rPr>
        <w:t>’</w:t>
      </w:r>
      <w:r w:rsidRPr="00555425" w:rsidR="00986702">
        <w:rPr>
          <w:color w:val="000000"/>
          <w:sz w:val="20"/>
          <w:lang w:val="ru-RU"/>
        </w:rPr>
        <w:t>яз</w:t>
      </w:r>
      <w:r w:rsidRPr="009E0278" w:rsidR="00986702">
        <w:rPr>
          <w:color w:val="000000"/>
          <w:sz w:val="20"/>
          <w:lang w:val="uk-UA"/>
        </w:rPr>
        <w:t xml:space="preserve">аний неухильно </w:t>
      </w:r>
      <w:r w:rsidRPr="009E0278" w:rsidR="000C32BB">
        <w:rPr>
          <w:color w:val="000000"/>
          <w:sz w:val="20"/>
          <w:lang w:val="uk-UA"/>
        </w:rPr>
        <w:t>дотримуватись законних наказів і постанов, відданих йому будь-якою компетентною владою, і виконувати їх</w:t>
      </w:r>
      <w:r w:rsidRPr="00555425">
        <w:rPr>
          <w:color w:val="000000"/>
          <w:sz w:val="20"/>
          <w:lang w:val="ru-RU"/>
        </w:rPr>
        <w:t xml:space="preserve">, </w:t>
      </w:r>
      <w:r w:rsidRPr="009E0278" w:rsidR="000C32BB">
        <w:rPr>
          <w:color w:val="000000"/>
          <w:sz w:val="20"/>
          <w:lang w:val="uk-UA"/>
        </w:rPr>
        <w:t>збирати і передавати інформацію, яка стосується громадського спокою і безпеки Республіки Кіпр, запобігати скоєнню правопорушень і громадських перешкод, вияв</w:t>
      </w:r>
      <w:r w:rsidRPr="009E0278" w:rsidR="009E4FE5">
        <w:rPr>
          <w:color w:val="000000"/>
          <w:sz w:val="20"/>
          <w:lang w:val="uk-UA"/>
        </w:rPr>
        <w:t>л</w:t>
      </w:r>
      <w:r w:rsidRPr="009E0278" w:rsidR="000C32BB">
        <w:rPr>
          <w:color w:val="000000"/>
          <w:sz w:val="20"/>
          <w:lang w:val="uk-UA"/>
        </w:rPr>
        <w:t>яти і притягувати до відповідальності порушників правопорядку і арештовувати усіх осіб, яких йому закон дозволяє арештовувати, і для арешту яких існують достатні підстави</w:t>
      </w:r>
      <w:r w:rsidRPr="00555425">
        <w:rPr>
          <w:color w:val="000000"/>
          <w:sz w:val="20"/>
          <w:lang w:val="ru-RU"/>
        </w:rPr>
        <w:t>.”</w:t>
      </w:r>
    </w:p>
    <w:p w:rsidRPr="00742473" w:rsidR="00FA0835" w:rsidP="00FA0835" w:rsidRDefault="00397132">
      <w:pPr>
        <w:pStyle w:val="JuPara"/>
        <w:rPr>
          <w:color w:val="000000"/>
          <w:lang w:val="ru-RU" w:eastAsia="en-GB"/>
        </w:rPr>
      </w:pPr>
      <w:r>
        <w:rPr>
          <w:lang w:val="en-US"/>
        </w:rPr>
        <w:fldChar w:fldCharType="begin"/>
      </w:r>
      <w:r w:rsidRPr="00555425" w:rsidR="00FA0835">
        <w:rPr>
          <w:lang w:val="ru-RU"/>
        </w:rPr>
        <w:instrText xml:space="preserve"> </w:instrText>
      </w:r>
      <w:r w:rsidR="00FA0835">
        <w:rPr>
          <w:lang w:val="en-US"/>
        </w:rPr>
        <w:instrText>SEQ</w:instrText>
      </w:r>
      <w:r w:rsidRPr="00555425" w:rsidR="00FA0835">
        <w:rPr>
          <w:lang w:val="ru-RU"/>
        </w:rPr>
        <w:instrText xml:space="preserve"> </w:instrText>
      </w:r>
      <w:r w:rsidR="00FA0835">
        <w:rPr>
          <w:lang w:val="en-US"/>
        </w:rPr>
        <w:instrText>level</w:instrText>
      </w:r>
      <w:r w:rsidRPr="00555425" w:rsidR="00FA0835">
        <w:rPr>
          <w:lang w:val="ru-RU"/>
        </w:rPr>
        <w:instrText>0 \*</w:instrText>
      </w:r>
      <w:r w:rsidR="00FA0835">
        <w:rPr>
          <w:lang w:val="en-US"/>
        </w:rPr>
        <w:instrText>arabic</w:instrText>
      </w:r>
      <w:r w:rsidRPr="00555425" w:rsidR="00FA0835">
        <w:rPr>
          <w:lang w:val="ru-RU"/>
        </w:rPr>
        <w:instrText xml:space="preserve"> </w:instrText>
      </w:r>
      <w:r>
        <w:rPr>
          <w:lang w:val="en-US"/>
        </w:rPr>
        <w:fldChar w:fldCharType="separate"/>
      </w:r>
      <w:r w:rsidRPr="00555425" w:rsidR="00FA0835">
        <w:rPr>
          <w:noProof/>
          <w:lang w:val="ru-RU"/>
        </w:rPr>
        <w:t>90</w:t>
      </w:r>
      <w:r>
        <w:rPr>
          <w:lang w:val="en-US"/>
        </w:rPr>
        <w:fldChar w:fldCharType="end"/>
      </w:r>
      <w:r w:rsidRPr="00555425" w:rsidR="00FA0835">
        <w:rPr>
          <w:lang w:val="ru-RU"/>
        </w:rPr>
        <w:t>.</w:t>
      </w:r>
      <w:r w:rsidR="00FA0835">
        <w:rPr>
          <w:lang w:val="en-US"/>
        </w:rPr>
        <w:t>  </w:t>
      </w:r>
      <w:r w:rsidR="00E87605">
        <w:rPr>
          <w:lang w:val="uk-UA"/>
        </w:rPr>
        <w:t xml:space="preserve">Стаття </w:t>
      </w:r>
      <w:r w:rsidRPr="00555425" w:rsidR="00FA0835">
        <w:rPr>
          <w:lang w:val="ru-RU"/>
        </w:rPr>
        <w:t>29(1)(</w:t>
      </w:r>
      <w:r w:rsidR="00FA0835">
        <w:rPr>
          <w:lang w:val="en-US"/>
        </w:rPr>
        <w:t>c</w:t>
      </w:r>
      <w:r w:rsidRPr="00555425" w:rsidR="00FA0835">
        <w:rPr>
          <w:lang w:val="ru-RU"/>
        </w:rPr>
        <w:t xml:space="preserve">) </w:t>
      </w:r>
      <w:r w:rsidR="00E87605">
        <w:rPr>
          <w:lang w:val="uk-UA"/>
        </w:rPr>
        <w:t>і</w:t>
      </w:r>
      <w:r w:rsidRPr="00555425" w:rsidR="00FA0835">
        <w:rPr>
          <w:lang w:val="ru-RU"/>
        </w:rPr>
        <w:t xml:space="preserve"> (</w:t>
      </w:r>
      <w:r w:rsidR="00FA0835">
        <w:rPr>
          <w:lang w:val="en-US"/>
        </w:rPr>
        <w:t>d</w:t>
      </w:r>
      <w:r w:rsidRPr="00555425" w:rsidR="00FA0835">
        <w:rPr>
          <w:lang w:val="ru-RU"/>
        </w:rPr>
        <w:t xml:space="preserve">) </w:t>
      </w:r>
      <w:r w:rsidR="00E87605">
        <w:rPr>
          <w:lang w:val="uk-UA"/>
        </w:rPr>
        <w:t>Закону про поліцію</w:t>
      </w:r>
      <w:r w:rsidRPr="00555425" w:rsidR="00E87605">
        <w:rPr>
          <w:lang w:val="ru-RU"/>
        </w:rPr>
        <w:t xml:space="preserve"> </w:t>
      </w:r>
      <w:r w:rsidR="00E87605">
        <w:rPr>
          <w:lang w:val="uk-UA"/>
        </w:rPr>
        <w:t>стосується обов</w:t>
      </w:r>
      <w:r w:rsidR="00742473">
        <w:rPr>
          <w:lang w:val="uk-UA"/>
        </w:rPr>
        <w:t>’</w:t>
      </w:r>
      <w:r w:rsidRPr="00555425" w:rsidR="00E87605">
        <w:rPr>
          <w:lang w:val="ru-RU"/>
        </w:rPr>
        <w:t>язку поліції підтримувати порядок на громадських шляхах</w:t>
      </w:r>
      <w:r w:rsidRPr="00555425" w:rsidR="00FA0835">
        <w:rPr>
          <w:color w:val="000000"/>
          <w:lang w:val="ru-RU"/>
        </w:rPr>
        <w:t xml:space="preserve">. </w:t>
      </w:r>
      <w:r w:rsidR="00100E83">
        <w:rPr>
          <w:lang w:val="uk-UA"/>
        </w:rPr>
        <w:t>Вона звучить так</w:t>
      </w:r>
      <w:r w:rsidRPr="00742473" w:rsidR="00FA0835">
        <w:rPr>
          <w:color w:val="000000"/>
          <w:lang w:val="ru-RU"/>
        </w:rPr>
        <w:t>:</w:t>
      </w:r>
    </w:p>
    <w:p w:rsidRPr="009E0278" w:rsidR="00FA0835" w:rsidP="00FA0835" w:rsidRDefault="00FA0835">
      <w:pPr>
        <w:pStyle w:val="JuQuot"/>
        <w:rPr>
          <w:color w:val="000000"/>
          <w:sz w:val="20"/>
          <w:lang w:val="en-US"/>
        </w:rPr>
      </w:pPr>
      <w:r w:rsidRPr="009E0278">
        <w:rPr>
          <w:color w:val="000000"/>
          <w:sz w:val="20"/>
          <w:lang w:val="en-US"/>
        </w:rPr>
        <w:t>“(1)  </w:t>
      </w:r>
      <w:r w:rsidRPr="009E0278" w:rsidR="00E87605">
        <w:rPr>
          <w:color w:val="000000"/>
          <w:sz w:val="20"/>
          <w:lang w:val="uk-UA"/>
        </w:rPr>
        <w:t>К</w:t>
      </w:r>
      <w:r w:rsidRPr="009E0278" w:rsidR="00E87605">
        <w:rPr>
          <w:color w:val="000000"/>
          <w:sz w:val="20"/>
          <w:lang w:val="fr-FR"/>
        </w:rPr>
        <w:t>ож</w:t>
      </w:r>
      <w:r w:rsidRPr="009E0278" w:rsidR="00E87605">
        <w:rPr>
          <w:color w:val="000000"/>
          <w:sz w:val="20"/>
          <w:lang w:val="uk-UA"/>
        </w:rPr>
        <w:t>е</w:t>
      </w:r>
      <w:r w:rsidRPr="009E0278" w:rsidR="00E87605">
        <w:rPr>
          <w:color w:val="000000"/>
          <w:sz w:val="20"/>
          <w:lang w:val="fr-FR"/>
        </w:rPr>
        <w:t>н</w:t>
      </w:r>
      <w:r w:rsidRPr="009E0278" w:rsidR="00E87605">
        <w:rPr>
          <w:color w:val="000000"/>
          <w:sz w:val="20"/>
          <w:lang w:val="en-US"/>
        </w:rPr>
        <w:t xml:space="preserve"> </w:t>
      </w:r>
      <w:r w:rsidRPr="009E0278" w:rsidR="00E87605">
        <w:rPr>
          <w:color w:val="000000"/>
          <w:sz w:val="20"/>
          <w:lang w:val="fr-FR"/>
        </w:rPr>
        <w:t>працівник</w:t>
      </w:r>
      <w:r w:rsidRPr="009E0278" w:rsidR="00E87605">
        <w:rPr>
          <w:color w:val="000000"/>
          <w:sz w:val="20"/>
          <w:lang w:val="en-US"/>
        </w:rPr>
        <w:t xml:space="preserve"> </w:t>
      </w:r>
      <w:r w:rsidRPr="009E0278" w:rsidR="00E87605">
        <w:rPr>
          <w:color w:val="000000"/>
          <w:sz w:val="20"/>
          <w:lang w:val="fr-FR"/>
        </w:rPr>
        <w:t>поліції</w:t>
      </w:r>
      <w:r w:rsidRPr="009E0278" w:rsidR="00E87605">
        <w:rPr>
          <w:color w:val="000000"/>
          <w:sz w:val="20"/>
          <w:lang w:val="en-US"/>
        </w:rPr>
        <w:t xml:space="preserve"> </w:t>
      </w:r>
      <w:r w:rsidRPr="009E0278" w:rsidR="00E87605">
        <w:rPr>
          <w:color w:val="000000"/>
          <w:sz w:val="20"/>
          <w:lang w:val="uk-UA"/>
        </w:rPr>
        <w:t>зобов</w:t>
      </w:r>
      <w:r w:rsidR="00742473">
        <w:rPr>
          <w:color w:val="000000"/>
          <w:sz w:val="20"/>
          <w:lang w:val="uk-UA"/>
        </w:rPr>
        <w:t>’</w:t>
      </w:r>
      <w:r w:rsidRPr="009E0278" w:rsidR="00E87605">
        <w:rPr>
          <w:color w:val="000000"/>
          <w:sz w:val="20"/>
          <w:lang w:val="fr-FR"/>
        </w:rPr>
        <w:t>яз</w:t>
      </w:r>
      <w:r w:rsidRPr="009E0278" w:rsidR="00E87605">
        <w:rPr>
          <w:color w:val="000000"/>
          <w:sz w:val="20"/>
          <w:lang w:val="uk-UA"/>
        </w:rPr>
        <w:t>аний</w:t>
      </w:r>
      <w:r w:rsidRPr="009E0278">
        <w:rPr>
          <w:color w:val="000000"/>
          <w:sz w:val="20"/>
          <w:lang w:val="en-US"/>
        </w:rPr>
        <w:t>:</w:t>
      </w:r>
    </w:p>
    <w:p w:rsidRPr="009E0278" w:rsidR="00FA0835" w:rsidP="00FA0835" w:rsidRDefault="00FA0835">
      <w:pPr>
        <w:pStyle w:val="JuQuot"/>
        <w:rPr>
          <w:color w:val="000000"/>
          <w:sz w:val="20"/>
          <w:lang w:eastAsia="en-GB"/>
        </w:rPr>
      </w:pPr>
      <w:r w:rsidRPr="009E0278">
        <w:rPr>
          <w:color w:val="000000"/>
          <w:sz w:val="20"/>
          <w:lang w:val="en-US"/>
        </w:rPr>
        <w:t>...</w:t>
      </w:r>
    </w:p>
    <w:p w:rsidR="00742473" w:rsidP="00FA0835" w:rsidRDefault="00FA0835">
      <w:pPr>
        <w:pStyle w:val="JuQuot"/>
        <w:rPr>
          <w:color w:val="000000"/>
          <w:sz w:val="20"/>
          <w:lang w:val="uk-UA"/>
        </w:rPr>
      </w:pPr>
      <w:r w:rsidRPr="00555425">
        <w:rPr>
          <w:color w:val="000000"/>
          <w:sz w:val="20"/>
          <w:lang w:val="ru-RU"/>
        </w:rPr>
        <w:t>(</w:t>
      </w:r>
      <w:r w:rsidRPr="009E0278">
        <w:rPr>
          <w:color w:val="000000"/>
          <w:sz w:val="20"/>
          <w:lang w:val="en-US"/>
        </w:rPr>
        <w:t>c</w:t>
      </w:r>
      <w:r w:rsidRPr="00555425">
        <w:rPr>
          <w:color w:val="000000"/>
          <w:sz w:val="20"/>
          <w:lang w:val="ru-RU"/>
        </w:rPr>
        <w:t>)</w:t>
      </w:r>
      <w:r w:rsidRPr="009E0278">
        <w:rPr>
          <w:color w:val="000000"/>
          <w:sz w:val="20"/>
          <w:lang w:val="en-US"/>
        </w:rPr>
        <w:t>  </w:t>
      </w:r>
      <w:r w:rsidRPr="00555425" w:rsidR="00F61FA1">
        <w:rPr>
          <w:sz w:val="20"/>
          <w:lang w:val="ru-RU"/>
        </w:rPr>
        <w:t>підтримувати порядок на громадських шляхах</w:t>
      </w:r>
      <w:r w:rsidRPr="00555425">
        <w:rPr>
          <w:color w:val="000000"/>
          <w:sz w:val="20"/>
          <w:lang w:val="ru-RU"/>
        </w:rPr>
        <w:t xml:space="preserve">, </w:t>
      </w:r>
      <w:r w:rsidRPr="009E0278" w:rsidR="00F61FA1">
        <w:rPr>
          <w:color w:val="000000"/>
          <w:sz w:val="20"/>
          <w:lang w:val="uk-UA"/>
        </w:rPr>
        <w:t>вулицях</w:t>
      </w:r>
      <w:r w:rsidRPr="00555425">
        <w:rPr>
          <w:color w:val="000000"/>
          <w:sz w:val="20"/>
          <w:lang w:val="ru-RU"/>
        </w:rPr>
        <w:t xml:space="preserve">, </w:t>
      </w:r>
      <w:r w:rsidRPr="009E0278" w:rsidR="00F61FA1">
        <w:rPr>
          <w:color w:val="000000"/>
          <w:sz w:val="20"/>
          <w:lang w:val="uk-UA"/>
        </w:rPr>
        <w:t>перехрестях</w:t>
      </w:r>
      <w:r w:rsidRPr="00555425">
        <w:rPr>
          <w:color w:val="000000"/>
          <w:sz w:val="20"/>
          <w:lang w:val="ru-RU"/>
        </w:rPr>
        <w:t xml:space="preserve">, </w:t>
      </w:r>
      <w:r w:rsidRPr="009E0278" w:rsidR="00F61FA1">
        <w:rPr>
          <w:color w:val="000000"/>
          <w:sz w:val="20"/>
          <w:lang w:val="uk-UA"/>
        </w:rPr>
        <w:t>у аеропортах і місцях висадки, а також у місцях громадського відпочинку або у місцях, до яких громадськість має доступ, і</w:t>
      </w:r>
    </w:p>
    <w:p w:rsidRPr="00555425" w:rsidR="00FA0835" w:rsidP="00FA0835" w:rsidRDefault="00FA0835">
      <w:pPr>
        <w:pStyle w:val="JuQuot"/>
        <w:rPr>
          <w:color w:val="000000"/>
          <w:sz w:val="20"/>
          <w:lang w:val="ru-RU"/>
        </w:rPr>
      </w:pPr>
      <w:r w:rsidRPr="00555425">
        <w:rPr>
          <w:color w:val="000000"/>
          <w:sz w:val="20"/>
          <w:lang w:val="ru-RU"/>
        </w:rPr>
        <w:t>(</w:t>
      </w:r>
      <w:r w:rsidRPr="009E0278">
        <w:rPr>
          <w:color w:val="000000"/>
          <w:sz w:val="20"/>
          <w:lang w:val="en-US"/>
        </w:rPr>
        <w:t>d</w:t>
      </w:r>
      <w:r w:rsidRPr="00555425">
        <w:rPr>
          <w:color w:val="000000"/>
          <w:sz w:val="20"/>
          <w:lang w:val="ru-RU"/>
        </w:rPr>
        <w:t>)</w:t>
      </w:r>
      <w:r w:rsidRPr="009E0278">
        <w:rPr>
          <w:color w:val="000000"/>
          <w:sz w:val="20"/>
          <w:lang w:val="en-US"/>
        </w:rPr>
        <w:t>  </w:t>
      </w:r>
      <w:r w:rsidRPr="009E0278" w:rsidR="00F61FA1">
        <w:rPr>
          <w:color w:val="000000"/>
          <w:sz w:val="20"/>
          <w:lang w:val="uk-UA"/>
        </w:rPr>
        <w:t xml:space="preserve">регулювати рух і підтримання порядку у випадках перешкод на </w:t>
      </w:r>
      <w:r w:rsidRPr="00555425" w:rsidR="000D775C">
        <w:rPr>
          <w:sz w:val="20"/>
          <w:lang w:val="ru-RU"/>
        </w:rPr>
        <w:t>громадських шляхах</w:t>
      </w:r>
      <w:r w:rsidRPr="009E0278" w:rsidR="000D775C">
        <w:rPr>
          <w:sz w:val="20"/>
          <w:lang w:val="uk-UA"/>
        </w:rPr>
        <w:t xml:space="preserve"> і</w:t>
      </w:r>
      <w:r w:rsidRPr="00555425" w:rsidR="000D775C">
        <w:rPr>
          <w:color w:val="000000"/>
          <w:sz w:val="20"/>
          <w:lang w:val="ru-RU"/>
        </w:rPr>
        <w:t xml:space="preserve"> </w:t>
      </w:r>
      <w:r w:rsidRPr="009E0278" w:rsidR="000D775C">
        <w:rPr>
          <w:color w:val="000000"/>
          <w:sz w:val="20"/>
          <w:lang w:val="uk-UA"/>
        </w:rPr>
        <w:t>вулицях</w:t>
      </w:r>
      <w:r w:rsidRPr="00555425">
        <w:rPr>
          <w:color w:val="000000"/>
          <w:sz w:val="20"/>
          <w:lang w:val="ru-RU"/>
        </w:rPr>
        <w:t xml:space="preserve"> </w:t>
      </w:r>
      <w:r w:rsidRPr="009E0278" w:rsidR="000D775C">
        <w:rPr>
          <w:color w:val="000000"/>
          <w:sz w:val="20"/>
          <w:lang w:val="uk-UA"/>
        </w:rPr>
        <w:t>або у місцях громадського відпочинку або у місцях, до яких громадськість має доступ</w:t>
      </w:r>
      <w:r w:rsidRPr="00555425">
        <w:rPr>
          <w:color w:val="000000"/>
          <w:sz w:val="20"/>
          <w:lang w:val="ru-RU"/>
        </w:rPr>
        <w:t>.”</w:t>
      </w:r>
    </w:p>
    <w:p w:rsidRPr="00555425" w:rsidR="00FA0835" w:rsidP="00FA0835" w:rsidRDefault="00FA0835">
      <w:pPr>
        <w:pStyle w:val="JuH1"/>
        <w:rPr>
          <w:lang w:val="ru-RU"/>
        </w:rPr>
      </w:pPr>
      <w:r w:rsidRPr="00555425">
        <w:rPr>
          <w:lang w:val="ru-RU"/>
        </w:rPr>
        <w:t>2.</w:t>
      </w:r>
      <w:r>
        <w:rPr>
          <w:lang w:val="en-US"/>
        </w:rPr>
        <w:t>  </w:t>
      </w:r>
      <w:r w:rsidR="00117765">
        <w:rPr>
          <w:lang w:val="uk-UA"/>
        </w:rPr>
        <w:t>Закон про громадські шляхи і Закон про запобігання забрудненню громадських шляхів і місць</w:t>
      </w:r>
    </w:p>
    <w:p w:rsidRPr="00742473" w:rsidR="00FA0835" w:rsidP="00FA0835" w:rsidRDefault="00397132">
      <w:pPr>
        <w:pStyle w:val="JuPara"/>
        <w:rPr>
          <w:lang w:val="en-US"/>
        </w:rPr>
      </w:pPr>
      <w:r>
        <w:rPr>
          <w:lang w:val="en-US"/>
        </w:rPr>
        <w:fldChar w:fldCharType="begin"/>
      </w:r>
      <w:r w:rsidRPr="00555425" w:rsidR="00FA0835">
        <w:rPr>
          <w:lang w:val="ru-RU"/>
        </w:rPr>
        <w:instrText xml:space="preserve"> </w:instrText>
      </w:r>
      <w:r w:rsidR="00FA0835">
        <w:rPr>
          <w:lang w:val="en-US"/>
        </w:rPr>
        <w:instrText>SEQ</w:instrText>
      </w:r>
      <w:r w:rsidRPr="00555425" w:rsidR="00FA0835">
        <w:rPr>
          <w:lang w:val="ru-RU"/>
        </w:rPr>
        <w:instrText xml:space="preserve"> </w:instrText>
      </w:r>
      <w:r w:rsidR="00FA0835">
        <w:rPr>
          <w:lang w:val="en-US"/>
        </w:rPr>
        <w:instrText>level</w:instrText>
      </w:r>
      <w:r w:rsidRPr="00555425" w:rsidR="00FA0835">
        <w:rPr>
          <w:lang w:val="ru-RU"/>
        </w:rPr>
        <w:instrText>0 \*</w:instrText>
      </w:r>
      <w:r w:rsidR="00FA0835">
        <w:rPr>
          <w:lang w:val="en-US"/>
        </w:rPr>
        <w:instrText>arabic</w:instrText>
      </w:r>
      <w:r w:rsidRPr="00555425" w:rsidR="00FA0835">
        <w:rPr>
          <w:lang w:val="ru-RU"/>
        </w:rPr>
        <w:instrText xml:space="preserve"> </w:instrText>
      </w:r>
      <w:r>
        <w:rPr>
          <w:lang w:val="en-US"/>
        </w:rPr>
        <w:fldChar w:fldCharType="separate"/>
      </w:r>
      <w:r w:rsidRPr="00555425" w:rsidR="00FA0835">
        <w:rPr>
          <w:noProof/>
          <w:lang w:val="ru-RU"/>
        </w:rPr>
        <w:t>91</w:t>
      </w:r>
      <w:r>
        <w:rPr>
          <w:lang w:val="en-US"/>
        </w:rPr>
        <w:fldChar w:fldCharType="end"/>
      </w:r>
      <w:r w:rsidRPr="00555425" w:rsidR="00FA0835">
        <w:rPr>
          <w:lang w:val="ru-RU"/>
        </w:rPr>
        <w:t>.</w:t>
      </w:r>
      <w:r w:rsidR="00FA0835">
        <w:rPr>
          <w:lang w:val="en-US"/>
        </w:rPr>
        <w:t>  </w:t>
      </w:r>
      <w:r w:rsidR="00173864">
        <w:rPr>
          <w:lang w:val="uk-UA"/>
        </w:rPr>
        <w:t>Стаття</w:t>
      </w:r>
      <w:r w:rsidRPr="00742473" w:rsidR="00FA0835">
        <w:rPr>
          <w:lang w:val="en-US"/>
        </w:rPr>
        <w:t xml:space="preserve"> 3 </w:t>
      </w:r>
      <w:r w:rsidR="00173864">
        <w:rPr>
          <w:lang w:val="uk-UA"/>
        </w:rPr>
        <w:t xml:space="preserve">Закону про громадські шляхи </w:t>
      </w:r>
      <w:r w:rsidRPr="00742473" w:rsidR="00FA0835">
        <w:rPr>
          <w:lang w:val="en-US"/>
        </w:rPr>
        <w:t>(</w:t>
      </w:r>
      <w:r w:rsidR="00A222AD">
        <w:rPr>
          <w:lang w:val="uk-UA"/>
        </w:rPr>
        <w:t>з поправками</w:t>
      </w:r>
      <w:r w:rsidRPr="00742473" w:rsidR="00FA0835">
        <w:rPr>
          <w:lang w:val="en-US"/>
        </w:rPr>
        <w:t xml:space="preserve">) </w:t>
      </w:r>
      <w:r w:rsidR="00A222AD">
        <w:rPr>
          <w:lang w:val="uk-UA"/>
        </w:rPr>
        <w:t>каже</w:t>
      </w:r>
      <w:r w:rsidRPr="00742473" w:rsidR="00FA0835">
        <w:rPr>
          <w:lang w:val="en-US"/>
        </w:rPr>
        <w:t xml:space="preserve">, </w:t>
      </w:r>
      <w:r w:rsidRPr="00985449" w:rsidR="00FA0835">
        <w:rPr>
          <w:i/>
          <w:lang w:val="en-US"/>
        </w:rPr>
        <w:t>inter</w:t>
      </w:r>
      <w:r w:rsidRPr="00742473" w:rsidR="00FA0835">
        <w:rPr>
          <w:i/>
          <w:lang w:val="en-US"/>
        </w:rPr>
        <w:t xml:space="preserve"> </w:t>
      </w:r>
      <w:r w:rsidRPr="00985449" w:rsidR="00FA0835">
        <w:rPr>
          <w:i/>
          <w:lang w:val="en-US"/>
        </w:rPr>
        <w:t>alia</w:t>
      </w:r>
      <w:r w:rsidRPr="00742473" w:rsidR="00FA0835">
        <w:rPr>
          <w:lang w:val="en-US"/>
        </w:rPr>
        <w:t xml:space="preserve">, </w:t>
      </w:r>
      <w:r w:rsidR="00A222AD">
        <w:rPr>
          <w:lang w:val="uk-UA"/>
        </w:rPr>
        <w:t xml:space="preserve">що розміщення будь-якого сміття або будь-яких предметів або речей на будь-яких </w:t>
      </w:r>
      <w:r w:rsidRPr="00555425" w:rsidR="00A222AD">
        <w:rPr>
          <w:lang w:val="ru-RU"/>
        </w:rPr>
        <w:t>громадських</w:t>
      </w:r>
      <w:r w:rsidRPr="00742473" w:rsidR="00A222AD">
        <w:rPr>
          <w:lang w:val="en-US"/>
        </w:rPr>
        <w:t xml:space="preserve"> </w:t>
      </w:r>
      <w:r w:rsidRPr="00555425" w:rsidR="00A222AD">
        <w:rPr>
          <w:lang w:val="ru-RU"/>
        </w:rPr>
        <w:t>шляхах</w:t>
      </w:r>
      <w:r w:rsidR="00A222AD">
        <w:rPr>
          <w:lang w:val="uk-UA"/>
        </w:rPr>
        <w:t xml:space="preserve">, або спричинення витікання </w:t>
      </w:r>
      <w:r w:rsidR="00BA2766">
        <w:rPr>
          <w:lang w:val="uk-UA"/>
        </w:rPr>
        <w:t xml:space="preserve">на них або в них </w:t>
      </w:r>
      <w:r w:rsidR="00A222AD">
        <w:rPr>
          <w:lang w:val="uk-UA"/>
        </w:rPr>
        <w:t>будь-яких відходів, стоків, будь-яких небезпечних речовин</w:t>
      </w:r>
      <w:r w:rsidR="00BA2766">
        <w:rPr>
          <w:lang w:val="uk-UA"/>
        </w:rPr>
        <w:t>, або умисне перешкоджання вільному руху на дорозі є кримінальним правопорушенням, яке карається позбавленням волі</w:t>
      </w:r>
      <w:r w:rsidR="00742473">
        <w:rPr>
          <w:lang w:val="uk-UA"/>
        </w:rPr>
        <w:t xml:space="preserve"> </w:t>
      </w:r>
      <w:r w:rsidRPr="00742473" w:rsidR="00FA0835">
        <w:rPr>
          <w:lang w:val="en-US"/>
        </w:rPr>
        <w:t>(</w:t>
      </w:r>
      <w:r w:rsidR="00BA2766">
        <w:rPr>
          <w:lang w:val="uk-UA"/>
        </w:rPr>
        <w:t>стаття</w:t>
      </w:r>
      <w:r w:rsidR="00FA0835">
        <w:t> </w:t>
      </w:r>
      <w:r w:rsidRPr="00742473" w:rsidR="00FA0835">
        <w:rPr>
          <w:lang w:val="en-US"/>
        </w:rPr>
        <w:t>3).</w:t>
      </w:r>
    </w:p>
    <w:p w:rsidRPr="00555425" w:rsidR="00FA0835" w:rsidP="00FA0835" w:rsidRDefault="00397132">
      <w:pPr>
        <w:pStyle w:val="JuPara"/>
        <w:rPr>
          <w:lang w:val="ru-RU"/>
        </w:rPr>
      </w:pPr>
      <w:r w:rsidRPr="00985449">
        <w:rPr>
          <w:lang w:val="en-US"/>
        </w:rPr>
        <w:fldChar w:fldCharType="begin"/>
      </w:r>
      <w:r w:rsidRPr="00555425" w:rsidR="00FA0835">
        <w:rPr>
          <w:lang w:val="ru-RU"/>
        </w:rPr>
        <w:instrText xml:space="preserve"> </w:instrText>
      </w:r>
      <w:r w:rsidRPr="00985449" w:rsidR="00FA0835">
        <w:rPr>
          <w:lang w:val="en-US"/>
        </w:rPr>
        <w:instrText>SEQ</w:instrText>
      </w:r>
      <w:r w:rsidRPr="00555425" w:rsidR="00FA0835">
        <w:rPr>
          <w:lang w:val="ru-RU"/>
        </w:rPr>
        <w:instrText xml:space="preserve"> </w:instrText>
      </w:r>
      <w:r w:rsidRPr="00985449" w:rsidR="00FA0835">
        <w:rPr>
          <w:lang w:val="en-US"/>
        </w:rPr>
        <w:instrText>level</w:instrText>
      </w:r>
      <w:r w:rsidRPr="00555425" w:rsidR="00FA0835">
        <w:rPr>
          <w:lang w:val="ru-RU"/>
        </w:rPr>
        <w:instrText>0 \*</w:instrText>
      </w:r>
      <w:r w:rsidRPr="00985449" w:rsidR="00FA0835">
        <w:rPr>
          <w:lang w:val="en-US"/>
        </w:rPr>
        <w:instrText>arabic</w:instrText>
      </w:r>
      <w:r w:rsidRPr="00555425" w:rsidR="00FA0835">
        <w:rPr>
          <w:lang w:val="ru-RU"/>
        </w:rPr>
        <w:instrText xml:space="preserve"> </w:instrText>
      </w:r>
      <w:r w:rsidRPr="00985449">
        <w:rPr>
          <w:lang w:val="en-US"/>
        </w:rPr>
        <w:fldChar w:fldCharType="separate"/>
      </w:r>
      <w:r w:rsidRPr="00555425" w:rsidR="00FA0835">
        <w:rPr>
          <w:noProof/>
          <w:lang w:val="ru-RU"/>
        </w:rPr>
        <w:t>92</w:t>
      </w:r>
      <w:r w:rsidRPr="00985449">
        <w:rPr>
          <w:lang w:val="en-US"/>
        </w:rPr>
        <w:fldChar w:fldCharType="end"/>
      </w:r>
      <w:r w:rsidRPr="00555425" w:rsidR="00FA0835">
        <w:rPr>
          <w:lang w:val="ru-RU"/>
        </w:rPr>
        <w:t>.</w:t>
      </w:r>
      <w:r w:rsidRPr="00985449" w:rsidR="00FA0835">
        <w:rPr>
          <w:lang w:val="en-US"/>
        </w:rPr>
        <w:t>  </w:t>
      </w:r>
      <w:r w:rsidR="00BA2766">
        <w:rPr>
          <w:lang w:val="uk-UA"/>
        </w:rPr>
        <w:t xml:space="preserve">Стаття </w:t>
      </w:r>
      <w:r w:rsidRPr="00555425" w:rsidR="00FA0835">
        <w:rPr>
          <w:lang w:val="ru-RU"/>
        </w:rPr>
        <w:t xml:space="preserve">3(1) </w:t>
      </w:r>
      <w:r w:rsidR="00BA2766">
        <w:rPr>
          <w:lang w:val="uk-UA"/>
        </w:rPr>
        <w:t>Закону про запобігання забрудненню громадських шляхів і місць</w:t>
      </w:r>
      <w:r w:rsidRPr="00555425" w:rsidR="00BA2766">
        <w:rPr>
          <w:lang w:val="ru-RU"/>
        </w:rPr>
        <w:t xml:space="preserve"> </w:t>
      </w:r>
      <w:r w:rsidR="00BA2766">
        <w:rPr>
          <w:lang w:val="uk-UA"/>
        </w:rPr>
        <w:t xml:space="preserve">від </w:t>
      </w:r>
      <w:r w:rsidRPr="00555425" w:rsidR="00FA0835">
        <w:rPr>
          <w:lang w:val="ru-RU"/>
        </w:rPr>
        <w:t>1992</w:t>
      </w:r>
      <w:r w:rsidR="00BA2766">
        <w:rPr>
          <w:lang w:val="uk-UA"/>
        </w:rPr>
        <w:t xml:space="preserve"> року</w:t>
      </w:r>
      <w:r w:rsidRPr="00555425" w:rsidR="00FA0835">
        <w:rPr>
          <w:lang w:val="ru-RU"/>
        </w:rPr>
        <w:t xml:space="preserve"> (</w:t>
      </w:r>
      <w:r w:rsidR="00BA2766">
        <w:rPr>
          <w:lang w:val="uk-UA"/>
        </w:rPr>
        <w:t>Закон №</w:t>
      </w:r>
      <w:r w:rsidRPr="00555425" w:rsidR="00FA0835">
        <w:rPr>
          <w:lang w:val="ru-RU"/>
        </w:rPr>
        <w:t xml:space="preserve"> 19(</w:t>
      </w:r>
      <w:r w:rsidRPr="00985449" w:rsidR="00FA0835">
        <w:rPr>
          <w:lang w:val="en-US"/>
        </w:rPr>
        <w:t>I</w:t>
      </w:r>
      <w:r w:rsidRPr="00555425" w:rsidR="00FA0835">
        <w:rPr>
          <w:lang w:val="ru-RU"/>
        </w:rPr>
        <w:t xml:space="preserve">)/92 </w:t>
      </w:r>
      <w:r w:rsidR="00B76537">
        <w:rPr>
          <w:color w:val="000000"/>
          <w:lang w:val="uk-UA"/>
        </w:rPr>
        <w:t>з попр</w:t>
      </w:r>
      <w:r w:rsidR="00BA2766">
        <w:rPr>
          <w:color w:val="000000"/>
          <w:lang w:val="uk-UA"/>
        </w:rPr>
        <w:t>авками</w:t>
      </w:r>
      <w:r w:rsidRPr="00555425" w:rsidR="00FA0835">
        <w:rPr>
          <w:color w:val="000000"/>
          <w:lang w:val="ru-RU"/>
        </w:rPr>
        <w:t xml:space="preserve">) </w:t>
      </w:r>
      <w:r w:rsidR="004260A2">
        <w:rPr>
          <w:color w:val="000000"/>
          <w:lang w:val="uk-UA"/>
        </w:rPr>
        <w:t xml:space="preserve">каже, що розміщення, викидання, залишення будь-яких відходів, решток, стоків, або недбалість щодо цих дій, або дозвіл викидати або залишати їх тощо на громадській дорозі або у громадському місці </w:t>
      </w:r>
      <w:r w:rsidR="004260A2">
        <w:rPr>
          <w:lang w:val="uk-UA"/>
        </w:rPr>
        <w:t>є кримінальним правопорушенням, яке карається позбавленням волі</w:t>
      </w:r>
      <w:r w:rsidRPr="00555425" w:rsidR="00FA0835">
        <w:rPr>
          <w:lang w:val="ru-RU"/>
        </w:rPr>
        <w:t>.</w:t>
      </w:r>
    </w:p>
    <w:p w:rsidRPr="004260A2" w:rsidR="00FA0835" w:rsidP="00FA0835" w:rsidRDefault="00FA0835">
      <w:pPr>
        <w:pStyle w:val="JuH1"/>
        <w:rPr>
          <w:rStyle w:val="sb8d990e2"/>
          <w:lang w:val="uk-UA"/>
        </w:rPr>
      </w:pPr>
      <w:r w:rsidRPr="00555425">
        <w:rPr>
          <w:lang w:val="ru-RU"/>
        </w:rPr>
        <w:t>3.</w:t>
      </w:r>
      <w:r>
        <w:rPr>
          <w:lang w:val="en-US"/>
        </w:rPr>
        <w:t>  </w:t>
      </w:r>
      <w:r w:rsidR="004260A2">
        <w:rPr>
          <w:rStyle w:val="sb8d990e2"/>
          <w:lang w:val="uk-UA"/>
        </w:rPr>
        <w:t>Закон про права осіб, які заарештовані і позбавлені волі</w:t>
      </w:r>
    </w:p>
    <w:p w:rsidRPr="00764B0F" w:rsidR="00FA0835" w:rsidP="00FA0835" w:rsidRDefault="00397132">
      <w:pPr>
        <w:pStyle w:val="JuPara"/>
        <w:rPr>
          <w:lang w:val="uk-UA"/>
        </w:rPr>
      </w:pPr>
      <w:r>
        <w:rPr>
          <w:rStyle w:val="sb8d990e2"/>
        </w:rPr>
        <w:fldChar w:fldCharType="begin"/>
      </w:r>
      <w:r w:rsidRPr="00764B0F" w:rsidR="00FA0835">
        <w:rPr>
          <w:rStyle w:val="sb8d990e2"/>
          <w:lang w:val="uk-UA"/>
        </w:rPr>
        <w:instrText xml:space="preserve"> </w:instrText>
      </w:r>
      <w:r w:rsidR="00FA0835">
        <w:rPr>
          <w:rStyle w:val="sb8d990e2"/>
        </w:rPr>
        <w:instrText>SEQ</w:instrText>
      </w:r>
      <w:r w:rsidRPr="00764B0F" w:rsidR="00FA0835">
        <w:rPr>
          <w:rStyle w:val="sb8d990e2"/>
          <w:lang w:val="uk-UA"/>
        </w:rPr>
        <w:instrText xml:space="preserve"> </w:instrText>
      </w:r>
      <w:r w:rsidR="00FA0835">
        <w:rPr>
          <w:rStyle w:val="sb8d990e2"/>
        </w:rPr>
        <w:instrText>level</w:instrText>
      </w:r>
      <w:r w:rsidRPr="00764B0F" w:rsidR="00FA0835">
        <w:rPr>
          <w:rStyle w:val="sb8d990e2"/>
          <w:lang w:val="uk-UA"/>
        </w:rPr>
        <w:instrText>0 \*</w:instrText>
      </w:r>
      <w:r w:rsidR="00FA0835">
        <w:rPr>
          <w:rStyle w:val="sb8d990e2"/>
        </w:rPr>
        <w:instrText>arabic</w:instrText>
      </w:r>
      <w:r w:rsidRPr="00764B0F" w:rsidR="00FA0835">
        <w:rPr>
          <w:rStyle w:val="sb8d990e2"/>
          <w:lang w:val="uk-UA"/>
        </w:rPr>
        <w:instrText xml:space="preserve"> </w:instrText>
      </w:r>
      <w:r>
        <w:rPr>
          <w:rStyle w:val="sb8d990e2"/>
        </w:rPr>
        <w:fldChar w:fldCharType="separate"/>
      </w:r>
      <w:r w:rsidRPr="00764B0F" w:rsidR="00FA0835">
        <w:rPr>
          <w:rStyle w:val="sb8d990e2"/>
          <w:noProof/>
          <w:lang w:val="uk-UA"/>
        </w:rPr>
        <w:t>93</w:t>
      </w:r>
      <w:r>
        <w:rPr>
          <w:rStyle w:val="sb8d990e2"/>
        </w:rPr>
        <w:fldChar w:fldCharType="end"/>
      </w:r>
      <w:r w:rsidRPr="00764B0F" w:rsidR="00FA0835">
        <w:rPr>
          <w:rStyle w:val="sb8d990e2"/>
          <w:lang w:val="uk-UA"/>
        </w:rPr>
        <w:t>.</w:t>
      </w:r>
      <w:r w:rsidR="00FA0835">
        <w:rPr>
          <w:rStyle w:val="sb8d990e2"/>
        </w:rPr>
        <w:t>  </w:t>
      </w:r>
      <w:r w:rsidR="004260A2">
        <w:rPr>
          <w:rStyle w:val="sb8d990e2"/>
          <w:lang w:val="uk-UA"/>
        </w:rPr>
        <w:t>Закон про права осіб, які заарештовані і позбавлені волі</w:t>
      </w:r>
      <w:r w:rsidRPr="00764B0F" w:rsidR="004260A2">
        <w:rPr>
          <w:rStyle w:val="sb8d990e2"/>
          <w:lang w:val="uk-UA"/>
        </w:rPr>
        <w:t xml:space="preserve"> </w:t>
      </w:r>
      <w:r w:rsidRPr="00764B0F" w:rsidR="00FA0835">
        <w:rPr>
          <w:rStyle w:val="sb8d990e2"/>
          <w:lang w:val="uk-UA"/>
        </w:rPr>
        <w:t>(</w:t>
      </w:r>
      <w:r w:rsidR="004260A2">
        <w:rPr>
          <w:lang w:val="uk-UA"/>
        </w:rPr>
        <w:t>Закон №</w:t>
      </w:r>
      <w:r w:rsidRPr="00764B0F" w:rsidR="00FA0835">
        <w:rPr>
          <w:rStyle w:val="sb8d990e2"/>
          <w:lang w:val="uk-UA"/>
        </w:rPr>
        <w:t xml:space="preserve"> 163(</w:t>
      </w:r>
      <w:r w:rsidR="00FA0835">
        <w:rPr>
          <w:rStyle w:val="sb8d990e2"/>
        </w:rPr>
        <w:t>I</w:t>
      </w:r>
      <w:r w:rsidRPr="00764B0F" w:rsidR="00FA0835">
        <w:rPr>
          <w:rStyle w:val="sb8d990e2"/>
          <w:lang w:val="uk-UA"/>
        </w:rPr>
        <w:t xml:space="preserve">)/2005) </w:t>
      </w:r>
      <w:r w:rsidR="004260A2">
        <w:rPr>
          <w:rStyle w:val="sb8d990e2"/>
          <w:lang w:val="uk-UA"/>
        </w:rPr>
        <w:t>запроваджує ряд положень, які регулюють права заарештованих</w:t>
      </w:r>
      <w:r w:rsidR="007642CB">
        <w:rPr>
          <w:rStyle w:val="sb8d990e2"/>
          <w:lang w:val="uk-UA"/>
        </w:rPr>
        <w:t xml:space="preserve">, </w:t>
      </w:r>
      <w:r w:rsidR="00342396">
        <w:rPr>
          <w:rStyle w:val="sb8d990e2"/>
          <w:lang w:val="uk-UA"/>
        </w:rPr>
        <w:t>котр</w:t>
      </w:r>
      <w:r w:rsidR="007642CB">
        <w:rPr>
          <w:rStyle w:val="sb8d990e2"/>
          <w:lang w:val="uk-UA"/>
        </w:rPr>
        <w:t>і перебувають в ув</w:t>
      </w:r>
      <w:r w:rsidR="00742473">
        <w:rPr>
          <w:rStyle w:val="sb8d990e2"/>
          <w:lang w:val="uk-UA"/>
        </w:rPr>
        <w:t>’</w:t>
      </w:r>
      <w:r w:rsidRPr="00764B0F" w:rsidR="007642CB">
        <w:rPr>
          <w:rStyle w:val="sb8d990e2"/>
          <w:lang w:val="uk-UA"/>
        </w:rPr>
        <w:t>язненні,</w:t>
      </w:r>
      <w:r w:rsidR="004260A2">
        <w:rPr>
          <w:rStyle w:val="sb8d990e2"/>
          <w:lang w:val="uk-UA"/>
        </w:rPr>
        <w:t xml:space="preserve"> і поводження з ними</w:t>
      </w:r>
      <w:r w:rsidRPr="00764B0F" w:rsidR="00FA0835">
        <w:rPr>
          <w:rStyle w:val="sb8d990e2"/>
          <w:lang w:val="uk-UA"/>
        </w:rPr>
        <w:t xml:space="preserve">. </w:t>
      </w:r>
      <w:r w:rsidR="007642CB">
        <w:rPr>
          <w:rStyle w:val="sb8d990e2"/>
          <w:lang w:val="uk-UA"/>
        </w:rPr>
        <w:t>Він передбачає</w:t>
      </w:r>
      <w:r w:rsidRPr="00764B0F" w:rsidR="00FA0835">
        <w:rPr>
          <w:rStyle w:val="sb8d990e2"/>
          <w:lang w:val="uk-UA"/>
        </w:rPr>
        <w:t xml:space="preserve">, </w:t>
      </w:r>
      <w:r w:rsidRPr="00CF156C" w:rsidR="00FA0835">
        <w:rPr>
          <w:rStyle w:val="sb8d990e2"/>
          <w:i/>
        </w:rPr>
        <w:t>inter</w:t>
      </w:r>
      <w:r w:rsidRPr="00764B0F" w:rsidR="00FA0835">
        <w:rPr>
          <w:rStyle w:val="sb8d990e2"/>
          <w:i/>
          <w:lang w:val="uk-UA"/>
        </w:rPr>
        <w:t xml:space="preserve"> </w:t>
      </w:r>
      <w:r w:rsidRPr="00CF156C" w:rsidR="00FA0835">
        <w:rPr>
          <w:rStyle w:val="sb8d990e2"/>
          <w:i/>
        </w:rPr>
        <w:t>alia</w:t>
      </w:r>
      <w:r w:rsidRPr="00764B0F" w:rsidR="00FA0835">
        <w:rPr>
          <w:rStyle w:val="sb8d990e2"/>
          <w:i/>
          <w:lang w:val="uk-UA"/>
        </w:rPr>
        <w:t>,</w:t>
      </w:r>
      <w:r w:rsidRPr="00764B0F" w:rsidR="00FA0835">
        <w:rPr>
          <w:rStyle w:val="sb8d990e2"/>
          <w:lang w:val="uk-UA"/>
        </w:rPr>
        <w:t xml:space="preserve"> </w:t>
      </w:r>
      <w:r w:rsidR="007642CB">
        <w:rPr>
          <w:rStyle w:val="sb8d990e2"/>
          <w:lang w:val="uk-UA"/>
        </w:rPr>
        <w:t xml:space="preserve">право особи, яка заарештована поліцією, на приватну телефонну розмову з юристом на власний вибір негайно після арешту </w:t>
      </w:r>
      <w:r w:rsidRPr="00764B0F" w:rsidR="00FA0835">
        <w:rPr>
          <w:lang w:val="uk-UA"/>
        </w:rPr>
        <w:t>(</w:t>
      </w:r>
      <w:r w:rsidR="007642CB">
        <w:rPr>
          <w:lang w:val="uk-UA"/>
        </w:rPr>
        <w:t>стаття</w:t>
      </w:r>
      <w:r w:rsidRPr="00764B0F" w:rsidR="00FA0835">
        <w:rPr>
          <w:lang w:val="uk-UA"/>
        </w:rPr>
        <w:t xml:space="preserve"> 3(1)(</w:t>
      </w:r>
      <w:r w:rsidRPr="00CF156C" w:rsidR="00FA0835">
        <w:t>a</w:t>
      </w:r>
      <w:r w:rsidRPr="00764B0F" w:rsidR="00FA0835">
        <w:rPr>
          <w:lang w:val="uk-UA"/>
        </w:rPr>
        <w:t>)).</w:t>
      </w:r>
    </w:p>
    <w:p w:rsidRPr="00764B0F" w:rsidR="00FA0835" w:rsidP="007F2ADC" w:rsidRDefault="007F2ADC">
      <w:pPr>
        <w:pStyle w:val="JuPara"/>
        <w:rPr>
          <w:rFonts w:eastAsia="AmnestyTradeGothic-Light"/>
          <w:lang w:val="uk-UA"/>
        </w:rPr>
      </w:pPr>
      <w:r w:rsidRPr="00764B0F">
        <w:rPr>
          <w:rFonts w:eastAsia="AmnestyTradeGothic-Light"/>
          <w:lang w:val="uk-UA"/>
        </w:rPr>
        <w:t>...</w:t>
      </w:r>
    </w:p>
    <w:p w:rsidRPr="00794B9D" w:rsidR="00FA0835" w:rsidP="00FA0835" w:rsidRDefault="00794B9D">
      <w:pPr>
        <w:pStyle w:val="JuHHead"/>
        <w:rPr>
          <w:lang w:val="uk-UA"/>
        </w:rPr>
      </w:pPr>
      <w:r>
        <w:rPr>
          <w:rStyle w:val="s32a37344"/>
          <w:lang w:val="uk-UA"/>
        </w:rPr>
        <w:t>ПРАВО</w:t>
      </w:r>
    </w:p>
    <w:p w:rsidRPr="00764B0F" w:rsidR="00FA0835" w:rsidP="00FA0835" w:rsidRDefault="007F2ADC">
      <w:pPr>
        <w:pStyle w:val="JuPara"/>
        <w:rPr>
          <w:rStyle w:val="sb8d990e2"/>
          <w:lang w:val="uk-UA"/>
        </w:rPr>
      </w:pPr>
      <w:r w:rsidRPr="00764B0F">
        <w:rPr>
          <w:rStyle w:val="sb8d990e2"/>
          <w:lang w:val="uk-UA"/>
        </w:rPr>
        <w:t>...</w:t>
      </w:r>
    </w:p>
    <w:p w:rsidRPr="00794B9D" w:rsidR="00FA0835" w:rsidP="00FA0835" w:rsidRDefault="00FA0835">
      <w:pPr>
        <w:pStyle w:val="JuHIRoman"/>
        <w:rPr>
          <w:lang w:val="uk-UA"/>
        </w:rPr>
      </w:pPr>
      <w:r>
        <w:t>IV</w:t>
      </w:r>
      <w:r w:rsidRPr="00764B0F">
        <w:rPr>
          <w:lang w:val="uk-UA"/>
        </w:rPr>
        <w:t>.</w:t>
      </w:r>
      <w:r>
        <w:t>  </w:t>
      </w:r>
      <w:r w:rsidR="00794B9D">
        <w:rPr>
          <w:lang w:val="uk-UA"/>
        </w:rPr>
        <w:t>СТВЕРДЖУВАНЕ ПОРУШЕННЯ СТАТТІ</w:t>
      </w:r>
      <w:r w:rsidRPr="00764B0F">
        <w:rPr>
          <w:lang w:val="uk-UA"/>
        </w:rPr>
        <w:t xml:space="preserve"> 5 § 1 </w:t>
      </w:r>
      <w:r w:rsidR="00794B9D">
        <w:rPr>
          <w:lang w:val="uk-UA"/>
        </w:rPr>
        <w:t>КОНВЕНЦІЇ</w:t>
      </w:r>
    </w:p>
    <w:p w:rsidRPr="00764B0F" w:rsidR="00FA0835" w:rsidP="00FA0835" w:rsidRDefault="00397132">
      <w:pPr>
        <w:pStyle w:val="JuPara"/>
        <w:rPr>
          <w:lang w:val="uk-UA"/>
        </w:rPr>
      </w:pPr>
      <w:r w:rsidRPr="0011250F">
        <w:fldChar w:fldCharType="begin"/>
      </w:r>
      <w:r w:rsidRPr="00764B0F" w:rsidR="00FA0835">
        <w:rPr>
          <w:lang w:val="uk-UA"/>
        </w:rPr>
        <w:instrText xml:space="preserve"> </w:instrText>
      </w:r>
      <w:r w:rsidRPr="0011250F" w:rsidR="00FA0835">
        <w:instrText>SEQ</w:instrText>
      </w:r>
      <w:r w:rsidRPr="00764B0F" w:rsidR="00FA0835">
        <w:rPr>
          <w:lang w:val="uk-UA"/>
        </w:rPr>
        <w:instrText xml:space="preserve"> </w:instrText>
      </w:r>
      <w:r w:rsidRPr="0011250F" w:rsidR="00FA0835">
        <w:instrText>level</w:instrText>
      </w:r>
      <w:r w:rsidRPr="00764B0F" w:rsidR="00FA0835">
        <w:rPr>
          <w:lang w:val="uk-UA"/>
        </w:rPr>
        <w:instrText>0 \*</w:instrText>
      </w:r>
      <w:r w:rsidRPr="0011250F" w:rsidR="00FA0835">
        <w:instrText>arabic</w:instrText>
      </w:r>
      <w:r w:rsidRPr="00764B0F" w:rsidR="00FA0835">
        <w:rPr>
          <w:lang w:val="uk-UA"/>
        </w:rPr>
        <w:instrText xml:space="preserve"> </w:instrText>
      </w:r>
      <w:r w:rsidRPr="00764B0F" w:rsidR="007F2ADC">
        <w:rPr>
          <w:lang w:val="uk-UA"/>
        </w:rPr>
        <w:instrText>\</w:instrText>
      </w:r>
      <w:r w:rsidR="007F2ADC">
        <w:instrText>r</w:instrText>
      </w:r>
      <w:r w:rsidRPr="00764B0F" w:rsidR="007F2ADC">
        <w:rPr>
          <w:lang w:val="uk-UA"/>
        </w:rPr>
        <w:instrText>172</w:instrText>
      </w:r>
      <w:r w:rsidRPr="0011250F">
        <w:fldChar w:fldCharType="separate"/>
      </w:r>
      <w:r w:rsidRPr="00764B0F" w:rsidR="007F2ADC">
        <w:rPr>
          <w:noProof/>
          <w:lang w:val="uk-UA"/>
        </w:rPr>
        <w:t>172</w:t>
      </w:r>
      <w:r w:rsidRPr="0011250F">
        <w:fldChar w:fldCharType="end"/>
      </w:r>
      <w:r w:rsidRPr="00764B0F" w:rsidR="00FA0835">
        <w:rPr>
          <w:lang w:val="uk-UA"/>
        </w:rPr>
        <w:t>.</w:t>
      </w:r>
      <w:r w:rsidRPr="0011250F" w:rsidR="00FA0835">
        <w:t>  </w:t>
      </w:r>
      <w:r w:rsidR="00794B9D">
        <w:rPr>
          <w:lang w:val="uk-UA"/>
        </w:rPr>
        <w:t xml:space="preserve">Заявник також скаржився, що його затримання було незаконним і, отже, суперечило статті </w:t>
      </w:r>
      <w:r w:rsidRPr="00764B0F" w:rsidR="00FA0835">
        <w:rPr>
          <w:lang w:val="uk-UA"/>
        </w:rPr>
        <w:t>5 § 1 (</w:t>
      </w:r>
      <w:r w:rsidRPr="00E45C86" w:rsidR="00FA0835">
        <w:t>f</w:t>
      </w:r>
      <w:r w:rsidRPr="00764B0F" w:rsidR="00FA0835">
        <w:rPr>
          <w:lang w:val="uk-UA"/>
        </w:rPr>
        <w:t xml:space="preserve">) </w:t>
      </w:r>
      <w:r w:rsidR="00794B9D">
        <w:rPr>
          <w:lang w:val="uk-UA"/>
        </w:rPr>
        <w:t>Конвенції</w:t>
      </w:r>
      <w:r w:rsidRPr="00764B0F" w:rsidR="00FA0835">
        <w:rPr>
          <w:lang w:val="uk-UA"/>
        </w:rPr>
        <w:t xml:space="preserve">, </w:t>
      </w:r>
      <w:r w:rsidR="00794B9D">
        <w:rPr>
          <w:lang w:val="uk-UA"/>
        </w:rPr>
        <w:t>яка у відповідних місцях звучить так</w:t>
      </w:r>
      <w:r w:rsidRPr="00764B0F" w:rsidR="00FA0835">
        <w:rPr>
          <w:lang w:val="uk-UA"/>
        </w:rPr>
        <w:t>:</w:t>
      </w:r>
    </w:p>
    <w:p w:rsidRPr="009E0278" w:rsidR="00FA0835" w:rsidP="007C79F9" w:rsidRDefault="00FA0835">
      <w:pPr>
        <w:pStyle w:val="JuQuot"/>
        <w:rPr>
          <w:sz w:val="20"/>
          <w:lang w:val="uk-UA"/>
        </w:rPr>
      </w:pPr>
      <w:r w:rsidRPr="009E0278">
        <w:rPr>
          <w:sz w:val="20"/>
          <w:lang w:val="uk-UA"/>
        </w:rPr>
        <w:t>“1.</w:t>
      </w:r>
      <w:r w:rsidRPr="009E0278">
        <w:rPr>
          <w:sz w:val="20"/>
        </w:rPr>
        <w:t>  </w:t>
      </w:r>
      <w:r w:rsidRPr="009E0278" w:rsidR="007C79F9">
        <w:rPr>
          <w:sz w:val="20"/>
          <w:lang w:val="uk-UA"/>
        </w:rPr>
        <w:t>Кожен має право на свободу та особисту недоторканність. Нікого не може бути позбавлено свободи, крім таких випадків і відповідно до процедури, встановленої законом</w:t>
      </w:r>
      <w:r w:rsidRPr="009E0278">
        <w:rPr>
          <w:sz w:val="20"/>
          <w:lang w:val="uk-UA"/>
        </w:rPr>
        <w:t>:</w:t>
      </w:r>
    </w:p>
    <w:p w:rsidRPr="009E0278" w:rsidR="00FA0835" w:rsidP="00FA0835" w:rsidRDefault="00FA0835">
      <w:pPr>
        <w:pStyle w:val="JuQuot"/>
        <w:rPr>
          <w:sz w:val="20"/>
          <w:lang w:val="uk-UA"/>
        </w:rPr>
      </w:pPr>
      <w:r w:rsidRPr="009E0278">
        <w:rPr>
          <w:sz w:val="20"/>
          <w:lang w:val="uk-UA"/>
        </w:rPr>
        <w:t>...</w:t>
      </w:r>
    </w:p>
    <w:p w:rsidRPr="009E0278" w:rsidR="00FA0835" w:rsidP="007C79F9" w:rsidRDefault="00FA0835">
      <w:pPr>
        <w:pStyle w:val="JuQuot"/>
        <w:rPr>
          <w:sz w:val="20"/>
          <w:lang w:val="uk-UA"/>
        </w:rPr>
      </w:pPr>
      <w:r w:rsidRPr="009E0278">
        <w:rPr>
          <w:sz w:val="20"/>
          <w:lang w:val="uk-UA"/>
        </w:rPr>
        <w:t>(</w:t>
      </w:r>
      <w:r w:rsidRPr="009E0278">
        <w:rPr>
          <w:sz w:val="20"/>
        </w:rPr>
        <w:t>f</w:t>
      </w:r>
      <w:r w:rsidRPr="009E0278">
        <w:rPr>
          <w:sz w:val="20"/>
          <w:lang w:val="uk-UA"/>
        </w:rPr>
        <w:t>)</w:t>
      </w:r>
      <w:r w:rsidRPr="009E0278">
        <w:rPr>
          <w:sz w:val="20"/>
        </w:rPr>
        <w:t>  </w:t>
      </w:r>
      <w:r w:rsidRPr="009E0278" w:rsidR="007C79F9">
        <w:rPr>
          <w:sz w:val="20"/>
          <w:lang w:val="uk-UA"/>
        </w:rPr>
        <w:t>законний арешт або затримання особи з метою запобігання її недозволеному в</w:t>
      </w:r>
      <w:r w:rsidR="00742473">
        <w:rPr>
          <w:sz w:val="20"/>
          <w:lang w:val="uk-UA"/>
        </w:rPr>
        <w:t>’</w:t>
      </w:r>
      <w:r w:rsidRPr="009E0278" w:rsidR="007C79F9">
        <w:rPr>
          <w:sz w:val="20"/>
          <w:lang w:val="uk-UA"/>
        </w:rPr>
        <w:t>їзду в країну чи особи, щодо якої провадиться процедура депортації або екстрадиці</w:t>
      </w:r>
      <w:r w:rsidRPr="009E0278" w:rsidR="00FA6A43">
        <w:rPr>
          <w:sz w:val="20"/>
          <w:lang w:val="uk-UA"/>
        </w:rPr>
        <w:t>ї</w:t>
      </w:r>
      <w:r w:rsidRPr="009E0278">
        <w:rPr>
          <w:sz w:val="20"/>
          <w:lang w:val="uk-UA"/>
        </w:rPr>
        <w:t>.”</w:t>
      </w:r>
    </w:p>
    <w:p w:rsidRPr="00645CBC" w:rsidR="00FA0835" w:rsidP="00FA0835" w:rsidRDefault="00FA0835">
      <w:pPr>
        <w:pStyle w:val="JuHA"/>
        <w:rPr>
          <w:lang w:val="uk-UA"/>
        </w:rPr>
      </w:pPr>
      <w:r>
        <w:t>A</w:t>
      </w:r>
      <w:r w:rsidRPr="008806F0">
        <w:rPr>
          <w:lang w:val="uk-UA"/>
        </w:rPr>
        <w:t>.</w:t>
      </w:r>
      <w:r w:rsidRPr="0011250F">
        <w:t>  </w:t>
      </w:r>
      <w:r w:rsidR="00645CBC">
        <w:rPr>
          <w:lang w:val="uk-UA"/>
        </w:rPr>
        <w:t>Подання сторін</w:t>
      </w:r>
    </w:p>
    <w:p w:rsidRPr="00645CBC" w:rsidR="00FA0835" w:rsidP="00FA0835" w:rsidRDefault="00FA0835">
      <w:pPr>
        <w:pStyle w:val="JuH1"/>
        <w:rPr>
          <w:lang w:val="uk-UA"/>
        </w:rPr>
      </w:pPr>
      <w:r w:rsidRPr="008806F0">
        <w:rPr>
          <w:lang w:val="uk-UA"/>
        </w:rPr>
        <w:t>1.</w:t>
      </w:r>
      <w:r>
        <w:t>  </w:t>
      </w:r>
      <w:r w:rsidR="00645CBC">
        <w:rPr>
          <w:lang w:val="uk-UA"/>
        </w:rPr>
        <w:t>Заявник</w:t>
      </w:r>
    </w:p>
    <w:p w:rsidRPr="00764B0F" w:rsidR="00FA0835" w:rsidP="00FA0835" w:rsidRDefault="00397132">
      <w:pPr>
        <w:pStyle w:val="JuPara"/>
        <w:rPr>
          <w:lang w:val="uk-UA"/>
        </w:rPr>
      </w:pPr>
      <w:r>
        <w:fldChar w:fldCharType="begin"/>
      </w:r>
      <w:r w:rsidRPr="00764B0F" w:rsidR="00417B2D">
        <w:rPr>
          <w:lang w:val="uk-UA"/>
        </w:rPr>
        <w:instrText xml:space="preserve"> </w:instrText>
      </w:r>
      <w:r w:rsidR="00417B2D">
        <w:instrText>SEQ</w:instrText>
      </w:r>
      <w:r w:rsidRPr="00764B0F" w:rsidR="00417B2D">
        <w:rPr>
          <w:lang w:val="uk-UA"/>
        </w:rPr>
        <w:instrText xml:space="preserve"> </w:instrText>
      </w:r>
      <w:r w:rsidR="00417B2D">
        <w:instrText>level</w:instrText>
      </w:r>
      <w:r w:rsidRPr="00764B0F" w:rsidR="00417B2D">
        <w:rPr>
          <w:lang w:val="uk-UA"/>
        </w:rPr>
        <w:instrText>0 \*</w:instrText>
      </w:r>
      <w:r w:rsidR="00417B2D">
        <w:instrText>arabic</w:instrText>
      </w:r>
      <w:r w:rsidRPr="00764B0F" w:rsidR="00417B2D">
        <w:rPr>
          <w:lang w:val="uk-UA"/>
        </w:rPr>
        <w:instrText xml:space="preserve"> </w:instrText>
      </w:r>
      <w:r>
        <w:fldChar w:fldCharType="separate"/>
      </w:r>
      <w:r w:rsidRPr="00764B0F" w:rsidR="00FA0835">
        <w:rPr>
          <w:noProof/>
          <w:lang w:val="uk-UA"/>
        </w:rPr>
        <w:t>173</w:t>
      </w:r>
      <w:r>
        <w:fldChar w:fldCharType="end"/>
      </w:r>
      <w:r w:rsidRPr="00764B0F" w:rsidR="00FA0835">
        <w:rPr>
          <w:lang w:val="uk-UA"/>
        </w:rPr>
        <w:t xml:space="preserve">. </w:t>
      </w:r>
      <w:r w:rsidR="00645CBC">
        <w:rPr>
          <w:lang w:val="uk-UA"/>
        </w:rPr>
        <w:t xml:space="preserve">Заявник стверджував, що його затримання </w:t>
      </w:r>
      <w:r w:rsidRPr="00764B0F" w:rsidR="007F2ADC">
        <w:rPr>
          <w:lang w:val="uk-UA"/>
        </w:rPr>
        <w:t>...</w:t>
      </w:r>
      <w:r w:rsidRPr="00764B0F" w:rsidR="00FA0835">
        <w:rPr>
          <w:lang w:val="uk-UA"/>
        </w:rPr>
        <w:t xml:space="preserve"> </w:t>
      </w:r>
      <w:r w:rsidR="00645CBC">
        <w:rPr>
          <w:lang w:val="uk-UA"/>
        </w:rPr>
        <w:t xml:space="preserve">було протиправним і всупереч статті </w:t>
      </w:r>
      <w:r w:rsidRPr="00764B0F" w:rsidR="00645CBC">
        <w:rPr>
          <w:lang w:val="uk-UA"/>
        </w:rPr>
        <w:t>5 § 1 (</w:t>
      </w:r>
      <w:r w:rsidRPr="00E45C86" w:rsidR="00645CBC">
        <w:t>f</w:t>
      </w:r>
      <w:r w:rsidRPr="00764B0F" w:rsidR="00645CBC">
        <w:rPr>
          <w:lang w:val="uk-UA"/>
        </w:rPr>
        <w:t xml:space="preserve">) </w:t>
      </w:r>
      <w:r w:rsidR="00645CBC">
        <w:rPr>
          <w:lang w:val="uk-UA"/>
        </w:rPr>
        <w:t>Конвенції</w:t>
      </w:r>
      <w:r w:rsidRPr="00764B0F" w:rsidR="00FA0835">
        <w:rPr>
          <w:lang w:val="uk-UA"/>
        </w:rPr>
        <w:t xml:space="preserve">. </w:t>
      </w:r>
      <w:r w:rsidR="00E91C2B">
        <w:rPr>
          <w:lang w:val="uk-UA"/>
        </w:rPr>
        <w:t>По-перше, його заарештували без судового рішення, хоча його арештували не за скоєння очевидного злочину</w:t>
      </w:r>
      <w:r w:rsidRPr="00764B0F" w:rsidR="00FA0835">
        <w:rPr>
          <w:lang w:val="uk-UA"/>
        </w:rPr>
        <w:t xml:space="preserve">. </w:t>
      </w:r>
      <w:r w:rsidR="00516F90">
        <w:rPr>
          <w:lang w:val="uk-UA"/>
        </w:rPr>
        <w:t>Хоча влада стверджувала, що протестувальники, включно із заявником, скоїли ряд злочинів</w:t>
      </w:r>
      <w:r w:rsidR="00E36A53">
        <w:rPr>
          <w:lang w:val="uk-UA"/>
        </w:rPr>
        <w:t xml:space="preserve"> відповідно до, наприклад, Закону про громадські шляхи, вони не заарештували їх на цій підставі</w:t>
      </w:r>
      <w:r w:rsidRPr="00764B0F" w:rsidR="00FA0835">
        <w:rPr>
          <w:lang w:val="uk-UA"/>
        </w:rPr>
        <w:t xml:space="preserve">. </w:t>
      </w:r>
      <w:r w:rsidR="00E36A53">
        <w:rPr>
          <w:lang w:val="uk-UA"/>
        </w:rPr>
        <w:t>Окрім того</w:t>
      </w:r>
      <w:r w:rsidRPr="00764B0F" w:rsidR="00FA0835">
        <w:rPr>
          <w:lang w:val="uk-UA"/>
        </w:rPr>
        <w:t xml:space="preserve">, </w:t>
      </w:r>
      <w:r w:rsidR="00E36A53">
        <w:rPr>
          <w:lang w:val="uk-UA"/>
        </w:rPr>
        <w:t>влада на той час не знала імена і особисті дані протестувальників і тому не могла знати, чи перебувають вони на Кіпрі нелегально</w:t>
      </w:r>
      <w:r w:rsidRPr="00764B0F" w:rsidR="00FA0835">
        <w:rPr>
          <w:lang w:val="uk-UA"/>
        </w:rPr>
        <w:t xml:space="preserve">. </w:t>
      </w:r>
      <w:r w:rsidR="00E36A53">
        <w:rPr>
          <w:lang w:val="uk-UA"/>
        </w:rPr>
        <w:t>Відповідно</w:t>
      </w:r>
      <w:r w:rsidRPr="00764B0F" w:rsidR="00FA0835">
        <w:rPr>
          <w:lang w:val="uk-UA"/>
        </w:rPr>
        <w:t xml:space="preserve">, </w:t>
      </w:r>
      <w:r w:rsidR="00E36A53">
        <w:rPr>
          <w:lang w:val="uk-UA"/>
        </w:rPr>
        <w:t xml:space="preserve">до постановлення щодо нього наказів про депортацію і взяття під варту його арешт </w:t>
      </w:r>
      <w:r w:rsidR="00342396">
        <w:rPr>
          <w:lang w:val="uk-UA"/>
        </w:rPr>
        <w:t>і</w:t>
      </w:r>
      <w:r w:rsidR="00E36A53">
        <w:rPr>
          <w:lang w:val="uk-UA"/>
        </w:rPr>
        <w:t xml:space="preserve"> позбавлення волі не відповідали процесуальним вимогам статті </w:t>
      </w:r>
      <w:r w:rsidRPr="00764B0F" w:rsidR="00FA0835">
        <w:rPr>
          <w:lang w:val="uk-UA"/>
        </w:rPr>
        <w:t>11</w:t>
      </w:r>
      <w:r w:rsidR="00FA0835">
        <w:t> </w:t>
      </w:r>
      <w:r w:rsidRPr="00764B0F" w:rsidR="00FA0835">
        <w:rPr>
          <w:lang w:val="uk-UA"/>
        </w:rPr>
        <w:t xml:space="preserve">(3) </w:t>
      </w:r>
      <w:r w:rsidR="00E36A53">
        <w:rPr>
          <w:lang w:val="uk-UA"/>
        </w:rPr>
        <w:t>Конституції</w:t>
      </w:r>
      <w:r w:rsidRPr="00764B0F" w:rsidR="00FA0835">
        <w:rPr>
          <w:lang w:val="uk-UA"/>
        </w:rPr>
        <w:t xml:space="preserve"> (</w:t>
      </w:r>
      <w:r w:rsidR="00A7341A">
        <w:rPr>
          <w:lang w:val="uk-UA"/>
        </w:rPr>
        <w:t>див. вище параграф</w:t>
      </w:r>
      <w:r w:rsidR="00A7341A">
        <w:t> </w:t>
      </w:r>
      <w:r w:rsidR="00FA0835">
        <w:t> </w:t>
      </w:r>
      <w:r w:rsidRPr="00764B0F" w:rsidR="00FA0835">
        <w:rPr>
          <w:lang w:val="uk-UA"/>
        </w:rPr>
        <w:t xml:space="preserve">88). </w:t>
      </w:r>
      <w:r w:rsidR="00E36A53">
        <w:rPr>
          <w:lang w:val="uk-UA"/>
        </w:rPr>
        <w:t>У зв</w:t>
      </w:r>
      <w:r w:rsidR="00742473">
        <w:rPr>
          <w:lang w:val="uk-UA"/>
        </w:rPr>
        <w:t>’</w:t>
      </w:r>
      <w:r w:rsidRPr="00764B0F" w:rsidR="00E36A53">
        <w:rPr>
          <w:lang w:val="uk-UA"/>
        </w:rPr>
        <w:t>язку з цим заявник зазначив, що у світлі зауважень Уряду не зрозуміло, на яких вл</w:t>
      </w:r>
      <w:r w:rsidR="00342396">
        <w:rPr>
          <w:lang w:val="uk-UA"/>
        </w:rPr>
        <w:t>а</w:t>
      </w:r>
      <w:r w:rsidRPr="00764B0F" w:rsidR="00E36A53">
        <w:rPr>
          <w:lang w:val="uk-UA"/>
        </w:rPr>
        <w:t>сне підставах його було заарештовано і взято під варту протягом цього часу</w:t>
      </w:r>
      <w:r w:rsidRPr="00764B0F" w:rsidR="00FA0835">
        <w:rPr>
          <w:lang w:val="uk-UA"/>
        </w:rPr>
        <w:t>.</w:t>
      </w:r>
    </w:p>
    <w:p w:rsidRPr="008806F0" w:rsidR="00FA0835" w:rsidP="00FA0835" w:rsidRDefault="007F2ADC">
      <w:pPr>
        <w:pStyle w:val="JuPara"/>
        <w:rPr>
          <w:rStyle w:val="sb8d990e2"/>
          <w:lang w:val="uk-UA"/>
        </w:rPr>
      </w:pPr>
      <w:r w:rsidRPr="008806F0">
        <w:rPr>
          <w:lang w:val="uk-UA"/>
        </w:rPr>
        <w:t>...</w:t>
      </w:r>
    </w:p>
    <w:p w:rsidRPr="00E36A53" w:rsidR="00FA0835" w:rsidP="00FA0835" w:rsidRDefault="00FA0835">
      <w:pPr>
        <w:pStyle w:val="JuH1"/>
        <w:rPr>
          <w:lang w:val="uk-UA"/>
        </w:rPr>
      </w:pPr>
      <w:r w:rsidRPr="008806F0">
        <w:rPr>
          <w:lang w:val="uk-UA"/>
        </w:rPr>
        <w:t>2.</w:t>
      </w:r>
      <w:r>
        <w:t>  </w:t>
      </w:r>
      <w:r w:rsidR="00E36A53">
        <w:rPr>
          <w:lang w:val="uk-UA"/>
        </w:rPr>
        <w:t>Уряд</w:t>
      </w:r>
    </w:p>
    <w:p w:rsidRPr="008806F0" w:rsidR="00FA0835" w:rsidP="00FA0835" w:rsidRDefault="00397132">
      <w:pPr>
        <w:pStyle w:val="JuPara"/>
        <w:rPr>
          <w:lang w:val="uk-UA"/>
        </w:rPr>
      </w:pPr>
      <w:r>
        <w:fldChar w:fldCharType="begin"/>
      </w:r>
      <w:r w:rsidRPr="008806F0" w:rsidR="00FA0835">
        <w:rPr>
          <w:lang w:val="uk-UA"/>
        </w:rPr>
        <w:instrText xml:space="preserve"> </w:instrText>
      </w:r>
      <w:r w:rsidR="00FA0835">
        <w:instrText>SEQ</w:instrText>
      </w:r>
      <w:r w:rsidRPr="008806F0" w:rsidR="00FA0835">
        <w:rPr>
          <w:lang w:val="uk-UA"/>
        </w:rPr>
        <w:instrText xml:space="preserve"> </w:instrText>
      </w:r>
      <w:r w:rsidR="00FA0835">
        <w:instrText>level</w:instrText>
      </w:r>
      <w:r w:rsidRPr="008806F0" w:rsidR="00FA0835">
        <w:rPr>
          <w:lang w:val="uk-UA"/>
        </w:rPr>
        <w:instrText>0 \*</w:instrText>
      </w:r>
      <w:r w:rsidR="00FA0835">
        <w:instrText>arabic</w:instrText>
      </w:r>
      <w:r w:rsidRPr="008806F0" w:rsidR="00FA0835">
        <w:rPr>
          <w:lang w:val="uk-UA"/>
        </w:rPr>
        <w:instrText xml:space="preserve"> </w:instrText>
      </w:r>
      <w:r w:rsidRPr="008806F0" w:rsidR="007F2ADC">
        <w:rPr>
          <w:lang w:val="uk-UA"/>
        </w:rPr>
        <w:instrText>\</w:instrText>
      </w:r>
      <w:r w:rsidR="007F2ADC">
        <w:instrText>r</w:instrText>
      </w:r>
      <w:r w:rsidRPr="008806F0" w:rsidR="007F2ADC">
        <w:rPr>
          <w:lang w:val="uk-UA"/>
        </w:rPr>
        <w:instrText>177</w:instrText>
      </w:r>
      <w:r>
        <w:fldChar w:fldCharType="separate"/>
      </w:r>
      <w:r w:rsidRPr="008806F0" w:rsidR="007F2ADC">
        <w:rPr>
          <w:noProof/>
          <w:lang w:val="uk-UA"/>
        </w:rPr>
        <w:t>177</w:t>
      </w:r>
      <w:r>
        <w:fldChar w:fldCharType="end"/>
      </w:r>
      <w:r w:rsidRPr="008806F0" w:rsidR="00FA0835">
        <w:rPr>
          <w:lang w:val="uk-UA"/>
        </w:rPr>
        <w:t>.</w:t>
      </w:r>
      <w:r w:rsidR="00FA0835">
        <w:t>  </w:t>
      </w:r>
      <w:r w:rsidR="00764B0F">
        <w:rPr>
          <w:lang w:val="uk-UA"/>
        </w:rPr>
        <w:t>Уряд повідомив, що протестувальники створили неприйнятну ситуацію на одній з ділови</w:t>
      </w:r>
      <w:r w:rsidR="00660DF9">
        <w:rPr>
          <w:lang w:val="uk-UA"/>
        </w:rPr>
        <w:t>х</w:t>
      </w:r>
      <w:r w:rsidR="00764B0F">
        <w:rPr>
          <w:lang w:val="uk-UA"/>
        </w:rPr>
        <w:t xml:space="preserve"> вулиць Нікозії, на якій знаходяться урядові споруди і громадські будівлі</w:t>
      </w:r>
      <w:r w:rsidRPr="008806F0" w:rsidR="00FA0835">
        <w:rPr>
          <w:lang w:val="uk-UA"/>
        </w:rPr>
        <w:t xml:space="preserve">. </w:t>
      </w:r>
      <w:r w:rsidR="00764B0F">
        <w:rPr>
          <w:lang w:val="uk-UA"/>
        </w:rPr>
        <w:t>Це створювало загрозу як для громадськості, так і самих протестувальників, перешкоджало віл</w:t>
      </w:r>
      <w:r w:rsidR="00342396">
        <w:rPr>
          <w:lang w:val="uk-UA"/>
        </w:rPr>
        <w:t>ь</w:t>
      </w:r>
      <w:r w:rsidR="00764B0F">
        <w:rPr>
          <w:lang w:val="uk-UA"/>
        </w:rPr>
        <w:t>ному руху транспорту і пішоходів, створювало незручності для життя громади і становило ризик поширення хвороб серед представників громадськості, які працювали і мешкали у цьому кварталі і скаржились владі</w:t>
      </w:r>
      <w:r w:rsidRPr="008806F0" w:rsidR="00FA0835">
        <w:rPr>
          <w:lang w:val="uk-UA"/>
        </w:rPr>
        <w:t xml:space="preserve">. </w:t>
      </w:r>
      <w:r w:rsidR="00764B0F">
        <w:rPr>
          <w:lang w:val="uk-UA"/>
        </w:rPr>
        <w:t>Протестувальники відмовились співпрацювати з владою, і намагання переконати їх не мали успіху</w:t>
      </w:r>
      <w:r w:rsidRPr="008806F0" w:rsidR="00FA0835">
        <w:rPr>
          <w:lang w:val="uk-UA"/>
        </w:rPr>
        <w:t>.</w:t>
      </w:r>
    </w:p>
    <w:p w:rsidRPr="008806F0" w:rsidR="00FA0835" w:rsidP="00FA0835" w:rsidRDefault="00397132">
      <w:pPr>
        <w:pStyle w:val="JuPara"/>
        <w:rPr>
          <w:lang w:val="uk-UA"/>
        </w:rPr>
      </w:pPr>
      <w:r>
        <w:fldChar w:fldCharType="begin"/>
      </w:r>
      <w:r w:rsidRPr="008806F0" w:rsidR="000D4E48">
        <w:rPr>
          <w:lang w:val="uk-UA"/>
        </w:rPr>
        <w:instrText xml:space="preserve"> </w:instrText>
      </w:r>
      <w:r w:rsidR="000D4E48">
        <w:instrText>SEQ</w:instrText>
      </w:r>
      <w:r w:rsidRPr="008806F0" w:rsidR="000D4E48">
        <w:rPr>
          <w:lang w:val="uk-UA"/>
        </w:rPr>
        <w:instrText xml:space="preserve"> </w:instrText>
      </w:r>
      <w:r w:rsidR="000D4E48">
        <w:instrText>level</w:instrText>
      </w:r>
      <w:r w:rsidRPr="008806F0" w:rsidR="000D4E48">
        <w:rPr>
          <w:lang w:val="uk-UA"/>
        </w:rPr>
        <w:instrText>0 \*</w:instrText>
      </w:r>
      <w:r w:rsidR="000D4E48">
        <w:instrText>arabic</w:instrText>
      </w:r>
      <w:r w:rsidRPr="008806F0" w:rsidR="000D4E48">
        <w:rPr>
          <w:lang w:val="uk-UA"/>
        </w:rPr>
        <w:instrText xml:space="preserve"> </w:instrText>
      </w:r>
      <w:r>
        <w:fldChar w:fldCharType="separate"/>
      </w:r>
      <w:r w:rsidRPr="008806F0" w:rsidR="00FA0835">
        <w:rPr>
          <w:noProof/>
          <w:lang w:val="uk-UA"/>
        </w:rPr>
        <w:t>178</w:t>
      </w:r>
      <w:r>
        <w:rPr>
          <w:noProof/>
        </w:rPr>
        <w:fldChar w:fldCharType="end"/>
      </w:r>
      <w:r w:rsidRPr="008806F0" w:rsidR="00FA0835">
        <w:rPr>
          <w:lang w:val="uk-UA"/>
        </w:rPr>
        <w:t>.</w:t>
      </w:r>
      <w:r w:rsidR="00FA0835">
        <w:t>  </w:t>
      </w:r>
      <w:r w:rsidR="00D908F9">
        <w:rPr>
          <w:lang w:val="uk-UA"/>
        </w:rPr>
        <w:t>Перед владою було відкрито два шляхи</w:t>
      </w:r>
      <w:r w:rsidRPr="008806F0" w:rsidR="00FA0835">
        <w:rPr>
          <w:lang w:val="uk-UA"/>
        </w:rPr>
        <w:t xml:space="preserve">: </w:t>
      </w:r>
      <w:r w:rsidR="00D908F9">
        <w:rPr>
          <w:lang w:val="uk-UA"/>
        </w:rPr>
        <w:t xml:space="preserve">або арештувати протестувальників на підставі низки очевидних </w:t>
      </w:r>
      <w:r w:rsidR="00391EBE">
        <w:rPr>
          <w:lang w:val="uk-UA"/>
        </w:rPr>
        <w:t xml:space="preserve">скоєних на місці протесту </w:t>
      </w:r>
      <w:r w:rsidR="00D908F9">
        <w:rPr>
          <w:lang w:val="uk-UA"/>
        </w:rPr>
        <w:t>правопорушень,</w:t>
      </w:r>
      <w:r w:rsidR="00391EBE">
        <w:rPr>
          <w:lang w:val="uk-UA"/>
        </w:rPr>
        <w:t xml:space="preserve"> які караються позбавленням волі, наприклад, відповідно до Закону про громадські шляхи</w:t>
      </w:r>
      <w:r w:rsidR="00D908F9">
        <w:rPr>
          <w:lang w:val="uk-UA"/>
        </w:rPr>
        <w:t xml:space="preserve"> </w:t>
      </w:r>
      <w:r w:rsidRPr="008806F0" w:rsidR="00FA0835">
        <w:rPr>
          <w:lang w:val="uk-UA"/>
        </w:rPr>
        <w:t>(</w:t>
      </w:r>
      <w:r w:rsidR="00391EBE">
        <w:rPr>
          <w:lang w:val="uk-UA"/>
        </w:rPr>
        <w:t>з поправками</w:t>
      </w:r>
      <w:r w:rsidRPr="008806F0" w:rsidR="00FA0835">
        <w:rPr>
          <w:lang w:val="uk-UA"/>
        </w:rPr>
        <w:t xml:space="preserve">) </w:t>
      </w:r>
      <w:r w:rsidR="00391EBE">
        <w:rPr>
          <w:lang w:val="uk-UA"/>
        </w:rPr>
        <w:t>і</w:t>
      </w:r>
      <w:r w:rsidRPr="008806F0" w:rsidR="00FA0835">
        <w:rPr>
          <w:lang w:val="uk-UA"/>
        </w:rPr>
        <w:t xml:space="preserve"> </w:t>
      </w:r>
      <w:r w:rsidR="00391EBE">
        <w:rPr>
          <w:lang w:val="uk-UA"/>
        </w:rPr>
        <w:t>Закону про запобігання забрудненню громадських шляхів і місць</w:t>
      </w:r>
      <w:r w:rsidRPr="008806F0" w:rsidR="00391EBE">
        <w:rPr>
          <w:lang w:val="uk-UA"/>
        </w:rPr>
        <w:t xml:space="preserve"> </w:t>
      </w:r>
      <w:r w:rsidRPr="008806F0" w:rsidR="00FA0835">
        <w:rPr>
          <w:lang w:val="uk-UA"/>
        </w:rPr>
        <w:t>(</w:t>
      </w:r>
      <w:r w:rsidR="00391EBE">
        <w:rPr>
          <w:lang w:val="uk-UA"/>
        </w:rPr>
        <w:t>Закон</w:t>
      </w:r>
      <w:r w:rsidRPr="008806F0" w:rsidR="00FA0835">
        <w:rPr>
          <w:lang w:val="uk-UA"/>
        </w:rPr>
        <w:t xml:space="preserve"> 19 (</w:t>
      </w:r>
      <w:r w:rsidRPr="008E08D3" w:rsidR="00FA0835">
        <w:t>I</w:t>
      </w:r>
      <w:r w:rsidRPr="008806F0" w:rsidR="00FA0835">
        <w:rPr>
          <w:lang w:val="uk-UA"/>
        </w:rPr>
        <w:t xml:space="preserve">)/92, </w:t>
      </w:r>
      <w:r w:rsidR="00391EBE">
        <w:rPr>
          <w:lang w:val="uk-UA"/>
        </w:rPr>
        <w:t>з поправками</w:t>
      </w:r>
      <w:r w:rsidRPr="008806F0" w:rsidR="00FA0835">
        <w:rPr>
          <w:lang w:val="uk-UA"/>
        </w:rPr>
        <w:t>) (</w:t>
      </w:r>
      <w:r w:rsidR="00A7341A">
        <w:rPr>
          <w:lang w:val="uk-UA"/>
        </w:rPr>
        <w:t>див. вище параграфи</w:t>
      </w:r>
      <w:r w:rsidRPr="008806F0" w:rsidR="00A7341A">
        <w:rPr>
          <w:lang w:val="uk-UA"/>
        </w:rPr>
        <w:t xml:space="preserve"> </w:t>
      </w:r>
      <w:r w:rsidRPr="008806F0" w:rsidR="00FA0835">
        <w:rPr>
          <w:lang w:val="uk-UA"/>
        </w:rPr>
        <w:t xml:space="preserve">91-92), </w:t>
      </w:r>
      <w:r w:rsidR="00391EBE">
        <w:rPr>
          <w:lang w:val="uk-UA"/>
        </w:rPr>
        <w:t>або вжити заходів для мирного видворення протестувальників</w:t>
      </w:r>
      <w:r w:rsidRPr="008806F0" w:rsidR="00FA0835">
        <w:rPr>
          <w:lang w:val="uk-UA"/>
        </w:rPr>
        <w:t xml:space="preserve">. </w:t>
      </w:r>
      <w:r w:rsidR="00391EBE">
        <w:rPr>
          <w:lang w:val="uk-UA"/>
        </w:rPr>
        <w:t>Влада схилилась до останнього варіанту дій, аби запобігти ризику силового спротиву або сутичок, і сприяти ретельній перевірці імміграційного статусу кожного протестувальника</w:t>
      </w:r>
      <w:r w:rsidRPr="008806F0" w:rsidR="00FA0835">
        <w:rPr>
          <w:lang w:val="uk-UA"/>
        </w:rPr>
        <w:t xml:space="preserve">. </w:t>
      </w:r>
      <w:r w:rsidR="00391EBE">
        <w:rPr>
          <w:lang w:val="uk-UA"/>
        </w:rPr>
        <w:t>Поліція не змогла б провести перевірки на місці подій</w:t>
      </w:r>
      <w:r w:rsidRPr="008806F0" w:rsidR="00FA0835">
        <w:rPr>
          <w:lang w:val="uk-UA"/>
        </w:rPr>
        <w:t xml:space="preserve">. </w:t>
      </w:r>
      <w:r w:rsidR="00391EBE">
        <w:rPr>
          <w:lang w:val="uk-UA"/>
        </w:rPr>
        <w:t xml:space="preserve">Ухвалюючи відповідне рішення, поліція також брала до уваги наявність </w:t>
      </w:r>
      <w:r w:rsidR="00342396">
        <w:rPr>
          <w:lang w:val="uk-UA"/>
        </w:rPr>
        <w:t>по</w:t>
      </w:r>
      <w:r w:rsidR="00391EBE">
        <w:rPr>
          <w:lang w:val="uk-UA"/>
        </w:rPr>
        <w:t>між протестувальниками жінок і дітей</w:t>
      </w:r>
      <w:r w:rsidRPr="008806F0" w:rsidR="00FA0835">
        <w:rPr>
          <w:lang w:val="uk-UA"/>
        </w:rPr>
        <w:t>.</w:t>
      </w:r>
    </w:p>
    <w:p w:rsidRPr="008806F0" w:rsidR="00FA0835" w:rsidP="00FA0835" w:rsidRDefault="00397132">
      <w:pPr>
        <w:pStyle w:val="JuPara"/>
        <w:rPr>
          <w:lang w:val="uk-UA"/>
        </w:rPr>
      </w:pPr>
      <w:r>
        <w:fldChar w:fldCharType="begin"/>
      </w:r>
      <w:r w:rsidRPr="008806F0" w:rsidR="000D4E48">
        <w:rPr>
          <w:lang w:val="uk-UA"/>
        </w:rPr>
        <w:instrText xml:space="preserve"> </w:instrText>
      </w:r>
      <w:r w:rsidR="000D4E48">
        <w:instrText>SEQ</w:instrText>
      </w:r>
      <w:r w:rsidRPr="008806F0" w:rsidR="000D4E48">
        <w:rPr>
          <w:lang w:val="uk-UA"/>
        </w:rPr>
        <w:instrText xml:space="preserve"> </w:instrText>
      </w:r>
      <w:r w:rsidR="000D4E48">
        <w:instrText>level</w:instrText>
      </w:r>
      <w:r w:rsidRPr="008806F0" w:rsidR="000D4E48">
        <w:rPr>
          <w:lang w:val="uk-UA"/>
        </w:rPr>
        <w:instrText>0 \*</w:instrText>
      </w:r>
      <w:r w:rsidR="000D4E48">
        <w:instrText>arabic</w:instrText>
      </w:r>
      <w:r w:rsidRPr="008806F0" w:rsidR="000D4E48">
        <w:rPr>
          <w:lang w:val="uk-UA"/>
        </w:rPr>
        <w:instrText xml:space="preserve"> </w:instrText>
      </w:r>
      <w:r>
        <w:fldChar w:fldCharType="separate"/>
      </w:r>
      <w:r w:rsidRPr="008806F0" w:rsidR="00FA0835">
        <w:rPr>
          <w:noProof/>
          <w:lang w:val="uk-UA"/>
        </w:rPr>
        <w:t>179</w:t>
      </w:r>
      <w:r>
        <w:rPr>
          <w:noProof/>
        </w:rPr>
        <w:fldChar w:fldCharType="end"/>
      </w:r>
      <w:r w:rsidRPr="008806F0" w:rsidR="00FA0835">
        <w:rPr>
          <w:lang w:val="uk-UA"/>
        </w:rPr>
        <w:t>.</w:t>
      </w:r>
      <w:r w:rsidR="00FA0835">
        <w:t>  </w:t>
      </w:r>
      <w:r w:rsidR="00014CF9">
        <w:rPr>
          <w:lang w:val="uk-UA"/>
        </w:rPr>
        <w:t xml:space="preserve">Уряд зазначив, що </w:t>
      </w:r>
      <w:r w:rsidRPr="008806F0" w:rsidR="00FA0835">
        <w:rPr>
          <w:lang w:val="uk-UA"/>
        </w:rPr>
        <w:t xml:space="preserve">11 </w:t>
      </w:r>
      <w:r w:rsidR="00014CF9">
        <w:rPr>
          <w:lang w:val="uk-UA"/>
        </w:rPr>
        <w:t>червня</w:t>
      </w:r>
      <w:r w:rsidRPr="008806F0" w:rsidR="00FA0835">
        <w:rPr>
          <w:lang w:val="uk-UA"/>
        </w:rPr>
        <w:t xml:space="preserve"> 2010 </w:t>
      </w:r>
      <w:r w:rsidR="00014CF9">
        <w:rPr>
          <w:lang w:val="uk-UA"/>
        </w:rPr>
        <w:t>року поліція, видворяючи протестувальників, у тому числі і з</w:t>
      </w:r>
      <w:r w:rsidR="00660DF9">
        <w:rPr>
          <w:lang w:val="uk-UA"/>
        </w:rPr>
        <w:t>аявника, діяла на викон</w:t>
      </w:r>
      <w:r w:rsidR="00014CF9">
        <w:rPr>
          <w:lang w:val="uk-UA"/>
        </w:rPr>
        <w:t>ання своїх обов</w:t>
      </w:r>
      <w:r w:rsidR="00742473">
        <w:rPr>
          <w:lang w:val="uk-UA"/>
        </w:rPr>
        <w:t>’</w:t>
      </w:r>
      <w:r w:rsidRPr="008806F0" w:rsidR="00014CF9">
        <w:rPr>
          <w:lang w:val="uk-UA"/>
        </w:rPr>
        <w:t xml:space="preserve">язків відповідно до Закону про поліцію </w:t>
      </w:r>
      <w:r w:rsidRPr="008806F0" w:rsidR="00FA0835">
        <w:rPr>
          <w:lang w:val="uk-UA"/>
        </w:rPr>
        <w:t>(</w:t>
      </w:r>
      <w:r w:rsidR="00014CF9">
        <w:rPr>
          <w:lang w:val="uk-UA"/>
        </w:rPr>
        <w:t>Закон №</w:t>
      </w:r>
      <w:r w:rsidRPr="008806F0" w:rsidR="00FA0835">
        <w:rPr>
          <w:lang w:val="uk-UA"/>
        </w:rPr>
        <w:t xml:space="preserve"> 73(</w:t>
      </w:r>
      <w:r w:rsidRPr="00957565" w:rsidR="00FA0835">
        <w:t>I</w:t>
      </w:r>
      <w:r w:rsidRPr="008806F0" w:rsidR="00FA0835">
        <w:rPr>
          <w:lang w:val="uk-UA"/>
        </w:rPr>
        <w:t xml:space="preserve">)/2004 </w:t>
      </w:r>
      <w:r w:rsidR="00014CF9">
        <w:rPr>
          <w:lang w:val="uk-UA"/>
        </w:rPr>
        <w:t>з поправками</w:t>
      </w:r>
      <w:r w:rsidRPr="008806F0" w:rsidR="00FA0835">
        <w:rPr>
          <w:lang w:val="uk-UA"/>
        </w:rPr>
        <w:t xml:space="preserve">) </w:t>
      </w:r>
      <w:r w:rsidR="00342396">
        <w:rPr>
          <w:lang w:val="uk-UA"/>
        </w:rPr>
        <w:t>з</w:t>
      </w:r>
      <w:r w:rsidR="00014CF9">
        <w:rPr>
          <w:lang w:val="uk-UA"/>
        </w:rPr>
        <w:t xml:space="preserve"> метою, поміж іншим, запобігти скоєнню кримінальних правопорушень і перешкод для життя громади, підтримати порядок на громадських шляхах, вулицях, тротуарах і місцях, до яких громадськість має доступ, а також регулювати підтримання порядку</w:t>
      </w:r>
      <w:r w:rsidR="00410D85">
        <w:rPr>
          <w:lang w:val="uk-UA"/>
        </w:rPr>
        <w:t xml:space="preserve"> у випадку пошкодження громадських шляхів і вулиць і інших</w:t>
      </w:r>
      <w:r w:rsidR="00742473">
        <w:rPr>
          <w:lang w:val="uk-UA"/>
        </w:rPr>
        <w:t xml:space="preserve"> </w:t>
      </w:r>
      <w:r w:rsidR="00410D85">
        <w:rPr>
          <w:lang w:val="uk-UA"/>
        </w:rPr>
        <w:t>місць, до яких громадськість має доступ</w:t>
      </w:r>
      <w:r w:rsidRPr="008806F0" w:rsidR="00410D85">
        <w:rPr>
          <w:lang w:val="uk-UA"/>
        </w:rPr>
        <w:t xml:space="preserve"> </w:t>
      </w:r>
      <w:r w:rsidRPr="008806F0" w:rsidR="00FA0835">
        <w:rPr>
          <w:lang w:val="uk-UA"/>
        </w:rPr>
        <w:t>(</w:t>
      </w:r>
      <w:r w:rsidR="00410D85">
        <w:rPr>
          <w:lang w:val="uk-UA"/>
        </w:rPr>
        <w:t>статті</w:t>
      </w:r>
      <w:r w:rsidRPr="008806F0" w:rsidR="00FA0835">
        <w:rPr>
          <w:lang w:val="uk-UA"/>
        </w:rPr>
        <w:t xml:space="preserve"> 24(2) </w:t>
      </w:r>
      <w:r w:rsidR="00410D85">
        <w:rPr>
          <w:lang w:val="uk-UA"/>
        </w:rPr>
        <w:t>і</w:t>
      </w:r>
      <w:r w:rsidRPr="008806F0" w:rsidR="00FA0835">
        <w:rPr>
          <w:lang w:val="uk-UA"/>
        </w:rPr>
        <w:t xml:space="preserve"> 29(1)(</w:t>
      </w:r>
      <w:r w:rsidRPr="008E08D3" w:rsidR="00FA0835">
        <w:t>c</w:t>
      </w:r>
      <w:r w:rsidRPr="008806F0" w:rsidR="00FA0835">
        <w:rPr>
          <w:lang w:val="uk-UA"/>
        </w:rPr>
        <w:t xml:space="preserve">) </w:t>
      </w:r>
      <w:r w:rsidR="00410D85">
        <w:rPr>
          <w:lang w:val="uk-UA"/>
        </w:rPr>
        <w:t>і</w:t>
      </w:r>
      <w:r w:rsidRPr="008806F0" w:rsidR="00FA0835">
        <w:rPr>
          <w:lang w:val="uk-UA"/>
        </w:rPr>
        <w:t xml:space="preserve"> (</w:t>
      </w:r>
      <w:r w:rsidRPr="008E08D3" w:rsidR="00FA0835">
        <w:t>d</w:t>
      </w:r>
      <w:r w:rsidRPr="008806F0" w:rsidR="00FA0835">
        <w:rPr>
          <w:lang w:val="uk-UA"/>
        </w:rPr>
        <w:t xml:space="preserve">) </w:t>
      </w:r>
      <w:r w:rsidR="00410D85">
        <w:rPr>
          <w:lang w:val="uk-UA"/>
        </w:rPr>
        <w:t>згаданого Закону</w:t>
      </w:r>
      <w:r w:rsidRPr="008806F0" w:rsidR="00FA0835">
        <w:rPr>
          <w:lang w:val="uk-UA"/>
        </w:rPr>
        <w:t xml:space="preserve">, </w:t>
      </w:r>
      <w:r w:rsidR="00A7341A">
        <w:rPr>
          <w:lang w:val="uk-UA"/>
        </w:rPr>
        <w:t>див. вище параграфи</w:t>
      </w:r>
      <w:r w:rsidRPr="008806F0" w:rsidR="00A7341A">
        <w:rPr>
          <w:lang w:val="uk-UA"/>
        </w:rPr>
        <w:t xml:space="preserve"> </w:t>
      </w:r>
      <w:r w:rsidRPr="008806F0" w:rsidR="00FA0835">
        <w:rPr>
          <w:lang w:val="uk-UA"/>
        </w:rPr>
        <w:t xml:space="preserve">89-90). </w:t>
      </w:r>
      <w:r w:rsidR="007217CD">
        <w:rPr>
          <w:lang w:val="uk-UA"/>
        </w:rPr>
        <w:t xml:space="preserve">Метою поліції було мирне видворення протестувальників і переміщення їх до штабу </w:t>
      </w:r>
      <w:r w:rsidR="002871D8">
        <w:rPr>
          <w:lang w:val="uk-UA"/>
        </w:rPr>
        <w:t>ВНС</w:t>
      </w:r>
      <w:r w:rsidR="007217CD">
        <w:rPr>
          <w:lang w:val="uk-UA"/>
        </w:rPr>
        <w:t xml:space="preserve"> для опитування з метою встановлення їхніх імен і статусу і, зокрема, виявлення тих, чиї клопотання про отримання притулку були відхилені і хто нелегально проживав у Республіці</w:t>
      </w:r>
      <w:r w:rsidRPr="008806F0" w:rsidR="00FA0835">
        <w:rPr>
          <w:lang w:val="uk-UA"/>
        </w:rPr>
        <w:t xml:space="preserve">. </w:t>
      </w:r>
      <w:r w:rsidR="009A3264">
        <w:rPr>
          <w:lang w:val="uk-UA"/>
        </w:rPr>
        <w:t>Уряд вважав, що в ході операції із видворення протестувальників із вулиці було цілком законно намагатись виявити і тих сирійських курдів, які нелегально проживали у Республіці</w:t>
      </w:r>
      <w:r w:rsidRPr="008806F0" w:rsidR="00FA0835">
        <w:rPr>
          <w:lang w:val="uk-UA"/>
        </w:rPr>
        <w:t xml:space="preserve"> </w:t>
      </w:r>
      <w:r w:rsidR="009A3264">
        <w:rPr>
          <w:lang w:val="uk-UA"/>
        </w:rPr>
        <w:t>після відхилення клопотання про отримання притулку</w:t>
      </w:r>
      <w:r w:rsidRPr="008806F0" w:rsidR="00FA0835">
        <w:rPr>
          <w:lang w:val="uk-UA"/>
        </w:rPr>
        <w:t>.</w:t>
      </w:r>
    </w:p>
    <w:p w:rsidRPr="008806F0" w:rsidR="00FA0835" w:rsidP="00FA0835" w:rsidRDefault="00397132">
      <w:pPr>
        <w:pStyle w:val="JuPara"/>
        <w:rPr>
          <w:lang w:val="uk-UA"/>
        </w:rPr>
      </w:pPr>
      <w:r>
        <w:fldChar w:fldCharType="begin"/>
      </w:r>
      <w:r w:rsidRPr="008806F0" w:rsidR="000D4E48">
        <w:rPr>
          <w:lang w:val="uk-UA"/>
        </w:rPr>
        <w:instrText xml:space="preserve"> </w:instrText>
      </w:r>
      <w:r w:rsidR="000D4E48">
        <w:instrText>SEQ</w:instrText>
      </w:r>
      <w:r w:rsidRPr="008806F0" w:rsidR="000D4E48">
        <w:rPr>
          <w:lang w:val="uk-UA"/>
        </w:rPr>
        <w:instrText xml:space="preserve"> </w:instrText>
      </w:r>
      <w:r w:rsidR="000D4E48">
        <w:instrText>level</w:instrText>
      </w:r>
      <w:r w:rsidRPr="008806F0" w:rsidR="000D4E48">
        <w:rPr>
          <w:lang w:val="uk-UA"/>
        </w:rPr>
        <w:instrText>0 \*</w:instrText>
      </w:r>
      <w:r w:rsidR="000D4E48">
        <w:instrText>arabic</w:instrText>
      </w:r>
      <w:r w:rsidRPr="008806F0" w:rsidR="000D4E48">
        <w:rPr>
          <w:lang w:val="uk-UA"/>
        </w:rPr>
        <w:instrText xml:space="preserve"> </w:instrText>
      </w:r>
      <w:r>
        <w:fldChar w:fldCharType="separate"/>
      </w:r>
      <w:r w:rsidRPr="008806F0" w:rsidR="00FA0835">
        <w:rPr>
          <w:noProof/>
          <w:lang w:val="uk-UA"/>
        </w:rPr>
        <w:t>180</w:t>
      </w:r>
      <w:r>
        <w:rPr>
          <w:noProof/>
        </w:rPr>
        <w:fldChar w:fldCharType="end"/>
      </w:r>
      <w:r w:rsidRPr="008806F0" w:rsidR="00FA0835">
        <w:rPr>
          <w:lang w:val="uk-UA"/>
        </w:rPr>
        <w:t>.</w:t>
      </w:r>
      <w:r w:rsidR="00FA0835">
        <w:t>  </w:t>
      </w:r>
      <w:r w:rsidR="009A3264">
        <w:rPr>
          <w:lang w:val="uk-UA"/>
        </w:rPr>
        <w:t>У зв</w:t>
      </w:r>
      <w:r w:rsidR="00742473">
        <w:rPr>
          <w:lang w:val="uk-UA"/>
        </w:rPr>
        <w:t>’</w:t>
      </w:r>
      <w:r w:rsidRPr="008806F0" w:rsidR="009A3264">
        <w:rPr>
          <w:lang w:val="uk-UA"/>
        </w:rPr>
        <w:t>язку з цим Уряд наголосив, що ані заявник, ані інші протестувальники не були поз</w:t>
      </w:r>
      <w:r w:rsidR="009A3264">
        <w:rPr>
          <w:lang w:val="uk-UA"/>
        </w:rPr>
        <w:t>б</w:t>
      </w:r>
      <w:r w:rsidRPr="008806F0" w:rsidR="009A3264">
        <w:rPr>
          <w:lang w:val="uk-UA"/>
        </w:rPr>
        <w:t xml:space="preserve">авлені свободи, коли їх видворили з вулиці і перевезли </w:t>
      </w:r>
      <w:r w:rsidR="009A3264">
        <w:rPr>
          <w:lang w:val="uk-UA"/>
        </w:rPr>
        <w:t xml:space="preserve">до штабу </w:t>
      </w:r>
      <w:r w:rsidR="002871D8">
        <w:rPr>
          <w:lang w:val="uk-UA"/>
        </w:rPr>
        <w:t>ВНС</w:t>
      </w:r>
      <w:r w:rsidR="009A3264">
        <w:rPr>
          <w:lang w:val="uk-UA"/>
        </w:rPr>
        <w:t xml:space="preserve"> разом з іншими протестувальниками</w:t>
      </w:r>
      <w:r w:rsidRPr="008806F0" w:rsidR="00FA0835">
        <w:rPr>
          <w:lang w:val="uk-UA"/>
        </w:rPr>
        <w:t xml:space="preserve">. </w:t>
      </w:r>
      <w:r w:rsidR="009A3264">
        <w:rPr>
          <w:lang w:val="uk-UA"/>
        </w:rPr>
        <w:t xml:space="preserve">Їх також не позбавляли свободи і у штабі </w:t>
      </w:r>
      <w:r w:rsidR="002871D8">
        <w:rPr>
          <w:lang w:val="uk-UA"/>
        </w:rPr>
        <w:t>ВНС</w:t>
      </w:r>
      <w:r w:rsidR="009A3264">
        <w:rPr>
          <w:lang w:val="uk-UA"/>
        </w:rPr>
        <w:t xml:space="preserve"> під час перевірки документів з метою встановлення імміграційного статусу</w:t>
      </w:r>
      <w:r w:rsidRPr="008806F0" w:rsidR="00FA0835">
        <w:rPr>
          <w:lang w:val="uk-UA"/>
        </w:rPr>
        <w:t xml:space="preserve">. </w:t>
      </w:r>
      <w:r w:rsidR="009A3264">
        <w:rPr>
          <w:lang w:val="uk-UA"/>
        </w:rPr>
        <w:t xml:space="preserve">Влада перемістила протестувальників, у тому числі </w:t>
      </w:r>
      <w:r w:rsidR="00342396">
        <w:rPr>
          <w:lang w:val="uk-UA"/>
        </w:rPr>
        <w:t>й</w:t>
      </w:r>
      <w:r w:rsidR="009A3264">
        <w:rPr>
          <w:lang w:val="uk-UA"/>
        </w:rPr>
        <w:t xml:space="preserve"> заявника, до штабу </w:t>
      </w:r>
      <w:r w:rsidR="002871D8">
        <w:rPr>
          <w:lang w:val="uk-UA"/>
        </w:rPr>
        <w:t>ВНС</w:t>
      </w:r>
      <w:r w:rsidR="009A3264">
        <w:rPr>
          <w:lang w:val="uk-UA"/>
        </w:rPr>
        <w:t xml:space="preserve"> з метою встановлення особи, а не для арешту або взяття під варту</w:t>
      </w:r>
      <w:r w:rsidRPr="008806F0" w:rsidR="00FA0835">
        <w:rPr>
          <w:lang w:val="uk-UA"/>
        </w:rPr>
        <w:t xml:space="preserve"> (</w:t>
      </w:r>
      <w:r w:rsidR="0014725B">
        <w:rPr>
          <w:lang w:val="uk-UA"/>
        </w:rPr>
        <w:t>спираючись на справу</w:t>
      </w:r>
      <w:r w:rsidRPr="008806F0" w:rsidR="00FA0835">
        <w:rPr>
          <w:lang w:val="uk-UA"/>
        </w:rPr>
        <w:t xml:space="preserve"> </w:t>
      </w:r>
      <w:r w:rsidRPr="005E6B25" w:rsidR="00FA0835">
        <w:rPr>
          <w:rStyle w:val="s6b621b36"/>
          <w:i/>
        </w:rPr>
        <w:t>X</w:t>
      </w:r>
      <w:r w:rsidRPr="008806F0" w:rsidR="00FA0835">
        <w:rPr>
          <w:rStyle w:val="s6b621b36"/>
          <w:i/>
          <w:lang w:val="uk-UA"/>
        </w:rPr>
        <w:t xml:space="preserve">. </w:t>
      </w:r>
      <w:r w:rsidR="0014725B">
        <w:rPr>
          <w:rStyle w:val="s6b621b36"/>
          <w:i/>
          <w:lang w:val="uk-UA"/>
        </w:rPr>
        <w:t>проти Німеччини</w:t>
      </w:r>
      <w:r w:rsidRPr="008806F0" w:rsidR="00FA0835">
        <w:rPr>
          <w:rStyle w:val="sb8d990e2"/>
          <w:lang w:val="uk-UA"/>
        </w:rPr>
        <w:t xml:space="preserve">, </w:t>
      </w:r>
      <w:r w:rsidR="0014725B">
        <w:rPr>
          <w:rStyle w:val="sb8d990e2"/>
          <w:lang w:val="uk-UA"/>
        </w:rPr>
        <w:t>№</w:t>
      </w:r>
      <w:r w:rsidR="00FA0835">
        <w:rPr>
          <w:rStyle w:val="sb8d990e2"/>
        </w:rPr>
        <w:t> </w:t>
      </w:r>
      <w:r w:rsidRPr="008806F0" w:rsidR="00FA0835">
        <w:rPr>
          <w:rStyle w:val="wordhighlighted"/>
          <w:lang w:val="uk-UA"/>
        </w:rPr>
        <w:t>8819/79</w:t>
      </w:r>
      <w:r w:rsidRPr="008806F0" w:rsidR="00FA0835">
        <w:rPr>
          <w:rStyle w:val="sb8d990e2"/>
          <w:lang w:val="uk-UA"/>
        </w:rPr>
        <w:t xml:space="preserve">, </w:t>
      </w:r>
      <w:r w:rsidR="0014725B">
        <w:rPr>
          <w:rStyle w:val="sb8d990e2"/>
          <w:lang w:val="uk-UA"/>
        </w:rPr>
        <w:t>рішення Комісії від</w:t>
      </w:r>
      <w:r w:rsidRPr="008806F0" w:rsidR="00FA0835">
        <w:rPr>
          <w:rStyle w:val="sb8d990e2"/>
          <w:lang w:val="uk-UA"/>
        </w:rPr>
        <w:t xml:space="preserve"> 19 </w:t>
      </w:r>
      <w:r w:rsidR="0014725B">
        <w:rPr>
          <w:rStyle w:val="sb8d990e2"/>
          <w:lang w:val="uk-UA"/>
        </w:rPr>
        <w:t>березня</w:t>
      </w:r>
      <w:r w:rsidRPr="008806F0" w:rsidR="00FA0835">
        <w:rPr>
          <w:rStyle w:val="sb8d990e2"/>
          <w:lang w:val="uk-UA"/>
        </w:rPr>
        <w:t xml:space="preserve"> 1981</w:t>
      </w:r>
      <w:r w:rsidR="0014725B">
        <w:rPr>
          <w:rStyle w:val="sb8d990e2"/>
          <w:lang w:val="uk-UA"/>
        </w:rPr>
        <w:t xml:space="preserve"> року</w:t>
      </w:r>
      <w:r w:rsidRPr="008806F0" w:rsidR="00FA0835">
        <w:rPr>
          <w:rStyle w:val="sb8d990e2"/>
          <w:lang w:val="uk-UA"/>
        </w:rPr>
        <w:t xml:space="preserve">, </w:t>
      </w:r>
      <w:r w:rsidRPr="005E6B25" w:rsidR="00FA0835">
        <w:rPr>
          <w:rStyle w:val="sb8d990e2"/>
        </w:rPr>
        <w:t>Decisions</w:t>
      </w:r>
      <w:r w:rsidRPr="008806F0" w:rsidR="00FA0835">
        <w:rPr>
          <w:rStyle w:val="sb8d990e2"/>
          <w:lang w:val="uk-UA"/>
        </w:rPr>
        <w:t xml:space="preserve"> </w:t>
      </w:r>
      <w:r w:rsidRPr="005E6B25" w:rsidR="00FA0835">
        <w:rPr>
          <w:rStyle w:val="sb8d990e2"/>
        </w:rPr>
        <w:t>and</w:t>
      </w:r>
      <w:r w:rsidRPr="008806F0" w:rsidR="00FA0835">
        <w:rPr>
          <w:rStyle w:val="sb8d990e2"/>
          <w:lang w:val="uk-UA"/>
        </w:rPr>
        <w:t xml:space="preserve"> </w:t>
      </w:r>
      <w:r w:rsidRPr="005E6B25" w:rsidR="00FA0835">
        <w:rPr>
          <w:rStyle w:val="sb8d990e2"/>
        </w:rPr>
        <w:t>Reports</w:t>
      </w:r>
      <w:r w:rsidRPr="008806F0" w:rsidR="00FA0835">
        <w:rPr>
          <w:rStyle w:val="sb8d990e2"/>
          <w:lang w:val="uk-UA"/>
        </w:rPr>
        <w:t xml:space="preserve"> (</w:t>
      </w:r>
      <w:r w:rsidRPr="005E6B25" w:rsidR="00FA0835">
        <w:rPr>
          <w:rStyle w:val="sb8d990e2"/>
        </w:rPr>
        <w:t>DR</w:t>
      </w:r>
      <w:r w:rsidRPr="008806F0" w:rsidR="00FA0835">
        <w:rPr>
          <w:rStyle w:val="sb8d990e2"/>
          <w:lang w:val="uk-UA"/>
        </w:rPr>
        <w:t xml:space="preserve">) </w:t>
      </w:r>
      <w:r w:rsidR="0014725B">
        <w:rPr>
          <w:rStyle w:val="sb8d990e2"/>
          <w:lang w:val="uk-UA"/>
        </w:rPr>
        <w:t>том</w:t>
      </w:r>
      <w:r w:rsidRPr="008806F0" w:rsidR="00FA0835">
        <w:rPr>
          <w:rStyle w:val="sb8d990e2"/>
          <w:lang w:val="uk-UA"/>
        </w:rPr>
        <w:t xml:space="preserve"> 24, </w:t>
      </w:r>
      <w:r w:rsidR="0014725B">
        <w:rPr>
          <w:rStyle w:val="sb8d990e2"/>
          <w:lang w:val="uk-UA"/>
        </w:rPr>
        <w:t>стор</w:t>
      </w:r>
      <w:r w:rsidRPr="008806F0" w:rsidR="00FA0835">
        <w:rPr>
          <w:rStyle w:val="sb8d990e2"/>
          <w:lang w:val="uk-UA"/>
        </w:rPr>
        <w:t>. 158)</w:t>
      </w:r>
      <w:r w:rsidRPr="008806F0" w:rsidR="00FA0835">
        <w:rPr>
          <w:lang w:val="uk-UA"/>
        </w:rPr>
        <w:t xml:space="preserve">. </w:t>
      </w:r>
      <w:r w:rsidR="0014725B">
        <w:rPr>
          <w:lang w:val="uk-UA"/>
        </w:rPr>
        <w:t>Їх не утримували у камерах, їм не вдягали наручників, їм видали їжу і питво</w:t>
      </w:r>
      <w:r w:rsidRPr="008806F0" w:rsidR="00FA0835">
        <w:rPr>
          <w:lang w:val="uk-UA"/>
        </w:rPr>
        <w:t xml:space="preserve">. </w:t>
      </w:r>
      <w:r w:rsidR="0014725B">
        <w:rPr>
          <w:lang w:val="uk-UA"/>
        </w:rPr>
        <w:t>Тих, хто в</w:t>
      </w:r>
      <w:r w:rsidR="00342396">
        <w:rPr>
          <w:lang w:val="uk-UA"/>
        </w:rPr>
        <w:t>и</w:t>
      </w:r>
      <w:r w:rsidR="0014725B">
        <w:rPr>
          <w:lang w:val="uk-UA"/>
        </w:rPr>
        <w:t>явився законними резидентами Республіки, відпустили додому</w:t>
      </w:r>
      <w:r w:rsidRPr="008806F0" w:rsidR="00FA0835">
        <w:rPr>
          <w:lang w:val="uk-UA"/>
        </w:rPr>
        <w:t xml:space="preserve">. </w:t>
      </w:r>
      <w:r w:rsidR="0014725B">
        <w:rPr>
          <w:lang w:val="uk-UA"/>
        </w:rPr>
        <w:t>Решту заарештували</w:t>
      </w:r>
      <w:r w:rsidRPr="008806F0" w:rsidR="00FA0835">
        <w:rPr>
          <w:lang w:val="uk-UA"/>
        </w:rPr>
        <w:t xml:space="preserve">. </w:t>
      </w:r>
      <w:r w:rsidR="008F623B">
        <w:rPr>
          <w:lang w:val="uk-UA"/>
        </w:rPr>
        <w:t>Утримання заявника під вартою</w:t>
      </w:r>
      <w:r w:rsidRPr="008806F0" w:rsidR="008F623B">
        <w:rPr>
          <w:lang w:val="uk-UA"/>
        </w:rPr>
        <w:t xml:space="preserve"> </w:t>
      </w:r>
      <w:r w:rsidR="00342396">
        <w:rPr>
          <w:lang w:val="uk-UA"/>
        </w:rPr>
        <w:t xml:space="preserve">почалось </w:t>
      </w:r>
      <w:r w:rsidR="008F623B">
        <w:rPr>
          <w:lang w:val="uk-UA"/>
        </w:rPr>
        <w:t>тоді, коли йому пред</w:t>
      </w:r>
      <w:r w:rsidR="00742473">
        <w:rPr>
          <w:lang w:val="uk-UA"/>
        </w:rPr>
        <w:t>’</w:t>
      </w:r>
      <w:r w:rsidRPr="008806F0" w:rsidR="008F623B">
        <w:rPr>
          <w:lang w:val="uk-UA"/>
        </w:rPr>
        <w:t xml:space="preserve">явили обвинувачення </w:t>
      </w:r>
      <w:r w:rsidR="008F623B">
        <w:rPr>
          <w:lang w:val="uk-UA"/>
        </w:rPr>
        <w:t>у очевидному кримінальному правопорушенні – нелегальному перебуванні у Республіці, - і арештували на цій підставі</w:t>
      </w:r>
      <w:r w:rsidRPr="008806F0" w:rsidR="00FA0835">
        <w:rPr>
          <w:lang w:val="uk-UA"/>
        </w:rPr>
        <w:t>.</w:t>
      </w:r>
    </w:p>
    <w:p w:rsidRPr="008806F0" w:rsidR="00FA0835" w:rsidP="00FA0835" w:rsidRDefault="007F2ADC">
      <w:pPr>
        <w:pStyle w:val="JuPara"/>
        <w:rPr>
          <w:rStyle w:val="sb8d990e2"/>
          <w:lang w:val="uk-UA"/>
        </w:rPr>
      </w:pPr>
      <w:r w:rsidRPr="008806F0">
        <w:rPr>
          <w:lang w:val="uk-UA"/>
        </w:rPr>
        <w:t>...</w:t>
      </w:r>
    </w:p>
    <w:p w:rsidRPr="00F7056E" w:rsidR="00FA0835" w:rsidP="00FA0835" w:rsidRDefault="00FA0835">
      <w:pPr>
        <w:pStyle w:val="JuHA"/>
        <w:rPr>
          <w:lang w:val="uk-UA"/>
        </w:rPr>
      </w:pPr>
      <w:r>
        <w:t>B</w:t>
      </w:r>
      <w:r w:rsidRPr="008806F0">
        <w:rPr>
          <w:lang w:val="uk-UA"/>
        </w:rPr>
        <w:t>.</w:t>
      </w:r>
      <w:r w:rsidRPr="0011250F">
        <w:t>  </w:t>
      </w:r>
      <w:r w:rsidR="00F7056E">
        <w:rPr>
          <w:lang w:val="uk-UA"/>
        </w:rPr>
        <w:t>Оцінка Суду</w:t>
      </w:r>
    </w:p>
    <w:p w:rsidRPr="008806F0" w:rsidR="00FA0835" w:rsidP="00FA0835" w:rsidRDefault="007F2ADC">
      <w:pPr>
        <w:pStyle w:val="JuPara"/>
        <w:rPr>
          <w:lang w:val="uk-UA"/>
        </w:rPr>
      </w:pPr>
      <w:r w:rsidRPr="008806F0">
        <w:rPr>
          <w:lang w:val="uk-UA"/>
        </w:rPr>
        <w:t>...</w:t>
      </w:r>
    </w:p>
    <w:p w:rsidRPr="00F7056E" w:rsidR="00FA0835" w:rsidP="00FA0835" w:rsidRDefault="00FA0835">
      <w:pPr>
        <w:pStyle w:val="JuH1"/>
        <w:rPr>
          <w:rStyle w:val="sf6541cea"/>
          <w:lang w:val="uk-UA"/>
        </w:rPr>
      </w:pPr>
      <w:r w:rsidRPr="008806F0">
        <w:rPr>
          <w:lang w:val="uk-UA"/>
        </w:rPr>
        <w:t>1.</w:t>
      </w:r>
      <w:r>
        <w:t>  </w:t>
      </w:r>
      <w:r w:rsidR="00F7056E">
        <w:rPr>
          <w:lang w:val="uk-UA"/>
        </w:rPr>
        <w:t xml:space="preserve">Перевезення і перебування заявника у штабі </w:t>
      </w:r>
      <w:r w:rsidR="002871D8">
        <w:rPr>
          <w:lang w:val="uk-UA"/>
        </w:rPr>
        <w:t>ВНС</w:t>
      </w:r>
      <w:r w:rsidR="00F7056E">
        <w:rPr>
          <w:lang w:val="uk-UA"/>
        </w:rPr>
        <w:t xml:space="preserve"> </w:t>
      </w:r>
      <w:r w:rsidRPr="008806F0">
        <w:rPr>
          <w:rStyle w:val="sf6541cea"/>
          <w:lang w:val="uk-UA"/>
        </w:rPr>
        <w:t>11</w:t>
      </w:r>
      <w:r>
        <w:rPr>
          <w:rStyle w:val="sf6541cea"/>
        </w:rPr>
        <w:t> </w:t>
      </w:r>
      <w:r w:rsidR="00F7056E">
        <w:rPr>
          <w:rStyle w:val="sf6541cea"/>
          <w:lang w:val="uk-UA"/>
        </w:rPr>
        <w:t>червня</w:t>
      </w:r>
      <w:r w:rsidRPr="008806F0">
        <w:rPr>
          <w:rStyle w:val="sf6541cea"/>
          <w:lang w:val="uk-UA"/>
        </w:rPr>
        <w:t xml:space="preserve"> 2010</w:t>
      </w:r>
      <w:r w:rsidR="00F7056E">
        <w:rPr>
          <w:rStyle w:val="sf6541cea"/>
          <w:lang w:val="uk-UA"/>
        </w:rPr>
        <w:t xml:space="preserve"> року</w:t>
      </w:r>
    </w:p>
    <w:p w:rsidRPr="00F7056E" w:rsidR="00FA0835" w:rsidP="00FA0835" w:rsidRDefault="00FA0835">
      <w:pPr>
        <w:pStyle w:val="JuHa0"/>
        <w:rPr>
          <w:lang w:val="uk-UA"/>
        </w:rPr>
      </w:pPr>
      <w:r w:rsidRPr="008806F0">
        <w:rPr>
          <w:lang w:val="uk-UA"/>
        </w:rPr>
        <w:t>(</w:t>
      </w:r>
      <w:r>
        <w:t>a</w:t>
      </w:r>
      <w:r w:rsidRPr="008806F0">
        <w:rPr>
          <w:lang w:val="uk-UA"/>
        </w:rPr>
        <w:t>)</w:t>
      </w:r>
      <w:r w:rsidRPr="00A80110">
        <w:t>  </w:t>
      </w:r>
      <w:r w:rsidR="00F7056E">
        <w:rPr>
          <w:lang w:val="uk-UA"/>
        </w:rPr>
        <w:t>Прийнятність</w:t>
      </w:r>
    </w:p>
    <w:p w:rsidRPr="008806F0" w:rsidR="00FA0835" w:rsidP="00FA0835" w:rsidRDefault="00397132">
      <w:pPr>
        <w:pStyle w:val="JuPara"/>
        <w:rPr>
          <w:rStyle w:val="sb8d990e2"/>
          <w:lang w:val="uk-UA"/>
        </w:rPr>
      </w:pPr>
      <w:r w:rsidRPr="007D17BD">
        <w:rPr>
          <w:rStyle w:val="sf6541cea"/>
        </w:rPr>
        <w:fldChar w:fldCharType="begin"/>
      </w:r>
      <w:r w:rsidRPr="008806F0" w:rsidR="00FA0835">
        <w:rPr>
          <w:rStyle w:val="sf6541cea"/>
          <w:lang w:val="uk-UA"/>
        </w:rPr>
        <w:instrText xml:space="preserve"> </w:instrText>
      </w:r>
      <w:r w:rsidRPr="007D17BD" w:rsidR="00FA0835">
        <w:rPr>
          <w:rStyle w:val="sf6541cea"/>
        </w:rPr>
        <w:instrText>SEQ</w:instrText>
      </w:r>
      <w:r w:rsidRPr="008806F0" w:rsidR="00FA0835">
        <w:rPr>
          <w:rStyle w:val="sf6541cea"/>
          <w:lang w:val="uk-UA"/>
        </w:rPr>
        <w:instrText xml:space="preserve"> </w:instrText>
      </w:r>
      <w:r w:rsidRPr="007D17BD" w:rsidR="00FA0835">
        <w:rPr>
          <w:rStyle w:val="sf6541cea"/>
        </w:rPr>
        <w:instrText>level</w:instrText>
      </w:r>
      <w:r w:rsidRPr="008806F0" w:rsidR="00FA0835">
        <w:rPr>
          <w:rStyle w:val="sf6541cea"/>
          <w:lang w:val="uk-UA"/>
        </w:rPr>
        <w:instrText>0 \*</w:instrText>
      </w:r>
      <w:r w:rsidRPr="007D17BD" w:rsidR="00FA0835">
        <w:rPr>
          <w:rStyle w:val="sf6541cea"/>
        </w:rPr>
        <w:instrText>arabic</w:instrText>
      </w:r>
      <w:r w:rsidRPr="008806F0" w:rsidR="00FA0835">
        <w:rPr>
          <w:rStyle w:val="sf6541cea"/>
          <w:lang w:val="uk-UA"/>
        </w:rPr>
        <w:instrText xml:space="preserve"> </w:instrText>
      </w:r>
      <w:r w:rsidRPr="008806F0" w:rsidR="007F2ADC">
        <w:rPr>
          <w:rStyle w:val="sf6541cea"/>
          <w:lang w:val="uk-UA"/>
        </w:rPr>
        <w:instrText>\</w:instrText>
      </w:r>
      <w:r w:rsidR="007F2ADC">
        <w:rPr>
          <w:rStyle w:val="sf6541cea"/>
        </w:rPr>
        <w:instrText>r</w:instrText>
      </w:r>
      <w:r w:rsidRPr="008806F0" w:rsidR="007F2ADC">
        <w:rPr>
          <w:rStyle w:val="sf6541cea"/>
          <w:lang w:val="uk-UA"/>
        </w:rPr>
        <w:instrText>185</w:instrText>
      </w:r>
      <w:r w:rsidRPr="007D17BD">
        <w:rPr>
          <w:rStyle w:val="sf6541cea"/>
        </w:rPr>
        <w:fldChar w:fldCharType="separate"/>
      </w:r>
      <w:r w:rsidRPr="008806F0" w:rsidR="007F2ADC">
        <w:rPr>
          <w:rStyle w:val="sf6541cea"/>
          <w:noProof/>
          <w:lang w:val="uk-UA"/>
        </w:rPr>
        <w:t>185</w:t>
      </w:r>
      <w:r w:rsidRPr="007D17BD">
        <w:rPr>
          <w:rStyle w:val="sf6541cea"/>
        </w:rPr>
        <w:fldChar w:fldCharType="end"/>
      </w:r>
      <w:r w:rsidRPr="008806F0" w:rsidR="00FA0835">
        <w:rPr>
          <w:rStyle w:val="sf6541cea"/>
          <w:lang w:val="uk-UA"/>
        </w:rPr>
        <w:t>.</w:t>
      </w:r>
      <w:r w:rsidR="00FA0835">
        <w:rPr>
          <w:rStyle w:val="sb8d990e2"/>
        </w:rPr>
        <w:t>  </w:t>
      </w:r>
      <w:r w:rsidR="00F7056E">
        <w:rPr>
          <w:rStyle w:val="sb8d990e2"/>
          <w:lang w:val="uk-UA"/>
        </w:rPr>
        <w:t>Суд зазначає, що сторони не досягли згоди щодо того, чи становище заявника протягом цього строку на практиці становило позбавлення свободи</w:t>
      </w:r>
      <w:r w:rsidRPr="008806F0" w:rsidR="00FA0835">
        <w:rPr>
          <w:rStyle w:val="sf6541cea"/>
          <w:lang w:val="uk-UA"/>
        </w:rPr>
        <w:t xml:space="preserve">. </w:t>
      </w:r>
      <w:r w:rsidR="00F7056E">
        <w:rPr>
          <w:rStyle w:val="sf6541cea"/>
          <w:lang w:val="uk-UA"/>
        </w:rPr>
        <w:t xml:space="preserve">Уряд оскаржував аргументи заявника і, відповідно, застосування до цього строку статті </w:t>
      </w:r>
      <w:r w:rsidRPr="008806F0" w:rsidR="00FA0835">
        <w:rPr>
          <w:rStyle w:val="sb8d990e2"/>
          <w:lang w:val="uk-UA"/>
        </w:rPr>
        <w:t xml:space="preserve">5 § 1 </w:t>
      </w:r>
      <w:r w:rsidR="00F7056E">
        <w:rPr>
          <w:rStyle w:val="sb8d990e2"/>
          <w:lang w:val="uk-UA"/>
        </w:rPr>
        <w:t>Конвенції</w:t>
      </w:r>
      <w:r w:rsidRPr="008806F0" w:rsidR="00FA0835">
        <w:rPr>
          <w:rStyle w:val="sb8d990e2"/>
          <w:lang w:val="uk-UA"/>
        </w:rPr>
        <w:t>.</w:t>
      </w:r>
    </w:p>
    <w:p w:rsidRPr="008806F0" w:rsidR="00FA0835" w:rsidP="00FA0835" w:rsidRDefault="00397132">
      <w:pPr>
        <w:pStyle w:val="JuPara"/>
        <w:rPr>
          <w:rStyle w:val="sb8d990e2"/>
          <w:lang w:val="uk-UA"/>
        </w:rPr>
      </w:pPr>
      <w:r>
        <w:rPr>
          <w:rStyle w:val="sb8d990e2"/>
        </w:rPr>
        <w:fldChar w:fldCharType="begin"/>
      </w:r>
      <w:r w:rsidRPr="008806F0" w:rsidR="00FA0835">
        <w:rPr>
          <w:rStyle w:val="sb8d990e2"/>
          <w:lang w:val="uk-UA"/>
        </w:rPr>
        <w:instrText xml:space="preserve"> </w:instrText>
      </w:r>
      <w:r w:rsidR="00FA0835">
        <w:rPr>
          <w:rStyle w:val="sb8d990e2"/>
        </w:rPr>
        <w:instrText>SEQ</w:instrText>
      </w:r>
      <w:r w:rsidRPr="008806F0" w:rsidR="00FA0835">
        <w:rPr>
          <w:rStyle w:val="sb8d990e2"/>
          <w:lang w:val="uk-UA"/>
        </w:rPr>
        <w:instrText xml:space="preserve"> </w:instrText>
      </w:r>
      <w:r w:rsidR="00FA0835">
        <w:rPr>
          <w:rStyle w:val="sb8d990e2"/>
        </w:rPr>
        <w:instrText>level</w:instrText>
      </w:r>
      <w:r w:rsidRPr="008806F0" w:rsidR="00FA0835">
        <w:rPr>
          <w:rStyle w:val="sb8d990e2"/>
          <w:lang w:val="uk-UA"/>
        </w:rPr>
        <w:instrText>0 \*</w:instrText>
      </w:r>
      <w:r w:rsidR="00FA0835">
        <w:rPr>
          <w:rStyle w:val="sb8d990e2"/>
        </w:rPr>
        <w:instrText>arabic</w:instrText>
      </w:r>
      <w:r w:rsidRPr="008806F0" w:rsidR="00FA0835">
        <w:rPr>
          <w:rStyle w:val="sb8d990e2"/>
          <w:lang w:val="uk-UA"/>
        </w:rPr>
        <w:instrText xml:space="preserve"> </w:instrText>
      </w:r>
      <w:r>
        <w:rPr>
          <w:rStyle w:val="sb8d990e2"/>
        </w:rPr>
        <w:fldChar w:fldCharType="separate"/>
      </w:r>
      <w:r w:rsidRPr="008806F0" w:rsidR="00FA0835">
        <w:rPr>
          <w:rStyle w:val="sb8d990e2"/>
          <w:noProof/>
          <w:lang w:val="uk-UA"/>
        </w:rPr>
        <w:t>186</w:t>
      </w:r>
      <w:r>
        <w:rPr>
          <w:rStyle w:val="sb8d990e2"/>
        </w:rPr>
        <w:fldChar w:fldCharType="end"/>
      </w:r>
      <w:r w:rsidRPr="008806F0" w:rsidR="00FA0835">
        <w:rPr>
          <w:rStyle w:val="sb8d990e2"/>
          <w:lang w:val="uk-UA"/>
        </w:rPr>
        <w:t>.</w:t>
      </w:r>
      <w:r w:rsidR="00FA0835">
        <w:rPr>
          <w:rStyle w:val="sb8d990e2"/>
        </w:rPr>
        <w:t>  </w:t>
      </w:r>
      <w:r w:rsidR="00F7056E">
        <w:rPr>
          <w:rStyle w:val="sb8d990e2"/>
          <w:lang w:val="uk-UA"/>
        </w:rPr>
        <w:t>Стаття</w:t>
      </w:r>
      <w:r w:rsidRPr="008806F0" w:rsidR="00FA0835">
        <w:rPr>
          <w:rStyle w:val="sb8d990e2"/>
          <w:lang w:val="uk-UA"/>
        </w:rPr>
        <w:t xml:space="preserve"> 5 § 1, </w:t>
      </w:r>
      <w:r w:rsidR="00F7056E">
        <w:rPr>
          <w:rStyle w:val="sb8d990e2"/>
          <w:lang w:val="uk-UA"/>
        </w:rPr>
        <w:t>яка проголошує</w:t>
      </w:r>
      <w:r w:rsidRPr="008806F0" w:rsidR="00FA0835">
        <w:rPr>
          <w:rStyle w:val="sb8d990e2"/>
          <w:lang w:val="uk-UA"/>
        </w:rPr>
        <w:t xml:space="preserve"> “</w:t>
      </w:r>
      <w:r w:rsidR="00F7056E">
        <w:rPr>
          <w:rStyle w:val="sb8d990e2"/>
          <w:lang w:val="uk-UA"/>
        </w:rPr>
        <w:t>право на свободу</w:t>
      </w:r>
      <w:r w:rsidRPr="008806F0" w:rsidR="00FA0835">
        <w:rPr>
          <w:rStyle w:val="sb8d990e2"/>
          <w:lang w:val="uk-UA"/>
        </w:rPr>
        <w:t xml:space="preserve">”, </w:t>
      </w:r>
      <w:r w:rsidR="00F7056E">
        <w:rPr>
          <w:rStyle w:val="sb8d990e2"/>
          <w:lang w:val="uk-UA"/>
        </w:rPr>
        <w:t>стосується фізичної свободи особи</w:t>
      </w:r>
      <w:r w:rsidRPr="008806F0" w:rsidR="00FA0835">
        <w:rPr>
          <w:rStyle w:val="sb8d990e2"/>
          <w:lang w:val="uk-UA"/>
        </w:rPr>
        <w:t xml:space="preserve">. </w:t>
      </w:r>
      <w:r w:rsidR="00F7056E">
        <w:rPr>
          <w:rStyle w:val="sb8d990e2"/>
          <w:lang w:val="uk-UA"/>
        </w:rPr>
        <w:t>Її мета – гарантувати, щоб ніхто не був позбавлений свободи у протиправний спосіб</w:t>
      </w:r>
      <w:r w:rsidRPr="008806F0" w:rsidR="00FA0835">
        <w:rPr>
          <w:rStyle w:val="sb8d990e2"/>
          <w:lang w:val="uk-UA"/>
        </w:rPr>
        <w:t xml:space="preserve">. </w:t>
      </w:r>
      <w:r w:rsidR="00F7056E">
        <w:rPr>
          <w:rStyle w:val="sb8d990e2"/>
          <w:lang w:val="uk-UA"/>
        </w:rPr>
        <w:t xml:space="preserve">Встановлюючи, чи хтось був </w:t>
      </w:r>
      <w:r w:rsidRPr="008806F0" w:rsidR="00FA0835">
        <w:rPr>
          <w:rStyle w:val="sb8d990e2"/>
          <w:lang w:val="uk-UA"/>
        </w:rPr>
        <w:t>“</w:t>
      </w:r>
      <w:r w:rsidR="00F7056E">
        <w:rPr>
          <w:rStyle w:val="sb8d990e2"/>
          <w:lang w:val="uk-UA"/>
        </w:rPr>
        <w:t>позбавлений свободи</w:t>
      </w:r>
      <w:r w:rsidRPr="008806F0" w:rsidR="00FA0835">
        <w:rPr>
          <w:rStyle w:val="sb8d990e2"/>
          <w:lang w:val="uk-UA"/>
        </w:rPr>
        <w:t xml:space="preserve">” </w:t>
      </w:r>
      <w:r w:rsidR="00F7056E">
        <w:rPr>
          <w:rStyle w:val="sb8d990e2"/>
          <w:lang w:val="uk-UA"/>
        </w:rPr>
        <w:t>у розумінні статті</w:t>
      </w:r>
      <w:r w:rsidRPr="008806F0" w:rsidR="00FA0835">
        <w:rPr>
          <w:rStyle w:val="sb8d990e2"/>
          <w:lang w:val="uk-UA"/>
        </w:rPr>
        <w:t xml:space="preserve"> 5 § 1, </w:t>
      </w:r>
      <w:r w:rsidR="00F7056E">
        <w:rPr>
          <w:rStyle w:val="sb8d990e2"/>
          <w:lang w:val="uk-UA"/>
        </w:rPr>
        <w:t>слід брати за відправну точку конкретне становище особи і враховувати цілий ряд критеріїв, таких як вид, тривалість, наслідки і спосіб застосування оспорюваного заходу</w:t>
      </w:r>
      <w:r w:rsidRPr="008806F0" w:rsidR="00FA0835">
        <w:rPr>
          <w:rStyle w:val="sb8d990e2"/>
          <w:lang w:val="uk-UA"/>
        </w:rPr>
        <w:t xml:space="preserve">. </w:t>
      </w:r>
      <w:r w:rsidR="00F7056E">
        <w:rPr>
          <w:rStyle w:val="sb8d990e2"/>
          <w:lang w:val="uk-UA"/>
        </w:rPr>
        <w:t>Рі</w:t>
      </w:r>
      <w:r w:rsidR="00342396">
        <w:rPr>
          <w:rStyle w:val="sb8d990e2"/>
          <w:lang w:val="uk-UA"/>
        </w:rPr>
        <w:t>з</w:t>
      </w:r>
      <w:r w:rsidR="00F7056E">
        <w:rPr>
          <w:rStyle w:val="sb8d990e2"/>
          <w:lang w:val="uk-UA"/>
        </w:rPr>
        <w:t xml:space="preserve">ниця між позбавленням і обмеженням свободи полягає у ступені або інтенсивності, а не у характері або змісті </w:t>
      </w:r>
      <w:r w:rsidRPr="008806F0" w:rsidR="00FA0835">
        <w:rPr>
          <w:rStyle w:val="sb8d990e2"/>
          <w:lang w:val="uk-UA"/>
        </w:rPr>
        <w:t>(</w:t>
      </w:r>
      <w:r w:rsidR="00F7056E">
        <w:rPr>
          <w:rStyle w:val="sb8d990e2"/>
          <w:lang w:val="uk-UA"/>
        </w:rPr>
        <w:t>див</w:t>
      </w:r>
      <w:r w:rsidRPr="008806F0" w:rsidR="00FA0835">
        <w:rPr>
          <w:rStyle w:val="sb8d990e2"/>
          <w:lang w:val="uk-UA"/>
        </w:rPr>
        <w:t xml:space="preserve">, </w:t>
      </w:r>
      <w:r w:rsidR="00F7056E">
        <w:rPr>
          <w:rStyle w:val="sb8d990e2"/>
          <w:lang w:val="uk-UA"/>
        </w:rPr>
        <w:t>поміж багатьма рішеннями</w:t>
      </w:r>
      <w:r w:rsidRPr="008806F0" w:rsidR="00FA0835">
        <w:rPr>
          <w:rStyle w:val="sb8d990e2"/>
          <w:lang w:val="uk-UA"/>
        </w:rPr>
        <w:t xml:space="preserve">, </w:t>
      </w:r>
      <w:r w:rsidRPr="006E2E5E" w:rsidR="00FA0835">
        <w:rPr>
          <w:rStyle w:val="s6b621b36"/>
          <w:i/>
        </w:rPr>
        <w:t>Austin</w:t>
      </w:r>
      <w:r w:rsidRPr="008806F0" w:rsidR="00FA0835">
        <w:rPr>
          <w:rStyle w:val="s6b621b36"/>
          <w:i/>
          <w:lang w:val="uk-UA"/>
        </w:rPr>
        <w:t xml:space="preserve"> </w:t>
      </w:r>
      <w:r w:rsidR="00871BAB">
        <w:rPr>
          <w:rStyle w:val="s6b621b36"/>
          <w:i/>
          <w:lang w:val="uk-UA"/>
        </w:rPr>
        <w:t>і Інші проти Сполученого Королівства</w:t>
      </w:r>
      <w:r w:rsidRPr="008806F0" w:rsidR="00FA0835">
        <w:rPr>
          <w:rStyle w:val="sb8d990e2"/>
          <w:lang w:val="uk-UA"/>
        </w:rPr>
        <w:t xml:space="preserve"> [</w:t>
      </w:r>
      <w:r w:rsidR="00871BAB">
        <w:rPr>
          <w:rStyle w:val="sb8d990e2"/>
          <w:lang w:val="uk-UA"/>
        </w:rPr>
        <w:t>ВП</w:t>
      </w:r>
      <w:r w:rsidRPr="008806F0" w:rsidR="00FA0835">
        <w:rPr>
          <w:rStyle w:val="sb8d990e2"/>
          <w:lang w:val="uk-UA"/>
        </w:rPr>
        <w:t xml:space="preserve">], </w:t>
      </w:r>
      <w:r w:rsidR="00871BAB">
        <w:rPr>
          <w:rStyle w:val="sb8d990e2"/>
          <w:lang w:val="uk-UA"/>
        </w:rPr>
        <w:t>№№</w:t>
      </w:r>
      <w:r w:rsidR="00FA0835">
        <w:rPr>
          <w:rStyle w:val="sb8d990e2"/>
        </w:rPr>
        <w:t> </w:t>
      </w:r>
      <w:r w:rsidRPr="008806F0" w:rsidR="00FA0835">
        <w:rPr>
          <w:rStyle w:val="sb8d990e2"/>
          <w:lang w:val="uk-UA"/>
        </w:rPr>
        <w:t xml:space="preserve">39692/09, 40713/09 </w:t>
      </w:r>
      <w:r w:rsidR="00871BAB">
        <w:rPr>
          <w:rStyle w:val="sb8d990e2"/>
          <w:lang w:val="uk-UA"/>
        </w:rPr>
        <w:t>і</w:t>
      </w:r>
      <w:r w:rsidRPr="008806F0" w:rsidR="00FA0835">
        <w:rPr>
          <w:rStyle w:val="sb8d990e2"/>
          <w:lang w:val="uk-UA"/>
        </w:rPr>
        <w:t xml:space="preserve"> 41008/09, § 57, 15 </w:t>
      </w:r>
      <w:r w:rsidR="00871BAB">
        <w:rPr>
          <w:rStyle w:val="sb8d990e2"/>
          <w:lang w:val="uk-UA"/>
        </w:rPr>
        <w:t>березня</w:t>
      </w:r>
      <w:r w:rsidRPr="008806F0" w:rsidR="00FA0835">
        <w:rPr>
          <w:rStyle w:val="sb8d990e2"/>
          <w:lang w:val="uk-UA"/>
        </w:rPr>
        <w:t xml:space="preserve"> 2012</w:t>
      </w:r>
      <w:r w:rsidR="00871BAB">
        <w:rPr>
          <w:rStyle w:val="sb8d990e2"/>
          <w:lang w:val="uk-UA"/>
        </w:rPr>
        <w:t xml:space="preserve"> року</w:t>
      </w:r>
      <w:r w:rsidRPr="008806F0" w:rsidR="00FA0835">
        <w:rPr>
          <w:rStyle w:val="sb8d990e2"/>
          <w:lang w:val="uk-UA"/>
        </w:rPr>
        <w:t xml:space="preserve">; </w:t>
      </w:r>
      <w:r w:rsidR="00FA0835">
        <w:rPr>
          <w:rStyle w:val="s6b621b36"/>
          <w:i/>
        </w:rPr>
        <w:t>Stanev</w:t>
      </w:r>
      <w:r w:rsidRPr="008806F0" w:rsidR="00FA0835">
        <w:rPr>
          <w:rStyle w:val="sb8d990e2"/>
          <w:lang w:val="uk-UA"/>
        </w:rPr>
        <w:t xml:space="preserve">, </w:t>
      </w:r>
      <w:r w:rsidR="00871BAB">
        <w:rPr>
          <w:rStyle w:val="sb8d990e2"/>
          <w:lang w:val="uk-UA"/>
        </w:rPr>
        <w:t>цитовано вище</w:t>
      </w:r>
      <w:r w:rsidRPr="008806F0" w:rsidR="00FA0835">
        <w:rPr>
          <w:rStyle w:val="sb8d990e2"/>
          <w:lang w:val="uk-UA"/>
        </w:rPr>
        <w:t xml:space="preserve">, § 115, 17 </w:t>
      </w:r>
      <w:r w:rsidR="00871BAB">
        <w:rPr>
          <w:rStyle w:val="sb8d990e2"/>
          <w:lang w:val="uk-UA"/>
        </w:rPr>
        <w:t>січня</w:t>
      </w:r>
      <w:r w:rsidRPr="008806F0" w:rsidR="00FA0835">
        <w:rPr>
          <w:rStyle w:val="sb8d990e2"/>
          <w:lang w:val="uk-UA"/>
        </w:rPr>
        <w:t xml:space="preserve"> 2012</w:t>
      </w:r>
      <w:r w:rsidR="00871BAB">
        <w:rPr>
          <w:rStyle w:val="sb8d990e2"/>
          <w:lang w:val="uk-UA"/>
        </w:rPr>
        <w:t xml:space="preserve"> року</w:t>
      </w:r>
      <w:r w:rsidRPr="008806F0" w:rsidR="00FA0835">
        <w:rPr>
          <w:rStyle w:val="sb8d990e2"/>
          <w:lang w:val="uk-UA"/>
        </w:rPr>
        <w:t xml:space="preserve">; </w:t>
      </w:r>
      <w:r w:rsidRPr="006E2E5E" w:rsidR="00FA0835">
        <w:rPr>
          <w:rStyle w:val="s6b621b36"/>
          <w:i/>
        </w:rPr>
        <w:t>Medvedyev</w:t>
      </w:r>
      <w:r w:rsidRPr="008806F0" w:rsidR="00FA0835">
        <w:rPr>
          <w:rStyle w:val="s6b621b36"/>
          <w:i/>
          <w:lang w:val="uk-UA"/>
        </w:rPr>
        <w:t xml:space="preserve"> </w:t>
      </w:r>
      <w:r w:rsidR="00871BAB">
        <w:rPr>
          <w:rStyle w:val="s6b621b36"/>
          <w:i/>
          <w:lang w:val="uk-UA"/>
        </w:rPr>
        <w:t>і Інші проти Франції</w:t>
      </w:r>
      <w:r w:rsidRPr="008806F0" w:rsidR="00FA0835">
        <w:rPr>
          <w:rStyle w:val="sb8d990e2"/>
          <w:lang w:val="uk-UA"/>
        </w:rPr>
        <w:t xml:space="preserve"> [</w:t>
      </w:r>
      <w:r w:rsidR="00871BAB">
        <w:rPr>
          <w:rStyle w:val="sb8d990e2"/>
          <w:lang w:val="uk-UA"/>
        </w:rPr>
        <w:t>ВП</w:t>
      </w:r>
      <w:r w:rsidRPr="008806F0" w:rsidR="00FA0835">
        <w:rPr>
          <w:rStyle w:val="sb8d990e2"/>
          <w:lang w:val="uk-UA"/>
        </w:rPr>
        <w:t xml:space="preserve">], </w:t>
      </w:r>
      <w:r w:rsidR="00871BAB">
        <w:rPr>
          <w:rStyle w:val="sb8d990e2"/>
          <w:lang w:val="uk-UA"/>
        </w:rPr>
        <w:t>№</w:t>
      </w:r>
      <w:r w:rsidR="00FA0835">
        <w:rPr>
          <w:rStyle w:val="sb8d990e2"/>
        </w:rPr>
        <w:t> </w:t>
      </w:r>
      <w:r w:rsidRPr="008806F0" w:rsidR="00FA0835">
        <w:rPr>
          <w:rStyle w:val="sb8d990e2"/>
          <w:lang w:val="uk-UA"/>
        </w:rPr>
        <w:t xml:space="preserve">3394/03, § 73, </w:t>
      </w:r>
      <w:r w:rsidRPr="006E2E5E" w:rsidR="00FA0835">
        <w:rPr>
          <w:rStyle w:val="sb8d990e2"/>
        </w:rPr>
        <w:t>ECHR</w:t>
      </w:r>
      <w:r w:rsidRPr="008806F0" w:rsidR="00FA0835">
        <w:rPr>
          <w:rStyle w:val="sb8d990e2"/>
          <w:lang w:val="uk-UA"/>
        </w:rPr>
        <w:t xml:space="preserve"> 2010; </w:t>
      </w:r>
      <w:r w:rsidR="00871BAB">
        <w:rPr>
          <w:rStyle w:val="sb8d990e2"/>
          <w:lang w:val="uk-UA"/>
        </w:rPr>
        <w:t>і</w:t>
      </w:r>
      <w:r w:rsidRPr="008806F0" w:rsidR="00FA0835">
        <w:rPr>
          <w:rStyle w:val="sb8d990e2"/>
          <w:lang w:val="uk-UA"/>
        </w:rPr>
        <w:t xml:space="preserve"> </w:t>
      </w:r>
      <w:r w:rsidR="00FA0835">
        <w:rPr>
          <w:i/>
          <w:lang w:eastAsia="en-US"/>
        </w:rPr>
        <w:t>Guzzardi</w:t>
      </w:r>
      <w:r w:rsidRPr="008806F0" w:rsidR="00FA0835">
        <w:rPr>
          <w:i/>
          <w:lang w:val="uk-UA" w:eastAsia="en-US"/>
        </w:rPr>
        <w:t xml:space="preserve"> </w:t>
      </w:r>
      <w:r w:rsidR="00871BAB">
        <w:rPr>
          <w:i/>
          <w:lang w:val="uk-UA" w:eastAsia="en-US"/>
        </w:rPr>
        <w:t>проти Італії</w:t>
      </w:r>
      <w:r w:rsidRPr="008806F0" w:rsidR="00FA0835">
        <w:rPr>
          <w:lang w:val="uk-UA" w:eastAsia="en-US"/>
        </w:rPr>
        <w:t xml:space="preserve">, 6 </w:t>
      </w:r>
      <w:r w:rsidR="00871BAB">
        <w:rPr>
          <w:lang w:val="uk-UA" w:eastAsia="en-US"/>
        </w:rPr>
        <w:t>листопада</w:t>
      </w:r>
      <w:r w:rsidRPr="008806F0" w:rsidR="00FA0835">
        <w:rPr>
          <w:lang w:val="uk-UA" w:eastAsia="en-US"/>
        </w:rPr>
        <w:t xml:space="preserve"> 1980</w:t>
      </w:r>
      <w:r w:rsidR="00871BAB">
        <w:rPr>
          <w:lang w:val="uk-UA" w:eastAsia="en-US"/>
        </w:rPr>
        <w:t xml:space="preserve"> року</w:t>
      </w:r>
      <w:r w:rsidRPr="008806F0" w:rsidR="00FA0835">
        <w:rPr>
          <w:lang w:val="uk-UA" w:eastAsia="en-US"/>
        </w:rPr>
        <w:t>, §§</w:t>
      </w:r>
      <w:r w:rsidR="00FA0835">
        <w:rPr>
          <w:lang w:eastAsia="en-US"/>
        </w:rPr>
        <w:t> </w:t>
      </w:r>
      <w:r w:rsidRPr="008806F0" w:rsidR="00FA0835">
        <w:rPr>
          <w:lang w:val="uk-UA" w:eastAsia="en-US"/>
        </w:rPr>
        <w:t>92-93)</w:t>
      </w:r>
      <w:r w:rsidRPr="008806F0" w:rsidR="00FA0835">
        <w:rPr>
          <w:rStyle w:val="sb8d990e2"/>
          <w:lang w:val="uk-UA"/>
        </w:rPr>
        <w:t xml:space="preserve">. </w:t>
      </w:r>
      <w:r w:rsidR="00871BAB">
        <w:rPr>
          <w:rStyle w:val="sb8d990e2"/>
          <w:lang w:val="uk-UA"/>
        </w:rPr>
        <w:t>Зрозуміло, що питання, чи було позбавлення свободи, в основному ґрунтується на конкретних фактах справи</w:t>
      </w:r>
      <w:r w:rsidRPr="008806F0" w:rsidR="00FA0835">
        <w:rPr>
          <w:rStyle w:val="sb8d990e2"/>
          <w:lang w:val="uk-UA"/>
        </w:rPr>
        <w:t xml:space="preserve"> </w:t>
      </w:r>
      <w:r w:rsidRPr="008806F0" w:rsidR="00FA0835">
        <w:rPr>
          <w:rStyle w:val="s6b621b36"/>
          <w:lang w:val="uk-UA"/>
        </w:rPr>
        <w:t>(</w:t>
      </w:r>
      <w:r w:rsidR="00871BAB">
        <w:rPr>
          <w:rStyle w:val="s6b621b36"/>
          <w:lang w:val="uk-UA"/>
        </w:rPr>
        <w:t>див.</w:t>
      </w:r>
      <w:r w:rsidRPr="008806F0" w:rsidR="00FA0835">
        <w:rPr>
          <w:rStyle w:val="s6b621b36"/>
          <w:lang w:val="uk-UA"/>
        </w:rPr>
        <w:t xml:space="preserve">, </w:t>
      </w:r>
      <w:r w:rsidR="00871BAB">
        <w:rPr>
          <w:rStyle w:val="s6b621b36"/>
          <w:lang w:val="uk-UA"/>
        </w:rPr>
        <w:t>наприклад</w:t>
      </w:r>
      <w:r w:rsidRPr="008806F0" w:rsidR="00FA0835">
        <w:rPr>
          <w:rStyle w:val="s6b621b36"/>
          <w:lang w:val="uk-UA"/>
        </w:rPr>
        <w:t xml:space="preserve">, </w:t>
      </w:r>
      <w:r w:rsidRPr="006E2E5E" w:rsidR="00FA0835">
        <w:rPr>
          <w:rStyle w:val="s6b621b36"/>
          <w:i/>
        </w:rPr>
        <w:t>Austin</w:t>
      </w:r>
      <w:r w:rsidRPr="008806F0" w:rsidR="00FA0835">
        <w:rPr>
          <w:rStyle w:val="s6b621b36"/>
          <w:lang w:val="uk-UA"/>
        </w:rPr>
        <w:t>,</w:t>
      </w:r>
      <w:r w:rsidRPr="008806F0" w:rsidR="00FA0835">
        <w:rPr>
          <w:rStyle w:val="s6b621b36"/>
          <w:i/>
          <w:lang w:val="uk-UA"/>
        </w:rPr>
        <w:t xml:space="preserve"> </w:t>
      </w:r>
      <w:r w:rsidRPr="008806F0" w:rsidR="00FA0835">
        <w:rPr>
          <w:rStyle w:val="sb8d990e2"/>
          <w:lang w:val="uk-UA"/>
        </w:rPr>
        <w:t xml:space="preserve">§ 61, </w:t>
      </w:r>
      <w:r w:rsidR="00871BAB">
        <w:rPr>
          <w:rStyle w:val="sb8d990e2"/>
          <w:lang w:val="uk-UA"/>
        </w:rPr>
        <w:t>цитовано вище</w:t>
      </w:r>
      <w:r w:rsidRPr="008806F0" w:rsidR="00FA0835">
        <w:rPr>
          <w:rStyle w:val="sb8d990e2"/>
          <w:lang w:val="uk-UA"/>
        </w:rPr>
        <w:t>).</w:t>
      </w:r>
    </w:p>
    <w:p w:rsidRPr="008806F0" w:rsidR="00FA0835" w:rsidP="00FA0835" w:rsidRDefault="00397132">
      <w:pPr>
        <w:pStyle w:val="JuPara"/>
        <w:rPr>
          <w:rStyle w:val="sb8d990e2"/>
          <w:i/>
          <w:lang w:val="uk-UA" w:eastAsia="en-US"/>
        </w:rPr>
      </w:pPr>
      <w:r>
        <w:rPr>
          <w:rStyle w:val="sb8d990e2"/>
        </w:rPr>
        <w:fldChar w:fldCharType="begin"/>
      </w:r>
      <w:r w:rsidRPr="008806F0" w:rsidR="00FA0835">
        <w:rPr>
          <w:rStyle w:val="sb8d990e2"/>
          <w:lang w:val="uk-UA"/>
        </w:rPr>
        <w:instrText xml:space="preserve"> </w:instrText>
      </w:r>
      <w:r w:rsidR="00FA0835">
        <w:rPr>
          <w:rStyle w:val="sb8d990e2"/>
        </w:rPr>
        <w:instrText>SEQ</w:instrText>
      </w:r>
      <w:r w:rsidRPr="008806F0" w:rsidR="00FA0835">
        <w:rPr>
          <w:rStyle w:val="sb8d990e2"/>
          <w:lang w:val="uk-UA"/>
        </w:rPr>
        <w:instrText xml:space="preserve"> </w:instrText>
      </w:r>
      <w:r w:rsidR="00FA0835">
        <w:rPr>
          <w:rStyle w:val="sb8d990e2"/>
        </w:rPr>
        <w:instrText>level</w:instrText>
      </w:r>
      <w:r w:rsidRPr="008806F0" w:rsidR="00FA0835">
        <w:rPr>
          <w:rStyle w:val="sb8d990e2"/>
          <w:lang w:val="uk-UA"/>
        </w:rPr>
        <w:instrText>0 \*</w:instrText>
      </w:r>
      <w:r w:rsidR="00FA0835">
        <w:rPr>
          <w:rStyle w:val="sb8d990e2"/>
        </w:rPr>
        <w:instrText>arabic</w:instrText>
      </w:r>
      <w:r w:rsidRPr="008806F0" w:rsidR="00FA0835">
        <w:rPr>
          <w:rStyle w:val="sb8d990e2"/>
          <w:lang w:val="uk-UA"/>
        </w:rPr>
        <w:instrText xml:space="preserve"> </w:instrText>
      </w:r>
      <w:r>
        <w:rPr>
          <w:rStyle w:val="sb8d990e2"/>
        </w:rPr>
        <w:fldChar w:fldCharType="separate"/>
      </w:r>
      <w:r w:rsidRPr="008806F0" w:rsidR="00FA0835">
        <w:rPr>
          <w:rStyle w:val="sb8d990e2"/>
          <w:noProof/>
          <w:lang w:val="uk-UA"/>
        </w:rPr>
        <w:t>187</w:t>
      </w:r>
      <w:r>
        <w:rPr>
          <w:rStyle w:val="sb8d990e2"/>
        </w:rPr>
        <w:fldChar w:fldCharType="end"/>
      </w:r>
      <w:r w:rsidRPr="008806F0" w:rsidR="00FA0835">
        <w:rPr>
          <w:rStyle w:val="sb8d990e2"/>
          <w:lang w:val="uk-UA"/>
        </w:rPr>
        <w:t>.</w:t>
      </w:r>
      <w:r w:rsidR="00FA0835">
        <w:rPr>
          <w:rStyle w:val="sb8d990e2"/>
        </w:rPr>
        <w:t>  </w:t>
      </w:r>
      <w:r w:rsidR="00635667">
        <w:rPr>
          <w:rStyle w:val="sb8d990e2"/>
          <w:lang w:val="uk-UA"/>
        </w:rPr>
        <w:t xml:space="preserve">Вирішуючи, було чи ні порушення гарантованих Конвенцією прав, часто потрібно поглянути поза видимість і вжиті слова і зосередитись на реальній ситуації </w:t>
      </w:r>
      <w:r w:rsidRPr="008806F0" w:rsidR="00FA0835">
        <w:rPr>
          <w:rStyle w:val="sb8d990e2"/>
          <w:lang w:val="uk-UA"/>
        </w:rPr>
        <w:t>(</w:t>
      </w:r>
      <w:r w:rsidR="00635667">
        <w:rPr>
          <w:rStyle w:val="sb8d990e2"/>
          <w:lang w:val="uk-UA"/>
        </w:rPr>
        <w:t>наприклад</w:t>
      </w:r>
      <w:r w:rsidRPr="008806F0" w:rsidR="00FA0835">
        <w:rPr>
          <w:rStyle w:val="sb8d990e2"/>
          <w:lang w:val="uk-UA"/>
        </w:rPr>
        <w:t xml:space="preserve">, </w:t>
      </w:r>
      <w:r w:rsidR="00635667">
        <w:rPr>
          <w:rStyle w:val="sb8d990e2"/>
          <w:lang w:val="uk-UA"/>
        </w:rPr>
        <w:t>стосовно статті</w:t>
      </w:r>
      <w:r w:rsidR="00342396">
        <w:rPr>
          <w:rStyle w:val="sb8d990e2"/>
          <w:lang w:val="uk-UA"/>
        </w:rPr>
        <w:t xml:space="preserve"> </w:t>
      </w:r>
      <w:r w:rsidRPr="008806F0" w:rsidR="00FA0835">
        <w:rPr>
          <w:rStyle w:val="sb8d990e2"/>
          <w:lang w:val="uk-UA"/>
        </w:rPr>
        <w:t xml:space="preserve">5 § 1, </w:t>
      </w:r>
      <w:r w:rsidR="00635667">
        <w:rPr>
          <w:rStyle w:val="sb8d990e2"/>
          <w:lang w:val="uk-UA"/>
        </w:rPr>
        <w:t>див.</w:t>
      </w:r>
      <w:r w:rsidRPr="008806F0" w:rsidR="00FA0835">
        <w:rPr>
          <w:rStyle w:val="sb8d990e2"/>
          <w:lang w:val="uk-UA"/>
        </w:rPr>
        <w:t xml:space="preserve">, </w:t>
      </w:r>
      <w:r w:rsidRPr="00CC76FF" w:rsidR="00FA0835">
        <w:rPr>
          <w:i/>
          <w:szCs w:val="22"/>
          <w:lang w:eastAsia="en-US"/>
        </w:rPr>
        <w:t>Creang</w:t>
      </w:r>
      <w:r w:rsidRPr="008806F0" w:rsidR="00FA0835">
        <w:rPr>
          <w:i/>
          <w:szCs w:val="22"/>
          <w:lang w:val="uk-UA" w:eastAsia="en-US"/>
        </w:rPr>
        <w:t>ă</w:t>
      </w:r>
      <w:r w:rsidR="00FA0835">
        <w:rPr>
          <w:i/>
          <w:szCs w:val="22"/>
          <w:lang w:eastAsia="en-US"/>
        </w:rPr>
        <w:t> </w:t>
      </w:r>
      <w:r w:rsidR="00635667">
        <w:rPr>
          <w:i/>
          <w:szCs w:val="22"/>
          <w:lang w:val="uk-UA" w:eastAsia="en-US"/>
        </w:rPr>
        <w:t>проти Румунії</w:t>
      </w:r>
      <w:r w:rsidRPr="008806F0" w:rsidR="00FA0835">
        <w:rPr>
          <w:szCs w:val="22"/>
          <w:lang w:val="uk-UA" w:eastAsia="en-US"/>
        </w:rPr>
        <w:t xml:space="preserve"> [</w:t>
      </w:r>
      <w:r w:rsidR="00635667">
        <w:rPr>
          <w:szCs w:val="22"/>
          <w:lang w:val="uk-UA" w:eastAsia="en-US"/>
        </w:rPr>
        <w:t>ВП</w:t>
      </w:r>
      <w:r w:rsidRPr="008806F0" w:rsidR="00FA0835">
        <w:rPr>
          <w:szCs w:val="22"/>
          <w:lang w:val="uk-UA" w:eastAsia="en-US"/>
        </w:rPr>
        <w:t xml:space="preserve">], </w:t>
      </w:r>
      <w:r w:rsidR="00635667">
        <w:rPr>
          <w:szCs w:val="22"/>
          <w:lang w:val="uk-UA" w:eastAsia="en-US"/>
        </w:rPr>
        <w:t>№</w:t>
      </w:r>
      <w:r w:rsidRPr="008806F0" w:rsidR="00FA0835">
        <w:rPr>
          <w:szCs w:val="22"/>
          <w:lang w:val="uk-UA" w:eastAsia="en-US"/>
        </w:rPr>
        <w:t xml:space="preserve"> 29226/03</w:t>
      </w:r>
      <w:r w:rsidRPr="00064129" w:rsidR="00FA0835">
        <w:rPr>
          <w:snapToGrid w:val="0"/>
          <w:szCs w:val="24"/>
          <w:lang w:val="pt-BR" w:eastAsia="en-US"/>
        </w:rPr>
        <w:t xml:space="preserve">, § </w:t>
      </w:r>
      <w:r w:rsidR="00FA0835">
        <w:rPr>
          <w:snapToGrid w:val="0"/>
          <w:szCs w:val="24"/>
          <w:lang w:val="pt-BR" w:eastAsia="en-US"/>
        </w:rPr>
        <w:t>91</w:t>
      </w:r>
      <w:r w:rsidRPr="00064129" w:rsidR="00FA0835">
        <w:rPr>
          <w:snapToGrid w:val="0"/>
          <w:szCs w:val="24"/>
          <w:lang w:val="pt-BR" w:eastAsia="en-US"/>
        </w:rPr>
        <w:t xml:space="preserve">, 23 </w:t>
      </w:r>
      <w:r w:rsidR="00635667">
        <w:rPr>
          <w:snapToGrid w:val="0"/>
          <w:szCs w:val="24"/>
          <w:lang w:val="uk-UA" w:eastAsia="en-US"/>
        </w:rPr>
        <w:t xml:space="preserve">лютого </w:t>
      </w:r>
      <w:r w:rsidRPr="00064129" w:rsidR="00FA0835">
        <w:rPr>
          <w:snapToGrid w:val="0"/>
          <w:szCs w:val="24"/>
          <w:lang w:val="pt-BR" w:eastAsia="en-US"/>
        </w:rPr>
        <w:t>2012</w:t>
      </w:r>
      <w:r w:rsidR="00635667">
        <w:rPr>
          <w:snapToGrid w:val="0"/>
          <w:szCs w:val="24"/>
          <w:lang w:val="uk-UA" w:eastAsia="en-US"/>
        </w:rPr>
        <w:t xml:space="preserve"> року</w:t>
      </w:r>
      <w:r w:rsidR="00FA0835">
        <w:rPr>
          <w:snapToGrid w:val="0"/>
          <w:szCs w:val="24"/>
          <w:lang w:val="pt-BR" w:eastAsia="en-US"/>
        </w:rPr>
        <w:t xml:space="preserve"> </w:t>
      </w:r>
      <w:r w:rsidR="00635667">
        <w:rPr>
          <w:snapToGrid w:val="0"/>
          <w:szCs w:val="24"/>
          <w:lang w:val="uk-UA" w:eastAsia="en-US"/>
        </w:rPr>
        <w:t>і</w:t>
      </w:r>
      <w:r w:rsidRPr="00CC76FF" w:rsidR="00FA0835">
        <w:rPr>
          <w:snapToGrid w:val="0"/>
          <w:szCs w:val="24"/>
          <w:lang w:val="pt-BR" w:eastAsia="en-US"/>
        </w:rPr>
        <w:t xml:space="preserve"> </w:t>
      </w:r>
      <w:r w:rsidRPr="00CC76FF" w:rsidR="00FA0835">
        <w:rPr>
          <w:rStyle w:val="s6b621b36"/>
          <w:i/>
        </w:rPr>
        <w:t>Van</w:t>
      </w:r>
      <w:r w:rsidRPr="008806F0" w:rsidR="00FA0835">
        <w:rPr>
          <w:rStyle w:val="sb8d990e2"/>
          <w:i/>
          <w:lang w:val="uk-UA"/>
        </w:rPr>
        <w:t xml:space="preserve"> </w:t>
      </w:r>
      <w:r w:rsidRPr="00CC76FF" w:rsidR="00FA0835">
        <w:rPr>
          <w:rStyle w:val="s6b621b36"/>
          <w:i/>
        </w:rPr>
        <w:t>Droogenbroeck</w:t>
      </w:r>
      <w:r w:rsidRPr="008806F0" w:rsidR="00FA0835">
        <w:rPr>
          <w:rStyle w:val="s6b621b36"/>
          <w:i/>
          <w:lang w:val="uk-UA"/>
        </w:rPr>
        <w:t xml:space="preserve"> </w:t>
      </w:r>
      <w:r w:rsidR="00635667">
        <w:rPr>
          <w:rStyle w:val="s6b621b36"/>
          <w:i/>
          <w:lang w:val="uk-UA"/>
        </w:rPr>
        <w:t>проти Бельгії</w:t>
      </w:r>
      <w:r w:rsidRPr="008806F0" w:rsidR="00FA0835">
        <w:rPr>
          <w:rStyle w:val="sb8d990e2"/>
          <w:lang w:val="uk-UA"/>
        </w:rPr>
        <w:t xml:space="preserve">, 24 </w:t>
      </w:r>
      <w:r w:rsidR="00635667">
        <w:rPr>
          <w:rStyle w:val="sb8d990e2"/>
          <w:lang w:val="uk-UA"/>
        </w:rPr>
        <w:t>червня</w:t>
      </w:r>
      <w:r w:rsidRPr="008806F0" w:rsidR="00FA0835">
        <w:rPr>
          <w:rStyle w:val="sb8d990e2"/>
          <w:lang w:val="uk-UA"/>
        </w:rPr>
        <w:t xml:space="preserve"> 1982</w:t>
      </w:r>
      <w:r w:rsidR="00635667">
        <w:rPr>
          <w:rStyle w:val="sb8d990e2"/>
          <w:lang w:val="uk-UA"/>
        </w:rPr>
        <w:t xml:space="preserve"> року</w:t>
      </w:r>
      <w:r w:rsidRPr="008806F0" w:rsidR="00FA0835">
        <w:rPr>
          <w:rStyle w:val="sb8d990e2"/>
          <w:lang w:val="uk-UA"/>
        </w:rPr>
        <w:t xml:space="preserve">, § 38, </w:t>
      </w:r>
      <w:r w:rsidRPr="00CC76FF" w:rsidR="00FA0835">
        <w:rPr>
          <w:rStyle w:val="sb8d990e2"/>
        </w:rPr>
        <w:t>Series</w:t>
      </w:r>
      <w:r w:rsidRPr="008806F0" w:rsidR="00FA0835">
        <w:rPr>
          <w:rStyle w:val="sb8d990e2"/>
          <w:lang w:val="uk-UA"/>
        </w:rPr>
        <w:t xml:space="preserve"> </w:t>
      </w:r>
      <w:r w:rsidRPr="00CC76FF" w:rsidR="00FA0835">
        <w:rPr>
          <w:rStyle w:val="sb8d990e2"/>
        </w:rPr>
        <w:t>A</w:t>
      </w:r>
      <w:r w:rsidRPr="008806F0" w:rsidR="00FA0835">
        <w:rPr>
          <w:rStyle w:val="sb8d990e2"/>
          <w:lang w:val="uk-UA"/>
        </w:rPr>
        <w:t xml:space="preserve"> </w:t>
      </w:r>
      <w:r w:rsidR="00635667">
        <w:rPr>
          <w:rStyle w:val="sb8d990e2"/>
          <w:lang w:val="uk-UA"/>
        </w:rPr>
        <w:t>№</w:t>
      </w:r>
      <w:r w:rsidRPr="008806F0" w:rsidR="00FA0835">
        <w:rPr>
          <w:rStyle w:val="sb8d990e2"/>
          <w:lang w:val="uk-UA"/>
        </w:rPr>
        <w:t xml:space="preserve"> 50).</w:t>
      </w:r>
      <w:r w:rsidRPr="008806F0" w:rsidR="00FA0835">
        <w:rPr>
          <w:rStyle w:val="sb8d990e2"/>
          <w:i/>
          <w:lang w:val="uk-UA" w:eastAsia="en-US"/>
        </w:rPr>
        <w:t xml:space="preserve"> </w:t>
      </w:r>
      <w:r w:rsidR="00E359FE">
        <w:rPr>
          <w:rStyle w:val="sb8d990e2"/>
          <w:lang w:val="uk-UA" w:eastAsia="en-US"/>
        </w:rPr>
        <w:t>Характеристика, або ж її відсутність, дана Державою фактологічній ситуації, не може бути вирішальною для висновку Суду щодо існування позбавлення свободи</w:t>
      </w:r>
      <w:r w:rsidRPr="008806F0" w:rsidR="00FA0835">
        <w:rPr>
          <w:rStyle w:val="sb8d990e2"/>
          <w:lang w:val="uk-UA"/>
        </w:rPr>
        <w:t>.</w:t>
      </w:r>
    </w:p>
    <w:p w:rsidRPr="00520B85" w:rsidR="00FA0835" w:rsidP="00FA0835" w:rsidRDefault="00397132">
      <w:pPr>
        <w:pStyle w:val="JuPara"/>
        <w:rPr>
          <w:rStyle w:val="sb8d990e2"/>
          <w:lang w:val="uk-UA"/>
        </w:rPr>
      </w:pPr>
      <w:r>
        <w:rPr>
          <w:rStyle w:val="sb8d990e2"/>
        </w:rPr>
        <w:fldChar w:fldCharType="begin"/>
      </w:r>
      <w:r w:rsidRPr="008806F0" w:rsidR="00FA0835">
        <w:rPr>
          <w:rStyle w:val="sb8d990e2"/>
          <w:lang w:val="uk-UA"/>
        </w:rPr>
        <w:instrText xml:space="preserve"> </w:instrText>
      </w:r>
      <w:r w:rsidR="00FA0835">
        <w:rPr>
          <w:rStyle w:val="sb8d990e2"/>
        </w:rPr>
        <w:instrText>SEQ</w:instrText>
      </w:r>
      <w:r w:rsidRPr="008806F0" w:rsidR="00FA0835">
        <w:rPr>
          <w:rStyle w:val="sb8d990e2"/>
          <w:lang w:val="uk-UA"/>
        </w:rPr>
        <w:instrText xml:space="preserve"> </w:instrText>
      </w:r>
      <w:r w:rsidR="00FA0835">
        <w:rPr>
          <w:rStyle w:val="sb8d990e2"/>
        </w:rPr>
        <w:instrText>level</w:instrText>
      </w:r>
      <w:r w:rsidRPr="008806F0" w:rsidR="00FA0835">
        <w:rPr>
          <w:rStyle w:val="sb8d990e2"/>
          <w:lang w:val="uk-UA"/>
        </w:rPr>
        <w:instrText>0 \*</w:instrText>
      </w:r>
      <w:r w:rsidR="00FA0835">
        <w:rPr>
          <w:rStyle w:val="sb8d990e2"/>
        </w:rPr>
        <w:instrText>arabic</w:instrText>
      </w:r>
      <w:r w:rsidRPr="008806F0" w:rsidR="00FA0835">
        <w:rPr>
          <w:rStyle w:val="sb8d990e2"/>
          <w:lang w:val="uk-UA"/>
        </w:rPr>
        <w:instrText xml:space="preserve"> </w:instrText>
      </w:r>
      <w:r>
        <w:rPr>
          <w:rStyle w:val="sb8d990e2"/>
        </w:rPr>
        <w:fldChar w:fldCharType="separate"/>
      </w:r>
      <w:r w:rsidRPr="008806F0" w:rsidR="00FA0835">
        <w:rPr>
          <w:rStyle w:val="sb8d990e2"/>
          <w:noProof/>
          <w:lang w:val="uk-UA"/>
        </w:rPr>
        <w:t>188</w:t>
      </w:r>
      <w:r>
        <w:rPr>
          <w:rStyle w:val="sb8d990e2"/>
        </w:rPr>
        <w:fldChar w:fldCharType="end"/>
      </w:r>
      <w:r w:rsidRPr="008806F0" w:rsidR="00FA0835">
        <w:rPr>
          <w:rStyle w:val="sb8d990e2"/>
          <w:lang w:val="uk-UA"/>
        </w:rPr>
        <w:t>.</w:t>
      </w:r>
      <w:r w:rsidR="00FA0835">
        <w:rPr>
          <w:rStyle w:val="sb8d990e2"/>
        </w:rPr>
        <w:t>  </w:t>
      </w:r>
      <w:r w:rsidR="0081664F">
        <w:rPr>
          <w:rStyle w:val="sb8d990e2"/>
          <w:lang w:val="uk-UA"/>
        </w:rPr>
        <w:t>Суд зазначає, що у розглян</w:t>
      </w:r>
      <w:r w:rsidR="00342396">
        <w:rPr>
          <w:rStyle w:val="sb8d990e2"/>
          <w:lang w:val="uk-UA"/>
        </w:rPr>
        <w:t>ут</w:t>
      </w:r>
      <w:r w:rsidR="0081664F">
        <w:rPr>
          <w:rStyle w:val="sb8d990e2"/>
          <w:lang w:val="uk-UA"/>
        </w:rPr>
        <w:t>их Комісією справах мета пер</w:t>
      </w:r>
      <w:r w:rsidR="009307F6">
        <w:rPr>
          <w:rStyle w:val="sb8d990e2"/>
          <w:lang w:val="uk-UA"/>
        </w:rPr>
        <w:t>е</w:t>
      </w:r>
      <w:r w:rsidR="0081664F">
        <w:rPr>
          <w:rStyle w:val="sb8d990e2"/>
          <w:lang w:val="uk-UA"/>
        </w:rPr>
        <w:t xml:space="preserve">бування осіб у відділку поліції, або ж факт, що вони не просили дозволу піти, вважались вирішальним чинником. Тому дітей, які провели </w:t>
      </w:r>
      <w:r w:rsidR="00C85EA8">
        <w:rPr>
          <w:rStyle w:val="sb8d990e2"/>
          <w:lang w:val="uk-UA"/>
        </w:rPr>
        <w:t>у відділку поліції</w:t>
      </w:r>
      <w:r w:rsidRPr="00C85EA8" w:rsidR="00C85EA8">
        <w:rPr>
          <w:rStyle w:val="sb8d990e2"/>
          <w:lang w:val="uk-UA"/>
        </w:rPr>
        <w:t xml:space="preserve"> </w:t>
      </w:r>
      <w:r w:rsidR="00C85EA8">
        <w:rPr>
          <w:rStyle w:val="sb8d990e2"/>
          <w:lang w:val="uk-UA"/>
        </w:rPr>
        <w:t xml:space="preserve">дві години для опитування і не були замкнені, не визнали такими, які були позбавлені свободи </w:t>
      </w:r>
      <w:r w:rsidRPr="00C85EA8" w:rsidR="00FA0835">
        <w:rPr>
          <w:rStyle w:val="sb8d990e2"/>
          <w:lang w:val="uk-UA"/>
        </w:rPr>
        <w:t>(</w:t>
      </w:r>
      <w:r w:rsidR="00C85EA8">
        <w:rPr>
          <w:rStyle w:val="sb8d990e2"/>
          <w:lang w:val="uk-UA"/>
        </w:rPr>
        <w:t>див.</w:t>
      </w:r>
      <w:r w:rsidRPr="00C85EA8" w:rsidR="00FA0835">
        <w:rPr>
          <w:rStyle w:val="s6b621b36"/>
          <w:lang w:val="uk-UA"/>
        </w:rPr>
        <w:t xml:space="preserve"> </w:t>
      </w:r>
      <w:r w:rsidRPr="00064129" w:rsidR="00FA0835">
        <w:rPr>
          <w:rStyle w:val="s6b621b36"/>
          <w:i/>
        </w:rPr>
        <w:t>X</w:t>
      </w:r>
      <w:r w:rsidRPr="00C85EA8" w:rsidR="00FA0835">
        <w:rPr>
          <w:rStyle w:val="s6b621b36"/>
          <w:i/>
          <w:lang w:val="uk-UA"/>
        </w:rPr>
        <w:t xml:space="preserve">. </w:t>
      </w:r>
      <w:r w:rsidR="00C85EA8">
        <w:rPr>
          <w:rStyle w:val="s6b621b36"/>
          <w:i/>
          <w:lang w:val="uk-UA"/>
        </w:rPr>
        <w:t>проти Німеччини</w:t>
      </w:r>
      <w:r w:rsidRPr="00C85EA8" w:rsidR="00FA0835">
        <w:rPr>
          <w:rStyle w:val="sb8d990e2"/>
          <w:lang w:val="uk-UA"/>
        </w:rPr>
        <w:t xml:space="preserve">, </w:t>
      </w:r>
      <w:r w:rsidR="00C85EA8">
        <w:rPr>
          <w:rStyle w:val="sb8d990e2"/>
          <w:lang w:val="uk-UA"/>
        </w:rPr>
        <w:t>№</w:t>
      </w:r>
      <w:r w:rsidRPr="00C85EA8" w:rsidR="00FA0835">
        <w:rPr>
          <w:rStyle w:val="sb8d990e2"/>
          <w:lang w:val="uk-UA"/>
        </w:rPr>
        <w:t xml:space="preserve"> 8819/79, </w:t>
      </w:r>
      <w:r w:rsidR="00C85EA8">
        <w:rPr>
          <w:rStyle w:val="sb8d990e2"/>
          <w:lang w:val="uk-UA"/>
        </w:rPr>
        <w:t>цитовано вище</w:t>
      </w:r>
      <w:r w:rsidRPr="00C85EA8" w:rsidR="00FA0835">
        <w:rPr>
          <w:rStyle w:val="sb8d990e2"/>
          <w:lang w:val="uk-UA"/>
        </w:rPr>
        <w:t>)</w:t>
      </w:r>
      <w:r w:rsidR="00C85EA8">
        <w:rPr>
          <w:rStyle w:val="sb8d990e2"/>
          <w:lang w:val="uk-UA"/>
        </w:rPr>
        <w:t>, як і заявника, котрого відвезли до відділку поліції</w:t>
      </w:r>
      <w:r w:rsidRPr="00C85EA8" w:rsidR="00FA0835">
        <w:rPr>
          <w:rStyle w:val="sb8d990e2"/>
          <w:lang w:val="uk-UA"/>
        </w:rPr>
        <w:t xml:space="preserve"> </w:t>
      </w:r>
      <w:r w:rsidR="00C85EA8">
        <w:rPr>
          <w:rStyle w:val="sb8d990e2"/>
          <w:lang w:val="uk-UA"/>
        </w:rPr>
        <w:t>з гуманітарних міркувань</w:t>
      </w:r>
      <w:r w:rsidR="009307F6">
        <w:rPr>
          <w:rStyle w:val="sb8d990e2"/>
          <w:lang w:val="uk-UA"/>
        </w:rPr>
        <w:t>,</w:t>
      </w:r>
      <w:r w:rsidR="00C85EA8">
        <w:rPr>
          <w:rStyle w:val="sb8d990e2"/>
          <w:lang w:val="uk-UA"/>
        </w:rPr>
        <w:t xml:space="preserve"> і який міг вільно ходити у цьому приміщенні і не просив дозволу піти</w:t>
      </w:r>
      <w:r w:rsidRPr="00C85EA8" w:rsidR="00C85EA8">
        <w:rPr>
          <w:rStyle w:val="sb8d990e2"/>
          <w:lang w:val="uk-UA"/>
        </w:rPr>
        <w:t xml:space="preserve"> </w:t>
      </w:r>
      <w:r w:rsidRPr="00C85EA8" w:rsidR="00FA0835">
        <w:rPr>
          <w:rStyle w:val="sb8d990e2"/>
          <w:lang w:val="uk-UA"/>
        </w:rPr>
        <w:t>(</w:t>
      </w:r>
      <w:r w:rsidR="00C85EA8">
        <w:rPr>
          <w:rStyle w:val="sb8d990e2"/>
          <w:lang w:val="uk-UA"/>
        </w:rPr>
        <w:t>див.</w:t>
      </w:r>
      <w:r w:rsidRPr="00C85EA8" w:rsidR="00FA0835">
        <w:rPr>
          <w:rStyle w:val="sb8d990e2"/>
          <w:lang w:val="uk-UA"/>
        </w:rPr>
        <w:t xml:space="preserve"> </w:t>
      </w:r>
      <w:r w:rsidRPr="00064129" w:rsidR="00FA0835">
        <w:rPr>
          <w:rStyle w:val="s6b621b36"/>
          <w:i/>
        </w:rPr>
        <w:t>Guenat</w:t>
      </w:r>
      <w:r w:rsidRPr="00C85EA8" w:rsidR="00FA0835">
        <w:rPr>
          <w:rStyle w:val="s6b621b36"/>
          <w:i/>
          <w:lang w:val="uk-UA"/>
        </w:rPr>
        <w:t xml:space="preserve"> </w:t>
      </w:r>
      <w:r w:rsidR="00C85EA8">
        <w:rPr>
          <w:rStyle w:val="s6b621b36"/>
          <w:i/>
          <w:lang w:val="uk-UA"/>
        </w:rPr>
        <w:t xml:space="preserve">проти Швейцарії </w:t>
      </w:r>
      <w:r w:rsidRPr="00C85EA8" w:rsidR="00FA0835">
        <w:rPr>
          <w:rStyle w:val="sb8d990e2"/>
          <w:lang w:val="uk-UA"/>
        </w:rPr>
        <w:t>(</w:t>
      </w:r>
      <w:r w:rsidR="00FA0835">
        <w:rPr>
          <w:rStyle w:val="sb8d990e2"/>
        </w:rPr>
        <w:t>dec</w:t>
      </w:r>
      <w:r w:rsidRPr="00C85EA8" w:rsidR="00FA0835">
        <w:rPr>
          <w:rStyle w:val="sb8d990e2"/>
          <w:lang w:val="uk-UA"/>
        </w:rPr>
        <w:t xml:space="preserve">.), </w:t>
      </w:r>
      <w:r w:rsidR="00C85EA8">
        <w:rPr>
          <w:rStyle w:val="sb8d990e2"/>
          <w:lang w:val="uk-UA"/>
        </w:rPr>
        <w:t>№</w:t>
      </w:r>
      <w:r w:rsidR="00FA0835">
        <w:rPr>
          <w:rStyle w:val="sb8d990e2"/>
        </w:rPr>
        <w:t> </w:t>
      </w:r>
      <w:r w:rsidRPr="00C85EA8" w:rsidR="00FA0835">
        <w:rPr>
          <w:rStyle w:val="sb8d990e2"/>
          <w:lang w:val="uk-UA"/>
        </w:rPr>
        <w:t xml:space="preserve">24722/94, </w:t>
      </w:r>
      <w:r w:rsidR="00C85EA8">
        <w:rPr>
          <w:rStyle w:val="sb8d990e2"/>
          <w:lang w:val="uk-UA"/>
        </w:rPr>
        <w:t>рішення Комісії від</w:t>
      </w:r>
      <w:r w:rsidR="00FA0835">
        <w:rPr>
          <w:rStyle w:val="sb8d990e2"/>
        </w:rPr>
        <w:t> </w:t>
      </w:r>
      <w:r w:rsidRPr="00C85EA8" w:rsidR="00FA0835">
        <w:rPr>
          <w:rStyle w:val="sb8d990e2"/>
          <w:lang w:val="uk-UA"/>
        </w:rPr>
        <w:t>10</w:t>
      </w:r>
      <w:r w:rsidR="00FA0835">
        <w:rPr>
          <w:rStyle w:val="sb8d990e2"/>
        </w:rPr>
        <w:t> </w:t>
      </w:r>
      <w:r w:rsidR="00C85EA8">
        <w:rPr>
          <w:rStyle w:val="sb8d990e2"/>
          <w:lang w:val="uk-UA"/>
        </w:rPr>
        <w:t xml:space="preserve">квітня </w:t>
      </w:r>
      <w:r w:rsidRPr="00C85EA8" w:rsidR="00FA0835">
        <w:rPr>
          <w:rStyle w:val="sb8d990e2"/>
          <w:lang w:val="uk-UA"/>
        </w:rPr>
        <w:t>1995</w:t>
      </w:r>
      <w:r w:rsidR="00C85EA8">
        <w:rPr>
          <w:rStyle w:val="sb8d990e2"/>
          <w:lang w:val="uk-UA"/>
        </w:rPr>
        <w:t xml:space="preserve"> року</w:t>
      </w:r>
      <w:r w:rsidRPr="00C85EA8" w:rsidR="00FA0835">
        <w:rPr>
          <w:rStyle w:val="sb8d990e2"/>
          <w:lang w:val="uk-UA"/>
        </w:rPr>
        <w:t xml:space="preserve">). </w:t>
      </w:r>
      <w:r w:rsidR="00520B85">
        <w:rPr>
          <w:rStyle w:val="sb8d990e2"/>
          <w:lang w:val="uk-UA"/>
        </w:rPr>
        <w:t xml:space="preserve">Комісія так само надавала вирішальної ваги факту, що заявник жодного разу не намагався залишити зал засідань під час судового розгляду </w:t>
      </w:r>
      <w:r w:rsidRPr="00520B85" w:rsidR="00FA0835">
        <w:rPr>
          <w:rStyle w:val="sb8d990e2"/>
          <w:lang w:val="uk-UA"/>
        </w:rPr>
        <w:t>(</w:t>
      </w:r>
      <w:r w:rsidR="00520B85">
        <w:rPr>
          <w:rStyle w:val="sb8d990e2"/>
          <w:lang w:val="uk-UA"/>
        </w:rPr>
        <w:t>див.</w:t>
      </w:r>
      <w:r w:rsidRPr="00520B85" w:rsidR="00FA0835">
        <w:rPr>
          <w:rStyle w:val="sb8d990e2"/>
          <w:lang w:val="uk-UA"/>
        </w:rPr>
        <w:t xml:space="preserve"> </w:t>
      </w:r>
      <w:r w:rsidRPr="0062406F" w:rsidR="00FA0835">
        <w:rPr>
          <w:rStyle w:val="s6b621b36"/>
          <w:i/>
        </w:rPr>
        <w:t>E</w:t>
      </w:r>
      <w:r w:rsidRPr="00520B85" w:rsidR="00FA0835">
        <w:rPr>
          <w:rStyle w:val="s6b621b36"/>
          <w:i/>
          <w:lang w:val="uk-UA"/>
        </w:rPr>
        <w:t>.</w:t>
      </w:r>
      <w:r w:rsidRPr="0062406F" w:rsidR="00FA0835">
        <w:rPr>
          <w:rStyle w:val="s6b621b36"/>
          <w:i/>
        </w:rPr>
        <w:t>G</w:t>
      </w:r>
      <w:r w:rsidRPr="00520B85" w:rsidR="00FA0835">
        <w:rPr>
          <w:rStyle w:val="s6b621b36"/>
          <w:i/>
          <w:lang w:val="uk-UA"/>
        </w:rPr>
        <w:t xml:space="preserve">. </w:t>
      </w:r>
      <w:r w:rsidR="00520B85">
        <w:rPr>
          <w:rStyle w:val="s6b621b36"/>
          <w:i/>
          <w:lang w:val="uk-UA"/>
        </w:rPr>
        <w:t>проти Австрії</w:t>
      </w:r>
      <w:r w:rsidRPr="00520B85" w:rsidR="00FA0835">
        <w:rPr>
          <w:rStyle w:val="sb8d990e2"/>
          <w:lang w:val="uk-UA"/>
        </w:rPr>
        <w:t xml:space="preserve">, </w:t>
      </w:r>
      <w:r w:rsidR="00520B85">
        <w:rPr>
          <w:rStyle w:val="sb8d990e2"/>
          <w:lang w:val="uk-UA"/>
        </w:rPr>
        <w:t>№</w:t>
      </w:r>
      <w:r w:rsidRPr="00520B85" w:rsidR="00FA0835">
        <w:rPr>
          <w:rStyle w:val="sb8d990e2"/>
          <w:lang w:val="uk-UA"/>
        </w:rPr>
        <w:t xml:space="preserve"> 22715/93, </w:t>
      </w:r>
      <w:r w:rsidR="00520B85">
        <w:rPr>
          <w:rStyle w:val="sb8d990e2"/>
          <w:lang w:val="uk-UA"/>
        </w:rPr>
        <w:t>рішення Комісії від</w:t>
      </w:r>
      <w:r w:rsidRPr="00520B85" w:rsidR="00FA0835">
        <w:rPr>
          <w:rStyle w:val="sb8d990e2"/>
          <w:lang w:val="uk-UA"/>
        </w:rPr>
        <w:t xml:space="preserve"> 15 </w:t>
      </w:r>
      <w:r w:rsidR="00520B85">
        <w:rPr>
          <w:rStyle w:val="sb8d990e2"/>
          <w:lang w:val="uk-UA"/>
        </w:rPr>
        <w:t>травня</w:t>
      </w:r>
      <w:r w:rsidRPr="00520B85" w:rsidR="00FA0835">
        <w:rPr>
          <w:rStyle w:val="sb8d990e2"/>
          <w:lang w:val="uk-UA"/>
        </w:rPr>
        <w:t xml:space="preserve"> 1996</w:t>
      </w:r>
      <w:r w:rsidR="00520B85">
        <w:rPr>
          <w:rStyle w:val="sb8d990e2"/>
          <w:lang w:val="uk-UA"/>
        </w:rPr>
        <w:t xml:space="preserve"> року</w:t>
      </w:r>
      <w:r w:rsidRPr="00520B85" w:rsidR="00FA0835">
        <w:rPr>
          <w:rStyle w:val="sb8d990e2"/>
          <w:lang w:val="uk-UA"/>
        </w:rPr>
        <w:t>).</w:t>
      </w:r>
    </w:p>
    <w:p w:rsidRPr="008806F0" w:rsidR="00FA0835" w:rsidP="00FA0835" w:rsidRDefault="00397132">
      <w:pPr>
        <w:pStyle w:val="JuPara"/>
        <w:rPr>
          <w:rStyle w:val="sb8d990e2"/>
          <w:lang w:val="uk-UA"/>
        </w:rPr>
      </w:pPr>
      <w:r>
        <w:rPr>
          <w:rStyle w:val="sb8d990e2"/>
        </w:rPr>
        <w:fldChar w:fldCharType="begin"/>
      </w:r>
      <w:r w:rsidRPr="008806F0" w:rsidR="00FA0835">
        <w:rPr>
          <w:rStyle w:val="sb8d990e2"/>
          <w:lang w:val="uk-UA"/>
        </w:rPr>
        <w:instrText xml:space="preserve"> </w:instrText>
      </w:r>
      <w:r w:rsidR="00FA0835">
        <w:rPr>
          <w:rStyle w:val="sb8d990e2"/>
        </w:rPr>
        <w:instrText>SEQ</w:instrText>
      </w:r>
      <w:r w:rsidRPr="008806F0" w:rsidR="00FA0835">
        <w:rPr>
          <w:rStyle w:val="sb8d990e2"/>
          <w:lang w:val="uk-UA"/>
        </w:rPr>
        <w:instrText xml:space="preserve"> </w:instrText>
      </w:r>
      <w:r w:rsidR="00FA0835">
        <w:rPr>
          <w:rStyle w:val="sb8d990e2"/>
        </w:rPr>
        <w:instrText>level</w:instrText>
      </w:r>
      <w:r w:rsidRPr="008806F0" w:rsidR="00FA0835">
        <w:rPr>
          <w:rStyle w:val="sb8d990e2"/>
          <w:lang w:val="uk-UA"/>
        </w:rPr>
        <w:instrText>0 \*</w:instrText>
      </w:r>
      <w:r w:rsidR="00FA0835">
        <w:rPr>
          <w:rStyle w:val="sb8d990e2"/>
        </w:rPr>
        <w:instrText>arabic</w:instrText>
      </w:r>
      <w:r w:rsidRPr="008806F0" w:rsidR="00FA0835">
        <w:rPr>
          <w:rStyle w:val="sb8d990e2"/>
          <w:lang w:val="uk-UA"/>
        </w:rPr>
        <w:instrText xml:space="preserve"> </w:instrText>
      </w:r>
      <w:r>
        <w:rPr>
          <w:rStyle w:val="sb8d990e2"/>
        </w:rPr>
        <w:fldChar w:fldCharType="separate"/>
      </w:r>
      <w:r w:rsidRPr="008806F0" w:rsidR="00FA0835">
        <w:rPr>
          <w:rStyle w:val="sb8d990e2"/>
          <w:noProof/>
          <w:lang w:val="uk-UA"/>
        </w:rPr>
        <w:t>189</w:t>
      </w:r>
      <w:r>
        <w:rPr>
          <w:rStyle w:val="sb8d990e2"/>
        </w:rPr>
        <w:fldChar w:fldCharType="end"/>
      </w:r>
      <w:r w:rsidRPr="008806F0" w:rsidR="00FA0835">
        <w:rPr>
          <w:rStyle w:val="sb8d990e2"/>
          <w:lang w:val="uk-UA"/>
        </w:rPr>
        <w:t>.</w:t>
      </w:r>
      <w:r w:rsidR="00FA0835">
        <w:rPr>
          <w:rStyle w:val="sb8d990e2"/>
        </w:rPr>
        <w:t>  </w:t>
      </w:r>
      <w:r w:rsidR="00242114">
        <w:rPr>
          <w:rStyle w:val="sb8d990e2"/>
          <w:lang w:val="uk-UA"/>
        </w:rPr>
        <w:t>Відтоді юриспруденція змінилась, оскільки мета вжитих владою заходів на позбавлення заявників свободи вже не є вирішальною для оцінки</w:t>
      </w:r>
      <w:r w:rsidR="009307F6">
        <w:rPr>
          <w:rStyle w:val="sb8d990e2"/>
          <w:lang w:val="uk-UA"/>
        </w:rPr>
        <w:t xml:space="preserve"> Судом того, чи дійсно було позб</w:t>
      </w:r>
      <w:r w:rsidR="00242114">
        <w:rPr>
          <w:rStyle w:val="sb8d990e2"/>
          <w:lang w:val="uk-UA"/>
        </w:rPr>
        <w:t>авлення свободи</w:t>
      </w:r>
      <w:r w:rsidRPr="008806F0" w:rsidR="00FA0835">
        <w:rPr>
          <w:rStyle w:val="sb8d990e2"/>
          <w:lang w:val="uk-UA"/>
        </w:rPr>
        <w:t xml:space="preserve">. </w:t>
      </w:r>
      <w:r w:rsidR="00242114">
        <w:rPr>
          <w:rStyle w:val="sb8d990e2"/>
          <w:lang w:val="uk-UA"/>
        </w:rPr>
        <w:t xml:space="preserve">Тепер Суд бере це до уваги лише на останній стадії аналізу – під час оцінки сумісності заходу зі статтею </w:t>
      </w:r>
      <w:r w:rsidRPr="008806F0" w:rsidR="00FA0835">
        <w:rPr>
          <w:rStyle w:val="sb8d990e2"/>
          <w:lang w:val="uk-UA"/>
        </w:rPr>
        <w:t xml:space="preserve">5 § 1 </w:t>
      </w:r>
      <w:r w:rsidR="00242114">
        <w:rPr>
          <w:rStyle w:val="sb8d990e2"/>
          <w:lang w:val="uk-UA"/>
        </w:rPr>
        <w:t>Конвенції</w:t>
      </w:r>
      <w:r w:rsidRPr="008806F0" w:rsidR="00FA0835">
        <w:rPr>
          <w:rStyle w:val="sb8d990e2"/>
          <w:lang w:val="uk-UA"/>
        </w:rPr>
        <w:t xml:space="preserve"> (</w:t>
      </w:r>
      <w:r w:rsidR="00242114">
        <w:rPr>
          <w:rStyle w:val="sb8d990e2"/>
          <w:lang w:val="uk-UA"/>
        </w:rPr>
        <w:t>див.</w:t>
      </w:r>
      <w:r w:rsidRPr="008806F0" w:rsidR="00FA0835">
        <w:rPr>
          <w:rStyle w:val="sb8d990e2"/>
          <w:lang w:val="uk-UA"/>
        </w:rPr>
        <w:t xml:space="preserve"> </w:t>
      </w:r>
      <w:r w:rsidRPr="00CC76FF" w:rsidR="00FA0835">
        <w:rPr>
          <w:i/>
          <w:szCs w:val="22"/>
          <w:lang w:eastAsia="en-US"/>
        </w:rPr>
        <w:t>Creang</w:t>
      </w:r>
      <w:r w:rsidRPr="008806F0" w:rsidR="00FA0835">
        <w:rPr>
          <w:i/>
          <w:szCs w:val="22"/>
          <w:lang w:val="uk-UA" w:eastAsia="en-US"/>
        </w:rPr>
        <w:t>ă</w:t>
      </w:r>
      <w:r w:rsidRPr="008806F0" w:rsidR="00FA0835">
        <w:rPr>
          <w:szCs w:val="22"/>
          <w:lang w:val="uk-UA" w:eastAsia="en-US"/>
        </w:rPr>
        <w:t xml:space="preserve">, </w:t>
      </w:r>
      <w:r w:rsidRPr="008806F0" w:rsidR="00FA0835">
        <w:rPr>
          <w:rStyle w:val="sb8d990e2"/>
          <w:lang w:val="uk-UA"/>
        </w:rPr>
        <w:t xml:space="preserve">§ 93, </w:t>
      </w:r>
      <w:r w:rsidR="00242114">
        <w:rPr>
          <w:rStyle w:val="sb8d990e2"/>
          <w:lang w:val="uk-UA"/>
        </w:rPr>
        <w:t>цитовано вище</w:t>
      </w:r>
      <w:r w:rsidRPr="008806F0" w:rsidR="00FA0835">
        <w:rPr>
          <w:rStyle w:val="sb8d990e2"/>
          <w:lang w:val="uk-UA"/>
        </w:rPr>
        <w:t>;</w:t>
      </w:r>
      <w:r w:rsidRPr="008806F0" w:rsidR="00FA0835">
        <w:rPr>
          <w:rStyle w:val="s6b621b36"/>
          <w:i/>
          <w:lang w:val="uk-UA"/>
        </w:rPr>
        <w:t xml:space="preserve"> </w:t>
      </w:r>
      <w:r w:rsidRPr="00064129" w:rsidR="00FA0835">
        <w:rPr>
          <w:rStyle w:val="s6b621b36"/>
          <w:i/>
        </w:rPr>
        <w:t>Osypenko</w:t>
      </w:r>
      <w:r w:rsidRPr="008806F0" w:rsidR="00FA0835">
        <w:rPr>
          <w:rStyle w:val="s6b621b36"/>
          <w:i/>
          <w:lang w:val="uk-UA"/>
        </w:rPr>
        <w:t xml:space="preserve"> </w:t>
      </w:r>
      <w:r w:rsidR="00242114">
        <w:rPr>
          <w:rStyle w:val="s6b621b36"/>
          <w:i/>
          <w:lang w:val="uk-UA"/>
        </w:rPr>
        <w:t>проти України</w:t>
      </w:r>
      <w:r w:rsidRPr="008806F0" w:rsidR="00FA0835">
        <w:rPr>
          <w:rStyle w:val="sb8d990e2"/>
          <w:lang w:val="uk-UA"/>
        </w:rPr>
        <w:t xml:space="preserve">, </w:t>
      </w:r>
      <w:r w:rsidR="00242114">
        <w:rPr>
          <w:rStyle w:val="sb8d990e2"/>
          <w:lang w:val="uk-UA"/>
        </w:rPr>
        <w:t>№</w:t>
      </w:r>
      <w:r w:rsidR="00FA0835">
        <w:rPr>
          <w:rStyle w:val="sb8d990e2"/>
        </w:rPr>
        <w:t> </w:t>
      </w:r>
      <w:r w:rsidRPr="008806F0" w:rsidR="00FA0835">
        <w:rPr>
          <w:rStyle w:val="sb8d990e2"/>
          <w:lang w:val="uk-UA"/>
        </w:rPr>
        <w:t>4634/04,</w:t>
      </w:r>
      <w:r w:rsidR="00742473">
        <w:rPr>
          <w:rStyle w:val="sb8d990e2"/>
          <w:lang w:val="uk-UA"/>
        </w:rPr>
        <w:t xml:space="preserve"> </w:t>
      </w:r>
      <w:r w:rsidR="00242114">
        <w:rPr>
          <w:rStyle w:val="sb8d990e2"/>
          <w:lang w:val="uk-UA"/>
        </w:rPr>
        <w:t xml:space="preserve"> </w:t>
      </w:r>
      <w:r w:rsidRPr="008806F0" w:rsidR="00FA0835">
        <w:rPr>
          <w:rStyle w:val="sb8d990e2"/>
          <w:lang w:val="uk-UA"/>
        </w:rPr>
        <w:t xml:space="preserve">§§ 51-65, 9 </w:t>
      </w:r>
      <w:r w:rsidR="00242114">
        <w:rPr>
          <w:rStyle w:val="sb8d990e2"/>
          <w:lang w:val="uk-UA"/>
        </w:rPr>
        <w:t>листопада</w:t>
      </w:r>
      <w:r w:rsidRPr="008806F0" w:rsidR="00FA0835">
        <w:rPr>
          <w:rStyle w:val="sb8d990e2"/>
          <w:lang w:val="uk-UA"/>
        </w:rPr>
        <w:t xml:space="preserve"> 2010</w:t>
      </w:r>
      <w:r w:rsidR="00242114">
        <w:rPr>
          <w:rStyle w:val="sb8d990e2"/>
          <w:lang w:val="uk-UA"/>
        </w:rPr>
        <w:t xml:space="preserve"> року</w:t>
      </w:r>
      <w:r w:rsidRPr="008806F0" w:rsidR="00FA0835">
        <w:rPr>
          <w:rStyle w:val="sb8d990e2"/>
          <w:lang w:val="uk-UA"/>
        </w:rPr>
        <w:t xml:space="preserve">; </w:t>
      </w:r>
      <w:r w:rsidRPr="00064129" w:rsidR="00FA0835">
        <w:rPr>
          <w:rStyle w:val="s6b621b36"/>
          <w:i/>
        </w:rPr>
        <w:t>Salayev</w:t>
      </w:r>
      <w:r w:rsidRPr="008806F0" w:rsidR="00FA0835">
        <w:rPr>
          <w:rStyle w:val="s6b621b36"/>
          <w:i/>
          <w:lang w:val="uk-UA"/>
        </w:rPr>
        <w:t xml:space="preserve"> </w:t>
      </w:r>
      <w:r w:rsidR="00242114">
        <w:rPr>
          <w:rStyle w:val="s6b621b36"/>
          <w:i/>
          <w:lang w:val="uk-UA"/>
        </w:rPr>
        <w:t>проти Азербайджану</w:t>
      </w:r>
      <w:r w:rsidRPr="008806F0" w:rsidR="00FA0835">
        <w:rPr>
          <w:rStyle w:val="sb8d990e2"/>
          <w:lang w:val="uk-UA"/>
        </w:rPr>
        <w:t xml:space="preserve">, </w:t>
      </w:r>
      <w:r w:rsidR="00242114">
        <w:rPr>
          <w:rStyle w:val="sb8d990e2"/>
          <w:lang w:val="uk-UA"/>
        </w:rPr>
        <w:t>№</w:t>
      </w:r>
      <w:r w:rsidR="00FA0835">
        <w:rPr>
          <w:rStyle w:val="sb8d990e2"/>
        </w:rPr>
        <w:t> </w:t>
      </w:r>
      <w:r w:rsidRPr="008806F0" w:rsidR="00FA0835">
        <w:rPr>
          <w:rStyle w:val="sb8d990e2"/>
          <w:lang w:val="uk-UA"/>
        </w:rPr>
        <w:t xml:space="preserve">40900/05, §§ 41-42, 9 </w:t>
      </w:r>
      <w:r w:rsidR="00E65377">
        <w:rPr>
          <w:rStyle w:val="sb8d990e2"/>
          <w:lang w:val="uk-UA"/>
        </w:rPr>
        <w:t>листопада</w:t>
      </w:r>
      <w:r w:rsidRPr="008806F0" w:rsidR="00E65377">
        <w:rPr>
          <w:rStyle w:val="sb8d990e2"/>
          <w:lang w:val="uk-UA"/>
        </w:rPr>
        <w:t xml:space="preserve"> 2010</w:t>
      </w:r>
      <w:r w:rsidR="00E65377">
        <w:rPr>
          <w:rStyle w:val="sb8d990e2"/>
          <w:lang w:val="uk-UA"/>
        </w:rPr>
        <w:t xml:space="preserve"> року</w:t>
      </w:r>
      <w:r w:rsidRPr="008806F0" w:rsidR="00FA0835">
        <w:rPr>
          <w:rStyle w:val="sb8d990e2"/>
          <w:lang w:val="uk-UA"/>
        </w:rPr>
        <w:t xml:space="preserve">; </w:t>
      </w:r>
      <w:r w:rsidRPr="00064129" w:rsidR="00FA0835">
        <w:rPr>
          <w:rStyle w:val="s6b621b36"/>
          <w:i/>
        </w:rPr>
        <w:t>Iliya</w:t>
      </w:r>
      <w:r w:rsidRPr="008806F0" w:rsidR="00FA0835">
        <w:rPr>
          <w:rStyle w:val="s6b621b36"/>
          <w:i/>
          <w:lang w:val="uk-UA"/>
        </w:rPr>
        <w:t xml:space="preserve"> </w:t>
      </w:r>
      <w:r w:rsidRPr="00064129" w:rsidR="00FA0835">
        <w:rPr>
          <w:rStyle w:val="s6b621b36"/>
          <w:i/>
        </w:rPr>
        <w:t>Stefanov</w:t>
      </w:r>
      <w:r w:rsidRPr="008806F0" w:rsidR="00FA0835">
        <w:rPr>
          <w:rStyle w:val="s6b621b36"/>
          <w:i/>
          <w:lang w:val="uk-UA"/>
        </w:rPr>
        <w:t xml:space="preserve"> </w:t>
      </w:r>
      <w:r w:rsidR="00E65377">
        <w:rPr>
          <w:rStyle w:val="s6b621b36"/>
          <w:i/>
          <w:lang w:val="uk-UA"/>
        </w:rPr>
        <w:t>проти Болгарії</w:t>
      </w:r>
      <w:r w:rsidRPr="008806F0" w:rsidR="00FA0835">
        <w:rPr>
          <w:rStyle w:val="sb8d990e2"/>
          <w:lang w:val="uk-UA"/>
        </w:rPr>
        <w:t xml:space="preserve">, </w:t>
      </w:r>
      <w:r w:rsidR="00E65377">
        <w:rPr>
          <w:rStyle w:val="sb8d990e2"/>
          <w:lang w:val="uk-UA"/>
        </w:rPr>
        <w:t>№</w:t>
      </w:r>
      <w:r w:rsidR="00FA0835">
        <w:rPr>
          <w:rStyle w:val="sb8d990e2"/>
        </w:rPr>
        <w:t> </w:t>
      </w:r>
      <w:r w:rsidRPr="008806F0" w:rsidR="00FA0835">
        <w:rPr>
          <w:rStyle w:val="sb8d990e2"/>
          <w:lang w:val="uk-UA"/>
        </w:rPr>
        <w:t xml:space="preserve">65755/01, § 71, 22 </w:t>
      </w:r>
      <w:r w:rsidR="00E65377">
        <w:rPr>
          <w:rStyle w:val="sb8d990e2"/>
          <w:lang w:val="uk-UA"/>
        </w:rPr>
        <w:t>травня</w:t>
      </w:r>
      <w:r w:rsidRPr="008806F0" w:rsidR="00FA0835">
        <w:rPr>
          <w:rStyle w:val="sb8d990e2"/>
          <w:lang w:val="uk-UA"/>
        </w:rPr>
        <w:t xml:space="preserve"> 2008</w:t>
      </w:r>
      <w:r w:rsidR="00E65377">
        <w:rPr>
          <w:rStyle w:val="sb8d990e2"/>
          <w:lang w:val="uk-UA"/>
        </w:rPr>
        <w:t xml:space="preserve"> року</w:t>
      </w:r>
      <w:r w:rsidRPr="008806F0" w:rsidR="00FA0835">
        <w:rPr>
          <w:rStyle w:val="sb8d990e2"/>
          <w:lang w:val="uk-UA"/>
        </w:rPr>
        <w:t xml:space="preserve">; </w:t>
      </w:r>
      <w:r w:rsidR="00E65377">
        <w:rPr>
          <w:rStyle w:val="sb8d990e2"/>
          <w:lang w:val="uk-UA"/>
        </w:rPr>
        <w:t>і</w:t>
      </w:r>
      <w:r w:rsidRPr="008806F0" w:rsidR="00FA0835">
        <w:rPr>
          <w:rStyle w:val="sb8d990e2"/>
          <w:lang w:val="uk-UA"/>
        </w:rPr>
        <w:t xml:space="preserve"> </w:t>
      </w:r>
      <w:r w:rsidRPr="00064129" w:rsidR="00FA0835">
        <w:rPr>
          <w:rStyle w:val="s6b621b36"/>
          <w:i/>
        </w:rPr>
        <w:t>Soare</w:t>
      </w:r>
      <w:r w:rsidRPr="008806F0" w:rsidR="00FA0835">
        <w:rPr>
          <w:rStyle w:val="s6b621b36"/>
          <w:i/>
          <w:lang w:val="uk-UA"/>
        </w:rPr>
        <w:t xml:space="preserve"> </w:t>
      </w:r>
      <w:r w:rsidR="00E65377">
        <w:rPr>
          <w:rStyle w:val="s6b621b36"/>
          <w:i/>
          <w:lang w:val="uk-UA"/>
        </w:rPr>
        <w:t>і Інші проти Румунії,</w:t>
      </w:r>
      <w:r w:rsidRPr="008806F0" w:rsidR="00FA0835">
        <w:rPr>
          <w:rStyle w:val="sb8d990e2"/>
          <w:lang w:val="uk-UA"/>
        </w:rPr>
        <w:t xml:space="preserve"> </w:t>
      </w:r>
      <w:r w:rsidR="00E65377">
        <w:rPr>
          <w:rStyle w:val="sb8d990e2"/>
          <w:lang w:val="uk-UA"/>
        </w:rPr>
        <w:t>№</w:t>
      </w:r>
      <w:r w:rsidR="00FA0835">
        <w:rPr>
          <w:rStyle w:val="sb8d990e2"/>
        </w:rPr>
        <w:t> </w:t>
      </w:r>
      <w:r w:rsidRPr="008806F0" w:rsidR="00FA0835">
        <w:rPr>
          <w:rStyle w:val="sb8d990e2"/>
          <w:lang w:val="uk-UA"/>
        </w:rPr>
        <w:t xml:space="preserve">24329/02, § 234, 22 </w:t>
      </w:r>
      <w:r w:rsidR="00E65377">
        <w:rPr>
          <w:rStyle w:val="sb8d990e2"/>
          <w:lang w:val="uk-UA"/>
        </w:rPr>
        <w:t>лютого</w:t>
      </w:r>
      <w:r w:rsidRPr="008806F0" w:rsidR="00FA0835">
        <w:rPr>
          <w:rStyle w:val="sb8d990e2"/>
          <w:lang w:val="uk-UA"/>
        </w:rPr>
        <w:t xml:space="preserve"> 2011</w:t>
      </w:r>
      <w:r w:rsidR="00E65377">
        <w:rPr>
          <w:rStyle w:val="sb8d990e2"/>
          <w:lang w:val="uk-UA"/>
        </w:rPr>
        <w:t xml:space="preserve"> року</w:t>
      </w:r>
      <w:r w:rsidRPr="008806F0" w:rsidR="00FA0835">
        <w:rPr>
          <w:rStyle w:val="sb8d990e2"/>
          <w:lang w:val="uk-UA"/>
        </w:rPr>
        <w:t>).</w:t>
      </w:r>
    </w:p>
    <w:p w:rsidRPr="008806F0" w:rsidR="00FA0835" w:rsidP="00FA0835" w:rsidRDefault="00397132">
      <w:pPr>
        <w:pStyle w:val="JuPara"/>
        <w:rPr>
          <w:rStyle w:val="sb8d990e2"/>
          <w:highlight w:val="green"/>
          <w:lang w:val="uk-UA"/>
        </w:rPr>
      </w:pPr>
      <w:r>
        <w:rPr>
          <w:rStyle w:val="sb8d990e2"/>
        </w:rPr>
        <w:fldChar w:fldCharType="begin"/>
      </w:r>
      <w:r w:rsidRPr="008806F0" w:rsidR="00FA0835">
        <w:rPr>
          <w:rStyle w:val="sb8d990e2"/>
          <w:lang w:val="uk-UA"/>
        </w:rPr>
        <w:instrText xml:space="preserve"> </w:instrText>
      </w:r>
      <w:r w:rsidR="00FA0835">
        <w:rPr>
          <w:rStyle w:val="sb8d990e2"/>
        </w:rPr>
        <w:instrText>SEQ</w:instrText>
      </w:r>
      <w:r w:rsidRPr="008806F0" w:rsidR="00FA0835">
        <w:rPr>
          <w:rStyle w:val="sb8d990e2"/>
          <w:lang w:val="uk-UA"/>
        </w:rPr>
        <w:instrText xml:space="preserve"> </w:instrText>
      </w:r>
      <w:r w:rsidR="00FA0835">
        <w:rPr>
          <w:rStyle w:val="sb8d990e2"/>
        </w:rPr>
        <w:instrText>level</w:instrText>
      </w:r>
      <w:r w:rsidRPr="008806F0" w:rsidR="00FA0835">
        <w:rPr>
          <w:rStyle w:val="sb8d990e2"/>
          <w:lang w:val="uk-UA"/>
        </w:rPr>
        <w:instrText>0 \*</w:instrText>
      </w:r>
      <w:r w:rsidR="00FA0835">
        <w:rPr>
          <w:rStyle w:val="sb8d990e2"/>
        </w:rPr>
        <w:instrText>arabic</w:instrText>
      </w:r>
      <w:r w:rsidRPr="008806F0" w:rsidR="00FA0835">
        <w:rPr>
          <w:rStyle w:val="sb8d990e2"/>
          <w:lang w:val="uk-UA"/>
        </w:rPr>
        <w:instrText xml:space="preserve"> </w:instrText>
      </w:r>
      <w:r>
        <w:rPr>
          <w:rStyle w:val="sb8d990e2"/>
        </w:rPr>
        <w:fldChar w:fldCharType="separate"/>
      </w:r>
      <w:r w:rsidRPr="008806F0" w:rsidR="00FA0835">
        <w:rPr>
          <w:rStyle w:val="sb8d990e2"/>
          <w:noProof/>
          <w:lang w:val="uk-UA"/>
        </w:rPr>
        <w:t>190</w:t>
      </w:r>
      <w:r>
        <w:rPr>
          <w:rStyle w:val="sb8d990e2"/>
        </w:rPr>
        <w:fldChar w:fldCharType="end"/>
      </w:r>
      <w:r w:rsidRPr="008806F0" w:rsidR="00FA0835">
        <w:rPr>
          <w:rStyle w:val="sb8d990e2"/>
          <w:lang w:val="uk-UA"/>
        </w:rPr>
        <w:t>.</w:t>
      </w:r>
      <w:r w:rsidR="00FA0835">
        <w:rPr>
          <w:rStyle w:val="sb8d990e2"/>
        </w:rPr>
        <w:t>  </w:t>
      </w:r>
      <w:r w:rsidR="003C5EF0">
        <w:rPr>
          <w:rStyle w:val="sb8d990e2"/>
          <w:lang w:val="uk-UA"/>
        </w:rPr>
        <w:t>Окрім того</w:t>
      </w:r>
      <w:r w:rsidRPr="008806F0" w:rsidR="00FA0835">
        <w:rPr>
          <w:rStyle w:val="sb8d990e2"/>
          <w:lang w:val="uk-UA"/>
        </w:rPr>
        <w:t>,</w:t>
      </w:r>
      <w:r w:rsidR="003C5EF0">
        <w:rPr>
          <w:rStyle w:val="sb8d990e2"/>
          <w:lang w:val="uk-UA"/>
        </w:rPr>
        <w:t xml:space="preserve"> Суд нагадує свою усталену юриспруденцію щодо того, що</w:t>
      </w:r>
      <w:r w:rsidRPr="008806F0" w:rsidR="00FA0835">
        <w:rPr>
          <w:rStyle w:val="sb8d990e2"/>
          <w:lang w:val="uk-UA"/>
        </w:rPr>
        <w:t xml:space="preserve"> </w:t>
      </w:r>
      <w:r w:rsidR="003C5EF0">
        <w:rPr>
          <w:rStyle w:val="sb8d990e2"/>
          <w:lang w:val="uk-UA"/>
        </w:rPr>
        <w:t xml:space="preserve">стаття </w:t>
      </w:r>
      <w:r w:rsidRPr="008806F0" w:rsidR="00FA0835">
        <w:rPr>
          <w:rStyle w:val="sb8d990e2"/>
          <w:lang w:val="uk-UA"/>
        </w:rPr>
        <w:t xml:space="preserve">5 § 1 </w:t>
      </w:r>
      <w:r w:rsidR="003C5EF0">
        <w:rPr>
          <w:rStyle w:val="sb8d990e2"/>
          <w:lang w:val="uk-UA"/>
        </w:rPr>
        <w:t xml:space="preserve">може також застосовуватись до позбавлення свободи на дуже короткий строк </w:t>
      </w:r>
      <w:r w:rsidRPr="008806F0" w:rsidR="00FA0835">
        <w:rPr>
          <w:rStyle w:val="sb8d990e2"/>
          <w:lang w:val="uk-UA"/>
        </w:rPr>
        <w:t>(</w:t>
      </w:r>
      <w:r w:rsidR="003C5EF0">
        <w:rPr>
          <w:rStyle w:val="sb8d990e2"/>
          <w:lang w:val="uk-UA"/>
        </w:rPr>
        <w:t>див.</w:t>
      </w:r>
      <w:r w:rsidRPr="008806F0" w:rsidR="00FA0835">
        <w:rPr>
          <w:rStyle w:val="sb8d990e2"/>
          <w:lang w:val="uk-UA"/>
        </w:rPr>
        <w:t xml:space="preserve">, </w:t>
      </w:r>
      <w:r w:rsidR="003C5EF0">
        <w:rPr>
          <w:rStyle w:val="sb8d990e2"/>
          <w:lang w:val="uk-UA"/>
        </w:rPr>
        <w:t>поміж багатьма рішеннями</w:t>
      </w:r>
      <w:r w:rsidRPr="008806F0" w:rsidR="00FA0835">
        <w:rPr>
          <w:rStyle w:val="sb8d990e2"/>
          <w:lang w:val="uk-UA"/>
        </w:rPr>
        <w:t xml:space="preserve">, </w:t>
      </w:r>
      <w:r w:rsidRPr="000364E6" w:rsidR="00FA0835">
        <w:rPr>
          <w:i/>
          <w:szCs w:val="22"/>
          <w:lang w:eastAsia="en-US"/>
        </w:rPr>
        <w:t>Brega</w:t>
      </w:r>
      <w:r w:rsidRPr="008806F0" w:rsidR="00FA0835">
        <w:rPr>
          <w:i/>
          <w:szCs w:val="22"/>
          <w:lang w:val="uk-UA" w:eastAsia="en-US"/>
        </w:rPr>
        <w:t xml:space="preserve"> </w:t>
      </w:r>
      <w:r w:rsidR="003C5EF0">
        <w:rPr>
          <w:i/>
          <w:szCs w:val="22"/>
          <w:lang w:val="uk-UA" w:eastAsia="en-US"/>
        </w:rPr>
        <w:t>і Інші проти Молдови</w:t>
      </w:r>
      <w:r w:rsidRPr="008806F0" w:rsidR="00FA0835">
        <w:rPr>
          <w:lang w:val="uk-UA" w:eastAsia="en-US"/>
        </w:rPr>
        <w:t xml:space="preserve">, </w:t>
      </w:r>
      <w:r w:rsidR="003C5EF0">
        <w:rPr>
          <w:lang w:val="uk-UA" w:eastAsia="en-US"/>
        </w:rPr>
        <w:t>№</w:t>
      </w:r>
      <w:r w:rsidRPr="008806F0" w:rsidR="00FA0835">
        <w:rPr>
          <w:lang w:val="uk-UA" w:eastAsia="en-US"/>
        </w:rPr>
        <w:t xml:space="preserve"> 61485/08</w:t>
      </w:r>
      <w:r w:rsidRPr="000364E6" w:rsidR="00FA0835">
        <w:rPr>
          <w:snapToGrid w:val="0"/>
          <w:szCs w:val="24"/>
          <w:lang w:val="pt-BR" w:eastAsia="en-US"/>
        </w:rPr>
        <w:t xml:space="preserve">, § 43, 24 </w:t>
      </w:r>
      <w:r w:rsidR="003C5EF0">
        <w:rPr>
          <w:snapToGrid w:val="0"/>
          <w:szCs w:val="24"/>
          <w:lang w:val="uk-UA" w:eastAsia="en-US"/>
        </w:rPr>
        <w:t>січня</w:t>
      </w:r>
      <w:r w:rsidRPr="000364E6" w:rsidR="00FA0835">
        <w:rPr>
          <w:snapToGrid w:val="0"/>
          <w:szCs w:val="24"/>
          <w:lang w:val="pt-BR" w:eastAsia="en-US"/>
        </w:rPr>
        <w:t xml:space="preserve"> 2012</w:t>
      </w:r>
      <w:r w:rsidR="003C5EF0">
        <w:rPr>
          <w:snapToGrid w:val="0"/>
          <w:szCs w:val="24"/>
          <w:lang w:val="uk-UA" w:eastAsia="en-US"/>
        </w:rPr>
        <w:t xml:space="preserve"> року</w:t>
      </w:r>
      <w:r w:rsidRPr="000364E6" w:rsidR="00FA0835">
        <w:rPr>
          <w:snapToGrid w:val="0"/>
          <w:szCs w:val="24"/>
          <w:lang w:val="pt-BR" w:eastAsia="en-US"/>
        </w:rPr>
        <w:t xml:space="preserve">; </w:t>
      </w:r>
      <w:r w:rsidRPr="000364E6" w:rsidR="00FA0835">
        <w:rPr>
          <w:i/>
          <w:szCs w:val="22"/>
          <w:lang w:eastAsia="en-US"/>
        </w:rPr>
        <w:t>Shimovolos</w:t>
      </w:r>
      <w:r w:rsidRPr="008806F0" w:rsidR="00FA0835">
        <w:rPr>
          <w:i/>
          <w:szCs w:val="22"/>
          <w:lang w:val="uk-UA" w:eastAsia="en-US"/>
        </w:rPr>
        <w:t xml:space="preserve"> </w:t>
      </w:r>
      <w:r w:rsidR="003C5EF0">
        <w:rPr>
          <w:i/>
          <w:lang w:val="uk-UA" w:eastAsia="en-US"/>
        </w:rPr>
        <w:t>проти Росії</w:t>
      </w:r>
      <w:r w:rsidRPr="008806F0" w:rsidR="00FA0835">
        <w:rPr>
          <w:lang w:val="uk-UA" w:eastAsia="en-US"/>
        </w:rPr>
        <w:t xml:space="preserve">, </w:t>
      </w:r>
      <w:r w:rsidR="003C5EF0">
        <w:rPr>
          <w:lang w:val="uk-UA" w:eastAsia="en-US"/>
        </w:rPr>
        <w:t>№</w:t>
      </w:r>
      <w:r w:rsidRPr="008806F0" w:rsidR="00FA0835">
        <w:rPr>
          <w:lang w:val="uk-UA" w:eastAsia="en-US"/>
        </w:rPr>
        <w:t xml:space="preserve"> 30194/09</w:t>
      </w:r>
      <w:r w:rsidRPr="00064129" w:rsidR="00FA0835">
        <w:rPr>
          <w:snapToGrid w:val="0"/>
          <w:szCs w:val="24"/>
          <w:lang w:val="pt-BR" w:eastAsia="en-US"/>
        </w:rPr>
        <w:t xml:space="preserve">, §§ </w:t>
      </w:r>
      <w:r w:rsidR="00FA0835">
        <w:rPr>
          <w:snapToGrid w:val="0"/>
          <w:szCs w:val="24"/>
          <w:lang w:val="pt-BR" w:eastAsia="en-US"/>
        </w:rPr>
        <w:t>48-50</w:t>
      </w:r>
      <w:r w:rsidRPr="00064129" w:rsidR="00FA0835">
        <w:rPr>
          <w:snapToGrid w:val="0"/>
          <w:szCs w:val="24"/>
          <w:lang w:val="pt-BR" w:eastAsia="en-US"/>
        </w:rPr>
        <w:t xml:space="preserve">, 21 </w:t>
      </w:r>
      <w:r w:rsidR="003C5EF0">
        <w:rPr>
          <w:snapToGrid w:val="0"/>
          <w:szCs w:val="24"/>
          <w:lang w:val="uk-UA" w:eastAsia="en-US"/>
        </w:rPr>
        <w:t xml:space="preserve">червня </w:t>
      </w:r>
      <w:r w:rsidRPr="00064129" w:rsidR="00FA0835">
        <w:rPr>
          <w:snapToGrid w:val="0"/>
          <w:szCs w:val="24"/>
          <w:lang w:val="pt-BR" w:eastAsia="en-US"/>
        </w:rPr>
        <w:t>2011</w:t>
      </w:r>
      <w:r w:rsidR="003C5EF0">
        <w:rPr>
          <w:snapToGrid w:val="0"/>
          <w:szCs w:val="24"/>
          <w:lang w:val="uk-UA" w:eastAsia="en-US"/>
        </w:rPr>
        <w:t xml:space="preserve"> року</w:t>
      </w:r>
      <w:r w:rsidR="00FA0835">
        <w:rPr>
          <w:snapToGrid w:val="0"/>
          <w:szCs w:val="24"/>
          <w:lang w:val="pt-BR" w:eastAsia="en-US"/>
        </w:rPr>
        <w:t>;</w:t>
      </w:r>
      <w:r w:rsidRPr="008806F0" w:rsidR="00FA0835">
        <w:rPr>
          <w:rStyle w:val="sb8d990e2"/>
          <w:lang w:val="uk-UA"/>
        </w:rPr>
        <w:t xml:space="preserve"> </w:t>
      </w:r>
      <w:r w:rsidRPr="00064129" w:rsidR="00FA0835">
        <w:rPr>
          <w:i/>
          <w:lang w:eastAsia="en-US"/>
        </w:rPr>
        <w:t>Iskandarov</w:t>
      </w:r>
      <w:r w:rsidRPr="008806F0" w:rsidR="00FA0835">
        <w:rPr>
          <w:i/>
          <w:lang w:val="uk-UA" w:eastAsia="en-US"/>
        </w:rPr>
        <w:t xml:space="preserve"> </w:t>
      </w:r>
      <w:r w:rsidR="003C5EF0">
        <w:rPr>
          <w:i/>
          <w:lang w:val="uk-UA" w:eastAsia="en-US"/>
        </w:rPr>
        <w:t>проти Росії</w:t>
      </w:r>
      <w:r w:rsidRPr="008806F0" w:rsidR="003C5EF0">
        <w:rPr>
          <w:lang w:val="uk-UA" w:eastAsia="en-US"/>
        </w:rPr>
        <w:t xml:space="preserve">, </w:t>
      </w:r>
      <w:r w:rsidR="003C5EF0">
        <w:rPr>
          <w:lang w:val="uk-UA" w:eastAsia="en-US"/>
        </w:rPr>
        <w:t>№</w:t>
      </w:r>
      <w:r w:rsidRPr="008806F0" w:rsidR="00FA0835">
        <w:rPr>
          <w:lang w:val="uk-UA" w:eastAsia="en-US"/>
        </w:rPr>
        <w:t xml:space="preserve"> 17185/05</w:t>
      </w:r>
      <w:r w:rsidRPr="00064129" w:rsidR="00FA0835">
        <w:rPr>
          <w:snapToGrid w:val="0"/>
          <w:szCs w:val="24"/>
          <w:lang w:val="pt-BR" w:eastAsia="en-US"/>
        </w:rPr>
        <w:t xml:space="preserve">, § </w:t>
      </w:r>
      <w:r w:rsidR="00FA0835">
        <w:rPr>
          <w:snapToGrid w:val="0"/>
          <w:szCs w:val="24"/>
          <w:lang w:val="pt-BR" w:eastAsia="en-US"/>
        </w:rPr>
        <w:t>140, 23 </w:t>
      </w:r>
      <w:r w:rsidR="003C5EF0">
        <w:rPr>
          <w:snapToGrid w:val="0"/>
          <w:szCs w:val="24"/>
          <w:lang w:val="uk-UA" w:eastAsia="en-US"/>
        </w:rPr>
        <w:t>вересня</w:t>
      </w:r>
      <w:r w:rsidRPr="00064129" w:rsidR="00FA0835">
        <w:rPr>
          <w:snapToGrid w:val="0"/>
          <w:szCs w:val="24"/>
          <w:lang w:val="pt-BR" w:eastAsia="en-US"/>
        </w:rPr>
        <w:t xml:space="preserve"> 2010</w:t>
      </w:r>
      <w:r w:rsidR="003C5EF0">
        <w:rPr>
          <w:snapToGrid w:val="0"/>
          <w:szCs w:val="24"/>
          <w:lang w:val="uk-UA" w:eastAsia="en-US"/>
        </w:rPr>
        <w:t xml:space="preserve"> року</w:t>
      </w:r>
      <w:r w:rsidR="00FA0835">
        <w:rPr>
          <w:snapToGrid w:val="0"/>
          <w:szCs w:val="24"/>
          <w:lang w:val="pt-BR" w:eastAsia="en-US"/>
        </w:rPr>
        <w:t xml:space="preserve">; </w:t>
      </w:r>
      <w:r w:rsidRPr="00064129" w:rsidR="00FA0835">
        <w:rPr>
          <w:i/>
          <w:lang w:eastAsia="en-US"/>
        </w:rPr>
        <w:t>Rantsev</w:t>
      </w:r>
      <w:r w:rsidRPr="008806F0" w:rsidR="00FA0835">
        <w:rPr>
          <w:i/>
          <w:lang w:val="uk-UA" w:eastAsia="en-US"/>
        </w:rPr>
        <w:t xml:space="preserve"> </w:t>
      </w:r>
      <w:r w:rsidR="003C5EF0">
        <w:rPr>
          <w:i/>
          <w:lang w:val="uk-UA" w:eastAsia="en-US"/>
        </w:rPr>
        <w:t>проти Кіпру і Росії</w:t>
      </w:r>
      <w:r w:rsidRPr="008806F0" w:rsidR="003C5EF0">
        <w:rPr>
          <w:lang w:val="uk-UA" w:eastAsia="en-US"/>
        </w:rPr>
        <w:t xml:space="preserve">, </w:t>
      </w:r>
      <w:r w:rsidR="003C5EF0">
        <w:rPr>
          <w:lang w:val="uk-UA" w:eastAsia="en-US"/>
        </w:rPr>
        <w:t>№</w:t>
      </w:r>
      <w:r w:rsidRPr="008806F0" w:rsidR="00FA0835">
        <w:rPr>
          <w:lang w:val="uk-UA" w:eastAsia="en-US"/>
        </w:rPr>
        <w:t xml:space="preserve"> 25965/04, § 317, </w:t>
      </w:r>
      <w:r w:rsidRPr="00064129" w:rsidR="00FA0835">
        <w:rPr>
          <w:lang w:eastAsia="en-US"/>
        </w:rPr>
        <w:t>ECHR</w:t>
      </w:r>
      <w:r w:rsidRPr="008806F0" w:rsidR="00FA0835">
        <w:rPr>
          <w:lang w:val="uk-UA" w:eastAsia="en-US"/>
        </w:rPr>
        <w:t xml:space="preserve"> 2010 (</w:t>
      </w:r>
      <w:r w:rsidR="003C5EF0">
        <w:rPr>
          <w:lang w:val="uk-UA" w:eastAsia="en-US"/>
        </w:rPr>
        <w:t>витяги</w:t>
      </w:r>
      <w:r w:rsidRPr="008806F0" w:rsidR="00FA0835">
        <w:rPr>
          <w:lang w:val="uk-UA" w:eastAsia="en-US"/>
        </w:rPr>
        <w:t xml:space="preserve">); </w:t>
      </w:r>
      <w:r w:rsidR="003C5EF0">
        <w:rPr>
          <w:lang w:val="uk-UA" w:eastAsia="en-US"/>
        </w:rPr>
        <w:t>і</w:t>
      </w:r>
      <w:r w:rsidRPr="008806F0" w:rsidR="00FA0835">
        <w:rPr>
          <w:lang w:val="uk-UA" w:eastAsia="en-US"/>
        </w:rPr>
        <w:t xml:space="preserve"> </w:t>
      </w:r>
      <w:r w:rsidRPr="00064129" w:rsidR="00FA0835">
        <w:rPr>
          <w:rStyle w:val="s6b621b36"/>
          <w:i/>
        </w:rPr>
        <w:t>Foka</w:t>
      </w:r>
      <w:r w:rsidRPr="008806F0" w:rsidR="00FA0835">
        <w:rPr>
          <w:rStyle w:val="s6b621b36"/>
          <w:i/>
          <w:lang w:val="uk-UA"/>
        </w:rPr>
        <w:t xml:space="preserve"> </w:t>
      </w:r>
      <w:r w:rsidR="003C5EF0">
        <w:rPr>
          <w:rStyle w:val="s6b621b36"/>
          <w:i/>
          <w:lang w:val="uk-UA"/>
        </w:rPr>
        <w:t>проти Туреччини</w:t>
      </w:r>
      <w:r w:rsidRPr="008806F0" w:rsidR="00FA0835">
        <w:rPr>
          <w:rStyle w:val="sb8d990e2"/>
          <w:i/>
          <w:lang w:val="uk-UA"/>
        </w:rPr>
        <w:t>,</w:t>
      </w:r>
      <w:r w:rsidRPr="008806F0" w:rsidR="00FA0835">
        <w:rPr>
          <w:rStyle w:val="sb8d990e2"/>
          <w:lang w:val="uk-UA"/>
        </w:rPr>
        <w:t xml:space="preserve"> </w:t>
      </w:r>
      <w:r w:rsidR="003C5EF0">
        <w:rPr>
          <w:rStyle w:val="sb8d990e2"/>
          <w:lang w:val="uk-UA"/>
        </w:rPr>
        <w:t>№</w:t>
      </w:r>
      <w:r w:rsidRPr="008806F0" w:rsidR="00FA0835">
        <w:rPr>
          <w:rStyle w:val="sb8d990e2"/>
          <w:lang w:val="uk-UA"/>
        </w:rPr>
        <w:t xml:space="preserve"> 28940/95, § 75, 24</w:t>
      </w:r>
      <w:r w:rsidR="00FA0835">
        <w:rPr>
          <w:rStyle w:val="sb8d990e2"/>
        </w:rPr>
        <w:t> </w:t>
      </w:r>
      <w:r w:rsidR="003C5EF0">
        <w:rPr>
          <w:rStyle w:val="sb8d990e2"/>
          <w:lang w:val="uk-UA"/>
        </w:rPr>
        <w:t>червня</w:t>
      </w:r>
      <w:r w:rsidRPr="008806F0" w:rsidR="00FA0835">
        <w:rPr>
          <w:rStyle w:val="sb8d990e2"/>
          <w:lang w:val="uk-UA"/>
        </w:rPr>
        <w:t xml:space="preserve"> 2008</w:t>
      </w:r>
      <w:r w:rsidR="003C5EF0">
        <w:rPr>
          <w:rStyle w:val="sb8d990e2"/>
          <w:lang w:val="uk-UA"/>
        </w:rPr>
        <w:t xml:space="preserve"> року</w:t>
      </w:r>
      <w:r w:rsidRPr="008806F0" w:rsidR="00FA0835">
        <w:rPr>
          <w:rStyle w:val="sb8d990e2"/>
          <w:lang w:val="uk-UA"/>
        </w:rPr>
        <w:t>).</w:t>
      </w:r>
    </w:p>
    <w:p w:rsidRPr="008806F0" w:rsidR="00FA0835" w:rsidP="00FA0835" w:rsidRDefault="00397132">
      <w:pPr>
        <w:pStyle w:val="JuPara"/>
        <w:rPr>
          <w:rStyle w:val="sb8d990e2"/>
          <w:lang w:val="uk-UA"/>
        </w:rPr>
      </w:pPr>
      <w:r>
        <w:rPr>
          <w:rStyle w:val="sb8d990e2"/>
        </w:rPr>
        <w:fldChar w:fldCharType="begin"/>
      </w:r>
      <w:r w:rsidRPr="008806F0" w:rsidR="00FA0835">
        <w:rPr>
          <w:rStyle w:val="sb8d990e2"/>
          <w:lang w:val="uk-UA"/>
        </w:rPr>
        <w:instrText xml:space="preserve"> </w:instrText>
      </w:r>
      <w:r w:rsidR="00FA0835">
        <w:rPr>
          <w:rStyle w:val="sb8d990e2"/>
        </w:rPr>
        <w:instrText>SEQ</w:instrText>
      </w:r>
      <w:r w:rsidRPr="008806F0" w:rsidR="00FA0835">
        <w:rPr>
          <w:rStyle w:val="sb8d990e2"/>
          <w:lang w:val="uk-UA"/>
        </w:rPr>
        <w:instrText xml:space="preserve"> </w:instrText>
      </w:r>
      <w:r w:rsidR="00FA0835">
        <w:rPr>
          <w:rStyle w:val="sb8d990e2"/>
        </w:rPr>
        <w:instrText>level</w:instrText>
      </w:r>
      <w:r w:rsidRPr="008806F0" w:rsidR="00FA0835">
        <w:rPr>
          <w:rStyle w:val="sb8d990e2"/>
          <w:lang w:val="uk-UA"/>
        </w:rPr>
        <w:instrText>0 \*</w:instrText>
      </w:r>
      <w:r w:rsidR="00FA0835">
        <w:rPr>
          <w:rStyle w:val="sb8d990e2"/>
        </w:rPr>
        <w:instrText>arabic</w:instrText>
      </w:r>
      <w:r w:rsidRPr="008806F0" w:rsidR="00FA0835">
        <w:rPr>
          <w:rStyle w:val="sb8d990e2"/>
          <w:lang w:val="uk-UA"/>
        </w:rPr>
        <w:instrText xml:space="preserve"> </w:instrText>
      </w:r>
      <w:r>
        <w:rPr>
          <w:rStyle w:val="sb8d990e2"/>
        </w:rPr>
        <w:fldChar w:fldCharType="separate"/>
      </w:r>
      <w:r w:rsidRPr="008806F0" w:rsidR="00FA0835">
        <w:rPr>
          <w:rStyle w:val="sb8d990e2"/>
          <w:noProof/>
          <w:lang w:val="uk-UA"/>
        </w:rPr>
        <w:t>191</w:t>
      </w:r>
      <w:r>
        <w:rPr>
          <w:rStyle w:val="sb8d990e2"/>
        </w:rPr>
        <w:fldChar w:fldCharType="end"/>
      </w:r>
      <w:r w:rsidRPr="008806F0" w:rsidR="00FA0835">
        <w:rPr>
          <w:rStyle w:val="sb8d990e2"/>
          <w:lang w:val="uk-UA"/>
        </w:rPr>
        <w:t>.</w:t>
      </w:r>
      <w:r w:rsidR="00FA0835">
        <w:rPr>
          <w:rStyle w:val="sb8d990e2"/>
        </w:rPr>
        <w:t>  </w:t>
      </w:r>
      <w:r w:rsidR="00D23A88">
        <w:rPr>
          <w:rStyle w:val="sb8d990e2"/>
          <w:lang w:val="uk-UA"/>
        </w:rPr>
        <w:t>Повертаючись до фактів даної справи</w:t>
      </w:r>
      <w:r w:rsidRPr="008806F0" w:rsidR="00FA0835">
        <w:rPr>
          <w:rStyle w:val="sb8d990e2"/>
          <w:lang w:val="uk-UA"/>
        </w:rPr>
        <w:t>,</w:t>
      </w:r>
      <w:r w:rsidR="00D23A88">
        <w:rPr>
          <w:rStyle w:val="sb8d990e2"/>
          <w:lang w:val="uk-UA"/>
        </w:rPr>
        <w:t xml:space="preserve"> Суд зазначає, що, відповідно до наявної інформації,</w:t>
      </w:r>
      <w:r w:rsidRPr="008806F0" w:rsidR="00FA0835">
        <w:rPr>
          <w:rStyle w:val="sb8d990e2"/>
          <w:lang w:val="uk-UA"/>
        </w:rPr>
        <w:t xml:space="preserve"> 11 </w:t>
      </w:r>
      <w:r w:rsidR="00D23A88">
        <w:rPr>
          <w:rStyle w:val="sb8d990e2"/>
          <w:lang w:val="uk-UA"/>
        </w:rPr>
        <w:t xml:space="preserve">червня </w:t>
      </w:r>
      <w:r w:rsidRPr="008806F0" w:rsidR="00FA0835">
        <w:rPr>
          <w:rStyle w:val="sb8d990e2"/>
          <w:lang w:val="uk-UA"/>
        </w:rPr>
        <w:t>2010</w:t>
      </w:r>
      <w:r w:rsidR="00D23A88">
        <w:rPr>
          <w:rStyle w:val="sb8d990e2"/>
          <w:lang w:val="uk-UA"/>
        </w:rPr>
        <w:t xml:space="preserve"> року</w:t>
      </w:r>
      <w:r w:rsidRPr="008806F0" w:rsidR="00FA0835">
        <w:rPr>
          <w:rStyle w:val="sb8d990e2"/>
          <w:lang w:val="uk-UA"/>
        </w:rPr>
        <w:t xml:space="preserve"> </w:t>
      </w:r>
      <w:r w:rsidR="00D23A88">
        <w:rPr>
          <w:rStyle w:val="sb8d990e2"/>
          <w:lang w:val="uk-UA"/>
        </w:rPr>
        <w:t>о</w:t>
      </w:r>
      <w:r w:rsidRPr="008806F0" w:rsidR="00FA0835">
        <w:rPr>
          <w:rStyle w:val="sb8d990e2"/>
          <w:lang w:val="uk-UA"/>
        </w:rPr>
        <w:t xml:space="preserve"> 3 </w:t>
      </w:r>
      <w:r w:rsidR="00D23A88">
        <w:rPr>
          <w:rStyle w:val="sb8d990e2"/>
          <w:lang w:val="uk-UA"/>
        </w:rPr>
        <w:t>годині ночі відбулась широкомасштабна операція</w:t>
      </w:r>
      <w:r w:rsidRPr="008806F0" w:rsidR="00FA0835">
        <w:rPr>
          <w:rStyle w:val="sb8d990e2"/>
          <w:lang w:val="uk-UA"/>
        </w:rPr>
        <w:t xml:space="preserve"> </w:t>
      </w:r>
      <w:r w:rsidR="00D23A88">
        <w:rPr>
          <w:rStyle w:val="sb8d990e2"/>
          <w:lang w:val="uk-UA"/>
        </w:rPr>
        <w:t>за участю приблизно</w:t>
      </w:r>
      <w:r w:rsidRPr="008806F0" w:rsidR="00FA0835">
        <w:rPr>
          <w:rStyle w:val="sb8d990e2"/>
          <w:lang w:val="uk-UA"/>
        </w:rPr>
        <w:t xml:space="preserve"> 250 </w:t>
      </w:r>
      <w:r w:rsidR="00D23A88">
        <w:rPr>
          <w:rStyle w:val="sb8d990e2"/>
          <w:lang w:val="uk-UA"/>
        </w:rPr>
        <w:t xml:space="preserve">працівників поліції з метою видворити протестувальників з місця протесту </w:t>
      </w:r>
      <w:r w:rsidRPr="008806F0" w:rsidR="00FA0835">
        <w:rPr>
          <w:rStyle w:val="sb8d990e2"/>
          <w:lang w:val="uk-UA"/>
        </w:rPr>
        <w:t>(</w:t>
      </w:r>
      <w:r w:rsidR="00D23A88">
        <w:rPr>
          <w:rStyle w:val="sb8d990e2"/>
          <w:lang w:val="uk-UA"/>
        </w:rPr>
        <w:t>див. вище параграф</w:t>
      </w:r>
      <w:r w:rsidRPr="008806F0" w:rsidR="00FA0835">
        <w:rPr>
          <w:rStyle w:val="sb8d990e2"/>
          <w:lang w:val="uk-UA"/>
        </w:rPr>
        <w:t xml:space="preserve"> 36). </w:t>
      </w:r>
      <w:r w:rsidR="00D23A88">
        <w:rPr>
          <w:rStyle w:val="sb8d990e2"/>
          <w:lang w:val="uk-UA"/>
        </w:rPr>
        <w:t>Заявник і інші</w:t>
      </w:r>
      <w:r w:rsidRPr="008806F0" w:rsidR="00FA0835">
        <w:rPr>
          <w:rStyle w:val="sb8d990e2"/>
          <w:lang w:val="uk-UA"/>
        </w:rPr>
        <w:t xml:space="preserve"> 148 </w:t>
      </w:r>
      <w:r w:rsidR="00D23A88">
        <w:rPr>
          <w:rStyle w:val="sb8d990e2"/>
          <w:lang w:val="uk-UA"/>
        </w:rPr>
        <w:t xml:space="preserve">протестувальників були перевезені автобусами до штабу </w:t>
      </w:r>
      <w:r w:rsidR="002871D8">
        <w:rPr>
          <w:rStyle w:val="sb8d990e2"/>
          <w:lang w:val="uk-UA"/>
        </w:rPr>
        <w:t>ВНС</w:t>
      </w:r>
      <w:r w:rsidR="00D23A88">
        <w:rPr>
          <w:rStyle w:val="sb8d990e2"/>
          <w:lang w:val="uk-UA"/>
        </w:rPr>
        <w:t xml:space="preserve">, де перебували кілька годин протягом </w:t>
      </w:r>
      <w:r w:rsidRPr="008806F0" w:rsidR="009307F6">
        <w:rPr>
          <w:rStyle w:val="sb8d990e2"/>
          <w:lang w:val="uk-UA"/>
        </w:rPr>
        <w:t xml:space="preserve">процедури </w:t>
      </w:r>
      <w:r w:rsidR="00D23A88">
        <w:rPr>
          <w:rStyle w:val="sb8d990e2"/>
          <w:lang w:val="uk-UA"/>
        </w:rPr>
        <w:t>встановлення особи і перевірки імміграційного статусу</w:t>
      </w:r>
      <w:r w:rsidRPr="008806F0" w:rsidR="00FA0835">
        <w:rPr>
          <w:rStyle w:val="sb8d990e2"/>
          <w:lang w:val="uk-UA"/>
        </w:rPr>
        <w:t>.</w:t>
      </w:r>
    </w:p>
    <w:p w:rsidRPr="008806F0" w:rsidR="00FA0835" w:rsidP="00FA0835" w:rsidRDefault="00397132">
      <w:pPr>
        <w:pStyle w:val="JuPara"/>
        <w:rPr>
          <w:color w:val="000000"/>
          <w:szCs w:val="24"/>
          <w:lang w:val="uk-UA" w:eastAsia="en-GB"/>
        </w:rPr>
      </w:pPr>
      <w:r w:rsidRPr="00AF1546">
        <w:rPr>
          <w:rStyle w:val="sb8d990e2"/>
        </w:rPr>
        <w:fldChar w:fldCharType="begin"/>
      </w:r>
      <w:r w:rsidRPr="008806F0" w:rsidR="00FA0835">
        <w:rPr>
          <w:rStyle w:val="sb8d990e2"/>
          <w:lang w:val="uk-UA"/>
        </w:rPr>
        <w:instrText xml:space="preserve"> </w:instrText>
      </w:r>
      <w:r w:rsidRPr="00AF1546" w:rsidR="00FA0835">
        <w:rPr>
          <w:rStyle w:val="sb8d990e2"/>
        </w:rPr>
        <w:instrText>SEQ</w:instrText>
      </w:r>
      <w:r w:rsidRPr="008806F0" w:rsidR="00FA0835">
        <w:rPr>
          <w:rStyle w:val="sb8d990e2"/>
          <w:lang w:val="uk-UA"/>
        </w:rPr>
        <w:instrText xml:space="preserve"> </w:instrText>
      </w:r>
      <w:r w:rsidRPr="00AF1546" w:rsidR="00FA0835">
        <w:rPr>
          <w:rStyle w:val="sb8d990e2"/>
        </w:rPr>
        <w:instrText>level</w:instrText>
      </w:r>
      <w:r w:rsidRPr="008806F0" w:rsidR="00FA0835">
        <w:rPr>
          <w:rStyle w:val="sb8d990e2"/>
          <w:lang w:val="uk-UA"/>
        </w:rPr>
        <w:instrText>0 \*</w:instrText>
      </w:r>
      <w:r w:rsidRPr="00AF1546" w:rsidR="00FA0835">
        <w:rPr>
          <w:rStyle w:val="sb8d990e2"/>
        </w:rPr>
        <w:instrText>arabic</w:instrText>
      </w:r>
      <w:r w:rsidRPr="008806F0" w:rsidR="00FA0835">
        <w:rPr>
          <w:rStyle w:val="sb8d990e2"/>
          <w:lang w:val="uk-UA"/>
        </w:rPr>
        <w:instrText xml:space="preserve"> </w:instrText>
      </w:r>
      <w:r w:rsidRPr="00AF1546">
        <w:rPr>
          <w:rStyle w:val="sb8d990e2"/>
        </w:rPr>
        <w:fldChar w:fldCharType="separate"/>
      </w:r>
      <w:r w:rsidRPr="008806F0" w:rsidR="00FA0835">
        <w:rPr>
          <w:rStyle w:val="sb8d990e2"/>
          <w:noProof/>
          <w:lang w:val="uk-UA"/>
        </w:rPr>
        <w:t>192</w:t>
      </w:r>
      <w:r w:rsidRPr="00AF1546">
        <w:rPr>
          <w:rStyle w:val="sb8d990e2"/>
        </w:rPr>
        <w:fldChar w:fldCharType="end"/>
      </w:r>
      <w:r w:rsidRPr="008806F0" w:rsidR="00FA0835">
        <w:rPr>
          <w:rStyle w:val="sb8d990e2"/>
          <w:lang w:val="uk-UA"/>
        </w:rPr>
        <w:t>.</w:t>
      </w:r>
      <w:r w:rsidRPr="00AF1546" w:rsidR="00FA0835">
        <w:rPr>
          <w:rStyle w:val="sb8d990e2"/>
        </w:rPr>
        <w:t>  </w:t>
      </w:r>
      <w:r w:rsidR="00495B1D">
        <w:rPr>
          <w:rStyle w:val="sb8d990e2"/>
          <w:lang w:val="uk-UA"/>
        </w:rPr>
        <w:t xml:space="preserve">Суд щодо цього по-перше зазначає, </w:t>
      </w:r>
      <w:r w:rsidR="0056398F">
        <w:rPr>
          <w:rStyle w:val="sb8d990e2"/>
          <w:lang w:val="uk-UA"/>
        </w:rPr>
        <w:t xml:space="preserve">що всупереч винятковим обставинам, вивченим Судом у справі </w:t>
      </w:r>
      <w:r w:rsidRPr="00F3362D" w:rsidR="00FA0835">
        <w:rPr>
          <w:i/>
          <w:iCs/>
          <w:color w:val="000000"/>
          <w:szCs w:val="24"/>
          <w:lang w:eastAsia="en-GB"/>
        </w:rPr>
        <w:t>Austin</w:t>
      </w:r>
      <w:r w:rsidRPr="008806F0" w:rsidR="00FA0835">
        <w:rPr>
          <w:i/>
          <w:iCs/>
          <w:color w:val="000000"/>
          <w:szCs w:val="24"/>
          <w:lang w:val="uk-UA" w:eastAsia="en-GB"/>
        </w:rPr>
        <w:t xml:space="preserve"> </w:t>
      </w:r>
      <w:r w:rsidRPr="008806F0" w:rsidR="00FA0835">
        <w:rPr>
          <w:iCs/>
          <w:color w:val="000000"/>
          <w:szCs w:val="24"/>
          <w:lang w:val="uk-UA" w:eastAsia="en-GB"/>
        </w:rPr>
        <w:t>(</w:t>
      </w:r>
      <w:r w:rsidR="0056398F">
        <w:rPr>
          <w:rStyle w:val="sb8d990e2"/>
          <w:lang w:val="uk-UA"/>
        </w:rPr>
        <w:t>цитовано вище</w:t>
      </w:r>
      <w:r w:rsidRPr="008806F0" w:rsidR="00FA0835">
        <w:rPr>
          <w:iCs/>
          <w:color w:val="000000"/>
          <w:szCs w:val="24"/>
          <w:lang w:val="uk-UA" w:eastAsia="en-GB"/>
        </w:rPr>
        <w:t>, §§</w:t>
      </w:r>
      <w:r w:rsidRPr="00F3362D" w:rsidR="00FA0835">
        <w:rPr>
          <w:iCs/>
          <w:color w:val="000000"/>
          <w:szCs w:val="24"/>
          <w:lang w:eastAsia="en-GB"/>
        </w:rPr>
        <w:t> </w:t>
      </w:r>
      <w:r w:rsidRPr="008806F0" w:rsidR="00FA0835">
        <w:rPr>
          <w:iCs/>
          <w:color w:val="000000"/>
          <w:szCs w:val="24"/>
          <w:lang w:val="uk-UA" w:eastAsia="en-GB"/>
        </w:rPr>
        <w:t xml:space="preserve">66 </w:t>
      </w:r>
      <w:r w:rsidR="0056398F">
        <w:rPr>
          <w:iCs/>
          <w:color w:val="000000"/>
          <w:szCs w:val="24"/>
          <w:lang w:val="uk-UA" w:eastAsia="en-GB"/>
        </w:rPr>
        <w:t>і</w:t>
      </w:r>
      <w:r w:rsidRPr="008806F0" w:rsidR="00FA0835">
        <w:rPr>
          <w:iCs/>
          <w:color w:val="000000"/>
          <w:szCs w:val="24"/>
          <w:lang w:val="uk-UA" w:eastAsia="en-GB"/>
        </w:rPr>
        <w:t xml:space="preserve"> 68)</w:t>
      </w:r>
      <w:r w:rsidRPr="008806F0" w:rsidR="00FA0835">
        <w:rPr>
          <w:color w:val="000000"/>
          <w:szCs w:val="24"/>
          <w:lang w:val="uk-UA" w:eastAsia="en-GB"/>
        </w:rPr>
        <w:t xml:space="preserve">, </w:t>
      </w:r>
      <w:r w:rsidR="00A944F9">
        <w:rPr>
          <w:color w:val="000000"/>
          <w:szCs w:val="24"/>
          <w:lang w:val="uk-UA" w:eastAsia="en-GB"/>
        </w:rPr>
        <w:t>у даній справі немає доказів того, що на місці протесту поліція зіткнулась з неконтрольованою або небезпечною ситуацією, яка с</w:t>
      </w:r>
      <w:r w:rsidR="00812B3A">
        <w:rPr>
          <w:color w:val="000000"/>
          <w:szCs w:val="24"/>
          <w:lang w:val="uk-UA" w:eastAsia="en-GB"/>
        </w:rPr>
        <w:t>т</w:t>
      </w:r>
      <w:r w:rsidR="00A944F9">
        <w:rPr>
          <w:color w:val="000000"/>
          <w:szCs w:val="24"/>
          <w:lang w:val="uk-UA" w:eastAsia="en-GB"/>
        </w:rPr>
        <w:t xml:space="preserve">ворювала реальний і негайний ризик насильницького спротиву або </w:t>
      </w:r>
      <w:r w:rsidRPr="008806F0" w:rsidR="009307F6">
        <w:rPr>
          <w:color w:val="000000"/>
          <w:szCs w:val="24"/>
          <w:lang w:val="uk-UA" w:eastAsia="en-GB"/>
        </w:rPr>
        <w:t>серйозної шкоди</w:t>
      </w:r>
      <w:r w:rsidR="009307F6">
        <w:rPr>
          <w:color w:val="000000"/>
          <w:szCs w:val="24"/>
          <w:lang w:val="uk-UA" w:eastAsia="en-GB"/>
        </w:rPr>
        <w:t xml:space="preserve"> </w:t>
      </w:r>
      <w:r w:rsidR="00A944F9">
        <w:rPr>
          <w:color w:val="000000"/>
          <w:szCs w:val="24"/>
          <w:lang w:val="uk-UA" w:eastAsia="en-GB"/>
        </w:rPr>
        <w:t>для людей або майна</w:t>
      </w:r>
      <w:r w:rsidRPr="008806F0" w:rsidR="00FA0835">
        <w:rPr>
          <w:color w:val="000000"/>
          <w:szCs w:val="24"/>
          <w:lang w:val="uk-UA" w:eastAsia="en-GB"/>
        </w:rPr>
        <w:t>.</w:t>
      </w:r>
    </w:p>
    <w:p w:rsidRPr="008806F0" w:rsidR="00FA0835" w:rsidP="00FA0835" w:rsidRDefault="00397132">
      <w:pPr>
        <w:pStyle w:val="JuPara"/>
        <w:rPr>
          <w:lang w:val="uk-UA"/>
        </w:rPr>
      </w:pPr>
      <w:r w:rsidRPr="00AF1546">
        <w:rPr>
          <w:snapToGrid w:val="0"/>
          <w:color w:val="000000"/>
          <w:szCs w:val="22"/>
          <w:lang w:eastAsia="en-US"/>
        </w:rPr>
        <w:fldChar w:fldCharType="begin"/>
      </w:r>
      <w:r w:rsidRPr="008806F0" w:rsidR="00FA0835">
        <w:rPr>
          <w:snapToGrid w:val="0"/>
          <w:color w:val="000000"/>
          <w:szCs w:val="22"/>
          <w:lang w:val="uk-UA" w:eastAsia="en-US"/>
        </w:rPr>
        <w:instrText xml:space="preserve"> </w:instrText>
      </w:r>
      <w:r w:rsidRPr="00AF1546" w:rsidR="00FA0835">
        <w:rPr>
          <w:snapToGrid w:val="0"/>
          <w:color w:val="000000"/>
          <w:szCs w:val="22"/>
          <w:lang w:eastAsia="en-US"/>
        </w:rPr>
        <w:instrText>SEQ</w:instrText>
      </w:r>
      <w:r w:rsidRPr="008806F0" w:rsidR="00FA0835">
        <w:rPr>
          <w:snapToGrid w:val="0"/>
          <w:color w:val="000000"/>
          <w:szCs w:val="22"/>
          <w:lang w:val="uk-UA" w:eastAsia="en-US"/>
        </w:rPr>
        <w:instrText xml:space="preserve"> </w:instrText>
      </w:r>
      <w:r w:rsidRPr="00AF1546" w:rsidR="00FA0835">
        <w:rPr>
          <w:snapToGrid w:val="0"/>
          <w:color w:val="000000"/>
          <w:szCs w:val="22"/>
          <w:lang w:eastAsia="en-US"/>
        </w:rPr>
        <w:instrText>level</w:instrText>
      </w:r>
      <w:r w:rsidRPr="008806F0" w:rsidR="00FA0835">
        <w:rPr>
          <w:snapToGrid w:val="0"/>
          <w:color w:val="000000"/>
          <w:szCs w:val="22"/>
          <w:lang w:val="uk-UA" w:eastAsia="en-US"/>
        </w:rPr>
        <w:instrText>0 \*</w:instrText>
      </w:r>
      <w:r w:rsidRPr="00AF1546" w:rsidR="00FA0835">
        <w:rPr>
          <w:snapToGrid w:val="0"/>
          <w:color w:val="000000"/>
          <w:szCs w:val="22"/>
          <w:lang w:eastAsia="en-US"/>
        </w:rPr>
        <w:instrText>arabic</w:instrText>
      </w:r>
      <w:r w:rsidRPr="008806F0" w:rsidR="00FA0835">
        <w:rPr>
          <w:snapToGrid w:val="0"/>
          <w:color w:val="000000"/>
          <w:szCs w:val="22"/>
          <w:lang w:val="uk-UA" w:eastAsia="en-US"/>
        </w:rPr>
        <w:instrText xml:space="preserve"> </w:instrText>
      </w:r>
      <w:r w:rsidRPr="00AF1546">
        <w:rPr>
          <w:snapToGrid w:val="0"/>
          <w:color w:val="000000"/>
          <w:szCs w:val="22"/>
          <w:lang w:eastAsia="en-US"/>
        </w:rPr>
        <w:fldChar w:fldCharType="separate"/>
      </w:r>
      <w:r w:rsidRPr="008806F0" w:rsidR="00FA0835">
        <w:rPr>
          <w:noProof/>
          <w:snapToGrid w:val="0"/>
          <w:color w:val="000000"/>
          <w:szCs w:val="22"/>
          <w:lang w:val="uk-UA" w:eastAsia="en-US"/>
        </w:rPr>
        <w:t>193</w:t>
      </w:r>
      <w:r w:rsidRPr="00AF1546">
        <w:rPr>
          <w:snapToGrid w:val="0"/>
          <w:color w:val="000000"/>
          <w:szCs w:val="22"/>
          <w:lang w:eastAsia="en-US"/>
        </w:rPr>
        <w:fldChar w:fldCharType="end"/>
      </w:r>
      <w:r w:rsidRPr="008806F0" w:rsidR="00FA0835">
        <w:rPr>
          <w:snapToGrid w:val="0"/>
          <w:color w:val="000000"/>
          <w:szCs w:val="22"/>
          <w:lang w:val="uk-UA" w:eastAsia="en-US"/>
        </w:rPr>
        <w:t>.</w:t>
      </w:r>
      <w:r w:rsidRPr="00AF1546" w:rsidR="00FA0835">
        <w:rPr>
          <w:rStyle w:val="sb8d990e2"/>
        </w:rPr>
        <w:t>  </w:t>
      </w:r>
      <w:r w:rsidR="00A944F9">
        <w:rPr>
          <w:snapToGrid w:val="0"/>
          <w:color w:val="000000"/>
          <w:szCs w:val="22"/>
          <w:lang w:val="uk-UA" w:eastAsia="en-US"/>
        </w:rPr>
        <w:t>По-друге, хоча виявляється</w:t>
      </w:r>
      <w:r w:rsidRPr="008806F0" w:rsidR="00FA0835">
        <w:rPr>
          <w:snapToGrid w:val="0"/>
          <w:color w:val="000000"/>
          <w:szCs w:val="22"/>
          <w:lang w:val="uk-UA" w:eastAsia="en-US"/>
        </w:rPr>
        <w:t>,</w:t>
      </w:r>
      <w:r w:rsidR="00A944F9">
        <w:rPr>
          <w:snapToGrid w:val="0"/>
          <w:color w:val="000000"/>
          <w:szCs w:val="22"/>
          <w:lang w:val="uk-UA" w:eastAsia="en-US"/>
        </w:rPr>
        <w:t xml:space="preserve"> що з боку протестувальників не було спротиву, не можна вважати, що за ти</w:t>
      </w:r>
      <w:r w:rsidR="00812B3A">
        <w:rPr>
          <w:snapToGrid w:val="0"/>
          <w:color w:val="000000"/>
          <w:szCs w:val="22"/>
          <w:lang w:val="uk-UA" w:eastAsia="en-US"/>
        </w:rPr>
        <w:t>х</w:t>
      </w:r>
      <w:r w:rsidR="00A944F9">
        <w:rPr>
          <w:snapToGrid w:val="0"/>
          <w:color w:val="000000"/>
          <w:szCs w:val="22"/>
          <w:lang w:val="uk-UA" w:eastAsia="en-US"/>
        </w:rPr>
        <w:t xml:space="preserve"> обставин вони мали реальний вибір і що вони сіли </w:t>
      </w:r>
      <w:r w:rsidR="009307F6">
        <w:rPr>
          <w:snapToGrid w:val="0"/>
          <w:color w:val="000000"/>
          <w:szCs w:val="22"/>
          <w:lang w:val="uk-UA" w:eastAsia="en-US"/>
        </w:rPr>
        <w:t xml:space="preserve">в </w:t>
      </w:r>
      <w:r w:rsidR="00A944F9">
        <w:rPr>
          <w:snapToGrid w:val="0"/>
          <w:color w:val="000000"/>
          <w:szCs w:val="22"/>
          <w:lang w:val="uk-UA" w:eastAsia="en-US"/>
        </w:rPr>
        <w:t>автобуси і залишались у відділку поліції добровільно</w:t>
      </w:r>
      <w:r w:rsidRPr="008806F0" w:rsidR="00FA0835">
        <w:rPr>
          <w:lang w:val="uk-UA"/>
        </w:rPr>
        <w:t xml:space="preserve">. </w:t>
      </w:r>
      <w:r w:rsidR="00354A04">
        <w:rPr>
          <w:lang w:val="uk-UA"/>
        </w:rPr>
        <w:t>Суд у зв</w:t>
      </w:r>
      <w:r w:rsidR="00742473">
        <w:rPr>
          <w:lang w:val="uk-UA"/>
        </w:rPr>
        <w:t>’</w:t>
      </w:r>
      <w:r w:rsidRPr="008806F0" w:rsidR="00354A04">
        <w:rPr>
          <w:lang w:val="uk-UA"/>
        </w:rPr>
        <w:t>я</w:t>
      </w:r>
      <w:r w:rsidR="00354A04">
        <w:rPr>
          <w:lang w:val="uk-UA"/>
        </w:rPr>
        <w:t xml:space="preserve">зку з цим зазначає, що операція відбувалась о </w:t>
      </w:r>
      <w:r w:rsidRPr="008806F0" w:rsidR="00FA0835">
        <w:rPr>
          <w:rStyle w:val="sb8d990e2"/>
          <w:lang w:val="uk-UA"/>
        </w:rPr>
        <w:t>3</w:t>
      </w:r>
      <w:r w:rsidR="00FA0835">
        <w:rPr>
          <w:rStyle w:val="sb8d990e2"/>
        </w:rPr>
        <w:t> </w:t>
      </w:r>
      <w:r w:rsidR="00354A04">
        <w:rPr>
          <w:rStyle w:val="sb8d990e2"/>
          <w:lang w:val="uk-UA"/>
        </w:rPr>
        <w:t>годині ночі</w:t>
      </w:r>
      <w:r w:rsidRPr="008806F0" w:rsidR="00FA0835">
        <w:rPr>
          <w:rStyle w:val="sb8d990e2"/>
          <w:lang w:val="uk-UA"/>
        </w:rPr>
        <w:t xml:space="preserve">, </w:t>
      </w:r>
      <w:r w:rsidR="00354A04">
        <w:rPr>
          <w:rStyle w:val="sb8d990e2"/>
          <w:lang w:val="uk-UA"/>
        </w:rPr>
        <w:t>коли більшість протестувальників спали</w:t>
      </w:r>
      <w:r w:rsidRPr="008806F0" w:rsidR="00FA0835">
        <w:rPr>
          <w:lang w:val="uk-UA"/>
        </w:rPr>
        <w:t xml:space="preserve"> (</w:t>
      </w:r>
      <w:r w:rsidR="00A944F9">
        <w:rPr>
          <w:lang w:val="uk-UA"/>
        </w:rPr>
        <w:t xml:space="preserve">див. вище параграф </w:t>
      </w:r>
      <w:r w:rsidRPr="008806F0" w:rsidR="00FA0835">
        <w:rPr>
          <w:lang w:val="uk-UA"/>
        </w:rPr>
        <w:t>36).</w:t>
      </w:r>
      <w:r w:rsidRPr="008806F0" w:rsidR="00FA0835">
        <w:rPr>
          <w:b/>
          <w:color w:val="0000FF"/>
          <w:lang w:val="uk-UA"/>
        </w:rPr>
        <w:t xml:space="preserve"> </w:t>
      </w:r>
      <w:r w:rsidRPr="00354A04" w:rsidR="00354A04">
        <w:rPr>
          <w:lang w:val="uk-UA"/>
        </w:rPr>
        <w:t>Беручи</w:t>
      </w:r>
      <w:r w:rsidR="00354A04">
        <w:rPr>
          <w:lang w:val="uk-UA"/>
        </w:rPr>
        <w:t xml:space="preserve"> до уваги характер, обсяг і мету операції, спосіб, у який її було проведено органами влади, нереально припускати, що протестувальники могли вільно відмовитись</w:t>
      </w:r>
      <w:r w:rsidR="00742473">
        <w:rPr>
          <w:lang w:val="uk-UA"/>
        </w:rPr>
        <w:t xml:space="preserve"> </w:t>
      </w:r>
      <w:r w:rsidR="00354A04">
        <w:rPr>
          <w:snapToGrid w:val="0"/>
          <w:color w:val="000000"/>
          <w:szCs w:val="22"/>
          <w:lang w:val="uk-UA" w:eastAsia="en-US"/>
        </w:rPr>
        <w:t>сісти на автобуси або залишити відділок поліції</w:t>
      </w:r>
      <w:r w:rsidRPr="008806F0" w:rsidR="00FA0835">
        <w:rPr>
          <w:rStyle w:val="sb8d990e2"/>
          <w:lang w:val="uk-UA"/>
        </w:rPr>
        <w:t xml:space="preserve">. </w:t>
      </w:r>
      <w:r w:rsidR="00B72516">
        <w:rPr>
          <w:rStyle w:val="sb8d990e2"/>
          <w:lang w:val="uk-UA"/>
        </w:rPr>
        <w:t>Уряд також не доводив протилежного</w:t>
      </w:r>
      <w:r w:rsidRPr="008806F0" w:rsidR="00FA0835">
        <w:rPr>
          <w:rStyle w:val="sb8d990e2"/>
          <w:lang w:val="uk-UA"/>
        </w:rPr>
        <w:t xml:space="preserve">. </w:t>
      </w:r>
      <w:r w:rsidR="00B72516">
        <w:rPr>
          <w:rStyle w:val="sb8d990e2"/>
          <w:lang w:val="uk-UA"/>
        </w:rPr>
        <w:t>Зрозуміло, що метою операції було також встановлення протестувальників, які нелегально перебували у країні, з метою їхньої наступної депортації</w:t>
      </w:r>
      <w:r w:rsidRPr="008806F0" w:rsidR="00FA0835">
        <w:rPr>
          <w:rStyle w:val="sb8d990e2"/>
          <w:lang w:val="uk-UA"/>
        </w:rPr>
        <w:t xml:space="preserve">. </w:t>
      </w:r>
      <w:r w:rsidR="00A20828">
        <w:rPr>
          <w:rStyle w:val="sb8d990e2"/>
          <w:lang w:val="uk-UA"/>
        </w:rPr>
        <w:t xml:space="preserve">Лише ті, хто виявились законними резидентами Кіпру, могли </w:t>
      </w:r>
      <w:r w:rsidR="00A20828">
        <w:rPr>
          <w:snapToGrid w:val="0"/>
          <w:color w:val="000000"/>
          <w:szCs w:val="22"/>
          <w:lang w:val="uk-UA" w:eastAsia="en-US"/>
        </w:rPr>
        <w:t>залишити відділок поліції</w:t>
      </w:r>
      <w:r w:rsidRPr="008806F0" w:rsidR="00FA0835">
        <w:rPr>
          <w:rStyle w:val="sb8d990e2"/>
          <w:lang w:val="uk-UA"/>
        </w:rPr>
        <w:t xml:space="preserve">. </w:t>
      </w:r>
      <w:r w:rsidR="00B07732">
        <w:rPr>
          <w:rStyle w:val="sb8d990e2"/>
          <w:lang w:val="uk-UA"/>
        </w:rPr>
        <w:t xml:space="preserve">Без сумніву, в цьому є доля суперечності, що, на думку Суду, є показовим для позбавлення свободи у розумінні статті </w:t>
      </w:r>
      <w:r w:rsidRPr="008806F0" w:rsidR="00FA0835">
        <w:rPr>
          <w:rStyle w:val="sb8d990e2"/>
          <w:lang w:val="uk-UA"/>
        </w:rPr>
        <w:t xml:space="preserve">5 § 1. </w:t>
      </w:r>
      <w:r w:rsidR="0030213A">
        <w:rPr>
          <w:rStyle w:val="sb8d990e2"/>
          <w:lang w:val="uk-UA"/>
        </w:rPr>
        <w:t>Той факт, що ні на кого не вдягали наручників, не замикали у камерах або ж ін</w:t>
      </w:r>
      <w:r w:rsidR="00812B3A">
        <w:rPr>
          <w:rStyle w:val="sb8d990e2"/>
          <w:lang w:val="uk-UA"/>
        </w:rPr>
        <w:t>а</w:t>
      </w:r>
      <w:r w:rsidR="0030213A">
        <w:rPr>
          <w:rStyle w:val="sb8d990e2"/>
          <w:lang w:val="uk-UA"/>
        </w:rPr>
        <w:t>кше фізично обмежували протягом згаданого часу, не є вирішальним фактором для встановлення існування позбавлення свободи</w:t>
      </w:r>
      <w:r w:rsidRPr="008806F0" w:rsidR="00FA0835">
        <w:rPr>
          <w:rStyle w:val="sb8d990e2"/>
          <w:lang w:val="uk-UA"/>
        </w:rPr>
        <w:t xml:space="preserve"> (</w:t>
      </w:r>
      <w:r w:rsidR="0030213A">
        <w:rPr>
          <w:rStyle w:val="sb8d990e2"/>
          <w:lang w:val="uk-UA"/>
        </w:rPr>
        <w:t>див.</w:t>
      </w:r>
      <w:r w:rsidRPr="008806F0" w:rsidR="00FA0835">
        <w:rPr>
          <w:rStyle w:val="sb8d990e2"/>
          <w:lang w:val="uk-UA"/>
        </w:rPr>
        <w:t xml:space="preserve"> </w:t>
      </w:r>
      <w:r w:rsidRPr="000F6195" w:rsidR="00FA0835">
        <w:rPr>
          <w:rStyle w:val="s6b621b36"/>
          <w:i/>
        </w:rPr>
        <w:t>I</w:t>
      </w:r>
      <w:r w:rsidRPr="008806F0" w:rsidR="00FA0835">
        <w:rPr>
          <w:rStyle w:val="s6b621b36"/>
          <w:i/>
          <w:lang w:val="uk-UA"/>
        </w:rPr>
        <w:t>.</w:t>
      </w:r>
      <w:r w:rsidRPr="000F6195" w:rsidR="00FA0835">
        <w:rPr>
          <w:rStyle w:val="s6b621b36"/>
          <w:i/>
        </w:rPr>
        <w:t>I</w:t>
      </w:r>
      <w:r w:rsidRPr="008806F0" w:rsidR="00FA0835">
        <w:rPr>
          <w:rStyle w:val="s6b621b36"/>
          <w:i/>
          <w:lang w:val="uk-UA"/>
        </w:rPr>
        <w:t>.</w:t>
      </w:r>
      <w:r w:rsidRPr="008806F0" w:rsidR="00FA0835">
        <w:rPr>
          <w:rStyle w:val="s6b621b36"/>
          <w:lang w:val="uk-UA"/>
        </w:rPr>
        <w:t xml:space="preserve"> </w:t>
      </w:r>
      <w:r w:rsidR="0030213A">
        <w:rPr>
          <w:rStyle w:val="s6b621b36"/>
          <w:i/>
          <w:lang w:val="uk-UA"/>
        </w:rPr>
        <w:t>проти Болгарії</w:t>
      </w:r>
      <w:r w:rsidRPr="008806F0" w:rsidR="00FA0835">
        <w:rPr>
          <w:rStyle w:val="sb8d990e2"/>
          <w:lang w:val="uk-UA"/>
        </w:rPr>
        <w:t xml:space="preserve">, </w:t>
      </w:r>
      <w:r w:rsidR="0030213A">
        <w:rPr>
          <w:rStyle w:val="sb8d990e2"/>
          <w:lang w:val="uk-UA"/>
        </w:rPr>
        <w:t>№</w:t>
      </w:r>
      <w:r w:rsidR="00FA0835">
        <w:rPr>
          <w:rStyle w:val="sb8d990e2"/>
        </w:rPr>
        <w:t> </w:t>
      </w:r>
      <w:r w:rsidRPr="008806F0" w:rsidR="00FA0835">
        <w:rPr>
          <w:rStyle w:val="sb8d990e2"/>
          <w:lang w:val="uk-UA"/>
        </w:rPr>
        <w:t xml:space="preserve">44082/98, § 87, 9 </w:t>
      </w:r>
      <w:r w:rsidR="0030213A">
        <w:rPr>
          <w:rStyle w:val="sb8d990e2"/>
          <w:lang w:val="uk-UA"/>
        </w:rPr>
        <w:t>червня</w:t>
      </w:r>
      <w:r w:rsidRPr="008806F0" w:rsidR="00FA0835">
        <w:rPr>
          <w:rStyle w:val="sb8d990e2"/>
          <w:lang w:val="uk-UA"/>
        </w:rPr>
        <w:t xml:space="preserve"> 2005</w:t>
      </w:r>
      <w:r w:rsidR="0030213A">
        <w:rPr>
          <w:rStyle w:val="sb8d990e2"/>
          <w:lang w:val="uk-UA"/>
        </w:rPr>
        <w:t xml:space="preserve"> року</w:t>
      </w:r>
      <w:r w:rsidRPr="008806F0" w:rsidR="00FA0835">
        <w:rPr>
          <w:rStyle w:val="sb8d990e2"/>
          <w:lang w:val="uk-UA"/>
        </w:rPr>
        <w:t xml:space="preserve">, </w:t>
      </w:r>
      <w:r w:rsidR="0030213A">
        <w:rPr>
          <w:rStyle w:val="sb8d990e2"/>
          <w:lang w:val="uk-UA"/>
        </w:rPr>
        <w:t>і</w:t>
      </w:r>
      <w:r w:rsidRPr="008806F0" w:rsidR="00FA0835">
        <w:rPr>
          <w:rStyle w:val="sb8d990e2"/>
          <w:lang w:val="uk-UA"/>
        </w:rPr>
        <w:t xml:space="preserve"> </w:t>
      </w:r>
      <w:r w:rsidRPr="000364E6" w:rsidR="00FA0835">
        <w:rPr>
          <w:rStyle w:val="s6b621b36"/>
          <w:i/>
        </w:rPr>
        <w:t>Osypenko</w:t>
      </w:r>
      <w:r w:rsidRPr="008806F0" w:rsidR="00FA0835">
        <w:rPr>
          <w:rStyle w:val="sb8d990e2"/>
          <w:lang w:val="uk-UA"/>
        </w:rPr>
        <w:t xml:space="preserve">, </w:t>
      </w:r>
      <w:r w:rsidR="00A944F9">
        <w:rPr>
          <w:rStyle w:val="sb8d990e2"/>
          <w:lang w:val="uk-UA"/>
        </w:rPr>
        <w:t>цитовано вище</w:t>
      </w:r>
      <w:r w:rsidRPr="008806F0" w:rsidR="00FA0835">
        <w:rPr>
          <w:rStyle w:val="sb8d990e2"/>
          <w:lang w:val="uk-UA"/>
        </w:rPr>
        <w:t>, § 32).</w:t>
      </w:r>
    </w:p>
    <w:p w:rsidRPr="008806F0" w:rsidR="00FA0835" w:rsidP="00FA0835" w:rsidRDefault="00397132">
      <w:pPr>
        <w:pStyle w:val="JuPara"/>
        <w:rPr>
          <w:lang w:val="uk-UA"/>
        </w:rPr>
      </w:pPr>
      <w:r>
        <w:fldChar w:fldCharType="begin"/>
      </w:r>
      <w:r w:rsidRPr="008806F0" w:rsidR="000D4E48">
        <w:rPr>
          <w:lang w:val="uk-UA"/>
        </w:rPr>
        <w:instrText xml:space="preserve"> </w:instrText>
      </w:r>
      <w:r w:rsidR="000D4E48">
        <w:instrText>SEQ</w:instrText>
      </w:r>
      <w:r w:rsidRPr="008806F0" w:rsidR="000D4E48">
        <w:rPr>
          <w:lang w:val="uk-UA"/>
        </w:rPr>
        <w:instrText xml:space="preserve"> </w:instrText>
      </w:r>
      <w:r w:rsidR="000D4E48">
        <w:instrText>level</w:instrText>
      </w:r>
      <w:r w:rsidRPr="008806F0" w:rsidR="000D4E48">
        <w:rPr>
          <w:lang w:val="uk-UA"/>
        </w:rPr>
        <w:instrText>0 \*</w:instrText>
      </w:r>
      <w:r w:rsidR="000D4E48">
        <w:instrText>arabic</w:instrText>
      </w:r>
      <w:r w:rsidRPr="008806F0" w:rsidR="000D4E48">
        <w:rPr>
          <w:lang w:val="uk-UA"/>
        </w:rPr>
        <w:instrText xml:space="preserve"> </w:instrText>
      </w:r>
      <w:r>
        <w:fldChar w:fldCharType="separate"/>
      </w:r>
      <w:r w:rsidRPr="008806F0" w:rsidR="00FA0835">
        <w:rPr>
          <w:noProof/>
          <w:lang w:val="uk-UA"/>
        </w:rPr>
        <w:t>194</w:t>
      </w:r>
      <w:r>
        <w:rPr>
          <w:noProof/>
        </w:rPr>
        <w:fldChar w:fldCharType="end"/>
      </w:r>
      <w:r w:rsidRPr="008806F0" w:rsidR="00FA0835">
        <w:rPr>
          <w:lang w:val="uk-UA"/>
        </w:rPr>
        <w:t>.</w:t>
      </w:r>
      <w:r w:rsidRPr="000F28DA" w:rsidR="00FA0835">
        <w:t>  </w:t>
      </w:r>
      <w:r w:rsidR="009B380B">
        <w:rPr>
          <w:lang w:val="uk-UA"/>
        </w:rPr>
        <w:t xml:space="preserve">Щодо цього, Суд посилається також на отримані поліцією вказівки застосовувати </w:t>
      </w:r>
      <w:r w:rsidRPr="008806F0" w:rsidR="00FA0835">
        <w:rPr>
          <w:lang w:val="uk-UA"/>
        </w:rPr>
        <w:t>“</w:t>
      </w:r>
      <w:r w:rsidR="009B380B">
        <w:rPr>
          <w:lang w:val="uk-UA"/>
        </w:rPr>
        <w:t>дискретні методи арешту</w:t>
      </w:r>
      <w:r w:rsidRPr="008806F0" w:rsidR="00FA0835">
        <w:rPr>
          <w:lang w:val="uk-UA"/>
        </w:rPr>
        <w:t>” (</w:t>
      </w:r>
      <w:r w:rsidR="00A944F9">
        <w:rPr>
          <w:lang w:val="uk-UA"/>
        </w:rPr>
        <w:t xml:space="preserve">див. вище параграф </w:t>
      </w:r>
      <w:r w:rsidRPr="008806F0" w:rsidR="00FA0835">
        <w:rPr>
          <w:lang w:val="uk-UA"/>
        </w:rPr>
        <w:t>31).</w:t>
      </w:r>
    </w:p>
    <w:p w:rsidRPr="008806F0" w:rsidR="00FA0835" w:rsidP="00FA0835" w:rsidRDefault="00397132">
      <w:pPr>
        <w:pStyle w:val="JuPara"/>
        <w:rPr>
          <w:i/>
          <w:lang w:val="uk-UA"/>
        </w:rPr>
      </w:pPr>
      <w:r>
        <w:rPr>
          <w:rStyle w:val="sb8d990e2"/>
        </w:rPr>
        <w:fldChar w:fldCharType="begin"/>
      </w:r>
      <w:r w:rsidRPr="008806F0" w:rsidR="00FA0835">
        <w:rPr>
          <w:rStyle w:val="sb8d990e2"/>
          <w:lang w:val="uk-UA"/>
        </w:rPr>
        <w:instrText xml:space="preserve"> </w:instrText>
      </w:r>
      <w:r w:rsidR="00FA0835">
        <w:rPr>
          <w:rStyle w:val="sb8d990e2"/>
        </w:rPr>
        <w:instrText>SEQ</w:instrText>
      </w:r>
      <w:r w:rsidRPr="008806F0" w:rsidR="00FA0835">
        <w:rPr>
          <w:rStyle w:val="sb8d990e2"/>
          <w:lang w:val="uk-UA"/>
        </w:rPr>
        <w:instrText xml:space="preserve"> </w:instrText>
      </w:r>
      <w:r w:rsidR="00FA0835">
        <w:rPr>
          <w:rStyle w:val="sb8d990e2"/>
        </w:rPr>
        <w:instrText>level</w:instrText>
      </w:r>
      <w:r w:rsidRPr="008806F0" w:rsidR="00FA0835">
        <w:rPr>
          <w:rStyle w:val="sb8d990e2"/>
          <w:lang w:val="uk-UA"/>
        </w:rPr>
        <w:instrText>0 \*</w:instrText>
      </w:r>
      <w:r w:rsidR="00FA0835">
        <w:rPr>
          <w:rStyle w:val="sb8d990e2"/>
        </w:rPr>
        <w:instrText>arabic</w:instrText>
      </w:r>
      <w:r w:rsidRPr="008806F0" w:rsidR="00FA0835">
        <w:rPr>
          <w:rStyle w:val="sb8d990e2"/>
          <w:lang w:val="uk-UA"/>
        </w:rPr>
        <w:instrText xml:space="preserve"> </w:instrText>
      </w:r>
      <w:r>
        <w:rPr>
          <w:rStyle w:val="sb8d990e2"/>
        </w:rPr>
        <w:fldChar w:fldCharType="separate"/>
      </w:r>
      <w:r w:rsidRPr="008806F0" w:rsidR="00FA0835">
        <w:rPr>
          <w:rStyle w:val="sb8d990e2"/>
          <w:noProof/>
          <w:lang w:val="uk-UA"/>
        </w:rPr>
        <w:t>195</w:t>
      </w:r>
      <w:r>
        <w:rPr>
          <w:rStyle w:val="sb8d990e2"/>
        </w:rPr>
        <w:fldChar w:fldCharType="end"/>
      </w:r>
      <w:r w:rsidRPr="008806F0" w:rsidR="00FA0835">
        <w:rPr>
          <w:rStyle w:val="sb8d990e2"/>
          <w:lang w:val="uk-UA"/>
        </w:rPr>
        <w:t>.</w:t>
      </w:r>
      <w:r w:rsidR="00FA0835">
        <w:rPr>
          <w:rStyle w:val="sb8d990e2"/>
        </w:rPr>
        <w:t>  </w:t>
      </w:r>
      <w:r w:rsidR="009B380B">
        <w:rPr>
          <w:rStyle w:val="sb8d990e2"/>
          <w:lang w:val="uk-UA"/>
        </w:rPr>
        <w:t xml:space="preserve">За таких обставин Суд вважає, що перевезення і перебування заявника у </w:t>
      </w:r>
      <w:r w:rsidR="002871D8">
        <w:rPr>
          <w:rStyle w:val="sb8d990e2"/>
          <w:lang w:val="uk-UA"/>
        </w:rPr>
        <w:t>ВНС</w:t>
      </w:r>
      <w:r w:rsidR="009B380B">
        <w:rPr>
          <w:rStyle w:val="sb8d990e2"/>
          <w:lang w:val="uk-UA"/>
        </w:rPr>
        <w:t xml:space="preserve"> протягом цього строку становило </w:t>
      </w:r>
      <w:r w:rsidRPr="000F28DA" w:rsidR="00FA0835">
        <w:rPr>
          <w:rStyle w:val="s6b621b36"/>
          <w:i/>
        </w:rPr>
        <w:t>de</w:t>
      </w:r>
      <w:r w:rsidRPr="008806F0" w:rsidR="00FA0835">
        <w:rPr>
          <w:rStyle w:val="s6b621b36"/>
          <w:i/>
          <w:lang w:val="uk-UA"/>
        </w:rPr>
        <w:t xml:space="preserve"> </w:t>
      </w:r>
      <w:r w:rsidRPr="000F28DA" w:rsidR="00FA0835">
        <w:rPr>
          <w:rStyle w:val="s6b621b36"/>
          <w:i/>
        </w:rPr>
        <w:t>facto</w:t>
      </w:r>
      <w:r w:rsidRPr="008806F0" w:rsidR="00FA0835">
        <w:rPr>
          <w:rStyle w:val="sb8d990e2"/>
          <w:lang w:val="uk-UA"/>
        </w:rPr>
        <w:t xml:space="preserve"> </w:t>
      </w:r>
      <w:r w:rsidR="009B380B">
        <w:rPr>
          <w:rStyle w:val="sb8d990e2"/>
          <w:lang w:val="uk-UA"/>
        </w:rPr>
        <w:t>позбавлення свободи у розумінні статті</w:t>
      </w:r>
      <w:r w:rsidRPr="008806F0" w:rsidR="009B380B">
        <w:rPr>
          <w:rStyle w:val="sb8d990e2"/>
          <w:lang w:val="uk-UA"/>
        </w:rPr>
        <w:t xml:space="preserve"> </w:t>
      </w:r>
      <w:r w:rsidRPr="008806F0" w:rsidR="00FA0835">
        <w:rPr>
          <w:rStyle w:val="sb8d990e2"/>
          <w:lang w:val="uk-UA"/>
        </w:rPr>
        <w:t>5 § 1</w:t>
      </w:r>
      <w:r w:rsidR="00B40544">
        <w:rPr>
          <w:rStyle w:val="sb8d990e2"/>
          <w:lang w:val="uk-UA"/>
        </w:rPr>
        <w:t>, і що це положення застосовується до справи</w:t>
      </w:r>
      <w:r w:rsidRPr="008806F0" w:rsidR="00FA0835">
        <w:rPr>
          <w:rStyle w:val="sb8d990e2"/>
          <w:lang w:val="uk-UA"/>
        </w:rPr>
        <w:t xml:space="preserve"> </w:t>
      </w:r>
      <w:r w:rsidRPr="004B4C00" w:rsidR="00FA0835">
        <w:rPr>
          <w:rStyle w:val="sb8d990e2"/>
          <w:i/>
        </w:rPr>
        <w:t>ratione</w:t>
      </w:r>
      <w:r w:rsidRPr="008806F0" w:rsidR="00FA0835">
        <w:rPr>
          <w:rStyle w:val="sb8d990e2"/>
          <w:i/>
          <w:lang w:val="uk-UA"/>
        </w:rPr>
        <w:t xml:space="preserve"> </w:t>
      </w:r>
      <w:r w:rsidRPr="004B4C00" w:rsidR="00FA0835">
        <w:rPr>
          <w:rStyle w:val="sb8d990e2"/>
          <w:i/>
        </w:rPr>
        <w:t>materiae</w:t>
      </w:r>
      <w:r w:rsidRPr="008806F0" w:rsidR="00FA0835">
        <w:rPr>
          <w:rStyle w:val="sb8d990e2"/>
          <w:i/>
          <w:lang w:val="uk-UA"/>
        </w:rPr>
        <w:t>.</w:t>
      </w:r>
    </w:p>
    <w:p w:rsidRPr="00D12CB1" w:rsidR="00FA0835" w:rsidP="00FA0835" w:rsidRDefault="00397132">
      <w:pPr>
        <w:pStyle w:val="JuPara"/>
        <w:rPr>
          <w:lang w:val="uk-UA"/>
        </w:rPr>
      </w:pPr>
      <w:r>
        <w:rPr>
          <w:rStyle w:val="sb8d990e2"/>
        </w:rPr>
        <w:fldChar w:fldCharType="begin"/>
      </w:r>
      <w:r w:rsidRPr="008806F0" w:rsidR="00FA0835">
        <w:rPr>
          <w:rStyle w:val="sb8d990e2"/>
          <w:lang w:val="uk-UA"/>
        </w:rPr>
        <w:instrText xml:space="preserve"> </w:instrText>
      </w:r>
      <w:r w:rsidR="00FA0835">
        <w:rPr>
          <w:rStyle w:val="sb8d990e2"/>
        </w:rPr>
        <w:instrText>SEQ</w:instrText>
      </w:r>
      <w:r w:rsidRPr="008806F0" w:rsidR="00FA0835">
        <w:rPr>
          <w:rStyle w:val="sb8d990e2"/>
          <w:lang w:val="uk-UA"/>
        </w:rPr>
        <w:instrText xml:space="preserve"> </w:instrText>
      </w:r>
      <w:r w:rsidR="00FA0835">
        <w:rPr>
          <w:rStyle w:val="sb8d990e2"/>
        </w:rPr>
        <w:instrText>level</w:instrText>
      </w:r>
      <w:r w:rsidRPr="008806F0" w:rsidR="00FA0835">
        <w:rPr>
          <w:rStyle w:val="sb8d990e2"/>
          <w:lang w:val="uk-UA"/>
        </w:rPr>
        <w:instrText>0 \*</w:instrText>
      </w:r>
      <w:r w:rsidR="00FA0835">
        <w:rPr>
          <w:rStyle w:val="sb8d990e2"/>
        </w:rPr>
        <w:instrText>arabic</w:instrText>
      </w:r>
      <w:r w:rsidRPr="008806F0" w:rsidR="00FA0835">
        <w:rPr>
          <w:rStyle w:val="sb8d990e2"/>
          <w:lang w:val="uk-UA"/>
        </w:rPr>
        <w:instrText xml:space="preserve"> </w:instrText>
      </w:r>
      <w:r>
        <w:rPr>
          <w:rStyle w:val="sb8d990e2"/>
        </w:rPr>
        <w:fldChar w:fldCharType="separate"/>
      </w:r>
      <w:r w:rsidRPr="008806F0" w:rsidR="00FA0835">
        <w:rPr>
          <w:rStyle w:val="sb8d990e2"/>
          <w:noProof/>
          <w:lang w:val="uk-UA"/>
        </w:rPr>
        <w:t>196</w:t>
      </w:r>
      <w:r>
        <w:rPr>
          <w:rStyle w:val="sb8d990e2"/>
        </w:rPr>
        <w:fldChar w:fldCharType="end"/>
      </w:r>
      <w:r w:rsidRPr="008806F0" w:rsidR="00FA0835">
        <w:rPr>
          <w:rStyle w:val="sb8d990e2"/>
          <w:lang w:val="uk-UA"/>
        </w:rPr>
        <w:t>.</w:t>
      </w:r>
      <w:r w:rsidR="00FA0835">
        <w:rPr>
          <w:rStyle w:val="sb8d990e2"/>
        </w:rPr>
        <w:t>  </w:t>
      </w:r>
      <w:r w:rsidR="008B4E8F">
        <w:rPr>
          <w:rStyle w:val="sb8d990e2"/>
          <w:lang w:val="uk-UA"/>
        </w:rPr>
        <w:t xml:space="preserve">Суд також зазначає, </w:t>
      </w:r>
      <w:r w:rsidR="00D12CB1">
        <w:rPr>
          <w:lang w:val="uk-UA"/>
        </w:rPr>
        <w:t>що ця скарга не є явно необґрунтованою у розумінні статті 35 § 3 (</w:t>
      </w:r>
      <w:r w:rsidR="00D12CB1">
        <w:t>a</w:t>
      </w:r>
      <w:r w:rsidR="00D12CB1">
        <w:rPr>
          <w:lang w:val="uk-UA"/>
        </w:rPr>
        <w:t>) Конвенції. Жодні інші підстави для неприйнятності не порушувались, отже, її слід визнати прийнятною</w:t>
      </w:r>
      <w:r w:rsidRPr="00D12CB1" w:rsidR="00FA0835">
        <w:rPr>
          <w:rStyle w:val="sb8d990e2"/>
          <w:lang w:val="uk-UA"/>
        </w:rPr>
        <w:t>.</w:t>
      </w:r>
    </w:p>
    <w:p w:rsidRPr="00D12CB1" w:rsidR="00FA0835" w:rsidP="00FA0835" w:rsidRDefault="00FA0835">
      <w:pPr>
        <w:pStyle w:val="JuHa0"/>
        <w:rPr>
          <w:lang w:val="uk-UA"/>
        </w:rPr>
      </w:pPr>
      <w:r w:rsidRPr="008806F0">
        <w:rPr>
          <w:lang w:val="uk-UA"/>
        </w:rPr>
        <w:t>(</w:t>
      </w:r>
      <w:r>
        <w:t>b</w:t>
      </w:r>
      <w:r w:rsidRPr="008806F0">
        <w:rPr>
          <w:lang w:val="uk-UA"/>
        </w:rPr>
        <w:t>)</w:t>
      </w:r>
      <w:r w:rsidRPr="00A80110">
        <w:t>  </w:t>
      </w:r>
      <w:r w:rsidR="00D12CB1">
        <w:rPr>
          <w:lang w:val="uk-UA"/>
        </w:rPr>
        <w:t>Щодо суті</w:t>
      </w:r>
    </w:p>
    <w:p w:rsidRPr="00E61E52" w:rsidR="00FA0835" w:rsidP="00FA0835" w:rsidRDefault="00397132">
      <w:pPr>
        <w:pStyle w:val="JuPara"/>
        <w:rPr>
          <w:rStyle w:val="sb8d990e2"/>
          <w:lang w:val="uk-UA"/>
        </w:rPr>
      </w:pPr>
      <w:r w:rsidRPr="000646D5">
        <w:rPr>
          <w:rStyle w:val="JuParaChar"/>
        </w:rPr>
        <w:fldChar w:fldCharType="begin"/>
      </w:r>
      <w:r w:rsidRPr="008806F0" w:rsidR="00FA0835">
        <w:rPr>
          <w:rStyle w:val="JuParaChar"/>
          <w:lang w:val="uk-UA"/>
        </w:rPr>
        <w:instrText xml:space="preserve"> </w:instrText>
      </w:r>
      <w:r w:rsidRPr="000646D5" w:rsidR="00FA0835">
        <w:rPr>
          <w:rStyle w:val="JuParaChar"/>
        </w:rPr>
        <w:instrText>SEQ</w:instrText>
      </w:r>
      <w:r w:rsidRPr="008806F0" w:rsidR="00FA0835">
        <w:rPr>
          <w:rStyle w:val="JuParaChar"/>
          <w:lang w:val="uk-UA"/>
        </w:rPr>
        <w:instrText xml:space="preserve"> </w:instrText>
      </w:r>
      <w:r w:rsidRPr="000646D5" w:rsidR="00FA0835">
        <w:rPr>
          <w:rStyle w:val="JuParaChar"/>
        </w:rPr>
        <w:instrText>level</w:instrText>
      </w:r>
      <w:r w:rsidRPr="008806F0" w:rsidR="00FA0835">
        <w:rPr>
          <w:rStyle w:val="JuParaChar"/>
          <w:lang w:val="uk-UA"/>
        </w:rPr>
        <w:instrText>0 \*</w:instrText>
      </w:r>
      <w:r w:rsidRPr="000646D5" w:rsidR="00FA0835">
        <w:rPr>
          <w:rStyle w:val="JuParaChar"/>
        </w:rPr>
        <w:instrText>arabic</w:instrText>
      </w:r>
      <w:r w:rsidRPr="008806F0" w:rsidR="00FA0835">
        <w:rPr>
          <w:rStyle w:val="JuParaChar"/>
          <w:lang w:val="uk-UA"/>
        </w:rPr>
        <w:instrText xml:space="preserve"> </w:instrText>
      </w:r>
      <w:r w:rsidRPr="000646D5">
        <w:rPr>
          <w:rStyle w:val="JuParaChar"/>
        </w:rPr>
        <w:fldChar w:fldCharType="separate"/>
      </w:r>
      <w:r w:rsidRPr="008806F0" w:rsidR="00FA0835">
        <w:rPr>
          <w:rStyle w:val="JuParaChar"/>
          <w:noProof/>
          <w:lang w:val="uk-UA"/>
        </w:rPr>
        <w:t>197</w:t>
      </w:r>
      <w:r w:rsidRPr="000646D5">
        <w:rPr>
          <w:rStyle w:val="JuParaChar"/>
        </w:rPr>
        <w:fldChar w:fldCharType="end"/>
      </w:r>
      <w:r w:rsidRPr="008806F0" w:rsidR="00FA0835">
        <w:rPr>
          <w:rStyle w:val="JuParaChar"/>
          <w:lang w:val="uk-UA"/>
        </w:rPr>
        <w:t>.</w:t>
      </w:r>
      <w:r w:rsidRPr="000646D5" w:rsidR="00FA0835">
        <w:rPr>
          <w:rStyle w:val="JuParaChar"/>
        </w:rPr>
        <w:t>  </w:t>
      </w:r>
      <w:r w:rsidR="0029249D">
        <w:rPr>
          <w:rStyle w:val="JuParaChar"/>
          <w:lang w:val="uk-UA"/>
        </w:rPr>
        <w:t xml:space="preserve">Тепер Суд має встановити, чи затримання заявника було сумісним зі статтею </w:t>
      </w:r>
      <w:r w:rsidRPr="008806F0" w:rsidR="00FA0835">
        <w:rPr>
          <w:rStyle w:val="JuParaChar"/>
          <w:lang w:val="uk-UA"/>
        </w:rPr>
        <w:t xml:space="preserve">5 § 1. </w:t>
      </w:r>
      <w:r w:rsidR="0090375F">
        <w:rPr>
          <w:rStyle w:val="JuParaChar"/>
          <w:lang w:val="uk-UA"/>
        </w:rPr>
        <w:t xml:space="preserve">Він нагадує, що для того, аби відповідати цьому положенню, таке затримання має, по-перше, бути </w:t>
      </w:r>
      <w:r w:rsidRPr="008806F0" w:rsidR="00FA0835">
        <w:rPr>
          <w:rStyle w:val="JuParaChar"/>
          <w:lang w:val="uk-UA"/>
        </w:rPr>
        <w:t>“</w:t>
      </w:r>
      <w:r w:rsidR="0090375F">
        <w:rPr>
          <w:rStyle w:val="JuParaChar"/>
          <w:lang w:val="uk-UA"/>
        </w:rPr>
        <w:t>законним</w:t>
      </w:r>
      <w:r w:rsidRPr="008806F0" w:rsidR="00FA0835">
        <w:rPr>
          <w:rStyle w:val="JuParaChar"/>
          <w:lang w:val="uk-UA"/>
        </w:rPr>
        <w:t xml:space="preserve">”. </w:t>
      </w:r>
      <w:r w:rsidR="00E61E52">
        <w:rPr>
          <w:rStyle w:val="JuParaChar"/>
          <w:lang w:val="uk-UA"/>
        </w:rPr>
        <w:t>Воно повинне включати дотримання передбаченої законом процедури. Щодо цього Конвенція відсилає переважно до національного права і запроваджує зобов</w:t>
      </w:r>
      <w:r w:rsidR="00742473">
        <w:rPr>
          <w:rStyle w:val="JuParaChar"/>
          <w:lang w:val="uk-UA"/>
        </w:rPr>
        <w:t>’</w:t>
      </w:r>
      <w:r w:rsidRPr="00E61E52" w:rsidR="00E61E52">
        <w:rPr>
          <w:rStyle w:val="JuParaChar"/>
          <w:lang w:val="uk-UA"/>
        </w:rPr>
        <w:t xml:space="preserve">язання відповідності щодо його матеріальних і процесуальних положень </w:t>
      </w:r>
      <w:r w:rsidRPr="00E61E52" w:rsidR="00FA0835">
        <w:rPr>
          <w:rStyle w:val="sb8d990e2"/>
          <w:lang w:val="uk-UA"/>
        </w:rPr>
        <w:t>(</w:t>
      </w:r>
      <w:r w:rsidR="00E61E52">
        <w:rPr>
          <w:rStyle w:val="sb8d990e2"/>
          <w:lang w:val="uk-UA"/>
        </w:rPr>
        <w:t>див.</w:t>
      </w:r>
      <w:r w:rsidRPr="00E61E52" w:rsidR="00FA0835">
        <w:rPr>
          <w:rStyle w:val="sb8d990e2"/>
          <w:lang w:val="uk-UA"/>
        </w:rPr>
        <w:t xml:space="preserve"> </w:t>
      </w:r>
      <w:r w:rsidRPr="0068448F" w:rsidR="00FA0835">
        <w:rPr>
          <w:i/>
          <w:lang w:eastAsia="en-US"/>
        </w:rPr>
        <w:t>Benham</w:t>
      </w:r>
      <w:r w:rsidRPr="00E61E52" w:rsidR="00FA0835">
        <w:rPr>
          <w:i/>
          <w:lang w:val="uk-UA" w:eastAsia="en-US"/>
        </w:rPr>
        <w:t xml:space="preserve"> </w:t>
      </w:r>
      <w:r w:rsidR="00E61E52">
        <w:rPr>
          <w:i/>
          <w:lang w:val="uk-UA" w:eastAsia="en-US"/>
        </w:rPr>
        <w:t>проти Сполученого Королівства</w:t>
      </w:r>
      <w:r w:rsidRPr="00E61E52" w:rsidR="00FA0835">
        <w:rPr>
          <w:lang w:val="uk-UA" w:eastAsia="en-US"/>
        </w:rPr>
        <w:t xml:space="preserve">, 10 </w:t>
      </w:r>
      <w:r w:rsidR="00E61E52">
        <w:rPr>
          <w:lang w:val="uk-UA" w:eastAsia="en-US"/>
        </w:rPr>
        <w:t>червня</w:t>
      </w:r>
      <w:r w:rsidRPr="00E61E52" w:rsidR="00FA0835">
        <w:rPr>
          <w:lang w:val="uk-UA" w:eastAsia="en-US"/>
        </w:rPr>
        <w:t xml:space="preserve"> 1996</w:t>
      </w:r>
      <w:r w:rsidR="00E61E52">
        <w:rPr>
          <w:lang w:val="uk-UA" w:eastAsia="en-US"/>
        </w:rPr>
        <w:t xml:space="preserve"> року</w:t>
      </w:r>
      <w:r w:rsidRPr="00E61E52" w:rsidR="00FA0835">
        <w:rPr>
          <w:lang w:val="uk-UA" w:eastAsia="en-US"/>
        </w:rPr>
        <w:t xml:space="preserve">, § 40, </w:t>
      </w:r>
      <w:r w:rsidRPr="000F28DA" w:rsidR="00FA0835">
        <w:rPr>
          <w:i/>
          <w:lang w:eastAsia="en-US"/>
        </w:rPr>
        <w:t>Reports</w:t>
      </w:r>
      <w:r w:rsidRPr="00E61E52" w:rsidR="00FA0835">
        <w:rPr>
          <w:i/>
          <w:lang w:val="uk-UA" w:eastAsia="en-US"/>
        </w:rPr>
        <w:t xml:space="preserve"> </w:t>
      </w:r>
      <w:r w:rsidRPr="00E61E52" w:rsidR="00FA0835">
        <w:rPr>
          <w:lang w:val="uk-UA" w:eastAsia="en-US"/>
        </w:rPr>
        <w:t>1996</w:t>
      </w:r>
      <w:r w:rsidRPr="00E61E52" w:rsidR="00FA0835">
        <w:rPr>
          <w:lang w:val="uk-UA" w:eastAsia="en-US"/>
        </w:rPr>
        <w:noBreakHyphen/>
      </w:r>
      <w:r w:rsidRPr="0068448F" w:rsidR="00FA0835">
        <w:rPr>
          <w:lang w:eastAsia="en-US"/>
        </w:rPr>
        <w:t>III</w:t>
      </w:r>
      <w:r w:rsidRPr="00E61E52" w:rsidR="00FA0835">
        <w:rPr>
          <w:rStyle w:val="sb8d990e2"/>
          <w:lang w:val="uk-UA"/>
        </w:rPr>
        <w:t xml:space="preserve">). </w:t>
      </w:r>
      <w:r w:rsidR="00E61E52">
        <w:rPr>
          <w:rStyle w:val="sb8d990e2"/>
          <w:lang w:val="uk-UA"/>
        </w:rPr>
        <w:t>Проте</w:t>
      </w:r>
      <w:r w:rsidRPr="00E61E52" w:rsidR="00FA0835">
        <w:rPr>
          <w:rStyle w:val="sb8d990e2"/>
          <w:lang w:val="uk-UA"/>
        </w:rPr>
        <w:t>, “</w:t>
      </w:r>
      <w:r w:rsidR="00E61E52">
        <w:rPr>
          <w:rStyle w:val="sb8d990e2"/>
          <w:lang w:val="uk-UA"/>
        </w:rPr>
        <w:t>законність</w:t>
      </w:r>
      <w:r w:rsidRPr="00E61E52" w:rsidR="00FA0835">
        <w:rPr>
          <w:rStyle w:val="sb8d990e2"/>
          <w:lang w:val="uk-UA"/>
        </w:rPr>
        <w:t xml:space="preserve">” </w:t>
      </w:r>
      <w:r w:rsidR="00E61E52">
        <w:rPr>
          <w:rStyle w:val="sb8d990e2"/>
          <w:lang w:val="uk-UA"/>
        </w:rPr>
        <w:t>затримання відповідно до внутрішнього права не зав</w:t>
      </w:r>
      <w:r w:rsidR="00522EC3">
        <w:rPr>
          <w:rStyle w:val="sb8d990e2"/>
          <w:lang w:val="uk-UA"/>
        </w:rPr>
        <w:t>ж</w:t>
      </w:r>
      <w:r w:rsidR="00E61E52">
        <w:rPr>
          <w:rStyle w:val="sb8d990e2"/>
          <w:lang w:val="uk-UA"/>
        </w:rPr>
        <w:t>ди є вирішальним чинником</w:t>
      </w:r>
      <w:r w:rsidRPr="00E61E52" w:rsidR="00FA0835">
        <w:rPr>
          <w:rStyle w:val="sb8d990e2"/>
          <w:lang w:val="uk-UA"/>
        </w:rPr>
        <w:t xml:space="preserve">. </w:t>
      </w:r>
      <w:r w:rsidR="00E61E52">
        <w:rPr>
          <w:rStyle w:val="sb8d990e2"/>
          <w:lang w:val="uk-UA"/>
        </w:rPr>
        <w:t xml:space="preserve">Суд окрім того має переконатись, що затримання протягом періоду, який вивчається, було сумісним з метою статті </w:t>
      </w:r>
      <w:r w:rsidRPr="00E61E52" w:rsidR="00FA0835">
        <w:rPr>
          <w:rStyle w:val="sb8d990e2"/>
          <w:lang w:val="uk-UA"/>
        </w:rPr>
        <w:t xml:space="preserve">5 § 1 </w:t>
      </w:r>
      <w:r w:rsidR="00E61E52">
        <w:rPr>
          <w:rStyle w:val="sb8d990e2"/>
          <w:lang w:val="uk-UA"/>
        </w:rPr>
        <w:t>Конвенції</w:t>
      </w:r>
      <w:r w:rsidRPr="00E61E52" w:rsidR="00FA0835">
        <w:rPr>
          <w:rStyle w:val="sb8d990e2"/>
          <w:lang w:val="uk-UA"/>
        </w:rPr>
        <w:t xml:space="preserve">, </w:t>
      </w:r>
      <w:r w:rsidR="00E61E52">
        <w:rPr>
          <w:rStyle w:val="sb8d990e2"/>
          <w:lang w:val="uk-UA"/>
        </w:rPr>
        <w:t xml:space="preserve">тобто, запобігти позбавленню особи </w:t>
      </w:r>
      <w:r w:rsidR="00522EC3">
        <w:rPr>
          <w:rStyle w:val="sb8d990e2"/>
          <w:lang w:val="uk-UA"/>
        </w:rPr>
        <w:t>свободи</w:t>
      </w:r>
      <w:r w:rsidR="00E61E52">
        <w:rPr>
          <w:rStyle w:val="sb8d990e2"/>
          <w:lang w:val="uk-UA"/>
        </w:rPr>
        <w:t xml:space="preserve"> у протиправний спосіб</w:t>
      </w:r>
      <w:r w:rsidRPr="00E61E52" w:rsidR="00FA0835">
        <w:rPr>
          <w:rStyle w:val="sb8d990e2"/>
          <w:lang w:val="uk-UA"/>
        </w:rPr>
        <w:t>.</w:t>
      </w:r>
    </w:p>
    <w:p w:rsidRPr="008806F0" w:rsidR="00FA0835" w:rsidP="00FA0835" w:rsidRDefault="00397132">
      <w:pPr>
        <w:pStyle w:val="JuPara"/>
        <w:rPr>
          <w:rStyle w:val="sb8d990e2"/>
          <w:lang w:val="uk-UA"/>
        </w:rPr>
      </w:pPr>
      <w:r w:rsidRPr="000364E6">
        <w:rPr>
          <w:rStyle w:val="sb8d990e2"/>
        </w:rPr>
        <w:fldChar w:fldCharType="begin"/>
      </w:r>
      <w:r w:rsidRPr="008806F0" w:rsidR="00FA0835">
        <w:rPr>
          <w:rStyle w:val="sb8d990e2"/>
          <w:lang w:val="uk-UA"/>
        </w:rPr>
        <w:instrText xml:space="preserve"> </w:instrText>
      </w:r>
      <w:r w:rsidRPr="000364E6" w:rsidR="00FA0835">
        <w:rPr>
          <w:rStyle w:val="sb8d990e2"/>
        </w:rPr>
        <w:instrText>SEQ</w:instrText>
      </w:r>
      <w:r w:rsidRPr="008806F0" w:rsidR="00FA0835">
        <w:rPr>
          <w:rStyle w:val="sb8d990e2"/>
          <w:lang w:val="uk-UA"/>
        </w:rPr>
        <w:instrText xml:space="preserve"> </w:instrText>
      </w:r>
      <w:r w:rsidRPr="000364E6" w:rsidR="00FA0835">
        <w:rPr>
          <w:rStyle w:val="sb8d990e2"/>
        </w:rPr>
        <w:instrText>level</w:instrText>
      </w:r>
      <w:r w:rsidRPr="008806F0" w:rsidR="00FA0835">
        <w:rPr>
          <w:rStyle w:val="sb8d990e2"/>
          <w:lang w:val="uk-UA"/>
        </w:rPr>
        <w:instrText>0 \*</w:instrText>
      </w:r>
      <w:r w:rsidRPr="000364E6" w:rsidR="00FA0835">
        <w:rPr>
          <w:rStyle w:val="sb8d990e2"/>
        </w:rPr>
        <w:instrText>arabic</w:instrText>
      </w:r>
      <w:r w:rsidRPr="008806F0" w:rsidR="00FA0835">
        <w:rPr>
          <w:rStyle w:val="sb8d990e2"/>
          <w:lang w:val="uk-UA"/>
        </w:rPr>
        <w:instrText xml:space="preserve"> </w:instrText>
      </w:r>
      <w:r w:rsidRPr="000364E6">
        <w:rPr>
          <w:rStyle w:val="sb8d990e2"/>
        </w:rPr>
        <w:fldChar w:fldCharType="separate"/>
      </w:r>
      <w:r w:rsidRPr="008806F0" w:rsidR="00FA0835">
        <w:rPr>
          <w:rStyle w:val="sb8d990e2"/>
          <w:noProof/>
          <w:lang w:val="uk-UA"/>
        </w:rPr>
        <w:t>198</w:t>
      </w:r>
      <w:r w:rsidRPr="000364E6">
        <w:rPr>
          <w:rStyle w:val="sb8d990e2"/>
        </w:rPr>
        <w:fldChar w:fldCharType="end"/>
      </w:r>
      <w:r w:rsidRPr="008806F0" w:rsidR="00FA0835">
        <w:rPr>
          <w:rStyle w:val="sb8d990e2"/>
          <w:lang w:val="uk-UA"/>
        </w:rPr>
        <w:t>.</w:t>
      </w:r>
      <w:r w:rsidRPr="000364E6" w:rsidR="00FA0835">
        <w:rPr>
          <w:rStyle w:val="sb8d990e2"/>
        </w:rPr>
        <w:t>  </w:t>
      </w:r>
      <w:r w:rsidR="00522EC3">
        <w:rPr>
          <w:rStyle w:val="sb8d990e2"/>
          <w:lang w:val="uk-UA"/>
        </w:rPr>
        <w:t>О</w:t>
      </w:r>
      <w:r w:rsidR="00E61E52">
        <w:rPr>
          <w:rStyle w:val="sb8d990e2"/>
          <w:lang w:val="uk-UA"/>
        </w:rPr>
        <w:t>крім того</w:t>
      </w:r>
      <w:r w:rsidRPr="008806F0" w:rsidR="00FA0835">
        <w:rPr>
          <w:rStyle w:val="sb8d990e2"/>
          <w:lang w:val="uk-UA"/>
        </w:rPr>
        <w:t>,</w:t>
      </w:r>
      <w:r w:rsidR="00E61E52">
        <w:rPr>
          <w:rStyle w:val="sb8d990e2"/>
          <w:lang w:val="uk-UA"/>
        </w:rPr>
        <w:t xml:space="preserve"> Суд повинен переконатись, чи саме внутрішнє право відповідає Конвенції, включно із висловленими і закріпленими у ній загальними принципами</w:t>
      </w:r>
      <w:r w:rsidRPr="008806F0" w:rsidR="00FA0835">
        <w:rPr>
          <w:rStyle w:val="sb8d990e2"/>
          <w:lang w:val="uk-UA"/>
        </w:rPr>
        <w:t xml:space="preserve">. </w:t>
      </w:r>
      <w:r w:rsidR="00E61E52">
        <w:rPr>
          <w:rStyle w:val="sb8d990e2"/>
          <w:lang w:val="uk-UA"/>
        </w:rPr>
        <w:t>Щодо останнього Суд наголошує</w:t>
      </w:r>
      <w:r w:rsidRPr="008806F0" w:rsidR="00FA0835">
        <w:rPr>
          <w:rStyle w:val="sb8d990e2"/>
          <w:lang w:val="uk-UA"/>
        </w:rPr>
        <w:t>,</w:t>
      </w:r>
      <w:r w:rsidR="00E61E52">
        <w:rPr>
          <w:rStyle w:val="sb8d990e2"/>
          <w:lang w:val="uk-UA"/>
        </w:rPr>
        <w:t xml:space="preserve"> що стосовно позбавлення свободи особливо важливо, аби було дотримано загального принципу правової </w:t>
      </w:r>
      <w:r w:rsidR="00522EC3">
        <w:rPr>
          <w:rStyle w:val="sb8d990e2"/>
          <w:lang w:val="uk-UA"/>
        </w:rPr>
        <w:t>пев</w:t>
      </w:r>
      <w:r w:rsidR="00E61E52">
        <w:rPr>
          <w:rStyle w:val="sb8d990e2"/>
          <w:lang w:val="uk-UA"/>
        </w:rPr>
        <w:t>ності</w:t>
      </w:r>
      <w:r w:rsidRPr="008806F0" w:rsidR="00FA0835">
        <w:rPr>
          <w:rStyle w:val="sb8d990e2"/>
          <w:lang w:val="uk-UA"/>
        </w:rPr>
        <w:t xml:space="preserve">. </w:t>
      </w:r>
      <w:r w:rsidR="001D0A5B">
        <w:rPr>
          <w:rStyle w:val="sb8d990e2"/>
          <w:lang w:val="uk-UA"/>
        </w:rPr>
        <w:t xml:space="preserve">Тому необхідно, аби умови позбавлення свободи відповідно до внутрішнього права були чітко визначені, а сам закон був передбачуваним у своєму застосуванні </w:t>
      </w:r>
      <w:r w:rsidRPr="008806F0" w:rsidR="00FA0835">
        <w:rPr>
          <w:rStyle w:val="sb8d990e2"/>
          <w:lang w:val="uk-UA"/>
        </w:rPr>
        <w:t>(</w:t>
      </w:r>
      <w:r w:rsidR="001D0A5B">
        <w:rPr>
          <w:rStyle w:val="sb8d990e2"/>
          <w:lang w:val="uk-UA"/>
        </w:rPr>
        <w:t>див.</w:t>
      </w:r>
      <w:r w:rsidRPr="008806F0" w:rsidR="00FA0835">
        <w:rPr>
          <w:rStyle w:val="sb8d990e2"/>
          <w:lang w:val="uk-UA"/>
        </w:rPr>
        <w:t xml:space="preserve"> </w:t>
      </w:r>
      <w:r w:rsidRPr="000364E6" w:rsidR="00FA0835">
        <w:rPr>
          <w:rStyle w:val="s6b621b36"/>
          <w:i/>
        </w:rPr>
        <w:t>Zervudacki</w:t>
      </w:r>
      <w:r w:rsidRPr="008806F0" w:rsidR="00FA0835">
        <w:rPr>
          <w:rStyle w:val="s6b621b36"/>
          <w:i/>
          <w:lang w:val="uk-UA"/>
        </w:rPr>
        <w:t xml:space="preserve"> </w:t>
      </w:r>
      <w:r w:rsidR="001D0A5B">
        <w:rPr>
          <w:rStyle w:val="s6b621b36"/>
          <w:i/>
          <w:lang w:val="uk-UA"/>
        </w:rPr>
        <w:t>проти Франції</w:t>
      </w:r>
      <w:r w:rsidRPr="008806F0" w:rsidR="00FA0835">
        <w:rPr>
          <w:rStyle w:val="sb8d990e2"/>
          <w:lang w:val="uk-UA"/>
        </w:rPr>
        <w:t xml:space="preserve">, </w:t>
      </w:r>
      <w:r w:rsidR="001D0A5B">
        <w:rPr>
          <w:rStyle w:val="sb8d990e2"/>
          <w:lang w:val="uk-UA"/>
        </w:rPr>
        <w:t>№</w:t>
      </w:r>
      <w:r w:rsidRPr="008806F0" w:rsidR="00FA0835">
        <w:rPr>
          <w:rStyle w:val="sb8d990e2"/>
          <w:lang w:val="uk-UA"/>
        </w:rPr>
        <w:t xml:space="preserve"> 73947/01, § 43 </w:t>
      </w:r>
      <w:r w:rsidR="001D0A5B">
        <w:rPr>
          <w:rStyle w:val="sb8d990e2"/>
          <w:lang w:val="uk-UA"/>
        </w:rPr>
        <w:t>і</w:t>
      </w:r>
      <w:r w:rsidRPr="008806F0" w:rsidR="00FA0835">
        <w:rPr>
          <w:rStyle w:val="s6b621b36"/>
          <w:lang w:val="uk-UA"/>
        </w:rPr>
        <w:t xml:space="preserve"> </w:t>
      </w:r>
      <w:r w:rsidRPr="000364E6" w:rsidR="00FA0835">
        <w:rPr>
          <w:rStyle w:val="s6b621b36"/>
          <w:i/>
        </w:rPr>
        <w:t>Baranowski</w:t>
      </w:r>
      <w:r w:rsidRPr="008806F0" w:rsidR="00FA0835">
        <w:rPr>
          <w:rStyle w:val="s6b621b36"/>
          <w:i/>
          <w:lang w:val="uk-UA"/>
        </w:rPr>
        <w:t xml:space="preserve"> </w:t>
      </w:r>
      <w:r w:rsidR="001D0A5B">
        <w:rPr>
          <w:rStyle w:val="s6b621b36"/>
          <w:i/>
          <w:lang w:val="uk-UA"/>
        </w:rPr>
        <w:t>проти Польщі</w:t>
      </w:r>
      <w:r w:rsidR="008D67F5">
        <w:rPr>
          <w:rStyle w:val="FootnoteReference"/>
        </w:rPr>
        <w:footnoteReference w:id="2"/>
      </w:r>
      <w:r w:rsidRPr="008806F0" w:rsidR="00FA0835">
        <w:rPr>
          <w:rStyle w:val="sb8d990e2"/>
          <w:lang w:val="uk-UA"/>
        </w:rPr>
        <w:t>, §§</w:t>
      </w:r>
      <w:r w:rsidR="00FA0835">
        <w:rPr>
          <w:rStyle w:val="sb8d990e2"/>
        </w:rPr>
        <w:t> </w:t>
      </w:r>
      <w:r w:rsidRPr="008806F0" w:rsidR="00FA0835">
        <w:rPr>
          <w:rStyle w:val="sb8d990e2"/>
          <w:lang w:val="uk-UA"/>
        </w:rPr>
        <w:t>50</w:t>
      </w:r>
      <w:r w:rsidRPr="008806F0" w:rsidR="00FA0835">
        <w:rPr>
          <w:rStyle w:val="sb8d990e2"/>
          <w:lang w:val="uk-UA"/>
        </w:rPr>
        <w:noBreakHyphen/>
        <w:t xml:space="preserve">52, </w:t>
      </w:r>
      <w:r w:rsidRPr="008806F0" w:rsidR="008D67F5">
        <w:rPr>
          <w:rStyle w:val="sb8d990e2"/>
          <w:lang w:val="uk-UA"/>
        </w:rPr>
        <w:t>...)</w:t>
      </w:r>
    </w:p>
    <w:p w:rsidRPr="008806F0" w:rsidR="00FA0835" w:rsidP="00FA0835" w:rsidRDefault="00397132">
      <w:pPr>
        <w:pStyle w:val="JuPara"/>
        <w:rPr>
          <w:rStyle w:val="sb8d990e2"/>
          <w:lang w:val="uk-UA"/>
        </w:rPr>
      </w:pPr>
      <w:r w:rsidRPr="00C5786A">
        <w:rPr>
          <w:rStyle w:val="sb8d990e2"/>
        </w:rPr>
        <w:fldChar w:fldCharType="begin"/>
      </w:r>
      <w:r w:rsidRPr="008806F0" w:rsidR="00FA0835">
        <w:rPr>
          <w:rStyle w:val="sb8d990e2"/>
          <w:lang w:val="uk-UA"/>
        </w:rPr>
        <w:instrText xml:space="preserve"> </w:instrText>
      </w:r>
      <w:r w:rsidRPr="00C5786A" w:rsidR="00FA0835">
        <w:rPr>
          <w:rStyle w:val="sb8d990e2"/>
        </w:rPr>
        <w:instrText>SEQ</w:instrText>
      </w:r>
      <w:r w:rsidRPr="008806F0" w:rsidR="00FA0835">
        <w:rPr>
          <w:rStyle w:val="sb8d990e2"/>
          <w:lang w:val="uk-UA"/>
        </w:rPr>
        <w:instrText xml:space="preserve"> </w:instrText>
      </w:r>
      <w:r w:rsidRPr="00C5786A" w:rsidR="00FA0835">
        <w:rPr>
          <w:rStyle w:val="sb8d990e2"/>
        </w:rPr>
        <w:instrText>level</w:instrText>
      </w:r>
      <w:r w:rsidRPr="008806F0" w:rsidR="00FA0835">
        <w:rPr>
          <w:rStyle w:val="sb8d990e2"/>
          <w:lang w:val="uk-UA"/>
        </w:rPr>
        <w:instrText>0 \*</w:instrText>
      </w:r>
      <w:r w:rsidRPr="00C5786A" w:rsidR="00FA0835">
        <w:rPr>
          <w:rStyle w:val="sb8d990e2"/>
        </w:rPr>
        <w:instrText>arabic</w:instrText>
      </w:r>
      <w:r w:rsidRPr="008806F0" w:rsidR="00FA0835">
        <w:rPr>
          <w:rStyle w:val="sb8d990e2"/>
          <w:lang w:val="uk-UA"/>
        </w:rPr>
        <w:instrText xml:space="preserve"> </w:instrText>
      </w:r>
      <w:r w:rsidRPr="00C5786A">
        <w:rPr>
          <w:rStyle w:val="sb8d990e2"/>
        </w:rPr>
        <w:fldChar w:fldCharType="separate"/>
      </w:r>
      <w:r w:rsidRPr="008806F0" w:rsidR="00FA0835">
        <w:rPr>
          <w:rStyle w:val="sb8d990e2"/>
          <w:noProof/>
          <w:lang w:val="uk-UA"/>
        </w:rPr>
        <w:t>199</w:t>
      </w:r>
      <w:r w:rsidRPr="00C5786A">
        <w:rPr>
          <w:rStyle w:val="sb8d990e2"/>
        </w:rPr>
        <w:fldChar w:fldCharType="end"/>
      </w:r>
      <w:r w:rsidRPr="008806F0" w:rsidR="00FA0835">
        <w:rPr>
          <w:rStyle w:val="sb8d990e2"/>
          <w:lang w:val="uk-UA"/>
        </w:rPr>
        <w:t>.</w:t>
      </w:r>
      <w:r w:rsidRPr="00C5786A" w:rsidR="00FA0835">
        <w:rPr>
          <w:rStyle w:val="sb8d990e2"/>
        </w:rPr>
        <w:t>  </w:t>
      </w:r>
      <w:r w:rsidR="00402F16">
        <w:rPr>
          <w:rStyle w:val="sb8d990e2"/>
          <w:lang w:val="uk-UA"/>
        </w:rPr>
        <w:t>У даній справі Уряд повідомив, що заявник, як і інші протестувальники, про</w:t>
      </w:r>
      <w:r w:rsidR="00522EC3">
        <w:rPr>
          <w:rStyle w:val="sb8d990e2"/>
          <w:lang w:val="uk-UA"/>
        </w:rPr>
        <w:t>тягом</w:t>
      </w:r>
      <w:r w:rsidR="00402F16">
        <w:rPr>
          <w:rStyle w:val="sb8d990e2"/>
          <w:lang w:val="uk-UA"/>
        </w:rPr>
        <w:t xml:space="preserve"> цього строку не був позбавлений свободи </w:t>
      </w:r>
      <w:r w:rsidRPr="008806F0" w:rsidR="00FA0835">
        <w:rPr>
          <w:rStyle w:val="sb8d990e2"/>
          <w:lang w:val="uk-UA"/>
        </w:rPr>
        <w:t>(</w:t>
      </w:r>
      <w:r w:rsidR="00A944F9">
        <w:rPr>
          <w:lang w:val="uk-UA"/>
        </w:rPr>
        <w:t xml:space="preserve">див. вище параграф </w:t>
      </w:r>
      <w:r w:rsidRPr="008806F0" w:rsidR="00FA0835">
        <w:rPr>
          <w:rStyle w:val="sb8d990e2"/>
          <w:lang w:val="uk-UA"/>
        </w:rPr>
        <w:t xml:space="preserve">180). </w:t>
      </w:r>
      <w:r w:rsidR="00402F16">
        <w:rPr>
          <w:rStyle w:val="sb8d990e2"/>
          <w:lang w:val="uk-UA"/>
        </w:rPr>
        <w:t>Схоже, що з цієї причини Уряд хоча й надав пояснення діям влади, але не спирався на жодне конкретне положення як правову основу для позбавлення свободи</w:t>
      </w:r>
      <w:r w:rsidRPr="008806F0" w:rsidR="00FA0835">
        <w:rPr>
          <w:rStyle w:val="sb8d990e2"/>
          <w:lang w:val="uk-UA"/>
        </w:rPr>
        <w:t>.</w:t>
      </w:r>
    </w:p>
    <w:p w:rsidRPr="008806F0" w:rsidR="00FA0835" w:rsidP="00FA0835" w:rsidRDefault="00397132">
      <w:pPr>
        <w:pStyle w:val="JuPara"/>
        <w:rPr>
          <w:rStyle w:val="sb8d990e2"/>
          <w:lang w:val="uk-UA"/>
        </w:rPr>
      </w:pPr>
      <w:r w:rsidRPr="00C5786A">
        <w:rPr>
          <w:rStyle w:val="sb8d990e2"/>
        </w:rPr>
        <w:fldChar w:fldCharType="begin"/>
      </w:r>
      <w:r w:rsidRPr="008806F0" w:rsidR="00FA0835">
        <w:rPr>
          <w:rStyle w:val="sb8d990e2"/>
          <w:lang w:val="uk-UA"/>
        </w:rPr>
        <w:instrText xml:space="preserve"> </w:instrText>
      </w:r>
      <w:r w:rsidRPr="00C5786A" w:rsidR="00FA0835">
        <w:rPr>
          <w:rStyle w:val="sb8d990e2"/>
        </w:rPr>
        <w:instrText>SEQ</w:instrText>
      </w:r>
      <w:r w:rsidRPr="008806F0" w:rsidR="00FA0835">
        <w:rPr>
          <w:rStyle w:val="sb8d990e2"/>
          <w:lang w:val="uk-UA"/>
        </w:rPr>
        <w:instrText xml:space="preserve"> </w:instrText>
      </w:r>
      <w:r w:rsidRPr="00C5786A" w:rsidR="00FA0835">
        <w:rPr>
          <w:rStyle w:val="sb8d990e2"/>
        </w:rPr>
        <w:instrText>level</w:instrText>
      </w:r>
      <w:r w:rsidRPr="008806F0" w:rsidR="00FA0835">
        <w:rPr>
          <w:rStyle w:val="sb8d990e2"/>
          <w:lang w:val="uk-UA"/>
        </w:rPr>
        <w:instrText>0 \*</w:instrText>
      </w:r>
      <w:r w:rsidRPr="00C5786A" w:rsidR="00FA0835">
        <w:rPr>
          <w:rStyle w:val="sb8d990e2"/>
        </w:rPr>
        <w:instrText>arabic</w:instrText>
      </w:r>
      <w:r w:rsidRPr="008806F0" w:rsidR="00FA0835">
        <w:rPr>
          <w:rStyle w:val="sb8d990e2"/>
          <w:lang w:val="uk-UA"/>
        </w:rPr>
        <w:instrText xml:space="preserve"> </w:instrText>
      </w:r>
      <w:r w:rsidRPr="00C5786A">
        <w:rPr>
          <w:rStyle w:val="sb8d990e2"/>
        </w:rPr>
        <w:fldChar w:fldCharType="separate"/>
      </w:r>
      <w:r w:rsidRPr="008806F0" w:rsidR="00FA0835">
        <w:rPr>
          <w:rStyle w:val="sb8d990e2"/>
          <w:noProof/>
          <w:lang w:val="uk-UA"/>
        </w:rPr>
        <w:t>200</w:t>
      </w:r>
      <w:r w:rsidRPr="00C5786A">
        <w:rPr>
          <w:rStyle w:val="sb8d990e2"/>
        </w:rPr>
        <w:fldChar w:fldCharType="end"/>
      </w:r>
      <w:r w:rsidRPr="008806F0" w:rsidR="00FA0835">
        <w:rPr>
          <w:rStyle w:val="sb8d990e2"/>
          <w:lang w:val="uk-UA"/>
        </w:rPr>
        <w:t>.</w:t>
      </w:r>
      <w:r w:rsidRPr="00C5786A" w:rsidR="00FA0835">
        <w:rPr>
          <w:rStyle w:val="sb8d990e2"/>
        </w:rPr>
        <w:t>  </w:t>
      </w:r>
      <w:r w:rsidR="00E57BFA">
        <w:rPr>
          <w:rStyle w:val="sb8d990e2"/>
          <w:lang w:val="uk-UA"/>
        </w:rPr>
        <w:t>Особливо щодо цього Уряд повідомив, що влада схилилась до мирного видворення протестувальників, а поліція діяла на виконання своїх обов</w:t>
      </w:r>
      <w:r w:rsidR="00742473">
        <w:rPr>
          <w:rStyle w:val="sb8d990e2"/>
          <w:lang w:val="uk-UA"/>
        </w:rPr>
        <w:t>’</w:t>
      </w:r>
      <w:r w:rsidRPr="008806F0" w:rsidR="00E57BFA">
        <w:rPr>
          <w:rStyle w:val="sb8d990e2"/>
          <w:lang w:val="uk-UA"/>
        </w:rPr>
        <w:t>язків відповідно до Закону про поліцію з метою</w:t>
      </w:r>
      <w:r w:rsidRPr="008806F0" w:rsidR="00FA0835">
        <w:rPr>
          <w:rStyle w:val="sb8d990e2"/>
          <w:lang w:val="uk-UA"/>
        </w:rPr>
        <w:t xml:space="preserve">, </w:t>
      </w:r>
      <w:r w:rsidRPr="00C5786A" w:rsidR="00FA0835">
        <w:rPr>
          <w:rStyle w:val="sb8d990e2"/>
          <w:i/>
        </w:rPr>
        <w:t>inter</w:t>
      </w:r>
      <w:r w:rsidRPr="008806F0" w:rsidR="00FA0835">
        <w:rPr>
          <w:rStyle w:val="sb8d990e2"/>
          <w:i/>
          <w:lang w:val="uk-UA"/>
        </w:rPr>
        <w:t xml:space="preserve"> </w:t>
      </w:r>
      <w:r w:rsidRPr="00C5786A" w:rsidR="00FA0835">
        <w:rPr>
          <w:rStyle w:val="sb8d990e2"/>
          <w:i/>
        </w:rPr>
        <w:t>alia</w:t>
      </w:r>
      <w:r w:rsidRPr="008806F0" w:rsidR="00FA0835">
        <w:rPr>
          <w:rStyle w:val="sb8d990e2"/>
          <w:lang w:val="uk-UA"/>
        </w:rPr>
        <w:t xml:space="preserve">, </w:t>
      </w:r>
      <w:r w:rsidR="00E57BFA">
        <w:rPr>
          <w:rStyle w:val="sb8d990e2"/>
          <w:lang w:val="uk-UA"/>
        </w:rPr>
        <w:t xml:space="preserve">запобігти скоєнню певних кримінальних правопорушень і громадських незручностей, а також підтримати порядок на громадських шляхах і у громадських місцях </w:t>
      </w:r>
      <w:r w:rsidRPr="008806F0" w:rsidR="00FA0835">
        <w:rPr>
          <w:rStyle w:val="sb8d990e2"/>
          <w:lang w:val="uk-UA"/>
        </w:rPr>
        <w:t>(</w:t>
      </w:r>
      <w:r w:rsidR="00A7341A">
        <w:rPr>
          <w:lang w:val="uk-UA"/>
        </w:rPr>
        <w:t>див. вище параграфи</w:t>
      </w:r>
      <w:r w:rsidRPr="008806F0" w:rsidR="00A7341A">
        <w:rPr>
          <w:rStyle w:val="sb8d990e2"/>
          <w:lang w:val="uk-UA"/>
        </w:rPr>
        <w:t xml:space="preserve"> </w:t>
      </w:r>
      <w:r w:rsidRPr="008806F0" w:rsidR="00FA0835">
        <w:rPr>
          <w:rStyle w:val="sb8d990e2"/>
          <w:lang w:val="uk-UA"/>
        </w:rPr>
        <w:t xml:space="preserve">89-90). </w:t>
      </w:r>
      <w:r w:rsidR="00E43583">
        <w:rPr>
          <w:rStyle w:val="sb8d990e2"/>
          <w:lang w:val="uk-UA"/>
        </w:rPr>
        <w:t>Конкретні положення, на які посилається Уряд, стосуються повноважень і обов</w:t>
      </w:r>
      <w:r w:rsidR="00742473">
        <w:rPr>
          <w:rStyle w:val="sb8d990e2"/>
          <w:lang w:val="uk-UA"/>
        </w:rPr>
        <w:t>’</w:t>
      </w:r>
      <w:r w:rsidRPr="008806F0" w:rsidR="00E43583">
        <w:rPr>
          <w:rStyle w:val="sb8d990e2"/>
          <w:lang w:val="uk-UA"/>
        </w:rPr>
        <w:t>язків працівників поліції арештовувати осіб, яких їм закон дозволяє арештовувати, а також їхнього обов</w:t>
      </w:r>
      <w:r w:rsidR="00742473">
        <w:rPr>
          <w:rStyle w:val="sb8d990e2"/>
          <w:lang w:val="uk-UA"/>
        </w:rPr>
        <w:t>’</w:t>
      </w:r>
      <w:r w:rsidRPr="008806F0" w:rsidR="00E43583">
        <w:rPr>
          <w:rStyle w:val="sb8d990e2"/>
          <w:lang w:val="uk-UA"/>
        </w:rPr>
        <w:t xml:space="preserve">язку підтримувати порядок </w:t>
      </w:r>
      <w:r w:rsidR="00E43583">
        <w:rPr>
          <w:rStyle w:val="sb8d990e2"/>
          <w:lang w:val="uk-UA"/>
        </w:rPr>
        <w:t>на громадських шляхах і регулювати рух, проте не стверджувалось, що було застосовано одне із саме цих повноважень для здійснення арешту заявника і інших протестувальників</w:t>
      </w:r>
      <w:r w:rsidRPr="008806F0" w:rsidR="00FA0835">
        <w:rPr>
          <w:rStyle w:val="sb8d990e2"/>
          <w:lang w:val="uk-UA"/>
        </w:rPr>
        <w:t>.</w:t>
      </w:r>
    </w:p>
    <w:p w:rsidRPr="008806F0" w:rsidR="00FA0835" w:rsidP="00FA0835" w:rsidRDefault="00397132">
      <w:pPr>
        <w:pStyle w:val="JuPara"/>
        <w:rPr>
          <w:rStyle w:val="sb8d990e2"/>
          <w:lang w:val="uk-UA"/>
        </w:rPr>
      </w:pPr>
      <w:r w:rsidRPr="00C5786A">
        <w:rPr>
          <w:rStyle w:val="sb8d990e2"/>
        </w:rPr>
        <w:fldChar w:fldCharType="begin"/>
      </w:r>
      <w:r w:rsidRPr="008806F0" w:rsidR="00FA0835">
        <w:rPr>
          <w:rStyle w:val="sb8d990e2"/>
          <w:lang w:val="uk-UA"/>
        </w:rPr>
        <w:instrText xml:space="preserve"> </w:instrText>
      </w:r>
      <w:r w:rsidRPr="00C5786A" w:rsidR="00FA0835">
        <w:rPr>
          <w:rStyle w:val="sb8d990e2"/>
        </w:rPr>
        <w:instrText>SEQ</w:instrText>
      </w:r>
      <w:r w:rsidRPr="008806F0" w:rsidR="00FA0835">
        <w:rPr>
          <w:rStyle w:val="sb8d990e2"/>
          <w:lang w:val="uk-UA"/>
        </w:rPr>
        <w:instrText xml:space="preserve"> </w:instrText>
      </w:r>
      <w:r w:rsidRPr="00C5786A" w:rsidR="00FA0835">
        <w:rPr>
          <w:rStyle w:val="sb8d990e2"/>
        </w:rPr>
        <w:instrText>level</w:instrText>
      </w:r>
      <w:r w:rsidRPr="008806F0" w:rsidR="00FA0835">
        <w:rPr>
          <w:rStyle w:val="sb8d990e2"/>
          <w:lang w:val="uk-UA"/>
        </w:rPr>
        <w:instrText>0 \*</w:instrText>
      </w:r>
      <w:r w:rsidRPr="00C5786A" w:rsidR="00FA0835">
        <w:rPr>
          <w:rStyle w:val="sb8d990e2"/>
        </w:rPr>
        <w:instrText>arabic</w:instrText>
      </w:r>
      <w:r w:rsidRPr="008806F0" w:rsidR="00FA0835">
        <w:rPr>
          <w:rStyle w:val="sb8d990e2"/>
          <w:lang w:val="uk-UA"/>
        </w:rPr>
        <w:instrText xml:space="preserve"> </w:instrText>
      </w:r>
      <w:r w:rsidRPr="00C5786A">
        <w:rPr>
          <w:rStyle w:val="sb8d990e2"/>
        </w:rPr>
        <w:fldChar w:fldCharType="separate"/>
      </w:r>
      <w:r w:rsidRPr="008806F0" w:rsidR="00FA0835">
        <w:rPr>
          <w:rStyle w:val="sb8d990e2"/>
          <w:noProof/>
          <w:lang w:val="uk-UA"/>
        </w:rPr>
        <w:t>201</w:t>
      </w:r>
      <w:r w:rsidRPr="00C5786A">
        <w:rPr>
          <w:rStyle w:val="sb8d990e2"/>
        </w:rPr>
        <w:fldChar w:fldCharType="end"/>
      </w:r>
      <w:r w:rsidRPr="008806F0" w:rsidR="00FA0835">
        <w:rPr>
          <w:rStyle w:val="sb8d990e2"/>
          <w:lang w:val="uk-UA"/>
        </w:rPr>
        <w:t>.</w:t>
      </w:r>
      <w:r w:rsidRPr="00C5786A" w:rsidR="00FA0835">
        <w:rPr>
          <w:rStyle w:val="sb8d990e2"/>
        </w:rPr>
        <w:t>  </w:t>
      </w:r>
      <w:r w:rsidR="005B5328">
        <w:rPr>
          <w:rStyle w:val="sb8d990e2"/>
          <w:lang w:val="uk-UA"/>
        </w:rPr>
        <w:t>Водночас</w:t>
      </w:r>
      <w:r w:rsidRPr="008806F0" w:rsidR="00FA0835">
        <w:rPr>
          <w:rStyle w:val="sb8d990e2"/>
          <w:lang w:val="uk-UA"/>
        </w:rPr>
        <w:t>,</w:t>
      </w:r>
      <w:r w:rsidR="005B5328">
        <w:rPr>
          <w:rStyle w:val="sb8d990e2"/>
          <w:lang w:val="uk-UA"/>
        </w:rPr>
        <w:t xml:space="preserve"> Уряд повідомив, що операція також мала на меті ідентифікувати протестувальників і перевірити їхній правовий статус</w:t>
      </w:r>
      <w:r w:rsidRPr="008806F0" w:rsidR="00FA0835">
        <w:rPr>
          <w:rStyle w:val="sb8d990e2"/>
          <w:lang w:val="uk-UA"/>
        </w:rPr>
        <w:t xml:space="preserve">. </w:t>
      </w:r>
      <w:r w:rsidR="006B50ED">
        <w:rPr>
          <w:rStyle w:val="sb8d990e2"/>
          <w:lang w:val="uk-UA"/>
        </w:rPr>
        <w:t>Влада підозрювала, що низк</w:t>
      </w:r>
      <w:r w:rsidR="00D870E6">
        <w:rPr>
          <w:rStyle w:val="sb8d990e2"/>
          <w:lang w:val="uk-UA"/>
        </w:rPr>
        <w:t>а протестувальників були прохачами</w:t>
      </w:r>
      <w:r w:rsidR="006B50ED">
        <w:rPr>
          <w:rStyle w:val="sb8d990e2"/>
          <w:lang w:val="uk-UA"/>
        </w:rPr>
        <w:t xml:space="preserve"> притулку, яким було відмовлено, і, відповідно, </w:t>
      </w:r>
      <w:r w:rsidRPr="008806F0" w:rsidR="00FA0835">
        <w:rPr>
          <w:rStyle w:val="sb8d990e2"/>
          <w:lang w:val="uk-UA"/>
        </w:rPr>
        <w:t>“</w:t>
      </w:r>
      <w:r w:rsidR="006B50ED">
        <w:rPr>
          <w:rStyle w:val="sb8d990e2"/>
          <w:lang w:val="uk-UA"/>
        </w:rPr>
        <w:t>забороненими іммігрантами</w:t>
      </w:r>
      <w:r w:rsidRPr="008806F0" w:rsidR="00FA0835">
        <w:rPr>
          <w:rStyle w:val="sb8d990e2"/>
          <w:lang w:val="uk-UA"/>
        </w:rPr>
        <w:t xml:space="preserve">”, </w:t>
      </w:r>
      <w:r w:rsidR="006B50ED">
        <w:rPr>
          <w:rStyle w:val="sb8d990e2"/>
          <w:lang w:val="uk-UA"/>
        </w:rPr>
        <w:t>але вважала, що було б неможливо провести ефективне розслідування на місці подій без провокування насильницького спротиву</w:t>
      </w:r>
      <w:r w:rsidRPr="008806F0" w:rsidR="00FA0835">
        <w:rPr>
          <w:rStyle w:val="sb8d990e2"/>
          <w:lang w:val="uk-UA"/>
        </w:rPr>
        <w:t xml:space="preserve">. </w:t>
      </w:r>
      <w:r w:rsidR="00894266">
        <w:rPr>
          <w:rStyle w:val="sb8d990e2"/>
          <w:lang w:val="uk-UA"/>
        </w:rPr>
        <w:t>Відповідно</w:t>
      </w:r>
      <w:r w:rsidRPr="008806F0" w:rsidR="00FA0835">
        <w:rPr>
          <w:rStyle w:val="sb8d990e2"/>
          <w:lang w:val="uk-UA"/>
        </w:rPr>
        <w:t xml:space="preserve">, </w:t>
      </w:r>
      <w:r w:rsidR="00894266">
        <w:rPr>
          <w:rStyle w:val="sb8d990e2"/>
          <w:lang w:val="uk-UA"/>
        </w:rPr>
        <w:t xml:space="preserve">усі протестувальники були доставлені до штабу </w:t>
      </w:r>
      <w:r w:rsidR="002871D8">
        <w:rPr>
          <w:rStyle w:val="sb8d990e2"/>
          <w:lang w:val="uk-UA"/>
        </w:rPr>
        <w:t>ВНС</w:t>
      </w:r>
      <w:r w:rsidR="00894266">
        <w:rPr>
          <w:rStyle w:val="sb8d990e2"/>
          <w:lang w:val="uk-UA"/>
        </w:rPr>
        <w:t xml:space="preserve"> з метою ідентифікації і для встановлення того, чи були вони незаконними іммігрантами</w:t>
      </w:r>
      <w:r w:rsidRPr="008806F0" w:rsidR="00FA0835">
        <w:rPr>
          <w:rStyle w:val="sb8d990e2"/>
          <w:lang w:val="uk-UA"/>
        </w:rPr>
        <w:t xml:space="preserve">. </w:t>
      </w:r>
      <w:r w:rsidR="00894266">
        <w:rPr>
          <w:rStyle w:val="sb8d990e2"/>
          <w:lang w:val="uk-UA"/>
        </w:rPr>
        <w:t>Проте, Уряд не визнав, що це було підставою для встановлення позбавлення свободи</w:t>
      </w:r>
      <w:r w:rsidRPr="008806F0" w:rsidR="00FA0835">
        <w:rPr>
          <w:rStyle w:val="sb8d990e2"/>
          <w:lang w:val="uk-UA"/>
        </w:rPr>
        <w:t>.</w:t>
      </w:r>
    </w:p>
    <w:p w:rsidRPr="008806F0" w:rsidR="00FA0835" w:rsidP="00FA0835" w:rsidRDefault="00397132">
      <w:pPr>
        <w:pStyle w:val="JuPara"/>
        <w:rPr>
          <w:rStyle w:val="sb8d990e2"/>
          <w:color w:val="000000"/>
          <w:lang w:val="uk-UA"/>
        </w:rPr>
      </w:pPr>
      <w:r>
        <w:rPr>
          <w:rStyle w:val="sb8d990e2"/>
          <w:color w:val="000000"/>
        </w:rPr>
        <w:fldChar w:fldCharType="begin"/>
      </w:r>
      <w:r w:rsidRPr="008806F0" w:rsidR="00FA0835">
        <w:rPr>
          <w:rStyle w:val="sb8d990e2"/>
          <w:color w:val="000000"/>
          <w:lang w:val="uk-UA"/>
        </w:rPr>
        <w:instrText xml:space="preserve"> </w:instrText>
      </w:r>
      <w:r w:rsidR="00FA0835">
        <w:rPr>
          <w:rStyle w:val="sb8d990e2"/>
          <w:color w:val="000000"/>
        </w:rPr>
        <w:instrText>SEQ</w:instrText>
      </w:r>
      <w:r w:rsidRPr="008806F0" w:rsidR="00FA0835">
        <w:rPr>
          <w:rStyle w:val="sb8d990e2"/>
          <w:color w:val="000000"/>
          <w:lang w:val="uk-UA"/>
        </w:rPr>
        <w:instrText xml:space="preserve"> </w:instrText>
      </w:r>
      <w:r w:rsidR="00FA0835">
        <w:rPr>
          <w:rStyle w:val="sb8d990e2"/>
          <w:color w:val="000000"/>
        </w:rPr>
        <w:instrText>level</w:instrText>
      </w:r>
      <w:r w:rsidRPr="008806F0" w:rsidR="00FA0835">
        <w:rPr>
          <w:rStyle w:val="sb8d990e2"/>
          <w:color w:val="000000"/>
          <w:lang w:val="uk-UA"/>
        </w:rPr>
        <w:instrText>0 \*</w:instrText>
      </w:r>
      <w:r w:rsidR="00FA0835">
        <w:rPr>
          <w:rStyle w:val="sb8d990e2"/>
          <w:color w:val="000000"/>
        </w:rPr>
        <w:instrText>arabic</w:instrText>
      </w:r>
      <w:r w:rsidRPr="008806F0" w:rsidR="00FA0835">
        <w:rPr>
          <w:rStyle w:val="sb8d990e2"/>
          <w:color w:val="000000"/>
          <w:lang w:val="uk-UA"/>
        </w:rPr>
        <w:instrText xml:space="preserve"> </w:instrText>
      </w:r>
      <w:r>
        <w:rPr>
          <w:rStyle w:val="sb8d990e2"/>
          <w:color w:val="000000"/>
        </w:rPr>
        <w:fldChar w:fldCharType="separate"/>
      </w:r>
      <w:r w:rsidRPr="008806F0" w:rsidR="00FA0835">
        <w:rPr>
          <w:rStyle w:val="sb8d990e2"/>
          <w:noProof/>
          <w:color w:val="000000"/>
          <w:lang w:val="uk-UA"/>
        </w:rPr>
        <w:t>202</w:t>
      </w:r>
      <w:r>
        <w:rPr>
          <w:rStyle w:val="sb8d990e2"/>
          <w:color w:val="000000"/>
        </w:rPr>
        <w:fldChar w:fldCharType="end"/>
      </w:r>
      <w:r w:rsidRPr="008806F0" w:rsidR="00FA0835">
        <w:rPr>
          <w:rStyle w:val="sb8d990e2"/>
          <w:color w:val="000000"/>
          <w:lang w:val="uk-UA"/>
        </w:rPr>
        <w:t>.</w:t>
      </w:r>
      <w:r w:rsidR="00FA0835">
        <w:rPr>
          <w:rStyle w:val="sb8d990e2"/>
          <w:color w:val="000000"/>
        </w:rPr>
        <w:t>  </w:t>
      </w:r>
      <w:r w:rsidR="00894266">
        <w:rPr>
          <w:rStyle w:val="sb8d990e2"/>
          <w:color w:val="000000"/>
          <w:lang w:val="uk-UA"/>
        </w:rPr>
        <w:t>Суд бере до уваги складну ситуацію, у якій опинилась влада Кіпру, а також що треб</w:t>
      </w:r>
      <w:r w:rsidR="00522EC3">
        <w:rPr>
          <w:rStyle w:val="sb8d990e2"/>
          <w:color w:val="000000"/>
          <w:lang w:val="uk-UA"/>
        </w:rPr>
        <w:t>а</w:t>
      </w:r>
      <w:r w:rsidR="00894266">
        <w:rPr>
          <w:rStyle w:val="sb8d990e2"/>
          <w:color w:val="000000"/>
          <w:lang w:val="uk-UA"/>
        </w:rPr>
        <w:t xml:space="preserve"> було приймати дієве рішення</w:t>
      </w:r>
      <w:r w:rsidRPr="008806F0" w:rsidR="00FA0835">
        <w:rPr>
          <w:rStyle w:val="sb8d990e2"/>
          <w:color w:val="000000"/>
          <w:lang w:val="uk-UA"/>
        </w:rPr>
        <w:t xml:space="preserve">. </w:t>
      </w:r>
      <w:r w:rsidR="00894266">
        <w:rPr>
          <w:rStyle w:val="sb8d990e2"/>
          <w:color w:val="000000"/>
          <w:lang w:val="uk-UA"/>
        </w:rPr>
        <w:t>Проте, це не може виправдати застосування засобів, які спричиняють позбавлення свободи без жодної чіткої правової підстави</w:t>
      </w:r>
      <w:r w:rsidRPr="008806F0" w:rsidR="00FA0835">
        <w:rPr>
          <w:rStyle w:val="sb8d990e2"/>
          <w:color w:val="000000"/>
          <w:lang w:val="uk-UA"/>
        </w:rPr>
        <w:t>.</w:t>
      </w:r>
    </w:p>
    <w:p w:rsidRPr="008806F0" w:rsidR="00FA0835" w:rsidP="00FA0835" w:rsidRDefault="00397132">
      <w:pPr>
        <w:pStyle w:val="JuPara"/>
        <w:rPr>
          <w:rStyle w:val="sb8d990e2"/>
          <w:color w:val="000000"/>
          <w:lang w:val="uk-UA"/>
        </w:rPr>
      </w:pPr>
      <w:r w:rsidRPr="003A7622">
        <w:rPr>
          <w:rStyle w:val="sb8d990e2"/>
          <w:color w:val="000000"/>
        </w:rPr>
        <w:fldChar w:fldCharType="begin"/>
      </w:r>
      <w:r w:rsidRPr="008806F0" w:rsidR="00FA0835">
        <w:rPr>
          <w:rStyle w:val="sb8d990e2"/>
          <w:color w:val="000000"/>
          <w:lang w:val="uk-UA"/>
        </w:rPr>
        <w:instrText xml:space="preserve"> </w:instrText>
      </w:r>
      <w:r w:rsidRPr="003A7622" w:rsidR="00FA0835">
        <w:rPr>
          <w:rStyle w:val="sb8d990e2"/>
          <w:color w:val="000000"/>
        </w:rPr>
        <w:instrText>SEQ</w:instrText>
      </w:r>
      <w:r w:rsidRPr="008806F0" w:rsidR="00FA0835">
        <w:rPr>
          <w:rStyle w:val="sb8d990e2"/>
          <w:color w:val="000000"/>
          <w:lang w:val="uk-UA"/>
        </w:rPr>
        <w:instrText xml:space="preserve"> </w:instrText>
      </w:r>
      <w:r w:rsidRPr="003A7622" w:rsidR="00FA0835">
        <w:rPr>
          <w:rStyle w:val="sb8d990e2"/>
          <w:color w:val="000000"/>
        </w:rPr>
        <w:instrText>level</w:instrText>
      </w:r>
      <w:r w:rsidRPr="008806F0" w:rsidR="00FA0835">
        <w:rPr>
          <w:rStyle w:val="sb8d990e2"/>
          <w:color w:val="000000"/>
          <w:lang w:val="uk-UA"/>
        </w:rPr>
        <w:instrText>0 \*</w:instrText>
      </w:r>
      <w:r w:rsidRPr="003A7622" w:rsidR="00FA0835">
        <w:rPr>
          <w:rStyle w:val="sb8d990e2"/>
          <w:color w:val="000000"/>
        </w:rPr>
        <w:instrText>arabic</w:instrText>
      </w:r>
      <w:r w:rsidRPr="008806F0" w:rsidR="00FA0835">
        <w:rPr>
          <w:rStyle w:val="sb8d990e2"/>
          <w:color w:val="000000"/>
          <w:lang w:val="uk-UA"/>
        </w:rPr>
        <w:instrText xml:space="preserve"> </w:instrText>
      </w:r>
      <w:r w:rsidRPr="003A7622">
        <w:rPr>
          <w:rStyle w:val="sb8d990e2"/>
          <w:color w:val="000000"/>
        </w:rPr>
        <w:fldChar w:fldCharType="separate"/>
      </w:r>
      <w:r w:rsidRPr="008806F0" w:rsidR="00FA0835">
        <w:rPr>
          <w:rStyle w:val="sb8d990e2"/>
          <w:noProof/>
          <w:color w:val="000000"/>
          <w:lang w:val="uk-UA"/>
        </w:rPr>
        <w:t>203</w:t>
      </w:r>
      <w:r w:rsidRPr="003A7622">
        <w:rPr>
          <w:rStyle w:val="sb8d990e2"/>
          <w:color w:val="000000"/>
        </w:rPr>
        <w:fldChar w:fldCharType="end"/>
      </w:r>
      <w:r w:rsidRPr="008806F0" w:rsidR="00FA0835">
        <w:rPr>
          <w:rStyle w:val="sb8d990e2"/>
          <w:color w:val="000000"/>
          <w:lang w:val="uk-UA"/>
        </w:rPr>
        <w:t>.</w:t>
      </w:r>
      <w:r w:rsidR="00FA0835">
        <w:rPr>
          <w:rStyle w:val="sb8d990e2"/>
          <w:color w:val="000000"/>
        </w:rPr>
        <w:t>  </w:t>
      </w:r>
      <w:r w:rsidR="00E11A26">
        <w:rPr>
          <w:rStyle w:val="sb8d990e2"/>
          <w:color w:val="000000"/>
          <w:lang w:val="uk-UA"/>
        </w:rPr>
        <w:t xml:space="preserve">Відповідно, позбавлення заявника свободи протягом згаданого проміжку часу суперечило статті </w:t>
      </w:r>
      <w:r w:rsidRPr="008806F0" w:rsidR="00FA0835">
        <w:rPr>
          <w:rStyle w:val="sb8d990e2"/>
          <w:color w:val="000000"/>
          <w:lang w:val="uk-UA"/>
        </w:rPr>
        <w:t xml:space="preserve">5 § 1 </w:t>
      </w:r>
      <w:r w:rsidR="00E11A26">
        <w:rPr>
          <w:rStyle w:val="sb8d990e2"/>
          <w:color w:val="000000"/>
          <w:lang w:val="uk-UA"/>
        </w:rPr>
        <w:t>Конвенції</w:t>
      </w:r>
      <w:r w:rsidRPr="008806F0" w:rsidR="00FA0835">
        <w:rPr>
          <w:rStyle w:val="sb8d990e2"/>
          <w:color w:val="000000"/>
          <w:lang w:val="uk-UA"/>
        </w:rPr>
        <w:t xml:space="preserve">. </w:t>
      </w:r>
      <w:r w:rsidR="00E11A26">
        <w:rPr>
          <w:rStyle w:val="sb8d990e2"/>
          <w:color w:val="000000"/>
          <w:lang w:val="uk-UA"/>
        </w:rPr>
        <w:t>Отже, було порушення цього положення</w:t>
      </w:r>
      <w:r w:rsidRPr="008806F0" w:rsidR="00FA0835">
        <w:rPr>
          <w:rStyle w:val="sb8d990e2"/>
          <w:color w:val="000000"/>
          <w:lang w:val="uk-UA"/>
        </w:rPr>
        <w:t>.</w:t>
      </w:r>
    </w:p>
    <w:p w:rsidRPr="008806F0" w:rsidR="00FA0835" w:rsidP="00FA0835" w:rsidRDefault="009550D4">
      <w:pPr>
        <w:pStyle w:val="JuPara"/>
        <w:rPr>
          <w:lang w:val="uk-UA"/>
        </w:rPr>
      </w:pPr>
      <w:r w:rsidRPr="008806F0">
        <w:rPr>
          <w:lang w:val="uk-UA"/>
        </w:rPr>
        <w:t>...</w:t>
      </w:r>
    </w:p>
    <w:p w:rsidRPr="00084C2F" w:rsidR="009E3CBA" w:rsidP="009E3CBA" w:rsidRDefault="009E3CBA">
      <w:pPr>
        <w:pStyle w:val="JuHHead"/>
        <w:rPr>
          <w:lang w:val="uk-UA"/>
        </w:rPr>
      </w:pPr>
      <w:r w:rsidRPr="00225D3B">
        <w:rPr>
          <w:lang w:val="uk-UA"/>
        </w:rPr>
        <w:t xml:space="preserve">З ЦИХ ПРИЧИН СУД </w:t>
      </w:r>
      <w:r>
        <w:rPr>
          <w:lang w:val="uk-UA"/>
        </w:rPr>
        <w:t>ОДНОГОЛОСНО</w:t>
      </w:r>
      <w:r w:rsidRPr="00084C2F">
        <w:rPr>
          <w:lang w:val="uk-UA"/>
        </w:rPr>
        <w:t>,</w:t>
      </w:r>
    </w:p>
    <w:p w:rsidR="00742473" w:rsidP="009E3CBA" w:rsidRDefault="009E3CBA">
      <w:pPr>
        <w:pStyle w:val="JuList"/>
        <w:keepNext/>
        <w:rPr>
          <w:lang w:val="uk-UA"/>
        </w:rPr>
      </w:pPr>
      <w:r w:rsidRPr="005C0E73">
        <w:rPr>
          <w:lang w:val="uk-UA"/>
        </w:rPr>
        <w:t>1.</w:t>
      </w:r>
      <w:r w:rsidRPr="00EC7D68">
        <w:t>  </w:t>
      </w:r>
      <w:r>
        <w:rPr>
          <w:i/>
          <w:lang w:val="uk-UA"/>
        </w:rPr>
        <w:t>Проголошує</w:t>
      </w:r>
      <w:r w:rsidRPr="005C0E73">
        <w:rPr>
          <w:lang w:val="uk-UA"/>
        </w:rPr>
        <w:t xml:space="preserve"> </w:t>
      </w:r>
      <w:r>
        <w:rPr>
          <w:lang w:val="uk-UA"/>
        </w:rPr>
        <w:t>прийнятними скарги</w:t>
      </w:r>
      <w:r w:rsidRPr="009E3CBA" w:rsidR="00FA0835">
        <w:rPr>
          <w:lang w:val="uk-UA"/>
        </w:rPr>
        <w:t xml:space="preserve"> </w:t>
      </w:r>
      <w:r>
        <w:rPr>
          <w:lang w:val="uk-UA"/>
        </w:rPr>
        <w:t>стосовно</w:t>
      </w:r>
      <w:r w:rsidRPr="009E3CBA" w:rsidR="00FA0835">
        <w:rPr>
          <w:lang w:val="uk-UA"/>
        </w:rPr>
        <w:t xml:space="preserve"> </w:t>
      </w:r>
      <w:r w:rsidRPr="009E3CBA" w:rsidR="009550D4">
        <w:rPr>
          <w:lang w:val="uk-UA"/>
        </w:rPr>
        <w:t xml:space="preserve">... </w:t>
      </w:r>
      <w:r>
        <w:rPr>
          <w:lang w:val="uk-UA"/>
        </w:rPr>
        <w:t>статті</w:t>
      </w:r>
      <w:r w:rsidRPr="009E3CBA" w:rsidR="00FA0835">
        <w:rPr>
          <w:lang w:val="uk-UA"/>
        </w:rPr>
        <w:t xml:space="preserve"> 5 §</w:t>
      </w:r>
      <w:r w:rsidRPr="009E3CBA" w:rsidR="009550D4">
        <w:rPr>
          <w:lang w:val="uk-UA"/>
        </w:rPr>
        <w:t xml:space="preserve"> ... </w:t>
      </w:r>
      <w:r w:rsidRPr="008806F0" w:rsidR="00FA0835">
        <w:rPr>
          <w:lang w:val="uk-UA"/>
        </w:rPr>
        <w:t>1</w:t>
      </w:r>
      <w:r w:rsidRPr="008806F0" w:rsidR="009550D4">
        <w:rPr>
          <w:lang w:val="uk-UA"/>
        </w:rPr>
        <w:t xml:space="preserve"> ... </w:t>
      </w:r>
      <w:r>
        <w:rPr>
          <w:lang w:val="uk-UA"/>
        </w:rPr>
        <w:t>Конвенції</w:t>
      </w:r>
      <w:r w:rsidRPr="008806F0" w:rsidR="00FA0835">
        <w:rPr>
          <w:lang w:val="uk-UA"/>
        </w:rPr>
        <w:t xml:space="preserve"> </w:t>
      </w:r>
      <w:r w:rsidRPr="008806F0" w:rsidR="009550D4">
        <w:rPr>
          <w:lang w:val="uk-UA"/>
        </w:rPr>
        <w:t>...</w:t>
      </w:r>
    </w:p>
    <w:p w:rsidRPr="008806F0" w:rsidR="00A65D85" w:rsidP="00A65D85" w:rsidRDefault="00C4659A">
      <w:pPr>
        <w:pStyle w:val="JuParaLast"/>
        <w:rPr>
          <w:lang w:val="uk-UA"/>
        </w:rPr>
      </w:pPr>
      <w:r w:rsidRPr="003B6C76">
        <w:rPr>
          <w:lang w:val="uk-UA"/>
        </w:rPr>
        <w:t xml:space="preserve">Складено англійською </w:t>
      </w:r>
      <w:r>
        <w:rPr>
          <w:lang w:val="uk-UA"/>
        </w:rPr>
        <w:t>мовою і письмово повідомлено 23 липня</w:t>
      </w:r>
      <w:r w:rsidRPr="003B6C76">
        <w:rPr>
          <w:lang w:val="uk-UA"/>
        </w:rPr>
        <w:t xml:space="preserve"> 20</w:t>
      </w:r>
      <w:r>
        <w:rPr>
          <w:lang w:val="uk-UA"/>
        </w:rPr>
        <w:t>13 року</w:t>
      </w:r>
      <w:r w:rsidRPr="003B6C76">
        <w:rPr>
          <w:lang w:val="uk-UA"/>
        </w:rPr>
        <w:t xml:space="preserve">, </w:t>
      </w:r>
      <w:r>
        <w:rPr>
          <w:lang w:val="uk-UA"/>
        </w:rPr>
        <w:t>відповідно до правила</w:t>
      </w:r>
      <w:r w:rsidRPr="003B6C76">
        <w:rPr>
          <w:lang w:val="uk-UA"/>
        </w:rPr>
        <w:t xml:space="preserve"> 77 §§ 2 </w:t>
      </w:r>
      <w:r>
        <w:rPr>
          <w:lang w:val="uk-UA"/>
        </w:rPr>
        <w:t>і</w:t>
      </w:r>
      <w:r w:rsidRPr="003B6C76">
        <w:rPr>
          <w:lang w:val="uk-UA"/>
        </w:rPr>
        <w:t xml:space="preserve"> 3 </w:t>
      </w:r>
      <w:r>
        <w:rPr>
          <w:lang w:val="uk-UA"/>
        </w:rPr>
        <w:t>Регламенту Суду</w:t>
      </w:r>
      <w:r w:rsidRPr="008806F0" w:rsidR="00A65D85">
        <w:rPr>
          <w:lang w:val="uk-UA"/>
        </w:rPr>
        <w:t>.</w:t>
      </w:r>
    </w:p>
    <w:p w:rsidRPr="009E3CBA" w:rsidR="00A65D85" w:rsidP="00A65D85" w:rsidRDefault="00A65D85">
      <w:pPr>
        <w:pStyle w:val="JuSigned"/>
        <w:keepNext/>
        <w:keepLines/>
        <w:tabs>
          <w:tab w:val="clear" w:pos="851"/>
          <w:tab w:val="center" w:pos="1134"/>
        </w:tabs>
        <w:ind w:left="284" w:hanging="284"/>
        <w:rPr>
          <w:lang w:val="uk-UA"/>
        </w:rPr>
      </w:pPr>
      <w:r w:rsidRPr="008806F0">
        <w:rPr>
          <w:szCs w:val="24"/>
          <w:lang w:val="uk-UA"/>
        </w:rPr>
        <w:tab/>
      </w:r>
      <w:r w:rsidRPr="008806F0">
        <w:rPr>
          <w:szCs w:val="24"/>
          <w:lang w:val="uk-UA"/>
        </w:rPr>
        <w:tab/>
      </w:r>
      <w:r w:rsidR="009E3CBA">
        <w:rPr>
          <w:szCs w:val="24"/>
          <w:lang w:val="uk-UA"/>
        </w:rPr>
        <w:t>Фатош Араджі</w:t>
      </w:r>
      <w:r w:rsidRPr="00C170C6">
        <w:rPr>
          <w:lang w:val="it-IT"/>
        </w:rPr>
        <w:tab/>
      </w:r>
      <w:r w:rsidR="009E3CBA">
        <w:rPr>
          <w:rStyle w:val="sb8d990e2"/>
          <w:lang w:val="uk-UA"/>
        </w:rPr>
        <w:t>Інета Зімелє</w:t>
      </w:r>
      <w:r w:rsidRPr="00C170C6">
        <w:rPr>
          <w:rStyle w:val="wordhighlighted"/>
          <w:lang w:val="it-IT"/>
        </w:rPr>
        <w:br/>
      </w:r>
      <w:r w:rsidR="009E3CBA">
        <w:rPr>
          <w:iCs/>
          <w:lang w:val="uk-UA"/>
        </w:rPr>
        <w:t>Заступник секретаря</w:t>
      </w:r>
      <w:r w:rsidRPr="00C170C6">
        <w:rPr>
          <w:lang w:val="it-IT"/>
        </w:rPr>
        <w:tab/>
      </w:r>
      <w:r w:rsidR="009E3CBA">
        <w:rPr>
          <w:lang w:val="uk-UA"/>
        </w:rPr>
        <w:t>Голова</w:t>
      </w:r>
    </w:p>
    <w:p w:rsidR="0067650C" w:rsidP="009550D4" w:rsidRDefault="0067650C">
      <w:pPr>
        <w:keepNext/>
        <w:rPr>
          <w:lang w:val="it-IT"/>
        </w:rPr>
      </w:pPr>
    </w:p>
    <w:p w:rsidRPr="003B6C76" w:rsidR="0067650C" w:rsidP="00555425" w:rsidRDefault="0067650C">
      <w:pPr>
        <w:suppressAutoHyphens w:val="0"/>
        <w:ind w:firstLine="706"/>
        <w:rPr>
          <w:b/>
          <w:sz w:val="20"/>
          <w:lang w:val="uk-UA"/>
        </w:rPr>
      </w:pPr>
      <w:r>
        <w:rPr>
          <w:lang w:val="it-IT"/>
        </w:rPr>
        <w:br w:type="page"/>
      </w:r>
      <w:r w:rsidRPr="003B6C76">
        <w:rPr>
          <w:b/>
          <w:sz w:val="20"/>
          <w:lang w:val="uk-UA"/>
        </w:rPr>
        <w:t>© Рада Європи/Європейський суд з прав людини, 201</w:t>
      </w:r>
      <w:r>
        <w:rPr>
          <w:b/>
          <w:sz w:val="20"/>
          <w:lang w:val="uk-UA"/>
        </w:rPr>
        <w:t>3</w:t>
      </w:r>
      <w:r w:rsidRPr="003B6C76">
        <w:rPr>
          <w:b/>
          <w:sz w:val="20"/>
          <w:lang w:val="uk-UA"/>
        </w:rPr>
        <w:t xml:space="preserve"> рік.</w:t>
      </w:r>
    </w:p>
    <w:p w:rsidRPr="00742473" w:rsidR="0067650C" w:rsidP="0067650C" w:rsidRDefault="0067650C">
      <w:pPr>
        <w:pStyle w:val="NormalWeb"/>
        <w:ind w:left="709" w:right="403"/>
        <w:jc w:val="both"/>
        <w:rPr>
          <w:sz w:val="20"/>
          <w:szCs w:val="20"/>
          <w:lang w:val="ru-RU"/>
        </w:rPr>
      </w:pPr>
      <w:r w:rsidRPr="003B6C76">
        <w:rPr>
          <w:sz w:val="20"/>
          <w:szCs w:val="20"/>
          <w:lang w:val="uk-UA"/>
        </w:rPr>
        <w:t>Офіційними мовами Європейського суду з прав людини є англійська і французька. Цей переклад було здійснено за підтримки Фундації з прав людини Ради Європи (</w:t>
      </w:r>
      <w:hyperlink w:history="1" r:id="rId15">
        <w:r w:rsidRPr="003B6C76">
          <w:rPr>
            <w:rStyle w:val="Hyperlink"/>
            <w:bCs/>
            <w:sz w:val="20"/>
            <w:szCs w:val="20"/>
          </w:rPr>
          <w:t>www</w:t>
        </w:r>
        <w:r w:rsidRPr="003B6C76">
          <w:rPr>
            <w:rStyle w:val="Hyperlink"/>
            <w:bCs/>
            <w:sz w:val="20"/>
            <w:szCs w:val="20"/>
            <w:lang w:val="uk-UA"/>
          </w:rPr>
          <w:t>.</w:t>
        </w:r>
        <w:r w:rsidRPr="003B6C76">
          <w:rPr>
            <w:rStyle w:val="Hyperlink"/>
            <w:bCs/>
            <w:sz w:val="20"/>
            <w:szCs w:val="20"/>
          </w:rPr>
          <w:t>coe</w:t>
        </w:r>
        <w:r w:rsidRPr="003B6C76">
          <w:rPr>
            <w:rStyle w:val="Hyperlink"/>
            <w:bCs/>
            <w:sz w:val="20"/>
            <w:szCs w:val="20"/>
            <w:lang w:val="uk-UA"/>
          </w:rPr>
          <w:t>.</w:t>
        </w:r>
        <w:r w:rsidRPr="003B6C76">
          <w:rPr>
            <w:rStyle w:val="Hyperlink"/>
            <w:bCs/>
            <w:sz w:val="20"/>
            <w:szCs w:val="20"/>
          </w:rPr>
          <w:t>int</w:t>
        </w:r>
        <w:r w:rsidRPr="003B6C76">
          <w:rPr>
            <w:rStyle w:val="Hyperlink"/>
            <w:bCs/>
            <w:sz w:val="20"/>
            <w:szCs w:val="20"/>
            <w:lang w:val="uk-UA"/>
          </w:rPr>
          <w:t>/</w:t>
        </w:r>
        <w:r w:rsidRPr="003B6C76">
          <w:rPr>
            <w:rStyle w:val="Hyperlink"/>
            <w:bCs/>
            <w:sz w:val="20"/>
            <w:szCs w:val="20"/>
          </w:rPr>
          <w:t>humanrightstrustfund</w:t>
        </w:r>
      </w:hyperlink>
      <w:r w:rsidRPr="003B6C76">
        <w:rPr>
          <w:sz w:val="20"/>
          <w:szCs w:val="20"/>
          <w:lang w:val="uk-UA"/>
        </w:rPr>
        <w:t>). Він не є обов</w:t>
      </w:r>
      <w:r w:rsidR="00742473">
        <w:rPr>
          <w:sz w:val="20"/>
          <w:szCs w:val="20"/>
          <w:lang w:val="uk-UA"/>
        </w:rPr>
        <w:t>’</w:t>
      </w:r>
      <w:r w:rsidRPr="003B6C76">
        <w:rPr>
          <w:sz w:val="20"/>
          <w:szCs w:val="20"/>
          <w:lang w:val="uk-UA"/>
        </w:rPr>
        <w:t xml:space="preserve">язковим для Суду, і Суд не несе жодної відповідальності за його якість. Його можна завантажити із бази даних юриспруденції Європейського суду з прав людини </w:t>
      </w:r>
      <w:r w:rsidRPr="003B6C76">
        <w:rPr>
          <w:sz w:val="20"/>
          <w:szCs w:val="20"/>
        </w:rPr>
        <w:t>HUDOC</w:t>
      </w:r>
      <w:r w:rsidRPr="003B6C76">
        <w:rPr>
          <w:sz w:val="20"/>
          <w:szCs w:val="20"/>
          <w:lang w:val="uk-UA"/>
        </w:rPr>
        <w:t xml:space="preserve"> (</w:t>
      </w:r>
      <w:hyperlink w:history="1" r:id="rId16">
        <w:r w:rsidRPr="003B6C76">
          <w:rPr>
            <w:rStyle w:val="Hyperlink"/>
            <w:sz w:val="20"/>
            <w:szCs w:val="20"/>
          </w:rPr>
          <w:t>http</w:t>
        </w:r>
        <w:r w:rsidRPr="003B6C76">
          <w:rPr>
            <w:rStyle w:val="Hyperlink"/>
            <w:sz w:val="20"/>
            <w:szCs w:val="20"/>
            <w:lang w:val="uk-UA"/>
          </w:rPr>
          <w:t>://</w:t>
        </w:r>
        <w:r w:rsidRPr="003B6C76">
          <w:rPr>
            <w:rStyle w:val="Hyperlink"/>
            <w:sz w:val="20"/>
            <w:szCs w:val="20"/>
          </w:rPr>
          <w:t>hudoc</w:t>
        </w:r>
        <w:r w:rsidRPr="003B6C76">
          <w:rPr>
            <w:rStyle w:val="Hyperlink"/>
            <w:sz w:val="20"/>
            <w:szCs w:val="20"/>
            <w:lang w:val="uk-UA"/>
          </w:rPr>
          <w:t>.</w:t>
        </w:r>
        <w:r w:rsidRPr="003B6C76">
          <w:rPr>
            <w:rStyle w:val="Hyperlink"/>
            <w:sz w:val="20"/>
            <w:szCs w:val="20"/>
          </w:rPr>
          <w:t>echr</w:t>
        </w:r>
        <w:r w:rsidRPr="003B6C76">
          <w:rPr>
            <w:rStyle w:val="Hyperlink"/>
            <w:sz w:val="20"/>
            <w:szCs w:val="20"/>
            <w:lang w:val="uk-UA"/>
          </w:rPr>
          <w:t>.</w:t>
        </w:r>
        <w:r w:rsidRPr="003B6C76">
          <w:rPr>
            <w:rStyle w:val="Hyperlink"/>
            <w:sz w:val="20"/>
            <w:szCs w:val="20"/>
          </w:rPr>
          <w:t>coe</w:t>
        </w:r>
        <w:r w:rsidRPr="003B6C76">
          <w:rPr>
            <w:rStyle w:val="Hyperlink"/>
            <w:sz w:val="20"/>
            <w:szCs w:val="20"/>
            <w:lang w:val="uk-UA"/>
          </w:rPr>
          <w:t>.</w:t>
        </w:r>
        <w:r w:rsidRPr="003B6C76">
          <w:rPr>
            <w:rStyle w:val="Hyperlink"/>
            <w:sz w:val="20"/>
            <w:szCs w:val="20"/>
          </w:rPr>
          <w:t>int</w:t>
        </w:r>
      </w:hyperlink>
      <w:r w:rsidRPr="003B6C76">
        <w:rPr>
          <w:sz w:val="20"/>
          <w:szCs w:val="20"/>
          <w:lang w:val="uk-UA"/>
        </w:rPr>
        <w:t>) або з будь-якої іншої бази даних, котрим Суд передав його. Його можна відтворювати з некомерційною метою, за умови цитування повної назви справи, наведеної примітки щодо авторських прав і посилання на</w:t>
      </w:r>
      <w:r w:rsidR="00742473">
        <w:rPr>
          <w:sz w:val="20"/>
          <w:szCs w:val="20"/>
          <w:lang w:val="uk-UA"/>
        </w:rPr>
        <w:t xml:space="preserve"> </w:t>
      </w:r>
      <w:r w:rsidRPr="003B6C76">
        <w:rPr>
          <w:sz w:val="20"/>
          <w:szCs w:val="20"/>
          <w:lang w:val="uk-UA"/>
        </w:rPr>
        <w:t xml:space="preserve">Фундацію з прав людини. Якщо є намір використати будь-яку частину перекладу з комерційною метою, звертайтесь, будь ласка, за адресою </w:t>
      </w:r>
      <w:hyperlink w:history="1" r:id="rId17">
        <w:r w:rsidRPr="003B6C76">
          <w:rPr>
            <w:rStyle w:val="Hyperlink"/>
            <w:sz w:val="20"/>
            <w:szCs w:val="20"/>
          </w:rPr>
          <w:t>publishing</w:t>
        </w:r>
        <w:r w:rsidRPr="00742473">
          <w:rPr>
            <w:rStyle w:val="Hyperlink"/>
            <w:sz w:val="20"/>
            <w:szCs w:val="20"/>
            <w:lang w:val="ru-RU"/>
          </w:rPr>
          <w:t>@</w:t>
        </w:r>
        <w:r w:rsidRPr="003B6C76">
          <w:rPr>
            <w:rStyle w:val="Hyperlink"/>
            <w:sz w:val="20"/>
            <w:szCs w:val="20"/>
          </w:rPr>
          <w:t>echr</w:t>
        </w:r>
        <w:r w:rsidRPr="00742473">
          <w:rPr>
            <w:rStyle w:val="Hyperlink"/>
            <w:sz w:val="20"/>
            <w:szCs w:val="20"/>
            <w:lang w:val="ru-RU"/>
          </w:rPr>
          <w:t>.</w:t>
        </w:r>
        <w:r w:rsidRPr="003B6C76">
          <w:rPr>
            <w:rStyle w:val="Hyperlink"/>
            <w:sz w:val="20"/>
            <w:szCs w:val="20"/>
          </w:rPr>
          <w:t>coe</w:t>
        </w:r>
        <w:r w:rsidRPr="00742473">
          <w:rPr>
            <w:rStyle w:val="Hyperlink"/>
            <w:sz w:val="20"/>
            <w:szCs w:val="20"/>
            <w:lang w:val="ru-RU"/>
          </w:rPr>
          <w:t>.</w:t>
        </w:r>
        <w:r w:rsidRPr="003B6C76">
          <w:rPr>
            <w:rStyle w:val="Hyperlink"/>
            <w:sz w:val="20"/>
            <w:szCs w:val="20"/>
          </w:rPr>
          <w:t>int</w:t>
        </w:r>
      </w:hyperlink>
      <w:r w:rsidRPr="00742473">
        <w:rPr>
          <w:sz w:val="20"/>
          <w:szCs w:val="20"/>
          <w:lang w:val="ru-RU"/>
        </w:rPr>
        <w:t>.</w:t>
      </w:r>
    </w:p>
    <w:p w:rsidRPr="003B6C76" w:rsidR="0067650C" w:rsidP="0067650C" w:rsidRDefault="0067650C">
      <w:pPr>
        <w:pStyle w:val="NormalWeb"/>
        <w:ind w:right="403" w:firstLine="709"/>
        <w:jc w:val="both"/>
        <w:rPr>
          <w:b/>
          <w:sz w:val="20"/>
          <w:szCs w:val="20"/>
        </w:rPr>
      </w:pPr>
      <w:r w:rsidRPr="003B6C76">
        <w:rPr>
          <w:b/>
          <w:sz w:val="20"/>
          <w:szCs w:val="20"/>
        </w:rPr>
        <w:t>© Council of Europe/European Court of Human Rights, 201</w:t>
      </w:r>
      <w:r>
        <w:rPr>
          <w:b/>
          <w:sz w:val="20"/>
          <w:szCs w:val="20"/>
          <w:lang w:val="uk-UA"/>
        </w:rPr>
        <w:t>3</w:t>
      </w:r>
      <w:r w:rsidRPr="003B6C76">
        <w:rPr>
          <w:b/>
          <w:sz w:val="20"/>
          <w:szCs w:val="20"/>
        </w:rPr>
        <w:t>.</w:t>
      </w:r>
    </w:p>
    <w:p w:rsidRPr="003B6C76" w:rsidR="0067650C" w:rsidP="0067650C" w:rsidRDefault="0067650C">
      <w:pPr>
        <w:pStyle w:val="NormalWeb"/>
        <w:ind w:left="709" w:right="403"/>
        <w:jc w:val="both"/>
        <w:rPr>
          <w:sz w:val="20"/>
          <w:szCs w:val="20"/>
        </w:rPr>
      </w:pPr>
      <w:r w:rsidRPr="003B6C76">
        <w:rPr>
          <w:sz w:val="20"/>
          <w:szCs w:val="20"/>
        </w:rPr>
        <w:t>The official languages of the European Court of Human Rights are English and French. This translation was commissioned with the support of the Human Rights Trust Fund of the Council of Europe (</w:t>
      </w:r>
      <w:hyperlink w:history="1" r:id="rId18">
        <w:r w:rsidRPr="003B6C76">
          <w:rPr>
            <w:rStyle w:val="Hyperlink"/>
            <w:bCs/>
            <w:sz w:val="20"/>
            <w:szCs w:val="20"/>
          </w:rPr>
          <w:t>www.coe.int/humanrightstrustfund</w:t>
        </w:r>
      </w:hyperlink>
      <w:r w:rsidRPr="003B6C76">
        <w:rPr>
          <w:sz w:val="20"/>
          <w:szCs w:val="20"/>
        </w:rPr>
        <w:t>). It does not bind the Court, nor does the Court take any responsibility for the quality thereof. It may be downloaded from the HUDOC case-law database of the European Court of Human Rights (</w:t>
      </w:r>
      <w:hyperlink w:history="1" r:id="rId19">
        <w:r w:rsidRPr="003B6C76">
          <w:rPr>
            <w:rStyle w:val="Hyperlink"/>
            <w:sz w:val="20"/>
            <w:szCs w:val="20"/>
          </w:rPr>
          <w:t>http://hudoc.echr.coe.int</w:t>
        </w:r>
      </w:hyperlink>
      <w:r w:rsidRPr="003B6C76">
        <w:rPr>
          <w:sz w:val="20"/>
          <w:szCs w:val="20"/>
        </w:rPr>
        <w:t xml:space="preserve">)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20">
        <w:r w:rsidRPr="003B6C76">
          <w:rPr>
            <w:rStyle w:val="Hyperlink"/>
            <w:sz w:val="20"/>
            <w:szCs w:val="20"/>
          </w:rPr>
          <w:t>publishing@echr.coe.int</w:t>
        </w:r>
      </w:hyperlink>
      <w:r w:rsidRPr="003B6C76">
        <w:rPr>
          <w:sz w:val="20"/>
          <w:szCs w:val="20"/>
        </w:rPr>
        <w:t>.</w:t>
      </w:r>
    </w:p>
    <w:p w:rsidRPr="003B6C76" w:rsidR="0067650C" w:rsidP="0067650C" w:rsidRDefault="0067650C">
      <w:pPr>
        <w:ind w:left="709" w:right="403"/>
        <w:jc w:val="both"/>
        <w:rPr>
          <w:b/>
          <w:sz w:val="20"/>
          <w:lang w:val="fr-FR"/>
        </w:rPr>
      </w:pPr>
      <w:r w:rsidRPr="003B6C76">
        <w:rPr>
          <w:b/>
          <w:sz w:val="20"/>
          <w:lang w:val="fr-FR"/>
        </w:rPr>
        <w:t>© Conseil de l</w:t>
      </w:r>
      <w:r w:rsidR="00742473">
        <w:rPr>
          <w:b/>
          <w:sz w:val="20"/>
          <w:lang w:val="fr-FR"/>
        </w:rPr>
        <w:t>’</w:t>
      </w:r>
      <w:r w:rsidRPr="003B6C76">
        <w:rPr>
          <w:b/>
          <w:sz w:val="20"/>
          <w:lang w:val="fr-FR"/>
        </w:rPr>
        <w:t>Europe/Cour européenne des droits de l</w:t>
      </w:r>
      <w:r w:rsidR="00742473">
        <w:rPr>
          <w:b/>
          <w:sz w:val="20"/>
          <w:lang w:val="fr-FR"/>
        </w:rPr>
        <w:t>’</w:t>
      </w:r>
      <w:r w:rsidRPr="003B6C76">
        <w:rPr>
          <w:b/>
          <w:sz w:val="20"/>
          <w:lang w:val="fr-FR"/>
        </w:rPr>
        <w:t>homme, 201</w:t>
      </w:r>
      <w:r>
        <w:rPr>
          <w:b/>
          <w:sz w:val="20"/>
          <w:lang w:val="uk-UA"/>
        </w:rPr>
        <w:t>3</w:t>
      </w:r>
      <w:r w:rsidRPr="003B6C76">
        <w:rPr>
          <w:b/>
          <w:sz w:val="20"/>
          <w:lang w:val="fr-FR"/>
        </w:rPr>
        <w:t>.</w:t>
      </w:r>
    </w:p>
    <w:p w:rsidRPr="003B6C76" w:rsidR="0067650C" w:rsidP="0067650C" w:rsidRDefault="0067650C">
      <w:pPr>
        <w:ind w:left="709" w:right="403"/>
        <w:jc w:val="both"/>
        <w:rPr>
          <w:b/>
          <w:sz w:val="20"/>
          <w:lang w:val="fr-FR"/>
        </w:rPr>
      </w:pPr>
    </w:p>
    <w:p w:rsidRPr="003B6C76" w:rsidR="0067650C" w:rsidP="0067650C" w:rsidRDefault="0067650C">
      <w:pPr>
        <w:ind w:left="709" w:right="403"/>
        <w:jc w:val="both"/>
        <w:rPr>
          <w:sz w:val="20"/>
          <w:lang w:val="fr-FR"/>
        </w:rPr>
      </w:pPr>
      <w:r w:rsidRPr="003B6C76">
        <w:rPr>
          <w:sz w:val="20"/>
          <w:lang w:val="fr-FR"/>
        </w:rPr>
        <w:t>Les langues officielles de la Cour européenne des droits de l</w:t>
      </w:r>
      <w:r w:rsidR="00742473">
        <w:rPr>
          <w:sz w:val="20"/>
          <w:lang w:val="fr-FR"/>
        </w:rPr>
        <w:t>’</w:t>
      </w:r>
      <w:r w:rsidRPr="003B6C76">
        <w:rPr>
          <w:sz w:val="20"/>
          <w:lang w:val="fr-FR"/>
        </w:rPr>
        <w:t>homme sont le français et l</w:t>
      </w:r>
      <w:r w:rsidR="00742473">
        <w:rPr>
          <w:sz w:val="20"/>
          <w:lang w:val="fr-FR"/>
        </w:rPr>
        <w:t>’</w:t>
      </w:r>
      <w:r w:rsidRPr="003B6C76">
        <w:rPr>
          <w:sz w:val="20"/>
          <w:lang w:val="fr-FR"/>
        </w:rPr>
        <w:t>anglais. La présente traduction a été effectuée avec le soutien du Fonds fiduciaire pour les droits de l</w:t>
      </w:r>
      <w:r w:rsidR="00742473">
        <w:rPr>
          <w:sz w:val="20"/>
          <w:lang w:val="fr-FR"/>
        </w:rPr>
        <w:t>’</w:t>
      </w:r>
      <w:r w:rsidRPr="003B6C76">
        <w:rPr>
          <w:sz w:val="20"/>
          <w:lang w:val="fr-FR"/>
        </w:rPr>
        <w:t>homme du Conseil de l</w:t>
      </w:r>
      <w:r w:rsidR="00742473">
        <w:rPr>
          <w:sz w:val="20"/>
          <w:lang w:val="fr-FR"/>
        </w:rPr>
        <w:t>’</w:t>
      </w:r>
      <w:r w:rsidRPr="003B6C76">
        <w:rPr>
          <w:sz w:val="20"/>
          <w:lang w:val="fr-FR"/>
        </w:rPr>
        <w:t>Europe (</w:t>
      </w:r>
      <w:hyperlink w:tooltip="http://www.coe.int/humanrightstrustfund" w:history="1" r:id="rId21">
        <w:r w:rsidRPr="003B6C76">
          <w:rPr>
            <w:rStyle w:val="Hyperlink"/>
            <w:bCs/>
            <w:sz w:val="20"/>
            <w:lang w:val="fr-FR"/>
          </w:rPr>
          <w:t>www.coe.int/humanrightstrustfund</w:t>
        </w:r>
      </w:hyperlink>
      <w:r w:rsidRPr="003B6C76">
        <w:rPr>
          <w:sz w:val="20"/>
          <w:lang w:val="fr-FR"/>
        </w:rPr>
        <w:t>). Elle ne lie pas la Cour, et celle-ci décline toute responsabilité quant à sa qualité. Elle peut être téléchargée à partir de HUDOC, la base de jurisprudence de la Cour européenne des droits de l</w:t>
      </w:r>
      <w:r w:rsidR="00742473">
        <w:rPr>
          <w:sz w:val="20"/>
          <w:lang w:val="fr-FR"/>
        </w:rPr>
        <w:t>’</w:t>
      </w:r>
      <w:r w:rsidRPr="003B6C76">
        <w:rPr>
          <w:sz w:val="20"/>
          <w:lang w:val="fr-FR"/>
        </w:rPr>
        <w:t>homme (</w:t>
      </w:r>
      <w:hyperlink w:tooltip="http://hudoc.echr.coe.int/" w:history="1" r:id="rId22">
        <w:r w:rsidRPr="003B6C76">
          <w:rPr>
            <w:rStyle w:val="Hyperlink"/>
            <w:sz w:val="20"/>
            <w:lang w:val="fr-FR"/>
          </w:rPr>
          <w:t>http://hudoc.echr.coe.int</w:t>
        </w:r>
      </w:hyperlink>
      <w:r w:rsidRPr="003B6C76">
        <w:rPr>
          <w:sz w:val="20"/>
          <w:lang w:val="fr-FR"/>
        </w:rPr>
        <w:t>), ou de toute autre base de données à laquelle HUDOC l</w:t>
      </w:r>
      <w:r w:rsidR="00742473">
        <w:rPr>
          <w:sz w:val="20"/>
          <w:lang w:val="fr-FR"/>
        </w:rPr>
        <w:t>’</w:t>
      </w:r>
      <w:r w:rsidRPr="003B6C76">
        <w:rPr>
          <w:sz w:val="20"/>
          <w:lang w:val="fr-FR"/>
        </w:rPr>
        <w:t>a communiquée. Elle peut être reproduite à des fins non commerciales, sous réserve que le titre de l</w:t>
      </w:r>
      <w:r w:rsidR="00742473">
        <w:rPr>
          <w:sz w:val="20"/>
          <w:lang w:val="fr-FR"/>
        </w:rPr>
        <w:t>’</w:t>
      </w:r>
      <w:r w:rsidRPr="003B6C76">
        <w:rPr>
          <w:sz w:val="20"/>
          <w:lang w:val="fr-FR"/>
        </w:rPr>
        <w:t>affaire soit cité en entier et s</w:t>
      </w:r>
      <w:r w:rsidR="00742473">
        <w:rPr>
          <w:sz w:val="20"/>
          <w:lang w:val="fr-FR"/>
        </w:rPr>
        <w:t>’</w:t>
      </w:r>
      <w:r w:rsidRPr="003B6C76">
        <w:rPr>
          <w:sz w:val="20"/>
          <w:lang w:val="fr-FR"/>
        </w:rPr>
        <w:t>accompagne de l</w:t>
      </w:r>
      <w:r w:rsidR="00742473">
        <w:rPr>
          <w:sz w:val="20"/>
          <w:lang w:val="fr-FR"/>
        </w:rPr>
        <w:t>’</w:t>
      </w:r>
      <w:r w:rsidRPr="003B6C76">
        <w:rPr>
          <w:sz w:val="20"/>
          <w:lang w:val="fr-FR"/>
        </w:rPr>
        <w:t>indication de copyright ci-dessus ainsi que de la référence au Fonds fiduciaire pour les droits de l</w:t>
      </w:r>
      <w:r w:rsidR="00742473">
        <w:rPr>
          <w:sz w:val="20"/>
          <w:lang w:val="fr-FR"/>
        </w:rPr>
        <w:t>’</w:t>
      </w:r>
      <w:r w:rsidRPr="003B6C76">
        <w:rPr>
          <w:sz w:val="20"/>
          <w:lang w:val="fr-FR"/>
        </w:rPr>
        <w:t>homme. Toute personne souhaitant se servir de tout ou partie de la présente traduction à des fins commerciales est invitée à le signaler à l</w:t>
      </w:r>
      <w:r w:rsidR="00742473">
        <w:rPr>
          <w:sz w:val="20"/>
          <w:lang w:val="fr-FR"/>
        </w:rPr>
        <w:t>’</w:t>
      </w:r>
      <w:r w:rsidRPr="003B6C76">
        <w:rPr>
          <w:sz w:val="20"/>
          <w:lang w:val="fr-FR"/>
        </w:rPr>
        <w:t xml:space="preserve">adresse suivante : </w:t>
      </w:r>
      <w:hyperlink w:tooltip="mailto:publishing@echr.coe.int" w:history="1" r:id="rId23">
        <w:r w:rsidRPr="003B6C76">
          <w:rPr>
            <w:rStyle w:val="Hyperlink"/>
            <w:sz w:val="20"/>
            <w:lang w:val="fr-FR"/>
          </w:rPr>
          <w:t>publishing@echr.coe.int</w:t>
        </w:r>
      </w:hyperlink>
    </w:p>
    <w:p w:rsidRPr="0067650C" w:rsidR="00EC4AAB" w:rsidP="009550D4" w:rsidRDefault="00EC4AAB">
      <w:pPr>
        <w:keepNext/>
        <w:rPr>
          <w:lang w:val="fr-FR"/>
        </w:rPr>
      </w:pPr>
    </w:p>
    <w:sectPr w:rsidRPr="0067650C" w:rsidR="00EC4AAB" w:rsidSect="0004555A">
      <w:headerReference w:type="even" r:id="rId24"/>
      <w:headerReference w:type="default" r:id="rId25"/>
      <w:pgSz w:w="11906" w:h="16838" w:code="9"/>
      <w:pgMar w:top="2274" w:right="2274" w:bottom="2274" w:left="2268"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6135" w:rsidRDefault="00AB6135">
      <w:r>
        <w:separator/>
      </w:r>
    </w:p>
  </w:endnote>
  <w:endnote w:type="continuationSeparator" w:id="0">
    <w:p w:rsidR="00AB6135" w:rsidRDefault="00AB6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mnestyTradeGothic-Light">
    <w:altName w:val="MS Mincho"/>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328" w:rsidRPr="00150BFA" w:rsidRDefault="00555425" w:rsidP="009D7D8C">
    <w:pPr>
      <w:jc w:val="center"/>
      <w:rPr>
        <w:sz w:val="4"/>
        <w:szCs w:val="4"/>
      </w:rPr>
    </w:pPr>
    <w:r>
      <w:rPr>
        <w:noProof/>
        <w:sz w:val="4"/>
        <w:szCs w:val="4"/>
        <w:lang w:val="en-US" w:eastAsia="ja-JP"/>
      </w:rPr>
      <w:drawing>
        <wp:inline distT="0" distB="0" distL="0" distR="0" wp14:anchorId="2B957EA6" wp14:editId="21287F8C">
          <wp:extent cx="685800" cy="409575"/>
          <wp:effectExtent l="0" t="0" r="0" b="9525"/>
          <wp:docPr id="3" name="Image 2" descr="DocFoote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DocFooter-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409575"/>
                  </a:xfrm>
                  <a:prstGeom prst="rect">
                    <a:avLst/>
                  </a:prstGeom>
                  <a:noFill/>
                  <a:ln>
                    <a:noFill/>
                  </a:ln>
                </pic:spPr>
              </pic:pic>
            </a:graphicData>
          </a:graphic>
        </wp:inline>
      </w:drawing>
    </w:r>
  </w:p>
  <w:p w:rsidR="005B5328" w:rsidRDefault="005B53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6135" w:rsidRDefault="00AB6135">
      <w:r>
        <w:separator/>
      </w:r>
    </w:p>
  </w:footnote>
  <w:footnote w:type="continuationSeparator" w:id="0">
    <w:p w:rsidR="00AB6135" w:rsidRDefault="00AB6135">
      <w:r>
        <w:continuationSeparator/>
      </w:r>
    </w:p>
  </w:footnote>
  <w:footnote w:id="1">
    <w:p w:rsidR="005B5328" w:rsidRPr="00555425" w:rsidRDefault="005B5328" w:rsidP="00FA0835">
      <w:pPr>
        <w:pStyle w:val="FootnoteText"/>
        <w:rPr>
          <w:lang w:val="ru-RU"/>
        </w:rPr>
      </w:pPr>
      <w:r>
        <w:rPr>
          <w:rStyle w:val="FootnoteReference"/>
        </w:rPr>
        <w:footnoteRef/>
      </w:r>
      <w:r w:rsidRPr="00555425">
        <w:rPr>
          <w:lang w:val="ru-RU"/>
        </w:rPr>
        <w:t xml:space="preserve"> </w:t>
      </w:r>
      <w:r>
        <w:rPr>
          <w:lang w:val="uk-UA"/>
        </w:rPr>
        <w:t xml:space="preserve">Закон про біженців </w:t>
      </w:r>
      <w:r w:rsidRPr="00555425">
        <w:rPr>
          <w:lang w:val="ru-RU"/>
        </w:rPr>
        <w:t>(</w:t>
      </w:r>
      <w:r>
        <w:rPr>
          <w:lang w:val="uk-UA"/>
        </w:rPr>
        <w:t>Закон №</w:t>
      </w:r>
      <w:r w:rsidRPr="00555425">
        <w:rPr>
          <w:lang w:val="ru-RU"/>
        </w:rPr>
        <w:t xml:space="preserve"> 6(</w:t>
      </w:r>
      <w:r>
        <w:t>I</w:t>
      </w:r>
      <w:r w:rsidRPr="00555425">
        <w:rPr>
          <w:lang w:val="ru-RU"/>
        </w:rPr>
        <w:t xml:space="preserve">)/2000 </w:t>
      </w:r>
      <w:r>
        <w:rPr>
          <w:lang w:val="uk-UA"/>
        </w:rPr>
        <w:t>з поправками до</w:t>
      </w:r>
      <w:r w:rsidRPr="00555425">
        <w:rPr>
          <w:lang w:val="ru-RU"/>
        </w:rPr>
        <w:t xml:space="preserve"> 2005</w:t>
      </w:r>
      <w:r>
        <w:rPr>
          <w:lang w:val="uk-UA"/>
        </w:rPr>
        <w:t xml:space="preserve"> року</w:t>
      </w:r>
      <w:r w:rsidRPr="00555425">
        <w:rPr>
          <w:lang w:val="ru-RU"/>
        </w:rPr>
        <w:t xml:space="preserve">); </w:t>
      </w:r>
      <w:r>
        <w:rPr>
          <w:lang w:val="uk-UA"/>
        </w:rPr>
        <w:t>див. далі параграф</w:t>
      </w:r>
      <w:r w:rsidRPr="00555425">
        <w:rPr>
          <w:lang w:val="ru-RU"/>
        </w:rPr>
        <w:t xml:space="preserve"> 74.</w:t>
      </w:r>
    </w:p>
  </w:footnote>
  <w:footnote w:id="2">
    <w:p w:rsidR="005B5328" w:rsidRPr="00555425" w:rsidRDefault="005B5328">
      <w:pPr>
        <w:pStyle w:val="FootnoteText"/>
        <w:rPr>
          <w:lang w:val="ru-RU"/>
        </w:rPr>
      </w:pPr>
      <w:r>
        <w:rPr>
          <w:rStyle w:val="FootnoteReference"/>
        </w:rPr>
        <w:footnoteRef/>
      </w:r>
      <w:r w:rsidRPr="00555425">
        <w:rPr>
          <w:lang w:val="ru-RU"/>
        </w:rPr>
        <w:t xml:space="preserve"> </w:t>
      </w:r>
      <w:r>
        <w:rPr>
          <w:lang w:val="uk-UA"/>
        </w:rPr>
        <w:t>Примітка редактора</w:t>
      </w:r>
      <w:r w:rsidRPr="00555425">
        <w:rPr>
          <w:lang w:val="ru-RU"/>
        </w:rPr>
        <w:t xml:space="preserve">: </w:t>
      </w:r>
      <w:r w:rsidRPr="00994AC8">
        <w:rPr>
          <w:i/>
          <w:lang w:eastAsia="en-US"/>
        </w:rPr>
        <w:t>Baranowski</w:t>
      </w:r>
      <w:r w:rsidRPr="00555425">
        <w:rPr>
          <w:i/>
          <w:lang w:val="ru-RU" w:eastAsia="en-US"/>
        </w:rPr>
        <w:t xml:space="preserve"> </w:t>
      </w:r>
      <w:r w:rsidR="00522EC3">
        <w:rPr>
          <w:i/>
          <w:lang w:val="uk-UA" w:eastAsia="en-US"/>
        </w:rPr>
        <w:t>проти Польщі</w:t>
      </w:r>
      <w:r w:rsidRPr="00555425">
        <w:rPr>
          <w:lang w:val="ru-RU" w:eastAsia="en-US"/>
        </w:rPr>
        <w:t xml:space="preserve">, </w:t>
      </w:r>
      <w:r>
        <w:rPr>
          <w:lang w:val="uk-UA" w:eastAsia="en-US"/>
        </w:rPr>
        <w:t>№</w:t>
      </w:r>
      <w:r w:rsidRPr="00994AC8">
        <w:rPr>
          <w:lang w:eastAsia="en-US"/>
        </w:rPr>
        <w:t> </w:t>
      </w:r>
      <w:r w:rsidRPr="00555425">
        <w:rPr>
          <w:lang w:val="ru-RU" w:eastAsia="en-US"/>
        </w:rPr>
        <w:t xml:space="preserve">28358/95, § 68, </w:t>
      </w:r>
      <w:r w:rsidRPr="00994AC8">
        <w:rPr>
          <w:lang w:eastAsia="en-US"/>
        </w:rPr>
        <w:t>ECHR</w:t>
      </w:r>
      <w:r w:rsidRPr="00555425">
        <w:rPr>
          <w:lang w:val="ru-RU" w:eastAsia="en-US"/>
        </w:rPr>
        <w:t xml:space="preserve"> 2000</w:t>
      </w:r>
      <w:r w:rsidRPr="00555425">
        <w:rPr>
          <w:lang w:val="ru-RU" w:eastAsia="en-US"/>
        </w:rPr>
        <w:noBreakHyphen/>
      </w:r>
      <w:r w:rsidRPr="00994AC8">
        <w:rPr>
          <w:lang w:eastAsia="en-US"/>
        </w:rPr>
        <w:t>III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328" w:rsidRDefault="00555425" w:rsidP="00555425">
    <w:pPr>
      <w:pStyle w:val="Header"/>
      <w:jc w:val="center"/>
    </w:pPr>
    <w:r>
      <w:rPr>
        <w:noProof/>
        <w:lang w:val="en-US" w:eastAsia="ja-JP"/>
      </w:rPr>
      <w:drawing>
        <wp:inline distT="0" distB="0" distL="0" distR="0" wp14:anchorId="62D8346B" wp14:editId="1B5FDEEA">
          <wp:extent cx="4105275" cy="2085975"/>
          <wp:effectExtent l="0" t="0" r="9525" b="0"/>
          <wp:docPr id="1" name="Image 1" descr="TranspDocHeaderBig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TranspDocHeaderBig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5275" cy="20859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328" w:rsidRPr="0004555A" w:rsidRDefault="005B5328" w:rsidP="0004555A">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328" w:rsidRPr="00C00F0F" w:rsidRDefault="00555425">
    <w:pPr>
      <w:pStyle w:val="Header"/>
      <w:jc w:val="center"/>
      <w:rPr>
        <w:sz w:val="4"/>
        <w:szCs w:val="4"/>
      </w:rPr>
    </w:pPr>
    <w:r>
      <w:rPr>
        <w:noProof/>
        <w:sz w:val="4"/>
        <w:szCs w:val="4"/>
        <w:lang w:val="en-US" w:eastAsia="ja-JP"/>
      </w:rPr>
      <w:drawing>
        <wp:inline distT="0" distB="0" distL="0" distR="0" wp14:anchorId="47F77C04" wp14:editId="7C5D8A74">
          <wp:extent cx="4105275" cy="2085975"/>
          <wp:effectExtent l="0" t="0" r="9525" b="0"/>
          <wp:docPr id="2" name="Picture 2" descr="TranspDocHeaderBig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nspDocHeaderBig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5275" cy="2085975"/>
                  </a:xfrm>
                  <a:prstGeom prst="rect">
                    <a:avLst/>
                  </a:prstGeom>
                  <a:noFill/>
                  <a:ln>
                    <a:noFill/>
                  </a:ln>
                </pic:spPr>
              </pic:pic>
            </a:graphicData>
          </a:graphic>
        </wp:inline>
      </w:drawing>
    </w:r>
  </w:p>
  <w:p w:rsidR="005B5328" w:rsidRDefault="005B532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328" w:rsidRPr="00555425" w:rsidRDefault="00397132" w:rsidP="00555425">
    <w:pPr>
      <w:outlineLvl w:val="0"/>
      <w:rPr>
        <w:b/>
        <w:lang w:val="ru-RU"/>
      </w:rPr>
    </w:pPr>
    <w:r>
      <w:rPr>
        <w:rStyle w:val="PageNumber"/>
      </w:rPr>
      <w:fldChar w:fldCharType="begin"/>
    </w:r>
    <w:r w:rsidR="005B5328" w:rsidRPr="00555425">
      <w:rPr>
        <w:rStyle w:val="PageNumber"/>
        <w:lang w:val="ru-RU"/>
      </w:rPr>
      <w:instrText xml:space="preserve"> </w:instrText>
    </w:r>
    <w:r w:rsidR="005B5328">
      <w:rPr>
        <w:rStyle w:val="PageNumber"/>
      </w:rPr>
      <w:instrText>PAGE</w:instrText>
    </w:r>
    <w:r w:rsidR="005B5328" w:rsidRPr="00555425">
      <w:rPr>
        <w:rStyle w:val="PageNumber"/>
        <w:lang w:val="ru-RU"/>
      </w:rPr>
      <w:instrText xml:space="preserve"> </w:instrText>
    </w:r>
    <w:r>
      <w:rPr>
        <w:rStyle w:val="PageNumber"/>
      </w:rPr>
      <w:fldChar w:fldCharType="separate"/>
    </w:r>
    <w:r w:rsidR="00742473">
      <w:rPr>
        <w:rStyle w:val="PageNumber"/>
        <w:noProof/>
      </w:rPr>
      <w:t>6</w:t>
    </w:r>
    <w:r>
      <w:rPr>
        <w:rStyle w:val="PageNumber"/>
      </w:rPr>
      <w:fldChar w:fldCharType="end"/>
    </w:r>
    <w:r w:rsidR="005B5328" w:rsidRPr="00555425">
      <w:rPr>
        <w:lang w:val="ru-RU"/>
      </w:rPr>
      <w:tab/>
    </w:r>
    <w:r w:rsidR="00555425" w:rsidRPr="00555425">
      <w:rPr>
        <w:lang w:val="ru-RU"/>
      </w:rPr>
      <w:tab/>
    </w:r>
    <w:r w:rsidR="00555425" w:rsidRPr="00555425">
      <w:rPr>
        <w:lang w:val="ru-RU"/>
      </w:rPr>
      <w:tab/>
    </w:r>
    <w:r w:rsidR="00555425" w:rsidRPr="00555425">
      <w:rPr>
        <w:lang w:val="ru-RU"/>
      </w:rPr>
      <w:tab/>
    </w:r>
    <w:r w:rsidR="005B5328" w:rsidRPr="00F16A8B">
      <w:rPr>
        <w:sz w:val="18"/>
        <w:szCs w:val="18"/>
        <w:lang w:val="uk-UA"/>
      </w:rPr>
      <w:t>СПРАВА М.А. ПРОТИ КІПРУ</w:t>
    </w:r>
    <w:r w:rsidR="00555425" w:rsidRPr="00555425">
      <w:rPr>
        <w:b/>
        <w:lang w:val="ru-RU"/>
      </w:rPr>
      <w:tab/>
    </w:r>
    <w:r w:rsidR="00555425" w:rsidRPr="00555425">
      <w:rPr>
        <w:b/>
        <w:lang w:val="ru-RU"/>
      </w:rPr>
      <w:tab/>
    </w:r>
    <w:r w:rsidR="00555425" w:rsidRPr="00555425">
      <w:rPr>
        <w:b/>
        <w:lang w:val="ru-RU"/>
      </w:rPr>
      <w:tab/>
    </w:r>
  </w:p>
  <w:p w:rsidR="005B5328" w:rsidRPr="00555425" w:rsidRDefault="005B5328">
    <w:pPr>
      <w:pStyle w:val="JuHeader"/>
      <w:rPr>
        <w:lang w:val="ru-RU"/>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328" w:rsidRDefault="005B5328" w:rsidP="00555425">
    <w:pPr>
      <w:jc w:val="center"/>
      <w:outlineLvl w:val="0"/>
    </w:pPr>
    <w:r>
      <w:tab/>
    </w:r>
    <w:r w:rsidR="00555425">
      <w:tab/>
    </w:r>
    <w:r w:rsidR="00555425">
      <w:tab/>
    </w:r>
    <w:r w:rsidR="00555425">
      <w:rPr>
        <w:sz w:val="18"/>
        <w:szCs w:val="18"/>
        <w:lang w:val="uk-UA"/>
      </w:rPr>
      <w:t>СПРАВА М.А. ПРОТИ КІПРУ</w:t>
    </w:r>
    <w:r w:rsidR="00555425">
      <w:rPr>
        <w:sz w:val="18"/>
        <w:szCs w:val="18"/>
        <w:lang w:val="fr-FR"/>
      </w:rPr>
      <w:tab/>
    </w:r>
    <w:r w:rsidR="00555425">
      <w:rPr>
        <w:sz w:val="18"/>
        <w:szCs w:val="18"/>
        <w:lang w:val="fr-FR"/>
      </w:rPr>
      <w:tab/>
    </w:r>
    <w:r>
      <w:tab/>
    </w:r>
    <w:r w:rsidR="00555425">
      <w:tab/>
    </w:r>
    <w:r w:rsidR="00397132">
      <w:rPr>
        <w:rStyle w:val="PageNumber"/>
      </w:rPr>
      <w:fldChar w:fldCharType="begin"/>
    </w:r>
    <w:r>
      <w:rPr>
        <w:rStyle w:val="PageNumber"/>
      </w:rPr>
      <w:instrText xml:space="preserve"> PAGE </w:instrText>
    </w:r>
    <w:r w:rsidR="00397132">
      <w:rPr>
        <w:rStyle w:val="PageNumber"/>
      </w:rPr>
      <w:fldChar w:fldCharType="separate"/>
    </w:r>
    <w:r w:rsidR="00742473">
      <w:rPr>
        <w:rStyle w:val="PageNumber"/>
        <w:noProof/>
      </w:rPr>
      <w:t>7</w:t>
    </w:r>
    <w:r w:rsidR="00397132">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
    <w:nsid w:val="07002838"/>
    <w:multiLevelType w:val="hybridMultilevel"/>
    <w:tmpl w:val="C52CB948"/>
    <w:lvl w:ilvl="0" w:tplc="993AABE4">
      <w:start w:val="2"/>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2">
    <w:nsid w:val="0EB6017C"/>
    <w:multiLevelType w:val="hybridMultilevel"/>
    <w:tmpl w:val="B444037A"/>
    <w:lvl w:ilvl="0" w:tplc="B7362352">
      <w:start w:val="1"/>
      <w:numFmt w:val="upperLetter"/>
      <w:lvlText w:val="%1."/>
      <w:lvlJc w:val="left"/>
      <w:pPr>
        <w:tabs>
          <w:tab w:val="num" w:pos="592"/>
        </w:tabs>
        <w:ind w:left="592" w:hanging="360"/>
      </w:pPr>
      <w:rPr>
        <w:rFonts w:hint="default"/>
      </w:rPr>
    </w:lvl>
    <w:lvl w:ilvl="1" w:tplc="9B404B46">
      <w:start w:val="1"/>
      <w:numFmt w:val="decimal"/>
      <w:lvlText w:val="%2."/>
      <w:lvlJc w:val="left"/>
      <w:pPr>
        <w:tabs>
          <w:tab w:val="num" w:pos="1312"/>
        </w:tabs>
        <w:ind w:left="1312" w:hanging="360"/>
      </w:pPr>
      <w:rPr>
        <w:rFonts w:hint="default"/>
      </w:r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3">
    <w:nsid w:val="1480371D"/>
    <w:multiLevelType w:val="hybridMultilevel"/>
    <w:tmpl w:val="63AA0D0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2EB356CB"/>
    <w:multiLevelType w:val="multilevel"/>
    <w:tmpl w:val="FF540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2E63AE"/>
    <w:multiLevelType w:val="hybridMultilevel"/>
    <w:tmpl w:val="BE380CAE"/>
    <w:lvl w:ilvl="0" w:tplc="2A324F2C">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3BE03FBA"/>
    <w:multiLevelType w:val="hybridMultilevel"/>
    <w:tmpl w:val="7E483812"/>
    <w:lvl w:ilvl="0" w:tplc="80C47222">
      <w:start w:val="1"/>
      <w:numFmt w:val="upperLetter"/>
      <w:lvlText w:val="%1."/>
      <w:lvlJc w:val="left"/>
      <w:pPr>
        <w:tabs>
          <w:tab w:val="num" w:pos="502"/>
        </w:tabs>
        <w:ind w:left="502" w:hanging="360"/>
      </w:pPr>
      <w:rPr>
        <w:rFonts w:hint="default"/>
      </w:rPr>
    </w:lvl>
    <w:lvl w:ilvl="1" w:tplc="8A8E0186">
      <w:start w:val="1"/>
      <w:numFmt w:val="decimal"/>
      <w:lvlText w:val="%2."/>
      <w:lvlJc w:val="left"/>
      <w:pPr>
        <w:tabs>
          <w:tab w:val="num" w:pos="1222"/>
        </w:tabs>
        <w:ind w:left="1222" w:hanging="360"/>
      </w:pPr>
      <w:rPr>
        <w:rFonts w:hint="default"/>
      </w:rPr>
    </w:lvl>
    <w:lvl w:ilvl="2" w:tplc="0809001B" w:tentative="1">
      <w:start w:val="1"/>
      <w:numFmt w:val="lowerRoman"/>
      <w:lvlText w:val="%3."/>
      <w:lvlJc w:val="right"/>
      <w:pPr>
        <w:tabs>
          <w:tab w:val="num" w:pos="1942"/>
        </w:tabs>
        <w:ind w:left="1942" w:hanging="180"/>
      </w:pPr>
    </w:lvl>
    <w:lvl w:ilvl="3" w:tplc="0809000F" w:tentative="1">
      <w:start w:val="1"/>
      <w:numFmt w:val="decimal"/>
      <w:lvlText w:val="%4."/>
      <w:lvlJc w:val="left"/>
      <w:pPr>
        <w:tabs>
          <w:tab w:val="num" w:pos="2662"/>
        </w:tabs>
        <w:ind w:left="2662" w:hanging="360"/>
      </w:pPr>
    </w:lvl>
    <w:lvl w:ilvl="4" w:tplc="08090019" w:tentative="1">
      <w:start w:val="1"/>
      <w:numFmt w:val="lowerLetter"/>
      <w:lvlText w:val="%5."/>
      <w:lvlJc w:val="left"/>
      <w:pPr>
        <w:tabs>
          <w:tab w:val="num" w:pos="3382"/>
        </w:tabs>
        <w:ind w:left="3382" w:hanging="360"/>
      </w:pPr>
    </w:lvl>
    <w:lvl w:ilvl="5" w:tplc="0809001B" w:tentative="1">
      <w:start w:val="1"/>
      <w:numFmt w:val="lowerRoman"/>
      <w:lvlText w:val="%6."/>
      <w:lvlJc w:val="right"/>
      <w:pPr>
        <w:tabs>
          <w:tab w:val="num" w:pos="4102"/>
        </w:tabs>
        <w:ind w:left="4102" w:hanging="180"/>
      </w:pPr>
    </w:lvl>
    <w:lvl w:ilvl="6" w:tplc="0809000F" w:tentative="1">
      <w:start w:val="1"/>
      <w:numFmt w:val="decimal"/>
      <w:lvlText w:val="%7."/>
      <w:lvlJc w:val="left"/>
      <w:pPr>
        <w:tabs>
          <w:tab w:val="num" w:pos="4822"/>
        </w:tabs>
        <w:ind w:left="4822" w:hanging="360"/>
      </w:pPr>
    </w:lvl>
    <w:lvl w:ilvl="7" w:tplc="08090019" w:tentative="1">
      <w:start w:val="1"/>
      <w:numFmt w:val="lowerLetter"/>
      <w:lvlText w:val="%8."/>
      <w:lvlJc w:val="left"/>
      <w:pPr>
        <w:tabs>
          <w:tab w:val="num" w:pos="5542"/>
        </w:tabs>
        <w:ind w:left="5542" w:hanging="360"/>
      </w:pPr>
    </w:lvl>
    <w:lvl w:ilvl="8" w:tplc="0809001B" w:tentative="1">
      <w:start w:val="1"/>
      <w:numFmt w:val="lowerRoman"/>
      <w:lvlText w:val="%9."/>
      <w:lvlJc w:val="right"/>
      <w:pPr>
        <w:tabs>
          <w:tab w:val="num" w:pos="6262"/>
        </w:tabs>
        <w:ind w:left="6262" w:hanging="180"/>
      </w:pPr>
    </w:lvl>
  </w:abstractNum>
  <w:abstractNum w:abstractNumId="7">
    <w:nsid w:val="46526F76"/>
    <w:multiLevelType w:val="hybridMultilevel"/>
    <w:tmpl w:val="EBBC39E4"/>
    <w:lvl w:ilvl="0" w:tplc="F6140D48">
      <w:start w:val="1"/>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8">
    <w:nsid w:val="47A551F0"/>
    <w:multiLevelType w:val="multilevel"/>
    <w:tmpl w:val="392A7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206465"/>
    <w:multiLevelType w:val="hybridMultilevel"/>
    <w:tmpl w:val="820CA392"/>
    <w:lvl w:ilvl="0" w:tplc="35B4C0DE">
      <w:start w:val="1"/>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1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1">
    <w:nsid w:val="6C497094"/>
    <w:multiLevelType w:val="hybridMultilevel"/>
    <w:tmpl w:val="28EE78BA"/>
    <w:lvl w:ilvl="0" w:tplc="B67EB6E0">
      <w:start w:val="1"/>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12">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nsid w:val="7C8F4BF5"/>
    <w:multiLevelType w:val="hybridMultilevel"/>
    <w:tmpl w:val="C1FEDA1C"/>
    <w:lvl w:ilvl="0" w:tplc="D188015E">
      <w:start w:val="1"/>
      <w:numFmt w:val="upperLetter"/>
      <w:lvlText w:val="%1."/>
      <w:lvlJc w:val="left"/>
      <w:pPr>
        <w:tabs>
          <w:tab w:val="num" w:pos="592"/>
        </w:tabs>
        <w:ind w:left="592" w:hanging="360"/>
      </w:pPr>
      <w:rPr>
        <w:rFonts w:hint="default"/>
      </w:rPr>
    </w:lvl>
    <w:lvl w:ilvl="1" w:tplc="EA94F60C">
      <w:start w:val="1"/>
      <w:numFmt w:val="lowerLetter"/>
      <w:lvlText w:val="%2."/>
      <w:lvlJc w:val="left"/>
      <w:pPr>
        <w:tabs>
          <w:tab w:val="num" w:pos="1312"/>
        </w:tabs>
        <w:ind w:left="1312" w:hanging="360"/>
      </w:pPr>
      <w:rPr>
        <w:rFonts w:hint="default"/>
      </w:r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14">
    <w:nsid w:val="7F1E07D3"/>
    <w:multiLevelType w:val="hybridMultilevel"/>
    <w:tmpl w:val="DE4C9042"/>
    <w:lvl w:ilvl="0" w:tplc="E0BC447C">
      <w:start w:val="2"/>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num w:numId="1">
    <w:abstractNumId w:val="0"/>
  </w:num>
  <w:num w:numId="2">
    <w:abstractNumId w:val="10"/>
  </w:num>
  <w:num w:numId="3">
    <w:abstractNumId w:val="12"/>
  </w:num>
  <w:num w:numId="4">
    <w:abstractNumId w:val="12"/>
  </w:num>
  <w:num w:numId="5">
    <w:abstractNumId w:val="12"/>
  </w:num>
  <w:num w:numId="6">
    <w:abstractNumId w:val="12"/>
  </w:num>
  <w:num w:numId="7">
    <w:abstractNumId w:val="8"/>
  </w:num>
  <w:num w:numId="8">
    <w:abstractNumId w:val="4"/>
  </w:num>
  <w:num w:numId="9">
    <w:abstractNumId w:val="14"/>
  </w:num>
  <w:num w:numId="10">
    <w:abstractNumId w:val="13"/>
  </w:num>
  <w:num w:numId="11">
    <w:abstractNumId w:val="9"/>
  </w:num>
  <w:num w:numId="12">
    <w:abstractNumId w:val="7"/>
  </w:num>
  <w:num w:numId="13">
    <w:abstractNumId w:val="11"/>
  </w:num>
  <w:num w:numId="14">
    <w:abstractNumId w:val="2"/>
  </w:num>
  <w:num w:numId="15">
    <w:abstractNumId w:val="5"/>
  </w:num>
  <w:num w:numId="16">
    <w:abstractNumId w:val="3"/>
  </w:num>
  <w:num w:numId="17">
    <w:abstractNumId w:val="6"/>
  </w:num>
  <w:num w:numId="18">
    <w:abstractNumId w:val="1"/>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 "/>
    <w:docVar w:name="L4_1Annex" w:val="0"/>
    <w:docVar w:name="L4_1Anonymity" w:val="0"/>
    <w:docVar w:name="NBEMMDOC" w:val="0"/>
    <w:docVar w:name="SignForeName" w:val="0"/>
  </w:docVars>
  <w:rsids>
    <w:rsidRoot w:val="0011250F"/>
    <w:rsid w:val="000007A8"/>
    <w:rsid w:val="000008B8"/>
    <w:rsid w:val="00000961"/>
    <w:rsid w:val="00000CF7"/>
    <w:rsid w:val="000017C6"/>
    <w:rsid w:val="00001A72"/>
    <w:rsid w:val="00001CC5"/>
    <w:rsid w:val="0000292F"/>
    <w:rsid w:val="00002DD1"/>
    <w:rsid w:val="000033BF"/>
    <w:rsid w:val="000033FE"/>
    <w:rsid w:val="00003BCE"/>
    <w:rsid w:val="00003F0B"/>
    <w:rsid w:val="000042D1"/>
    <w:rsid w:val="00004F3C"/>
    <w:rsid w:val="000050AC"/>
    <w:rsid w:val="00005152"/>
    <w:rsid w:val="0000569E"/>
    <w:rsid w:val="00005A50"/>
    <w:rsid w:val="00006368"/>
    <w:rsid w:val="00006404"/>
    <w:rsid w:val="000067C8"/>
    <w:rsid w:val="00006C45"/>
    <w:rsid w:val="000070B6"/>
    <w:rsid w:val="00007122"/>
    <w:rsid w:val="00007133"/>
    <w:rsid w:val="00007183"/>
    <w:rsid w:val="00010DE7"/>
    <w:rsid w:val="00010E58"/>
    <w:rsid w:val="00010ED6"/>
    <w:rsid w:val="0001134A"/>
    <w:rsid w:val="000113EE"/>
    <w:rsid w:val="000121E6"/>
    <w:rsid w:val="000121F8"/>
    <w:rsid w:val="000122E2"/>
    <w:rsid w:val="000137F4"/>
    <w:rsid w:val="00013894"/>
    <w:rsid w:val="00013A66"/>
    <w:rsid w:val="000141F8"/>
    <w:rsid w:val="00014B43"/>
    <w:rsid w:val="00014CF9"/>
    <w:rsid w:val="00015031"/>
    <w:rsid w:val="0001515F"/>
    <w:rsid w:val="000159E6"/>
    <w:rsid w:val="00015B55"/>
    <w:rsid w:val="00015CF3"/>
    <w:rsid w:val="000163FC"/>
    <w:rsid w:val="00016C62"/>
    <w:rsid w:val="00017704"/>
    <w:rsid w:val="00017B3F"/>
    <w:rsid w:val="00017CAD"/>
    <w:rsid w:val="00017D1C"/>
    <w:rsid w:val="00017D58"/>
    <w:rsid w:val="00017DA5"/>
    <w:rsid w:val="00020179"/>
    <w:rsid w:val="00020E76"/>
    <w:rsid w:val="00021D24"/>
    <w:rsid w:val="00021E23"/>
    <w:rsid w:val="00022129"/>
    <w:rsid w:val="000222EB"/>
    <w:rsid w:val="00022AC8"/>
    <w:rsid w:val="00022D34"/>
    <w:rsid w:val="00022D80"/>
    <w:rsid w:val="000235A8"/>
    <w:rsid w:val="000239E8"/>
    <w:rsid w:val="0002401E"/>
    <w:rsid w:val="000241AF"/>
    <w:rsid w:val="00024596"/>
    <w:rsid w:val="0002471D"/>
    <w:rsid w:val="00024AAB"/>
    <w:rsid w:val="00024C83"/>
    <w:rsid w:val="00024E14"/>
    <w:rsid w:val="00025579"/>
    <w:rsid w:val="0002613B"/>
    <w:rsid w:val="0002749F"/>
    <w:rsid w:val="000275E8"/>
    <w:rsid w:val="00027972"/>
    <w:rsid w:val="00030031"/>
    <w:rsid w:val="000311D6"/>
    <w:rsid w:val="000319B7"/>
    <w:rsid w:val="00031F6A"/>
    <w:rsid w:val="000327A8"/>
    <w:rsid w:val="000327E8"/>
    <w:rsid w:val="00032E52"/>
    <w:rsid w:val="00032E56"/>
    <w:rsid w:val="00033160"/>
    <w:rsid w:val="00033453"/>
    <w:rsid w:val="00033FD2"/>
    <w:rsid w:val="00034659"/>
    <w:rsid w:val="00034C66"/>
    <w:rsid w:val="00034E41"/>
    <w:rsid w:val="00035492"/>
    <w:rsid w:val="000354FE"/>
    <w:rsid w:val="00035795"/>
    <w:rsid w:val="00035AB9"/>
    <w:rsid w:val="00035E5C"/>
    <w:rsid w:val="000363BE"/>
    <w:rsid w:val="000364E6"/>
    <w:rsid w:val="00036656"/>
    <w:rsid w:val="0003679E"/>
    <w:rsid w:val="000369FE"/>
    <w:rsid w:val="00036C65"/>
    <w:rsid w:val="0003733B"/>
    <w:rsid w:val="00037533"/>
    <w:rsid w:val="00037786"/>
    <w:rsid w:val="00037943"/>
    <w:rsid w:val="0003797E"/>
    <w:rsid w:val="0004024B"/>
    <w:rsid w:val="00040323"/>
    <w:rsid w:val="0004086E"/>
    <w:rsid w:val="00041024"/>
    <w:rsid w:val="000413D6"/>
    <w:rsid w:val="00041FBB"/>
    <w:rsid w:val="00042543"/>
    <w:rsid w:val="000425A0"/>
    <w:rsid w:val="0004268E"/>
    <w:rsid w:val="00042867"/>
    <w:rsid w:val="00042BE0"/>
    <w:rsid w:val="00043B5A"/>
    <w:rsid w:val="00043D6F"/>
    <w:rsid w:val="00043F37"/>
    <w:rsid w:val="00044374"/>
    <w:rsid w:val="00044875"/>
    <w:rsid w:val="000448A7"/>
    <w:rsid w:val="00044A88"/>
    <w:rsid w:val="000451F9"/>
    <w:rsid w:val="00045263"/>
    <w:rsid w:val="0004555A"/>
    <w:rsid w:val="000455B6"/>
    <w:rsid w:val="00045BE9"/>
    <w:rsid w:val="00045CE9"/>
    <w:rsid w:val="00046146"/>
    <w:rsid w:val="00046517"/>
    <w:rsid w:val="000467F4"/>
    <w:rsid w:val="00046834"/>
    <w:rsid w:val="000468CC"/>
    <w:rsid w:val="00046D26"/>
    <w:rsid w:val="00047124"/>
    <w:rsid w:val="00047E29"/>
    <w:rsid w:val="000507C1"/>
    <w:rsid w:val="0005080F"/>
    <w:rsid w:val="000517E9"/>
    <w:rsid w:val="00052202"/>
    <w:rsid w:val="000522C7"/>
    <w:rsid w:val="000529C5"/>
    <w:rsid w:val="00053378"/>
    <w:rsid w:val="0005339D"/>
    <w:rsid w:val="00053EFC"/>
    <w:rsid w:val="0005422E"/>
    <w:rsid w:val="000542F1"/>
    <w:rsid w:val="00054468"/>
    <w:rsid w:val="000547F8"/>
    <w:rsid w:val="000551E0"/>
    <w:rsid w:val="0005522C"/>
    <w:rsid w:val="0005551A"/>
    <w:rsid w:val="00055705"/>
    <w:rsid w:val="000558FC"/>
    <w:rsid w:val="00055AC1"/>
    <w:rsid w:val="0005603B"/>
    <w:rsid w:val="000563D7"/>
    <w:rsid w:val="00056873"/>
    <w:rsid w:val="00056C75"/>
    <w:rsid w:val="0005705B"/>
    <w:rsid w:val="00057321"/>
    <w:rsid w:val="0005799A"/>
    <w:rsid w:val="00060C06"/>
    <w:rsid w:val="00060D7D"/>
    <w:rsid w:val="000612E2"/>
    <w:rsid w:val="0006147F"/>
    <w:rsid w:val="000614A5"/>
    <w:rsid w:val="000624AD"/>
    <w:rsid w:val="00062550"/>
    <w:rsid w:val="0006294E"/>
    <w:rsid w:val="00063376"/>
    <w:rsid w:val="000634AA"/>
    <w:rsid w:val="00064129"/>
    <w:rsid w:val="000642FF"/>
    <w:rsid w:val="000646D5"/>
    <w:rsid w:val="00065070"/>
    <w:rsid w:val="0006507A"/>
    <w:rsid w:val="000650A8"/>
    <w:rsid w:val="00065788"/>
    <w:rsid w:val="00065AE9"/>
    <w:rsid w:val="00065C3C"/>
    <w:rsid w:val="00065DE0"/>
    <w:rsid w:val="000664B4"/>
    <w:rsid w:val="00066CBC"/>
    <w:rsid w:val="00067291"/>
    <w:rsid w:val="00067F7F"/>
    <w:rsid w:val="00070590"/>
    <w:rsid w:val="00070A28"/>
    <w:rsid w:val="00070CF2"/>
    <w:rsid w:val="00070D5A"/>
    <w:rsid w:val="00071003"/>
    <w:rsid w:val="00071069"/>
    <w:rsid w:val="000711E7"/>
    <w:rsid w:val="00071CC5"/>
    <w:rsid w:val="00071D95"/>
    <w:rsid w:val="000726F6"/>
    <w:rsid w:val="00072CB3"/>
    <w:rsid w:val="00072EF3"/>
    <w:rsid w:val="00073AD0"/>
    <w:rsid w:val="000740AB"/>
    <w:rsid w:val="000741BF"/>
    <w:rsid w:val="00074E83"/>
    <w:rsid w:val="00075515"/>
    <w:rsid w:val="0007560D"/>
    <w:rsid w:val="00075620"/>
    <w:rsid w:val="00075960"/>
    <w:rsid w:val="00075F3F"/>
    <w:rsid w:val="00076428"/>
    <w:rsid w:val="00076563"/>
    <w:rsid w:val="00076717"/>
    <w:rsid w:val="00076792"/>
    <w:rsid w:val="00076A67"/>
    <w:rsid w:val="00076EF5"/>
    <w:rsid w:val="00076F02"/>
    <w:rsid w:val="000770FA"/>
    <w:rsid w:val="000771DF"/>
    <w:rsid w:val="000772BD"/>
    <w:rsid w:val="000774B8"/>
    <w:rsid w:val="0007751E"/>
    <w:rsid w:val="00077828"/>
    <w:rsid w:val="0008007F"/>
    <w:rsid w:val="00081782"/>
    <w:rsid w:val="00081E2E"/>
    <w:rsid w:val="00082380"/>
    <w:rsid w:val="00082597"/>
    <w:rsid w:val="00083579"/>
    <w:rsid w:val="000836F6"/>
    <w:rsid w:val="00083A2C"/>
    <w:rsid w:val="0008401E"/>
    <w:rsid w:val="00084588"/>
    <w:rsid w:val="000845AD"/>
    <w:rsid w:val="00084701"/>
    <w:rsid w:val="00084703"/>
    <w:rsid w:val="00084BEC"/>
    <w:rsid w:val="000856E6"/>
    <w:rsid w:val="00085837"/>
    <w:rsid w:val="00085B3A"/>
    <w:rsid w:val="00085D07"/>
    <w:rsid w:val="00086596"/>
    <w:rsid w:val="000867A3"/>
    <w:rsid w:val="00087412"/>
    <w:rsid w:val="0008752C"/>
    <w:rsid w:val="0008764F"/>
    <w:rsid w:val="00087B7F"/>
    <w:rsid w:val="00087D90"/>
    <w:rsid w:val="00087EF6"/>
    <w:rsid w:val="000901FD"/>
    <w:rsid w:val="00090C82"/>
    <w:rsid w:val="00091009"/>
    <w:rsid w:val="00091656"/>
    <w:rsid w:val="00091A8E"/>
    <w:rsid w:val="00091B27"/>
    <w:rsid w:val="00092063"/>
    <w:rsid w:val="00092462"/>
    <w:rsid w:val="000926CE"/>
    <w:rsid w:val="000927A8"/>
    <w:rsid w:val="00092A4D"/>
    <w:rsid w:val="00092B2C"/>
    <w:rsid w:val="0009325A"/>
    <w:rsid w:val="000934BF"/>
    <w:rsid w:val="00093765"/>
    <w:rsid w:val="0009409F"/>
    <w:rsid w:val="000949F0"/>
    <w:rsid w:val="00094CF6"/>
    <w:rsid w:val="00094DBC"/>
    <w:rsid w:val="00094DBF"/>
    <w:rsid w:val="0009540C"/>
    <w:rsid w:val="00095482"/>
    <w:rsid w:val="0009592A"/>
    <w:rsid w:val="00095A58"/>
    <w:rsid w:val="00095E5B"/>
    <w:rsid w:val="000962B7"/>
    <w:rsid w:val="000971BD"/>
    <w:rsid w:val="00097445"/>
    <w:rsid w:val="000977C6"/>
    <w:rsid w:val="000A02CB"/>
    <w:rsid w:val="000A0D03"/>
    <w:rsid w:val="000A1078"/>
    <w:rsid w:val="000A1632"/>
    <w:rsid w:val="000A1866"/>
    <w:rsid w:val="000A223C"/>
    <w:rsid w:val="000A2691"/>
    <w:rsid w:val="000A2CD4"/>
    <w:rsid w:val="000A347E"/>
    <w:rsid w:val="000A412A"/>
    <w:rsid w:val="000A46A8"/>
    <w:rsid w:val="000A4A12"/>
    <w:rsid w:val="000A5684"/>
    <w:rsid w:val="000A5815"/>
    <w:rsid w:val="000A655F"/>
    <w:rsid w:val="000A6C0E"/>
    <w:rsid w:val="000A71F6"/>
    <w:rsid w:val="000A7370"/>
    <w:rsid w:val="000A7426"/>
    <w:rsid w:val="000A74B5"/>
    <w:rsid w:val="000A7D11"/>
    <w:rsid w:val="000B1232"/>
    <w:rsid w:val="000B13CD"/>
    <w:rsid w:val="000B19A2"/>
    <w:rsid w:val="000B1B4C"/>
    <w:rsid w:val="000B21C4"/>
    <w:rsid w:val="000B22AA"/>
    <w:rsid w:val="000B23E3"/>
    <w:rsid w:val="000B2493"/>
    <w:rsid w:val="000B2588"/>
    <w:rsid w:val="000B3593"/>
    <w:rsid w:val="000B35F2"/>
    <w:rsid w:val="000B3F4E"/>
    <w:rsid w:val="000B422C"/>
    <w:rsid w:val="000B4373"/>
    <w:rsid w:val="000B43DD"/>
    <w:rsid w:val="000B465A"/>
    <w:rsid w:val="000B50B1"/>
    <w:rsid w:val="000B5265"/>
    <w:rsid w:val="000B56FD"/>
    <w:rsid w:val="000B5758"/>
    <w:rsid w:val="000B59BA"/>
    <w:rsid w:val="000B64A8"/>
    <w:rsid w:val="000B67B3"/>
    <w:rsid w:val="000B6C96"/>
    <w:rsid w:val="000B7251"/>
    <w:rsid w:val="000B765B"/>
    <w:rsid w:val="000B7677"/>
    <w:rsid w:val="000B79D7"/>
    <w:rsid w:val="000B7F4D"/>
    <w:rsid w:val="000C0C06"/>
    <w:rsid w:val="000C0D7E"/>
    <w:rsid w:val="000C0DB8"/>
    <w:rsid w:val="000C0E3E"/>
    <w:rsid w:val="000C10EA"/>
    <w:rsid w:val="000C10F9"/>
    <w:rsid w:val="000C13C1"/>
    <w:rsid w:val="000C1826"/>
    <w:rsid w:val="000C1A2A"/>
    <w:rsid w:val="000C1AA8"/>
    <w:rsid w:val="000C1F27"/>
    <w:rsid w:val="000C22CC"/>
    <w:rsid w:val="000C27F1"/>
    <w:rsid w:val="000C32BB"/>
    <w:rsid w:val="000C3A56"/>
    <w:rsid w:val="000C431E"/>
    <w:rsid w:val="000C4B92"/>
    <w:rsid w:val="000C59D2"/>
    <w:rsid w:val="000C5A9B"/>
    <w:rsid w:val="000C5D06"/>
    <w:rsid w:val="000C5EE8"/>
    <w:rsid w:val="000C6BD1"/>
    <w:rsid w:val="000C6CB1"/>
    <w:rsid w:val="000C6D11"/>
    <w:rsid w:val="000C71F0"/>
    <w:rsid w:val="000C79E9"/>
    <w:rsid w:val="000C7C06"/>
    <w:rsid w:val="000C7C4E"/>
    <w:rsid w:val="000C7E8F"/>
    <w:rsid w:val="000D0148"/>
    <w:rsid w:val="000D017B"/>
    <w:rsid w:val="000D0390"/>
    <w:rsid w:val="000D0E1D"/>
    <w:rsid w:val="000D0E3F"/>
    <w:rsid w:val="000D0E41"/>
    <w:rsid w:val="000D0F2E"/>
    <w:rsid w:val="000D0FE9"/>
    <w:rsid w:val="000D1C62"/>
    <w:rsid w:val="000D1D3F"/>
    <w:rsid w:val="000D2084"/>
    <w:rsid w:val="000D25C0"/>
    <w:rsid w:val="000D2625"/>
    <w:rsid w:val="000D33E9"/>
    <w:rsid w:val="000D3879"/>
    <w:rsid w:val="000D3B1F"/>
    <w:rsid w:val="000D4296"/>
    <w:rsid w:val="000D431F"/>
    <w:rsid w:val="000D466E"/>
    <w:rsid w:val="000D4903"/>
    <w:rsid w:val="000D4B6E"/>
    <w:rsid w:val="000D4E48"/>
    <w:rsid w:val="000D4EEA"/>
    <w:rsid w:val="000D5762"/>
    <w:rsid w:val="000D58E7"/>
    <w:rsid w:val="000D5B8F"/>
    <w:rsid w:val="000D5D06"/>
    <w:rsid w:val="000D60A4"/>
    <w:rsid w:val="000D6108"/>
    <w:rsid w:val="000D6559"/>
    <w:rsid w:val="000D6D2B"/>
    <w:rsid w:val="000D715D"/>
    <w:rsid w:val="000D74E4"/>
    <w:rsid w:val="000D7530"/>
    <w:rsid w:val="000D775C"/>
    <w:rsid w:val="000D7861"/>
    <w:rsid w:val="000D7BE5"/>
    <w:rsid w:val="000D7E11"/>
    <w:rsid w:val="000E04E7"/>
    <w:rsid w:val="000E091E"/>
    <w:rsid w:val="000E0CFB"/>
    <w:rsid w:val="000E13CD"/>
    <w:rsid w:val="000E1443"/>
    <w:rsid w:val="000E1449"/>
    <w:rsid w:val="000E2950"/>
    <w:rsid w:val="000E3F3A"/>
    <w:rsid w:val="000E44DB"/>
    <w:rsid w:val="000E5FF1"/>
    <w:rsid w:val="000E6161"/>
    <w:rsid w:val="000E6CCF"/>
    <w:rsid w:val="000E79CC"/>
    <w:rsid w:val="000E7A5E"/>
    <w:rsid w:val="000E7AD0"/>
    <w:rsid w:val="000F0139"/>
    <w:rsid w:val="000F1221"/>
    <w:rsid w:val="000F1944"/>
    <w:rsid w:val="000F28DA"/>
    <w:rsid w:val="000F2A65"/>
    <w:rsid w:val="000F2ABF"/>
    <w:rsid w:val="000F2D2B"/>
    <w:rsid w:val="000F3184"/>
    <w:rsid w:val="000F3CEB"/>
    <w:rsid w:val="000F3FC8"/>
    <w:rsid w:val="000F40AF"/>
    <w:rsid w:val="000F41C2"/>
    <w:rsid w:val="000F4B90"/>
    <w:rsid w:val="000F4FE8"/>
    <w:rsid w:val="000F507E"/>
    <w:rsid w:val="000F5A31"/>
    <w:rsid w:val="000F5B7B"/>
    <w:rsid w:val="000F5CE7"/>
    <w:rsid w:val="000F5E83"/>
    <w:rsid w:val="000F60D2"/>
    <w:rsid w:val="000F615D"/>
    <w:rsid w:val="000F6195"/>
    <w:rsid w:val="000F6327"/>
    <w:rsid w:val="000F699D"/>
    <w:rsid w:val="000F6CBA"/>
    <w:rsid w:val="000F76C7"/>
    <w:rsid w:val="000F78C8"/>
    <w:rsid w:val="00100B9E"/>
    <w:rsid w:val="00100C39"/>
    <w:rsid w:val="00100C81"/>
    <w:rsid w:val="00100E83"/>
    <w:rsid w:val="00100EAF"/>
    <w:rsid w:val="00101B1E"/>
    <w:rsid w:val="00101DEB"/>
    <w:rsid w:val="001026BB"/>
    <w:rsid w:val="00102DAA"/>
    <w:rsid w:val="00102DB8"/>
    <w:rsid w:val="00102F44"/>
    <w:rsid w:val="0010343B"/>
    <w:rsid w:val="00103715"/>
    <w:rsid w:val="001037E4"/>
    <w:rsid w:val="00104274"/>
    <w:rsid w:val="001046D8"/>
    <w:rsid w:val="001048AA"/>
    <w:rsid w:val="00104AD1"/>
    <w:rsid w:val="00105B16"/>
    <w:rsid w:val="00105BCD"/>
    <w:rsid w:val="00105C75"/>
    <w:rsid w:val="00106442"/>
    <w:rsid w:val="00106D60"/>
    <w:rsid w:val="0010780B"/>
    <w:rsid w:val="00107C32"/>
    <w:rsid w:val="00110FE6"/>
    <w:rsid w:val="00111D99"/>
    <w:rsid w:val="00111DAB"/>
    <w:rsid w:val="00111E8C"/>
    <w:rsid w:val="0011230F"/>
    <w:rsid w:val="0011250F"/>
    <w:rsid w:val="00112A37"/>
    <w:rsid w:val="00112AC2"/>
    <w:rsid w:val="00113199"/>
    <w:rsid w:val="001132DF"/>
    <w:rsid w:val="00113560"/>
    <w:rsid w:val="001135FF"/>
    <w:rsid w:val="001138AD"/>
    <w:rsid w:val="001147F7"/>
    <w:rsid w:val="001153A1"/>
    <w:rsid w:val="0011547E"/>
    <w:rsid w:val="001155AF"/>
    <w:rsid w:val="00115CA6"/>
    <w:rsid w:val="001164D3"/>
    <w:rsid w:val="0011665B"/>
    <w:rsid w:val="0011669C"/>
    <w:rsid w:val="00116721"/>
    <w:rsid w:val="00116997"/>
    <w:rsid w:val="00116A4A"/>
    <w:rsid w:val="00116EC9"/>
    <w:rsid w:val="0011773B"/>
    <w:rsid w:val="00117765"/>
    <w:rsid w:val="001177E7"/>
    <w:rsid w:val="00117F30"/>
    <w:rsid w:val="001202E2"/>
    <w:rsid w:val="001205FF"/>
    <w:rsid w:val="00120979"/>
    <w:rsid w:val="00121752"/>
    <w:rsid w:val="0012185D"/>
    <w:rsid w:val="00121EE9"/>
    <w:rsid w:val="00122051"/>
    <w:rsid w:val="00122335"/>
    <w:rsid w:val="0012288F"/>
    <w:rsid w:val="001234D1"/>
    <w:rsid w:val="001235AA"/>
    <w:rsid w:val="001237D3"/>
    <w:rsid w:val="00123ECC"/>
    <w:rsid w:val="00124603"/>
    <w:rsid w:val="00124E02"/>
    <w:rsid w:val="001256B6"/>
    <w:rsid w:val="0012575D"/>
    <w:rsid w:val="00125B6A"/>
    <w:rsid w:val="00126105"/>
    <w:rsid w:val="00126213"/>
    <w:rsid w:val="00126450"/>
    <w:rsid w:val="00127562"/>
    <w:rsid w:val="001304C7"/>
    <w:rsid w:val="0013070E"/>
    <w:rsid w:val="00130806"/>
    <w:rsid w:val="00130CE3"/>
    <w:rsid w:val="00130CE8"/>
    <w:rsid w:val="0013107D"/>
    <w:rsid w:val="00131221"/>
    <w:rsid w:val="001312C0"/>
    <w:rsid w:val="001329DB"/>
    <w:rsid w:val="00132B76"/>
    <w:rsid w:val="00133530"/>
    <w:rsid w:val="00133D57"/>
    <w:rsid w:val="001342A1"/>
    <w:rsid w:val="001343A7"/>
    <w:rsid w:val="00134A1B"/>
    <w:rsid w:val="00135346"/>
    <w:rsid w:val="00135DBF"/>
    <w:rsid w:val="00136BF2"/>
    <w:rsid w:val="00136E9F"/>
    <w:rsid w:val="00137260"/>
    <w:rsid w:val="00137395"/>
    <w:rsid w:val="0014042C"/>
    <w:rsid w:val="001405B4"/>
    <w:rsid w:val="00140807"/>
    <w:rsid w:val="00140960"/>
    <w:rsid w:val="00141595"/>
    <w:rsid w:val="00141612"/>
    <w:rsid w:val="00141C1F"/>
    <w:rsid w:val="001422F4"/>
    <w:rsid w:val="00142465"/>
    <w:rsid w:val="001425AB"/>
    <w:rsid w:val="001437A4"/>
    <w:rsid w:val="00143A06"/>
    <w:rsid w:val="00143DA3"/>
    <w:rsid w:val="00144864"/>
    <w:rsid w:val="001450A9"/>
    <w:rsid w:val="00145372"/>
    <w:rsid w:val="00145500"/>
    <w:rsid w:val="0014582B"/>
    <w:rsid w:val="00145BA0"/>
    <w:rsid w:val="00145D17"/>
    <w:rsid w:val="0014641E"/>
    <w:rsid w:val="00146E17"/>
    <w:rsid w:val="0014725B"/>
    <w:rsid w:val="001479B6"/>
    <w:rsid w:val="00147C9C"/>
    <w:rsid w:val="0015047E"/>
    <w:rsid w:val="00150DB0"/>
    <w:rsid w:val="00150DC8"/>
    <w:rsid w:val="00150F8B"/>
    <w:rsid w:val="00151443"/>
    <w:rsid w:val="00151CCA"/>
    <w:rsid w:val="0015240B"/>
    <w:rsid w:val="00152538"/>
    <w:rsid w:val="0015281F"/>
    <w:rsid w:val="00152958"/>
    <w:rsid w:val="001529F4"/>
    <w:rsid w:val="00152B70"/>
    <w:rsid w:val="00152C8E"/>
    <w:rsid w:val="00153348"/>
    <w:rsid w:val="00153C5E"/>
    <w:rsid w:val="00154002"/>
    <w:rsid w:val="001541F4"/>
    <w:rsid w:val="001544A7"/>
    <w:rsid w:val="001545A4"/>
    <w:rsid w:val="00154999"/>
    <w:rsid w:val="00154E25"/>
    <w:rsid w:val="00155D2C"/>
    <w:rsid w:val="001563E8"/>
    <w:rsid w:val="00156D8F"/>
    <w:rsid w:val="00157066"/>
    <w:rsid w:val="001576E4"/>
    <w:rsid w:val="00157901"/>
    <w:rsid w:val="00157BD8"/>
    <w:rsid w:val="001603A5"/>
    <w:rsid w:val="0016072E"/>
    <w:rsid w:val="0016073B"/>
    <w:rsid w:val="001611ED"/>
    <w:rsid w:val="0016120B"/>
    <w:rsid w:val="0016154D"/>
    <w:rsid w:val="00161B4F"/>
    <w:rsid w:val="001621B2"/>
    <w:rsid w:val="001627DF"/>
    <w:rsid w:val="00162D5C"/>
    <w:rsid w:val="00162D7E"/>
    <w:rsid w:val="00163291"/>
    <w:rsid w:val="00163E1F"/>
    <w:rsid w:val="00164390"/>
    <w:rsid w:val="00164822"/>
    <w:rsid w:val="001650DB"/>
    <w:rsid w:val="00165A48"/>
    <w:rsid w:val="001662C3"/>
    <w:rsid w:val="00166E53"/>
    <w:rsid w:val="00167DD6"/>
    <w:rsid w:val="001707CF"/>
    <w:rsid w:val="00171D15"/>
    <w:rsid w:val="00171E6B"/>
    <w:rsid w:val="00171FCC"/>
    <w:rsid w:val="00172783"/>
    <w:rsid w:val="0017293C"/>
    <w:rsid w:val="00172A89"/>
    <w:rsid w:val="00172AF0"/>
    <w:rsid w:val="001730B7"/>
    <w:rsid w:val="00173641"/>
    <w:rsid w:val="00173864"/>
    <w:rsid w:val="00173904"/>
    <w:rsid w:val="00174336"/>
    <w:rsid w:val="0017477A"/>
    <w:rsid w:val="001748B1"/>
    <w:rsid w:val="00174A6F"/>
    <w:rsid w:val="00174A78"/>
    <w:rsid w:val="00175113"/>
    <w:rsid w:val="00175584"/>
    <w:rsid w:val="001755DF"/>
    <w:rsid w:val="00176557"/>
    <w:rsid w:val="00176A2D"/>
    <w:rsid w:val="0017704B"/>
    <w:rsid w:val="001770F5"/>
    <w:rsid w:val="001771C7"/>
    <w:rsid w:val="0017720E"/>
    <w:rsid w:val="0017776A"/>
    <w:rsid w:val="00177C8D"/>
    <w:rsid w:val="00177D9C"/>
    <w:rsid w:val="00180D68"/>
    <w:rsid w:val="001812B2"/>
    <w:rsid w:val="001817E7"/>
    <w:rsid w:val="001818F9"/>
    <w:rsid w:val="00181A13"/>
    <w:rsid w:val="00181B11"/>
    <w:rsid w:val="00181E19"/>
    <w:rsid w:val="001823BF"/>
    <w:rsid w:val="00182791"/>
    <w:rsid w:val="0018282E"/>
    <w:rsid w:val="00183822"/>
    <w:rsid w:val="001841C1"/>
    <w:rsid w:val="00184398"/>
    <w:rsid w:val="001843C5"/>
    <w:rsid w:val="00184623"/>
    <w:rsid w:val="00184631"/>
    <w:rsid w:val="00184881"/>
    <w:rsid w:val="00184AA8"/>
    <w:rsid w:val="00184C19"/>
    <w:rsid w:val="00185806"/>
    <w:rsid w:val="00187016"/>
    <w:rsid w:val="00190198"/>
    <w:rsid w:val="001905A5"/>
    <w:rsid w:val="00190622"/>
    <w:rsid w:val="00192518"/>
    <w:rsid w:val="001925D9"/>
    <w:rsid w:val="00193456"/>
    <w:rsid w:val="0019388B"/>
    <w:rsid w:val="00193A4F"/>
    <w:rsid w:val="00193CD7"/>
    <w:rsid w:val="00193E13"/>
    <w:rsid w:val="00195281"/>
    <w:rsid w:val="00195378"/>
    <w:rsid w:val="00195457"/>
    <w:rsid w:val="00195470"/>
    <w:rsid w:val="0019575F"/>
    <w:rsid w:val="00195EC1"/>
    <w:rsid w:val="001961CD"/>
    <w:rsid w:val="001962A0"/>
    <w:rsid w:val="001962B2"/>
    <w:rsid w:val="00196541"/>
    <w:rsid w:val="0019693F"/>
    <w:rsid w:val="00196A61"/>
    <w:rsid w:val="001970F8"/>
    <w:rsid w:val="00197323"/>
    <w:rsid w:val="00197633"/>
    <w:rsid w:val="00197AD5"/>
    <w:rsid w:val="00197C29"/>
    <w:rsid w:val="00197F4A"/>
    <w:rsid w:val="001A005D"/>
    <w:rsid w:val="001A0438"/>
    <w:rsid w:val="001A07AE"/>
    <w:rsid w:val="001A0EBE"/>
    <w:rsid w:val="001A0EEA"/>
    <w:rsid w:val="001A105A"/>
    <w:rsid w:val="001A1498"/>
    <w:rsid w:val="001A292B"/>
    <w:rsid w:val="001A2ABD"/>
    <w:rsid w:val="001A2CB2"/>
    <w:rsid w:val="001A2FBA"/>
    <w:rsid w:val="001A31F2"/>
    <w:rsid w:val="001A37A4"/>
    <w:rsid w:val="001A4040"/>
    <w:rsid w:val="001A41F2"/>
    <w:rsid w:val="001A4633"/>
    <w:rsid w:val="001A4772"/>
    <w:rsid w:val="001A5155"/>
    <w:rsid w:val="001A6E28"/>
    <w:rsid w:val="001A6F22"/>
    <w:rsid w:val="001A6F60"/>
    <w:rsid w:val="001A71F4"/>
    <w:rsid w:val="001A743E"/>
    <w:rsid w:val="001A77FE"/>
    <w:rsid w:val="001A785D"/>
    <w:rsid w:val="001A7937"/>
    <w:rsid w:val="001A79E7"/>
    <w:rsid w:val="001A7AEC"/>
    <w:rsid w:val="001B02EA"/>
    <w:rsid w:val="001B0897"/>
    <w:rsid w:val="001B0FBD"/>
    <w:rsid w:val="001B1167"/>
    <w:rsid w:val="001B13EF"/>
    <w:rsid w:val="001B146E"/>
    <w:rsid w:val="001B18FF"/>
    <w:rsid w:val="001B2815"/>
    <w:rsid w:val="001B29CF"/>
    <w:rsid w:val="001B2EFC"/>
    <w:rsid w:val="001B2F33"/>
    <w:rsid w:val="001B3730"/>
    <w:rsid w:val="001B3778"/>
    <w:rsid w:val="001B4156"/>
    <w:rsid w:val="001B45DF"/>
    <w:rsid w:val="001B4E23"/>
    <w:rsid w:val="001B5737"/>
    <w:rsid w:val="001B5FC0"/>
    <w:rsid w:val="001B612D"/>
    <w:rsid w:val="001B62B1"/>
    <w:rsid w:val="001B69B5"/>
    <w:rsid w:val="001B69C8"/>
    <w:rsid w:val="001B7497"/>
    <w:rsid w:val="001B74F7"/>
    <w:rsid w:val="001B7C20"/>
    <w:rsid w:val="001B7D8D"/>
    <w:rsid w:val="001C0944"/>
    <w:rsid w:val="001C0969"/>
    <w:rsid w:val="001C0B3A"/>
    <w:rsid w:val="001C0E59"/>
    <w:rsid w:val="001C11EE"/>
    <w:rsid w:val="001C189F"/>
    <w:rsid w:val="001C1A36"/>
    <w:rsid w:val="001C1F0E"/>
    <w:rsid w:val="001C2359"/>
    <w:rsid w:val="001C2A35"/>
    <w:rsid w:val="001C2A8C"/>
    <w:rsid w:val="001C2BCE"/>
    <w:rsid w:val="001C31C3"/>
    <w:rsid w:val="001C358B"/>
    <w:rsid w:val="001C38A3"/>
    <w:rsid w:val="001C3A4E"/>
    <w:rsid w:val="001C3EE4"/>
    <w:rsid w:val="001C43F0"/>
    <w:rsid w:val="001C5304"/>
    <w:rsid w:val="001C55E9"/>
    <w:rsid w:val="001C5B74"/>
    <w:rsid w:val="001C5C7B"/>
    <w:rsid w:val="001C6268"/>
    <w:rsid w:val="001C6F22"/>
    <w:rsid w:val="001C79DF"/>
    <w:rsid w:val="001D0030"/>
    <w:rsid w:val="001D07DE"/>
    <w:rsid w:val="001D0A5B"/>
    <w:rsid w:val="001D0CC8"/>
    <w:rsid w:val="001D14A9"/>
    <w:rsid w:val="001D15E7"/>
    <w:rsid w:val="001D1D78"/>
    <w:rsid w:val="001D25B4"/>
    <w:rsid w:val="001D2D84"/>
    <w:rsid w:val="001D2E06"/>
    <w:rsid w:val="001D3436"/>
    <w:rsid w:val="001D378E"/>
    <w:rsid w:val="001D444A"/>
    <w:rsid w:val="001D45CF"/>
    <w:rsid w:val="001D4FED"/>
    <w:rsid w:val="001D59DD"/>
    <w:rsid w:val="001D5AEC"/>
    <w:rsid w:val="001D5D4A"/>
    <w:rsid w:val="001D5D81"/>
    <w:rsid w:val="001D64C5"/>
    <w:rsid w:val="001D6760"/>
    <w:rsid w:val="001D6ED2"/>
    <w:rsid w:val="001D716C"/>
    <w:rsid w:val="001D7805"/>
    <w:rsid w:val="001D7832"/>
    <w:rsid w:val="001D7DE4"/>
    <w:rsid w:val="001E0422"/>
    <w:rsid w:val="001E0B32"/>
    <w:rsid w:val="001E0B4D"/>
    <w:rsid w:val="001E0EFE"/>
    <w:rsid w:val="001E15CE"/>
    <w:rsid w:val="001E1908"/>
    <w:rsid w:val="001E2206"/>
    <w:rsid w:val="001E25D5"/>
    <w:rsid w:val="001E260F"/>
    <w:rsid w:val="001E2615"/>
    <w:rsid w:val="001E2A82"/>
    <w:rsid w:val="001E3073"/>
    <w:rsid w:val="001E30FC"/>
    <w:rsid w:val="001E3190"/>
    <w:rsid w:val="001E33CC"/>
    <w:rsid w:val="001E3707"/>
    <w:rsid w:val="001E3AB4"/>
    <w:rsid w:val="001E4714"/>
    <w:rsid w:val="001E478B"/>
    <w:rsid w:val="001E4873"/>
    <w:rsid w:val="001E5F51"/>
    <w:rsid w:val="001E6229"/>
    <w:rsid w:val="001E6579"/>
    <w:rsid w:val="001E6834"/>
    <w:rsid w:val="001E6965"/>
    <w:rsid w:val="001E6D7B"/>
    <w:rsid w:val="001E713D"/>
    <w:rsid w:val="001E736C"/>
    <w:rsid w:val="001E73BB"/>
    <w:rsid w:val="001E7755"/>
    <w:rsid w:val="001E79C3"/>
    <w:rsid w:val="001F02E8"/>
    <w:rsid w:val="001F0537"/>
    <w:rsid w:val="001F0785"/>
    <w:rsid w:val="001F0B95"/>
    <w:rsid w:val="001F10DA"/>
    <w:rsid w:val="001F1175"/>
    <w:rsid w:val="001F18B7"/>
    <w:rsid w:val="001F1EE7"/>
    <w:rsid w:val="001F1FC4"/>
    <w:rsid w:val="001F2BB4"/>
    <w:rsid w:val="001F3554"/>
    <w:rsid w:val="001F3913"/>
    <w:rsid w:val="001F3B78"/>
    <w:rsid w:val="001F4229"/>
    <w:rsid w:val="001F434C"/>
    <w:rsid w:val="001F482D"/>
    <w:rsid w:val="001F4B5C"/>
    <w:rsid w:val="001F5586"/>
    <w:rsid w:val="001F577C"/>
    <w:rsid w:val="001F5A69"/>
    <w:rsid w:val="001F5E87"/>
    <w:rsid w:val="001F5F11"/>
    <w:rsid w:val="001F6C7F"/>
    <w:rsid w:val="001F7ADD"/>
    <w:rsid w:val="0020030F"/>
    <w:rsid w:val="00200477"/>
    <w:rsid w:val="0020047B"/>
    <w:rsid w:val="002006C9"/>
    <w:rsid w:val="00200A06"/>
    <w:rsid w:val="00200FA4"/>
    <w:rsid w:val="00201641"/>
    <w:rsid w:val="00201DB7"/>
    <w:rsid w:val="0020251B"/>
    <w:rsid w:val="002028BF"/>
    <w:rsid w:val="00202A33"/>
    <w:rsid w:val="00202F06"/>
    <w:rsid w:val="002034C5"/>
    <w:rsid w:val="002037A1"/>
    <w:rsid w:val="0020425F"/>
    <w:rsid w:val="002046BF"/>
    <w:rsid w:val="00204D8F"/>
    <w:rsid w:val="00204FF4"/>
    <w:rsid w:val="002055AD"/>
    <w:rsid w:val="0020601A"/>
    <w:rsid w:val="00206062"/>
    <w:rsid w:val="002061C3"/>
    <w:rsid w:val="0020675E"/>
    <w:rsid w:val="00206791"/>
    <w:rsid w:val="00206825"/>
    <w:rsid w:val="00206F79"/>
    <w:rsid w:val="00207691"/>
    <w:rsid w:val="00207720"/>
    <w:rsid w:val="00207EE4"/>
    <w:rsid w:val="002100D2"/>
    <w:rsid w:val="00210142"/>
    <w:rsid w:val="0021016A"/>
    <w:rsid w:val="0021062E"/>
    <w:rsid w:val="002106DF"/>
    <w:rsid w:val="00210772"/>
    <w:rsid w:val="00210A44"/>
    <w:rsid w:val="00210C94"/>
    <w:rsid w:val="00211074"/>
    <w:rsid w:val="00211194"/>
    <w:rsid w:val="002115A8"/>
    <w:rsid w:val="00211827"/>
    <w:rsid w:val="00211887"/>
    <w:rsid w:val="00211988"/>
    <w:rsid w:val="00211AF7"/>
    <w:rsid w:val="002120B2"/>
    <w:rsid w:val="00212180"/>
    <w:rsid w:val="0021223C"/>
    <w:rsid w:val="00212375"/>
    <w:rsid w:val="00212EA8"/>
    <w:rsid w:val="00212F46"/>
    <w:rsid w:val="00213C09"/>
    <w:rsid w:val="00214058"/>
    <w:rsid w:val="0021468B"/>
    <w:rsid w:val="00216289"/>
    <w:rsid w:val="002165E3"/>
    <w:rsid w:val="002170CA"/>
    <w:rsid w:val="002173B0"/>
    <w:rsid w:val="00217741"/>
    <w:rsid w:val="00220B52"/>
    <w:rsid w:val="00220D49"/>
    <w:rsid w:val="0022112D"/>
    <w:rsid w:val="002212A6"/>
    <w:rsid w:val="0022182F"/>
    <w:rsid w:val="00221B9C"/>
    <w:rsid w:val="00221F5D"/>
    <w:rsid w:val="002222DE"/>
    <w:rsid w:val="0022265D"/>
    <w:rsid w:val="002240C2"/>
    <w:rsid w:val="00224169"/>
    <w:rsid w:val="002256A7"/>
    <w:rsid w:val="00225BE5"/>
    <w:rsid w:val="00226347"/>
    <w:rsid w:val="002266CD"/>
    <w:rsid w:val="00226C6A"/>
    <w:rsid w:val="00227E2C"/>
    <w:rsid w:val="00227EA8"/>
    <w:rsid w:val="00227F94"/>
    <w:rsid w:val="002302F9"/>
    <w:rsid w:val="0023031F"/>
    <w:rsid w:val="00230677"/>
    <w:rsid w:val="0023076C"/>
    <w:rsid w:val="00230929"/>
    <w:rsid w:val="00231CEC"/>
    <w:rsid w:val="002320C6"/>
    <w:rsid w:val="00232376"/>
    <w:rsid w:val="00232780"/>
    <w:rsid w:val="0023284F"/>
    <w:rsid w:val="00232E13"/>
    <w:rsid w:val="00233032"/>
    <w:rsid w:val="00233193"/>
    <w:rsid w:val="002335C3"/>
    <w:rsid w:val="00233B82"/>
    <w:rsid w:val="00233E48"/>
    <w:rsid w:val="00233EBC"/>
    <w:rsid w:val="00234117"/>
    <w:rsid w:val="0023415B"/>
    <w:rsid w:val="002344CF"/>
    <w:rsid w:val="00234C18"/>
    <w:rsid w:val="0023548E"/>
    <w:rsid w:val="0023583B"/>
    <w:rsid w:val="00235BB0"/>
    <w:rsid w:val="00235D53"/>
    <w:rsid w:val="002360D7"/>
    <w:rsid w:val="00236439"/>
    <w:rsid w:val="00236DB1"/>
    <w:rsid w:val="00236F15"/>
    <w:rsid w:val="00237335"/>
    <w:rsid w:val="00237356"/>
    <w:rsid w:val="002376EB"/>
    <w:rsid w:val="00237732"/>
    <w:rsid w:val="00237BB2"/>
    <w:rsid w:val="00240112"/>
    <w:rsid w:val="00240251"/>
    <w:rsid w:val="002405A5"/>
    <w:rsid w:val="0024193B"/>
    <w:rsid w:val="00241959"/>
    <w:rsid w:val="00241F58"/>
    <w:rsid w:val="00242114"/>
    <w:rsid w:val="0024216D"/>
    <w:rsid w:val="00242604"/>
    <w:rsid w:val="002427EC"/>
    <w:rsid w:val="00242827"/>
    <w:rsid w:val="00242984"/>
    <w:rsid w:val="00242EF2"/>
    <w:rsid w:val="002438CE"/>
    <w:rsid w:val="00243955"/>
    <w:rsid w:val="00243C0F"/>
    <w:rsid w:val="00243CC1"/>
    <w:rsid w:val="002443C5"/>
    <w:rsid w:val="00244722"/>
    <w:rsid w:val="00245592"/>
    <w:rsid w:val="00245724"/>
    <w:rsid w:val="002458EE"/>
    <w:rsid w:val="00245C7F"/>
    <w:rsid w:val="00246989"/>
    <w:rsid w:val="00246CFC"/>
    <w:rsid w:val="002471E6"/>
    <w:rsid w:val="00247292"/>
    <w:rsid w:val="00247710"/>
    <w:rsid w:val="002502A7"/>
    <w:rsid w:val="00250444"/>
    <w:rsid w:val="0025077B"/>
    <w:rsid w:val="00250E8A"/>
    <w:rsid w:val="00252688"/>
    <w:rsid w:val="00252B31"/>
    <w:rsid w:val="00252BB5"/>
    <w:rsid w:val="002538CA"/>
    <w:rsid w:val="00253BBD"/>
    <w:rsid w:val="00253F1C"/>
    <w:rsid w:val="00254E23"/>
    <w:rsid w:val="002553D8"/>
    <w:rsid w:val="00255486"/>
    <w:rsid w:val="00255ABF"/>
    <w:rsid w:val="00256041"/>
    <w:rsid w:val="002560C0"/>
    <w:rsid w:val="002564D5"/>
    <w:rsid w:val="00256D62"/>
    <w:rsid w:val="00256FE8"/>
    <w:rsid w:val="00257789"/>
    <w:rsid w:val="00257807"/>
    <w:rsid w:val="00257896"/>
    <w:rsid w:val="0025793C"/>
    <w:rsid w:val="00257AEF"/>
    <w:rsid w:val="00257D7E"/>
    <w:rsid w:val="0026020A"/>
    <w:rsid w:val="002606E5"/>
    <w:rsid w:val="0026084B"/>
    <w:rsid w:val="00261059"/>
    <w:rsid w:val="002613BD"/>
    <w:rsid w:val="00262266"/>
    <w:rsid w:val="00262659"/>
    <w:rsid w:val="00262BFB"/>
    <w:rsid w:val="00262C8C"/>
    <w:rsid w:val="00262D1B"/>
    <w:rsid w:val="00263187"/>
    <w:rsid w:val="0026383E"/>
    <w:rsid w:val="00263B4B"/>
    <w:rsid w:val="00263BA5"/>
    <w:rsid w:val="00263EF9"/>
    <w:rsid w:val="0026409E"/>
    <w:rsid w:val="00264920"/>
    <w:rsid w:val="00265305"/>
    <w:rsid w:val="00265679"/>
    <w:rsid w:val="00265892"/>
    <w:rsid w:val="00265B4E"/>
    <w:rsid w:val="00265C01"/>
    <w:rsid w:val="00265CA1"/>
    <w:rsid w:val="0026619D"/>
    <w:rsid w:val="002663D7"/>
    <w:rsid w:val="002664EF"/>
    <w:rsid w:val="00266B9E"/>
    <w:rsid w:val="0026722F"/>
    <w:rsid w:val="002673D8"/>
    <w:rsid w:val="0026789F"/>
    <w:rsid w:val="00267A93"/>
    <w:rsid w:val="00270363"/>
    <w:rsid w:val="00271450"/>
    <w:rsid w:val="00271629"/>
    <w:rsid w:val="00271A81"/>
    <w:rsid w:val="00271AC9"/>
    <w:rsid w:val="00271F1C"/>
    <w:rsid w:val="00272314"/>
    <w:rsid w:val="0027263A"/>
    <w:rsid w:val="00273378"/>
    <w:rsid w:val="002734F1"/>
    <w:rsid w:val="00273767"/>
    <w:rsid w:val="0027385E"/>
    <w:rsid w:val="00273B6B"/>
    <w:rsid w:val="0027479E"/>
    <w:rsid w:val="00274B2B"/>
    <w:rsid w:val="00274F0D"/>
    <w:rsid w:val="00275867"/>
    <w:rsid w:val="00275CA1"/>
    <w:rsid w:val="002766C5"/>
    <w:rsid w:val="002769DE"/>
    <w:rsid w:val="0027731E"/>
    <w:rsid w:val="00277526"/>
    <w:rsid w:val="00277D4D"/>
    <w:rsid w:val="00277E29"/>
    <w:rsid w:val="0028030B"/>
    <w:rsid w:val="002807B7"/>
    <w:rsid w:val="0028086D"/>
    <w:rsid w:val="0028113C"/>
    <w:rsid w:val="00281419"/>
    <w:rsid w:val="00281490"/>
    <w:rsid w:val="0028175B"/>
    <w:rsid w:val="00281C2E"/>
    <w:rsid w:val="00281E39"/>
    <w:rsid w:val="00282909"/>
    <w:rsid w:val="00282B9E"/>
    <w:rsid w:val="00282F54"/>
    <w:rsid w:val="00283424"/>
    <w:rsid w:val="00283746"/>
    <w:rsid w:val="00283855"/>
    <w:rsid w:val="00283932"/>
    <w:rsid w:val="00283BCD"/>
    <w:rsid w:val="002844B0"/>
    <w:rsid w:val="00285399"/>
    <w:rsid w:val="00285402"/>
    <w:rsid w:val="002856E9"/>
    <w:rsid w:val="00286199"/>
    <w:rsid w:val="002871D8"/>
    <w:rsid w:val="00290B04"/>
    <w:rsid w:val="002914AD"/>
    <w:rsid w:val="002914C6"/>
    <w:rsid w:val="002919C1"/>
    <w:rsid w:val="00291EE0"/>
    <w:rsid w:val="0029249D"/>
    <w:rsid w:val="00292756"/>
    <w:rsid w:val="00292784"/>
    <w:rsid w:val="002928AA"/>
    <w:rsid w:val="0029293F"/>
    <w:rsid w:val="00293521"/>
    <w:rsid w:val="002936DC"/>
    <w:rsid w:val="00293CFB"/>
    <w:rsid w:val="00293D71"/>
    <w:rsid w:val="002940D8"/>
    <w:rsid w:val="0029470F"/>
    <w:rsid w:val="0029493D"/>
    <w:rsid w:val="00295E10"/>
    <w:rsid w:val="0029639A"/>
    <w:rsid w:val="002964BA"/>
    <w:rsid w:val="0029664A"/>
    <w:rsid w:val="00296805"/>
    <w:rsid w:val="00296AF2"/>
    <w:rsid w:val="00296B76"/>
    <w:rsid w:val="00297942"/>
    <w:rsid w:val="00297A53"/>
    <w:rsid w:val="00297FFA"/>
    <w:rsid w:val="002A0D32"/>
    <w:rsid w:val="002A121A"/>
    <w:rsid w:val="002A13DE"/>
    <w:rsid w:val="002A1672"/>
    <w:rsid w:val="002A1854"/>
    <w:rsid w:val="002A1FC5"/>
    <w:rsid w:val="002A349C"/>
    <w:rsid w:val="002A3544"/>
    <w:rsid w:val="002A4296"/>
    <w:rsid w:val="002A46B5"/>
    <w:rsid w:val="002A46F1"/>
    <w:rsid w:val="002A6276"/>
    <w:rsid w:val="002A6584"/>
    <w:rsid w:val="002A6E27"/>
    <w:rsid w:val="002A7165"/>
    <w:rsid w:val="002B0084"/>
    <w:rsid w:val="002B0664"/>
    <w:rsid w:val="002B0CE2"/>
    <w:rsid w:val="002B0D9C"/>
    <w:rsid w:val="002B1887"/>
    <w:rsid w:val="002B18B7"/>
    <w:rsid w:val="002B1E3A"/>
    <w:rsid w:val="002B20C3"/>
    <w:rsid w:val="002B2753"/>
    <w:rsid w:val="002B2CC4"/>
    <w:rsid w:val="002B344F"/>
    <w:rsid w:val="002B47EC"/>
    <w:rsid w:val="002B4ADA"/>
    <w:rsid w:val="002B4E53"/>
    <w:rsid w:val="002B4F36"/>
    <w:rsid w:val="002B528C"/>
    <w:rsid w:val="002B56C7"/>
    <w:rsid w:val="002B57C9"/>
    <w:rsid w:val="002B5BEB"/>
    <w:rsid w:val="002B632D"/>
    <w:rsid w:val="002B63E6"/>
    <w:rsid w:val="002B7685"/>
    <w:rsid w:val="002B7E37"/>
    <w:rsid w:val="002C025C"/>
    <w:rsid w:val="002C05C1"/>
    <w:rsid w:val="002C0A4C"/>
    <w:rsid w:val="002C116B"/>
    <w:rsid w:val="002C120F"/>
    <w:rsid w:val="002C1AF1"/>
    <w:rsid w:val="002C1CD3"/>
    <w:rsid w:val="002C1DE5"/>
    <w:rsid w:val="002C1E54"/>
    <w:rsid w:val="002C277F"/>
    <w:rsid w:val="002C27CA"/>
    <w:rsid w:val="002C281F"/>
    <w:rsid w:val="002C46C6"/>
    <w:rsid w:val="002C4A9B"/>
    <w:rsid w:val="002C4EBD"/>
    <w:rsid w:val="002C53EA"/>
    <w:rsid w:val="002C573E"/>
    <w:rsid w:val="002C5B13"/>
    <w:rsid w:val="002C5C3D"/>
    <w:rsid w:val="002C6733"/>
    <w:rsid w:val="002C6776"/>
    <w:rsid w:val="002C6AE4"/>
    <w:rsid w:val="002C6D72"/>
    <w:rsid w:val="002C7061"/>
    <w:rsid w:val="002C75F8"/>
    <w:rsid w:val="002C7903"/>
    <w:rsid w:val="002C79FB"/>
    <w:rsid w:val="002C7A5B"/>
    <w:rsid w:val="002C7D3E"/>
    <w:rsid w:val="002D0083"/>
    <w:rsid w:val="002D2501"/>
    <w:rsid w:val="002D2859"/>
    <w:rsid w:val="002D2CC9"/>
    <w:rsid w:val="002D34BA"/>
    <w:rsid w:val="002D590E"/>
    <w:rsid w:val="002D59E9"/>
    <w:rsid w:val="002D5B44"/>
    <w:rsid w:val="002D5B92"/>
    <w:rsid w:val="002D5CE2"/>
    <w:rsid w:val="002D633C"/>
    <w:rsid w:val="002D6465"/>
    <w:rsid w:val="002D6CED"/>
    <w:rsid w:val="002D7227"/>
    <w:rsid w:val="002D73AA"/>
    <w:rsid w:val="002D7439"/>
    <w:rsid w:val="002D7698"/>
    <w:rsid w:val="002D7DA8"/>
    <w:rsid w:val="002E04D4"/>
    <w:rsid w:val="002E0834"/>
    <w:rsid w:val="002E0A05"/>
    <w:rsid w:val="002E12D3"/>
    <w:rsid w:val="002E17E8"/>
    <w:rsid w:val="002E1C50"/>
    <w:rsid w:val="002E2294"/>
    <w:rsid w:val="002E2356"/>
    <w:rsid w:val="002E23FE"/>
    <w:rsid w:val="002E26E2"/>
    <w:rsid w:val="002E2DCF"/>
    <w:rsid w:val="002E2EAF"/>
    <w:rsid w:val="002E34F8"/>
    <w:rsid w:val="002E395C"/>
    <w:rsid w:val="002E3A7E"/>
    <w:rsid w:val="002E42AA"/>
    <w:rsid w:val="002E467D"/>
    <w:rsid w:val="002E46FA"/>
    <w:rsid w:val="002E47E5"/>
    <w:rsid w:val="002E4A3D"/>
    <w:rsid w:val="002E4ADF"/>
    <w:rsid w:val="002E4F81"/>
    <w:rsid w:val="002E573E"/>
    <w:rsid w:val="002E5792"/>
    <w:rsid w:val="002E5A7E"/>
    <w:rsid w:val="002E5DCB"/>
    <w:rsid w:val="002E6219"/>
    <w:rsid w:val="002E6338"/>
    <w:rsid w:val="002E63BC"/>
    <w:rsid w:val="002E6903"/>
    <w:rsid w:val="002E6A74"/>
    <w:rsid w:val="002E6B12"/>
    <w:rsid w:val="002E7DC4"/>
    <w:rsid w:val="002E7E82"/>
    <w:rsid w:val="002F053F"/>
    <w:rsid w:val="002F05F2"/>
    <w:rsid w:val="002F0619"/>
    <w:rsid w:val="002F06AA"/>
    <w:rsid w:val="002F084D"/>
    <w:rsid w:val="002F1236"/>
    <w:rsid w:val="002F1299"/>
    <w:rsid w:val="002F170B"/>
    <w:rsid w:val="002F238C"/>
    <w:rsid w:val="002F2BA8"/>
    <w:rsid w:val="002F2E35"/>
    <w:rsid w:val="002F2E63"/>
    <w:rsid w:val="002F34F7"/>
    <w:rsid w:val="002F41D6"/>
    <w:rsid w:val="002F4393"/>
    <w:rsid w:val="002F4A14"/>
    <w:rsid w:val="002F4BCF"/>
    <w:rsid w:val="002F4C8B"/>
    <w:rsid w:val="002F5080"/>
    <w:rsid w:val="002F52A5"/>
    <w:rsid w:val="002F568F"/>
    <w:rsid w:val="002F65CD"/>
    <w:rsid w:val="002F6851"/>
    <w:rsid w:val="002F68B2"/>
    <w:rsid w:val="002F6FE9"/>
    <w:rsid w:val="002F700A"/>
    <w:rsid w:val="002F70FB"/>
    <w:rsid w:val="002F7550"/>
    <w:rsid w:val="002F7B02"/>
    <w:rsid w:val="003002C5"/>
    <w:rsid w:val="003002D3"/>
    <w:rsid w:val="00300381"/>
    <w:rsid w:val="00300B48"/>
    <w:rsid w:val="00300DA7"/>
    <w:rsid w:val="00300E10"/>
    <w:rsid w:val="00301ADC"/>
    <w:rsid w:val="00302008"/>
    <w:rsid w:val="0030213A"/>
    <w:rsid w:val="00302DDD"/>
    <w:rsid w:val="00303301"/>
    <w:rsid w:val="00304379"/>
    <w:rsid w:val="003043D6"/>
    <w:rsid w:val="00305F77"/>
    <w:rsid w:val="00306416"/>
    <w:rsid w:val="00306C19"/>
    <w:rsid w:val="00306C39"/>
    <w:rsid w:val="0030756A"/>
    <w:rsid w:val="003078D7"/>
    <w:rsid w:val="00307EFC"/>
    <w:rsid w:val="0031038D"/>
    <w:rsid w:val="00310422"/>
    <w:rsid w:val="003104E9"/>
    <w:rsid w:val="00310DB3"/>
    <w:rsid w:val="003111B9"/>
    <w:rsid w:val="00311646"/>
    <w:rsid w:val="00311D9E"/>
    <w:rsid w:val="00311FD2"/>
    <w:rsid w:val="003121D1"/>
    <w:rsid w:val="003126AB"/>
    <w:rsid w:val="003131F1"/>
    <w:rsid w:val="00314557"/>
    <w:rsid w:val="00314683"/>
    <w:rsid w:val="00314E9E"/>
    <w:rsid w:val="0031573C"/>
    <w:rsid w:val="00315DF2"/>
    <w:rsid w:val="0031614F"/>
    <w:rsid w:val="003164B6"/>
    <w:rsid w:val="003167BA"/>
    <w:rsid w:val="00316F0B"/>
    <w:rsid w:val="003175CA"/>
    <w:rsid w:val="00317F41"/>
    <w:rsid w:val="0032030B"/>
    <w:rsid w:val="003203FE"/>
    <w:rsid w:val="0032093A"/>
    <w:rsid w:val="00320C2B"/>
    <w:rsid w:val="00321290"/>
    <w:rsid w:val="00321465"/>
    <w:rsid w:val="00321538"/>
    <w:rsid w:val="00321AD6"/>
    <w:rsid w:val="0032211D"/>
    <w:rsid w:val="00322B57"/>
    <w:rsid w:val="00322DD4"/>
    <w:rsid w:val="00322E3F"/>
    <w:rsid w:val="00322FAF"/>
    <w:rsid w:val="00323C10"/>
    <w:rsid w:val="0032552F"/>
    <w:rsid w:val="003258A5"/>
    <w:rsid w:val="00325C2B"/>
    <w:rsid w:val="00326101"/>
    <w:rsid w:val="0032639E"/>
    <w:rsid w:val="00326E14"/>
    <w:rsid w:val="003271C8"/>
    <w:rsid w:val="00330412"/>
    <w:rsid w:val="00330A56"/>
    <w:rsid w:val="00330D2A"/>
    <w:rsid w:val="0033126E"/>
    <w:rsid w:val="00331309"/>
    <w:rsid w:val="00331710"/>
    <w:rsid w:val="00331795"/>
    <w:rsid w:val="00331E38"/>
    <w:rsid w:val="0033220D"/>
    <w:rsid w:val="00332417"/>
    <w:rsid w:val="00332547"/>
    <w:rsid w:val="00333F85"/>
    <w:rsid w:val="00334513"/>
    <w:rsid w:val="00334CDE"/>
    <w:rsid w:val="00334D66"/>
    <w:rsid w:val="00334FB1"/>
    <w:rsid w:val="0033501E"/>
    <w:rsid w:val="00335100"/>
    <w:rsid w:val="00335224"/>
    <w:rsid w:val="00335F79"/>
    <w:rsid w:val="0033623C"/>
    <w:rsid w:val="003362F4"/>
    <w:rsid w:val="00336521"/>
    <w:rsid w:val="00336887"/>
    <w:rsid w:val="00336BBA"/>
    <w:rsid w:val="00337600"/>
    <w:rsid w:val="003407F1"/>
    <w:rsid w:val="0034084D"/>
    <w:rsid w:val="00340C97"/>
    <w:rsid w:val="00340CAB"/>
    <w:rsid w:val="00341225"/>
    <w:rsid w:val="00341280"/>
    <w:rsid w:val="00341287"/>
    <w:rsid w:val="00341517"/>
    <w:rsid w:val="003419D0"/>
    <w:rsid w:val="00341B04"/>
    <w:rsid w:val="00341D13"/>
    <w:rsid w:val="00341FBE"/>
    <w:rsid w:val="00342060"/>
    <w:rsid w:val="0034215C"/>
    <w:rsid w:val="00342396"/>
    <w:rsid w:val="00342480"/>
    <w:rsid w:val="003427F4"/>
    <w:rsid w:val="00343677"/>
    <w:rsid w:val="003444DD"/>
    <w:rsid w:val="00344823"/>
    <w:rsid w:val="003450E2"/>
    <w:rsid w:val="00345143"/>
    <w:rsid w:val="00345789"/>
    <w:rsid w:val="0034580F"/>
    <w:rsid w:val="00345A88"/>
    <w:rsid w:val="0034640A"/>
    <w:rsid w:val="003464BA"/>
    <w:rsid w:val="00346678"/>
    <w:rsid w:val="003468A8"/>
    <w:rsid w:val="003468EA"/>
    <w:rsid w:val="00346B38"/>
    <w:rsid w:val="0034713F"/>
    <w:rsid w:val="003473A5"/>
    <w:rsid w:val="003474D5"/>
    <w:rsid w:val="003474E1"/>
    <w:rsid w:val="00347514"/>
    <w:rsid w:val="00347F4F"/>
    <w:rsid w:val="003506C9"/>
    <w:rsid w:val="00350739"/>
    <w:rsid w:val="00350747"/>
    <w:rsid w:val="00350A6F"/>
    <w:rsid w:val="00350F4F"/>
    <w:rsid w:val="003513B6"/>
    <w:rsid w:val="00351642"/>
    <w:rsid w:val="00351731"/>
    <w:rsid w:val="00351819"/>
    <w:rsid w:val="00352A25"/>
    <w:rsid w:val="00352DA1"/>
    <w:rsid w:val="00352EEA"/>
    <w:rsid w:val="003534A3"/>
    <w:rsid w:val="003540A1"/>
    <w:rsid w:val="0035452A"/>
    <w:rsid w:val="00354A04"/>
    <w:rsid w:val="00354D29"/>
    <w:rsid w:val="0035534B"/>
    <w:rsid w:val="003556BC"/>
    <w:rsid w:val="0035587B"/>
    <w:rsid w:val="00355A95"/>
    <w:rsid w:val="00355F8F"/>
    <w:rsid w:val="00356621"/>
    <w:rsid w:val="0035683D"/>
    <w:rsid w:val="00356B75"/>
    <w:rsid w:val="00356E1C"/>
    <w:rsid w:val="003570A2"/>
    <w:rsid w:val="00360463"/>
    <w:rsid w:val="00360C6B"/>
    <w:rsid w:val="00361121"/>
    <w:rsid w:val="00361C9B"/>
    <w:rsid w:val="00361E51"/>
    <w:rsid w:val="0036299B"/>
    <w:rsid w:val="00362ABB"/>
    <w:rsid w:val="003636E9"/>
    <w:rsid w:val="0036370F"/>
    <w:rsid w:val="00363EDA"/>
    <w:rsid w:val="00364292"/>
    <w:rsid w:val="00364594"/>
    <w:rsid w:val="00365252"/>
    <w:rsid w:val="003652E2"/>
    <w:rsid w:val="00365548"/>
    <w:rsid w:val="00365BE9"/>
    <w:rsid w:val="00365C77"/>
    <w:rsid w:val="00365D40"/>
    <w:rsid w:val="00365DC3"/>
    <w:rsid w:val="00366264"/>
    <w:rsid w:val="0036645D"/>
    <w:rsid w:val="00366AAA"/>
    <w:rsid w:val="00366BB3"/>
    <w:rsid w:val="00366C8C"/>
    <w:rsid w:val="00367072"/>
    <w:rsid w:val="0036720B"/>
    <w:rsid w:val="0036778A"/>
    <w:rsid w:val="00367844"/>
    <w:rsid w:val="0037099C"/>
    <w:rsid w:val="00371135"/>
    <w:rsid w:val="00371277"/>
    <w:rsid w:val="0037150E"/>
    <w:rsid w:val="00371D71"/>
    <w:rsid w:val="00372117"/>
    <w:rsid w:val="0037228D"/>
    <w:rsid w:val="003729DE"/>
    <w:rsid w:val="0037352C"/>
    <w:rsid w:val="00373953"/>
    <w:rsid w:val="00373C81"/>
    <w:rsid w:val="00373E8F"/>
    <w:rsid w:val="003746C8"/>
    <w:rsid w:val="00374BB6"/>
    <w:rsid w:val="00374CA8"/>
    <w:rsid w:val="00374CF7"/>
    <w:rsid w:val="003756C3"/>
    <w:rsid w:val="003760A9"/>
    <w:rsid w:val="00376171"/>
    <w:rsid w:val="00376333"/>
    <w:rsid w:val="0037651B"/>
    <w:rsid w:val="003768FC"/>
    <w:rsid w:val="0038017D"/>
    <w:rsid w:val="003801CC"/>
    <w:rsid w:val="003804AD"/>
    <w:rsid w:val="003808B9"/>
    <w:rsid w:val="00380D2F"/>
    <w:rsid w:val="00380E8D"/>
    <w:rsid w:val="00381152"/>
    <w:rsid w:val="00381774"/>
    <w:rsid w:val="003818E4"/>
    <w:rsid w:val="00381951"/>
    <w:rsid w:val="003824DB"/>
    <w:rsid w:val="003828AD"/>
    <w:rsid w:val="00382BEB"/>
    <w:rsid w:val="00382E2E"/>
    <w:rsid w:val="00382EBE"/>
    <w:rsid w:val="00383042"/>
    <w:rsid w:val="003838A5"/>
    <w:rsid w:val="00383D25"/>
    <w:rsid w:val="0038422B"/>
    <w:rsid w:val="00384A7E"/>
    <w:rsid w:val="00385175"/>
    <w:rsid w:val="0038577B"/>
    <w:rsid w:val="00385A24"/>
    <w:rsid w:val="00385B3C"/>
    <w:rsid w:val="00385FE1"/>
    <w:rsid w:val="00386758"/>
    <w:rsid w:val="00386892"/>
    <w:rsid w:val="00387549"/>
    <w:rsid w:val="00390DF8"/>
    <w:rsid w:val="00391923"/>
    <w:rsid w:val="00391C77"/>
    <w:rsid w:val="00391EBE"/>
    <w:rsid w:val="00391ED7"/>
    <w:rsid w:val="00392183"/>
    <w:rsid w:val="00392A9B"/>
    <w:rsid w:val="00392B4F"/>
    <w:rsid w:val="00392CC3"/>
    <w:rsid w:val="003934A6"/>
    <w:rsid w:val="003935B0"/>
    <w:rsid w:val="00393D2E"/>
    <w:rsid w:val="003947C5"/>
    <w:rsid w:val="00394899"/>
    <w:rsid w:val="00394C87"/>
    <w:rsid w:val="00395099"/>
    <w:rsid w:val="00395A62"/>
    <w:rsid w:val="00395BF9"/>
    <w:rsid w:val="00395D05"/>
    <w:rsid w:val="00395F6E"/>
    <w:rsid w:val="0039613F"/>
    <w:rsid w:val="00396369"/>
    <w:rsid w:val="003968CB"/>
    <w:rsid w:val="00396972"/>
    <w:rsid w:val="003970E6"/>
    <w:rsid w:val="00397132"/>
    <w:rsid w:val="003974A8"/>
    <w:rsid w:val="00397511"/>
    <w:rsid w:val="003A08FD"/>
    <w:rsid w:val="003A09CF"/>
    <w:rsid w:val="003A0B7A"/>
    <w:rsid w:val="003A0F50"/>
    <w:rsid w:val="003A12C7"/>
    <w:rsid w:val="003A1E3B"/>
    <w:rsid w:val="003A2112"/>
    <w:rsid w:val="003A236F"/>
    <w:rsid w:val="003A23BD"/>
    <w:rsid w:val="003A2628"/>
    <w:rsid w:val="003A2698"/>
    <w:rsid w:val="003A2B51"/>
    <w:rsid w:val="003A3D67"/>
    <w:rsid w:val="003A4310"/>
    <w:rsid w:val="003A43BD"/>
    <w:rsid w:val="003A4717"/>
    <w:rsid w:val="003A4E91"/>
    <w:rsid w:val="003A5096"/>
    <w:rsid w:val="003A51CA"/>
    <w:rsid w:val="003A5AC2"/>
    <w:rsid w:val="003A5EA7"/>
    <w:rsid w:val="003A6501"/>
    <w:rsid w:val="003A6937"/>
    <w:rsid w:val="003A6BD5"/>
    <w:rsid w:val="003A6F6B"/>
    <w:rsid w:val="003A6FE8"/>
    <w:rsid w:val="003A71BD"/>
    <w:rsid w:val="003A72EE"/>
    <w:rsid w:val="003A7622"/>
    <w:rsid w:val="003A7CE0"/>
    <w:rsid w:val="003A7D9F"/>
    <w:rsid w:val="003B06EB"/>
    <w:rsid w:val="003B0B34"/>
    <w:rsid w:val="003B13F4"/>
    <w:rsid w:val="003B1506"/>
    <w:rsid w:val="003B158F"/>
    <w:rsid w:val="003B194A"/>
    <w:rsid w:val="003B1C46"/>
    <w:rsid w:val="003B1F11"/>
    <w:rsid w:val="003B1F6B"/>
    <w:rsid w:val="003B1FC1"/>
    <w:rsid w:val="003B240E"/>
    <w:rsid w:val="003B26CE"/>
    <w:rsid w:val="003B3108"/>
    <w:rsid w:val="003B34C4"/>
    <w:rsid w:val="003B38D9"/>
    <w:rsid w:val="003B3976"/>
    <w:rsid w:val="003B39B6"/>
    <w:rsid w:val="003B3BEA"/>
    <w:rsid w:val="003B40DB"/>
    <w:rsid w:val="003B41C7"/>
    <w:rsid w:val="003B429B"/>
    <w:rsid w:val="003B490D"/>
    <w:rsid w:val="003B4F37"/>
    <w:rsid w:val="003B50D7"/>
    <w:rsid w:val="003B527F"/>
    <w:rsid w:val="003B5416"/>
    <w:rsid w:val="003B56C1"/>
    <w:rsid w:val="003B570F"/>
    <w:rsid w:val="003B63FA"/>
    <w:rsid w:val="003B6542"/>
    <w:rsid w:val="003B6561"/>
    <w:rsid w:val="003B751C"/>
    <w:rsid w:val="003B7924"/>
    <w:rsid w:val="003B7951"/>
    <w:rsid w:val="003B7A5A"/>
    <w:rsid w:val="003B7AA0"/>
    <w:rsid w:val="003B7F76"/>
    <w:rsid w:val="003C01E5"/>
    <w:rsid w:val="003C038D"/>
    <w:rsid w:val="003C0723"/>
    <w:rsid w:val="003C0B4C"/>
    <w:rsid w:val="003C0E18"/>
    <w:rsid w:val="003C0F30"/>
    <w:rsid w:val="003C180E"/>
    <w:rsid w:val="003C1A48"/>
    <w:rsid w:val="003C1A62"/>
    <w:rsid w:val="003C1E07"/>
    <w:rsid w:val="003C1F63"/>
    <w:rsid w:val="003C28BE"/>
    <w:rsid w:val="003C2A8C"/>
    <w:rsid w:val="003C3275"/>
    <w:rsid w:val="003C3B8A"/>
    <w:rsid w:val="003C3BE5"/>
    <w:rsid w:val="003C3D3F"/>
    <w:rsid w:val="003C48B4"/>
    <w:rsid w:val="003C5891"/>
    <w:rsid w:val="003C5AF2"/>
    <w:rsid w:val="003C5EF0"/>
    <w:rsid w:val="003C61C1"/>
    <w:rsid w:val="003C6380"/>
    <w:rsid w:val="003C693C"/>
    <w:rsid w:val="003C7152"/>
    <w:rsid w:val="003C75E6"/>
    <w:rsid w:val="003C7800"/>
    <w:rsid w:val="003C7D76"/>
    <w:rsid w:val="003D01BE"/>
    <w:rsid w:val="003D0306"/>
    <w:rsid w:val="003D03B9"/>
    <w:rsid w:val="003D0B0B"/>
    <w:rsid w:val="003D0F4A"/>
    <w:rsid w:val="003D13B9"/>
    <w:rsid w:val="003D15F5"/>
    <w:rsid w:val="003D15FC"/>
    <w:rsid w:val="003D1AD2"/>
    <w:rsid w:val="003D1BBA"/>
    <w:rsid w:val="003D2371"/>
    <w:rsid w:val="003D2923"/>
    <w:rsid w:val="003D29D6"/>
    <w:rsid w:val="003D29FE"/>
    <w:rsid w:val="003D300C"/>
    <w:rsid w:val="003D32F8"/>
    <w:rsid w:val="003D3854"/>
    <w:rsid w:val="003D3CAC"/>
    <w:rsid w:val="003D3FCF"/>
    <w:rsid w:val="003D44DF"/>
    <w:rsid w:val="003D44F9"/>
    <w:rsid w:val="003D4656"/>
    <w:rsid w:val="003D4A33"/>
    <w:rsid w:val="003D4B23"/>
    <w:rsid w:val="003D4CAD"/>
    <w:rsid w:val="003D5A24"/>
    <w:rsid w:val="003D60F0"/>
    <w:rsid w:val="003D6401"/>
    <w:rsid w:val="003D694B"/>
    <w:rsid w:val="003D7598"/>
    <w:rsid w:val="003D75F9"/>
    <w:rsid w:val="003D7891"/>
    <w:rsid w:val="003E0AB3"/>
    <w:rsid w:val="003E0B61"/>
    <w:rsid w:val="003E0E3C"/>
    <w:rsid w:val="003E1773"/>
    <w:rsid w:val="003E2006"/>
    <w:rsid w:val="003E22E3"/>
    <w:rsid w:val="003E2431"/>
    <w:rsid w:val="003E2C29"/>
    <w:rsid w:val="003E2E87"/>
    <w:rsid w:val="003E2FD8"/>
    <w:rsid w:val="003E319C"/>
    <w:rsid w:val="003E32E5"/>
    <w:rsid w:val="003E3A8A"/>
    <w:rsid w:val="003E3C45"/>
    <w:rsid w:val="003E44C1"/>
    <w:rsid w:val="003E4C48"/>
    <w:rsid w:val="003E51BF"/>
    <w:rsid w:val="003E534A"/>
    <w:rsid w:val="003E5B4B"/>
    <w:rsid w:val="003E5B54"/>
    <w:rsid w:val="003E6749"/>
    <w:rsid w:val="003E6B4D"/>
    <w:rsid w:val="003E7132"/>
    <w:rsid w:val="003E73A8"/>
    <w:rsid w:val="003E74A8"/>
    <w:rsid w:val="003E7F3A"/>
    <w:rsid w:val="003F03C4"/>
    <w:rsid w:val="003F077C"/>
    <w:rsid w:val="003F190C"/>
    <w:rsid w:val="003F1EC1"/>
    <w:rsid w:val="003F1F7D"/>
    <w:rsid w:val="003F31DC"/>
    <w:rsid w:val="003F3291"/>
    <w:rsid w:val="003F34A8"/>
    <w:rsid w:val="003F3613"/>
    <w:rsid w:val="003F390D"/>
    <w:rsid w:val="003F3BFD"/>
    <w:rsid w:val="003F3D72"/>
    <w:rsid w:val="003F3D79"/>
    <w:rsid w:val="003F3EB4"/>
    <w:rsid w:val="003F4154"/>
    <w:rsid w:val="003F4741"/>
    <w:rsid w:val="003F4AB5"/>
    <w:rsid w:val="003F4D37"/>
    <w:rsid w:val="003F52BD"/>
    <w:rsid w:val="003F577B"/>
    <w:rsid w:val="003F578B"/>
    <w:rsid w:val="003F6092"/>
    <w:rsid w:val="003F6C9C"/>
    <w:rsid w:val="003F7416"/>
    <w:rsid w:val="003F746E"/>
    <w:rsid w:val="003F7CB6"/>
    <w:rsid w:val="004000DF"/>
    <w:rsid w:val="004001A0"/>
    <w:rsid w:val="004004AD"/>
    <w:rsid w:val="004006AA"/>
    <w:rsid w:val="00401109"/>
    <w:rsid w:val="00401483"/>
    <w:rsid w:val="00401C5B"/>
    <w:rsid w:val="0040274E"/>
    <w:rsid w:val="00402BC7"/>
    <w:rsid w:val="00402F16"/>
    <w:rsid w:val="00403390"/>
    <w:rsid w:val="0040350D"/>
    <w:rsid w:val="004039F0"/>
    <w:rsid w:val="00403FAC"/>
    <w:rsid w:val="00403FD2"/>
    <w:rsid w:val="00404183"/>
    <w:rsid w:val="00404BB8"/>
    <w:rsid w:val="0040516E"/>
    <w:rsid w:val="00406CDC"/>
    <w:rsid w:val="00406FF3"/>
    <w:rsid w:val="00407272"/>
    <w:rsid w:val="00407D13"/>
    <w:rsid w:val="00410639"/>
    <w:rsid w:val="00410D85"/>
    <w:rsid w:val="00411059"/>
    <w:rsid w:val="00411230"/>
    <w:rsid w:val="00411540"/>
    <w:rsid w:val="00411ABF"/>
    <w:rsid w:val="00411FA0"/>
    <w:rsid w:val="004122E3"/>
    <w:rsid w:val="004123F0"/>
    <w:rsid w:val="00412B78"/>
    <w:rsid w:val="00412F5F"/>
    <w:rsid w:val="00412FC2"/>
    <w:rsid w:val="004132DD"/>
    <w:rsid w:val="004135CB"/>
    <w:rsid w:val="00413784"/>
    <w:rsid w:val="00413AB3"/>
    <w:rsid w:val="00413EFC"/>
    <w:rsid w:val="00414423"/>
    <w:rsid w:val="0041496E"/>
    <w:rsid w:val="00414C2B"/>
    <w:rsid w:val="00414E14"/>
    <w:rsid w:val="00414F73"/>
    <w:rsid w:val="004157A3"/>
    <w:rsid w:val="00415A71"/>
    <w:rsid w:val="004161B2"/>
    <w:rsid w:val="004162D0"/>
    <w:rsid w:val="00416627"/>
    <w:rsid w:val="004166DB"/>
    <w:rsid w:val="0041699B"/>
    <w:rsid w:val="00416E71"/>
    <w:rsid w:val="0041704D"/>
    <w:rsid w:val="00417366"/>
    <w:rsid w:val="00417471"/>
    <w:rsid w:val="00417540"/>
    <w:rsid w:val="00417639"/>
    <w:rsid w:val="004176A1"/>
    <w:rsid w:val="004176B0"/>
    <w:rsid w:val="00417B2D"/>
    <w:rsid w:val="00420281"/>
    <w:rsid w:val="004206F2"/>
    <w:rsid w:val="004209C4"/>
    <w:rsid w:val="004212FC"/>
    <w:rsid w:val="004213F4"/>
    <w:rsid w:val="004216F3"/>
    <w:rsid w:val="00421E11"/>
    <w:rsid w:val="00422B90"/>
    <w:rsid w:val="004230A3"/>
    <w:rsid w:val="0042331F"/>
    <w:rsid w:val="004235EC"/>
    <w:rsid w:val="004245A2"/>
    <w:rsid w:val="00424A40"/>
    <w:rsid w:val="00425B0C"/>
    <w:rsid w:val="00425BBD"/>
    <w:rsid w:val="00425E42"/>
    <w:rsid w:val="004260A2"/>
    <w:rsid w:val="0042644E"/>
    <w:rsid w:val="004266B3"/>
    <w:rsid w:val="004270F2"/>
    <w:rsid w:val="0042779A"/>
    <w:rsid w:val="00427E26"/>
    <w:rsid w:val="00427EEE"/>
    <w:rsid w:val="00430583"/>
    <w:rsid w:val="00430889"/>
    <w:rsid w:val="004309C3"/>
    <w:rsid w:val="0043142B"/>
    <w:rsid w:val="0043165E"/>
    <w:rsid w:val="004318C6"/>
    <w:rsid w:val="0043259E"/>
    <w:rsid w:val="0043291C"/>
    <w:rsid w:val="00432BD3"/>
    <w:rsid w:val="004333F6"/>
    <w:rsid w:val="004336C4"/>
    <w:rsid w:val="00434080"/>
    <w:rsid w:val="00434912"/>
    <w:rsid w:val="00434B56"/>
    <w:rsid w:val="00434B65"/>
    <w:rsid w:val="00434BC0"/>
    <w:rsid w:val="00435DB1"/>
    <w:rsid w:val="004371A4"/>
    <w:rsid w:val="0043746B"/>
    <w:rsid w:val="004374C4"/>
    <w:rsid w:val="00437C1B"/>
    <w:rsid w:val="00437E8C"/>
    <w:rsid w:val="004400FF"/>
    <w:rsid w:val="004406AA"/>
    <w:rsid w:val="00440EF3"/>
    <w:rsid w:val="00441374"/>
    <w:rsid w:val="00441535"/>
    <w:rsid w:val="00442417"/>
    <w:rsid w:val="0044337B"/>
    <w:rsid w:val="004435CB"/>
    <w:rsid w:val="004438A2"/>
    <w:rsid w:val="00443D75"/>
    <w:rsid w:val="00443DA5"/>
    <w:rsid w:val="00444364"/>
    <w:rsid w:val="004443F8"/>
    <w:rsid w:val="0044440C"/>
    <w:rsid w:val="004445B5"/>
    <w:rsid w:val="004445E2"/>
    <w:rsid w:val="00444801"/>
    <w:rsid w:val="004456C1"/>
    <w:rsid w:val="004458D2"/>
    <w:rsid w:val="004460BD"/>
    <w:rsid w:val="0044675F"/>
    <w:rsid w:val="004467CB"/>
    <w:rsid w:val="00446853"/>
    <w:rsid w:val="00447980"/>
    <w:rsid w:val="004500FF"/>
    <w:rsid w:val="00450466"/>
    <w:rsid w:val="00450481"/>
    <w:rsid w:val="0045062E"/>
    <w:rsid w:val="00451205"/>
    <w:rsid w:val="004513AF"/>
    <w:rsid w:val="00451797"/>
    <w:rsid w:val="00451A1F"/>
    <w:rsid w:val="00451CE5"/>
    <w:rsid w:val="004525B5"/>
    <w:rsid w:val="00452607"/>
    <w:rsid w:val="004527E0"/>
    <w:rsid w:val="00452879"/>
    <w:rsid w:val="00452CF1"/>
    <w:rsid w:val="00452F22"/>
    <w:rsid w:val="004532D8"/>
    <w:rsid w:val="0045338C"/>
    <w:rsid w:val="0045438C"/>
    <w:rsid w:val="00454528"/>
    <w:rsid w:val="00455E3A"/>
    <w:rsid w:val="00456803"/>
    <w:rsid w:val="004572BE"/>
    <w:rsid w:val="004573F0"/>
    <w:rsid w:val="00457973"/>
    <w:rsid w:val="00457A18"/>
    <w:rsid w:val="00457D3C"/>
    <w:rsid w:val="0046041E"/>
    <w:rsid w:val="004608A2"/>
    <w:rsid w:val="00460AFA"/>
    <w:rsid w:val="00460B25"/>
    <w:rsid w:val="00460FAD"/>
    <w:rsid w:val="004611C0"/>
    <w:rsid w:val="00461508"/>
    <w:rsid w:val="00461799"/>
    <w:rsid w:val="004618E5"/>
    <w:rsid w:val="00462481"/>
    <w:rsid w:val="00462CEF"/>
    <w:rsid w:val="00462E77"/>
    <w:rsid w:val="00462EBC"/>
    <w:rsid w:val="004638A0"/>
    <w:rsid w:val="00463C6D"/>
    <w:rsid w:val="00464723"/>
    <w:rsid w:val="00464AA8"/>
    <w:rsid w:val="00464E43"/>
    <w:rsid w:val="00465239"/>
    <w:rsid w:val="00465CD3"/>
    <w:rsid w:val="00466083"/>
    <w:rsid w:val="004662DA"/>
    <w:rsid w:val="00466EF9"/>
    <w:rsid w:val="00467B60"/>
    <w:rsid w:val="00467B9E"/>
    <w:rsid w:val="00470CB4"/>
    <w:rsid w:val="0047140E"/>
    <w:rsid w:val="004721FB"/>
    <w:rsid w:val="004724CA"/>
    <w:rsid w:val="0047272F"/>
    <w:rsid w:val="004727F4"/>
    <w:rsid w:val="004728F8"/>
    <w:rsid w:val="00472CD4"/>
    <w:rsid w:val="0047315E"/>
    <w:rsid w:val="00473B59"/>
    <w:rsid w:val="004742D6"/>
    <w:rsid w:val="00474F17"/>
    <w:rsid w:val="00474FFB"/>
    <w:rsid w:val="0047515B"/>
    <w:rsid w:val="004751E2"/>
    <w:rsid w:val="00475293"/>
    <w:rsid w:val="00475A79"/>
    <w:rsid w:val="00475F9E"/>
    <w:rsid w:val="004761FF"/>
    <w:rsid w:val="00476269"/>
    <w:rsid w:val="00476BBE"/>
    <w:rsid w:val="00477D9C"/>
    <w:rsid w:val="0048016E"/>
    <w:rsid w:val="00481064"/>
    <w:rsid w:val="0048135A"/>
    <w:rsid w:val="004815F4"/>
    <w:rsid w:val="00482136"/>
    <w:rsid w:val="00482682"/>
    <w:rsid w:val="00482D20"/>
    <w:rsid w:val="00482F7B"/>
    <w:rsid w:val="00483642"/>
    <w:rsid w:val="0048387A"/>
    <w:rsid w:val="00483BB8"/>
    <w:rsid w:val="00483EE3"/>
    <w:rsid w:val="004847D9"/>
    <w:rsid w:val="0048481C"/>
    <w:rsid w:val="004851AC"/>
    <w:rsid w:val="004851C1"/>
    <w:rsid w:val="00485517"/>
    <w:rsid w:val="00485A6F"/>
    <w:rsid w:val="00485F05"/>
    <w:rsid w:val="00486014"/>
    <w:rsid w:val="004866F9"/>
    <w:rsid w:val="00486E57"/>
    <w:rsid w:val="00487174"/>
    <w:rsid w:val="00487629"/>
    <w:rsid w:val="00487820"/>
    <w:rsid w:val="00487DDC"/>
    <w:rsid w:val="00487E46"/>
    <w:rsid w:val="00487ECA"/>
    <w:rsid w:val="00487F39"/>
    <w:rsid w:val="00490090"/>
    <w:rsid w:val="00490446"/>
    <w:rsid w:val="004908CF"/>
    <w:rsid w:val="00490A3E"/>
    <w:rsid w:val="00490C8C"/>
    <w:rsid w:val="00490ED5"/>
    <w:rsid w:val="004919A4"/>
    <w:rsid w:val="00491CBE"/>
    <w:rsid w:val="00491FBB"/>
    <w:rsid w:val="004920B1"/>
    <w:rsid w:val="004920D1"/>
    <w:rsid w:val="0049250E"/>
    <w:rsid w:val="00492A72"/>
    <w:rsid w:val="00493E5C"/>
    <w:rsid w:val="00494373"/>
    <w:rsid w:val="00494888"/>
    <w:rsid w:val="00494A33"/>
    <w:rsid w:val="00495A7F"/>
    <w:rsid w:val="00495B1D"/>
    <w:rsid w:val="00496FF7"/>
    <w:rsid w:val="004971E8"/>
    <w:rsid w:val="004A02CD"/>
    <w:rsid w:val="004A07B9"/>
    <w:rsid w:val="004A090D"/>
    <w:rsid w:val="004A0C42"/>
    <w:rsid w:val="004A0C70"/>
    <w:rsid w:val="004A0E94"/>
    <w:rsid w:val="004A17A2"/>
    <w:rsid w:val="004A1C4C"/>
    <w:rsid w:val="004A1D2F"/>
    <w:rsid w:val="004A20DE"/>
    <w:rsid w:val="004A2458"/>
    <w:rsid w:val="004A26ED"/>
    <w:rsid w:val="004A2829"/>
    <w:rsid w:val="004A283E"/>
    <w:rsid w:val="004A2A69"/>
    <w:rsid w:val="004A34C6"/>
    <w:rsid w:val="004A351B"/>
    <w:rsid w:val="004A3547"/>
    <w:rsid w:val="004A3786"/>
    <w:rsid w:val="004A3C83"/>
    <w:rsid w:val="004A5521"/>
    <w:rsid w:val="004A56B4"/>
    <w:rsid w:val="004A5905"/>
    <w:rsid w:val="004A7156"/>
    <w:rsid w:val="004A725B"/>
    <w:rsid w:val="004A7CDE"/>
    <w:rsid w:val="004B0289"/>
    <w:rsid w:val="004B038A"/>
    <w:rsid w:val="004B0FFB"/>
    <w:rsid w:val="004B10F3"/>
    <w:rsid w:val="004B1162"/>
    <w:rsid w:val="004B1B3A"/>
    <w:rsid w:val="004B1D01"/>
    <w:rsid w:val="004B1DCD"/>
    <w:rsid w:val="004B2488"/>
    <w:rsid w:val="004B2867"/>
    <w:rsid w:val="004B3304"/>
    <w:rsid w:val="004B446A"/>
    <w:rsid w:val="004B4C00"/>
    <w:rsid w:val="004B4DC9"/>
    <w:rsid w:val="004B59D9"/>
    <w:rsid w:val="004B5A98"/>
    <w:rsid w:val="004B5B95"/>
    <w:rsid w:val="004B63C1"/>
    <w:rsid w:val="004B7A19"/>
    <w:rsid w:val="004B7C2F"/>
    <w:rsid w:val="004B7F55"/>
    <w:rsid w:val="004C0D21"/>
    <w:rsid w:val="004C0D4A"/>
    <w:rsid w:val="004C1376"/>
    <w:rsid w:val="004C1CEC"/>
    <w:rsid w:val="004C27F4"/>
    <w:rsid w:val="004C291A"/>
    <w:rsid w:val="004C342C"/>
    <w:rsid w:val="004C45A1"/>
    <w:rsid w:val="004C4DC3"/>
    <w:rsid w:val="004C4E68"/>
    <w:rsid w:val="004C52BF"/>
    <w:rsid w:val="004C542B"/>
    <w:rsid w:val="004C6176"/>
    <w:rsid w:val="004C6251"/>
    <w:rsid w:val="004C63E4"/>
    <w:rsid w:val="004C6FD1"/>
    <w:rsid w:val="004C7071"/>
    <w:rsid w:val="004C776A"/>
    <w:rsid w:val="004D075A"/>
    <w:rsid w:val="004D0840"/>
    <w:rsid w:val="004D08A6"/>
    <w:rsid w:val="004D08B9"/>
    <w:rsid w:val="004D0FAB"/>
    <w:rsid w:val="004D16D3"/>
    <w:rsid w:val="004D2284"/>
    <w:rsid w:val="004D2331"/>
    <w:rsid w:val="004D2979"/>
    <w:rsid w:val="004D3560"/>
    <w:rsid w:val="004D450D"/>
    <w:rsid w:val="004D482F"/>
    <w:rsid w:val="004D5175"/>
    <w:rsid w:val="004D64BF"/>
    <w:rsid w:val="004D65A5"/>
    <w:rsid w:val="004D6A23"/>
    <w:rsid w:val="004D7239"/>
    <w:rsid w:val="004D735D"/>
    <w:rsid w:val="004D7933"/>
    <w:rsid w:val="004D7A5F"/>
    <w:rsid w:val="004D7CF9"/>
    <w:rsid w:val="004D7DF7"/>
    <w:rsid w:val="004E0208"/>
    <w:rsid w:val="004E0720"/>
    <w:rsid w:val="004E073C"/>
    <w:rsid w:val="004E0C45"/>
    <w:rsid w:val="004E0EEB"/>
    <w:rsid w:val="004E1815"/>
    <w:rsid w:val="004E2081"/>
    <w:rsid w:val="004E2115"/>
    <w:rsid w:val="004E23E2"/>
    <w:rsid w:val="004E2C6F"/>
    <w:rsid w:val="004E3779"/>
    <w:rsid w:val="004E37E6"/>
    <w:rsid w:val="004E3C7D"/>
    <w:rsid w:val="004E442E"/>
    <w:rsid w:val="004E4AE5"/>
    <w:rsid w:val="004E51DC"/>
    <w:rsid w:val="004E5DFC"/>
    <w:rsid w:val="004E6349"/>
    <w:rsid w:val="004E6681"/>
    <w:rsid w:val="004E6B40"/>
    <w:rsid w:val="004E6B47"/>
    <w:rsid w:val="004E6E38"/>
    <w:rsid w:val="004E7341"/>
    <w:rsid w:val="004E79B0"/>
    <w:rsid w:val="004E7C81"/>
    <w:rsid w:val="004F0029"/>
    <w:rsid w:val="004F01E4"/>
    <w:rsid w:val="004F0707"/>
    <w:rsid w:val="004F0793"/>
    <w:rsid w:val="004F0ECA"/>
    <w:rsid w:val="004F108E"/>
    <w:rsid w:val="004F11C2"/>
    <w:rsid w:val="004F1B77"/>
    <w:rsid w:val="004F230B"/>
    <w:rsid w:val="004F23D4"/>
    <w:rsid w:val="004F2CCB"/>
    <w:rsid w:val="004F4A2F"/>
    <w:rsid w:val="004F6105"/>
    <w:rsid w:val="004F6279"/>
    <w:rsid w:val="004F63BD"/>
    <w:rsid w:val="004F63E3"/>
    <w:rsid w:val="004F64FE"/>
    <w:rsid w:val="004F6F99"/>
    <w:rsid w:val="004F7188"/>
    <w:rsid w:val="004F72E5"/>
    <w:rsid w:val="004F77C0"/>
    <w:rsid w:val="004F7B3A"/>
    <w:rsid w:val="004F7E83"/>
    <w:rsid w:val="0050096C"/>
    <w:rsid w:val="00500EF3"/>
    <w:rsid w:val="005017C5"/>
    <w:rsid w:val="00501A4B"/>
    <w:rsid w:val="00501DA4"/>
    <w:rsid w:val="0050215E"/>
    <w:rsid w:val="00502489"/>
    <w:rsid w:val="005024F0"/>
    <w:rsid w:val="0050260C"/>
    <w:rsid w:val="005027EF"/>
    <w:rsid w:val="0050284A"/>
    <w:rsid w:val="00502D89"/>
    <w:rsid w:val="00502E0A"/>
    <w:rsid w:val="0050302B"/>
    <w:rsid w:val="005038FE"/>
    <w:rsid w:val="005039BC"/>
    <w:rsid w:val="00503C10"/>
    <w:rsid w:val="00503EDA"/>
    <w:rsid w:val="00504397"/>
    <w:rsid w:val="0050478C"/>
    <w:rsid w:val="00504807"/>
    <w:rsid w:val="00504D9F"/>
    <w:rsid w:val="00505386"/>
    <w:rsid w:val="005053B3"/>
    <w:rsid w:val="00505A1D"/>
    <w:rsid w:val="00505B7B"/>
    <w:rsid w:val="00505EEB"/>
    <w:rsid w:val="00505F42"/>
    <w:rsid w:val="005060FE"/>
    <w:rsid w:val="005064A3"/>
    <w:rsid w:val="00506714"/>
    <w:rsid w:val="0050691E"/>
    <w:rsid w:val="005079A6"/>
    <w:rsid w:val="00507A4B"/>
    <w:rsid w:val="00507D7F"/>
    <w:rsid w:val="00507E5A"/>
    <w:rsid w:val="00507EC2"/>
    <w:rsid w:val="0051047B"/>
    <w:rsid w:val="00510A49"/>
    <w:rsid w:val="00510D22"/>
    <w:rsid w:val="00510D3B"/>
    <w:rsid w:val="005113D6"/>
    <w:rsid w:val="00511B8E"/>
    <w:rsid w:val="00511BDE"/>
    <w:rsid w:val="005122A7"/>
    <w:rsid w:val="00512574"/>
    <w:rsid w:val="00512683"/>
    <w:rsid w:val="0051282D"/>
    <w:rsid w:val="005132ED"/>
    <w:rsid w:val="005132F1"/>
    <w:rsid w:val="00513415"/>
    <w:rsid w:val="00513446"/>
    <w:rsid w:val="00514F20"/>
    <w:rsid w:val="00515375"/>
    <w:rsid w:val="0051579E"/>
    <w:rsid w:val="0051583C"/>
    <w:rsid w:val="00516EBF"/>
    <w:rsid w:val="00516F90"/>
    <w:rsid w:val="005170B2"/>
    <w:rsid w:val="00517AA2"/>
    <w:rsid w:val="00517F39"/>
    <w:rsid w:val="005203DC"/>
    <w:rsid w:val="00520B85"/>
    <w:rsid w:val="00520E51"/>
    <w:rsid w:val="005210F2"/>
    <w:rsid w:val="00522362"/>
    <w:rsid w:val="00522451"/>
    <w:rsid w:val="00522536"/>
    <w:rsid w:val="00522EC3"/>
    <w:rsid w:val="00523352"/>
    <w:rsid w:val="0052387D"/>
    <w:rsid w:val="00524821"/>
    <w:rsid w:val="00524FFD"/>
    <w:rsid w:val="005251C7"/>
    <w:rsid w:val="0052585A"/>
    <w:rsid w:val="00525A65"/>
    <w:rsid w:val="00525AAD"/>
    <w:rsid w:val="00526244"/>
    <w:rsid w:val="005268CA"/>
    <w:rsid w:val="0052696C"/>
    <w:rsid w:val="00526CC3"/>
    <w:rsid w:val="00527B3D"/>
    <w:rsid w:val="00530B5C"/>
    <w:rsid w:val="00530F6E"/>
    <w:rsid w:val="005314A9"/>
    <w:rsid w:val="00531709"/>
    <w:rsid w:val="005317A9"/>
    <w:rsid w:val="00531A1D"/>
    <w:rsid w:val="00531D52"/>
    <w:rsid w:val="005322D8"/>
    <w:rsid w:val="00532398"/>
    <w:rsid w:val="00532895"/>
    <w:rsid w:val="00532A69"/>
    <w:rsid w:val="00533EFA"/>
    <w:rsid w:val="0053463A"/>
    <w:rsid w:val="00534C51"/>
    <w:rsid w:val="00534C53"/>
    <w:rsid w:val="00535319"/>
    <w:rsid w:val="00535358"/>
    <w:rsid w:val="00535537"/>
    <w:rsid w:val="00535C76"/>
    <w:rsid w:val="00535D7C"/>
    <w:rsid w:val="00535F66"/>
    <w:rsid w:val="00536281"/>
    <w:rsid w:val="005369EA"/>
    <w:rsid w:val="00536AD9"/>
    <w:rsid w:val="00537E64"/>
    <w:rsid w:val="00537FB5"/>
    <w:rsid w:val="005400EB"/>
    <w:rsid w:val="00540448"/>
    <w:rsid w:val="005404F4"/>
    <w:rsid w:val="00540571"/>
    <w:rsid w:val="005419B6"/>
    <w:rsid w:val="00541F51"/>
    <w:rsid w:val="00542CFC"/>
    <w:rsid w:val="00543BE8"/>
    <w:rsid w:val="00544954"/>
    <w:rsid w:val="00544D5D"/>
    <w:rsid w:val="0054503B"/>
    <w:rsid w:val="00545243"/>
    <w:rsid w:val="005454D2"/>
    <w:rsid w:val="00545887"/>
    <w:rsid w:val="00545AF7"/>
    <w:rsid w:val="00546394"/>
    <w:rsid w:val="005466DE"/>
    <w:rsid w:val="00546814"/>
    <w:rsid w:val="00546E74"/>
    <w:rsid w:val="00546F49"/>
    <w:rsid w:val="0054716B"/>
    <w:rsid w:val="00547372"/>
    <w:rsid w:val="00547F6E"/>
    <w:rsid w:val="0055011E"/>
    <w:rsid w:val="00550C68"/>
    <w:rsid w:val="00550EDD"/>
    <w:rsid w:val="005512F2"/>
    <w:rsid w:val="0055163E"/>
    <w:rsid w:val="005519EA"/>
    <w:rsid w:val="00551B04"/>
    <w:rsid w:val="005520C8"/>
    <w:rsid w:val="00552B78"/>
    <w:rsid w:val="00553117"/>
    <w:rsid w:val="00553C8C"/>
    <w:rsid w:val="0055459E"/>
    <w:rsid w:val="00554753"/>
    <w:rsid w:val="00554D5E"/>
    <w:rsid w:val="00554E6E"/>
    <w:rsid w:val="00554E7F"/>
    <w:rsid w:val="00555425"/>
    <w:rsid w:val="0055582D"/>
    <w:rsid w:val="00555B34"/>
    <w:rsid w:val="00555C9B"/>
    <w:rsid w:val="00556ABE"/>
    <w:rsid w:val="0055730F"/>
    <w:rsid w:val="0055731E"/>
    <w:rsid w:val="00557EA9"/>
    <w:rsid w:val="00557F3A"/>
    <w:rsid w:val="00560016"/>
    <w:rsid w:val="005600A1"/>
    <w:rsid w:val="00560744"/>
    <w:rsid w:val="005607DB"/>
    <w:rsid w:val="005612A1"/>
    <w:rsid w:val="005617DC"/>
    <w:rsid w:val="00561F9C"/>
    <w:rsid w:val="00562E78"/>
    <w:rsid w:val="00563586"/>
    <w:rsid w:val="0056374C"/>
    <w:rsid w:val="0056398F"/>
    <w:rsid w:val="005640F2"/>
    <w:rsid w:val="005645DC"/>
    <w:rsid w:val="005648E3"/>
    <w:rsid w:val="00564A7B"/>
    <w:rsid w:val="00564AD5"/>
    <w:rsid w:val="00564C76"/>
    <w:rsid w:val="0056528D"/>
    <w:rsid w:val="00565B77"/>
    <w:rsid w:val="005664FF"/>
    <w:rsid w:val="0056707F"/>
    <w:rsid w:val="00567170"/>
    <w:rsid w:val="0056721A"/>
    <w:rsid w:val="00567355"/>
    <w:rsid w:val="00567466"/>
    <w:rsid w:val="0056771C"/>
    <w:rsid w:val="0057057C"/>
    <w:rsid w:val="005706FA"/>
    <w:rsid w:val="00570B4A"/>
    <w:rsid w:val="00570D38"/>
    <w:rsid w:val="005713F3"/>
    <w:rsid w:val="005716C7"/>
    <w:rsid w:val="005726EC"/>
    <w:rsid w:val="0057292E"/>
    <w:rsid w:val="00573E75"/>
    <w:rsid w:val="005741D5"/>
    <w:rsid w:val="00574389"/>
    <w:rsid w:val="005745B7"/>
    <w:rsid w:val="00574CE5"/>
    <w:rsid w:val="00574CF6"/>
    <w:rsid w:val="0057616A"/>
    <w:rsid w:val="00576438"/>
    <w:rsid w:val="00576729"/>
    <w:rsid w:val="00576CFC"/>
    <w:rsid w:val="005777BA"/>
    <w:rsid w:val="00577E6A"/>
    <w:rsid w:val="00580030"/>
    <w:rsid w:val="0058042E"/>
    <w:rsid w:val="00580B4B"/>
    <w:rsid w:val="00581520"/>
    <w:rsid w:val="0058301C"/>
    <w:rsid w:val="00583249"/>
    <w:rsid w:val="0058349F"/>
    <w:rsid w:val="00583E29"/>
    <w:rsid w:val="00584766"/>
    <w:rsid w:val="00584798"/>
    <w:rsid w:val="00584A11"/>
    <w:rsid w:val="00584C07"/>
    <w:rsid w:val="00584F8C"/>
    <w:rsid w:val="00585224"/>
    <w:rsid w:val="00585375"/>
    <w:rsid w:val="0058543C"/>
    <w:rsid w:val="0058543E"/>
    <w:rsid w:val="00585B47"/>
    <w:rsid w:val="00585B53"/>
    <w:rsid w:val="00585FCF"/>
    <w:rsid w:val="0058621E"/>
    <w:rsid w:val="005865BB"/>
    <w:rsid w:val="00586B66"/>
    <w:rsid w:val="005874FF"/>
    <w:rsid w:val="00587717"/>
    <w:rsid w:val="0058771C"/>
    <w:rsid w:val="005877AB"/>
    <w:rsid w:val="00587D51"/>
    <w:rsid w:val="00590504"/>
    <w:rsid w:val="00591014"/>
    <w:rsid w:val="0059128F"/>
    <w:rsid w:val="00591404"/>
    <w:rsid w:val="005916EA"/>
    <w:rsid w:val="00591843"/>
    <w:rsid w:val="00592037"/>
    <w:rsid w:val="005927AA"/>
    <w:rsid w:val="00592906"/>
    <w:rsid w:val="00592A3C"/>
    <w:rsid w:val="00592D59"/>
    <w:rsid w:val="005930F1"/>
    <w:rsid w:val="00593E25"/>
    <w:rsid w:val="00594489"/>
    <w:rsid w:val="00595005"/>
    <w:rsid w:val="00595547"/>
    <w:rsid w:val="005956FA"/>
    <w:rsid w:val="00595C5D"/>
    <w:rsid w:val="00595E4E"/>
    <w:rsid w:val="00595F5E"/>
    <w:rsid w:val="005964E5"/>
    <w:rsid w:val="00596DED"/>
    <w:rsid w:val="0059715D"/>
    <w:rsid w:val="00597C7E"/>
    <w:rsid w:val="005A014D"/>
    <w:rsid w:val="005A0916"/>
    <w:rsid w:val="005A0D3A"/>
    <w:rsid w:val="005A1009"/>
    <w:rsid w:val="005A127C"/>
    <w:rsid w:val="005A13F7"/>
    <w:rsid w:val="005A1507"/>
    <w:rsid w:val="005A1993"/>
    <w:rsid w:val="005A1F4D"/>
    <w:rsid w:val="005A238E"/>
    <w:rsid w:val="005A266F"/>
    <w:rsid w:val="005A2D98"/>
    <w:rsid w:val="005A348E"/>
    <w:rsid w:val="005A3A7E"/>
    <w:rsid w:val="005A3D27"/>
    <w:rsid w:val="005A4469"/>
    <w:rsid w:val="005A44C6"/>
    <w:rsid w:val="005A49CF"/>
    <w:rsid w:val="005A535A"/>
    <w:rsid w:val="005A54A9"/>
    <w:rsid w:val="005A589A"/>
    <w:rsid w:val="005A591E"/>
    <w:rsid w:val="005A6289"/>
    <w:rsid w:val="005A6D35"/>
    <w:rsid w:val="005A7334"/>
    <w:rsid w:val="005A73AB"/>
    <w:rsid w:val="005A75E1"/>
    <w:rsid w:val="005A7CD8"/>
    <w:rsid w:val="005B002A"/>
    <w:rsid w:val="005B077D"/>
    <w:rsid w:val="005B090E"/>
    <w:rsid w:val="005B0C32"/>
    <w:rsid w:val="005B0D05"/>
    <w:rsid w:val="005B134E"/>
    <w:rsid w:val="005B16A8"/>
    <w:rsid w:val="005B1A84"/>
    <w:rsid w:val="005B1DF4"/>
    <w:rsid w:val="005B1EEC"/>
    <w:rsid w:val="005B213D"/>
    <w:rsid w:val="005B224F"/>
    <w:rsid w:val="005B22EE"/>
    <w:rsid w:val="005B2704"/>
    <w:rsid w:val="005B290A"/>
    <w:rsid w:val="005B2AA7"/>
    <w:rsid w:val="005B2ED4"/>
    <w:rsid w:val="005B4233"/>
    <w:rsid w:val="005B4C48"/>
    <w:rsid w:val="005B50D2"/>
    <w:rsid w:val="005B5328"/>
    <w:rsid w:val="005B5548"/>
    <w:rsid w:val="005B6F64"/>
    <w:rsid w:val="005B71AE"/>
    <w:rsid w:val="005B77C9"/>
    <w:rsid w:val="005C0397"/>
    <w:rsid w:val="005C041B"/>
    <w:rsid w:val="005C0507"/>
    <w:rsid w:val="005C0966"/>
    <w:rsid w:val="005C0EBC"/>
    <w:rsid w:val="005C0F3C"/>
    <w:rsid w:val="005C115A"/>
    <w:rsid w:val="005C128F"/>
    <w:rsid w:val="005C1351"/>
    <w:rsid w:val="005C1878"/>
    <w:rsid w:val="005C1929"/>
    <w:rsid w:val="005C1956"/>
    <w:rsid w:val="005C1BEB"/>
    <w:rsid w:val="005C1EB8"/>
    <w:rsid w:val="005C1FD0"/>
    <w:rsid w:val="005C254A"/>
    <w:rsid w:val="005C2770"/>
    <w:rsid w:val="005C28B6"/>
    <w:rsid w:val="005C2C88"/>
    <w:rsid w:val="005C306D"/>
    <w:rsid w:val="005C359E"/>
    <w:rsid w:val="005C3678"/>
    <w:rsid w:val="005C367B"/>
    <w:rsid w:val="005C40A9"/>
    <w:rsid w:val="005C4116"/>
    <w:rsid w:val="005C41CB"/>
    <w:rsid w:val="005C4E6B"/>
    <w:rsid w:val="005C52A6"/>
    <w:rsid w:val="005C5532"/>
    <w:rsid w:val="005C572D"/>
    <w:rsid w:val="005C6464"/>
    <w:rsid w:val="005C64B7"/>
    <w:rsid w:val="005C742C"/>
    <w:rsid w:val="005C75D4"/>
    <w:rsid w:val="005C79B7"/>
    <w:rsid w:val="005D0632"/>
    <w:rsid w:val="005D0AC3"/>
    <w:rsid w:val="005D0DCC"/>
    <w:rsid w:val="005D11BB"/>
    <w:rsid w:val="005D1817"/>
    <w:rsid w:val="005D18A3"/>
    <w:rsid w:val="005D2B41"/>
    <w:rsid w:val="005D2D40"/>
    <w:rsid w:val="005D331A"/>
    <w:rsid w:val="005D35E3"/>
    <w:rsid w:val="005D36E8"/>
    <w:rsid w:val="005D3861"/>
    <w:rsid w:val="005D42E4"/>
    <w:rsid w:val="005D48A9"/>
    <w:rsid w:val="005D5401"/>
    <w:rsid w:val="005D56EF"/>
    <w:rsid w:val="005D5C44"/>
    <w:rsid w:val="005D5C86"/>
    <w:rsid w:val="005D5DAB"/>
    <w:rsid w:val="005D6467"/>
    <w:rsid w:val="005D66F9"/>
    <w:rsid w:val="005D6875"/>
    <w:rsid w:val="005D77F1"/>
    <w:rsid w:val="005D7880"/>
    <w:rsid w:val="005D791C"/>
    <w:rsid w:val="005D7B79"/>
    <w:rsid w:val="005D7F06"/>
    <w:rsid w:val="005E0156"/>
    <w:rsid w:val="005E0F72"/>
    <w:rsid w:val="005E1702"/>
    <w:rsid w:val="005E298E"/>
    <w:rsid w:val="005E2E2C"/>
    <w:rsid w:val="005E384F"/>
    <w:rsid w:val="005E40B9"/>
    <w:rsid w:val="005E40D2"/>
    <w:rsid w:val="005E4686"/>
    <w:rsid w:val="005E4894"/>
    <w:rsid w:val="005E4A27"/>
    <w:rsid w:val="005E5011"/>
    <w:rsid w:val="005E5254"/>
    <w:rsid w:val="005E5264"/>
    <w:rsid w:val="005E564B"/>
    <w:rsid w:val="005E598A"/>
    <w:rsid w:val="005E5B52"/>
    <w:rsid w:val="005E5BAF"/>
    <w:rsid w:val="005E62A9"/>
    <w:rsid w:val="005E6B25"/>
    <w:rsid w:val="005E6D29"/>
    <w:rsid w:val="005E749F"/>
    <w:rsid w:val="005E74EB"/>
    <w:rsid w:val="005E7F44"/>
    <w:rsid w:val="005E7F91"/>
    <w:rsid w:val="005F0028"/>
    <w:rsid w:val="005F049B"/>
    <w:rsid w:val="005F0792"/>
    <w:rsid w:val="005F0EC2"/>
    <w:rsid w:val="005F2041"/>
    <w:rsid w:val="005F251A"/>
    <w:rsid w:val="005F2831"/>
    <w:rsid w:val="005F2DF4"/>
    <w:rsid w:val="005F2FEE"/>
    <w:rsid w:val="005F3390"/>
    <w:rsid w:val="005F3440"/>
    <w:rsid w:val="005F3A09"/>
    <w:rsid w:val="005F3AB2"/>
    <w:rsid w:val="005F3BAC"/>
    <w:rsid w:val="005F4138"/>
    <w:rsid w:val="005F4753"/>
    <w:rsid w:val="005F4832"/>
    <w:rsid w:val="005F5638"/>
    <w:rsid w:val="005F57CE"/>
    <w:rsid w:val="005F5A1E"/>
    <w:rsid w:val="005F5AC1"/>
    <w:rsid w:val="005F5F75"/>
    <w:rsid w:val="005F5FAC"/>
    <w:rsid w:val="005F6486"/>
    <w:rsid w:val="005F6B43"/>
    <w:rsid w:val="005F6D07"/>
    <w:rsid w:val="005F725D"/>
    <w:rsid w:val="005F7377"/>
    <w:rsid w:val="005F7757"/>
    <w:rsid w:val="005F7A10"/>
    <w:rsid w:val="005F7BB4"/>
    <w:rsid w:val="005F7E9E"/>
    <w:rsid w:val="006005C5"/>
    <w:rsid w:val="006016E1"/>
    <w:rsid w:val="00601B27"/>
    <w:rsid w:val="00602142"/>
    <w:rsid w:val="00602160"/>
    <w:rsid w:val="00602483"/>
    <w:rsid w:val="0060261F"/>
    <w:rsid w:val="00602B43"/>
    <w:rsid w:val="00602CF9"/>
    <w:rsid w:val="006035EB"/>
    <w:rsid w:val="006038B7"/>
    <w:rsid w:val="00603A89"/>
    <w:rsid w:val="00603CDB"/>
    <w:rsid w:val="00604320"/>
    <w:rsid w:val="00604356"/>
    <w:rsid w:val="0060456F"/>
    <w:rsid w:val="0060457E"/>
    <w:rsid w:val="00604BB5"/>
    <w:rsid w:val="00604D99"/>
    <w:rsid w:val="00604E54"/>
    <w:rsid w:val="00605666"/>
    <w:rsid w:val="006056AB"/>
    <w:rsid w:val="00605A4B"/>
    <w:rsid w:val="00605B13"/>
    <w:rsid w:val="006060E8"/>
    <w:rsid w:val="006079DC"/>
    <w:rsid w:val="00607D05"/>
    <w:rsid w:val="00610328"/>
    <w:rsid w:val="0061045A"/>
    <w:rsid w:val="006105AB"/>
    <w:rsid w:val="006107FF"/>
    <w:rsid w:val="00610CFD"/>
    <w:rsid w:val="00610F0D"/>
    <w:rsid w:val="006111FF"/>
    <w:rsid w:val="006123A5"/>
    <w:rsid w:val="00612EBC"/>
    <w:rsid w:val="00612F60"/>
    <w:rsid w:val="0061315F"/>
    <w:rsid w:val="006133FD"/>
    <w:rsid w:val="006138EA"/>
    <w:rsid w:val="00613901"/>
    <w:rsid w:val="00613A7E"/>
    <w:rsid w:val="00613CD1"/>
    <w:rsid w:val="00613F54"/>
    <w:rsid w:val="00614732"/>
    <w:rsid w:val="0061476D"/>
    <w:rsid w:val="00614D5B"/>
    <w:rsid w:val="00616AB6"/>
    <w:rsid w:val="00617035"/>
    <w:rsid w:val="00617428"/>
    <w:rsid w:val="00617566"/>
    <w:rsid w:val="0061769D"/>
    <w:rsid w:val="00617B9E"/>
    <w:rsid w:val="00617E51"/>
    <w:rsid w:val="00620424"/>
    <w:rsid w:val="00620A12"/>
    <w:rsid w:val="00620DFF"/>
    <w:rsid w:val="006210AD"/>
    <w:rsid w:val="006212AB"/>
    <w:rsid w:val="00621F06"/>
    <w:rsid w:val="00622313"/>
    <w:rsid w:val="00622B16"/>
    <w:rsid w:val="006230E1"/>
    <w:rsid w:val="00623284"/>
    <w:rsid w:val="00623427"/>
    <w:rsid w:val="006239D9"/>
    <w:rsid w:val="00623C36"/>
    <w:rsid w:val="00623CDC"/>
    <w:rsid w:val="0062406F"/>
    <w:rsid w:val="0062478B"/>
    <w:rsid w:val="0062485E"/>
    <w:rsid w:val="00624B00"/>
    <w:rsid w:val="00624C86"/>
    <w:rsid w:val="006254CC"/>
    <w:rsid w:val="00625699"/>
    <w:rsid w:val="00625758"/>
    <w:rsid w:val="00626048"/>
    <w:rsid w:val="00626641"/>
    <w:rsid w:val="006267A1"/>
    <w:rsid w:val="00626B29"/>
    <w:rsid w:val="00626BB1"/>
    <w:rsid w:val="0062787C"/>
    <w:rsid w:val="006279C0"/>
    <w:rsid w:val="00627DFD"/>
    <w:rsid w:val="00631052"/>
    <w:rsid w:val="006316E6"/>
    <w:rsid w:val="00631A00"/>
    <w:rsid w:val="00631B8D"/>
    <w:rsid w:val="00631BC0"/>
    <w:rsid w:val="00631E7A"/>
    <w:rsid w:val="00631F3F"/>
    <w:rsid w:val="00632001"/>
    <w:rsid w:val="00632C0C"/>
    <w:rsid w:val="00632C76"/>
    <w:rsid w:val="00633200"/>
    <w:rsid w:val="00633478"/>
    <w:rsid w:val="0063362B"/>
    <w:rsid w:val="0063394B"/>
    <w:rsid w:val="00634058"/>
    <w:rsid w:val="00634997"/>
    <w:rsid w:val="00634A8F"/>
    <w:rsid w:val="00634A9E"/>
    <w:rsid w:val="00634E1F"/>
    <w:rsid w:val="00634F80"/>
    <w:rsid w:val="00635667"/>
    <w:rsid w:val="00635B2A"/>
    <w:rsid w:val="00635BD5"/>
    <w:rsid w:val="00636130"/>
    <w:rsid w:val="006364B1"/>
    <w:rsid w:val="0063653E"/>
    <w:rsid w:val="00636F05"/>
    <w:rsid w:val="006372D6"/>
    <w:rsid w:val="0063730E"/>
    <w:rsid w:val="00637B62"/>
    <w:rsid w:val="00637EE3"/>
    <w:rsid w:val="00640371"/>
    <w:rsid w:val="006407B6"/>
    <w:rsid w:val="00640B82"/>
    <w:rsid w:val="00640FD4"/>
    <w:rsid w:val="0064200F"/>
    <w:rsid w:val="006420F8"/>
    <w:rsid w:val="00642BE5"/>
    <w:rsid w:val="0064321B"/>
    <w:rsid w:val="00643481"/>
    <w:rsid w:val="006435F3"/>
    <w:rsid w:val="00643BD0"/>
    <w:rsid w:val="00643ED1"/>
    <w:rsid w:val="00644448"/>
    <w:rsid w:val="00644B71"/>
    <w:rsid w:val="00644F3C"/>
    <w:rsid w:val="00645CBC"/>
    <w:rsid w:val="00646CB8"/>
    <w:rsid w:val="0064704A"/>
    <w:rsid w:val="0064716F"/>
    <w:rsid w:val="00647CF7"/>
    <w:rsid w:val="006510F8"/>
    <w:rsid w:val="00651667"/>
    <w:rsid w:val="0065189A"/>
    <w:rsid w:val="00651A8D"/>
    <w:rsid w:val="006529E4"/>
    <w:rsid w:val="00652BCF"/>
    <w:rsid w:val="00653586"/>
    <w:rsid w:val="006537E2"/>
    <w:rsid w:val="00653CE6"/>
    <w:rsid w:val="006540F5"/>
    <w:rsid w:val="006541DE"/>
    <w:rsid w:val="0065426E"/>
    <w:rsid w:val="006545DD"/>
    <w:rsid w:val="00654DE1"/>
    <w:rsid w:val="00655126"/>
    <w:rsid w:val="00655471"/>
    <w:rsid w:val="00655487"/>
    <w:rsid w:val="0065568F"/>
    <w:rsid w:val="006557F4"/>
    <w:rsid w:val="00656409"/>
    <w:rsid w:val="006565DE"/>
    <w:rsid w:val="00656975"/>
    <w:rsid w:val="006578B3"/>
    <w:rsid w:val="00657901"/>
    <w:rsid w:val="00657FBC"/>
    <w:rsid w:val="00660DEF"/>
    <w:rsid w:val="00660DF9"/>
    <w:rsid w:val="0066121C"/>
    <w:rsid w:val="006618A5"/>
    <w:rsid w:val="006618F6"/>
    <w:rsid w:val="00661E7B"/>
    <w:rsid w:val="00661FA1"/>
    <w:rsid w:val="00662780"/>
    <w:rsid w:val="00662853"/>
    <w:rsid w:val="00662AFA"/>
    <w:rsid w:val="00662E32"/>
    <w:rsid w:val="00662E6A"/>
    <w:rsid w:val="0066329E"/>
    <w:rsid w:val="006637A2"/>
    <w:rsid w:val="006637A4"/>
    <w:rsid w:val="006639B6"/>
    <w:rsid w:val="00663C93"/>
    <w:rsid w:val="006643CA"/>
    <w:rsid w:val="00664640"/>
    <w:rsid w:val="0066521E"/>
    <w:rsid w:val="00665808"/>
    <w:rsid w:val="006658B7"/>
    <w:rsid w:val="00665C18"/>
    <w:rsid w:val="00665D06"/>
    <w:rsid w:val="00665D0E"/>
    <w:rsid w:val="006661AF"/>
    <w:rsid w:val="00666AFC"/>
    <w:rsid w:val="0066747A"/>
    <w:rsid w:val="00670521"/>
    <w:rsid w:val="00670BF3"/>
    <w:rsid w:val="00671682"/>
    <w:rsid w:val="0067175B"/>
    <w:rsid w:val="0067176A"/>
    <w:rsid w:val="0067191B"/>
    <w:rsid w:val="00671D61"/>
    <w:rsid w:val="006721EB"/>
    <w:rsid w:val="006722D9"/>
    <w:rsid w:val="0067257A"/>
    <w:rsid w:val="006725CB"/>
    <w:rsid w:val="00672931"/>
    <w:rsid w:val="00673037"/>
    <w:rsid w:val="00673476"/>
    <w:rsid w:val="00673801"/>
    <w:rsid w:val="0067468C"/>
    <w:rsid w:val="006748C8"/>
    <w:rsid w:val="006749A9"/>
    <w:rsid w:val="00674A35"/>
    <w:rsid w:val="00675A5E"/>
    <w:rsid w:val="0067650C"/>
    <w:rsid w:val="00676795"/>
    <w:rsid w:val="006767AC"/>
    <w:rsid w:val="00676FE6"/>
    <w:rsid w:val="00677A30"/>
    <w:rsid w:val="006800F9"/>
    <w:rsid w:val="00680228"/>
    <w:rsid w:val="006805A1"/>
    <w:rsid w:val="00680852"/>
    <w:rsid w:val="00680B0F"/>
    <w:rsid w:val="00681500"/>
    <w:rsid w:val="0068215A"/>
    <w:rsid w:val="0068223B"/>
    <w:rsid w:val="006823B9"/>
    <w:rsid w:val="006823BF"/>
    <w:rsid w:val="006828E5"/>
    <w:rsid w:val="00682F9F"/>
    <w:rsid w:val="006837B9"/>
    <w:rsid w:val="00684416"/>
    <w:rsid w:val="0068448B"/>
    <w:rsid w:val="0068448F"/>
    <w:rsid w:val="0068451F"/>
    <w:rsid w:val="00684652"/>
    <w:rsid w:val="006846D4"/>
    <w:rsid w:val="00685278"/>
    <w:rsid w:val="00685F32"/>
    <w:rsid w:val="006861F1"/>
    <w:rsid w:val="00686721"/>
    <w:rsid w:val="0068690C"/>
    <w:rsid w:val="006873FF"/>
    <w:rsid w:val="00687498"/>
    <w:rsid w:val="006902B6"/>
    <w:rsid w:val="00690933"/>
    <w:rsid w:val="00690E3E"/>
    <w:rsid w:val="00690E60"/>
    <w:rsid w:val="00690F14"/>
    <w:rsid w:val="00690F78"/>
    <w:rsid w:val="00692266"/>
    <w:rsid w:val="00692841"/>
    <w:rsid w:val="00692BAB"/>
    <w:rsid w:val="0069310D"/>
    <w:rsid w:val="006931BB"/>
    <w:rsid w:val="00693966"/>
    <w:rsid w:val="00693B14"/>
    <w:rsid w:val="00694113"/>
    <w:rsid w:val="00695E52"/>
    <w:rsid w:val="00695F16"/>
    <w:rsid w:val="006962C5"/>
    <w:rsid w:val="0069757A"/>
    <w:rsid w:val="00697B9B"/>
    <w:rsid w:val="00697F14"/>
    <w:rsid w:val="006A0253"/>
    <w:rsid w:val="006A06BD"/>
    <w:rsid w:val="006A134D"/>
    <w:rsid w:val="006A18C8"/>
    <w:rsid w:val="006A1915"/>
    <w:rsid w:val="006A1983"/>
    <w:rsid w:val="006A1F3F"/>
    <w:rsid w:val="006A2511"/>
    <w:rsid w:val="006A30D5"/>
    <w:rsid w:val="006A343C"/>
    <w:rsid w:val="006A391A"/>
    <w:rsid w:val="006A3CD8"/>
    <w:rsid w:val="006A3D9D"/>
    <w:rsid w:val="006A4D68"/>
    <w:rsid w:val="006A552B"/>
    <w:rsid w:val="006A58FC"/>
    <w:rsid w:val="006A5C7A"/>
    <w:rsid w:val="006A5FF9"/>
    <w:rsid w:val="006A6229"/>
    <w:rsid w:val="006A6FCB"/>
    <w:rsid w:val="006A7556"/>
    <w:rsid w:val="006A780D"/>
    <w:rsid w:val="006A7896"/>
    <w:rsid w:val="006A7C48"/>
    <w:rsid w:val="006A7ED5"/>
    <w:rsid w:val="006B0D5D"/>
    <w:rsid w:val="006B1427"/>
    <w:rsid w:val="006B1556"/>
    <w:rsid w:val="006B1942"/>
    <w:rsid w:val="006B1C2B"/>
    <w:rsid w:val="006B1F45"/>
    <w:rsid w:val="006B1FA4"/>
    <w:rsid w:val="006B20E2"/>
    <w:rsid w:val="006B2362"/>
    <w:rsid w:val="006B2965"/>
    <w:rsid w:val="006B3B51"/>
    <w:rsid w:val="006B3F53"/>
    <w:rsid w:val="006B48CF"/>
    <w:rsid w:val="006B4BC9"/>
    <w:rsid w:val="006B4F29"/>
    <w:rsid w:val="006B50ED"/>
    <w:rsid w:val="006B5179"/>
    <w:rsid w:val="006B543D"/>
    <w:rsid w:val="006B6041"/>
    <w:rsid w:val="006B7094"/>
    <w:rsid w:val="006B7251"/>
    <w:rsid w:val="006B789F"/>
    <w:rsid w:val="006B7D9E"/>
    <w:rsid w:val="006B7E9E"/>
    <w:rsid w:val="006C0668"/>
    <w:rsid w:val="006C0DE7"/>
    <w:rsid w:val="006C1B05"/>
    <w:rsid w:val="006C295D"/>
    <w:rsid w:val="006C2B52"/>
    <w:rsid w:val="006C2D49"/>
    <w:rsid w:val="006C2FA1"/>
    <w:rsid w:val="006C35C5"/>
    <w:rsid w:val="006C3655"/>
    <w:rsid w:val="006C39A5"/>
    <w:rsid w:val="006C4482"/>
    <w:rsid w:val="006C4D14"/>
    <w:rsid w:val="006C4D19"/>
    <w:rsid w:val="006C5130"/>
    <w:rsid w:val="006C5711"/>
    <w:rsid w:val="006C5803"/>
    <w:rsid w:val="006C6587"/>
    <w:rsid w:val="006C6A45"/>
    <w:rsid w:val="006C6D02"/>
    <w:rsid w:val="006C6D54"/>
    <w:rsid w:val="006C72CD"/>
    <w:rsid w:val="006C758A"/>
    <w:rsid w:val="006C76A0"/>
    <w:rsid w:val="006C7884"/>
    <w:rsid w:val="006C7CFB"/>
    <w:rsid w:val="006D0A21"/>
    <w:rsid w:val="006D102F"/>
    <w:rsid w:val="006D11D1"/>
    <w:rsid w:val="006D213A"/>
    <w:rsid w:val="006D2481"/>
    <w:rsid w:val="006D2891"/>
    <w:rsid w:val="006D2C84"/>
    <w:rsid w:val="006D2CCF"/>
    <w:rsid w:val="006D3935"/>
    <w:rsid w:val="006D3C5D"/>
    <w:rsid w:val="006D4407"/>
    <w:rsid w:val="006D4B1D"/>
    <w:rsid w:val="006D5046"/>
    <w:rsid w:val="006D58DF"/>
    <w:rsid w:val="006D62F8"/>
    <w:rsid w:val="006D696E"/>
    <w:rsid w:val="006D6DF9"/>
    <w:rsid w:val="006D6F82"/>
    <w:rsid w:val="006D6F97"/>
    <w:rsid w:val="006D71BC"/>
    <w:rsid w:val="006D7B44"/>
    <w:rsid w:val="006E09AF"/>
    <w:rsid w:val="006E1231"/>
    <w:rsid w:val="006E1273"/>
    <w:rsid w:val="006E2A76"/>
    <w:rsid w:val="006E2BDA"/>
    <w:rsid w:val="006E2E5E"/>
    <w:rsid w:val="006E3593"/>
    <w:rsid w:val="006E3622"/>
    <w:rsid w:val="006E3FF9"/>
    <w:rsid w:val="006E4050"/>
    <w:rsid w:val="006E40E1"/>
    <w:rsid w:val="006E453A"/>
    <w:rsid w:val="006E46AB"/>
    <w:rsid w:val="006E4BFA"/>
    <w:rsid w:val="006E59A9"/>
    <w:rsid w:val="006E5C76"/>
    <w:rsid w:val="006E5D38"/>
    <w:rsid w:val="006E6260"/>
    <w:rsid w:val="006E6D33"/>
    <w:rsid w:val="006E72E4"/>
    <w:rsid w:val="006E7EBA"/>
    <w:rsid w:val="006F020C"/>
    <w:rsid w:val="006F0301"/>
    <w:rsid w:val="006F03B1"/>
    <w:rsid w:val="006F0679"/>
    <w:rsid w:val="006F0A31"/>
    <w:rsid w:val="006F0E3E"/>
    <w:rsid w:val="006F0F5A"/>
    <w:rsid w:val="006F1E76"/>
    <w:rsid w:val="006F29B4"/>
    <w:rsid w:val="006F3023"/>
    <w:rsid w:val="006F33F7"/>
    <w:rsid w:val="006F3579"/>
    <w:rsid w:val="006F3789"/>
    <w:rsid w:val="006F39D0"/>
    <w:rsid w:val="006F4589"/>
    <w:rsid w:val="006F470F"/>
    <w:rsid w:val="006F49AA"/>
    <w:rsid w:val="006F6414"/>
    <w:rsid w:val="006F658C"/>
    <w:rsid w:val="006F6AD2"/>
    <w:rsid w:val="006F6D58"/>
    <w:rsid w:val="006F7E59"/>
    <w:rsid w:val="0070059F"/>
    <w:rsid w:val="00700FA9"/>
    <w:rsid w:val="007013B2"/>
    <w:rsid w:val="007013D7"/>
    <w:rsid w:val="00701473"/>
    <w:rsid w:val="0070164E"/>
    <w:rsid w:val="00701DAD"/>
    <w:rsid w:val="00701FE8"/>
    <w:rsid w:val="00702312"/>
    <w:rsid w:val="00702496"/>
    <w:rsid w:val="00702971"/>
    <w:rsid w:val="00702F52"/>
    <w:rsid w:val="0070300B"/>
    <w:rsid w:val="007031DD"/>
    <w:rsid w:val="00703381"/>
    <w:rsid w:val="00703A84"/>
    <w:rsid w:val="00704A4C"/>
    <w:rsid w:val="00705028"/>
    <w:rsid w:val="00705098"/>
    <w:rsid w:val="007050BA"/>
    <w:rsid w:val="00706281"/>
    <w:rsid w:val="00706EE0"/>
    <w:rsid w:val="007071E5"/>
    <w:rsid w:val="007072A7"/>
    <w:rsid w:val="0070782D"/>
    <w:rsid w:val="00707AF5"/>
    <w:rsid w:val="00711085"/>
    <w:rsid w:val="00711139"/>
    <w:rsid w:val="007115AF"/>
    <w:rsid w:val="00711902"/>
    <w:rsid w:val="00711BD0"/>
    <w:rsid w:val="00712032"/>
    <w:rsid w:val="00712D67"/>
    <w:rsid w:val="007130D3"/>
    <w:rsid w:val="0071312C"/>
    <w:rsid w:val="0071375E"/>
    <w:rsid w:val="00713A99"/>
    <w:rsid w:val="00713E5D"/>
    <w:rsid w:val="00713E61"/>
    <w:rsid w:val="007141D7"/>
    <w:rsid w:val="00714228"/>
    <w:rsid w:val="0071426B"/>
    <w:rsid w:val="00715069"/>
    <w:rsid w:val="0071529C"/>
    <w:rsid w:val="00715597"/>
    <w:rsid w:val="007156E0"/>
    <w:rsid w:val="00715766"/>
    <w:rsid w:val="00715FDC"/>
    <w:rsid w:val="007164CF"/>
    <w:rsid w:val="00716963"/>
    <w:rsid w:val="007169BB"/>
    <w:rsid w:val="00716CE5"/>
    <w:rsid w:val="00716FD7"/>
    <w:rsid w:val="00717880"/>
    <w:rsid w:val="00717925"/>
    <w:rsid w:val="00717D47"/>
    <w:rsid w:val="0072044E"/>
    <w:rsid w:val="0072045B"/>
    <w:rsid w:val="007204F3"/>
    <w:rsid w:val="00720C52"/>
    <w:rsid w:val="00721423"/>
    <w:rsid w:val="00721546"/>
    <w:rsid w:val="00721605"/>
    <w:rsid w:val="007217CD"/>
    <w:rsid w:val="00721DAE"/>
    <w:rsid w:val="00721FA0"/>
    <w:rsid w:val="007221EB"/>
    <w:rsid w:val="0072275B"/>
    <w:rsid w:val="00722861"/>
    <w:rsid w:val="007228E6"/>
    <w:rsid w:val="00723286"/>
    <w:rsid w:val="00723514"/>
    <w:rsid w:val="00723796"/>
    <w:rsid w:val="00724AB6"/>
    <w:rsid w:val="00724E5F"/>
    <w:rsid w:val="00725173"/>
    <w:rsid w:val="007255AA"/>
    <w:rsid w:val="00725741"/>
    <w:rsid w:val="00726036"/>
    <w:rsid w:val="00726974"/>
    <w:rsid w:val="007269B7"/>
    <w:rsid w:val="00726E3B"/>
    <w:rsid w:val="00727907"/>
    <w:rsid w:val="00727A03"/>
    <w:rsid w:val="00730053"/>
    <w:rsid w:val="00730433"/>
    <w:rsid w:val="007307D1"/>
    <w:rsid w:val="00730A15"/>
    <w:rsid w:val="007311B2"/>
    <w:rsid w:val="0073170E"/>
    <w:rsid w:val="00731A14"/>
    <w:rsid w:val="00731AE2"/>
    <w:rsid w:val="0073218A"/>
    <w:rsid w:val="00732224"/>
    <w:rsid w:val="0073238B"/>
    <w:rsid w:val="007324F6"/>
    <w:rsid w:val="00732A33"/>
    <w:rsid w:val="00732AE4"/>
    <w:rsid w:val="00732CDB"/>
    <w:rsid w:val="00732DD5"/>
    <w:rsid w:val="007334F0"/>
    <w:rsid w:val="00733506"/>
    <w:rsid w:val="00733DA4"/>
    <w:rsid w:val="0073490C"/>
    <w:rsid w:val="00734E53"/>
    <w:rsid w:val="007352DD"/>
    <w:rsid w:val="00735550"/>
    <w:rsid w:val="0073564E"/>
    <w:rsid w:val="00735AA0"/>
    <w:rsid w:val="00735EA5"/>
    <w:rsid w:val="0073616C"/>
    <w:rsid w:val="0073625E"/>
    <w:rsid w:val="007364BE"/>
    <w:rsid w:val="0073661D"/>
    <w:rsid w:val="0073707B"/>
    <w:rsid w:val="007400E2"/>
    <w:rsid w:val="00740106"/>
    <w:rsid w:val="00740979"/>
    <w:rsid w:val="007414B4"/>
    <w:rsid w:val="0074165E"/>
    <w:rsid w:val="00741BDB"/>
    <w:rsid w:val="00742473"/>
    <w:rsid w:val="00742777"/>
    <w:rsid w:val="00743073"/>
    <w:rsid w:val="00743C38"/>
    <w:rsid w:val="00743F72"/>
    <w:rsid w:val="0074424E"/>
    <w:rsid w:val="007447E7"/>
    <w:rsid w:val="00744C1D"/>
    <w:rsid w:val="0074522E"/>
    <w:rsid w:val="00745E0A"/>
    <w:rsid w:val="00746A7A"/>
    <w:rsid w:val="00746B53"/>
    <w:rsid w:val="007470DF"/>
    <w:rsid w:val="0074722C"/>
    <w:rsid w:val="0074758D"/>
    <w:rsid w:val="0074780E"/>
    <w:rsid w:val="00747961"/>
    <w:rsid w:val="00747A53"/>
    <w:rsid w:val="00747D4F"/>
    <w:rsid w:val="00747DB7"/>
    <w:rsid w:val="00750383"/>
    <w:rsid w:val="007508CF"/>
    <w:rsid w:val="00750CF3"/>
    <w:rsid w:val="00750E5E"/>
    <w:rsid w:val="0075157E"/>
    <w:rsid w:val="00751E0A"/>
    <w:rsid w:val="007524B9"/>
    <w:rsid w:val="0075304A"/>
    <w:rsid w:val="00753304"/>
    <w:rsid w:val="007541C5"/>
    <w:rsid w:val="007547DD"/>
    <w:rsid w:val="00754ABE"/>
    <w:rsid w:val="00754ADA"/>
    <w:rsid w:val="007551DA"/>
    <w:rsid w:val="007551E7"/>
    <w:rsid w:val="007553B4"/>
    <w:rsid w:val="00755A3D"/>
    <w:rsid w:val="00755A92"/>
    <w:rsid w:val="00755AC9"/>
    <w:rsid w:val="00755E7D"/>
    <w:rsid w:val="00756D5B"/>
    <w:rsid w:val="00756FAD"/>
    <w:rsid w:val="007573D5"/>
    <w:rsid w:val="00757FBB"/>
    <w:rsid w:val="0076009F"/>
    <w:rsid w:val="007613A9"/>
    <w:rsid w:val="007614B2"/>
    <w:rsid w:val="0076247D"/>
    <w:rsid w:val="00762A90"/>
    <w:rsid w:val="00762C6E"/>
    <w:rsid w:val="007630E0"/>
    <w:rsid w:val="007636C7"/>
    <w:rsid w:val="007642CB"/>
    <w:rsid w:val="00764768"/>
    <w:rsid w:val="00764B0F"/>
    <w:rsid w:val="00764D76"/>
    <w:rsid w:val="00765128"/>
    <w:rsid w:val="00766087"/>
    <w:rsid w:val="0076624E"/>
    <w:rsid w:val="0076659B"/>
    <w:rsid w:val="007666A8"/>
    <w:rsid w:val="00766FB4"/>
    <w:rsid w:val="0077015C"/>
    <w:rsid w:val="007702F1"/>
    <w:rsid w:val="00770822"/>
    <w:rsid w:val="00770DB8"/>
    <w:rsid w:val="0077118E"/>
    <w:rsid w:val="00771231"/>
    <w:rsid w:val="007717B2"/>
    <w:rsid w:val="00771BFE"/>
    <w:rsid w:val="00771E74"/>
    <w:rsid w:val="007726C6"/>
    <w:rsid w:val="007727B8"/>
    <w:rsid w:val="00772E2E"/>
    <w:rsid w:val="00773217"/>
    <w:rsid w:val="007732C6"/>
    <w:rsid w:val="007735A9"/>
    <w:rsid w:val="00774274"/>
    <w:rsid w:val="00774DF9"/>
    <w:rsid w:val="007751B8"/>
    <w:rsid w:val="00775250"/>
    <w:rsid w:val="00775382"/>
    <w:rsid w:val="007759C1"/>
    <w:rsid w:val="007760CD"/>
    <w:rsid w:val="0077642F"/>
    <w:rsid w:val="00776543"/>
    <w:rsid w:val="00776807"/>
    <w:rsid w:val="00776A3C"/>
    <w:rsid w:val="00776D4B"/>
    <w:rsid w:val="007776A8"/>
    <w:rsid w:val="0077789B"/>
    <w:rsid w:val="0078030F"/>
    <w:rsid w:val="0078062F"/>
    <w:rsid w:val="00780719"/>
    <w:rsid w:val="00780906"/>
    <w:rsid w:val="00780BC6"/>
    <w:rsid w:val="00780E1C"/>
    <w:rsid w:val="00781B1E"/>
    <w:rsid w:val="00782210"/>
    <w:rsid w:val="007827E7"/>
    <w:rsid w:val="00782CC1"/>
    <w:rsid w:val="00782F58"/>
    <w:rsid w:val="007838E4"/>
    <w:rsid w:val="00783A08"/>
    <w:rsid w:val="00783DBE"/>
    <w:rsid w:val="00783E2E"/>
    <w:rsid w:val="00783EF9"/>
    <w:rsid w:val="00783FF3"/>
    <w:rsid w:val="00784089"/>
    <w:rsid w:val="007849F5"/>
    <w:rsid w:val="00784A24"/>
    <w:rsid w:val="00784C26"/>
    <w:rsid w:val="007858CB"/>
    <w:rsid w:val="0078596F"/>
    <w:rsid w:val="00785BD6"/>
    <w:rsid w:val="00786019"/>
    <w:rsid w:val="0078608E"/>
    <w:rsid w:val="0078719F"/>
    <w:rsid w:val="00787358"/>
    <w:rsid w:val="007901EC"/>
    <w:rsid w:val="00790B92"/>
    <w:rsid w:val="00790E8C"/>
    <w:rsid w:val="00790F58"/>
    <w:rsid w:val="00791325"/>
    <w:rsid w:val="007915B5"/>
    <w:rsid w:val="0079163D"/>
    <w:rsid w:val="0079187F"/>
    <w:rsid w:val="00791A0C"/>
    <w:rsid w:val="00791FDC"/>
    <w:rsid w:val="007925F3"/>
    <w:rsid w:val="00792743"/>
    <w:rsid w:val="00793055"/>
    <w:rsid w:val="007931A4"/>
    <w:rsid w:val="00793863"/>
    <w:rsid w:val="00793A69"/>
    <w:rsid w:val="00793BD8"/>
    <w:rsid w:val="0079423A"/>
    <w:rsid w:val="007944F1"/>
    <w:rsid w:val="0079471E"/>
    <w:rsid w:val="00794B9D"/>
    <w:rsid w:val="0079517F"/>
    <w:rsid w:val="007955C7"/>
    <w:rsid w:val="00795714"/>
    <w:rsid w:val="00795E21"/>
    <w:rsid w:val="0079618F"/>
    <w:rsid w:val="007961CC"/>
    <w:rsid w:val="00796553"/>
    <w:rsid w:val="00796582"/>
    <w:rsid w:val="0079669D"/>
    <w:rsid w:val="0079705D"/>
    <w:rsid w:val="00797448"/>
    <w:rsid w:val="007A0347"/>
    <w:rsid w:val="007A0675"/>
    <w:rsid w:val="007A0C14"/>
    <w:rsid w:val="007A1125"/>
    <w:rsid w:val="007A1457"/>
    <w:rsid w:val="007A18CA"/>
    <w:rsid w:val="007A1FFE"/>
    <w:rsid w:val="007A2711"/>
    <w:rsid w:val="007A357A"/>
    <w:rsid w:val="007A3DA0"/>
    <w:rsid w:val="007A4AB1"/>
    <w:rsid w:val="007A5CF0"/>
    <w:rsid w:val="007A6150"/>
    <w:rsid w:val="007A6720"/>
    <w:rsid w:val="007A6DBA"/>
    <w:rsid w:val="007A6FD3"/>
    <w:rsid w:val="007A6FE2"/>
    <w:rsid w:val="007B00D0"/>
    <w:rsid w:val="007B0928"/>
    <w:rsid w:val="007B0C86"/>
    <w:rsid w:val="007B1806"/>
    <w:rsid w:val="007B1924"/>
    <w:rsid w:val="007B1BAE"/>
    <w:rsid w:val="007B1ED4"/>
    <w:rsid w:val="007B1FA2"/>
    <w:rsid w:val="007B2301"/>
    <w:rsid w:val="007B2779"/>
    <w:rsid w:val="007B2958"/>
    <w:rsid w:val="007B2E2F"/>
    <w:rsid w:val="007B3A66"/>
    <w:rsid w:val="007B3AE7"/>
    <w:rsid w:val="007B3D55"/>
    <w:rsid w:val="007B3DF9"/>
    <w:rsid w:val="007B3E5B"/>
    <w:rsid w:val="007B4774"/>
    <w:rsid w:val="007B48DC"/>
    <w:rsid w:val="007B4911"/>
    <w:rsid w:val="007B4D32"/>
    <w:rsid w:val="007B4E09"/>
    <w:rsid w:val="007B4E5F"/>
    <w:rsid w:val="007B5300"/>
    <w:rsid w:val="007B54A3"/>
    <w:rsid w:val="007B5C28"/>
    <w:rsid w:val="007B5CCF"/>
    <w:rsid w:val="007B70B8"/>
    <w:rsid w:val="007B7430"/>
    <w:rsid w:val="007B74FB"/>
    <w:rsid w:val="007B76BE"/>
    <w:rsid w:val="007B7716"/>
    <w:rsid w:val="007B7945"/>
    <w:rsid w:val="007C051C"/>
    <w:rsid w:val="007C090B"/>
    <w:rsid w:val="007C0BCC"/>
    <w:rsid w:val="007C0D43"/>
    <w:rsid w:val="007C0F93"/>
    <w:rsid w:val="007C1892"/>
    <w:rsid w:val="007C1CE3"/>
    <w:rsid w:val="007C256B"/>
    <w:rsid w:val="007C2A2F"/>
    <w:rsid w:val="007C2AFF"/>
    <w:rsid w:val="007C3795"/>
    <w:rsid w:val="007C5036"/>
    <w:rsid w:val="007C5C0B"/>
    <w:rsid w:val="007C6058"/>
    <w:rsid w:val="007C6067"/>
    <w:rsid w:val="007C66AA"/>
    <w:rsid w:val="007C7368"/>
    <w:rsid w:val="007C74ED"/>
    <w:rsid w:val="007C77A2"/>
    <w:rsid w:val="007C79F9"/>
    <w:rsid w:val="007D0D75"/>
    <w:rsid w:val="007D1154"/>
    <w:rsid w:val="007D1525"/>
    <w:rsid w:val="007D156A"/>
    <w:rsid w:val="007D17BD"/>
    <w:rsid w:val="007D20C9"/>
    <w:rsid w:val="007D2533"/>
    <w:rsid w:val="007D261D"/>
    <w:rsid w:val="007D28E1"/>
    <w:rsid w:val="007D2C96"/>
    <w:rsid w:val="007D2CF3"/>
    <w:rsid w:val="007D2D51"/>
    <w:rsid w:val="007D3438"/>
    <w:rsid w:val="007D3453"/>
    <w:rsid w:val="007D36E4"/>
    <w:rsid w:val="007D3F62"/>
    <w:rsid w:val="007D3F6D"/>
    <w:rsid w:val="007D42D9"/>
    <w:rsid w:val="007D4324"/>
    <w:rsid w:val="007D4478"/>
    <w:rsid w:val="007D55E6"/>
    <w:rsid w:val="007D5690"/>
    <w:rsid w:val="007D5863"/>
    <w:rsid w:val="007D5920"/>
    <w:rsid w:val="007D5D2F"/>
    <w:rsid w:val="007D6267"/>
    <w:rsid w:val="007D6679"/>
    <w:rsid w:val="007D6DB6"/>
    <w:rsid w:val="007D6F1F"/>
    <w:rsid w:val="007D74B2"/>
    <w:rsid w:val="007D77F9"/>
    <w:rsid w:val="007D7834"/>
    <w:rsid w:val="007D7855"/>
    <w:rsid w:val="007D7F0D"/>
    <w:rsid w:val="007E0211"/>
    <w:rsid w:val="007E0300"/>
    <w:rsid w:val="007E0AB7"/>
    <w:rsid w:val="007E177B"/>
    <w:rsid w:val="007E1D43"/>
    <w:rsid w:val="007E1DFB"/>
    <w:rsid w:val="007E1E2C"/>
    <w:rsid w:val="007E2BA0"/>
    <w:rsid w:val="007E2C2F"/>
    <w:rsid w:val="007E2E19"/>
    <w:rsid w:val="007E31E8"/>
    <w:rsid w:val="007E3583"/>
    <w:rsid w:val="007E3607"/>
    <w:rsid w:val="007E380F"/>
    <w:rsid w:val="007E39A5"/>
    <w:rsid w:val="007E3C74"/>
    <w:rsid w:val="007E3DB5"/>
    <w:rsid w:val="007E3ECD"/>
    <w:rsid w:val="007E3FAB"/>
    <w:rsid w:val="007E56CA"/>
    <w:rsid w:val="007E5909"/>
    <w:rsid w:val="007E5A73"/>
    <w:rsid w:val="007E616A"/>
    <w:rsid w:val="007E667B"/>
    <w:rsid w:val="007E70F7"/>
    <w:rsid w:val="007E7262"/>
    <w:rsid w:val="007F0081"/>
    <w:rsid w:val="007F02B6"/>
    <w:rsid w:val="007F0D0D"/>
    <w:rsid w:val="007F0F9D"/>
    <w:rsid w:val="007F10B5"/>
    <w:rsid w:val="007F13A3"/>
    <w:rsid w:val="007F1500"/>
    <w:rsid w:val="007F15C2"/>
    <w:rsid w:val="007F1C1B"/>
    <w:rsid w:val="007F2324"/>
    <w:rsid w:val="007F24E1"/>
    <w:rsid w:val="007F2ADC"/>
    <w:rsid w:val="007F2E31"/>
    <w:rsid w:val="007F3A05"/>
    <w:rsid w:val="007F404A"/>
    <w:rsid w:val="007F4190"/>
    <w:rsid w:val="007F458E"/>
    <w:rsid w:val="007F4ADE"/>
    <w:rsid w:val="007F4B19"/>
    <w:rsid w:val="007F4EBF"/>
    <w:rsid w:val="007F5133"/>
    <w:rsid w:val="007F5A04"/>
    <w:rsid w:val="007F5BAA"/>
    <w:rsid w:val="007F603A"/>
    <w:rsid w:val="007F6391"/>
    <w:rsid w:val="007F6F0D"/>
    <w:rsid w:val="007F6F11"/>
    <w:rsid w:val="007F7220"/>
    <w:rsid w:val="007F724A"/>
    <w:rsid w:val="007F735A"/>
    <w:rsid w:val="007F780E"/>
    <w:rsid w:val="007F7843"/>
    <w:rsid w:val="007F7AB4"/>
    <w:rsid w:val="008000EC"/>
    <w:rsid w:val="00800E5D"/>
    <w:rsid w:val="0080150A"/>
    <w:rsid w:val="00802115"/>
    <w:rsid w:val="0080215F"/>
    <w:rsid w:val="0080236E"/>
    <w:rsid w:val="00802953"/>
    <w:rsid w:val="00802B3B"/>
    <w:rsid w:val="00802EF8"/>
    <w:rsid w:val="00803779"/>
    <w:rsid w:val="008049FB"/>
    <w:rsid w:val="00805632"/>
    <w:rsid w:val="008056A1"/>
    <w:rsid w:val="008056DC"/>
    <w:rsid w:val="00805AC7"/>
    <w:rsid w:val="008069EB"/>
    <w:rsid w:val="00806E5F"/>
    <w:rsid w:val="00806E8D"/>
    <w:rsid w:val="00807393"/>
    <w:rsid w:val="00807AF8"/>
    <w:rsid w:val="00807D2E"/>
    <w:rsid w:val="00807E5F"/>
    <w:rsid w:val="008100D3"/>
    <w:rsid w:val="00810930"/>
    <w:rsid w:val="0081115E"/>
    <w:rsid w:val="00811DC7"/>
    <w:rsid w:val="00811EED"/>
    <w:rsid w:val="0081217E"/>
    <w:rsid w:val="00812B3A"/>
    <w:rsid w:val="008133C5"/>
    <w:rsid w:val="00814087"/>
    <w:rsid w:val="00814677"/>
    <w:rsid w:val="00815782"/>
    <w:rsid w:val="00815A3B"/>
    <w:rsid w:val="00816572"/>
    <w:rsid w:val="0081664F"/>
    <w:rsid w:val="0081672C"/>
    <w:rsid w:val="00816D27"/>
    <w:rsid w:val="00816F12"/>
    <w:rsid w:val="0081711F"/>
    <w:rsid w:val="008173AF"/>
    <w:rsid w:val="0081771B"/>
    <w:rsid w:val="00817826"/>
    <w:rsid w:val="00817DE9"/>
    <w:rsid w:val="008200D2"/>
    <w:rsid w:val="0082023A"/>
    <w:rsid w:val="00820285"/>
    <w:rsid w:val="00820D7B"/>
    <w:rsid w:val="0082120B"/>
    <w:rsid w:val="008214A9"/>
    <w:rsid w:val="0082186E"/>
    <w:rsid w:val="00821EF7"/>
    <w:rsid w:val="008225D5"/>
    <w:rsid w:val="008232BB"/>
    <w:rsid w:val="0082340C"/>
    <w:rsid w:val="008242B3"/>
    <w:rsid w:val="00824647"/>
    <w:rsid w:val="008248DC"/>
    <w:rsid w:val="00824AA0"/>
    <w:rsid w:val="00824AF3"/>
    <w:rsid w:val="00824D61"/>
    <w:rsid w:val="00824EE2"/>
    <w:rsid w:val="00824F66"/>
    <w:rsid w:val="008251E5"/>
    <w:rsid w:val="00825C04"/>
    <w:rsid w:val="00825E64"/>
    <w:rsid w:val="008260B3"/>
    <w:rsid w:val="00826287"/>
    <w:rsid w:val="00826944"/>
    <w:rsid w:val="00826AF0"/>
    <w:rsid w:val="00826CE2"/>
    <w:rsid w:val="00826EC4"/>
    <w:rsid w:val="0082700F"/>
    <w:rsid w:val="008276AC"/>
    <w:rsid w:val="00827765"/>
    <w:rsid w:val="008277EE"/>
    <w:rsid w:val="008279A1"/>
    <w:rsid w:val="00827E84"/>
    <w:rsid w:val="0083039E"/>
    <w:rsid w:val="0083056F"/>
    <w:rsid w:val="0083084F"/>
    <w:rsid w:val="00830B27"/>
    <w:rsid w:val="00830BCE"/>
    <w:rsid w:val="00830C39"/>
    <w:rsid w:val="00830FC4"/>
    <w:rsid w:val="008310B6"/>
    <w:rsid w:val="00831127"/>
    <w:rsid w:val="008313C5"/>
    <w:rsid w:val="00831C40"/>
    <w:rsid w:val="00831E5E"/>
    <w:rsid w:val="00831E62"/>
    <w:rsid w:val="008322FB"/>
    <w:rsid w:val="00832436"/>
    <w:rsid w:val="00832635"/>
    <w:rsid w:val="00832B84"/>
    <w:rsid w:val="00832EAA"/>
    <w:rsid w:val="00833530"/>
    <w:rsid w:val="008338D5"/>
    <w:rsid w:val="00833E71"/>
    <w:rsid w:val="0083445E"/>
    <w:rsid w:val="00834506"/>
    <w:rsid w:val="00834B3B"/>
    <w:rsid w:val="00834C3A"/>
    <w:rsid w:val="00834EC2"/>
    <w:rsid w:val="008354EF"/>
    <w:rsid w:val="008357E5"/>
    <w:rsid w:val="0083592F"/>
    <w:rsid w:val="008359F1"/>
    <w:rsid w:val="00835A12"/>
    <w:rsid w:val="00835F3C"/>
    <w:rsid w:val="00835FD6"/>
    <w:rsid w:val="008365CC"/>
    <w:rsid w:val="00836794"/>
    <w:rsid w:val="008367FD"/>
    <w:rsid w:val="00836BEA"/>
    <w:rsid w:val="00836DC3"/>
    <w:rsid w:val="00837687"/>
    <w:rsid w:val="00840B10"/>
    <w:rsid w:val="008410AF"/>
    <w:rsid w:val="008413FF"/>
    <w:rsid w:val="00841612"/>
    <w:rsid w:val="00841951"/>
    <w:rsid w:val="00842838"/>
    <w:rsid w:val="0084293F"/>
    <w:rsid w:val="00842BD3"/>
    <w:rsid w:val="00843158"/>
    <w:rsid w:val="008432CA"/>
    <w:rsid w:val="0084336C"/>
    <w:rsid w:val="00843425"/>
    <w:rsid w:val="00843764"/>
    <w:rsid w:val="008438BB"/>
    <w:rsid w:val="00843C1E"/>
    <w:rsid w:val="00844936"/>
    <w:rsid w:val="00844E6D"/>
    <w:rsid w:val="0084600F"/>
    <w:rsid w:val="0084648C"/>
    <w:rsid w:val="00846802"/>
    <w:rsid w:val="00846856"/>
    <w:rsid w:val="00846D2A"/>
    <w:rsid w:val="008476CB"/>
    <w:rsid w:val="00847833"/>
    <w:rsid w:val="0085016E"/>
    <w:rsid w:val="008504DA"/>
    <w:rsid w:val="008508B4"/>
    <w:rsid w:val="00850922"/>
    <w:rsid w:val="00850BC8"/>
    <w:rsid w:val="008512AA"/>
    <w:rsid w:val="00851564"/>
    <w:rsid w:val="0085156C"/>
    <w:rsid w:val="00851D92"/>
    <w:rsid w:val="00851DF2"/>
    <w:rsid w:val="008527C3"/>
    <w:rsid w:val="00852FEF"/>
    <w:rsid w:val="00853345"/>
    <w:rsid w:val="0085373D"/>
    <w:rsid w:val="00853F8A"/>
    <w:rsid w:val="00855513"/>
    <w:rsid w:val="00855759"/>
    <w:rsid w:val="008557FC"/>
    <w:rsid w:val="008558F2"/>
    <w:rsid w:val="00856186"/>
    <w:rsid w:val="00856339"/>
    <w:rsid w:val="00856D5C"/>
    <w:rsid w:val="008570D5"/>
    <w:rsid w:val="00857331"/>
    <w:rsid w:val="00860893"/>
    <w:rsid w:val="00860A26"/>
    <w:rsid w:val="00861A7F"/>
    <w:rsid w:val="00861E24"/>
    <w:rsid w:val="00861E95"/>
    <w:rsid w:val="0086253E"/>
    <w:rsid w:val="00863B2F"/>
    <w:rsid w:val="00863F2F"/>
    <w:rsid w:val="008640BA"/>
    <w:rsid w:val="00864209"/>
    <w:rsid w:val="008651CD"/>
    <w:rsid w:val="008660EC"/>
    <w:rsid w:val="00866222"/>
    <w:rsid w:val="008664D7"/>
    <w:rsid w:val="0086674D"/>
    <w:rsid w:val="008668B7"/>
    <w:rsid w:val="008668EE"/>
    <w:rsid w:val="00866A13"/>
    <w:rsid w:val="00866C4F"/>
    <w:rsid w:val="00866EFE"/>
    <w:rsid w:val="008671F7"/>
    <w:rsid w:val="00867302"/>
    <w:rsid w:val="00867405"/>
    <w:rsid w:val="00867410"/>
    <w:rsid w:val="00867E9E"/>
    <w:rsid w:val="00867F31"/>
    <w:rsid w:val="008707E1"/>
    <w:rsid w:val="008708E8"/>
    <w:rsid w:val="00870D98"/>
    <w:rsid w:val="00871996"/>
    <w:rsid w:val="00871BAB"/>
    <w:rsid w:val="00871EF6"/>
    <w:rsid w:val="0087210B"/>
    <w:rsid w:val="008726EA"/>
    <w:rsid w:val="00872AF4"/>
    <w:rsid w:val="0087302C"/>
    <w:rsid w:val="008730D0"/>
    <w:rsid w:val="00873571"/>
    <w:rsid w:val="0087374B"/>
    <w:rsid w:val="00873849"/>
    <w:rsid w:val="00873975"/>
    <w:rsid w:val="00873D75"/>
    <w:rsid w:val="00874009"/>
    <w:rsid w:val="00874655"/>
    <w:rsid w:val="008746AA"/>
    <w:rsid w:val="00874BA6"/>
    <w:rsid w:val="008753A8"/>
    <w:rsid w:val="00875CCE"/>
    <w:rsid w:val="0087642E"/>
    <w:rsid w:val="008767DA"/>
    <w:rsid w:val="00876E99"/>
    <w:rsid w:val="008774DB"/>
    <w:rsid w:val="0087795C"/>
    <w:rsid w:val="00877B8C"/>
    <w:rsid w:val="00877BCF"/>
    <w:rsid w:val="00880004"/>
    <w:rsid w:val="008800D6"/>
    <w:rsid w:val="0088025A"/>
    <w:rsid w:val="008805E3"/>
    <w:rsid w:val="008806F0"/>
    <w:rsid w:val="00880789"/>
    <w:rsid w:val="008807E4"/>
    <w:rsid w:val="00881003"/>
    <w:rsid w:val="00881125"/>
    <w:rsid w:val="008817B7"/>
    <w:rsid w:val="00881824"/>
    <w:rsid w:val="00881B0B"/>
    <w:rsid w:val="00882242"/>
    <w:rsid w:val="008824B9"/>
    <w:rsid w:val="0088315D"/>
    <w:rsid w:val="008831D9"/>
    <w:rsid w:val="00883297"/>
    <w:rsid w:val="008833EA"/>
    <w:rsid w:val="0088388A"/>
    <w:rsid w:val="00883A0A"/>
    <w:rsid w:val="00883C2A"/>
    <w:rsid w:val="00884200"/>
    <w:rsid w:val="00884205"/>
    <w:rsid w:val="00884F3A"/>
    <w:rsid w:val="00885A6F"/>
    <w:rsid w:val="00885D54"/>
    <w:rsid w:val="00885DB1"/>
    <w:rsid w:val="00886496"/>
    <w:rsid w:val="00886AC0"/>
    <w:rsid w:val="00886BB5"/>
    <w:rsid w:val="00886BEA"/>
    <w:rsid w:val="00887143"/>
    <w:rsid w:val="00887959"/>
    <w:rsid w:val="00887A7C"/>
    <w:rsid w:val="00887D20"/>
    <w:rsid w:val="00887DE4"/>
    <w:rsid w:val="0089089F"/>
    <w:rsid w:val="00890D48"/>
    <w:rsid w:val="008925C2"/>
    <w:rsid w:val="00892E1A"/>
    <w:rsid w:val="00892FA2"/>
    <w:rsid w:val="00893D58"/>
    <w:rsid w:val="00894221"/>
    <w:rsid w:val="00894266"/>
    <w:rsid w:val="00894D47"/>
    <w:rsid w:val="008954DD"/>
    <w:rsid w:val="00895BF2"/>
    <w:rsid w:val="0089603D"/>
    <w:rsid w:val="008961C3"/>
    <w:rsid w:val="008968F6"/>
    <w:rsid w:val="00896EC5"/>
    <w:rsid w:val="00896FCF"/>
    <w:rsid w:val="00897627"/>
    <w:rsid w:val="00897826"/>
    <w:rsid w:val="008978CE"/>
    <w:rsid w:val="00897C12"/>
    <w:rsid w:val="00897C3E"/>
    <w:rsid w:val="00897FEA"/>
    <w:rsid w:val="008A023A"/>
    <w:rsid w:val="008A07F7"/>
    <w:rsid w:val="008A0F7D"/>
    <w:rsid w:val="008A1B9B"/>
    <w:rsid w:val="008A205F"/>
    <w:rsid w:val="008A27A1"/>
    <w:rsid w:val="008A2932"/>
    <w:rsid w:val="008A30F6"/>
    <w:rsid w:val="008A3685"/>
    <w:rsid w:val="008A37FE"/>
    <w:rsid w:val="008A434B"/>
    <w:rsid w:val="008A43F5"/>
    <w:rsid w:val="008A4560"/>
    <w:rsid w:val="008A4AB3"/>
    <w:rsid w:val="008A5091"/>
    <w:rsid w:val="008A5FC7"/>
    <w:rsid w:val="008A6E69"/>
    <w:rsid w:val="008A71AD"/>
    <w:rsid w:val="008A7339"/>
    <w:rsid w:val="008A7BA0"/>
    <w:rsid w:val="008B0028"/>
    <w:rsid w:val="008B02D8"/>
    <w:rsid w:val="008B03DB"/>
    <w:rsid w:val="008B0411"/>
    <w:rsid w:val="008B0893"/>
    <w:rsid w:val="008B0910"/>
    <w:rsid w:val="008B11CD"/>
    <w:rsid w:val="008B1883"/>
    <w:rsid w:val="008B1AB9"/>
    <w:rsid w:val="008B1C6D"/>
    <w:rsid w:val="008B2361"/>
    <w:rsid w:val="008B2A2E"/>
    <w:rsid w:val="008B3FFA"/>
    <w:rsid w:val="008B4407"/>
    <w:rsid w:val="008B4575"/>
    <w:rsid w:val="008B480B"/>
    <w:rsid w:val="008B4B28"/>
    <w:rsid w:val="008B4BB9"/>
    <w:rsid w:val="008B4E8F"/>
    <w:rsid w:val="008B51FF"/>
    <w:rsid w:val="008B56FE"/>
    <w:rsid w:val="008B5BFB"/>
    <w:rsid w:val="008B675A"/>
    <w:rsid w:val="008B67F4"/>
    <w:rsid w:val="008B716D"/>
    <w:rsid w:val="008B7259"/>
    <w:rsid w:val="008B754B"/>
    <w:rsid w:val="008B7A23"/>
    <w:rsid w:val="008B7B42"/>
    <w:rsid w:val="008B7CF5"/>
    <w:rsid w:val="008C0C8B"/>
    <w:rsid w:val="008C0DEE"/>
    <w:rsid w:val="008C100F"/>
    <w:rsid w:val="008C10A8"/>
    <w:rsid w:val="008C1396"/>
    <w:rsid w:val="008C1423"/>
    <w:rsid w:val="008C15DE"/>
    <w:rsid w:val="008C1D0B"/>
    <w:rsid w:val="008C2FB7"/>
    <w:rsid w:val="008C3BFC"/>
    <w:rsid w:val="008C435C"/>
    <w:rsid w:val="008C44E3"/>
    <w:rsid w:val="008C46E6"/>
    <w:rsid w:val="008C4986"/>
    <w:rsid w:val="008C4A66"/>
    <w:rsid w:val="008C4ECF"/>
    <w:rsid w:val="008C55B8"/>
    <w:rsid w:val="008C55C4"/>
    <w:rsid w:val="008C6328"/>
    <w:rsid w:val="008C6D72"/>
    <w:rsid w:val="008C6F68"/>
    <w:rsid w:val="008C7210"/>
    <w:rsid w:val="008C7E97"/>
    <w:rsid w:val="008D049E"/>
    <w:rsid w:val="008D0EC7"/>
    <w:rsid w:val="008D1237"/>
    <w:rsid w:val="008D1263"/>
    <w:rsid w:val="008D12D8"/>
    <w:rsid w:val="008D135E"/>
    <w:rsid w:val="008D1505"/>
    <w:rsid w:val="008D1C08"/>
    <w:rsid w:val="008D1C37"/>
    <w:rsid w:val="008D1E79"/>
    <w:rsid w:val="008D1EC3"/>
    <w:rsid w:val="008D24FD"/>
    <w:rsid w:val="008D2F83"/>
    <w:rsid w:val="008D2FB4"/>
    <w:rsid w:val="008D391D"/>
    <w:rsid w:val="008D3C8E"/>
    <w:rsid w:val="008D4330"/>
    <w:rsid w:val="008D48D3"/>
    <w:rsid w:val="008D4A5E"/>
    <w:rsid w:val="008D4AA6"/>
    <w:rsid w:val="008D4EC2"/>
    <w:rsid w:val="008D5590"/>
    <w:rsid w:val="008D5B2D"/>
    <w:rsid w:val="008D5C5C"/>
    <w:rsid w:val="008D5F42"/>
    <w:rsid w:val="008D5FEA"/>
    <w:rsid w:val="008D67D1"/>
    <w:rsid w:val="008D67F5"/>
    <w:rsid w:val="008D6952"/>
    <w:rsid w:val="008D6B5A"/>
    <w:rsid w:val="008D7B31"/>
    <w:rsid w:val="008D7D3D"/>
    <w:rsid w:val="008E0550"/>
    <w:rsid w:val="008E05A3"/>
    <w:rsid w:val="008E0845"/>
    <w:rsid w:val="008E08D3"/>
    <w:rsid w:val="008E0F2D"/>
    <w:rsid w:val="008E10FC"/>
    <w:rsid w:val="008E127E"/>
    <w:rsid w:val="008E1664"/>
    <w:rsid w:val="008E18BE"/>
    <w:rsid w:val="008E279F"/>
    <w:rsid w:val="008E28B1"/>
    <w:rsid w:val="008E2AA5"/>
    <w:rsid w:val="008E3483"/>
    <w:rsid w:val="008E3CDE"/>
    <w:rsid w:val="008E4F74"/>
    <w:rsid w:val="008E5488"/>
    <w:rsid w:val="008E54A3"/>
    <w:rsid w:val="008E6754"/>
    <w:rsid w:val="008E6AF3"/>
    <w:rsid w:val="008E72FE"/>
    <w:rsid w:val="008E79DD"/>
    <w:rsid w:val="008F007D"/>
    <w:rsid w:val="008F0D26"/>
    <w:rsid w:val="008F1116"/>
    <w:rsid w:val="008F118A"/>
    <w:rsid w:val="008F14ED"/>
    <w:rsid w:val="008F1593"/>
    <w:rsid w:val="008F161C"/>
    <w:rsid w:val="008F176E"/>
    <w:rsid w:val="008F1DC3"/>
    <w:rsid w:val="008F1FE5"/>
    <w:rsid w:val="008F278F"/>
    <w:rsid w:val="008F2CF4"/>
    <w:rsid w:val="008F336E"/>
    <w:rsid w:val="008F3ACD"/>
    <w:rsid w:val="008F40C0"/>
    <w:rsid w:val="008F4633"/>
    <w:rsid w:val="008F56C6"/>
    <w:rsid w:val="008F5F63"/>
    <w:rsid w:val="008F623B"/>
    <w:rsid w:val="008F633D"/>
    <w:rsid w:val="008F675D"/>
    <w:rsid w:val="008F6AE6"/>
    <w:rsid w:val="008F6AF2"/>
    <w:rsid w:val="008F73D7"/>
    <w:rsid w:val="008F76AF"/>
    <w:rsid w:val="008F7C03"/>
    <w:rsid w:val="008F7F3D"/>
    <w:rsid w:val="0090070C"/>
    <w:rsid w:val="00900F2B"/>
    <w:rsid w:val="00900FC8"/>
    <w:rsid w:val="0090107B"/>
    <w:rsid w:val="00901475"/>
    <w:rsid w:val="009017A0"/>
    <w:rsid w:val="00901880"/>
    <w:rsid w:val="00901974"/>
    <w:rsid w:val="00901988"/>
    <w:rsid w:val="00901C93"/>
    <w:rsid w:val="0090281E"/>
    <w:rsid w:val="0090328C"/>
    <w:rsid w:val="0090375F"/>
    <w:rsid w:val="009037CA"/>
    <w:rsid w:val="0090381D"/>
    <w:rsid w:val="0090388A"/>
    <w:rsid w:val="00903AC3"/>
    <w:rsid w:val="00904049"/>
    <w:rsid w:val="009043B8"/>
    <w:rsid w:val="00904763"/>
    <w:rsid w:val="00904AA3"/>
    <w:rsid w:val="00904FA3"/>
    <w:rsid w:val="00904FF4"/>
    <w:rsid w:val="00905044"/>
    <w:rsid w:val="009053E4"/>
    <w:rsid w:val="009058EA"/>
    <w:rsid w:val="0090599F"/>
    <w:rsid w:val="00905D3C"/>
    <w:rsid w:val="00906400"/>
    <w:rsid w:val="00906481"/>
    <w:rsid w:val="009072C9"/>
    <w:rsid w:val="009074C2"/>
    <w:rsid w:val="00907507"/>
    <w:rsid w:val="009076C6"/>
    <w:rsid w:val="00910A8D"/>
    <w:rsid w:val="00910CC4"/>
    <w:rsid w:val="009111B3"/>
    <w:rsid w:val="0091158A"/>
    <w:rsid w:val="00911609"/>
    <w:rsid w:val="009123EC"/>
    <w:rsid w:val="009126E4"/>
    <w:rsid w:val="00914D8B"/>
    <w:rsid w:val="00914D95"/>
    <w:rsid w:val="009150AD"/>
    <w:rsid w:val="009154B1"/>
    <w:rsid w:val="00916185"/>
    <w:rsid w:val="009166F3"/>
    <w:rsid w:val="00916861"/>
    <w:rsid w:val="009169BC"/>
    <w:rsid w:val="009172B2"/>
    <w:rsid w:val="009175DE"/>
    <w:rsid w:val="00917B16"/>
    <w:rsid w:val="00921386"/>
    <w:rsid w:val="0092161F"/>
    <w:rsid w:val="0092309C"/>
    <w:rsid w:val="009237FD"/>
    <w:rsid w:val="00923F00"/>
    <w:rsid w:val="00924267"/>
    <w:rsid w:val="0092454A"/>
    <w:rsid w:val="00924763"/>
    <w:rsid w:val="00924DEA"/>
    <w:rsid w:val="009254F8"/>
    <w:rsid w:val="00925688"/>
    <w:rsid w:val="009257DB"/>
    <w:rsid w:val="00926A1E"/>
    <w:rsid w:val="00926C7E"/>
    <w:rsid w:val="00926E7E"/>
    <w:rsid w:val="00927277"/>
    <w:rsid w:val="00927A31"/>
    <w:rsid w:val="00930097"/>
    <w:rsid w:val="009307F6"/>
    <w:rsid w:val="0093081F"/>
    <w:rsid w:val="00930CD7"/>
    <w:rsid w:val="00930E70"/>
    <w:rsid w:val="00930FAA"/>
    <w:rsid w:val="00931228"/>
    <w:rsid w:val="009312CF"/>
    <w:rsid w:val="009318E2"/>
    <w:rsid w:val="00931A2F"/>
    <w:rsid w:val="00931EAA"/>
    <w:rsid w:val="009320FF"/>
    <w:rsid w:val="00932317"/>
    <w:rsid w:val="009324F2"/>
    <w:rsid w:val="00932C7B"/>
    <w:rsid w:val="00932EAE"/>
    <w:rsid w:val="009334B7"/>
    <w:rsid w:val="0093368D"/>
    <w:rsid w:val="0093372E"/>
    <w:rsid w:val="009337DB"/>
    <w:rsid w:val="009340C5"/>
    <w:rsid w:val="0093449B"/>
    <w:rsid w:val="00934851"/>
    <w:rsid w:val="009348DE"/>
    <w:rsid w:val="00934DA6"/>
    <w:rsid w:val="00934DD6"/>
    <w:rsid w:val="00934FD6"/>
    <w:rsid w:val="00935441"/>
    <w:rsid w:val="00935888"/>
    <w:rsid w:val="00935A80"/>
    <w:rsid w:val="00936D76"/>
    <w:rsid w:val="0093712C"/>
    <w:rsid w:val="00937160"/>
    <w:rsid w:val="00937554"/>
    <w:rsid w:val="0093756E"/>
    <w:rsid w:val="00937765"/>
    <w:rsid w:val="0093793C"/>
    <w:rsid w:val="00937ABA"/>
    <w:rsid w:val="00937AE6"/>
    <w:rsid w:val="00937BE4"/>
    <w:rsid w:val="00937C23"/>
    <w:rsid w:val="009400DA"/>
    <w:rsid w:val="00940510"/>
    <w:rsid w:val="00941198"/>
    <w:rsid w:val="00942341"/>
    <w:rsid w:val="0094239F"/>
    <w:rsid w:val="00943239"/>
    <w:rsid w:val="00943617"/>
    <w:rsid w:val="00943AC6"/>
    <w:rsid w:val="009449E2"/>
    <w:rsid w:val="00944B00"/>
    <w:rsid w:val="00944D55"/>
    <w:rsid w:val="009456A7"/>
    <w:rsid w:val="009456E0"/>
    <w:rsid w:val="00945712"/>
    <w:rsid w:val="00945A26"/>
    <w:rsid w:val="00945F53"/>
    <w:rsid w:val="0094602A"/>
    <w:rsid w:val="00946526"/>
    <w:rsid w:val="009467F7"/>
    <w:rsid w:val="00947302"/>
    <w:rsid w:val="00947BC7"/>
    <w:rsid w:val="00947E28"/>
    <w:rsid w:val="009500A0"/>
    <w:rsid w:val="009502D8"/>
    <w:rsid w:val="00950659"/>
    <w:rsid w:val="0095105D"/>
    <w:rsid w:val="0095105E"/>
    <w:rsid w:val="009510B0"/>
    <w:rsid w:val="00951F46"/>
    <w:rsid w:val="00951F8B"/>
    <w:rsid w:val="00952B2A"/>
    <w:rsid w:val="00952C86"/>
    <w:rsid w:val="00952FF9"/>
    <w:rsid w:val="00953534"/>
    <w:rsid w:val="00953B03"/>
    <w:rsid w:val="00953B28"/>
    <w:rsid w:val="00954024"/>
    <w:rsid w:val="009548DF"/>
    <w:rsid w:val="00954AA9"/>
    <w:rsid w:val="00954B1F"/>
    <w:rsid w:val="00954ED7"/>
    <w:rsid w:val="00955098"/>
    <w:rsid w:val="009550D4"/>
    <w:rsid w:val="009552BF"/>
    <w:rsid w:val="00955423"/>
    <w:rsid w:val="00955E32"/>
    <w:rsid w:val="00955EDA"/>
    <w:rsid w:val="00956501"/>
    <w:rsid w:val="0095660D"/>
    <w:rsid w:val="00957046"/>
    <w:rsid w:val="0095726C"/>
    <w:rsid w:val="009573F9"/>
    <w:rsid w:val="00957565"/>
    <w:rsid w:val="00957695"/>
    <w:rsid w:val="00957AF3"/>
    <w:rsid w:val="00957BC2"/>
    <w:rsid w:val="00960547"/>
    <w:rsid w:val="0096056C"/>
    <w:rsid w:val="0096086B"/>
    <w:rsid w:val="009609DF"/>
    <w:rsid w:val="009615DD"/>
    <w:rsid w:val="00961605"/>
    <w:rsid w:val="00961837"/>
    <w:rsid w:val="00961877"/>
    <w:rsid w:val="00961CBE"/>
    <w:rsid w:val="00962659"/>
    <w:rsid w:val="0096286E"/>
    <w:rsid w:val="009629BD"/>
    <w:rsid w:val="00963041"/>
    <w:rsid w:val="0096307B"/>
    <w:rsid w:val="00963148"/>
    <w:rsid w:val="009634F9"/>
    <w:rsid w:val="009637B6"/>
    <w:rsid w:val="00963C9A"/>
    <w:rsid w:val="00963E95"/>
    <w:rsid w:val="00964AA1"/>
    <w:rsid w:val="00964AF5"/>
    <w:rsid w:val="009650ED"/>
    <w:rsid w:val="00965BD4"/>
    <w:rsid w:val="0096634A"/>
    <w:rsid w:val="0096658A"/>
    <w:rsid w:val="00966A38"/>
    <w:rsid w:val="00966D38"/>
    <w:rsid w:val="009678FF"/>
    <w:rsid w:val="00967A02"/>
    <w:rsid w:val="00967AB4"/>
    <w:rsid w:val="00967B4A"/>
    <w:rsid w:val="00967DC0"/>
    <w:rsid w:val="009702F4"/>
    <w:rsid w:val="00970C5E"/>
    <w:rsid w:val="009711C5"/>
    <w:rsid w:val="009712DB"/>
    <w:rsid w:val="00971518"/>
    <w:rsid w:val="00971A1A"/>
    <w:rsid w:val="00971CB6"/>
    <w:rsid w:val="009720DE"/>
    <w:rsid w:val="009738FE"/>
    <w:rsid w:val="00973904"/>
    <w:rsid w:val="00973918"/>
    <w:rsid w:val="00973E27"/>
    <w:rsid w:val="00974A39"/>
    <w:rsid w:val="00974AC0"/>
    <w:rsid w:val="00974AC3"/>
    <w:rsid w:val="00974B1B"/>
    <w:rsid w:val="00974B98"/>
    <w:rsid w:val="009750DB"/>
    <w:rsid w:val="009753AE"/>
    <w:rsid w:val="00975C80"/>
    <w:rsid w:val="0097660E"/>
    <w:rsid w:val="00977F3D"/>
    <w:rsid w:val="009803C8"/>
    <w:rsid w:val="00980435"/>
    <w:rsid w:val="0098046A"/>
    <w:rsid w:val="00980A46"/>
    <w:rsid w:val="00981190"/>
    <w:rsid w:val="00981562"/>
    <w:rsid w:val="0098177E"/>
    <w:rsid w:val="00981D64"/>
    <w:rsid w:val="00982072"/>
    <w:rsid w:val="00982DA2"/>
    <w:rsid w:val="00982E6B"/>
    <w:rsid w:val="00983750"/>
    <w:rsid w:val="00983873"/>
    <w:rsid w:val="009840B9"/>
    <w:rsid w:val="00984F23"/>
    <w:rsid w:val="00985283"/>
    <w:rsid w:val="0098535B"/>
    <w:rsid w:val="00985449"/>
    <w:rsid w:val="00985B3B"/>
    <w:rsid w:val="0098647D"/>
    <w:rsid w:val="00986702"/>
    <w:rsid w:val="00987037"/>
    <w:rsid w:val="009875E3"/>
    <w:rsid w:val="00987750"/>
    <w:rsid w:val="009879E7"/>
    <w:rsid w:val="00987FDD"/>
    <w:rsid w:val="009909D0"/>
    <w:rsid w:val="009913A6"/>
    <w:rsid w:val="009915EF"/>
    <w:rsid w:val="00991727"/>
    <w:rsid w:val="00991919"/>
    <w:rsid w:val="00991AD4"/>
    <w:rsid w:val="00992795"/>
    <w:rsid w:val="00992854"/>
    <w:rsid w:val="00992D34"/>
    <w:rsid w:val="00992F31"/>
    <w:rsid w:val="009930F0"/>
    <w:rsid w:val="00993177"/>
    <w:rsid w:val="00993460"/>
    <w:rsid w:val="00993488"/>
    <w:rsid w:val="00993779"/>
    <w:rsid w:val="00994AC8"/>
    <w:rsid w:val="00994E1B"/>
    <w:rsid w:val="0099547B"/>
    <w:rsid w:val="00995572"/>
    <w:rsid w:val="0099561C"/>
    <w:rsid w:val="009957E6"/>
    <w:rsid w:val="00995EF4"/>
    <w:rsid w:val="00995F44"/>
    <w:rsid w:val="009968F7"/>
    <w:rsid w:val="00996BB7"/>
    <w:rsid w:val="0099706B"/>
    <w:rsid w:val="00997664"/>
    <w:rsid w:val="009976B4"/>
    <w:rsid w:val="00997F94"/>
    <w:rsid w:val="00997FDF"/>
    <w:rsid w:val="009A01C1"/>
    <w:rsid w:val="009A032E"/>
    <w:rsid w:val="009A05DA"/>
    <w:rsid w:val="009A08AD"/>
    <w:rsid w:val="009A0CC5"/>
    <w:rsid w:val="009A14BC"/>
    <w:rsid w:val="009A1F58"/>
    <w:rsid w:val="009A2816"/>
    <w:rsid w:val="009A2A01"/>
    <w:rsid w:val="009A2D7C"/>
    <w:rsid w:val="009A2F9B"/>
    <w:rsid w:val="009A3264"/>
    <w:rsid w:val="009A3854"/>
    <w:rsid w:val="009A3A2A"/>
    <w:rsid w:val="009A3CB2"/>
    <w:rsid w:val="009A407C"/>
    <w:rsid w:val="009A4495"/>
    <w:rsid w:val="009A4BEC"/>
    <w:rsid w:val="009A5002"/>
    <w:rsid w:val="009A5BCE"/>
    <w:rsid w:val="009A62CA"/>
    <w:rsid w:val="009A6DEE"/>
    <w:rsid w:val="009A7C7D"/>
    <w:rsid w:val="009A7EA9"/>
    <w:rsid w:val="009B0059"/>
    <w:rsid w:val="009B039E"/>
    <w:rsid w:val="009B0FEE"/>
    <w:rsid w:val="009B1123"/>
    <w:rsid w:val="009B15A1"/>
    <w:rsid w:val="009B1F1E"/>
    <w:rsid w:val="009B290C"/>
    <w:rsid w:val="009B2C87"/>
    <w:rsid w:val="009B380B"/>
    <w:rsid w:val="009B39C0"/>
    <w:rsid w:val="009B3B6E"/>
    <w:rsid w:val="009B3DF5"/>
    <w:rsid w:val="009B3EBF"/>
    <w:rsid w:val="009B44E5"/>
    <w:rsid w:val="009B590A"/>
    <w:rsid w:val="009B5E8A"/>
    <w:rsid w:val="009B6736"/>
    <w:rsid w:val="009B6BAC"/>
    <w:rsid w:val="009B6E1A"/>
    <w:rsid w:val="009B7135"/>
    <w:rsid w:val="009B73DD"/>
    <w:rsid w:val="009B774D"/>
    <w:rsid w:val="009B7A1D"/>
    <w:rsid w:val="009B7A9D"/>
    <w:rsid w:val="009B7BC9"/>
    <w:rsid w:val="009B7C41"/>
    <w:rsid w:val="009C0C3A"/>
    <w:rsid w:val="009C0E90"/>
    <w:rsid w:val="009C0FD3"/>
    <w:rsid w:val="009C18A9"/>
    <w:rsid w:val="009C1AC5"/>
    <w:rsid w:val="009C1B54"/>
    <w:rsid w:val="009C209C"/>
    <w:rsid w:val="009C20A4"/>
    <w:rsid w:val="009C2425"/>
    <w:rsid w:val="009C2434"/>
    <w:rsid w:val="009C28EE"/>
    <w:rsid w:val="009C2AAA"/>
    <w:rsid w:val="009C353C"/>
    <w:rsid w:val="009C3947"/>
    <w:rsid w:val="009C3BE0"/>
    <w:rsid w:val="009C5183"/>
    <w:rsid w:val="009C5228"/>
    <w:rsid w:val="009C564B"/>
    <w:rsid w:val="009C5B09"/>
    <w:rsid w:val="009C5C09"/>
    <w:rsid w:val="009C6713"/>
    <w:rsid w:val="009C69FD"/>
    <w:rsid w:val="009C7214"/>
    <w:rsid w:val="009C74C2"/>
    <w:rsid w:val="009C7A73"/>
    <w:rsid w:val="009C7F3A"/>
    <w:rsid w:val="009D01A6"/>
    <w:rsid w:val="009D08E9"/>
    <w:rsid w:val="009D0AC1"/>
    <w:rsid w:val="009D0FDA"/>
    <w:rsid w:val="009D133D"/>
    <w:rsid w:val="009D1470"/>
    <w:rsid w:val="009D1B7F"/>
    <w:rsid w:val="009D1D82"/>
    <w:rsid w:val="009D2057"/>
    <w:rsid w:val="009D2901"/>
    <w:rsid w:val="009D2ED8"/>
    <w:rsid w:val="009D31E0"/>
    <w:rsid w:val="009D328B"/>
    <w:rsid w:val="009D3753"/>
    <w:rsid w:val="009D3B10"/>
    <w:rsid w:val="009D3D0B"/>
    <w:rsid w:val="009D427C"/>
    <w:rsid w:val="009D4337"/>
    <w:rsid w:val="009D46D7"/>
    <w:rsid w:val="009D4ABA"/>
    <w:rsid w:val="009D4B87"/>
    <w:rsid w:val="009D4F15"/>
    <w:rsid w:val="009D5FEB"/>
    <w:rsid w:val="009D6830"/>
    <w:rsid w:val="009D6D5F"/>
    <w:rsid w:val="009D6EE5"/>
    <w:rsid w:val="009D7D8C"/>
    <w:rsid w:val="009E0278"/>
    <w:rsid w:val="009E04EE"/>
    <w:rsid w:val="009E0640"/>
    <w:rsid w:val="009E0727"/>
    <w:rsid w:val="009E0A7E"/>
    <w:rsid w:val="009E0AC6"/>
    <w:rsid w:val="009E0C85"/>
    <w:rsid w:val="009E131F"/>
    <w:rsid w:val="009E1754"/>
    <w:rsid w:val="009E1D86"/>
    <w:rsid w:val="009E2166"/>
    <w:rsid w:val="009E2884"/>
    <w:rsid w:val="009E2A55"/>
    <w:rsid w:val="009E2CC3"/>
    <w:rsid w:val="009E3B2D"/>
    <w:rsid w:val="009E3CBA"/>
    <w:rsid w:val="009E3E63"/>
    <w:rsid w:val="009E466B"/>
    <w:rsid w:val="009E4926"/>
    <w:rsid w:val="009E4A2F"/>
    <w:rsid w:val="009E4FB5"/>
    <w:rsid w:val="009E4FE5"/>
    <w:rsid w:val="009E562B"/>
    <w:rsid w:val="009E569D"/>
    <w:rsid w:val="009E61EE"/>
    <w:rsid w:val="009E63DF"/>
    <w:rsid w:val="009E6D5B"/>
    <w:rsid w:val="009E71D1"/>
    <w:rsid w:val="009E7892"/>
    <w:rsid w:val="009F0055"/>
    <w:rsid w:val="009F0177"/>
    <w:rsid w:val="009F07CC"/>
    <w:rsid w:val="009F0D93"/>
    <w:rsid w:val="009F0E95"/>
    <w:rsid w:val="009F1010"/>
    <w:rsid w:val="009F156F"/>
    <w:rsid w:val="009F18CE"/>
    <w:rsid w:val="009F1AC4"/>
    <w:rsid w:val="009F1D27"/>
    <w:rsid w:val="009F24C3"/>
    <w:rsid w:val="009F26AA"/>
    <w:rsid w:val="009F2959"/>
    <w:rsid w:val="009F2D6E"/>
    <w:rsid w:val="009F3E0F"/>
    <w:rsid w:val="009F4892"/>
    <w:rsid w:val="009F4AF8"/>
    <w:rsid w:val="009F549C"/>
    <w:rsid w:val="009F5570"/>
    <w:rsid w:val="009F5625"/>
    <w:rsid w:val="009F57FD"/>
    <w:rsid w:val="009F5E16"/>
    <w:rsid w:val="009F6700"/>
    <w:rsid w:val="009F6A30"/>
    <w:rsid w:val="009F6EA4"/>
    <w:rsid w:val="009F6EB4"/>
    <w:rsid w:val="009F778C"/>
    <w:rsid w:val="00A003F9"/>
    <w:rsid w:val="00A00528"/>
    <w:rsid w:val="00A00C8B"/>
    <w:rsid w:val="00A012A5"/>
    <w:rsid w:val="00A022B1"/>
    <w:rsid w:val="00A02425"/>
    <w:rsid w:val="00A0254F"/>
    <w:rsid w:val="00A02F59"/>
    <w:rsid w:val="00A03A76"/>
    <w:rsid w:val="00A042E8"/>
    <w:rsid w:val="00A0433D"/>
    <w:rsid w:val="00A0437D"/>
    <w:rsid w:val="00A0446E"/>
    <w:rsid w:val="00A045A8"/>
    <w:rsid w:val="00A04C0C"/>
    <w:rsid w:val="00A04E02"/>
    <w:rsid w:val="00A051F2"/>
    <w:rsid w:val="00A054A9"/>
    <w:rsid w:val="00A05B99"/>
    <w:rsid w:val="00A05BF9"/>
    <w:rsid w:val="00A05D21"/>
    <w:rsid w:val="00A05E31"/>
    <w:rsid w:val="00A06496"/>
    <w:rsid w:val="00A068C3"/>
    <w:rsid w:val="00A06A89"/>
    <w:rsid w:val="00A06BD1"/>
    <w:rsid w:val="00A073D7"/>
    <w:rsid w:val="00A10277"/>
    <w:rsid w:val="00A10355"/>
    <w:rsid w:val="00A104B5"/>
    <w:rsid w:val="00A106C2"/>
    <w:rsid w:val="00A107D5"/>
    <w:rsid w:val="00A10859"/>
    <w:rsid w:val="00A11089"/>
    <w:rsid w:val="00A12007"/>
    <w:rsid w:val="00A129BF"/>
    <w:rsid w:val="00A12ACE"/>
    <w:rsid w:val="00A12BB6"/>
    <w:rsid w:val="00A12BEE"/>
    <w:rsid w:val="00A12D07"/>
    <w:rsid w:val="00A12F0D"/>
    <w:rsid w:val="00A1312A"/>
    <w:rsid w:val="00A13244"/>
    <w:rsid w:val="00A13598"/>
    <w:rsid w:val="00A135BE"/>
    <w:rsid w:val="00A13AD8"/>
    <w:rsid w:val="00A13BAD"/>
    <w:rsid w:val="00A148C2"/>
    <w:rsid w:val="00A15240"/>
    <w:rsid w:val="00A1556A"/>
    <w:rsid w:val="00A15AFD"/>
    <w:rsid w:val="00A15FA7"/>
    <w:rsid w:val="00A160C5"/>
    <w:rsid w:val="00A16D25"/>
    <w:rsid w:val="00A176D9"/>
    <w:rsid w:val="00A20516"/>
    <w:rsid w:val="00A2075E"/>
    <w:rsid w:val="00A20828"/>
    <w:rsid w:val="00A20942"/>
    <w:rsid w:val="00A2136E"/>
    <w:rsid w:val="00A21B87"/>
    <w:rsid w:val="00A21C5F"/>
    <w:rsid w:val="00A21E78"/>
    <w:rsid w:val="00A21EE9"/>
    <w:rsid w:val="00A222AD"/>
    <w:rsid w:val="00A2289F"/>
    <w:rsid w:val="00A22B06"/>
    <w:rsid w:val="00A22EBC"/>
    <w:rsid w:val="00A24578"/>
    <w:rsid w:val="00A247B4"/>
    <w:rsid w:val="00A25128"/>
    <w:rsid w:val="00A25672"/>
    <w:rsid w:val="00A25DB8"/>
    <w:rsid w:val="00A26575"/>
    <w:rsid w:val="00A26AF8"/>
    <w:rsid w:val="00A26D0E"/>
    <w:rsid w:val="00A30583"/>
    <w:rsid w:val="00A309D0"/>
    <w:rsid w:val="00A31197"/>
    <w:rsid w:val="00A31256"/>
    <w:rsid w:val="00A3128C"/>
    <w:rsid w:val="00A313B3"/>
    <w:rsid w:val="00A31EA9"/>
    <w:rsid w:val="00A32310"/>
    <w:rsid w:val="00A323E4"/>
    <w:rsid w:val="00A32789"/>
    <w:rsid w:val="00A32B25"/>
    <w:rsid w:val="00A32B81"/>
    <w:rsid w:val="00A34A5B"/>
    <w:rsid w:val="00A34C74"/>
    <w:rsid w:val="00A34CFA"/>
    <w:rsid w:val="00A3543D"/>
    <w:rsid w:val="00A3554E"/>
    <w:rsid w:val="00A3556D"/>
    <w:rsid w:val="00A35971"/>
    <w:rsid w:val="00A35C98"/>
    <w:rsid w:val="00A36428"/>
    <w:rsid w:val="00A37667"/>
    <w:rsid w:val="00A37794"/>
    <w:rsid w:val="00A37861"/>
    <w:rsid w:val="00A37E7C"/>
    <w:rsid w:val="00A402A3"/>
    <w:rsid w:val="00A40622"/>
    <w:rsid w:val="00A40D90"/>
    <w:rsid w:val="00A40EFB"/>
    <w:rsid w:val="00A4144D"/>
    <w:rsid w:val="00A414E6"/>
    <w:rsid w:val="00A4157D"/>
    <w:rsid w:val="00A419AE"/>
    <w:rsid w:val="00A41A7A"/>
    <w:rsid w:val="00A41D86"/>
    <w:rsid w:val="00A41D96"/>
    <w:rsid w:val="00A42A42"/>
    <w:rsid w:val="00A42CBB"/>
    <w:rsid w:val="00A42F4A"/>
    <w:rsid w:val="00A431DF"/>
    <w:rsid w:val="00A43229"/>
    <w:rsid w:val="00A43A45"/>
    <w:rsid w:val="00A43EDA"/>
    <w:rsid w:val="00A4442F"/>
    <w:rsid w:val="00A44542"/>
    <w:rsid w:val="00A44EC4"/>
    <w:rsid w:val="00A4500C"/>
    <w:rsid w:val="00A451B3"/>
    <w:rsid w:val="00A45314"/>
    <w:rsid w:val="00A4543D"/>
    <w:rsid w:val="00A45888"/>
    <w:rsid w:val="00A4663A"/>
    <w:rsid w:val="00A46A92"/>
    <w:rsid w:val="00A46D22"/>
    <w:rsid w:val="00A472BF"/>
    <w:rsid w:val="00A47779"/>
    <w:rsid w:val="00A4786F"/>
    <w:rsid w:val="00A47BEA"/>
    <w:rsid w:val="00A47D34"/>
    <w:rsid w:val="00A47DE1"/>
    <w:rsid w:val="00A47EF4"/>
    <w:rsid w:val="00A50008"/>
    <w:rsid w:val="00A5046F"/>
    <w:rsid w:val="00A50D66"/>
    <w:rsid w:val="00A51485"/>
    <w:rsid w:val="00A516F2"/>
    <w:rsid w:val="00A51B6D"/>
    <w:rsid w:val="00A51D44"/>
    <w:rsid w:val="00A52861"/>
    <w:rsid w:val="00A52B23"/>
    <w:rsid w:val="00A532B1"/>
    <w:rsid w:val="00A5331A"/>
    <w:rsid w:val="00A533EB"/>
    <w:rsid w:val="00A53691"/>
    <w:rsid w:val="00A53847"/>
    <w:rsid w:val="00A53D5E"/>
    <w:rsid w:val="00A53DC0"/>
    <w:rsid w:val="00A5501F"/>
    <w:rsid w:val="00A5541E"/>
    <w:rsid w:val="00A5584F"/>
    <w:rsid w:val="00A55880"/>
    <w:rsid w:val="00A559CC"/>
    <w:rsid w:val="00A55F03"/>
    <w:rsid w:val="00A56459"/>
    <w:rsid w:val="00A571E4"/>
    <w:rsid w:val="00A574A4"/>
    <w:rsid w:val="00A57B01"/>
    <w:rsid w:val="00A57F24"/>
    <w:rsid w:val="00A601C5"/>
    <w:rsid w:val="00A6041F"/>
    <w:rsid w:val="00A60853"/>
    <w:rsid w:val="00A615E8"/>
    <w:rsid w:val="00A62505"/>
    <w:rsid w:val="00A630FC"/>
    <w:rsid w:val="00A63407"/>
    <w:rsid w:val="00A63B1A"/>
    <w:rsid w:val="00A63FAC"/>
    <w:rsid w:val="00A6552F"/>
    <w:rsid w:val="00A65A9B"/>
    <w:rsid w:val="00A65D85"/>
    <w:rsid w:val="00A65F42"/>
    <w:rsid w:val="00A66479"/>
    <w:rsid w:val="00A6672D"/>
    <w:rsid w:val="00A6682C"/>
    <w:rsid w:val="00A66FA3"/>
    <w:rsid w:val="00A67179"/>
    <w:rsid w:val="00A67389"/>
    <w:rsid w:val="00A67B6D"/>
    <w:rsid w:val="00A67B9A"/>
    <w:rsid w:val="00A7006B"/>
    <w:rsid w:val="00A70169"/>
    <w:rsid w:val="00A7049C"/>
    <w:rsid w:val="00A70762"/>
    <w:rsid w:val="00A70877"/>
    <w:rsid w:val="00A70E92"/>
    <w:rsid w:val="00A71140"/>
    <w:rsid w:val="00A714D8"/>
    <w:rsid w:val="00A71658"/>
    <w:rsid w:val="00A717C4"/>
    <w:rsid w:val="00A71FAB"/>
    <w:rsid w:val="00A72073"/>
    <w:rsid w:val="00A72B17"/>
    <w:rsid w:val="00A72DD6"/>
    <w:rsid w:val="00A7341A"/>
    <w:rsid w:val="00A737FA"/>
    <w:rsid w:val="00A73B88"/>
    <w:rsid w:val="00A73E54"/>
    <w:rsid w:val="00A73FE2"/>
    <w:rsid w:val="00A74A64"/>
    <w:rsid w:val="00A74E53"/>
    <w:rsid w:val="00A74F82"/>
    <w:rsid w:val="00A751DC"/>
    <w:rsid w:val="00A752E3"/>
    <w:rsid w:val="00A7585F"/>
    <w:rsid w:val="00A75C88"/>
    <w:rsid w:val="00A75CA7"/>
    <w:rsid w:val="00A76202"/>
    <w:rsid w:val="00A763A4"/>
    <w:rsid w:val="00A76BA2"/>
    <w:rsid w:val="00A77265"/>
    <w:rsid w:val="00A800C6"/>
    <w:rsid w:val="00A80110"/>
    <w:rsid w:val="00A80135"/>
    <w:rsid w:val="00A80548"/>
    <w:rsid w:val="00A81415"/>
    <w:rsid w:val="00A817CD"/>
    <w:rsid w:val="00A81FB2"/>
    <w:rsid w:val="00A82277"/>
    <w:rsid w:val="00A8228E"/>
    <w:rsid w:val="00A82948"/>
    <w:rsid w:val="00A831EB"/>
    <w:rsid w:val="00A832E4"/>
    <w:rsid w:val="00A8368B"/>
    <w:rsid w:val="00A8381C"/>
    <w:rsid w:val="00A83DCD"/>
    <w:rsid w:val="00A842F5"/>
    <w:rsid w:val="00A84B1B"/>
    <w:rsid w:val="00A84C47"/>
    <w:rsid w:val="00A84D74"/>
    <w:rsid w:val="00A854CD"/>
    <w:rsid w:val="00A857AF"/>
    <w:rsid w:val="00A85BBF"/>
    <w:rsid w:val="00A85C2F"/>
    <w:rsid w:val="00A86682"/>
    <w:rsid w:val="00A8697C"/>
    <w:rsid w:val="00A86E83"/>
    <w:rsid w:val="00A8705D"/>
    <w:rsid w:val="00A878A6"/>
    <w:rsid w:val="00A90795"/>
    <w:rsid w:val="00A90BB7"/>
    <w:rsid w:val="00A91284"/>
    <w:rsid w:val="00A91930"/>
    <w:rsid w:val="00A922FF"/>
    <w:rsid w:val="00A92C95"/>
    <w:rsid w:val="00A92E8F"/>
    <w:rsid w:val="00A935BB"/>
    <w:rsid w:val="00A93A1B"/>
    <w:rsid w:val="00A94098"/>
    <w:rsid w:val="00A944F9"/>
    <w:rsid w:val="00A94B44"/>
    <w:rsid w:val="00A953A9"/>
    <w:rsid w:val="00A956BA"/>
    <w:rsid w:val="00A96AE0"/>
    <w:rsid w:val="00A96FFA"/>
    <w:rsid w:val="00A97575"/>
    <w:rsid w:val="00A977F2"/>
    <w:rsid w:val="00AA00AF"/>
    <w:rsid w:val="00AA019B"/>
    <w:rsid w:val="00AA0A20"/>
    <w:rsid w:val="00AA0B12"/>
    <w:rsid w:val="00AA0C5E"/>
    <w:rsid w:val="00AA0DF3"/>
    <w:rsid w:val="00AA0FC5"/>
    <w:rsid w:val="00AA1361"/>
    <w:rsid w:val="00AA1531"/>
    <w:rsid w:val="00AA17F3"/>
    <w:rsid w:val="00AA1C7E"/>
    <w:rsid w:val="00AA268F"/>
    <w:rsid w:val="00AA2A5A"/>
    <w:rsid w:val="00AA2B6A"/>
    <w:rsid w:val="00AA2FF1"/>
    <w:rsid w:val="00AA34FE"/>
    <w:rsid w:val="00AA373E"/>
    <w:rsid w:val="00AA413C"/>
    <w:rsid w:val="00AA52BC"/>
    <w:rsid w:val="00AA5512"/>
    <w:rsid w:val="00AA5586"/>
    <w:rsid w:val="00AA5BD9"/>
    <w:rsid w:val="00AA61A2"/>
    <w:rsid w:val="00AA6B38"/>
    <w:rsid w:val="00AA76E5"/>
    <w:rsid w:val="00AA7CA2"/>
    <w:rsid w:val="00AA7D69"/>
    <w:rsid w:val="00AB03AF"/>
    <w:rsid w:val="00AB0460"/>
    <w:rsid w:val="00AB0569"/>
    <w:rsid w:val="00AB0594"/>
    <w:rsid w:val="00AB11F6"/>
    <w:rsid w:val="00AB1285"/>
    <w:rsid w:val="00AB175A"/>
    <w:rsid w:val="00AB1B5B"/>
    <w:rsid w:val="00AB2166"/>
    <w:rsid w:val="00AB2316"/>
    <w:rsid w:val="00AB23B1"/>
    <w:rsid w:val="00AB2569"/>
    <w:rsid w:val="00AB3000"/>
    <w:rsid w:val="00AB3491"/>
    <w:rsid w:val="00AB3742"/>
    <w:rsid w:val="00AB3934"/>
    <w:rsid w:val="00AB3977"/>
    <w:rsid w:val="00AB3DC2"/>
    <w:rsid w:val="00AB43D9"/>
    <w:rsid w:val="00AB5C5D"/>
    <w:rsid w:val="00AB5DC8"/>
    <w:rsid w:val="00AB5EFD"/>
    <w:rsid w:val="00AB6135"/>
    <w:rsid w:val="00AB6439"/>
    <w:rsid w:val="00AB69F6"/>
    <w:rsid w:val="00AB6C7F"/>
    <w:rsid w:val="00AB6CAE"/>
    <w:rsid w:val="00AB71E3"/>
    <w:rsid w:val="00AB790B"/>
    <w:rsid w:val="00AB7AF8"/>
    <w:rsid w:val="00AB7B45"/>
    <w:rsid w:val="00AC025F"/>
    <w:rsid w:val="00AC09AF"/>
    <w:rsid w:val="00AC0AC7"/>
    <w:rsid w:val="00AC0AC8"/>
    <w:rsid w:val="00AC1183"/>
    <w:rsid w:val="00AC134B"/>
    <w:rsid w:val="00AC1372"/>
    <w:rsid w:val="00AC14E4"/>
    <w:rsid w:val="00AC1863"/>
    <w:rsid w:val="00AC2367"/>
    <w:rsid w:val="00AC2B7C"/>
    <w:rsid w:val="00AC2BD9"/>
    <w:rsid w:val="00AC39BF"/>
    <w:rsid w:val="00AC5413"/>
    <w:rsid w:val="00AC5991"/>
    <w:rsid w:val="00AC5D67"/>
    <w:rsid w:val="00AC5E5B"/>
    <w:rsid w:val="00AC5FE0"/>
    <w:rsid w:val="00AC725A"/>
    <w:rsid w:val="00AC7288"/>
    <w:rsid w:val="00AC74F8"/>
    <w:rsid w:val="00AC7D48"/>
    <w:rsid w:val="00AD00E2"/>
    <w:rsid w:val="00AD046A"/>
    <w:rsid w:val="00AD04FD"/>
    <w:rsid w:val="00AD05AF"/>
    <w:rsid w:val="00AD128A"/>
    <w:rsid w:val="00AD12FD"/>
    <w:rsid w:val="00AD1741"/>
    <w:rsid w:val="00AD175C"/>
    <w:rsid w:val="00AD1A92"/>
    <w:rsid w:val="00AD1D21"/>
    <w:rsid w:val="00AD1D60"/>
    <w:rsid w:val="00AD25AD"/>
    <w:rsid w:val="00AD2B82"/>
    <w:rsid w:val="00AD306D"/>
    <w:rsid w:val="00AD330E"/>
    <w:rsid w:val="00AD33CD"/>
    <w:rsid w:val="00AD3C8E"/>
    <w:rsid w:val="00AD3D92"/>
    <w:rsid w:val="00AD40AA"/>
    <w:rsid w:val="00AD4424"/>
    <w:rsid w:val="00AD46C1"/>
    <w:rsid w:val="00AD4D2F"/>
    <w:rsid w:val="00AD4EB4"/>
    <w:rsid w:val="00AD5138"/>
    <w:rsid w:val="00AD5250"/>
    <w:rsid w:val="00AD525A"/>
    <w:rsid w:val="00AD55BA"/>
    <w:rsid w:val="00AD57B2"/>
    <w:rsid w:val="00AD6614"/>
    <w:rsid w:val="00AD6BA0"/>
    <w:rsid w:val="00AD6FCA"/>
    <w:rsid w:val="00AD734D"/>
    <w:rsid w:val="00AD7A32"/>
    <w:rsid w:val="00AD7B5B"/>
    <w:rsid w:val="00AE017B"/>
    <w:rsid w:val="00AE0268"/>
    <w:rsid w:val="00AE0433"/>
    <w:rsid w:val="00AE04E9"/>
    <w:rsid w:val="00AE18A3"/>
    <w:rsid w:val="00AE1BA0"/>
    <w:rsid w:val="00AE21EE"/>
    <w:rsid w:val="00AE29B1"/>
    <w:rsid w:val="00AE2E05"/>
    <w:rsid w:val="00AE2F4F"/>
    <w:rsid w:val="00AE393A"/>
    <w:rsid w:val="00AE3BAC"/>
    <w:rsid w:val="00AE43B8"/>
    <w:rsid w:val="00AE47EC"/>
    <w:rsid w:val="00AE4A99"/>
    <w:rsid w:val="00AE4C77"/>
    <w:rsid w:val="00AE4F5A"/>
    <w:rsid w:val="00AE511B"/>
    <w:rsid w:val="00AE5BBE"/>
    <w:rsid w:val="00AE6577"/>
    <w:rsid w:val="00AE6AED"/>
    <w:rsid w:val="00AE6B16"/>
    <w:rsid w:val="00AE733E"/>
    <w:rsid w:val="00AE778B"/>
    <w:rsid w:val="00AE7DC2"/>
    <w:rsid w:val="00AF0245"/>
    <w:rsid w:val="00AF0472"/>
    <w:rsid w:val="00AF0640"/>
    <w:rsid w:val="00AF0BDE"/>
    <w:rsid w:val="00AF1209"/>
    <w:rsid w:val="00AF14C5"/>
    <w:rsid w:val="00AF1546"/>
    <w:rsid w:val="00AF18DF"/>
    <w:rsid w:val="00AF1A1F"/>
    <w:rsid w:val="00AF1E59"/>
    <w:rsid w:val="00AF1F1D"/>
    <w:rsid w:val="00AF2E38"/>
    <w:rsid w:val="00AF3854"/>
    <w:rsid w:val="00AF3F9F"/>
    <w:rsid w:val="00AF4A5C"/>
    <w:rsid w:val="00AF4E5D"/>
    <w:rsid w:val="00AF5452"/>
    <w:rsid w:val="00AF5533"/>
    <w:rsid w:val="00AF5BBB"/>
    <w:rsid w:val="00AF6571"/>
    <w:rsid w:val="00AF677E"/>
    <w:rsid w:val="00AF6A66"/>
    <w:rsid w:val="00AF7058"/>
    <w:rsid w:val="00AF7291"/>
    <w:rsid w:val="00AF72BC"/>
    <w:rsid w:val="00AF7A07"/>
    <w:rsid w:val="00AF7ABC"/>
    <w:rsid w:val="00B00230"/>
    <w:rsid w:val="00B00AC1"/>
    <w:rsid w:val="00B01260"/>
    <w:rsid w:val="00B0162C"/>
    <w:rsid w:val="00B01D24"/>
    <w:rsid w:val="00B01D29"/>
    <w:rsid w:val="00B025C9"/>
    <w:rsid w:val="00B02F19"/>
    <w:rsid w:val="00B03192"/>
    <w:rsid w:val="00B031F3"/>
    <w:rsid w:val="00B0323D"/>
    <w:rsid w:val="00B035D1"/>
    <w:rsid w:val="00B037FA"/>
    <w:rsid w:val="00B039E9"/>
    <w:rsid w:val="00B042C1"/>
    <w:rsid w:val="00B058E1"/>
    <w:rsid w:val="00B0594B"/>
    <w:rsid w:val="00B05ACF"/>
    <w:rsid w:val="00B06248"/>
    <w:rsid w:val="00B06836"/>
    <w:rsid w:val="00B0683A"/>
    <w:rsid w:val="00B068A7"/>
    <w:rsid w:val="00B06C3B"/>
    <w:rsid w:val="00B06DA1"/>
    <w:rsid w:val="00B07732"/>
    <w:rsid w:val="00B077F3"/>
    <w:rsid w:val="00B0797A"/>
    <w:rsid w:val="00B07FE8"/>
    <w:rsid w:val="00B10099"/>
    <w:rsid w:val="00B102A7"/>
    <w:rsid w:val="00B106B9"/>
    <w:rsid w:val="00B110D5"/>
    <w:rsid w:val="00B11152"/>
    <w:rsid w:val="00B11319"/>
    <w:rsid w:val="00B11AF2"/>
    <w:rsid w:val="00B12122"/>
    <w:rsid w:val="00B122EA"/>
    <w:rsid w:val="00B12949"/>
    <w:rsid w:val="00B13197"/>
    <w:rsid w:val="00B13617"/>
    <w:rsid w:val="00B14D93"/>
    <w:rsid w:val="00B14F96"/>
    <w:rsid w:val="00B15374"/>
    <w:rsid w:val="00B153E5"/>
    <w:rsid w:val="00B15452"/>
    <w:rsid w:val="00B15AC3"/>
    <w:rsid w:val="00B15B13"/>
    <w:rsid w:val="00B15B42"/>
    <w:rsid w:val="00B16C1A"/>
    <w:rsid w:val="00B1744F"/>
    <w:rsid w:val="00B17DC3"/>
    <w:rsid w:val="00B20240"/>
    <w:rsid w:val="00B2035C"/>
    <w:rsid w:val="00B20742"/>
    <w:rsid w:val="00B208AB"/>
    <w:rsid w:val="00B214DC"/>
    <w:rsid w:val="00B21865"/>
    <w:rsid w:val="00B218A5"/>
    <w:rsid w:val="00B21D16"/>
    <w:rsid w:val="00B21D22"/>
    <w:rsid w:val="00B21DDB"/>
    <w:rsid w:val="00B21DF4"/>
    <w:rsid w:val="00B22224"/>
    <w:rsid w:val="00B2229D"/>
    <w:rsid w:val="00B22422"/>
    <w:rsid w:val="00B2291B"/>
    <w:rsid w:val="00B229DE"/>
    <w:rsid w:val="00B22B59"/>
    <w:rsid w:val="00B2317E"/>
    <w:rsid w:val="00B23287"/>
    <w:rsid w:val="00B23E3C"/>
    <w:rsid w:val="00B240EE"/>
    <w:rsid w:val="00B24209"/>
    <w:rsid w:val="00B24CC0"/>
    <w:rsid w:val="00B25453"/>
    <w:rsid w:val="00B25632"/>
    <w:rsid w:val="00B25CBF"/>
    <w:rsid w:val="00B25E8A"/>
    <w:rsid w:val="00B26777"/>
    <w:rsid w:val="00B26B86"/>
    <w:rsid w:val="00B2744D"/>
    <w:rsid w:val="00B27855"/>
    <w:rsid w:val="00B27A49"/>
    <w:rsid w:val="00B27BBB"/>
    <w:rsid w:val="00B301D1"/>
    <w:rsid w:val="00B308C5"/>
    <w:rsid w:val="00B30B97"/>
    <w:rsid w:val="00B30C57"/>
    <w:rsid w:val="00B30E5B"/>
    <w:rsid w:val="00B30FFC"/>
    <w:rsid w:val="00B314AD"/>
    <w:rsid w:val="00B317BB"/>
    <w:rsid w:val="00B31B91"/>
    <w:rsid w:val="00B324A5"/>
    <w:rsid w:val="00B328FC"/>
    <w:rsid w:val="00B3296B"/>
    <w:rsid w:val="00B33102"/>
    <w:rsid w:val="00B334CB"/>
    <w:rsid w:val="00B33558"/>
    <w:rsid w:val="00B33BD6"/>
    <w:rsid w:val="00B33C9D"/>
    <w:rsid w:val="00B33DF5"/>
    <w:rsid w:val="00B33E9A"/>
    <w:rsid w:val="00B341BE"/>
    <w:rsid w:val="00B34415"/>
    <w:rsid w:val="00B3483D"/>
    <w:rsid w:val="00B34F23"/>
    <w:rsid w:val="00B34FBD"/>
    <w:rsid w:val="00B3557E"/>
    <w:rsid w:val="00B35F6C"/>
    <w:rsid w:val="00B3608A"/>
    <w:rsid w:val="00B36472"/>
    <w:rsid w:val="00B37164"/>
    <w:rsid w:val="00B375C0"/>
    <w:rsid w:val="00B37611"/>
    <w:rsid w:val="00B37FB9"/>
    <w:rsid w:val="00B400F6"/>
    <w:rsid w:val="00B40544"/>
    <w:rsid w:val="00B40E6F"/>
    <w:rsid w:val="00B40F14"/>
    <w:rsid w:val="00B41E9F"/>
    <w:rsid w:val="00B42CBC"/>
    <w:rsid w:val="00B42D2A"/>
    <w:rsid w:val="00B42DD9"/>
    <w:rsid w:val="00B42E84"/>
    <w:rsid w:val="00B4384C"/>
    <w:rsid w:val="00B43B3C"/>
    <w:rsid w:val="00B43FF9"/>
    <w:rsid w:val="00B44FAB"/>
    <w:rsid w:val="00B452A7"/>
    <w:rsid w:val="00B4535D"/>
    <w:rsid w:val="00B45515"/>
    <w:rsid w:val="00B4551C"/>
    <w:rsid w:val="00B455BF"/>
    <w:rsid w:val="00B45DF9"/>
    <w:rsid w:val="00B460AF"/>
    <w:rsid w:val="00B4648A"/>
    <w:rsid w:val="00B464F6"/>
    <w:rsid w:val="00B46A4F"/>
    <w:rsid w:val="00B47601"/>
    <w:rsid w:val="00B47945"/>
    <w:rsid w:val="00B50BDB"/>
    <w:rsid w:val="00B51718"/>
    <w:rsid w:val="00B51866"/>
    <w:rsid w:val="00B51A30"/>
    <w:rsid w:val="00B51C0D"/>
    <w:rsid w:val="00B51ED6"/>
    <w:rsid w:val="00B52010"/>
    <w:rsid w:val="00B523EB"/>
    <w:rsid w:val="00B524FF"/>
    <w:rsid w:val="00B5299D"/>
    <w:rsid w:val="00B52C3C"/>
    <w:rsid w:val="00B53030"/>
    <w:rsid w:val="00B53377"/>
    <w:rsid w:val="00B54079"/>
    <w:rsid w:val="00B5419B"/>
    <w:rsid w:val="00B54710"/>
    <w:rsid w:val="00B5474B"/>
    <w:rsid w:val="00B54890"/>
    <w:rsid w:val="00B54910"/>
    <w:rsid w:val="00B54CC2"/>
    <w:rsid w:val="00B55571"/>
    <w:rsid w:val="00B5558F"/>
    <w:rsid w:val="00B55F2E"/>
    <w:rsid w:val="00B55F64"/>
    <w:rsid w:val="00B568EA"/>
    <w:rsid w:val="00B56F84"/>
    <w:rsid w:val="00B572AC"/>
    <w:rsid w:val="00B574E7"/>
    <w:rsid w:val="00B57632"/>
    <w:rsid w:val="00B6060A"/>
    <w:rsid w:val="00B607F3"/>
    <w:rsid w:val="00B60F14"/>
    <w:rsid w:val="00B60F29"/>
    <w:rsid w:val="00B6108B"/>
    <w:rsid w:val="00B61C4A"/>
    <w:rsid w:val="00B61E19"/>
    <w:rsid w:val="00B62049"/>
    <w:rsid w:val="00B62492"/>
    <w:rsid w:val="00B624B9"/>
    <w:rsid w:val="00B62971"/>
    <w:rsid w:val="00B629A5"/>
    <w:rsid w:val="00B62E17"/>
    <w:rsid w:val="00B63A61"/>
    <w:rsid w:val="00B63B07"/>
    <w:rsid w:val="00B63F6C"/>
    <w:rsid w:val="00B64100"/>
    <w:rsid w:val="00B64439"/>
    <w:rsid w:val="00B64488"/>
    <w:rsid w:val="00B646A9"/>
    <w:rsid w:val="00B64D3F"/>
    <w:rsid w:val="00B65895"/>
    <w:rsid w:val="00B658AC"/>
    <w:rsid w:val="00B65BC8"/>
    <w:rsid w:val="00B65BFF"/>
    <w:rsid w:val="00B6611F"/>
    <w:rsid w:val="00B662B2"/>
    <w:rsid w:val="00B66534"/>
    <w:rsid w:val="00B66DB8"/>
    <w:rsid w:val="00B671C6"/>
    <w:rsid w:val="00B6763B"/>
    <w:rsid w:val="00B67CBD"/>
    <w:rsid w:val="00B70789"/>
    <w:rsid w:val="00B70947"/>
    <w:rsid w:val="00B7122C"/>
    <w:rsid w:val="00B71A3F"/>
    <w:rsid w:val="00B7224F"/>
    <w:rsid w:val="00B72455"/>
    <w:rsid w:val="00B72457"/>
    <w:rsid w:val="00B72516"/>
    <w:rsid w:val="00B731D2"/>
    <w:rsid w:val="00B735A2"/>
    <w:rsid w:val="00B73819"/>
    <w:rsid w:val="00B74296"/>
    <w:rsid w:val="00B743BC"/>
    <w:rsid w:val="00B745AD"/>
    <w:rsid w:val="00B74720"/>
    <w:rsid w:val="00B74813"/>
    <w:rsid w:val="00B749CC"/>
    <w:rsid w:val="00B74ADF"/>
    <w:rsid w:val="00B74C2C"/>
    <w:rsid w:val="00B74DA9"/>
    <w:rsid w:val="00B75079"/>
    <w:rsid w:val="00B756AF"/>
    <w:rsid w:val="00B75F47"/>
    <w:rsid w:val="00B75F4E"/>
    <w:rsid w:val="00B76537"/>
    <w:rsid w:val="00B76AD1"/>
    <w:rsid w:val="00B76DC6"/>
    <w:rsid w:val="00B76F48"/>
    <w:rsid w:val="00B76FB2"/>
    <w:rsid w:val="00B770BC"/>
    <w:rsid w:val="00B775E0"/>
    <w:rsid w:val="00B776E9"/>
    <w:rsid w:val="00B77AF5"/>
    <w:rsid w:val="00B80615"/>
    <w:rsid w:val="00B80BD2"/>
    <w:rsid w:val="00B80F20"/>
    <w:rsid w:val="00B81192"/>
    <w:rsid w:val="00B817A0"/>
    <w:rsid w:val="00B818B2"/>
    <w:rsid w:val="00B81C40"/>
    <w:rsid w:val="00B8209A"/>
    <w:rsid w:val="00B82835"/>
    <w:rsid w:val="00B82AE4"/>
    <w:rsid w:val="00B82D4F"/>
    <w:rsid w:val="00B831A6"/>
    <w:rsid w:val="00B83260"/>
    <w:rsid w:val="00B83B27"/>
    <w:rsid w:val="00B84156"/>
    <w:rsid w:val="00B84422"/>
    <w:rsid w:val="00B844AB"/>
    <w:rsid w:val="00B845B1"/>
    <w:rsid w:val="00B84E73"/>
    <w:rsid w:val="00B84E79"/>
    <w:rsid w:val="00B84FCC"/>
    <w:rsid w:val="00B85376"/>
    <w:rsid w:val="00B8576D"/>
    <w:rsid w:val="00B8617B"/>
    <w:rsid w:val="00B868BA"/>
    <w:rsid w:val="00B86A08"/>
    <w:rsid w:val="00B86A54"/>
    <w:rsid w:val="00B87204"/>
    <w:rsid w:val="00B87F85"/>
    <w:rsid w:val="00B9030D"/>
    <w:rsid w:val="00B9127F"/>
    <w:rsid w:val="00B91280"/>
    <w:rsid w:val="00B9132E"/>
    <w:rsid w:val="00B916FB"/>
    <w:rsid w:val="00B91FAE"/>
    <w:rsid w:val="00B921A8"/>
    <w:rsid w:val="00B922A2"/>
    <w:rsid w:val="00B92CD0"/>
    <w:rsid w:val="00B93CEA"/>
    <w:rsid w:val="00B943A8"/>
    <w:rsid w:val="00B94C0D"/>
    <w:rsid w:val="00B94F4E"/>
    <w:rsid w:val="00B957C0"/>
    <w:rsid w:val="00B95F62"/>
    <w:rsid w:val="00B96A14"/>
    <w:rsid w:val="00B96D63"/>
    <w:rsid w:val="00B971B7"/>
    <w:rsid w:val="00BA0D38"/>
    <w:rsid w:val="00BA120E"/>
    <w:rsid w:val="00BA16B4"/>
    <w:rsid w:val="00BA174A"/>
    <w:rsid w:val="00BA199C"/>
    <w:rsid w:val="00BA19F5"/>
    <w:rsid w:val="00BA1DCE"/>
    <w:rsid w:val="00BA1E31"/>
    <w:rsid w:val="00BA2766"/>
    <w:rsid w:val="00BA2B4D"/>
    <w:rsid w:val="00BA2C03"/>
    <w:rsid w:val="00BA3277"/>
    <w:rsid w:val="00BA353B"/>
    <w:rsid w:val="00BA4072"/>
    <w:rsid w:val="00BA4AEA"/>
    <w:rsid w:val="00BA5C16"/>
    <w:rsid w:val="00BA6392"/>
    <w:rsid w:val="00BA6982"/>
    <w:rsid w:val="00BA6A0A"/>
    <w:rsid w:val="00BA7042"/>
    <w:rsid w:val="00BA764B"/>
    <w:rsid w:val="00BA7C01"/>
    <w:rsid w:val="00BA7C17"/>
    <w:rsid w:val="00BB06C6"/>
    <w:rsid w:val="00BB06FB"/>
    <w:rsid w:val="00BB0C04"/>
    <w:rsid w:val="00BB17F0"/>
    <w:rsid w:val="00BB1992"/>
    <w:rsid w:val="00BB1E8D"/>
    <w:rsid w:val="00BB3442"/>
    <w:rsid w:val="00BB3833"/>
    <w:rsid w:val="00BB3B26"/>
    <w:rsid w:val="00BB3D7C"/>
    <w:rsid w:val="00BB46DA"/>
    <w:rsid w:val="00BB554A"/>
    <w:rsid w:val="00BB56E1"/>
    <w:rsid w:val="00BB5721"/>
    <w:rsid w:val="00BB5E8A"/>
    <w:rsid w:val="00BB5F2F"/>
    <w:rsid w:val="00BB668D"/>
    <w:rsid w:val="00BB737B"/>
    <w:rsid w:val="00BB7DDD"/>
    <w:rsid w:val="00BB7E23"/>
    <w:rsid w:val="00BB7F04"/>
    <w:rsid w:val="00BC039E"/>
    <w:rsid w:val="00BC03D6"/>
    <w:rsid w:val="00BC0494"/>
    <w:rsid w:val="00BC076C"/>
    <w:rsid w:val="00BC0A10"/>
    <w:rsid w:val="00BC0BDB"/>
    <w:rsid w:val="00BC0CCB"/>
    <w:rsid w:val="00BC3736"/>
    <w:rsid w:val="00BC3775"/>
    <w:rsid w:val="00BC3FB3"/>
    <w:rsid w:val="00BC4711"/>
    <w:rsid w:val="00BC4A9A"/>
    <w:rsid w:val="00BC4D4E"/>
    <w:rsid w:val="00BC4F8D"/>
    <w:rsid w:val="00BC526B"/>
    <w:rsid w:val="00BC54D5"/>
    <w:rsid w:val="00BC56BE"/>
    <w:rsid w:val="00BC5941"/>
    <w:rsid w:val="00BC5DA8"/>
    <w:rsid w:val="00BC62B2"/>
    <w:rsid w:val="00BC647F"/>
    <w:rsid w:val="00BC67D7"/>
    <w:rsid w:val="00BC6DB1"/>
    <w:rsid w:val="00BC7289"/>
    <w:rsid w:val="00BC72A9"/>
    <w:rsid w:val="00BC759F"/>
    <w:rsid w:val="00BC7B0A"/>
    <w:rsid w:val="00BC7BD9"/>
    <w:rsid w:val="00BC7CA7"/>
    <w:rsid w:val="00BC7EEE"/>
    <w:rsid w:val="00BD0BD4"/>
    <w:rsid w:val="00BD0C9C"/>
    <w:rsid w:val="00BD0DA5"/>
    <w:rsid w:val="00BD1359"/>
    <w:rsid w:val="00BD1401"/>
    <w:rsid w:val="00BD170F"/>
    <w:rsid w:val="00BD19AE"/>
    <w:rsid w:val="00BD1CDF"/>
    <w:rsid w:val="00BD2122"/>
    <w:rsid w:val="00BD3057"/>
    <w:rsid w:val="00BD374C"/>
    <w:rsid w:val="00BD3B8F"/>
    <w:rsid w:val="00BD435B"/>
    <w:rsid w:val="00BD43AE"/>
    <w:rsid w:val="00BD4F3A"/>
    <w:rsid w:val="00BD5250"/>
    <w:rsid w:val="00BD535E"/>
    <w:rsid w:val="00BD5711"/>
    <w:rsid w:val="00BD5BEA"/>
    <w:rsid w:val="00BD5CB5"/>
    <w:rsid w:val="00BD5D8E"/>
    <w:rsid w:val="00BD6627"/>
    <w:rsid w:val="00BD6646"/>
    <w:rsid w:val="00BD675D"/>
    <w:rsid w:val="00BD6811"/>
    <w:rsid w:val="00BD6EA0"/>
    <w:rsid w:val="00BD748A"/>
    <w:rsid w:val="00BD78BA"/>
    <w:rsid w:val="00BD7D5E"/>
    <w:rsid w:val="00BE0762"/>
    <w:rsid w:val="00BE0848"/>
    <w:rsid w:val="00BE09B0"/>
    <w:rsid w:val="00BE14EF"/>
    <w:rsid w:val="00BE188B"/>
    <w:rsid w:val="00BE18E7"/>
    <w:rsid w:val="00BE2AA9"/>
    <w:rsid w:val="00BE3042"/>
    <w:rsid w:val="00BE30FE"/>
    <w:rsid w:val="00BE3302"/>
    <w:rsid w:val="00BE3AE1"/>
    <w:rsid w:val="00BE3B90"/>
    <w:rsid w:val="00BE41EC"/>
    <w:rsid w:val="00BE465A"/>
    <w:rsid w:val="00BE4978"/>
    <w:rsid w:val="00BE4B7A"/>
    <w:rsid w:val="00BE4E31"/>
    <w:rsid w:val="00BE5020"/>
    <w:rsid w:val="00BE50FE"/>
    <w:rsid w:val="00BE54EA"/>
    <w:rsid w:val="00BE55A8"/>
    <w:rsid w:val="00BE5958"/>
    <w:rsid w:val="00BE67E4"/>
    <w:rsid w:val="00BE6CC1"/>
    <w:rsid w:val="00BE6D87"/>
    <w:rsid w:val="00BE74D8"/>
    <w:rsid w:val="00BF010E"/>
    <w:rsid w:val="00BF071D"/>
    <w:rsid w:val="00BF0EB8"/>
    <w:rsid w:val="00BF1581"/>
    <w:rsid w:val="00BF1698"/>
    <w:rsid w:val="00BF190A"/>
    <w:rsid w:val="00BF1F78"/>
    <w:rsid w:val="00BF247D"/>
    <w:rsid w:val="00BF26FA"/>
    <w:rsid w:val="00BF3558"/>
    <w:rsid w:val="00BF434F"/>
    <w:rsid w:val="00BF4AE4"/>
    <w:rsid w:val="00BF4B8D"/>
    <w:rsid w:val="00BF511E"/>
    <w:rsid w:val="00BF5609"/>
    <w:rsid w:val="00BF57DA"/>
    <w:rsid w:val="00BF5B7F"/>
    <w:rsid w:val="00BF5B9B"/>
    <w:rsid w:val="00BF6CB5"/>
    <w:rsid w:val="00BF71A9"/>
    <w:rsid w:val="00BF766A"/>
    <w:rsid w:val="00BF76BB"/>
    <w:rsid w:val="00BF7705"/>
    <w:rsid w:val="00C0167D"/>
    <w:rsid w:val="00C01DA0"/>
    <w:rsid w:val="00C01E1C"/>
    <w:rsid w:val="00C02126"/>
    <w:rsid w:val="00C02154"/>
    <w:rsid w:val="00C02E48"/>
    <w:rsid w:val="00C0349E"/>
    <w:rsid w:val="00C03661"/>
    <w:rsid w:val="00C03881"/>
    <w:rsid w:val="00C03B7C"/>
    <w:rsid w:val="00C03C29"/>
    <w:rsid w:val="00C042ED"/>
    <w:rsid w:val="00C04390"/>
    <w:rsid w:val="00C04C0B"/>
    <w:rsid w:val="00C05130"/>
    <w:rsid w:val="00C052DD"/>
    <w:rsid w:val="00C0597C"/>
    <w:rsid w:val="00C05D4E"/>
    <w:rsid w:val="00C06F79"/>
    <w:rsid w:val="00C075CC"/>
    <w:rsid w:val="00C077B4"/>
    <w:rsid w:val="00C07A9E"/>
    <w:rsid w:val="00C1023B"/>
    <w:rsid w:val="00C10733"/>
    <w:rsid w:val="00C10A2B"/>
    <w:rsid w:val="00C10CB1"/>
    <w:rsid w:val="00C115F3"/>
    <w:rsid w:val="00C1185A"/>
    <w:rsid w:val="00C121DA"/>
    <w:rsid w:val="00C12555"/>
    <w:rsid w:val="00C12656"/>
    <w:rsid w:val="00C12724"/>
    <w:rsid w:val="00C12C1D"/>
    <w:rsid w:val="00C12CFE"/>
    <w:rsid w:val="00C12FE7"/>
    <w:rsid w:val="00C131F8"/>
    <w:rsid w:val="00C1372F"/>
    <w:rsid w:val="00C138D6"/>
    <w:rsid w:val="00C14552"/>
    <w:rsid w:val="00C149A9"/>
    <w:rsid w:val="00C1522E"/>
    <w:rsid w:val="00C15D47"/>
    <w:rsid w:val="00C15D89"/>
    <w:rsid w:val="00C1600B"/>
    <w:rsid w:val="00C162C9"/>
    <w:rsid w:val="00C165D3"/>
    <w:rsid w:val="00C168C2"/>
    <w:rsid w:val="00C170C3"/>
    <w:rsid w:val="00C170E2"/>
    <w:rsid w:val="00C17606"/>
    <w:rsid w:val="00C176CE"/>
    <w:rsid w:val="00C17FB5"/>
    <w:rsid w:val="00C202B2"/>
    <w:rsid w:val="00C20686"/>
    <w:rsid w:val="00C209C9"/>
    <w:rsid w:val="00C20B84"/>
    <w:rsid w:val="00C20D1B"/>
    <w:rsid w:val="00C21010"/>
    <w:rsid w:val="00C21113"/>
    <w:rsid w:val="00C215C7"/>
    <w:rsid w:val="00C21DB5"/>
    <w:rsid w:val="00C21E8C"/>
    <w:rsid w:val="00C21EAB"/>
    <w:rsid w:val="00C221B4"/>
    <w:rsid w:val="00C22726"/>
    <w:rsid w:val="00C2286A"/>
    <w:rsid w:val="00C22A57"/>
    <w:rsid w:val="00C23159"/>
    <w:rsid w:val="00C232D9"/>
    <w:rsid w:val="00C23A29"/>
    <w:rsid w:val="00C23AF4"/>
    <w:rsid w:val="00C241BC"/>
    <w:rsid w:val="00C24424"/>
    <w:rsid w:val="00C25DE4"/>
    <w:rsid w:val="00C263F1"/>
    <w:rsid w:val="00C26647"/>
    <w:rsid w:val="00C26955"/>
    <w:rsid w:val="00C26DE6"/>
    <w:rsid w:val="00C26E06"/>
    <w:rsid w:val="00C27163"/>
    <w:rsid w:val="00C276E7"/>
    <w:rsid w:val="00C27852"/>
    <w:rsid w:val="00C279C2"/>
    <w:rsid w:val="00C27E93"/>
    <w:rsid w:val="00C27EF9"/>
    <w:rsid w:val="00C3018F"/>
    <w:rsid w:val="00C30671"/>
    <w:rsid w:val="00C307A8"/>
    <w:rsid w:val="00C30935"/>
    <w:rsid w:val="00C30AF7"/>
    <w:rsid w:val="00C31113"/>
    <w:rsid w:val="00C31C19"/>
    <w:rsid w:val="00C31D9A"/>
    <w:rsid w:val="00C31F32"/>
    <w:rsid w:val="00C32116"/>
    <w:rsid w:val="00C321E1"/>
    <w:rsid w:val="00C32263"/>
    <w:rsid w:val="00C32682"/>
    <w:rsid w:val="00C32A37"/>
    <w:rsid w:val="00C33032"/>
    <w:rsid w:val="00C3305A"/>
    <w:rsid w:val="00C33D13"/>
    <w:rsid w:val="00C3435C"/>
    <w:rsid w:val="00C353D7"/>
    <w:rsid w:val="00C355B1"/>
    <w:rsid w:val="00C358A3"/>
    <w:rsid w:val="00C35B48"/>
    <w:rsid w:val="00C36764"/>
    <w:rsid w:val="00C36F94"/>
    <w:rsid w:val="00C36FD4"/>
    <w:rsid w:val="00C37945"/>
    <w:rsid w:val="00C4023C"/>
    <w:rsid w:val="00C404CD"/>
    <w:rsid w:val="00C40578"/>
    <w:rsid w:val="00C40627"/>
    <w:rsid w:val="00C40D6F"/>
    <w:rsid w:val="00C41651"/>
    <w:rsid w:val="00C41DC0"/>
    <w:rsid w:val="00C4210E"/>
    <w:rsid w:val="00C42260"/>
    <w:rsid w:val="00C42351"/>
    <w:rsid w:val="00C42F21"/>
    <w:rsid w:val="00C4354F"/>
    <w:rsid w:val="00C435FC"/>
    <w:rsid w:val="00C43788"/>
    <w:rsid w:val="00C4399F"/>
    <w:rsid w:val="00C43DEA"/>
    <w:rsid w:val="00C449B5"/>
    <w:rsid w:val="00C44BB3"/>
    <w:rsid w:val="00C44CCB"/>
    <w:rsid w:val="00C44CDF"/>
    <w:rsid w:val="00C44CF7"/>
    <w:rsid w:val="00C451E0"/>
    <w:rsid w:val="00C4659A"/>
    <w:rsid w:val="00C466C9"/>
    <w:rsid w:val="00C467C2"/>
    <w:rsid w:val="00C4691B"/>
    <w:rsid w:val="00C4744A"/>
    <w:rsid w:val="00C477DC"/>
    <w:rsid w:val="00C47A71"/>
    <w:rsid w:val="00C47E31"/>
    <w:rsid w:val="00C47EBF"/>
    <w:rsid w:val="00C5065D"/>
    <w:rsid w:val="00C5079D"/>
    <w:rsid w:val="00C5251D"/>
    <w:rsid w:val="00C5302A"/>
    <w:rsid w:val="00C53260"/>
    <w:rsid w:val="00C53439"/>
    <w:rsid w:val="00C535D7"/>
    <w:rsid w:val="00C538D3"/>
    <w:rsid w:val="00C53E04"/>
    <w:rsid w:val="00C54126"/>
    <w:rsid w:val="00C542D1"/>
    <w:rsid w:val="00C545FF"/>
    <w:rsid w:val="00C5470E"/>
    <w:rsid w:val="00C554BB"/>
    <w:rsid w:val="00C55A88"/>
    <w:rsid w:val="00C55C94"/>
    <w:rsid w:val="00C55D41"/>
    <w:rsid w:val="00C564F0"/>
    <w:rsid w:val="00C56630"/>
    <w:rsid w:val="00C5672E"/>
    <w:rsid w:val="00C5682C"/>
    <w:rsid w:val="00C569D3"/>
    <w:rsid w:val="00C56E38"/>
    <w:rsid w:val="00C57300"/>
    <w:rsid w:val="00C577C8"/>
    <w:rsid w:val="00C577E1"/>
    <w:rsid w:val="00C5786A"/>
    <w:rsid w:val="00C57DE2"/>
    <w:rsid w:val="00C6020C"/>
    <w:rsid w:val="00C602AA"/>
    <w:rsid w:val="00C61498"/>
    <w:rsid w:val="00C617E5"/>
    <w:rsid w:val="00C61A87"/>
    <w:rsid w:val="00C61B2A"/>
    <w:rsid w:val="00C620CC"/>
    <w:rsid w:val="00C62186"/>
    <w:rsid w:val="00C621A3"/>
    <w:rsid w:val="00C62280"/>
    <w:rsid w:val="00C62352"/>
    <w:rsid w:val="00C633A1"/>
    <w:rsid w:val="00C6375E"/>
    <w:rsid w:val="00C63E30"/>
    <w:rsid w:val="00C63FEE"/>
    <w:rsid w:val="00C64166"/>
    <w:rsid w:val="00C65170"/>
    <w:rsid w:val="00C656B7"/>
    <w:rsid w:val="00C656F5"/>
    <w:rsid w:val="00C65882"/>
    <w:rsid w:val="00C65C61"/>
    <w:rsid w:val="00C661B2"/>
    <w:rsid w:val="00C665DF"/>
    <w:rsid w:val="00C667C7"/>
    <w:rsid w:val="00C668B4"/>
    <w:rsid w:val="00C70240"/>
    <w:rsid w:val="00C70749"/>
    <w:rsid w:val="00C70959"/>
    <w:rsid w:val="00C709A5"/>
    <w:rsid w:val="00C70D28"/>
    <w:rsid w:val="00C71766"/>
    <w:rsid w:val="00C71919"/>
    <w:rsid w:val="00C71B1F"/>
    <w:rsid w:val="00C71F6B"/>
    <w:rsid w:val="00C7222F"/>
    <w:rsid w:val="00C7261E"/>
    <w:rsid w:val="00C726EE"/>
    <w:rsid w:val="00C734BC"/>
    <w:rsid w:val="00C73967"/>
    <w:rsid w:val="00C73A70"/>
    <w:rsid w:val="00C73DDE"/>
    <w:rsid w:val="00C7452C"/>
    <w:rsid w:val="00C74670"/>
    <w:rsid w:val="00C749AD"/>
    <w:rsid w:val="00C74D00"/>
    <w:rsid w:val="00C759C8"/>
    <w:rsid w:val="00C75A76"/>
    <w:rsid w:val="00C75A7D"/>
    <w:rsid w:val="00C76B61"/>
    <w:rsid w:val="00C76BD4"/>
    <w:rsid w:val="00C76C6E"/>
    <w:rsid w:val="00C76CAD"/>
    <w:rsid w:val="00C76FA8"/>
    <w:rsid w:val="00C77666"/>
    <w:rsid w:val="00C8006E"/>
    <w:rsid w:val="00C80088"/>
    <w:rsid w:val="00C807DF"/>
    <w:rsid w:val="00C808DC"/>
    <w:rsid w:val="00C80D61"/>
    <w:rsid w:val="00C81500"/>
    <w:rsid w:val="00C815A8"/>
    <w:rsid w:val="00C81E20"/>
    <w:rsid w:val="00C835A3"/>
    <w:rsid w:val="00C8398B"/>
    <w:rsid w:val="00C83E93"/>
    <w:rsid w:val="00C83ECC"/>
    <w:rsid w:val="00C83F2D"/>
    <w:rsid w:val="00C84208"/>
    <w:rsid w:val="00C84877"/>
    <w:rsid w:val="00C84AA2"/>
    <w:rsid w:val="00C85468"/>
    <w:rsid w:val="00C85B54"/>
    <w:rsid w:val="00C85E70"/>
    <w:rsid w:val="00C85EA8"/>
    <w:rsid w:val="00C85FBE"/>
    <w:rsid w:val="00C8643A"/>
    <w:rsid w:val="00C869CF"/>
    <w:rsid w:val="00C86EF0"/>
    <w:rsid w:val="00C87D8F"/>
    <w:rsid w:val="00C906DA"/>
    <w:rsid w:val="00C908CD"/>
    <w:rsid w:val="00C909F6"/>
    <w:rsid w:val="00C90B29"/>
    <w:rsid w:val="00C91011"/>
    <w:rsid w:val="00C91A12"/>
    <w:rsid w:val="00C91AE5"/>
    <w:rsid w:val="00C92878"/>
    <w:rsid w:val="00C92ED8"/>
    <w:rsid w:val="00C931E2"/>
    <w:rsid w:val="00C93417"/>
    <w:rsid w:val="00C94023"/>
    <w:rsid w:val="00C94076"/>
    <w:rsid w:val="00C94F1A"/>
    <w:rsid w:val="00C95237"/>
    <w:rsid w:val="00C958A0"/>
    <w:rsid w:val="00C9680D"/>
    <w:rsid w:val="00C96EBF"/>
    <w:rsid w:val="00C971E8"/>
    <w:rsid w:val="00C9725C"/>
    <w:rsid w:val="00C975AA"/>
    <w:rsid w:val="00C9795D"/>
    <w:rsid w:val="00C97C6D"/>
    <w:rsid w:val="00CA0280"/>
    <w:rsid w:val="00CA0678"/>
    <w:rsid w:val="00CA0784"/>
    <w:rsid w:val="00CA083B"/>
    <w:rsid w:val="00CA09F5"/>
    <w:rsid w:val="00CA0C4B"/>
    <w:rsid w:val="00CA115D"/>
    <w:rsid w:val="00CA1EC6"/>
    <w:rsid w:val="00CA243D"/>
    <w:rsid w:val="00CA29B3"/>
    <w:rsid w:val="00CA2B78"/>
    <w:rsid w:val="00CA2D1C"/>
    <w:rsid w:val="00CA32DB"/>
    <w:rsid w:val="00CA3904"/>
    <w:rsid w:val="00CA3B5B"/>
    <w:rsid w:val="00CA3E6B"/>
    <w:rsid w:val="00CA427C"/>
    <w:rsid w:val="00CA45A8"/>
    <w:rsid w:val="00CA5274"/>
    <w:rsid w:val="00CA579B"/>
    <w:rsid w:val="00CA649D"/>
    <w:rsid w:val="00CA669F"/>
    <w:rsid w:val="00CA6816"/>
    <w:rsid w:val="00CA7281"/>
    <w:rsid w:val="00CA76F8"/>
    <w:rsid w:val="00CA7727"/>
    <w:rsid w:val="00CA7A02"/>
    <w:rsid w:val="00CA7A80"/>
    <w:rsid w:val="00CB0800"/>
    <w:rsid w:val="00CB0970"/>
    <w:rsid w:val="00CB0DED"/>
    <w:rsid w:val="00CB136A"/>
    <w:rsid w:val="00CB18EC"/>
    <w:rsid w:val="00CB1ACD"/>
    <w:rsid w:val="00CB1E16"/>
    <w:rsid w:val="00CB1E93"/>
    <w:rsid w:val="00CB1ED8"/>
    <w:rsid w:val="00CB1F1D"/>
    <w:rsid w:val="00CB20ED"/>
    <w:rsid w:val="00CB2226"/>
    <w:rsid w:val="00CB2432"/>
    <w:rsid w:val="00CB2505"/>
    <w:rsid w:val="00CB399E"/>
    <w:rsid w:val="00CB4E6D"/>
    <w:rsid w:val="00CB50AC"/>
    <w:rsid w:val="00CB5B6B"/>
    <w:rsid w:val="00CB678E"/>
    <w:rsid w:val="00CB74D9"/>
    <w:rsid w:val="00CB764F"/>
    <w:rsid w:val="00CB7EB4"/>
    <w:rsid w:val="00CC0062"/>
    <w:rsid w:val="00CC0198"/>
    <w:rsid w:val="00CC0483"/>
    <w:rsid w:val="00CC0A68"/>
    <w:rsid w:val="00CC0E90"/>
    <w:rsid w:val="00CC0EB0"/>
    <w:rsid w:val="00CC0F18"/>
    <w:rsid w:val="00CC0FA8"/>
    <w:rsid w:val="00CC11F7"/>
    <w:rsid w:val="00CC2017"/>
    <w:rsid w:val="00CC2678"/>
    <w:rsid w:val="00CC2925"/>
    <w:rsid w:val="00CC2F4D"/>
    <w:rsid w:val="00CC37C9"/>
    <w:rsid w:val="00CC3992"/>
    <w:rsid w:val="00CC3A9A"/>
    <w:rsid w:val="00CC3B19"/>
    <w:rsid w:val="00CC3C87"/>
    <w:rsid w:val="00CC3F1A"/>
    <w:rsid w:val="00CC3FCB"/>
    <w:rsid w:val="00CC430A"/>
    <w:rsid w:val="00CC44D4"/>
    <w:rsid w:val="00CC46F9"/>
    <w:rsid w:val="00CC4E44"/>
    <w:rsid w:val="00CC5E67"/>
    <w:rsid w:val="00CC6417"/>
    <w:rsid w:val="00CC65D1"/>
    <w:rsid w:val="00CC65EC"/>
    <w:rsid w:val="00CC6623"/>
    <w:rsid w:val="00CC6C8B"/>
    <w:rsid w:val="00CC7606"/>
    <w:rsid w:val="00CC76FF"/>
    <w:rsid w:val="00CC7821"/>
    <w:rsid w:val="00CC7CF2"/>
    <w:rsid w:val="00CD01AD"/>
    <w:rsid w:val="00CD061B"/>
    <w:rsid w:val="00CD074D"/>
    <w:rsid w:val="00CD0E38"/>
    <w:rsid w:val="00CD0FDB"/>
    <w:rsid w:val="00CD1A2A"/>
    <w:rsid w:val="00CD1EB7"/>
    <w:rsid w:val="00CD2AFC"/>
    <w:rsid w:val="00CD31A0"/>
    <w:rsid w:val="00CD333E"/>
    <w:rsid w:val="00CD33B1"/>
    <w:rsid w:val="00CD37B0"/>
    <w:rsid w:val="00CD3846"/>
    <w:rsid w:val="00CD385E"/>
    <w:rsid w:val="00CD3A99"/>
    <w:rsid w:val="00CD4542"/>
    <w:rsid w:val="00CD511A"/>
    <w:rsid w:val="00CD5175"/>
    <w:rsid w:val="00CD51DB"/>
    <w:rsid w:val="00CD53E6"/>
    <w:rsid w:val="00CD568F"/>
    <w:rsid w:val="00CD57D2"/>
    <w:rsid w:val="00CD5C90"/>
    <w:rsid w:val="00CD5D90"/>
    <w:rsid w:val="00CD5EE3"/>
    <w:rsid w:val="00CD62A6"/>
    <w:rsid w:val="00CD6B5C"/>
    <w:rsid w:val="00CD6F20"/>
    <w:rsid w:val="00CD6FB7"/>
    <w:rsid w:val="00CD703C"/>
    <w:rsid w:val="00CD7B3C"/>
    <w:rsid w:val="00CD7E9D"/>
    <w:rsid w:val="00CE0759"/>
    <w:rsid w:val="00CE085F"/>
    <w:rsid w:val="00CE0AAD"/>
    <w:rsid w:val="00CE192D"/>
    <w:rsid w:val="00CE1C9D"/>
    <w:rsid w:val="00CE2642"/>
    <w:rsid w:val="00CE3553"/>
    <w:rsid w:val="00CE3735"/>
    <w:rsid w:val="00CE441B"/>
    <w:rsid w:val="00CE4549"/>
    <w:rsid w:val="00CE488D"/>
    <w:rsid w:val="00CE4B43"/>
    <w:rsid w:val="00CE4C10"/>
    <w:rsid w:val="00CE4EFC"/>
    <w:rsid w:val="00CE579E"/>
    <w:rsid w:val="00CE5885"/>
    <w:rsid w:val="00CE5948"/>
    <w:rsid w:val="00CE6400"/>
    <w:rsid w:val="00CE64D6"/>
    <w:rsid w:val="00CE6823"/>
    <w:rsid w:val="00CE6A0A"/>
    <w:rsid w:val="00CE757B"/>
    <w:rsid w:val="00CE7DF8"/>
    <w:rsid w:val="00CF03A1"/>
    <w:rsid w:val="00CF0D72"/>
    <w:rsid w:val="00CF0FBD"/>
    <w:rsid w:val="00CF12B8"/>
    <w:rsid w:val="00CF12F3"/>
    <w:rsid w:val="00CF156C"/>
    <w:rsid w:val="00CF166A"/>
    <w:rsid w:val="00CF181E"/>
    <w:rsid w:val="00CF1A47"/>
    <w:rsid w:val="00CF1D44"/>
    <w:rsid w:val="00CF229F"/>
    <w:rsid w:val="00CF2448"/>
    <w:rsid w:val="00CF2584"/>
    <w:rsid w:val="00CF2F48"/>
    <w:rsid w:val="00CF2FAC"/>
    <w:rsid w:val="00CF399F"/>
    <w:rsid w:val="00CF4446"/>
    <w:rsid w:val="00CF4568"/>
    <w:rsid w:val="00CF4F4F"/>
    <w:rsid w:val="00CF4FA9"/>
    <w:rsid w:val="00CF5C15"/>
    <w:rsid w:val="00CF6459"/>
    <w:rsid w:val="00CF675E"/>
    <w:rsid w:val="00CF68CE"/>
    <w:rsid w:val="00CF6A09"/>
    <w:rsid w:val="00CF6CBA"/>
    <w:rsid w:val="00CF7427"/>
    <w:rsid w:val="00CF7718"/>
    <w:rsid w:val="00D00389"/>
    <w:rsid w:val="00D00569"/>
    <w:rsid w:val="00D00573"/>
    <w:rsid w:val="00D00993"/>
    <w:rsid w:val="00D00E98"/>
    <w:rsid w:val="00D01196"/>
    <w:rsid w:val="00D013F7"/>
    <w:rsid w:val="00D015BE"/>
    <w:rsid w:val="00D01D13"/>
    <w:rsid w:val="00D032F4"/>
    <w:rsid w:val="00D03C5B"/>
    <w:rsid w:val="00D03F9F"/>
    <w:rsid w:val="00D040F0"/>
    <w:rsid w:val="00D0473A"/>
    <w:rsid w:val="00D059CB"/>
    <w:rsid w:val="00D05A52"/>
    <w:rsid w:val="00D063E1"/>
    <w:rsid w:val="00D06877"/>
    <w:rsid w:val="00D06A0B"/>
    <w:rsid w:val="00D077B6"/>
    <w:rsid w:val="00D07945"/>
    <w:rsid w:val="00D101D7"/>
    <w:rsid w:val="00D102A7"/>
    <w:rsid w:val="00D10B58"/>
    <w:rsid w:val="00D114DE"/>
    <w:rsid w:val="00D116D3"/>
    <w:rsid w:val="00D11F9C"/>
    <w:rsid w:val="00D1275C"/>
    <w:rsid w:val="00D1288A"/>
    <w:rsid w:val="00D12AB3"/>
    <w:rsid w:val="00D12CB1"/>
    <w:rsid w:val="00D13755"/>
    <w:rsid w:val="00D13D32"/>
    <w:rsid w:val="00D13D8D"/>
    <w:rsid w:val="00D146C6"/>
    <w:rsid w:val="00D14739"/>
    <w:rsid w:val="00D149D3"/>
    <w:rsid w:val="00D15473"/>
    <w:rsid w:val="00D15ED6"/>
    <w:rsid w:val="00D15FD7"/>
    <w:rsid w:val="00D162CA"/>
    <w:rsid w:val="00D16F74"/>
    <w:rsid w:val="00D170A2"/>
    <w:rsid w:val="00D1730E"/>
    <w:rsid w:val="00D17A10"/>
    <w:rsid w:val="00D17ED8"/>
    <w:rsid w:val="00D20C11"/>
    <w:rsid w:val="00D20D06"/>
    <w:rsid w:val="00D21067"/>
    <w:rsid w:val="00D21447"/>
    <w:rsid w:val="00D2184C"/>
    <w:rsid w:val="00D220A3"/>
    <w:rsid w:val="00D22813"/>
    <w:rsid w:val="00D22F8E"/>
    <w:rsid w:val="00D2363E"/>
    <w:rsid w:val="00D2390B"/>
    <w:rsid w:val="00D23A88"/>
    <w:rsid w:val="00D23EF8"/>
    <w:rsid w:val="00D243F7"/>
    <w:rsid w:val="00D2501F"/>
    <w:rsid w:val="00D25B76"/>
    <w:rsid w:val="00D26045"/>
    <w:rsid w:val="00D26FB0"/>
    <w:rsid w:val="00D2719C"/>
    <w:rsid w:val="00D27970"/>
    <w:rsid w:val="00D27D76"/>
    <w:rsid w:val="00D306D1"/>
    <w:rsid w:val="00D30DC6"/>
    <w:rsid w:val="00D30ED3"/>
    <w:rsid w:val="00D30F97"/>
    <w:rsid w:val="00D31418"/>
    <w:rsid w:val="00D31E26"/>
    <w:rsid w:val="00D3251D"/>
    <w:rsid w:val="00D33169"/>
    <w:rsid w:val="00D331D9"/>
    <w:rsid w:val="00D333B8"/>
    <w:rsid w:val="00D33B6C"/>
    <w:rsid w:val="00D33DF9"/>
    <w:rsid w:val="00D3437D"/>
    <w:rsid w:val="00D34397"/>
    <w:rsid w:val="00D3486C"/>
    <w:rsid w:val="00D353F4"/>
    <w:rsid w:val="00D357B5"/>
    <w:rsid w:val="00D35CE5"/>
    <w:rsid w:val="00D35F64"/>
    <w:rsid w:val="00D36B60"/>
    <w:rsid w:val="00D36C72"/>
    <w:rsid w:val="00D3750C"/>
    <w:rsid w:val="00D3762B"/>
    <w:rsid w:val="00D376BC"/>
    <w:rsid w:val="00D37787"/>
    <w:rsid w:val="00D37AD3"/>
    <w:rsid w:val="00D37D02"/>
    <w:rsid w:val="00D37D0B"/>
    <w:rsid w:val="00D37D42"/>
    <w:rsid w:val="00D400AC"/>
    <w:rsid w:val="00D400CD"/>
    <w:rsid w:val="00D40C2E"/>
    <w:rsid w:val="00D40E80"/>
    <w:rsid w:val="00D4103B"/>
    <w:rsid w:val="00D4190F"/>
    <w:rsid w:val="00D41F3E"/>
    <w:rsid w:val="00D42BF5"/>
    <w:rsid w:val="00D43232"/>
    <w:rsid w:val="00D432F3"/>
    <w:rsid w:val="00D43798"/>
    <w:rsid w:val="00D43F84"/>
    <w:rsid w:val="00D44792"/>
    <w:rsid w:val="00D44877"/>
    <w:rsid w:val="00D44EA3"/>
    <w:rsid w:val="00D461C2"/>
    <w:rsid w:val="00D463F9"/>
    <w:rsid w:val="00D464C4"/>
    <w:rsid w:val="00D468B2"/>
    <w:rsid w:val="00D468E9"/>
    <w:rsid w:val="00D46D7D"/>
    <w:rsid w:val="00D47163"/>
    <w:rsid w:val="00D472C1"/>
    <w:rsid w:val="00D47497"/>
    <w:rsid w:val="00D47B8B"/>
    <w:rsid w:val="00D5041D"/>
    <w:rsid w:val="00D51221"/>
    <w:rsid w:val="00D5136B"/>
    <w:rsid w:val="00D5186A"/>
    <w:rsid w:val="00D52251"/>
    <w:rsid w:val="00D523AD"/>
    <w:rsid w:val="00D52D53"/>
    <w:rsid w:val="00D52EDC"/>
    <w:rsid w:val="00D53117"/>
    <w:rsid w:val="00D5332F"/>
    <w:rsid w:val="00D53627"/>
    <w:rsid w:val="00D5362D"/>
    <w:rsid w:val="00D53F88"/>
    <w:rsid w:val="00D545BD"/>
    <w:rsid w:val="00D54A56"/>
    <w:rsid w:val="00D54CB8"/>
    <w:rsid w:val="00D54D1A"/>
    <w:rsid w:val="00D552B6"/>
    <w:rsid w:val="00D552FC"/>
    <w:rsid w:val="00D5550A"/>
    <w:rsid w:val="00D55AAA"/>
    <w:rsid w:val="00D55D25"/>
    <w:rsid w:val="00D560A2"/>
    <w:rsid w:val="00D56577"/>
    <w:rsid w:val="00D567C6"/>
    <w:rsid w:val="00D56928"/>
    <w:rsid w:val="00D56B5D"/>
    <w:rsid w:val="00D5737C"/>
    <w:rsid w:val="00D57662"/>
    <w:rsid w:val="00D57680"/>
    <w:rsid w:val="00D57B4A"/>
    <w:rsid w:val="00D6005A"/>
    <w:rsid w:val="00D60508"/>
    <w:rsid w:val="00D60F01"/>
    <w:rsid w:val="00D61765"/>
    <w:rsid w:val="00D61969"/>
    <w:rsid w:val="00D6197C"/>
    <w:rsid w:val="00D6202A"/>
    <w:rsid w:val="00D622BC"/>
    <w:rsid w:val="00D622C9"/>
    <w:rsid w:val="00D622DE"/>
    <w:rsid w:val="00D628CC"/>
    <w:rsid w:val="00D62C17"/>
    <w:rsid w:val="00D62C34"/>
    <w:rsid w:val="00D62F2D"/>
    <w:rsid w:val="00D63023"/>
    <w:rsid w:val="00D632BA"/>
    <w:rsid w:val="00D63510"/>
    <w:rsid w:val="00D636EA"/>
    <w:rsid w:val="00D63793"/>
    <w:rsid w:val="00D6451B"/>
    <w:rsid w:val="00D647BE"/>
    <w:rsid w:val="00D65073"/>
    <w:rsid w:val="00D65456"/>
    <w:rsid w:val="00D660B4"/>
    <w:rsid w:val="00D664A7"/>
    <w:rsid w:val="00D6664B"/>
    <w:rsid w:val="00D67608"/>
    <w:rsid w:val="00D70498"/>
    <w:rsid w:val="00D70971"/>
    <w:rsid w:val="00D70F34"/>
    <w:rsid w:val="00D70F64"/>
    <w:rsid w:val="00D71114"/>
    <w:rsid w:val="00D71BB5"/>
    <w:rsid w:val="00D71C38"/>
    <w:rsid w:val="00D723BE"/>
    <w:rsid w:val="00D72AC3"/>
    <w:rsid w:val="00D731CA"/>
    <w:rsid w:val="00D73611"/>
    <w:rsid w:val="00D73741"/>
    <w:rsid w:val="00D73FAE"/>
    <w:rsid w:val="00D741BB"/>
    <w:rsid w:val="00D741E2"/>
    <w:rsid w:val="00D7442A"/>
    <w:rsid w:val="00D74E3A"/>
    <w:rsid w:val="00D758DA"/>
    <w:rsid w:val="00D76B5D"/>
    <w:rsid w:val="00D770A1"/>
    <w:rsid w:val="00D77319"/>
    <w:rsid w:val="00D7788F"/>
    <w:rsid w:val="00D77D7A"/>
    <w:rsid w:val="00D80A00"/>
    <w:rsid w:val="00D8316F"/>
    <w:rsid w:val="00D83456"/>
    <w:rsid w:val="00D8353F"/>
    <w:rsid w:val="00D84FAE"/>
    <w:rsid w:val="00D850C8"/>
    <w:rsid w:val="00D85E17"/>
    <w:rsid w:val="00D8623B"/>
    <w:rsid w:val="00D862DA"/>
    <w:rsid w:val="00D864F0"/>
    <w:rsid w:val="00D870E6"/>
    <w:rsid w:val="00D872BD"/>
    <w:rsid w:val="00D875D2"/>
    <w:rsid w:val="00D87992"/>
    <w:rsid w:val="00D87E54"/>
    <w:rsid w:val="00D90038"/>
    <w:rsid w:val="00D90539"/>
    <w:rsid w:val="00D905C4"/>
    <w:rsid w:val="00D9076C"/>
    <w:rsid w:val="00D90810"/>
    <w:rsid w:val="00D908F9"/>
    <w:rsid w:val="00D91484"/>
    <w:rsid w:val="00D91C12"/>
    <w:rsid w:val="00D9206A"/>
    <w:rsid w:val="00D9253E"/>
    <w:rsid w:val="00D92A81"/>
    <w:rsid w:val="00D92DDA"/>
    <w:rsid w:val="00D92F2D"/>
    <w:rsid w:val="00D93063"/>
    <w:rsid w:val="00D93164"/>
    <w:rsid w:val="00D9322C"/>
    <w:rsid w:val="00D93318"/>
    <w:rsid w:val="00D93353"/>
    <w:rsid w:val="00D935DC"/>
    <w:rsid w:val="00D935EC"/>
    <w:rsid w:val="00D942D5"/>
    <w:rsid w:val="00D949F2"/>
    <w:rsid w:val="00D94C1F"/>
    <w:rsid w:val="00D95831"/>
    <w:rsid w:val="00D961A0"/>
    <w:rsid w:val="00D962F3"/>
    <w:rsid w:val="00D96514"/>
    <w:rsid w:val="00D96863"/>
    <w:rsid w:val="00D969B1"/>
    <w:rsid w:val="00D96C5B"/>
    <w:rsid w:val="00D96CC0"/>
    <w:rsid w:val="00D96D0C"/>
    <w:rsid w:val="00D974A8"/>
    <w:rsid w:val="00D9788B"/>
    <w:rsid w:val="00D97C23"/>
    <w:rsid w:val="00D97C28"/>
    <w:rsid w:val="00D97E63"/>
    <w:rsid w:val="00DA098E"/>
    <w:rsid w:val="00DA16BA"/>
    <w:rsid w:val="00DA171B"/>
    <w:rsid w:val="00DA1EB3"/>
    <w:rsid w:val="00DA2219"/>
    <w:rsid w:val="00DA2503"/>
    <w:rsid w:val="00DA377A"/>
    <w:rsid w:val="00DA3A75"/>
    <w:rsid w:val="00DA5568"/>
    <w:rsid w:val="00DA5B7A"/>
    <w:rsid w:val="00DA6427"/>
    <w:rsid w:val="00DA65D9"/>
    <w:rsid w:val="00DA6B13"/>
    <w:rsid w:val="00DA7551"/>
    <w:rsid w:val="00DA7579"/>
    <w:rsid w:val="00DB0349"/>
    <w:rsid w:val="00DB0535"/>
    <w:rsid w:val="00DB079D"/>
    <w:rsid w:val="00DB0D4F"/>
    <w:rsid w:val="00DB0E1E"/>
    <w:rsid w:val="00DB0FED"/>
    <w:rsid w:val="00DB122A"/>
    <w:rsid w:val="00DB2D57"/>
    <w:rsid w:val="00DB4235"/>
    <w:rsid w:val="00DB4266"/>
    <w:rsid w:val="00DB4D50"/>
    <w:rsid w:val="00DB58C2"/>
    <w:rsid w:val="00DB5B90"/>
    <w:rsid w:val="00DB619E"/>
    <w:rsid w:val="00DB6262"/>
    <w:rsid w:val="00DB664A"/>
    <w:rsid w:val="00DB6D67"/>
    <w:rsid w:val="00DB7302"/>
    <w:rsid w:val="00DB75DC"/>
    <w:rsid w:val="00DB7C61"/>
    <w:rsid w:val="00DB7CFE"/>
    <w:rsid w:val="00DC00D1"/>
    <w:rsid w:val="00DC0AF8"/>
    <w:rsid w:val="00DC0B7C"/>
    <w:rsid w:val="00DC0DA6"/>
    <w:rsid w:val="00DC1264"/>
    <w:rsid w:val="00DC157D"/>
    <w:rsid w:val="00DC19B1"/>
    <w:rsid w:val="00DC2093"/>
    <w:rsid w:val="00DC28A0"/>
    <w:rsid w:val="00DC2B28"/>
    <w:rsid w:val="00DC3ED0"/>
    <w:rsid w:val="00DC3FE7"/>
    <w:rsid w:val="00DC4064"/>
    <w:rsid w:val="00DC442B"/>
    <w:rsid w:val="00DC4511"/>
    <w:rsid w:val="00DC482A"/>
    <w:rsid w:val="00DC4AE4"/>
    <w:rsid w:val="00DC5C22"/>
    <w:rsid w:val="00DC5F6E"/>
    <w:rsid w:val="00DC6667"/>
    <w:rsid w:val="00DC6999"/>
    <w:rsid w:val="00DC75AE"/>
    <w:rsid w:val="00DC76C9"/>
    <w:rsid w:val="00DC7779"/>
    <w:rsid w:val="00DC7939"/>
    <w:rsid w:val="00DC7BE5"/>
    <w:rsid w:val="00DC7C6C"/>
    <w:rsid w:val="00DC7EF5"/>
    <w:rsid w:val="00DD017C"/>
    <w:rsid w:val="00DD0C98"/>
    <w:rsid w:val="00DD122E"/>
    <w:rsid w:val="00DD1499"/>
    <w:rsid w:val="00DD1A66"/>
    <w:rsid w:val="00DD2287"/>
    <w:rsid w:val="00DD2B43"/>
    <w:rsid w:val="00DD3925"/>
    <w:rsid w:val="00DD39CB"/>
    <w:rsid w:val="00DD39D7"/>
    <w:rsid w:val="00DD4EBA"/>
    <w:rsid w:val="00DD53C6"/>
    <w:rsid w:val="00DD5911"/>
    <w:rsid w:val="00DD5DEC"/>
    <w:rsid w:val="00DD6292"/>
    <w:rsid w:val="00DD6A60"/>
    <w:rsid w:val="00DD6D4F"/>
    <w:rsid w:val="00DD6E0E"/>
    <w:rsid w:val="00DD75A8"/>
    <w:rsid w:val="00DD7656"/>
    <w:rsid w:val="00DE044D"/>
    <w:rsid w:val="00DE072E"/>
    <w:rsid w:val="00DE0A4E"/>
    <w:rsid w:val="00DE0BDE"/>
    <w:rsid w:val="00DE0F69"/>
    <w:rsid w:val="00DE1000"/>
    <w:rsid w:val="00DE131A"/>
    <w:rsid w:val="00DE1400"/>
    <w:rsid w:val="00DE1955"/>
    <w:rsid w:val="00DE23AC"/>
    <w:rsid w:val="00DE26D5"/>
    <w:rsid w:val="00DE274C"/>
    <w:rsid w:val="00DE3549"/>
    <w:rsid w:val="00DE452C"/>
    <w:rsid w:val="00DE54CD"/>
    <w:rsid w:val="00DE5579"/>
    <w:rsid w:val="00DE5E8F"/>
    <w:rsid w:val="00DE6565"/>
    <w:rsid w:val="00DE68A9"/>
    <w:rsid w:val="00DE6CB2"/>
    <w:rsid w:val="00DE74DC"/>
    <w:rsid w:val="00DE7D3E"/>
    <w:rsid w:val="00DF0518"/>
    <w:rsid w:val="00DF06A5"/>
    <w:rsid w:val="00DF0809"/>
    <w:rsid w:val="00DF0CB7"/>
    <w:rsid w:val="00DF0CE5"/>
    <w:rsid w:val="00DF11E2"/>
    <w:rsid w:val="00DF12B3"/>
    <w:rsid w:val="00DF15C8"/>
    <w:rsid w:val="00DF199B"/>
    <w:rsid w:val="00DF1A15"/>
    <w:rsid w:val="00DF1E5A"/>
    <w:rsid w:val="00DF2D22"/>
    <w:rsid w:val="00DF2DFF"/>
    <w:rsid w:val="00DF2F5F"/>
    <w:rsid w:val="00DF3554"/>
    <w:rsid w:val="00DF3D73"/>
    <w:rsid w:val="00DF4573"/>
    <w:rsid w:val="00DF5005"/>
    <w:rsid w:val="00DF565B"/>
    <w:rsid w:val="00DF567B"/>
    <w:rsid w:val="00DF6125"/>
    <w:rsid w:val="00DF621F"/>
    <w:rsid w:val="00DF6829"/>
    <w:rsid w:val="00DF6C1A"/>
    <w:rsid w:val="00DF748B"/>
    <w:rsid w:val="00DF78ED"/>
    <w:rsid w:val="00DF7B5F"/>
    <w:rsid w:val="00DF7C6C"/>
    <w:rsid w:val="00E0023F"/>
    <w:rsid w:val="00E008F3"/>
    <w:rsid w:val="00E010ED"/>
    <w:rsid w:val="00E01148"/>
    <w:rsid w:val="00E019CC"/>
    <w:rsid w:val="00E0206E"/>
    <w:rsid w:val="00E02551"/>
    <w:rsid w:val="00E02DAE"/>
    <w:rsid w:val="00E031B6"/>
    <w:rsid w:val="00E034A0"/>
    <w:rsid w:val="00E03A49"/>
    <w:rsid w:val="00E03D44"/>
    <w:rsid w:val="00E03E15"/>
    <w:rsid w:val="00E0405C"/>
    <w:rsid w:val="00E04509"/>
    <w:rsid w:val="00E04A31"/>
    <w:rsid w:val="00E04A5A"/>
    <w:rsid w:val="00E0594A"/>
    <w:rsid w:val="00E05B0C"/>
    <w:rsid w:val="00E05C4A"/>
    <w:rsid w:val="00E06469"/>
    <w:rsid w:val="00E0742F"/>
    <w:rsid w:val="00E076A2"/>
    <w:rsid w:val="00E07A15"/>
    <w:rsid w:val="00E10A39"/>
    <w:rsid w:val="00E11294"/>
    <w:rsid w:val="00E11345"/>
    <w:rsid w:val="00E11355"/>
    <w:rsid w:val="00E11528"/>
    <w:rsid w:val="00E11A26"/>
    <w:rsid w:val="00E11D05"/>
    <w:rsid w:val="00E121CC"/>
    <w:rsid w:val="00E121F5"/>
    <w:rsid w:val="00E1226E"/>
    <w:rsid w:val="00E1316D"/>
    <w:rsid w:val="00E132E4"/>
    <w:rsid w:val="00E13870"/>
    <w:rsid w:val="00E14A9C"/>
    <w:rsid w:val="00E14E09"/>
    <w:rsid w:val="00E167EA"/>
    <w:rsid w:val="00E16B53"/>
    <w:rsid w:val="00E16B9D"/>
    <w:rsid w:val="00E16FBF"/>
    <w:rsid w:val="00E170BA"/>
    <w:rsid w:val="00E1745B"/>
    <w:rsid w:val="00E1767A"/>
    <w:rsid w:val="00E1772C"/>
    <w:rsid w:val="00E17C1C"/>
    <w:rsid w:val="00E17D74"/>
    <w:rsid w:val="00E17EA4"/>
    <w:rsid w:val="00E17EC8"/>
    <w:rsid w:val="00E17F5B"/>
    <w:rsid w:val="00E203D8"/>
    <w:rsid w:val="00E20AA6"/>
    <w:rsid w:val="00E234B7"/>
    <w:rsid w:val="00E24303"/>
    <w:rsid w:val="00E244C1"/>
    <w:rsid w:val="00E24639"/>
    <w:rsid w:val="00E24847"/>
    <w:rsid w:val="00E24A51"/>
    <w:rsid w:val="00E24A90"/>
    <w:rsid w:val="00E24A94"/>
    <w:rsid w:val="00E24F67"/>
    <w:rsid w:val="00E25392"/>
    <w:rsid w:val="00E25DAA"/>
    <w:rsid w:val="00E25EF3"/>
    <w:rsid w:val="00E25F68"/>
    <w:rsid w:val="00E2652C"/>
    <w:rsid w:val="00E266EA"/>
    <w:rsid w:val="00E27E15"/>
    <w:rsid w:val="00E27E71"/>
    <w:rsid w:val="00E30000"/>
    <w:rsid w:val="00E300DD"/>
    <w:rsid w:val="00E30E89"/>
    <w:rsid w:val="00E30F6F"/>
    <w:rsid w:val="00E310CC"/>
    <w:rsid w:val="00E312AA"/>
    <w:rsid w:val="00E312AB"/>
    <w:rsid w:val="00E3144F"/>
    <w:rsid w:val="00E31702"/>
    <w:rsid w:val="00E319EF"/>
    <w:rsid w:val="00E31C2B"/>
    <w:rsid w:val="00E32625"/>
    <w:rsid w:val="00E32971"/>
    <w:rsid w:val="00E339A9"/>
    <w:rsid w:val="00E33BBA"/>
    <w:rsid w:val="00E33D64"/>
    <w:rsid w:val="00E345FC"/>
    <w:rsid w:val="00E35100"/>
    <w:rsid w:val="00E35193"/>
    <w:rsid w:val="00E352F1"/>
    <w:rsid w:val="00E353F1"/>
    <w:rsid w:val="00E3564C"/>
    <w:rsid w:val="00E359FE"/>
    <w:rsid w:val="00E35D3C"/>
    <w:rsid w:val="00E360E6"/>
    <w:rsid w:val="00E36A53"/>
    <w:rsid w:val="00E36B3B"/>
    <w:rsid w:val="00E37227"/>
    <w:rsid w:val="00E376B4"/>
    <w:rsid w:val="00E377DF"/>
    <w:rsid w:val="00E378A8"/>
    <w:rsid w:val="00E37E01"/>
    <w:rsid w:val="00E37EFD"/>
    <w:rsid w:val="00E400EE"/>
    <w:rsid w:val="00E4042E"/>
    <w:rsid w:val="00E40441"/>
    <w:rsid w:val="00E40DF9"/>
    <w:rsid w:val="00E40F42"/>
    <w:rsid w:val="00E4139C"/>
    <w:rsid w:val="00E41437"/>
    <w:rsid w:val="00E4145F"/>
    <w:rsid w:val="00E41548"/>
    <w:rsid w:val="00E418C0"/>
    <w:rsid w:val="00E4199B"/>
    <w:rsid w:val="00E42179"/>
    <w:rsid w:val="00E4261A"/>
    <w:rsid w:val="00E429C8"/>
    <w:rsid w:val="00E42A9F"/>
    <w:rsid w:val="00E42BFE"/>
    <w:rsid w:val="00E43583"/>
    <w:rsid w:val="00E43671"/>
    <w:rsid w:val="00E43679"/>
    <w:rsid w:val="00E443C1"/>
    <w:rsid w:val="00E44753"/>
    <w:rsid w:val="00E4483D"/>
    <w:rsid w:val="00E4487C"/>
    <w:rsid w:val="00E44B17"/>
    <w:rsid w:val="00E44C26"/>
    <w:rsid w:val="00E45753"/>
    <w:rsid w:val="00E457AD"/>
    <w:rsid w:val="00E45C86"/>
    <w:rsid w:val="00E46198"/>
    <w:rsid w:val="00E4631C"/>
    <w:rsid w:val="00E46493"/>
    <w:rsid w:val="00E4666E"/>
    <w:rsid w:val="00E46A59"/>
    <w:rsid w:val="00E46B40"/>
    <w:rsid w:val="00E46D99"/>
    <w:rsid w:val="00E47084"/>
    <w:rsid w:val="00E471BB"/>
    <w:rsid w:val="00E47859"/>
    <w:rsid w:val="00E47DA5"/>
    <w:rsid w:val="00E47DAE"/>
    <w:rsid w:val="00E47E55"/>
    <w:rsid w:val="00E50112"/>
    <w:rsid w:val="00E50190"/>
    <w:rsid w:val="00E50276"/>
    <w:rsid w:val="00E50419"/>
    <w:rsid w:val="00E50968"/>
    <w:rsid w:val="00E50BBD"/>
    <w:rsid w:val="00E50F21"/>
    <w:rsid w:val="00E51107"/>
    <w:rsid w:val="00E52089"/>
    <w:rsid w:val="00E5223C"/>
    <w:rsid w:val="00E522EF"/>
    <w:rsid w:val="00E52626"/>
    <w:rsid w:val="00E526A4"/>
    <w:rsid w:val="00E5289C"/>
    <w:rsid w:val="00E52B5A"/>
    <w:rsid w:val="00E52E3B"/>
    <w:rsid w:val="00E535CE"/>
    <w:rsid w:val="00E53731"/>
    <w:rsid w:val="00E53B7B"/>
    <w:rsid w:val="00E54217"/>
    <w:rsid w:val="00E5424B"/>
    <w:rsid w:val="00E54576"/>
    <w:rsid w:val="00E5481A"/>
    <w:rsid w:val="00E54A74"/>
    <w:rsid w:val="00E5584E"/>
    <w:rsid w:val="00E55ABF"/>
    <w:rsid w:val="00E55AF9"/>
    <w:rsid w:val="00E56463"/>
    <w:rsid w:val="00E564FB"/>
    <w:rsid w:val="00E56776"/>
    <w:rsid w:val="00E56C51"/>
    <w:rsid w:val="00E56F7C"/>
    <w:rsid w:val="00E571E9"/>
    <w:rsid w:val="00E572A2"/>
    <w:rsid w:val="00E57BFA"/>
    <w:rsid w:val="00E57D65"/>
    <w:rsid w:val="00E57DA1"/>
    <w:rsid w:val="00E605FE"/>
    <w:rsid w:val="00E60AAE"/>
    <w:rsid w:val="00E60FFB"/>
    <w:rsid w:val="00E61828"/>
    <w:rsid w:val="00E61AEC"/>
    <w:rsid w:val="00E61D2F"/>
    <w:rsid w:val="00E61D67"/>
    <w:rsid w:val="00E61E52"/>
    <w:rsid w:val="00E6381C"/>
    <w:rsid w:val="00E63C01"/>
    <w:rsid w:val="00E64FC8"/>
    <w:rsid w:val="00E652F2"/>
    <w:rsid w:val="00E65377"/>
    <w:rsid w:val="00E659AA"/>
    <w:rsid w:val="00E65BA0"/>
    <w:rsid w:val="00E65F6F"/>
    <w:rsid w:val="00E6650D"/>
    <w:rsid w:val="00E66594"/>
    <w:rsid w:val="00E66D7A"/>
    <w:rsid w:val="00E66FC5"/>
    <w:rsid w:val="00E66FC7"/>
    <w:rsid w:val="00E67124"/>
    <w:rsid w:val="00E675CF"/>
    <w:rsid w:val="00E701C5"/>
    <w:rsid w:val="00E701D5"/>
    <w:rsid w:val="00E7045E"/>
    <w:rsid w:val="00E70462"/>
    <w:rsid w:val="00E70E21"/>
    <w:rsid w:val="00E70EE0"/>
    <w:rsid w:val="00E713C6"/>
    <w:rsid w:val="00E71E3B"/>
    <w:rsid w:val="00E7206E"/>
    <w:rsid w:val="00E72ABC"/>
    <w:rsid w:val="00E72AC3"/>
    <w:rsid w:val="00E7359A"/>
    <w:rsid w:val="00E73821"/>
    <w:rsid w:val="00E73EDB"/>
    <w:rsid w:val="00E742B7"/>
    <w:rsid w:val="00E7453A"/>
    <w:rsid w:val="00E74778"/>
    <w:rsid w:val="00E74C5C"/>
    <w:rsid w:val="00E75071"/>
    <w:rsid w:val="00E7608E"/>
    <w:rsid w:val="00E779E1"/>
    <w:rsid w:val="00E8057B"/>
    <w:rsid w:val="00E80642"/>
    <w:rsid w:val="00E809FD"/>
    <w:rsid w:val="00E80C49"/>
    <w:rsid w:val="00E81663"/>
    <w:rsid w:val="00E81F73"/>
    <w:rsid w:val="00E820F2"/>
    <w:rsid w:val="00E82111"/>
    <w:rsid w:val="00E8270E"/>
    <w:rsid w:val="00E82946"/>
    <w:rsid w:val="00E82A49"/>
    <w:rsid w:val="00E8335C"/>
    <w:rsid w:val="00E85796"/>
    <w:rsid w:val="00E85890"/>
    <w:rsid w:val="00E85D3B"/>
    <w:rsid w:val="00E85D3E"/>
    <w:rsid w:val="00E86005"/>
    <w:rsid w:val="00E86CBA"/>
    <w:rsid w:val="00E86E3E"/>
    <w:rsid w:val="00E86FDC"/>
    <w:rsid w:val="00E873C6"/>
    <w:rsid w:val="00E87592"/>
    <w:rsid w:val="00E875BB"/>
    <w:rsid w:val="00E87605"/>
    <w:rsid w:val="00E87653"/>
    <w:rsid w:val="00E904CF"/>
    <w:rsid w:val="00E90718"/>
    <w:rsid w:val="00E90A44"/>
    <w:rsid w:val="00E90BDD"/>
    <w:rsid w:val="00E90EBC"/>
    <w:rsid w:val="00E91215"/>
    <w:rsid w:val="00E9155E"/>
    <w:rsid w:val="00E91C2B"/>
    <w:rsid w:val="00E92035"/>
    <w:rsid w:val="00E9249C"/>
    <w:rsid w:val="00E924C4"/>
    <w:rsid w:val="00E92660"/>
    <w:rsid w:val="00E93252"/>
    <w:rsid w:val="00E93FD0"/>
    <w:rsid w:val="00E9436C"/>
    <w:rsid w:val="00E94DD4"/>
    <w:rsid w:val="00E9505B"/>
    <w:rsid w:val="00E95167"/>
    <w:rsid w:val="00E96EA2"/>
    <w:rsid w:val="00E97057"/>
    <w:rsid w:val="00E97381"/>
    <w:rsid w:val="00E973F5"/>
    <w:rsid w:val="00E9755D"/>
    <w:rsid w:val="00E97FC3"/>
    <w:rsid w:val="00EA019A"/>
    <w:rsid w:val="00EA028B"/>
    <w:rsid w:val="00EA0732"/>
    <w:rsid w:val="00EA0D39"/>
    <w:rsid w:val="00EA1406"/>
    <w:rsid w:val="00EA26AB"/>
    <w:rsid w:val="00EA31EC"/>
    <w:rsid w:val="00EA3E29"/>
    <w:rsid w:val="00EA3F85"/>
    <w:rsid w:val="00EA3FCC"/>
    <w:rsid w:val="00EA4FC3"/>
    <w:rsid w:val="00EA51A0"/>
    <w:rsid w:val="00EA5D54"/>
    <w:rsid w:val="00EA5E9D"/>
    <w:rsid w:val="00EA6972"/>
    <w:rsid w:val="00EA6A38"/>
    <w:rsid w:val="00EA6BAD"/>
    <w:rsid w:val="00EA705B"/>
    <w:rsid w:val="00EA71FB"/>
    <w:rsid w:val="00EA77BE"/>
    <w:rsid w:val="00EA7D0C"/>
    <w:rsid w:val="00EB04DF"/>
    <w:rsid w:val="00EB056D"/>
    <w:rsid w:val="00EB0B90"/>
    <w:rsid w:val="00EB0F8E"/>
    <w:rsid w:val="00EB10DD"/>
    <w:rsid w:val="00EB1BAF"/>
    <w:rsid w:val="00EB31F5"/>
    <w:rsid w:val="00EB3CBA"/>
    <w:rsid w:val="00EB3D6D"/>
    <w:rsid w:val="00EB3FDD"/>
    <w:rsid w:val="00EB41E9"/>
    <w:rsid w:val="00EB42F1"/>
    <w:rsid w:val="00EB44B0"/>
    <w:rsid w:val="00EB4556"/>
    <w:rsid w:val="00EB5EBC"/>
    <w:rsid w:val="00EB6225"/>
    <w:rsid w:val="00EB642F"/>
    <w:rsid w:val="00EB6688"/>
    <w:rsid w:val="00EB66C7"/>
    <w:rsid w:val="00EB679B"/>
    <w:rsid w:val="00EB6CAB"/>
    <w:rsid w:val="00EB70D7"/>
    <w:rsid w:val="00EB726F"/>
    <w:rsid w:val="00EB75B2"/>
    <w:rsid w:val="00EB7904"/>
    <w:rsid w:val="00EB7B1A"/>
    <w:rsid w:val="00EB7E95"/>
    <w:rsid w:val="00EC01E2"/>
    <w:rsid w:val="00EC01F7"/>
    <w:rsid w:val="00EC079A"/>
    <w:rsid w:val="00EC18AB"/>
    <w:rsid w:val="00EC1A43"/>
    <w:rsid w:val="00EC2068"/>
    <w:rsid w:val="00EC2252"/>
    <w:rsid w:val="00EC26DA"/>
    <w:rsid w:val="00EC28DC"/>
    <w:rsid w:val="00EC28F7"/>
    <w:rsid w:val="00EC2D76"/>
    <w:rsid w:val="00EC2F20"/>
    <w:rsid w:val="00EC32A7"/>
    <w:rsid w:val="00EC4AAB"/>
    <w:rsid w:val="00EC4D2B"/>
    <w:rsid w:val="00EC54F8"/>
    <w:rsid w:val="00EC55FF"/>
    <w:rsid w:val="00EC577A"/>
    <w:rsid w:val="00EC59E9"/>
    <w:rsid w:val="00EC5D15"/>
    <w:rsid w:val="00EC61C0"/>
    <w:rsid w:val="00EC666C"/>
    <w:rsid w:val="00EC6783"/>
    <w:rsid w:val="00EC6CF9"/>
    <w:rsid w:val="00EC6F2A"/>
    <w:rsid w:val="00EC75FE"/>
    <w:rsid w:val="00EC76AE"/>
    <w:rsid w:val="00EC79B0"/>
    <w:rsid w:val="00EC7BBC"/>
    <w:rsid w:val="00EC7CBC"/>
    <w:rsid w:val="00EC7D73"/>
    <w:rsid w:val="00ED0006"/>
    <w:rsid w:val="00ED02C2"/>
    <w:rsid w:val="00ED07C8"/>
    <w:rsid w:val="00ED0F8B"/>
    <w:rsid w:val="00ED129C"/>
    <w:rsid w:val="00ED12C3"/>
    <w:rsid w:val="00ED1B59"/>
    <w:rsid w:val="00ED1B7E"/>
    <w:rsid w:val="00ED2400"/>
    <w:rsid w:val="00ED274C"/>
    <w:rsid w:val="00ED32CB"/>
    <w:rsid w:val="00ED3307"/>
    <w:rsid w:val="00ED3812"/>
    <w:rsid w:val="00ED3916"/>
    <w:rsid w:val="00ED39F1"/>
    <w:rsid w:val="00ED3AC7"/>
    <w:rsid w:val="00ED3B7C"/>
    <w:rsid w:val="00ED3E15"/>
    <w:rsid w:val="00ED3FA6"/>
    <w:rsid w:val="00ED483D"/>
    <w:rsid w:val="00ED4FE9"/>
    <w:rsid w:val="00ED5778"/>
    <w:rsid w:val="00ED5DC2"/>
    <w:rsid w:val="00ED5FFB"/>
    <w:rsid w:val="00ED6DF6"/>
    <w:rsid w:val="00ED7522"/>
    <w:rsid w:val="00ED7803"/>
    <w:rsid w:val="00ED7EBB"/>
    <w:rsid w:val="00EE0FC2"/>
    <w:rsid w:val="00EE0FC6"/>
    <w:rsid w:val="00EE1087"/>
    <w:rsid w:val="00EE1252"/>
    <w:rsid w:val="00EE1639"/>
    <w:rsid w:val="00EE1A0A"/>
    <w:rsid w:val="00EE20AA"/>
    <w:rsid w:val="00EE260A"/>
    <w:rsid w:val="00EE2BFA"/>
    <w:rsid w:val="00EE2D25"/>
    <w:rsid w:val="00EE2E18"/>
    <w:rsid w:val="00EE2EA8"/>
    <w:rsid w:val="00EE3588"/>
    <w:rsid w:val="00EE3861"/>
    <w:rsid w:val="00EE3970"/>
    <w:rsid w:val="00EE3974"/>
    <w:rsid w:val="00EE3F6E"/>
    <w:rsid w:val="00EE46C2"/>
    <w:rsid w:val="00EE47FF"/>
    <w:rsid w:val="00EE4843"/>
    <w:rsid w:val="00EE48FE"/>
    <w:rsid w:val="00EE4925"/>
    <w:rsid w:val="00EE4E9A"/>
    <w:rsid w:val="00EE4ED1"/>
    <w:rsid w:val="00EE55EA"/>
    <w:rsid w:val="00EE5F33"/>
    <w:rsid w:val="00EE6003"/>
    <w:rsid w:val="00EE64F6"/>
    <w:rsid w:val="00EE738E"/>
    <w:rsid w:val="00EE7911"/>
    <w:rsid w:val="00EF034E"/>
    <w:rsid w:val="00EF0D4E"/>
    <w:rsid w:val="00EF0F75"/>
    <w:rsid w:val="00EF121C"/>
    <w:rsid w:val="00EF16AA"/>
    <w:rsid w:val="00EF18CD"/>
    <w:rsid w:val="00EF1F21"/>
    <w:rsid w:val="00EF2004"/>
    <w:rsid w:val="00EF2384"/>
    <w:rsid w:val="00EF2CDF"/>
    <w:rsid w:val="00EF330B"/>
    <w:rsid w:val="00EF34FB"/>
    <w:rsid w:val="00EF3C38"/>
    <w:rsid w:val="00EF426F"/>
    <w:rsid w:val="00EF53A4"/>
    <w:rsid w:val="00EF558A"/>
    <w:rsid w:val="00EF5954"/>
    <w:rsid w:val="00EF5B80"/>
    <w:rsid w:val="00EF6337"/>
    <w:rsid w:val="00EF6FC8"/>
    <w:rsid w:val="00EF722F"/>
    <w:rsid w:val="00EF7308"/>
    <w:rsid w:val="00EF7453"/>
    <w:rsid w:val="00EF764F"/>
    <w:rsid w:val="00EF7974"/>
    <w:rsid w:val="00EF7A50"/>
    <w:rsid w:val="00EF7BAF"/>
    <w:rsid w:val="00EF7F99"/>
    <w:rsid w:val="00F0077E"/>
    <w:rsid w:val="00F008E7"/>
    <w:rsid w:val="00F01476"/>
    <w:rsid w:val="00F015D6"/>
    <w:rsid w:val="00F0174D"/>
    <w:rsid w:val="00F0182D"/>
    <w:rsid w:val="00F01A21"/>
    <w:rsid w:val="00F01CAC"/>
    <w:rsid w:val="00F01DA2"/>
    <w:rsid w:val="00F01E3A"/>
    <w:rsid w:val="00F02115"/>
    <w:rsid w:val="00F028A2"/>
    <w:rsid w:val="00F02C99"/>
    <w:rsid w:val="00F03E78"/>
    <w:rsid w:val="00F03F11"/>
    <w:rsid w:val="00F03F35"/>
    <w:rsid w:val="00F04E65"/>
    <w:rsid w:val="00F057C9"/>
    <w:rsid w:val="00F05B79"/>
    <w:rsid w:val="00F05C11"/>
    <w:rsid w:val="00F05F03"/>
    <w:rsid w:val="00F05FA8"/>
    <w:rsid w:val="00F06904"/>
    <w:rsid w:val="00F06BA3"/>
    <w:rsid w:val="00F06C7D"/>
    <w:rsid w:val="00F06EE1"/>
    <w:rsid w:val="00F074D4"/>
    <w:rsid w:val="00F0799F"/>
    <w:rsid w:val="00F07DA9"/>
    <w:rsid w:val="00F07E22"/>
    <w:rsid w:val="00F1018F"/>
    <w:rsid w:val="00F10FA1"/>
    <w:rsid w:val="00F10FCC"/>
    <w:rsid w:val="00F10FE3"/>
    <w:rsid w:val="00F11386"/>
    <w:rsid w:val="00F11836"/>
    <w:rsid w:val="00F1255D"/>
    <w:rsid w:val="00F12D7C"/>
    <w:rsid w:val="00F12E4F"/>
    <w:rsid w:val="00F12F21"/>
    <w:rsid w:val="00F135F9"/>
    <w:rsid w:val="00F13717"/>
    <w:rsid w:val="00F13F5F"/>
    <w:rsid w:val="00F14771"/>
    <w:rsid w:val="00F148CB"/>
    <w:rsid w:val="00F14B35"/>
    <w:rsid w:val="00F15061"/>
    <w:rsid w:val="00F152ED"/>
    <w:rsid w:val="00F154D0"/>
    <w:rsid w:val="00F156B9"/>
    <w:rsid w:val="00F157ED"/>
    <w:rsid w:val="00F158F9"/>
    <w:rsid w:val="00F15A57"/>
    <w:rsid w:val="00F15FCA"/>
    <w:rsid w:val="00F15FDF"/>
    <w:rsid w:val="00F1631F"/>
    <w:rsid w:val="00F16894"/>
    <w:rsid w:val="00F16A8B"/>
    <w:rsid w:val="00F178AE"/>
    <w:rsid w:val="00F20D10"/>
    <w:rsid w:val="00F211AD"/>
    <w:rsid w:val="00F21CE0"/>
    <w:rsid w:val="00F21D10"/>
    <w:rsid w:val="00F21D3E"/>
    <w:rsid w:val="00F21F48"/>
    <w:rsid w:val="00F222C7"/>
    <w:rsid w:val="00F22402"/>
    <w:rsid w:val="00F227CA"/>
    <w:rsid w:val="00F22E8B"/>
    <w:rsid w:val="00F234F3"/>
    <w:rsid w:val="00F23B0F"/>
    <w:rsid w:val="00F24EA6"/>
    <w:rsid w:val="00F2531D"/>
    <w:rsid w:val="00F2534E"/>
    <w:rsid w:val="00F2582D"/>
    <w:rsid w:val="00F265A9"/>
    <w:rsid w:val="00F265F6"/>
    <w:rsid w:val="00F2678B"/>
    <w:rsid w:val="00F27039"/>
    <w:rsid w:val="00F27813"/>
    <w:rsid w:val="00F27F47"/>
    <w:rsid w:val="00F27F76"/>
    <w:rsid w:val="00F3009A"/>
    <w:rsid w:val="00F30453"/>
    <w:rsid w:val="00F30892"/>
    <w:rsid w:val="00F3091B"/>
    <w:rsid w:val="00F31359"/>
    <w:rsid w:val="00F3186A"/>
    <w:rsid w:val="00F32281"/>
    <w:rsid w:val="00F32355"/>
    <w:rsid w:val="00F32519"/>
    <w:rsid w:val="00F326CD"/>
    <w:rsid w:val="00F327C3"/>
    <w:rsid w:val="00F3296A"/>
    <w:rsid w:val="00F3362D"/>
    <w:rsid w:val="00F33740"/>
    <w:rsid w:val="00F33962"/>
    <w:rsid w:val="00F34042"/>
    <w:rsid w:val="00F34452"/>
    <w:rsid w:val="00F34E84"/>
    <w:rsid w:val="00F35713"/>
    <w:rsid w:val="00F357A0"/>
    <w:rsid w:val="00F36062"/>
    <w:rsid w:val="00F364CB"/>
    <w:rsid w:val="00F36A05"/>
    <w:rsid w:val="00F36D2D"/>
    <w:rsid w:val="00F378B6"/>
    <w:rsid w:val="00F37967"/>
    <w:rsid w:val="00F408E9"/>
    <w:rsid w:val="00F410AA"/>
    <w:rsid w:val="00F4122C"/>
    <w:rsid w:val="00F42266"/>
    <w:rsid w:val="00F428FD"/>
    <w:rsid w:val="00F4354D"/>
    <w:rsid w:val="00F43651"/>
    <w:rsid w:val="00F43E3F"/>
    <w:rsid w:val="00F43FF3"/>
    <w:rsid w:val="00F447B2"/>
    <w:rsid w:val="00F44B64"/>
    <w:rsid w:val="00F44CB2"/>
    <w:rsid w:val="00F44DE7"/>
    <w:rsid w:val="00F45175"/>
    <w:rsid w:val="00F45217"/>
    <w:rsid w:val="00F4599E"/>
    <w:rsid w:val="00F45C4F"/>
    <w:rsid w:val="00F45C9A"/>
    <w:rsid w:val="00F47436"/>
    <w:rsid w:val="00F47AA1"/>
    <w:rsid w:val="00F47B99"/>
    <w:rsid w:val="00F47F81"/>
    <w:rsid w:val="00F5017D"/>
    <w:rsid w:val="00F50914"/>
    <w:rsid w:val="00F5124B"/>
    <w:rsid w:val="00F52623"/>
    <w:rsid w:val="00F52DE5"/>
    <w:rsid w:val="00F52F79"/>
    <w:rsid w:val="00F531CB"/>
    <w:rsid w:val="00F53305"/>
    <w:rsid w:val="00F533A9"/>
    <w:rsid w:val="00F53699"/>
    <w:rsid w:val="00F5456E"/>
    <w:rsid w:val="00F54757"/>
    <w:rsid w:val="00F54A04"/>
    <w:rsid w:val="00F54D18"/>
    <w:rsid w:val="00F5518B"/>
    <w:rsid w:val="00F55486"/>
    <w:rsid w:val="00F562D8"/>
    <w:rsid w:val="00F568FA"/>
    <w:rsid w:val="00F5698F"/>
    <w:rsid w:val="00F578C9"/>
    <w:rsid w:val="00F600EB"/>
    <w:rsid w:val="00F60D07"/>
    <w:rsid w:val="00F60E57"/>
    <w:rsid w:val="00F612B9"/>
    <w:rsid w:val="00F6185A"/>
    <w:rsid w:val="00F61B7C"/>
    <w:rsid w:val="00F61C9F"/>
    <w:rsid w:val="00F61DB1"/>
    <w:rsid w:val="00F61FA1"/>
    <w:rsid w:val="00F6203F"/>
    <w:rsid w:val="00F6242B"/>
    <w:rsid w:val="00F627EC"/>
    <w:rsid w:val="00F62A0E"/>
    <w:rsid w:val="00F63165"/>
    <w:rsid w:val="00F6320D"/>
    <w:rsid w:val="00F63C48"/>
    <w:rsid w:val="00F6451C"/>
    <w:rsid w:val="00F64560"/>
    <w:rsid w:val="00F646A2"/>
    <w:rsid w:val="00F6507C"/>
    <w:rsid w:val="00F658F9"/>
    <w:rsid w:val="00F65BAC"/>
    <w:rsid w:val="00F66372"/>
    <w:rsid w:val="00F667CA"/>
    <w:rsid w:val="00F66A63"/>
    <w:rsid w:val="00F672F8"/>
    <w:rsid w:val="00F675EA"/>
    <w:rsid w:val="00F67D40"/>
    <w:rsid w:val="00F7056E"/>
    <w:rsid w:val="00F706C0"/>
    <w:rsid w:val="00F706E0"/>
    <w:rsid w:val="00F70743"/>
    <w:rsid w:val="00F709B4"/>
    <w:rsid w:val="00F7105C"/>
    <w:rsid w:val="00F710F2"/>
    <w:rsid w:val="00F714A0"/>
    <w:rsid w:val="00F71A6A"/>
    <w:rsid w:val="00F71FB9"/>
    <w:rsid w:val="00F723B2"/>
    <w:rsid w:val="00F723C7"/>
    <w:rsid w:val="00F72AE0"/>
    <w:rsid w:val="00F72BC1"/>
    <w:rsid w:val="00F72C49"/>
    <w:rsid w:val="00F72F3C"/>
    <w:rsid w:val="00F73552"/>
    <w:rsid w:val="00F73561"/>
    <w:rsid w:val="00F73AAC"/>
    <w:rsid w:val="00F73D18"/>
    <w:rsid w:val="00F741DC"/>
    <w:rsid w:val="00F74205"/>
    <w:rsid w:val="00F745B7"/>
    <w:rsid w:val="00F749BF"/>
    <w:rsid w:val="00F74A1A"/>
    <w:rsid w:val="00F7531B"/>
    <w:rsid w:val="00F7597F"/>
    <w:rsid w:val="00F75ADE"/>
    <w:rsid w:val="00F75B80"/>
    <w:rsid w:val="00F75BE5"/>
    <w:rsid w:val="00F75C42"/>
    <w:rsid w:val="00F763D1"/>
    <w:rsid w:val="00F767ED"/>
    <w:rsid w:val="00F7695E"/>
    <w:rsid w:val="00F76B6B"/>
    <w:rsid w:val="00F76D9E"/>
    <w:rsid w:val="00F76EE2"/>
    <w:rsid w:val="00F77109"/>
    <w:rsid w:val="00F771FA"/>
    <w:rsid w:val="00F772CA"/>
    <w:rsid w:val="00F77767"/>
    <w:rsid w:val="00F80388"/>
    <w:rsid w:val="00F808AD"/>
    <w:rsid w:val="00F80A61"/>
    <w:rsid w:val="00F8163B"/>
    <w:rsid w:val="00F8192F"/>
    <w:rsid w:val="00F81AFC"/>
    <w:rsid w:val="00F81B32"/>
    <w:rsid w:val="00F81B77"/>
    <w:rsid w:val="00F8289C"/>
    <w:rsid w:val="00F82CB1"/>
    <w:rsid w:val="00F82DED"/>
    <w:rsid w:val="00F83188"/>
    <w:rsid w:val="00F83C16"/>
    <w:rsid w:val="00F83C60"/>
    <w:rsid w:val="00F8425E"/>
    <w:rsid w:val="00F845AB"/>
    <w:rsid w:val="00F84736"/>
    <w:rsid w:val="00F84C61"/>
    <w:rsid w:val="00F84DD0"/>
    <w:rsid w:val="00F84DE4"/>
    <w:rsid w:val="00F851A5"/>
    <w:rsid w:val="00F85DF5"/>
    <w:rsid w:val="00F85FFC"/>
    <w:rsid w:val="00F8683D"/>
    <w:rsid w:val="00F86C6C"/>
    <w:rsid w:val="00F87048"/>
    <w:rsid w:val="00F87822"/>
    <w:rsid w:val="00F90BDE"/>
    <w:rsid w:val="00F90FE3"/>
    <w:rsid w:val="00F914AC"/>
    <w:rsid w:val="00F916D8"/>
    <w:rsid w:val="00F922AE"/>
    <w:rsid w:val="00F933DF"/>
    <w:rsid w:val="00F9347F"/>
    <w:rsid w:val="00F94742"/>
    <w:rsid w:val="00F9475A"/>
    <w:rsid w:val="00F94C69"/>
    <w:rsid w:val="00F95563"/>
    <w:rsid w:val="00F95609"/>
    <w:rsid w:val="00F95C6A"/>
    <w:rsid w:val="00F96218"/>
    <w:rsid w:val="00F96C3C"/>
    <w:rsid w:val="00F96ED3"/>
    <w:rsid w:val="00F974C4"/>
    <w:rsid w:val="00F977C2"/>
    <w:rsid w:val="00FA011E"/>
    <w:rsid w:val="00FA0835"/>
    <w:rsid w:val="00FA08F6"/>
    <w:rsid w:val="00FA0D07"/>
    <w:rsid w:val="00FA0E21"/>
    <w:rsid w:val="00FA1001"/>
    <w:rsid w:val="00FA1012"/>
    <w:rsid w:val="00FA112D"/>
    <w:rsid w:val="00FA143C"/>
    <w:rsid w:val="00FA1694"/>
    <w:rsid w:val="00FA1A68"/>
    <w:rsid w:val="00FA1E93"/>
    <w:rsid w:val="00FA1F8D"/>
    <w:rsid w:val="00FA21FC"/>
    <w:rsid w:val="00FA39EB"/>
    <w:rsid w:val="00FA453B"/>
    <w:rsid w:val="00FA48A7"/>
    <w:rsid w:val="00FA5A01"/>
    <w:rsid w:val="00FA6A43"/>
    <w:rsid w:val="00FA6E78"/>
    <w:rsid w:val="00FA7247"/>
    <w:rsid w:val="00FA747F"/>
    <w:rsid w:val="00FB0736"/>
    <w:rsid w:val="00FB11D9"/>
    <w:rsid w:val="00FB20DB"/>
    <w:rsid w:val="00FB33D2"/>
    <w:rsid w:val="00FB37DB"/>
    <w:rsid w:val="00FB381A"/>
    <w:rsid w:val="00FB3D3E"/>
    <w:rsid w:val="00FB3F45"/>
    <w:rsid w:val="00FB442D"/>
    <w:rsid w:val="00FB4593"/>
    <w:rsid w:val="00FB4B6B"/>
    <w:rsid w:val="00FB687C"/>
    <w:rsid w:val="00FB6EF9"/>
    <w:rsid w:val="00FB6FF4"/>
    <w:rsid w:val="00FB7342"/>
    <w:rsid w:val="00FB7D41"/>
    <w:rsid w:val="00FB7DBC"/>
    <w:rsid w:val="00FB7E43"/>
    <w:rsid w:val="00FB7FD6"/>
    <w:rsid w:val="00FC0ACA"/>
    <w:rsid w:val="00FC0D41"/>
    <w:rsid w:val="00FC1187"/>
    <w:rsid w:val="00FC168D"/>
    <w:rsid w:val="00FC175F"/>
    <w:rsid w:val="00FC1C7B"/>
    <w:rsid w:val="00FC1D73"/>
    <w:rsid w:val="00FC33E8"/>
    <w:rsid w:val="00FC3649"/>
    <w:rsid w:val="00FC3808"/>
    <w:rsid w:val="00FC4265"/>
    <w:rsid w:val="00FC42D9"/>
    <w:rsid w:val="00FC434B"/>
    <w:rsid w:val="00FC46E8"/>
    <w:rsid w:val="00FC496E"/>
    <w:rsid w:val="00FC4A28"/>
    <w:rsid w:val="00FC4B87"/>
    <w:rsid w:val="00FC500D"/>
    <w:rsid w:val="00FC56F6"/>
    <w:rsid w:val="00FC5A85"/>
    <w:rsid w:val="00FC5D63"/>
    <w:rsid w:val="00FC69FA"/>
    <w:rsid w:val="00FC6D10"/>
    <w:rsid w:val="00FC6D55"/>
    <w:rsid w:val="00FC6F16"/>
    <w:rsid w:val="00FC7463"/>
    <w:rsid w:val="00FC7D4E"/>
    <w:rsid w:val="00FC7ECD"/>
    <w:rsid w:val="00FD02A6"/>
    <w:rsid w:val="00FD0777"/>
    <w:rsid w:val="00FD079B"/>
    <w:rsid w:val="00FD129E"/>
    <w:rsid w:val="00FD1327"/>
    <w:rsid w:val="00FD2003"/>
    <w:rsid w:val="00FD280B"/>
    <w:rsid w:val="00FD2B2E"/>
    <w:rsid w:val="00FD2C3D"/>
    <w:rsid w:val="00FD3E2F"/>
    <w:rsid w:val="00FD3F09"/>
    <w:rsid w:val="00FD5832"/>
    <w:rsid w:val="00FD5C67"/>
    <w:rsid w:val="00FD65CC"/>
    <w:rsid w:val="00FD6CA7"/>
    <w:rsid w:val="00FD6DC2"/>
    <w:rsid w:val="00FD7311"/>
    <w:rsid w:val="00FD735A"/>
    <w:rsid w:val="00FD7817"/>
    <w:rsid w:val="00FD7BE7"/>
    <w:rsid w:val="00FD7C53"/>
    <w:rsid w:val="00FD7FE7"/>
    <w:rsid w:val="00FE02DF"/>
    <w:rsid w:val="00FE034B"/>
    <w:rsid w:val="00FE05F8"/>
    <w:rsid w:val="00FE0DB5"/>
    <w:rsid w:val="00FE0F92"/>
    <w:rsid w:val="00FE1088"/>
    <w:rsid w:val="00FE19E3"/>
    <w:rsid w:val="00FE1C07"/>
    <w:rsid w:val="00FE2347"/>
    <w:rsid w:val="00FE288C"/>
    <w:rsid w:val="00FE295B"/>
    <w:rsid w:val="00FE295F"/>
    <w:rsid w:val="00FE2998"/>
    <w:rsid w:val="00FE2A46"/>
    <w:rsid w:val="00FE2BE0"/>
    <w:rsid w:val="00FE2BFA"/>
    <w:rsid w:val="00FE2DB5"/>
    <w:rsid w:val="00FE2EF5"/>
    <w:rsid w:val="00FE30F9"/>
    <w:rsid w:val="00FE368C"/>
    <w:rsid w:val="00FE3C26"/>
    <w:rsid w:val="00FE4063"/>
    <w:rsid w:val="00FE502E"/>
    <w:rsid w:val="00FE591C"/>
    <w:rsid w:val="00FE5C72"/>
    <w:rsid w:val="00FE65E9"/>
    <w:rsid w:val="00FE6BED"/>
    <w:rsid w:val="00FE6E31"/>
    <w:rsid w:val="00FE7EFF"/>
    <w:rsid w:val="00FF032C"/>
    <w:rsid w:val="00FF044D"/>
    <w:rsid w:val="00FF0913"/>
    <w:rsid w:val="00FF094A"/>
    <w:rsid w:val="00FF0C57"/>
    <w:rsid w:val="00FF0D63"/>
    <w:rsid w:val="00FF10A5"/>
    <w:rsid w:val="00FF1233"/>
    <w:rsid w:val="00FF1956"/>
    <w:rsid w:val="00FF3ADD"/>
    <w:rsid w:val="00FF3B7C"/>
    <w:rsid w:val="00FF4518"/>
    <w:rsid w:val="00FF4700"/>
    <w:rsid w:val="00FF474E"/>
    <w:rsid w:val="00FF4C00"/>
    <w:rsid w:val="00FF4EA2"/>
    <w:rsid w:val="00FF506D"/>
    <w:rsid w:val="00FF51AF"/>
    <w:rsid w:val="00FF5239"/>
    <w:rsid w:val="00FF529D"/>
    <w:rsid w:val="00FF5B2F"/>
    <w:rsid w:val="00FF6ABD"/>
    <w:rsid w:val="00FF6EA9"/>
    <w:rsid w:val="00FF7229"/>
    <w:rsid w:val="00FF7680"/>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4B9"/>
    <w:pPr>
      <w:suppressAutoHyphens/>
    </w:pPr>
    <w:rPr>
      <w:sz w:val="24"/>
      <w:lang w:val="en-GB"/>
    </w:rPr>
  </w:style>
  <w:style w:type="paragraph" w:styleId="Heading1">
    <w:name w:val="heading 1"/>
    <w:basedOn w:val="Normal"/>
    <w:next w:val="Normal"/>
    <w:qFormat/>
    <w:rsid w:val="008824B9"/>
    <w:pPr>
      <w:keepNext/>
      <w:spacing w:before="360" w:after="240"/>
      <w:jc w:val="center"/>
      <w:outlineLvl w:val="0"/>
    </w:pPr>
    <w:rPr>
      <w:b/>
      <w:sz w:val="28"/>
    </w:rPr>
  </w:style>
  <w:style w:type="paragraph" w:styleId="Heading2">
    <w:name w:val="heading 2"/>
    <w:basedOn w:val="Normal"/>
    <w:next w:val="Normal"/>
    <w:qFormat/>
    <w:rsid w:val="008824B9"/>
    <w:pPr>
      <w:keepNext/>
      <w:spacing w:before="240" w:after="120"/>
      <w:ind w:left="284" w:hanging="284"/>
      <w:outlineLvl w:val="1"/>
    </w:pPr>
    <w:rPr>
      <w:b/>
    </w:rPr>
  </w:style>
  <w:style w:type="paragraph" w:styleId="Heading3">
    <w:name w:val="heading 3"/>
    <w:basedOn w:val="Normal"/>
    <w:next w:val="Normal"/>
    <w:qFormat/>
    <w:rsid w:val="008824B9"/>
    <w:pPr>
      <w:keepNext/>
      <w:spacing w:before="120" w:after="60"/>
      <w:ind w:left="1418" w:hanging="851"/>
      <w:outlineLvl w:val="2"/>
    </w:pPr>
    <w:rPr>
      <w:i/>
    </w:rPr>
  </w:style>
  <w:style w:type="paragraph" w:styleId="Heading4">
    <w:name w:val="heading 4"/>
    <w:basedOn w:val="Normal"/>
    <w:next w:val="Normal"/>
    <w:qFormat/>
    <w:rsid w:val="00D243F7"/>
    <w:pPr>
      <w:widowControl w:val="0"/>
      <w:outlineLvl w:val="3"/>
    </w:pPr>
    <w:rPr>
      <w:rFonts w:ascii="Courier" w:hAnsi="Courier"/>
      <w:snapToGrid w:val="0"/>
      <w:lang w:val="en-US" w:eastAsia="en-US"/>
    </w:rPr>
  </w:style>
  <w:style w:type="paragraph" w:styleId="Heading5">
    <w:name w:val="heading 5"/>
    <w:basedOn w:val="Normal"/>
    <w:next w:val="Normal"/>
    <w:qFormat/>
    <w:rsid w:val="00D243F7"/>
    <w:pPr>
      <w:widowControl w:val="0"/>
      <w:outlineLvl w:val="4"/>
    </w:pPr>
    <w:rPr>
      <w:rFonts w:ascii="Courier" w:hAnsi="Courier"/>
      <w:snapToGrid w:val="0"/>
      <w:lang w:val="en-US" w:eastAsia="en-US"/>
    </w:rPr>
  </w:style>
  <w:style w:type="paragraph" w:styleId="Heading6">
    <w:name w:val="heading 6"/>
    <w:basedOn w:val="Normal"/>
    <w:next w:val="Normal"/>
    <w:qFormat/>
    <w:rsid w:val="00D243F7"/>
    <w:pPr>
      <w:widowControl w:val="0"/>
      <w:outlineLvl w:val="5"/>
    </w:pPr>
    <w:rPr>
      <w:rFonts w:ascii="Courier" w:hAnsi="Courier"/>
      <w:snapToGrid w:val="0"/>
      <w:lang w:val="en-US" w:eastAsia="en-US"/>
    </w:rPr>
  </w:style>
  <w:style w:type="paragraph" w:styleId="Heading7">
    <w:name w:val="heading 7"/>
    <w:basedOn w:val="Normal"/>
    <w:next w:val="Normal"/>
    <w:qFormat/>
    <w:rsid w:val="00D243F7"/>
    <w:pPr>
      <w:widowControl w:val="0"/>
      <w:outlineLvl w:val="6"/>
    </w:pPr>
    <w:rPr>
      <w:rFonts w:ascii="Courier" w:hAnsi="Courier"/>
      <w:snapToGrid w:val="0"/>
      <w:lang w:val="en-US" w:eastAsia="en-US"/>
    </w:rPr>
  </w:style>
  <w:style w:type="paragraph" w:styleId="Heading8">
    <w:name w:val="heading 8"/>
    <w:basedOn w:val="Normal"/>
    <w:next w:val="Normal"/>
    <w:qFormat/>
    <w:rsid w:val="00D243F7"/>
    <w:pPr>
      <w:widowControl w:val="0"/>
      <w:outlineLvl w:val="7"/>
    </w:pPr>
    <w:rPr>
      <w:rFonts w:ascii="Courier" w:hAnsi="Courier"/>
      <w:snapToGrid w:val="0"/>
      <w:lang w:val="en-US" w:eastAsia="en-US"/>
    </w:rPr>
  </w:style>
  <w:style w:type="paragraph" w:styleId="Heading9">
    <w:name w:val="heading 9"/>
    <w:basedOn w:val="Normal"/>
    <w:next w:val="Normal"/>
    <w:qFormat/>
    <w:rsid w:val="00D243F7"/>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piHA">
    <w:name w:val="Opi_H_A"/>
    <w:basedOn w:val="JuHIRoman"/>
    <w:next w:val="OpiPara"/>
    <w:rsid w:val="004721FB"/>
    <w:pPr>
      <w:tabs>
        <w:tab w:val="clear" w:pos="357"/>
      </w:tabs>
    </w:pPr>
    <w:rPr>
      <w:b/>
    </w:rPr>
  </w:style>
  <w:style w:type="paragraph" w:customStyle="1" w:styleId="JuHIRoman">
    <w:name w:val="Ju_H_I_Roman"/>
    <w:basedOn w:val="JuHHead"/>
    <w:next w:val="JuPara"/>
    <w:link w:val="JuHIRomanChar"/>
    <w:rsid w:val="004721FB"/>
    <w:pPr>
      <w:tabs>
        <w:tab w:val="left" w:pos="357"/>
      </w:tabs>
      <w:spacing w:before="360"/>
      <w:ind w:left="357" w:hanging="357"/>
      <w:outlineLvl w:val="1"/>
    </w:pPr>
    <w:rPr>
      <w:sz w:val="24"/>
    </w:rPr>
  </w:style>
  <w:style w:type="paragraph" w:customStyle="1" w:styleId="JuHHead">
    <w:name w:val="Ju_H_Head"/>
    <w:basedOn w:val="NormalTimesNewRoman"/>
    <w:next w:val="JuPara"/>
    <w:rsid w:val="004721FB"/>
    <w:pPr>
      <w:keepNext/>
      <w:keepLines/>
      <w:spacing w:before="720" w:after="240"/>
      <w:jc w:val="both"/>
      <w:outlineLvl w:val="0"/>
    </w:pPr>
    <w:rPr>
      <w:sz w:val="28"/>
    </w:rPr>
  </w:style>
  <w:style w:type="character" w:customStyle="1" w:styleId="DefaultTimesNewRoman">
    <w:name w:val="Default_TimesNewRoman"/>
    <w:rsid w:val="004721FB"/>
    <w:rPr>
      <w:rFonts w:ascii="Times New Roman" w:hAnsi="Times New Roman"/>
    </w:rPr>
  </w:style>
  <w:style w:type="paragraph" w:customStyle="1" w:styleId="JuPara">
    <w:name w:val="Ju_Para"/>
    <w:aliases w:val="Left,First line:  0 cm"/>
    <w:basedOn w:val="NormalTimesNewRoman"/>
    <w:link w:val="JuParaChar"/>
    <w:rsid w:val="004721FB"/>
    <w:pPr>
      <w:ind w:firstLine="284"/>
      <w:jc w:val="both"/>
    </w:pPr>
  </w:style>
  <w:style w:type="character" w:customStyle="1" w:styleId="JuParaChar">
    <w:name w:val="Ju_Para Char"/>
    <w:link w:val="JuPara"/>
    <w:rsid w:val="00B921A8"/>
    <w:rPr>
      <w:sz w:val="24"/>
      <w:lang w:val="en-GB" w:eastAsia="fr-FR"/>
    </w:rPr>
  </w:style>
  <w:style w:type="paragraph" w:customStyle="1" w:styleId="OpiPara">
    <w:name w:val="Opi_Para"/>
    <w:basedOn w:val="JuPara"/>
    <w:rsid w:val="004721FB"/>
  </w:style>
  <w:style w:type="paragraph" w:customStyle="1" w:styleId="OpiH1">
    <w:name w:val="Opi_H_1."/>
    <w:basedOn w:val="OpiHA"/>
    <w:next w:val="OpiPara"/>
    <w:rsid w:val="004721FB"/>
    <w:pPr>
      <w:spacing w:before="240" w:after="120"/>
      <w:ind w:left="635"/>
      <w:outlineLvl w:val="2"/>
    </w:pPr>
    <w:rPr>
      <w:b w:val="0"/>
      <w:i/>
    </w:rPr>
  </w:style>
  <w:style w:type="paragraph" w:customStyle="1" w:styleId="OpiHa0">
    <w:name w:val="Opi_H_a"/>
    <w:basedOn w:val="OpiH1"/>
    <w:next w:val="OpiPara"/>
    <w:rsid w:val="004721FB"/>
    <w:pPr>
      <w:ind w:left="833"/>
      <w:outlineLvl w:val="3"/>
    </w:pPr>
    <w:rPr>
      <w:b/>
      <w:i w:val="0"/>
      <w:sz w:val="20"/>
    </w:rPr>
  </w:style>
  <w:style w:type="paragraph" w:customStyle="1" w:styleId="OpiHHead">
    <w:name w:val="Opi_H_Head"/>
    <w:basedOn w:val="JuHHead"/>
    <w:next w:val="OpiPara"/>
    <w:rsid w:val="004721FB"/>
    <w:pPr>
      <w:spacing w:before="0"/>
      <w:jc w:val="center"/>
    </w:pPr>
  </w:style>
  <w:style w:type="paragraph" w:customStyle="1" w:styleId="OpiHi">
    <w:name w:val="Opi_H_i"/>
    <w:basedOn w:val="OpiHa0"/>
    <w:next w:val="OpiPara"/>
    <w:rsid w:val="004721FB"/>
    <w:pPr>
      <w:ind w:left="1037"/>
      <w:outlineLvl w:val="4"/>
    </w:pPr>
    <w:rPr>
      <w:b w:val="0"/>
      <w:i/>
    </w:rPr>
  </w:style>
  <w:style w:type="paragraph" w:styleId="Footer">
    <w:name w:val="footer"/>
    <w:basedOn w:val="NormalTimesNewRoman"/>
    <w:rsid w:val="004721FB"/>
    <w:pPr>
      <w:tabs>
        <w:tab w:val="center" w:pos="3686"/>
        <w:tab w:val="right" w:pos="7371"/>
      </w:tabs>
    </w:pPr>
    <w:rPr>
      <w:sz w:val="18"/>
    </w:rPr>
  </w:style>
  <w:style w:type="paragraph" w:customStyle="1" w:styleId="JuJudges">
    <w:name w:val="Ju_Judges"/>
    <w:basedOn w:val="NormalTimesNewRoman"/>
    <w:link w:val="JuJudgesChar"/>
    <w:rsid w:val="004721FB"/>
    <w:pPr>
      <w:tabs>
        <w:tab w:val="left" w:pos="567"/>
        <w:tab w:val="left" w:pos="1134"/>
      </w:tabs>
    </w:pPr>
  </w:style>
  <w:style w:type="character" w:customStyle="1" w:styleId="JuJudgesChar">
    <w:name w:val="Ju_Judges Char"/>
    <w:link w:val="JuJudges"/>
    <w:locked/>
    <w:rsid w:val="00D15473"/>
    <w:rPr>
      <w:sz w:val="24"/>
      <w:lang w:val="en-GB" w:eastAsia="fr-FR"/>
    </w:rPr>
  </w:style>
  <w:style w:type="paragraph" w:customStyle="1" w:styleId="JuHA">
    <w:name w:val="Ju_H_A"/>
    <w:basedOn w:val="JuHIRoman"/>
    <w:next w:val="JuPara"/>
    <w:link w:val="JuHAChar"/>
    <w:rsid w:val="004721FB"/>
    <w:pPr>
      <w:tabs>
        <w:tab w:val="clear" w:pos="357"/>
        <w:tab w:val="left" w:pos="584"/>
      </w:tabs>
      <w:ind w:left="584" w:hanging="352"/>
      <w:outlineLvl w:val="2"/>
    </w:pPr>
    <w:rPr>
      <w:b/>
    </w:rPr>
  </w:style>
  <w:style w:type="paragraph" w:customStyle="1" w:styleId="JuQuot">
    <w:name w:val="Ju_Quot"/>
    <w:basedOn w:val="JuPara"/>
    <w:link w:val="JuQuotChar"/>
    <w:rsid w:val="004721FB"/>
    <w:pPr>
      <w:spacing w:before="120" w:after="120"/>
      <w:ind w:left="425" w:firstLine="142"/>
    </w:pPr>
  </w:style>
  <w:style w:type="paragraph" w:customStyle="1" w:styleId="JuSigned">
    <w:name w:val="Ju_Signed"/>
    <w:basedOn w:val="NormalTimesNewRoman"/>
    <w:next w:val="JuParaLast"/>
    <w:link w:val="JuSignedChar"/>
    <w:rsid w:val="004721FB"/>
    <w:pPr>
      <w:tabs>
        <w:tab w:val="center" w:pos="851"/>
        <w:tab w:val="center" w:pos="6407"/>
      </w:tabs>
      <w:spacing w:before="720"/>
    </w:pPr>
  </w:style>
  <w:style w:type="paragraph" w:customStyle="1" w:styleId="JuParaLast">
    <w:name w:val="Ju_Para_Last"/>
    <w:basedOn w:val="JuPara"/>
    <w:next w:val="JuPara"/>
    <w:rsid w:val="004721FB"/>
    <w:pPr>
      <w:keepNext/>
      <w:keepLines/>
      <w:spacing w:before="240"/>
    </w:pPr>
  </w:style>
  <w:style w:type="character" w:customStyle="1" w:styleId="JuSignedChar">
    <w:name w:val="Ju_Signed Char"/>
    <w:link w:val="JuSigned"/>
    <w:rsid w:val="000726F6"/>
    <w:rPr>
      <w:sz w:val="24"/>
      <w:lang w:val="en-GB" w:eastAsia="fr-FR"/>
    </w:rPr>
  </w:style>
  <w:style w:type="paragraph" w:customStyle="1" w:styleId="JuCase">
    <w:name w:val="Ju_Case"/>
    <w:basedOn w:val="JuPara"/>
    <w:next w:val="JuPara"/>
    <w:link w:val="JuCaseChar"/>
    <w:rsid w:val="004721FB"/>
    <w:rPr>
      <w:b/>
    </w:rPr>
  </w:style>
  <w:style w:type="character" w:customStyle="1" w:styleId="JuCaseChar">
    <w:name w:val="Ju_Case Char"/>
    <w:link w:val="JuCase"/>
    <w:rsid w:val="00B921A8"/>
    <w:rPr>
      <w:b/>
      <w:sz w:val="24"/>
      <w:lang w:val="en-GB" w:eastAsia="fr-FR"/>
    </w:rPr>
  </w:style>
  <w:style w:type="paragraph" w:customStyle="1" w:styleId="JuList">
    <w:name w:val="Ju_List"/>
    <w:basedOn w:val="JuPara"/>
    <w:link w:val="JuListChar"/>
    <w:rsid w:val="004721FB"/>
    <w:pPr>
      <w:ind w:left="340" w:hanging="340"/>
    </w:pPr>
  </w:style>
  <w:style w:type="character" w:customStyle="1" w:styleId="JuListChar">
    <w:name w:val="Ju_List Char"/>
    <w:link w:val="JuList"/>
    <w:rsid w:val="00930CD7"/>
    <w:rPr>
      <w:sz w:val="24"/>
      <w:lang w:val="en-GB" w:eastAsia="fr-FR"/>
    </w:rPr>
  </w:style>
  <w:style w:type="paragraph" w:customStyle="1" w:styleId="JuHArticle">
    <w:name w:val="Ju_H_Article"/>
    <w:basedOn w:val="JuHa0"/>
    <w:next w:val="JuQuot"/>
    <w:rsid w:val="004721FB"/>
    <w:pPr>
      <w:ind w:left="0" w:firstLine="0"/>
      <w:jc w:val="center"/>
    </w:pPr>
  </w:style>
  <w:style w:type="paragraph" w:customStyle="1" w:styleId="JuHa0">
    <w:name w:val="Ju_H_a"/>
    <w:basedOn w:val="JuH1"/>
    <w:next w:val="JuPara"/>
    <w:rsid w:val="004721FB"/>
    <w:pPr>
      <w:tabs>
        <w:tab w:val="clear" w:pos="731"/>
        <w:tab w:val="left" w:pos="975"/>
      </w:tabs>
      <w:ind w:left="975" w:hanging="340"/>
      <w:outlineLvl w:val="4"/>
    </w:pPr>
    <w:rPr>
      <w:b/>
      <w:i w:val="0"/>
      <w:sz w:val="20"/>
    </w:rPr>
  </w:style>
  <w:style w:type="paragraph" w:customStyle="1" w:styleId="JuH1">
    <w:name w:val="Ju_H_1."/>
    <w:basedOn w:val="JuHA"/>
    <w:next w:val="JuPara"/>
    <w:rsid w:val="004721FB"/>
    <w:pPr>
      <w:tabs>
        <w:tab w:val="clear" w:pos="584"/>
        <w:tab w:val="left" w:pos="731"/>
      </w:tabs>
      <w:spacing w:before="240" w:after="120"/>
      <w:ind w:left="732" w:hanging="301"/>
      <w:outlineLvl w:val="3"/>
    </w:pPr>
    <w:rPr>
      <w:b w:val="0"/>
      <w:i/>
    </w:rPr>
  </w:style>
  <w:style w:type="paragraph" w:customStyle="1" w:styleId="JuQuotList">
    <w:name w:val="Ju_Quot_List"/>
    <w:basedOn w:val="JuQuot"/>
    <w:rsid w:val="00D243F7"/>
    <w:pPr>
      <w:tabs>
        <w:tab w:val="left" w:pos="1021"/>
      </w:tabs>
      <w:ind w:left="567" w:firstLine="0"/>
    </w:pPr>
  </w:style>
  <w:style w:type="paragraph" w:customStyle="1" w:styleId="JuCourt">
    <w:name w:val="Ju_Court"/>
    <w:basedOn w:val="JuJudges"/>
    <w:rsid w:val="004721FB"/>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4721FB"/>
  </w:style>
  <w:style w:type="paragraph" w:customStyle="1" w:styleId="OpiTranslation">
    <w:name w:val="Opi_Translation"/>
    <w:basedOn w:val="OpiHHead"/>
    <w:next w:val="OpiPara"/>
    <w:rsid w:val="004721FB"/>
    <w:rPr>
      <w:i/>
      <w:sz w:val="24"/>
    </w:rPr>
  </w:style>
  <w:style w:type="paragraph" w:styleId="FootnoteText">
    <w:name w:val="footnote text"/>
    <w:basedOn w:val="Normal"/>
    <w:link w:val="FootnoteTextChar"/>
    <w:semiHidden/>
    <w:rsid w:val="004721FB"/>
    <w:pPr>
      <w:jc w:val="both"/>
    </w:pPr>
    <w:rPr>
      <w:sz w:val="20"/>
    </w:rPr>
  </w:style>
  <w:style w:type="character" w:styleId="FootnoteReference">
    <w:name w:val="footnote reference"/>
    <w:semiHidden/>
    <w:rsid w:val="004721FB"/>
    <w:rPr>
      <w:vertAlign w:val="superscript"/>
    </w:rPr>
  </w:style>
  <w:style w:type="paragraph" w:customStyle="1" w:styleId="JuHi">
    <w:name w:val="Ju_H_i"/>
    <w:basedOn w:val="JuHa0"/>
    <w:next w:val="JuPara"/>
    <w:rsid w:val="004721FB"/>
    <w:pPr>
      <w:tabs>
        <w:tab w:val="clear" w:pos="975"/>
        <w:tab w:val="left" w:pos="1191"/>
      </w:tabs>
      <w:ind w:left="1190" w:hanging="357"/>
      <w:outlineLvl w:val="5"/>
    </w:pPr>
    <w:rPr>
      <w:b w:val="0"/>
      <w:i/>
    </w:rPr>
  </w:style>
  <w:style w:type="paragraph" w:styleId="Header">
    <w:name w:val="header"/>
    <w:basedOn w:val="NormalTimesNewRoman"/>
    <w:rsid w:val="004721FB"/>
    <w:pPr>
      <w:tabs>
        <w:tab w:val="center" w:pos="3686"/>
        <w:tab w:val="right" w:pos="7371"/>
      </w:tabs>
    </w:pPr>
    <w:rPr>
      <w:sz w:val="18"/>
    </w:rPr>
  </w:style>
  <w:style w:type="character" w:styleId="PageNumber">
    <w:name w:val="page number"/>
    <w:rsid w:val="004721FB"/>
    <w:rPr>
      <w:sz w:val="18"/>
    </w:rPr>
  </w:style>
  <w:style w:type="paragraph" w:customStyle="1" w:styleId="JuH">
    <w:name w:val="Ju_H_–"/>
    <w:basedOn w:val="JuHalpha"/>
    <w:next w:val="JuPara"/>
    <w:rsid w:val="004721FB"/>
    <w:pPr>
      <w:tabs>
        <w:tab w:val="clear" w:pos="1372"/>
      </w:tabs>
      <w:ind w:left="1236" w:firstLine="0"/>
    </w:pPr>
    <w:rPr>
      <w:i/>
    </w:rPr>
  </w:style>
  <w:style w:type="paragraph" w:customStyle="1" w:styleId="JuHalpha">
    <w:name w:val="Ju_H_alpha"/>
    <w:basedOn w:val="JuHi"/>
    <w:next w:val="JuPara"/>
    <w:rsid w:val="004721FB"/>
    <w:pPr>
      <w:tabs>
        <w:tab w:val="clear" w:pos="1191"/>
        <w:tab w:val="left" w:pos="1372"/>
      </w:tabs>
      <w:ind w:left="1373" w:hanging="335"/>
    </w:pPr>
    <w:rPr>
      <w:i w:val="0"/>
    </w:rPr>
  </w:style>
  <w:style w:type="paragraph" w:customStyle="1" w:styleId="JuLista">
    <w:name w:val="Ju_List_a"/>
    <w:basedOn w:val="JuList"/>
    <w:rsid w:val="004721FB"/>
    <w:pPr>
      <w:ind w:left="346" w:firstLine="0"/>
    </w:pPr>
  </w:style>
  <w:style w:type="paragraph" w:customStyle="1" w:styleId="JuListi">
    <w:name w:val="Ju_List_i"/>
    <w:basedOn w:val="JuLista"/>
    <w:rsid w:val="004721FB"/>
    <w:pPr>
      <w:ind w:left="794"/>
    </w:pPr>
  </w:style>
  <w:style w:type="character" w:styleId="CommentReference">
    <w:name w:val="annotation reference"/>
    <w:semiHidden/>
    <w:rsid w:val="00D243F7"/>
    <w:rPr>
      <w:sz w:val="16"/>
    </w:rPr>
  </w:style>
  <w:style w:type="paragraph" w:styleId="CommentText">
    <w:name w:val="annotation text"/>
    <w:basedOn w:val="Normal"/>
    <w:link w:val="CommentTextChar"/>
    <w:semiHidden/>
    <w:rsid w:val="00D243F7"/>
    <w:rPr>
      <w:sz w:val="20"/>
    </w:rPr>
  </w:style>
  <w:style w:type="paragraph" w:customStyle="1" w:styleId="JuInitialled">
    <w:name w:val="Ju_Initialled"/>
    <w:basedOn w:val="JuSigned"/>
    <w:rsid w:val="004721FB"/>
    <w:pPr>
      <w:tabs>
        <w:tab w:val="clear" w:pos="851"/>
      </w:tabs>
      <w:jc w:val="right"/>
    </w:pPr>
  </w:style>
  <w:style w:type="paragraph" w:customStyle="1" w:styleId="JuHeader">
    <w:name w:val="Ju_Header"/>
    <w:basedOn w:val="Header"/>
    <w:rsid w:val="004721FB"/>
  </w:style>
  <w:style w:type="paragraph" w:customStyle="1" w:styleId="DecHTitle">
    <w:name w:val="Dec_H_Title"/>
    <w:basedOn w:val="NormalTimesNewRoman"/>
    <w:rsid w:val="004721FB"/>
    <w:pPr>
      <w:spacing w:after="240"/>
      <w:jc w:val="center"/>
      <w:outlineLvl w:val="0"/>
    </w:pPr>
    <w:rPr>
      <w:sz w:val="28"/>
    </w:rPr>
  </w:style>
  <w:style w:type="paragraph" w:customStyle="1" w:styleId="DecHCase">
    <w:name w:val="Dec_H_Case"/>
    <w:basedOn w:val="DecHTitle"/>
    <w:next w:val="JuPara"/>
    <w:rsid w:val="004721FB"/>
    <w:rPr>
      <w:sz w:val="24"/>
    </w:rPr>
  </w:style>
  <w:style w:type="paragraph" w:customStyle="1" w:styleId="DecList">
    <w:name w:val="Dec_List"/>
    <w:basedOn w:val="NormalTimesNewRoman"/>
    <w:rsid w:val="004721FB"/>
    <w:pPr>
      <w:spacing w:before="240"/>
      <w:ind w:left="284"/>
      <w:jc w:val="both"/>
    </w:pPr>
  </w:style>
  <w:style w:type="paragraph" w:customStyle="1" w:styleId="JuParaSub">
    <w:name w:val="Ju_Para_Sub"/>
    <w:basedOn w:val="JuPara"/>
    <w:rsid w:val="004721FB"/>
    <w:pPr>
      <w:ind w:left="284"/>
    </w:pPr>
    <w:rPr>
      <w:szCs w:val="24"/>
    </w:rPr>
  </w:style>
  <w:style w:type="paragraph" w:customStyle="1" w:styleId="JuQuotSub">
    <w:name w:val="Ju_Quot_Sub"/>
    <w:basedOn w:val="JuQuot"/>
    <w:rsid w:val="004721FB"/>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character" w:styleId="EndnoteReference">
    <w:name w:val="endnote reference"/>
    <w:semiHidden/>
    <w:rsid w:val="004721FB"/>
    <w:rPr>
      <w:vertAlign w:val="superscript"/>
    </w:rPr>
  </w:style>
  <w:style w:type="paragraph" w:styleId="EndnoteText">
    <w:name w:val="endnote text"/>
    <w:basedOn w:val="Normal"/>
    <w:semiHidden/>
    <w:rsid w:val="004721FB"/>
    <w:rPr>
      <w:sz w:val="20"/>
    </w:rPr>
  </w:style>
  <w:style w:type="character" w:styleId="FollowedHyperlink">
    <w:name w:val="FollowedHyperlink"/>
    <w:rsid w:val="004721FB"/>
    <w:rPr>
      <w:color w:val="800080"/>
      <w:u w:val="single"/>
    </w:rPr>
  </w:style>
  <w:style w:type="paragraph" w:customStyle="1" w:styleId="SuCoverTitle1">
    <w:name w:val="Su_Cover_Title1"/>
    <w:basedOn w:val="Normal"/>
    <w:next w:val="SuCoverTitle2"/>
    <w:rsid w:val="0037228D"/>
    <w:pPr>
      <w:spacing w:before="2500"/>
      <w:jc w:val="center"/>
    </w:pPr>
    <w:rPr>
      <w:sz w:val="22"/>
    </w:rPr>
  </w:style>
  <w:style w:type="paragraph" w:customStyle="1" w:styleId="SuCoverTitle2">
    <w:name w:val="Su_Cover_Title2"/>
    <w:basedOn w:val="SuCoverTitle1"/>
    <w:next w:val="Normal"/>
    <w:rsid w:val="00864209"/>
    <w:pPr>
      <w:spacing w:before="240"/>
    </w:pPr>
    <w:rPr>
      <w:sz w:val="18"/>
    </w:rPr>
  </w:style>
  <w:style w:type="paragraph" w:customStyle="1" w:styleId="SuPara">
    <w:name w:val="Su_Para"/>
    <w:basedOn w:val="SuKeywords"/>
    <w:rsid w:val="00864209"/>
    <w:pPr>
      <w:spacing w:before="0" w:after="0"/>
    </w:pPr>
    <w:rPr>
      <w:i w:val="0"/>
    </w:rPr>
  </w:style>
  <w:style w:type="paragraph" w:customStyle="1" w:styleId="SuKeywords">
    <w:name w:val="Su_Keywords"/>
    <w:basedOn w:val="SuHHead"/>
    <w:rsid w:val="00864209"/>
    <w:pPr>
      <w:spacing w:before="120"/>
    </w:pPr>
    <w:rPr>
      <w:b w:val="0"/>
      <w:i/>
    </w:rPr>
  </w:style>
  <w:style w:type="paragraph" w:customStyle="1" w:styleId="SuHHead">
    <w:name w:val="Su_H_Head"/>
    <w:basedOn w:val="SuSubject"/>
    <w:rsid w:val="00864209"/>
    <w:pPr>
      <w:spacing w:after="120"/>
    </w:pPr>
  </w:style>
  <w:style w:type="paragraph" w:customStyle="1" w:styleId="SuSubject">
    <w:name w:val="Su_Subject"/>
    <w:basedOn w:val="SuSummary"/>
    <w:rsid w:val="00864209"/>
    <w:pPr>
      <w:suppressAutoHyphens w:val="0"/>
      <w:spacing w:before="360"/>
      <w:jc w:val="both"/>
    </w:pPr>
    <w:rPr>
      <w:b/>
      <w:sz w:val="22"/>
    </w:rPr>
  </w:style>
  <w:style w:type="paragraph" w:customStyle="1" w:styleId="SuSummary">
    <w:name w:val="Su_Summary"/>
    <w:basedOn w:val="Normal"/>
    <w:next w:val="SuSubject"/>
    <w:rsid w:val="0037228D"/>
    <w:pPr>
      <w:spacing w:after="240"/>
      <w:jc w:val="center"/>
    </w:pPr>
  </w:style>
  <w:style w:type="paragraph" w:customStyle="1" w:styleId="OpiParaSub">
    <w:name w:val="Opi_Para_Sub"/>
    <w:basedOn w:val="JuParaSub"/>
    <w:rsid w:val="004721FB"/>
  </w:style>
  <w:style w:type="paragraph" w:customStyle="1" w:styleId="OpiQuotSub">
    <w:name w:val="Opi_Quot_Sub"/>
    <w:basedOn w:val="JuQuotSub"/>
    <w:rsid w:val="004721FB"/>
  </w:style>
  <w:style w:type="character" w:styleId="Hyperlink">
    <w:name w:val="Hyperlink"/>
    <w:rsid w:val="004721FB"/>
    <w:rPr>
      <w:color w:val="0000FF"/>
      <w:u w:val="single"/>
    </w:rPr>
  </w:style>
  <w:style w:type="character" w:styleId="Strong">
    <w:name w:val="Strong"/>
    <w:qFormat/>
    <w:rsid w:val="00AA7CA2"/>
    <w:rPr>
      <w:b/>
      <w:bCs/>
    </w:rPr>
  </w:style>
  <w:style w:type="paragraph" w:styleId="DocumentMap">
    <w:name w:val="Document Map"/>
    <w:basedOn w:val="Normal"/>
    <w:semiHidden/>
    <w:rsid w:val="008824B9"/>
    <w:pPr>
      <w:shd w:val="clear" w:color="auto" w:fill="000080"/>
    </w:pPr>
    <w:rPr>
      <w:rFonts w:ascii="Tahoma" w:hAnsi="Tahoma" w:cs="Tahoma"/>
      <w:sz w:val="20"/>
    </w:rPr>
  </w:style>
  <w:style w:type="character" w:customStyle="1" w:styleId="JuNames">
    <w:name w:val="Ju_Names"/>
    <w:rsid w:val="004721FB"/>
    <w:rPr>
      <w:smallCaps/>
    </w:rPr>
  </w:style>
  <w:style w:type="paragraph" w:customStyle="1" w:styleId="NormalJustified">
    <w:name w:val="Normal_Justified"/>
    <w:basedOn w:val="Normal"/>
    <w:rsid w:val="008824B9"/>
    <w:pPr>
      <w:jc w:val="both"/>
    </w:pPr>
  </w:style>
  <w:style w:type="paragraph" w:customStyle="1" w:styleId="JuAppQuestion">
    <w:name w:val="Ju_App_Question"/>
    <w:basedOn w:val="ListBullet"/>
    <w:rsid w:val="004721FB"/>
    <w:pPr>
      <w:numPr>
        <w:numId w:val="19"/>
      </w:numPr>
      <w:suppressAutoHyphens w:val="0"/>
    </w:pPr>
    <w:rPr>
      <w:b/>
      <w:color w:val="333333"/>
    </w:rPr>
  </w:style>
  <w:style w:type="paragraph" w:styleId="ListBullet">
    <w:name w:val="List Bullet"/>
    <w:basedOn w:val="Normal"/>
    <w:rsid w:val="008824B9"/>
    <w:pPr>
      <w:numPr>
        <w:numId w:val="2"/>
      </w:numPr>
    </w:pPr>
  </w:style>
  <w:style w:type="paragraph" w:customStyle="1" w:styleId="NormalTimesNewRoman">
    <w:name w:val="Normal_TimesNewRoman"/>
    <w:rsid w:val="004721FB"/>
    <w:rPr>
      <w:sz w:val="24"/>
      <w:lang w:val="en-GB"/>
    </w:rPr>
  </w:style>
  <w:style w:type="character" w:customStyle="1" w:styleId="JuITMark">
    <w:name w:val="Ju_ITMark"/>
    <w:rsid w:val="004721FB"/>
    <w:rPr>
      <w:rFonts w:ascii="Times New Roman" w:hAnsi="Times New Roman"/>
      <w:b w:val="0"/>
      <w:i w:val="0"/>
      <w:caps w:val="0"/>
      <w:smallCaps w:val="0"/>
      <w:strike w:val="0"/>
      <w:dstrike w:val="0"/>
      <w:vanish/>
      <w:color w:val="339966"/>
      <w:sz w:val="16"/>
      <w:szCs w:val="16"/>
      <w:u w:val="none"/>
      <w:vertAlign w:val="baseline"/>
      <w:lang w:val="fi-FI"/>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JuTitle">
    <w:name w:val="Ju_Title"/>
    <w:basedOn w:val="JuHHead"/>
    <w:next w:val="JuPara"/>
    <w:rsid w:val="004721FB"/>
    <w:pPr>
      <w:jc w:val="center"/>
    </w:pPr>
    <w:rPr>
      <w:b/>
      <w:caps/>
      <w:sz w:val="24"/>
      <w:szCs w:val="24"/>
      <w:u w:val="single"/>
    </w:rPr>
  </w:style>
  <w:style w:type="character" w:customStyle="1" w:styleId="FootnoteTextChar">
    <w:name w:val="Footnote Text Char"/>
    <w:link w:val="FootnoteText"/>
    <w:semiHidden/>
    <w:rsid w:val="00411230"/>
    <w:rPr>
      <w:lang w:val="en-GB" w:eastAsia="fr-FR"/>
    </w:rPr>
  </w:style>
  <w:style w:type="character" w:customStyle="1" w:styleId="JuQuotChar">
    <w:name w:val="Ju_Quot Char"/>
    <w:link w:val="JuQuot"/>
    <w:rsid w:val="00411230"/>
    <w:rPr>
      <w:sz w:val="24"/>
      <w:lang w:val="en-GB" w:eastAsia="fr-FR"/>
    </w:rPr>
  </w:style>
  <w:style w:type="character" w:customStyle="1" w:styleId="ju-005fpara-002cleft-002cfirst-0020line-003a-0020-00200-0020cm--char">
    <w:name w:val="ju-005fpara-002cleft-002cfirst-0020line-003a-0020-00200-0020cm--char"/>
    <w:basedOn w:val="DefaultParagraphFont"/>
    <w:rsid w:val="00411230"/>
  </w:style>
  <w:style w:type="character" w:customStyle="1" w:styleId="ju-005fpara-0020char--char">
    <w:name w:val="ju-005fpara-0020char--char"/>
    <w:basedOn w:val="DefaultParagraphFont"/>
    <w:rsid w:val="00411230"/>
  </w:style>
  <w:style w:type="paragraph" w:customStyle="1" w:styleId="1">
    <w:name w:val="Обычный1"/>
    <w:basedOn w:val="Normal"/>
    <w:rsid w:val="00411230"/>
    <w:pPr>
      <w:suppressAutoHyphens w:val="0"/>
      <w:spacing w:before="100" w:beforeAutospacing="1" w:after="100" w:afterAutospacing="1"/>
    </w:pPr>
    <w:rPr>
      <w:szCs w:val="24"/>
      <w:lang w:val="fr-FR"/>
    </w:rPr>
  </w:style>
  <w:style w:type="character" w:customStyle="1" w:styleId="normal--char">
    <w:name w:val="normal--char"/>
    <w:basedOn w:val="DefaultParagraphFont"/>
    <w:rsid w:val="00411230"/>
  </w:style>
  <w:style w:type="paragraph" w:styleId="NormalWeb">
    <w:name w:val="Normal (Web)"/>
    <w:basedOn w:val="Normal"/>
    <w:uiPriority w:val="99"/>
    <w:rsid w:val="00602CF9"/>
    <w:pPr>
      <w:suppressAutoHyphens w:val="0"/>
      <w:spacing w:before="100" w:beforeAutospacing="1" w:after="100" w:afterAutospacing="1"/>
    </w:pPr>
    <w:rPr>
      <w:szCs w:val="24"/>
      <w:lang w:eastAsia="en-GB"/>
    </w:rPr>
  </w:style>
  <w:style w:type="character" w:customStyle="1" w:styleId="wordhighlighted">
    <w:name w:val="wordhighlighted"/>
    <w:basedOn w:val="DefaultParagraphFont"/>
    <w:rsid w:val="00602CF9"/>
  </w:style>
  <w:style w:type="paragraph" w:customStyle="1" w:styleId="s8293e77f">
    <w:name w:val="s8293e77f"/>
    <w:basedOn w:val="Normal"/>
    <w:rsid w:val="002E6338"/>
    <w:pPr>
      <w:suppressAutoHyphens w:val="0"/>
      <w:spacing w:before="100" w:beforeAutospacing="1" w:after="100" w:afterAutospacing="1"/>
    </w:pPr>
    <w:rPr>
      <w:szCs w:val="24"/>
      <w:lang w:eastAsia="en-GB"/>
    </w:rPr>
  </w:style>
  <w:style w:type="character" w:customStyle="1" w:styleId="s7d2086b4">
    <w:name w:val="s7d2086b4"/>
    <w:basedOn w:val="DefaultParagraphFont"/>
    <w:rsid w:val="002E6338"/>
  </w:style>
  <w:style w:type="paragraph" w:customStyle="1" w:styleId="s30eec3f8">
    <w:name w:val="s30eec3f8"/>
    <w:basedOn w:val="Normal"/>
    <w:rsid w:val="002E6338"/>
    <w:pPr>
      <w:suppressAutoHyphens w:val="0"/>
      <w:spacing w:before="100" w:beforeAutospacing="1" w:after="100" w:afterAutospacing="1"/>
    </w:pPr>
    <w:rPr>
      <w:szCs w:val="24"/>
      <w:lang w:eastAsia="en-GB"/>
    </w:rPr>
  </w:style>
  <w:style w:type="character" w:customStyle="1" w:styleId="sb8d990e2">
    <w:name w:val="sb8d990e2"/>
    <w:basedOn w:val="DefaultParagraphFont"/>
    <w:rsid w:val="002E6338"/>
  </w:style>
  <w:style w:type="character" w:customStyle="1" w:styleId="s6b621b36">
    <w:name w:val="s6b621b36"/>
    <w:basedOn w:val="DefaultParagraphFont"/>
    <w:rsid w:val="002E6338"/>
  </w:style>
  <w:style w:type="paragraph" w:customStyle="1" w:styleId="s82ac4f2">
    <w:name w:val="s82ac4f2"/>
    <w:basedOn w:val="Normal"/>
    <w:rsid w:val="00C36FD4"/>
    <w:pPr>
      <w:suppressAutoHyphens w:val="0"/>
      <w:spacing w:before="100" w:beforeAutospacing="1" w:after="100" w:afterAutospacing="1"/>
    </w:pPr>
    <w:rPr>
      <w:szCs w:val="24"/>
      <w:lang w:eastAsia="en-GB"/>
    </w:rPr>
  </w:style>
  <w:style w:type="paragraph" w:customStyle="1" w:styleId="s9e9b0cd7">
    <w:name w:val="s9e9b0cd7"/>
    <w:basedOn w:val="Normal"/>
    <w:rsid w:val="00C36FD4"/>
    <w:pPr>
      <w:suppressAutoHyphens w:val="0"/>
      <w:spacing w:before="100" w:beforeAutospacing="1" w:after="100" w:afterAutospacing="1"/>
    </w:pPr>
    <w:rPr>
      <w:szCs w:val="24"/>
      <w:lang w:eastAsia="en-GB"/>
    </w:rPr>
  </w:style>
  <w:style w:type="character" w:customStyle="1" w:styleId="sfbbfee58">
    <w:name w:val="sfbbfee58"/>
    <w:basedOn w:val="DefaultParagraphFont"/>
    <w:rsid w:val="00C36FD4"/>
  </w:style>
  <w:style w:type="paragraph" w:customStyle="1" w:styleId="spip">
    <w:name w:val="spip"/>
    <w:basedOn w:val="Normal"/>
    <w:rsid w:val="006A06BD"/>
    <w:pPr>
      <w:suppressAutoHyphens w:val="0"/>
      <w:spacing w:before="100" w:beforeAutospacing="1" w:after="100" w:afterAutospacing="1"/>
    </w:pPr>
    <w:rPr>
      <w:szCs w:val="24"/>
      <w:lang w:eastAsia="en-GB"/>
    </w:rPr>
  </w:style>
  <w:style w:type="character" w:customStyle="1" w:styleId="JuParaCar">
    <w:name w:val="Ju_Para Car"/>
    <w:rsid w:val="00B7224F"/>
    <w:rPr>
      <w:sz w:val="24"/>
      <w:lang w:val="en-GB" w:eastAsia="en-US" w:bidi="ar-SA"/>
    </w:rPr>
  </w:style>
  <w:style w:type="character" w:customStyle="1" w:styleId="hps">
    <w:name w:val="hps"/>
    <w:basedOn w:val="DefaultParagraphFont"/>
    <w:rsid w:val="002E4F81"/>
  </w:style>
  <w:style w:type="character" w:customStyle="1" w:styleId="hpsatn">
    <w:name w:val="hps atn"/>
    <w:basedOn w:val="DefaultParagraphFont"/>
    <w:rsid w:val="002E4F81"/>
  </w:style>
  <w:style w:type="paragraph" w:customStyle="1" w:styleId="sca42dbec">
    <w:name w:val="sca42dbec"/>
    <w:basedOn w:val="Normal"/>
    <w:rsid w:val="00846802"/>
    <w:pPr>
      <w:suppressAutoHyphens w:val="0"/>
      <w:spacing w:before="100" w:beforeAutospacing="1" w:after="100" w:afterAutospacing="1"/>
    </w:pPr>
    <w:rPr>
      <w:szCs w:val="24"/>
      <w:lang w:eastAsia="en-GB"/>
    </w:rPr>
  </w:style>
  <w:style w:type="character" w:customStyle="1" w:styleId="document-linkheadline">
    <w:name w:val="document-link headline"/>
    <w:basedOn w:val="DefaultParagraphFont"/>
    <w:rsid w:val="00363EDA"/>
  </w:style>
  <w:style w:type="character" w:customStyle="1" w:styleId="summarytext">
    <w:name w:val="summarytext"/>
    <w:basedOn w:val="DefaultParagraphFont"/>
    <w:rsid w:val="00363EDA"/>
  </w:style>
  <w:style w:type="character" w:customStyle="1" w:styleId="column01">
    <w:name w:val="column01"/>
    <w:basedOn w:val="DefaultParagraphFont"/>
    <w:rsid w:val="00363EDA"/>
  </w:style>
  <w:style w:type="character" w:customStyle="1" w:styleId="fulltext">
    <w:name w:val="fulltext"/>
    <w:basedOn w:val="DefaultParagraphFont"/>
    <w:rsid w:val="00363EDA"/>
  </w:style>
  <w:style w:type="character" w:customStyle="1" w:styleId="column03">
    <w:name w:val="column03"/>
    <w:basedOn w:val="DefaultParagraphFont"/>
    <w:rsid w:val="00363EDA"/>
  </w:style>
  <w:style w:type="character" w:customStyle="1" w:styleId="column04">
    <w:name w:val="column04"/>
    <w:basedOn w:val="DefaultParagraphFont"/>
    <w:rsid w:val="00363EDA"/>
  </w:style>
  <w:style w:type="paragraph" w:customStyle="1" w:styleId="se5d6d4c3">
    <w:name w:val="se5d6d4c3"/>
    <w:basedOn w:val="Normal"/>
    <w:rsid w:val="008833EA"/>
    <w:pPr>
      <w:suppressAutoHyphens w:val="0"/>
      <w:spacing w:before="100" w:beforeAutospacing="1" w:after="100" w:afterAutospacing="1"/>
    </w:pPr>
    <w:rPr>
      <w:szCs w:val="24"/>
      <w:lang w:eastAsia="en-GB"/>
    </w:rPr>
  </w:style>
  <w:style w:type="character" w:customStyle="1" w:styleId="sdfc50a6a">
    <w:name w:val="sdfc50a6a"/>
    <w:basedOn w:val="DefaultParagraphFont"/>
    <w:rsid w:val="008833EA"/>
  </w:style>
  <w:style w:type="paragraph" w:customStyle="1" w:styleId="s1b0a731">
    <w:name w:val="s1b0a731"/>
    <w:basedOn w:val="Normal"/>
    <w:rsid w:val="008833EA"/>
    <w:pPr>
      <w:suppressAutoHyphens w:val="0"/>
      <w:spacing w:before="100" w:beforeAutospacing="1" w:after="100" w:afterAutospacing="1"/>
    </w:pPr>
    <w:rPr>
      <w:szCs w:val="24"/>
      <w:lang w:eastAsia="en-GB"/>
    </w:rPr>
  </w:style>
  <w:style w:type="paragraph" w:customStyle="1" w:styleId="sfbc7db00">
    <w:name w:val="sfbc7db00"/>
    <w:basedOn w:val="Normal"/>
    <w:rsid w:val="008833EA"/>
    <w:pPr>
      <w:suppressAutoHyphens w:val="0"/>
      <w:spacing w:before="100" w:beforeAutospacing="1" w:after="100" w:afterAutospacing="1"/>
    </w:pPr>
    <w:rPr>
      <w:szCs w:val="24"/>
      <w:lang w:eastAsia="en-GB"/>
    </w:rPr>
  </w:style>
  <w:style w:type="character" w:customStyle="1" w:styleId="s1a844bc0">
    <w:name w:val="s1a844bc0"/>
    <w:basedOn w:val="DefaultParagraphFont"/>
    <w:rsid w:val="00A854CD"/>
  </w:style>
  <w:style w:type="character" w:customStyle="1" w:styleId="JuParaChar1">
    <w:name w:val="Ju_Para Char1"/>
    <w:rsid w:val="00C65170"/>
    <w:rPr>
      <w:sz w:val="24"/>
      <w:lang w:val="en-GB" w:eastAsia="fr-FR" w:bidi="ar-SA"/>
    </w:rPr>
  </w:style>
  <w:style w:type="character" w:customStyle="1" w:styleId="ju-005fpara--char">
    <w:name w:val="ju-005fpara--char"/>
    <w:basedOn w:val="DefaultParagraphFont"/>
    <w:rsid w:val="00C65170"/>
  </w:style>
  <w:style w:type="paragraph" w:customStyle="1" w:styleId="s70227c73">
    <w:name w:val="s70227c73"/>
    <w:basedOn w:val="Normal"/>
    <w:rsid w:val="00F763D1"/>
    <w:pPr>
      <w:suppressAutoHyphens w:val="0"/>
      <w:spacing w:before="100" w:beforeAutospacing="1" w:after="100" w:afterAutospacing="1"/>
    </w:pPr>
    <w:rPr>
      <w:szCs w:val="24"/>
      <w:lang w:eastAsia="en-GB"/>
    </w:rPr>
  </w:style>
  <w:style w:type="paragraph" w:customStyle="1" w:styleId="sd31a6d7b">
    <w:name w:val="sd31a6d7b"/>
    <w:basedOn w:val="Normal"/>
    <w:rsid w:val="00FF51AF"/>
    <w:pPr>
      <w:suppressAutoHyphens w:val="0"/>
      <w:spacing w:before="100" w:beforeAutospacing="1" w:after="100" w:afterAutospacing="1"/>
    </w:pPr>
    <w:rPr>
      <w:szCs w:val="24"/>
      <w:lang w:eastAsia="en-GB"/>
    </w:rPr>
  </w:style>
  <w:style w:type="paragraph" w:customStyle="1" w:styleId="sb81d10f0">
    <w:name w:val="sb81d10f0"/>
    <w:basedOn w:val="Normal"/>
    <w:rsid w:val="001A7AEC"/>
    <w:pPr>
      <w:suppressAutoHyphens w:val="0"/>
      <w:spacing w:before="100" w:beforeAutospacing="1" w:after="100" w:afterAutospacing="1"/>
    </w:pPr>
    <w:rPr>
      <w:szCs w:val="24"/>
      <w:lang w:eastAsia="en-GB"/>
    </w:rPr>
  </w:style>
  <w:style w:type="paragraph" w:customStyle="1" w:styleId="jupara0">
    <w:name w:val="jupara"/>
    <w:basedOn w:val="Normal"/>
    <w:rsid w:val="009615DD"/>
    <w:pPr>
      <w:suppressAutoHyphens w:val="0"/>
      <w:spacing w:before="100" w:beforeAutospacing="1" w:after="100" w:afterAutospacing="1"/>
    </w:pPr>
    <w:rPr>
      <w:szCs w:val="24"/>
      <w:lang w:eastAsia="en-GB"/>
    </w:rPr>
  </w:style>
  <w:style w:type="paragraph" w:customStyle="1" w:styleId="s30ccf494">
    <w:name w:val="s30ccf494"/>
    <w:basedOn w:val="Normal"/>
    <w:rsid w:val="007C0F93"/>
    <w:pPr>
      <w:suppressAutoHyphens w:val="0"/>
      <w:spacing w:before="100" w:beforeAutospacing="1" w:after="100" w:afterAutospacing="1"/>
    </w:pPr>
    <w:rPr>
      <w:szCs w:val="24"/>
      <w:lang w:eastAsia="en-GB"/>
    </w:rPr>
  </w:style>
  <w:style w:type="character" w:customStyle="1" w:styleId="s32a37344">
    <w:name w:val="s32a37344"/>
    <w:basedOn w:val="DefaultParagraphFont"/>
    <w:rsid w:val="007C0F93"/>
  </w:style>
  <w:style w:type="character" w:customStyle="1" w:styleId="sf8bfa2bc">
    <w:name w:val="sf8bfa2bc"/>
    <w:basedOn w:val="DefaultParagraphFont"/>
    <w:rsid w:val="008F76AF"/>
  </w:style>
  <w:style w:type="paragraph" w:customStyle="1" w:styleId="s269b7f08">
    <w:name w:val="s269b7f08"/>
    <w:basedOn w:val="Normal"/>
    <w:rsid w:val="00B0162C"/>
    <w:pPr>
      <w:suppressAutoHyphens w:val="0"/>
      <w:spacing w:before="100" w:beforeAutospacing="1" w:after="100" w:afterAutospacing="1"/>
    </w:pPr>
    <w:rPr>
      <w:szCs w:val="24"/>
      <w:lang w:eastAsia="en-GB"/>
    </w:rPr>
  </w:style>
  <w:style w:type="character" w:customStyle="1" w:styleId="sf6541cea">
    <w:name w:val="sf6541cea"/>
    <w:basedOn w:val="DefaultParagraphFont"/>
    <w:rsid w:val="00B0162C"/>
  </w:style>
  <w:style w:type="paragraph" w:customStyle="1" w:styleId="s8b146764">
    <w:name w:val="s8b146764"/>
    <w:basedOn w:val="Normal"/>
    <w:rsid w:val="007C6067"/>
    <w:pPr>
      <w:suppressAutoHyphens w:val="0"/>
      <w:spacing w:before="100" w:beforeAutospacing="1" w:after="100" w:afterAutospacing="1"/>
    </w:pPr>
    <w:rPr>
      <w:szCs w:val="24"/>
      <w:lang w:eastAsia="en-GB"/>
    </w:rPr>
  </w:style>
  <w:style w:type="paragraph" w:customStyle="1" w:styleId="sfbc7db8c">
    <w:name w:val="sfbc7db8c"/>
    <w:basedOn w:val="Normal"/>
    <w:rsid w:val="00C05D4E"/>
    <w:pPr>
      <w:suppressAutoHyphens w:val="0"/>
      <w:spacing w:before="100" w:beforeAutospacing="1" w:after="100" w:afterAutospacing="1"/>
    </w:pPr>
    <w:rPr>
      <w:szCs w:val="24"/>
      <w:lang w:eastAsia="en-GB"/>
    </w:rPr>
  </w:style>
  <w:style w:type="character" w:styleId="Emphasis">
    <w:name w:val="Emphasis"/>
    <w:qFormat/>
    <w:rsid w:val="00D770A1"/>
    <w:rPr>
      <w:i/>
      <w:iCs/>
    </w:rPr>
  </w:style>
  <w:style w:type="paragraph" w:customStyle="1" w:styleId="yiv496513270msonormal">
    <w:name w:val="yiv496513270msonormal"/>
    <w:basedOn w:val="Normal"/>
    <w:rsid w:val="00690E3E"/>
    <w:pPr>
      <w:suppressAutoHyphens w:val="0"/>
      <w:spacing w:before="100" w:beforeAutospacing="1" w:after="100" w:afterAutospacing="1"/>
    </w:pPr>
    <w:rPr>
      <w:szCs w:val="24"/>
      <w:lang w:eastAsia="en-GB"/>
    </w:rPr>
  </w:style>
  <w:style w:type="paragraph" w:customStyle="1" w:styleId="yiv1827305928msonormal">
    <w:name w:val="yiv1827305928msonormal"/>
    <w:basedOn w:val="Normal"/>
    <w:rsid w:val="007541C5"/>
    <w:pPr>
      <w:suppressAutoHyphens w:val="0"/>
      <w:spacing w:before="100" w:beforeAutospacing="1" w:after="100" w:afterAutospacing="1"/>
    </w:pPr>
    <w:rPr>
      <w:szCs w:val="24"/>
      <w:lang w:eastAsia="en-GB"/>
    </w:rPr>
  </w:style>
  <w:style w:type="paragraph" w:customStyle="1" w:styleId="s3e6e194">
    <w:name w:val="s3e6e194"/>
    <w:basedOn w:val="Normal"/>
    <w:rsid w:val="003E0B61"/>
    <w:pPr>
      <w:suppressAutoHyphens w:val="0"/>
      <w:spacing w:before="100" w:beforeAutospacing="1" w:after="100" w:afterAutospacing="1"/>
    </w:pPr>
    <w:rPr>
      <w:szCs w:val="24"/>
      <w:lang w:eastAsia="en-GB"/>
    </w:rPr>
  </w:style>
  <w:style w:type="character" w:customStyle="1" w:styleId="s23c0e944">
    <w:name w:val="s23c0e944"/>
    <w:basedOn w:val="DefaultParagraphFont"/>
    <w:rsid w:val="00DB0349"/>
  </w:style>
  <w:style w:type="paragraph" w:customStyle="1" w:styleId="Default">
    <w:name w:val="Default"/>
    <w:rsid w:val="00793BD8"/>
    <w:pPr>
      <w:autoSpaceDE w:val="0"/>
      <w:autoSpaceDN w:val="0"/>
      <w:adjustRightInd w:val="0"/>
    </w:pPr>
    <w:rPr>
      <w:color w:val="000000"/>
      <w:sz w:val="24"/>
      <w:szCs w:val="24"/>
      <w:lang w:val="en-GB" w:eastAsia="en-GB"/>
    </w:rPr>
  </w:style>
  <w:style w:type="paragraph" w:customStyle="1" w:styleId="yiv1030997157msonormal">
    <w:name w:val="yiv1030997157msonormal"/>
    <w:basedOn w:val="Normal"/>
    <w:rsid w:val="00985449"/>
    <w:pPr>
      <w:suppressAutoHyphens w:val="0"/>
      <w:spacing w:before="100" w:beforeAutospacing="1" w:after="100" w:afterAutospacing="1"/>
    </w:pPr>
    <w:rPr>
      <w:szCs w:val="24"/>
      <w:lang w:eastAsia="en-GB"/>
    </w:rPr>
  </w:style>
  <w:style w:type="paragraph" w:customStyle="1" w:styleId="s30ce897">
    <w:name w:val="s30ce897"/>
    <w:basedOn w:val="Normal"/>
    <w:rsid w:val="0073490C"/>
    <w:pPr>
      <w:suppressAutoHyphens w:val="0"/>
      <w:spacing w:before="100" w:beforeAutospacing="1" w:after="100" w:afterAutospacing="1"/>
    </w:pPr>
    <w:rPr>
      <w:szCs w:val="24"/>
      <w:lang w:eastAsia="en-GB"/>
    </w:rPr>
  </w:style>
  <w:style w:type="character" w:customStyle="1" w:styleId="JuHAChar">
    <w:name w:val="Ju_H_A Char"/>
    <w:link w:val="JuHA"/>
    <w:rsid w:val="00076563"/>
    <w:rPr>
      <w:b/>
      <w:sz w:val="24"/>
      <w:lang w:val="en-GB" w:eastAsia="fr-FR"/>
    </w:rPr>
  </w:style>
  <w:style w:type="character" w:customStyle="1" w:styleId="CommentTextChar">
    <w:name w:val="Comment Text Char"/>
    <w:link w:val="CommentText"/>
    <w:semiHidden/>
    <w:rsid w:val="00434080"/>
    <w:rPr>
      <w:lang w:val="en-GB" w:eastAsia="fr-FR"/>
    </w:rPr>
  </w:style>
  <w:style w:type="character" w:customStyle="1" w:styleId="JuHIRomanChar">
    <w:name w:val="Ju_H_I_Roman Char"/>
    <w:link w:val="JuHIRoman"/>
    <w:rsid w:val="000D5B8F"/>
    <w:rPr>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7982">
      <w:bodyDiv w:val="1"/>
      <w:marLeft w:val="0"/>
      <w:marRight w:val="0"/>
      <w:marTop w:val="0"/>
      <w:marBottom w:val="0"/>
      <w:divBdr>
        <w:top w:val="none" w:sz="0" w:space="0" w:color="auto"/>
        <w:left w:val="none" w:sz="0" w:space="0" w:color="auto"/>
        <w:bottom w:val="none" w:sz="0" w:space="0" w:color="auto"/>
        <w:right w:val="none" w:sz="0" w:space="0" w:color="auto"/>
      </w:divBdr>
      <w:divsChild>
        <w:div w:id="1551772348">
          <w:marLeft w:val="0"/>
          <w:marRight w:val="0"/>
          <w:marTop w:val="0"/>
          <w:marBottom w:val="0"/>
          <w:divBdr>
            <w:top w:val="none" w:sz="0" w:space="0" w:color="auto"/>
            <w:left w:val="none" w:sz="0" w:space="0" w:color="auto"/>
            <w:bottom w:val="none" w:sz="0" w:space="0" w:color="auto"/>
            <w:right w:val="none" w:sz="0" w:space="0" w:color="auto"/>
          </w:divBdr>
          <w:divsChild>
            <w:div w:id="1731004389">
              <w:marLeft w:val="0"/>
              <w:marRight w:val="0"/>
              <w:marTop w:val="0"/>
              <w:marBottom w:val="0"/>
              <w:divBdr>
                <w:top w:val="none" w:sz="0" w:space="0" w:color="auto"/>
                <w:left w:val="none" w:sz="0" w:space="0" w:color="auto"/>
                <w:bottom w:val="none" w:sz="0" w:space="0" w:color="auto"/>
                <w:right w:val="none" w:sz="0" w:space="0" w:color="auto"/>
              </w:divBdr>
              <w:divsChild>
                <w:div w:id="1460299586">
                  <w:marLeft w:val="0"/>
                  <w:marRight w:val="0"/>
                  <w:marTop w:val="0"/>
                  <w:marBottom w:val="0"/>
                  <w:divBdr>
                    <w:top w:val="none" w:sz="0" w:space="0" w:color="auto"/>
                    <w:left w:val="none" w:sz="0" w:space="0" w:color="auto"/>
                    <w:bottom w:val="none" w:sz="0" w:space="0" w:color="auto"/>
                    <w:right w:val="none" w:sz="0" w:space="0" w:color="auto"/>
                  </w:divBdr>
                  <w:divsChild>
                    <w:div w:id="1305042439">
                      <w:marLeft w:val="0"/>
                      <w:marRight w:val="0"/>
                      <w:marTop w:val="0"/>
                      <w:marBottom w:val="0"/>
                      <w:divBdr>
                        <w:top w:val="none" w:sz="0" w:space="0" w:color="auto"/>
                        <w:left w:val="none" w:sz="0" w:space="0" w:color="auto"/>
                        <w:bottom w:val="none" w:sz="0" w:space="0" w:color="auto"/>
                        <w:right w:val="none" w:sz="0" w:space="0" w:color="auto"/>
                      </w:divBdr>
                      <w:divsChild>
                        <w:div w:id="581261777">
                          <w:marLeft w:val="0"/>
                          <w:marRight w:val="0"/>
                          <w:marTop w:val="0"/>
                          <w:marBottom w:val="0"/>
                          <w:divBdr>
                            <w:top w:val="none" w:sz="0" w:space="0" w:color="auto"/>
                            <w:left w:val="none" w:sz="0" w:space="0" w:color="auto"/>
                            <w:bottom w:val="none" w:sz="0" w:space="0" w:color="auto"/>
                            <w:right w:val="none" w:sz="0" w:space="0" w:color="auto"/>
                          </w:divBdr>
                          <w:divsChild>
                            <w:div w:id="98573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17550">
      <w:bodyDiv w:val="1"/>
      <w:marLeft w:val="0"/>
      <w:marRight w:val="0"/>
      <w:marTop w:val="0"/>
      <w:marBottom w:val="0"/>
      <w:divBdr>
        <w:top w:val="none" w:sz="0" w:space="0" w:color="auto"/>
        <w:left w:val="none" w:sz="0" w:space="0" w:color="auto"/>
        <w:bottom w:val="none" w:sz="0" w:space="0" w:color="auto"/>
        <w:right w:val="none" w:sz="0" w:space="0" w:color="auto"/>
      </w:divBdr>
      <w:divsChild>
        <w:div w:id="571937019">
          <w:marLeft w:val="0"/>
          <w:marRight w:val="0"/>
          <w:marTop w:val="0"/>
          <w:marBottom w:val="0"/>
          <w:divBdr>
            <w:top w:val="none" w:sz="0" w:space="0" w:color="auto"/>
            <w:left w:val="none" w:sz="0" w:space="0" w:color="auto"/>
            <w:bottom w:val="none" w:sz="0" w:space="0" w:color="auto"/>
            <w:right w:val="none" w:sz="0" w:space="0" w:color="auto"/>
          </w:divBdr>
          <w:divsChild>
            <w:div w:id="797993095">
              <w:marLeft w:val="0"/>
              <w:marRight w:val="0"/>
              <w:marTop w:val="0"/>
              <w:marBottom w:val="0"/>
              <w:divBdr>
                <w:top w:val="none" w:sz="0" w:space="0" w:color="auto"/>
                <w:left w:val="none" w:sz="0" w:space="0" w:color="auto"/>
                <w:bottom w:val="none" w:sz="0" w:space="0" w:color="auto"/>
                <w:right w:val="none" w:sz="0" w:space="0" w:color="auto"/>
              </w:divBdr>
              <w:divsChild>
                <w:div w:id="2124423385">
                  <w:marLeft w:val="0"/>
                  <w:marRight w:val="0"/>
                  <w:marTop w:val="0"/>
                  <w:marBottom w:val="0"/>
                  <w:divBdr>
                    <w:top w:val="none" w:sz="0" w:space="0" w:color="auto"/>
                    <w:left w:val="none" w:sz="0" w:space="0" w:color="auto"/>
                    <w:bottom w:val="none" w:sz="0" w:space="0" w:color="auto"/>
                    <w:right w:val="none" w:sz="0" w:space="0" w:color="auto"/>
                  </w:divBdr>
                  <w:divsChild>
                    <w:div w:id="608201515">
                      <w:marLeft w:val="0"/>
                      <w:marRight w:val="0"/>
                      <w:marTop w:val="0"/>
                      <w:marBottom w:val="0"/>
                      <w:divBdr>
                        <w:top w:val="none" w:sz="0" w:space="0" w:color="auto"/>
                        <w:left w:val="none" w:sz="0" w:space="0" w:color="auto"/>
                        <w:bottom w:val="none" w:sz="0" w:space="0" w:color="auto"/>
                        <w:right w:val="none" w:sz="0" w:space="0" w:color="auto"/>
                      </w:divBdr>
                      <w:divsChild>
                        <w:div w:id="858665314">
                          <w:marLeft w:val="0"/>
                          <w:marRight w:val="0"/>
                          <w:marTop w:val="0"/>
                          <w:marBottom w:val="0"/>
                          <w:divBdr>
                            <w:top w:val="none" w:sz="0" w:space="0" w:color="auto"/>
                            <w:left w:val="none" w:sz="0" w:space="0" w:color="auto"/>
                            <w:bottom w:val="none" w:sz="0" w:space="0" w:color="auto"/>
                            <w:right w:val="none" w:sz="0" w:space="0" w:color="auto"/>
                          </w:divBdr>
                          <w:divsChild>
                            <w:div w:id="96674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5219">
      <w:bodyDiv w:val="1"/>
      <w:marLeft w:val="0"/>
      <w:marRight w:val="0"/>
      <w:marTop w:val="0"/>
      <w:marBottom w:val="0"/>
      <w:divBdr>
        <w:top w:val="none" w:sz="0" w:space="0" w:color="auto"/>
        <w:left w:val="none" w:sz="0" w:space="0" w:color="auto"/>
        <w:bottom w:val="none" w:sz="0" w:space="0" w:color="auto"/>
        <w:right w:val="none" w:sz="0" w:space="0" w:color="auto"/>
      </w:divBdr>
      <w:divsChild>
        <w:div w:id="185993740">
          <w:marLeft w:val="0"/>
          <w:marRight w:val="0"/>
          <w:marTop w:val="0"/>
          <w:marBottom w:val="0"/>
          <w:divBdr>
            <w:top w:val="none" w:sz="0" w:space="0" w:color="auto"/>
            <w:left w:val="none" w:sz="0" w:space="0" w:color="auto"/>
            <w:bottom w:val="none" w:sz="0" w:space="0" w:color="auto"/>
            <w:right w:val="none" w:sz="0" w:space="0" w:color="auto"/>
          </w:divBdr>
          <w:divsChild>
            <w:div w:id="278807450">
              <w:marLeft w:val="0"/>
              <w:marRight w:val="0"/>
              <w:marTop w:val="0"/>
              <w:marBottom w:val="0"/>
              <w:divBdr>
                <w:top w:val="none" w:sz="0" w:space="0" w:color="auto"/>
                <w:left w:val="none" w:sz="0" w:space="0" w:color="auto"/>
                <w:bottom w:val="none" w:sz="0" w:space="0" w:color="auto"/>
                <w:right w:val="none" w:sz="0" w:space="0" w:color="auto"/>
              </w:divBdr>
              <w:divsChild>
                <w:div w:id="1851286175">
                  <w:marLeft w:val="0"/>
                  <w:marRight w:val="0"/>
                  <w:marTop w:val="0"/>
                  <w:marBottom w:val="0"/>
                  <w:divBdr>
                    <w:top w:val="none" w:sz="0" w:space="0" w:color="auto"/>
                    <w:left w:val="none" w:sz="0" w:space="0" w:color="auto"/>
                    <w:bottom w:val="none" w:sz="0" w:space="0" w:color="auto"/>
                    <w:right w:val="none" w:sz="0" w:space="0" w:color="auto"/>
                  </w:divBdr>
                  <w:divsChild>
                    <w:div w:id="1488665397">
                      <w:marLeft w:val="0"/>
                      <w:marRight w:val="0"/>
                      <w:marTop w:val="0"/>
                      <w:marBottom w:val="0"/>
                      <w:divBdr>
                        <w:top w:val="none" w:sz="0" w:space="0" w:color="auto"/>
                        <w:left w:val="none" w:sz="0" w:space="0" w:color="auto"/>
                        <w:bottom w:val="none" w:sz="0" w:space="0" w:color="auto"/>
                        <w:right w:val="none" w:sz="0" w:space="0" w:color="auto"/>
                      </w:divBdr>
                      <w:divsChild>
                        <w:div w:id="466363977">
                          <w:marLeft w:val="0"/>
                          <w:marRight w:val="0"/>
                          <w:marTop w:val="0"/>
                          <w:marBottom w:val="0"/>
                          <w:divBdr>
                            <w:top w:val="none" w:sz="0" w:space="0" w:color="auto"/>
                            <w:left w:val="none" w:sz="0" w:space="0" w:color="auto"/>
                            <w:bottom w:val="none" w:sz="0" w:space="0" w:color="auto"/>
                            <w:right w:val="none" w:sz="0" w:space="0" w:color="auto"/>
                          </w:divBdr>
                          <w:divsChild>
                            <w:div w:id="123904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1035">
      <w:bodyDiv w:val="1"/>
      <w:marLeft w:val="0"/>
      <w:marRight w:val="0"/>
      <w:marTop w:val="0"/>
      <w:marBottom w:val="0"/>
      <w:divBdr>
        <w:top w:val="none" w:sz="0" w:space="0" w:color="auto"/>
        <w:left w:val="none" w:sz="0" w:space="0" w:color="auto"/>
        <w:bottom w:val="none" w:sz="0" w:space="0" w:color="auto"/>
        <w:right w:val="none" w:sz="0" w:space="0" w:color="auto"/>
      </w:divBdr>
      <w:divsChild>
        <w:div w:id="732124793">
          <w:marLeft w:val="0"/>
          <w:marRight w:val="0"/>
          <w:marTop w:val="0"/>
          <w:marBottom w:val="0"/>
          <w:divBdr>
            <w:top w:val="none" w:sz="0" w:space="0" w:color="auto"/>
            <w:left w:val="none" w:sz="0" w:space="0" w:color="auto"/>
            <w:bottom w:val="none" w:sz="0" w:space="0" w:color="auto"/>
            <w:right w:val="none" w:sz="0" w:space="0" w:color="auto"/>
          </w:divBdr>
          <w:divsChild>
            <w:div w:id="1980761206">
              <w:marLeft w:val="0"/>
              <w:marRight w:val="0"/>
              <w:marTop w:val="0"/>
              <w:marBottom w:val="0"/>
              <w:divBdr>
                <w:top w:val="none" w:sz="0" w:space="0" w:color="auto"/>
                <w:left w:val="none" w:sz="0" w:space="0" w:color="auto"/>
                <w:bottom w:val="none" w:sz="0" w:space="0" w:color="auto"/>
                <w:right w:val="none" w:sz="0" w:space="0" w:color="auto"/>
              </w:divBdr>
              <w:divsChild>
                <w:div w:id="1675065425">
                  <w:marLeft w:val="0"/>
                  <w:marRight w:val="0"/>
                  <w:marTop w:val="0"/>
                  <w:marBottom w:val="0"/>
                  <w:divBdr>
                    <w:top w:val="none" w:sz="0" w:space="0" w:color="auto"/>
                    <w:left w:val="none" w:sz="0" w:space="0" w:color="auto"/>
                    <w:bottom w:val="none" w:sz="0" w:space="0" w:color="auto"/>
                    <w:right w:val="none" w:sz="0" w:space="0" w:color="auto"/>
                  </w:divBdr>
                  <w:divsChild>
                    <w:div w:id="33887843">
                      <w:marLeft w:val="0"/>
                      <w:marRight w:val="0"/>
                      <w:marTop w:val="0"/>
                      <w:marBottom w:val="0"/>
                      <w:divBdr>
                        <w:top w:val="none" w:sz="0" w:space="0" w:color="auto"/>
                        <w:left w:val="none" w:sz="0" w:space="0" w:color="auto"/>
                        <w:bottom w:val="none" w:sz="0" w:space="0" w:color="auto"/>
                        <w:right w:val="none" w:sz="0" w:space="0" w:color="auto"/>
                      </w:divBdr>
                      <w:divsChild>
                        <w:div w:id="772212156">
                          <w:marLeft w:val="0"/>
                          <w:marRight w:val="0"/>
                          <w:marTop w:val="0"/>
                          <w:marBottom w:val="0"/>
                          <w:divBdr>
                            <w:top w:val="none" w:sz="0" w:space="0" w:color="auto"/>
                            <w:left w:val="none" w:sz="0" w:space="0" w:color="auto"/>
                            <w:bottom w:val="none" w:sz="0" w:space="0" w:color="auto"/>
                            <w:right w:val="none" w:sz="0" w:space="0" w:color="auto"/>
                          </w:divBdr>
                          <w:divsChild>
                            <w:div w:id="146250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47437">
      <w:bodyDiv w:val="1"/>
      <w:marLeft w:val="0"/>
      <w:marRight w:val="0"/>
      <w:marTop w:val="0"/>
      <w:marBottom w:val="0"/>
      <w:divBdr>
        <w:top w:val="none" w:sz="0" w:space="0" w:color="auto"/>
        <w:left w:val="none" w:sz="0" w:space="0" w:color="auto"/>
        <w:bottom w:val="none" w:sz="0" w:space="0" w:color="auto"/>
        <w:right w:val="none" w:sz="0" w:space="0" w:color="auto"/>
      </w:divBdr>
      <w:divsChild>
        <w:div w:id="1451775946">
          <w:marLeft w:val="0"/>
          <w:marRight w:val="0"/>
          <w:marTop w:val="0"/>
          <w:marBottom w:val="0"/>
          <w:divBdr>
            <w:top w:val="none" w:sz="0" w:space="0" w:color="auto"/>
            <w:left w:val="none" w:sz="0" w:space="0" w:color="auto"/>
            <w:bottom w:val="none" w:sz="0" w:space="0" w:color="auto"/>
            <w:right w:val="none" w:sz="0" w:space="0" w:color="auto"/>
          </w:divBdr>
          <w:divsChild>
            <w:div w:id="1716347826">
              <w:marLeft w:val="0"/>
              <w:marRight w:val="0"/>
              <w:marTop w:val="0"/>
              <w:marBottom w:val="0"/>
              <w:divBdr>
                <w:top w:val="none" w:sz="0" w:space="0" w:color="auto"/>
                <w:left w:val="none" w:sz="0" w:space="0" w:color="auto"/>
                <w:bottom w:val="none" w:sz="0" w:space="0" w:color="auto"/>
                <w:right w:val="none" w:sz="0" w:space="0" w:color="auto"/>
              </w:divBdr>
              <w:divsChild>
                <w:div w:id="1618557652">
                  <w:marLeft w:val="0"/>
                  <w:marRight w:val="0"/>
                  <w:marTop w:val="0"/>
                  <w:marBottom w:val="0"/>
                  <w:divBdr>
                    <w:top w:val="none" w:sz="0" w:space="0" w:color="auto"/>
                    <w:left w:val="none" w:sz="0" w:space="0" w:color="auto"/>
                    <w:bottom w:val="none" w:sz="0" w:space="0" w:color="auto"/>
                    <w:right w:val="none" w:sz="0" w:space="0" w:color="auto"/>
                  </w:divBdr>
                  <w:divsChild>
                    <w:div w:id="1186482620">
                      <w:marLeft w:val="0"/>
                      <w:marRight w:val="0"/>
                      <w:marTop w:val="0"/>
                      <w:marBottom w:val="0"/>
                      <w:divBdr>
                        <w:top w:val="none" w:sz="0" w:space="0" w:color="auto"/>
                        <w:left w:val="none" w:sz="0" w:space="0" w:color="auto"/>
                        <w:bottom w:val="none" w:sz="0" w:space="0" w:color="auto"/>
                        <w:right w:val="none" w:sz="0" w:space="0" w:color="auto"/>
                      </w:divBdr>
                      <w:divsChild>
                        <w:div w:id="2020889404">
                          <w:marLeft w:val="0"/>
                          <w:marRight w:val="0"/>
                          <w:marTop w:val="0"/>
                          <w:marBottom w:val="0"/>
                          <w:divBdr>
                            <w:top w:val="none" w:sz="0" w:space="0" w:color="auto"/>
                            <w:left w:val="none" w:sz="0" w:space="0" w:color="auto"/>
                            <w:bottom w:val="none" w:sz="0" w:space="0" w:color="auto"/>
                            <w:right w:val="none" w:sz="0" w:space="0" w:color="auto"/>
                          </w:divBdr>
                          <w:divsChild>
                            <w:div w:id="172644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533786">
      <w:bodyDiv w:val="1"/>
      <w:marLeft w:val="0"/>
      <w:marRight w:val="0"/>
      <w:marTop w:val="0"/>
      <w:marBottom w:val="0"/>
      <w:divBdr>
        <w:top w:val="none" w:sz="0" w:space="0" w:color="auto"/>
        <w:left w:val="none" w:sz="0" w:space="0" w:color="auto"/>
        <w:bottom w:val="none" w:sz="0" w:space="0" w:color="auto"/>
        <w:right w:val="none" w:sz="0" w:space="0" w:color="auto"/>
      </w:divBdr>
      <w:divsChild>
        <w:div w:id="1160924462">
          <w:marLeft w:val="0"/>
          <w:marRight w:val="0"/>
          <w:marTop w:val="0"/>
          <w:marBottom w:val="0"/>
          <w:divBdr>
            <w:top w:val="none" w:sz="0" w:space="0" w:color="auto"/>
            <w:left w:val="none" w:sz="0" w:space="0" w:color="auto"/>
            <w:bottom w:val="none" w:sz="0" w:space="0" w:color="auto"/>
            <w:right w:val="none" w:sz="0" w:space="0" w:color="auto"/>
          </w:divBdr>
          <w:divsChild>
            <w:div w:id="698896234">
              <w:marLeft w:val="0"/>
              <w:marRight w:val="0"/>
              <w:marTop w:val="0"/>
              <w:marBottom w:val="0"/>
              <w:divBdr>
                <w:top w:val="none" w:sz="0" w:space="0" w:color="auto"/>
                <w:left w:val="none" w:sz="0" w:space="0" w:color="auto"/>
                <w:bottom w:val="none" w:sz="0" w:space="0" w:color="auto"/>
                <w:right w:val="none" w:sz="0" w:space="0" w:color="auto"/>
              </w:divBdr>
              <w:divsChild>
                <w:div w:id="1855026475">
                  <w:marLeft w:val="0"/>
                  <w:marRight w:val="0"/>
                  <w:marTop w:val="0"/>
                  <w:marBottom w:val="0"/>
                  <w:divBdr>
                    <w:top w:val="none" w:sz="0" w:space="0" w:color="auto"/>
                    <w:left w:val="none" w:sz="0" w:space="0" w:color="auto"/>
                    <w:bottom w:val="none" w:sz="0" w:space="0" w:color="auto"/>
                    <w:right w:val="none" w:sz="0" w:space="0" w:color="auto"/>
                  </w:divBdr>
                  <w:divsChild>
                    <w:div w:id="998919807">
                      <w:marLeft w:val="0"/>
                      <w:marRight w:val="0"/>
                      <w:marTop w:val="0"/>
                      <w:marBottom w:val="0"/>
                      <w:divBdr>
                        <w:top w:val="none" w:sz="0" w:space="0" w:color="auto"/>
                        <w:left w:val="none" w:sz="0" w:space="0" w:color="auto"/>
                        <w:bottom w:val="none" w:sz="0" w:space="0" w:color="auto"/>
                        <w:right w:val="none" w:sz="0" w:space="0" w:color="auto"/>
                      </w:divBdr>
                      <w:divsChild>
                        <w:div w:id="1520192045">
                          <w:marLeft w:val="0"/>
                          <w:marRight w:val="0"/>
                          <w:marTop w:val="0"/>
                          <w:marBottom w:val="0"/>
                          <w:divBdr>
                            <w:top w:val="none" w:sz="0" w:space="0" w:color="auto"/>
                            <w:left w:val="none" w:sz="0" w:space="0" w:color="auto"/>
                            <w:bottom w:val="none" w:sz="0" w:space="0" w:color="auto"/>
                            <w:right w:val="none" w:sz="0" w:space="0" w:color="auto"/>
                          </w:divBdr>
                          <w:divsChild>
                            <w:div w:id="30409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27270">
      <w:bodyDiv w:val="1"/>
      <w:marLeft w:val="0"/>
      <w:marRight w:val="0"/>
      <w:marTop w:val="0"/>
      <w:marBottom w:val="0"/>
      <w:divBdr>
        <w:top w:val="none" w:sz="0" w:space="0" w:color="auto"/>
        <w:left w:val="none" w:sz="0" w:space="0" w:color="auto"/>
        <w:bottom w:val="none" w:sz="0" w:space="0" w:color="auto"/>
        <w:right w:val="none" w:sz="0" w:space="0" w:color="auto"/>
      </w:divBdr>
      <w:divsChild>
        <w:div w:id="84961711">
          <w:marLeft w:val="0"/>
          <w:marRight w:val="0"/>
          <w:marTop w:val="0"/>
          <w:marBottom w:val="0"/>
          <w:divBdr>
            <w:top w:val="none" w:sz="0" w:space="0" w:color="auto"/>
            <w:left w:val="none" w:sz="0" w:space="0" w:color="auto"/>
            <w:bottom w:val="none" w:sz="0" w:space="0" w:color="auto"/>
            <w:right w:val="none" w:sz="0" w:space="0" w:color="auto"/>
          </w:divBdr>
          <w:divsChild>
            <w:div w:id="1703090338">
              <w:marLeft w:val="2150"/>
              <w:marRight w:val="0"/>
              <w:marTop w:val="0"/>
              <w:marBottom w:val="0"/>
              <w:divBdr>
                <w:top w:val="none" w:sz="0" w:space="0" w:color="auto"/>
                <w:left w:val="none" w:sz="0" w:space="0" w:color="auto"/>
                <w:bottom w:val="none" w:sz="0" w:space="0" w:color="auto"/>
                <w:right w:val="none" w:sz="0" w:space="0" w:color="auto"/>
              </w:divBdr>
              <w:divsChild>
                <w:div w:id="1314410664">
                  <w:marLeft w:val="60"/>
                  <w:marRight w:val="0"/>
                  <w:marTop w:val="0"/>
                  <w:marBottom w:val="0"/>
                  <w:divBdr>
                    <w:top w:val="single" w:sz="4" w:space="0" w:color="EEEEEE"/>
                    <w:left w:val="none" w:sz="0" w:space="0" w:color="auto"/>
                    <w:bottom w:val="none" w:sz="0" w:space="0" w:color="auto"/>
                    <w:right w:val="none" w:sz="0" w:space="0" w:color="auto"/>
                  </w:divBdr>
                  <w:divsChild>
                    <w:div w:id="1840270063">
                      <w:marLeft w:val="0"/>
                      <w:marRight w:val="0"/>
                      <w:marTop w:val="0"/>
                      <w:marBottom w:val="0"/>
                      <w:divBdr>
                        <w:top w:val="none" w:sz="0" w:space="0" w:color="auto"/>
                        <w:left w:val="none" w:sz="0" w:space="0" w:color="auto"/>
                        <w:bottom w:val="none" w:sz="0" w:space="0" w:color="auto"/>
                        <w:right w:val="none" w:sz="0" w:space="0" w:color="auto"/>
                      </w:divBdr>
                      <w:divsChild>
                        <w:div w:id="1644459766">
                          <w:marLeft w:val="0"/>
                          <w:marRight w:val="0"/>
                          <w:marTop w:val="0"/>
                          <w:marBottom w:val="0"/>
                          <w:divBdr>
                            <w:top w:val="none" w:sz="0" w:space="0" w:color="auto"/>
                            <w:left w:val="none" w:sz="0" w:space="0" w:color="auto"/>
                            <w:bottom w:val="single" w:sz="4" w:space="8" w:color="E4E4E4"/>
                            <w:right w:val="none" w:sz="0" w:space="0" w:color="auto"/>
                          </w:divBdr>
                        </w:div>
                      </w:divsChild>
                    </w:div>
                  </w:divsChild>
                </w:div>
              </w:divsChild>
            </w:div>
          </w:divsChild>
        </w:div>
      </w:divsChild>
    </w:div>
    <w:div w:id="52898083">
      <w:bodyDiv w:val="1"/>
      <w:marLeft w:val="0"/>
      <w:marRight w:val="0"/>
      <w:marTop w:val="0"/>
      <w:marBottom w:val="0"/>
      <w:divBdr>
        <w:top w:val="none" w:sz="0" w:space="0" w:color="auto"/>
        <w:left w:val="none" w:sz="0" w:space="0" w:color="auto"/>
        <w:bottom w:val="none" w:sz="0" w:space="0" w:color="auto"/>
        <w:right w:val="none" w:sz="0" w:space="0" w:color="auto"/>
      </w:divBdr>
      <w:divsChild>
        <w:div w:id="1097479438">
          <w:marLeft w:val="3"/>
          <w:marRight w:val="3"/>
          <w:marTop w:val="0"/>
          <w:marBottom w:val="0"/>
          <w:divBdr>
            <w:top w:val="single" w:sz="4" w:space="0" w:color="112449"/>
            <w:left w:val="single" w:sz="4" w:space="0" w:color="112449"/>
            <w:bottom w:val="single" w:sz="4" w:space="0" w:color="112449"/>
            <w:right w:val="single" w:sz="4" w:space="0" w:color="112449"/>
          </w:divBdr>
          <w:divsChild>
            <w:div w:id="709381330">
              <w:marLeft w:val="3"/>
              <w:marRight w:val="3"/>
              <w:marTop w:val="0"/>
              <w:marBottom w:val="0"/>
              <w:divBdr>
                <w:top w:val="single" w:sz="4" w:space="0" w:color="112449"/>
                <w:left w:val="single" w:sz="4" w:space="0" w:color="112449"/>
                <w:bottom w:val="single" w:sz="4" w:space="0" w:color="112449"/>
                <w:right w:val="single" w:sz="4" w:space="0" w:color="112449"/>
              </w:divBdr>
              <w:divsChild>
                <w:div w:id="94426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46230">
      <w:bodyDiv w:val="1"/>
      <w:marLeft w:val="0"/>
      <w:marRight w:val="0"/>
      <w:marTop w:val="0"/>
      <w:marBottom w:val="0"/>
      <w:divBdr>
        <w:top w:val="none" w:sz="0" w:space="0" w:color="auto"/>
        <w:left w:val="none" w:sz="0" w:space="0" w:color="auto"/>
        <w:bottom w:val="none" w:sz="0" w:space="0" w:color="auto"/>
        <w:right w:val="none" w:sz="0" w:space="0" w:color="auto"/>
      </w:divBdr>
      <w:divsChild>
        <w:div w:id="2012755922">
          <w:marLeft w:val="0"/>
          <w:marRight w:val="0"/>
          <w:marTop w:val="0"/>
          <w:marBottom w:val="0"/>
          <w:divBdr>
            <w:top w:val="none" w:sz="0" w:space="0" w:color="auto"/>
            <w:left w:val="none" w:sz="0" w:space="0" w:color="auto"/>
            <w:bottom w:val="none" w:sz="0" w:space="0" w:color="auto"/>
            <w:right w:val="none" w:sz="0" w:space="0" w:color="auto"/>
          </w:divBdr>
          <w:divsChild>
            <w:div w:id="10886266">
              <w:marLeft w:val="0"/>
              <w:marRight w:val="0"/>
              <w:marTop w:val="0"/>
              <w:marBottom w:val="0"/>
              <w:divBdr>
                <w:top w:val="none" w:sz="0" w:space="0" w:color="auto"/>
                <w:left w:val="none" w:sz="0" w:space="0" w:color="auto"/>
                <w:bottom w:val="none" w:sz="0" w:space="0" w:color="auto"/>
                <w:right w:val="none" w:sz="0" w:space="0" w:color="auto"/>
              </w:divBdr>
              <w:divsChild>
                <w:div w:id="408385080">
                  <w:marLeft w:val="0"/>
                  <w:marRight w:val="0"/>
                  <w:marTop w:val="0"/>
                  <w:marBottom w:val="0"/>
                  <w:divBdr>
                    <w:top w:val="none" w:sz="0" w:space="0" w:color="auto"/>
                    <w:left w:val="none" w:sz="0" w:space="0" w:color="auto"/>
                    <w:bottom w:val="none" w:sz="0" w:space="0" w:color="auto"/>
                    <w:right w:val="none" w:sz="0" w:space="0" w:color="auto"/>
                  </w:divBdr>
                  <w:divsChild>
                    <w:div w:id="1397701670">
                      <w:marLeft w:val="0"/>
                      <w:marRight w:val="0"/>
                      <w:marTop w:val="0"/>
                      <w:marBottom w:val="0"/>
                      <w:divBdr>
                        <w:top w:val="none" w:sz="0" w:space="0" w:color="auto"/>
                        <w:left w:val="none" w:sz="0" w:space="0" w:color="auto"/>
                        <w:bottom w:val="none" w:sz="0" w:space="0" w:color="auto"/>
                        <w:right w:val="none" w:sz="0" w:space="0" w:color="auto"/>
                      </w:divBdr>
                      <w:divsChild>
                        <w:div w:id="1108701461">
                          <w:marLeft w:val="0"/>
                          <w:marRight w:val="0"/>
                          <w:marTop w:val="0"/>
                          <w:marBottom w:val="0"/>
                          <w:divBdr>
                            <w:top w:val="none" w:sz="0" w:space="0" w:color="auto"/>
                            <w:left w:val="none" w:sz="0" w:space="0" w:color="auto"/>
                            <w:bottom w:val="none" w:sz="0" w:space="0" w:color="auto"/>
                            <w:right w:val="none" w:sz="0" w:space="0" w:color="auto"/>
                          </w:divBdr>
                          <w:divsChild>
                            <w:div w:id="885989302">
                              <w:marLeft w:val="0"/>
                              <w:marRight w:val="0"/>
                              <w:marTop w:val="0"/>
                              <w:marBottom w:val="0"/>
                              <w:divBdr>
                                <w:top w:val="none" w:sz="0" w:space="0" w:color="auto"/>
                                <w:left w:val="none" w:sz="0" w:space="0" w:color="auto"/>
                                <w:bottom w:val="none" w:sz="0" w:space="0" w:color="auto"/>
                                <w:right w:val="none" w:sz="0" w:space="0" w:color="auto"/>
                              </w:divBdr>
                              <w:divsChild>
                                <w:div w:id="330257899">
                                  <w:marLeft w:val="0"/>
                                  <w:marRight w:val="0"/>
                                  <w:marTop w:val="0"/>
                                  <w:marBottom w:val="0"/>
                                  <w:divBdr>
                                    <w:top w:val="single" w:sz="8" w:space="3" w:color="auto"/>
                                    <w:left w:val="none" w:sz="0" w:space="0" w:color="auto"/>
                                    <w:bottom w:val="none" w:sz="0" w:space="0" w:color="auto"/>
                                    <w:right w:val="none" w:sz="0" w:space="0" w:color="auto"/>
                                  </w:divBdr>
                                </w:div>
                              </w:divsChild>
                            </w:div>
                            <w:div w:id="1142455740">
                              <w:marLeft w:val="0"/>
                              <w:marRight w:val="0"/>
                              <w:marTop w:val="0"/>
                              <w:marBottom w:val="0"/>
                              <w:divBdr>
                                <w:top w:val="none" w:sz="0" w:space="0" w:color="auto"/>
                                <w:left w:val="none" w:sz="0" w:space="0" w:color="auto"/>
                                <w:bottom w:val="none" w:sz="0" w:space="0" w:color="auto"/>
                                <w:right w:val="none" w:sz="0" w:space="0" w:color="auto"/>
                              </w:divBdr>
                              <w:divsChild>
                                <w:div w:id="380910721">
                                  <w:marLeft w:val="0"/>
                                  <w:marRight w:val="0"/>
                                  <w:marTop w:val="0"/>
                                  <w:marBottom w:val="0"/>
                                  <w:divBdr>
                                    <w:top w:val="none" w:sz="0" w:space="0" w:color="auto"/>
                                    <w:left w:val="none" w:sz="0" w:space="0" w:color="auto"/>
                                    <w:bottom w:val="none" w:sz="0" w:space="0" w:color="auto"/>
                                    <w:right w:val="none" w:sz="0" w:space="0" w:color="auto"/>
                                  </w:divBdr>
                                </w:div>
                                <w:div w:id="98993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955918">
      <w:bodyDiv w:val="1"/>
      <w:marLeft w:val="0"/>
      <w:marRight w:val="0"/>
      <w:marTop w:val="0"/>
      <w:marBottom w:val="0"/>
      <w:divBdr>
        <w:top w:val="none" w:sz="0" w:space="0" w:color="auto"/>
        <w:left w:val="none" w:sz="0" w:space="0" w:color="auto"/>
        <w:bottom w:val="none" w:sz="0" w:space="0" w:color="auto"/>
        <w:right w:val="none" w:sz="0" w:space="0" w:color="auto"/>
      </w:divBdr>
      <w:divsChild>
        <w:div w:id="2039816501">
          <w:marLeft w:val="0"/>
          <w:marRight w:val="0"/>
          <w:marTop w:val="0"/>
          <w:marBottom w:val="0"/>
          <w:divBdr>
            <w:top w:val="none" w:sz="0" w:space="0" w:color="auto"/>
            <w:left w:val="none" w:sz="0" w:space="0" w:color="auto"/>
            <w:bottom w:val="none" w:sz="0" w:space="0" w:color="auto"/>
            <w:right w:val="none" w:sz="0" w:space="0" w:color="auto"/>
          </w:divBdr>
          <w:divsChild>
            <w:div w:id="1697072710">
              <w:marLeft w:val="0"/>
              <w:marRight w:val="0"/>
              <w:marTop w:val="0"/>
              <w:marBottom w:val="0"/>
              <w:divBdr>
                <w:top w:val="none" w:sz="0" w:space="0" w:color="auto"/>
                <w:left w:val="none" w:sz="0" w:space="0" w:color="auto"/>
                <w:bottom w:val="none" w:sz="0" w:space="0" w:color="auto"/>
                <w:right w:val="none" w:sz="0" w:space="0" w:color="auto"/>
              </w:divBdr>
              <w:divsChild>
                <w:div w:id="2069179731">
                  <w:marLeft w:val="0"/>
                  <w:marRight w:val="0"/>
                  <w:marTop w:val="0"/>
                  <w:marBottom w:val="0"/>
                  <w:divBdr>
                    <w:top w:val="none" w:sz="0" w:space="0" w:color="auto"/>
                    <w:left w:val="none" w:sz="0" w:space="0" w:color="auto"/>
                    <w:bottom w:val="none" w:sz="0" w:space="0" w:color="auto"/>
                    <w:right w:val="none" w:sz="0" w:space="0" w:color="auto"/>
                  </w:divBdr>
                  <w:divsChild>
                    <w:div w:id="2047024690">
                      <w:marLeft w:val="0"/>
                      <w:marRight w:val="0"/>
                      <w:marTop w:val="0"/>
                      <w:marBottom w:val="0"/>
                      <w:divBdr>
                        <w:top w:val="none" w:sz="0" w:space="0" w:color="auto"/>
                        <w:left w:val="none" w:sz="0" w:space="0" w:color="auto"/>
                        <w:bottom w:val="none" w:sz="0" w:space="0" w:color="auto"/>
                        <w:right w:val="none" w:sz="0" w:space="0" w:color="auto"/>
                      </w:divBdr>
                      <w:divsChild>
                        <w:div w:id="888220975">
                          <w:marLeft w:val="0"/>
                          <w:marRight w:val="0"/>
                          <w:marTop w:val="0"/>
                          <w:marBottom w:val="0"/>
                          <w:divBdr>
                            <w:top w:val="none" w:sz="0" w:space="0" w:color="auto"/>
                            <w:left w:val="none" w:sz="0" w:space="0" w:color="auto"/>
                            <w:bottom w:val="none" w:sz="0" w:space="0" w:color="auto"/>
                            <w:right w:val="none" w:sz="0" w:space="0" w:color="auto"/>
                          </w:divBdr>
                          <w:divsChild>
                            <w:div w:id="172421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727962">
      <w:bodyDiv w:val="1"/>
      <w:marLeft w:val="0"/>
      <w:marRight w:val="0"/>
      <w:marTop w:val="0"/>
      <w:marBottom w:val="0"/>
      <w:divBdr>
        <w:top w:val="none" w:sz="0" w:space="0" w:color="auto"/>
        <w:left w:val="none" w:sz="0" w:space="0" w:color="auto"/>
        <w:bottom w:val="none" w:sz="0" w:space="0" w:color="auto"/>
        <w:right w:val="none" w:sz="0" w:space="0" w:color="auto"/>
      </w:divBdr>
      <w:divsChild>
        <w:div w:id="177426324">
          <w:marLeft w:val="0"/>
          <w:marRight w:val="0"/>
          <w:marTop w:val="0"/>
          <w:marBottom w:val="0"/>
          <w:divBdr>
            <w:top w:val="none" w:sz="0" w:space="0" w:color="auto"/>
            <w:left w:val="none" w:sz="0" w:space="0" w:color="auto"/>
            <w:bottom w:val="none" w:sz="0" w:space="0" w:color="auto"/>
            <w:right w:val="none" w:sz="0" w:space="0" w:color="auto"/>
          </w:divBdr>
          <w:divsChild>
            <w:div w:id="1981304624">
              <w:marLeft w:val="0"/>
              <w:marRight w:val="0"/>
              <w:marTop w:val="0"/>
              <w:marBottom w:val="0"/>
              <w:divBdr>
                <w:top w:val="none" w:sz="0" w:space="0" w:color="auto"/>
                <w:left w:val="none" w:sz="0" w:space="0" w:color="auto"/>
                <w:bottom w:val="none" w:sz="0" w:space="0" w:color="auto"/>
                <w:right w:val="none" w:sz="0" w:space="0" w:color="auto"/>
              </w:divBdr>
              <w:divsChild>
                <w:div w:id="1294287439">
                  <w:marLeft w:val="0"/>
                  <w:marRight w:val="0"/>
                  <w:marTop w:val="0"/>
                  <w:marBottom w:val="0"/>
                  <w:divBdr>
                    <w:top w:val="none" w:sz="0" w:space="0" w:color="auto"/>
                    <w:left w:val="none" w:sz="0" w:space="0" w:color="auto"/>
                    <w:bottom w:val="none" w:sz="0" w:space="0" w:color="auto"/>
                    <w:right w:val="none" w:sz="0" w:space="0" w:color="auto"/>
                  </w:divBdr>
                  <w:divsChild>
                    <w:div w:id="169952483">
                      <w:marLeft w:val="0"/>
                      <w:marRight w:val="0"/>
                      <w:marTop w:val="0"/>
                      <w:marBottom w:val="0"/>
                      <w:divBdr>
                        <w:top w:val="none" w:sz="0" w:space="0" w:color="auto"/>
                        <w:left w:val="none" w:sz="0" w:space="0" w:color="auto"/>
                        <w:bottom w:val="none" w:sz="0" w:space="0" w:color="auto"/>
                        <w:right w:val="none" w:sz="0" w:space="0" w:color="auto"/>
                      </w:divBdr>
                      <w:divsChild>
                        <w:div w:id="858859616">
                          <w:marLeft w:val="0"/>
                          <w:marRight w:val="0"/>
                          <w:marTop w:val="0"/>
                          <w:marBottom w:val="0"/>
                          <w:divBdr>
                            <w:top w:val="none" w:sz="0" w:space="0" w:color="auto"/>
                            <w:left w:val="none" w:sz="0" w:space="0" w:color="auto"/>
                            <w:bottom w:val="none" w:sz="0" w:space="0" w:color="auto"/>
                            <w:right w:val="none" w:sz="0" w:space="0" w:color="auto"/>
                          </w:divBdr>
                          <w:divsChild>
                            <w:div w:id="1660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4123">
      <w:bodyDiv w:val="1"/>
      <w:marLeft w:val="0"/>
      <w:marRight w:val="0"/>
      <w:marTop w:val="0"/>
      <w:marBottom w:val="0"/>
      <w:divBdr>
        <w:top w:val="none" w:sz="0" w:space="0" w:color="auto"/>
        <w:left w:val="none" w:sz="0" w:space="0" w:color="auto"/>
        <w:bottom w:val="none" w:sz="0" w:space="0" w:color="auto"/>
        <w:right w:val="none" w:sz="0" w:space="0" w:color="auto"/>
      </w:divBdr>
      <w:divsChild>
        <w:div w:id="384179642">
          <w:marLeft w:val="0"/>
          <w:marRight w:val="0"/>
          <w:marTop w:val="0"/>
          <w:marBottom w:val="0"/>
          <w:divBdr>
            <w:top w:val="none" w:sz="0" w:space="0" w:color="auto"/>
            <w:left w:val="none" w:sz="0" w:space="0" w:color="auto"/>
            <w:bottom w:val="none" w:sz="0" w:space="0" w:color="auto"/>
            <w:right w:val="none" w:sz="0" w:space="0" w:color="auto"/>
          </w:divBdr>
          <w:divsChild>
            <w:div w:id="2056541531">
              <w:marLeft w:val="0"/>
              <w:marRight w:val="0"/>
              <w:marTop w:val="0"/>
              <w:marBottom w:val="0"/>
              <w:divBdr>
                <w:top w:val="none" w:sz="0" w:space="0" w:color="auto"/>
                <w:left w:val="none" w:sz="0" w:space="0" w:color="auto"/>
                <w:bottom w:val="none" w:sz="0" w:space="0" w:color="auto"/>
                <w:right w:val="none" w:sz="0" w:space="0" w:color="auto"/>
              </w:divBdr>
              <w:divsChild>
                <w:div w:id="2058816586">
                  <w:marLeft w:val="0"/>
                  <w:marRight w:val="0"/>
                  <w:marTop w:val="0"/>
                  <w:marBottom w:val="0"/>
                  <w:divBdr>
                    <w:top w:val="none" w:sz="0" w:space="0" w:color="auto"/>
                    <w:left w:val="none" w:sz="0" w:space="0" w:color="auto"/>
                    <w:bottom w:val="none" w:sz="0" w:space="0" w:color="auto"/>
                    <w:right w:val="none" w:sz="0" w:space="0" w:color="auto"/>
                  </w:divBdr>
                  <w:divsChild>
                    <w:div w:id="2086031152">
                      <w:marLeft w:val="2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49519">
      <w:bodyDiv w:val="1"/>
      <w:marLeft w:val="0"/>
      <w:marRight w:val="0"/>
      <w:marTop w:val="0"/>
      <w:marBottom w:val="0"/>
      <w:divBdr>
        <w:top w:val="none" w:sz="0" w:space="0" w:color="auto"/>
        <w:left w:val="none" w:sz="0" w:space="0" w:color="auto"/>
        <w:bottom w:val="none" w:sz="0" w:space="0" w:color="auto"/>
        <w:right w:val="none" w:sz="0" w:space="0" w:color="auto"/>
      </w:divBdr>
      <w:divsChild>
        <w:div w:id="2113013263">
          <w:marLeft w:val="0"/>
          <w:marRight w:val="0"/>
          <w:marTop w:val="0"/>
          <w:marBottom w:val="0"/>
          <w:divBdr>
            <w:top w:val="none" w:sz="0" w:space="0" w:color="auto"/>
            <w:left w:val="none" w:sz="0" w:space="0" w:color="auto"/>
            <w:bottom w:val="none" w:sz="0" w:space="0" w:color="auto"/>
            <w:right w:val="none" w:sz="0" w:space="0" w:color="auto"/>
          </w:divBdr>
          <w:divsChild>
            <w:div w:id="1249076838">
              <w:marLeft w:val="0"/>
              <w:marRight w:val="0"/>
              <w:marTop w:val="0"/>
              <w:marBottom w:val="0"/>
              <w:divBdr>
                <w:top w:val="none" w:sz="0" w:space="0" w:color="auto"/>
                <w:left w:val="none" w:sz="0" w:space="0" w:color="auto"/>
                <w:bottom w:val="none" w:sz="0" w:space="0" w:color="auto"/>
                <w:right w:val="none" w:sz="0" w:space="0" w:color="auto"/>
              </w:divBdr>
              <w:divsChild>
                <w:div w:id="486167443">
                  <w:marLeft w:val="0"/>
                  <w:marRight w:val="0"/>
                  <w:marTop w:val="0"/>
                  <w:marBottom w:val="0"/>
                  <w:divBdr>
                    <w:top w:val="none" w:sz="0" w:space="0" w:color="auto"/>
                    <w:left w:val="none" w:sz="0" w:space="0" w:color="auto"/>
                    <w:bottom w:val="none" w:sz="0" w:space="0" w:color="auto"/>
                    <w:right w:val="none" w:sz="0" w:space="0" w:color="auto"/>
                  </w:divBdr>
                  <w:divsChild>
                    <w:div w:id="921792160">
                      <w:marLeft w:val="0"/>
                      <w:marRight w:val="0"/>
                      <w:marTop w:val="0"/>
                      <w:marBottom w:val="0"/>
                      <w:divBdr>
                        <w:top w:val="none" w:sz="0" w:space="0" w:color="auto"/>
                        <w:left w:val="none" w:sz="0" w:space="0" w:color="auto"/>
                        <w:bottom w:val="none" w:sz="0" w:space="0" w:color="auto"/>
                        <w:right w:val="none" w:sz="0" w:space="0" w:color="auto"/>
                      </w:divBdr>
                      <w:divsChild>
                        <w:div w:id="2130005542">
                          <w:marLeft w:val="0"/>
                          <w:marRight w:val="0"/>
                          <w:marTop w:val="0"/>
                          <w:marBottom w:val="0"/>
                          <w:divBdr>
                            <w:top w:val="none" w:sz="0" w:space="0" w:color="auto"/>
                            <w:left w:val="none" w:sz="0" w:space="0" w:color="auto"/>
                            <w:bottom w:val="none" w:sz="0" w:space="0" w:color="auto"/>
                            <w:right w:val="none" w:sz="0" w:space="0" w:color="auto"/>
                          </w:divBdr>
                          <w:divsChild>
                            <w:div w:id="1824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00529">
      <w:bodyDiv w:val="1"/>
      <w:marLeft w:val="0"/>
      <w:marRight w:val="0"/>
      <w:marTop w:val="0"/>
      <w:marBottom w:val="0"/>
      <w:divBdr>
        <w:top w:val="none" w:sz="0" w:space="0" w:color="auto"/>
        <w:left w:val="none" w:sz="0" w:space="0" w:color="auto"/>
        <w:bottom w:val="none" w:sz="0" w:space="0" w:color="auto"/>
        <w:right w:val="none" w:sz="0" w:space="0" w:color="auto"/>
      </w:divBdr>
      <w:divsChild>
        <w:div w:id="1445537408">
          <w:marLeft w:val="3"/>
          <w:marRight w:val="3"/>
          <w:marTop w:val="0"/>
          <w:marBottom w:val="0"/>
          <w:divBdr>
            <w:top w:val="single" w:sz="4" w:space="0" w:color="112449"/>
            <w:left w:val="single" w:sz="4" w:space="0" w:color="112449"/>
            <w:bottom w:val="single" w:sz="4" w:space="0" w:color="112449"/>
            <w:right w:val="single" w:sz="4" w:space="0" w:color="112449"/>
          </w:divBdr>
          <w:divsChild>
            <w:div w:id="916863466">
              <w:marLeft w:val="3"/>
              <w:marRight w:val="3"/>
              <w:marTop w:val="0"/>
              <w:marBottom w:val="0"/>
              <w:divBdr>
                <w:top w:val="single" w:sz="4" w:space="0" w:color="112449"/>
                <w:left w:val="single" w:sz="4" w:space="0" w:color="112449"/>
                <w:bottom w:val="single" w:sz="4" w:space="0" w:color="112449"/>
                <w:right w:val="single" w:sz="4" w:space="0" w:color="112449"/>
              </w:divBdr>
              <w:divsChild>
                <w:div w:id="196453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16488">
      <w:bodyDiv w:val="1"/>
      <w:marLeft w:val="0"/>
      <w:marRight w:val="0"/>
      <w:marTop w:val="0"/>
      <w:marBottom w:val="0"/>
      <w:divBdr>
        <w:top w:val="none" w:sz="0" w:space="0" w:color="auto"/>
        <w:left w:val="none" w:sz="0" w:space="0" w:color="auto"/>
        <w:bottom w:val="none" w:sz="0" w:space="0" w:color="auto"/>
        <w:right w:val="none" w:sz="0" w:space="0" w:color="auto"/>
      </w:divBdr>
      <w:divsChild>
        <w:div w:id="775363933">
          <w:marLeft w:val="0"/>
          <w:marRight w:val="0"/>
          <w:marTop w:val="0"/>
          <w:marBottom w:val="0"/>
          <w:divBdr>
            <w:top w:val="none" w:sz="0" w:space="0" w:color="auto"/>
            <w:left w:val="none" w:sz="0" w:space="0" w:color="auto"/>
            <w:bottom w:val="none" w:sz="0" w:space="0" w:color="auto"/>
            <w:right w:val="none" w:sz="0" w:space="0" w:color="auto"/>
          </w:divBdr>
          <w:divsChild>
            <w:div w:id="1441492207">
              <w:marLeft w:val="0"/>
              <w:marRight w:val="0"/>
              <w:marTop w:val="0"/>
              <w:marBottom w:val="0"/>
              <w:divBdr>
                <w:top w:val="none" w:sz="0" w:space="0" w:color="auto"/>
                <w:left w:val="none" w:sz="0" w:space="0" w:color="auto"/>
                <w:bottom w:val="none" w:sz="0" w:space="0" w:color="auto"/>
                <w:right w:val="none" w:sz="0" w:space="0" w:color="auto"/>
              </w:divBdr>
              <w:divsChild>
                <w:div w:id="289289592">
                  <w:marLeft w:val="0"/>
                  <w:marRight w:val="0"/>
                  <w:marTop w:val="0"/>
                  <w:marBottom w:val="0"/>
                  <w:divBdr>
                    <w:top w:val="none" w:sz="0" w:space="0" w:color="auto"/>
                    <w:left w:val="none" w:sz="0" w:space="0" w:color="auto"/>
                    <w:bottom w:val="none" w:sz="0" w:space="0" w:color="auto"/>
                    <w:right w:val="none" w:sz="0" w:space="0" w:color="auto"/>
                  </w:divBdr>
                  <w:divsChild>
                    <w:div w:id="1219124147">
                      <w:marLeft w:val="0"/>
                      <w:marRight w:val="0"/>
                      <w:marTop w:val="0"/>
                      <w:marBottom w:val="0"/>
                      <w:divBdr>
                        <w:top w:val="none" w:sz="0" w:space="0" w:color="auto"/>
                        <w:left w:val="none" w:sz="0" w:space="0" w:color="auto"/>
                        <w:bottom w:val="none" w:sz="0" w:space="0" w:color="auto"/>
                        <w:right w:val="none" w:sz="0" w:space="0" w:color="auto"/>
                      </w:divBdr>
                      <w:divsChild>
                        <w:div w:id="1868565283">
                          <w:marLeft w:val="0"/>
                          <w:marRight w:val="0"/>
                          <w:marTop w:val="0"/>
                          <w:marBottom w:val="0"/>
                          <w:divBdr>
                            <w:top w:val="none" w:sz="0" w:space="0" w:color="auto"/>
                            <w:left w:val="none" w:sz="0" w:space="0" w:color="auto"/>
                            <w:bottom w:val="none" w:sz="0" w:space="0" w:color="auto"/>
                            <w:right w:val="none" w:sz="0" w:space="0" w:color="auto"/>
                          </w:divBdr>
                          <w:divsChild>
                            <w:div w:id="172197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842470">
      <w:bodyDiv w:val="1"/>
      <w:marLeft w:val="0"/>
      <w:marRight w:val="0"/>
      <w:marTop w:val="0"/>
      <w:marBottom w:val="0"/>
      <w:divBdr>
        <w:top w:val="none" w:sz="0" w:space="0" w:color="auto"/>
        <w:left w:val="none" w:sz="0" w:space="0" w:color="auto"/>
        <w:bottom w:val="none" w:sz="0" w:space="0" w:color="auto"/>
        <w:right w:val="none" w:sz="0" w:space="0" w:color="auto"/>
      </w:divBdr>
      <w:divsChild>
        <w:div w:id="1988391621">
          <w:marLeft w:val="0"/>
          <w:marRight w:val="0"/>
          <w:marTop w:val="0"/>
          <w:marBottom w:val="0"/>
          <w:divBdr>
            <w:top w:val="none" w:sz="0" w:space="0" w:color="auto"/>
            <w:left w:val="none" w:sz="0" w:space="0" w:color="auto"/>
            <w:bottom w:val="none" w:sz="0" w:space="0" w:color="auto"/>
            <w:right w:val="none" w:sz="0" w:space="0" w:color="auto"/>
          </w:divBdr>
          <w:divsChild>
            <w:div w:id="1445731833">
              <w:marLeft w:val="0"/>
              <w:marRight w:val="0"/>
              <w:marTop w:val="0"/>
              <w:marBottom w:val="0"/>
              <w:divBdr>
                <w:top w:val="none" w:sz="0" w:space="0" w:color="auto"/>
                <w:left w:val="none" w:sz="0" w:space="0" w:color="auto"/>
                <w:bottom w:val="none" w:sz="0" w:space="0" w:color="auto"/>
                <w:right w:val="none" w:sz="0" w:space="0" w:color="auto"/>
              </w:divBdr>
              <w:divsChild>
                <w:div w:id="1601528464">
                  <w:marLeft w:val="0"/>
                  <w:marRight w:val="0"/>
                  <w:marTop w:val="0"/>
                  <w:marBottom w:val="0"/>
                  <w:divBdr>
                    <w:top w:val="none" w:sz="0" w:space="0" w:color="auto"/>
                    <w:left w:val="none" w:sz="0" w:space="0" w:color="auto"/>
                    <w:bottom w:val="none" w:sz="0" w:space="0" w:color="auto"/>
                    <w:right w:val="none" w:sz="0" w:space="0" w:color="auto"/>
                  </w:divBdr>
                  <w:divsChild>
                    <w:div w:id="1400323983">
                      <w:marLeft w:val="0"/>
                      <w:marRight w:val="0"/>
                      <w:marTop w:val="0"/>
                      <w:marBottom w:val="0"/>
                      <w:divBdr>
                        <w:top w:val="none" w:sz="0" w:space="0" w:color="auto"/>
                        <w:left w:val="none" w:sz="0" w:space="0" w:color="auto"/>
                        <w:bottom w:val="none" w:sz="0" w:space="0" w:color="auto"/>
                        <w:right w:val="none" w:sz="0" w:space="0" w:color="auto"/>
                      </w:divBdr>
                      <w:divsChild>
                        <w:div w:id="1949848490">
                          <w:marLeft w:val="0"/>
                          <w:marRight w:val="0"/>
                          <w:marTop w:val="0"/>
                          <w:marBottom w:val="0"/>
                          <w:divBdr>
                            <w:top w:val="none" w:sz="0" w:space="0" w:color="auto"/>
                            <w:left w:val="none" w:sz="0" w:space="0" w:color="auto"/>
                            <w:bottom w:val="none" w:sz="0" w:space="0" w:color="auto"/>
                            <w:right w:val="none" w:sz="0" w:space="0" w:color="auto"/>
                          </w:divBdr>
                          <w:divsChild>
                            <w:div w:id="211609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046967">
      <w:bodyDiv w:val="1"/>
      <w:marLeft w:val="0"/>
      <w:marRight w:val="0"/>
      <w:marTop w:val="0"/>
      <w:marBottom w:val="0"/>
      <w:divBdr>
        <w:top w:val="none" w:sz="0" w:space="0" w:color="auto"/>
        <w:left w:val="none" w:sz="0" w:space="0" w:color="auto"/>
        <w:bottom w:val="none" w:sz="0" w:space="0" w:color="auto"/>
        <w:right w:val="none" w:sz="0" w:space="0" w:color="auto"/>
      </w:divBdr>
      <w:divsChild>
        <w:div w:id="1738891087">
          <w:marLeft w:val="0"/>
          <w:marRight w:val="0"/>
          <w:marTop w:val="0"/>
          <w:marBottom w:val="0"/>
          <w:divBdr>
            <w:top w:val="none" w:sz="0" w:space="0" w:color="auto"/>
            <w:left w:val="none" w:sz="0" w:space="0" w:color="auto"/>
            <w:bottom w:val="none" w:sz="0" w:space="0" w:color="auto"/>
            <w:right w:val="none" w:sz="0" w:space="0" w:color="auto"/>
          </w:divBdr>
          <w:divsChild>
            <w:div w:id="1950309935">
              <w:marLeft w:val="0"/>
              <w:marRight w:val="0"/>
              <w:marTop w:val="0"/>
              <w:marBottom w:val="0"/>
              <w:divBdr>
                <w:top w:val="none" w:sz="0" w:space="0" w:color="auto"/>
                <w:left w:val="none" w:sz="0" w:space="0" w:color="auto"/>
                <w:bottom w:val="none" w:sz="0" w:space="0" w:color="auto"/>
                <w:right w:val="none" w:sz="0" w:space="0" w:color="auto"/>
              </w:divBdr>
              <w:divsChild>
                <w:div w:id="1829204536">
                  <w:marLeft w:val="0"/>
                  <w:marRight w:val="0"/>
                  <w:marTop w:val="0"/>
                  <w:marBottom w:val="0"/>
                  <w:divBdr>
                    <w:top w:val="none" w:sz="0" w:space="0" w:color="auto"/>
                    <w:left w:val="none" w:sz="0" w:space="0" w:color="auto"/>
                    <w:bottom w:val="none" w:sz="0" w:space="0" w:color="auto"/>
                    <w:right w:val="none" w:sz="0" w:space="0" w:color="auto"/>
                  </w:divBdr>
                  <w:divsChild>
                    <w:div w:id="556552914">
                      <w:marLeft w:val="0"/>
                      <w:marRight w:val="0"/>
                      <w:marTop w:val="0"/>
                      <w:marBottom w:val="0"/>
                      <w:divBdr>
                        <w:top w:val="none" w:sz="0" w:space="0" w:color="auto"/>
                        <w:left w:val="none" w:sz="0" w:space="0" w:color="auto"/>
                        <w:bottom w:val="none" w:sz="0" w:space="0" w:color="auto"/>
                        <w:right w:val="none" w:sz="0" w:space="0" w:color="auto"/>
                      </w:divBdr>
                      <w:divsChild>
                        <w:div w:id="1848717193">
                          <w:marLeft w:val="0"/>
                          <w:marRight w:val="0"/>
                          <w:marTop w:val="0"/>
                          <w:marBottom w:val="0"/>
                          <w:divBdr>
                            <w:top w:val="none" w:sz="0" w:space="0" w:color="auto"/>
                            <w:left w:val="none" w:sz="0" w:space="0" w:color="auto"/>
                            <w:bottom w:val="none" w:sz="0" w:space="0" w:color="auto"/>
                            <w:right w:val="none" w:sz="0" w:space="0" w:color="auto"/>
                          </w:divBdr>
                          <w:divsChild>
                            <w:div w:id="200825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123187">
      <w:bodyDiv w:val="1"/>
      <w:marLeft w:val="0"/>
      <w:marRight w:val="0"/>
      <w:marTop w:val="0"/>
      <w:marBottom w:val="0"/>
      <w:divBdr>
        <w:top w:val="none" w:sz="0" w:space="0" w:color="auto"/>
        <w:left w:val="none" w:sz="0" w:space="0" w:color="auto"/>
        <w:bottom w:val="none" w:sz="0" w:space="0" w:color="auto"/>
        <w:right w:val="none" w:sz="0" w:space="0" w:color="auto"/>
      </w:divBdr>
      <w:divsChild>
        <w:div w:id="90396692">
          <w:marLeft w:val="0"/>
          <w:marRight w:val="0"/>
          <w:marTop w:val="0"/>
          <w:marBottom w:val="0"/>
          <w:divBdr>
            <w:top w:val="none" w:sz="0" w:space="0" w:color="auto"/>
            <w:left w:val="none" w:sz="0" w:space="0" w:color="auto"/>
            <w:bottom w:val="none" w:sz="0" w:space="0" w:color="auto"/>
            <w:right w:val="none" w:sz="0" w:space="0" w:color="auto"/>
          </w:divBdr>
          <w:divsChild>
            <w:div w:id="1314020782">
              <w:marLeft w:val="0"/>
              <w:marRight w:val="0"/>
              <w:marTop w:val="0"/>
              <w:marBottom w:val="0"/>
              <w:divBdr>
                <w:top w:val="none" w:sz="0" w:space="0" w:color="auto"/>
                <w:left w:val="none" w:sz="0" w:space="0" w:color="auto"/>
                <w:bottom w:val="none" w:sz="0" w:space="0" w:color="auto"/>
                <w:right w:val="none" w:sz="0" w:space="0" w:color="auto"/>
              </w:divBdr>
              <w:divsChild>
                <w:div w:id="453787538">
                  <w:marLeft w:val="0"/>
                  <w:marRight w:val="0"/>
                  <w:marTop w:val="0"/>
                  <w:marBottom w:val="0"/>
                  <w:divBdr>
                    <w:top w:val="none" w:sz="0" w:space="0" w:color="auto"/>
                    <w:left w:val="none" w:sz="0" w:space="0" w:color="auto"/>
                    <w:bottom w:val="none" w:sz="0" w:space="0" w:color="auto"/>
                    <w:right w:val="none" w:sz="0" w:space="0" w:color="auto"/>
                  </w:divBdr>
                  <w:divsChild>
                    <w:div w:id="480539563">
                      <w:marLeft w:val="0"/>
                      <w:marRight w:val="0"/>
                      <w:marTop w:val="0"/>
                      <w:marBottom w:val="0"/>
                      <w:divBdr>
                        <w:top w:val="none" w:sz="0" w:space="0" w:color="auto"/>
                        <w:left w:val="none" w:sz="0" w:space="0" w:color="auto"/>
                        <w:bottom w:val="none" w:sz="0" w:space="0" w:color="auto"/>
                        <w:right w:val="none" w:sz="0" w:space="0" w:color="auto"/>
                      </w:divBdr>
                      <w:divsChild>
                        <w:div w:id="1117988300">
                          <w:marLeft w:val="0"/>
                          <w:marRight w:val="0"/>
                          <w:marTop w:val="0"/>
                          <w:marBottom w:val="0"/>
                          <w:divBdr>
                            <w:top w:val="none" w:sz="0" w:space="0" w:color="auto"/>
                            <w:left w:val="none" w:sz="0" w:space="0" w:color="auto"/>
                            <w:bottom w:val="none" w:sz="0" w:space="0" w:color="auto"/>
                            <w:right w:val="none" w:sz="0" w:space="0" w:color="auto"/>
                          </w:divBdr>
                          <w:divsChild>
                            <w:div w:id="155183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03786">
      <w:bodyDiv w:val="1"/>
      <w:marLeft w:val="0"/>
      <w:marRight w:val="0"/>
      <w:marTop w:val="0"/>
      <w:marBottom w:val="0"/>
      <w:divBdr>
        <w:top w:val="none" w:sz="0" w:space="0" w:color="auto"/>
        <w:left w:val="none" w:sz="0" w:space="0" w:color="auto"/>
        <w:bottom w:val="none" w:sz="0" w:space="0" w:color="auto"/>
        <w:right w:val="none" w:sz="0" w:space="0" w:color="auto"/>
      </w:divBdr>
      <w:divsChild>
        <w:div w:id="1840388318">
          <w:marLeft w:val="0"/>
          <w:marRight w:val="0"/>
          <w:marTop w:val="0"/>
          <w:marBottom w:val="0"/>
          <w:divBdr>
            <w:top w:val="none" w:sz="0" w:space="0" w:color="auto"/>
            <w:left w:val="none" w:sz="0" w:space="0" w:color="auto"/>
            <w:bottom w:val="none" w:sz="0" w:space="0" w:color="auto"/>
            <w:right w:val="none" w:sz="0" w:space="0" w:color="auto"/>
          </w:divBdr>
          <w:divsChild>
            <w:div w:id="793256942">
              <w:marLeft w:val="0"/>
              <w:marRight w:val="0"/>
              <w:marTop w:val="0"/>
              <w:marBottom w:val="0"/>
              <w:divBdr>
                <w:top w:val="none" w:sz="0" w:space="0" w:color="auto"/>
                <w:left w:val="none" w:sz="0" w:space="0" w:color="auto"/>
                <w:bottom w:val="none" w:sz="0" w:space="0" w:color="auto"/>
                <w:right w:val="none" w:sz="0" w:space="0" w:color="auto"/>
              </w:divBdr>
              <w:divsChild>
                <w:div w:id="948586362">
                  <w:marLeft w:val="0"/>
                  <w:marRight w:val="0"/>
                  <w:marTop w:val="0"/>
                  <w:marBottom w:val="0"/>
                  <w:divBdr>
                    <w:top w:val="none" w:sz="0" w:space="0" w:color="auto"/>
                    <w:left w:val="none" w:sz="0" w:space="0" w:color="auto"/>
                    <w:bottom w:val="none" w:sz="0" w:space="0" w:color="auto"/>
                    <w:right w:val="none" w:sz="0" w:space="0" w:color="auto"/>
                  </w:divBdr>
                  <w:divsChild>
                    <w:div w:id="170340313">
                      <w:marLeft w:val="0"/>
                      <w:marRight w:val="0"/>
                      <w:marTop w:val="0"/>
                      <w:marBottom w:val="0"/>
                      <w:divBdr>
                        <w:top w:val="none" w:sz="0" w:space="0" w:color="auto"/>
                        <w:left w:val="none" w:sz="0" w:space="0" w:color="auto"/>
                        <w:bottom w:val="none" w:sz="0" w:space="0" w:color="auto"/>
                        <w:right w:val="none" w:sz="0" w:space="0" w:color="auto"/>
                      </w:divBdr>
                      <w:divsChild>
                        <w:div w:id="1003750467">
                          <w:marLeft w:val="0"/>
                          <w:marRight w:val="0"/>
                          <w:marTop w:val="0"/>
                          <w:marBottom w:val="0"/>
                          <w:divBdr>
                            <w:top w:val="none" w:sz="0" w:space="0" w:color="auto"/>
                            <w:left w:val="none" w:sz="0" w:space="0" w:color="auto"/>
                            <w:bottom w:val="none" w:sz="0" w:space="0" w:color="auto"/>
                            <w:right w:val="none" w:sz="0" w:space="0" w:color="auto"/>
                          </w:divBdr>
                          <w:divsChild>
                            <w:div w:id="207057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63238">
      <w:bodyDiv w:val="1"/>
      <w:marLeft w:val="0"/>
      <w:marRight w:val="0"/>
      <w:marTop w:val="0"/>
      <w:marBottom w:val="0"/>
      <w:divBdr>
        <w:top w:val="none" w:sz="0" w:space="0" w:color="auto"/>
        <w:left w:val="none" w:sz="0" w:space="0" w:color="auto"/>
        <w:bottom w:val="none" w:sz="0" w:space="0" w:color="auto"/>
        <w:right w:val="none" w:sz="0" w:space="0" w:color="auto"/>
      </w:divBdr>
    </w:div>
    <w:div w:id="210384228">
      <w:bodyDiv w:val="1"/>
      <w:marLeft w:val="0"/>
      <w:marRight w:val="0"/>
      <w:marTop w:val="0"/>
      <w:marBottom w:val="0"/>
      <w:divBdr>
        <w:top w:val="none" w:sz="0" w:space="0" w:color="auto"/>
        <w:left w:val="none" w:sz="0" w:space="0" w:color="auto"/>
        <w:bottom w:val="none" w:sz="0" w:space="0" w:color="auto"/>
        <w:right w:val="none" w:sz="0" w:space="0" w:color="auto"/>
      </w:divBdr>
    </w:div>
    <w:div w:id="210575310">
      <w:bodyDiv w:val="1"/>
      <w:marLeft w:val="0"/>
      <w:marRight w:val="0"/>
      <w:marTop w:val="0"/>
      <w:marBottom w:val="0"/>
      <w:divBdr>
        <w:top w:val="none" w:sz="0" w:space="0" w:color="auto"/>
        <w:left w:val="none" w:sz="0" w:space="0" w:color="auto"/>
        <w:bottom w:val="none" w:sz="0" w:space="0" w:color="auto"/>
        <w:right w:val="none" w:sz="0" w:space="0" w:color="auto"/>
      </w:divBdr>
      <w:divsChild>
        <w:div w:id="2142335194">
          <w:marLeft w:val="0"/>
          <w:marRight w:val="0"/>
          <w:marTop w:val="0"/>
          <w:marBottom w:val="0"/>
          <w:divBdr>
            <w:top w:val="none" w:sz="0" w:space="0" w:color="auto"/>
            <w:left w:val="none" w:sz="0" w:space="0" w:color="auto"/>
            <w:bottom w:val="none" w:sz="0" w:space="0" w:color="auto"/>
            <w:right w:val="none" w:sz="0" w:space="0" w:color="auto"/>
          </w:divBdr>
          <w:divsChild>
            <w:div w:id="849418208">
              <w:marLeft w:val="0"/>
              <w:marRight w:val="0"/>
              <w:marTop w:val="0"/>
              <w:marBottom w:val="0"/>
              <w:divBdr>
                <w:top w:val="none" w:sz="0" w:space="0" w:color="auto"/>
                <w:left w:val="none" w:sz="0" w:space="0" w:color="auto"/>
                <w:bottom w:val="none" w:sz="0" w:space="0" w:color="auto"/>
                <w:right w:val="none" w:sz="0" w:space="0" w:color="auto"/>
              </w:divBdr>
              <w:divsChild>
                <w:div w:id="527373982">
                  <w:marLeft w:val="0"/>
                  <w:marRight w:val="0"/>
                  <w:marTop w:val="0"/>
                  <w:marBottom w:val="0"/>
                  <w:divBdr>
                    <w:top w:val="none" w:sz="0" w:space="0" w:color="auto"/>
                    <w:left w:val="none" w:sz="0" w:space="0" w:color="auto"/>
                    <w:bottom w:val="none" w:sz="0" w:space="0" w:color="auto"/>
                    <w:right w:val="none" w:sz="0" w:space="0" w:color="auto"/>
                  </w:divBdr>
                  <w:divsChild>
                    <w:div w:id="1836460446">
                      <w:marLeft w:val="0"/>
                      <w:marRight w:val="0"/>
                      <w:marTop w:val="0"/>
                      <w:marBottom w:val="0"/>
                      <w:divBdr>
                        <w:top w:val="none" w:sz="0" w:space="0" w:color="auto"/>
                        <w:left w:val="none" w:sz="0" w:space="0" w:color="auto"/>
                        <w:bottom w:val="none" w:sz="0" w:space="0" w:color="auto"/>
                        <w:right w:val="none" w:sz="0" w:space="0" w:color="auto"/>
                      </w:divBdr>
                      <w:divsChild>
                        <w:div w:id="265161548">
                          <w:marLeft w:val="0"/>
                          <w:marRight w:val="0"/>
                          <w:marTop w:val="0"/>
                          <w:marBottom w:val="0"/>
                          <w:divBdr>
                            <w:top w:val="none" w:sz="0" w:space="0" w:color="auto"/>
                            <w:left w:val="none" w:sz="0" w:space="0" w:color="auto"/>
                            <w:bottom w:val="none" w:sz="0" w:space="0" w:color="auto"/>
                            <w:right w:val="none" w:sz="0" w:space="0" w:color="auto"/>
                          </w:divBdr>
                          <w:divsChild>
                            <w:div w:id="148983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09578">
      <w:bodyDiv w:val="1"/>
      <w:marLeft w:val="0"/>
      <w:marRight w:val="0"/>
      <w:marTop w:val="0"/>
      <w:marBottom w:val="0"/>
      <w:divBdr>
        <w:top w:val="none" w:sz="0" w:space="0" w:color="auto"/>
        <w:left w:val="none" w:sz="0" w:space="0" w:color="auto"/>
        <w:bottom w:val="none" w:sz="0" w:space="0" w:color="auto"/>
        <w:right w:val="none" w:sz="0" w:space="0" w:color="auto"/>
      </w:divBdr>
      <w:divsChild>
        <w:div w:id="1683358220">
          <w:marLeft w:val="0"/>
          <w:marRight w:val="0"/>
          <w:marTop w:val="0"/>
          <w:marBottom w:val="0"/>
          <w:divBdr>
            <w:top w:val="none" w:sz="0" w:space="0" w:color="auto"/>
            <w:left w:val="none" w:sz="0" w:space="0" w:color="auto"/>
            <w:bottom w:val="none" w:sz="0" w:space="0" w:color="auto"/>
            <w:right w:val="none" w:sz="0" w:space="0" w:color="auto"/>
          </w:divBdr>
          <w:divsChild>
            <w:div w:id="738751225">
              <w:marLeft w:val="0"/>
              <w:marRight w:val="0"/>
              <w:marTop w:val="0"/>
              <w:marBottom w:val="0"/>
              <w:divBdr>
                <w:top w:val="none" w:sz="0" w:space="0" w:color="auto"/>
                <w:left w:val="none" w:sz="0" w:space="0" w:color="auto"/>
                <w:bottom w:val="none" w:sz="0" w:space="0" w:color="auto"/>
                <w:right w:val="none" w:sz="0" w:space="0" w:color="auto"/>
              </w:divBdr>
              <w:divsChild>
                <w:div w:id="1201553570">
                  <w:marLeft w:val="0"/>
                  <w:marRight w:val="0"/>
                  <w:marTop w:val="0"/>
                  <w:marBottom w:val="0"/>
                  <w:divBdr>
                    <w:top w:val="none" w:sz="0" w:space="0" w:color="auto"/>
                    <w:left w:val="none" w:sz="0" w:space="0" w:color="auto"/>
                    <w:bottom w:val="none" w:sz="0" w:space="0" w:color="auto"/>
                    <w:right w:val="none" w:sz="0" w:space="0" w:color="auto"/>
                  </w:divBdr>
                  <w:divsChild>
                    <w:div w:id="660960579">
                      <w:marLeft w:val="0"/>
                      <w:marRight w:val="0"/>
                      <w:marTop w:val="0"/>
                      <w:marBottom w:val="0"/>
                      <w:divBdr>
                        <w:top w:val="none" w:sz="0" w:space="0" w:color="auto"/>
                        <w:left w:val="none" w:sz="0" w:space="0" w:color="auto"/>
                        <w:bottom w:val="none" w:sz="0" w:space="0" w:color="auto"/>
                        <w:right w:val="none" w:sz="0" w:space="0" w:color="auto"/>
                      </w:divBdr>
                      <w:divsChild>
                        <w:div w:id="1952856823">
                          <w:marLeft w:val="0"/>
                          <w:marRight w:val="0"/>
                          <w:marTop w:val="0"/>
                          <w:marBottom w:val="0"/>
                          <w:divBdr>
                            <w:top w:val="none" w:sz="0" w:space="0" w:color="auto"/>
                            <w:left w:val="none" w:sz="0" w:space="0" w:color="auto"/>
                            <w:bottom w:val="none" w:sz="0" w:space="0" w:color="auto"/>
                            <w:right w:val="none" w:sz="0" w:space="0" w:color="auto"/>
                          </w:divBdr>
                          <w:divsChild>
                            <w:div w:id="116995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6940277">
      <w:bodyDiv w:val="1"/>
      <w:marLeft w:val="0"/>
      <w:marRight w:val="0"/>
      <w:marTop w:val="0"/>
      <w:marBottom w:val="0"/>
      <w:divBdr>
        <w:top w:val="none" w:sz="0" w:space="0" w:color="auto"/>
        <w:left w:val="none" w:sz="0" w:space="0" w:color="auto"/>
        <w:bottom w:val="none" w:sz="0" w:space="0" w:color="auto"/>
        <w:right w:val="none" w:sz="0" w:space="0" w:color="auto"/>
      </w:divBdr>
      <w:divsChild>
        <w:div w:id="123355514">
          <w:marLeft w:val="0"/>
          <w:marRight w:val="0"/>
          <w:marTop w:val="0"/>
          <w:marBottom w:val="0"/>
          <w:divBdr>
            <w:top w:val="none" w:sz="0" w:space="0" w:color="auto"/>
            <w:left w:val="none" w:sz="0" w:space="0" w:color="auto"/>
            <w:bottom w:val="none" w:sz="0" w:space="0" w:color="auto"/>
            <w:right w:val="none" w:sz="0" w:space="0" w:color="auto"/>
          </w:divBdr>
          <w:divsChild>
            <w:div w:id="1861821139">
              <w:marLeft w:val="0"/>
              <w:marRight w:val="0"/>
              <w:marTop w:val="0"/>
              <w:marBottom w:val="0"/>
              <w:divBdr>
                <w:top w:val="none" w:sz="0" w:space="0" w:color="auto"/>
                <w:left w:val="none" w:sz="0" w:space="0" w:color="auto"/>
                <w:bottom w:val="none" w:sz="0" w:space="0" w:color="auto"/>
                <w:right w:val="none" w:sz="0" w:space="0" w:color="auto"/>
              </w:divBdr>
              <w:divsChild>
                <w:div w:id="138961086">
                  <w:marLeft w:val="0"/>
                  <w:marRight w:val="0"/>
                  <w:marTop w:val="100"/>
                  <w:marBottom w:val="240"/>
                  <w:divBdr>
                    <w:top w:val="none" w:sz="0" w:space="0" w:color="auto"/>
                    <w:left w:val="none" w:sz="0" w:space="0" w:color="auto"/>
                    <w:bottom w:val="none" w:sz="0" w:space="0" w:color="auto"/>
                    <w:right w:val="none" w:sz="0" w:space="0" w:color="auto"/>
                  </w:divBdr>
                </w:div>
                <w:div w:id="350840655">
                  <w:marLeft w:val="0"/>
                  <w:marRight w:val="0"/>
                  <w:marTop w:val="100"/>
                  <w:marBottom w:val="240"/>
                  <w:divBdr>
                    <w:top w:val="none" w:sz="0" w:space="0" w:color="auto"/>
                    <w:left w:val="none" w:sz="0" w:space="0" w:color="auto"/>
                    <w:bottom w:val="none" w:sz="0" w:space="0" w:color="auto"/>
                    <w:right w:val="none" w:sz="0" w:space="0" w:color="auto"/>
                  </w:divBdr>
                </w:div>
                <w:div w:id="1001155914">
                  <w:marLeft w:val="0"/>
                  <w:marRight w:val="0"/>
                  <w:marTop w:val="100"/>
                  <w:marBottom w:val="240"/>
                  <w:divBdr>
                    <w:top w:val="none" w:sz="0" w:space="0" w:color="auto"/>
                    <w:left w:val="none" w:sz="0" w:space="0" w:color="auto"/>
                    <w:bottom w:val="none" w:sz="0" w:space="0" w:color="auto"/>
                    <w:right w:val="none" w:sz="0" w:space="0" w:color="auto"/>
                  </w:divBdr>
                </w:div>
                <w:div w:id="1289240506">
                  <w:marLeft w:val="0"/>
                  <w:marRight w:val="0"/>
                  <w:marTop w:val="100"/>
                  <w:marBottom w:val="240"/>
                  <w:divBdr>
                    <w:top w:val="none" w:sz="0" w:space="0" w:color="auto"/>
                    <w:left w:val="none" w:sz="0" w:space="0" w:color="auto"/>
                    <w:bottom w:val="none" w:sz="0" w:space="0" w:color="auto"/>
                    <w:right w:val="none" w:sz="0" w:space="0" w:color="auto"/>
                  </w:divBdr>
                </w:div>
                <w:div w:id="1705859406">
                  <w:marLeft w:val="0"/>
                  <w:marRight w:val="0"/>
                  <w:marTop w:val="100"/>
                  <w:marBottom w:val="240"/>
                  <w:divBdr>
                    <w:top w:val="none" w:sz="0" w:space="0" w:color="auto"/>
                    <w:left w:val="none" w:sz="0" w:space="0" w:color="auto"/>
                    <w:bottom w:val="none" w:sz="0" w:space="0" w:color="auto"/>
                    <w:right w:val="none" w:sz="0" w:space="0" w:color="auto"/>
                  </w:divBdr>
                </w:div>
                <w:div w:id="1800416830">
                  <w:marLeft w:val="0"/>
                  <w:marRight w:val="0"/>
                  <w:marTop w:val="100"/>
                  <w:marBottom w:val="240"/>
                  <w:divBdr>
                    <w:top w:val="none" w:sz="0" w:space="0" w:color="auto"/>
                    <w:left w:val="none" w:sz="0" w:space="0" w:color="auto"/>
                    <w:bottom w:val="none" w:sz="0" w:space="0" w:color="auto"/>
                    <w:right w:val="none" w:sz="0" w:space="0" w:color="auto"/>
                  </w:divBdr>
                </w:div>
                <w:div w:id="1898972719">
                  <w:marLeft w:val="0"/>
                  <w:marRight w:val="0"/>
                  <w:marTop w:val="100"/>
                  <w:marBottom w:val="240"/>
                  <w:divBdr>
                    <w:top w:val="none" w:sz="0" w:space="0" w:color="auto"/>
                    <w:left w:val="none" w:sz="0" w:space="0" w:color="auto"/>
                    <w:bottom w:val="none" w:sz="0" w:space="0" w:color="auto"/>
                    <w:right w:val="none" w:sz="0" w:space="0" w:color="auto"/>
                  </w:divBdr>
                </w:div>
              </w:divsChild>
            </w:div>
          </w:divsChild>
        </w:div>
      </w:divsChild>
    </w:div>
    <w:div w:id="231890094">
      <w:bodyDiv w:val="1"/>
      <w:marLeft w:val="0"/>
      <w:marRight w:val="0"/>
      <w:marTop w:val="0"/>
      <w:marBottom w:val="0"/>
      <w:divBdr>
        <w:top w:val="none" w:sz="0" w:space="0" w:color="auto"/>
        <w:left w:val="none" w:sz="0" w:space="0" w:color="auto"/>
        <w:bottom w:val="none" w:sz="0" w:space="0" w:color="auto"/>
        <w:right w:val="none" w:sz="0" w:space="0" w:color="auto"/>
      </w:divBdr>
      <w:divsChild>
        <w:div w:id="955331037">
          <w:marLeft w:val="0"/>
          <w:marRight w:val="0"/>
          <w:marTop w:val="0"/>
          <w:marBottom w:val="0"/>
          <w:divBdr>
            <w:top w:val="none" w:sz="0" w:space="0" w:color="auto"/>
            <w:left w:val="none" w:sz="0" w:space="0" w:color="auto"/>
            <w:bottom w:val="none" w:sz="0" w:space="0" w:color="auto"/>
            <w:right w:val="none" w:sz="0" w:space="0" w:color="auto"/>
          </w:divBdr>
          <w:divsChild>
            <w:div w:id="1012148895">
              <w:marLeft w:val="0"/>
              <w:marRight w:val="0"/>
              <w:marTop w:val="0"/>
              <w:marBottom w:val="0"/>
              <w:divBdr>
                <w:top w:val="none" w:sz="0" w:space="0" w:color="auto"/>
                <w:left w:val="none" w:sz="0" w:space="0" w:color="auto"/>
                <w:bottom w:val="none" w:sz="0" w:space="0" w:color="auto"/>
                <w:right w:val="none" w:sz="0" w:space="0" w:color="auto"/>
              </w:divBdr>
              <w:divsChild>
                <w:div w:id="1467091366">
                  <w:marLeft w:val="0"/>
                  <w:marRight w:val="0"/>
                  <w:marTop w:val="0"/>
                  <w:marBottom w:val="0"/>
                  <w:divBdr>
                    <w:top w:val="none" w:sz="0" w:space="0" w:color="auto"/>
                    <w:left w:val="none" w:sz="0" w:space="0" w:color="auto"/>
                    <w:bottom w:val="none" w:sz="0" w:space="0" w:color="auto"/>
                    <w:right w:val="none" w:sz="0" w:space="0" w:color="auto"/>
                  </w:divBdr>
                  <w:divsChild>
                    <w:div w:id="2076469995">
                      <w:marLeft w:val="0"/>
                      <w:marRight w:val="0"/>
                      <w:marTop w:val="0"/>
                      <w:marBottom w:val="0"/>
                      <w:divBdr>
                        <w:top w:val="none" w:sz="0" w:space="0" w:color="auto"/>
                        <w:left w:val="none" w:sz="0" w:space="0" w:color="auto"/>
                        <w:bottom w:val="none" w:sz="0" w:space="0" w:color="auto"/>
                        <w:right w:val="none" w:sz="0" w:space="0" w:color="auto"/>
                      </w:divBdr>
                      <w:divsChild>
                        <w:div w:id="573705263">
                          <w:marLeft w:val="0"/>
                          <w:marRight w:val="0"/>
                          <w:marTop w:val="0"/>
                          <w:marBottom w:val="0"/>
                          <w:divBdr>
                            <w:top w:val="none" w:sz="0" w:space="0" w:color="auto"/>
                            <w:left w:val="none" w:sz="0" w:space="0" w:color="auto"/>
                            <w:bottom w:val="none" w:sz="0" w:space="0" w:color="auto"/>
                            <w:right w:val="none" w:sz="0" w:space="0" w:color="auto"/>
                          </w:divBdr>
                          <w:divsChild>
                            <w:div w:id="170656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5863872">
      <w:bodyDiv w:val="1"/>
      <w:marLeft w:val="0"/>
      <w:marRight w:val="0"/>
      <w:marTop w:val="0"/>
      <w:marBottom w:val="0"/>
      <w:divBdr>
        <w:top w:val="none" w:sz="0" w:space="0" w:color="auto"/>
        <w:left w:val="none" w:sz="0" w:space="0" w:color="auto"/>
        <w:bottom w:val="none" w:sz="0" w:space="0" w:color="auto"/>
        <w:right w:val="none" w:sz="0" w:space="0" w:color="auto"/>
      </w:divBdr>
      <w:divsChild>
        <w:div w:id="2064475907">
          <w:marLeft w:val="0"/>
          <w:marRight w:val="0"/>
          <w:marTop w:val="0"/>
          <w:marBottom w:val="0"/>
          <w:divBdr>
            <w:top w:val="none" w:sz="0" w:space="0" w:color="auto"/>
            <w:left w:val="none" w:sz="0" w:space="0" w:color="auto"/>
            <w:bottom w:val="none" w:sz="0" w:space="0" w:color="auto"/>
            <w:right w:val="none" w:sz="0" w:space="0" w:color="auto"/>
          </w:divBdr>
          <w:divsChild>
            <w:div w:id="946237017">
              <w:marLeft w:val="0"/>
              <w:marRight w:val="0"/>
              <w:marTop w:val="0"/>
              <w:marBottom w:val="0"/>
              <w:divBdr>
                <w:top w:val="none" w:sz="0" w:space="0" w:color="auto"/>
                <w:left w:val="none" w:sz="0" w:space="0" w:color="auto"/>
                <w:bottom w:val="none" w:sz="0" w:space="0" w:color="auto"/>
                <w:right w:val="none" w:sz="0" w:space="0" w:color="auto"/>
              </w:divBdr>
              <w:divsChild>
                <w:div w:id="188690677">
                  <w:marLeft w:val="0"/>
                  <w:marRight w:val="0"/>
                  <w:marTop w:val="0"/>
                  <w:marBottom w:val="0"/>
                  <w:divBdr>
                    <w:top w:val="none" w:sz="0" w:space="0" w:color="auto"/>
                    <w:left w:val="none" w:sz="0" w:space="0" w:color="auto"/>
                    <w:bottom w:val="none" w:sz="0" w:space="0" w:color="auto"/>
                    <w:right w:val="none" w:sz="0" w:space="0" w:color="auto"/>
                  </w:divBdr>
                  <w:divsChild>
                    <w:div w:id="454711903">
                      <w:marLeft w:val="0"/>
                      <w:marRight w:val="0"/>
                      <w:marTop w:val="0"/>
                      <w:marBottom w:val="0"/>
                      <w:divBdr>
                        <w:top w:val="none" w:sz="0" w:space="0" w:color="auto"/>
                        <w:left w:val="none" w:sz="0" w:space="0" w:color="auto"/>
                        <w:bottom w:val="none" w:sz="0" w:space="0" w:color="auto"/>
                        <w:right w:val="none" w:sz="0" w:space="0" w:color="auto"/>
                      </w:divBdr>
                      <w:divsChild>
                        <w:div w:id="1875385080">
                          <w:marLeft w:val="0"/>
                          <w:marRight w:val="0"/>
                          <w:marTop w:val="0"/>
                          <w:marBottom w:val="0"/>
                          <w:divBdr>
                            <w:top w:val="none" w:sz="0" w:space="0" w:color="auto"/>
                            <w:left w:val="none" w:sz="0" w:space="0" w:color="auto"/>
                            <w:bottom w:val="none" w:sz="0" w:space="0" w:color="auto"/>
                            <w:right w:val="none" w:sz="0" w:space="0" w:color="auto"/>
                          </w:divBdr>
                          <w:divsChild>
                            <w:div w:id="130974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852655">
      <w:bodyDiv w:val="1"/>
      <w:marLeft w:val="0"/>
      <w:marRight w:val="0"/>
      <w:marTop w:val="0"/>
      <w:marBottom w:val="0"/>
      <w:divBdr>
        <w:top w:val="none" w:sz="0" w:space="0" w:color="auto"/>
        <w:left w:val="none" w:sz="0" w:space="0" w:color="auto"/>
        <w:bottom w:val="none" w:sz="0" w:space="0" w:color="auto"/>
        <w:right w:val="none" w:sz="0" w:space="0" w:color="auto"/>
      </w:divBdr>
      <w:divsChild>
        <w:div w:id="979307414">
          <w:marLeft w:val="0"/>
          <w:marRight w:val="0"/>
          <w:marTop w:val="0"/>
          <w:marBottom w:val="0"/>
          <w:divBdr>
            <w:top w:val="none" w:sz="0" w:space="0" w:color="auto"/>
            <w:left w:val="none" w:sz="0" w:space="0" w:color="auto"/>
            <w:bottom w:val="none" w:sz="0" w:space="0" w:color="auto"/>
            <w:right w:val="none" w:sz="0" w:space="0" w:color="auto"/>
          </w:divBdr>
          <w:divsChild>
            <w:div w:id="2005744809">
              <w:marLeft w:val="0"/>
              <w:marRight w:val="0"/>
              <w:marTop w:val="0"/>
              <w:marBottom w:val="0"/>
              <w:divBdr>
                <w:top w:val="none" w:sz="0" w:space="0" w:color="auto"/>
                <w:left w:val="none" w:sz="0" w:space="0" w:color="auto"/>
                <w:bottom w:val="none" w:sz="0" w:space="0" w:color="auto"/>
                <w:right w:val="none" w:sz="0" w:space="0" w:color="auto"/>
              </w:divBdr>
              <w:divsChild>
                <w:div w:id="1911381392">
                  <w:marLeft w:val="0"/>
                  <w:marRight w:val="0"/>
                  <w:marTop w:val="0"/>
                  <w:marBottom w:val="0"/>
                  <w:divBdr>
                    <w:top w:val="none" w:sz="0" w:space="0" w:color="auto"/>
                    <w:left w:val="none" w:sz="0" w:space="0" w:color="auto"/>
                    <w:bottom w:val="none" w:sz="0" w:space="0" w:color="auto"/>
                    <w:right w:val="none" w:sz="0" w:space="0" w:color="auto"/>
                  </w:divBdr>
                  <w:divsChild>
                    <w:div w:id="180515054">
                      <w:marLeft w:val="0"/>
                      <w:marRight w:val="0"/>
                      <w:marTop w:val="0"/>
                      <w:marBottom w:val="0"/>
                      <w:divBdr>
                        <w:top w:val="none" w:sz="0" w:space="0" w:color="auto"/>
                        <w:left w:val="none" w:sz="0" w:space="0" w:color="auto"/>
                        <w:bottom w:val="none" w:sz="0" w:space="0" w:color="auto"/>
                        <w:right w:val="none" w:sz="0" w:space="0" w:color="auto"/>
                      </w:divBdr>
                      <w:divsChild>
                        <w:div w:id="198200879">
                          <w:marLeft w:val="0"/>
                          <w:marRight w:val="0"/>
                          <w:marTop w:val="0"/>
                          <w:marBottom w:val="0"/>
                          <w:divBdr>
                            <w:top w:val="none" w:sz="0" w:space="0" w:color="auto"/>
                            <w:left w:val="none" w:sz="0" w:space="0" w:color="auto"/>
                            <w:bottom w:val="none" w:sz="0" w:space="0" w:color="auto"/>
                            <w:right w:val="none" w:sz="0" w:space="0" w:color="auto"/>
                          </w:divBdr>
                          <w:divsChild>
                            <w:div w:id="81946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445381">
      <w:bodyDiv w:val="1"/>
      <w:marLeft w:val="0"/>
      <w:marRight w:val="0"/>
      <w:marTop w:val="0"/>
      <w:marBottom w:val="0"/>
      <w:divBdr>
        <w:top w:val="none" w:sz="0" w:space="0" w:color="auto"/>
        <w:left w:val="none" w:sz="0" w:space="0" w:color="auto"/>
        <w:bottom w:val="none" w:sz="0" w:space="0" w:color="auto"/>
        <w:right w:val="none" w:sz="0" w:space="0" w:color="auto"/>
      </w:divBdr>
      <w:divsChild>
        <w:div w:id="644049761">
          <w:marLeft w:val="0"/>
          <w:marRight w:val="0"/>
          <w:marTop w:val="0"/>
          <w:marBottom w:val="0"/>
          <w:divBdr>
            <w:top w:val="none" w:sz="0" w:space="0" w:color="auto"/>
            <w:left w:val="none" w:sz="0" w:space="0" w:color="auto"/>
            <w:bottom w:val="none" w:sz="0" w:space="0" w:color="auto"/>
            <w:right w:val="none" w:sz="0" w:space="0" w:color="auto"/>
          </w:divBdr>
          <w:divsChild>
            <w:div w:id="1521042157">
              <w:marLeft w:val="0"/>
              <w:marRight w:val="0"/>
              <w:marTop w:val="0"/>
              <w:marBottom w:val="0"/>
              <w:divBdr>
                <w:top w:val="none" w:sz="0" w:space="0" w:color="auto"/>
                <w:left w:val="none" w:sz="0" w:space="0" w:color="auto"/>
                <w:bottom w:val="none" w:sz="0" w:space="0" w:color="auto"/>
                <w:right w:val="none" w:sz="0" w:space="0" w:color="auto"/>
              </w:divBdr>
              <w:divsChild>
                <w:div w:id="1242135436">
                  <w:marLeft w:val="0"/>
                  <w:marRight w:val="0"/>
                  <w:marTop w:val="0"/>
                  <w:marBottom w:val="0"/>
                  <w:divBdr>
                    <w:top w:val="none" w:sz="0" w:space="0" w:color="auto"/>
                    <w:left w:val="none" w:sz="0" w:space="0" w:color="auto"/>
                    <w:bottom w:val="none" w:sz="0" w:space="0" w:color="auto"/>
                    <w:right w:val="none" w:sz="0" w:space="0" w:color="auto"/>
                  </w:divBdr>
                  <w:divsChild>
                    <w:div w:id="916791694">
                      <w:marLeft w:val="0"/>
                      <w:marRight w:val="0"/>
                      <w:marTop w:val="0"/>
                      <w:marBottom w:val="0"/>
                      <w:divBdr>
                        <w:top w:val="none" w:sz="0" w:space="0" w:color="auto"/>
                        <w:left w:val="none" w:sz="0" w:space="0" w:color="auto"/>
                        <w:bottom w:val="none" w:sz="0" w:space="0" w:color="auto"/>
                        <w:right w:val="none" w:sz="0" w:space="0" w:color="auto"/>
                      </w:divBdr>
                      <w:divsChild>
                        <w:div w:id="202600684">
                          <w:marLeft w:val="0"/>
                          <w:marRight w:val="0"/>
                          <w:marTop w:val="0"/>
                          <w:marBottom w:val="0"/>
                          <w:divBdr>
                            <w:top w:val="none" w:sz="0" w:space="0" w:color="auto"/>
                            <w:left w:val="none" w:sz="0" w:space="0" w:color="auto"/>
                            <w:bottom w:val="none" w:sz="0" w:space="0" w:color="auto"/>
                            <w:right w:val="none" w:sz="0" w:space="0" w:color="auto"/>
                          </w:divBdr>
                          <w:divsChild>
                            <w:div w:id="115095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211348">
      <w:bodyDiv w:val="1"/>
      <w:marLeft w:val="0"/>
      <w:marRight w:val="0"/>
      <w:marTop w:val="0"/>
      <w:marBottom w:val="0"/>
      <w:divBdr>
        <w:top w:val="none" w:sz="0" w:space="0" w:color="auto"/>
        <w:left w:val="none" w:sz="0" w:space="0" w:color="auto"/>
        <w:bottom w:val="none" w:sz="0" w:space="0" w:color="auto"/>
        <w:right w:val="none" w:sz="0" w:space="0" w:color="auto"/>
      </w:divBdr>
    </w:div>
    <w:div w:id="293099262">
      <w:bodyDiv w:val="1"/>
      <w:marLeft w:val="0"/>
      <w:marRight w:val="0"/>
      <w:marTop w:val="0"/>
      <w:marBottom w:val="0"/>
      <w:divBdr>
        <w:top w:val="none" w:sz="0" w:space="0" w:color="auto"/>
        <w:left w:val="none" w:sz="0" w:space="0" w:color="auto"/>
        <w:bottom w:val="none" w:sz="0" w:space="0" w:color="auto"/>
        <w:right w:val="none" w:sz="0" w:space="0" w:color="auto"/>
      </w:divBdr>
      <w:divsChild>
        <w:div w:id="1115100876">
          <w:marLeft w:val="0"/>
          <w:marRight w:val="0"/>
          <w:marTop w:val="0"/>
          <w:marBottom w:val="0"/>
          <w:divBdr>
            <w:top w:val="none" w:sz="0" w:space="0" w:color="auto"/>
            <w:left w:val="none" w:sz="0" w:space="0" w:color="auto"/>
            <w:bottom w:val="none" w:sz="0" w:space="0" w:color="auto"/>
            <w:right w:val="none" w:sz="0" w:space="0" w:color="auto"/>
          </w:divBdr>
          <w:divsChild>
            <w:div w:id="244187158">
              <w:marLeft w:val="0"/>
              <w:marRight w:val="0"/>
              <w:marTop w:val="0"/>
              <w:marBottom w:val="0"/>
              <w:divBdr>
                <w:top w:val="none" w:sz="0" w:space="0" w:color="auto"/>
                <w:left w:val="none" w:sz="0" w:space="0" w:color="auto"/>
                <w:bottom w:val="none" w:sz="0" w:space="0" w:color="auto"/>
                <w:right w:val="none" w:sz="0" w:space="0" w:color="auto"/>
              </w:divBdr>
              <w:divsChild>
                <w:div w:id="938030978">
                  <w:marLeft w:val="0"/>
                  <w:marRight w:val="0"/>
                  <w:marTop w:val="0"/>
                  <w:marBottom w:val="0"/>
                  <w:divBdr>
                    <w:top w:val="none" w:sz="0" w:space="0" w:color="auto"/>
                    <w:left w:val="none" w:sz="0" w:space="0" w:color="auto"/>
                    <w:bottom w:val="none" w:sz="0" w:space="0" w:color="auto"/>
                    <w:right w:val="none" w:sz="0" w:space="0" w:color="auto"/>
                  </w:divBdr>
                  <w:divsChild>
                    <w:div w:id="1896427955">
                      <w:marLeft w:val="0"/>
                      <w:marRight w:val="0"/>
                      <w:marTop w:val="0"/>
                      <w:marBottom w:val="0"/>
                      <w:divBdr>
                        <w:top w:val="none" w:sz="0" w:space="0" w:color="auto"/>
                        <w:left w:val="none" w:sz="0" w:space="0" w:color="auto"/>
                        <w:bottom w:val="none" w:sz="0" w:space="0" w:color="auto"/>
                        <w:right w:val="none" w:sz="0" w:space="0" w:color="auto"/>
                      </w:divBdr>
                      <w:divsChild>
                        <w:div w:id="486555078">
                          <w:marLeft w:val="0"/>
                          <w:marRight w:val="0"/>
                          <w:marTop w:val="0"/>
                          <w:marBottom w:val="0"/>
                          <w:divBdr>
                            <w:top w:val="none" w:sz="0" w:space="0" w:color="auto"/>
                            <w:left w:val="none" w:sz="0" w:space="0" w:color="auto"/>
                            <w:bottom w:val="none" w:sz="0" w:space="0" w:color="auto"/>
                            <w:right w:val="none" w:sz="0" w:space="0" w:color="auto"/>
                          </w:divBdr>
                          <w:divsChild>
                            <w:div w:id="8369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125029">
      <w:bodyDiv w:val="1"/>
      <w:marLeft w:val="0"/>
      <w:marRight w:val="0"/>
      <w:marTop w:val="0"/>
      <w:marBottom w:val="0"/>
      <w:divBdr>
        <w:top w:val="none" w:sz="0" w:space="0" w:color="auto"/>
        <w:left w:val="none" w:sz="0" w:space="0" w:color="auto"/>
        <w:bottom w:val="none" w:sz="0" w:space="0" w:color="auto"/>
        <w:right w:val="none" w:sz="0" w:space="0" w:color="auto"/>
      </w:divBdr>
      <w:divsChild>
        <w:div w:id="1007631244">
          <w:marLeft w:val="0"/>
          <w:marRight w:val="0"/>
          <w:marTop w:val="0"/>
          <w:marBottom w:val="0"/>
          <w:divBdr>
            <w:top w:val="none" w:sz="0" w:space="0" w:color="auto"/>
            <w:left w:val="none" w:sz="0" w:space="0" w:color="auto"/>
            <w:bottom w:val="none" w:sz="0" w:space="0" w:color="auto"/>
            <w:right w:val="none" w:sz="0" w:space="0" w:color="auto"/>
          </w:divBdr>
          <w:divsChild>
            <w:div w:id="639651637">
              <w:marLeft w:val="0"/>
              <w:marRight w:val="0"/>
              <w:marTop w:val="0"/>
              <w:marBottom w:val="0"/>
              <w:divBdr>
                <w:top w:val="none" w:sz="0" w:space="0" w:color="auto"/>
                <w:left w:val="none" w:sz="0" w:space="0" w:color="auto"/>
                <w:bottom w:val="none" w:sz="0" w:space="0" w:color="auto"/>
                <w:right w:val="none" w:sz="0" w:space="0" w:color="auto"/>
              </w:divBdr>
              <w:divsChild>
                <w:div w:id="204559073">
                  <w:marLeft w:val="0"/>
                  <w:marRight w:val="0"/>
                  <w:marTop w:val="0"/>
                  <w:marBottom w:val="0"/>
                  <w:divBdr>
                    <w:top w:val="none" w:sz="0" w:space="0" w:color="auto"/>
                    <w:left w:val="none" w:sz="0" w:space="0" w:color="auto"/>
                    <w:bottom w:val="none" w:sz="0" w:space="0" w:color="auto"/>
                    <w:right w:val="none" w:sz="0" w:space="0" w:color="auto"/>
                  </w:divBdr>
                  <w:divsChild>
                    <w:div w:id="753476848">
                      <w:marLeft w:val="0"/>
                      <w:marRight w:val="0"/>
                      <w:marTop w:val="0"/>
                      <w:marBottom w:val="0"/>
                      <w:divBdr>
                        <w:top w:val="none" w:sz="0" w:space="0" w:color="auto"/>
                        <w:left w:val="none" w:sz="0" w:space="0" w:color="auto"/>
                        <w:bottom w:val="none" w:sz="0" w:space="0" w:color="auto"/>
                        <w:right w:val="none" w:sz="0" w:space="0" w:color="auto"/>
                      </w:divBdr>
                      <w:divsChild>
                        <w:div w:id="1188106552">
                          <w:marLeft w:val="0"/>
                          <w:marRight w:val="0"/>
                          <w:marTop w:val="0"/>
                          <w:marBottom w:val="0"/>
                          <w:divBdr>
                            <w:top w:val="none" w:sz="0" w:space="0" w:color="auto"/>
                            <w:left w:val="none" w:sz="0" w:space="0" w:color="auto"/>
                            <w:bottom w:val="none" w:sz="0" w:space="0" w:color="auto"/>
                            <w:right w:val="none" w:sz="0" w:space="0" w:color="auto"/>
                          </w:divBdr>
                          <w:divsChild>
                            <w:div w:id="178503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77547">
      <w:bodyDiv w:val="1"/>
      <w:marLeft w:val="0"/>
      <w:marRight w:val="0"/>
      <w:marTop w:val="0"/>
      <w:marBottom w:val="0"/>
      <w:divBdr>
        <w:top w:val="none" w:sz="0" w:space="0" w:color="auto"/>
        <w:left w:val="none" w:sz="0" w:space="0" w:color="auto"/>
        <w:bottom w:val="none" w:sz="0" w:space="0" w:color="auto"/>
        <w:right w:val="none" w:sz="0" w:space="0" w:color="auto"/>
      </w:divBdr>
      <w:divsChild>
        <w:div w:id="1951543640">
          <w:marLeft w:val="0"/>
          <w:marRight w:val="0"/>
          <w:marTop w:val="0"/>
          <w:marBottom w:val="0"/>
          <w:divBdr>
            <w:top w:val="none" w:sz="0" w:space="0" w:color="auto"/>
            <w:left w:val="none" w:sz="0" w:space="0" w:color="auto"/>
            <w:bottom w:val="none" w:sz="0" w:space="0" w:color="auto"/>
            <w:right w:val="none" w:sz="0" w:space="0" w:color="auto"/>
          </w:divBdr>
          <w:divsChild>
            <w:div w:id="582179773">
              <w:marLeft w:val="0"/>
              <w:marRight w:val="0"/>
              <w:marTop w:val="0"/>
              <w:marBottom w:val="0"/>
              <w:divBdr>
                <w:top w:val="none" w:sz="0" w:space="0" w:color="auto"/>
                <w:left w:val="none" w:sz="0" w:space="0" w:color="auto"/>
                <w:bottom w:val="none" w:sz="0" w:space="0" w:color="auto"/>
                <w:right w:val="none" w:sz="0" w:space="0" w:color="auto"/>
              </w:divBdr>
              <w:divsChild>
                <w:div w:id="1557665881">
                  <w:marLeft w:val="0"/>
                  <w:marRight w:val="0"/>
                  <w:marTop w:val="0"/>
                  <w:marBottom w:val="0"/>
                  <w:divBdr>
                    <w:top w:val="none" w:sz="0" w:space="0" w:color="auto"/>
                    <w:left w:val="none" w:sz="0" w:space="0" w:color="auto"/>
                    <w:bottom w:val="none" w:sz="0" w:space="0" w:color="auto"/>
                    <w:right w:val="none" w:sz="0" w:space="0" w:color="auto"/>
                  </w:divBdr>
                  <w:divsChild>
                    <w:div w:id="2023387123">
                      <w:marLeft w:val="0"/>
                      <w:marRight w:val="0"/>
                      <w:marTop w:val="0"/>
                      <w:marBottom w:val="0"/>
                      <w:divBdr>
                        <w:top w:val="none" w:sz="0" w:space="0" w:color="auto"/>
                        <w:left w:val="none" w:sz="0" w:space="0" w:color="auto"/>
                        <w:bottom w:val="none" w:sz="0" w:space="0" w:color="auto"/>
                        <w:right w:val="none" w:sz="0" w:space="0" w:color="auto"/>
                      </w:divBdr>
                      <w:divsChild>
                        <w:div w:id="558243812">
                          <w:marLeft w:val="0"/>
                          <w:marRight w:val="0"/>
                          <w:marTop w:val="0"/>
                          <w:marBottom w:val="0"/>
                          <w:divBdr>
                            <w:top w:val="none" w:sz="0" w:space="0" w:color="auto"/>
                            <w:left w:val="none" w:sz="0" w:space="0" w:color="auto"/>
                            <w:bottom w:val="none" w:sz="0" w:space="0" w:color="auto"/>
                            <w:right w:val="none" w:sz="0" w:space="0" w:color="auto"/>
                          </w:divBdr>
                          <w:divsChild>
                            <w:div w:id="46570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6225132">
      <w:bodyDiv w:val="1"/>
      <w:marLeft w:val="0"/>
      <w:marRight w:val="0"/>
      <w:marTop w:val="0"/>
      <w:marBottom w:val="0"/>
      <w:divBdr>
        <w:top w:val="none" w:sz="0" w:space="0" w:color="auto"/>
        <w:left w:val="none" w:sz="0" w:space="0" w:color="auto"/>
        <w:bottom w:val="none" w:sz="0" w:space="0" w:color="auto"/>
        <w:right w:val="none" w:sz="0" w:space="0" w:color="auto"/>
      </w:divBdr>
      <w:divsChild>
        <w:div w:id="653412007">
          <w:marLeft w:val="0"/>
          <w:marRight w:val="0"/>
          <w:marTop w:val="0"/>
          <w:marBottom w:val="0"/>
          <w:divBdr>
            <w:top w:val="none" w:sz="0" w:space="0" w:color="auto"/>
            <w:left w:val="none" w:sz="0" w:space="0" w:color="auto"/>
            <w:bottom w:val="none" w:sz="0" w:space="0" w:color="auto"/>
            <w:right w:val="none" w:sz="0" w:space="0" w:color="auto"/>
          </w:divBdr>
          <w:divsChild>
            <w:div w:id="1374844820">
              <w:marLeft w:val="0"/>
              <w:marRight w:val="0"/>
              <w:marTop w:val="0"/>
              <w:marBottom w:val="0"/>
              <w:divBdr>
                <w:top w:val="none" w:sz="0" w:space="0" w:color="auto"/>
                <w:left w:val="none" w:sz="0" w:space="0" w:color="auto"/>
                <w:bottom w:val="none" w:sz="0" w:space="0" w:color="auto"/>
                <w:right w:val="none" w:sz="0" w:space="0" w:color="auto"/>
              </w:divBdr>
              <w:divsChild>
                <w:div w:id="715932378">
                  <w:marLeft w:val="0"/>
                  <w:marRight w:val="0"/>
                  <w:marTop w:val="0"/>
                  <w:marBottom w:val="0"/>
                  <w:divBdr>
                    <w:top w:val="none" w:sz="0" w:space="0" w:color="auto"/>
                    <w:left w:val="none" w:sz="0" w:space="0" w:color="auto"/>
                    <w:bottom w:val="none" w:sz="0" w:space="0" w:color="auto"/>
                    <w:right w:val="none" w:sz="0" w:space="0" w:color="auto"/>
                  </w:divBdr>
                  <w:divsChild>
                    <w:div w:id="1840847848">
                      <w:marLeft w:val="0"/>
                      <w:marRight w:val="0"/>
                      <w:marTop w:val="0"/>
                      <w:marBottom w:val="0"/>
                      <w:divBdr>
                        <w:top w:val="none" w:sz="0" w:space="0" w:color="auto"/>
                        <w:left w:val="none" w:sz="0" w:space="0" w:color="auto"/>
                        <w:bottom w:val="none" w:sz="0" w:space="0" w:color="auto"/>
                        <w:right w:val="none" w:sz="0" w:space="0" w:color="auto"/>
                      </w:divBdr>
                      <w:divsChild>
                        <w:div w:id="1078861699">
                          <w:marLeft w:val="0"/>
                          <w:marRight w:val="0"/>
                          <w:marTop w:val="0"/>
                          <w:marBottom w:val="0"/>
                          <w:divBdr>
                            <w:top w:val="none" w:sz="0" w:space="0" w:color="auto"/>
                            <w:left w:val="none" w:sz="0" w:space="0" w:color="auto"/>
                            <w:bottom w:val="none" w:sz="0" w:space="0" w:color="auto"/>
                            <w:right w:val="none" w:sz="0" w:space="0" w:color="auto"/>
                          </w:divBdr>
                          <w:divsChild>
                            <w:div w:id="203209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6399903">
      <w:bodyDiv w:val="1"/>
      <w:marLeft w:val="0"/>
      <w:marRight w:val="0"/>
      <w:marTop w:val="0"/>
      <w:marBottom w:val="0"/>
      <w:divBdr>
        <w:top w:val="none" w:sz="0" w:space="0" w:color="auto"/>
        <w:left w:val="none" w:sz="0" w:space="0" w:color="auto"/>
        <w:bottom w:val="none" w:sz="0" w:space="0" w:color="auto"/>
        <w:right w:val="none" w:sz="0" w:space="0" w:color="auto"/>
      </w:divBdr>
      <w:divsChild>
        <w:div w:id="910970549">
          <w:marLeft w:val="0"/>
          <w:marRight w:val="0"/>
          <w:marTop w:val="0"/>
          <w:marBottom w:val="0"/>
          <w:divBdr>
            <w:top w:val="none" w:sz="0" w:space="0" w:color="auto"/>
            <w:left w:val="none" w:sz="0" w:space="0" w:color="auto"/>
            <w:bottom w:val="none" w:sz="0" w:space="0" w:color="auto"/>
            <w:right w:val="none" w:sz="0" w:space="0" w:color="auto"/>
          </w:divBdr>
          <w:divsChild>
            <w:div w:id="1468203566">
              <w:marLeft w:val="0"/>
              <w:marRight w:val="0"/>
              <w:marTop w:val="0"/>
              <w:marBottom w:val="0"/>
              <w:divBdr>
                <w:top w:val="none" w:sz="0" w:space="0" w:color="auto"/>
                <w:left w:val="none" w:sz="0" w:space="0" w:color="auto"/>
                <w:bottom w:val="none" w:sz="0" w:space="0" w:color="auto"/>
                <w:right w:val="none" w:sz="0" w:space="0" w:color="auto"/>
              </w:divBdr>
              <w:divsChild>
                <w:div w:id="18748339">
                  <w:marLeft w:val="0"/>
                  <w:marRight w:val="0"/>
                  <w:marTop w:val="0"/>
                  <w:marBottom w:val="0"/>
                  <w:divBdr>
                    <w:top w:val="none" w:sz="0" w:space="0" w:color="auto"/>
                    <w:left w:val="none" w:sz="0" w:space="0" w:color="auto"/>
                    <w:bottom w:val="none" w:sz="0" w:space="0" w:color="auto"/>
                    <w:right w:val="none" w:sz="0" w:space="0" w:color="auto"/>
                  </w:divBdr>
                  <w:divsChild>
                    <w:div w:id="1301151787">
                      <w:marLeft w:val="0"/>
                      <w:marRight w:val="0"/>
                      <w:marTop w:val="0"/>
                      <w:marBottom w:val="0"/>
                      <w:divBdr>
                        <w:top w:val="none" w:sz="0" w:space="0" w:color="auto"/>
                        <w:left w:val="none" w:sz="0" w:space="0" w:color="auto"/>
                        <w:bottom w:val="none" w:sz="0" w:space="0" w:color="auto"/>
                        <w:right w:val="none" w:sz="0" w:space="0" w:color="auto"/>
                      </w:divBdr>
                      <w:divsChild>
                        <w:div w:id="292488267">
                          <w:marLeft w:val="0"/>
                          <w:marRight w:val="0"/>
                          <w:marTop w:val="0"/>
                          <w:marBottom w:val="0"/>
                          <w:divBdr>
                            <w:top w:val="none" w:sz="0" w:space="0" w:color="auto"/>
                            <w:left w:val="none" w:sz="0" w:space="0" w:color="auto"/>
                            <w:bottom w:val="none" w:sz="0" w:space="0" w:color="auto"/>
                            <w:right w:val="none" w:sz="0" w:space="0" w:color="auto"/>
                          </w:divBdr>
                          <w:divsChild>
                            <w:div w:id="175081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1876749">
      <w:bodyDiv w:val="1"/>
      <w:marLeft w:val="0"/>
      <w:marRight w:val="0"/>
      <w:marTop w:val="0"/>
      <w:marBottom w:val="0"/>
      <w:divBdr>
        <w:top w:val="none" w:sz="0" w:space="0" w:color="auto"/>
        <w:left w:val="none" w:sz="0" w:space="0" w:color="auto"/>
        <w:bottom w:val="none" w:sz="0" w:space="0" w:color="auto"/>
        <w:right w:val="none" w:sz="0" w:space="0" w:color="auto"/>
      </w:divBdr>
      <w:divsChild>
        <w:div w:id="317005389">
          <w:marLeft w:val="0"/>
          <w:marRight w:val="0"/>
          <w:marTop w:val="0"/>
          <w:marBottom w:val="0"/>
          <w:divBdr>
            <w:top w:val="none" w:sz="0" w:space="0" w:color="auto"/>
            <w:left w:val="none" w:sz="0" w:space="0" w:color="auto"/>
            <w:bottom w:val="none" w:sz="0" w:space="0" w:color="auto"/>
            <w:right w:val="none" w:sz="0" w:space="0" w:color="auto"/>
          </w:divBdr>
          <w:divsChild>
            <w:div w:id="56244131">
              <w:marLeft w:val="0"/>
              <w:marRight w:val="0"/>
              <w:marTop w:val="0"/>
              <w:marBottom w:val="0"/>
              <w:divBdr>
                <w:top w:val="none" w:sz="0" w:space="0" w:color="auto"/>
                <w:left w:val="none" w:sz="0" w:space="0" w:color="auto"/>
                <w:bottom w:val="none" w:sz="0" w:space="0" w:color="auto"/>
                <w:right w:val="none" w:sz="0" w:space="0" w:color="auto"/>
              </w:divBdr>
              <w:divsChild>
                <w:div w:id="267347308">
                  <w:marLeft w:val="0"/>
                  <w:marRight w:val="0"/>
                  <w:marTop w:val="0"/>
                  <w:marBottom w:val="0"/>
                  <w:divBdr>
                    <w:top w:val="none" w:sz="0" w:space="0" w:color="auto"/>
                    <w:left w:val="none" w:sz="0" w:space="0" w:color="auto"/>
                    <w:bottom w:val="none" w:sz="0" w:space="0" w:color="auto"/>
                    <w:right w:val="none" w:sz="0" w:space="0" w:color="auto"/>
                  </w:divBdr>
                  <w:divsChild>
                    <w:div w:id="1767774800">
                      <w:marLeft w:val="0"/>
                      <w:marRight w:val="0"/>
                      <w:marTop w:val="0"/>
                      <w:marBottom w:val="0"/>
                      <w:divBdr>
                        <w:top w:val="none" w:sz="0" w:space="0" w:color="auto"/>
                        <w:left w:val="none" w:sz="0" w:space="0" w:color="auto"/>
                        <w:bottom w:val="none" w:sz="0" w:space="0" w:color="auto"/>
                        <w:right w:val="none" w:sz="0" w:space="0" w:color="auto"/>
                      </w:divBdr>
                      <w:divsChild>
                        <w:div w:id="1087965664">
                          <w:marLeft w:val="0"/>
                          <w:marRight w:val="0"/>
                          <w:marTop w:val="0"/>
                          <w:marBottom w:val="0"/>
                          <w:divBdr>
                            <w:top w:val="none" w:sz="0" w:space="0" w:color="auto"/>
                            <w:left w:val="none" w:sz="0" w:space="0" w:color="auto"/>
                            <w:bottom w:val="none" w:sz="0" w:space="0" w:color="auto"/>
                            <w:right w:val="none" w:sz="0" w:space="0" w:color="auto"/>
                          </w:divBdr>
                          <w:divsChild>
                            <w:div w:id="197725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9207482">
      <w:bodyDiv w:val="1"/>
      <w:marLeft w:val="0"/>
      <w:marRight w:val="0"/>
      <w:marTop w:val="0"/>
      <w:marBottom w:val="0"/>
      <w:divBdr>
        <w:top w:val="none" w:sz="0" w:space="0" w:color="auto"/>
        <w:left w:val="none" w:sz="0" w:space="0" w:color="auto"/>
        <w:bottom w:val="none" w:sz="0" w:space="0" w:color="auto"/>
        <w:right w:val="none" w:sz="0" w:space="0" w:color="auto"/>
      </w:divBdr>
      <w:divsChild>
        <w:div w:id="1323386041">
          <w:marLeft w:val="0"/>
          <w:marRight w:val="0"/>
          <w:marTop w:val="0"/>
          <w:marBottom w:val="0"/>
          <w:divBdr>
            <w:top w:val="none" w:sz="0" w:space="0" w:color="auto"/>
            <w:left w:val="none" w:sz="0" w:space="0" w:color="auto"/>
            <w:bottom w:val="none" w:sz="0" w:space="0" w:color="auto"/>
            <w:right w:val="none" w:sz="0" w:space="0" w:color="auto"/>
          </w:divBdr>
          <w:divsChild>
            <w:div w:id="142553677">
              <w:marLeft w:val="0"/>
              <w:marRight w:val="0"/>
              <w:marTop w:val="0"/>
              <w:marBottom w:val="0"/>
              <w:divBdr>
                <w:top w:val="none" w:sz="0" w:space="0" w:color="auto"/>
                <w:left w:val="none" w:sz="0" w:space="0" w:color="auto"/>
                <w:bottom w:val="none" w:sz="0" w:space="0" w:color="auto"/>
                <w:right w:val="none" w:sz="0" w:space="0" w:color="auto"/>
              </w:divBdr>
              <w:divsChild>
                <w:div w:id="1101102129">
                  <w:marLeft w:val="0"/>
                  <w:marRight w:val="0"/>
                  <w:marTop w:val="0"/>
                  <w:marBottom w:val="0"/>
                  <w:divBdr>
                    <w:top w:val="none" w:sz="0" w:space="0" w:color="auto"/>
                    <w:left w:val="none" w:sz="0" w:space="0" w:color="auto"/>
                    <w:bottom w:val="none" w:sz="0" w:space="0" w:color="auto"/>
                    <w:right w:val="none" w:sz="0" w:space="0" w:color="auto"/>
                  </w:divBdr>
                  <w:divsChild>
                    <w:div w:id="688415215">
                      <w:marLeft w:val="0"/>
                      <w:marRight w:val="0"/>
                      <w:marTop w:val="0"/>
                      <w:marBottom w:val="0"/>
                      <w:divBdr>
                        <w:top w:val="none" w:sz="0" w:space="0" w:color="auto"/>
                        <w:left w:val="none" w:sz="0" w:space="0" w:color="auto"/>
                        <w:bottom w:val="none" w:sz="0" w:space="0" w:color="auto"/>
                        <w:right w:val="none" w:sz="0" w:space="0" w:color="auto"/>
                      </w:divBdr>
                      <w:divsChild>
                        <w:div w:id="1649892800">
                          <w:marLeft w:val="0"/>
                          <w:marRight w:val="0"/>
                          <w:marTop w:val="0"/>
                          <w:marBottom w:val="0"/>
                          <w:divBdr>
                            <w:top w:val="none" w:sz="0" w:space="0" w:color="auto"/>
                            <w:left w:val="none" w:sz="0" w:space="0" w:color="auto"/>
                            <w:bottom w:val="none" w:sz="0" w:space="0" w:color="auto"/>
                            <w:right w:val="none" w:sz="0" w:space="0" w:color="auto"/>
                          </w:divBdr>
                          <w:divsChild>
                            <w:div w:id="4254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2706925">
      <w:bodyDiv w:val="1"/>
      <w:marLeft w:val="0"/>
      <w:marRight w:val="0"/>
      <w:marTop w:val="0"/>
      <w:marBottom w:val="0"/>
      <w:divBdr>
        <w:top w:val="none" w:sz="0" w:space="0" w:color="auto"/>
        <w:left w:val="none" w:sz="0" w:space="0" w:color="auto"/>
        <w:bottom w:val="none" w:sz="0" w:space="0" w:color="auto"/>
        <w:right w:val="none" w:sz="0" w:space="0" w:color="auto"/>
      </w:divBdr>
      <w:divsChild>
        <w:div w:id="1803844670">
          <w:marLeft w:val="0"/>
          <w:marRight w:val="0"/>
          <w:marTop w:val="0"/>
          <w:marBottom w:val="0"/>
          <w:divBdr>
            <w:top w:val="none" w:sz="0" w:space="0" w:color="auto"/>
            <w:left w:val="none" w:sz="0" w:space="0" w:color="auto"/>
            <w:bottom w:val="none" w:sz="0" w:space="0" w:color="auto"/>
            <w:right w:val="none" w:sz="0" w:space="0" w:color="auto"/>
          </w:divBdr>
          <w:divsChild>
            <w:div w:id="228226232">
              <w:marLeft w:val="0"/>
              <w:marRight w:val="0"/>
              <w:marTop w:val="0"/>
              <w:marBottom w:val="0"/>
              <w:divBdr>
                <w:top w:val="none" w:sz="0" w:space="0" w:color="auto"/>
                <w:left w:val="none" w:sz="0" w:space="0" w:color="auto"/>
                <w:bottom w:val="none" w:sz="0" w:space="0" w:color="auto"/>
                <w:right w:val="none" w:sz="0" w:space="0" w:color="auto"/>
              </w:divBdr>
              <w:divsChild>
                <w:div w:id="208953027">
                  <w:marLeft w:val="0"/>
                  <w:marRight w:val="0"/>
                  <w:marTop w:val="0"/>
                  <w:marBottom w:val="0"/>
                  <w:divBdr>
                    <w:top w:val="none" w:sz="0" w:space="0" w:color="auto"/>
                    <w:left w:val="none" w:sz="0" w:space="0" w:color="auto"/>
                    <w:bottom w:val="none" w:sz="0" w:space="0" w:color="auto"/>
                    <w:right w:val="none" w:sz="0" w:space="0" w:color="auto"/>
                  </w:divBdr>
                  <w:divsChild>
                    <w:div w:id="469177312">
                      <w:marLeft w:val="0"/>
                      <w:marRight w:val="0"/>
                      <w:marTop w:val="0"/>
                      <w:marBottom w:val="0"/>
                      <w:divBdr>
                        <w:top w:val="none" w:sz="0" w:space="0" w:color="auto"/>
                        <w:left w:val="none" w:sz="0" w:space="0" w:color="auto"/>
                        <w:bottom w:val="none" w:sz="0" w:space="0" w:color="auto"/>
                        <w:right w:val="none" w:sz="0" w:space="0" w:color="auto"/>
                      </w:divBdr>
                      <w:divsChild>
                        <w:div w:id="1257908945">
                          <w:marLeft w:val="0"/>
                          <w:marRight w:val="0"/>
                          <w:marTop w:val="0"/>
                          <w:marBottom w:val="0"/>
                          <w:divBdr>
                            <w:top w:val="none" w:sz="0" w:space="0" w:color="auto"/>
                            <w:left w:val="none" w:sz="0" w:space="0" w:color="auto"/>
                            <w:bottom w:val="none" w:sz="0" w:space="0" w:color="auto"/>
                            <w:right w:val="none" w:sz="0" w:space="0" w:color="auto"/>
                          </w:divBdr>
                          <w:divsChild>
                            <w:div w:id="40383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8020313">
      <w:bodyDiv w:val="1"/>
      <w:marLeft w:val="0"/>
      <w:marRight w:val="0"/>
      <w:marTop w:val="0"/>
      <w:marBottom w:val="0"/>
      <w:divBdr>
        <w:top w:val="none" w:sz="0" w:space="0" w:color="auto"/>
        <w:left w:val="none" w:sz="0" w:space="0" w:color="auto"/>
        <w:bottom w:val="none" w:sz="0" w:space="0" w:color="auto"/>
        <w:right w:val="none" w:sz="0" w:space="0" w:color="auto"/>
      </w:divBdr>
      <w:divsChild>
        <w:div w:id="1777821921">
          <w:marLeft w:val="0"/>
          <w:marRight w:val="0"/>
          <w:marTop w:val="0"/>
          <w:marBottom w:val="0"/>
          <w:divBdr>
            <w:top w:val="none" w:sz="0" w:space="0" w:color="auto"/>
            <w:left w:val="none" w:sz="0" w:space="0" w:color="auto"/>
            <w:bottom w:val="none" w:sz="0" w:space="0" w:color="auto"/>
            <w:right w:val="none" w:sz="0" w:space="0" w:color="auto"/>
          </w:divBdr>
          <w:divsChild>
            <w:div w:id="335116269">
              <w:marLeft w:val="0"/>
              <w:marRight w:val="0"/>
              <w:marTop w:val="0"/>
              <w:marBottom w:val="0"/>
              <w:divBdr>
                <w:top w:val="none" w:sz="0" w:space="0" w:color="auto"/>
                <w:left w:val="none" w:sz="0" w:space="0" w:color="auto"/>
                <w:bottom w:val="none" w:sz="0" w:space="0" w:color="auto"/>
                <w:right w:val="none" w:sz="0" w:space="0" w:color="auto"/>
              </w:divBdr>
              <w:divsChild>
                <w:div w:id="1658728562">
                  <w:marLeft w:val="0"/>
                  <w:marRight w:val="0"/>
                  <w:marTop w:val="0"/>
                  <w:marBottom w:val="0"/>
                  <w:divBdr>
                    <w:top w:val="none" w:sz="0" w:space="0" w:color="auto"/>
                    <w:left w:val="none" w:sz="0" w:space="0" w:color="auto"/>
                    <w:bottom w:val="none" w:sz="0" w:space="0" w:color="auto"/>
                    <w:right w:val="none" w:sz="0" w:space="0" w:color="auto"/>
                  </w:divBdr>
                  <w:divsChild>
                    <w:div w:id="336739561">
                      <w:marLeft w:val="0"/>
                      <w:marRight w:val="0"/>
                      <w:marTop w:val="0"/>
                      <w:marBottom w:val="0"/>
                      <w:divBdr>
                        <w:top w:val="none" w:sz="0" w:space="0" w:color="auto"/>
                        <w:left w:val="none" w:sz="0" w:space="0" w:color="auto"/>
                        <w:bottom w:val="none" w:sz="0" w:space="0" w:color="auto"/>
                        <w:right w:val="none" w:sz="0" w:space="0" w:color="auto"/>
                      </w:divBdr>
                      <w:divsChild>
                        <w:div w:id="1579093050">
                          <w:marLeft w:val="0"/>
                          <w:marRight w:val="0"/>
                          <w:marTop w:val="0"/>
                          <w:marBottom w:val="0"/>
                          <w:divBdr>
                            <w:top w:val="none" w:sz="0" w:space="0" w:color="auto"/>
                            <w:left w:val="none" w:sz="0" w:space="0" w:color="auto"/>
                            <w:bottom w:val="none" w:sz="0" w:space="0" w:color="auto"/>
                            <w:right w:val="none" w:sz="0" w:space="0" w:color="auto"/>
                          </w:divBdr>
                          <w:divsChild>
                            <w:div w:id="76711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218704">
      <w:bodyDiv w:val="1"/>
      <w:marLeft w:val="0"/>
      <w:marRight w:val="0"/>
      <w:marTop w:val="0"/>
      <w:marBottom w:val="0"/>
      <w:divBdr>
        <w:top w:val="none" w:sz="0" w:space="0" w:color="auto"/>
        <w:left w:val="none" w:sz="0" w:space="0" w:color="auto"/>
        <w:bottom w:val="none" w:sz="0" w:space="0" w:color="auto"/>
        <w:right w:val="none" w:sz="0" w:space="0" w:color="auto"/>
      </w:divBdr>
      <w:divsChild>
        <w:div w:id="259143411">
          <w:marLeft w:val="0"/>
          <w:marRight w:val="0"/>
          <w:marTop w:val="0"/>
          <w:marBottom w:val="0"/>
          <w:divBdr>
            <w:top w:val="none" w:sz="0" w:space="0" w:color="auto"/>
            <w:left w:val="none" w:sz="0" w:space="0" w:color="auto"/>
            <w:bottom w:val="none" w:sz="0" w:space="0" w:color="auto"/>
            <w:right w:val="none" w:sz="0" w:space="0" w:color="auto"/>
          </w:divBdr>
          <w:divsChild>
            <w:div w:id="1014459793">
              <w:marLeft w:val="0"/>
              <w:marRight w:val="0"/>
              <w:marTop w:val="0"/>
              <w:marBottom w:val="0"/>
              <w:divBdr>
                <w:top w:val="none" w:sz="0" w:space="0" w:color="auto"/>
                <w:left w:val="none" w:sz="0" w:space="0" w:color="auto"/>
                <w:bottom w:val="none" w:sz="0" w:space="0" w:color="auto"/>
                <w:right w:val="none" w:sz="0" w:space="0" w:color="auto"/>
              </w:divBdr>
              <w:divsChild>
                <w:div w:id="1120955067">
                  <w:marLeft w:val="0"/>
                  <w:marRight w:val="0"/>
                  <w:marTop w:val="0"/>
                  <w:marBottom w:val="0"/>
                  <w:divBdr>
                    <w:top w:val="none" w:sz="0" w:space="0" w:color="auto"/>
                    <w:left w:val="none" w:sz="0" w:space="0" w:color="auto"/>
                    <w:bottom w:val="none" w:sz="0" w:space="0" w:color="auto"/>
                    <w:right w:val="none" w:sz="0" w:space="0" w:color="auto"/>
                  </w:divBdr>
                  <w:divsChild>
                    <w:div w:id="28338642">
                      <w:marLeft w:val="0"/>
                      <w:marRight w:val="0"/>
                      <w:marTop w:val="0"/>
                      <w:marBottom w:val="0"/>
                      <w:divBdr>
                        <w:top w:val="none" w:sz="0" w:space="0" w:color="auto"/>
                        <w:left w:val="none" w:sz="0" w:space="0" w:color="auto"/>
                        <w:bottom w:val="none" w:sz="0" w:space="0" w:color="auto"/>
                        <w:right w:val="none" w:sz="0" w:space="0" w:color="auto"/>
                      </w:divBdr>
                      <w:divsChild>
                        <w:div w:id="1225021046">
                          <w:marLeft w:val="0"/>
                          <w:marRight w:val="0"/>
                          <w:marTop w:val="0"/>
                          <w:marBottom w:val="0"/>
                          <w:divBdr>
                            <w:top w:val="none" w:sz="0" w:space="0" w:color="auto"/>
                            <w:left w:val="none" w:sz="0" w:space="0" w:color="auto"/>
                            <w:bottom w:val="none" w:sz="0" w:space="0" w:color="auto"/>
                            <w:right w:val="none" w:sz="0" w:space="0" w:color="auto"/>
                          </w:divBdr>
                          <w:divsChild>
                            <w:div w:id="38510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4016941">
      <w:bodyDiv w:val="1"/>
      <w:marLeft w:val="0"/>
      <w:marRight w:val="0"/>
      <w:marTop w:val="0"/>
      <w:marBottom w:val="0"/>
      <w:divBdr>
        <w:top w:val="none" w:sz="0" w:space="0" w:color="auto"/>
        <w:left w:val="none" w:sz="0" w:space="0" w:color="auto"/>
        <w:bottom w:val="none" w:sz="0" w:space="0" w:color="auto"/>
        <w:right w:val="none" w:sz="0" w:space="0" w:color="auto"/>
      </w:divBdr>
      <w:divsChild>
        <w:div w:id="873616194">
          <w:marLeft w:val="0"/>
          <w:marRight w:val="0"/>
          <w:marTop w:val="0"/>
          <w:marBottom w:val="0"/>
          <w:divBdr>
            <w:top w:val="none" w:sz="0" w:space="0" w:color="auto"/>
            <w:left w:val="none" w:sz="0" w:space="0" w:color="auto"/>
            <w:bottom w:val="none" w:sz="0" w:space="0" w:color="auto"/>
            <w:right w:val="none" w:sz="0" w:space="0" w:color="auto"/>
          </w:divBdr>
          <w:divsChild>
            <w:div w:id="868569415">
              <w:marLeft w:val="0"/>
              <w:marRight w:val="0"/>
              <w:marTop w:val="0"/>
              <w:marBottom w:val="0"/>
              <w:divBdr>
                <w:top w:val="none" w:sz="0" w:space="0" w:color="auto"/>
                <w:left w:val="none" w:sz="0" w:space="0" w:color="auto"/>
                <w:bottom w:val="none" w:sz="0" w:space="0" w:color="auto"/>
                <w:right w:val="none" w:sz="0" w:space="0" w:color="auto"/>
              </w:divBdr>
              <w:divsChild>
                <w:div w:id="144049410">
                  <w:marLeft w:val="0"/>
                  <w:marRight w:val="0"/>
                  <w:marTop w:val="0"/>
                  <w:marBottom w:val="0"/>
                  <w:divBdr>
                    <w:top w:val="none" w:sz="0" w:space="0" w:color="auto"/>
                    <w:left w:val="none" w:sz="0" w:space="0" w:color="auto"/>
                    <w:bottom w:val="none" w:sz="0" w:space="0" w:color="auto"/>
                    <w:right w:val="none" w:sz="0" w:space="0" w:color="auto"/>
                  </w:divBdr>
                  <w:divsChild>
                    <w:div w:id="2054377164">
                      <w:marLeft w:val="0"/>
                      <w:marRight w:val="0"/>
                      <w:marTop w:val="0"/>
                      <w:marBottom w:val="0"/>
                      <w:divBdr>
                        <w:top w:val="none" w:sz="0" w:space="0" w:color="auto"/>
                        <w:left w:val="none" w:sz="0" w:space="0" w:color="auto"/>
                        <w:bottom w:val="none" w:sz="0" w:space="0" w:color="auto"/>
                        <w:right w:val="none" w:sz="0" w:space="0" w:color="auto"/>
                      </w:divBdr>
                      <w:divsChild>
                        <w:div w:id="1674146060">
                          <w:marLeft w:val="0"/>
                          <w:marRight w:val="0"/>
                          <w:marTop w:val="0"/>
                          <w:marBottom w:val="0"/>
                          <w:divBdr>
                            <w:top w:val="none" w:sz="0" w:space="0" w:color="auto"/>
                            <w:left w:val="none" w:sz="0" w:space="0" w:color="auto"/>
                            <w:bottom w:val="none" w:sz="0" w:space="0" w:color="auto"/>
                            <w:right w:val="none" w:sz="0" w:space="0" w:color="auto"/>
                          </w:divBdr>
                          <w:divsChild>
                            <w:div w:id="35535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6707531">
      <w:bodyDiv w:val="1"/>
      <w:marLeft w:val="0"/>
      <w:marRight w:val="0"/>
      <w:marTop w:val="0"/>
      <w:marBottom w:val="0"/>
      <w:divBdr>
        <w:top w:val="none" w:sz="0" w:space="0" w:color="auto"/>
        <w:left w:val="none" w:sz="0" w:space="0" w:color="auto"/>
        <w:bottom w:val="none" w:sz="0" w:space="0" w:color="auto"/>
        <w:right w:val="none" w:sz="0" w:space="0" w:color="auto"/>
      </w:divBdr>
      <w:divsChild>
        <w:div w:id="373311820">
          <w:marLeft w:val="0"/>
          <w:marRight w:val="0"/>
          <w:marTop w:val="0"/>
          <w:marBottom w:val="0"/>
          <w:divBdr>
            <w:top w:val="none" w:sz="0" w:space="0" w:color="auto"/>
            <w:left w:val="none" w:sz="0" w:space="0" w:color="auto"/>
            <w:bottom w:val="none" w:sz="0" w:space="0" w:color="auto"/>
            <w:right w:val="none" w:sz="0" w:space="0" w:color="auto"/>
          </w:divBdr>
          <w:divsChild>
            <w:div w:id="910239967">
              <w:marLeft w:val="0"/>
              <w:marRight w:val="0"/>
              <w:marTop w:val="0"/>
              <w:marBottom w:val="0"/>
              <w:divBdr>
                <w:top w:val="none" w:sz="0" w:space="0" w:color="auto"/>
                <w:left w:val="none" w:sz="0" w:space="0" w:color="auto"/>
                <w:bottom w:val="none" w:sz="0" w:space="0" w:color="auto"/>
                <w:right w:val="none" w:sz="0" w:space="0" w:color="auto"/>
              </w:divBdr>
              <w:divsChild>
                <w:div w:id="140118338">
                  <w:marLeft w:val="0"/>
                  <w:marRight w:val="0"/>
                  <w:marTop w:val="0"/>
                  <w:marBottom w:val="0"/>
                  <w:divBdr>
                    <w:top w:val="none" w:sz="0" w:space="0" w:color="auto"/>
                    <w:left w:val="none" w:sz="0" w:space="0" w:color="auto"/>
                    <w:bottom w:val="none" w:sz="0" w:space="0" w:color="auto"/>
                    <w:right w:val="none" w:sz="0" w:space="0" w:color="auto"/>
                  </w:divBdr>
                  <w:divsChild>
                    <w:div w:id="1545023685">
                      <w:marLeft w:val="0"/>
                      <w:marRight w:val="0"/>
                      <w:marTop w:val="0"/>
                      <w:marBottom w:val="0"/>
                      <w:divBdr>
                        <w:top w:val="none" w:sz="0" w:space="0" w:color="auto"/>
                        <w:left w:val="none" w:sz="0" w:space="0" w:color="auto"/>
                        <w:bottom w:val="none" w:sz="0" w:space="0" w:color="auto"/>
                        <w:right w:val="none" w:sz="0" w:space="0" w:color="auto"/>
                      </w:divBdr>
                      <w:divsChild>
                        <w:div w:id="723648684">
                          <w:marLeft w:val="0"/>
                          <w:marRight w:val="0"/>
                          <w:marTop w:val="0"/>
                          <w:marBottom w:val="0"/>
                          <w:divBdr>
                            <w:top w:val="none" w:sz="0" w:space="0" w:color="auto"/>
                            <w:left w:val="none" w:sz="0" w:space="0" w:color="auto"/>
                            <w:bottom w:val="none" w:sz="0" w:space="0" w:color="auto"/>
                            <w:right w:val="none" w:sz="0" w:space="0" w:color="auto"/>
                          </w:divBdr>
                          <w:divsChild>
                            <w:div w:id="133006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5807648">
      <w:bodyDiv w:val="1"/>
      <w:marLeft w:val="0"/>
      <w:marRight w:val="0"/>
      <w:marTop w:val="0"/>
      <w:marBottom w:val="0"/>
      <w:divBdr>
        <w:top w:val="none" w:sz="0" w:space="0" w:color="auto"/>
        <w:left w:val="none" w:sz="0" w:space="0" w:color="auto"/>
        <w:bottom w:val="none" w:sz="0" w:space="0" w:color="auto"/>
        <w:right w:val="none" w:sz="0" w:space="0" w:color="auto"/>
      </w:divBdr>
      <w:divsChild>
        <w:div w:id="1553033991">
          <w:marLeft w:val="0"/>
          <w:marRight w:val="0"/>
          <w:marTop w:val="0"/>
          <w:marBottom w:val="0"/>
          <w:divBdr>
            <w:top w:val="none" w:sz="0" w:space="0" w:color="auto"/>
            <w:left w:val="none" w:sz="0" w:space="0" w:color="auto"/>
            <w:bottom w:val="none" w:sz="0" w:space="0" w:color="auto"/>
            <w:right w:val="none" w:sz="0" w:space="0" w:color="auto"/>
          </w:divBdr>
          <w:divsChild>
            <w:div w:id="1273707580">
              <w:marLeft w:val="0"/>
              <w:marRight w:val="0"/>
              <w:marTop w:val="0"/>
              <w:marBottom w:val="0"/>
              <w:divBdr>
                <w:top w:val="none" w:sz="0" w:space="0" w:color="auto"/>
                <w:left w:val="none" w:sz="0" w:space="0" w:color="auto"/>
                <w:bottom w:val="none" w:sz="0" w:space="0" w:color="auto"/>
                <w:right w:val="none" w:sz="0" w:space="0" w:color="auto"/>
              </w:divBdr>
              <w:divsChild>
                <w:div w:id="1394963950">
                  <w:marLeft w:val="0"/>
                  <w:marRight w:val="0"/>
                  <w:marTop w:val="0"/>
                  <w:marBottom w:val="0"/>
                  <w:divBdr>
                    <w:top w:val="none" w:sz="0" w:space="0" w:color="auto"/>
                    <w:left w:val="none" w:sz="0" w:space="0" w:color="auto"/>
                    <w:bottom w:val="none" w:sz="0" w:space="0" w:color="auto"/>
                    <w:right w:val="none" w:sz="0" w:space="0" w:color="auto"/>
                  </w:divBdr>
                  <w:divsChild>
                    <w:div w:id="461968341">
                      <w:marLeft w:val="0"/>
                      <w:marRight w:val="0"/>
                      <w:marTop w:val="0"/>
                      <w:marBottom w:val="0"/>
                      <w:divBdr>
                        <w:top w:val="none" w:sz="0" w:space="0" w:color="auto"/>
                        <w:left w:val="none" w:sz="0" w:space="0" w:color="auto"/>
                        <w:bottom w:val="none" w:sz="0" w:space="0" w:color="auto"/>
                        <w:right w:val="none" w:sz="0" w:space="0" w:color="auto"/>
                      </w:divBdr>
                      <w:divsChild>
                        <w:div w:id="243103533">
                          <w:marLeft w:val="0"/>
                          <w:marRight w:val="0"/>
                          <w:marTop w:val="0"/>
                          <w:marBottom w:val="0"/>
                          <w:divBdr>
                            <w:top w:val="none" w:sz="0" w:space="0" w:color="auto"/>
                            <w:left w:val="none" w:sz="0" w:space="0" w:color="auto"/>
                            <w:bottom w:val="none" w:sz="0" w:space="0" w:color="auto"/>
                            <w:right w:val="none" w:sz="0" w:space="0" w:color="auto"/>
                          </w:divBdr>
                          <w:divsChild>
                            <w:div w:id="126526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429812095">
      <w:bodyDiv w:val="1"/>
      <w:marLeft w:val="0"/>
      <w:marRight w:val="0"/>
      <w:marTop w:val="0"/>
      <w:marBottom w:val="0"/>
      <w:divBdr>
        <w:top w:val="none" w:sz="0" w:space="0" w:color="auto"/>
        <w:left w:val="none" w:sz="0" w:space="0" w:color="auto"/>
        <w:bottom w:val="none" w:sz="0" w:space="0" w:color="auto"/>
        <w:right w:val="none" w:sz="0" w:space="0" w:color="auto"/>
      </w:divBdr>
      <w:divsChild>
        <w:div w:id="1429236878">
          <w:marLeft w:val="0"/>
          <w:marRight w:val="0"/>
          <w:marTop w:val="0"/>
          <w:marBottom w:val="0"/>
          <w:divBdr>
            <w:top w:val="none" w:sz="0" w:space="0" w:color="auto"/>
            <w:left w:val="none" w:sz="0" w:space="0" w:color="auto"/>
            <w:bottom w:val="none" w:sz="0" w:space="0" w:color="auto"/>
            <w:right w:val="none" w:sz="0" w:space="0" w:color="auto"/>
          </w:divBdr>
        </w:div>
      </w:divsChild>
    </w:div>
    <w:div w:id="452142505">
      <w:bodyDiv w:val="1"/>
      <w:marLeft w:val="0"/>
      <w:marRight w:val="0"/>
      <w:marTop w:val="0"/>
      <w:marBottom w:val="0"/>
      <w:divBdr>
        <w:top w:val="none" w:sz="0" w:space="0" w:color="auto"/>
        <w:left w:val="none" w:sz="0" w:space="0" w:color="auto"/>
        <w:bottom w:val="none" w:sz="0" w:space="0" w:color="auto"/>
        <w:right w:val="none" w:sz="0" w:space="0" w:color="auto"/>
      </w:divBdr>
      <w:divsChild>
        <w:div w:id="1711688036">
          <w:marLeft w:val="0"/>
          <w:marRight w:val="0"/>
          <w:marTop w:val="0"/>
          <w:marBottom w:val="0"/>
          <w:divBdr>
            <w:top w:val="none" w:sz="0" w:space="0" w:color="auto"/>
            <w:left w:val="none" w:sz="0" w:space="0" w:color="auto"/>
            <w:bottom w:val="none" w:sz="0" w:space="0" w:color="auto"/>
            <w:right w:val="none" w:sz="0" w:space="0" w:color="auto"/>
          </w:divBdr>
          <w:divsChild>
            <w:div w:id="1808937877">
              <w:marLeft w:val="0"/>
              <w:marRight w:val="0"/>
              <w:marTop w:val="0"/>
              <w:marBottom w:val="0"/>
              <w:divBdr>
                <w:top w:val="none" w:sz="0" w:space="0" w:color="auto"/>
                <w:left w:val="none" w:sz="0" w:space="0" w:color="auto"/>
                <w:bottom w:val="none" w:sz="0" w:space="0" w:color="auto"/>
                <w:right w:val="none" w:sz="0" w:space="0" w:color="auto"/>
              </w:divBdr>
              <w:divsChild>
                <w:div w:id="731732908">
                  <w:marLeft w:val="0"/>
                  <w:marRight w:val="0"/>
                  <w:marTop w:val="0"/>
                  <w:marBottom w:val="0"/>
                  <w:divBdr>
                    <w:top w:val="none" w:sz="0" w:space="0" w:color="auto"/>
                    <w:left w:val="none" w:sz="0" w:space="0" w:color="auto"/>
                    <w:bottom w:val="none" w:sz="0" w:space="0" w:color="auto"/>
                    <w:right w:val="none" w:sz="0" w:space="0" w:color="auto"/>
                  </w:divBdr>
                  <w:divsChild>
                    <w:div w:id="1719551399">
                      <w:marLeft w:val="0"/>
                      <w:marRight w:val="0"/>
                      <w:marTop w:val="0"/>
                      <w:marBottom w:val="0"/>
                      <w:divBdr>
                        <w:top w:val="none" w:sz="0" w:space="0" w:color="auto"/>
                        <w:left w:val="none" w:sz="0" w:space="0" w:color="auto"/>
                        <w:bottom w:val="none" w:sz="0" w:space="0" w:color="auto"/>
                        <w:right w:val="none" w:sz="0" w:space="0" w:color="auto"/>
                      </w:divBdr>
                      <w:divsChild>
                        <w:div w:id="406196204">
                          <w:marLeft w:val="0"/>
                          <w:marRight w:val="0"/>
                          <w:marTop w:val="0"/>
                          <w:marBottom w:val="0"/>
                          <w:divBdr>
                            <w:top w:val="none" w:sz="0" w:space="0" w:color="auto"/>
                            <w:left w:val="none" w:sz="0" w:space="0" w:color="auto"/>
                            <w:bottom w:val="none" w:sz="0" w:space="0" w:color="auto"/>
                            <w:right w:val="none" w:sz="0" w:space="0" w:color="auto"/>
                          </w:divBdr>
                          <w:divsChild>
                            <w:div w:id="83696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6605362">
      <w:bodyDiv w:val="1"/>
      <w:marLeft w:val="0"/>
      <w:marRight w:val="0"/>
      <w:marTop w:val="0"/>
      <w:marBottom w:val="0"/>
      <w:divBdr>
        <w:top w:val="none" w:sz="0" w:space="0" w:color="auto"/>
        <w:left w:val="none" w:sz="0" w:space="0" w:color="auto"/>
        <w:bottom w:val="none" w:sz="0" w:space="0" w:color="auto"/>
        <w:right w:val="none" w:sz="0" w:space="0" w:color="auto"/>
      </w:divBdr>
      <w:divsChild>
        <w:div w:id="888492192">
          <w:marLeft w:val="0"/>
          <w:marRight w:val="0"/>
          <w:marTop w:val="0"/>
          <w:marBottom w:val="0"/>
          <w:divBdr>
            <w:top w:val="none" w:sz="0" w:space="0" w:color="auto"/>
            <w:left w:val="none" w:sz="0" w:space="0" w:color="auto"/>
            <w:bottom w:val="none" w:sz="0" w:space="0" w:color="auto"/>
            <w:right w:val="none" w:sz="0" w:space="0" w:color="auto"/>
          </w:divBdr>
          <w:divsChild>
            <w:div w:id="1756512579">
              <w:marLeft w:val="0"/>
              <w:marRight w:val="0"/>
              <w:marTop w:val="0"/>
              <w:marBottom w:val="0"/>
              <w:divBdr>
                <w:top w:val="none" w:sz="0" w:space="0" w:color="auto"/>
                <w:left w:val="none" w:sz="0" w:space="0" w:color="auto"/>
                <w:bottom w:val="none" w:sz="0" w:space="0" w:color="auto"/>
                <w:right w:val="none" w:sz="0" w:space="0" w:color="auto"/>
              </w:divBdr>
              <w:divsChild>
                <w:div w:id="991375896">
                  <w:marLeft w:val="0"/>
                  <w:marRight w:val="0"/>
                  <w:marTop w:val="0"/>
                  <w:marBottom w:val="0"/>
                  <w:divBdr>
                    <w:top w:val="none" w:sz="0" w:space="0" w:color="auto"/>
                    <w:left w:val="none" w:sz="0" w:space="0" w:color="auto"/>
                    <w:bottom w:val="none" w:sz="0" w:space="0" w:color="auto"/>
                    <w:right w:val="none" w:sz="0" w:space="0" w:color="auto"/>
                  </w:divBdr>
                  <w:divsChild>
                    <w:div w:id="153033414">
                      <w:marLeft w:val="0"/>
                      <w:marRight w:val="0"/>
                      <w:marTop w:val="0"/>
                      <w:marBottom w:val="0"/>
                      <w:divBdr>
                        <w:top w:val="none" w:sz="0" w:space="0" w:color="auto"/>
                        <w:left w:val="none" w:sz="0" w:space="0" w:color="auto"/>
                        <w:bottom w:val="none" w:sz="0" w:space="0" w:color="auto"/>
                        <w:right w:val="none" w:sz="0" w:space="0" w:color="auto"/>
                      </w:divBdr>
                      <w:divsChild>
                        <w:div w:id="936643565">
                          <w:marLeft w:val="0"/>
                          <w:marRight w:val="0"/>
                          <w:marTop w:val="0"/>
                          <w:marBottom w:val="0"/>
                          <w:divBdr>
                            <w:top w:val="none" w:sz="0" w:space="0" w:color="auto"/>
                            <w:left w:val="none" w:sz="0" w:space="0" w:color="auto"/>
                            <w:bottom w:val="none" w:sz="0" w:space="0" w:color="auto"/>
                            <w:right w:val="none" w:sz="0" w:space="0" w:color="auto"/>
                          </w:divBdr>
                          <w:divsChild>
                            <w:div w:id="44338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2060638">
      <w:bodyDiv w:val="1"/>
      <w:marLeft w:val="0"/>
      <w:marRight w:val="0"/>
      <w:marTop w:val="0"/>
      <w:marBottom w:val="0"/>
      <w:divBdr>
        <w:top w:val="none" w:sz="0" w:space="0" w:color="auto"/>
        <w:left w:val="none" w:sz="0" w:space="0" w:color="auto"/>
        <w:bottom w:val="none" w:sz="0" w:space="0" w:color="auto"/>
        <w:right w:val="none" w:sz="0" w:space="0" w:color="auto"/>
      </w:divBdr>
      <w:divsChild>
        <w:div w:id="312218015">
          <w:marLeft w:val="0"/>
          <w:marRight w:val="0"/>
          <w:marTop w:val="0"/>
          <w:marBottom w:val="0"/>
          <w:divBdr>
            <w:top w:val="none" w:sz="0" w:space="0" w:color="auto"/>
            <w:left w:val="none" w:sz="0" w:space="0" w:color="auto"/>
            <w:bottom w:val="none" w:sz="0" w:space="0" w:color="auto"/>
            <w:right w:val="none" w:sz="0" w:space="0" w:color="auto"/>
          </w:divBdr>
          <w:divsChild>
            <w:div w:id="1601379110">
              <w:marLeft w:val="0"/>
              <w:marRight w:val="0"/>
              <w:marTop w:val="0"/>
              <w:marBottom w:val="0"/>
              <w:divBdr>
                <w:top w:val="none" w:sz="0" w:space="0" w:color="auto"/>
                <w:left w:val="none" w:sz="0" w:space="0" w:color="auto"/>
                <w:bottom w:val="none" w:sz="0" w:space="0" w:color="auto"/>
                <w:right w:val="none" w:sz="0" w:space="0" w:color="auto"/>
              </w:divBdr>
              <w:divsChild>
                <w:div w:id="54546233">
                  <w:marLeft w:val="0"/>
                  <w:marRight w:val="0"/>
                  <w:marTop w:val="0"/>
                  <w:marBottom w:val="0"/>
                  <w:divBdr>
                    <w:top w:val="none" w:sz="0" w:space="0" w:color="auto"/>
                    <w:left w:val="none" w:sz="0" w:space="0" w:color="auto"/>
                    <w:bottom w:val="none" w:sz="0" w:space="0" w:color="auto"/>
                    <w:right w:val="none" w:sz="0" w:space="0" w:color="auto"/>
                  </w:divBdr>
                  <w:divsChild>
                    <w:div w:id="287123909">
                      <w:marLeft w:val="0"/>
                      <w:marRight w:val="0"/>
                      <w:marTop w:val="0"/>
                      <w:marBottom w:val="0"/>
                      <w:divBdr>
                        <w:top w:val="none" w:sz="0" w:space="0" w:color="auto"/>
                        <w:left w:val="none" w:sz="0" w:space="0" w:color="auto"/>
                        <w:bottom w:val="none" w:sz="0" w:space="0" w:color="auto"/>
                        <w:right w:val="none" w:sz="0" w:space="0" w:color="auto"/>
                      </w:divBdr>
                      <w:divsChild>
                        <w:div w:id="1435907253">
                          <w:marLeft w:val="0"/>
                          <w:marRight w:val="0"/>
                          <w:marTop w:val="0"/>
                          <w:marBottom w:val="0"/>
                          <w:divBdr>
                            <w:top w:val="none" w:sz="0" w:space="0" w:color="auto"/>
                            <w:left w:val="none" w:sz="0" w:space="0" w:color="auto"/>
                            <w:bottom w:val="none" w:sz="0" w:space="0" w:color="auto"/>
                            <w:right w:val="none" w:sz="0" w:space="0" w:color="auto"/>
                          </w:divBdr>
                          <w:divsChild>
                            <w:div w:id="181085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9779870">
      <w:bodyDiv w:val="1"/>
      <w:marLeft w:val="0"/>
      <w:marRight w:val="0"/>
      <w:marTop w:val="0"/>
      <w:marBottom w:val="0"/>
      <w:divBdr>
        <w:top w:val="none" w:sz="0" w:space="0" w:color="auto"/>
        <w:left w:val="none" w:sz="0" w:space="0" w:color="auto"/>
        <w:bottom w:val="none" w:sz="0" w:space="0" w:color="auto"/>
        <w:right w:val="none" w:sz="0" w:space="0" w:color="auto"/>
      </w:divBdr>
      <w:divsChild>
        <w:div w:id="219563514">
          <w:marLeft w:val="0"/>
          <w:marRight w:val="0"/>
          <w:marTop w:val="0"/>
          <w:marBottom w:val="0"/>
          <w:divBdr>
            <w:top w:val="none" w:sz="0" w:space="0" w:color="auto"/>
            <w:left w:val="none" w:sz="0" w:space="0" w:color="auto"/>
            <w:bottom w:val="none" w:sz="0" w:space="0" w:color="auto"/>
            <w:right w:val="none" w:sz="0" w:space="0" w:color="auto"/>
          </w:divBdr>
          <w:divsChild>
            <w:div w:id="235408982">
              <w:marLeft w:val="0"/>
              <w:marRight w:val="0"/>
              <w:marTop w:val="0"/>
              <w:marBottom w:val="0"/>
              <w:divBdr>
                <w:top w:val="none" w:sz="0" w:space="0" w:color="auto"/>
                <w:left w:val="none" w:sz="0" w:space="0" w:color="auto"/>
                <w:bottom w:val="none" w:sz="0" w:space="0" w:color="auto"/>
                <w:right w:val="none" w:sz="0" w:space="0" w:color="auto"/>
              </w:divBdr>
              <w:divsChild>
                <w:div w:id="1429348108">
                  <w:marLeft w:val="0"/>
                  <w:marRight w:val="0"/>
                  <w:marTop w:val="0"/>
                  <w:marBottom w:val="0"/>
                  <w:divBdr>
                    <w:top w:val="none" w:sz="0" w:space="0" w:color="auto"/>
                    <w:left w:val="none" w:sz="0" w:space="0" w:color="auto"/>
                    <w:bottom w:val="none" w:sz="0" w:space="0" w:color="auto"/>
                    <w:right w:val="none" w:sz="0" w:space="0" w:color="auto"/>
                  </w:divBdr>
                  <w:divsChild>
                    <w:div w:id="1484272532">
                      <w:marLeft w:val="0"/>
                      <w:marRight w:val="0"/>
                      <w:marTop w:val="0"/>
                      <w:marBottom w:val="0"/>
                      <w:divBdr>
                        <w:top w:val="none" w:sz="0" w:space="0" w:color="auto"/>
                        <w:left w:val="none" w:sz="0" w:space="0" w:color="auto"/>
                        <w:bottom w:val="none" w:sz="0" w:space="0" w:color="auto"/>
                        <w:right w:val="none" w:sz="0" w:space="0" w:color="auto"/>
                      </w:divBdr>
                      <w:divsChild>
                        <w:div w:id="1044644770">
                          <w:marLeft w:val="0"/>
                          <w:marRight w:val="0"/>
                          <w:marTop w:val="0"/>
                          <w:marBottom w:val="0"/>
                          <w:divBdr>
                            <w:top w:val="none" w:sz="0" w:space="0" w:color="auto"/>
                            <w:left w:val="none" w:sz="0" w:space="0" w:color="auto"/>
                            <w:bottom w:val="none" w:sz="0" w:space="0" w:color="auto"/>
                            <w:right w:val="none" w:sz="0" w:space="0" w:color="auto"/>
                          </w:divBdr>
                          <w:divsChild>
                            <w:div w:id="206413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9443139">
      <w:bodyDiv w:val="1"/>
      <w:marLeft w:val="0"/>
      <w:marRight w:val="0"/>
      <w:marTop w:val="0"/>
      <w:marBottom w:val="0"/>
      <w:divBdr>
        <w:top w:val="none" w:sz="0" w:space="0" w:color="auto"/>
        <w:left w:val="none" w:sz="0" w:space="0" w:color="auto"/>
        <w:bottom w:val="none" w:sz="0" w:space="0" w:color="auto"/>
        <w:right w:val="none" w:sz="0" w:space="0" w:color="auto"/>
      </w:divBdr>
      <w:divsChild>
        <w:div w:id="1913661146">
          <w:marLeft w:val="0"/>
          <w:marRight w:val="0"/>
          <w:marTop w:val="0"/>
          <w:marBottom w:val="0"/>
          <w:divBdr>
            <w:top w:val="none" w:sz="0" w:space="0" w:color="auto"/>
            <w:left w:val="none" w:sz="0" w:space="0" w:color="auto"/>
            <w:bottom w:val="none" w:sz="0" w:space="0" w:color="auto"/>
            <w:right w:val="none" w:sz="0" w:space="0" w:color="auto"/>
          </w:divBdr>
          <w:divsChild>
            <w:div w:id="708142547">
              <w:marLeft w:val="0"/>
              <w:marRight w:val="0"/>
              <w:marTop w:val="0"/>
              <w:marBottom w:val="0"/>
              <w:divBdr>
                <w:top w:val="none" w:sz="0" w:space="0" w:color="auto"/>
                <w:left w:val="none" w:sz="0" w:space="0" w:color="auto"/>
                <w:bottom w:val="none" w:sz="0" w:space="0" w:color="auto"/>
                <w:right w:val="none" w:sz="0" w:space="0" w:color="auto"/>
              </w:divBdr>
              <w:divsChild>
                <w:div w:id="963736862">
                  <w:marLeft w:val="0"/>
                  <w:marRight w:val="0"/>
                  <w:marTop w:val="0"/>
                  <w:marBottom w:val="0"/>
                  <w:divBdr>
                    <w:top w:val="none" w:sz="0" w:space="0" w:color="auto"/>
                    <w:left w:val="none" w:sz="0" w:space="0" w:color="auto"/>
                    <w:bottom w:val="none" w:sz="0" w:space="0" w:color="auto"/>
                    <w:right w:val="none" w:sz="0" w:space="0" w:color="auto"/>
                  </w:divBdr>
                  <w:divsChild>
                    <w:div w:id="624385822">
                      <w:marLeft w:val="0"/>
                      <w:marRight w:val="0"/>
                      <w:marTop w:val="0"/>
                      <w:marBottom w:val="0"/>
                      <w:divBdr>
                        <w:top w:val="none" w:sz="0" w:space="0" w:color="auto"/>
                        <w:left w:val="none" w:sz="0" w:space="0" w:color="auto"/>
                        <w:bottom w:val="none" w:sz="0" w:space="0" w:color="auto"/>
                        <w:right w:val="none" w:sz="0" w:space="0" w:color="auto"/>
                      </w:divBdr>
                      <w:divsChild>
                        <w:div w:id="1402870730">
                          <w:marLeft w:val="0"/>
                          <w:marRight w:val="0"/>
                          <w:marTop w:val="0"/>
                          <w:marBottom w:val="0"/>
                          <w:divBdr>
                            <w:top w:val="none" w:sz="0" w:space="0" w:color="auto"/>
                            <w:left w:val="none" w:sz="0" w:space="0" w:color="auto"/>
                            <w:bottom w:val="none" w:sz="0" w:space="0" w:color="auto"/>
                            <w:right w:val="none" w:sz="0" w:space="0" w:color="auto"/>
                          </w:divBdr>
                          <w:divsChild>
                            <w:div w:id="28766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6700472">
      <w:bodyDiv w:val="1"/>
      <w:marLeft w:val="0"/>
      <w:marRight w:val="0"/>
      <w:marTop w:val="0"/>
      <w:marBottom w:val="0"/>
      <w:divBdr>
        <w:top w:val="none" w:sz="0" w:space="0" w:color="auto"/>
        <w:left w:val="none" w:sz="0" w:space="0" w:color="auto"/>
        <w:bottom w:val="none" w:sz="0" w:space="0" w:color="auto"/>
        <w:right w:val="none" w:sz="0" w:space="0" w:color="auto"/>
      </w:divBdr>
      <w:divsChild>
        <w:div w:id="936060721">
          <w:marLeft w:val="0"/>
          <w:marRight w:val="0"/>
          <w:marTop w:val="0"/>
          <w:marBottom w:val="0"/>
          <w:divBdr>
            <w:top w:val="none" w:sz="0" w:space="0" w:color="auto"/>
            <w:left w:val="none" w:sz="0" w:space="0" w:color="auto"/>
            <w:bottom w:val="none" w:sz="0" w:space="0" w:color="auto"/>
            <w:right w:val="none" w:sz="0" w:space="0" w:color="auto"/>
          </w:divBdr>
          <w:divsChild>
            <w:div w:id="1111821041">
              <w:marLeft w:val="0"/>
              <w:marRight w:val="0"/>
              <w:marTop w:val="0"/>
              <w:marBottom w:val="0"/>
              <w:divBdr>
                <w:top w:val="none" w:sz="0" w:space="0" w:color="auto"/>
                <w:left w:val="none" w:sz="0" w:space="0" w:color="auto"/>
                <w:bottom w:val="none" w:sz="0" w:space="0" w:color="auto"/>
                <w:right w:val="none" w:sz="0" w:space="0" w:color="auto"/>
              </w:divBdr>
              <w:divsChild>
                <w:div w:id="1928079264">
                  <w:marLeft w:val="0"/>
                  <w:marRight w:val="0"/>
                  <w:marTop w:val="0"/>
                  <w:marBottom w:val="0"/>
                  <w:divBdr>
                    <w:top w:val="none" w:sz="0" w:space="0" w:color="auto"/>
                    <w:left w:val="none" w:sz="0" w:space="0" w:color="auto"/>
                    <w:bottom w:val="none" w:sz="0" w:space="0" w:color="auto"/>
                    <w:right w:val="none" w:sz="0" w:space="0" w:color="auto"/>
                  </w:divBdr>
                  <w:divsChild>
                    <w:div w:id="1656060936">
                      <w:marLeft w:val="0"/>
                      <w:marRight w:val="0"/>
                      <w:marTop w:val="0"/>
                      <w:marBottom w:val="0"/>
                      <w:divBdr>
                        <w:top w:val="none" w:sz="0" w:space="0" w:color="auto"/>
                        <w:left w:val="none" w:sz="0" w:space="0" w:color="auto"/>
                        <w:bottom w:val="none" w:sz="0" w:space="0" w:color="auto"/>
                        <w:right w:val="none" w:sz="0" w:space="0" w:color="auto"/>
                      </w:divBdr>
                      <w:divsChild>
                        <w:div w:id="1446190948">
                          <w:marLeft w:val="0"/>
                          <w:marRight w:val="0"/>
                          <w:marTop w:val="0"/>
                          <w:marBottom w:val="0"/>
                          <w:divBdr>
                            <w:top w:val="none" w:sz="0" w:space="0" w:color="auto"/>
                            <w:left w:val="none" w:sz="0" w:space="0" w:color="auto"/>
                            <w:bottom w:val="none" w:sz="0" w:space="0" w:color="auto"/>
                            <w:right w:val="none" w:sz="0" w:space="0" w:color="auto"/>
                          </w:divBdr>
                          <w:divsChild>
                            <w:div w:id="129961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2419975">
      <w:bodyDiv w:val="1"/>
      <w:marLeft w:val="0"/>
      <w:marRight w:val="0"/>
      <w:marTop w:val="0"/>
      <w:marBottom w:val="0"/>
      <w:divBdr>
        <w:top w:val="none" w:sz="0" w:space="0" w:color="auto"/>
        <w:left w:val="none" w:sz="0" w:space="0" w:color="auto"/>
        <w:bottom w:val="none" w:sz="0" w:space="0" w:color="auto"/>
        <w:right w:val="none" w:sz="0" w:space="0" w:color="auto"/>
      </w:divBdr>
      <w:divsChild>
        <w:div w:id="273292674">
          <w:marLeft w:val="0"/>
          <w:marRight w:val="0"/>
          <w:marTop w:val="0"/>
          <w:marBottom w:val="0"/>
          <w:divBdr>
            <w:top w:val="none" w:sz="0" w:space="0" w:color="auto"/>
            <w:left w:val="none" w:sz="0" w:space="0" w:color="auto"/>
            <w:bottom w:val="none" w:sz="0" w:space="0" w:color="auto"/>
            <w:right w:val="none" w:sz="0" w:space="0" w:color="auto"/>
          </w:divBdr>
          <w:divsChild>
            <w:div w:id="1554778236">
              <w:marLeft w:val="0"/>
              <w:marRight w:val="0"/>
              <w:marTop w:val="0"/>
              <w:marBottom w:val="0"/>
              <w:divBdr>
                <w:top w:val="none" w:sz="0" w:space="0" w:color="auto"/>
                <w:left w:val="none" w:sz="0" w:space="0" w:color="auto"/>
                <w:bottom w:val="none" w:sz="0" w:space="0" w:color="auto"/>
                <w:right w:val="none" w:sz="0" w:space="0" w:color="auto"/>
              </w:divBdr>
              <w:divsChild>
                <w:div w:id="1197740532">
                  <w:marLeft w:val="0"/>
                  <w:marRight w:val="0"/>
                  <w:marTop w:val="0"/>
                  <w:marBottom w:val="0"/>
                  <w:divBdr>
                    <w:top w:val="none" w:sz="0" w:space="0" w:color="auto"/>
                    <w:left w:val="none" w:sz="0" w:space="0" w:color="auto"/>
                    <w:bottom w:val="none" w:sz="0" w:space="0" w:color="auto"/>
                    <w:right w:val="none" w:sz="0" w:space="0" w:color="auto"/>
                  </w:divBdr>
                  <w:divsChild>
                    <w:div w:id="1042096272">
                      <w:marLeft w:val="0"/>
                      <w:marRight w:val="0"/>
                      <w:marTop w:val="0"/>
                      <w:marBottom w:val="0"/>
                      <w:divBdr>
                        <w:top w:val="none" w:sz="0" w:space="0" w:color="auto"/>
                        <w:left w:val="none" w:sz="0" w:space="0" w:color="auto"/>
                        <w:bottom w:val="none" w:sz="0" w:space="0" w:color="auto"/>
                        <w:right w:val="none" w:sz="0" w:space="0" w:color="auto"/>
                      </w:divBdr>
                      <w:divsChild>
                        <w:div w:id="750009670">
                          <w:marLeft w:val="0"/>
                          <w:marRight w:val="0"/>
                          <w:marTop w:val="0"/>
                          <w:marBottom w:val="0"/>
                          <w:divBdr>
                            <w:top w:val="none" w:sz="0" w:space="0" w:color="auto"/>
                            <w:left w:val="none" w:sz="0" w:space="0" w:color="auto"/>
                            <w:bottom w:val="none" w:sz="0" w:space="0" w:color="auto"/>
                            <w:right w:val="none" w:sz="0" w:space="0" w:color="auto"/>
                          </w:divBdr>
                          <w:divsChild>
                            <w:div w:id="57574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7620387">
      <w:bodyDiv w:val="1"/>
      <w:marLeft w:val="0"/>
      <w:marRight w:val="0"/>
      <w:marTop w:val="0"/>
      <w:marBottom w:val="0"/>
      <w:divBdr>
        <w:top w:val="none" w:sz="0" w:space="0" w:color="auto"/>
        <w:left w:val="none" w:sz="0" w:space="0" w:color="auto"/>
        <w:bottom w:val="none" w:sz="0" w:space="0" w:color="auto"/>
        <w:right w:val="none" w:sz="0" w:space="0" w:color="auto"/>
      </w:divBdr>
      <w:divsChild>
        <w:div w:id="865867928">
          <w:marLeft w:val="0"/>
          <w:marRight w:val="0"/>
          <w:marTop w:val="0"/>
          <w:marBottom w:val="0"/>
          <w:divBdr>
            <w:top w:val="none" w:sz="0" w:space="0" w:color="auto"/>
            <w:left w:val="none" w:sz="0" w:space="0" w:color="auto"/>
            <w:bottom w:val="none" w:sz="0" w:space="0" w:color="auto"/>
            <w:right w:val="none" w:sz="0" w:space="0" w:color="auto"/>
          </w:divBdr>
          <w:divsChild>
            <w:div w:id="850485443">
              <w:marLeft w:val="0"/>
              <w:marRight w:val="0"/>
              <w:marTop w:val="0"/>
              <w:marBottom w:val="0"/>
              <w:divBdr>
                <w:top w:val="none" w:sz="0" w:space="0" w:color="auto"/>
                <w:left w:val="none" w:sz="0" w:space="0" w:color="auto"/>
                <w:bottom w:val="none" w:sz="0" w:space="0" w:color="auto"/>
                <w:right w:val="none" w:sz="0" w:space="0" w:color="auto"/>
              </w:divBdr>
              <w:divsChild>
                <w:div w:id="1817063415">
                  <w:marLeft w:val="0"/>
                  <w:marRight w:val="0"/>
                  <w:marTop w:val="0"/>
                  <w:marBottom w:val="0"/>
                  <w:divBdr>
                    <w:top w:val="none" w:sz="0" w:space="0" w:color="auto"/>
                    <w:left w:val="none" w:sz="0" w:space="0" w:color="auto"/>
                    <w:bottom w:val="none" w:sz="0" w:space="0" w:color="auto"/>
                    <w:right w:val="none" w:sz="0" w:space="0" w:color="auto"/>
                  </w:divBdr>
                  <w:divsChild>
                    <w:div w:id="2132431220">
                      <w:marLeft w:val="0"/>
                      <w:marRight w:val="0"/>
                      <w:marTop w:val="0"/>
                      <w:marBottom w:val="0"/>
                      <w:divBdr>
                        <w:top w:val="none" w:sz="0" w:space="0" w:color="auto"/>
                        <w:left w:val="none" w:sz="0" w:space="0" w:color="auto"/>
                        <w:bottom w:val="none" w:sz="0" w:space="0" w:color="auto"/>
                        <w:right w:val="none" w:sz="0" w:space="0" w:color="auto"/>
                      </w:divBdr>
                      <w:divsChild>
                        <w:div w:id="170528449">
                          <w:marLeft w:val="0"/>
                          <w:marRight w:val="0"/>
                          <w:marTop w:val="0"/>
                          <w:marBottom w:val="0"/>
                          <w:divBdr>
                            <w:top w:val="none" w:sz="0" w:space="0" w:color="auto"/>
                            <w:left w:val="none" w:sz="0" w:space="0" w:color="auto"/>
                            <w:bottom w:val="none" w:sz="0" w:space="0" w:color="auto"/>
                            <w:right w:val="none" w:sz="0" w:space="0" w:color="auto"/>
                          </w:divBdr>
                          <w:divsChild>
                            <w:div w:id="181097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9362716">
      <w:bodyDiv w:val="1"/>
      <w:marLeft w:val="0"/>
      <w:marRight w:val="0"/>
      <w:marTop w:val="0"/>
      <w:marBottom w:val="0"/>
      <w:divBdr>
        <w:top w:val="none" w:sz="0" w:space="0" w:color="auto"/>
        <w:left w:val="none" w:sz="0" w:space="0" w:color="auto"/>
        <w:bottom w:val="none" w:sz="0" w:space="0" w:color="auto"/>
        <w:right w:val="none" w:sz="0" w:space="0" w:color="auto"/>
      </w:divBdr>
      <w:divsChild>
        <w:div w:id="541793419">
          <w:marLeft w:val="0"/>
          <w:marRight w:val="0"/>
          <w:marTop w:val="0"/>
          <w:marBottom w:val="0"/>
          <w:divBdr>
            <w:top w:val="none" w:sz="0" w:space="0" w:color="auto"/>
            <w:left w:val="none" w:sz="0" w:space="0" w:color="auto"/>
            <w:bottom w:val="none" w:sz="0" w:space="0" w:color="auto"/>
            <w:right w:val="none" w:sz="0" w:space="0" w:color="auto"/>
          </w:divBdr>
          <w:divsChild>
            <w:div w:id="693073906">
              <w:marLeft w:val="0"/>
              <w:marRight w:val="0"/>
              <w:marTop w:val="0"/>
              <w:marBottom w:val="0"/>
              <w:divBdr>
                <w:top w:val="none" w:sz="0" w:space="0" w:color="auto"/>
                <w:left w:val="none" w:sz="0" w:space="0" w:color="auto"/>
                <w:bottom w:val="none" w:sz="0" w:space="0" w:color="auto"/>
                <w:right w:val="none" w:sz="0" w:space="0" w:color="auto"/>
              </w:divBdr>
              <w:divsChild>
                <w:div w:id="2140873468">
                  <w:marLeft w:val="0"/>
                  <w:marRight w:val="0"/>
                  <w:marTop w:val="0"/>
                  <w:marBottom w:val="0"/>
                  <w:divBdr>
                    <w:top w:val="none" w:sz="0" w:space="0" w:color="auto"/>
                    <w:left w:val="none" w:sz="0" w:space="0" w:color="auto"/>
                    <w:bottom w:val="none" w:sz="0" w:space="0" w:color="auto"/>
                    <w:right w:val="none" w:sz="0" w:space="0" w:color="auto"/>
                  </w:divBdr>
                  <w:divsChild>
                    <w:div w:id="1906523157">
                      <w:marLeft w:val="0"/>
                      <w:marRight w:val="0"/>
                      <w:marTop w:val="0"/>
                      <w:marBottom w:val="0"/>
                      <w:divBdr>
                        <w:top w:val="none" w:sz="0" w:space="0" w:color="auto"/>
                        <w:left w:val="none" w:sz="0" w:space="0" w:color="auto"/>
                        <w:bottom w:val="none" w:sz="0" w:space="0" w:color="auto"/>
                        <w:right w:val="none" w:sz="0" w:space="0" w:color="auto"/>
                      </w:divBdr>
                      <w:divsChild>
                        <w:div w:id="1814758733">
                          <w:marLeft w:val="0"/>
                          <w:marRight w:val="0"/>
                          <w:marTop w:val="0"/>
                          <w:marBottom w:val="0"/>
                          <w:divBdr>
                            <w:top w:val="none" w:sz="0" w:space="0" w:color="auto"/>
                            <w:left w:val="none" w:sz="0" w:space="0" w:color="auto"/>
                            <w:bottom w:val="none" w:sz="0" w:space="0" w:color="auto"/>
                            <w:right w:val="none" w:sz="0" w:space="0" w:color="auto"/>
                          </w:divBdr>
                          <w:divsChild>
                            <w:div w:id="5272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8221446">
      <w:bodyDiv w:val="1"/>
      <w:marLeft w:val="0"/>
      <w:marRight w:val="0"/>
      <w:marTop w:val="0"/>
      <w:marBottom w:val="0"/>
      <w:divBdr>
        <w:top w:val="none" w:sz="0" w:space="0" w:color="auto"/>
        <w:left w:val="none" w:sz="0" w:space="0" w:color="auto"/>
        <w:bottom w:val="none" w:sz="0" w:space="0" w:color="auto"/>
        <w:right w:val="none" w:sz="0" w:space="0" w:color="auto"/>
      </w:divBdr>
      <w:divsChild>
        <w:div w:id="1275559342">
          <w:marLeft w:val="0"/>
          <w:marRight w:val="0"/>
          <w:marTop w:val="0"/>
          <w:marBottom w:val="0"/>
          <w:divBdr>
            <w:top w:val="none" w:sz="0" w:space="0" w:color="auto"/>
            <w:left w:val="none" w:sz="0" w:space="0" w:color="auto"/>
            <w:bottom w:val="none" w:sz="0" w:space="0" w:color="auto"/>
            <w:right w:val="none" w:sz="0" w:space="0" w:color="auto"/>
          </w:divBdr>
          <w:divsChild>
            <w:div w:id="1986861170">
              <w:marLeft w:val="0"/>
              <w:marRight w:val="0"/>
              <w:marTop w:val="0"/>
              <w:marBottom w:val="0"/>
              <w:divBdr>
                <w:top w:val="none" w:sz="0" w:space="0" w:color="auto"/>
                <w:left w:val="none" w:sz="0" w:space="0" w:color="auto"/>
                <w:bottom w:val="none" w:sz="0" w:space="0" w:color="auto"/>
                <w:right w:val="none" w:sz="0" w:space="0" w:color="auto"/>
              </w:divBdr>
              <w:divsChild>
                <w:div w:id="1896235643">
                  <w:marLeft w:val="0"/>
                  <w:marRight w:val="0"/>
                  <w:marTop w:val="0"/>
                  <w:marBottom w:val="0"/>
                  <w:divBdr>
                    <w:top w:val="none" w:sz="0" w:space="0" w:color="auto"/>
                    <w:left w:val="none" w:sz="0" w:space="0" w:color="auto"/>
                    <w:bottom w:val="none" w:sz="0" w:space="0" w:color="auto"/>
                    <w:right w:val="none" w:sz="0" w:space="0" w:color="auto"/>
                  </w:divBdr>
                  <w:divsChild>
                    <w:div w:id="553272511">
                      <w:marLeft w:val="0"/>
                      <w:marRight w:val="0"/>
                      <w:marTop w:val="0"/>
                      <w:marBottom w:val="0"/>
                      <w:divBdr>
                        <w:top w:val="none" w:sz="0" w:space="0" w:color="auto"/>
                        <w:left w:val="none" w:sz="0" w:space="0" w:color="auto"/>
                        <w:bottom w:val="none" w:sz="0" w:space="0" w:color="auto"/>
                        <w:right w:val="none" w:sz="0" w:space="0" w:color="auto"/>
                      </w:divBdr>
                      <w:divsChild>
                        <w:div w:id="1682850461">
                          <w:marLeft w:val="0"/>
                          <w:marRight w:val="0"/>
                          <w:marTop w:val="0"/>
                          <w:marBottom w:val="0"/>
                          <w:divBdr>
                            <w:top w:val="none" w:sz="0" w:space="0" w:color="auto"/>
                            <w:left w:val="none" w:sz="0" w:space="0" w:color="auto"/>
                            <w:bottom w:val="none" w:sz="0" w:space="0" w:color="auto"/>
                            <w:right w:val="none" w:sz="0" w:space="0" w:color="auto"/>
                          </w:divBdr>
                          <w:divsChild>
                            <w:div w:id="37775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4685219">
      <w:bodyDiv w:val="1"/>
      <w:marLeft w:val="0"/>
      <w:marRight w:val="0"/>
      <w:marTop w:val="0"/>
      <w:marBottom w:val="0"/>
      <w:divBdr>
        <w:top w:val="none" w:sz="0" w:space="0" w:color="auto"/>
        <w:left w:val="none" w:sz="0" w:space="0" w:color="auto"/>
        <w:bottom w:val="none" w:sz="0" w:space="0" w:color="auto"/>
        <w:right w:val="none" w:sz="0" w:space="0" w:color="auto"/>
      </w:divBdr>
    </w:div>
    <w:div w:id="565606549">
      <w:bodyDiv w:val="1"/>
      <w:marLeft w:val="0"/>
      <w:marRight w:val="0"/>
      <w:marTop w:val="0"/>
      <w:marBottom w:val="0"/>
      <w:divBdr>
        <w:top w:val="none" w:sz="0" w:space="0" w:color="auto"/>
        <w:left w:val="none" w:sz="0" w:space="0" w:color="auto"/>
        <w:bottom w:val="none" w:sz="0" w:space="0" w:color="auto"/>
        <w:right w:val="none" w:sz="0" w:space="0" w:color="auto"/>
      </w:divBdr>
      <w:divsChild>
        <w:div w:id="169375907">
          <w:marLeft w:val="0"/>
          <w:marRight w:val="0"/>
          <w:marTop w:val="0"/>
          <w:marBottom w:val="0"/>
          <w:divBdr>
            <w:top w:val="none" w:sz="0" w:space="0" w:color="auto"/>
            <w:left w:val="none" w:sz="0" w:space="0" w:color="auto"/>
            <w:bottom w:val="none" w:sz="0" w:space="0" w:color="auto"/>
            <w:right w:val="none" w:sz="0" w:space="0" w:color="auto"/>
          </w:divBdr>
          <w:divsChild>
            <w:div w:id="1224368208">
              <w:marLeft w:val="0"/>
              <w:marRight w:val="0"/>
              <w:marTop w:val="0"/>
              <w:marBottom w:val="0"/>
              <w:divBdr>
                <w:top w:val="none" w:sz="0" w:space="0" w:color="auto"/>
                <w:left w:val="none" w:sz="0" w:space="0" w:color="auto"/>
                <w:bottom w:val="none" w:sz="0" w:space="0" w:color="auto"/>
                <w:right w:val="none" w:sz="0" w:space="0" w:color="auto"/>
              </w:divBdr>
              <w:divsChild>
                <w:div w:id="2016300957">
                  <w:marLeft w:val="0"/>
                  <w:marRight w:val="0"/>
                  <w:marTop w:val="0"/>
                  <w:marBottom w:val="0"/>
                  <w:divBdr>
                    <w:top w:val="none" w:sz="0" w:space="0" w:color="auto"/>
                    <w:left w:val="none" w:sz="0" w:space="0" w:color="auto"/>
                    <w:bottom w:val="none" w:sz="0" w:space="0" w:color="auto"/>
                    <w:right w:val="none" w:sz="0" w:space="0" w:color="auto"/>
                  </w:divBdr>
                  <w:divsChild>
                    <w:div w:id="415710582">
                      <w:marLeft w:val="0"/>
                      <w:marRight w:val="0"/>
                      <w:marTop w:val="0"/>
                      <w:marBottom w:val="0"/>
                      <w:divBdr>
                        <w:top w:val="none" w:sz="0" w:space="0" w:color="auto"/>
                        <w:left w:val="none" w:sz="0" w:space="0" w:color="auto"/>
                        <w:bottom w:val="none" w:sz="0" w:space="0" w:color="auto"/>
                        <w:right w:val="none" w:sz="0" w:space="0" w:color="auto"/>
                      </w:divBdr>
                      <w:divsChild>
                        <w:div w:id="896665361">
                          <w:marLeft w:val="0"/>
                          <w:marRight w:val="0"/>
                          <w:marTop w:val="0"/>
                          <w:marBottom w:val="0"/>
                          <w:divBdr>
                            <w:top w:val="none" w:sz="0" w:space="0" w:color="auto"/>
                            <w:left w:val="none" w:sz="0" w:space="0" w:color="auto"/>
                            <w:bottom w:val="none" w:sz="0" w:space="0" w:color="auto"/>
                            <w:right w:val="none" w:sz="0" w:space="0" w:color="auto"/>
                          </w:divBdr>
                          <w:divsChild>
                            <w:div w:id="183148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339185">
      <w:bodyDiv w:val="1"/>
      <w:marLeft w:val="0"/>
      <w:marRight w:val="0"/>
      <w:marTop w:val="0"/>
      <w:marBottom w:val="0"/>
      <w:divBdr>
        <w:top w:val="none" w:sz="0" w:space="0" w:color="auto"/>
        <w:left w:val="none" w:sz="0" w:space="0" w:color="auto"/>
        <w:bottom w:val="none" w:sz="0" w:space="0" w:color="auto"/>
        <w:right w:val="none" w:sz="0" w:space="0" w:color="auto"/>
      </w:divBdr>
      <w:divsChild>
        <w:div w:id="1491142911">
          <w:marLeft w:val="0"/>
          <w:marRight w:val="0"/>
          <w:marTop w:val="0"/>
          <w:marBottom w:val="0"/>
          <w:divBdr>
            <w:top w:val="none" w:sz="0" w:space="0" w:color="auto"/>
            <w:left w:val="none" w:sz="0" w:space="0" w:color="auto"/>
            <w:bottom w:val="none" w:sz="0" w:space="0" w:color="auto"/>
            <w:right w:val="none" w:sz="0" w:space="0" w:color="auto"/>
          </w:divBdr>
          <w:divsChild>
            <w:div w:id="155847606">
              <w:marLeft w:val="2150"/>
              <w:marRight w:val="0"/>
              <w:marTop w:val="0"/>
              <w:marBottom w:val="0"/>
              <w:divBdr>
                <w:top w:val="none" w:sz="0" w:space="0" w:color="auto"/>
                <w:left w:val="none" w:sz="0" w:space="0" w:color="auto"/>
                <w:bottom w:val="none" w:sz="0" w:space="0" w:color="auto"/>
                <w:right w:val="none" w:sz="0" w:space="0" w:color="auto"/>
              </w:divBdr>
              <w:divsChild>
                <w:div w:id="1526555805">
                  <w:marLeft w:val="60"/>
                  <w:marRight w:val="0"/>
                  <w:marTop w:val="0"/>
                  <w:marBottom w:val="0"/>
                  <w:divBdr>
                    <w:top w:val="single" w:sz="4" w:space="0" w:color="EEEEEE"/>
                    <w:left w:val="none" w:sz="0" w:space="0" w:color="auto"/>
                    <w:bottom w:val="none" w:sz="0" w:space="0" w:color="auto"/>
                    <w:right w:val="none" w:sz="0" w:space="0" w:color="auto"/>
                  </w:divBdr>
                  <w:divsChild>
                    <w:div w:id="1779792029">
                      <w:marLeft w:val="0"/>
                      <w:marRight w:val="0"/>
                      <w:marTop w:val="0"/>
                      <w:marBottom w:val="0"/>
                      <w:divBdr>
                        <w:top w:val="none" w:sz="0" w:space="0" w:color="auto"/>
                        <w:left w:val="none" w:sz="0" w:space="0" w:color="auto"/>
                        <w:bottom w:val="none" w:sz="0" w:space="0" w:color="auto"/>
                        <w:right w:val="none" w:sz="0" w:space="0" w:color="auto"/>
                      </w:divBdr>
                      <w:divsChild>
                        <w:div w:id="54506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9758994">
      <w:bodyDiv w:val="1"/>
      <w:marLeft w:val="0"/>
      <w:marRight w:val="0"/>
      <w:marTop w:val="0"/>
      <w:marBottom w:val="0"/>
      <w:divBdr>
        <w:top w:val="none" w:sz="0" w:space="0" w:color="auto"/>
        <w:left w:val="none" w:sz="0" w:space="0" w:color="auto"/>
        <w:bottom w:val="none" w:sz="0" w:space="0" w:color="auto"/>
        <w:right w:val="none" w:sz="0" w:space="0" w:color="auto"/>
      </w:divBdr>
      <w:divsChild>
        <w:div w:id="517501631">
          <w:marLeft w:val="0"/>
          <w:marRight w:val="0"/>
          <w:marTop w:val="0"/>
          <w:marBottom w:val="0"/>
          <w:divBdr>
            <w:top w:val="none" w:sz="0" w:space="0" w:color="auto"/>
            <w:left w:val="none" w:sz="0" w:space="0" w:color="auto"/>
            <w:bottom w:val="none" w:sz="0" w:space="0" w:color="auto"/>
            <w:right w:val="none" w:sz="0" w:space="0" w:color="auto"/>
          </w:divBdr>
          <w:divsChild>
            <w:div w:id="1222979178">
              <w:marLeft w:val="0"/>
              <w:marRight w:val="0"/>
              <w:marTop w:val="0"/>
              <w:marBottom w:val="0"/>
              <w:divBdr>
                <w:top w:val="none" w:sz="0" w:space="0" w:color="auto"/>
                <w:left w:val="none" w:sz="0" w:space="0" w:color="auto"/>
                <w:bottom w:val="none" w:sz="0" w:space="0" w:color="auto"/>
                <w:right w:val="none" w:sz="0" w:space="0" w:color="auto"/>
              </w:divBdr>
              <w:divsChild>
                <w:div w:id="932471163">
                  <w:marLeft w:val="0"/>
                  <w:marRight w:val="0"/>
                  <w:marTop w:val="0"/>
                  <w:marBottom w:val="0"/>
                  <w:divBdr>
                    <w:top w:val="none" w:sz="0" w:space="0" w:color="auto"/>
                    <w:left w:val="none" w:sz="0" w:space="0" w:color="auto"/>
                    <w:bottom w:val="none" w:sz="0" w:space="0" w:color="auto"/>
                    <w:right w:val="none" w:sz="0" w:space="0" w:color="auto"/>
                  </w:divBdr>
                  <w:divsChild>
                    <w:div w:id="2080328374">
                      <w:marLeft w:val="0"/>
                      <w:marRight w:val="0"/>
                      <w:marTop w:val="0"/>
                      <w:marBottom w:val="0"/>
                      <w:divBdr>
                        <w:top w:val="none" w:sz="0" w:space="0" w:color="auto"/>
                        <w:left w:val="none" w:sz="0" w:space="0" w:color="auto"/>
                        <w:bottom w:val="none" w:sz="0" w:space="0" w:color="auto"/>
                        <w:right w:val="none" w:sz="0" w:space="0" w:color="auto"/>
                      </w:divBdr>
                      <w:divsChild>
                        <w:div w:id="22449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2398097">
      <w:bodyDiv w:val="1"/>
      <w:marLeft w:val="0"/>
      <w:marRight w:val="0"/>
      <w:marTop w:val="0"/>
      <w:marBottom w:val="0"/>
      <w:divBdr>
        <w:top w:val="none" w:sz="0" w:space="0" w:color="auto"/>
        <w:left w:val="none" w:sz="0" w:space="0" w:color="auto"/>
        <w:bottom w:val="none" w:sz="0" w:space="0" w:color="auto"/>
        <w:right w:val="none" w:sz="0" w:space="0" w:color="auto"/>
      </w:divBdr>
    </w:div>
    <w:div w:id="597373895">
      <w:bodyDiv w:val="1"/>
      <w:marLeft w:val="0"/>
      <w:marRight w:val="0"/>
      <w:marTop w:val="0"/>
      <w:marBottom w:val="0"/>
      <w:divBdr>
        <w:top w:val="none" w:sz="0" w:space="0" w:color="auto"/>
        <w:left w:val="none" w:sz="0" w:space="0" w:color="auto"/>
        <w:bottom w:val="none" w:sz="0" w:space="0" w:color="auto"/>
        <w:right w:val="none" w:sz="0" w:space="0" w:color="auto"/>
      </w:divBdr>
      <w:divsChild>
        <w:div w:id="928345450">
          <w:marLeft w:val="0"/>
          <w:marRight w:val="0"/>
          <w:marTop w:val="0"/>
          <w:marBottom w:val="0"/>
          <w:divBdr>
            <w:top w:val="none" w:sz="0" w:space="0" w:color="auto"/>
            <w:left w:val="none" w:sz="0" w:space="0" w:color="auto"/>
            <w:bottom w:val="none" w:sz="0" w:space="0" w:color="auto"/>
            <w:right w:val="none" w:sz="0" w:space="0" w:color="auto"/>
          </w:divBdr>
          <w:divsChild>
            <w:div w:id="1458260058">
              <w:marLeft w:val="0"/>
              <w:marRight w:val="0"/>
              <w:marTop w:val="0"/>
              <w:marBottom w:val="0"/>
              <w:divBdr>
                <w:top w:val="none" w:sz="0" w:space="0" w:color="auto"/>
                <w:left w:val="none" w:sz="0" w:space="0" w:color="auto"/>
                <w:bottom w:val="none" w:sz="0" w:space="0" w:color="auto"/>
                <w:right w:val="none" w:sz="0" w:space="0" w:color="auto"/>
              </w:divBdr>
              <w:divsChild>
                <w:div w:id="805927660">
                  <w:marLeft w:val="0"/>
                  <w:marRight w:val="0"/>
                  <w:marTop w:val="0"/>
                  <w:marBottom w:val="0"/>
                  <w:divBdr>
                    <w:top w:val="none" w:sz="0" w:space="0" w:color="auto"/>
                    <w:left w:val="none" w:sz="0" w:space="0" w:color="auto"/>
                    <w:bottom w:val="none" w:sz="0" w:space="0" w:color="auto"/>
                    <w:right w:val="none" w:sz="0" w:space="0" w:color="auto"/>
                  </w:divBdr>
                  <w:divsChild>
                    <w:div w:id="1240824134">
                      <w:marLeft w:val="0"/>
                      <w:marRight w:val="0"/>
                      <w:marTop w:val="0"/>
                      <w:marBottom w:val="0"/>
                      <w:divBdr>
                        <w:top w:val="none" w:sz="0" w:space="0" w:color="auto"/>
                        <w:left w:val="none" w:sz="0" w:space="0" w:color="auto"/>
                        <w:bottom w:val="none" w:sz="0" w:space="0" w:color="auto"/>
                        <w:right w:val="none" w:sz="0" w:space="0" w:color="auto"/>
                      </w:divBdr>
                      <w:divsChild>
                        <w:div w:id="1025836881">
                          <w:marLeft w:val="0"/>
                          <w:marRight w:val="0"/>
                          <w:marTop w:val="0"/>
                          <w:marBottom w:val="0"/>
                          <w:divBdr>
                            <w:top w:val="none" w:sz="0" w:space="0" w:color="auto"/>
                            <w:left w:val="none" w:sz="0" w:space="0" w:color="auto"/>
                            <w:bottom w:val="none" w:sz="0" w:space="0" w:color="auto"/>
                            <w:right w:val="none" w:sz="0" w:space="0" w:color="auto"/>
                          </w:divBdr>
                          <w:divsChild>
                            <w:div w:id="102448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8659670">
      <w:bodyDiv w:val="1"/>
      <w:marLeft w:val="0"/>
      <w:marRight w:val="0"/>
      <w:marTop w:val="0"/>
      <w:marBottom w:val="0"/>
      <w:divBdr>
        <w:top w:val="none" w:sz="0" w:space="0" w:color="auto"/>
        <w:left w:val="none" w:sz="0" w:space="0" w:color="auto"/>
        <w:bottom w:val="none" w:sz="0" w:space="0" w:color="auto"/>
        <w:right w:val="none" w:sz="0" w:space="0" w:color="auto"/>
      </w:divBdr>
      <w:divsChild>
        <w:div w:id="996375555">
          <w:marLeft w:val="0"/>
          <w:marRight w:val="0"/>
          <w:marTop w:val="0"/>
          <w:marBottom w:val="0"/>
          <w:divBdr>
            <w:top w:val="none" w:sz="0" w:space="0" w:color="auto"/>
            <w:left w:val="none" w:sz="0" w:space="0" w:color="auto"/>
            <w:bottom w:val="none" w:sz="0" w:space="0" w:color="auto"/>
            <w:right w:val="none" w:sz="0" w:space="0" w:color="auto"/>
          </w:divBdr>
          <w:divsChild>
            <w:div w:id="62073784">
              <w:marLeft w:val="0"/>
              <w:marRight w:val="0"/>
              <w:marTop w:val="0"/>
              <w:marBottom w:val="0"/>
              <w:divBdr>
                <w:top w:val="none" w:sz="0" w:space="0" w:color="auto"/>
                <w:left w:val="none" w:sz="0" w:space="0" w:color="auto"/>
                <w:bottom w:val="none" w:sz="0" w:space="0" w:color="auto"/>
                <w:right w:val="none" w:sz="0" w:space="0" w:color="auto"/>
              </w:divBdr>
              <w:divsChild>
                <w:div w:id="1063870240">
                  <w:marLeft w:val="0"/>
                  <w:marRight w:val="0"/>
                  <w:marTop w:val="0"/>
                  <w:marBottom w:val="0"/>
                  <w:divBdr>
                    <w:top w:val="none" w:sz="0" w:space="0" w:color="auto"/>
                    <w:left w:val="none" w:sz="0" w:space="0" w:color="auto"/>
                    <w:bottom w:val="none" w:sz="0" w:space="0" w:color="auto"/>
                    <w:right w:val="none" w:sz="0" w:space="0" w:color="auto"/>
                  </w:divBdr>
                  <w:divsChild>
                    <w:div w:id="1983075519">
                      <w:marLeft w:val="0"/>
                      <w:marRight w:val="0"/>
                      <w:marTop w:val="0"/>
                      <w:marBottom w:val="0"/>
                      <w:divBdr>
                        <w:top w:val="none" w:sz="0" w:space="0" w:color="auto"/>
                        <w:left w:val="none" w:sz="0" w:space="0" w:color="auto"/>
                        <w:bottom w:val="none" w:sz="0" w:space="0" w:color="auto"/>
                        <w:right w:val="none" w:sz="0" w:space="0" w:color="auto"/>
                      </w:divBdr>
                      <w:divsChild>
                        <w:div w:id="1786853319">
                          <w:marLeft w:val="0"/>
                          <w:marRight w:val="0"/>
                          <w:marTop w:val="0"/>
                          <w:marBottom w:val="0"/>
                          <w:divBdr>
                            <w:top w:val="none" w:sz="0" w:space="0" w:color="auto"/>
                            <w:left w:val="none" w:sz="0" w:space="0" w:color="auto"/>
                            <w:bottom w:val="none" w:sz="0" w:space="0" w:color="auto"/>
                            <w:right w:val="none" w:sz="0" w:space="0" w:color="auto"/>
                          </w:divBdr>
                          <w:divsChild>
                            <w:div w:id="44951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6474414">
      <w:bodyDiv w:val="1"/>
      <w:marLeft w:val="0"/>
      <w:marRight w:val="0"/>
      <w:marTop w:val="0"/>
      <w:marBottom w:val="0"/>
      <w:divBdr>
        <w:top w:val="none" w:sz="0" w:space="0" w:color="auto"/>
        <w:left w:val="none" w:sz="0" w:space="0" w:color="auto"/>
        <w:bottom w:val="none" w:sz="0" w:space="0" w:color="auto"/>
        <w:right w:val="none" w:sz="0" w:space="0" w:color="auto"/>
      </w:divBdr>
      <w:divsChild>
        <w:div w:id="155190029">
          <w:marLeft w:val="0"/>
          <w:marRight w:val="0"/>
          <w:marTop w:val="0"/>
          <w:marBottom w:val="0"/>
          <w:divBdr>
            <w:top w:val="none" w:sz="0" w:space="0" w:color="auto"/>
            <w:left w:val="none" w:sz="0" w:space="0" w:color="auto"/>
            <w:bottom w:val="none" w:sz="0" w:space="0" w:color="auto"/>
            <w:right w:val="none" w:sz="0" w:space="0" w:color="auto"/>
          </w:divBdr>
          <w:divsChild>
            <w:div w:id="1530024999">
              <w:marLeft w:val="0"/>
              <w:marRight w:val="0"/>
              <w:marTop w:val="0"/>
              <w:marBottom w:val="0"/>
              <w:divBdr>
                <w:top w:val="none" w:sz="0" w:space="0" w:color="auto"/>
                <w:left w:val="none" w:sz="0" w:space="0" w:color="auto"/>
                <w:bottom w:val="none" w:sz="0" w:space="0" w:color="auto"/>
                <w:right w:val="none" w:sz="0" w:space="0" w:color="auto"/>
              </w:divBdr>
              <w:divsChild>
                <w:div w:id="1797681342">
                  <w:marLeft w:val="0"/>
                  <w:marRight w:val="0"/>
                  <w:marTop w:val="0"/>
                  <w:marBottom w:val="0"/>
                  <w:divBdr>
                    <w:top w:val="none" w:sz="0" w:space="0" w:color="auto"/>
                    <w:left w:val="none" w:sz="0" w:space="0" w:color="auto"/>
                    <w:bottom w:val="none" w:sz="0" w:space="0" w:color="auto"/>
                    <w:right w:val="none" w:sz="0" w:space="0" w:color="auto"/>
                  </w:divBdr>
                  <w:divsChild>
                    <w:div w:id="236090719">
                      <w:marLeft w:val="0"/>
                      <w:marRight w:val="0"/>
                      <w:marTop w:val="0"/>
                      <w:marBottom w:val="0"/>
                      <w:divBdr>
                        <w:top w:val="none" w:sz="0" w:space="0" w:color="auto"/>
                        <w:left w:val="none" w:sz="0" w:space="0" w:color="auto"/>
                        <w:bottom w:val="none" w:sz="0" w:space="0" w:color="auto"/>
                        <w:right w:val="none" w:sz="0" w:space="0" w:color="auto"/>
                      </w:divBdr>
                      <w:divsChild>
                        <w:div w:id="1679699177">
                          <w:marLeft w:val="0"/>
                          <w:marRight w:val="0"/>
                          <w:marTop w:val="0"/>
                          <w:marBottom w:val="0"/>
                          <w:divBdr>
                            <w:top w:val="none" w:sz="0" w:space="0" w:color="auto"/>
                            <w:left w:val="none" w:sz="0" w:space="0" w:color="auto"/>
                            <w:bottom w:val="none" w:sz="0" w:space="0" w:color="auto"/>
                            <w:right w:val="none" w:sz="0" w:space="0" w:color="auto"/>
                          </w:divBdr>
                          <w:divsChild>
                            <w:div w:id="132149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378608">
      <w:bodyDiv w:val="1"/>
      <w:marLeft w:val="0"/>
      <w:marRight w:val="0"/>
      <w:marTop w:val="0"/>
      <w:marBottom w:val="0"/>
      <w:divBdr>
        <w:top w:val="none" w:sz="0" w:space="0" w:color="auto"/>
        <w:left w:val="none" w:sz="0" w:space="0" w:color="auto"/>
        <w:bottom w:val="none" w:sz="0" w:space="0" w:color="auto"/>
        <w:right w:val="none" w:sz="0" w:space="0" w:color="auto"/>
      </w:divBdr>
      <w:divsChild>
        <w:div w:id="1075856246">
          <w:marLeft w:val="0"/>
          <w:marRight w:val="0"/>
          <w:marTop w:val="0"/>
          <w:marBottom w:val="0"/>
          <w:divBdr>
            <w:top w:val="none" w:sz="0" w:space="0" w:color="auto"/>
            <w:left w:val="none" w:sz="0" w:space="0" w:color="auto"/>
            <w:bottom w:val="none" w:sz="0" w:space="0" w:color="auto"/>
            <w:right w:val="none" w:sz="0" w:space="0" w:color="auto"/>
          </w:divBdr>
          <w:divsChild>
            <w:div w:id="1149715315">
              <w:marLeft w:val="0"/>
              <w:marRight w:val="0"/>
              <w:marTop w:val="0"/>
              <w:marBottom w:val="0"/>
              <w:divBdr>
                <w:top w:val="none" w:sz="0" w:space="0" w:color="auto"/>
                <w:left w:val="none" w:sz="0" w:space="0" w:color="auto"/>
                <w:bottom w:val="none" w:sz="0" w:space="0" w:color="auto"/>
                <w:right w:val="none" w:sz="0" w:space="0" w:color="auto"/>
              </w:divBdr>
              <w:divsChild>
                <w:div w:id="1167788091">
                  <w:marLeft w:val="0"/>
                  <w:marRight w:val="0"/>
                  <w:marTop w:val="0"/>
                  <w:marBottom w:val="0"/>
                  <w:divBdr>
                    <w:top w:val="none" w:sz="0" w:space="0" w:color="auto"/>
                    <w:left w:val="none" w:sz="0" w:space="0" w:color="auto"/>
                    <w:bottom w:val="none" w:sz="0" w:space="0" w:color="auto"/>
                    <w:right w:val="none" w:sz="0" w:space="0" w:color="auto"/>
                  </w:divBdr>
                  <w:divsChild>
                    <w:div w:id="1744334991">
                      <w:marLeft w:val="0"/>
                      <w:marRight w:val="0"/>
                      <w:marTop w:val="0"/>
                      <w:marBottom w:val="0"/>
                      <w:divBdr>
                        <w:top w:val="none" w:sz="0" w:space="0" w:color="auto"/>
                        <w:left w:val="none" w:sz="0" w:space="0" w:color="auto"/>
                        <w:bottom w:val="none" w:sz="0" w:space="0" w:color="auto"/>
                        <w:right w:val="none" w:sz="0" w:space="0" w:color="auto"/>
                      </w:divBdr>
                      <w:divsChild>
                        <w:div w:id="776485004">
                          <w:marLeft w:val="0"/>
                          <w:marRight w:val="0"/>
                          <w:marTop w:val="0"/>
                          <w:marBottom w:val="0"/>
                          <w:divBdr>
                            <w:top w:val="none" w:sz="0" w:space="0" w:color="auto"/>
                            <w:left w:val="none" w:sz="0" w:space="0" w:color="auto"/>
                            <w:bottom w:val="none" w:sz="0" w:space="0" w:color="auto"/>
                            <w:right w:val="none" w:sz="0" w:space="0" w:color="auto"/>
                          </w:divBdr>
                          <w:divsChild>
                            <w:div w:id="115456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8649847">
      <w:bodyDiv w:val="1"/>
      <w:marLeft w:val="0"/>
      <w:marRight w:val="0"/>
      <w:marTop w:val="0"/>
      <w:marBottom w:val="0"/>
      <w:divBdr>
        <w:top w:val="none" w:sz="0" w:space="0" w:color="auto"/>
        <w:left w:val="none" w:sz="0" w:space="0" w:color="auto"/>
        <w:bottom w:val="none" w:sz="0" w:space="0" w:color="auto"/>
        <w:right w:val="none" w:sz="0" w:space="0" w:color="auto"/>
      </w:divBdr>
    </w:div>
    <w:div w:id="654183422">
      <w:bodyDiv w:val="1"/>
      <w:marLeft w:val="0"/>
      <w:marRight w:val="0"/>
      <w:marTop w:val="0"/>
      <w:marBottom w:val="0"/>
      <w:divBdr>
        <w:top w:val="none" w:sz="0" w:space="0" w:color="auto"/>
        <w:left w:val="none" w:sz="0" w:space="0" w:color="auto"/>
        <w:bottom w:val="none" w:sz="0" w:space="0" w:color="auto"/>
        <w:right w:val="none" w:sz="0" w:space="0" w:color="auto"/>
      </w:divBdr>
      <w:divsChild>
        <w:div w:id="729231241">
          <w:marLeft w:val="0"/>
          <w:marRight w:val="0"/>
          <w:marTop w:val="0"/>
          <w:marBottom w:val="0"/>
          <w:divBdr>
            <w:top w:val="none" w:sz="0" w:space="0" w:color="auto"/>
            <w:left w:val="none" w:sz="0" w:space="0" w:color="auto"/>
            <w:bottom w:val="none" w:sz="0" w:space="0" w:color="auto"/>
            <w:right w:val="none" w:sz="0" w:space="0" w:color="auto"/>
          </w:divBdr>
          <w:divsChild>
            <w:div w:id="205530029">
              <w:marLeft w:val="0"/>
              <w:marRight w:val="0"/>
              <w:marTop w:val="0"/>
              <w:marBottom w:val="0"/>
              <w:divBdr>
                <w:top w:val="none" w:sz="0" w:space="0" w:color="auto"/>
                <w:left w:val="none" w:sz="0" w:space="0" w:color="auto"/>
                <w:bottom w:val="none" w:sz="0" w:space="0" w:color="auto"/>
                <w:right w:val="none" w:sz="0" w:space="0" w:color="auto"/>
              </w:divBdr>
              <w:divsChild>
                <w:div w:id="1714773666">
                  <w:marLeft w:val="0"/>
                  <w:marRight w:val="0"/>
                  <w:marTop w:val="0"/>
                  <w:marBottom w:val="0"/>
                  <w:divBdr>
                    <w:top w:val="none" w:sz="0" w:space="0" w:color="auto"/>
                    <w:left w:val="none" w:sz="0" w:space="0" w:color="auto"/>
                    <w:bottom w:val="none" w:sz="0" w:space="0" w:color="auto"/>
                    <w:right w:val="none" w:sz="0" w:space="0" w:color="auto"/>
                  </w:divBdr>
                  <w:divsChild>
                    <w:div w:id="1184898419">
                      <w:marLeft w:val="0"/>
                      <w:marRight w:val="0"/>
                      <w:marTop w:val="0"/>
                      <w:marBottom w:val="0"/>
                      <w:divBdr>
                        <w:top w:val="none" w:sz="0" w:space="0" w:color="auto"/>
                        <w:left w:val="none" w:sz="0" w:space="0" w:color="auto"/>
                        <w:bottom w:val="none" w:sz="0" w:space="0" w:color="auto"/>
                        <w:right w:val="none" w:sz="0" w:space="0" w:color="auto"/>
                      </w:divBdr>
                      <w:divsChild>
                        <w:div w:id="1544712282">
                          <w:marLeft w:val="0"/>
                          <w:marRight w:val="0"/>
                          <w:marTop w:val="0"/>
                          <w:marBottom w:val="0"/>
                          <w:divBdr>
                            <w:top w:val="none" w:sz="0" w:space="0" w:color="auto"/>
                            <w:left w:val="none" w:sz="0" w:space="0" w:color="auto"/>
                            <w:bottom w:val="none" w:sz="0" w:space="0" w:color="auto"/>
                            <w:right w:val="none" w:sz="0" w:space="0" w:color="auto"/>
                          </w:divBdr>
                          <w:divsChild>
                            <w:div w:id="4353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060524">
      <w:bodyDiv w:val="1"/>
      <w:marLeft w:val="0"/>
      <w:marRight w:val="0"/>
      <w:marTop w:val="0"/>
      <w:marBottom w:val="0"/>
      <w:divBdr>
        <w:top w:val="none" w:sz="0" w:space="0" w:color="auto"/>
        <w:left w:val="none" w:sz="0" w:space="0" w:color="auto"/>
        <w:bottom w:val="none" w:sz="0" w:space="0" w:color="auto"/>
        <w:right w:val="none" w:sz="0" w:space="0" w:color="auto"/>
      </w:divBdr>
      <w:divsChild>
        <w:div w:id="243884553">
          <w:marLeft w:val="0"/>
          <w:marRight w:val="0"/>
          <w:marTop w:val="0"/>
          <w:marBottom w:val="0"/>
          <w:divBdr>
            <w:top w:val="none" w:sz="0" w:space="0" w:color="auto"/>
            <w:left w:val="none" w:sz="0" w:space="0" w:color="auto"/>
            <w:bottom w:val="none" w:sz="0" w:space="0" w:color="auto"/>
            <w:right w:val="none" w:sz="0" w:space="0" w:color="auto"/>
          </w:divBdr>
          <w:divsChild>
            <w:div w:id="1935017588">
              <w:marLeft w:val="0"/>
              <w:marRight w:val="0"/>
              <w:marTop w:val="0"/>
              <w:marBottom w:val="0"/>
              <w:divBdr>
                <w:top w:val="none" w:sz="0" w:space="0" w:color="auto"/>
                <w:left w:val="none" w:sz="0" w:space="0" w:color="auto"/>
                <w:bottom w:val="none" w:sz="0" w:space="0" w:color="auto"/>
                <w:right w:val="none" w:sz="0" w:space="0" w:color="auto"/>
              </w:divBdr>
              <w:divsChild>
                <w:div w:id="970555264">
                  <w:marLeft w:val="0"/>
                  <w:marRight w:val="0"/>
                  <w:marTop w:val="0"/>
                  <w:marBottom w:val="0"/>
                  <w:divBdr>
                    <w:top w:val="none" w:sz="0" w:space="0" w:color="auto"/>
                    <w:left w:val="none" w:sz="0" w:space="0" w:color="auto"/>
                    <w:bottom w:val="none" w:sz="0" w:space="0" w:color="auto"/>
                    <w:right w:val="none" w:sz="0" w:space="0" w:color="auto"/>
                  </w:divBdr>
                  <w:divsChild>
                    <w:div w:id="983267595">
                      <w:marLeft w:val="0"/>
                      <w:marRight w:val="0"/>
                      <w:marTop w:val="0"/>
                      <w:marBottom w:val="0"/>
                      <w:divBdr>
                        <w:top w:val="none" w:sz="0" w:space="0" w:color="auto"/>
                        <w:left w:val="none" w:sz="0" w:space="0" w:color="auto"/>
                        <w:bottom w:val="none" w:sz="0" w:space="0" w:color="auto"/>
                        <w:right w:val="none" w:sz="0" w:space="0" w:color="auto"/>
                      </w:divBdr>
                      <w:divsChild>
                        <w:div w:id="1556425599">
                          <w:marLeft w:val="0"/>
                          <w:marRight w:val="0"/>
                          <w:marTop w:val="0"/>
                          <w:marBottom w:val="0"/>
                          <w:divBdr>
                            <w:top w:val="none" w:sz="0" w:space="0" w:color="auto"/>
                            <w:left w:val="none" w:sz="0" w:space="0" w:color="auto"/>
                            <w:bottom w:val="none" w:sz="0" w:space="0" w:color="auto"/>
                            <w:right w:val="none" w:sz="0" w:space="0" w:color="auto"/>
                          </w:divBdr>
                          <w:divsChild>
                            <w:div w:id="153711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2416275">
      <w:bodyDiv w:val="1"/>
      <w:marLeft w:val="0"/>
      <w:marRight w:val="0"/>
      <w:marTop w:val="0"/>
      <w:marBottom w:val="0"/>
      <w:divBdr>
        <w:top w:val="none" w:sz="0" w:space="0" w:color="auto"/>
        <w:left w:val="none" w:sz="0" w:space="0" w:color="auto"/>
        <w:bottom w:val="none" w:sz="0" w:space="0" w:color="auto"/>
        <w:right w:val="none" w:sz="0" w:space="0" w:color="auto"/>
      </w:divBdr>
      <w:divsChild>
        <w:div w:id="878319745">
          <w:marLeft w:val="0"/>
          <w:marRight w:val="0"/>
          <w:marTop w:val="0"/>
          <w:marBottom w:val="0"/>
          <w:divBdr>
            <w:top w:val="none" w:sz="0" w:space="0" w:color="auto"/>
            <w:left w:val="none" w:sz="0" w:space="0" w:color="auto"/>
            <w:bottom w:val="none" w:sz="0" w:space="0" w:color="auto"/>
            <w:right w:val="none" w:sz="0" w:space="0" w:color="auto"/>
          </w:divBdr>
          <w:divsChild>
            <w:div w:id="261105655">
              <w:marLeft w:val="0"/>
              <w:marRight w:val="0"/>
              <w:marTop w:val="0"/>
              <w:marBottom w:val="0"/>
              <w:divBdr>
                <w:top w:val="none" w:sz="0" w:space="0" w:color="auto"/>
                <w:left w:val="none" w:sz="0" w:space="0" w:color="auto"/>
                <w:bottom w:val="none" w:sz="0" w:space="0" w:color="auto"/>
                <w:right w:val="none" w:sz="0" w:space="0" w:color="auto"/>
              </w:divBdr>
              <w:divsChild>
                <w:div w:id="1351179885">
                  <w:marLeft w:val="0"/>
                  <w:marRight w:val="0"/>
                  <w:marTop w:val="0"/>
                  <w:marBottom w:val="0"/>
                  <w:divBdr>
                    <w:top w:val="none" w:sz="0" w:space="0" w:color="auto"/>
                    <w:left w:val="none" w:sz="0" w:space="0" w:color="auto"/>
                    <w:bottom w:val="none" w:sz="0" w:space="0" w:color="auto"/>
                    <w:right w:val="none" w:sz="0" w:space="0" w:color="auto"/>
                  </w:divBdr>
                  <w:divsChild>
                    <w:div w:id="1407415183">
                      <w:marLeft w:val="0"/>
                      <w:marRight w:val="0"/>
                      <w:marTop w:val="0"/>
                      <w:marBottom w:val="0"/>
                      <w:divBdr>
                        <w:top w:val="none" w:sz="0" w:space="0" w:color="auto"/>
                        <w:left w:val="none" w:sz="0" w:space="0" w:color="auto"/>
                        <w:bottom w:val="none" w:sz="0" w:space="0" w:color="auto"/>
                        <w:right w:val="none" w:sz="0" w:space="0" w:color="auto"/>
                      </w:divBdr>
                      <w:divsChild>
                        <w:div w:id="878934564">
                          <w:marLeft w:val="0"/>
                          <w:marRight w:val="0"/>
                          <w:marTop w:val="0"/>
                          <w:marBottom w:val="0"/>
                          <w:divBdr>
                            <w:top w:val="none" w:sz="0" w:space="0" w:color="auto"/>
                            <w:left w:val="none" w:sz="0" w:space="0" w:color="auto"/>
                            <w:bottom w:val="none" w:sz="0" w:space="0" w:color="auto"/>
                            <w:right w:val="none" w:sz="0" w:space="0" w:color="auto"/>
                          </w:divBdr>
                          <w:divsChild>
                            <w:div w:id="103110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0593133">
      <w:bodyDiv w:val="1"/>
      <w:marLeft w:val="0"/>
      <w:marRight w:val="0"/>
      <w:marTop w:val="0"/>
      <w:marBottom w:val="0"/>
      <w:divBdr>
        <w:top w:val="none" w:sz="0" w:space="0" w:color="auto"/>
        <w:left w:val="none" w:sz="0" w:space="0" w:color="auto"/>
        <w:bottom w:val="none" w:sz="0" w:space="0" w:color="auto"/>
        <w:right w:val="none" w:sz="0" w:space="0" w:color="auto"/>
      </w:divBdr>
      <w:divsChild>
        <w:div w:id="632442263">
          <w:marLeft w:val="0"/>
          <w:marRight w:val="0"/>
          <w:marTop w:val="0"/>
          <w:marBottom w:val="0"/>
          <w:divBdr>
            <w:top w:val="none" w:sz="0" w:space="0" w:color="auto"/>
            <w:left w:val="none" w:sz="0" w:space="0" w:color="auto"/>
            <w:bottom w:val="none" w:sz="0" w:space="0" w:color="auto"/>
            <w:right w:val="none" w:sz="0" w:space="0" w:color="auto"/>
          </w:divBdr>
          <w:divsChild>
            <w:div w:id="1791363887">
              <w:marLeft w:val="0"/>
              <w:marRight w:val="0"/>
              <w:marTop w:val="0"/>
              <w:marBottom w:val="0"/>
              <w:divBdr>
                <w:top w:val="none" w:sz="0" w:space="0" w:color="auto"/>
                <w:left w:val="none" w:sz="0" w:space="0" w:color="auto"/>
                <w:bottom w:val="none" w:sz="0" w:space="0" w:color="auto"/>
                <w:right w:val="none" w:sz="0" w:space="0" w:color="auto"/>
              </w:divBdr>
              <w:divsChild>
                <w:div w:id="27218112">
                  <w:marLeft w:val="0"/>
                  <w:marRight w:val="0"/>
                  <w:marTop w:val="0"/>
                  <w:marBottom w:val="0"/>
                  <w:divBdr>
                    <w:top w:val="none" w:sz="0" w:space="0" w:color="auto"/>
                    <w:left w:val="none" w:sz="0" w:space="0" w:color="auto"/>
                    <w:bottom w:val="none" w:sz="0" w:space="0" w:color="auto"/>
                    <w:right w:val="none" w:sz="0" w:space="0" w:color="auto"/>
                  </w:divBdr>
                  <w:divsChild>
                    <w:div w:id="1722709754">
                      <w:marLeft w:val="0"/>
                      <w:marRight w:val="0"/>
                      <w:marTop w:val="0"/>
                      <w:marBottom w:val="0"/>
                      <w:divBdr>
                        <w:top w:val="none" w:sz="0" w:space="0" w:color="auto"/>
                        <w:left w:val="none" w:sz="0" w:space="0" w:color="auto"/>
                        <w:bottom w:val="none" w:sz="0" w:space="0" w:color="auto"/>
                        <w:right w:val="none" w:sz="0" w:space="0" w:color="auto"/>
                      </w:divBdr>
                      <w:divsChild>
                        <w:div w:id="1763836857">
                          <w:marLeft w:val="0"/>
                          <w:marRight w:val="0"/>
                          <w:marTop w:val="0"/>
                          <w:marBottom w:val="0"/>
                          <w:divBdr>
                            <w:top w:val="none" w:sz="0" w:space="0" w:color="auto"/>
                            <w:left w:val="none" w:sz="0" w:space="0" w:color="auto"/>
                            <w:bottom w:val="none" w:sz="0" w:space="0" w:color="auto"/>
                            <w:right w:val="none" w:sz="0" w:space="0" w:color="auto"/>
                          </w:divBdr>
                          <w:divsChild>
                            <w:div w:id="41362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325748">
      <w:bodyDiv w:val="1"/>
      <w:marLeft w:val="0"/>
      <w:marRight w:val="0"/>
      <w:marTop w:val="0"/>
      <w:marBottom w:val="0"/>
      <w:divBdr>
        <w:top w:val="none" w:sz="0" w:space="0" w:color="auto"/>
        <w:left w:val="none" w:sz="0" w:space="0" w:color="auto"/>
        <w:bottom w:val="none" w:sz="0" w:space="0" w:color="auto"/>
        <w:right w:val="none" w:sz="0" w:space="0" w:color="auto"/>
      </w:divBdr>
      <w:divsChild>
        <w:div w:id="848912919">
          <w:marLeft w:val="0"/>
          <w:marRight w:val="0"/>
          <w:marTop w:val="0"/>
          <w:marBottom w:val="0"/>
          <w:divBdr>
            <w:top w:val="none" w:sz="0" w:space="0" w:color="auto"/>
            <w:left w:val="none" w:sz="0" w:space="0" w:color="auto"/>
            <w:bottom w:val="none" w:sz="0" w:space="0" w:color="auto"/>
            <w:right w:val="none" w:sz="0" w:space="0" w:color="auto"/>
          </w:divBdr>
          <w:divsChild>
            <w:div w:id="10617834">
              <w:marLeft w:val="0"/>
              <w:marRight w:val="0"/>
              <w:marTop w:val="0"/>
              <w:marBottom w:val="0"/>
              <w:divBdr>
                <w:top w:val="none" w:sz="0" w:space="0" w:color="auto"/>
                <w:left w:val="none" w:sz="0" w:space="0" w:color="auto"/>
                <w:bottom w:val="none" w:sz="0" w:space="0" w:color="auto"/>
                <w:right w:val="none" w:sz="0" w:space="0" w:color="auto"/>
              </w:divBdr>
              <w:divsChild>
                <w:div w:id="1884898249">
                  <w:marLeft w:val="0"/>
                  <w:marRight w:val="0"/>
                  <w:marTop w:val="0"/>
                  <w:marBottom w:val="0"/>
                  <w:divBdr>
                    <w:top w:val="none" w:sz="0" w:space="0" w:color="auto"/>
                    <w:left w:val="none" w:sz="0" w:space="0" w:color="auto"/>
                    <w:bottom w:val="none" w:sz="0" w:space="0" w:color="auto"/>
                    <w:right w:val="none" w:sz="0" w:space="0" w:color="auto"/>
                  </w:divBdr>
                  <w:divsChild>
                    <w:div w:id="51199744">
                      <w:marLeft w:val="0"/>
                      <w:marRight w:val="0"/>
                      <w:marTop w:val="0"/>
                      <w:marBottom w:val="0"/>
                      <w:divBdr>
                        <w:top w:val="none" w:sz="0" w:space="0" w:color="auto"/>
                        <w:left w:val="none" w:sz="0" w:space="0" w:color="auto"/>
                        <w:bottom w:val="none" w:sz="0" w:space="0" w:color="auto"/>
                        <w:right w:val="none" w:sz="0" w:space="0" w:color="auto"/>
                      </w:divBdr>
                      <w:divsChild>
                        <w:div w:id="139464602">
                          <w:marLeft w:val="0"/>
                          <w:marRight w:val="0"/>
                          <w:marTop w:val="0"/>
                          <w:marBottom w:val="0"/>
                          <w:divBdr>
                            <w:top w:val="none" w:sz="0" w:space="0" w:color="auto"/>
                            <w:left w:val="none" w:sz="0" w:space="0" w:color="auto"/>
                            <w:bottom w:val="none" w:sz="0" w:space="0" w:color="auto"/>
                            <w:right w:val="none" w:sz="0" w:space="0" w:color="auto"/>
                          </w:divBdr>
                          <w:divsChild>
                            <w:div w:id="95946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3838562">
      <w:bodyDiv w:val="1"/>
      <w:marLeft w:val="0"/>
      <w:marRight w:val="0"/>
      <w:marTop w:val="0"/>
      <w:marBottom w:val="0"/>
      <w:divBdr>
        <w:top w:val="none" w:sz="0" w:space="0" w:color="auto"/>
        <w:left w:val="none" w:sz="0" w:space="0" w:color="auto"/>
        <w:bottom w:val="none" w:sz="0" w:space="0" w:color="auto"/>
        <w:right w:val="none" w:sz="0" w:space="0" w:color="auto"/>
      </w:divBdr>
      <w:divsChild>
        <w:div w:id="1406487618">
          <w:marLeft w:val="0"/>
          <w:marRight w:val="0"/>
          <w:marTop w:val="0"/>
          <w:marBottom w:val="0"/>
          <w:divBdr>
            <w:top w:val="none" w:sz="0" w:space="0" w:color="auto"/>
            <w:left w:val="none" w:sz="0" w:space="0" w:color="auto"/>
            <w:bottom w:val="none" w:sz="0" w:space="0" w:color="auto"/>
            <w:right w:val="none" w:sz="0" w:space="0" w:color="auto"/>
          </w:divBdr>
          <w:divsChild>
            <w:div w:id="1354308762">
              <w:marLeft w:val="0"/>
              <w:marRight w:val="0"/>
              <w:marTop w:val="0"/>
              <w:marBottom w:val="0"/>
              <w:divBdr>
                <w:top w:val="none" w:sz="0" w:space="0" w:color="auto"/>
                <w:left w:val="none" w:sz="0" w:space="0" w:color="auto"/>
                <w:bottom w:val="none" w:sz="0" w:space="0" w:color="auto"/>
                <w:right w:val="none" w:sz="0" w:space="0" w:color="auto"/>
              </w:divBdr>
              <w:divsChild>
                <w:div w:id="304430643">
                  <w:marLeft w:val="0"/>
                  <w:marRight w:val="0"/>
                  <w:marTop w:val="0"/>
                  <w:marBottom w:val="0"/>
                  <w:divBdr>
                    <w:top w:val="none" w:sz="0" w:space="0" w:color="auto"/>
                    <w:left w:val="none" w:sz="0" w:space="0" w:color="auto"/>
                    <w:bottom w:val="none" w:sz="0" w:space="0" w:color="auto"/>
                    <w:right w:val="none" w:sz="0" w:space="0" w:color="auto"/>
                  </w:divBdr>
                  <w:divsChild>
                    <w:div w:id="295644851">
                      <w:marLeft w:val="0"/>
                      <w:marRight w:val="0"/>
                      <w:marTop w:val="0"/>
                      <w:marBottom w:val="0"/>
                      <w:divBdr>
                        <w:top w:val="none" w:sz="0" w:space="0" w:color="auto"/>
                        <w:left w:val="none" w:sz="0" w:space="0" w:color="auto"/>
                        <w:bottom w:val="none" w:sz="0" w:space="0" w:color="auto"/>
                        <w:right w:val="none" w:sz="0" w:space="0" w:color="auto"/>
                      </w:divBdr>
                      <w:divsChild>
                        <w:div w:id="1983928146">
                          <w:marLeft w:val="0"/>
                          <w:marRight w:val="0"/>
                          <w:marTop w:val="0"/>
                          <w:marBottom w:val="0"/>
                          <w:divBdr>
                            <w:top w:val="none" w:sz="0" w:space="0" w:color="auto"/>
                            <w:left w:val="none" w:sz="0" w:space="0" w:color="auto"/>
                            <w:bottom w:val="none" w:sz="0" w:space="0" w:color="auto"/>
                            <w:right w:val="none" w:sz="0" w:space="0" w:color="auto"/>
                          </w:divBdr>
                          <w:divsChild>
                            <w:div w:id="1758749976">
                              <w:marLeft w:val="0"/>
                              <w:marRight w:val="0"/>
                              <w:marTop w:val="0"/>
                              <w:marBottom w:val="0"/>
                              <w:divBdr>
                                <w:top w:val="none" w:sz="0" w:space="0" w:color="auto"/>
                                <w:left w:val="none" w:sz="0" w:space="0" w:color="auto"/>
                                <w:bottom w:val="none" w:sz="0" w:space="0" w:color="auto"/>
                                <w:right w:val="none" w:sz="0" w:space="0" w:color="auto"/>
                              </w:divBdr>
                              <w:divsChild>
                                <w:div w:id="195000274">
                                  <w:marLeft w:val="0"/>
                                  <w:marRight w:val="0"/>
                                  <w:marTop w:val="0"/>
                                  <w:marBottom w:val="0"/>
                                  <w:divBdr>
                                    <w:top w:val="none" w:sz="0" w:space="0" w:color="auto"/>
                                    <w:left w:val="none" w:sz="0" w:space="0" w:color="auto"/>
                                    <w:bottom w:val="none" w:sz="0" w:space="0" w:color="auto"/>
                                    <w:right w:val="none" w:sz="0" w:space="0" w:color="auto"/>
                                  </w:divBdr>
                                  <w:divsChild>
                                    <w:div w:id="725614742">
                                      <w:marLeft w:val="0"/>
                                      <w:marRight w:val="0"/>
                                      <w:marTop w:val="0"/>
                                      <w:marBottom w:val="0"/>
                                      <w:divBdr>
                                        <w:top w:val="none" w:sz="0" w:space="0" w:color="auto"/>
                                        <w:left w:val="none" w:sz="0" w:space="0" w:color="auto"/>
                                        <w:bottom w:val="none" w:sz="0" w:space="0" w:color="auto"/>
                                        <w:right w:val="none" w:sz="0" w:space="0" w:color="auto"/>
                                      </w:divBdr>
                                      <w:divsChild>
                                        <w:div w:id="137841830">
                                          <w:marLeft w:val="0"/>
                                          <w:marRight w:val="0"/>
                                          <w:marTop w:val="0"/>
                                          <w:marBottom w:val="0"/>
                                          <w:divBdr>
                                            <w:top w:val="none" w:sz="0" w:space="0" w:color="auto"/>
                                            <w:left w:val="none" w:sz="0" w:space="0" w:color="auto"/>
                                            <w:bottom w:val="none" w:sz="0" w:space="0" w:color="auto"/>
                                            <w:right w:val="none" w:sz="0" w:space="0" w:color="auto"/>
                                          </w:divBdr>
                                          <w:divsChild>
                                            <w:div w:id="252782349">
                                              <w:marLeft w:val="0"/>
                                              <w:marRight w:val="0"/>
                                              <w:marTop w:val="0"/>
                                              <w:marBottom w:val="0"/>
                                              <w:divBdr>
                                                <w:top w:val="none" w:sz="0" w:space="0" w:color="auto"/>
                                                <w:left w:val="none" w:sz="0" w:space="0" w:color="auto"/>
                                                <w:bottom w:val="none" w:sz="0" w:space="0" w:color="auto"/>
                                                <w:right w:val="none" w:sz="0" w:space="0" w:color="auto"/>
                                              </w:divBdr>
                                              <w:divsChild>
                                                <w:div w:id="1901088894">
                                                  <w:marLeft w:val="0"/>
                                                  <w:marRight w:val="0"/>
                                                  <w:marTop w:val="0"/>
                                                  <w:marBottom w:val="0"/>
                                                  <w:divBdr>
                                                    <w:top w:val="none" w:sz="0" w:space="0" w:color="auto"/>
                                                    <w:left w:val="none" w:sz="0" w:space="0" w:color="auto"/>
                                                    <w:bottom w:val="none" w:sz="0" w:space="0" w:color="auto"/>
                                                    <w:right w:val="none" w:sz="0" w:space="0" w:color="auto"/>
                                                  </w:divBdr>
                                                  <w:divsChild>
                                                    <w:div w:id="777605541">
                                                      <w:marLeft w:val="0"/>
                                                      <w:marRight w:val="0"/>
                                                      <w:marTop w:val="0"/>
                                                      <w:marBottom w:val="0"/>
                                                      <w:divBdr>
                                                        <w:top w:val="none" w:sz="0" w:space="0" w:color="auto"/>
                                                        <w:left w:val="none" w:sz="0" w:space="0" w:color="auto"/>
                                                        <w:bottom w:val="none" w:sz="0" w:space="0" w:color="auto"/>
                                                        <w:right w:val="none" w:sz="0" w:space="0" w:color="auto"/>
                                                      </w:divBdr>
                                                    </w:div>
                                                    <w:div w:id="101341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8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5884110">
      <w:bodyDiv w:val="1"/>
      <w:marLeft w:val="0"/>
      <w:marRight w:val="0"/>
      <w:marTop w:val="0"/>
      <w:marBottom w:val="0"/>
      <w:divBdr>
        <w:top w:val="none" w:sz="0" w:space="0" w:color="auto"/>
        <w:left w:val="none" w:sz="0" w:space="0" w:color="auto"/>
        <w:bottom w:val="none" w:sz="0" w:space="0" w:color="auto"/>
        <w:right w:val="none" w:sz="0" w:space="0" w:color="auto"/>
      </w:divBdr>
      <w:divsChild>
        <w:div w:id="1360818075">
          <w:marLeft w:val="0"/>
          <w:marRight w:val="0"/>
          <w:marTop w:val="0"/>
          <w:marBottom w:val="0"/>
          <w:divBdr>
            <w:top w:val="none" w:sz="0" w:space="0" w:color="auto"/>
            <w:left w:val="none" w:sz="0" w:space="0" w:color="auto"/>
            <w:bottom w:val="none" w:sz="0" w:space="0" w:color="auto"/>
            <w:right w:val="none" w:sz="0" w:space="0" w:color="auto"/>
          </w:divBdr>
          <w:divsChild>
            <w:div w:id="1731268961">
              <w:marLeft w:val="0"/>
              <w:marRight w:val="0"/>
              <w:marTop w:val="0"/>
              <w:marBottom w:val="0"/>
              <w:divBdr>
                <w:top w:val="none" w:sz="0" w:space="0" w:color="auto"/>
                <w:left w:val="none" w:sz="0" w:space="0" w:color="auto"/>
                <w:bottom w:val="none" w:sz="0" w:space="0" w:color="auto"/>
                <w:right w:val="none" w:sz="0" w:space="0" w:color="auto"/>
              </w:divBdr>
              <w:divsChild>
                <w:div w:id="802625173">
                  <w:marLeft w:val="0"/>
                  <w:marRight w:val="0"/>
                  <w:marTop w:val="0"/>
                  <w:marBottom w:val="0"/>
                  <w:divBdr>
                    <w:top w:val="none" w:sz="0" w:space="0" w:color="auto"/>
                    <w:left w:val="none" w:sz="0" w:space="0" w:color="auto"/>
                    <w:bottom w:val="none" w:sz="0" w:space="0" w:color="auto"/>
                    <w:right w:val="none" w:sz="0" w:space="0" w:color="auto"/>
                  </w:divBdr>
                  <w:divsChild>
                    <w:div w:id="1946306246">
                      <w:marLeft w:val="0"/>
                      <w:marRight w:val="0"/>
                      <w:marTop w:val="0"/>
                      <w:marBottom w:val="0"/>
                      <w:divBdr>
                        <w:top w:val="none" w:sz="0" w:space="0" w:color="auto"/>
                        <w:left w:val="none" w:sz="0" w:space="0" w:color="auto"/>
                        <w:bottom w:val="none" w:sz="0" w:space="0" w:color="auto"/>
                        <w:right w:val="none" w:sz="0" w:space="0" w:color="auto"/>
                      </w:divBdr>
                      <w:divsChild>
                        <w:div w:id="858548281">
                          <w:marLeft w:val="0"/>
                          <w:marRight w:val="0"/>
                          <w:marTop w:val="0"/>
                          <w:marBottom w:val="0"/>
                          <w:divBdr>
                            <w:top w:val="none" w:sz="0" w:space="0" w:color="auto"/>
                            <w:left w:val="none" w:sz="0" w:space="0" w:color="auto"/>
                            <w:bottom w:val="none" w:sz="0" w:space="0" w:color="auto"/>
                            <w:right w:val="none" w:sz="0" w:space="0" w:color="auto"/>
                          </w:divBdr>
                          <w:divsChild>
                            <w:div w:id="59829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08081">
      <w:bodyDiv w:val="1"/>
      <w:marLeft w:val="0"/>
      <w:marRight w:val="0"/>
      <w:marTop w:val="0"/>
      <w:marBottom w:val="0"/>
      <w:divBdr>
        <w:top w:val="none" w:sz="0" w:space="0" w:color="auto"/>
        <w:left w:val="none" w:sz="0" w:space="0" w:color="auto"/>
        <w:bottom w:val="none" w:sz="0" w:space="0" w:color="auto"/>
        <w:right w:val="none" w:sz="0" w:space="0" w:color="auto"/>
      </w:divBdr>
    </w:div>
    <w:div w:id="768741902">
      <w:bodyDiv w:val="1"/>
      <w:marLeft w:val="0"/>
      <w:marRight w:val="0"/>
      <w:marTop w:val="0"/>
      <w:marBottom w:val="0"/>
      <w:divBdr>
        <w:top w:val="none" w:sz="0" w:space="0" w:color="auto"/>
        <w:left w:val="none" w:sz="0" w:space="0" w:color="auto"/>
        <w:bottom w:val="none" w:sz="0" w:space="0" w:color="auto"/>
        <w:right w:val="none" w:sz="0" w:space="0" w:color="auto"/>
      </w:divBdr>
      <w:divsChild>
        <w:div w:id="399863233">
          <w:marLeft w:val="0"/>
          <w:marRight w:val="0"/>
          <w:marTop w:val="0"/>
          <w:marBottom w:val="0"/>
          <w:divBdr>
            <w:top w:val="none" w:sz="0" w:space="0" w:color="auto"/>
            <w:left w:val="none" w:sz="0" w:space="0" w:color="auto"/>
            <w:bottom w:val="none" w:sz="0" w:space="0" w:color="auto"/>
            <w:right w:val="none" w:sz="0" w:space="0" w:color="auto"/>
          </w:divBdr>
          <w:divsChild>
            <w:div w:id="107313895">
              <w:marLeft w:val="0"/>
              <w:marRight w:val="0"/>
              <w:marTop w:val="0"/>
              <w:marBottom w:val="0"/>
              <w:divBdr>
                <w:top w:val="none" w:sz="0" w:space="0" w:color="auto"/>
                <w:left w:val="none" w:sz="0" w:space="0" w:color="auto"/>
                <w:bottom w:val="none" w:sz="0" w:space="0" w:color="auto"/>
                <w:right w:val="none" w:sz="0" w:space="0" w:color="auto"/>
              </w:divBdr>
              <w:divsChild>
                <w:div w:id="749548584">
                  <w:marLeft w:val="0"/>
                  <w:marRight w:val="0"/>
                  <w:marTop w:val="0"/>
                  <w:marBottom w:val="0"/>
                  <w:divBdr>
                    <w:top w:val="none" w:sz="0" w:space="0" w:color="auto"/>
                    <w:left w:val="none" w:sz="0" w:space="0" w:color="auto"/>
                    <w:bottom w:val="none" w:sz="0" w:space="0" w:color="auto"/>
                    <w:right w:val="none" w:sz="0" w:space="0" w:color="auto"/>
                  </w:divBdr>
                  <w:divsChild>
                    <w:div w:id="948050997">
                      <w:marLeft w:val="0"/>
                      <w:marRight w:val="0"/>
                      <w:marTop w:val="0"/>
                      <w:marBottom w:val="0"/>
                      <w:divBdr>
                        <w:top w:val="none" w:sz="0" w:space="0" w:color="auto"/>
                        <w:left w:val="none" w:sz="0" w:space="0" w:color="auto"/>
                        <w:bottom w:val="none" w:sz="0" w:space="0" w:color="auto"/>
                        <w:right w:val="none" w:sz="0" w:space="0" w:color="auto"/>
                      </w:divBdr>
                      <w:divsChild>
                        <w:div w:id="2079397000">
                          <w:marLeft w:val="0"/>
                          <w:marRight w:val="0"/>
                          <w:marTop w:val="0"/>
                          <w:marBottom w:val="0"/>
                          <w:divBdr>
                            <w:top w:val="none" w:sz="0" w:space="0" w:color="auto"/>
                            <w:left w:val="none" w:sz="0" w:space="0" w:color="auto"/>
                            <w:bottom w:val="none" w:sz="0" w:space="0" w:color="auto"/>
                            <w:right w:val="none" w:sz="0" w:space="0" w:color="auto"/>
                          </w:divBdr>
                          <w:divsChild>
                            <w:div w:id="153407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5715272">
      <w:bodyDiv w:val="1"/>
      <w:marLeft w:val="0"/>
      <w:marRight w:val="0"/>
      <w:marTop w:val="0"/>
      <w:marBottom w:val="0"/>
      <w:divBdr>
        <w:top w:val="none" w:sz="0" w:space="0" w:color="auto"/>
        <w:left w:val="none" w:sz="0" w:space="0" w:color="auto"/>
        <w:bottom w:val="none" w:sz="0" w:space="0" w:color="auto"/>
        <w:right w:val="none" w:sz="0" w:space="0" w:color="auto"/>
      </w:divBdr>
      <w:divsChild>
        <w:div w:id="1556046836">
          <w:marLeft w:val="0"/>
          <w:marRight w:val="0"/>
          <w:marTop w:val="0"/>
          <w:marBottom w:val="0"/>
          <w:divBdr>
            <w:top w:val="none" w:sz="0" w:space="0" w:color="auto"/>
            <w:left w:val="none" w:sz="0" w:space="0" w:color="auto"/>
            <w:bottom w:val="none" w:sz="0" w:space="0" w:color="auto"/>
            <w:right w:val="none" w:sz="0" w:space="0" w:color="auto"/>
          </w:divBdr>
          <w:divsChild>
            <w:div w:id="368724893">
              <w:marLeft w:val="0"/>
              <w:marRight w:val="0"/>
              <w:marTop w:val="0"/>
              <w:marBottom w:val="0"/>
              <w:divBdr>
                <w:top w:val="none" w:sz="0" w:space="0" w:color="auto"/>
                <w:left w:val="none" w:sz="0" w:space="0" w:color="auto"/>
                <w:bottom w:val="none" w:sz="0" w:space="0" w:color="auto"/>
                <w:right w:val="none" w:sz="0" w:space="0" w:color="auto"/>
              </w:divBdr>
              <w:divsChild>
                <w:div w:id="1479108319">
                  <w:marLeft w:val="0"/>
                  <w:marRight w:val="0"/>
                  <w:marTop w:val="0"/>
                  <w:marBottom w:val="0"/>
                  <w:divBdr>
                    <w:top w:val="none" w:sz="0" w:space="0" w:color="auto"/>
                    <w:left w:val="none" w:sz="0" w:space="0" w:color="auto"/>
                    <w:bottom w:val="none" w:sz="0" w:space="0" w:color="auto"/>
                    <w:right w:val="none" w:sz="0" w:space="0" w:color="auto"/>
                  </w:divBdr>
                  <w:divsChild>
                    <w:div w:id="1435903311">
                      <w:marLeft w:val="0"/>
                      <w:marRight w:val="0"/>
                      <w:marTop w:val="0"/>
                      <w:marBottom w:val="0"/>
                      <w:divBdr>
                        <w:top w:val="none" w:sz="0" w:space="0" w:color="auto"/>
                        <w:left w:val="none" w:sz="0" w:space="0" w:color="auto"/>
                        <w:bottom w:val="none" w:sz="0" w:space="0" w:color="auto"/>
                        <w:right w:val="none" w:sz="0" w:space="0" w:color="auto"/>
                      </w:divBdr>
                      <w:divsChild>
                        <w:div w:id="788008306">
                          <w:marLeft w:val="0"/>
                          <w:marRight w:val="0"/>
                          <w:marTop w:val="0"/>
                          <w:marBottom w:val="0"/>
                          <w:divBdr>
                            <w:top w:val="none" w:sz="0" w:space="0" w:color="auto"/>
                            <w:left w:val="none" w:sz="0" w:space="0" w:color="auto"/>
                            <w:bottom w:val="none" w:sz="0" w:space="0" w:color="auto"/>
                            <w:right w:val="none" w:sz="0" w:space="0" w:color="auto"/>
                          </w:divBdr>
                          <w:divsChild>
                            <w:div w:id="42762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100307">
      <w:bodyDiv w:val="1"/>
      <w:marLeft w:val="0"/>
      <w:marRight w:val="0"/>
      <w:marTop w:val="0"/>
      <w:marBottom w:val="0"/>
      <w:divBdr>
        <w:top w:val="none" w:sz="0" w:space="0" w:color="auto"/>
        <w:left w:val="none" w:sz="0" w:space="0" w:color="auto"/>
        <w:bottom w:val="none" w:sz="0" w:space="0" w:color="auto"/>
        <w:right w:val="none" w:sz="0" w:space="0" w:color="auto"/>
      </w:divBdr>
      <w:divsChild>
        <w:div w:id="1529222727">
          <w:marLeft w:val="0"/>
          <w:marRight w:val="0"/>
          <w:marTop w:val="0"/>
          <w:marBottom w:val="0"/>
          <w:divBdr>
            <w:top w:val="none" w:sz="0" w:space="0" w:color="auto"/>
            <w:left w:val="none" w:sz="0" w:space="0" w:color="auto"/>
            <w:bottom w:val="none" w:sz="0" w:space="0" w:color="auto"/>
            <w:right w:val="none" w:sz="0" w:space="0" w:color="auto"/>
          </w:divBdr>
          <w:divsChild>
            <w:div w:id="593243692">
              <w:marLeft w:val="0"/>
              <w:marRight w:val="0"/>
              <w:marTop w:val="0"/>
              <w:marBottom w:val="0"/>
              <w:divBdr>
                <w:top w:val="none" w:sz="0" w:space="0" w:color="auto"/>
                <w:left w:val="none" w:sz="0" w:space="0" w:color="auto"/>
                <w:bottom w:val="none" w:sz="0" w:space="0" w:color="auto"/>
                <w:right w:val="none" w:sz="0" w:space="0" w:color="auto"/>
              </w:divBdr>
              <w:divsChild>
                <w:div w:id="2132354378">
                  <w:marLeft w:val="0"/>
                  <w:marRight w:val="0"/>
                  <w:marTop w:val="0"/>
                  <w:marBottom w:val="0"/>
                  <w:divBdr>
                    <w:top w:val="none" w:sz="0" w:space="0" w:color="auto"/>
                    <w:left w:val="none" w:sz="0" w:space="0" w:color="auto"/>
                    <w:bottom w:val="none" w:sz="0" w:space="0" w:color="auto"/>
                    <w:right w:val="none" w:sz="0" w:space="0" w:color="auto"/>
                  </w:divBdr>
                  <w:divsChild>
                    <w:div w:id="604650650">
                      <w:marLeft w:val="0"/>
                      <w:marRight w:val="0"/>
                      <w:marTop w:val="0"/>
                      <w:marBottom w:val="0"/>
                      <w:divBdr>
                        <w:top w:val="none" w:sz="0" w:space="0" w:color="auto"/>
                        <w:left w:val="none" w:sz="0" w:space="0" w:color="auto"/>
                        <w:bottom w:val="none" w:sz="0" w:space="0" w:color="auto"/>
                        <w:right w:val="none" w:sz="0" w:space="0" w:color="auto"/>
                      </w:divBdr>
                      <w:divsChild>
                        <w:div w:id="693502617">
                          <w:marLeft w:val="0"/>
                          <w:marRight w:val="0"/>
                          <w:marTop w:val="0"/>
                          <w:marBottom w:val="0"/>
                          <w:divBdr>
                            <w:top w:val="none" w:sz="0" w:space="0" w:color="auto"/>
                            <w:left w:val="none" w:sz="0" w:space="0" w:color="auto"/>
                            <w:bottom w:val="none" w:sz="0" w:space="0" w:color="auto"/>
                            <w:right w:val="none" w:sz="0" w:space="0" w:color="auto"/>
                          </w:divBdr>
                          <w:divsChild>
                            <w:div w:id="109932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447258">
      <w:marLeft w:val="0"/>
      <w:marRight w:val="0"/>
      <w:marTop w:val="0"/>
      <w:marBottom w:val="0"/>
      <w:divBdr>
        <w:top w:val="single" w:sz="4" w:space="4" w:color="FFFFFF"/>
        <w:left w:val="single" w:sz="4" w:space="5" w:color="FFFFFF"/>
        <w:bottom w:val="single" w:sz="4" w:space="4" w:color="FFFFFF"/>
        <w:right w:val="single" w:sz="4" w:space="5" w:color="FFFFFF"/>
      </w:divBdr>
      <w:divsChild>
        <w:div w:id="31730655">
          <w:marLeft w:val="0"/>
          <w:marRight w:val="0"/>
          <w:marTop w:val="0"/>
          <w:marBottom w:val="0"/>
          <w:divBdr>
            <w:top w:val="none" w:sz="0" w:space="0" w:color="auto"/>
            <w:left w:val="none" w:sz="0" w:space="0" w:color="auto"/>
            <w:bottom w:val="none" w:sz="0" w:space="0" w:color="auto"/>
            <w:right w:val="none" w:sz="0" w:space="0" w:color="auto"/>
          </w:divBdr>
        </w:div>
      </w:divsChild>
    </w:div>
    <w:div w:id="803158584">
      <w:bodyDiv w:val="1"/>
      <w:marLeft w:val="0"/>
      <w:marRight w:val="0"/>
      <w:marTop w:val="0"/>
      <w:marBottom w:val="0"/>
      <w:divBdr>
        <w:top w:val="none" w:sz="0" w:space="0" w:color="auto"/>
        <w:left w:val="none" w:sz="0" w:space="0" w:color="auto"/>
        <w:bottom w:val="none" w:sz="0" w:space="0" w:color="auto"/>
        <w:right w:val="none" w:sz="0" w:space="0" w:color="auto"/>
      </w:divBdr>
      <w:divsChild>
        <w:div w:id="1011833263">
          <w:marLeft w:val="0"/>
          <w:marRight w:val="0"/>
          <w:marTop w:val="0"/>
          <w:marBottom w:val="0"/>
          <w:divBdr>
            <w:top w:val="none" w:sz="0" w:space="0" w:color="auto"/>
            <w:left w:val="none" w:sz="0" w:space="0" w:color="auto"/>
            <w:bottom w:val="none" w:sz="0" w:space="0" w:color="auto"/>
            <w:right w:val="none" w:sz="0" w:space="0" w:color="auto"/>
          </w:divBdr>
          <w:divsChild>
            <w:div w:id="307587281">
              <w:marLeft w:val="0"/>
              <w:marRight w:val="0"/>
              <w:marTop w:val="0"/>
              <w:marBottom w:val="0"/>
              <w:divBdr>
                <w:top w:val="none" w:sz="0" w:space="0" w:color="auto"/>
                <w:left w:val="none" w:sz="0" w:space="0" w:color="auto"/>
                <w:bottom w:val="none" w:sz="0" w:space="0" w:color="auto"/>
                <w:right w:val="none" w:sz="0" w:space="0" w:color="auto"/>
              </w:divBdr>
              <w:divsChild>
                <w:div w:id="163517578">
                  <w:marLeft w:val="0"/>
                  <w:marRight w:val="0"/>
                  <w:marTop w:val="0"/>
                  <w:marBottom w:val="0"/>
                  <w:divBdr>
                    <w:top w:val="none" w:sz="0" w:space="0" w:color="auto"/>
                    <w:left w:val="none" w:sz="0" w:space="0" w:color="auto"/>
                    <w:bottom w:val="none" w:sz="0" w:space="0" w:color="auto"/>
                    <w:right w:val="none" w:sz="0" w:space="0" w:color="auto"/>
                  </w:divBdr>
                  <w:divsChild>
                    <w:div w:id="1990741318">
                      <w:marLeft w:val="0"/>
                      <w:marRight w:val="0"/>
                      <w:marTop w:val="0"/>
                      <w:marBottom w:val="0"/>
                      <w:divBdr>
                        <w:top w:val="none" w:sz="0" w:space="0" w:color="auto"/>
                        <w:left w:val="none" w:sz="0" w:space="0" w:color="auto"/>
                        <w:bottom w:val="none" w:sz="0" w:space="0" w:color="auto"/>
                        <w:right w:val="none" w:sz="0" w:space="0" w:color="auto"/>
                      </w:divBdr>
                      <w:divsChild>
                        <w:div w:id="618951344">
                          <w:marLeft w:val="0"/>
                          <w:marRight w:val="0"/>
                          <w:marTop w:val="0"/>
                          <w:marBottom w:val="0"/>
                          <w:divBdr>
                            <w:top w:val="none" w:sz="0" w:space="0" w:color="auto"/>
                            <w:left w:val="none" w:sz="0" w:space="0" w:color="auto"/>
                            <w:bottom w:val="none" w:sz="0" w:space="0" w:color="auto"/>
                            <w:right w:val="none" w:sz="0" w:space="0" w:color="auto"/>
                          </w:divBdr>
                          <w:divsChild>
                            <w:div w:id="3940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8619339">
      <w:bodyDiv w:val="1"/>
      <w:marLeft w:val="0"/>
      <w:marRight w:val="0"/>
      <w:marTop w:val="0"/>
      <w:marBottom w:val="0"/>
      <w:divBdr>
        <w:top w:val="none" w:sz="0" w:space="0" w:color="auto"/>
        <w:left w:val="none" w:sz="0" w:space="0" w:color="auto"/>
        <w:bottom w:val="none" w:sz="0" w:space="0" w:color="auto"/>
        <w:right w:val="none" w:sz="0" w:space="0" w:color="auto"/>
      </w:divBdr>
      <w:divsChild>
        <w:div w:id="1686247407">
          <w:marLeft w:val="0"/>
          <w:marRight w:val="0"/>
          <w:marTop w:val="0"/>
          <w:marBottom w:val="0"/>
          <w:divBdr>
            <w:top w:val="none" w:sz="0" w:space="0" w:color="auto"/>
            <w:left w:val="none" w:sz="0" w:space="0" w:color="auto"/>
            <w:bottom w:val="none" w:sz="0" w:space="0" w:color="auto"/>
            <w:right w:val="none" w:sz="0" w:space="0" w:color="auto"/>
          </w:divBdr>
          <w:divsChild>
            <w:div w:id="1496994424">
              <w:marLeft w:val="0"/>
              <w:marRight w:val="0"/>
              <w:marTop w:val="0"/>
              <w:marBottom w:val="0"/>
              <w:divBdr>
                <w:top w:val="none" w:sz="0" w:space="0" w:color="auto"/>
                <w:left w:val="none" w:sz="0" w:space="0" w:color="auto"/>
                <w:bottom w:val="none" w:sz="0" w:space="0" w:color="auto"/>
                <w:right w:val="none" w:sz="0" w:space="0" w:color="auto"/>
              </w:divBdr>
              <w:divsChild>
                <w:div w:id="1455127606">
                  <w:marLeft w:val="0"/>
                  <w:marRight w:val="0"/>
                  <w:marTop w:val="0"/>
                  <w:marBottom w:val="0"/>
                  <w:divBdr>
                    <w:top w:val="none" w:sz="0" w:space="0" w:color="auto"/>
                    <w:left w:val="none" w:sz="0" w:space="0" w:color="auto"/>
                    <w:bottom w:val="none" w:sz="0" w:space="0" w:color="auto"/>
                    <w:right w:val="none" w:sz="0" w:space="0" w:color="auto"/>
                  </w:divBdr>
                  <w:divsChild>
                    <w:div w:id="47843514">
                      <w:marLeft w:val="0"/>
                      <w:marRight w:val="0"/>
                      <w:marTop w:val="0"/>
                      <w:marBottom w:val="0"/>
                      <w:divBdr>
                        <w:top w:val="none" w:sz="0" w:space="0" w:color="auto"/>
                        <w:left w:val="none" w:sz="0" w:space="0" w:color="auto"/>
                        <w:bottom w:val="none" w:sz="0" w:space="0" w:color="auto"/>
                        <w:right w:val="none" w:sz="0" w:space="0" w:color="auto"/>
                      </w:divBdr>
                      <w:divsChild>
                        <w:div w:id="927614354">
                          <w:marLeft w:val="0"/>
                          <w:marRight w:val="0"/>
                          <w:marTop w:val="0"/>
                          <w:marBottom w:val="0"/>
                          <w:divBdr>
                            <w:top w:val="none" w:sz="0" w:space="0" w:color="auto"/>
                            <w:left w:val="none" w:sz="0" w:space="0" w:color="auto"/>
                            <w:bottom w:val="none" w:sz="0" w:space="0" w:color="auto"/>
                            <w:right w:val="none" w:sz="0" w:space="0" w:color="auto"/>
                          </w:divBdr>
                          <w:divsChild>
                            <w:div w:id="149769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4472948">
      <w:bodyDiv w:val="1"/>
      <w:marLeft w:val="0"/>
      <w:marRight w:val="0"/>
      <w:marTop w:val="0"/>
      <w:marBottom w:val="0"/>
      <w:divBdr>
        <w:top w:val="none" w:sz="0" w:space="0" w:color="auto"/>
        <w:left w:val="none" w:sz="0" w:space="0" w:color="auto"/>
        <w:bottom w:val="none" w:sz="0" w:space="0" w:color="auto"/>
        <w:right w:val="none" w:sz="0" w:space="0" w:color="auto"/>
      </w:divBdr>
      <w:divsChild>
        <w:div w:id="321547072">
          <w:marLeft w:val="0"/>
          <w:marRight w:val="0"/>
          <w:marTop w:val="0"/>
          <w:marBottom w:val="0"/>
          <w:divBdr>
            <w:top w:val="none" w:sz="0" w:space="0" w:color="auto"/>
            <w:left w:val="none" w:sz="0" w:space="0" w:color="auto"/>
            <w:bottom w:val="none" w:sz="0" w:space="0" w:color="auto"/>
            <w:right w:val="none" w:sz="0" w:space="0" w:color="auto"/>
          </w:divBdr>
          <w:divsChild>
            <w:div w:id="49423700">
              <w:marLeft w:val="0"/>
              <w:marRight w:val="0"/>
              <w:marTop w:val="0"/>
              <w:marBottom w:val="0"/>
              <w:divBdr>
                <w:top w:val="none" w:sz="0" w:space="0" w:color="auto"/>
                <w:left w:val="none" w:sz="0" w:space="0" w:color="auto"/>
                <w:bottom w:val="none" w:sz="0" w:space="0" w:color="auto"/>
                <w:right w:val="none" w:sz="0" w:space="0" w:color="auto"/>
              </w:divBdr>
              <w:divsChild>
                <w:div w:id="1668558164">
                  <w:marLeft w:val="0"/>
                  <w:marRight w:val="0"/>
                  <w:marTop w:val="0"/>
                  <w:marBottom w:val="0"/>
                  <w:divBdr>
                    <w:top w:val="none" w:sz="0" w:space="0" w:color="auto"/>
                    <w:left w:val="none" w:sz="0" w:space="0" w:color="auto"/>
                    <w:bottom w:val="none" w:sz="0" w:space="0" w:color="auto"/>
                    <w:right w:val="none" w:sz="0" w:space="0" w:color="auto"/>
                  </w:divBdr>
                  <w:divsChild>
                    <w:div w:id="708139987">
                      <w:marLeft w:val="0"/>
                      <w:marRight w:val="0"/>
                      <w:marTop w:val="0"/>
                      <w:marBottom w:val="0"/>
                      <w:divBdr>
                        <w:top w:val="none" w:sz="0" w:space="0" w:color="auto"/>
                        <w:left w:val="none" w:sz="0" w:space="0" w:color="auto"/>
                        <w:bottom w:val="none" w:sz="0" w:space="0" w:color="auto"/>
                        <w:right w:val="none" w:sz="0" w:space="0" w:color="auto"/>
                      </w:divBdr>
                      <w:divsChild>
                        <w:div w:id="1191381167">
                          <w:marLeft w:val="0"/>
                          <w:marRight w:val="0"/>
                          <w:marTop w:val="0"/>
                          <w:marBottom w:val="0"/>
                          <w:divBdr>
                            <w:top w:val="none" w:sz="0" w:space="0" w:color="auto"/>
                            <w:left w:val="none" w:sz="0" w:space="0" w:color="auto"/>
                            <w:bottom w:val="none" w:sz="0" w:space="0" w:color="auto"/>
                            <w:right w:val="none" w:sz="0" w:space="0" w:color="auto"/>
                          </w:divBdr>
                          <w:divsChild>
                            <w:div w:id="936448473">
                              <w:marLeft w:val="0"/>
                              <w:marRight w:val="0"/>
                              <w:marTop w:val="0"/>
                              <w:marBottom w:val="0"/>
                              <w:divBdr>
                                <w:top w:val="none" w:sz="0" w:space="0" w:color="auto"/>
                                <w:left w:val="none" w:sz="0" w:space="0" w:color="auto"/>
                                <w:bottom w:val="none" w:sz="0" w:space="0" w:color="auto"/>
                                <w:right w:val="none" w:sz="0" w:space="0" w:color="auto"/>
                              </w:divBdr>
                              <w:divsChild>
                                <w:div w:id="881131608">
                                  <w:marLeft w:val="0"/>
                                  <w:marRight w:val="0"/>
                                  <w:marTop w:val="0"/>
                                  <w:marBottom w:val="0"/>
                                  <w:divBdr>
                                    <w:top w:val="none" w:sz="0" w:space="0" w:color="auto"/>
                                    <w:left w:val="none" w:sz="0" w:space="0" w:color="auto"/>
                                    <w:bottom w:val="none" w:sz="0" w:space="0" w:color="auto"/>
                                    <w:right w:val="none" w:sz="0" w:space="0" w:color="auto"/>
                                  </w:divBdr>
                                  <w:divsChild>
                                    <w:div w:id="1257321016">
                                      <w:marLeft w:val="0"/>
                                      <w:marRight w:val="0"/>
                                      <w:marTop w:val="0"/>
                                      <w:marBottom w:val="0"/>
                                      <w:divBdr>
                                        <w:top w:val="none" w:sz="0" w:space="0" w:color="auto"/>
                                        <w:left w:val="none" w:sz="0" w:space="0" w:color="auto"/>
                                        <w:bottom w:val="none" w:sz="0" w:space="0" w:color="auto"/>
                                        <w:right w:val="none" w:sz="0" w:space="0" w:color="auto"/>
                                      </w:divBdr>
                                      <w:divsChild>
                                        <w:div w:id="1418139568">
                                          <w:marLeft w:val="0"/>
                                          <w:marRight w:val="0"/>
                                          <w:marTop w:val="0"/>
                                          <w:marBottom w:val="0"/>
                                          <w:divBdr>
                                            <w:top w:val="none" w:sz="0" w:space="0" w:color="auto"/>
                                            <w:left w:val="none" w:sz="0" w:space="0" w:color="auto"/>
                                            <w:bottom w:val="none" w:sz="0" w:space="0" w:color="auto"/>
                                            <w:right w:val="none" w:sz="0" w:space="0" w:color="auto"/>
                                          </w:divBdr>
                                          <w:divsChild>
                                            <w:div w:id="1373189990">
                                              <w:marLeft w:val="0"/>
                                              <w:marRight w:val="0"/>
                                              <w:marTop w:val="0"/>
                                              <w:marBottom w:val="0"/>
                                              <w:divBdr>
                                                <w:top w:val="none" w:sz="0" w:space="0" w:color="auto"/>
                                                <w:left w:val="none" w:sz="0" w:space="0" w:color="auto"/>
                                                <w:bottom w:val="none" w:sz="0" w:space="0" w:color="auto"/>
                                                <w:right w:val="none" w:sz="0" w:space="0" w:color="auto"/>
                                              </w:divBdr>
                                            </w:div>
                                            <w:div w:id="148735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2162888">
      <w:bodyDiv w:val="1"/>
      <w:marLeft w:val="0"/>
      <w:marRight w:val="0"/>
      <w:marTop w:val="0"/>
      <w:marBottom w:val="0"/>
      <w:divBdr>
        <w:top w:val="none" w:sz="0" w:space="0" w:color="auto"/>
        <w:left w:val="none" w:sz="0" w:space="0" w:color="auto"/>
        <w:bottom w:val="none" w:sz="0" w:space="0" w:color="auto"/>
        <w:right w:val="none" w:sz="0" w:space="0" w:color="auto"/>
      </w:divBdr>
      <w:divsChild>
        <w:div w:id="556284873">
          <w:marLeft w:val="0"/>
          <w:marRight w:val="0"/>
          <w:marTop w:val="0"/>
          <w:marBottom w:val="0"/>
          <w:divBdr>
            <w:top w:val="none" w:sz="0" w:space="0" w:color="auto"/>
            <w:left w:val="none" w:sz="0" w:space="0" w:color="auto"/>
            <w:bottom w:val="none" w:sz="0" w:space="0" w:color="auto"/>
            <w:right w:val="none" w:sz="0" w:space="0" w:color="auto"/>
          </w:divBdr>
        </w:div>
      </w:divsChild>
    </w:div>
    <w:div w:id="865292795">
      <w:bodyDiv w:val="1"/>
      <w:marLeft w:val="0"/>
      <w:marRight w:val="0"/>
      <w:marTop w:val="0"/>
      <w:marBottom w:val="0"/>
      <w:divBdr>
        <w:top w:val="none" w:sz="0" w:space="0" w:color="auto"/>
        <w:left w:val="none" w:sz="0" w:space="0" w:color="auto"/>
        <w:bottom w:val="none" w:sz="0" w:space="0" w:color="auto"/>
        <w:right w:val="none" w:sz="0" w:space="0" w:color="auto"/>
      </w:divBdr>
      <w:divsChild>
        <w:div w:id="1665626581">
          <w:marLeft w:val="0"/>
          <w:marRight w:val="0"/>
          <w:marTop w:val="0"/>
          <w:marBottom w:val="0"/>
          <w:divBdr>
            <w:top w:val="none" w:sz="0" w:space="0" w:color="auto"/>
            <w:left w:val="none" w:sz="0" w:space="0" w:color="auto"/>
            <w:bottom w:val="none" w:sz="0" w:space="0" w:color="auto"/>
            <w:right w:val="none" w:sz="0" w:space="0" w:color="auto"/>
          </w:divBdr>
          <w:divsChild>
            <w:div w:id="459764626">
              <w:marLeft w:val="0"/>
              <w:marRight w:val="0"/>
              <w:marTop w:val="0"/>
              <w:marBottom w:val="0"/>
              <w:divBdr>
                <w:top w:val="none" w:sz="0" w:space="0" w:color="auto"/>
                <w:left w:val="none" w:sz="0" w:space="0" w:color="auto"/>
                <w:bottom w:val="none" w:sz="0" w:space="0" w:color="auto"/>
                <w:right w:val="none" w:sz="0" w:space="0" w:color="auto"/>
              </w:divBdr>
              <w:divsChild>
                <w:div w:id="64643413">
                  <w:marLeft w:val="0"/>
                  <w:marRight w:val="0"/>
                  <w:marTop w:val="0"/>
                  <w:marBottom w:val="0"/>
                  <w:divBdr>
                    <w:top w:val="none" w:sz="0" w:space="0" w:color="auto"/>
                    <w:left w:val="none" w:sz="0" w:space="0" w:color="auto"/>
                    <w:bottom w:val="none" w:sz="0" w:space="0" w:color="auto"/>
                    <w:right w:val="none" w:sz="0" w:space="0" w:color="auto"/>
                  </w:divBdr>
                  <w:divsChild>
                    <w:div w:id="775096104">
                      <w:marLeft w:val="0"/>
                      <w:marRight w:val="0"/>
                      <w:marTop w:val="0"/>
                      <w:marBottom w:val="0"/>
                      <w:divBdr>
                        <w:top w:val="none" w:sz="0" w:space="0" w:color="auto"/>
                        <w:left w:val="none" w:sz="0" w:space="0" w:color="auto"/>
                        <w:bottom w:val="none" w:sz="0" w:space="0" w:color="auto"/>
                        <w:right w:val="none" w:sz="0" w:space="0" w:color="auto"/>
                      </w:divBdr>
                      <w:divsChild>
                        <w:div w:id="1024359327">
                          <w:marLeft w:val="0"/>
                          <w:marRight w:val="0"/>
                          <w:marTop w:val="0"/>
                          <w:marBottom w:val="0"/>
                          <w:divBdr>
                            <w:top w:val="none" w:sz="0" w:space="0" w:color="auto"/>
                            <w:left w:val="none" w:sz="0" w:space="0" w:color="auto"/>
                            <w:bottom w:val="none" w:sz="0" w:space="0" w:color="auto"/>
                            <w:right w:val="none" w:sz="0" w:space="0" w:color="auto"/>
                          </w:divBdr>
                          <w:divsChild>
                            <w:div w:id="41185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277411">
      <w:bodyDiv w:val="1"/>
      <w:marLeft w:val="0"/>
      <w:marRight w:val="0"/>
      <w:marTop w:val="0"/>
      <w:marBottom w:val="0"/>
      <w:divBdr>
        <w:top w:val="none" w:sz="0" w:space="0" w:color="auto"/>
        <w:left w:val="none" w:sz="0" w:space="0" w:color="auto"/>
        <w:bottom w:val="none" w:sz="0" w:space="0" w:color="auto"/>
        <w:right w:val="none" w:sz="0" w:space="0" w:color="auto"/>
      </w:divBdr>
      <w:divsChild>
        <w:div w:id="1445924559">
          <w:marLeft w:val="0"/>
          <w:marRight w:val="0"/>
          <w:marTop w:val="0"/>
          <w:marBottom w:val="0"/>
          <w:divBdr>
            <w:top w:val="none" w:sz="0" w:space="0" w:color="auto"/>
            <w:left w:val="none" w:sz="0" w:space="0" w:color="auto"/>
            <w:bottom w:val="none" w:sz="0" w:space="0" w:color="auto"/>
            <w:right w:val="none" w:sz="0" w:space="0" w:color="auto"/>
          </w:divBdr>
          <w:divsChild>
            <w:div w:id="465662005">
              <w:marLeft w:val="0"/>
              <w:marRight w:val="0"/>
              <w:marTop w:val="0"/>
              <w:marBottom w:val="0"/>
              <w:divBdr>
                <w:top w:val="none" w:sz="0" w:space="0" w:color="auto"/>
                <w:left w:val="none" w:sz="0" w:space="0" w:color="auto"/>
                <w:bottom w:val="none" w:sz="0" w:space="0" w:color="auto"/>
                <w:right w:val="none" w:sz="0" w:space="0" w:color="auto"/>
              </w:divBdr>
              <w:divsChild>
                <w:div w:id="1971664930">
                  <w:marLeft w:val="0"/>
                  <w:marRight w:val="0"/>
                  <w:marTop w:val="0"/>
                  <w:marBottom w:val="0"/>
                  <w:divBdr>
                    <w:top w:val="none" w:sz="0" w:space="0" w:color="auto"/>
                    <w:left w:val="none" w:sz="0" w:space="0" w:color="auto"/>
                    <w:bottom w:val="none" w:sz="0" w:space="0" w:color="auto"/>
                    <w:right w:val="none" w:sz="0" w:space="0" w:color="auto"/>
                  </w:divBdr>
                  <w:divsChild>
                    <w:div w:id="13968373">
                      <w:marLeft w:val="0"/>
                      <w:marRight w:val="0"/>
                      <w:marTop w:val="0"/>
                      <w:marBottom w:val="0"/>
                      <w:divBdr>
                        <w:top w:val="none" w:sz="0" w:space="0" w:color="auto"/>
                        <w:left w:val="none" w:sz="0" w:space="0" w:color="auto"/>
                        <w:bottom w:val="none" w:sz="0" w:space="0" w:color="auto"/>
                        <w:right w:val="none" w:sz="0" w:space="0" w:color="auto"/>
                      </w:divBdr>
                      <w:divsChild>
                        <w:div w:id="1027482656">
                          <w:marLeft w:val="0"/>
                          <w:marRight w:val="0"/>
                          <w:marTop w:val="0"/>
                          <w:marBottom w:val="0"/>
                          <w:divBdr>
                            <w:top w:val="none" w:sz="0" w:space="0" w:color="auto"/>
                            <w:left w:val="none" w:sz="0" w:space="0" w:color="auto"/>
                            <w:bottom w:val="none" w:sz="0" w:space="0" w:color="auto"/>
                            <w:right w:val="none" w:sz="0" w:space="0" w:color="auto"/>
                          </w:divBdr>
                          <w:divsChild>
                            <w:div w:id="184014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7810085">
      <w:bodyDiv w:val="1"/>
      <w:marLeft w:val="0"/>
      <w:marRight w:val="0"/>
      <w:marTop w:val="0"/>
      <w:marBottom w:val="0"/>
      <w:divBdr>
        <w:top w:val="none" w:sz="0" w:space="0" w:color="auto"/>
        <w:left w:val="none" w:sz="0" w:space="0" w:color="auto"/>
        <w:bottom w:val="none" w:sz="0" w:space="0" w:color="auto"/>
        <w:right w:val="none" w:sz="0" w:space="0" w:color="auto"/>
      </w:divBdr>
    </w:div>
    <w:div w:id="921376633">
      <w:bodyDiv w:val="1"/>
      <w:marLeft w:val="0"/>
      <w:marRight w:val="0"/>
      <w:marTop w:val="0"/>
      <w:marBottom w:val="0"/>
      <w:divBdr>
        <w:top w:val="none" w:sz="0" w:space="0" w:color="auto"/>
        <w:left w:val="none" w:sz="0" w:space="0" w:color="auto"/>
        <w:bottom w:val="none" w:sz="0" w:space="0" w:color="auto"/>
        <w:right w:val="none" w:sz="0" w:space="0" w:color="auto"/>
      </w:divBdr>
      <w:divsChild>
        <w:div w:id="102307506">
          <w:marLeft w:val="0"/>
          <w:marRight w:val="0"/>
          <w:marTop w:val="0"/>
          <w:marBottom w:val="0"/>
          <w:divBdr>
            <w:top w:val="none" w:sz="0" w:space="0" w:color="auto"/>
            <w:left w:val="none" w:sz="0" w:space="0" w:color="auto"/>
            <w:bottom w:val="none" w:sz="0" w:space="0" w:color="auto"/>
            <w:right w:val="none" w:sz="0" w:space="0" w:color="auto"/>
          </w:divBdr>
          <w:divsChild>
            <w:div w:id="1631328525">
              <w:marLeft w:val="0"/>
              <w:marRight w:val="0"/>
              <w:marTop w:val="0"/>
              <w:marBottom w:val="0"/>
              <w:divBdr>
                <w:top w:val="none" w:sz="0" w:space="0" w:color="auto"/>
                <w:left w:val="none" w:sz="0" w:space="0" w:color="auto"/>
                <w:bottom w:val="none" w:sz="0" w:space="0" w:color="auto"/>
                <w:right w:val="none" w:sz="0" w:space="0" w:color="auto"/>
              </w:divBdr>
              <w:divsChild>
                <w:div w:id="1096945190">
                  <w:marLeft w:val="0"/>
                  <w:marRight w:val="0"/>
                  <w:marTop w:val="0"/>
                  <w:marBottom w:val="0"/>
                  <w:divBdr>
                    <w:top w:val="none" w:sz="0" w:space="0" w:color="auto"/>
                    <w:left w:val="none" w:sz="0" w:space="0" w:color="auto"/>
                    <w:bottom w:val="none" w:sz="0" w:space="0" w:color="auto"/>
                    <w:right w:val="none" w:sz="0" w:space="0" w:color="auto"/>
                  </w:divBdr>
                  <w:divsChild>
                    <w:div w:id="836388530">
                      <w:marLeft w:val="0"/>
                      <w:marRight w:val="0"/>
                      <w:marTop w:val="0"/>
                      <w:marBottom w:val="0"/>
                      <w:divBdr>
                        <w:top w:val="none" w:sz="0" w:space="0" w:color="auto"/>
                        <w:left w:val="none" w:sz="0" w:space="0" w:color="auto"/>
                        <w:bottom w:val="none" w:sz="0" w:space="0" w:color="auto"/>
                        <w:right w:val="none" w:sz="0" w:space="0" w:color="auto"/>
                      </w:divBdr>
                      <w:divsChild>
                        <w:div w:id="1530485287">
                          <w:marLeft w:val="0"/>
                          <w:marRight w:val="0"/>
                          <w:marTop w:val="0"/>
                          <w:marBottom w:val="0"/>
                          <w:divBdr>
                            <w:top w:val="none" w:sz="0" w:space="0" w:color="auto"/>
                            <w:left w:val="none" w:sz="0" w:space="0" w:color="auto"/>
                            <w:bottom w:val="none" w:sz="0" w:space="0" w:color="auto"/>
                            <w:right w:val="none" w:sz="0" w:space="0" w:color="auto"/>
                          </w:divBdr>
                          <w:divsChild>
                            <w:div w:id="37050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4462394">
      <w:bodyDiv w:val="1"/>
      <w:marLeft w:val="0"/>
      <w:marRight w:val="0"/>
      <w:marTop w:val="0"/>
      <w:marBottom w:val="0"/>
      <w:divBdr>
        <w:top w:val="none" w:sz="0" w:space="0" w:color="auto"/>
        <w:left w:val="none" w:sz="0" w:space="0" w:color="auto"/>
        <w:bottom w:val="none" w:sz="0" w:space="0" w:color="auto"/>
        <w:right w:val="none" w:sz="0" w:space="0" w:color="auto"/>
      </w:divBdr>
      <w:divsChild>
        <w:div w:id="674650139">
          <w:marLeft w:val="0"/>
          <w:marRight w:val="0"/>
          <w:marTop w:val="0"/>
          <w:marBottom w:val="0"/>
          <w:divBdr>
            <w:top w:val="none" w:sz="0" w:space="0" w:color="auto"/>
            <w:left w:val="none" w:sz="0" w:space="0" w:color="auto"/>
            <w:bottom w:val="none" w:sz="0" w:space="0" w:color="auto"/>
            <w:right w:val="none" w:sz="0" w:space="0" w:color="auto"/>
          </w:divBdr>
          <w:divsChild>
            <w:div w:id="1267807347">
              <w:marLeft w:val="0"/>
              <w:marRight w:val="0"/>
              <w:marTop w:val="0"/>
              <w:marBottom w:val="0"/>
              <w:divBdr>
                <w:top w:val="none" w:sz="0" w:space="0" w:color="auto"/>
                <w:left w:val="none" w:sz="0" w:space="0" w:color="auto"/>
                <w:bottom w:val="none" w:sz="0" w:space="0" w:color="auto"/>
                <w:right w:val="none" w:sz="0" w:space="0" w:color="auto"/>
              </w:divBdr>
              <w:divsChild>
                <w:div w:id="1801531447">
                  <w:marLeft w:val="0"/>
                  <w:marRight w:val="0"/>
                  <w:marTop w:val="0"/>
                  <w:marBottom w:val="0"/>
                  <w:divBdr>
                    <w:top w:val="none" w:sz="0" w:space="0" w:color="auto"/>
                    <w:left w:val="none" w:sz="0" w:space="0" w:color="auto"/>
                    <w:bottom w:val="none" w:sz="0" w:space="0" w:color="auto"/>
                    <w:right w:val="none" w:sz="0" w:space="0" w:color="auto"/>
                  </w:divBdr>
                  <w:divsChild>
                    <w:div w:id="969701043">
                      <w:marLeft w:val="0"/>
                      <w:marRight w:val="0"/>
                      <w:marTop w:val="0"/>
                      <w:marBottom w:val="0"/>
                      <w:divBdr>
                        <w:top w:val="none" w:sz="0" w:space="0" w:color="auto"/>
                        <w:left w:val="none" w:sz="0" w:space="0" w:color="auto"/>
                        <w:bottom w:val="none" w:sz="0" w:space="0" w:color="auto"/>
                        <w:right w:val="none" w:sz="0" w:space="0" w:color="auto"/>
                      </w:divBdr>
                      <w:divsChild>
                        <w:div w:id="1106005319">
                          <w:marLeft w:val="0"/>
                          <w:marRight w:val="0"/>
                          <w:marTop w:val="0"/>
                          <w:marBottom w:val="0"/>
                          <w:divBdr>
                            <w:top w:val="none" w:sz="0" w:space="0" w:color="auto"/>
                            <w:left w:val="none" w:sz="0" w:space="0" w:color="auto"/>
                            <w:bottom w:val="none" w:sz="0" w:space="0" w:color="auto"/>
                            <w:right w:val="none" w:sz="0" w:space="0" w:color="auto"/>
                          </w:divBdr>
                          <w:divsChild>
                            <w:div w:id="25247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450683">
      <w:bodyDiv w:val="1"/>
      <w:marLeft w:val="0"/>
      <w:marRight w:val="0"/>
      <w:marTop w:val="0"/>
      <w:marBottom w:val="0"/>
      <w:divBdr>
        <w:top w:val="none" w:sz="0" w:space="0" w:color="auto"/>
        <w:left w:val="none" w:sz="0" w:space="0" w:color="auto"/>
        <w:bottom w:val="none" w:sz="0" w:space="0" w:color="auto"/>
        <w:right w:val="none" w:sz="0" w:space="0" w:color="auto"/>
      </w:divBdr>
      <w:divsChild>
        <w:div w:id="440145422">
          <w:marLeft w:val="0"/>
          <w:marRight w:val="0"/>
          <w:marTop w:val="0"/>
          <w:marBottom w:val="0"/>
          <w:divBdr>
            <w:top w:val="none" w:sz="0" w:space="0" w:color="auto"/>
            <w:left w:val="none" w:sz="0" w:space="0" w:color="auto"/>
            <w:bottom w:val="none" w:sz="0" w:space="0" w:color="auto"/>
            <w:right w:val="none" w:sz="0" w:space="0" w:color="auto"/>
          </w:divBdr>
          <w:divsChild>
            <w:div w:id="447939231">
              <w:marLeft w:val="0"/>
              <w:marRight w:val="0"/>
              <w:marTop w:val="0"/>
              <w:marBottom w:val="0"/>
              <w:divBdr>
                <w:top w:val="none" w:sz="0" w:space="0" w:color="auto"/>
                <w:left w:val="none" w:sz="0" w:space="0" w:color="auto"/>
                <w:bottom w:val="none" w:sz="0" w:space="0" w:color="auto"/>
                <w:right w:val="none" w:sz="0" w:space="0" w:color="auto"/>
              </w:divBdr>
              <w:divsChild>
                <w:div w:id="1581524875">
                  <w:marLeft w:val="0"/>
                  <w:marRight w:val="0"/>
                  <w:marTop w:val="0"/>
                  <w:marBottom w:val="0"/>
                  <w:divBdr>
                    <w:top w:val="none" w:sz="0" w:space="0" w:color="auto"/>
                    <w:left w:val="none" w:sz="0" w:space="0" w:color="auto"/>
                    <w:bottom w:val="none" w:sz="0" w:space="0" w:color="auto"/>
                    <w:right w:val="none" w:sz="0" w:space="0" w:color="auto"/>
                  </w:divBdr>
                  <w:divsChild>
                    <w:div w:id="141391609">
                      <w:marLeft w:val="0"/>
                      <w:marRight w:val="0"/>
                      <w:marTop w:val="0"/>
                      <w:marBottom w:val="0"/>
                      <w:divBdr>
                        <w:top w:val="none" w:sz="0" w:space="0" w:color="auto"/>
                        <w:left w:val="none" w:sz="0" w:space="0" w:color="auto"/>
                        <w:bottom w:val="none" w:sz="0" w:space="0" w:color="auto"/>
                        <w:right w:val="none" w:sz="0" w:space="0" w:color="auto"/>
                      </w:divBdr>
                      <w:divsChild>
                        <w:div w:id="1855993503">
                          <w:marLeft w:val="0"/>
                          <w:marRight w:val="0"/>
                          <w:marTop w:val="0"/>
                          <w:marBottom w:val="0"/>
                          <w:divBdr>
                            <w:top w:val="none" w:sz="0" w:space="0" w:color="auto"/>
                            <w:left w:val="none" w:sz="0" w:space="0" w:color="auto"/>
                            <w:bottom w:val="none" w:sz="0" w:space="0" w:color="auto"/>
                            <w:right w:val="none" w:sz="0" w:space="0" w:color="auto"/>
                          </w:divBdr>
                          <w:divsChild>
                            <w:div w:id="8284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100920">
      <w:bodyDiv w:val="1"/>
      <w:marLeft w:val="0"/>
      <w:marRight w:val="0"/>
      <w:marTop w:val="0"/>
      <w:marBottom w:val="0"/>
      <w:divBdr>
        <w:top w:val="none" w:sz="0" w:space="0" w:color="auto"/>
        <w:left w:val="none" w:sz="0" w:space="0" w:color="auto"/>
        <w:bottom w:val="none" w:sz="0" w:space="0" w:color="auto"/>
        <w:right w:val="none" w:sz="0" w:space="0" w:color="auto"/>
      </w:divBdr>
      <w:divsChild>
        <w:div w:id="1935168382">
          <w:marLeft w:val="0"/>
          <w:marRight w:val="0"/>
          <w:marTop w:val="0"/>
          <w:marBottom w:val="0"/>
          <w:divBdr>
            <w:top w:val="none" w:sz="0" w:space="0" w:color="auto"/>
            <w:left w:val="none" w:sz="0" w:space="0" w:color="auto"/>
            <w:bottom w:val="none" w:sz="0" w:space="0" w:color="auto"/>
            <w:right w:val="none" w:sz="0" w:space="0" w:color="auto"/>
          </w:divBdr>
          <w:divsChild>
            <w:div w:id="1952936190">
              <w:marLeft w:val="2150"/>
              <w:marRight w:val="0"/>
              <w:marTop w:val="0"/>
              <w:marBottom w:val="0"/>
              <w:divBdr>
                <w:top w:val="none" w:sz="0" w:space="0" w:color="auto"/>
                <w:left w:val="none" w:sz="0" w:space="0" w:color="auto"/>
                <w:bottom w:val="none" w:sz="0" w:space="0" w:color="auto"/>
                <w:right w:val="none" w:sz="0" w:space="0" w:color="auto"/>
              </w:divBdr>
              <w:divsChild>
                <w:div w:id="1054083239">
                  <w:marLeft w:val="60"/>
                  <w:marRight w:val="0"/>
                  <w:marTop w:val="0"/>
                  <w:marBottom w:val="0"/>
                  <w:divBdr>
                    <w:top w:val="single" w:sz="4" w:space="0" w:color="EEEEEE"/>
                    <w:left w:val="none" w:sz="0" w:space="0" w:color="auto"/>
                    <w:bottom w:val="none" w:sz="0" w:space="0" w:color="auto"/>
                    <w:right w:val="none" w:sz="0" w:space="0" w:color="auto"/>
                  </w:divBdr>
                  <w:divsChild>
                    <w:div w:id="1835149350">
                      <w:marLeft w:val="0"/>
                      <w:marRight w:val="0"/>
                      <w:marTop w:val="0"/>
                      <w:marBottom w:val="0"/>
                      <w:divBdr>
                        <w:top w:val="none" w:sz="0" w:space="0" w:color="auto"/>
                        <w:left w:val="none" w:sz="0" w:space="0" w:color="auto"/>
                        <w:bottom w:val="none" w:sz="0" w:space="0" w:color="auto"/>
                        <w:right w:val="none" w:sz="0" w:space="0" w:color="auto"/>
                      </w:divBdr>
                      <w:divsChild>
                        <w:div w:id="95525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4338939">
      <w:bodyDiv w:val="1"/>
      <w:marLeft w:val="0"/>
      <w:marRight w:val="0"/>
      <w:marTop w:val="0"/>
      <w:marBottom w:val="0"/>
      <w:divBdr>
        <w:top w:val="none" w:sz="0" w:space="0" w:color="auto"/>
        <w:left w:val="none" w:sz="0" w:space="0" w:color="auto"/>
        <w:bottom w:val="none" w:sz="0" w:space="0" w:color="auto"/>
        <w:right w:val="none" w:sz="0" w:space="0" w:color="auto"/>
      </w:divBdr>
      <w:divsChild>
        <w:div w:id="44839974">
          <w:marLeft w:val="3"/>
          <w:marRight w:val="3"/>
          <w:marTop w:val="0"/>
          <w:marBottom w:val="0"/>
          <w:divBdr>
            <w:top w:val="single" w:sz="4" w:space="0" w:color="112449"/>
            <w:left w:val="single" w:sz="4" w:space="0" w:color="112449"/>
            <w:bottom w:val="single" w:sz="4" w:space="0" w:color="112449"/>
            <w:right w:val="single" w:sz="4" w:space="0" w:color="112449"/>
          </w:divBdr>
        </w:div>
      </w:divsChild>
    </w:div>
    <w:div w:id="950623990">
      <w:bodyDiv w:val="1"/>
      <w:marLeft w:val="0"/>
      <w:marRight w:val="0"/>
      <w:marTop w:val="0"/>
      <w:marBottom w:val="0"/>
      <w:divBdr>
        <w:top w:val="none" w:sz="0" w:space="0" w:color="auto"/>
        <w:left w:val="none" w:sz="0" w:space="0" w:color="auto"/>
        <w:bottom w:val="none" w:sz="0" w:space="0" w:color="auto"/>
        <w:right w:val="none" w:sz="0" w:space="0" w:color="auto"/>
      </w:divBdr>
    </w:div>
    <w:div w:id="962855537">
      <w:bodyDiv w:val="1"/>
      <w:marLeft w:val="0"/>
      <w:marRight w:val="0"/>
      <w:marTop w:val="0"/>
      <w:marBottom w:val="0"/>
      <w:divBdr>
        <w:top w:val="none" w:sz="0" w:space="0" w:color="auto"/>
        <w:left w:val="none" w:sz="0" w:space="0" w:color="auto"/>
        <w:bottom w:val="none" w:sz="0" w:space="0" w:color="auto"/>
        <w:right w:val="none" w:sz="0" w:space="0" w:color="auto"/>
      </w:divBdr>
    </w:div>
    <w:div w:id="983656300">
      <w:bodyDiv w:val="1"/>
      <w:marLeft w:val="0"/>
      <w:marRight w:val="0"/>
      <w:marTop w:val="0"/>
      <w:marBottom w:val="0"/>
      <w:divBdr>
        <w:top w:val="none" w:sz="0" w:space="0" w:color="auto"/>
        <w:left w:val="none" w:sz="0" w:space="0" w:color="auto"/>
        <w:bottom w:val="none" w:sz="0" w:space="0" w:color="auto"/>
        <w:right w:val="none" w:sz="0" w:space="0" w:color="auto"/>
      </w:divBdr>
      <w:divsChild>
        <w:div w:id="1119185882">
          <w:marLeft w:val="0"/>
          <w:marRight w:val="0"/>
          <w:marTop w:val="0"/>
          <w:marBottom w:val="0"/>
          <w:divBdr>
            <w:top w:val="none" w:sz="0" w:space="0" w:color="auto"/>
            <w:left w:val="none" w:sz="0" w:space="0" w:color="auto"/>
            <w:bottom w:val="none" w:sz="0" w:space="0" w:color="auto"/>
            <w:right w:val="none" w:sz="0" w:space="0" w:color="auto"/>
          </w:divBdr>
          <w:divsChild>
            <w:div w:id="855509174">
              <w:marLeft w:val="0"/>
              <w:marRight w:val="0"/>
              <w:marTop w:val="0"/>
              <w:marBottom w:val="0"/>
              <w:divBdr>
                <w:top w:val="none" w:sz="0" w:space="0" w:color="auto"/>
                <w:left w:val="none" w:sz="0" w:space="0" w:color="auto"/>
                <w:bottom w:val="none" w:sz="0" w:space="0" w:color="auto"/>
                <w:right w:val="none" w:sz="0" w:space="0" w:color="auto"/>
              </w:divBdr>
              <w:divsChild>
                <w:div w:id="1463384347">
                  <w:marLeft w:val="0"/>
                  <w:marRight w:val="0"/>
                  <w:marTop w:val="0"/>
                  <w:marBottom w:val="0"/>
                  <w:divBdr>
                    <w:top w:val="none" w:sz="0" w:space="0" w:color="auto"/>
                    <w:left w:val="none" w:sz="0" w:space="0" w:color="auto"/>
                    <w:bottom w:val="none" w:sz="0" w:space="0" w:color="auto"/>
                    <w:right w:val="none" w:sz="0" w:space="0" w:color="auto"/>
                  </w:divBdr>
                  <w:divsChild>
                    <w:div w:id="916482441">
                      <w:marLeft w:val="0"/>
                      <w:marRight w:val="0"/>
                      <w:marTop w:val="0"/>
                      <w:marBottom w:val="0"/>
                      <w:divBdr>
                        <w:top w:val="none" w:sz="0" w:space="0" w:color="auto"/>
                        <w:left w:val="none" w:sz="0" w:space="0" w:color="auto"/>
                        <w:bottom w:val="none" w:sz="0" w:space="0" w:color="auto"/>
                        <w:right w:val="none" w:sz="0" w:space="0" w:color="auto"/>
                      </w:divBdr>
                      <w:divsChild>
                        <w:div w:id="297300558">
                          <w:marLeft w:val="0"/>
                          <w:marRight w:val="0"/>
                          <w:marTop w:val="0"/>
                          <w:marBottom w:val="0"/>
                          <w:divBdr>
                            <w:top w:val="none" w:sz="0" w:space="0" w:color="auto"/>
                            <w:left w:val="none" w:sz="0" w:space="0" w:color="auto"/>
                            <w:bottom w:val="none" w:sz="0" w:space="0" w:color="auto"/>
                            <w:right w:val="none" w:sz="0" w:space="0" w:color="auto"/>
                          </w:divBdr>
                          <w:divsChild>
                            <w:div w:id="34362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170275">
      <w:bodyDiv w:val="1"/>
      <w:marLeft w:val="0"/>
      <w:marRight w:val="0"/>
      <w:marTop w:val="0"/>
      <w:marBottom w:val="0"/>
      <w:divBdr>
        <w:top w:val="none" w:sz="0" w:space="0" w:color="auto"/>
        <w:left w:val="none" w:sz="0" w:space="0" w:color="auto"/>
        <w:bottom w:val="none" w:sz="0" w:space="0" w:color="auto"/>
        <w:right w:val="none" w:sz="0" w:space="0" w:color="auto"/>
      </w:divBdr>
      <w:divsChild>
        <w:div w:id="1135373318">
          <w:marLeft w:val="0"/>
          <w:marRight w:val="0"/>
          <w:marTop w:val="0"/>
          <w:marBottom w:val="0"/>
          <w:divBdr>
            <w:top w:val="none" w:sz="0" w:space="0" w:color="auto"/>
            <w:left w:val="none" w:sz="0" w:space="0" w:color="auto"/>
            <w:bottom w:val="none" w:sz="0" w:space="0" w:color="auto"/>
            <w:right w:val="none" w:sz="0" w:space="0" w:color="auto"/>
          </w:divBdr>
          <w:divsChild>
            <w:div w:id="31541635">
              <w:marLeft w:val="0"/>
              <w:marRight w:val="0"/>
              <w:marTop w:val="0"/>
              <w:marBottom w:val="0"/>
              <w:divBdr>
                <w:top w:val="none" w:sz="0" w:space="0" w:color="auto"/>
                <w:left w:val="none" w:sz="0" w:space="0" w:color="auto"/>
                <w:bottom w:val="none" w:sz="0" w:space="0" w:color="auto"/>
                <w:right w:val="none" w:sz="0" w:space="0" w:color="auto"/>
              </w:divBdr>
              <w:divsChild>
                <w:div w:id="946044913">
                  <w:marLeft w:val="0"/>
                  <w:marRight w:val="0"/>
                  <w:marTop w:val="0"/>
                  <w:marBottom w:val="0"/>
                  <w:divBdr>
                    <w:top w:val="none" w:sz="0" w:space="0" w:color="auto"/>
                    <w:left w:val="none" w:sz="0" w:space="0" w:color="auto"/>
                    <w:bottom w:val="none" w:sz="0" w:space="0" w:color="auto"/>
                    <w:right w:val="none" w:sz="0" w:space="0" w:color="auto"/>
                  </w:divBdr>
                  <w:divsChild>
                    <w:div w:id="797916793">
                      <w:marLeft w:val="0"/>
                      <w:marRight w:val="0"/>
                      <w:marTop w:val="0"/>
                      <w:marBottom w:val="0"/>
                      <w:divBdr>
                        <w:top w:val="none" w:sz="0" w:space="0" w:color="auto"/>
                        <w:left w:val="none" w:sz="0" w:space="0" w:color="auto"/>
                        <w:bottom w:val="none" w:sz="0" w:space="0" w:color="auto"/>
                        <w:right w:val="none" w:sz="0" w:space="0" w:color="auto"/>
                      </w:divBdr>
                      <w:divsChild>
                        <w:div w:id="938875490">
                          <w:marLeft w:val="0"/>
                          <w:marRight w:val="0"/>
                          <w:marTop w:val="0"/>
                          <w:marBottom w:val="0"/>
                          <w:divBdr>
                            <w:top w:val="none" w:sz="0" w:space="0" w:color="auto"/>
                            <w:left w:val="none" w:sz="0" w:space="0" w:color="auto"/>
                            <w:bottom w:val="none" w:sz="0" w:space="0" w:color="auto"/>
                            <w:right w:val="none" w:sz="0" w:space="0" w:color="auto"/>
                          </w:divBdr>
                          <w:divsChild>
                            <w:div w:id="211782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351370">
      <w:bodyDiv w:val="1"/>
      <w:marLeft w:val="0"/>
      <w:marRight w:val="0"/>
      <w:marTop w:val="0"/>
      <w:marBottom w:val="0"/>
      <w:divBdr>
        <w:top w:val="none" w:sz="0" w:space="0" w:color="auto"/>
        <w:left w:val="none" w:sz="0" w:space="0" w:color="auto"/>
        <w:bottom w:val="none" w:sz="0" w:space="0" w:color="auto"/>
        <w:right w:val="none" w:sz="0" w:space="0" w:color="auto"/>
      </w:divBdr>
      <w:divsChild>
        <w:div w:id="264853318">
          <w:marLeft w:val="0"/>
          <w:marRight w:val="0"/>
          <w:marTop w:val="0"/>
          <w:marBottom w:val="0"/>
          <w:divBdr>
            <w:top w:val="none" w:sz="0" w:space="0" w:color="auto"/>
            <w:left w:val="none" w:sz="0" w:space="0" w:color="auto"/>
            <w:bottom w:val="none" w:sz="0" w:space="0" w:color="auto"/>
            <w:right w:val="none" w:sz="0" w:space="0" w:color="auto"/>
          </w:divBdr>
          <w:divsChild>
            <w:div w:id="1850555753">
              <w:marLeft w:val="0"/>
              <w:marRight w:val="0"/>
              <w:marTop w:val="0"/>
              <w:marBottom w:val="0"/>
              <w:divBdr>
                <w:top w:val="none" w:sz="0" w:space="0" w:color="auto"/>
                <w:left w:val="none" w:sz="0" w:space="0" w:color="auto"/>
                <w:bottom w:val="none" w:sz="0" w:space="0" w:color="auto"/>
                <w:right w:val="none" w:sz="0" w:space="0" w:color="auto"/>
              </w:divBdr>
              <w:divsChild>
                <w:div w:id="2104570656">
                  <w:marLeft w:val="0"/>
                  <w:marRight w:val="0"/>
                  <w:marTop w:val="0"/>
                  <w:marBottom w:val="0"/>
                  <w:divBdr>
                    <w:top w:val="none" w:sz="0" w:space="0" w:color="auto"/>
                    <w:left w:val="none" w:sz="0" w:space="0" w:color="auto"/>
                    <w:bottom w:val="none" w:sz="0" w:space="0" w:color="auto"/>
                    <w:right w:val="none" w:sz="0" w:space="0" w:color="auto"/>
                  </w:divBdr>
                  <w:divsChild>
                    <w:div w:id="1989095294">
                      <w:marLeft w:val="0"/>
                      <w:marRight w:val="0"/>
                      <w:marTop w:val="0"/>
                      <w:marBottom w:val="0"/>
                      <w:divBdr>
                        <w:top w:val="none" w:sz="0" w:space="0" w:color="auto"/>
                        <w:left w:val="none" w:sz="0" w:space="0" w:color="auto"/>
                        <w:bottom w:val="none" w:sz="0" w:space="0" w:color="auto"/>
                        <w:right w:val="none" w:sz="0" w:space="0" w:color="auto"/>
                      </w:divBdr>
                      <w:divsChild>
                        <w:div w:id="370767076">
                          <w:marLeft w:val="0"/>
                          <w:marRight w:val="0"/>
                          <w:marTop w:val="0"/>
                          <w:marBottom w:val="0"/>
                          <w:divBdr>
                            <w:top w:val="none" w:sz="0" w:space="0" w:color="auto"/>
                            <w:left w:val="none" w:sz="0" w:space="0" w:color="auto"/>
                            <w:bottom w:val="none" w:sz="0" w:space="0" w:color="auto"/>
                            <w:right w:val="none" w:sz="0" w:space="0" w:color="auto"/>
                          </w:divBdr>
                          <w:divsChild>
                            <w:div w:id="183325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9188037">
      <w:bodyDiv w:val="1"/>
      <w:marLeft w:val="0"/>
      <w:marRight w:val="0"/>
      <w:marTop w:val="0"/>
      <w:marBottom w:val="0"/>
      <w:divBdr>
        <w:top w:val="none" w:sz="0" w:space="0" w:color="auto"/>
        <w:left w:val="none" w:sz="0" w:space="0" w:color="auto"/>
        <w:bottom w:val="none" w:sz="0" w:space="0" w:color="auto"/>
        <w:right w:val="none" w:sz="0" w:space="0" w:color="auto"/>
      </w:divBdr>
      <w:divsChild>
        <w:div w:id="1434129724">
          <w:marLeft w:val="0"/>
          <w:marRight w:val="0"/>
          <w:marTop w:val="0"/>
          <w:marBottom w:val="0"/>
          <w:divBdr>
            <w:top w:val="none" w:sz="0" w:space="0" w:color="auto"/>
            <w:left w:val="none" w:sz="0" w:space="0" w:color="auto"/>
            <w:bottom w:val="none" w:sz="0" w:space="0" w:color="auto"/>
            <w:right w:val="none" w:sz="0" w:space="0" w:color="auto"/>
          </w:divBdr>
          <w:divsChild>
            <w:div w:id="1850676975">
              <w:marLeft w:val="0"/>
              <w:marRight w:val="0"/>
              <w:marTop w:val="0"/>
              <w:marBottom w:val="0"/>
              <w:divBdr>
                <w:top w:val="none" w:sz="0" w:space="0" w:color="auto"/>
                <w:left w:val="none" w:sz="0" w:space="0" w:color="auto"/>
                <w:bottom w:val="none" w:sz="0" w:space="0" w:color="auto"/>
                <w:right w:val="none" w:sz="0" w:space="0" w:color="auto"/>
              </w:divBdr>
              <w:divsChild>
                <w:div w:id="1394544317">
                  <w:marLeft w:val="0"/>
                  <w:marRight w:val="0"/>
                  <w:marTop w:val="0"/>
                  <w:marBottom w:val="0"/>
                  <w:divBdr>
                    <w:top w:val="none" w:sz="0" w:space="0" w:color="auto"/>
                    <w:left w:val="none" w:sz="0" w:space="0" w:color="auto"/>
                    <w:bottom w:val="none" w:sz="0" w:space="0" w:color="auto"/>
                    <w:right w:val="none" w:sz="0" w:space="0" w:color="auto"/>
                  </w:divBdr>
                  <w:divsChild>
                    <w:div w:id="1875264652">
                      <w:marLeft w:val="0"/>
                      <w:marRight w:val="0"/>
                      <w:marTop w:val="0"/>
                      <w:marBottom w:val="0"/>
                      <w:divBdr>
                        <w:top w:val="none" w:sz="0" w:space="0" w:color="auto"/>
                        <w:left w:val="none" w:sz="0" w:space="0" w:color="auto"/>
                        <w:bottom w:val="none" w:sz="0" w:space="0" w:color="auto"/>
                        <w:right w:val="none" w:sz="0" w:space="0" w:color="auto"/>
                      </w:divBdr>
                      <w:divsChild>
                        <w:div w:id="1329556597">
                          <w:marLeft w:val="0"/>
                          <w:marRight w:val="0"/>
                          <w:marTop w:val="0"/>
                          <w:marBottom w:val="0"/>
                          <w:divBdr>
                            <w:top w:val="none" w:sz="0" w:space="0" w:color="auto"/>
                            <w:left w:val="none" w:sz="0" w:space="0" w:color="auto"/>
                            <w:bottom w:val="none" w:sz="0" w:space="0" w:color="auto"/>
                            <w:right w:val="none" w:sz="0" w:space="0" w:color="auto"/>
                          </w:divBdr>
                          <w:divsChild>
                            <w:div w:id="54841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5469966">
      <w:bodyDiv w:val="1"/>
      <w:marLeft w:val="0"/>
      <w:marRight w:val="0"/>
      <w:marTop w:val="0"/>
      <w:marBottom w:val="0"/>
      <w:divBdr>
        <w:top w:val="none" w:sz="0" w:space="0" w:color="auto"/>
        <w:left w:val="none" w:sz="0" w:space="0" w:color="auto"/>
        <w:bottom w:val="none" w:sz="0" w:space="0" w:color="auto"/>
        <w:right w:val="none" w:sz="0" w:space="0" w:color="auto"/>
      </w:divBdr>
    </w:div>
    <w:div w:id="1086272348">
      <w:bodyDiv w:val="1"/>
      <w:marLeft w:val="0"/>
      <w:marRight w:val="0"/>
      <w:marTop w:val="0"/>
      <w:marBottom w:val="0"/>
      <w:divBdr>
        <w:top w:val="none" w:sz="0" w:space="0" w:color="auto"/>
        <w:left w:val="none" w:sz="0" w:space="0" w:color="auto"/>
        <w:bottom w:val="none" w:sz="0" w:space="0" w:color="auto"/>
        <w:right w:val="none" w:sz="0" w:space="0" w:color="auto"/>
      </w:divBdr>
      <w:divsChild>
        <w:div w:id="1001661407">
          <w:marLeft w:val="0"/>
          <w:marRight w:val="0"/>
          <w:marTop w:val="0"/>
          <w:marBottom w:val="0"/>
          <w:divBdr>
            <w:top w:val="none" w:sz="0" w:space="0" w:color="auto"/>
            <w:left w:val="none" w:sz="0" w:space="0" w:color="auto"/>
            <w:bottom w:val="none" w:sz="0" w:space="0" w:color="auto"/>
            <w:right w:val="none" w:sz="0" w:space="0" w:color="auto"/>
          </w:divBdr>
          <w:divsChild>
            <w:div w:id="1661883900">
              <w:marLeft w:val="0"/>
              <w:marRight w:val="0"/>
              <w:marTop w:val="0"/>
              <w:marBottom w:val="0"/>
              <w:divBdr>
                <w:top w:val="none" w:sz="0" w:space="0" w:color="auto"/>
                <w:left w:val="none" w:sz="0" w:space="0" w:color="auto"/>
                <w:bottom w:val="none" w:sz="0" w:space="0" w:color="auto"/>
                <w:right w:val="none" w:sz="0" w:space="0" w:color="auto"/>
              </w:divBdr>
              <w:divsChild>
                <w:div w:id="877931309">
                  <w:marLeft w:val="0"/>
                  <w:marRight w:val="0"/>
                  <w:marTop w:val="0"/>
                  <w:marBottom w:val="0"/>
                  <w:divBdr>
                    <w:top w:val="none" w:sz="0" w:space="0" w:color="auto"/>
                    <w:left w:val="none" w:sz="0" w:space="0" w:color="auto"/>
                    <w:bottom w:val="none" w:sz="0" w:space="0" w:color="auto"/>
                    <w:right w:val="none" w:sz="0" w:space="0" w:color="auto"/>
                  </w:divBdr>
                  <w:divsChild>
                    <w:div w:id="1540825332">
                      <w:marLeft w:val="0"/>
                      <w:marRight w:val="0"/>
                      <w:marTop w:val="0"/>
                      <w:marBottom w:val="0"/>
                      <w:divBdr>
                        <w:top w:val="none" w:sz="0" w:space="0" w:color="auto"/>
                        <w:left w:val="none" w:sz="0" w:space="0" w:color="auto"/>
                        <w:bottom w:val="none" w:sz="0" w:space="0" w:color="auto"/>
                        <w:right w:val="none" w:sz="0" w:space="0" w:color="auto"/>
                      </w:divBdr>
                      <w:divsChild>
                        <w:div w:id="1622111850">
                          <w:marLeft w:val="0"/>
                          <w:marRight w:val="0"/>
                          <w:marTop w:val="0"/>
                          <w:marBottom w:val="0"/>
                          <w:divBdr>
                            <w:top w:val="none" w:sz="0" w:space="0" w:color="auto"/>
                            <w:left w:val="none" w:sz="0" w:space="0" w:color="auto"/>
                            <w:bottom w:val="none" w:sz="0" w:space="0" w:color="auto"/>
                            <w:right w:val="none" w:sz="0" w:space="0" w:color="auto"/>
                          </w:divBdr>
                          <w:divsChild>
                            <w:div w:id="8872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938435">
      <w:bodyDiv w:val="1"/>
      <w:marLeft w:val="0"/>
      <w:marRight w:val="0"/>
      <w:marTop w:val="0"/>
      <w:marBottom w:val="0"/>
      <w:divBdr>
        <w:top w:val="none" w:sz="0" w:space="0" w:color="auto"/>
        <w:left w:val="none" w:sz="0" w:space="0" w:color="auto"/>
        <w:bottom w:val="none" w:sz="0" w:space="0" w:color="auto"/>
        <w:right w:val="none" w:sz="0" w:space="0" w:color="auto"/>
      </w:divBdr>
      <w:divsChild>
        <w:div w:id="1277984155">
          <w:marLeft w:val="0"/>
          <w:marRight w:val="0"/>
          <w:marTop w:val="0"/>
          <w:marBottom w:val="0"/>
          <w:divBdr>
            <w:top w:val="none" w:sz="0" w:space="0" w:color="auto"/>
            <w:left w:val="none" w:sz="0" w:space="0" w:color="auto"/>
            <w:bottom w:val="none" w:sz="0" w:space="0" w:color="auto"/>
            <w:right w:val="none" w:sz="0" w:space="0" w:color="auto"/>
          </w:divBdr>
          <w:divsChild>
            <w:div w:id="367218382">
              <w:marLeft w:val="0"/>
              <w:marRight w:val="0"/>
              <w:marTop w:val="0"/>
              <w:marBottom w:val="0"/>
              <w:divBdr>
                <w:top w:val="none" w:sz="0" w:space="0" w:color="auto"/>
                <w:left w:val="none" w:sz="0" w:space="0" w:color="auto"/>
                <w:bottom w:val="none" w:sz="0" w:space="0" w:color="auto"/>
                <w:right w:val="none" w:sz="0" w:space="0" w:color="auto"/>
              </w:divBdr>
              <w:divsChild>
                <w:div w:id="1524510090">
                  <w:marLeft w:val="0"/>
                  <w:marRight w:val="0"/>
                  <w:marTop w:val="0"/>
                  <w:marBottom w:val="0"/>
                  <w:divBdr>
                    <w:top w:val="none" w:sz="0" w:space="0" w:color="auto"/>
                    <w:left w:val="none" w:sz="0" w:space="0" w:color="auto"/>
                    <w:bottom w:val="none" w:sz="0" w:space="0" w:color="auto"/>
                    <w:right w:val="none" w:sz="0" w:space="0" w:color="auto"/>
                  </w:divBdr>
                  <w:divsChild>
                    <w:div w:id="374737940">
                      <w:marLeft w:val="0"/>
                      <w:marRight w:val="0"/>
                      <w:marTop w:val="0"/>
                      <w:marBottom w:val="0"/>
                      <w:divBdr>
                        <w:top w:val="none" w:sz="0" w:space="0" w:color="auto"/>
                        <w:left w:val="none" w:sz="0" w:space="0" w:color="auto"/>
                        <w:bottom w:val="none" w:sz="0" w:space="0" w:color="auto"/>
                        <w:right w:val="none" w:sz="0" w:space="0" w:color="auto"/>
                      </w:divBdr>
                      <w:divsChild>
                        <w:div w:id="1134517432">
                          <w:marLeft w:val="0"/>
                          <w:marRight w:val="0"/>
                          <w:marTop w:val="0"/>
                          <w:marBottom w:val="0"/>
                          <w:divBdr>
                            <w:top w:val="none" w:sz="0" w:space="0" w:color="auto"/>
                            <w:left w:val="none" w:sz="0" w:space="0" w:color="auto"/>
                            <w:bottom w:val="none" w:sz="0" w:space="0" w:color="auto"/>
                            <w:right w:val="none" w:sz="0" w:space="0" w:color="auto"/>
                          </w:divBdr>
                          <w:divsChild>
                            <w:div w:id="157798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8077579">
      <w:bodyDiv w:val="1"/>
      <w:marLeft w:val="0"/>
      <w:marRight w:val="0"/>
      <w:marTop w:val="0"/>
      <w:marBottom w:val="0"/>
      <w:divBdr>
        <w:top w:val="none" w:sz="0" w:space="0" w:color="auto"/>
        <w:left w:val="none" w:sz="0" w:space="0" w:color="auto"/>
        <w:bottom w:val="none" w:sz="0" w:space="0" w:color="auto"/>
        <w:right w:val="none" w:sz="0" w:space="0" w:color="auto"/>
      </w:divBdr>
      <w:divsChild>
        <w:div w:id="2009867478">
          <w:marLeft w:val="0"/>
          <w:marRight w:val="0"/>
          <w:marTop w:val="0"/>
          <w:marBottom w:val="0"/>
          <w:divBdr>
            <w:top w:val="none" w:sz="0" w:space="0" w:color="auto"/>
            <w:left w:val="none" w:sz="0" w:space="0" w:color="auto"/>
            <w:bottom w:val="none" w:sz="0" w:space="0" w:color="auto"/>
            <w:right w:val="none" w:sz="0" w:space="0" w:color="auto"/>
          </w:divBdr>
          <w:divsChild>
            <w:div w:id="1039865450">
              <w:marLeft w:val="0"/>
              <w:marRight w:val="0"/>
              <w:marTop w:val="0"/>
              <w:marBottom w:val="0"/>
              <w:divBdr>
                <w:top w:val="none" w:sz="0" w:space="0" w:color="auto"/>
                <w:left w:val="none" w:sz="0" w:space="0" w:color="auto"/>
                <w:bottom w:val="none" w:sz="0" w:space="0" w:color="auto"/>
                <w:right w:val="none" w:sz="0" w:space="0" w:color="auto"/>
              </w:divBdr>
              <w:divsChild>
                <w:div w:id="1591962613">
                  <w:marLeft w:val="0"/>
                  <w:marRight w:val="0"/>
                  <w:marTop w:val="0"/>
                  <w:marBottom w:val="0"/>
                  <w:divBdr>
                    <w:top w:val="none" w:sz="0" w:space="0" w:color="auto"/>
                    <w:left w:val="none" w:sz="0" w:space="0" w:color="auto"/>
                    <w:bottom w:val="none" w:sz="0" w:space="0" w:color="auto"/>
                    <w:right w:val="none" w:sz="0" w:space="0" w:color="auto"/>
                  </w:divBdr>
                  <w:divsChild>
                    <w:div w:id="1963924704">
                      <w:marLeft w:val="0"/>
                      <w:marRight w:val="0"/>
                      <w:marTop w:val="0"/>
                      <w:marBottom w:val="0"/>
                      <w:divBdr>
                        <w:top w:val="none" w:sz="0" w:space="0" w:color="auto"/>
                        <w:left w:val="none" w:sz="0" w:space="0" w:color="auto"/>
                        <w:bottom w:val="none" w:sz="0" w:space="0" w:color="auto"/>
                        <w:right w:val="none" w:sz="0" w:space="0" w:color="auto"/>
                      </w:divBdr>
                      <w:divsChild>
                        <w:div w:id="817575179">
                          <w:marLeft w:val="0"/>
                          <w:marRight w:val="0"/>
                          <w:marTop w:val="0"/>
                          <w:marBottom w:val="0"/>
                          <w:divBdr>
                            <w:top w:val="none" w:sz="0" w:space="0" w:color="auto"/>
                            <w:left w:val="none" w:sz="0" w:space="0" w:color="auto"/>
                            <w:bottom w:val="none" w:sz="0" w:space="0" w:color="auto"/>
                            <w:right w:val="none" w:sz="0" w:space="0" w:color="auto"/>
                          </w:divBdr>
                          <w:divsChild>
                            <w:div w:id="1053894317">
                              <w:marLeft w:val="0"/>
                              <w:marRight w:val="0"/>
                              <w:marTop w:val="0"/>
                              <w:marBottom w:val="0"/>
                              <w:divBdr>
                                <w:top w:val="none" w:sz="0" w:space="0" w:color="auto"/>
                                <w:left w:val="none" w:sz="0" w:space="0" w:color="auto"/>
                                <w:bottom w:val="none" w:sz="0" w:space="0" w:color="auto"/>
                                <w:right w:val="none" w:sz="0" w:space="0" w:color="auto"/>
                              </w:divBdr>
                            </w:div>
                            <w:div w:id="105604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1353175">
      <w:bodyDiv w:val="1"/>
      <w:marLeft w:val="0"/>
      <w:marRight w:val="0"/>
      <w:marTop w:val="0"/>
      <w:marBottom w:val="0"/>
      <w:divBdr>
        <w:top w:val="none" w:sz="0" w:space="0" w:color="auto"/>
        <w:left w:val="none" w:sz="0" w:space="0" w:color="auto"/>
        <w:bottom w:val="none" w:sz="0" w:space="0" w:color="auto"/>
        <w:right w:val="none" w:sz="0" w:space="0" w:color="auto"/>
      </w:divBdr>
      <w:divsChild>
        <w:div w:id="256794389">
          <w:marLeft w:val="0"/>
          <w:marRight w:val="0"/>
          <w:marTop w:val="0"/>
          <w:marBottom w:val="0"/>
          <w:divBdr>
            <w:top w:val="none" w:sz="0" w:space="0" w:color="auto"/>
            <w:left w:val="none" w:sz="0" w:space="0" w:color="auto"/>
            <w:bottom w:val="none" w:sz="0" w:space="0" w:color="auto"/>
            <w:right w:val="none" w:sz="0" w:space="0" w:color="auto"/>
          </w:divBdr>
          <w:divsChild>
            <w:div w:id="155387778">
              <w:marLeft w:val="0"/>
              <w:marRight w:val="0"/>
              <w:marTop w:val="0"/>
              <w:marBottom w:val="0"/>
              <w:divBdr>
                <w:top w:val="none" w:sz="0" w:space="0" w:color="auto"/>
                <w:left w:val="none" w:sz="0" w:space="0" w:color="auto"/>
                <w:bottom w:val="none" w:sz="0" w:space="0" w:color="auto"/>
                <w:right w:val="none" w:sz="0" w:space="0" w:color="auto"/>
              </w:divBdr>
              <w:divsChild>
                <w:div w:id="1145587807">
                  <w:marLeft w:val="0"/>
                  <w:marRight w:val="0"/>
                  <w:marTop w:val="0"/>
                  <w:marBottom w:val="0"/>
                  <w:divBdr>
                    <w:top w:val="none" w:sz="0" w:space="0" w:color="auto"/>
                    <w:left w:val="none" w:sz="0" w:space="0" w:color="auto"/>
                    <w:bottom w:val="none" w:sz="0" w:space="0" w:color="auto"/>
                    <w:right w:val="none" w:sz="0" w:space="0" w:color="auto"/>
                  </w:divBdr>
                  <w:divsChild>
                    <w:div w:id="1490053723">
                      <w:marLeft w:val="0"/>
                      <w:marRight w:val="0"/>
                      <w:marTop w:val="0"/>
                      <w:marBottom w:val="0"/>
                      <w:divBdr>
                        <w:top w:val="none" w:sz="0" w:space="0" w:color="auto"/>
                        <w:left w:val="none" w:sz="0" w:space="0" w:color="auto"/>
                        <w:bottom w:val="none" w:sz="0" w:space="0" w:color="auto"/>
                        <w:right w:val="none" w:sz="0" w:space="0" w:color="auto"/>
                      </w:divBdr>
                      <w:divsChild>
                        <w:div w:id="500395545">
                          <w:marLeft w:val="0"/>
                          <w:marRight w:val="0"/>
                          <w:marTop w:val="0"/>
                          <w:marBottom w:val="0"/>
                          <w:divBdr>
                            <w:top w:val="none" w:sz="0" w:space="0" w:color="auto"/>
                            <w:left w:val="none" w:sz="0" w:space="0" w:color="auto"/>
                            <w:bottom w:val="none" w:sz="0" w:space="0" w:color="auto"/>
                            <w:right w:val="none" w:sz="0" w:space="0" w:color="auto"/>
                          </w:divBdr>
                          <w:divsChild>
                            <w:div w:id="114624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5726476">
      <w:bodyDiv w:val="1"/>
      <w:marLeft w:val="0"/>
      <w:marRight w:val="0"/>
      <w:marTop w:val="0"/>
      <w:marBottom w:val="0"/>
      <w:divBdr>
        <w:top w:val="none" w:sz="0" w:space="0" w:color="auto"/>
        <w:left w:val="none" w:sz="0" w:space="0" w:color="auto"/>
        <w:bottom w:val="none" w:sz="0" w:space="0" w:color="auto"/>
        <w:right w:val="none" w:sz="0" w:space="0" w:color="auto"/>
      </w:divBdr>
      <w:divsChild>
        <w:div w:id="695886336">
          <w:marLeft w:val="0"/>
          <w:marRight w:val="0"/>
          <w:marTop w:val="0"/>
          <w:marBottom w:val="0"/>
          <w:divBdr>
            <w:top w:val="none" w:sz="0" w:space="0" w:color="auto"/>
            <w:left w:val="none" w:sz="0" w:space="0" w:color="auto"/>
            <w:bottom w:val="none" w:sz="0" w:space="0" w:color="auto"/>
            <w:right w:val="none" w:sz="0" w:space="0" w:color="auto"/>
          </w:divBdr>
          <w:divsChild>
            <w:div w:id="1921518550">
              <w:marLeft w:val="0"/>
              <w:marRight w:val="0"/>
              <w:marTop w:val="0"/>
              <w:marBottom w:val="0"/>
              <w:divBdr>
                <w:top w:val="none" w:sz="0" w:space="0" w:color="auto"/>
                <w:left w:val="none" w:sz="0" w:space="0" w:color="auto"/>
                <w:bottom w:val="none" w:sz="0" w:space="0" w:color="auto"/>
                <w:right w:val="none" w:sz="0" w:space="0" w:color="auto"/>
              </w:divBdr>
              <w:divsChild>
                <w:div w:id="369839412">
                  <w:marLeft w:val="0"/>
                  <w:marRight w:val="0"/>
                  <w:marTop w:val="0"/>
                  <w:marBottom w:val="0"/>
                  <w:divBdr>
                    <w:top w:val="none" w:sz="0" w:space="0" w:color="auto"/>
                    <w:left w:val="none" w:sz="0" w:space="0" w:color="auto"/>
                    <w:bottom w:val="none" w:sz="0" w:space="0" w:color="auto"/>
                    <w:right w:val="none" w:sz="0" w:space="0" w:color="auto"/>
                  </w:divBdr>
                  <w:divsChild>
                    <w:div w:id="656883026">
                      <w:marLeft w:val="0"/>
                      <w:marRight w:val="0"/>
                      <w:marTop w:val="0"/>
                      <w:marBottom w:val="0"/>
                      <w:divBdr>
                        <w:top w:val="none" w:sz="0" w:space="0" w:color="auto"/>
                        <w:left w:val="none" w:sz="0" w:space="0" w:color="auto"/>
                        <w:bottom w:val="none" w:sz="0" w:space="0" w:color="auto"/>
                        <w:right w:val="none" w:sz="0" w:space="0" w:color="auto"/>
                      </w:divBdr>
                      <w:divsChild>
                        <w:div w:id="1137064638">
                          <w:marLeft w:val="0"/>
                          <w:marRight w:val="0"/>
                          <w:marTop w:val="0"/>
                          <w:marBottom w:val="0"/>
                          <w:divBdr>
                            <w:top w:val="none" w:sz="0" w:space="0" w:color="auto"/>
                            <w:left w:val="none" w:sz="0" w:space="0" w:color="auto"/>
                            <w:bottom w:val="none" w:sz="0" w:space="0" w:color="auto"/>
                            <w:right w:val="none" w:sz="0" w:space="0" w:color="auto"/>
                          </w:divBdr>
                          <w:divsChild>
                            <w:div w:id="70294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9287206">
      <w:bodyDiv w:val="1"/>
      <w:marLeft w:val="0"/>
      <w:marRight w:val="0"/>
      <w:marTop w:val="0"/>
      <w:marBottom w:val="0"/>
      <w:divBdr>
        <w:top w:val="none" w:sz="0" w:space="0" w:color="auto"/>
        <w:left w:val="none" w:sz="0" w:space="0" w:color="auto"/>
        <w:bottom w:val="none" w:sz="0" w:space="0" w:color="auto"/>
        <w:right w:val="none" w:sz="0" w:space="0" w:color="auto"/>
      </w:divBdr>
      <w:divsChild>
        <w:div w:id="1987854643">
          <w:marLeft w:val="0"/>
          <w:marRight w:val="0"/>
          <w:marTop w:val="0"/>
          <w:marBottom w:val="0"/>
          <w:divBdr>
            <w:top w:val="none" w:sz="0" w:space="0" w:color="auto"/>
            <w:left w:val="none" w:sz="0" w:space="0" w:color="auto"/>
            <w:bottom w:val="none" w:sz="0" w:space="0" w:color="auto"/>
            <w:right w:val="none" w:sz="0" w:space="0" w:color="auto"/>
          </w:divBdr>
          <w:divsChild>
            <w:div w:id="920260899">
              <w:marLeft w:val="0"/>
              <w:marRight w:val="0"/>
              <w:marTop w:val="0"/>
              <w:marBottom w:val="0"/>
              <w:divBdr>
                <w:top w:val="none" w:sz="0" w:space="0" w:color="auto"/>
                <w:left w:val="none" w:sz="0" w:space="0" w:color="auto"/>
                <w:bottom w:val="none" w:sz="0" w:space="0" w:color="auto"/>
                <w:right w:val="none" w:sz="0" w:space="0" w:color="auto"/>
              </w:divBdr>
              <w:divsChild>
                <w:div w:id="1487162171">
                  <w:marLeft w:val="0"/>
                  <w:marRight w:val="0"/>
                  <w:marTop w:val="0"/>
                  <w:marBottom w:val="0"/>
                  <w:divBdr>
                    <w:top w:val="none" w:sz="0" w:space="0" w:color="auto"/>
                    <w:left w:val="none" w:sz="0" w:space="0" w:color="auto"/>
                    <w:bottom w:val="none" w:sz="0" w:space="0" w:color="auto"/>
                    <w:right w:val="none" w:sz="0" w:space="0" w:color="auto"/>
                  </w:divBdr>
                  <w:divsChild>
                    <w:div w:id="477039305">
                      <w:marLeft w:val="0"/>
                      <w:marRight w:val="0"/>
                      <w:marTop w:val="0"/>
                      <w:marBottom w:val="0"/>
                      <w:divBdr>
                        <w:top w:val="none" w:sz="0" w:space="0" w:color="auto"/>
                        <w:left w:val="none" w:sz="0" w:space="0" w:color="auto"/>
                        <w:bottom w:val="none" w:sz="0" w:space="0" w:color="auto"/>
                        <w:right w:val="none" w:sz="0" w:space="0" w:color="auto"/>
                      </w:divBdr>
                      <w:divsChild>
                        <w:div w:id="1793396868">
                          <w:marLeft w:val="0"/>
                          <w:marRight w:val="0"/>
                          <w:marTop w:val="0"/>
                          <w:marBottom w:val="0"/>
                          <w:divBdr>
                            <w:top w:val="none" w:sz="0" w:space="0" w:color="auto"/>
                            <w:left w:val="none" w:sz="0" w:space="0" w:color="auto"/>
                            <w:bottom w:val="none" w:sz="0" w:space="0" w:color="auto"/>
                            <w:right w:val="none" w:sz="0" w:space="0" w:color="auto"/>
                          </w:divBdr>
                          <w:divsChild>
                            <w:div w:id="14284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392442">
      <w:bodyDiv w:val="1"/>
      <w:marLeft w:val="0"/>
      <w:marRight w:val="0"/>
      <w:marTop w:val="0"/>
      <w:marBottom w:val="0"/>
      <w:divBdr>
        <w:top w:val="none" w:sz="0" w:space="0" w:color="auto"/>
        <w:left w:val="none" w:sz="0" w:space="0" w:color="auto"/>
        <w:bottom w:val="none" w:sz="0" w:space="0" w:color="auto"/>
        <w:right w:val="none" w:sz="0" w:space="0" w:color="auto"/>
      </w:divBdr>
    </w:div>
    <w:div w:id="1271937094">
      <w:bodyDiv w:val="1"/>
      <w:marLeft w:val="0"/>
      <w:marRight w:val="0"/>
      <w:marTop w:val="0"/>
      <w:marBottom w:val="0"/>
      <w:divBdr>
        <w:top w:val="none" w:sz="0" w:space="0" w:color="auto"/>
        <w:left w:val="none" w:sz="0" w:space="0" w:color="auto"/>
        <w:bottom w:val="none" w:sz="0" w:space="0" w:color="auto"/>
        <w:right w:val="none" w:sz="0" w:space="0" w:color="auto"/>
      </w:divBdr>
      <w:divsChild>
        <w:div w:id="140394889">
          <w:marLeft w:val="0"/>
          <w:marRight w:val="0"/>
          <w:marTop w:val="0"/>
          <w:marBottom w:val="0"/>
          <w:divBdr>
            <w:top w:val="none" w:sz="0" w:space="0" w:color="auto"/>
            <w:left w:val="none" w:sz="0" w:space="0" w:color="auto"/>
            <w:bottom w:val="none" w:sz="0" w:space="0" w:color="auto"/>
            <w:right w:val="none" w:sz="0" w:space="0" w:color="auto"/>
          </w:divBdr>
        </w:div>
      </w:divsChild>
    </w:div>
    <w:div w:id="1288663125">
      <w:bodyDiv w:val="1"/>
      <w:marLeft w:val="0"/>
      <w:marRight w:val="0"/>
      <w:marTop w:val="0"/>
      <w:marBottom w:val="0"/>
      <w:divBdr>
        <w:top w:val="none" w:sz="0" w:space="0" w:color="auto"/>
        <w:left w:val="none" w:sz="0" w:space="0" w:color="auto"/>
        <w:bottom w:val="none" w:sz="0" w:space="0" w:color="auto"/>
        <w:right w:val="none" w:sz="0" w:space="0" w:color="auto"/>
      </w:divBdr>
      <w:divsChild>
        <w:div w:id="586308199">
          <w:marLeft w:val="0"/>
          <w:marRight w:val="0"/>
          <w:marTop w:val="0"/>
          <w:marBottom w:val="0"/>
          <w:divBdr>
            <w:top w:val="none" w:sz="0" w:space="0" w:color="auto"/>
            <w:left w:val="none" w:sz="0" w:space="0" w:color="auto"/>
            <w:bottom w:val="none" w:sz="0" w:space="0" w:color="auto"/>
            <w:right w:val="none" w:sz="0" w:space="0" w:color="auto"/>
          </w:divBdr>
          <w:divsChild>
            <w:div w:id="49622353">
              <w:marLeft w:val="0"/>
              <w:marRight w:val="0"/>
              <w:marTop w:val="0"/>
              <w:marBottom w:val="0"/>
              <w:divBdr>
                <w:top w:val="none" w:sz="0" w:space="0" w:color="auto"/>
                <w:left w:val="none" w:sz="0" w:space="0" w:color="auto"/>
                <w:bottom w:val="none" w:sz="0" w:space="0" w:color="auto"/>
                <w:right w:val="none" w:sz="0" w:space="0" w:color="auto"/>
              </w:divBdr>
              <w:divsChild>
                <w:div w:id="1945188252">
                  <w:marLeft w:val="0"/>
                  <w:marRight w:val="0"/>
                  <w:marTop w:val="0"/>
                  <w:marBottom w:val="0"/>
                  <w:divBdr>
                    <w:top w:val="none" w:sz="0" w:space="0" w:color="auto"/>
                    <w:left w:val="none" w:sz="0" w:space="0" w:color="auto"/>
                    <w:bottom w:val="none" w:sz="0" w:space="0" w:color="auto"/>
                    <w:right w:val="none" w:sz="0" w:space="0" w:color="auto"/>
                  </w:divBdr>
                  <w:divsChild>
                    <w:div w:id="2050641738">
                      <w:marLeft w:val="0"/>
                      <w:marRight w:val="0"/>
                      <w:marTop w:val="0"/>
                      <w:marBottom w:val="0"/>
                      <w:divBdr>
                        <w:top w:val="none" w:sz="0" w:space="0" w:color="auto"/>
                        <w:left w:val="none" w:sz="0" w:space="0" w:color="auto"/>
                        <w:bottom w:val="none" w:sz="0" w:space="0" w:color="auto"/>
                        <w:right w:val="none" w:sz="0" w:space="0" w:color="auto"/>
                      </w:divBdr>
                      <w:divsChild>
                        <w:div w:id="1953055098">
                          <w:marLeft w:val="0"/>
                          <w:marRight w:val="0"/>
                          <w:marTop w:val="0"/>
                          <w:marBottom w:val="0"/>
                          <w:divBdr>
                            <w:top w:val="none" w:sz="0" w:space="0" w:color="auto"/>
                            <w:left w:val="none" w:sz="0" w:space="0" w:color="auto"/>
                            <w:bottom w:val="none" w:sz="0" w:space="0" w:color="auto"/>
                            <w:right w:val="none" w:sz="0" w:space="0" w:color="auto"/>
                          </w:divBdr>
                          <w:divsChild>
                            <w:div w:id="161535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2275422">
      <w:bodyDiv w:val="1"/>
      <w:marLeft w:val="0"/>
      <w:marRight w:val="0"/>
      <w:marTop w:val="0"/>
      <w:marBottom w:val="0"/>
      <w:divBdr>
        <w:top w:val="none" w:sz="0" w:space="0" w:color="auto"/>
        <w:left w:val="none" w:sz="0" w:space="0" w:color="auto"/>
        <w:bottom w:val="none" w:sz="0" w:space="0" w:color="auto"/>
        <w:right w:val="none" w:sz="0" w:space="0" w:color="auto"/>
      </w:divBdr>
      <w:divsChild>
        <w:div w:id="1555387543">
          <w:marLeft w:val="0"/>
          <w:marRight w:val="0"/>
          <w:marTop w:val="0"/>
          <w:marBottom w:val="0"/>
          <w:divBdr>
            <w:top w:val="none" w:sz="0" w:space="0" w:color="auto"/>
            <w:left w:val="none" w:sz="0" w:space="0" w:color="auto"/>
            <w:bottom w:val="none" w:sz="0" w:space="0" w:color="auto"/>
            <w:right w:val="none" w:sz="0" w:space="0" w:color="auto"/>
          </w:divBdr>
          <w:divsChild>
            <w:div w:id="1245066336">
              <w:marLeft w:val="0"/>
              <w:marRight w:val="0"/>
              <w:marTop w:val="0"/>
              <w:marBottom w:val="0"/>
              <w:divBdr>
                <w:top w:val="none" w:sz="0" w:space="0" w:color="auto"/>
                <w:left w:val="none" w:sz="0" w:space="0" w:color="auto"/>
                <w:bottom w:val="none" w:sz="0" w:space="0" w:color="auto"/>
                <w:right w:val="none" w:sz="0" w:space="0" w:color="auto"/>
              </w:divBdr>
              <w:divsChild>
                <w:div w:id="598567802">
                  <w:marLeft w:val="0"/>
                  <w:marRight w:val="0"/>
                  <w:marTop w:val="0"/>
                  <w:marBottom w:val="0"/>
                  <w:divBdr>
                    <w:top w:val="none" w:sz="0" w:space="0" w:color="auto"/>
                    <w:left w:val="none" w:sz="0" w:space="0" w:color="auto"/>
                    <w:bottom w:val="none" w:sz="0" w:space="0" w:color="auto"/>
                    <w:right w:val="none" w:sz="0" w:space="0" w:color="auto"/>
                  </w:divBdr>
                  <w:divsChild>
                    <w:div w:id="1017194506">
                      <w:marLeft w:val="0"/>
                      <w:marRight w:val="0"/>
                      <w:marTop w:val="0"/>
                      <w:marBottom w:val="0"/>
                      <w:divBdr>
                        <w:top w:val="none" w:sz="0" w:space="0" w:color="auto"/>
                        <w:left w:val="none" w:sz="0" w:space="0" w:color="auto"/>
                        <w:bottom w:val="none" w:sz="0" w:space="0" w:color="auto"/>
                        <w:right w:val="none" w:sz="0" w:space="0" w:color="auto"/>
                      </w:divBdr>
                      <w:divsChild>
                        <w:div w:id="1699694342">
                          <w:marLeft w:val="0"/>
                          <w:marRight w:val="0"/>
                          <w:marTop w:val="0"/>
                          <w:marBottom w:val="0"/>
                          <w:divBdr>
                            <w:top w:val="none" w:sz="0" w:space="0" w:color="auto"/>
                            <w:left w:val="none" w:sz="0" w:space="0" w:color="auto"/>
                            <w:bottom w:val="none" w:sz="0" w:space="0" w:color="auto"/>
                            <w:right w:val="none" w:sz="0" w:space="0" w:color="auto"/>
                          </w:divBdr>
                          <w:divsChild>
                            <w:div w:id="56014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2515075">
      <w:bodyDiv w:val="1"/>
      <w:marLeft w:val="0"/>
      <w:marRight w:val="0"/>
      <w:marTop w:val="0"/>
      <w:marBottom w:val="0"/>
      <w:divBdr>
        <w:top w:val="none" w:sz="0" w:space="0" w:color="auto"/>
        <w:left w:val="none" w:sz="0" w:space="0" w:color="auto"/>
        <w:bottom w:val="none" w:sz="0" w:space="0" w:color="auto"/>
        <w:right w:val="none" w:sz="0" w:space="0" w:color="auto"/>
      </w:divBdr>
      <w:divsChild>
        <w:div w:id="1016807524">
          <w:marLeft w:val="0"/>
          <w:marRight w:val="0"/>
          <w:marTop w:val="0"/>
          <w:marBottom w:val="0"/>
          <w:divBdr>
            <w:top w:val="none" w:sz="0" w:space="0" w:color="auto"/>
            <w:left w:val="none" w:sz="0" w:space="0" w:color="auto"/>
            <w:bottom w:val="none" w:sz="0" w:space="0" w:color="auto"/>
            <w:right w:val="none" w:sz="0" w:space="0" w:color="auto"/>
          </w:divBdr>
          <w:divsChild>
            <w:div w:id="859390488">
              <w:marLeft w:val="0"/>
              <w:marRight w:val="0"/>
              <w:marTop w:val="0"/>
              <w:marBottom w:val="0"/>
              <w:divBdr>
                <w:top w:val="none" w:sz="0" w:space="0" w:color="auto"/>
                <w:left w:val="none" w:sz="0" w:space="0" w:color="auto"/>
                <w:bottom w:val="none" w:sz="0" w:space="0" w:color="auto"/>
                <w:right w:val="none" w:sz="0" w:space="0" w:color="auto"/>
              </w:divBdr>
              <w:divsChild>
                <w:div w:id="710957170">
                  <w:marLeft w:val="0"/>
                  <w:marRight w:val="0"/>
                  <w:marTop w:val="0"/>
                  <w:marBottom w:val="0"/>
                  <w:divBdr>
                    <w:top w:val="none" w:sz="0" w:space="0" w:color="auto"/>
                    <w:left w:val="none" w:sz="0" w:space="0" w:color="auto"/>
                    <w:bottom w:val="none" w:sz="0" w:space="0" w:color="auto"/>
                    <w:right w:val="none" w:sz="0" w:space="0" w:color="auto"/>
                  </w:divBdr>
                  <w:divsChild>
                    <w:div w:id="1253705456">
                      <w:marLeft w:val="0"/>
                      <w:marRight w:val="0"/>
                      <w:marTop w:val="0"/>
                      <w:marBottom w:val="0"/>
                      <w:divBdr>
                        <w:top w:val="none" w:sz="0" w:space="0" w:color="auto"/>
                        <w:left w:val="none" w:sz="0" w:space="0" w:color="auto"/>
                        <w:bottom w:val="none" w:sz="0" w:space="0" w:color="auto"/>
                        <w:right w:val="none" w:sz="0" w:space="0" w:color="auto"/>
                      </w:divBdr>
                      <w:divsChild>
                        <w:div w:id="1333412997">
                          <w:marLeft w:val="0"/>
                          <w:marRight w:val="0"/>
                          <w:marTop w:val="0"/>
                          <w:marBottom w:val="0"/>
                          <w:divBdr>
                            <w:top w:val="none" w:sz="0" w:space="0" w:color="auto"/>
                            <w:left w:val="none" w:sz="0" w:space="0" w:color="auto"/>
                            <w:bottom w:val="none" w:sz="0" w:space="0" w:color="auto"/>
                            <w:right w:val="none" w:sz="0" w:space="0" w:color="auto"/>
                          </w:divBdr>
                          <w:divsChild>
                            <w:div w:id="73678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418018">
      <w:bodyDiv w:val="1"/>
      <w:marLeft w:val="0"/>
      <w:marRight w:val="0"/>
      <w:marTop w:val="0"/>
      <w:marBottom w:val="0"/>
      <w:divBdr>
        <w:top w:val="none" w:sz="0" w:space="0" w:color="auto"/>
        <w:left w:val="none" w:sz="0" w:space="0" w:color="auto"/>
        <w:bottom w:val="none" w:sz="0" w:space="0" w:color="auto"/>
        <w:right w:val="none" w:sz="0" w:space="0" w:color="auto"/>
      </w:divBdr>
      <w:divsChild>
        <w:div w:id="1501583935">
          <w:marLeft w:val="0"/>
          <w:marRight w:val="0"/>
          <w:marTop w:val="0"/>
          <w:marBottom w:val="0"/>
          <w:divBdr>
            <w:top w:val="none" w:sz="0" w:space="0" w:color="auto"/>
            <w:left w:val="none" w:sz="0" w:space="0" w:color="auto"/>
            <w:bottom w:val="none" w:sz="0" w:space="0" w:color="auto"/>
            <w:right w:val="none" w:sz="0" w:space="0" w:color="auto"/>
          </w:divBdr>
          <w:divsChild>
            <w:div w:id="2031906709">
              <w:marLeft w:val="0"/>
              <w:marRight w:val="0"/>
              <w:marTop w:val="0"/>
              <w:marBottom w:val="0"/>
              <w:divBdr>
                <w:top w:val="none" w:sz="0" w:space="0" w:color="auto"/>
                <w:left w:val="none" w:sz="0" w:space="0" w:color="auto"/>
                <w:bottom w:val="none" w:sz="0" w:space="0" w:color="auto"/>
                <w:right w:val="none" w:sz="0" w:space="0" w:color="auto"/>
              </w:divBdr>
              <w:divsChild>
                <w:div w:id="301735754">
                  <w:marLeft w:val="0"/>
                  <w:marRight w:val="0"/>
                  <w:marTop w:val="0"/>
                  <w:marBottom w:val="0"/>
                  <w:divBdr>
                    <w:top w:val="none" w:sz="0" w:space="0" w:color="auto"/>
                    <w:left w:val="none" w:sz="0" w:space="0" w:color="auto"/>
                    <w:bottom w:val="none" w:sz="0" w:space="0" w:color="auto"/>
                    <w:right w:val="none" w:sz="0" w:space="0" w:color="auto"/>
                  </w:divBdr>
                  <w:divsChild>
                    <w:div w:id="1521434515">
                      <w:marLeft w:val="0"/>
                      <w:marRight w:val="0"/>
                      <w:marTop w:val="0"/>
                      <w:marBottom w:val="0"/>
                      <w:divBdr>
                        <w:top w:val="none" w:sz="0" w:space="0" w:color="auto"/>
                        <w:left w:val="none" w:sz="0" w:space="0" w:color="auto"/>
                        <w:bottom w:val="none" w:sz="0" w:space="0" w:color="auto"/>
                        <w:right w:val="none" w:sz="0" w:space="0" w:color="auto"/>
                      </w:divBdr>
                      <w:divsChild>
                        <w:div w:id="342559313">
                          <w:marLeft w:val="0"/>
                          <w:marRight w:val="0"/>
                          <w:marTop w:val="0"/>
                          <w:marBottom w:val="0"/>
                          <w:divBdr>
                            <w:top w:val="none" w:sz="0" w:space="0" w:color="auto"/>
                            <w:left w:val="none" w:sz="0" w:space="0" w:color="auto"/>
                            <w:bottom w:val="none" w:sz="0" w:space="0" w:color="auto"/>
                            <w:right w:val="none" w:sz="0" w:space="0" w:color="auto"/>
                          </w:divBdr>
                          <w:divsChild>
                            <w:div w:id="63776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7079536">
      <w:bodyDiv w:val="1"/>
      <w:marLeft w:val="0"/>
      <w:marRight w:val="0"/>
      <w:marTop w:val="0"/>
      <w:marBottom w:val="0"/>
      <w:divBdr>
        <w:top w:val="none" w:sz="0" w:space="0" w:color="auto"/>
        <w:left w:val="none" w:sz="0" w:space="0" w:color="auto"/>
        <w:bottom w:val="none" w:sz="0" w:space="0" w:color="auto"/>
        <w:right w:val="none" w:sz="0" w:space="0" w:color="auto"/>
      </w:divBdr>
      <w:divsChild>
        <w:div w:id="1563829796">
          <w:marLeft w:val="0"/>
          <w:marRight w:val="0"/>
          <w:marTop w:val="0"/>
          <w:marBottom w:val="0"/>
          <w:divBdr>
            <w:top w:val="none" w:sz="0" w:space="0" w:color="auto"/>
            <w:left w:val="none" w:sz="0" w:space="0" w:color="auto"/>
            <w:bottom w:val="none" w:sz="0" w:space="0" w:color="auto"/>
            <w:right w:val="none" w:sz="0" w:space="0" w:color="auto"/>
          </w:divBdr>
          <w:divsChild>
            <w:div w:id="2066758015">
              <w:marLeft w:val="0"/>
              <w:marRight w:val="0"/>
              <w:marTop w:val="0"/>
              <w:marBottom w:val="0"/>
              <w:divBdr>
                <w:top w:val="none" w:sz="0" w:space="0" w:color="auto"/>
                <w:left w:val="none" w:sz="0" w:space="0" w:color="auto"/>
                <w:bottom w:val="none" w:sz="0" w:space="0" w:color="auto"/>
                <w:right w:val="none" w:sz="0" w:space="0" w:color="auto"/>
              </w:divBdr>
              <w:divsChild>
                <w:div w:id="1543635251">
                  <w:marLeft w:val="0"/>
                  <w:marRight w:val="0"/>
                  <w:marTop w:val="0"/>
                  <w:marBottom w:val="0"/>
                  <w:divBdr>
                    <w:top w:val="none" w:sz="0" w:space="0" w:color="auto"/>
                    <w:left w:val="none" w:sz="0" w:space="0" w:color="auto"/>
                    <w:bottom w:val="none" w:sz="0" w:space="0" w:color="auto"/>
                    <w:right w:val="none" w:sz="0" w:space="0" w:color="auto"/>
                  </w:divBdr>
                  <w:divsChild>
                    <w:div w:id="2074960118">
                      <w:marLeft w:val="0"/>
                      <w:marRight w:val="0"/>
                      <w:marTop w:val="0"/>
                      <w:marBottom w:val="0"/>
                      <w:divBdr>
                        <w:top w:val="none" w:sz="0" w:space="0" w:color="auto"/>
                        <w:left w:val="none" w:sz="0" w:space="0" w:color="auto"/>
                        <w:bottom w:val="none" w:sz="0" w:space="0" w:color="auto"/>
                        <w:right w:val="none" w:sz="0" w:space="0" w:color="auto"/>
                      </w:divBdr>
                      <w:divsChild>
                        <w:div w:id="779111349">
                          <w:marLeft w:val="0"/>
                          <w:marRight w:val="0"/>
                          <w:marTop w:val="0"/>
                          <w:marBottom w:val="0"/>
                          <w:divBdr>
                            <w:top w:val="none" w:sz="0" w:space="0" w:color="auto"/>
                            <w:left w:val="none" w:sz="0" w:space="0" w:color="auto"/>
                            <w:bottom w:val="none" w:sz="0" w:space="0" w:color="auto"/>
                            <w:right w:val="none" w:sz="0" w:space="0" w:color="auto"/>
                          </w:divBdr>
                          <w:divsChild>
                            <w:div w:id="13578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1131091">
      <w:bodyDiv w:val="1"/>
      <w:marLeft w:val="0"/>
      <w:marRight w:val="0"/>
      <w:marTop w:val="0"/>
      <w:marBottom w:val="0"/>
      <w:divBdr>
        <w:top w:val="none" w:sz="0" w:space="0" w:color="auto"/>
        <w:left w:val="none" w:sz="0" w:space="0" w:color="auto"/>
        <w:bottom w:val="none" w:sz="0" w:space="0" w:color="auto"/>
        <w:right w:val="none" w:sz="0" w:space="0" w:color="auto"/>
      </w:divBdr>
      <w:divsChild>
        <w:div w:id="160850282">
          <w:marLeft w:val="0"/>
          <w:marRight w:val="0"/>
          <w:marTop w:val="0"/>
          <w:marBottom w:val="0"/>
          <w:divBdr>
            <w:top w:val="none" w:sz="0" w:space="0" w:color="auto"/>
            <w:left w:val="none" w:sz="0" w:space="0" w:color="auto"/>
            <w:bottom w:val="none" w:sz="0" w:space="0" w:color="auto"/>
            <w:right w:val="none" w:sz="0" w:space="0" w:color="auto"/>
          </w:divBdr>
          <w:divsChild>
            <w:div w:id="1832480759">
              <w:marLeft w:val="0"/>
              <w:marRight w:val="0"/>
              <w:marTop w:val="0"/>
              <w:marBottom w:val="0"/>
              <w:divBdr>
                <w:top w:val="none" w:sz="0" w:space="0" w:color="auto"/>
                <w:left w:val="none" w:sz="0" w:space="0" w:color="auto"/>
                <w:bottom w:val="none" w:sz="0" w:space="0" w:color="auto"/>
                <w:right w:val="none" w:sz="0" w:space="0" w:color="auto"/>
              </w:divBdr>
              <w:divsChild>
                <w:div w:id="351960909">
                  <w:marLeft w:val="0"/>
                  <w:marRight w:val="0"/>
                  <w:marTop w:val="0"/>
                  <w:marBottom w:val="0"/>
                  <w:divBdr>
                    <w:top w:val="none" w:sz="0" w:space="0" w:color="auto"/>
                    <w:left w:val="none" w:sz="0" w:space="0" w:color="auto"/>
                    <w:bottom w:val="none" w:sz="0" w:space="0" w:color="auto"/>
                    <w:right w:val="none" w:sz="0" w:space="0" w:color="auto"/>
                  </w:divBdr>
                  <w:divsChild>
                    <w:div w:id="1685130805">
                      <w:marLeft w:val="0"/>
                      <w:marRight w:val="0"/>
                      <w:marTop w:val="0"/>
                      <w:marBottom w:val="0"/>
                      <w:divBdr>
                        <w:top w:val="none" w:sz="0" w:space="0" w:color="auto"/>
                        <w:left w:val="none" w:sz="0" w:space="0" w:color="auto"/>
                        <w:bottom w:val="none" w:sz="0" w:space="0" w:color="auto"/>
                        <w:right w:val="none" w:sz="0" w:space="0" w:color="auto"/>
                      </w:divBdr>
                      <w:divsChild>
                        <w:div w:id="344796289">
                          <w:marLeft w:val="0"/>
                          <w:marRight w:val="0"/>
                          <w:marTop w:val="0"/>
                          <w:marBottom w:val="0"/>
                          <w:divBdr>
                            <w:top w:val="none" w:sz="0" w:space="0" w:color="auto"/>
                            <w:left w:val="none" w:sz="0" w:space="0" w:color="auto"/>
                            <w:bottom w:val="none" w:sz="0" w:space="0" w:color="auto"/>
                            <w:right w:val="none" w:sz="0" w:space="0" w:color="auto"/>
                          </w:divBdr>
                          <w:divsChild>
                            <w:div w:id="5767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875332">
      <w:bodyDiv w:val="1"/>
      <w:marLeft w:val="0"/>
      <w:marRight w:val="0"/>
      <w:marTop w:val="0"/>
      <w:marBottom w:val="0"/>
      <w:divBdr>
        <w:top w:val="none" w:sz="0" w:space="0" w:color="auto"/>
        <w:left w:val="none" w:sz="0" w:space="0" w:color="auto"/>
        <w:bottom w:val="none" w:sz="0" w:space="0" w:color="auto"/>
        <w:right w:val="none" w:sz="0" w:space="0" w:color="auto"/>
      </w:divBdr>
      <w:divsChild>
        <w:div w:id="464663664">
          <w:marLeft w:val="0"/>
          <w:marRight w:val="0"/>
          <w:marTop w:val="0"/>
          <w:marBottom w:val="0"/>
          <w:divBdr>
            <w:top w:val="none" w:sz="0" w:space="0" w:color="auto"/>
            <w:left w:val="none" w:sz="0" w:space="0" w:color="auto"/>
            <w:bottom w:val="none" w:sz="0" w:space="0" w:color="auto"/>
            <w:right w:val="none" w:sz="0" w:space="0" w:color="auto"/>
          </w:divBdr>
        </w:div>
      </w:divsChild>
    </w:div>
    <w:div w:id="1392923777">
      <w:bodyDiv w:val="1"/>
      <w:marLeft w:val="0"/>
      <w:marRight w:val="0"/>
      <w:marTop w:val="0"/>
      <w:marBottom w:val="0"/>
      <w:divBdr>
        <w:top w:val="none" w:sz="0" w:space="0" w:color="auto"/>
        <w:left w:val="none" w:sz="0" w:space="0" w:color="auto"/>
        <w:bottom w:val="none" w:sz="0" w:space="0" w:color="auto"/>
        <w:right w:val="none" w:sz="0" w:space="0" w:color="auto"/>
      </w:divBdr>
      <w:divsChild>
        <w:div w:id="1185897417">
          <w:marLeft w:val="0"/>
          <w:marRight w:val="0"/>
          <w:marTop w:val="0"/>
          <w:marBottom w:val="0"/>
          <w:divBdr>
            <w:top w:val="none" w:sz="0" w:space="0" w:color="auto"/>
            <w:left w:val="none" w:sz="0" w:space="0" w:color="auto"/>
            <w:bottom w:val="none" w:sz="0" w:space="0" w:color="auto"/>
            <w:right w:val="none" w:sz="0" w:space="0" w:color="auto"/>
          </w:divBdr>
        </w:div>
      </w:divsChild>
    </w:div>
    <w:div w:id="1412191919">
      <w:bodyDiv w:val="1"/>
      <w:marLeft w:val="0"/>
      <w:marRight w:val="0"/>
      <w:marTop w:val="0"/>
      <w:marBottom w:val="0"/>
      <w:divBdr>
        <w:top w:val="none" w:sz="0" w:space="0" w:color="auto"/>
        <w:left w:val="none" w:sz="0" w:space="0" w:color="auto"/>
        <w:bottom w:val="none" w:sz="0" w:space="0" w:color="auto"/>
        <w:right w:val="none" w:sz="0" w:space="0" w:color="auto"/>
      </w:divBdr>
      <w:divsChild>
        <w:div w:id="516964912">
          <w:marLeft w:val="0"/>
          <w:marRight w:val="0"/>
          <w:marTop w:val="0"/>
          <w:marBottom w:val="0"/>
          <w:divBdr>
            <w:top w:val="none" w:sz="0" w:space="0" w:color="auto"/>
            <w:left w:val="none" w:sz="0" w:space="0" w:color="auto"/>
            <w:bottom w:val="none" w:sz="0" w:space="0" w:color="auto"/>
            <w:right w:val="none" w:sz="0" w:space="0" w:color="auto"/>
          </w:divBdr>
          <w:divsChild>
            <w:div w:id="935746797">
              <w:marLeft w:val="0"/>
              <w:marRight w:val="0"/>
              <w:marTop w:val="0"/>
              <w:marBottom w:val="0"/>
              <w:divBdr>
                <w:top w:val="none" w:sz="0" w:space="0" w:color="auto"/>
                <w:left w:val="none" w:sz="0" w:space="0" w:color="auto"/>
                <w:bottom w:val="none" w:sz="0" w:space="0" w:color="auto"/>
                <w:right w:val="none" w:sz="0" w:space="0" w:color="auto"/>
              </w:divBdr>
              <w:divsChild>
                <w:div w:id="1757483157">
                  <w:marLeft w:val="0"/>
                  <w:marRight w:val="0"/>
                  <w:marTop w:val="0"/>
                  <w:marBottom w:val="0"/>
                  <w:divBdr>
                    <w:top w:val="none" w:sz="0" w:space="0" w:color="auto"/>
                    <w:left w:val="none" w:sz="0" w:space="0" w:color="auto"/>
                    <w:bottom w:val="none" w:sz="0" w:space="0" w:color="auto"/>
                    <w:right w:val="none" w:sz="0" w:space="0" w:color="auto"/>
                  </w:divBdr>
                  <w:divsChild>
                    <w:div w:id="1735620472">
                      <w:marLeft w:val="0"/>
                      <w:marRight w:val="0"/>
                      <w:marTop w:val="0"/>
                      <w:marBottom w:val="0"/>
                      <w:divBdr>
                        <w:top w:val="none" w:sz="0" w:space="0" w:color="auto"/>
                        <w:left w:val="none" w:sz="0" w:space="0" w:color="auto"/>
                        <w:bottom w:val="none" w:sz="0" w:space="0" w:color="auto"/>
                        <w:right w:val="none" w:sz="0" w:space="0" w:color="auto"/>
                      </w:divBdr>
                      <w:divsChild>
                        <w:div w:id="1056272795">
                          <w:marLeft w:val="0"/>
                          <w:marRight w:val="0"/>
                          <w:marTop w:val="0"/>
                          <w:marBottom w:val="0"/>
                          <w:divBdr>
                            <w:top w:val="none" w:sz="0" w:space="0" w:color="auto"/>
                            <w:left w:val="none" w:sz="0" w:space="0" w:color="auto"/>
                            <w:bottom w:val="none" w:sz="0" w:space="0" w:color="auto"/>
                            <w:right w:val="none" w:sz="0" w:space="0" w:color="auto"/>
                          </w:divBdr>
                          <w:divsChild>
                            <w:div w:id="143400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207943">
      <w:bodyDiv w:val="1"/>
      <w:marLeft w:val="0"/>
      <w:marRight w:val="0"/>
      <w:marTop w:val="0"/>
      <w:marBottom w:val="0"/>
      <w:divBdr>
        <w:top w:val="none" w:sz="0" w:space="0" w:color="auto"/>
        <w:left w:val="none" w:sz="0" w:space="0" w:color="auto"/>
        <w:bottom w:val="none" w:sz="0" w:space="0" w:color="auto"/>
        <w:right w:val="none" w:sz="0" w:space="0" w:color="auto"/>
      </w:divBdr>
      <w:divsChild>
        <w:div w:id="1493568822">
          <w:marLeft w:val="0"/>
          <w:marRight w:val="0"/>
          <w:marTop w:val="0"/>
          <w:marBottom w:val="0"/>
          <w:divBdr>
            <w:top w:val="none" w:sz="0" w:space="0" w:color="auto"/>
            <w:left w:val="none" w:sz="0" w:space="0" w:color="auto"/>
            <w:bottom w:val="none" w:sz="0" w:space="0" w:color="auto"/>
            <w:right w:val="none" w:sz="0" w:space="0" w:color="auto"/>
          </w:divBdr>
          <w:divsChild>
            <w:div w:id="2085101289">
              <w:marLeft w:val="0"/>
              <w:marRight w:val="0"/>
              <w:marTop w:val="0"/>
              <w:marBottom w:val="0"/>
              <w:divBdr>
                <w:top w:val="none" w:sz="0" w:space="0" w:color="auto"/>
                <w:left w:val="none" w:sz="0" w:space="0" w:color="auto"/>
                <w:bottom w:val="none" w:sz="0" w:space="0" w:color="auto"/>
                <w:right w:val="none" w:sz="0" w:space="0" w:color="auto"/>
              </w:divBdr>
              <w:divsChild>
                <w:div w:id="60642493">
                  <w:marLeft w:val="0"/>
                  <w:marRight w:val="0"/>
                  <w:marTop w:val="0"/>
                  <w:marBottom w:val="0"/>
                  <w:divBdr>
                    <w:top w:val="none" w:sz="0" w:space="0" w:color="auto"/>
                    <w:left w:val="none" w:sz="0" w:space="0" w:color="auto"/>
                    <w:bottom w:val="none" w:sz="0" w:space="0" w:color="auto"/>
                    <w:right w:val="none" w:sz="0" w:space="0" w:color="auto"/>
                  </w:divBdr>
                  <w:divsChild>
                    <w:div w:id="638341002">
                      <w:marLeft w:val="0"/>
                      <w:marRight w:val="0"/>
                      <w:marTop w:val="0"/>
                      <w:marBottom w:val="0"/>
                      <w:divBdr>
                        <w:top w:val="none" w:sz="0" w:space="0" w:color="auto"/>
                        <w:left w:val="none" w:sz="0" w:space="0" w:color="auto"/>
                        <w:bottom w:val="none" w:sz="0" w:space="0" w:color="auto"/>
                        <w:right w:val="none" w:sz="0" w:space="0" w:color="auto"/>
                      </w:divBdr>
                      <w:divsChild>
                        <w:div w:id="180433974">
                          <w:marLeft w:val="0"/>
                          <w:marRight w:val="0"/>
                          <w:marTop w:val="0"/>
                          <w:marBottom w:val="0"/>
                          <w:divBdr>
                            <w:top w:val="none" w:sz="0" w:space="0" w:color="auto"/>
                            <w:left w:val="none" w:sz="0" w:space="0" w:color="auto"/>
                            <w:bottom w:val="none" w:sz="0" w:space="0" w:color="auto"/>
                            <w:right w:val="none" w:sz="0" w:space="0" w:color="auto"/>
                          </w:divBdr>
                          <w:divsChild>
                            <w:div w:id="139639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381714">
      <w:bodyDiv w:val="1"/>
      <w:marLeft w:val="0"/>
      <w:marRight w:val="0"/>
      <w:marTop w:val="0"/>
      <w:marBottom w:val="0"/>
      <w:divBdr>
        <w:top w:val="none" w:sz="0" w:space="0" w:color="auto"/>
        <w:left w:val="none" w:sz="0" w:space="0" w:color="auto"/>
        <w:bottom w:val="none" w:sz="0" w:space="0" w:color="auto"/>
        <w:right w:val="none" w:sz="0" w:space="0" w:color="auto"/>
      </w:divBdr>
      <w:divsChild>
        <w:div w:id="182671869">
          <w:marLeft w:val="0"/>
          <w:marRight w:val="0"/>
          <w:marTop w:val="0"/>
          <w:marBottom w:val="0"/>
          <w:divBdr>
            <w:top w:val="none" w:sz="0" w:space="0" w:color="auto"/>
            <w:left w:val="none" w:sz="0" w:space="0" w:color="auto"/>
            <w:bottom w:val="none" w:sz="0" w:space="0" w:color="auto"/>
            <w:right w:val="none" w:sz="0" w:space="0" w:color="auto"/>
          </w:divBdr>
          <w:divsChild>
            <w:div w:id="120729517">
              <w:marLeft w:val="2150"/>
              <w:marRight w:val="0"/>
              <w:marTop w:val="0"/>
              <w:marBottom w:val="0"/>
              <w:divBdr>
                <w:top w:val="none" w:sz="0" w:space="0" w:color="auto"/>
                <w:left w:val="none" w:sz="0" w:space="0" w:color="auto"/>
                <w:bottom w:val="none" w:sz="0" w:space="0" w:color="auto"/>
                <w:right w:val="none" w:sz="0" w:space="0" w:color="auto"/>
              </w:divBdr>
              <w:divsChild>
                <w:div w:id="27607101">
                  <w:marLeft w:val="60"/>
                  <w:marRight w:val="0"/>
                  <w:marTop w:val="0"/>
                  <w:marBottom w:val="0"/>
                  <w:divBdr>
                    <w:top w:val="single" w:sz="4" w:space="0" w:color="EEEEEE"/>
                    <w:left w:val="none" w:sz="0" w:space="0" w:color="auto"/>
                    <w:bottom w:val="none" w:sz="0" w:space="0" w:color="auto"/>
                    <w:right w:val="none" w:sz="0" w:space="0" w:color="auto"/>
                  </w:divBdr>
                  <w:divsChild>
                    <w:div w:id="1328900974">
                      <w:marLeft w:val="0"/>
                      <w:marRight w:val="0"/>
                      <w:marTop w:val="0"/>
                      <w:marBottom w:val="0"/>
                      <w:divBdr>
                        <w:top w:val="none" w:sz="0" w:space="0" w:color="auto"/>
                        <w:left w:val="none" w:sz="0" w:space="0" w:color="auto"/>
                        <w:bottom w:val="none" w:sz="0" w:space="0" w:color="auto"/>
                        <w:right w:val="none" w:sz="0" w:space="0" w:color="auto"/>
                      </w:divBdr>
                      <w:divsChild>
                        <w:div w:id="122764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8156922">
      <w:bodyDiv w:val="1"/>
      <w:marLeft w:val="0"/>
      <w:marRight w:val="0"/>
      <w:marTop w:val="0"/>
      <w:marBottom w:val="0"/>
      <w:divBdr>
        <w:top w:val="none" w:sz="0" w:space="0" w:color="auto"/>
        <w:left w:val="none" w:sz="0" w:space="0" w:color="auto"/>
        <w:bottom w:val="none" w:sz="0" w:space="0" w:color="auto"/>
        <w:right w:val="none" w:sz="0" w:space="0" w:color="auto"/>
      </w:divBdr>
      <w:divsChild>
        <w:div w:id="1547989219">
          <w:marLeft w:val="0"/>
          <w:marRight w:val="0"/>
          <w:marTop w:val="0"/>
          <w:marBottom w:val="0"/>
          <w:divBdr>
            <w:top w:val="none" w:sz="0" w:space="0" w:color="auto"/>
            <w:left w:val="none" w:sz="0" w:space="0" w:color="auto"/>
            <w:bottom w:val="none" w:sz="0" w:space="0" w:color="auto"/>
            <w:right w:val="none" w:sz="0" w:space="0" w:color="auto"/>
          </w:divBdr>
          <w:divsChild>
            <w:div w:id="1735274905">
              <w:marLeft w:val="0"/>
              <w:marRight w:val="0"/>
              <w:marTop w:val="0"/>
              <w:marBottom w:val="0"/>
              <w:divBdr>
                <w:top w:val="none" w:sz="0" w:space="0" w:color="auto"/>
                <w:left w:val="none" w:sz="0" w:space="0" w:color="auto"/>
                <w:bottom w:val="none" w:sz="0" w:space="0" w:color="auto"/>
                <w:right w:val="none" w:sz="0" w:space="0" w:color="auto"/>
              </w:divBdr>
              <w:divsChild>
                <w:div w:id="412894229">
                  <w:marLeft w:val="0"/>
                  <w:marRight w:val="0"/>
                  <w:marTop w:val="0"/>
                  <w:marBottom w:val="0"/>
                  <w:divBdr>
                    <w:top w:val="none" w:sz="0" w:space="0" w:color="auto"/>
                    <w:left w:val="none" w:sz="0" w:space="0" w:color="auto"/>
                    <w:bottom w:val="none" w:sz="0" w:space="0" w:color="auto"/>
                    <w:right w:val="none" w:sz="0" w:space="0" w:color="auto"/>
                  </w:divBdr>
                  <w:divsChild>
                    <w:div w:id="1348289855">
                      <w:marLeft w:val="0"/>
                      <w:marRight w:val="0"/>
                      <w:marTop w:val="0"/>
                      <w:marBottom w:val="0"/>
                      <w:divBdr>
                        <w:top w:val="none" w:sz="0" w:space="0" w:color="auto"/>
                        <w:left w:val="none" w:sz="0" w:space="0" w:color="auto"/>
                        <w:bottom w:val="none" w:sz="0" w:space="0" w:color="auto"/>
                        <w:right w:val="none" w:sz="0" w:space="0" w:color="auto"/>
                      </w:divBdr>
                      <w:divsChild>
                        <w:div w:id="1404596020">
                          <w:marLeft w:val="0"/>
                          <w:marRight w:val="0"/>
                          <w:marTop w:val="0"/>
                          <w:marBottom w:val="0"/>
                          <w:divBdr>
                            <w:top w:val="none" w:sz="0" w:space="0" w:color="auto"/>
                            <w:left w:val="none" w:sz="0" w:space="0" w:color="auto"/>
                            <w:bottom w:val="none" w:sz="0" w:space="0" w:color="auto"/>
                            <w:right w:val="none" w:sz="0" w:space="0" w:color="auto"/>
                          </w:divBdr>
                          <w:divsChild>
                            <w:div w:id="1912428469">
                              <w:marLeft w:val="0"/>
                              <w:marRight w:val="0"/>
                              <w:marTop w:val="0"/>
                              <w:marBottom w:val="0"/>
                              <w:divBdr>
                                <w:top w:val="none" w:sz="0" w:space="0" w:color="auto"/>
                                <w:left w:val="none" w:sz="0" w:space="0" w:color="auto"/>
                                <w:bottom w:val="none" w:sz="0" w:space="0" w:color="auto"/>
                                <w:right w:val="none" w:sz="0" w:space="0" w:color="auto"/>
                              </w:divBdr>
                              <w:divsChild>
                                <w:div w:id="1225601647">
                                  <w:marLeft w:val="0"/>
                                  <w:marRight w:val="0"/>
                                  <w:marTop w:val="0"/>
                                  <w:marBottom w:val="0"/>
                                  <w:divBdr>
                                    <w:top w:val="none" w:sz="0" w:space="0" w:color="auto"/>
                                    <w:left w:val="none" w:sz="0" w:space="0" w:color="auto"/>
                                    <w:bottom w:val="none" w:sz="0" w:space="0" w:color="auto"/>
                                    <w:right w:val="none" w:sz="0" w:space="0" w:color="auto"/>
                                  </w:divBdr>
                                  <w:divsChild>
                                    <w:div w:id="1215047791">
                                      <w:marLeft w:val="0"/>
                                      <w:marRight w:val="0"/>
                                      <w:marTop w:val="0"/>
                                      <w:marBottom w:val="0"/>
                                      <w:divBdr>
                                        <w:top w:val="none" w:sz="0" w:space="0" w:color="auto"/>
                                        <w:left w:val="none" w:sz="0" w:space="0" w:color="auto"/>
                                        <w:bottom w:val="none" w:sz="0" w:space="0" w:color="auto"/>
                                        <w:right w:val="none" w:sz="0" w:space="0" w:color="auto"/>
                                      </w:divBdr>
                                      <w:divsChild>
                                        <w:div w:id="980773343">
                                          <w:marLeft w:val="0"/>
                                          <w:marRight w:val="0"/>
                                          <w:marTop w:val="0"/>
                                          <w:marBottom w:val="0"/>
                                          <w:divBdr>
                                            <w:top w:val="none" w:sz="0" w:space="0" w:color="auto"/>
                                            <w:left w:val="none" w:sz="0" w:space="0" w:color="auto"/>
                                            <w:bottom w:val="none" w:sz="0" w:space="0" w:color="auto"/>
                                            <w:right w:val="none" w:sz="0" w:space="0" w:color="auto"/>
                                          </w:divBdr>
                                          <w:divsChild>
                                            <w:div w:id="45209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4876575">
      <w:bodyDiv w:val="1"/>
      <w:marLeft w:val="0"/>
      <w:marRight w:val="0"/>
      <w:marTop w:val="0"/>
      <w:marBottom w:val="0"/>
      <w:divBdr>
        <w:top w:val="none" w:sz="0" w:space="0" w:color="auto"/>
        <w:left w:val="none" w:sz="0" w:space="0" w:color="auto"/>
        <w:bottom w:val="none" w:sz="0" w:space="0" w:color="auto"/>
        <w:right w:val="none" w:sz="0" w:space="0" w:color="auto"/>
      </w:divBdr>
      <w:divsChild>
        <w:div w:id="858086996">
          <w:marLeft w:val="3"/>
          <w:marRight w:val="3"/>
          <w:marTop w:val="0"/>
          <w:marBottom w:val="0"/>
          <w:divBdr>
            <w:top w:val="single" w:sz="4" w:space="0" w:color="112449"/>
            <w:left w:val="single" w:sz="4" w:space="0" w:color="112449"/>
            <w:bottom w:val="single" w:sz="4" w:space="0" w:color="112449"/>
            <w:right w:val="single" w:sz="4" w:space="0" w:color="112449"/>
          </w:divBdr>
          <w:divsChild>
            <w:div w:id="566380797">
              <w:marLeft w:val="3"/>
              <w:marRight w:val="3"/>
              <w:marTop w:val="0"/>
              <w:marBottom w:val="0"/>
              <w:divBdr>
                <w:top w:val="single" w:sz="4" w:space="0" w:color="112449"/>
                <w:left w:val="single" w:sz="4" w:space="0" w:color="112449"/>
                <w:bottom w:val="single" w:sz="4" w:space="0" w:color="112449"/>
                <w:right w:val="single" w:sz="4" w:space="0" w:color="112449"/>
              </w:divBdr>
              <w:divsChild>
                <w:div w:id="47880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446924">
      <w:bodyDiv w:val="1"/>
      <w:marLeft w:val="0"/>
      <w:marRight w:val="0"/>
      <w:marTop w:val="0"/>
      <w:marBottom w:val="0"/>
      <w:divBdr>
        <w:top w:val="none" w:sz="0" w:space="0" w:color="auto"/>
        <w:left w:val="none" w:sz="0" w:space="0" w:color="auto"/>
        <w:bottom w:val="none" w:sz="0" w:space="0" w:color="auto"/>
        <w:right w:val="none" w:sz="0" w:space="0" w:color="auto"/>
      </w:divBdr>
      <w:divsChild>
        <w:div w:id="1290041728">
          <w:marLeft w:val="0"/>
          <w:marRight w:val="0"/>
          <w:marTop w:val="0"/>
          <w:marBottom w:val="0"/>
          <w:divBdr>
            <w:top w:val="none" w:sz="0" w:space="0" w:color="auto"/>
            <w:left w:val="none" w:sz="0" w:space="0" w:color="auto"/>
            <w:bottom w:val="none" w:sz="0" w:space="0" w:color="auto"/>
            <w:right w:val="none" w:sz="0" w:space="0" w:color="auto"/>
          </w:divBdr>
          <w:divsChild>
            <w:div w:id="158426568">
              <w:marLeft w:val="0"/>
              <w:marRight w:val="0"/>
              <w:marTop w:val="0"/>
              <w:marBottom w:val="0"/>
              <w:divBdr>
                <w:top w:val="none" w:sz="0" w:space="0" w:color="auto"/>
                <w:left w:val="none" w:sz="0" w:space="0" w:color="auto"/>
                <w:bottom w:val="none" w:sz="0" w:space="0" w:color="auto"/>
                <w:right w:val="none" w:sz="0" w:space="0" w:color="auto"/>
              </w:divBdr>
              <w:divsChild>
                <w:div w:id="1342076710">
                  <w:marLeft w:val="0"/>
                  <w:marRight w:val="0"/>
                  <w:marTop w:val="0"/>
                  <w:marBottom w:val="0"/>
                  <w:divBdr>
                    <w:top w:val="none" w:sz="0" w:space="0" w:color="auto"/>
                    <w:left w:val="none" w:sz="0" w:space="0" w:color="auto"/>
                    <w:bottom w:val="none" w:sz="0" w:space="0" w:color="auto"/>
                    <w:right w:val="none" w:sz="0" w:space="0" w:color="auto"/>
                  </w:divBdr>
                  <w:divsChild>
                    <w:div w:id="103381683">
                      <w:marLeft w:val="0"/>
                      <w:marRight w:val="0"/>
                      <w:marTop w:val="0"/>
                      <w:marBottom w:val="0"/>
                      <w:divBdr>
                        <w:top w:val="none" w:sz="0" w:space="0" w:color="auto"/>
                        <w:left w:val="none" w:sz="0" w:space="0" w:color="auto"/>
                        <w:bottom w:val="none" w:sz="0" w:space="0" w:color="auto"/>
                        <w:right w:val="none" w:sz="0" w:space="0" w:color="auto"/>
                      </w:divBdr>
                      <w:divsChild>
                        <w:div w:id="1893224177">
                          <w:marLeft w:val="0"/>
                          <w:marRight w:val="0"/>
                          <w:marTop w:val="0"/>
                          <w:marBottom w:val="0"/>
                          <w:divBdr>
                            <w:top w:val="none" w:sz="0" w:space="0" w:color="auto"/>
                            <w:left w:val="none" w:sz="0" w:space="0" w:color="auto"/>
                            <w:bottom w:val="none" w:sz="0" w:space="0" w:color="auto"/>
                            <w:right w:val="none" w:sz="0" w:space="0" w:color="auto"/>
                          </w:divBdr>
                          <w:divsChild>
                            <w:div w:id="7891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3493520">
      <w:bodyDiv w:val="1"/>
      <w:marLeft w:val="0"/>
      <w:marRight w:val="0"/>
      <w:marTop w:val="0"/>
      <w:marBottom w:val="0"/>
      <w:divBdr>
        <w:top w:val="none" w:sz="0" w:space="0" w:color="auto"/>
        <w:left w:val="none" w:sz="0" w:space="0" w:color="auto"/>
        <w:bottom w:val="none" w:sz="0" w:space="0" w:color="auto"/>
        <w:right w:val="none" w:sz="0" w:space="0" w:color="auto"/>
      </w:divBdr>
      <w:divsChild>
        <w:div w:id="1408843256">
          <w:marLeft w:val="0"/>
          <w:marRight w:val="0"/>
          <w:marTop w:val="0"/>
          <w:marBottom w:val="0"/>
          <w:divBdr>
            <w:top w:val="none" w:sz="0" w:space="0" w:color="auto"/>
            <w:left w:val="none" w:sz="0" w:space="0" w:color="auto"/>
            <w:bottom w:val="none" w:sz="0" w:space="0" w:color="auto"/>
            <w:right w:val="none" w:sz="0" w:space="0" w:color="auto"/>
          </w:divBdr>
          <w:divsChild>
            <w:div w:id="285699102">
              <w:marLeft w:val="0"/>
              <w:marRight w:val="0"/>
              <w:marTop w:val="0"/>
              <w:marBottom w:val="0"/>
              <w:divBdr>
                <w:top w:val="none" w:sz="0" w:space="0" w:color="auto"/>
                <w:left w:val="none" w:sz="0" w:space="0" w:color="auto"/>
                <w:bottom w:val="none" w:sz="0" w:space="0" w:color="auto"/>
                <w:right w:val="none" w:sz="0" w:space="0" w:color="auto"/>
              </w:divBdr>
              <w:divsChild>
                <w:div w:id="804468890">
                  <w:marLeft w:val="0"/>
                  <w:marRight w:val="0"/>
                  <w:marTop w:val="0"/>
                  <w:marBottom w:val="0"/>
                  <w:divBdr>
                    <w:top w:val="none" w:sz="0" w:space="0" w:color="auto"/>
                    <w:left w:val="none" w:sz="0" w:space="0" w:color="auto"/>
                    <w:bottom w:val="none" w:sz="0" w:space="0" w:color="auto"/>
                    <w:right w:val="none" w:sz="0" w:space="0" w:color="auto"/>
                  </w:divBdr>
                  <w:divsChild>
                    <w:div w:id="1661343443">
                      <w:marLeft w:val="0"/>
                      <w:marRight w:val="0"/>
                      <w:marTop w:val="0"/>
                      <w:marBottom w:val="0"/>
                      <w:divBdr>
                        <w:top w:val="none" w:sz="0" w:space="0" w:color="auto"/>
                        <w:left w:val="none" w:sz="0" w:space="0" w:color="auto"/>
                        <w:bottom w:val="none" w:sz="0" w:space="0" w:color="auto"/>
                        <w:right w:val="none" w:sz="0" w:space="0" w:color="auto"/>
                      </w:divBdr>
                      <w:divsChild>
                        <w:div w:id="1084186827">
                          <w:marLeft w:val="0"/>
                          <w:marRight w:val="0"/>
                          <w:marTop w:val="0"/>
                          <w:marBottom w:val="0"/>
                          <w:divBdr>
                            <w:top w:val="none" w:sz="0" w:space="0" w:color="auto"/>
                            <w:left w:val="none" w:sz="0" w:space="0" w:color="auto"/>
                            <w:bottom w:val="none" w:sz="0" w:space="0" w:color="auto"/>
                            <w:right w:val="none" w:sz="0" w:space="0" w:color="auto"/>
                          </w:divBdr>
                          <w:divsChild>
                            <w:div w:id="67511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2812890">
      <w:bodyDiv w:val="1"/>
      <w:marLeft w:val="0"/>
      <w:marRight w:val="0"/>
      <w:marTop w:val="0"/>
      <w:marBottom w:val="0"/>
      <w:divBdr>
        <w:top w:val="none" w:sz="0" w:space="0" w:color="auto"/>
        <w:left w:val="none" w:sz="0" w:space="0" w:color="auto"/>
        <w:bottom w:val="none" w:sz="0" w:space="0" w:color="auto"/>
        <w:right w:val="none" w:sz="0" w:space="0" w:color="auto"/>
      </w:divBdr>
      <w:divsChild>
        <w:div w:id="261766210">
          <w:marLeft w:val="0"/>
          <w:marRight w:val="0"/>
          <w:marTop w:val="0"/>
          <w:marBottom w:val="0"/>
          <w:divBdr>
            <w:top w:val="none" w:sz="0" w:space="0" w:color="auto"/>
            <w:left w:val="none" w:sz="0" w:space="0" w:color="auto"/>
            <w:bottom w:val="none" w:sz="0" w:space="0" w:color="auto"/>
            <w:right w:val="none" w:sz="0" w:space="0" w:color="auto"/>
          </w:divBdr>
          <w:divsChild>
            <w:div w:id="1785074179">
              <w:marLeft w:val="0"/>
              <w:marRight w:val="0"/>
              <w:marTop w:val="0"/>
              <w:marBottom w:val="0"/>
              <w:divBdr>
                <w:top w:val="none" w:sz="0" w:space="0" w:color="auto"/>
                <w:left w:val="none" w:sz="0" w:space="0" w:color="auto"/>
                <w:bottom w:val="none" w:sz="0" w:space="0" w:color="auto"/>
                <w:right w:val="none" w:sz="0" w:space="0" w:color="auto"/>
              </w:divBdr>
              <w:divsChild>
                <w:div w:id="1627658755">
                  <w:marLeft w:val="0"/>
                  <w:marRight w:val="0"/>
                  <w:marTop w:val="0"/>
                  <w:marBottom w:val="0"/>
                  <w:divBdr>
                    <w:top w:val="none" w:sz="0" w:space="0" w:color="auto"/>
                    <w:left w:val="none" w:sz="0" w:space="0" w:color="auto"/>
                    <w:bottom w:val="none" w:sz="0" w:space="0" w:color="auto"/>
                    <w:right w:val="none" w:sz="0" w:space="0" w:color="auto"/>
                  </w:divBdr>
                  <w:divsChild>
                    <w:div w:id="1429350308">
                      <w:marLeft w:val="0"/>
                      <w:marRight w:val="0"/>
                      <w:marTop w:val="0"/>
                      <w:marBottom w:val="0"/>
                      <w:divBdr>
                        <w:top w:val="none" w:sz="0" w:space="0" w:color="auto"/>
                        <w:left w:val="none" w:sz="0" w:space="0" w:color="auto"/>
                        <w:bottom w:val="none" w:sz="0" w:space="0" w:color="auto"/>
                        <w:right w:val="none" w:sz="0" w:space="0" w:color="auto"/>
                      </w:divBdr>
                      <w:divsChild>
                        <w:div w:id="458647191">
                          <w:marLeft w:val="0"/>
                          <w:marRight w:val="0"/>
                          <w:marTop w:val="0"/>
                          <w:marBottom w:val="0"/>
                          <w:divBdr>
                            <w:top w:val="none" w:sz="0" w:space="0" w:color="auto"/>
                            <w:left w:val="none" w:sz="0" w:space="0" w:color="auto"/>
                            <w:bottom w:val="none" w:sz="0" w:space="0" w:color="auto"/>
                            <w:right w:val="none" w:sz="0" w:space="0" w:color="auto"/>
                          </w:divBdr>
                          <w:divsChild>
                            <w:div w:id="108214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372857">
      <w:bodyDiv w:val="1"/>
      <w:marLeft w:val="0"/>
      <w:marRight w:val="0"/>
      <w:marTop w:val="0"/>
      <w:marBottom w:val="0"/>
      <w:divBdr>
        <w:top w:val="none" w:sz="0" w:space="0" w:color="auto"/>
        <w:left w:val="none" w:sz="0" w:space="0" w:color="auto"/>
        <w:bottom w:val="none" w:sz="0" w:space="0" w:color="auto"/>
        <w:right w:val="none" w:sz="0" w:space="0" w:color="auto"/>
      </w:divBdr>
      <w:divsChild>
        <w:div w:id="859926638">
          <w:marLeft w:val="0"/>
          <w:marRight w:val="0"/>
          <w:marTop w:val="0"/>
          <w:marBottom w:val="0"/>
          <w:divBdr>
            <w:top w:val="none" w:sz="0" w:space="0" w:color="auto"/>
            <w:left w:val="none" w:sz="0" w:space="0" w:color="auto"/>
            <w:bottom w:val="none" w:sz="0" w:space="0" w:color="auto"/>
            <w:right w:val="none" w:sz="0" w:space="0" w:color="auto"/>
          </w:divBdr>
          <w:divsChild>
            <w:div w:id="811364458">
              <w:marLeft w:val="0"/>
              <w:marRight w:val="0"/>
              <w:marTop w:val="0"/>
              <w:marBottom w:val="0"/>
              <w:divBdr>
                <w:top w:val="none" w:sz="0" w:space="0" w:color="auto"/>
                <w:left w:val="none" w:sz="0" w:space="0" w:color="auto"/>
                <w:bottom w:val="none" w:sz="0" w:space="0" w:color="auto"/>
                <w:right w:val="none" w:sz="0" w:space="0" w:color="auto"/>
              </w:divBdr>
              <w:divsChild>
                <w:div w:id="916326835">
                  <w:marLeft w:val="0"/>
                  <w:marRight w:val="0"/>
                  <w:marTop w:val="0"/>
                  <w:marBottom w:val="0"/>
                  <w:divBdr>
                    <w:top w:val="none" w:sz="0" w:space="0" w:color="auto"/>
                    <w:left w:val="none" w:sz="0" w:space="0" w:color="auto"/>
                    <w:bottom w:val="none" w:sz="0" w:space="0" w:color="auto"/>
                    <w:right w:val="none" w:sz="0" w:space="0" w:color="auto"/>
                  </w:divBdr>
                  <w:divsChild>
                    <w:div w:id="715660635">
                      <w:marLeft w:val="0"/>
                      <w:marRight w:val="0"/>
                      <w:marTop w:val="0"/>
                      <w:marBottom w:val="0"/>
                      <w:divBdr>
                        <w:top w:val="none" w:sz="0" w:space="0" w:color="auto"/>
                        <w:left w:val="none" w:sz="0" w:space="0" w:color="auto"/>
                        <w:bottom w:val="none" w:sz="0" w:space="0" w:color="auto"/>
                        <w:right w:val="none" w:sz="0" w:space="0" w:color="auto"/>
                      </w:divBdr>
                      <w:divsChild>
                        <w:div w:id="2024893005">
                          <w:marLeft w:val="0"/>
                          <w:marRight w:val="0"/>
                          <w:marTop w:val="0"/>
                          <w:marBottom w:val="0"/>
                          <w:divBdr>
                            <w:top w:val="none" w:sz="0" w:space="0" w:color="auto"/>
                            <w:left w:val="none" w:sz="0" w:space="0" w:color="auto"/>
                            <w:bottom w:val="none" w:sz="0" w:space="0" w:color="auto"/>
                            <w:right w:val="none" w:sz="0" w:space="0" w:color="auto"/>
                          </w:divBdr>
                          <w:divsChild>
                            <w:div w:id="10066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3077856">
      <w:bodyDiv w:val="1"/>
      <w:marLeft w:val="0"/>
      <w:marRight w:val="0"/>
      <w:marTop w:val="0"/>
      <w:marBottom w:val="0"/>
      <w:divBdr>
        <w:top w:val="none" w:sz="0" w:space="0" w:color="auto"/>
        <w:left w:val="none" w:sz="0" w:space="0" w:color="auto"/>
        <w:bottom w:val="none" w:sz="0" w:space="0" w:color="auto"/>
        <w:right w:val="none" w:sz="0" w:space="0" w:color="auto"/>
      </w:divBdr>
      <w:divsChild>
        <w:div w:id="532350365">
          <w:marLeft w:val="0"/>
          <w:marRight w:val="0"/>
          <w:marTop w:val="0"/>
          <w:marBottom w:val="0"/>
          <w:divBdr>
            <w:top w:val="none" w:sz="0" w:space="0" w:color="auto"/>
            <w:left w:val="none" w:sz="0" w:space="0" w:color="auto"/>
            <w:bottom w:val="none" w:sz="0" w:space="0" w:color="auto"/>
            <w:right w:val="none" w:sz="0" w:space="0" w:color="auto"/>
          </w:divBdr>
          <w:divsChild>
            <w:div w:id="355546874">
              <w:marLeft w:val="0"/>
              <w:marRight w:val="0"/>
              <w:marTop w:val="0"/>
              <w:marBottom w:val="0"/>
              <w:divBdr>
                <w:top w:val="none" w:sz="0" w:space="0" w:color="auto"/>
                <w:left w:val="none" w:sz="0" w:space="0" w:color="auto"/>
                <w:bottom w:val="none" w:sz="0" w:space="0" w:color="auto"/>
                <w:right w:val="none" w:sz="0" w:space="0" w:color="auto"/>
              </w:divBdr>
              <w:divsChild>
                <w:div w:id="20130316">
                  <w:marLeft w:val="0"/>
                  <w:marRight w:val="0"/>
                  <w:marTop w:val="0"/>
                  <w:marBottom w:val="0"/>
                  <w:divBdr>
                    <w:top w:val="none" w:sz="0" w:space="0" w:color="auto"/>
                    <w:left w:val="none" w:sz="0" w:space="0" w:color="auto"/>
                    <w:bottom w:val="none" w:sz="0" w:space="0" w:color="auto"/>
                    <w:right w:val="none" w:sz="0" w:space="0" w:color="auto"/>
                  </w:divBdr>
                  <w:divsChild>
                    <w:div w:id="1859850411">
                      <w:marLeft w:val="0"/>
                      <w:marRight w:val="0"/>
                      <w:marTop w:val="0"/>
                      <w:marBottom w:val="0"/>
                      <w:divBdr>
                        <w:top w:val="none" w:sz="0" w:space="0" w:color="auto"/>
                        <w:left w:val="none" w:sz="0" w:space="0" w:color="auto"/>
                        <w:bottom w:val="none" w:sz="0" w:space="0" w:color="auto"/>
                        <w:right w:val="none" w:sz="0" w:space="0" w:color="auto"/>
                      </w:divBdr>
                      <w:divsChild>
                        <w:div w:id="508561815">
                          <w:marLeft w:val="0"/>
                          <w:marRight w:val="0"/>
                          <w:marTop w:val="0"/>
                          <w:marBottom w:val="0"/>
                          <w:divBdr>
                            <w:top w:val="none" w:sz="0" w:space="0" w:color="auto"/>
                            <w:left w:val="none" w:sz="0" w:space="0" w:color="auto"/>
                            <w:bottom w:val="none" w:sz="0" w:space="0" w:color="auto"/>
                            <w:right w:val="none" w:sz="0" w:space="0" w:color="auto"/>
                          </w:divBdr>
                          <w:divsChild>
                            <w:div w:id="117345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1133820">
      <w:marLeft w:val="0"/>
      <w:marRight w:val="0"/>
      <w:marTop w:val="0"/>
      <w:marBottom w:val="0"/>
      <w:divBdr>
        <w:top w:val="none" w:sz="0" w:space="0" w:color="auto"/>
        <w:left w:val="none" w:sz="0" w:space="0" w:color="auto"/>
        <w:bottom w:val="none" w:sz="0" w:space="0" w:color="auto"/>
        <w:right w:val="none" w:sz="0" w:space="0" w:color="auto"/>
      </w:divBdr>
      <w:divsChild>
        <w:div w:id="403339855">
          <w:marLeft w:val="0"/>
          <w:marRight w:val="0"/>
          <w:marTop w:val="0"/>
          <w:marBottom w:val="0"/>
          <w:divBdr>
            <w:top w:val="none" w:sz="0" w:space="0" w:color="auto"/>
            <w:left w:val="none" w:sz="0" w:space="0" w:color="auto"/>
            <w:bottom w:val="none" w:sz="0" w:space="0" w:color="auto"/>
            <w:right w:val="none" w:sz="0" w:space="0" w:color="auto"/>
          </w:divBdr>
        </w:div>
      </w:divsChild>
    </w:div>
    <w:div w:id="1601908162">
      <w:bodyDiv w:val="1"/>
      <w:marLeft w:val="0"/>
      <w:marRight w:val="0"/>
      <w:marTop w:val="0"/>
      <w:marBottom w:val="0"/>
      <w:divBdr>
        <w:top w:val="none" w:sz="0" w:space="0" w:color="auto"/>
        <w:left w:val="none" w:sz="0" w:space="0" w:color="auto"/>
        <w:bottom w:val="none" w:sz="0" w:space="0" w:color="auto"/>
        <w:right w:val="none" w:sz="0" w:space="0" w:color="auto"/>
      </w:divBdr>
      <w:divsChild>
        <w:div w:id="503058452">
          <w:marLeft w:val="0"/>
          <w:marRight w:val="0"/>
          <w:marTop w:val="0"/>
          <w:marBottom w:val="0"/>
          <w:divBdr>
            <w:top w:val="none" w:sz="0" w:space="0" w:color="auto"/>
            <w:left w:val="none" w:sz="0" w:space="0" w:color="auto"/>
            <w:bottom w:val="none" w:sz="0" w:space="0" w:color="auto"/>
            <w:right w:val="none" w:sz="0" w:space="0" w:color="auto"/>
          </w:divBdr>
          <w:divsChild>
            <w:div w:id="1403021016">
              <w:marLeft w:val="0"/>
              <w:marRight w:val="0"/>
              <w:marTop w:val="0"/>
              <w:marBottom w:val="0"/>
              <w:divBdr>
                <w:top w:val="none" w:sz="0" w:space="0" w:color="auto"/>
                <w:left w:val="none" w:sz="0" w:space="0" w:color="auto"/>
                <w:bottom w:val="none" w:sz="0" w:space="0" w:color="auto"/>
                <w:right w:val="none" w:sz="0" w:space="0" w:color="auto"/>
              </w:divBdr>
              <w:divsChild>
                <w:div w:id="1015380436">
                  <w:marLeft w:val="0"/>
                  <w:marRight w:val="0"/>
                  <w:marTop w:val="0"/>
                  <w:marBottom w:val="0"/>
                  <w:divBdr>
                    <w:top w:val="none" w:sz="0" w:space="0" w:color="auto"/>
                    <w:left w:val="none" w:sz="0" w:space="0" w:color="auto"/>
                    <w:bottom w:val="none" w:sz="0" w:space="0" w:color="auto"/>
                    <w:right w:val="none" w:sz="0" w:space="0" w:color="auto"/>
                  </w:divBdr>
                  <w:divsChild>
                    <w:div w:id="2010400704">
                      <w:marLeft w:val="0"/>
                      <w:marRight w:val="0"/>
                      <w:marTop w:val="0"/>
                      <w:marBottom w:val="0"/>
                      <w:divBdr>
                        <w:top w:val="none" w:sz="0" w:space="0" w:color="auto"/>
                        <w:left w:val="none" w:sz="0" w:space="0" w:color="auto"/>
                        <w:bottom w:val="none" w:sz="0" w:space="0" w:color="auto"/>
                        <w:right w:val="none" w:sz="0" w:space="0" w:color="auto"/>
                      </w:divBdr>
                      <w:divsChild>
                        <w:div w:id="869340208">
                          <w:marLeft w:val="0"/>
                          <w:marRight w:val="0"/>
                          <w:marTop w:val="0"/>
                          <w:marBottom w:val="0"/>
                          <w:divBdr>
                            <w:top w:val="none" w:sz="0" w:space="0" w:color="auto"/>
                            <w:left w:val="none" w:sz="0" w:space="0" w:color="auto"/>
                            <w:bottom w:val="none" w:sz="0" w:space="0" w:color="auto"/>
                            <w:right w:val="none" w:sz="0" w:space="0" w:color="auto"/>
                          </w:divBdr>
                          <w:divsChild>
                            <w:div w:id="45883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612250">
      <w:bodyDiv w:val="1"/>
      <w:marLeft w:val="0"/>
      <w:marRight w:val="0"/>
      <w:marTop w:val="0"/>
      <w:marBottom w:val="0"/>
      <w:divBdr>
        <w:top w:val="none" w:sz="0" w:space="0" w:color="auto"/>
        <w:left w:val="none" w:sz="0" w:space="0" w:color="auto"/>
        <w:bottom w:val="none" w:sz="0" w:space="0" w:color="auto"/>
        <w:right w:val="none" w:sz="0" w:space="0" w:color="auto"/>
      </w:divBdr>
      <w:divsChild>
        <w:div w:id="479733408">
          <w:marLeft w:val="0"/>
          <w:marRight w:val="0"/>
          <w:marTop w:val="0"/>
          <w:marBottom w:val="0"/>
          <w:divBdr>
            <w:top w:val="none" w:sz="0" w:space="0" w:color="auto"/>
            <w:left w:val="none" w:sz="0" w:space="0" w:color="auto"/>
            <w:bottom w:val="none" w:sz="0" w:space="0" w:color="auto"/>
            <w:right w:val="none" w:sz="0" w:space="0" w:color="auto"/>
          </w:divBdr>
          <w:divsChild>
            <w:div w:id="1400640170">
              <w:marLeft w:val="0"/>
              <w:marRight w:val="0"/>
              <w:marTop w:val="0"/>
              <w:marBottom w:val="0"/>
              <w:divBdr>
                <w:top w:val="none" w:sz="0" w:space="0" w:color="auto"/>
                <w:left w:val="none" w:sz="0" w:space="0" w:color="auto"/>
                <w:bottom w:val="none" w:sz="0" w:space="0" w:color="auto"/>
                <w:right w:val="none" w:sz="0" w:space="0" w:color="auto"/>
              </w:divBdr>
              <w:divsChild>
                <w:div w:id="1796875319">
                  <w:marLeft w:val="0"/>
                  <w:marRight w:val="0"/>
                  <w:marTop w:val="0"/>
                  <w:marBottom w:val="0"/>
                  <w:divBdr>
                    <w:top w:val="none" w:sz="0" w:space="0" w:color="auto"/>
                    <w:left w:val="none" w:sz="0" w:space="0" w:color="auto"/>
                    <w:bottom w:val="none" w:sz="0" w:space="0" w:color="auto"/>
                    <w:right w:val="none" w:sz="0" w:space="0" w:color="auto"/>
                  </w:divBdr>
                  <w:divsChild>
                    <w:div w:id="930894473">
                      <w:marLeft w:val="0"/>
                      <w:marRight w:val="0"/>
                      <w:marTop w:val="0"/>
                      <w:marBottom w:val="0"/>
                      <w:divBdr>
                        <w:top w:val="none" w:sz="0" w:space="0" w:color="auto"/>
                        <w:left w:val="none" w:sz="0" w:space="0" w:color="auto"/>
                        <w:bottom w:val="none" w:sz="0" w:space="0" w:color="auto"/>
                        <w:right w:val="none" w:sz="0" w:space="0" w:color="auto"/>
                      </w:divBdr>
                      <w:divsChild>
                        <w:div w:id="53814973">
                          <w:marLeft w:val="0"/>
                          <w:marRight w:val="0"/>
                          <w:marTop w:val="0"/>
                          <w:marBottom w:val="0"/>
                          <w:divBdr>
                            <w:top w:val="none" w:sz="0" w:space="0" w:color="auto"/>
                            <w:left w:val="none" w:sz="0" w:space="0" w:color="auto"/>
                            <w:bottom w:val="none" w:sz="0" w:space="0" w:color="auto"/>
                            <w:right w:val="none" w:sz="0" w:space="0" w:color="auto"/>
                          </w:divBdr>
                          <w:divsChild>
                            <w:div w:id="52206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6424099">
      <w:bodyDiv w:val="1"/>
      <w:marLeft w:val="0"/>
      <w:marRight w:val="0"/>
      <w:marTop w:val="0"/>
      <w:marBottom w:val="0"/>
      <w:divBdr>
        <w:top w:val="none" w:sz="0" w:space="0" w:color="auto"/>
        <w:left w:val="none" w:sz="0" w:space="0" w:color="auto"/>
        <w:bottom w:val="none" w:sz="0" w:space="0" w:color="auto"/>
        <w:right w:val="none" w:sz="0" w:space="0" w:color="auto"/>
      </w:divBdr>
      <w:divsChild>
        <w:div w:id="1288392785">
          <w:marLeft w:val="0"/>
          <w:marRight w:val="0"/>
          <w:marTop w:val="0"/>
          <w:marBottom w:val="0"/>
          <w:divBdr>
            <w:top w:val="none" w:sz="0" w:space="0" w:color="auto"/>
            <w:left w:val="none" w:sz="0" w:space="0" w:color="auto"/>
            <w:bottom w:val="none" w:sz="0" w:space="0" w:color="auto"/>
            <w:right w:val="none" w:sz="0" w:space="0" w:color="auto"/>
          </w:divBdr>
          <w:divsChild>
            <w:div w:id="1678144802">
              <w:marLeft w:val="0"/>
              <w:marRight w:val="0"/>
              <w:marTop w:val="0"/>
              <w:marBottom w:val="0"/>
              <w:divBdr>
                <w:top w:val="none" w:sz="0" w:space="0" w:color="auto"/>
                <w:left w:val="none" w:sz="0" w:space="0" w:color="auto"/>
                <w:bottom w:val="none" w:sz="0" w:space="0" w:color="auto"/>
                <w:right w:val="none" w:sz="0" w:space="0" w:color="auto"/>
              </w:divBdr>
              <w:divsChild>
                <w:div w:id="952174401">
                  <w:marLeft w:val="0"/>
                  <w:marRight w:val="0"/>
                  <w:marTop w:val="0"/>
                  <w:marBottom w:val="0"/>
                  <w:divBdr>
                    <w:top w:val="none" w:sz="0" w:space="0" w:color="auto"/>
                    <w:left w:val="none" w:sz="0" w:space="0" w:color="auto"/>
                    <w:bottom w:val="none" w:sz="0" w:space="0" w:color="auto"/>
                    <w:right w:val="none" w:sz="0" w:space="0" w:color="auto"/>
                  </w:divBdr>
                  <w:divsChild>
                    <w:div w:id="1923222957">
                      <w:marLeft w:val="0"/>
                      <w:marRight w:val="0"/>
                      <w:marTop w:val="0"/>
                      <w:marBottom w:val="0"/>
                      <w:divBdr>
                        <w:top w:val="none" w:sz="0" w:space="0" w:color="auto"/>
                        <w:left w:val="none" w:sz="0" w:space="0" w:color="auto"/>
                        <w:bottom w:val="none" w:sz="0" w:space="0" w:color="auto"/>
                        <w:right w:val="none" w:sz="0" w:space="0" w:color="auto"/>
                      </w:divBdr>
                      <w:divsChild>
                        <w:div w:id="404960429">
                          <w:marLeft w:val="0"/>
                          <w:marRight w:val="0"/>
                          <w:marTop w:val="0"/>
                          <w:marBottom w:val="0"/>
                          <w:divBdr>
                            <w:top w:val="none" w:sz="0" w:space="0" w:color="auto"/>
                            <w:left w:val="none" w:sz="0" w:space="0" w:color="auto"/>
                            <w:bottom w:val="none" w:sz="0" w:space="0" w:color="auto"/>
                            <w:right w:val="none" w:sz="0" w:space="0" w:color="auto"/>
                          </w:divBdr>
                          <w:divsChild>
                            <w:div w:id="185410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286136">
      <w:bodyDiv w:val="1"/>
      <w:marLeft w:val="0"/>
      <w:marRight w:val="0"/>
      <w:marTop w:val="0"/>
      <w:marBottom w:val="0"/>
      <w:divBdr>
        <w:top w:val="none" w:sz="0" w:space="0" w:color="auto"/>
        <w:left w:val="none" w:sz="0" w:space="0" w:color="auto"/>
        <w:bottom w:val="none" w:sz="0" w:space="0" w:color="auto"/>
        <w:right w:val="none" w:sz="0" w:space="0" w:color="auto"/>
      </w:divBdr>
      <w:divsChild>
        <w:div w:id="1582180524">
          <w:marLeft w:val="0"/>
          <w:marRight w:val="0"/>
          <w:marTop w:val="0"/>
          <w:marBottom w:val="0"/>
          <w:divBdr>
            <w:top w:val="none" w:sz="0" w:space="0" w:color="auto"/>
            <w:left w:val="none" w:sz="0" w:space="0" w:color="auto"/>
            <w:bottom w:val="none" w:sz="0" w:space="0" w:color="auto"/>
            <w:right w:val="none" w:sz="0" w:space="0" w:color="auto"/>
          </w:divBdr>
          <w:divsChild>
            <w:div w:id="472253666">
              <w:marLeft w:val="0"/>
              <w:marRight w:val="0"/>
              <w:marTop w:val="0"/>
              <w:marBottom w:val="0"/>
              <w:divBdr>
                <w:top w:val="none" w:sz="0" w:space="0" w:color="auto"/>
                <w:left w:val="none" w:sz="0" w:space="0" w:color="auto"/>
                <w:bottom w:val="none" w:sz="0" w:space="0" w:color="auto"/>
                <w:right w:val="none" w:sz="0" w:space="0" w:color="auto"/>
              </w:divBdr>
              <w:divsChild>
                <w:div w:id="1232156590">
                  <w:marLeft w:val="0"/>
                  <w:marRight w:val="0"/>
                  <w:marTop w:val="0"/>
                  <w:marBottom w:val="0"/>
                  <w:divBdr>
                    <w:top w:val="none" w:sz="0" w:space="0" w:color="auto"/>
                    <w:left w:val="none" w:sz="0" w:space="0" w:color="auto"/>
                    <w:bottom w:val="none" w:sz="0" w:space="0" w:color="auto"/>
                    <w:right w:val="none" w:sz="0" w:space="0" w:color="auto"/>
                  </w:divBdr>
                  <w:divsChild>
                    <w:div w:id="4602846">
                      <w:marLeft w:val="0"/>
                      <w:marRight w:val="0"/>
                      <w:marTop w:val="0"/>
                      <w:marBottom w:val="0"/>
                      <w:divBdr>
                        <w:top w:val="none" w:sz="0" w:space="0" w:color="auto"/>
                        <w:left w:val="none" w:sz="0" w:space="0" w:color="auto"/>
                        <w:bottom w:val="none" w:sz="0" w:space="0" w:color="auto"/>
                        <w:right w:val="none" w:sz="0" w:space="0" w:color="auto"/>
                      </w:divBdr>
                      <w:divsChild>
                        <w:div w:id="1978954550">
                          <w:marLeft w:val="0"/>
                          <w:marRight w:val="0"/>
                          <w:marTop w:val="0"/>
                          <w:marBottom w:val="0"/>
                          <w:divBdr>
                            <w:top w:val="none" w:sz="0" w:space="0" w:color="auto"/>
                            <w:left w:val="none" w:sz="0" w:space="0" w:color="auto"/>
                            <w:bottom w:val="none" w:sz="0" w:space="0" w:color="auto"/>
                            <w:right w:val="none" w:sz="0" w:space="0" w:color="auto"/>
                          </w:divBdr>
                          <w:divsChild>
                            <w:div w:id="161424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412417">
      <w:bodyDiv w:val="1"/>
      <w:marLeft w:val="0"/>
      <w:marRight w:val="0"/>
      <w:marTop w:val="0"/>
      <w:marBottom w:val="0"/>
      <w:divBdr>
        <w:top w:val="none" w:sz="0" w:space="0" w:color="auto"/>
        <w:left w:val="none" w:sz="0" w:space="0" w:color="auto"/>
        <w:bottom w:val="none" w:sz="0" w:space="0" w:color="auto"/>
        <w:right w:val="none" w:sz="0" w:space="0" w:color="auto"/>
      </w:divBdr>
      <w:divsChild>
        <w:div w:id="144318579">
          <w:marLeft w:val="0"/>
          <w:marRight w:val="0"/>
          <w:marTop w:val="0"/>
          <w:marBottom w:val="0"/>
          <w:divBdr>
            <w:top w:val="none" w:sz="0" w:space="0" w:color="auto"/>
            <w:left w:val="none" w:sz="0" w:space="0" w:color="auto"/>
            <w:bottom w:val="none" w:sz="0" w:space="0" w:color="auto"/>
            <w:right w:val="none" w:sz="0" w:space="0" w:color="auto"/>
          </w:divBdr>
          <w:divsChild>
            <w:div w:id="1989745262">
              <w:marLeft w:val="0"/>
              <w:marRight w:val="0"/>
              <w:marTop w:val="0"/>
              <w:marBottom w:val="0"/>
              <w:divBdr>
                <w:top w:val="none" w:sz="0" w:space="0" w:color="auto"/>
                <w:left w:val="none" w:sz="0" w:space="0" w:color="auto"/>
                <w:bottom w:val="none" w:sz="0" w:space="0" w:color="auto"/>
                <w:right w:val="none" w:sz="0" w:space="0" w:color="auto"/>
              </w:divBdr>
              <w:divsChild>
                <w:div w:id="27531589">
                  <w:marLeft w:val="0"/>
                  <w:marRight w:val="0"/>
                  <w:marTop w:val="0"/>
                  <w:marBottom w:val="0"/>
                  <w:divBdr>
                    <w:top w:val="none" w:sz="0" w:space="0" w:color="auto"/>
                    <w:left w:val="none" w:sz="0" w:space="0" w:color="auto"/>
                    <w:bottom w:val="none" w:sz="0" w:space="0" w:color="auto"/>
                    <w:right w:val="none" w:sz="0" w:space="0" w:color="auto"/>
                  </w:divBdr>
                  <w:divsChild>
                    <w:div w:id="799998165">
                      <w:marLeft w:val="0"/>
                      <w:marRight w:val="0"/>
                      <w:marTop w:val="0"/>
                      <w:marBottom w:val="0"/>
                      <w:divBdr>
                        <w:top w:val="none" w:sz="0" w:space="0" w:color="auto"/>
                        <w:left w:val="none" w:sz="0" w:space="0" w:color="auto"/>
                        <w:bottom w:val="none" w:sz="0" w:space="0" w:color="auto"/>
                        <w:right w:val="none" w:sz="0" w:space="0" w:color="auto"/>
                      </w:divBdr>
                      <w:divsChild>
                        <w:div w:id="1808163528">
                          <w:marLeft w:val="0"/>
                          <w:marRight w:val="0"/>
                          <w:marTop w:val="0"/>
                          <w:marBottom w:val="0"/>
                          <w:divBdr>
                            <w:top w:val="none" w:sz="0" w:space="0" w:color="auto"/>
                            <w:left w:val="none" w:sz="0" w:space="0" w:color="auto"/>
                            <w:bottom w:val="none" w:sz="0" w:space="0" w:color="auto"/>
                            <w:right w:val="none" w:sz="0" w:space="0" w:color="auto"/>
                          </w:divBdr>
                          <w:divsChild>
                            <w:div w:id="60576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3582251">
      <w:bodyDiv w:val="1"/>
      <w:marLeft w:val="0"/>
      <w:marRight w:val="0"/>
      <w:marTop w:val="0"/>
      <w:marBottom w:val="0"/>
      <w:divBdr>
        <w:top w:val="none" w:sz="0" w:space="0" w:color="auto"/>
        <w:left w:val="none" w:sz="0" w:space="0" w:color="auto"/>
        <w:bottom w:val="none" w:sz="0" w:space="0" w:color="auto"/>
        <w:right w:val="none" w:sz="0" w:space="0" w:color="auto"/>
      </w:divBdr>
      <w:divsChild>
        <w:div w:id="1108231659">
          <w:marLeft w:val="0"/>
          <w:marRight w:val="0"/>
          <w:marTop w:val="0"/>
          <w:marBottom w:val="0"/>
          <w:divBdr>
            <w:top w:val="none" w:sz="0" w:space="0" w:color="auto"/>
            <w:left w:val="none" w:sz="0" w:space="0" w:color="auto"/>
            <w:bottom w:val="none" w:sz="0" w:space="0" w:color="auto"/>
            <w:right w:val="none" w:sz="0" w:space="0" w:color="auto"/>
          </w:divBdr>
          <w:divsChild>
            <w:div w:id="2087409775">
              <w:marLeft w:val="0"/>
              <w:marRight w:val="0"/>
              <w:marTop w:val="0"/>
              <w:marBottom w:val="0"/>
              <w:divBdr>
                <w:top w:val="none" w:sz="0" w:space="0" w:color="auto"/>
                <w:left w:val="none" w:sz="0" w:space="0" w:color="auto"/>
                <w:bottom w:val="none" w:sz="0" w:space="0" w:color="auto"/>
                <w:right w:val="none" w:sz="0" w:space="0" w:color="auto"/>
              </w:divBdr>
              <w:divsChild>
                <w:div w:id="1167403054">
                  <w:marLeft w:val="0"/>
                  <w:marRight w:val="0"/>
                  <w:marTop w:val="0"/>
                  <w:marBottom w:val="0"/>
                  <w:divBdr>
                    <w:top w:val="none" w:sz="0" w:space="0" w:color="auto"/>
                    <w:left w:val="none" w:sz="0" w:space="0" w:color="auto"/>
                    <w:bottom w:val="none" w:sz="0" w:space="0" w:color="auto"/>
                    <w:right w:val="none" w:sz="0" w:space="0" w:color="auto"/>
                  </w:divBdr>
                  <w:divsChild>
                    <w:div w:id="1054886799">
                      <w:marLeft w:val="0"/>
                      <w:marRight w:val="0"/>
                      <w:marTop w:val="0"/>
                      <w:marBottom w:val="0"/>
                      <w:divBdr>
                        <w:top w:val="none" w:sz="0" w:space="0" w:color="auto"/>
                        <w:left w:val="none" w:sz="0" w:space="0" w:color="auto"/>
                        <w:bottom w:val="none" w:sz="0" w:space="0" w:color="auto"/>
                        <w:right w:val="none" w:sz="0" w:space="0" w:color="auto"/>
                      </w:divBdr>
                      <w:divsChild>
                        <w:div w:id="2080706829">
                          <w:marLeft w:val="0"/>
                          <w:marRight w:val="0"/>
                          <w:marTop w:val="0"/>
                          <w:marBottom w:val="0"/>
                          <w:divBdr>
                            <w:top w:val="none" w:sz="0" w:space="0" w:color="auto"/>
                            <w:left w:val="none" w:sz="0" w:space="0" w:color="auto"/>
                            <w:bottom w:val="none" w:sz="0" w:space="0" w:color="auto"/>
                            <w:right w:val="none" w:sz="0" w:space="0" w:color="auto"/>
                          </w:divBdr>
                          <w:divsChild>
                            <w:div w:id="2663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0887703">
      <w:bodyDiv w:val="1"/>
      <w:marLeft w:val="0"/>
      <w:marRight w:val="0"/>
      <w:marTop w:val="0"/>
      <w:marBottom w:val="0"/>
      <w:divBdr>
        <w:top w:val="none" w:sz="0" w:space="0" w:color="auto"/>
        <w:left w:val="none" w:sz="0" w:space="0" w:color="auto"/>
        <w:bottom w:val="none" w:sz="0" w:space="0" w:color="auto"/>
        <w:right w:val="none" w:sz="0" w:space="0" w:color="auto"/>
      </w:divBdr>
      <w:divsChild>
        <w:div w:id="403913728">
          <w:marLeft w:val="0"/>
          <w:marRight w:val="0"/>
          <w:marTop w:val="0"/>
          <w:marBottom w:val="0"/>
          <w:divBdr>
            <w:top w:val="none" w:sz="0" w:space="0" w:color="auto"/>
            <w:left w:val="none" w:sz="0" w:space="0" w:color="auto"/>
            <w:bottom w:val="none" w:sz="0" w:space="0" w:color="auto"/>
            <w:right w:val="none" w:sz="0" w:space="0" w:color="auto"/>
          </w:divBdr>
          <w:divsChild>
            <w:div w:id="809832356">
              <w:marLeft w:val="0"/>
              <w:marRight w:val="0"/>
              <w:marTop w:val="0"/>
              <w:marBottom w:val="0"/>
              <w:divBdr>
                <w:top w:val="none" w:sz="0" w:space="0" w:color="auto"/>
                <w:left w:val="none" w:sz="0" w:space="0" w:color="auto"/>
                <w:bottom w:val="none" w:sz="0" w:space="0" w:color="auto"/>
                <w:right w:val="none" w:sz="0" w:space="0" w:color="auto"/>
              </w:divBdr>
              <w:divsChild>
                <w:div w:id="1349791568">
                  <w:marLeft w:val="0"/>
                  <w:marRight w:val="0"/>
                  <w:marTop w:val="0"/>
                  <w:marBottom w:val="0"/>
                  <w:divBdr>
                    <w:top w:val="none" w:sz="0" w:space="0" w:color="auto"/>
                    <w:left w:val="none" w:sz="0" w:space="0" w:color="auto"/>
                    <w:bottom w:val="none" w:sz="0" w:space="0" w:color="auto"/>
                    <w:right w:val="none" w:sz="0" w:space="0" w:color="auto"/>
                  </w:divBdr>
                  <w:divsChild>
                    <w:div w:id="287590447">
                      <w:marLeft w:val="0"/>
                      <w:marRight w:val="0"/>
                      <w:marTop w:val="0"/>
                      <w:marBottom w:val="0"/>
                      <w:divBdr>
                        <w:top w:val="none" w:sz="0" w:space="0" w:color="auto"/>
                        <w:left w:val="none" w:sz="0" w:space="0" w:color="auto"/>
                        <w:bottom w:val="none" w:sz="0" w:space="0" w:color="auto"/>
                        <w:right w:val="none" w:sz="0" w:space="0" w:color="auto"/>
                      </w:divBdr>
                      <w:divsChild>
                        <w:div w:id="2089424034">
                          <w:marLeft w:val="0"/>
                          <w:marRight w:val="0"/>
                          <w:marTop w:val="0"/>
                          <w:marBottom w:val="0"/>
                          <w:divBdr>
                            <w:top w:val="none" w:sz="0" w:space="0" w:color="auto"/>
                            <w:left w:val="none" w:sz="0" w:space="0" w:color="auto"/>
                            <w:bottom w:val="none" w:sz="0" w:space="0" w:color="auto"/>
                            <w:right w:val="none" w:sz="0" w:space="0" w:color="auto"/>
                          </w:divBdr>
                          <w:divsChild>
                            <w:div w:id="130870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943515">
      <w:bodyDiv w:val="1"/>
      <w:marLeft w:val="0"/>
      <w:marRight w:val="0"/>
      <w:marTop w:val="0"/>
      <w:marBottom w:val="0"/>
      <w:divBdr>
        <w:top w:val="none" w:sz="0" w:space="0" w:color="auto"/>
        <w:left w:val="none" w:sz="0" w:space="0" w:color="auto"/>
        <w:bottom w:val="none" w:sz="0" w:space="0" w:color="auto"/>
        <w:right w:val="none" w:sz="0" w:space="0" w:color="auto"/>
      </w:divBdr>
      <w:divsChild>
        <w:div w:id="783304385">
          <w:marLeft w:val="0"/>
          <w:marRight w:val="0"/>
          <w:marTop w:val="0"/>
          <w:marBottom w:val="0"/>
          <w:divBdr>
            <w:top w:val="none" w:sz="0" w:space="0" w:color="auto"/>
            <w:left w:val="none" w:sz="0" w:space="0" w:color="auto"/>
            <w:bottom w:val="none" w:sz="0" w:space="0" w:color="auto"/>
            <w:right w:val="none" w:sz="0" w:space="0" w:color="auto"/>
          </w:divBdr>
          <w:divsChild>
            <w:div w:id="2093624221">
              <w:marLeft w:val="0"/>
              <w:marRight w:val="0"/>
              <w:marTop w:val="0"/>
              <w:marBottom w:val="0"/>
              <w:divBdr>
                <w:top w:val="none" w:sz="0" w:space="0" w:color="auto"/>
                <w:left w:val="none" w:sz="0" w:space="0" w:color="auto"/>
                <w:bottom w:val="none" w:sz="0" w:space="0" w:color="auto"/>
                <w:right w:val="none" w:sz="0" w:space="0" w:color="auto"/>
              </w:divBdr>
              <w:divsChild>
                <w:div w:id="973825271">
                  <w:marLeft w:val="0"/>
                  <w:marRight w:val="0"/>
                  <w:marTop w:val="0"/>
                  <w:marBottom w:val="0"/>
                  <w:divBdr>
                    <w:top w:val="none" w:sz="0" w:space="0" w:color="auto"/>
                    <w:left w:val="none" w:sz="0" w:space="0" w:color="auto"/>
                    <w:bottom w:val="none" w:sz="0" w:space="0" w:color="auto"/>
                    <w:right w:val="none" w:sz="0" w:space="0" w:color="auto"/>
                  </w:divBdr>
                  <w:divsChild>
                    <w:div w:id="440227300">
                      <w:marLeft w:val="0"/>
                      <w:marRight w:val="0"/>
                      <w:marTop w:val="0"/>
                      <w:marBottom w:val="0"/>
                      <w:divBdr>
                        <w:top w:val="none" w:sz="0" w:space="0" w:color="auto"/>
                        <w:left w:val="none" w:sz="0" w:space="0" w:color="auto"/>
                        <w:bottom w:val="none" w:sz="0" w:space="0" w:color="auto"/>
                        <w:right w:val="none" w:sz="0" w:space="0" w:color="auto"/>
                      </w:divBdr>
                      <w:divsChild>
                        <w:div w:id="9375575">
                          <w:marLeft w:val="0"/>
                          <w:marRight w:val="0"/>
                          <w:marTop w:val="0"/>
                          <w:marBottom w:val="0"/>
                          <w:divBdr>
                            <w:top w:val="none" w:sz="0" w:space="0" w:color="auto"/>
                            <w:left w:val="none" w:sz="0" w:space="0" w:color="auto"/>
                            <w:bottom w:val="none" w:sz="0" w:space="0" w:color="auto"/>
                            <w:right w:val="none" w:sz="0" w:space="0" w:color="auto"/>
                          </w:divBdr>
                          <w:divsChild>
                            <w:div w:id="143150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8236335">
      <w:bodyDiv w:val="1"/>
      <w:marLeft w:val="0"/>
      <w:marRight w:val="0"/>
      <w:marTop w:val="0"/>
      <w:marBottom w:val="0"/>
      <w:divBdr>
        <w:top w:val="none" w:sz="0" w:space="0" w:color="auto"/>
        <w:left w:val="none" w:sz="0" w:space="0" w:color="auto"/>
        <w:bottom w:val="none" w:sz="0" w:space="0" w:color="auto"/>
        <w:right w:val="none" w:sz="0" w:space="0" w:color="auto"/>
      </w:divBdr>
      <w:divsChild>
        <w:div w:id="1193029501">
          <w:marLeft w:val="0"/>
          <w:marRight w:val="0"/>
          <w:marTop w:val="0"/>
          <w:marBottom w:val="0"/>
          <w:divBdr>
            <w:top w:val="none" w:sz="0" w:space="0" w:color="auto"/>
            <w:left w:val="none" w:sz="0" w:space="0" w:color="auto"/>
            <w:bottom w:val="none" w:sz="0" w:space="0" w:color="auto"/>
            <w:right w:val="none" w:sz="0" w:space="0" w:color="auto"/>
          </w:divBdr>
          <w:divsChild>
            <w:div w:id="728770605">
              <w:marLeft w:val="0"/>
              <w:marRight w:val="0"/>
              <w:marTop w:val="0"/>
              <w:marBottom w:val="0"/>
              <w:divBdr>
                <w:top w:val="none" w:sz="0" w:space="0" w:color="auto"/>
                <w:left w:val="none" w:sz="0" w:space="0" w:color="auto"/>
                <w:bottom w:val="none" w:sz="0" w:space="0" w:color="auto"/>
                <w:right w:val="none" w:sz="0" w:space="0" w:color="auto"/>
              </w:divBdr>
              <w:divsChild>
                <w:div w:id="1728333750">
                  <w:marLeft w:val="0"/>
                  <w:marRight w:val="0"/>
                  <w:marTop w:val="0"/>
                  <w:marBottom w:val="0"/>
                  <w:divBdr>
                    <w:top w:val="none" w:sz="0" w:space="0" w:color="auto"/>
                    <w:left w:val="none" w:sz="0" w:space="0" w:color="auto"/>
                    <w:bottom w:val="none" w:sz="0" w:space="0" w:color="auto"/>
                    <w:right w:val="none" w:sz="0" w:space="0" w:color="auto"/>
                  </w:divBdr>
                  <w:divsChild>
                    <w:div w:id="968513131">
                      <w:marLeft w:val="0"/>
                      <w:marRight w:val="0"/>
                      <w:marTop w:val="0"/>
                      <w:marBottom w:val="0"/>
                      <w:divBdr>
                        <w:top w:val="none" w:sz="0" w:space="0" w:color="auto"/>
                        <w:left w:val="none" w:sz="0" w:space="0" w:color="auto"/>
                        <w:bottom w:val="none" w:sz="0" w:space="0" w:color="auto"/>
                        <w:right w:val="none" w:sz="0" w:space="0" w:color="auto"/>
                      </w:divBdr>
                      <w:divsChild>
                        <w:div w:id="1561206180">
                          <w:marLeft w:val="0"/>
                          <w:marRight w:val="0"/>
                          <w:marTop w:val="0"/>
                          <w:marBottom w:val="0"/>
                          <w:divBdr>
                            <w:top w:val="none" w:sz="0" w:space="0" w:color="auto"/>
                            <w:left w:val="none" w:sz="0" w:space="0" w:color="auto"/>
                            <w:bottom w:val="none" w:sz="0" w:space="0" w:color="auto"/>
                            <w:right w:val="none" w:sz="0" w:space="0" w:color="auto"/>
                          </w:divBdr>
                          <w:divsChild>
                            <w:div w:id="33110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2682024">
      <w:bodyDiv w:val="1"/>
      <w:marLeft w:val="0"/>
      <w:marRight w:val="0"/>
      <w:marTop w:val="0"/>
      <w:marBottom w:val="0"/>
      <w:divBdr>
        <w:top w:val="none" w:sz="0" w:space="0" w:color="auto"/>
        <w:left w:val="none" w:sz="0" w:space="0" w:color="auto"/>
        <w:bottom w:val="none" w:sz="0" w:space="0" w:color="auto"/>
        <w:right w:val="none" w:sz="0" w:space="0" w:color="auto"/>
      </w:divBdr>
      <w:divsChild>
        <w:div w:id="161630049">
          <w:marLeft w:val="0"/>
          <w:marRight w:val="0"/>
          <w:marTop w:val="0"/>
          <w:marBottom w:val="0"/>
          <w:divBdr>
            <w:top w:val="none" w:sz="0" w:space="0" w:color="auto"/>
            <w:left w:val="none" w:sz="0" w:space="0" w:color="auto"/>
            <w:bottom w:val="none" w:sz="0" w:space="0" w:color="auto"/>
            <w:right w:val="none" w:sz="0" w:space="0" w:color="auto"/>
          </w:divBdr>
          <w:divsChild>
            <w:div w:id="833766055">
              <w:marLeft w:val="0"/>
              <w:marRight w:val="0"/>
              <w:marTop w:val="0"/>
              <w:marBottom w:val="0"/>
              <w:divBdr>
                <w:top w:val="none" w:sz="0" w:space="0" w:color="auto"/>
                <w:left w:val="none" w:sz="0" w:space="0" w:color="auto"/>
                <w:bottom w:val="none" w:sz="0" w:space="0" w:color="auto"/>
                <w:right w:val="none" w:sz="0" w:space="0" w:color="auto"/>
              </w:divBdr>
              <w:divsChild>
                <w:div w:id="1860507324">
                  <w:marLeft w:val="0"/>
                  <w:marRight w:val="0"/>
                  <w:marTop w:val="0"/>
                  <w:marBottom w:val="0"/>
                  <w:divBdr>
                    <w:top w:val="none" w:sz="0" w:space="0" w:color="auto"/>
                    <w:left w:val="none" w:sz="0" w:space="0" w:color="auto"/>
                    <w:bottom w:val="none" w:sz="0" w:space="0" w:color="auto"/>
                    <w:right w:val="none" w:sz="0" w:space="0" w:color="auto"/>
                  </w:divBdr>
                  <w:divsChild>
                    <w:div w:id="2080059929">
                      <w:marLeft w:val="0"/>
                      <w:marRight w:val="0"/>
                      <w:marTop w:val="0"/>
                      <w:marBottom w:val="0"/>
                      <w:divBdr>
                        <w:top w:val="none" w:sz="0" w:space="0" w:color="auto"/>
                        <w:left w:val="none" w:sz="0" w:space="0" w:color="auto"/>
                        <w:bottom w:val="none" w:sz="0" w:space="0" w:color="auto"/>
                        <w:right w:val="none" w:sz="0" w:space="0" w:color="auto"/>
                      </w:divBdr>
                      <w:divsChild>
                        <w:div w:id="916746788">
                          <w:marLeft w:val="0"/>
                          <w:marRight w:val="0"/>
                          <w:marTop w:val="0"/>
                          <w:marBottom w:val="0"/>
                          <w:divBdr>
                            <w:top w:val="none" w:sz="0" w:space="0" w:color="auto"/>
                            <w:left w:val="none" w:sz="0" w:space="0" w:color="auto"/>
                            <w:bottom w:val="none" w:sz="0" w:space="0" w:color="auto"/>
                            <w:right w:val="none" w:sz="0" w:space="0" w:color="auto"/>
                          </w:divBdr>
                          <w:divsChild>
                            <w:div w:id="208811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7660639">
      <w:bodyDiv w:val="1"/>
      <w:marLeft w:val="0"/>
      <w:marRight w:val="0"/>
      <w:marTop w:val="0"/>
      <w:marBottom w:val="0"/>
      <w:divBdr>
        <w:top w:val="none" w:sz="0" w:space="0" w:color="auto"/>
        <w:left w:val="none" w:sz="0" w:space="0" w:color="auto"/>
        <w:bottom w:val="none" w:sz="0" w:space="0" w:color="auto"/>
        <w:right w:val="none" w:sz="0" w:space="0" w:color="auto"/>
      </w:divBdr>
      <w:divsChild>
        <w:div w:id="295064835">
          <w:marLeft w:val="0"/>
          <w:marRight w:val="0"/>
          <w:marTop w:val="0"/>
          <w:marBottom w:val="0"/>
          <w:divBdr>
            <w:top w:val="none" w:sz="0" w:space="0" w:color="auto"/>
            <w:left w:val="none" w:sz="0" w:space="0" w:color="auto"/>
            <w:bottom w:val="none" w:sz="0" w:space="0" w:color="auto"/>
            <w:right w:val="none" w:sz="0" w:space="0" w:color="auto"/>
          </w:divBdr>
          <w:divsChild>
            <w:div w:id="179123531">
              <w:marLeft w:val="0"/>
              <w:marRight w:val="0"/>
              <w:marTop w:val="0"/>
              <w:marBottom w:val="0"/>
              <w:divBdr>
                <w:top w:val="none" w:sz="0" w:space="0" w:color="auto"/>
                <w:left w:val="none" w:sz="0" w:space="0" w:color="auto"/>
                <w:bottom w:val="none" w:sz="0" w:space="0" w:color="auto"/>
                <w:right w:val="none" w:sz="0" w:space="0" w:color="auto"/>
              </w:divBdr>
              <w:divsChild>
                <w:div w:id="451098718">
                  <w:marLeft w:val="0"/>
                  <w:marRight w:val="0"/>
                  <w:marTop w:val="0"/>
                  <w:marBottom w:val="0"/>
                  <w:divBdr>
                    <w:top w:val="none" w:sz="0" w:space="0" w:color="auto"/>
                    <w:left w:val="none" w:sz="0" w:space="0" w:color="auto"/>
                    <w:bottom w:val="none" w:sz="0" w:space="0" w:color="auto"/>
                    <w:right w:val="none" w:sz="0" w:space="0" w:color="auto"/>
                  </w:divBdr>
                  <w:divsChild>
                    <w:div w:id="1358850193">
                      <w:marLeft w:val="0"/>
                      <w:marRight w:val="0"/>
                      <w:marTop w:val="0"/>
                      <w:marBottom w:val="0"/>
                      <w:divBdr>
                        <w:top w:val="none" w:sz="0" w:space="0" w:color="auto"/>
                        <w:left w:val="none" w:sz="0" w:space="0" w:color="auto"/>
                        <w:bottom w:val="none" w:sz="0" w:space="0" w:color="auto"/>
                        <w:right w:val="none" w:sz="0" w:space="0" w:color="auto"/>
                      </w:divBdr>
                      <w:divsChild>
                        <w:div w:id="378751574">
                          <w:marLeft w:val="0"/>
                          <w:marRight w:val="0"/>
                          <w:marTop w:val="0"/>
                          <w:marBottom w:val="0"/>
                          <w:divBdr>
                            <w:top w:val="none" w:sz="0" w:space="0" w:color="auto"/>
                            <w:left w:val="none" w:sz="0" w:space="0" w:color="auto"/>
                            <w:bottom w:val="none" w:sz="0" w:space="0" w:color="auto"/>
                            <w:right w:val="none" w:sz="0" w:space="0" w:color="auto"/>
                          </w:divBdr>
                          <w:divsChild>
                            <w:div w:id="54981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8047100">
      <w:bodyDiv w:val="1"/>
      <w:marLeft w:val="0"/>
      <w:marRight w:val="0"/>
      <w:marTop w:val="0"/>
      <w:marBottom w:val="0"/>
      <w:divBdr>
        <w:top w:val="none" w:sz="0" w:space="0" w:color="auto"/>
        <w:left w:val="none" w:sz="0" w:space="0" w:color="auto"/>
        <w:bottom w:val="none" w:sz="0" w:space="0" w:color="auto"/>
        <w:right w:val="none" w:sz="0" w:space="0" w:color="auto"/>
      </w:divBdr>
      <w:divsChild>
        <w:div w:id="246774098">
          <w:marLeft w:val="0"/>
          <w:marRight w:val="0"/>
          <w:marTop w:val="0"/>
          <w:marBottom w:val="0"/>
          <w:divBdr>
            <w:top w:val="none" w:sz="0" w:space="0" w:color="auto"/>
            <w:left w:val="none" w:sz="0" w:space="0" w:color="auto"/>
            <w:bottom w:val="none" w:sz="0" w:space="0" w:color="auto"/>
            <w:right w:val="none" w:sz="0" w:space="0" w:color="auto"/>
          </w:divBdr>
          <w:divsChild>
            <w:div w:id="75367414">
              <w:marLeft w:val="0"/>
              <w:marRight w:val="0"/>
              <w:marTop w:val="0"/>
              <w:marBottom w:val="0"/>
              <w:divBdr>
                <w:top w:val="none" w:sz="0" w:space="0" w:color="auto"/>
                <w:left w:val="none" w:sz="0" w:space="0" w:color="auto"/>
                <w:bottom w:val="none" w:sz="0" w:space="0" w:color="auto"/>
                <w:right w:val="none" w:sz="0" w:space="0" w:color="auto"/>
              </w:divBdr>
              <w:divsChild>
                <w:div w:id="211235483">
                  <w:marLeft w:val="0"/>
                  <w:marRight w:val="0"/>
                  <w:marTop w:val="0"/>
                  <w:marBottom w:val="0"/>
                  <w:divBdr>
                    <w:top w:val="none" w:sz="0" w:space="0" w:color="auto"/>
                    <w:left w:val="none" w:sz="0" w:space="0" w:color="auto"/>
                    <w:bottom w:val="none" w:sz="0" w:space="0" w:color="auto"/>
                    <w:right w:val="none" w:sz="0" w:space="0" w:color="auto"/>
                  </w:divBdr>
                  <w:divsChild>
                    <w:div w:id="470679882">
                      <w:marLeft w:val="0"/>
                      <w:marRight w:val="0"/>
                      <w:marTop w:val="0"/>
                      <w:marBottom w:val="0"/>
                      <w:divBdr>
                        <w:top w:val="none" w:sz="0" w:space="0" w:color="auto"/>
                        <w:left w:val="none" w:sz="0" w:space="0" w:color="auto"/>
                        <w:bottom w:val="none" w:sz="0" w:space="0" w:color="auto"/>
                        <w:right w:val="none" w:sz="0" w:space="0" w:color="auto"/>
                      </w:divBdr>
                      <w:divsChild>
                        <w:div w:id="181629434">
                          <w:marLeft w:val="0"/>
                          <w:marRight w:val="0"/>
                          <w:marTop w:val="0"/>
                          <w:marBottom w:val="0"/>
                          <w:divBdr>
                            <w:top w:val="none" w:sz="0" w:space="0" w:color="auto"/>
                            <w:left w:val="none" w:sz="0" w:space="0" w:color="auto"/>
                            <w:bottom w:val="none" w:sz="0" w:space="0" w:color="auto"/>
                            <w:right w:val="none" w:sz="0" w:space="0" w:color="auto"/>
                          </w:divBdr>
                          <w:divsChild>
                            <w:div w:id="161062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5761805">
      <w:bodyDiv w:val="1"/>
      <w:marLeft w:val="0"/>
      <w:marRight w:val="0"/>
      <w:marTop w:val="0"/>
      <w:marBottom w:val="0"/>
      <w:divBdr>
        <w:top w:val="none" w:sz="0" w:space="0" w:color="auto"/>
        <w:left w:val="none" w:sz="0" w:space="0" w:color="auto"/>
        <w:bottom w:val="none" w:sz="0" w:space="0" w:color="auto"/>
        <w:right w:val="none" w:sz="0" w:space="0" w:color="auto"/>
      </w:divBdr>
    </w:div>
    <w:div w:id="1771855913">
      <w:bodyDiv w:val="1"/>
      <w:marLeft w:val="0"/>
      <w:marRight w:val="0"/>
      <w:marTop w:val="0"/>
      <w:marBottom w:val="0"/>
      <w:divBdr>
        <w:top w:val="none" w:sz="0" w:space="0" w:color="auto"/>
        <w:left w:val="none" w:sz="0" w:space="0" w:color="auto"/>
        <w:bottom w:val="none" w:sz="0" w:space="0" w:color="auto"/>
        <w:right w:val="none" w:sz="0" w:space="0" w:color="auto"/>
      </w:divBdr>
      <w:divsChild>
        <w:div w:id="1515532207">
          <w:marLeft w:val="0"/>
          <w:marRight w:val="0"/>
          <w:marTop w:val="0"/>
          <w:marBottom w:val="0"/>
          <w:divBdr>
            <w:top w:val="none" w:sz="0" w:space="0" w:color="auto"/>
            <w:left w:val="none" w:sz="0" w:space="0" w:color="auto"/>
            <w:bottom w:val="none" w:sz="0" w:space="0" w:color="auto"/>
            <w:right w:val="none" w:sz="0" w:space="0" w:color="auto"/>
          </w:divBdr>
          <w:divsChild>
            <w:div w:id="1279987522">
              <w:marLeft w:val="0"/>
              <w:marRight w:val="0"/>
              <w:marTop w:val="0"/>
              <w:marBottom w:val="0"/>
              <w:divBdr>
                <w:top w:val="none" w:sz="0" w:space="0" w:color="auto"/>
                <w:left w:val="none" w:sz="0" w:space="0" w:color="auto"/>
                <w:bottom w:val="none" w:sz="0" w:space="0" w:color="auto"/>
                <w:right w:val="none" w:sz="0" w:space="0" w:color="auto"/>
              </w:divBdr>
              <w:divsChild>
                <w:div w:id="1418744383">
                  <w:marLeft w:val="0"/>
                  <w:marRight w:val="0"/>
                  <w:marTop w:val="0"/>
                  <w:marBottom w:val="0"/>
                  <w:divBdr>
                    <w:top w:val="none" w:sz="0" w:space="0" w:color="auto"/>
                    <w:left w:val="none" w:sz="0" w:space="0" w:color="auto"/>
                    <w:bottom w:val="none" w:sz="0" w:space="0" w:color="auto"/>
                    <w:right w:val="none" w:sz="0" w:space="0" w:color="auto"/>
                  </w:divBdr>
                  <w:divsChild>
                    <w:div w:id="1351956943">
                      <w:marLeft w:val="0"/>
                      <w:marRight w:val="0"/>
                      <w:marTop w:val="0"/>
                      <w:marBottom w:val="0"/>
                      <w:divBdr>
                        <w:top w:val="none" w:sz="0" w:space="0" w:color="auto"/>
                        <w:left w:val="none" w:sz="0" w:space="0" w:color="auto"/>
                        <w:bottom w:val="none" w:sz="0" w:space="0" w:color="auto"/>
                        <w:right w:val="none" w:sz="0" w:space="0" w:color="auto"/>
                      </w:divBdr>
                      <w:divsChild>
                        <w:div w:id="1940335694">
                          <w:marLeft w:val="0"/>
                          <w:marRight w:val="0"/>
                          <w:marTop w:val="0"/>
                          <w:marBottom w:val="0"/>
                          <w:divBdr>
                            <w:top w:val="none" w:sz="0" w:space="0" w:color="auto"/>
                            <w:left w:val="none" w:sz="0" w:space="0" w:color="auto"/>
                            <w:bottom w:val="none" w:sz="0" w:space="0" w:color="auto"/>
                            <w:right w:val="none" w:sz="0" w:space="0" w:color="auto"/>
                          </w:divBdr>
                          <w:divsChild>
                            <w:div w:id="40699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689127">
      <w:marLeft w:val="0"/>
      <w:marRight w:val="0"/>
      <w:marTop w:val="0"/>
      <w:marBottom w:val="0"/>
      <w:divBdr>
        <w:top w:val="none" w:sz="0" w:space="0" w:color="auto"/>
        <w:left w:val="none" w:sz="0" w:space="0" w:color="auto"/>
        <w:bottom w:val="none" w:sz="0" w:space="0" w:color="auto"/>
        <w:right w:val="none" w:sz="0" w:space="0" w:color="auto"/>
      </w:divBdr>
      <w:divsChild>
        <w:div w:id="295526192">
          <w:marLeft w:val="0"/>
          <w:marRight w:val="0"/>
          <w:marTop w:val="1440"/>
          <w:marBottom w:val="0"/>
          <w:divBdr>
            <w:top w:val="none" w:sz="0" w:space="0" w:color="auto"/>
            <w:left w:val="none" w:sz="0" w:space="0" w:color="auto"/>
            <w:bottom w:val="none" w:sz="0" w:space="0" w:color="auto"/>
            <w:right w:val="none" w:sz="0" w:space="0" w:color="auto"/>
          </w:divBdr>
          <w:divsChild>
            <w:div w:id="1390105660">
              <w:marLeft w:val="0"/>
              <w:marRight w:val="0"/>
              <w:marTop w:val="0"/>
              <w:marBottom w:val="0"/>
              <w:divBdr>
                <w:top w:val="single" w:sz="4" w:space="0" w:color="EBEBEB"/>
                <w:left w:val="none" w:sz="0" w:space="0" w:color="auto"/>
                <w:bottom w:val="none" w:sz="0" w:space="0" w:color="auto"/>
                <w:right w:val="none" w:sz="0" w:space="0" w:color="auto"/>
              </w:divBdr>
            </w:div>
            <w:div w:id="1500074676">
              <w:marLeft w:val="0"/>
              <w:marRight w:val="0"/>
              <w:marTop w:val="240"/>
              <w:marBottom w:val="350"/>
              <w:divBdr>
                <w:top w:val="none" w:sz="0" w:space="0" w:color="auto"/>
                <w:left w:val="none" w:sz="0" w:space="0" w:color="auto"/>
                <w:bottom w:val="none" w:sz="0" w:space="0" w:color="auto"/>
                <w:right w:val="none" w:sz="0" w:space="0" w:color="auto"/>
              </w:divBdr>
              <w:divsChild>
                <w:div w:id="104918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859087">
          <w:marLeft w:val="0"/>
          <w:marRight w:val="0"/>
          <w:marTop w:val="0"/>
          <w:marBottom w:val="0"/>
          <w:divBdr>
            <w:top w:val="none" w:sz="0" w:space="0" w:color="auto"/>
            <w:left w:val="none" w:sz="0" w:space="0" w:color="auto"/>
            <w:bottom w:val="none" w:sz="0" w:space="0" w:color="auto"/>
            <w:right w:val="none" w:sz="0" w:space="0" w:color="auto"/>
          </w:divBdr>
          <w:divsChild>
            <w:div w:id="1162425265">
              <w:marLeft w:val="0"/>
              <w:marRight w:val="0"/>
              <w:marTop w:val="0"/>
              <w:marBottom w:val="0"/>
              <w:divBdr>
                <w:top w:val="none" w:sz="0" w:space="0" w:color="auto"/>
                <w:left w:val="none" w:sz="0" w:space="0" w:color="auto"/>
                <w:bottom w:val="none" w:sz="0" w:space="0" w:color="auto"/>
                <w:right w:val="none" w:sz="0" w:space="0" w:color="auto"/>
              </w:divBdr>
              <w:divsChild>
                <w:div w:id="2125348974">
                  <w:marLeft w:val="0"/>
                  <w:marRight w:val="0"/>
                  <w:marTop w:val="0"/>
                  <w:marBottom w:val="0"/>
                  <w:divBdr>
                    <w:top w:val="none" w:sz="0" w:space="0" w:color="auto"/>
                    <w:left w:val="none" w:sz="0" w:space="0" w:color="auto"/>
                    <w:bottom w:val="none" w:sz="0" w:space="0" w:color="auto"/>
                    <w:right w:val="none" w:sz="0" w:space="0" w:color="auto"/>
                  </w:divBdr>
                  <w:divsChild>
                    <w:div w:id="2100053117">
                      <w:marLeft w:val="0"/>
                      <w:marRight w:val="0"/>
                      <w:marTop w:val="0"/>
                      <w:marBottom w:val="0"/>
                      <w:divBdr>
                        <w:top w:val="none" w:sz="0" w:space="0" w:color="auto"/>
                        <w:left w:val="none" w:sz="0" w:space="0" w:color="auto"/>
                        <w:bottom w:val="none" w:sz="0" w:space="0" w:color="auto"/>
                        <w:right w:val="none" w:sz="0" w:space="0" w:color="auto"/>
                      </w:divBdr>
                      <w:divsChild>
                        <w:div w:id="474108877">
                          <w:marLeft w:val="0"/>
                          <w:marRight w:val="0"/>
                          <w:marTop w:val="0"/>
                          <w:marBottom w:val="0"/>
                          <w:divBdr>
                            <w:top w:val="none" w:sz="0" w:space="0" w:color="auto"/>
                            <w:left w:val="none" w:sz="0" w:space="0" w:color="auto"/>
                            <w:bottom w:val="none" w:sz="0" w:space="0" w:color="auto"/>
                            <w:right w:val="none" w:sz="0" w:space="0" w:color="auto"/>
                          </w:divBdr>
                          <w:divsChild>
                            <w:div w:id="1913618105">
                              <w:marLeft w:val="0"/>
                              <w:marRight w:val="0"/>
                              <w:marTop w:val="0"/>
                              <w:marBottom w:val="0"/>
                              <w:divBdr>
                                <w:top w:val="none" w:sz="0" w:space="0" w:color="auto"/>
                                <w:left w:val="none" w:sz="0" w:space="0" w:color="auto"/>
                                <w:bottom w:val="none" w:sz="0" w:space="0" w:color="auto"/>
                                <w:right w:val="none" w:sz="0" w:space="0" w:color="auto"/>
                              </w:divBdr>
                              <w:divsChild>
                                <w:div w:id="12073003">
                                  <w:marLeft w:val="0"/>
                                  <w:marRight w:val="0"/>
                                  <w:marTop w:val="240"/>
                                  <w:marBottom w:val="0"/>
                                  <w:divBdr>
                                    <w:top w:val="none" w:sz="0" w:space="0" w:color="auto"/>
                                    <w:left w:val="none" w:sz="0" w:space="0" w:color="auto"/>
                                    <w:bottom w:val="none" w:sz="0" w:space="0" w:color="auto"/>
                                    <w:right w:val="none" w:sz="0" w:space="0" w:color="auto"/>
                                  </w:divBdr>
                                </w:div>
                                <w:div w:id="632833122">
                                  <w:marLeft w:val="0"/>
                                  <w:marRight w:val="0"/>
                                  <w:marTop w:val="0"/>
                                  <w:marBottom w:val="0"/>
                                  <w:divBdr>
                                    <w:top w:val="none" w:sz="0" w:space="0" w:color="auto"/>
                                    <w:left w:val="none" w:sz="0" w:space="0" w:color="auto"/>
                                    <w:bottom w:val="none" w:sz="0" w:space="0" w:color="auto"/>
                                    <w:right w:val="none" w:sz="0" w:space="0" w:color="auto"/>
                                  </w:divBdr>
                                  <w:divsChild>
                                    <w:div w:id="425080853">
                                      <w:marLeft w:val="0"/>
                                      <w:marRight w:val="0"/>
                                      <w:marTop w:val="120"/>
                                      <w:marBottom w:val="0"/>
                                      <w:divBdr>
                                        <w:top w:val="single" w:sz="4" w:space="0" w:color="EBEBEB"/>
                                        <w:left w:val="single" w:sz="4" w:space="0" w:color="EBEBEB"/>
                                        <w:bottom w:val="single" w:sz="4" w:space="0" w:color="EBEBEB"/>
                                        <w:right w:val="single" w:sz="4" w:space="0" w:color="EBEBEB"/>
                                      </w:divBdr>
                                      <w:divsChild>
                                        <w:div w:id="820075287">
                                          <w:marLeft w:val="0"/>
                                          <w:marRight w:val="0"/>
                                          <w:marTop w:val="0"/>
                                          <w:marBottom w:val="0"/>
                                          <w:divBdr>
                                            <w:top w:val="none" w:sz="0" w:space="0" w:color="auto"/>
                                            <w:left w:val="none" w:sz="0" w:space="0" w:color="auto"/>
                                            <w:bottom w:val="none" w:sz="0" w:space="0" w:color="auto"/>
                                            <w:right w:val="none" w:sz="0" w:space="0" w:color="auto"/>
                                          </w:divBdr>
                                          <w:divsChild>
                                            <w:div w:id="790245023">
                                              <w:marLeft w:val="0"/>
                                              <w:marRight w:val="0"/>
                                              <w:marTop w:val="0"/>
                                              <w:marBottom w:val="0"/>
                                              <w:divBdr>
                                                <w:top w:val="none" w:sz="0" w:space="0" w:color="auto"/>
                                                <w:left w:val="none" w:sz="0" w:space="0" w:color="auto"/>
                                                <w:bottom w:val="none" w:sz="0" w:space="0" w:color="auto"/>
                                                <w:right w:val="none" w:sz="0" w:space="0" w:color="auto"/>
                                              </w:divBdr>
                                              <w:divsChild>
                                                <w:div w:id="49827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787934">
                                  <w:marLeft w:val="0"/>
                                  <w:marRight w:val="0"/>
                                  <w:marTop w:val="0"/>
                                  <w:marBottom w:val="0"/>
                                  <w:divBdr>
                                    <w:top w:val="none" w:sz="0" w:space="0" w:color="auto"/>
                                    <w:left w:val="none" w:sz="0" w:space="0" w:color="auto"/>
                                    <w:bottom w:val="none" w:sz="0" w:space="0" w:color="auto"/>
                                    <w:right w:val="none" w:sz="0" w:space="0" w:color="auto"/>
                                  </w:divBdr>
                                </w:div>
                                <w:div w:id="1349018008">
                                  <w:marLeft w:val="0"/>
                                  <w:marRight w:val="0"/>
                                  <w:marTop w:val="240"/>
                                  <w:marBottom w:val="0"/>
                                  <w:divBdr>
                                    <w:top w:val="none" w:sz="0" w:space="0" w:color="auto"/>
                                    <w:left w:val="none" w:sz="0" w:space="0" w:color="auto"/>
                                    <w:bottom w:val="none" w:sz="0" w:space="0" w:color="auto"/>
                                    <w:right w:val="none" w:sz="0" w:space="0" w:color="auto"/>
                                  </w:divBdr>
                                </w:div>
                                <w:div w:id="1542017071">
                                  <w:marLeft w:val="0"/>
                                  <w:marRight w:val="0"/>
                                  <w:marTop w:val="0"/>
                                  <w:marBottom w:val="0"/>
                                  <w:divBdr>
                                    <w:top w:val="single" w:sz="4" w:space="0" w:color="F5F5F5"/>
                                    <w:left w:val="single" w:sz="4" w:space="0" w:color="F5F5F5"/>
                                    <w:bottom w:val="single" w:sz="4" w:space="0" w:color="F5F5F5"/>
                                    <w:right w:val="single" w:sz="4" w:space="0" w:color="F5F5F5"/>
                                  </w:divBdr>
                                  <w:divsChild>
                                    <w:div w:id="1585994657">
                                      <w:marLeft w:val="0"/>
                                      <w:marRight w:val="0"/>
                                      <w:marTop w:val="0"/>
                                      <w:marBottom w:val="0"/>
                                      <w:divBdr>
                                        <w:top w:val="none" w:sz="0" w:space="0" w:color="auto"/>
                                        <w:left w:val="none" w:sz="0" w:space="0" w:color="auto"/>
                                        <w:bottom w:val="none" w:sz="0" w:space="0" w:color="auto"/>
                                        <w:right w:val="none" w:sz="0" w:space="0" w:color="auto"/>
                                      </w:divBdr>
                                      <w:divsChild>
                                        <w:div w:id="1225531320">
                                          <w:marLeft w:val="0"/>
                                          <w:marRight w:val="0"/>
                                          <w:marTop w:val="0"/>
                                          <w:marBottom w:val="0"/>
                                          <w:divBdr>
                                            <w:top w:val="none" w:sz="0" w:space="0" w:color="auto"/>
                                            <w:left w:val="none" w:sz="0" w:space="0" w:color="auto"/>
                                            <w:bottom w:val="none" w:sz="0" w:space="0" w:color="auto"/>
                                            <w:right w:val="none" w:sz="0" w:space="0" w:color="auto"/>
                                          </w:divBdr>
                                        </w:div>
                                      </w:divsChild>
                                    </w:div>
                                    <w:div w:id="1982927719">
                                      <w:marLeft w:val="0"/>
                                      <w:marRight w:val="0"/>
                                      <w:marTop w:val="0"/>
                                      <w:marBottom w:val="0"/>
                                      <w:divBdr>
                                        <w:top w:val="none" w:sz="0" w:space="0" w:color="auto"/>
                                        <w:left w:val="none" w:sz="0" w:space="0" w:color="auto"/>
                                        <w:bottom w:val="none" w:sz="0" w:space="0" w:color="auto"/>
                                        <w:right w:val="none" w:sz="0" w:space="0" w:color="auto"/>
                                      </w:divBdr>
                                      <w:divsChild>
                                        <w:div w:id="289286450">
                                          <w:marLeft w:val="0"/>
                                          <w:marRight w:val="0"/>
                                          <w:marTop w:val="0"/>
                                          <w:marBottom w:val="0"/>
                                          <w:divBdr>
                                            <w:top w:val="none" w:sz="0" w:space="0" w:color="auto"/>
                                            <w:left w:val="none" w:sz="0" w:space="0" w:color="auto"/>
                                            <w:bottom w:val="none" w:sz="0" w:space="0" w:color="auto"/>
                                            <w:right w:val="none" w:sz="0" w:space="0" w:color="auto"/>
                                          </w:divBdr>
                                          <w:divsChild>
                                            <w:div w:id="161706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6190559">
      <w:bodyDiv w:val="1"/>
      <w:marLeft w:val="0"/>
      <w:marRight w:val="0"/>
      <w:marTop w:val="0"/>
      <w:marBottom w:val="0"/>
      <w:divBdr>
        <w:top w:val="none" w:sz="0" w:space="0" w:color="auto"/>
        <w:left w:val="none" w:sz="0" w:space="0" w:color="auto"/>
        <w:bottom w:val="none" w:sz="0" w:space="0" w:color="auto"/>
        <w:right w:val="none" w:sz="0" w:space="0" w:color="auto"/>
      </w:divBdr>
    </w:div>
    <w:div w:id="1811439361">
      <w:bodyDiv w:val="1"/>
      <w:marLeft w:val="0"/>
      <w:marRight w:val="0"/>
      <w:marTop w:val="0"/>
      <w:marBottom w:val="0"/>
      <w:divBdr>
        <w:top w:val="none" w:sz="0" w:space="0" w:color="auto"/>
        <w:left w:val="none" w:sz="0" w:space="0" w:color="auto"/>
        <w:bottom w:val="none" w:sz="0" w:space="0" w:color="auto"/>
        <w:right w:val="none" w:sz="0" w:space="0" w:color="auto"/>
      </w:divBdr>
      <w:divsChild>
        <w:div w:id="737286078">
          <w:marLeft w:val="0"/>
          <w:marRight w:val="0"/>
          <w:marTop w:val="0"/>
          <w:marBottom w:val="0"/>
          <w:divBdr>
            <w:top w:val="none" w:sz="0" w:space="0" w:color="auto"/>
            <w:left w:val="none" w:sz="0" w:space="0" w:color="auto"/>
            <w:bottom w:val="none" w:sz="0" w:space="0" w:color="auto"/>
            <w:right w:val="none" w:sz="0" w:space="0" w:color="auto"/>
          </w:divBdr>
        </w:div>
      </w:divsChild>
    </w:div>
    <w:div w:id="1814517215">
      <w:bodyDiv w:val="1"/>
      <w:marLeft w:val="0"/>
      <w:marRight w:val="0"/>
      <w:marTop w:val="0"/>
      <w:marBottom w:val="0"/>
      <w:divBdr>
        <w:top w:val="none" w:sz="0" w:space="0" w:color="auto"/>
        <w:left w:val="none" w:sz="0" w:space="0" w:color="auto"/>
        <w:bottom w:val="none" w:sz="0" w:space="0" w:color="auto"/>
        <w:right w:val="none" w:sz="0" w:space="0" w:color="auto"/>
      </w:divBdr>
      <w:divsChild>
        <w:div w:id="302586815">
          <w:marLeft w:val="0"/>
          <w:marRight w:val="0"/>
          <w:marTop w:val="0"/>
          <w:marBottom w:val="0"/>
          <w:divBdr>
            <w:top w:val="none" w:sz="0" w:space="0" w:color="auto"/>
            <w:left w:val="none" w:sz="0" w:space="0" w:color="auto"/>
            <w:bottom w:val="none" w:sz="0" w:space="0" w:color="auto"/>
            <w:right w:val="none" w:sz="0" w:space="0" w:color="auto"/>
          </w:divBdr>
          <w:divsChild>
            <w:div w:id="747072283">
              <w:marLeft w:val="0"/>
              <w:marRight w:val="0"/>
              <w:marTop w:val="0"/>
              <w:marBottom w:val="0"/>
              <w:divBdr>
                <w:top w:val="none" w:sz="0" w:space="0" w:color="auto"/>
                <w:left w:val="none" w:sz="0" w:space="0" w:color="auto"/>
                <w:bottom w:val="none" w:sz="0" w:space="0" w:color="auto"/>
                <w:right w:val="none" w:sz="0" w:space="0" w:color="auto"/>
              </w:divBdr>
              <w:divsChild>
                <w:div w:id="1421370503">
                  <w:marLeft w:val="0"/>
                  <w:marRight w:val="0"/>
                  <w:marTop w:val="0"/>
                  <w:marBottom w:val="0"/>
                  <w:divBdr>
                    <w:top w:val="none" w:sz="0" w:space="0" w:color="auto"/>
                    <w:left w:val="none" w:sz="0" w:space="0" w:color="auto"/>
                    <w:bottom w:val="none" w:sz="0" w:space="0" w:color="auto"/>
                    <w:right w:val="none" w:sz="0" w:space="0" w:color="auto"/>
                  </w:divBdr>
                  <w:divsChild>
                    <w:div w:id="1759787007">
                      <w:marLeft w:val="0"/>
                      <w:marRight w:val="0"/>
                      <w:marTop w:val="0"/>
                      <w:marBottom w:val="0"/>
                      <w:divBdr>
                        <w:top w:val="none" w:sz="0" w:space="0" w:color="auto"/>
                        <w:left w:val="none" w:sz="0" w:space="0" w:color="auto"/>
                        <w:bottom w:val="none" w:sz="0" w:space="0" w:color="auto"/>
                        <w:right w:val="none" w:sz="0" w:space="0" w:color="auto"/>
                      </w:divBdr>
                      <w:divsChild>
                        <w:div w:id="607540649">
                          <w:marLeft w:val="0"/>
                          <w:marRight w:val="0"/>
                          <w:marTop w:val="0"/>
                          <w:marBottom w:val="0"/>
                          <w:divBdr>
                            <w:top w:val="none" w:sz="0" w:space="0" w:color="auto"/>
                            <w:left w:val="none" w:sz="0" w:space="0" w:color="auto"/>
                            <w:bottom w:val="none" w:sz="0" w:space="0" w:color="auto"/>
                            <w:right w:val="none" w:sz="0" w:space="0" w:color="auto"/>
                          </w:divBdr>
                          <w:divsChild>
                            <w:div w:id="80697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7330611">
      <w:bodyDiv w:val="1"/>
      <w:marLeft w:val="0"/>
      <w:marRight w:val="0"/>
      <w:marTop w:val="0"/>
      <w:marBottom w:val="0"/>
      <w:divBdr>
        <w:top w:val="none" w:sz="0" w:space="0" w:color="auto"/>
        <w:left w:val="none" w:sz="0" w:space="0" w:color="auto"/>
        <w:bottom w:val="none" w:sz="0" w:space="0" w:color="auto"/>
        <w:right w:val="none" w:sz="0" w:space="0" w:color="auto"/>
      </w:divBdr>
    </w:div>
    <w:div w:id="1832526110">
      <w:bodyDiv w:val="1"/>
      <w:marLeft w:val="0"/>
      <w:marRight w:val="0"/>
      <w:marTop w:val="0"/>
      <w:marBottom w:val="0"/>
      <w:divBdr>
        <w:top w:val="none" w:sz="0" w:space="0" w:color="auto"/>
        <w:left w:val="none" w:sz="0" w:space="0" w:color="auto"/>
        <w:bottom w:val="none" w:sz="0" w:space="0" w:color="auto"/>
        <w:right w:val="none" w:sz="0" w:space="0" w:color="auto"/>
      </w:divBdr>
    </w:div>
    <w:div w:id="1848448163">
      <w:bodyDiv w:val="1"/>
      <w:marLeft w:val="0"/>
      <w:marRight w:val="0"/>
      <w:marTop w:val="0"/>
      <w:marBottom w:val="0"/>
      <w:divBdr>
        <w:top w:val="none" w:sz="0" w:space="0" w:color="auto"/>
        <w:left w:val="none" w:sz="0" w:space="0" w:color="auto"/>
        <w:bottom w:val="none" w:sz="0" w:space="0" w:color="auto"/>
        <w:right w:val="none" w:sz="0" w:space="0" w:color="auto"/>
      </w:divBdr>
      <w:divsChild>
        <w:div w:id="314529671">
          <w:marLeft w:val="0"/>
          <w:marRight w:val="0"/>
          <w:marTop w:val="0"/>
          <w:marBottom w:val="0"/>
          <w:divBdr>
            <w:top w:val="none" w:sz="0" w:space="0" w:color="auto"/>
            <w:left w:val="none" w:sz="0" w:space="0" w:color="auto"/>
            <w:bottom w:val="none" w:sz="0" w:space="0" w:color="auto"/>
            <w:right w:val="none" w:sz="0" w:space="0" w:color="auto"/>
          </w:divBdr>
          <w:divsChild>
            <w:div w:id="1660380197">
              <w:marLeft w:val="0"/>
              <w:marRight w:val="0"/>
              <w:marTop w:val="0"/>
              <w:marBottom w:val="0"/>
              <w:divBdr>
                <w:top w:val="none" w:sz="0" w:space="0" w:color="auto"/>
                <w:left w:val="none" w:sz="0" w:space="0" w:color="auto"/>
                <w:bottom w:val="none" w:sz="0" w:space="0" w:color="auto"/>
                <w:right w:val="none" w:sz="0" w:space="0" w:color="auto"/>
              </w:divBdr>
              <w:divsChild>
                <w:div w:id="1216815596">
                  <w:marLeft w:val="0"/>
                  <w:marRight w:val="0"/>
                  <w:marTop w:val="0"/>
                  <w:marBottom w:val="0"/>
                  <w:divBdr>
                    <w:top w:val="none" w:sz="0" w:space="0" w:color="auto"/>
                    <w:left w:val="none" w:sz="0" w:space="0" w:color="auto"/>
                    <w:bottom w:val="none" w:sz="0" w:space="0" w:color="auto"/>
                    <w:right w:val="none" w:sz="0" w:space="0" w:color="auto"/>
                  </w:divBdr>
                  <w:divsChild>
                    <w:div w:id="1185436546">
                      <w:marLeft w:val="0"/>
                      <w:marRight w:val="0"/>
                      <w:marTop w:val="0"/>
                      <w:marBottom w:val="0"/>
                      <w:divBdr>
                        <w:top w:val="none" w:sz="0" w:space="0" w:color="auto"/>
                        <w:left w:val="none" w:sz="0" w:space="0" w:color="auto"/>
                        <w:bottom w:val="none" w:sz="0" w:space="0" w:color="auto"/>
                        <w:right w:val="none" w:sz="0" w:space="0" w:color="auto"/>
                      </w:divBdr>
                      <w:divsChild>
                        <w:div w:id="193423286">
                          <w:marLeft w:val="0"/>
                          <w:marRight w:val="0"/>
                          <w:marTop w:val="0"/>
                          <w:marBottom w:val="0"/>
                          <w:divBdr>
                            <w:top w:val="none" w:sz="0" w:space="0" w:color="auto"/>
                            <w:left w:val="none" w:sz="0" w:space="0" w:color="auto"/>
                            <w:bottom w:val="none" w:sz="0" w:space="0" w:color="auto"/>
                            <w:right w:val="none" w:sz="0" w:space="0" w:color="auto"/>
                          </w:divBdr>
                          <w:divsChild>
                            <w:div w:id="4891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9195405">
      <w:bodyDiv w:val="1"/>
      <w:marLeft w:val="0"/>
      <w:marRight w:val="0"/>
      <w:marTop w:val="0"/>
      <w:marBottom w:val="0"/>
      <w:divBdr>
        <w:top w:val="none" w:sz="0" w:space="0" w:color="auto"/>
        <w:left w:val="none" w:sz="0" w:space="0" w:color="auto"/>
        <w:bottom w:val="none" w:sz="0" w:space="0" w:color="auto"/>
        <w:right w:val="none" w:sz="0" w:space="0" w:color="auto"/>
      </w:divBdr>
      <w:divsChild>
        <w:div w:id="674697206">
          <w:marLeft w:val="0"/>
          <w:marRight w:val="0"/>
          <w:marTop w:val="0"/>
          <w:marBottom w:val="0"/>
          <w:divBdr>
            <w:top w:val="none" w:sz="0" w:space="0" w:color="auto"/>
            <w:left w:val="none" w:sz="0" w:space="0" w:color="auto"/>
            <w:bottom w:val="none" w:sz="0" w:space="0" w:color="auto"/>
            <w:right w:val="none" w:sz="0" w:space="0" w:color="auto"/>
          </w:divBdr>
          <w:divsChild>
            <w:div w:id="810833190">
              <w:marLeft w:val="0"/>
              <w:marRight w:val="0"/>
              <w:marTop w:val="0"/>
              <w:marBottom w:val="0"/>
              <w:divBdr>
                <w:top w:val="none" w:sz="0" w:space="0" w:color="auto"/>
                <w:left w:val="none" w:sz="0" w:space="0" w:color="auto"/>
                <w:bottom w:val="none" w:sz="0" w:space="0" w:color="auto"/>
                <w:right w:val="none" w:sz="0" w:space="0" w:color="auto"/>
              </w:divBdr>
              <w:divsChild>
                <w:div w:id="2114006758">
                  <w:marLeft w:val="0"/>
                  <w:marRight w:val="0"/>
                  <w:marTop w:val="0"/>
                  <w:marBottom w:val="0"/>
                  <w:divBdr>
                    <w:top w:val="none" w:sz="0" w:space="0" w:color="auto"/>
                    <w:left w:val="none" w:sz="0" w:space="0" w:color="auto"/>
                    <w:bottom w:val="none" w:sz="0" w:space="0" w:color="auto"/>
                    <w:right w:val="none" w:sz="0" w:space="0" w:color="auto"/>
                  </w:divBdr>
                  <w:divsChild>
                    <w:div w:id="218134483">
                      <w:marLeft w:val="0"/>
                      <w:marRight w:val="0"/>
                      <w:marTop w:val="0"/>
                      <w:marBottom w:val="0"/>
                      <w:divBdr>
                        <w:top w:val="none" w:sz="0" w:space="0" w:color="auto"/>
                        <w:left w:val="none" w:sz="0" w:space="0" w:color="auto"/>
                        <w:bottom w:val="none" w:sz="0" w:space="0" w:color="auto"/>
                        <w:right w:val="none" w:sz="0" w:space="0" w:color="auto"/>
                      </w:divBdr>
                      <w:divsChild>
                        <w:div w:id="1013873393">
                          <w:marLeft w:val="0"/>
                          <w:marRight w:val="0"/>
                          <w:marTop w:val="0"/>
                          <w:marBottom w:val="0"/>
                          <w:divBdr>
                            <w:top w:val="none" w:sz="0" w:space="0" w:color="auto"/>
                            <w:left w:val="none" w:sz="0" w:space="0" w:color="auto"/>
                            <w:bottom w:val="none" w:sz="0" w:space="0" w:color="auto"/>
                            <w:right w:val="none" w:sz="0" w:space="0" w:color="auto"/>
                          </w:divBdr>
                          <w:divsChild>
                            <w:div w:id="163586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318947">
      <w:bodyDiv w:val="1"/>
      <w:marLeft w:val="0"/>
      <w:marRight w:val="0"/>
      <w:marTop w:val="0"/>
      <w:marBottom w:val="0"/>
      <w:divBdr>
        <w:top w:val="none" w:sz="0" w:space="0" w:color="auto"/>
        <w:left w:val="none" w:sz="0" w:space="0" w:color="auto"/>
        <w:bottom w:val="none" w:sz="0" w:space="0" w:color="auto"/>
        <w:right w:val="none" w:sz="0" w:space="0" w:color="auto"/>
      </w:divBdr>
      <w:divsChild>
        <w:div w:id="1999071132">
          <w:marLeft w:val="0"/>
          <w:marRight w:val="0"/>
          <w:marTop w:val="0"/>
          <w:marBottom w:val="0"/>
          <w:divBdr>
            <w:top w:val="none" w:sz="0" w:space="0" w:color="auto"/>
            <w:left w:val="none" w:sz="0" w:space="0" w:color="auto"/>
            <w:bottom w:val="none" w:sz="0" w:space="0" w:color="auto"/>
            <w:right w:val="none" w:sz="0" w:space="0" w:color="auto"/>
          </w:divBdr>
          <w:divsChild>
            <w:div w:id="842546357">
              <w:marLeft w:val="0"/>
              <w:marRight w:val="0"/>
              <w:marTop w:val="0"/>
              <w:marBottom w:val="0"/>
              <w:divBdr>
                <w:top w:val="none" w:sz="0" w:space="0" w:color="auto"/>
                <w:left w:val="none" w:sz="0" w:space="0" w:color="auto"/>
                <w:bottom w:val="none" w:sz="0" w:space="0" w:color="auto"/>
                <w:right w:val="none" w:sz="0" w:space="0" w:color="auto"/>
              </w:divBdr>
              <w:divsChild>
                <w:div w:id="175653864">
                  <w:marLeft w:val="0"/>
                  <w:marRight w:val="0"/>
                  <w:marTop w:val="0"/>
                  <w:marBottom w:val="0"/>
                  <w:divBdr>
                    <w:top w:val="none" w:sz="0" w:space="0" w:color="auto"/>
                    <w:left w:val="none" w:sz="0" w:space="0" w:color="auto"/>
                    <w:bottom w:val="none" w:sz="0" w:space="0" w:color="auto"/>
                    <w:right w:val="none" w:sz="0" w:space="0" w:color="auto"/>
                  </w:divBdr>
                  <w:divsChild>
                    <w:div w:id="878277237">
                      <w:marLeft w:val="0"/>
                      <w:marRight w:val="0"/>
                      <w:marTop w:val="0"/>
                      <w:marBottom w:val="0"/>
                      <w:divBdr>
                        <w:top w:val="none" w:sz="0" w:space="0" w:color="auto"/>
                        <w:left w:val="none" w:sz="0" w:space="0" w:color="auto"/>
                        <w:bottom w:val="none" w:sz="0" w:space="0" w:color="auto"/>
                        <w:right w:val="none" w:sz="0" w:space="0" w:color="auto"/>
                      </w:divBdr>
                      <w:divsChild>
                        <w:div w:id="2010401625">
                          <w:marLeft w:val="0"/>
                          <w:marRight w:val="0"/>
                          <w:marTop w:val="0"/>
                          <w:marBottom w:val="0"/>
                          <w:divBdr>
                            <w:top w:val="none" w:sz="0" w:space="0" w:color="auto"/>
                            <w:left w:val="none" w:sz="0" w:space="0" w:color="auto"/>
                            <w:bottom w:val="none" w:sz="0" w:space="0" w:color="auto"/>
                            <w:right w:val="none" w:sz="0" w:space="0" w:color="auto"/>
                          </w:divBdr>
                          <w:divsChild>
                            <w:div w:id="179124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913105">
      <w:bodyDiv w:val="1"/>
      <w:marLeft w:val="0"/>
      <w:marRight w:val="0"/>
      <w:marTop w:val="0"/>
      <w:marBottom w:val="0"/>
      <w:divBdr>
        <w:top w:val="none" w:sz="0" w:space="0" w:color="auto"/>
        <w:left w:val="none" w:sz="0" w:space="0" w:color="auto"/>
        <w:bottom w:val="none" w:sz="0" w:space="0" w:color="auto"/>
        <w:right w:val="none" w:sz="0" w:space="0" w:color="auto"/>
      </w:divBdr>
      <w:divsChild>
        <w:div w:id="1498038273">
          <w:marLeft w:val="0"/>
          <w:marRight w:val="0"/>
          <w:marTop w:val="0"/>
          <w:marBottom w:val="0"/>
          <w:divBdr>
            <w:top w:val="none" w:sz="0" w:space="0" w:color="auto"/>
            <w:left w:val="none" w:sz="0" w:space="0" w:color="auto"/>
            <w:bottom w:val="none" w:sz="0" w:space="0" w:color="auto"/>
            <w:right w:val="none" w:sz="0" w:space="0" w:color="auto"/>
          </w:divBdr>
          <w:divsChild>
            <w:div w:id="129322705">
              <w:marLeft w:val="0"/>
              <w:marRight w:val="0"/>
              <w:marTop w:val="0"/>
              <w:marBottom w:val="0"/>
              <w:divBdr>
                <w:top w:val="none" w:sz="0" w:space="0" w:color="auto"/>
                <w:left w:val="none" w:sz="0" w:space="0" w:color="auto"/>
                <w:bottom w:val="none" w:sz="0" w:space="0" w:color="auto"/>
                <w:right w:val="none" w:sz="0" w:space="0" w:color="auto"/>
              </w:divBdr>
              <w:divsChild>
                <w:div w:id="507720531">
                  <w:marLeft w:val="0"/>
                  <w:marRight w:val="0"/>
                  <w:marTop w:val="0"/>
                  <w:marBottom w:val="0"/>
                  <w:divBdr>
                    <w:top w:val="none" w:sz="0" w:space="0" w:color="auto"/>
                    <w:left w:val="none" w:sz="0" w:space="0" w:color="auto"/>
                    <w:bottom w:val="none" w:sz="0" w:space="0" w:color="auto"/>
                    <w:right w:val="none" w:sz="0" w:space="0" w:color="auto"/>
                  </w:divBdr>
                  <w:divsChild>
                    <w:div w:id="1266883493">
                      <w:marLeft w:val="0"/>
                      <w:marRight w:val="0"/>
                      <w:marTop w:val="0"/>
                      <w:marBottom w:val="0"/>
                      <w:divBdr>
                        <w:top w:val="none" w:sz="0" w:space="0" w:color="auto"/>
                        <w:left w:val="none" w:sz="0" w:space="0" w:color="auto"/>
                        <w:bottom w:val="none" w:sz="0" w:space="0" w:color="auto"/>
                        <w:right w:val="none" w:sz="0" w:space="0" w:color="auto"/>
                      </w:divBdr>
                      <w:divsChild>
                        <w:div w:id="876235750">
                          <w:marLeft w:val="0"/>
                          <w:marRight w:val="0"/>
                          <w:marTop w:val="0"/>
                          <w:marBottom w:val="0"/>
                          <w:divBdr>
                            <w:top w:val="none" w:sz="0" w:space="0" w:color="auto"/>
                            <w:left w:val="none" w:sz="0" w:space="0" w:color="auto"/>
                            <w:bottom w:val="none" w:sz="0" w:space="0" w:color="auto"/>
                            <w:right w:val="none" w:sz="0" w:space="0" w:color="auto"/>
                          </w:divBdr>
                          <w:divsChild>
                            <w:div w:id="105889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7619445">
      <w:bodyDiv w:val="1"/>
      <w:marLeft w:val="0"/>
      <w:marRight w:val="0"/>
      <w:marTop w:val="0"/>
      <w:marBottom w:val="0"/>
      <w:divBdr>
        <w:top w:val="none" w:sz="0" w:space="0" w:color="auto"/>
        <w:left w:val="none" w:sz="0" w:space="0" w:color="auto"/>
        <w:bottom w:val="none" w:sz="0" w:space="0" w:color="auto"/>
        <w:right w:val="none" w:sz="0" w:space="0" w:color="auto"/>
      </w:divBdr>
      <w:divsChild>
        <w:div w:id="885920122">
          <w:marLeft w:val="0"/>
          <w:marRight w:val="0"/>
          <w:marTop w:val="0"/>
          <w:marBottom w:val="0"/>
          <w:divBdr>
            <w:top w:val="none" w:sz="0" w:space="0" w:color="auto"/>
            <w:left w:val="none" w:sz="0" w:space="0" w:color="auto"/>
            <w:bottom w:val="none" w:sz="0" w:space="0" w:color="auto"/>
            <w:right w:val="none" w:sz="0" w:space="0" w:color="auto"/>
          </w:divBdr>
          <w:divsChild>
            <w:div w:id="795105508">
              <w:marLeft w:val="0"/>
              <w:marRight w:val="0"/>
              <w:marTop w:val="0"/>
              <w:marBottom w:val="0"/>
              <w:divBdr>
                <w:top w:val="none" w:sz="0" w:space="0" w:color="auto"/>
                <w:left w:val="none" w:sz="0" w:space="0" w:color="auto"/>
                <w:bottom w:val="none" w:sz="0" w:space="0" w:color="auto"/>
                <w:right w:val="none" w:sz="0" w:space="0" w:color="auto"/>
              </w:divBdr>
              <w:divsChild>
                <w:div w:id="609969133">
                  <w:marLeft w:val="0"/>
                  <w:marRight w:val="0"/>
                  <w:marTop w:val="0"/>
                  <w:marBottom w:val="0"/>
                  <w:divBdr>
                    <w:top w:val="none" w:sz="0" w:space="0" w:color="auto"/>
                    <w:left w:val="none" w:sz="0" w:space="0" w:color="auto"/>
                    <w:bottom w:val="none" w:sz="0" w:space="0" w:color="auto"/>
                    <w:right w:val="none" w:sz="0" w:space="0" w:color="auto"/>
                  </w:divBdr>
                  <w:divsChild>
                    <w:div w:id="617684638">
                      <w:marLeft w:val="0"/>
                      <w:marRight w:val="0"/>
                      <w:marTop w:val="0"/>
                      <w:marBottom w:val="0"/>
                      <w:divBdr>
                        <w:top w:val="none" w:sz="0" w:space="0" w:color="auto"/>
                        <w:left w:val="none" w:sz="0" w:space="0" w:color="auto"/>
                        <w:bottom w:val="none" w:sz="0" w:space="0" w:color="auto"/>
                        <w:right w:val="none" w:sz="0" w:space="0" w:color="auto"/>
                      </w:divBdr>
                      <w:divsChild>
                        <w:div w:id="146753735">
                          <w:marLeft w:val="0"/>
                          <w:marRight w:val="0"/>
                          <w:marTop w:val="0"/>
                          <w:marBottom w:val="0"/>
                          <w:divBdr>
                            <w:top w:val="none" w:sz="0" w:space="0" w:color="auto"/>
                            <w:left w:val="none" w:sz="0" w:space="0" w:color="auto"/>
                            <w:bottom w:val="none" w:sz="0" w:space="0" w:color="auto"/>
                            <w:right w:val="none" w:sz="0" w:space="0" w:color="auto"/>
                          </w:divBdr>
                          <w:divsChild>
                            <w:div w:id="132804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5581617">
      <w:bodyDiv w:val="1"/>
      <w:marLeft w:val="0"/>
      <w:marRight w:val="0"/>
      <w:marTop w:val="0"/>
      <w:marBottom w:val="0"/>
      <w:divBdr>
        <w:top w:val="none" w:sz="0" w:space="0" w:color="auto"/>
        <w:left w:val="none" w:sz="0" w:space="0" w:color="auto"/>
        <w:bottom w:val="none" w:sz="0" w:space="0" w:color="auto"/>
        <w:right w:val="none" w:sz="0" w:space="0" w:color="auto"/>
      </w:divBdr>
    </w:div>
    <w:div w:id="1930189768">
      <w:bodyDiv w:val="1"/>
      <w:marLeft w:val="0"/>
      <w:marRight w:val="0"/>
      <w:marTop w:val="0"/>
      <w:marBottom w:val="0"/>
      <w:divBdr>
        <w:top w:val="none" w:sz="0" w:space="0" w:color="auto"/>
        <w:left w:val="none" w:sz="0" w:space="0" w:color="auto"/>
        <w:bottom w:val="none" w:sz="0" w:space="0" w:color="auto"/>
        <w:right w:val="none" w:sz="0" w:space="0" w:color="auto"/>
      </w:divBdr>
      <w:divsChild>
        <w:div w:id="1610967394">
          <w:marLeft w:val="0"/>
          <w:marRight w:val="0"/>
          <w:marTop w:val="0"/>
          <w:marBottom w:val="0"/>
          <w:divBdr>
            <w:top w:val="none" w:sz="0" w:space="0" w:color="auto"/>
            <w:left w:val="none" w:sz="0" w:space="0" w:color="auto"/>
            <w:bottom w:val="none" w:sz="0" w:space="0" w:color="auto"/>
            <w:right w:val="none" w:sz="0" w:space="0" w:color="auto"/>
          </w:divBdr>
          <w:divsChild>
            <w:div w:id="1424375214">
              <w:marLeft w:val="0"/>
              <w:marRight w:val="0"/>
              <w:marTop w:val="0"/>
              <w:marBottom w:val="0"/>
              <w:divBdr>
                <w:top w:val="none" w:sz="0" w:space="0" w:color="auto"/>
                <w:left w:val="none" w:sz="0" w:space="0" w:color="auto"/>
                <w:bottom w:val="none" w:sz="0" w:space="0" w:color="auto"/>
                <w:right w:val="none" w:sz="0" w:space="0" w:color="auto"/>
              </w:divBdr>
              <w:divsChild>
                <w:div w:id="420952450">
                  <w:marLeft w:val="0"/>
                  <w:marRight w:val="0"/>
                  <w:marTop w:val="0"/>
                  <w:marBottom w:val="0"/>
                  <w:divBdr>
                    <w:top w:val="none" w:sz="0" w:space="0" w:color="auto"/>
                    <w:left w:val="none" w:sz="0" w:space="0" w:color="auto"/>
                    <w:bottom w:val="none" w:sz="0" w:space="0" w:color="auto"/>
                    <w:right w:val="none" w:sz="0" w:space="0" w:color="auto"/>
                  </w:divBdr>
                  <w:divsChild>
                    <w:div w:id="205143058">
                      <w:marLeft w:val="0"/>
                      <w:marRight w:val="0"/>
                      <w:marTop w:val="0"/>
                      <w:marBottom w:val="0"/>
                      <w:divBdr>
                        <w:top w:val="none" w:sz="0" w:space="0" w:color="auto"/>
                        <w:left w:val="none" w:sz="0" w:space="0" w:color="auto"/>
                        <w:bottom w:val="none" w:sz="0" w:space="0" w:color="auto"/>
                        <w:right w:val="none" w:sz="0" w:space="0" w:color="auto"/>
                      </w:divBdr>
                      <w:divsChild>
                        <w:div w:id="1511674672">
                          <w:marLeft w:val="0"/>
                          <w:marRight w:val="0"/>
                          <w:marTop w:val="0"/>
                          <w:marBottom w:val="0"/>
                          <w:divBdr>
                            <w:top w:val="none" w:sz="0" w:space="0" w:color="auto"/>
                            <w:left w:val="none" w:sz="0" w:space="0" w:color="auto"/>
                            <w:bottom w:val="none" w:sz="0" w:space="0" w:color="auto"/>
                            <w:right w:val="none" w:sz="0" w:space="0" w:color="auto"/>
                          </w:divBdr>
                          <w:divsChild>
                            <w:div w:id="62227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3538796">
      <w:marLeft w:val="0"/>
      <w:marRight w:val="0"/>
      <w:marTop w:val="0"/>
      <w:marBottom w:val="0"/>
      <w:divBdr>
        <w:top w:val="single" w:sz="4" w:space="4" w:color="FFFFFF"/>
        <w:left w:val="single" w:sz="4" w:space="5" w:color="FFFFFF"/>
        <w:bottom w:val="single" w:sz="4" w:space="4" w:color="FFFFFF"/>
        <w:right w:val="single" w:sz="4" w:space="5" w:color="FFFFFF"/>
      </w:divBdr>
      <w:divsChild>
        <w:div w:id="1378361422">
          <w:marLeft w:val="0"/>
          <w:marRight w:val="0"/>
          <w:marTop w:val="0"/>
          <w:marBottom w:val="0"/>
          <w:divBdr>
            <w:top w:val="none" w:sz="0" w:space="0" w:color="auto"/>
            <w:left w:val="none" w:sz="0" w:space="0" w:color="auto"/>
            <w:bottom w:val="none" w:sz="0" w:space="0" w:color="auto"/>
            <w:right w:val="none" w:sz="0" w:space="0" w:color="auto"/>
          </w:divBdr>
        </w:div>
      </w:divsChild>
    </w:div>
    <w:div w:id="1945188059">
      <w:bodyDiv w:val="1"/>
      <w:marLeft w:val="0"/>
      <w:marRight w:val="0"/>
      <w:marTop w:val="0"/>
      <w:marBottom w:val="0"/>
      <w:divBdr>
        <w:top w:val="none" w:sz="0" w:space="0" w:color="auto"/>
        <w:left w:val="none" w:sz="0" w:space="0" w:color="auto"/>
        <w:bottom w:val="none" w:sz="0" w:space="0" w:color="auto"/>
        <w:right w:val="none" w:sz="0" w:space="0" w:color="auto"/>
      </w:divBdr>
      <w:divsChild>
        <w:div w:id="1867207108">
          <w:marLeft w:val="0"/>
          <w:marRight w:val="0"/>
          <w:marTop w:val="0"/>
          <w:marBottom w:val="0"/>
          <w:divBdr>
            <w:top w:val="none" w:sz="0" w:space="0" w:color="auto"/>
            <w:left w:val="none" w:sz="0" w:space="0" w:color="auto"/>
            <w:bottom w:val="none" w:sz="0" w:space="0" w:color="auto"/>
            <w:right w:val="none" w:sz="0" w:space="0" w:color="auto"/>
          </w:divBdr>
          <w:divsChild>
            <w:div w:id="470173744">
              <w:marLeft w:val="0"/>
              <w:marRight w:val="0"/>
              <w:marTop w:val="0"/>
              <w:marBottom w:val="0"/>
              <w:divBdr>
                <w:top w:val="none" w:sz="0" w:space="0" w:color="auto"/>
                <w:left w:val="none" w:sz="0" w:space="0" w:color="auto"/>
                <w:bottom w:val="none" w:sz="0" w:space="0" w:color="auto"/>
                <w:right w:val="none" w:sz="0" w:space="0" w:color="auto"/>
              </w:divBdr>
              <w:divsChild>
                <w:div w:id="1201893178">
                  <w:marLeft w:val="0"/>
                  <w:marRight w:val="0"/>
                  <w:marTop w:val="0"/>
                  <w:marBottom w:val="0"/>
                  <w:divBdr>
                    <w:top w:val="none" w:sz="0" w:space="0" w:color="auto"/>
                    <w:left w:val="none" w:sz="0" w:space="0" w:color="auto"/>
                    <w:bottom w:val="none" w:sz="0" w:space="0" w:color="auto"/>
                    <w:right w:val="none" w:sz="0" w:space="0" w:color="auto"/>
                  </w:divBdr>
                  <w:divsChild>
                    <w:div w:id="232787487">
                      <w:marLeft w:val="0"/>
                      <w:marRight w:val="0"/>
                      <w:marTop w:val="0"/>
                      <w:marBottom w:val="0"/>
                      <w:divBdr>
                        <w:top w:val="none" w:sz="0" w:space="0" w:color="auto"/>
                        <w:left w:val="none" w:sz="0" w:space="0" w:color="auto"/>
                        <w:bottom w:val="none" w:sz="0" w:space="0" w:color="auto"/>
                        <w:right w:val="none" w:sz="0" w:space="0" w:color="auto"/>
                      </w:divBdr>
                      <w:divsChild>
                        <w:div w:id="478040907">
                          <w:marLeft w:val="0"/>
                          <w:marRight w:val="0"/>
                          <w:marTop w:val="0"/>
                          <w:marBottom w:val="0"/>
                          <w:divBdr>
                            <w:top w:val="none" w:sz="0" w:space="0" w:color="auto"/>
                            <w:left w:val="none" w:sz="0" w:space="0" w:color="auto"/>
                            <w:bottom w:val="none" w:sz="0" w:space="0" w:color="auto"/>
                            <w:right w:val="none" w:sz="0" w:space="0" w:color="auto"/>
                          </w:divBdr>
                          <w:divsChild>
                            <w:div w:id="87485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1205458">
      <w:bodyDiv w:val="1"/>
      <w:marLeft w:val="0"/>
      <w:marRight w:val="0"/>
      <w:marTop w:val="0"/>
      <w:marBottom w:val="0"/>
      <w:divBdr>
        <w:top w:val="none" w:sz="0" w:space="0" w:color="auto"/>
        <w:left w:val="none" w:sz="0" w:space="0" w:color="auto"/>
        <w:bottom w:val="none" w:sz="0" w:space="0" w:color="auto"/>
        <w:right w:val="none" w:sz="0" w:space="0" w:color="auto"/>
      </w:divBdr>
      <w:divsChild>
        <w:div w:id="691300686">
          <w:marLeft w:val="0"/>
          <w:marRight w:val="0"/>
          <w:marTop w:val="0"/>
          <w:marBottom w:val="0"/>
          <w:divBdr>
            <w:top w:val="none" w:sz="0" w:space="0" w:color="auto"/>
            <w:left w:val="none" w:sz="0" w:space="0" w:color="auto"/>
            <w:bottom w:val="none" w:sz="0" w:space="0" w:color="auto"/>
            <w:right w:val="none" w:sz="0" w:space="0" w:color="auto"/>
          </w:divBdr>
          <w:divsChild>
            <w:div w:id="1874875859">
              <w:marLeft w:val="0"/>
              <w:marRight w:val="0"/>
              <w:marTop w:val="0"/>
              <w:marBottom w:val="0"/>
              <w:divBdr>
                <w:top w:val="none" w:sz="0" w:space="0" w:color="auto"/>
                <w:left w:val="none" w:sz="0" w:space="0" w:color="auto"/>
                <w:bottom w:val="none" w:sz="0" w:space="0" w:color="auto"/>
                <w:right w:val="none" w:sz="0" w:space="0" w:color="auto"/>
              </w:divBdr>
              <w:divsChild>
                <w:div w:id="793017933">
                  <w:marLeft w:val="0"/>
                  <w:marRight w:val="0"/>
                  <w:marTop w:val="0"/>
                  <w:marBottom w:val="0"/>
                  <w:divBdr>
                    <w:top w:val="none" w:sz="0" w:space="0" w:color="auto"/>
                    <w:left w:val="none" w:sz="0" w:space="0" w:color="auto"/>
                    <w:bottom w:val="none" w:sz="0" w:space="0" w:color="auto"/>
                    <w:right w:val="none" w:sz="0" w:space="0" w:color="auto"/>
                  </w:divBdr>
                  <w:divsChild>
                    <w:div w:id="1843934556">
                      <w:marLeft w:val="0"/>
                      <w:marRight w:val="0"/>
                      <w:marTop w:val="0"/>
                      <w:marBottom w:val="0"/>
                      <w:divBdr>
                        <w:top w:val="none" w:sz="0" w:space="0" w:color="auto"/>
                        <w:left w:val="none" w:sz="0" w:space="0" w:color="auto"/>
                        <w:bottom w:val="none" w:sz="0" w:space="0" w:color="auto"/>
                        <w:right w:val="none" w:sz="0" w:space="0" w:color="auto"/>
                      </w:divBdr>
                      <w:divsChild>
                        <w:div w:id="434910588">
                          <w:marLeft w:val="0"/>
                          <w:marRight w:val="0"/>
                          <w:marTop w:val="0"/>
                          <w:marBottom w:val="0"/>
                          <w:divBdr>
                            <w:top w:val="none" w:sz="0" w:space="0" w:color="auto"/>
                            <w:left w:val="none" w:sz="0" w:space="0" w:color="auto"/>
                            <w:bottom w:val="none" w:sz="0" w:space="0" w:color="auto"/>
                            <w:right w:val="none" w:sz="0" w:space="0" w:color="auto"/>
                          </w:divBdr>
                          <w:divsChild>
                            <w:div w:id="122914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631312">
      <w:bodyDiv w:val="1"/>
      <w:marLeft w:val="0"/>
      <w:marRight w:val="0"/>
      <w:marTop w:val="0"/>
      <w:marBottom w:val="0"/>
      <w:divBdr>
        <w:top w:val="none" w:sz="0" w:space="0" w:color="auto"/>
        <w:left w:val="none" w:sz="0" w:space="0" w:color="auto"/>
        <w:bottom w:val="none" w:sz="0" w:space="0" w:color="auto"/>
        <w:right w:val="none" w:sz="0" w:space="0" w:color="auto"/>
      </w:divBdr>
      <w:divsChild>
        <w:div w:id="985007601">
          <w:marLeft w:val="0"/>
          <w:marRight w:val="0"/>
          <w:marTop w:val="0"/>
          <w:marBottom w:val="0"/>
          <w:divBdr>
            <w:top w:val="none" w:sz="0" w:space="0" w:color="auto"/>
            <w:left w:val="none" w:sz="0" w:space="0" w:color="auto"/>
            <w:bottom w:val="none" w:sz="0" w:space="0" w:color="auto"/>
            <w:right w:val="none" w:sz="0" w:space="0" w:color="auto"/>
          </w:divBdr>
          <w:divsChild>
            <w:div w:id="546112764">
              <w:marLeft w:val="0"/>
              <w:marRight w:val="0"/>
              <w:marTop w:val="0"/>
              <w:marBottom w:val="0"/>
              <w:divBdr>
                <w:top w:val="none" w:sz="0" w:space="0" w:color="auto"/>
                <w:left w:val="none" w:sz="0" w:space="0" w:color="auto"/>
                <w:bottom w:val="none" w:sz="0" w:space="0" w:color="auto"/>
                <w:right w:val="none" w:sz="0" w:space="0" w:color="auto"/>
              </w:divBdr>
              <w:divsChild>
                <w:div w:id="1070075509">
                  <w:marLeft w:val="0"/>
                  <w:marRight w:val="0"/>
                  <w:marTop w:val="0"/>
                  <w:marBottom w:val="0"/>
                  <w:divBdr>
                    <w:top w:val="none" w:sz="0" w:space="0" w:color="auto"/>
                    <w:left w:val="none" w:sz="0" w:space="0" w:color="auto"/>
                    <w:bottom w:val="none" w:sz="0" w:space="0" w:color="auto"/>
                    <w:right w:val="none" w:sz="0" w:space="0" w:color="auto"/>
                  </w:divBdr>
                  <w:divsChild>
                    <w:div w:id="2038580697">
                      <w:marLeft w:val="0"/>
                      <w:marRight w:val="0"/>
                      <w:marTop w:val="0"/>
                      <w:marBottom w:val="0"/>
                      <w:divBdr>
                        <w:top w:val="none" w:sz="0" w:space="0" w:color="auto"/>
                        <w:left w:val="none" w:sz="0" w:space="0" w:color="auto"/>
                        <w:bottom w:val="none" w:sz="0" w:space="0" w:color="auto"/>
                        <w:right w:val="none" w:sz="0" w:space="0" w:color="auto"/>
                      </w:divBdr>
                      <w:divsChild>
                        <w:div w:id="480539929">
                          <w:marLeft w:val="0"/>
                          <w:marRight w:val="0"/>
                          <w:marTop w:val="0"/>
                          <w:marBottom w:val="0"/>
                          <w:divBdr>
                            <w:top w:val="none" w:sz="0" w:space="0" w:color="auto"/>
                            <w:left w:val="none" w:sz="0" w:space="0" w:color="auto"/>
                            <w:bottom w:val="none" w:sz="0" w:space="0" w:color="auto"/>
                            <w:right w:val="none" w:sz="0" w:space="0" w:color="auto"/>
                          </w:divBdr>
                          <w:divsChild>
                            <w:div w:id="200882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937737">
      <w:bodyDiv w:val="1"/>
      <w:marLeft w:val="0"/>
      <w:marRight w:val="0"/>
      <w:marTop w:val="0"/>
      <w:marBottom w:val="0"/>
      <w:divBdr>
        <w:top w:val="none" w:sz="0" w:space="0" w:color="auto"/>
        <w:left w:val="none" w:sz="0" w:space="0" w:color="auto"/>
        <w:bottom w:val="none" w:sz="0" w:space="0" w:color="auto"/>
        <w:right w:val="none" w:sz="0" w:space="0" w:color="auto"/>
      </w:divBdr>
      <w:divsChild>
        <w:div w:id="1628581494">
          <w:marLeft w:val="0"/>
          <w:marRight w:val="0"/>
          <w:marTop w:val="0"/>
          <w:marBottom w:val="0"/>
          <w:divBdr>
            <w:top w:val="none" w:sz="0" w:space="0" w:color="auto"/>
            <w:left w:val="none" w:sz="0" w:space="0" w:color="auto"/>
            <w:bottom w:val="none" w:sz="0" w:space="0" w:color="auto"/>
            <w:right w:val="none" w:sz="0" w:space="0" w:color="auto"/>
          </w:divBdr>
        </w:div>
      </w:divsChild>
    </w:div>
    <w:div w:id="1995985954">
      <w:bodyDiv w:val="1"/>
      <w:marLeft w:val="0"/>
      <w:marRight w:val="0"/>
      <w:marTop w:val="0"/>
      <w:marBottom w:val="0"/>
      <w:divBdr>
        <w:top w:val="none" w:sz="0" w:space="0" w:color="auto"/>
        <w:left w:val="none" w:sz="0" w:space="0" w:color="auto"/>
        <w:bottom w:val="none" w:sz="0" w:space="0" w:color="auto"/>
        <w:right w:val="none" w:sz="0" w:space="0" w:color="auto"/>
      </w:divBdr>
      <w:divsChild>
        <w:div w:id="355038366">
          <w:marLeft w:val="0"/>
          <w:marRight w:val="0"/>
          <w:marTop w:val="0"/>
          <w:marBottom w:val="0"/>
          <w:divBdr>
            <w:top w:val="none" w:sz="0" w:space="0" w:color="auto"/>
            <w:left w:val="none" w:sz="0" w:space="0" w:color="auto"/>
            <w:bottom w:val="none" w:sz="0" w:space="0" w:color="auto"/>
            <w:right w:val="none" w:sz="0" w:space="0" w:color="auto"/>
          </w:divBdr>
          <w:divsChild>
            <w:div w:id="796606068">
              <w:marLeft w:val="0"/>
              <w:marRight w:val="0"/>
              <w:marTop w:val="0"/>
              <w:marBottom w:val="0"/>
              <w:divBdr>
                <w:top w:val="none" w:sz="0" w:space="0" w:color="auto"/>
                <w:left w:val="none" w:sz="0" w:space="0" w:color="auto"/>
                <w:bottom w:val="none" w:sz="0" w:space="0" w:color="auto"/>
                <w:right w:val="none" w:sz="0" w:space="0" w:color="auto"/>
              </w:divBdr>
              <w:divsChild>
                <w:div w:id="1760981842">
                  <w:marLeft w:val="0"/>
                  <w:marRight w:val="0"/>
                  <w:marTop w:val="0"/>
                  <w:marBottom w:val="0"/>
                  <w:divBdr>
                    <w:top w:val="none" w:sz="0" w:space="0" w:color="auto"/>
                    <w:left w:val="none" w:sz="0" w:space="0" w:color="auto"/>
                    <w:bottom w:val="none" w:sz="0" w:space="0" w:color="auto"/>
                    <w:right w:val="none" w:sz="0" w:space="0" w:color="auto"/>
                  </w:divBdr>
                  <w:divsChild>
                    <w:div w:id="538055871">
                      <w:marLeft w:val="0"/>
                      <w:marRight w:val="0"/>
                      <w:marTop w:val="0"/>
                      <w:marBottom w:val="0"/>
                      <w:divBdr>
                        <w:top w:val="none" w:sz="0" w:space="0" w:color="auto"/>
                        <w:left w:val="none" w:sz="0" w:space="0" w:color="auto"/>
                        <w:bottom w:val="none" w:sz="0" w:space="0" w:color="auto"/>
                        <w:right w:val="none" w:sz="0" w:space="0" w:color="auto"/>
                      </w:divBdr>
                      <w:divsChild>
                        <w:div w:id="389158974">
                          <w:marLeft w:val="0"/>
                          <w:marRight w:val="0"/>
                          <w:marTop w:val="0"/>
                          <w:marBottom w:val="0"/>
                          <w:divBdr>
                            <w:top w:val="none" w:sz="0" w:space="0" w:color="auto"/>
                            <w:left w:val="none" w:sz="0" w:space="0" w:color="auto"/>
                            <w:bottom w:val="none" w:sz="0" w:space="0" w:color="auto"/>
                            <w:right w:val="none" w:sz="0" w:space="0" w:color="auto"/>
                          </w:divBdr>
                          <w:divsChild>
                            <w:div w:id="11453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386511">
      <w:bodyDiv w:val="1"/>
      <w:marLeft w:val="0"/>
      <w:marRight w:val="0"/>
      <w:marTop w:val="0"/>
      <w:marBottom w:val="0"/>
      <w:divBdr>
        <w:top w:val="none" w:sz="0" w:space="0" w:color="auto"/>
        <w:left w:val="none" w:sz="0" w:space="0" w:color="auto"/>
        <w:bottom w:val="none" w:sz="0" w:space="0" w:color="auto"/>
        <w:right w:val="none" w:sz="0" w:space="0" w:color="auto"/>
      </w:divBdr>
      <w:divsChild>
        <w:div w:id="90320709">
          <w:marLeft w:val="0"/>
          <w:marRight w:val="0"/>
          <w:marTop w:val="0"/>
          <w:marBottom w:val="0"/>
          <w:divBdr>
            <w:top w:val="none" w:sz="0" w:space="0" w:color="auto"/>
            <w:left w:val="none" w:sz="0" w:space="0" w:color="auto"/>
            <w:bottom w:val="none" w:sz="0" w:space="0" w:color="auto"/>
            <w:right w:val="none" w:sz="0" w:space="0" w:color="auto"/>
          </w:divBdr>
          <w:divsChild>
            <w:div w:id="2146658194">
              <w:marLeft w:val="0"/>
              <w:marRight w:val="0"/>
              <w:marTop w:val="0"/>
              <w:marBottom w:val="0"/>
              <w:divBdr>
                <w:top w:val="none" w:sz="0" w:space="0" w:color="auto"/>
                <w:left w:val="none" w:sz="0" w:space="0" w:color="auto"/>
                <w:bottom w:val="none" w:sz="0" w:space="0" w:color="auto"/>
                <w:right w:val="none" w:sz="0" w:space="0" w:color="auto"/>
              </w:divBdr>
              <w:divsChild>
                <w:div w:id="1909145768">
                  <w:marLeft w:val="0"/>
                  <w:marRight w:val="0"/>
                  <w:marTop w:val="0"/>
                  <w:marBottom w:val="0"/>
                  <w:divBdr>
                    <w:top w:val="none" w:sz="0" w:space="0" w:color="auto"/>
                    <w:left w:val="none" w:sz="0" w:space="0" w:color="auto"/>
                    <w:bottom w:val="none" w:sz="0" w:space="0" w:color="auto"/>
                    <w:right w:val="none" w:sz="0" w:space="0" w:color="auto"/>
                  </w:divBdr>
                  <w:divsChild>
                    <w:div w:id="229772488">
                      <w:marLeft w:val="0"/>
                      <w:marRight w:val="0"/>
                      <w:marTop w:val="0"/>
                      <w:marBottom w:val="0"/>
                      <w:divBdr>
                        <w:top w:val="none" w:sz="0" w:space="0" w:color="auto"/>
                        <w:left w:val="none" w:sz="0" w:space="0" w:color="auto"/>
                        <w:bottom w:val="none" w:sz="0" w:space="0" w:color="auto"/>
                        <w:right w:val="none" w:sz="0" w:space="0" w:color="auto"/>
                      </w:divBdr>
                      <w:divsChild>
                        <w:div w:id="627859770">
                          <w:marLeft w:val="0"/>
                          <w:marRight w:val="0"/>
                          <w:marTop w:val="0"/>
                          <w:marBottom w:val="0"/>
                          <w:divBdr>
                            <w:top w:val="none" w:sz="0" w:space="0" w:color="auto"/>
                            <w:left w:val="none" w:sz="0" w:space="0" w:color="auto"/>
                            <w:bottom w:val="none" w:sz="0" w:space="0" w:color="auto"/>
                            <w:right w:val="none" w:sz="0" w:space="0" w:color="auto"/>
                          </w:divBdr>
                          <w:divsChild>
                            <w:div w:id="104544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931448">
      <w:bodyDiv w:val="1"/>
      <w:marLeft w:val="0"/>
      <w:marRight w:val="0"/>
      <w:marTop w:val="0"/>
      <w:marBottom w:val="0"/>
      <w:divBdr>
        <w:top w:val="none" w:sz="0" w:space="0" w:color="auto"/>
        <w:left w:val="none" w:sz="0" w:space="0" w:color="auto"/>
        <w:bottom w:val="none" w:sz="0" w:space="0" w:color="auto"/>
        <w:right w:val="none" w:sz="0" w:space="0" w:color="auto"/>
      </w:divBdr>
      <w:divsChild>
        <w:div w:id="1578200652">
          <w:marLeft w:val="0"/>
          <w:marRight w:val="0"/>
          <w:marTop w:val="0"/>
          <w:marBottom w:val="0"/>
          <w:divBdr>
            <w:top w:val="none" w:sz="0" w:space="0" w:color="auto"/>
            <w:left w:val="none" w:sz="0" w:space="0" w:color="auto"/>
            <w:bottom w:val="none" w:sz="0" w:space="0" w:color="auto"/>
            <w:right w:val="none" w:sz="0" w:space="0" w:color="auto"/>
          </w:divBdr>
        </w:div>
      </w:divsChild>
    </w:div>
    <w:div w:id="2013869160">
      <w:bodyDiv w:val="1"/>
      <w:marLeft w:val="0"/>
      <w:marRight w:val="0"/>
      <w:marTop w:val="0"/>
      <w:marBottom w:val="0"/>
      <w:divBdr>
        <w:top w:val="none" w:sz="0" w:space="0" w:color="auto"/>
        <w:left w:val="none" w:sz="0" w:space="0" w:color="auto"/>
        <w:bottom w:val="none" w:sz="0" w:space="0" w:color="auto"/>
        <w:right w:val="none" w:sz="0" w:space="0" w:color="auto"/>
      </w:divBdr>
      <w:divsChild>
        <w:div w:id="43600834">
          <w:marLeft w:val="0"/>
          <w:marRight w:val="0"/>
          <w:marTop w:val="0"/>
          <w:marBottom w:val="0"/>
          <w:divBdr>
            <w:top w:val="none" w:sz="0" w:space="0" w:color="auto"/>
            <w:left w:val="none" w:sz="0" w:space="0" w:color="auto"/>
            <w:bottom w:val="none" w:sz="0" w:space="0" w:color="auto"/>
            <w:right w:val="none" w:sz="0" w:space="0" w:color="auto"/>
          </w:divBdr>
          <w:divsChild>
            <w:div w:id="1964843934">
              <w:marLeft w:val="0"/>
              <w:marRight w:val="0"/>
              <w:marTop w:val="0"/>
              <w:marBottom w:val="0"/>
              <w:divBdr>
                <w:top w:val="none" w:sz="0" w:space="0" w:color="auto"/>
                <w:left w:val="none" w:sz="0" w:space="0" w:color="auto"/>
                <w:bottom w:val="none" w:sz="0" w:space="0" w:color="auto"/>
                <w:right w:val="none" w:sz="0" w:space="0" w:color="auto"/>
              </w:divBdr>
              <w:divsChild>
                <w:div w:id="1356344339">
                  <w:marLeft w:val="0"/>
                  <w:marRight w:val="0"/>
                  <w:marTop w:val="0"/>
                  <w:marBottom w:val="0"/>
                  <w:divBdr>
                    <w:top w:val="none" w:sz="0" w:space="0" w:color="auto"/>
                    <w:left w:val="none" w:sz="0" w:space="0" w:color="auto"/>
                    <w:bottom w:val="none" w:sz="0" w:space="0" w:color="auto"/>
                    <w:right w:val="none" w:sz="0" w:space="0" w:color="auto"/>
                  </w:divBdr>
                  <w:divsChild>
                    <w:div w:id="258298177">
                      <w:marLeft w:val="0"/>
                      <w:marRight w:val="0"/>
                      <w:marTop w:val="0"/>
                      <w:marBottom w:val="0"/>
                      <w:divBdr>
                        <w:top w:val="none" w:sz="0" w:space="0" w:color="auto"/>
                        <w:left w:val="none" w:sz="0" w:space="0" w:color="auto"/>
                        <w:bottom w:val="none" w:sz="0" w:space="0" w:color="auto"/>
                        <w:right w:val="none" w:sz="0" w:space="0" w:color="auto"/>
                      </w:divBdr>
                      <w:divsChild>
                        <w:div w:id="514274171">
                          <w:marLeft w:val="0"/>
                          <w:marRight w:val="0"/>
                          <w:marTop w:val="0"/>
                          <w:marBottom w:val="0"/>
                          <w:divBdr>
                            <w:top w:val="none" w:sz="0" w:space="0" w:color="auto"/>
                            <w:left w:val="none" w:sz="0" w:space="0" w:color="auto"/>
                            <w:bottom w:val="none" w:sz="0" w:space="0" w:color="auto"/>
                            <w:right w:val="none" w:sz="0" w:space="0" w:color="auto"/>
                          </w:divBdr>
                          <w:divsChild>
                            <w:div w:id="96431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242585">
      <w:bodyDiv w:val="1"/>
      <w:marLeft w:val="0"/>
      <w:marRight w:val="0"/>
      <w:marTop w:val="0"/>
      <w:marBottom w:val="0"/>
      <w:divBdr>
        <w:top w:val="none" w:sz="0" w:space="0" w:color="auto"/>
        <w:left w:val="none" w:sz="0" w:space="0" w:color="auto"/>
        <w:bottom w:val="none" w:sz="0" w:space="0" w:color="auto"/>
        <w:right w:val="none" w:sz="0" w:space="0" w:color="auto"/>
      </w:divBdr>
      <w:divsChild>
        <w:div w:id="359087375">
          <w:marLeft w:val="0"/>
          <w:marRight w:val="0"/>
          <w:marTop w:val="0"/>
          <w:marBottom w:val="0"/>
          <w:divBdr>
            <w:top w:val="none" w:sz="0" w:space="0" w:color="auto"/>
            <w:left w:val="none" w:sz="0" w:space="0" w:color="auto"/>
            <w:bottom w:val="none" w:sz="0" w:space="0" w:color="auto"/>
            <w:right w:val="none" w:sz="0" w:space="0" w:color="auto"/>
          </w:divBdr>
          <w:divsChild>
            <w:div w:id="1863087359">
              <w:marLeft w:val="0"/>
              <w:marRight w:val="0"/>
              <w:marTop w:val="0"/>
              <w:marBottom w:val="0"/>
              <w:divBdr>
                <w:top w:val="none" w:sz="0" w:space="0" w:color="auto"/>
                <w:left w:val="none" w:sz="0" w:space="0" w:color="auto"/>
                <w:bottom w:val="none" w:sz="0" w:space="0" w:color="auto"/>
                <w:right w:val="none" w:sz="0" w:space="0" w:color="auto"/>
              </w:divBdr>
              <w:divsChild>
                <w:div w:id="198081671">
                  <w:marLeft w:val="0"/>
                  <w:marRight w:val="0"/>
                  <w:marTop w:val="0"/>
                  <w:marBottom w:val="0"/>
                  <w:divBdr>
                    <w:top w:val="none" w:sz="0" w:space="0" w:color="auto"/>
                    <w:left w:val="none" w:sz="0" w:space="0" w:color="auto"/>
                    <w:bottom w:val="none" w:sz="0" w:space="0" w:color="auto"/>
                    <w:right w:val="none" w:sz="0" w:space="0" w:color="auto"/>
                  </w:divBdr>
                  <w:divsChild>
                    <w:div w:id="1347512758">
                      <w:marLeft w:val="0"/>
                      <w:marRight w:val="0"/>
                      <w:marTop w:val="0"/>
                      <w:marBottom w:val="0"/>
                      <w:divBdr>
                        <w:top w:val="none" w:sz="0" w:space="0" w:color="auto"/>
                        <w:left w:val="none" w:sz="0" w:space="0" w:color="auto"/>
                        <w:bottom w:val="none" w:sz="0" w:space="0" w:color="auto"/>
                        <w:right w:val="none" w:sz="0" w:space="0" w:color="auto"/>
                      </w:divBdr>
                      <w:divsChild>
                        <w:div w:id="1473257076">
                          <w:marLeft w:val="0"/>
                          <w:marRight w:val="0"/>
                          <w:marTop w:val="0"/>
                          <w:marBottom w:val="0"/>
                          <w:divBdr>
                            <w:top w:val="none" w:sz="0" w:space="0" w:color="auto"/>
                            <w:left w:val="none" w:sz="0" w:space="0" w:color="auto"/>
                            <w:bottom w:val="none" w:sz="0" w:space="0" w:color="auto"/>
                            <w:right w:val="none" w:sz="0" w:space="0" w:color="auto"/>
                          </w:divBdr>
                          <w:divsChild>
                            <w:div w:id="203110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0957478">
      <w:bodyDiv w:val="1"/>
      <w:marLeft w:val="0"/>
      <w:marRight w:val="0"/>
      <w:marTop w:val="0"/>
      <w:marBottom w:val="0"/>
      <w:divBdr>
        <w:top w:val="none" w:sz="0" w:space="0" w:color="auto"/>
        <w:left w:val="none" w:sz="0" w:space="0" w:color="auto"/>
        <w:bottom w:val="none" w:sz="0" w:space="0" w:color="auto"/>
        <w:right w:val="none" w:sz="0" w:space="0" w:color="auto"/>
      </w:divBdr>
      <w:divsChild>
        <w:div w:id="1051272468">
          <w:marLeft w:val="0"/>
          <w:marRight w:val="0"/>
          <w:marTop w:val="0"/>
          <w:marBottom w:val="0"/>
          <w:divBdr>
            <w:top w:val="none" w:sz="0" w:space="0" w:color="auto"/>
            <w:left w:val="none" w:sz="0" w:space="0" w:color="auto"/>
            <w:bottom w:val="none" w:sz="0" w:space="0" w:color="auto"/>
            <w:right w:val="none" w:sz="0" w:space="0" w:color="auto"/>
          </w:divBdr>
          <w:divsChild>
            <w:div w:id="88700080">
              <w:marLeft w:val="2150"/>
              <w:marRight w:val="0"/>
              <w:marTop w:val="0"/>
              <w:marBottom w:val="0"/>
              <w:divBdr>
                <w:top w:val="none" w:sz="0" w:space="0" w:color="auto"/>
                <w:left w:val="none" w:sz="0" w:space="0" w:color="auto"/>
                <w:bottom w:val="none" w:sz="0" w:space="0" w:color="auto"/>
                <w:right w:val="none" w:sz="0" w:space="0" w:color="auto"/>
              </w:divBdr>
              <w:divsChild>
                <w:div w:id="1770466000">
                  <w:marLeft w:val="60"/>
                  <w:marRight w:val="0"/>
                  <w:marTop w:val="0"/>
                  <w:marBottom w:val="0"/>
                  <w:divBdr>
                    <w:top w:val="single" w:sz="4" w:space="0" w:color="EEEEEE"/>
                    <w:left w:val="none" w:sz="0" w:space="0" w:color="auto"/>
                    <w:bottom w:val="none" w:sz="0" w:space="0" w:color="auto"/>
                    <w:right w:val="none" w:sz="0" w:space="0" w:color="auto"/>
                  </w:divBdr>
                  <w:divsChild>
                    <w:div w:id="1996957731">
                      <w:marLeft w:val="0"/>
                      <w:marRight w:val="0"/>
                      <w:marTop w:val="0"/>
                      <w:marBottom w:val="0"/>
                      <w:divBdr>
                        <w:top w:val="none" w:sz="0" w:space="0" w:color="auto"/>
                        <w:left w:val="none" w:sz="0" w:space="0" w:color="auto"/>
                        <w:bottom w:val="none" w:sz="0" w:space="0" w:color="auto"/>
                        <w:right w:val="none" w:sz="0" w:space="0" w:color="auto"/>
                      </w:divBdr>
                      <w:divsChild>
                        <w:div w:id="64959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381455">
      <w:bodyDiv w:val="1"/>
      <w:marLeft w:val="0"/>
      <w:marRight w:val="0"/>
      <w:marTop w:val="0"/>
      <w:marBottom w:val="0"/>
      <w:divBdr>
        <w:top w:val="none" w:sz="0" w:space="0" w:color="auto"/>
        <w:left w:val="none" w:sz="0" w:space="0" w:color="auto"/>
        <w:bottom w:val="none" w:sz="0" w:space="0" w:color="auto"/>
        <w:right w:val="none" w:sz="0" w:space="0" w:color="auto"/>
      </w:divBdr>
    </w:div>
    <w:div w:id="2097701839">
      <w:bodyDiv w:val="1"/>
      <w:marLeft w:val="0"/>
      <w:marRight w:val="0"/>
      <w:marTop w:val="0"/>
      <w:marBottom w:val="0"/>
      <w:divBdr>
        <w:top w:val="none" w:sz="0" w:space="0" w:color="auto"/>
        <w:left w:val="none" w:sz="0" w:space="0" w:color="auto"/>
        <w:bottom w:val="none" w:sz="0" w:space="0" w:color="auto"/>
        <w:right w:val="none" w:sz="0" w:space="0" w:color="auto"/>
      </w:divBdr>
      <w:divsChild>
        <w:div w:id="1698509394">
          <w:marLeft w:val="3"/>
          <w:marRight w:val="3"/>
          <w:marTop w:val="0"/>
          <w:marBottom w:val="0"/>
          <w:divBdr>
            <w:top w:val="single" w:sz="4" w:space="0" w:color="112449"/>
            <w:left w:val="single" w:sz="4" w:space="0" w:color="112449"/>
            <w:bottom w:val="single" w:sz="4" w:space="0" w:color="112449"/>
            <w:right w:val="single" w:sz="4" w:space="0" w:color="112449"/>
          </w:divBdr>
          <w:divsChild>
            <w:div w:id="1469858960">
              <w:marLeft w:val="3"/>
              <w:marRight w:val="3"/>
              <w:marTop w:val="0"/>
              <w:marBottom w:val="0"/>
              <w:divBdr>
                <w:top w:val="single" w:sz="4" w:space="0" w:color="112449"/>
                <w:left w:val="single" w:sz="4" w:space="0" w:color="112449"/>
                <w:bottom w:val="single" w:sz="4" w:space="0" w:color="112449"/>
                <w:right w:val="single" w:sz="4" w:space="0" w:color="112449"/>
              </w:divBdr>
              <w:divsChild>
                <w:div w:id="100509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599806">
      <w:bodyDiv w:val="1"/>
      <w:marLeft w:val="0"/>
      <w:marRight w:val="0"/>
      <w:marTop w:val="0"/>
      <w:marBottom w:val="0"/>
      <w:divBdr>
        <w:top w:val="none" w:sz="0" w:space="0" w:color="auto"/>
        <w:left w:val="none" w:sz="0" w:space="0" w:color="auto"/>
        <w:bottom w:val="none" w:sz="0" w:space="0" w:color="auto"/>
        <w:right w:val="none" w:sz="0" w:space="0" w:color="auto"/>
      </w:divBdr>
      <w:divsChild>
        <w:div w:id="233316221">
          <w:marLeft w:val="0"/>
          <w:marRight w:val="0"/>
          <w:marTop w:val="0"/>
          <w:marBottom w:val="0"/>
          <w:divBdr>
            <w:top w:val="none" w:sz="0" w:space="0" w:color="auto"/>
            <w:left w:val="none" w:sz="0" w:space="0" w:color="auto"/>
            <w:bottom w:val="none" w:sz="0" w:space="0" w:color="auto"/>
            <w:right w:val="none" w:sz="0" w:space="0" w:color="auto"/>
          </w:divBdr>
          <w:divsChild>
            <w:div w:id="1207454048">
              <w:marLeft w:val="0"/>
              <w:marRight w:val="0"/>
              <w:marTop w:val="0"/>
              <w:marBottom w:val="0"/>
              <w:divBdr>
                <w:top w:val="none" w:sz="0" w:space="0" w:color="auto"/>
                <w:left w:val="none" w:sz="0" w:space="0" w:color="auto"/>
                <w:bottom w:val="none" w:sz="0" w:space="0" w:color="auto"/>
                <w:right w:val="none" w:sz="0" w:space="0" w:color="auto"/>
              </w:divBdr>
              <w:divsChild>
                <w:div w:id="1962295442">
                  <w:marLeft w:val="0"/>
                  <w:marRight w:val="0"/>
                  <w:marTop w:val="0"/>
                  <w:marBottom w:val="0"/>
                  <w:divBdr>
                    <w:top w:val="none" w:sz="0" w:space="0" w:color="auto"/>
                    <w:left w:val="none" w:sz="0" w:space="0" w:color="auto"/>
                    <w:bottom w:val="none" w:sz="0" w:space="0" w:color="auto"/>
                    <w:right w:val="none" w:sz="0" w:space="0" w:color="auto"/>
                  </w:divBdr>
                  <w:divsChild>
                    <w:div w:id="1197154299">
                      <w:marLeft w:val="0"/>
                      <w:marRight w:val="0"/>
                      <w:marTop w:val="0"/>
                      <w:marBottom w:val="0"/>
                      <w:divBdr>
                        <w:top w:val="none" w:sz="0" w:space="0" w:color="auto"/>
                        <w:left w:val="none" w:sz="0" w:space="0" w:color="auto"/>
                        <w:bottom w:val="none" w:sz="0" w:space="0" w:color="auto"/>
                        <w:right w:val="none" w:sz="0" w:space="0" w:color="auto"/>
                      </w:divBdr>
                      <w:divsChild>
                        <w:div w:id="1574269385">
                          <w:marLeft w:val="0"/>
                          <w:marRight w:val="0"/>
                          <w:marTop w:val="0"/>
                          <w:marBottom w:val="0"/>
                          <w:divBdr>
                            <w:top w:val="none" w:sz="0" w:space="0" w:color="auto"/>
                            <w:left w:val="none" w:sz="0" w:space="0" w:color="auto"/>
                            <w:bottom w:val="none" w:sz="0" w:space="0" w:color="auto"/>
                            <w:right w:val="none" w:sz="0" w:space="0" w:color="auto"/>
                          </w:divBdr>
                          <w:divsChild>
                            <w:div w:id="103187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5566203">
      <w:bodyDiv w:val="1"/>
      <w:marLeft w:val="0"/>
      <w:marRight w:val="0"/>
      <w:marTop w:val="0"/>
      <w:marBottom w:val="0"/>
      <w:divBdr>
        <w:top w:val="none" w:sz="0" w:space="0" w:color="auto"/>
        <w:left w:val="none" w:sz="0" w:space="0" w:color="auto"/>
        <w:bottom w:val="none" w:sz="0" w:space="0" w:color="auto"/>
        <w:right w:val="none" w:sz="0" w:space="0" w:color="auto"/>
      </w:divBdr>
      <w:divsChild>
        <w:div w:id="152916868">
          <w:marLeft w:val="0"/>
          <w:marRight w:val="0"/>
          <w:marTop w:val="0"/>
          <w:marBottom w:val="0"/>
          <w:divBdr>
            <w:top w:val="none" w:sz="0" w:space="0" w:color="auto"/>
            <w:left w:val="none" w:sz="0" w:space="0" w:color="auto"/>
            <w:bottom w:val="none" w:sz="0" w:space="0" w:color="auto"/>
            <w:right w:val="none" w:sz="0" w:space="0" w:color="auto"/>
          </w:divBdr>
          <w:divsChild>
            <w:div w:id="710497927">
              <w:marLeft w:val="0"/>
              <w:marRight w:val="0"/>
              <w:marTop w:val="0"/>
              <w:marBottom w:val="0"/>
              <w:divBdr>
                <w:top w:val="none" w:sz="0" w:space="0" w:color="auto"/>
                <w:left w:val="none" w:sz="0" w:space="0" w:color="auto"/>
                <w:bottom w:val="none" w:sz="0" w:space="0" w:color="auto"/>
                <w:right w:val="none" w:sz="0" w:space="0" w:color="auto"/>
              </w:divBdr>
              <w:divsChild>
                <w:div w:id="1118643330">
                  <w:marLeft w:val="0"/>
                  <w:marRight w:val="0"/>
                  <w:marTop w:val="0"/>
                  <w:marBottom w:val="0"/>
                  <w:divBdr>
                    <w:top w:val="none" w:sz="0" w:space="0" w:color="auto"/>
                    <w:left w:val="none" w:sz="0" w:space="0" w:color="auto"/>
                    <w:bottom w:val="none" w:sz="0" w:space="0" w:color="auto"/>
                    <w:right w:val="none" w:sz="0" w:space="0" w:color="auto"/>
                  </w:divBdr>
                  <w:divsChild>
                    <w:div w:id="2041515604">
                      <w:marLeft w:val="0"/>
                      <w:marRight w:val="0"/>
                      <w:marTop w:val="0"/>
                      <w:marBottom w:val="0"/>
                      <w:divBdr>
                        <w:top w:val="none" w:sz="0" w:space="0" w:color="auto"/>
                        <w:left w:val="none" w:sz="0" w:space="0" w:color="auto"/>
                        <w:bottom w:val="none" w:sz="0" w:space="0" w:color="auto"/>
                        <w:right w:val="none" w:sz="0" w:space="0" w:color="auto"/>
                      </w:divBdr>
                      <w:divsChild>
                        <w:div w:id="950623612">
                          <w:marLeft w:val="0"/>
                          <w:marRight w:val="0"/>
                          <w:marTop w:val="0"/>
                          <w:marBottom w:val="0"/>
                          <w:divBdr>
                            <w:top w:val="none" w:sz="0" w:space="0" w:color="auto"/>
                            <w:left w:val="none" w:sz="0" w:space="0" w:color="auto"/>
                            <w:bottom w:val="none" w:sz="0" w:space="0" w:color="auto"/>
                            <w:right w:val="none" w:sz="0" w:space="0" w:color="auto"/>
                          </w:divBdr>
                          <w:divsChild>
                            <w:div w:id="210063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6464131">
      <w:bodyDiv w:val="1"/>
      <w:marLeft w:val="0"/>
      <w:marRight w:val="0"/>
      <w:marTop w:val="0"/>
      <w:marBottom w:val="0"/>
      <w:divBdr>
        <w:top w:val="none" w:sz="0" w:space="0" w:color="auto"/>
        <w:left w:val="none" w:sz="0" w:space="0" w:color="auto"/>
        <w:bottom w:val="none" w:sz="0" w:space="0" w:color="auto"/>
        <w:right w:val="none" w:sz="0" w:space="0" w:color="auto"/>
      </w:divBdr>
      <w:divsChild>
        <w:div w:id="1154375586">
          <w:marLeft w:val="0"/>
          <w:marRight w:val="0"/>
          <w:marTop w:val="0"/>
          <w:marBottom w:val="0"/>
          <w:divBdr>
            <w:top w:val="none" w:sz="0" w:space="0" w:color="auto"/>
            <w:left w:val="none" w:sz="0" w:space="0" w:color="auto"/>
            <w:bottom w:val="none" w:sz="0" w:space="0" w:color="auto"/>
            <w:right w:val="none" w:sz="0" w:space="0" w:color="auto"/>
          </w:divBdr>
          <w:divsChild>
            <w:div w:id="760371281">
              <w:marLeft w:val="0"/>
              <w:marRight w:val="0"/>
              <w:marTop w:val="0"/>
              <w:marBottom w:val="0"/>
              <w:divBdr>
                <w:top w:val="none" w:sz="0" w:space="0" w:color="auto"/>
                <w:left w:val="none" w:sz="0" w:space="0" w:color="auto"/>
                <w:bottom w:val="none" w:sz="0" w:space="0" w:color="auto"/>
                <w:right w:val="none" w:sz="0" w:space="0" w:color="auto"/>
              </w:divBdr>
              <w:divsChild>
                <w:div w:id="983773872">
                  <w:marLeft w:val="0"/>
                  <w:marRight w:val="0"/>
                  <w:marTop w:val="0"/>
                  <w:marBottom w:val="0"/>
                  <w:divBdr>
                    <w:top w:val="none" w:sz="0" w:space="0" w:color="auto"/>
                    <w:left w:val="none" w:sz="0" w:space="0" w:color="auto"/>
                    <w:bottom w:val="none" w:sz="0" w:space="0" w:color="auto"/>
                    <w:right w:val="none" w:sz="0" w:space="0" w:color="auto"/>
                  </w:divBdr>
                  <w:divsChild>
                    <w:div w:id="51320988">
                      <w:marLeft w:val="0"/>
                      <w:marRight w:val="0"/>
                      <w:marTop w:val="0"/>
                      <w:marBottom w:val="0"/>
                      <w:divBdr>
                        <w:top w:val="none" w:sz="0" w:space="0" w:color="auto"/>
                        <w:left w:val="none" w:sz="0" w:space="0" w:color="auto"/>
                        <w:bottom w:val="none" w:sz="0" w:space="0" w:color="auto"/>
                        <w:right w:val="none" w:sz="0" w:space="0" w:color="auto"/>
                      </w:divBdr>
                      <w:divsChild>
                        <w:div w:id="71854481">
                          <w:marLeft w:val="0"/>
                          <w:marRight w:val="0"/>
                          <w:marTop w:val="0"/>
                          <w:marBottom w:val="0"/>
                          <w:divBdr>
                            <w:top w:val="none" w:sz="0" w:space="0" w:color="auto"/>
                            <w:left w:val="none" w:sz="0" w:space="0" w:color="auto"/>
                            <w:bottom w:val="none" w:sz="0" w:space="0" w:color="auto"/>
                            <w:right w:val="none" w:sz="0" w:space="0" w:color="auto"/>
                          </w:divBdr>
                          <w:divsChild>
                            <w:div w:id="161200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671117">
      <w:bodyDiv w:val="1"/>
      <w:marLeft w:val="0"/>
      <w:marRight w:val="0"/>
      <w:marTop w:val="0"/>
      <w:marBottom w:val="0"/>
      <w:divBdr>
        <w:top w:val="none" w:sz="0" w:space="0" w:color="auto"/>
        <w:left w:val="none" w:sz="0" w:space="0" w:color="auto"/>
        <w:bottom w:val="none" w:sz="0" w:space="0" w:color="auto"/>
        <w:right w:val="none" w:sz="0" w:space="0" w:color="auto"/>
      </w:divBdr>
      <w:divsChild>
        <w:div w:id="61567691">
          <w:marLeft w:val="0"/>
          <w:marRight w:val="0"/>
          <w:marTop w:val="0"/>
          <w:marBottom w:val="0"/>
          <w:divBdr>
            <w:top w:val="none" w:sz="0" w:space="0" w:color="auto"/>
            <w:left w:val="none" w:sz="0" w:space="0" w:color="auto"/>
            <w:bottom w:val="none" w:sz="0" w:space="0" w:color="auto"/>
            <w:right w:val="none" w:sz="0" w:space="0" w:color="auto"/>
          </w:divBdr>
          <w:divsChild>
            <w:div w:id="746879542">
              <w:marLeft w:val="0"/>
              <w:marRight w:val="0"/>
              <w:marTop w:val="0"/>
              <w:marBottom w:val="0"/>
              <w:divBdr>
                <w:top w:val="none" w:sz="0" w:space="0" w:color="auto"/>
                <w:left w:val="none" w:sz="0" w:space="0" w:color="auto"/>
                <w:bottom w:val="none" w:sz="0" w:space="0" w:color="auto"/>
                <w:right w:val="none" w:sz="0" w:space="0" w:color="auto"/>
              </w:divBdr>
              <w:divsChild>
                <w:div w:id="766845495">
                  <w:marLeft w:val="0"/>
                  <w:marRight w:val="0"/>
                  <w:marTop w:val="0"/>
                  <w:marBottom w:val="0"/>
                  <w:divBdr>
                    <w:top w:val="none" w:sz="0" w:space="0" w:color="auto"/>
                    <w:left w:val="none" w:sz="0" w:space="0" w:color="auto"/>
                    <w:bottom w:val="none" w:sz="0" w:space="0" w:color="auto"/>
                    <w:right w:val="none" w:sz="0" w:space="0" w:color="auto"/>
                  </w:divBdr>
                  <w:divsChild>
                    <w:div w:id="1339573731">
                      <w:marLeft w:val="0"/>
                      <w:marRight w:val="0"/>
                      <w:marTop w:val="0"/>
                      <w:marBottom w:val="0"/>
                      <w:divBdr>
                        <w:top w:val="none" w:sz="0" w:space="0" w:color="auto"/>
                        <w:left w:val="none" w:sz="0" w:space="0" w:color="auto"/>
                        <w:bottom w:val="none" w:sz="0" w:space="0" w:color="auto"/>
                        <w:right w:val="none" w:sz="0" w:space="0" w:color="auto"/>
                      </w:divBdr>
                      <w:divsChild>
                        <w:div w:id="890574001">
                          <w:marLeft w:val="0"/>
                          <w:marRight w:val="0"/>
                          <w:marTop w:val="0"/>
                          <w:marBottom w:val="0"/>
                          <w:divBdr>
                            <w:top w:val="none" w:sz="0" w:space="0" w:color="auto"/>
                            <w:left w:val="none" w:sz="0" w:space="0" w:color="auto"/>
                            <w:bottom w:val="none" w:sz="0" w:space="0" w:color="auto"/>
                            <w:right w:val="none" w:sz="0" w:space="0" w:color="auto"/>
                          </w:divBdr>
                          <w:divsChild>
                            <w:div w:id="88703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6170334">
      <w:bodyDiv w:val="1"/>
      <w:marLeft w:val="0"/>
      <w:marRight w:val="0"/>
      <w:marTop w:val="0"/>
      <w:marBottom w:val="0"/>
      <w:divBdr>
        <w:top w:val="none" w:sz="0" w:space="0" w:color="auto"/>
        <w:left w:val="none" w:sz="0" w:space="0" w:color="auto"/>
        <w:bottom w:val="none" w:sz="0" w:space="0" w:color="auto"/>
        <w:right w:val="none" w:sz="0" w:space="0" w:color="auto"/>
      </w:divBdr>
      <w:divsChild>
        <w:div w:id="863128728">
          <w:marLeft w:val="0"/>
          <w:marRight w:val="0"/>
          <w:marTop w:val="0"/>
          <w:marBottom w:val="0"/>
          <w:divBdr>
            <w:top w:val="none" w:sz="0" w:space="0" w:color="auto"/>
            <w:left w:val="none" w:sz="0" w:space="0" w:color="auto"/>
            <w:bottom w:val="none" w:sz="0" w:space="0" w:color="auto"/>
            <w:right w:val="none" w:sz="0" w:space="0" w:color="auto"/>
          </w:divBdr>
          <w:divsChild>
            <w:div w:id="1998147371">
              <w:marLeft w:val="0"/>
              <w:marRight w:val="0"/>
              <w:marTop w:val="0"/>
              <w:marBottom w:val="0"/>
              <w:divBdr>
                <w:top w:val="none" w:sz="0" w:space="0" w:color="auto"/>
                <w:left w:val="none" w:sz="0" w:space="0" w:color="auto"/>
                <w:bottom w:val="none" w:sz="0" w:space="0" w:color="auto"/>
                <w:right w:val="none" w:sz="0" w:space="0" w:color="auto"/>
              </w:divBdr>
              <w:divsChild>
                <w:div w:id="579288365">
                  <w:marLeft w:val="0"/>
                  <w:marRight w:val="0"/>
                  <w:marTop w:val="0"/>
                  <w:marBottom w:val="0"/>
                  <w:divBdr>
                    <w:top w:val="none" w:sz="0" w:space="0" w:color="auto"/>
                    <w:left w:val="none" w:sz="0" w:space="0" w:color="auto"/>
                    <w:bottom w:val="none" w:sz="0" w:space="0" w:color="auto"/>
                    <w:right w:val="none" w:sz="0" w:space="0" w:color="auto"/>
                  </w:divBdr>
                  <w:divsChild>
                    <w:div w:id="1350134248">
                      <w:marLeft w:val="0"/>
                      <w:marRight w:val="0"/>
                      <w:marTop w:val="0"/>
                      <w:marBottom w:val="0"/>
                      <w:divBdr>
                        <w:top w:val="none" w:sz="0" w:space="0" w:color="auto"/>
                        <w:left w:val="none" w:sz="0" w:space="0" w:color="auto"/>
                        <w:bottom w:val="none" w:sz="0" w:space="0" w:color="auto"/>
                        <w:right w:val="none" w:sz="0" w:space="0" w:color="auto"/>
                      </w:divBdr>
                      <w:divsChild>
                        <w:div w:id="355695053">
                          <w:marLeft w:val="0"/>
                          <w:marRight w:val="0"/>
                          <w:marTop w:val="0"/>
                          <w:marBottom w:val="0"/>
                          <w:divBdr>
                            <w:top w:val="none" w:sz="0" w:space="0" w:color="auto"/>
                            <w:left w:val="none" w:sz="0" w:space="0" w:color="auto"/>
                            <w:bottom w:val="none" w:sz="0" w:space="0" w:color="auto"/>
                            <w:right w:val="none" w:sz="0" w:space="0" w:color="auto"/>
                          </w:divBdr>
                          <w:divsChild>
                            <w:div w:id="131032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header" Target="header3.xml"/><Relationship Id="rId18" Type="http://schemas.openxmlformats.org/officeDocument/2006/relationships/hyperlink" Target="http://www.coe.int/humanrightstrustfund"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coe.int/humanrightstrustfund"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mailto:publishing@echr.coe.int"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hudoc.echr.coe.int" TargetMode="External"/><Relationship Id="rId20" Type="http://schemas.openxmlformats.org/officeDocument/2006/relationships/hyperlink" Target="mailto:publishing@echr.coe.int" TargetMode="Externa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www.coe.int/humanrightstrustfund" TargetMode="External"/><Relationship Id="rId23" Type="http://schemas.openxmlformats.org/officeDocument/2006/relationships/hyperlink" Target="mailto:publishing@echr.coe.int" TargetMode="External"/><Relationship Id="rId28" Type="http://schemas.openxmlformats.org/officeDocument/2006/relationships/customXml" Target="../customXml/item2.xml"/><Relationship Id="rId10" Type="http://schemas.openxmlformats.org/officeDocument/2006/relationships/hyperlink" Target="http://www.coe.int/humanrightstrustfund" TargetMode="External"/><Relationship Id="rId19" Type="http://schemas.openxmlformats.org/officeDocument/2006/relationships/hyperlink" Target="http://hudoc.echr.coe.int" TargetMode="External"/><Relationship Id="rId4" Type="http://schemas.openxmlformats.org/officeDocument/2006/relationships/settings" Target="settings.xml"/><Relationship Id="rId9" Type="http://schemas.openxmlformats.org/officeDocument/2006/relationships/hyperlink" Target="http://www.coe.int/humanrightstrustfund" TargetMode="External"/><Relationship Id="rId14" Type="http://schemas.openxmlformats.org/officeDocument/2006/relationships/footer" Target="footer1.xml"/><Relationship Id="rId22" Type="http://schemas.openxmlformats.org/officeDocument/2006/relationships/hyperlink" Target="http://hudoc.echr.coe.int/" TargetMode="External"/><Relationship Id="rId27" Type="http://schemas.openxmlformats.org/officeDocument/2006/relationships/theme" Target="theme/theme1.xml"/><Relationship Id="rId30"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61C37F-7398-40CB-A6D0-E4B39B186468}"/>
</file>

<file path=customXml/itemProps2.xml><?xml version="1.0" encoding="utf-8"?>
<ds:datastoreItem xmlns:ds="http://schemas.openxmlformats.org/officeDocument/2006/customXml" ds:itemID="{7D3E1B37-DC15-49AF-B43E-6D0D5625949E}"/>
</file>

<file path=customXml/itemProps3.xml><?xml version="1.0" encoding="utf-8"?>
<ds:datastoreItem xmlns:ds="http://schemas.openxmlformats.org/officeDocument/2006/customXml" ds:itemID="{1A86655D-A098-470B-A777-4D5EDBC45E78}"/>
</file>

<file path=customXml/itemProps4.xml><?xml version="1.0" encoding="utf-8"?>
<ds:datastoreItem xmlns:ds="http://schemas.openxmlformats.org/officeDocument/2006/customXml" ds:itemID="{362B7466-0F7F-4385-8AB0-024DACB61A38}"/>
</file>

<file path=docProps/app.xml><?xml version="1.0" encoding="utf-8"?>
<Properties xmlns="http://schemas.openxmlformats.org/officeDocument/2006/extended-properties" xmlns:vt="http://schemas.openxmlformats.org/officeDocument/2006/docPropsVTypes">
  <Template>Normal.dotm</Template>
  <TotalTime>0</TotalTime>
  <Pages>1</Pages>
  <Words>5839</Words>
  <Characters>33283</Characters>
  <Application>Microsoft Office Word</Application>
  <DocSecurity>0</DocSecurity>
  <Lines>277</Lines>
  <Paragraphs>78</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ECHR</vt:lpstr>
      <vt:lpstr>ECHR</vt:lpstr>
      <vt:lpstr>ECHR</vt:lpstr>
    </vt:vector>
  </TitlesOfParts>
  <LinksUpToDate>false</LinksUpToDate>
  <CharactersWithSpaces>39044</CharactersWithSpaces>
  <SharedDoc>false</SharedDoc>
  <HLinks>
    <vt:vector size="72" baseType="variant">
      <vt:variant>
        <vt:i4>5570594</vt:i4>
      </vt:variant>
      <vt:variant>
        <vt:i4>210</vt:i4>
      </vt:variant>
      <vt:variant>
        <vt:i4>0</vt:i4>
      </vt:variant>
      <vt:variant>
        <vt:i4>5</vt:i4>
      </vt:variant>
      <vt:variant>
        <vt:lpwstr>mailto:publishing@echr.coe.int</vt:lpwstr>
      </vt:variant>
      <vt:variant>
        <vt:lpwstr/>
      </vt:variant>
      <vt:variant>
        <vt:i4>6750263</vt:i4>
      </vt:variant>
      <vt:variant>
        <vt:i4>207</vt:i4>
      </vt:variant>
      <vt:variant>
        <vt:i4>0</vt:i4>
      </vt:variant>
      <vt:variant>
        <vt:i4>5</vt:i4>
      </vt:variant>
      <vt:variant>
        <vt:lpwstr>http://hudoc.echr.coe.int/</vt:lpwstr>
      </vt:variant>
      <vt:variant>
        <vt:lpwstr/>
      </vt:variant>
      <vt:variant>
        <vt:i4>2097189</vt:i4>
      </vt:variant>
      <vt:variant>
        <vt:i4>204</vt:i4>
      </vt:variant>
      <vt:variant>
        <vt:i4>0</vt:i4>
      </vt:variant>
      <vt:variant>
        <vt:i4>5</vt:i4>
      </vt:variant>
      <vt:variant>
        <vt:lpwstr>http://www.coe.int/humanrightstrustfund</vt:lpwstr>
      </vt:variant>
      <vt:variant>
        <vt:lpwstr/>
      </vt:variant>
      <vt:variant>
        <vt:i4>5570594</vt:i4>
      </vt:variant>
      <vt:variant>
        <vt:i4>201</vt:i4>
      </vt:variant>
      <vt:variant>
        <vt:i4>0</vt:i4>
      </vt:variant>
      <vt:variant>
        <vt:i4>5</vt:i4>
      </vt:variant>
      <vt:variant>
        <vt:lpwstr>mailto:publishing@echr.coe.int</vt:lpwstr>
      </vt:variant>
      <vt:variant>
        <vt:lpwstr/>
      </vt:variant>
      <vt:variant>
        <vt:i4>6750263</vt:i4>
      </vt:variant>
      <vt:variant>
        <vt:i4>198</vt:i4>
      </vt:variant>
      <vt:variant>
        <vt:i4>0</vt:i4>
      </vt:variant>
      <vt:variant>
        <vt:i4>5</vt:i4>
      </vt:variant>
      <vt:variant>
        <vt:lpwstr>http://hudoc.echr.coe.int/</vt:lpwstr>
      </vt:variant>
      <vt:variant>
        <vt:lpwstr/>
      </vt:variant>
      <vt:variant>
        <vt:i4>2097189</vt:i4>
      </vt:variant>
      <vt:variant>
        <vt:i4>195</vt:i4>
      </vt:variant>
      <vt:variant>
        <vt:i4>0</vt:i4>
      </vt:variant>
      <vt:variant>
        <vt:i4>5</vt:i4>
      </vt:variant>
      <vt:variant>
        <vt:lpwstr>http://www.coe.int/humanrightstrustfund</vt:lpwstr>
      </vt:variant>
      <vt:variant>
        <vt:lpwstr/>
      </vt:variant>
      <vt:variant>
        <vt:i4>5570594</vt:i4>
      </vt:variant>
      <vt:variant>
        <vt:i4>192</vt:i4>
      </vt:variant>
      <vt:variant>
        <vt:i4>0</vt:i4>
      </vt:variant>
      <vt:variant>
        <vt:i4>5</vt:i4>
      </vt:variant>
      <vt:variant>
        <vt:lpwstr>mailto:publishing@echr.coe.int</vt:lpwstr>
      </vt:variant>
      <vt:variant>
        <vt:lpwstr/>
      </vt:variant>
      <vt:variant>
        <vt:i4>6750263</vt:i4>
      </vt:variant>
      <vt:variant>
        <vt:i4>189</vt:i4>
      </vt:variant>
      <vt:variant>
        <vt:i4>0</vt:i4>
      </vt:variant>
      <vt:variant>
        <vt:i4>5</vt:i4>
      </vt:variant>
      <vt:variant>
        <vt:lpwstr>http://hudoc.echr.coe.int/</vt:lpwstr>
      </vt:variant>
      <vt:variant>
        <vt:lpwstr/>
      </vt:variant>
      <vt:variant>
        <vt:i4>2097189</vt:i4>
      </vt:variant>
      <vt:variant>
        <vt:i4>186</vt:i4>
      </vt:variant>
      <vt:variant>
        <vt:i4>0</vt:i4>
      </vt:variant>
      <vt:variant>
        <vt:i4>5</vt:i4>
      </vt:variant>
      <vt:variant>
        <vt:lpwstr>http://www.coe.int/humanrightstrustfund</vt:lpwstr>
      </vt:variant>
      <vt:variant>
        <vt:lpwstr/>
      </vt:variant>
      <vt:variant>
        <vt:i4>2097189</vt:i4>
      </vt:variant>
      <vt:variant>
        <vt:i4>6</vt:i4>
      </vt:variant>
      <vt:variant>
        <vt:i4>0</vt:i4>
      </vt:variant>
      <vt:variant>
        <vt:i4>5</vt:i4>
      </vt:variant>
      <vt:variant>
        <vt:lpwstr>http://www.coe.int/humanrightstrustfund</vt:lpwstr>
      </vt:variant>
      <vt:variant>
        <vt:lpwstr/>
      </vt:variant>
      <vt:variant>
        <vt:i4>2097189</vt:i4>
      </vt:variant>
      <vt:variant>
        <vt:i4>3</vt:i4>
      </vt:variant>
      <vt:variant>
        <vt:i4>0</vt:i4>
      </vt:variant>
      <vt:variant>
        <vt:i4>5</vt:i4>
      </vt:variant>
      <vt:variant>
        <vt:lpwstr>http://www.coe.int/humanrightstrustfund</vt:lpwstr>
      </vt:variant>
      <vt:variant>
        <vt:lpwstr/>
      </vt:variant>
      <vt:variant>
        <vt:i4>2097189</vt:i4>
      </vt:variant>
      <vt:variant>
        <vt:i4>0</vt:i4>
      </vt:variant>
      <vt:variant>
        <vt:i4>0</vt:i4>
      </vt:variant>
      <vt:variant>
        <vt:i4>5</vt:i4>
      </vt:variant>
      <vt:variant>
        <vt:lpwstr>http://www.coe.int/humanrightstrustfund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2013-03-18T13:36:00Z</cp:lastPrinted>
  <dcterms:created xsi:type="dcterms:W3CDTF">2018-04-18T09:43:00Z</dcterms:created>
  <dcterms:modified xsi:type="dcterms:W3CDTF">2018-04-18T09:43:00Z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