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B161A" w:rsidR="0009125C" w:rsidP="0009125C" w:rsidRDefault="0009125C">
      <w:pPr>
        <w:jc w:val="center"/>
        <w:rPr>
          <w:lang w:val="uk-UA"/>
        </w:rPr>
      </w:pPr>
      <w:bookmarkStart w:name="_GoBack" w:id="0"/>
      <w:bookmarkEnd w:id="0"/>
      <w:r w:rsidRPr="007B161A">
        <w:rPr>
          <w:noProof/>
          <w:sz w:val="4"/>
          <w:szCs w:val="4"/>
          <w:lang w:val="en-US" w:eastAsia="ja-JP"/>
        </w:rPr>
        <w:drawing>
          <wp:inline distT="0" distB="0" distL="0" distR="0">
            <wp:extent cx="4095750" cy="2085975"/>
            <wp:effectExtent l="19050" t="0" r="0" b="0"/>
            <wp:docPr id="1" name="Рисунок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8" cstate="print"/>
                    <a:srcRect/>
                    <a:stretch>
                      <a:fillRect/>
                    </a:stretch>
                  </pic:blipFill>
                  <pic:spPr bwMode="auto">
                    <a:xfrm>
                      <a:off x="0" y="0"/>
                      <a:ext cx="4095750" cy="2085975"/>
                    </a:xfrm>
                    <a:prstGeom prst="rect">
                      <a:avLst/>
                    </a:prstGeom>
                    <a:noFill/>
                    <a:ln w="9525">
                      <a:noFill/>
                      <a:miter lim="800000"/>
                      <a:headEnd/>
                      <a:tailEnd/>
                    </a:ln>
                  </pic:spPr>
                </pic:pic>
              </a:graphicData>
            </a:graphic>
          </wp:inline>
        </w:drawing>
      </w:r>
    </w:p>
    <w:p w:rsidRPr="007B161A" w:rsidR="00DB08F0" w:rsidP="00DB08F0" w:rsidRDefault="00DB08F0">
      <w:pPr>
        <w:pStyle w:val="NormalWeb"/>
        <w:ind w:left="709" w:right="403"/>
        <w:jc w:val="both"/>
        <w:rPr>
          <w:sz w:val="20"/>
          <w:szCs w:val="20"/>
          <w:lang w:val="uk-UA"/>
        </w:rPr>
      </w:pPr>
      <w:r w:rsidRPr="007B161A">
        <w:rPr>
          <w:sz w:val="20"/>
          <w:szCs w:val="20"/>
          <w:lang w:val="uk-UA"/>
        </w:rPr>
        <w:t>© Рада Європи/Європейський суд з прав людини, 2013. Цей переклад було замовлено за підтримки Цільового фонду «Права людини» Ради Європи (</w:t>
      </w:r>
      <w:hyperlink w:history="1" r:id="rId9">
        <w:r w:rsidRPr="007B161A">
          <w:rPr>
            <w:rStyle w:val="Hyperlink"/>
            <w:bCs/>
            <w:sz w:val="20"/>
            <w:lang w:val="uk-UA"/>
          </w:rPr>
          <w:t>www.coe.int/humanrightstrustfund</w:t>
        </w:r>
      </w:hyperlink>
      <w:r w:rsidRPr="007B161A">
        <w:rPr>
          <w:sz w:val="20"/>
          <w:szCs w:val="20"/>
          <w:lang w:val="uk-UA"/>
        </w:rPr>
        <w:t>). Він не є зобов</w:t>
      </w:r>
      <w:r w:rsidR="00694A7A">
        <w:rPr>
          <w:sz w:val="20"/>
          <w:szCs w:val="20"/>
          <w:lang w:val="uk-UA"/>
        </w:rPr>
        <w:t>’</w:t>
      </w:r>
      <w:r w:rsidRPr="007B161A">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7B161A" w:rsidR="00DB08F0" w:rsidP="00DB08F0" w:rsidRDefault="00DB08F0">
      <w:pPr>
        <w:pStyle w:val="NormalWeb"/>
        <w:ind w:left="709" w:right="403"/>
        <w:jc w:val="both"/>
        <w:rPr>
          <w:sz w:val="20"/>
          <w:szCs w:val="20"/>
          <w:lang w:val="uk-UA"/>
        </w:rPr>
      </w:pPr>
    </w:p>
    <w:p w:rsidRPr="007B161A" w:rsidR="00DB08F0" w:rsidP="00DB08F0" w:rsidRDefault="00DB08F0">
      <w:pPr>
        <w:pStyle w:val="NormalWeb"/>
        <w:ind w:left="709" w:right="403"/>
        <w:jc w:val="both"/>
        <w:rPr>
          <w:sz w:val="20"/>
          <w:szCs w:val="20"/>
          <w:lang w:val="uk-UA"/>
        </w:rPr>
      </w:pPr>
      <w:r w:rsidRPr="007B161A">
        <w:rPr>
          <w:sz w:val="20"/>
          <w:szCs w:val="20"/>
          <w:lang w:val="uk-UA"/>
        </w:rPr>
        <w:t>© Council of Europe/European Court of Human Rights, 2013. This translation was commissioned with the support of the Human Rights Trust Fund of the Council of Europe (</w:t>
      </w:r>
      <w:hyperlink w:history="1" r:id="rId10">
        <w:r w:rsidRPr="007B161A">
          <w:rPr>
            <w:rStyle w:val="Hyperlink"/>
            <w:bCs/>
            <w:sz w:val="20"/>
            <w:lang w:val="uk-UA"/>
          </w:rPr>
          <w:t>www.coe.int/humanrightstrustfund</w:t>
        </w:r>
      </w:hyperlink>
      <w:r w:rsidRPr="007B161A">
        <w:rPr>
          <w:sz w:val="20"/>
          <w:szCs w:val="20"/>
          <w:lang w:val="uk-UA"/>
        </w:rPr>
        <w:t>). It does not bind the Court. For further information see the full copyright indication at the end of this document.</w:t>
      </w:r>
    </w:p>
    <w:p w:rsidRPr="007B161A" w:rsidR="00DB08F0" w:rsidP="00DB08F0" w:rsidRDefault="00DB08F0">
      <w:pPr>
        <w:ind w:left="709" w:right="403"/>
        <w:jc w:val="both"/>
        <w:rPr>
          <w:sz w:val="20"/>
          <w:lang w:val="uk-UA"/>
        </w:rPr>
      </w:pPr>
    </w:p>
    <w:p w:rsidRPr="007B161A" w:rsidR="00DB08F0" w:rsidP="00DB08F0" w:rsidRDefault="00DB08F0">
      <w:pPr>
        <w:ind w:left="709" w:right="403"/>
        <w:jc w:val="both"/>
        <w:rPr>
          <w:sz w:val="20"/>
          <w:lang w:val="uk-UA"/>
        </w:rPr>
      </w:pPr>
      <w:r w:rsidRPr="007B161A">
        <w:rPr>
          <w:sz w:val="20"/>
          <w:lang w:val="uk-UA"/>
        </w:rPr>
        <w:t>© Conseil de l</w:t>
      </w:r>
      <w:r w:rsidR="00694A7A">
        <w:rPr>
          <w:sz w:val="20"/>
          <w:lang w:val="uk-UA"/>
        </w:rPr>
        <w:t>’</w:t>
      </w:r>
      <w:r w:rsidRPr="007B161A">
        <w:rPr>
          <w:sz w:val="20"/>
          <w:lang w:val="uk-UA"/>
        </w:rPr>
        <w:t>Europe/Cour européenne des droits de l</w:t>
      </w:r>
      <w:r w:rsidR="00694A7A">
        <w:rPr>
          <w:sz w:val="20"/>
          <w:lang w:val="uk-UA"/>
        </w:rPr>
        <w:t>’</w:t>
      </w:r>
      <w:r w:rsidRPr="007B161A">
        <w:rPr>
          <w:sz w:val="20"/>
          <w:lang w:val="uk-UA"/>
        </w:rPr>
        <w:t>homme, 2013. La présente traduction a été effectuée avec le soutien du Fonds fiduciaire pour les droits de l</w:t>
      </w:r>
      <w:r w:rsidR="00694A7A">
        <w:rPr>
          <w:sz w:val="20"/>
          <w:lang w:val="uk-UA"/>
        </w:rPr>
        <w:t>’</w:t>
      </w:r>
      <w:r w:rsidRPr="007B161A">
        <w:rPr>
          <w:sz w:val="20"/>
          <w:lang w:val="uk-UA"/>
        </w:rPr>
        <w:t>homme du Conseil de l</w:t>
      </w:r>
      <w:r w:rsidR="00694A7A">
        <w:rPr>
          <w:sz w:val="20"/>
          <w:lang w:val="uk-UA"/>
        </w:rPr>
        <w:t>’</w:t>
      </w:r>
      <w:r w:rsidRPr="007B161A">
        <w:rPr>
          <w:sz w:val="20"/>
          <w:lang w:val="uk-UA"/>
        </w:rPr>
        <w:t>Europe (</w:t>
      </w:r>
      <w:hyperlink w:tooltip="http://www.coe.int/humanrightstrustfund" w:history="1" r:id="rId11">
        <w:r w:rsidRPr="007B161A">
          <w:rPr>
            <w:rStyle w:val="Hyperlink"/>
            <w:bCs/>
            <w:sz w:val="20"/>
            <w:lang w:val="uk-UA"/>
          </w:rPr>
          <w:t>www.coe.int/humanrightstrustfund</w:t>
        </w:r>
      </w:hyperlink>
      <w:r w:rsidRPr="007B161A">
        <w:rPr>
          <w:sz w:val="20"/>
          <w:lang w:val="uk-UA"/>
        </w:rPr>
        <w:t>). Elle ne lie pas la Cour. Pour plus de renseignements veuillez lire l</w:t>
      </w:r>
      <w:r w:rsidR="00694A7A">
        <w:rPr>
          <w:sz w:val="20"/>
          <w:lang w:val="uk-UA"/>
        </w:rPr>
        <w:t>’</w:t>
      </w:r>
      <w:r w:rsidRPr="007B161A">
        <w:rPr>
          <w:sz w:val="20"/>
          <w:lang w:val="uk-UA"/>
        </w:rPr>
        <w:t>indication de copyright/droits d</w:t>
      </w:r>
      <w:r w:rsidR="00694A7A">
        <w:rPr>
          <w:sz w:val="20"/>
          <w:lang w:val="uk-UA"/>
        </w:rPr>
        <w:t>’</w:t>
      </w:r>
      <w:r w:rsidRPr="007B161A">
        <w:rPr>
          <w:sz w:val="20"/>
          <w:lang w:val="uk-UA"/>
        </w:rPr>
        <w:t>auteur à la fin du présent document.</w:t>
      </w:r>
    </w:p>
    <w:p w:rsidRPr="007B161A" w:rsidR="0009125C" w:rsidP="0009125C" w:rsidRDefault="0009125C">
      <w:pPr>
        <w:jc w:val="center"/>
        <w:rPr>
          <w:lang w:val="uk-UA"/>
        </w:rPr>
      </w:pPr>
    </w:p>
    <w:p w:rsidRPr="007B161A" w:rsidR="0009125C" w:rsidP="0009125C" w:rsidRDefault="0009125C">
      <w:pPr>
        <w:jc w:val="center"/>
        <w:rPr>
          <w:lang w:val="uk-UA"/>
        </w:rPr>
      </w:pPr>
    </w:p>
    <w:p w:rsidRPr="007B161A" w:rsidR="0009125C" w:rsidP="0009125C" w:rsidRDefault="0009125C">
      <w:pPr>
        <w:jc w:val="center"/>
        <w:rPr>
          <w:lang w:val="uk-UA"/>
        </w:rPr>
      </w:pPr>
    </w:p>
    <w:p w:rsidRPr="007B161A" w:rsidR="0009125C" w:rsidP="0009125C" w:rsidRDefault="00DB08F0">
      <w:pPr>
        <w:jc w:val="center"/>
        <w:rPr>
          <w:lang w:val="uk-UA"/>
        </w:rPr>
      </w:pPr>
      <w:r w:rsidRPr="007B161A">
        <w:rPr>
          <w:lang w:val="uk-UA"/>
        </w:rPr>
        <w:t>ВЕЛИКА ПАЛАТА</w:t>
      </w:r>
    </w:p>
    <w:p w:rsidRPr="007B161A" w:rsidR="0009125C" w:rsidP="0009125C" w:rsidRDefault="0009125C">
      <w:pPr>
        <w:jc w:val="center"/>
        <w:rPr>
          <w:lang w:val="uk-UA"/>
        </w:rPr>
      </w:pPr>
    </w:p>
    <w:p w:rsidRPr="007B161A" w:rsidR="0009125C" w:rsidP="0009125C" w:rsidRDefault="0009125C">
      <w:pPr>
        <w:jc w:val="center"/>
        <w:rPr>
          <w:lang w:val="uk-UA"/>
        </w:rPr>
      </w:pPr>
    </w:p>
    <w:p w:rsidRPr="007B161A" w:rsidR="0009125C" w:rsidP="0009125C" w:rsidRDefault="00DB08F0">
      <w:pPr>
        <w:jc w:val="center"/>
        <w:rPr>
          <w:b/>
          <w:lang w:val="uk-UA"/>
        </w:rPr>
      </w:pPr>
      <w:bookmarkStart w:name="To" w:id="1"/>
      <w:r w:rsidRPr="007B161A">
        <w:rPr>
          <w:b/>
          <w:lang w:val="uk-UA"/>
        </w:rPr>
        <w:t>СПРАВА «</w:t>
      </w:r>
      <w:bookmarkEnd w:id="1"/>
      <w:r w:rsidRPr="007B161A" w:rsidR="0009125C">
        <w:rPr>
          <w:b/>
          <w:lang w:val="uk-UA"/>
        </w:rPr>
        <w:t>CENTRO EUROPA 7 S.R.L.</w:t>
      </w:r>
      <w:r w:rsidR="007744BF">
        <w:rPr>
          <w:b/>
          <w:lang w:val="uk-UA"/>
        </w:rPr>
        <w:t>»</w:t>
      </w:r>
      <w:r w:rsidRPr="007B161A" w:rsidR="0009125C">
        <w:rPr>
          <w:b/>
          <w:lang w:val="uk-UA"/>
        </w:rPr>
        <w:t xml:space="preserve"> </w:t>
      </w:r>
      <w:r w:rsidRPr="007B161A">
        <w:rPr>
          <w:b/>
          <w:lang w:val="uk-UA"/>
        </w:rPr>
        <w:t xml:space="preserve">ТА </w:t>
      </w:r>
      <w:r w:rsidRPr="007B161A" w:rsidR="0009125C">
        <w:rPr>
          <w:b/>
          <w:lang w:val="uk-UA"/>
        </w:rPr>
        <w:t xml:space="preserve">DI STEFANO </w:t>
      </w:r>
      <w:r w:rsidRPr="007B161A">
        <w:rPr>
          <w:b/>
          <w:lang w:val="uk-UA"/>
        </w:rPr>
        <w:t>ПРОТИ ІТАЛІЇ»</w:t>
      </w:r>
    </w:p>
    <w:p w:rsidRPr="007B161A" w:rsidR="0009125C" w:rsidP="0009125C" w:rsidRDefault="0009125C">
      <w:pPr>
        <w:jc w:val="center"/>
        <w:rPr>
          <w:lang w:val="uk-UA"/>
        </w:rPr>
      </w:pPr>
    </w:p>
    <w:p w:rsidRPr="007B161A" w:rsidR="0009125C" w:rsidP="0009125C" w:rsidRDefault="0009125C">
      <w:pPr>
        <w:jc w:val="center"/>
        <w:rPr>
          <w:i/>
          <w:lang w:val="uk-UA"/>
        </w:rPr>
      </w:pPr>
      <w:r w:rsidRPr="007B161A">
        <w:rPr>
          <w:i/>
          <w:lang w:val="uk-UA"/>
        </w:rPr>
        <w:t>(</w:t>
      </w:r>
      <w:r w:rsidRPr="007B161A" w:rsidR="00DB08F0">
        <w:rPr>
          <w:i/>
          <w:lang w:val="uk-UA"/>
        </w:rPr>
        <w:t>Заява</w:t>
      </w:r>
      <w:r w:rsidRPr="007B161A">
        <w:rPr>
          <w:i/>
          <w:lang w:val="uk-UA"/>
        </w:rPr>
        <w:t xml:space="preserve"> </w:t>
      </w:r>
      <w:r w:rsidRPr="007B161A" w:rsidR="00DB08F0">
        <w:rPr>
          <w:i/>
          <w:lang w:val="uk-UA"/>
        </w:rPr>
        <w:t>№</w:t>
      </w:r>
      <w:r w:rsidRPr="007B161A">
        <w:rPr>
          <w:i/>
          <w:lang w:val="uk-UA"/>
        </w:rPr>
        <w:t xml:space="preserve"> 38433/09)</w:t>
      </w:r>
    </w:p>
    <w:p w:rsidRPr="007B161A" w:rsidR="0009125C" w:rsidP="0009125C" w:rsidRDefault="0009125C">
      <w:pPr>
        <w:jc w:val="center"/>
        <w:rPr>
          <w:lang w:val="uk-UA"/>
        </w:rPr>
      </w:pPr>
    </w:p>
    <w:p w:rsidRPr="007B161A" w:rsidR="0009125C" w:rsidP="0009125C" w:rsidRDefault="0009125C">
      <w:pPr>
        <w:jc w:val="center"/>
        <w:rPr>
          <w:lang w:val="uk-UA"/>
        </w:rPr>
      </w:pPr>
    </w:p>
    <w:p w:rsidRPr="007B161A" w:rsidR="0009125C" w:rsidP="0009125C" w:rsidRDefault="0009125C">
      <w:pPr>
        <w:jc w:val="center"/>
        <w:rPr>
          <w:szCs w:val="24"/>
          <w:u w:val="single"/>
          <w:lang w:val="uk-UA"/>
        </w:rPr>
      </w:pPr>
    </w:p>
    <w:p w:rsidRPr="007B161A" w:rsidR="0009125C" w:rsidP="0009125C" w:rsidRDefault="00DB08F0">
      <w:pPr>
        <w:jc w:val="center"/>
        <w:rPr>
          <w:szCs w:val="24"/>
          <w:u w:val="single"/>
          <w:lang w:val="uk-UA"/>
        </w:rPr>
      </w:pPr>
      <w:r w:rsidRPr="007B161A">
        <w:rPr>
          <w:szCs w:val="24"/>
          <w:u w:val="single"/>
          <w:lang w:val="uk-UA"/>
        </w:rPr>
        <w:t>РІШЕННЯ</w:t>
      </w:r>
    </w:p>
    <w:p w:rsidRPr="007B161A" w:rsidR="0009125C" w:rsidP="0009125C" w:rsidRDefault="0009125C">
      <w:pPr>
        <w:jc w:val="center"/>
        <w:rPr>
          <w:szCs w:val="24"/>
          <w:u w:val="single"/>
          <w:lang w:val="uk-UA"/>
        </w:rPr>
      </w:pPr>
    </w:p>
    <w:p w:rsidRPr="007B161A" w:rsidR="0009125C" w:rsidP="0009125C" w:rsidRDefault="0009125C">
      <w:pPr>
        <w:jc w:val="center"/>
        <w:rPr>
          <w:szCs w:val="24"/>
          <w:u w:val="single"/>
          <w:lang w:val="uk-UA"/>
        </w:rPr>
      </w:pPr>
    </w:p>
    <w:p w:rsidRPr="007B161A" w:rsidR="0009125C" w:rsidP="0009125C" w:rsidRDefault="0009125C">
      <w:pPr>
        <w:jc w:val="center"/>
        <w:rPr>
          <w:szCs w:val="24"/>
          <w:u w:val="single"/>
          <w:lang w:val="uk-UA"/>
        </w:rPr>
      </w:pPr>
    </w:p>
    <w:p w:rsidRPr="007B161A" w:rsidR="0009125C" w:rsidP="0009125C" w:rsidRDefault="00DB08F0">
      <w:pPr>
        <w:jc w:val="center"/>
        <w:rPr>
          <w:lang w:val="uk-UA"/>
        </w:rPr>
      </w:pPr>
      <w:r w:rsidRPr="007B161A">
        <w:rPr>
          <w:lang w:val="uk-UA"/>
        </w:rPr>
        <w:t>СТРАСБУРГ</w:t>
      </w:r>
    </w:p>
    <w:p w:rsidRPr="007B161A" w:rsidR="0009125C" w:rsidP="0009125C" w:rsidRDefault="0009125C">
      <w:pPr>
        <w:pStyle w:val="FootnoteText"/>
        <w:jc w:val="center"/>
        <w:rPr>
          <w:lang w:val="uk-UA"/>
        </w:rPr>
      </w:pPr>
    </w:p>
    <w:p w:rsidRPr="007B161A" w:rsidR="0009125C" w:rsidP="0009125C" w:rsidRDefault="0009125C">
      <w:pPr>
        <w:jc w:val="center"/>
        <w:rPr>
          <w:lang w:val="uk-UA"/>
        </w:rPr>
      </w:pPr>
      <w:r w:rsidRPr="007B161A">
        <w:rPr>
          <w:lang w:val="uk-UA"/>
        </w:rPr>
        <w:t xml:space="preserve">7 </w:t>
      </w:r>
      <w:r w:rsidRPr="007B161A" w:rsidR="00DB08F0">
        <w:rPr>
          <w:lang w:val="uk-UA"/>
        </w:rPr>
        <w:t>червня</w:t>
      </w:r>
      <w:r w:rsidRPr="007B161A">
        <w:rPr>
          <w:lang w:val="uk-UA"/>
        </w:rPr>
        <w:t xml:space="preserve"> 2012</w:t>
      </w:r>
      <w:r w:rsidRPr="007B161A" w:rsidR="00DB08F0">
        <w:rPr>
          <w:lang w:val="uk-UA"/>
        </w:rPr>
        <w:t xml:space="preserve"> року</w:t>
      </w:r>
    </w:p>
    <w:p w:rsidRPr="007B161A" w:rsidR="0009125C" w:rsidP="0009125C" w:rsidRDefault="0009125C">
      <w:pPr>
        <w:pStyle w:val="FootnoteText"/>
        <w:jc w:val="center"/>
        <w:rPr>
          <w:lang w:val="uk-UA"/>
        </w:rPr>
      </w:pPr>
    </w:p>
    <w:p w:rsidRPr="007B161A" w:rsidR="0009125C" w:rsidP="0009125C" w:rsidRDefault="0009125C">
      <w:pPr>
        <w:pStyle w:val="FootnoteText"/>
        <w:jc w:val="center"/>
        <w:rPr>
          <w:lang w:val="uk-UA"/>
        </w:rPr>
      </w:pPr>
    </w:p>
    <w:p w:rsidRPr="007B161A" w:rsidR="00DB08F0" w:rsidP="00DB08F0" w:rsidRDefault="00DB08F0">
      <w:pPr>
        <w:pStyle w:val="JuPara"/>
        <w:ind w:firstLine="0"/>
        <w:jc w:val="left"/>
        <w:rPr>
          <w:i/>
          <w:lang w:val="uk-UA"/>
        </w:rPr>
      </w:pPr>
      <w:r w:rsidRPr="007B161A">
        <w:rPr>
          <w:i/>
          <w:lang w:val="uk-UA"/>
        </w:rPr>
        <w:t>Це рішення є остаточним, але воно може підлягати редакційним виправленням.</w:t>
      </w:r>
    </w:p>
    <w:p w:rsidRPr="007B161A" w:rsidR="0009125C" w:rsidP="0009125C" w:rsidRDefault="0009125C">
      <w:pPr>
        <w:rPr>
          <w:szCs w:val="24"/>
          <w:u w:val="single"/>
          <w:lang w:val="uk-UA"/>
        </w:rPr>
      </w:pPr>
    </w:p>
    <w:p w:rsidRPr="007B161A" w:rsidR="0009125C" w:rsidP="0009125C" w:rsidRDefault="0009125C">
      <w:pPr>
        <w:jc w:val="center"/>
        <w:rPr>
          <w:szCs w:val="24"/>
          <w:u w:val="single"/>
          <w:lang w:val="uk-UA"/>
        </w:rPr>
        <w:sectPr w:rsidRPr="007B161A" w:rsidR="0009125C" w:rsidSect="0009125C">
          <w:headerReference w:type="even" r:id="rId12"/>
          <w:headerReference w:type="default" r:id="rId13"/>
          <w:footerReference w:type="default" r:id="rId14"/>
          <w:footnotePr>
            <w:numRestart w:val="eachPage"/>
          </w:footnotePr>
          <w:pgSz w:w="11906" w:h="16838" w:code="9"/>
          <w:pgMar w:top="1134" w:right="850" w:bottom="1134" w:left="1701" w:header="1701" w:footer="720" w:gutter="0"/>
          <w:cols w:space="720"/>
          <w:docGrid w:linePitch="254"/>
        </w:sectPr>
      </w:pPr>
    </w:p>
    <w:p w:rsidRPr="007B161A" w:rsidR="0009125C" w:rsidP="0009125C" w:rsidRDefault="00DB08F0">
      <w:pPr>
        <w:pStyle w:val="JuCase"/>
        <w:rPr>
          <w:lang w:val="uk-UA"/>
        </w:rPr>
      </w:pPr>
      <w:r w:rsidRPr="007B161A">
        <w:rPr>
          <w:lang w:val="uk-UA"/>
        </w:rPr>
        <w:t>У справі «</w:t>
      </w:r>
      <w:r w:rsidRPr="007B161A" w:rsidR="0009125C">
        <w:rPr>
          <w:rStyle w:val="JuCaseChar"/>
          <w:lang w:val="uk-UA"/>
        </w:rPr>
        <w:t>Centro Europa 7 S.r.l.</w:t>
      </w:r>
      <w:r w:rsidR="007744BF">
        <w:rPr>
          <w:rStyle w:val="JuCaseChar"/>
          <w:lang w:val="uk-UA"/>
        </w:rPr>
        <w:t>»</w:t>
      </w:r>
      <w:r w:rsidRPr="007B161A" w:rsidR="0009125C">
        <w:rPr>
          <w:rStyle w:val="JuCaseChar"/>
          <w:lang w:val="uk-UA"/>
        </w:rPr>
        <w:t xml:space="preserve"> </w:t>
      </w:r>
      <w:r w:rsidRPr="007B161A">
        <w:rPr>
          <w:rStyle w:val="JuCaseChar"/>
          <w:lang w:val="uk-UA"/>
        </w:rPr>
        <w:t xml:space="preserve">та </w:t>
      </w:r>
      <w:r w:rsidRPr="007B161A" w:rsidR="0009125C">
        <w:rPr>
          <w:rStyle w:val="JuCaseChar"/>
          <w:lang w:val="uk-UA"/>
        </w:rPr>
        <w:t xml:space="preserve">Di Stefano </w:t>
      </w:r>
      <w:r w:rsidRPr="007B161A">
        <w:rPr>
          <w:rStyle w:val="JuCaseChar"/>
          <w:lang w:val="uk-UA"/>
        </w:rPr>
        <w:t>проти Італії»</w:t>
      </w:r>
      <w:r w:rsidRPr="00F11E63">
        <w:rPr>
          <w:rStyle w:val="JuCaseChar"/>
          <w:lang w:val="uk-UA"/>
        </w:rPr>
        <w:t>,</w:t>
      </w:r>
    </w:p>
    <w:p w:rsidRPr="007B161A" w:rsidR="0009125C" w:rsidP="0009125C" w:rsidRDefault="00DB08F0">
      <w:pPr>
        <w:pStyle w:val="JuPara"/>
        <w:rPr>
          <w:lang w:val="uk-UA"/>
        </w:rPr>
      </w:pPr>
      <w:r w:rsidRPr="007B161A">
        <w:rPr>
          <w:lang w:val="uk-UA"/>
        </w:rPr>
        <w:t>Європейський суд з прав людини, засідаючи Великою палатою, до складу якої увійшли</w:t>
      </w:r>
      <w:r w:rsidRPr="007B161A" w:rsidR="0009125C">
        <w:rPr>
          <w:lang w:val="uk-UA"/>
        </w:rPr>
        <w:t>:</w:t>
      </w:r>
    </w:p>
    <w:p w:rsidRPr="007B161A" w:rsidR="0009125C" w:rsidP="0009125C" w:rsidRDefault="0009125C">
      <w:pPr>
        <w:pStyle w:val="JuJudges"/>
        <w:rPr>
          <w:lang w:val="uk-UA"/>
        </w:rPr>
      </w:pPr>
      <w:r w:rsidRPr="007B161A">
        <w:rPr>
          <w:lang w:val="uk-UA"/>
        </w:rPr>
        <w:tab/>
      </w:r>
      <w:r w:rsidRPr="007B161A" w:rsidR="00CF3E5A">
        <w:rPr>
          <w:lang w:val="uk-UA"/>
        </w:rPr>
        <w:t>Франсуаза Тюлькенс (</w:t>
      </w:r>
      <w:r w:rsidRPr="007B161A">
        <w:rPr>
          <w:lang w:val="uk-UA"/>
        </w:rPr>
        <w:t>Françoise Tulkens</w:t>
      </w:r>
      <w:r w:rsidRPr="007B161A" w:rsidR="00CF3E5A">
        <w:rPr>
          <w:lang w:val="uk-UA"/>
        </w:rPr>
        <w:t>)</w:t>
      </w:r>
      <w:r w:rsidRPr="007B161A">
        <w:rPr>
          <w:lang w:val="uk-UA"/>
        </w:rPr>
        <w:t>,</w:t>
      </w:r>
      <w:r w:rsidRPr="007B161A">
        <w:rPr>
          <w:i/>
          <w:lang w:val="uk-UA"/>
        </w:rPr>
        <w:t xml:space="preserve"> </w:t>
      </w:r>
      <w:r w:rsidRPr="007B161A" w:rsidR="00CF3E5A">
        <w:rPr>
          <w:i/>
          <w:lang w:val="uk-UA"/>
        </w:rPr>
        <w:t>Голова</w:t>
      </w:r>
      <w:r w:rsidRPr="007B161A">
        <w:rPr>
          <w:lang w:val="uk-UA"/>
        </w:rPr>
        <w:t>,</w:t>
      </w:r>
      <w:r w:rsidRPr="007B161A">
        <w:rPr>
          <w:i/>
          <w:lang w:val="uk-UA"/>
        </w:rPr>
        <w:br/>
      </w:r>
      <w:r w:rsidRPr="007B161A">
        <w:rPr>
          <w:lang w:val="uk-UA"/>
        </w:rPr>
        <w:tab/>
      </w:r>
      <w:r w:rsidRPr="007B161A" w:rsidR="00CF3E5A">
        <w:rPr>
          <w:lang w:val="uk-UA"/>
        </w:rPr>
        <w:t>Жан-Поль Коста (</w:t>
      </w:r>
      <w:r w:rsidRPr="007B161A">
        <w:rPr>
          <w:lang w:val="uk-UA"/>
        </w:rPr>
        <w:t>Jean-Paul Costa</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Жозеп Касадеваль (</w:t>
      </w:r>
      <w:r w:rsidRPr="007B161A">
        <w:rPr>
          <w:lang w:val="uk-UA"/>
        </w:rPr>
        <w:t>Josep Casadevall</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Ніна Вайіч (</w:t>
      </w:r>
      <w:r w:rsidRPr="007B161A">
        <w:rPr>
          <w:lang w:val="uk-UA"/>
        </w:rPr>
        <w:t>Nina Vajić</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Дін Шпільман (</w:t>
      </w:r>
      <w:r w:rsidRPr="007B161A">
        <w:rPr>
          <w:lang w:val="uk-UA"/>
        </w:rPr>
        <w:t>Dean Spielmann</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Корнеліу Бірсан (</w:t>
      </w:r>
      <w:r w:rsidRPr="007B161A">
        <w:rPr>
          <w:lang w:val="uk-UA"/>
        </w:rPr>
        <w:t>Corneliu Bîrsan</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Елізабет Штайнер (</w:t>
      </w:r>
      <w:r w:rsidRPr="007B161A">
        <w:rPr>
          <w:lang w:val="uk-UA"/>
        </w:rPr>
        <w:t>Elisabeth Steiner</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Елізабет Фура (</w:t>
      </w:r>
      <w:r w:rsidRPr="007B161A">
        <w:rPr>
          <w:lang w:val="uk-UA"/>
        </w:rPr>
        <w:t>Elisabet Fura</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Лільяна Мійовіч (</w:t>
      </w:r>
      <w:r w:rsidRPr="007B161A">
        <w:rPr>
          <w:lang w:val="uk-UA"/>
        </w:rPr>
        <w:t>Ljiljana Mijović</w:t>
      </w:r>
      <w:r w:rsidRPr="007B161A" w:rsidR="00CF3E5A">
        <w:rPr>
          <w:lang w:val="uk-UA"/>
        </w:rPr>
        <w:t>)</w:t>
      </w:r>
      <w:r w:rsidRPr="007B161A">
        <w:rPr>
          <w:lang w:val="uk-UA"/>
        </w:rPr>
        <w:t>,</w:t>
      </w:r>
      <w:r w:rsidRPr="007B161A">
        <w:rPr>
          <w:i/>
          <w:lang w:val="uk-UA"/>
        </w:rPr>
        <w:br/>
      </w:r>
      <w:r w:rsidRPr="007B161A">
        <w:rPr>
          <w:lang w:val="uk-UA"/>
        </w:rPr>
        <w:tab/>
      </w:r>
      <w:r w:rsidRPr="007B161A" w:rsidR="00CF3E5A">
        <w:rPr>
          <w:rStyle w:val="JuJudgesChar"/>
          <w:lang w:val="uk-UA"/>
        </w:rPr>
        <w:t>Девід Тор Бйоргвінссон (</w:t>
      </w:r>
      <w:r w:rsidRPr="007B161A">
        <w:rPr>
          <w:lang w:val="uk-UA"/>
        </w:rPr>
        <w:t>David Thór Björgvinsson</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Драголюб Поповіч (</w:t>
      </w:r>
      <w:r w:rsidRPr="007B161A">
        <w:rPr>
          <w:lang w:val="uk-UA"/>
        </w:rPr>
        <w:t>Dragoljub Popović</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Андраш Шайо (</w:t>
      </w:r>
      <w:r w:rsidRPr="007B161A">
        <w:rPr>
          <w:lang w:val="uk-UA"/>
        </w:rPr>
        <w:t>András Sajó</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Нона Цоцорія (</w:t>
      </w:r>
      <w:r w:rsidRPr="007B161A">
        <w:rPr>
          <w:lang w:val="uk-UA"/>
        </w:rPr>
        <w:t>Nona Tsotsoria</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Ішил Каракас (</w:t>
      </w:r>
      <w:r w:rsidRPr="007B161A">
        <w:rPr>
          <w:lang w:val="uk-UA"/>
        </w:rPr>
        <w:t>Işıl Karakaş</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Кристина Пардалос (</w:t>
      </w:r>
      <w:r w:rsidRPr="007B161A">
        <w:rPr>
          <w:lang w:val="uk-UA"/>
        </w:rPr>
        <w:t>Kristina Pardalos</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Гвідо Раймонді (</w:t>
      </w:r>
      <w:r w:rsidRPr="007B161A">
        <w:rPr>
          <w:lang w:val="uk-UA"/>
        </w:rPr>
        <w:t>Guido Raimondi</w:t>
      </w:r>
      <w:r w:rsidRPr="007B161A" w:rsidR="00CF3E5A">
        <w:rPr>
          <w:lang w:val="uk-UA"/>
        </w:rPr>
        <w:t>)</w:t>
      </w:r>
      <w:r w:rsidRPr="007B161A">
        <w:rPr>
          <w:lang w:val="uk-UA"/>
        </w:rPr>
        <w:t>,</w:t>
      </w:r>
      <w:r w:rsidRPr="007B161A">
        <w:rPr>
          <w:i/>
          <w:lang w:val="uk-UA"/>
        </w:rPr>
        <w:br/>
      </w:r>
      <w:r w:rsidRPr="007B161A">
        <w:rPr>
          <w:lang w:val="uk-UA"/>
        </w:rPr>
        <w:tab/>
      </w:r>
      <w:r w:rsidRPr="007B161A" w:rsidR="00CF3E5A">
        <w:rPr>
          <w:lang w:val="uk-UA"/>
        </w:rPr>
        <w:t>Лінос-Александр Сіціліанос (</w:t>
      </w:r>
      <w:r w:rsidRPr="007B161A">
        <w:rPr>
          <w:lang w:val="uk-UA"/>
        </w:rPr>
        <w:t>Linos-Alexandre Sicilianos</w:t>
      </w:r>
      <w:r w:rsidRPr="007B161A" w:rsidR="00CF3E5A">
        <w:rPr>
          <w:lang w:val="uk-UA"/>
        </w:rPr>
        <w:t>)</w:t>
      </w:r>
      <w:r w:rsidRPr="007B161A">
        <w:rPr>
          <w:lang w:val="uk-UA"/>
        </w:rPr>
        <w:t>,</w:t>
      </w:r>
      <w:r w:rsidRPr="007B161A">
        <w:rPr>
          <w:i/>
          <w:lang w:val="uk-UA"/>
        </w:rPr>
        <w:t xml:space="preserve"> </w:t>
      </w:r>
      <w:r w:rsidRPr="007B161A" w:rsidR="00CF3E5A">
        <w:rPr>
          <w:i/>
          <w:lang w:val="uk-UA"/>
        </w:rPr>
        <w:t>судді</w:t>
      </w:r>
      <w:r w:rsidRPr="007B161A">
        <w:rPr>
          <w:lang w:val="uk-UA"/>
        </w:rPr>
        <w:t>,</w:t>
      </w:r>
      <w:r w:rsidRPr="007B161A">
        <w:rPr>
          <w:lang w:val="uk-UA"/>
        </w:rPr>
        <w:br/>
      </w:r>
      <w:r w:rsidRPr="007B161A" w:rsidR="00CF3E5A">
        <w:rPr>
          <w:lang w:val="uk-UA"/>
        </w:rPr>
        <w:t>та Венсан Берже</w:t>
      </w:r>
      <w:r w:rsidRPr="007B161A">
        <w:rPr>
          <w:lang w:val="uk-UA"/>
        </w:rPr>
        <w:t xml:space="preserve"> </w:t>
      </w:r>
      <w:r w:rsidRPr="007B161A" w:rsidR="00CF3E5A">
        <w:rPr>
          <w:lang w:val="uk-UA"/>
        </w:rPr>
        <w:t>(</w:t>
      </w:r>
      <w:r w:rsidRPr="007B161A">
        <w:rPr>
          <w:rStyle w:val="ju-005fjudges-0020char--char"/>
          <w:lang w:val="uk-UA"/>
        </w:rPr>
        <w:t>Vincent Berger</w:t>
      </w:r>
      <w:r w:rsidRPr="007B161A" w:rsidR="00CF3E5A">
        <w:rPr>
          <w:rStyle w:val="ju-005fjudges-0020char--char"/>
          <w:lang w:val="uk-UA"/>
        </w:rPr>
        <w:t>)</w:t>
      </w:r>
      <w:r w:rsidRPr="007B161A">
        <w:rPr>
          <w:rStyle w:val="ju-005fjudges-0020char--char"/>
          <w:lang w:val="uk-UA"/>
        </w:rPr>
        <w:t xml:space="preserve">, </w:t>
      </w:r>
      <w:r w:rsidRPr="007B161A" w:rsidR="00CF3E5A">
        <w:rPr>
          <w:rStyle w:val="ju-005fjudges-0020char--char"/>
          <w:i/>
          <w:iCs/>
          <w:lang w:val="uk-UA"/>
        </w:rPr>
        <w:t>Юрисконсульт</w:t>
      </w:r>
      <w:r w:rsidRPr="007B161A">
        <w:rPr>
          <w:lang w:val="uk-UA"/>
        </w:rPr>
        <w:t>,</w:t>
      </w:r>
    </w:p>
    <w:p w:rsidRPr="007B161A" w:rsidR="00CF3E5A" w:rsidP="00CF3E5A" w:rsidRDefault="00CF3E5A">
      <w:pPr>
        <w:pStyle w:val="JuPara"/>
        <w:rPr>
          <w:lang w:val="uk-UA"/>
        </w:rPr>
      </w:pPr>
      <w:r w:rsidRPr="007B161A">
        <w:rPr>
          <w:lang w:val="uk-UA"/>
        </w:rPr>
        <w:t>Після наради за зачиненими дверима 12 жовтня 2011 року та 11 квітня 2012 року,</w:t>
      </w:r>
    </w:p>
    <w:p w:rsidRPr="007B161A" w:rsidR="00CF3E5A" w:rsidP="00CF3E5A" w:rsidRDefault="00CF3E5A">
      <w:pPr>
        <w:pStyle w:val="JuPara"/>
        <w:rPr>
          <w:lang w:val="uk-UA"/>
        </w:rPr>
      </w:pPr>
      <w:r w:rsidRPr="007B161A">
        <w:rPr>
          <w:lang w:val="uk-UA"/>
        </w:rPr>
        <w:t xml:space="preserve">Постановляє таке рішення, </w:t>
      </w:r>
      <w:r w:rsidR="004B331B">
        <w:rPr>
          <w:lang w:val="uk-UA"/>
        </w:rPr>
        <w:t>ухвалене</w:t>
      </w:r>
      <w:r w:rsidRPr="007B161A">
        <w:rPr>
          <w:lang w:val="uk-UA"/>
        </w:rPr>
        <w:t xml:space="preserve"> в </w:t>
      </w:r>
      <w:r w:rsidR="00B8294A">
        <w:rPr>
          <w:lang w:val="uk-UA"/>
        </w:rPr>
        <w:t>останній із зазначених днів</w:t>
      </w:r>
      <w:r w:rsidRPr="007B161A">
        <w:rPr>
          <w:lang w:val="uk-UA"/>
        </w:rPr>
        <w:t>:</w:t>
      </w:r>
    </w:p>
    <w:p w:rsidRPr="007B161A" w:rsidR="0009125C" w:rsidP="0009125C" w:rsidRDefault="00CF3E5A">
      <w:pPr>
        <w:pStyle w:val="JuHHead"/>
        <w:rPr>
          <w:lang w:val="uk-UA"/>
        </w:rPr>
      </w:pPr>
      <w:r w:rsidRPr="007B161A">
        <w:rPr>
          <w:lang w:val="uk-UA"/>
        </w:rPr>
        <w:t>ПРОЦЕДУРА</w:t>
      </w:r>
    </w:p>
    <w:p w:rsidRPr="005D5959" w:rsidR="0009125C" w:rsidP="00F11E63" w:rsidRDefault="00CF3E5A">
      <w:pPr>
        <w:pStyle w:val="2"/>
        <w:rPr>
          <w:rStyle w:val="Emphasis"/>
          <w:i w:val="0"/>
          <w:lang w:val="uk-UA"/>
        </w:rPr>
      </w:pPr>
      <w:r w:rsidRPr="005D5959">
        <w:rPr>
          <w:rStyle w:val="Emphasis"/>
          <w:i w:val="0"/>
          <w:lang w:val="uk-UA"/>
        </w:rPr>
        <w:t xml:space="preserve">Справу розпочато за заявою </w:t>
      </w:r>
      <w:r w:rsidRPr="005D5959" w:rsidR="0009125C">
        <w:rPr>
          <w:rStyle w:val="Emphasis"/>
          <w:i w:val="0"/>
          <w:lang w:val="uk-UA"/>
        </w:rPr>
        <w:t>(</w:t>
      </w:r>
      <w:r w:rsidRPr="005D5959">
        <w:rPr>
          <w:rStyle w:val="Emphasis"/>
          <w:i w:val="0"/>
          <w:lang w:val="uk-UA"/>
        </w:rPr>
        <w:t xml:space="preserve">№ </w:t>
      </w:r>
      <w:r w:rsidRPr="005D5959" w:rsidR="0009125C">
        <w:rPr>
          <w:rStyle w:val="Emphasis"/>
          <w:i w:val="0"/>
          <w:lang w:val="uk-UA"/>
        </w:rPr>
        <w:t xml:space="preserve">38433/09) </w:t>
      </w:r>
      <w:r w:rsidRPr="005D5959">
        <w:rPr>
          <w:rStyle w:val="Emphasis"/>
          <w:i w:val="0"/>
          <w:lang w:val="uk-UA"/>
        </w:rPr>
        <w:t xml:space="preserve">проти Італійської </w:t>
      </w:r>
      <w:r w:rsidRPr="005D5959" w:rsidR="00774900">
        <w:rPr>
          <w:rStyle w:val="Emphasis"/>
          <w:i w:val="0"/>
          <w:lang w:val="uk-UA"/>
        </w:rPr>
        <w:t xml:space="preserve">Республіки, яку </w:t>
      </w:r>
      <w:r w:rsidRPr="005D5959" w:rsidR="005D5959">
        <w:rPr>
          <w:rStyle w:val="Emphasis"/>
          <w:i w:val="0"/>
          <w:lang w:val="uk-UA"/>
        </w:rPr>
        <w:t>16</w:t>
      </w:r>
      <w:r w:rsidR="005D5959">
        <w:rPr>
          <w:rStyle w:val="Emphasis"/>
          <w:i w:val="0"/>
          <w:lang w:val="uk-UA"/>
        </w:rPr>
        <w:t> </w:t>
      </w:r>
      <w:r w:rsidRPr="005D5959" w:rsidR="005D5959">
        <w:rPr>
          <w:rStyle w:val="Emphasis"/>
          <w:i w:val="0"/>
          <w:lang w:val="uk-UA"/>
        </w:rPr>
        <w:t xml:space="preserve">липня 2009 року </w:t>
      </w:r>
      <w:r w:rsidRPr="005D5959" w:rsidR="00774900">
        <w:rPr>
          <w:rStyle w:val="Emphasis"/>
          <w:i w:val="0"/>
          <w:lang w:val="uk-UA"/>
        </w:rPr>
        <w:t xml:space="preserve">подали до Суду </w:t>
      </w:r>
      <w:r w:rsidR="00F92F5D">
        <w:rPr>
          <w:rStyle w:val="Emphasis"/>
          <w:i w:val="0"/>
          <w:lang w:val="uk-UA"/>
        </w:rPr>
        <w:t xml:space="preserve">згідно </w:t>
      </w:r>
      <w:r w:rsidRPr="005D5959" w:rsidR="00774900">
        <w:rPr>
          <w:rStyle w:val="Emphasis"/>
          <w:i w:val="0"/>
          <w:lang w:val="uk-UA"/>
        </w:rPr>
        <w:t>зі статтею 34 Конвенції про захист прав людини та основних свобод («Конвенція») італійське товариство з обмеженою відповідальністю «</w:t>
      </w:r>
      <w:r w:rsidRPr="005D5959" w:rsidR="0009125C">
        <w:rPr>
          <w:rStyle w:val="Emphasis"/>
          <w:i w:val="0"/>
          <w:lang w:val="uk-UA"/>
        </w:rPr>
        <w:t>Centro Europa 7 S.r.l.</w:t>
      </w:r>
      <w:r w:rsidRPr="005D5959" w:rsidR="00774900">
        <w:rPr>
          <w:rStyle w:val="Emphasis"/>
          <w:i w:val="0"/>
          <w:lang w:val="uk-UA"/>
        </w:rPr>
        <w:t>»</w:t>
      </w:r>
      <w:r w:rsidRPr="005D5959" w:rsidR="0009125C">
        <w:rPr>
          <w:rStyle w:val="Emphasis"/>
          <w:i w:val="0"/>
          <w:lang w:val="uk-UA"/>
        </w:rPr>
        <w:t xml:space="preserve"> </w:t>
      </w:r>
      <w:r w:rsidRPr="005D5959" w:rsidR="00774900">
        <w:rPr>
          <w:rStyle w:val="Emphasis"/>
          <w:i w:val="0"/>
          <w:lang w:val="uk-UA"/>
        </w:rPr>
        <w:t>та громадянин Італії</w:t>
      </w:r>
      <w:r w:rsidRPr="005D5959" w:rsidR="0009125C">
        <w:rPr>
          <w:rStyle w:val="Emphasis"/>
          <w:i w:val="0"/>
          <w:lang w:val="uk-UA"/>
        </w:rPr>
        <w:t xml:space="preserve"> </w:t>
      </w:r>
      <w:r w:rsidRPr="005D5959" w:rsidR="00774900">
        <w:rPr>
          <w:rStyle w:val="Emphasis"/>
          <w:i w:val="0"/>
          <w:lang w:val="uk-UA"/>
        </w:rPr>
        <w:t>пан Франческантоніо Ді Стефано (</w:t>
      </w:r>
      <w:r w:rsidRPr="005D5959" w:rsidR="0009125C">
        <w:rPr>
          <w:rStyle w:val="Emphasis"/>
          <w:i w:val="0"/>
          <w:lang w:val="uk-UA"/>
        </w:rPr>
        <w:t>Francescantonio Di Stefano</w:t>
      </w:r>
      <w:r w:rsidR="009C17A4">
        <w:rPr>
          <w:rStyle w:val="Emphasis"/>
          <w:i w:val="0"/>
          <w:lang w:val="uk-UA"/>
        </w:rPr>
        <w:t xml:space="preserve">; </w:t>
      </w:r>
      <w:r w:rsidRPr="005D5959" w:rsidR="00774900">
        <w:rPr>
          <w:rStyle w:val="Emphasis"/>
          <w:i w:val="0"/>
          <w:lang w:val="uk-UA"/>
        </w:rPr>
        <w:t>«заявники»)</w:t>
      </w:r>
      <w:r w:rsidRPr="005D5959" w:rsidR="0009125C">
        <w:rPr>
          <w:rStyle w:val="Emphasis"/>
          <w:i w:val="0"/>
          <w:lang w:val="uk-UA"/>
        </w:rPr>
        <w:t>.</w:t>
      </w:r>
    </w:p>
    <w:p w:rsidRPr="007B161A" w:rsidR="0009125C" w:rsidP="00F11E63" w:rsidRDefault="00774900">
      <w:pPr>
        <w:pStyle w:val="2"/>
        <w:rPr>
          <w:szCs w:val="24"/>
          <w:lang w:val="uk-UA"/>
        </w:rPr>
      </w:pPr>
      <w:r w:rsidRPr="007B161A">
        <w:rPr>
          <w:lang w:val="uk-UA"/>
        </w:rPr>
        <w:t>Заявників представляли пан А. Паче (</w:t>
      </w:r>
      <w:r w:rsidRPr="007B161A" w:rsidR="0009125C">
        <w:rPr>
          <w:lang w:val="uk-UA"/>
        </w:rPr>
        <w:t>A. Pace</w:t>
      </w:r>
      <w:r w:rsidRPr="007B161A">
        <w:rPr>
          <w:lang w:val="uk-UA"/>
        </w:rPr>
        <w:t>)</w:t>
      </w:r>
      <w:r w:rsidRPr="007B161A" w:rsidR="0009125C">
        <w:rPr>
          <w:lang w:val="uk-UA"/>
        </w:rPr>
        <w:t xml:space="preserve">, </w:t>
      </w:r>
      <w:r w:rsidRPr="007B161A">
        <w:rPr>
          <w:lang w:val="uk-UA"/>
        </w:rPr>
        <w:t>пан Р. Мастроянні (</w:t>
      </w:r>
      <w:r w:rsidRPr="007B161A" w:rsidR="0009125C">
        <w:rPr>
          <w:lang w:val="uk-UA"/>
        </w:rPr>
        <w:t>R. Mastroianni</w:t>
      </w:r>
      <w:r w:rsidRPr="007B161A">
        <w:rPr>
          <w:lang w:val="uk-UA"/>
        </w:rPr>
        <w:t>)</w:t>
      </w:r>
      <w:r w:rsidRPr="007B161A" w:rsidR="0009125C">
        <w:rPr>
          <w:lang w:val="uk-UA"/>
        </w:rPr>
        <w:t xml:space="preserve">, </w:t>
      </w:r>
      <w:r w:rsidRPr="007B161A">
        <w:rPr>
          <w:lang w:val="uk-UA"/>
        </w:rPr>
        <w:t>пан О. Грандінетті (</w:t>
      </w:r>
      <w:r w:rsidRPr="007B161A" w:rsidR="0009125C">
        <w:rPr>
          <w:lang w:val="uk-UA"/>
        </w:rPr>
        <w:t>O. Grandinetti</w:t>
      </w:r>
      <w:r w:rsidRPr="007B161A">
        <w:rPr>
          <w:lang w:val="uk-UA"/>
        </w:rPr>
        <w:t>)</w:t>
      </w:r>
      <w:r w:rsidRPr="007B161A" w:rsidR="0009125C">
        <w:rPr>
          <w:lang w:val="uk-UA"/>
        </w:rPr>
        <w:t xml:space="preserve"> </w:t>
      </w:r>
      <w:r w:rsidRPr="007B161A">
        <w:rPr>
          <w:lang w:val="uk-UA"/>
        </w:rPr>
        <w:t>та пан Ф. Ферраро (</w:t>
      </w:r>
      <w:r w:rsidRPr="007B161A" w:rsidR="0009125C">
        <w:rPr>
          <w:lang w:val="uk-UA"/>
        </w:rPr>
        <w:t>F. Ferraro</w:t>
      </w:r>
      <w:r w:rsidRPr="007B161A">
        <w:rPr>
          <w:lang w:val="uk-UA"/>
        </w:rPr>
        <w:t>)</w:t>
      </w:r>
      <w:r w:rsidRPr="007B161A" w:rsidR="0009125C">
        <w:rPr>
          <w:lang w:val="uk-UA"/>
        </w:rPr>
        <w:t xml:space="preserve">, </w:t>
      </w:r>
      <w:r w:rsidRPr="007B161A">
        <w:rPr>
          <w:lang w:val="uk-UA"/>
        </w:rPr>
        <w:t>юристи, що практикують у Римі. Уряд Італії («уряд»</w:t>
      </w:r>
      <w:r w:rsidRPr="007B161A" w:rsidR="0009125C">
        <w:rPr>
          <w:lang w:val="uk-UA"/>
        </w:rPr>
        <w:t xml:space="preserve">) </w:t>
      </w:r>
      <w:r w:rsidR="003600BA">
        <w:rPr>
          <w:lang w:val="uk-UA"/>
        </w:rPr>
        <w:t>представляла його уповноважена,</w:t>
      </w:r>
      <w:r w:rsidRPr="007B161A">
        <w:rPr>
          <w:lang w:val="uk-UA"/>
        </w:rPr>
        <w:t xml:space="preserve"> пані</w:t>
      </w:r>
      <w:r w:rsidRPr="007B161A" w:rsidR="0009125C">
        <w:rPr>
          <w:lang w:val="uk-UA"/>
        </w:rPr>
        <w:t xml:space="preserve"> </w:t>
      </w:r>
      <w:r w:rsidRPr="007B161A">
        <w:rPr>
          <w:lang w:val="uk-UA"/>
        </w:rPr>
        <w:t>Е.</w:t>
      </w:r>
      <w:r w:rsidR="008D35C0">
        <w:rPr>
          <w:lang w:val="uk-UA"/>
        </w:rPr>
        <w:t> </w:t>
      </w:r>
      <w:r w:rsidRPr="007B161A">
        <w:rPr>
          <w:lang w:val="uk-UA"/>
        </w:rPr>
        <w:t>Спатафора</w:t>
      </w:r>
      <w:r w:rsidRPr="007B161A" w:rsidR="0009125C">
        <w:rPr>
          <w:lang w:val="uk-UA"/>
        </w:rPr>
        <w:t> </w:t>
      </w:r>
      <w:r w:rsidRPr="007B161A">
        <w:rPr>
          <w:lang w:val="uk-UA"/>
        </w:rPr>
        <w:t>(</w:t>
      </w:r>
      <w:r w:rsidRPr="007B161A" w:rsidR="0009125C">
        <w:rPr>
          <w:lang w:val="uk-UA"/>
        </w:rPr>
        <w:t>E. Spatafora</w:t>
      </w:r>
      <w:r w:rsidRPr="007B161A">
        <w:rPr>
          <w:lang w:val="uk-UA"/>
        </w:rPr>
        <w:t>)</w:t>
      </w:r>
      <w:r w:rsidRPr="007B161A" w:rsidR="0009125C">
        <w:rPr>
          <w:lang w:val="uk-UA"/>
        </w:rPr>
        <w:t>.</w:t>
      </w:r>
    </w:p>
    <w:p w:rsidRPr="007B161A" w:rsidR="0009125C" w:rsidP="00F11E63" w:rsidRDefault="00774900">
      <w:pPr>
        <w:pStyle w:val="2"/>
        <w:rPr>
          <w:lang w:val="uk-UA"/>
        </w:rPr>
      </w:pPr>
      <w:r w:rsidRPr="007B161A">
        <w:rPr>
          <w:lang w:val="uk-UA"/>
        </w:rPr>
        <w:t xml:space="preserve">Заявники стверджували, що </w:t>
      </w:r>
      <w:r w:rsidR="008D35C0">
        <w:rPr>
          <w:lang w:val="uk-UA"/>
        </w:rPr>
        <w:t xml:space="preserve">ненадання </w:t>
      </w:r>
      <w:r w:rsidR="009F5A08">
        <w:rPr>
          <w:lang w:val="uk-UA"/>
        </w:rPr>
        <w:t>компанії-заявнику</w:t>
      </w:r>
      <w:r w:rsidRPr="007B161A">
        <w:rPr>
          <w:lang w:val="uk-UA"/>
        </w:rPr>
        <w:t xml:space="preserve"> частот</w:t>
      </w:r>
      <w:r w:rsidR="008D35C0">
        <w:rPr>
          <w:lang w:val="uk-UA"/>
        </w:rPr>
        <w:t>, необхідних</w:t>
      </w:r>
      <w:r w:rsidRPr="007B161A">
        <w:rPr>
          <w:lang w:val="uk-UA"/>
        </w:rPr>
        <w:t xml:space="preserve"> для </w:t>
      </w:r>
      <w:r w:rsidR="008D35C0">
        <w:rPr>
          <w:lang w:val="uk-UA"/>
        </w:rPr>
        <w:t xml:space="preserve">здійснення </w:t>
      </w:r>
      <w:r w:rsidRPr="007B161A">
        <w:rPr>
          <w:lang w:val="uk-UA"/>
        </w:rPr>
        <w:t>телевізійного мовлення</w:t>
      </w:r>
      <w:r w:rsidR="008D35C0">
        <w:rPr>
          <w:lang w:val="uk-UA"/>
        </w:rPr>
        <w:t>,</w:t>
      </w:r>
      <w:r w:rsidRPr="007B161A">
        <w:rPr>
          <w:lang w:val="uk-UA"/>
        </w:rPr>
        <w:t xml:space="preserve"> порушило їхнє прав</w:t>
      </w:r>
      <w:r w:rsidR="005D5959">
        <w:rPr>
          <w:lang w:val="uk-UA"/>
        </w:rPr>
        <w:t>о на свободу вираження поглядів</w:t>
      </w:r>
      <w:r w:rsidRPr="007B161A">
        <w:rPr>
          <w:lang w:val="uk-UA"/>
        </w:rPr>
        <w:t xml:space="preserve"> і</w:t>
      </w:r>
      <w:r w:rsidR="005D5959">
        <w:rPr>
          <w:lang w:val="uk-UA"/>
        </w:rPr>
        <w:t>,</w:t>
      </w:r>
      <w:r w:rsidRPr="007B161A">
        <w:rPr>
          <w:lang w:val="uk-UA"/>
        </w:rPr>
        <w:t xml:space="preserve"> зокрема</w:t>
      </w:r>
      <w:r w:rsidR="005D5959">
        <w:rPr>
          <w:lang w:val="uk-UA"/>
        </w:rPr>
        <w:t>,</w:t>
      </w:r>
      <w:r w:rsidRPr="007B161A">
        <w:rPr>
          <w:lang w:val="uk-UA"/>
        </w:rPr>
        <w:t xml:space="preserve"> їхню свободу передавати інформацію та </w:t>
      </w:r>
      <w:r w:rsidR="008D35C0">
        <w:rPr>
          <w:lang w:val="uk-UA"/>
        </w:rPr>
        <w:t>ідеї</w:t>
      </w:r>
      <w:r w:rsidR="003600BA">
        <w:rPr>
          <w:lang w:val="uk-UA"/>
        </w:rPr>
        <w:t>. Вони також скаржилися</w:t>
      </w:r>
      <w:r w:rsidRPr="007B161A">
        <w:rPr>
          <w:lang w:val="uk-UA"/>
        </w:rPr>
        <w:t xml:space="preserve"> </w:t>
      </w:r>
      <w:r w:rsidR="001225B4">
        <w:rPr>
          <w:lang w:val="uk-UA"/>
        </w:rPr>
        <w:t>на</w:t>
      </w:r>
      <w:r w:rsidRPr="007B161A">
        <w:rPr>
          <w:lang w:val="uk-UA"/>
        </w:rPr>
        <w:t xml:space="preserve"> порушення статті 14 та статті </w:t>
      </w:r>
      <w:r w:rsidRPr="007B161A" w:rsidR="0009125C">
        <w:rPr>
          <w:lang w:val="uk-UA"/>
        </w:rPr>
        <w:t xml:space="preserve">6 § 1 </w:t>
      </w:r>
      <w:r w:rsidRPr="007B161A">
        <w:rPr>
          <w:lang w:val="uk-UA"/>
        </w:rPr>
        <w:t>Конвенції, а також статті 1 Протоколу № 1</w:t>
      </w:r>
      <w:r w:rsidRPr="007B161A" w:rsidR="0009125C">
        <w:rPr>
          <w:lang w:val="uk-UA"/>
        </w:rPr>
        <w:t>.</w:t>
      </w:r>
    </w:p>
    <w:p w:rsidRPr="007B161A" w:rsidR="00DF4B58" w:rsidP="00F11E63" w:rsidRDefault="008D35C0">
      <w:pPr>
        <w:pStyle w:val="2"/>
        <w:rPr>
          <w:lang w:val="uk-UA"/>
        </w:rPr>
      </w:pPr>
      <w:r>
        <w:rPr>
          <w:lang w:val="uk-UA"/>
        </w:rPr>
        <w:t>Заяву було передано на розгляд до Другої Секції</w:t>
      </w:r>
      <w:r w:rsidRPr="007B161A" w:rsidR="00DF4B58">
        <w:rPr>
          <w:lang w:val="uk-UA"/>
        </w:rPr>
        <w:t xml:space="preserve"> Суду (правило 52 § 1 Регламенту Суду). 10 листопада 2009 року Друга Секція вирішила довести заяву до відома уряду. Згідно з колишньою статтею 29 § 3 Конвенції (за</w:t>
      </w:r>
      <w:r w:rsidR="009C17A4">
        <w:rPr>
          <w:lang w:val="uk-UA"/>
        </w:rPr>
        <w:t>раз</w:t>
      </w:r>
      <w:r>
        <w:rPr>
          <w:lang w:val="uk-UA"/>
        </w:rPr>
        <w:t xml:space="preserve"> - стаття 29 § 1) </w:t>
      </w:r>
      <w:r w:rsidR="0014385E">
        <w:rPr>
          <w:lang w:val="uk-UA"/>
        </w:rPr>
        <w:t>та правилом 54А</w:t>
      </w:r>
      <w:r w:rsidRPr="007B161A" w:rsidR="00DF4B58">
        <w:rPr>
          <w:lang w:val="uk-UA"/>
        </w:rPr>
        <w:t xml:space="preserve"> вона вирішила розглянути суть заяви разом з її прийнятністю. 30 листопада 2010 року Палата цієї Секції, до складу якої увійшли: Франсуаза Тюлькенс, Дануте Йочієне (Danute Jočienė), Драголюб Поповіч, Андраш Шайо, Нона Цоцорія, Кристина Пардалос, Гвідо Раймонді, судді, та Франсуаза Еленс-Пассос (Françoise Elens-Passos), Заступн</w:t>
      </w:r>
      <w:r w:rsidR="003600BA">
        <w:rPr>
          <w:lang w:val="uk-UA"/>
        </w:rPr>
        <w:t>ик Секретаря Секції, поступилась</w:t>
      </w:r>
      <w:r w:rsidRPr="007B161A" w:rsidR="00DF4B58">
        <w:rPr>
          <w:lang w:val="uk-UA"/>
        </w:rPr>
        <w:t xml:space="preserve"> юрисдикцією на користь Великої палати; жодна зі сторін не заперечувала проти цього (стаття 30 Конвенції та правило 72).</w:t>
      </w:r>
    </w:p>
    <w:p w:rsidRPr="007B161A" w:rsidR="00DF4B58" w:rsidP="00F11E63" w:rsidRDefault="008D35C0">
      <w:pPr>
        <w:pStyle w:val="2"/>
        <w:rPr>
          <w:lang w:val="uk-UA"/>
        </w:rPr>
      </w:pPr>
      <w:r>
        <w:rPr>
          <w:lang w:val="uk-UA"/>
        </w:rPr>
        <w:t>Склад</w:t>
      </w:r>
      <w:r w:rsidRPr="007B161A" w:rsidR="00DF4B58">
        <w:rPr>
          <w:lang w:val="uk-UA"/>
        </w:rPr>
        <w:t xml:space="preserve"> Великої палати було визначено відповідно до положень статті 26 §§ 4 та 5 Конвенції та правила 24. 3 листопада 2011 року закінчився строк повноважень Жан-</w:t>
      </w:r>
      <w:r>
        <w:rPr>
          <w:lang w:val="uk-UA"/>
        </w:rPr>
        <w:t>Поля Кости в</w:t>
      </w:r>
      <w:r w:rsidRPr="007B161A" w:rsidR="00DF4B58">
        <w:rPr>
          <w:lang w:val="uk-UA"/>
        </w:rPr>
        <w:t xml:space="preserve"> якості Голови С</w:t>
      </w:r>
      <w:r>
        <w:rPr>
          <w:lang w:val="uk-UA"/>
        </w:rPr>
        <w:t>уду. Починаючи з цього моменту</w:t>
      </w:r>
      <w:r w:rsidR="003600BA">
        <w:rPr>
          <w:lang w:val="uk-UA"/>
        </w:rPr>
        <w:t>,</w:t>
      </w:r>
      <w:r>
        <w:rPr>
          <w:lang w:val="uk-UA"/>
        </w:rPr>
        <w:t xml:space="preserve"> в</w:t>
      </w:r>
      <w:r w:rsidRPr="007B161A" w:rsidR="00DF4B58">
        <w:rPr>
          <w:lang w:val="uk-UA"/>
        </w:rPr>
        <w:t xml:space="preserve"> цій справі в якості Голови Великої палати виступала Франсуаза Тюлькенс (стаття 9 § 2). Жан-Поль Коста продовжував </w:t>
      </w:r>
      <w:r w:rsidR="008B120C">
        <w:rPr>
          <w:lang w:val="uk-UA"/>
        </w:rPr>
        <w:t>брати</w:t>
      </w:r>
      <w:r w:rsidRPr="007B161A" w:rsidR="00DF4B58">
        <w:rPr>
          <w:lang w:val="uk-UA"/>
        </w:rPr>
        <w:t xml:space="preserve"> участь у розгляді спр</w:t>
      </w:r>
      <w:r>
        <w:rPr>
          <w:lang w:val="uk-UA"/>
        </w:rPr>
        <w:t>ави після закінчення строку своїх</w:t>
      </w:r>
      <w:r w:rsidRPr="007B161A" w:rsidR="00DF4B58">
        <w:rPr>
          <w:lang w:val="uk-UA"/>
        </w:rPr>
        <w:t xml:space="preserve"> повноважень, відповідно до статті 23 § 3 Конвенції та правила 24 § 4.</w:t>
      </w:r>
    </w:p>
    <w:p w:rsidRPr="007B161A" w:rsidR="00E07A29" w:rsidP="00F11E63" w:rsidRDefault="008D35C0">
      <w:pPr>
        <w:pStyle w:val="2"/>
        <w:rPr>
          <w:lang w:val="uk-UA"/>
        </w:rPr>
      </w:pPr>
      <w:r>
        <w:rPr>
          <w:lang w:val="uk-UA"/>
        </w:rPr>
        <w:t>Заявники та у</w:t>
      </w:r>
      <w:r w:rsidRPr="007B161A" w:rsidR="00DF4B58">
        <w:rPr>
          <w:lang w:val="uk-UA"/>
        </w:rPr>
        <w:t>ряд надали додаткові письмові зауваження (правило 59 § 1). Крім того, були отриман</w:t>
      </w:r>
      <w:r w:rsidR="005D5959">
        <w:rPr>
          <w:lang w:val="uk-UA"/>
        </w:rPr>
        <w:t xml:space="preserve">і коментарі від </w:t>
      </w:r>
      <w:r w:rsidRPr="007B161A" w:rsidR="00E07A29">
        <w:rPr>
          <w:lang w:val="uk-UA"/>
        </w:rPr>
        <w:t>об</w:t>
      </w:r>
      <w:r w:rsidR="00694A7A">
        <w:rPr>
          <w:lang w:val="uk-UA"/>
        </w:rPr>
        <w:t>’</w:t>
      </w:r>
      <w:r w:rsidRPr="007B161A" w:rsidR="00E07A29">
        <w:rPr>
          <w:lang w:val="uk-UA"/>
        </w:rPr>
        <w:t>єднання «Правова ініціатива відкритого суспільства» (Open Society Justice Initiative), якій Голова Суду надав дозвіл н</w:t>
      </w:r>
      <w:r>
        <w:rPr>
          <w:lang w:val="uk-UA"/>
        </w:rPr>
        <w:t>а участь в письмовій процедурі в</w:t>
      </w:r>
      <w:r w:rsidRPr="007B161A" w:rsidR="00E07A29">
        <w:rPr>
          <w:lang w:val="uk-UA"/>
        </w:rPr>
        <w:t xml:space="preserve"> якості третьої сторони (с</w:t>
      </w:r>
      <w:r w:rsidRPr="007B161A" w:rsidR="00DF4B58">
        <w:rPr>
          <w:lang w:val="uk-UA"/>
        </w:rPr>
        <w:t>та</w:t>
      </w:r>
      <w:r w:rsidRPr="007B161A" w:rsidR="00E07A29">
        <w:rPr>
          <w:lang w:val="uk-UA"/>
        </w:rPr>
        <w:t>ття 36 § 2 Конвенції та правило</w:t>
      </w:r>
      <w:r w:rsidRPr="007B161A" w:rsidR="00DF4B58">
        <w:rPr>
          <w:lang w:val="uk-UA"/>
        </w:rPr>
        <w:t xml:space="preserve"> 44 §</w:t>
      </w:r>
      <w:r w:rsidRPr="007B161A" w:rsidR="00E07A29">
        <w:rPr>
          <w:lang w:val="uk-UA"/>
        </w:rPr>
        <w:t> </w:t>
      </w:r>
      <w:r w:rsidRPr="007B161A" w:rsidR="00DF4B58">
        <w:rPr>
          <w:lang w:val="uk-UA"/>
        </w:rPr>
        <w:t>2).</w:t>
      </w:r>
    </w:p>
    <w:p w:rsidRPr="007B161A" w:rsidR="00DF4B58" w:rsidP="00F11E63" w:rsidRDefault="00D27786">
      <w:pPr>
        <w:pStyle w:val="2"/>
        <w:rPr>
          <w:lang w:val="uk-UA"/>
        </w:rPr>
      </w:pPr>
      <w:r w:rsidRPr="007B161A">
        <w:rPr>
          <w:lang w:val="uk-UA"/>
        </w:rPr>
        <w:t xml:space="preserve">12 жовтня 2011 року </w:t>
      </w:r>
      <w:r>
        <w:rPr>
          <w:lang w:val="uk-UA"/>
        </w:rPr>
        <w:t>в</w:t>
      </w:r>
      <w:r w:rsidRPr="007B161A">
        <w:rPr>
          <w:lang w:val="uk-UA"/>
        </w:rPr>
        <w:t xml:space="preserve"> Палаці пр</w:t>
      </w:r>
      <w:r w:rsidR="003600BA">
        <w:rPr>
          <w:lang w:val="uk-UA"/>
        </w:rPr>
        <w:t>ав людини в Страсбурзі відбулося</w:t>
      </w:r>
      <w:r w:rsidRPr="007B161A">
        <w:rPr>
          <w:lang w:val="uk-UA"/>
        </w:rPr>
        <w:t xml:space="preserve"> </w:t>
      </w:r>
      <w:r>
        <w:rPr>
          <w:lang w:val="uk-UA"/>
        </w:rPr>
        <w:t>в</w:t>
      </w:r>
      <w:r w:rsidRPr="007B161A" w:rsidR="00E07A29">
        <w:rPr>
          <w:lang w:val="uk-UA"/>
        </w:rPr>
        <w:t>ідкрите с</w:t>
      </w:r>
      <w:r w:rsidRPr="007B161A" w:rsidR="00DF4B58">
        <w:rPr>
          <w:lang w:val="uk-UA"/>
        </w:rPr>
        <w:t xml:space="preserve">лухання </w:t>
      </w:r>
      <w:r w:rsidRPr="007B161A" w:rsidR="00E07A29">
        <w:rPr>
          <w:lang w:val="uk-UA"/>
        </w:rPr>
        <w:t>(п</w:t>
      </w:r>
      <w:r w:rsidRPr="007B161A" w:rsidR="00DF4B58">
        <w:rPr>
          <w:lang w:val="uk-UA"/>
        </w:rPr>
        <w:t>равило 59 § 3).</w:t>
      </w:r>
    </w:p>
    <w:p w:rsidRPr="007B161A" w:rsidR="0009125C" w:rsidP="0009125C" w:rsidRDefault="0009125C">
      <w:pPr>
        <w:pStyle w:val="JuPara"/>
        <w:rPr>
          <w:lang w:val="uk-UA"/>
        </w:rPr>
      </w:pPr>
    </w:p>
    <w:p w:rsidRPr="007B161A" w:rsidR="0009125C" w:rsidP="0009125C" w:rsidRDefault="00E07A29">
      <w:pPr>
        <w:pStyle w:val="JuPara"/>
        <w:keepNext/>
        <w:keepLines/>
        <w:rPr>
          <w:lang w:val="uk-UA"/>
        </w:rPr>
      </w:pPr>
      <w:r w:rsidRPr="007B161A">
        <w:rPr>
          <w:lang w:val="uk-UA"/>
        </w:rPr>
        <w:t>У Суді були присутні</w:t>
      </w:r>
      <w:r w:rsidRPr="007B161A" w:rsidR="0009125C">
        <w:rPr>
          <w:lang w:val="uk-UA"/>
        </w:rPr>
        <w:t>:</w:t>
      </w:r>
    </w:p>
    <w:p w:rsidRPr="007B161A" w:rsidR="0009125C" w:rsidP="0009125C" w:rsidRDefault="0009125C">
      <w:pPr>
        <w:pStyle w:val="JuCourt"/>
        <w:keepLines/>
        <w:rPr>
          <w:lang w:val="uk-UA"/>
        </w:rPr>
      </w:pPr>
      <w:r w:rsidRPr="007B161A">
        <w:rPr>
          <w:lang w:val="uk-UA"/>
        </w:rPr>
        <w:t>(a)  </w:t>
      </w:r>
      <w:r w:rsidRPr="007B161A" w:rsidR="00E07A29">
        <w:rPr>
          <w:i/>
          <w:lang w:val="uk-UA"/>
        </w:rPr>
        <w:t>від уряду</w:t>
      </w:r>
      <w:r w:rsidRPr="007B161A">
        <w:rPr>
          <w:lang w:val="uk-UA"/>
        </w:rPr>
        <w:br/>
      </w:r>
      <w:r w:rsidRPr="007B161A" w:rsidR="00E07A29">
        <w:rPr>
          <w:lang w:val="uk-UA"/>
        </w:rPr>
        <w:t>Пан</w:t>
      </w:r>
      <w:r w:rsidRPr="007B161A">
        <w:rPr>
          <w:lang w:val="uk-UA"/>
        </w:rPr>
        <w:tab/>
      </w:r>
      <w:r w:rsidRPr="007B161A" w:rsidR="00E07A29">
        <w:rPr>
          <w:lang w:val="uk-UA"/>
        </w:rPr>
        <w:t>М. Ремус (</w:t>
      </w:r>
      <w:r w:rsidRPr="007B161A">
        <w:rPr>
          <w:lang w:val="uk-UA"/>
        </w:rPr>
        <w:t xml:space="preserve">M. </w:t>
      </w:r>
      <w:r w:rsidR="008D35C0">
        <w:rPr>
          <w:lang w:val="en-US"/>
        </w:rPr>
        <w:t>Remus</w:t>
      </w:r>
      <w:r w:rsidRPr="007B161A" w:rsidR="00E07A29">
        <w:rPr>
          <w:rStyle w:val="JuNames"/>
          <w:lang w:val="uk-UA"/>
        </w:rPr>
        <w:t>)</w:t>
      </w:r>
      <w:r w:rsidRPr="007B161A">
        <w:rPr>
          <w:lang w:val="uk-UA"/>
        </w:rPr>
        <w:t>,</w:t>
      </w:r>
      <w:r w:rsidRPr="007B161A">
        <w:rPr>
          <w:lang w:val="uk-UA"/>
        </w:rPr>
        <w:tab/>
      </w:r>
      <w:r w:rsidRPr="007B161A" w:rsidR="00E07A29">
        <w:rPr>
          <w:i/>
          <w:lang w:val="uk-UA"/>
        </w:rPr>
        <w:t>Радник</w:t>
      </w:r>
      <w:r w:rsidRPr="007B161A">
        <w:rPr>
          <w:lang w:val="uk-UA"/>
        </w:rPr>
        <w:t>,</w:t>
      </w:r>
      <w:r w:rsidRPr="007B161A">
        <w:rPr>
          <w:lang w:val="uk-UA"/>
        </w:rPr>
        <w:br/>
      </w:r>
      <w:r w:rsidRPr="007B161A" w:rsidR="00E07A29">
        <w:rPr>
          <w:lang w:val="uk-UA"/>
        </w:rPr>
        <w:t>Пан</w:t>
      </w:r>
      <w:r w:rsidRPr="007B161A">
        <w:rPr>
          <w:lang w:val="uk-UA"/>
        </w:rPr>
        <w:tab/>
      </w:r>
      <w:r w:rsidRPr="007B161A" w:rsidR="00E07A29">
        <w:rPr>
          <w:lang w:val="uk-UA"/>
        </w:rPr>
        <w:t>П. Джентілі (</w:t>
      </w:r>
      <w:r w:rsidRPr="007B161A">
        <w:rPr>
          <w:lang w:val="uk-UA"/>
        </w:rPr>
        <w:t xml:space="preserve">P. </w:t>
      </w:r>
      <w:r w:rsidR="008D35C0">
        <w:rPr>
          <w:lang w:val="en-US"/>
        </w:rPr>
        <w:t>Gentili</w:t>
      </w:r>
      <w:r w:rsidRPr="007B161A" w:rsidR="00E07A29">
        <w:rPr>
          <w:rStyle w:val="JuNames"/>
          <w:lang w:val="uk-UA"/>
        </w:rPr>
        <w:t>)</w:t>
      </w:r>
      <w:r w:rsidRPr="007B161A">
        <w:rPr>
          <w:rStyle w:val="JuNames"/>
          <w:lang w:val="uk-UA"/>
        </w:rPr>
        <w:t>,</w:t>
      </w:r>
      <w:r w:rsidRPr="007B161A">
        <w:rPr>
          <w:lang w:val="uk-UA"/>
        </w:rPr>
        <w:tab/>
      </w:r>
      <w:r w:rsidRPr="007B161A" w:rsidR="00E07A29">
        <w:rPr>
          <w:i/>
          <w:lang w:val="uk-UA"/>
        </w:rPr>
        <w:t>Державний адвокат</w:t>
      </w:r>
      <w:r w:rsidRPr="007B161A">
        <w:rPr>
          <w:rStyle w:val="ju-005fcourt--char"/>
          <w:iCs/>
          <w:lang w:val="uk-UA"/>
        </w:rPr>
        <w:t>;</w:t>
      </w:r>
    </w:p>
    <w:p w:rsidRPr="007B161A" w:rsidR="0009125C" w:rsidP="0009125C" w:rsidRDefault="0009125C">
      <w:pPr>
        <w:pStyle w:val="JuCourt"/>
        <w:keepLines/>
        <w:rPr>
          <w:lang w:val="uk-UA"/>
        </w:rPr>
      </w:pPr>
      <w:r w:rsidRPr="007B161A">
        <w:rPr>
          <w:lang w:val="uk-UA"/>
        </w:rPr>
        <w:t>(b)  </w:t>
      </w:r>
      <w:r w:rsidRPr="007B161A" w:rsidR="00E07A29">
        <w:rPr>
          <w:i/>
          <w:lang w:val="uk-UA"/>
        </w:rPr>
        <w:t>від заявників</w:t>
      </w:r>
      <w:r w:rsidRPr="007B161A">
        <w:rPr>
          <w:lang w:val="uk-UA"/>
        </w:rPr>
        <w:br/>
      </w:r>
      <w:r w:rsidRPr="007B161A" w:rsidR="00E07A29">
        <w:rPr>
          <w:lang w:val="uk-UA"/>
        </w:rPr>
        <w:t>Пан</w:t>
      </w:r>
      <w:r w:rsidRPr="007B161A">
        <w:rPr>
          <w:lang w:val="uk-UA"/>
        </w:rPr>
        <w:tab/>
      </w:r>
      <w:r w:rsidRPr="007B161A" w:rsidR="00E07A29">
        <w:rPr>
          <w:lang w:val="uk-UA"/>
        </w:rPr>
        <w:t>Р. Мастроянні</w:t>
      </w:r>
      <w:r w:rsidRPr="007B161A">
        <w:rPr>
          <w:lang w:val="uk-UA"/>
        </w:rPr>
        <w:t>,</w:t>
      </w:r>
      <w:r w:rsidRPr="007B161A">
        <w:rPr>
          <w:lang w:val="uk-UA"/>
        </w:rPr>
        <w:tab/>
      </w:r>
      <w:r w:rsidRPr="007B161A">
        <w:rPr>
          <w:lang w:val="uk-UA"/>
        </w:rPr>
        <w:br/>
      </w:r>
      <w:r w:rsidRPr="007B161A" w:rsidR="00E07A29">
        <w:rPr>
          <w:lang w:val="uk-UA"/>
        </w:rPr>
        <w:t>Пан</w:t>
      </w:r>
      <w:r w:rsidRPr="007B161A">
        <w:rPr>
          <w:lang w:val="uk-UA"/>
        </w:rPr>
        <w:tab/>
      </w:r>
      <w:r w:rsidRPr="007B161A" w:rsidR="00E07A29">
        <w:rPr>
          <w:lang w:val="uk-UA"/>
        </w:rPr>
        <w:t>О. Грандінетті</w:t>
      </w:r>
      <w:r w:rsidRPr="007B161A">
        <w:rPr>
          <w:lang w:val="uk-UA"/>
        </w:rPr>
        <w:t>,</w:t>
      </w:r>
      <w:r w:rsidRPr="007B161A">
        <w:rPr>
          <w:lang w:val="uk-UA"/>
        </w:rPr>
        <w:tab/>
      </w:r>
      <w:r w:rsidRPr="007B161A">
        <w:rPr>
          <w:lang w:val="uk-UA"/>
        </w:rPr>
        <w:br/>
      </w:r>
      <w:r w:rsidRPr="007B161A" w:rsidR="00E07A29">
        <w:rPr>
          <w:lang w:val="uk-UA"/>
        </w:rPr>
        <w:t>Пан</w:t>
      </w:r>
      <w:r w:rsidRPr="007B161A">
        <w:rPr>
          <w:lang w:val="uk-UA"/>
        </w:rPr>
        <w:tab/>
      </w:r>
      <w:r w:rsidRPr="007B161A" w:rsidR="00E07A29">
        <w:rPr>
          <w:lang w:val="uk-UA"/>
        </w:rPr>
        <w:t>Ф. Ферраро</w:t>
      </w:r>
      <w:r w:rsidRPr="007B161A">
        <w:rPr>
          <w:lang w:val="uk-UA"/>
        </w:rPr>
        <w:t>,</w:t>
      </w:r>
      <w:r w:rsidRPr="007B161A">
        <w:rPr>
          <w:lang w:val="uk-UA"/>
        </w:rPr>
        <w:tab/>
      </w:r>
      <w:r w:rsidRPr="007B161A" w:rsidR="00E07A29">
        <w:rPr>
          <w:i/>
          <w:lang w:val="uk-UA"/>
        </w:rPr>
        <w:t>Адвокат</w:t>
      </w:r>
      <w:r w:rsidRPr="007B161A">
        <w:rPr>
          <w:lang w:val="uk-UA"/>
        </w:rPr>
        <w:t>.</w:t>
      </w:r>
    </w:p>
    <w:p w:rsidRPr="007B161A" w:rsidR="0009125C" w:rsidP="0009125C" w:rsidRDefault="0009125C">
      <w:pPr>
        <w:pStyle w:val="JuPara"/>
        <w:rPr>
          <w:lang w:val="uk-UA"/>
        </w:rPr>
      </w:pPr>
    </w:p>
    <w:p w:rsidRPr="007B161A" w:rsidR="0009125C" w:rsidP="0009125C" w:rsidRDefault="00E07A29">
      <w:pPr>
        <w:pStyle w:val="JuPara"/>
        <w:rPr>
          <w:lang w:val="uk-UA"/>
        </w:rPr>
      </w:pPr>
      <w:r w:rsidRPr="007B161A">
        <w:rPr>
          <w:lang w:val="uk-UA"/>
        </w:rPr>
        <w:t xml:space="preserve">Суд заслухав виступи пана Ремуса, пана Джентілі, пана Мастроянні та пана Грандінетті, а також їхні відповіді на </w:t>
      </w:r>
      <w:r w:rsidR="008D35C0">
        <w:rPr>
          <w:lang w:val="uk-UA"/>
        </w:rPr>
        <w:t>за</w:t>
      </w:r>
      <w:r w:rsidRPr="007B161A">
        <w:rPr>
          <w:lang w:val="uk-UA"/>
        </w:rPr>
        <w:t>питання, поставлені суддями</w:t>
      </w:r>
      <w:r w:rsidRPr="007B161A" w:rsidR="0009125C">
        <w:rPr>
          <w:lang w:val="uk-UA"/>
        </w:rPr>
        <w:t>.</w:t>
      </w:r>
    </w:p>
    <w:p w:rsidRPr="007B161A" w:rsidR="0009125C" w:rsidP="0009125C" w:rsidRDefault="00E07A29">
      <w:pPr>
        <w:pStyle w:val="JuHHead"/>
        <w:rPr>
          <w:lang w:val="uk-UA"/>
        </w:rPr>
      </w:pPr>
      <w:r w:rsidRPr="007B161A">
        <w:rPr>
          <w:lang w:val="uk-UA"/>
        </w:rPr>
        <w:t>ФАКТИ</w:t>
      </w:r>
    </w:p>
    <w:p w:rsidRPr="007B161A" w:rsidR="0009125C" w:rsidP="0009125C" w:rsidRDefault="0009125C">
      <w:pPr>
        <w:pStyle w:val="JuHIRoman"/>
        <w:outlineLvl w:val="0"/>
        <w:rPr>
          <w:lang w:val="uk-UA"/>
        </w:rPr>
      </w:pPr>
      <w:r w:rsidRPr="007B161A">
        <w:rPr>
          <w:lang w:val="uk-UA"/>
        </w:rPr>
        <w:t>I.  </w:t>
      </w:r>
      <w:r w:rsidRPr="007B161A" w:rsidR="00E07A29">
        <w:rPr>
          <w:lang w:val="uk-UA"/>
        </w:rPr>
        <w:t>ОБСТАВИНИ СПРАВИ</w:t>
      </w:r>
    </w:p>
    <w:p w:rsidRPr="007B161A" w:rsidR="00E07A29" w:rsidP="00F11E63" w:rsidRDefault="00E07A29">
      <w:pPr>
        <w:pStyle w:val="2"/>
        <w:rPr>
          <w:lang w:val="uk-UA"/>
        </w:rPr>
      </w:pPr>
      <w:r w:rsidRPr="007B161A">
        <w:rPr>
          <w:lang w:val="uk-UA"/>
        </w:rPr>
        <w:t xml:space="preserve">Перший заявник, </w:t>
      </w:r>
      <w:r w:rsidR="007744BF">
        <w:rPr>
          <w:lang w:val="uk-UA"/>
        </w:rPr>
        <w:t>«</w:t>
      </w:r>
      <w:r w:rsidRPr="007B161A">
        <w:rPr>
          <w:lang w:val="uk-UA"/>
        </w:rPr>
        <w:t>Centro Europa 7 S.r.l.</w:t>
      </w:r>
      <w:r w:rsidR="007744BF">
        <w:rPr>
          <w:lang w:val="uk-UA"/>
        </w:rPr>
        <w:t>»</w:t>
      </w:r>
      <w:r w:rsidRPr="007B161A">
        <w:rPr>
          <w:lang w:val="uk-UA"/>
        </w:rPr>
        <w:t xml:space="preserve"> («</w:t>
      </w:r>
      <w:r w:rsidRPr="007B161A" w:rsidR="00283D30">
        <w:rPr>
          <w:lang w:val="uk-UA"/>
        </w:rPr>
        <w:t>компанія-заявник»), -</w:t>
      </w:r>
      <w:r w:rsidRPr="007B161A">
        <w:rPr>
          <w:lang w:val="uk-UA"/>
        </w:rPr>
        <w:t xml:space="preserve"> </w:t>
      </w:r>
      <w:r w:rsidRPr="007B161A" w:rsidR="00283D30">
        <w:rPr>
          <w:lang w:val="uk-UA"/>
        </w:rPr>
        <w:t xml:space="preserve">зареєстроване в Римі товариство з </w:t>
      </w:r>
      <w:r w:rsidRPr="007B161A">
        <w:rPr>
          <w:lang w:val="uk-UA"/>
        </w:rPr>
        <w:t>обмеженою відповідальністю</w:t>
      </w:r>
      <w:r w:rsidRPr="007B161A" w:rsidR="00283D30">
        <w:rPr>
          <w:lang w:val="uk-UA"/>
        </w:rPr>
        <w:t xml:space="preserve">, яке займається наданням послуг </w:t>
      </w:r>
      <w:r w:rsidR="005D5959">
        <w:rPr>
          <w:lang w:val="uk-UA"/>
        </w:rPr>
        <w:t>у с</w:t>
      </w:r>
      <w:r w:rsidRPr="007B161A" w:rsidR="00283D30">
        <w:rPr>
          <w:lang w:val="uk-UA"/>
        </w:rPr>
        <w:t>фері телевізійного мовлення</w:t>
      </w:r>
      <w:r w:rsidRPr="007B161A">
        <w:rPr>
          <w:lang w:val="uk-UA"/>
        </w:rPr>
        <w:t xml:space="preserve">. Другий заявник, пан </w:t>
      </w:r>
      <w:r w:rsidRPr="007B161A" w:rsidR="00283D30">
        <w:rPr>
          <w:lang w:val="uk-UA"/>
        </w:rPr>
        <w:t>Франческантоніо Ді</w:t>
      </w:r>
      <w:r w:rsidR="00B9537C">
        <w:rPr>
          <w:lang w:val="uk-UA"/>
        </w:rPr>
        <w:t xml:space="preserve"> Стефано</w:t>
      </w:r>
      <w:r w:rsidR="005D5959">
        <w:rPr>
          <w:lang w:val="uk-UA"/>
        </w:rPr>
        <w:t>, -</w:t>
      </w:r>
      <w:r w:rsidR="00B9537C">
        <w:rPr>
          <w:lang w:val="uk-UA"/>
        </w:rPr>
        <w:t xml:space="preserve"> громадянин Італії, який</w:t>
      </w:r>
      <w:r w:rsidRPr="007B161A" w:rsidR="00283D30">
        <w:rPr>
          <w:lang w:val="uk-UA"/>
        </w:rPr>
        <w:t xml:space="preserve"> народився в 1953 році та проживає </w:t>
      </w:r>
      <w:r w:rsidRPr="007B161A">
        <w:rPr>
          <w:lang w:val="uk-UA"/>
        </w:rPr>
        <w:t>в Римі. Він є законним представником компанії-заявника.</w:t>
      </w:r>
    </w:p>
    <w:p w:rsidRPr="007B161A" w:rsidR="00E07A29" w:rsidP="00F11E63" w:rsidRDefault="00283D30">
      <w:pPr>
        <w:pStyle w:val="2"/>
        <w:rPr>
          <w:lang w:val="uk-UA"/>
        </w:rPr>
      </w:pPr>
      <w:r w:rsidRPr="007B161A">
        <w:rPr>
          <w:lang w:val="uk-UA"/>
        </w:rPr>
        <w:t>М</w:t>
      </w:r>
      <w:r w:rsidRPr="007B161A" w:rsidR="00E07A29">
        <w:rPr>
          <w:lang w:val="uk-UA"/>
        </w:rPr>
        <w:t>іністерсь</w:t>
      </w:r>
      <w:r w:rsidRPr="007B161A">
        <w:rPr>
          <w:lang w:val="uk-UA"/>
        </w:rPr>
        <w:t>ким на</w:t>
      </w:r>
      <w:r w:rsidRPr="007B161A" w:rsidR="00E07A29">
        <w:rPr>
          <w:lang w:val="uk-UA"/>
        </w:rPr>
        <w:t xml:space="preserve">казом від 28 липня 1999 року відповідні </w:t>
      </w:r>
      <w:r w:rsidR="0014385E">
        <w:rPr>
          <w:lang w:val="uk-UA"/>
        </w:rPr>
        <w:t>органи</w:t>
      </w:r>
      <w:r w:rsidR="00B9537C">
        <w:rPr>
          <w:lang w:val="uk-UA"/>
        </w:rPr>
        <w:t xml:space="preserve"> </w:t>
      </w:r>
      <w:r w:rsidR="003600BA">
        <w:rPr>
          <w:lang w:val="uk-UA"/>
        </w:rPr>
        <w:t xml:space="preserve">згідно із </w:t>
      </w:r>
      <w:r w:rsidR="00B9537C">
        <w:rPr>
          <w:lang w:val="uk-UA"/>
        </w:rPr>
        <w:t>З</w:t>
      </w:r>
      <w:r w:rsidR="003600BA">
        <w:rPr>
          <w:lang w:val="uk-UA"/>
        </w:rPr>
        <w:t>аконом</w:t>
      </w:r>
      <w:r w:rsidRPr="007B161A">
        <w:rPr>
          <w:lang w:val="uk-UA"/>
        </w:rPr>
        <w:t xml:space="preserve"> №</w:t>
      </w:r>
      <w:r w:rsidR="00B9537C">
        <w:rPr>
          <w:lang w:val="uk-UA"/>
        </w:rPr>
        <w:t> </w:t>
      </w:r>
      <w:r w:rsidRPr="007B161A">
        <w:rPr>
          <w:lang w:val="uk-UA"/>
        </w:rPr>
        <w:t>249/199</w:t>
      </w:r>
      <w:r w:rsidR="0014385E">
        <w:rPr>
          <w:lang w:val="uk-UA"/>
        </w:rPr>
        <w:t>7 (див. нижче, пункти 56-61)</w:t>
      </w:r>
      <w:r w:rsidR="00B9537C">
        <w:rPr>
          <w:lang w:val="uk-UA"/>
        </w:rPr>
        <w:t xml:space="preserve"> ви</w:t>
      </w:r>
      <w:r w:rsidRPr="007B161A">
        <w:rPr>
          <w:lang w:val="uk-UA"/>
        </w:rPr>
        <w:t xml:space="preserve">дали </w:t>
      </w:r>
      <w:r w:rsidR="007744BF">
        <w:rPr>
          <w:lang w:val="uk-UA"/>
        </w:rPr>
        <w:t>«</w:t>
      </w:r>
      <w:r w:rsidRPr="007B161A" w:rsidR="00E07A29">
        <w:rPr>
          <w:lang w:val="uk-UA"/>
        </w:rPr>
        <w:t>Centro Europa 7 S</w:t>
      </w:r>
      <w:r w:rsidRPr="007B161A">
        <w:rPr>
          <w:lang w:val="uk-UA"/>
        </w:rPr>
        <w:t>.</w:t>
      </w:r>
      <w:r w:rsidRPr="007B161A" w:rsidR="00E07A29">
        <w:rPr>
          <w:lang w:val="uk-UA"/>
        </w:rPr>
        <w:t>r</w:t>
      </w:r>
      <w:r w:rsidRPr="007B161A">
        <w:rPr>
          <w:lang w:val="uk-UA"/>
        </w:rPr>
        <w:t>.</w:t>
      </w:r>
      <w:r w:rsidRPr="007B161A" w:rsidR="00E07A29">
        <w:rPr>
          <w:lang w:val="uk-UA"/>
        </w:rPr>
        <w:t>l</w:t>
      </w:r>
      <w:r w:rsidRPr="007B161A">
        <w:rPr>
          <w:lang w:val="uk-UA"/>
        </w:rPr>
        <w:t>.</w:t>
      </w:r>
      <w:r w:rsidR="007744BF">
        <w:rPr>
          <w:lang w:val="uk-UA"/>
        </w:rPr>
        <w:t>»</w:t>
      </w:r>
      <w:r w:rsidRPr="007B161A">
        <w:rPr>
          <w:lang w:val="uk-UA"/>
        </w:rPr>
        <w:t xml:space="preserve"> ліцензію</w:t>
      </w:r>
      <w:r w:rsidRPr="007B161A" w:rsidR="00E07A29">
        <w:rPr>
          <w:lang w:val="uk-UA"/>
        </w:rPr>
        <w:t xml:space="preserve"> на </w:t>
      </w:r>
      <w:r w:rsidR="005D5959">
        <w:rPr>
          <w:lang w:val="uk-UA"/>
        </w:rPr>
        <w:t xml:space="preserve">здійснення загальнодержавного </w:t>
      </w:r>
      <w:r w:rsidRPr="007B161A" w:rsidR="00E07A29">
        <w:rPr>
          <w:lang w:val="uk-UA"/>
        </w:rPr>
        <w:t>наземн</w:t>
      </w:r>
      <w:r w:rsidR="005D5959">
        <w:rPr>
          <w:lang w:val="uk-UA"/>
        </w:rPr>
        <w:t>ого</w:t>
      </w:r>
      <w:r w:rsidRPr="007B161A" w:rsidR="00E07A29">
        <w:rPr>
          <w:lang w:val="uk-UA"/>
        </w:rPr>
        <w:t xml:space="preserve"> телевізійн</w:t>
      </w:r>
      <w:r w:rsidR="005D5959">
        <w:rPr>
          <w:lang w:val="uk-UA"/>
        </w:rPr>
        <w:t>ого</w:t>
      </w:r>
      <w:r w:rsidRPr="007B161A" w:rsidR="00E07A29">
        <w:rPr>
          <w:lang w:val="uk-UA"/>
        </w:rPr>
        <w:t xml:space="preserve"> мовлення</w:t>
      </w:r>
      <w:r w:rsidRPr="007B161A">
        <w:rPr>
          <w:lang w:val="uk-UA"/>
        </w:rPr>
        <w:t>,</w:t>
      </w:r>
      <w:r w:rsidRPr="007B161A" w:rsidR="00E07A29">
        <w:rPr>
          <w:lang w:val="uk-UA"/>
        </w:rPr>
        <w:t xml:space="preserve"> </w:t>
      </w:r>
      <w:r w:rsidRPr="007B161A">
        <w:rPr>
          <w:lang w:val="uk-UA"/>
        </w:rPr>
        <w:t xml:space="preserve">яка надавала їй право </w:t>
      </w:r>
      <w:r w:rsidR="005D5959">
        <w:rPr>
          <w:lang w:val="uk-UA"/>
        </w:rPr>
        <w:t xml:space="preserve">заснувати </w:t>
      </w:r>
      <w:r w:rsidRPr="007B161A">
        <w:rPr>
          <w:lang w:val="uk-UA"/>
        </w:rPr>
        <w:t>та експлуатувати мережу аналогового телебачення.</w:t>
      </w:r>
      <w:r w:rsidRPr="007B161A" w:rsidR="00E07A29">
        <w:rPr>
          <w:lang w:val="uk-UA"/>
        </w:rPr>
        <w:t xml:space="preserve"> </w:t>
      </w:r>
      <w:r w:rsidRPr="007B161A">
        <w:rPr>
          <w:lang w:val="uk-UA"/>
        </w:rPr>
        <w:t>У л</w:t>
      </w:r>
      <w:r w:rsidRPr="007B161A" w:rsidR="00E07A29">
        <w:rPr>
          <w:lang w:val="uk-UA"/>
        </w:rPr>
        <w:t>іцензії зазнач</w:t>
      </w:r>
      <w:r w:rsidRPr="007B161A">
        <w:rPr>
          <w:lang w:val="uk-UA"/>
        </w:rPr>
        <w:t>алося, що компанія-заявник має</w:t>
      </w:r>
      <w:r w:rsidRPr="007B161A" w:rsidR="00E07A29">
        <w:rPr>
          <w:lang w:val="uk-UA"/>
        </w:rPr>
        <w:t xml:space="preserve"> право на тр</w:t>
      </w:r>
      <w:r w:rsidRPr="007B161A">
        <w:rPr>
          <w:lang w:val="uk-UA"/>
        </w:rPr>
        <w:t xml:space="preserve">и частоти, які </w:t>
      </w:r>
      <w:r w:rsidR="00382BA0">
        <w:rPr>
          <w:lang w:val="uk-UA"/>
        </w:rPr>
        <w:t>покривають</w:t>
      </w:r>
      <w:r w:rsidRPr="007B161A" w:rsidR="00E07A29">
        <w:rPr>
          <w:lang w:val="uk-UA"/>
        </w:rPr>
        <w:t xml:space="preserve"> 80% території країни. Що стосу</w:t>
      </w:r>
      <w:r w:rsidRPr="007B161A">
        <w:rPr>
          <w:lang w:val="uk-UA"/>
        </w:rPr>
        <w:t xml:space="preserve">ється розподілу частот, ліцензія посилалася на </w:t>
      </w:r>
      <w:r w:rsidRPr="007B161A" w:rsidR="00E07A29">
        <w:rPr>
          <w:lang w:val="uk-UA"/>
        </w:rPr>
        <w:t xml:space="preserve">національний план розподілу частот, </w:t>
      </w:r>
      <w:r w:rsidRPr="007B161A">
        <w:rPr>
          <w:lang w:val="uk-UA"/>
        </w:rPr>
        <w:t xml:space="preserve">ухвалений </w:t>
      </w:r>
      <w:r w:rsidRPr="007B161A" w:rsidR="00E07A29">
        <w:rPr>
          <w:lang w:val="uk-UA"/>
        </w:rPr>
        <w:t>30 жовтня 1998 рок</w:t>
      </w:r>
      <w:r w:rsidRPr="007B161A">
        <w:rPr>
          <w:lang w:val="uk-UA"/>
        </w:rPr>
        <w:t>у. Вона зазнача</w:t>
      </w:r>
      <w:r w:rsidRPr="007B161A" w:rsidR="00E07A29">
        <w:rPr>
          <w:lang w:val="uk-UA"/>
        </w:rPr>
        <w:t xml:space="preserve">ла, що </w:t>
      </w:r>
      <w:r w:rsidRPr="007B161A" w:rsidR="00E94322">
        <w:rPr>
          <w:lang w:val="uk-UA"/>
        </w:rPr>
        <w:t xml:space="preserve">протягом 24 місяців компанія повинна привести </w:t>
      </w:r>
      <w:r w:rsidRPr="007B161A">
        <w:rPr>
          <w:lang w:val="uk-UA"/>
        </w:rPr>
        <w:t xml:space="preserve">обладнання у відповідність з вимогами «плану розподілу» </w:t>
      </w:r>
      <w:r w:rsidRPr="007B161A" w:rsidR="00E07A29">
        <w:rPr>
          <w:lang w:val="uk-UA"/>
        </w:rPr>
        <w:t>(</w:t>
      </w:r>
      <w:r w:rsidRPr="007B161A">
        <w:rPr>
          <w:i/>
          <w:lang w:val="uk-UA"/>
        </w:rPr>
        <w:t>piano di assegnazione</w:t>
      </w:r>
      <w:r w:rsidRPr="007B161A" w:rsidR="00E07A29">
        <w:rPr>
          <w:lang w:val="uk-UA"/>
        </w:rPr>
        <w:t>)</w:t>
      </w:r>
      <w:r w:rsidRPr="007B161A" w:rsidR="00E94322">
        <w:rPr>
          <w:lang w:val="uk-UA"/>
        </w:rPr>
        <w:t>,</w:t>
      </w:r>
      <w:r w:rsidRPr="007B161A" w:rsidR="00E07A29">
        <w:rPr>
          <w:lang w:val="uk-UA"/>
        </w:rPr>
        <w:t xml:space="preserve"> </w:t>
      </w:r>
      <w:r w:rsidRPr="007B161A" w:rsidR="00E94322">
        <w:rPr>
          <w:lang w:val="uk-UA"/>
        </w:rPr>
        <w:t>і що заходи, здійснені</w:t>
      </w:r>
      <w:r w:rsidRPr="007B161A" w:rsidR="00E07A29">
        <w:rPr>
          <w:lang w:val="uk-UA"/>
        </w:rPr>
        <w:t xml:space="preserve"> з цією метою</w:t>
      </w:r>
      <w:r w:rsidRPr="007B161A">
        <w:rPr>
          <w:lang w:val="uk-UA"/>
        </w:rPr>
        <w:t>,</w:t>
      </w:r>
      <w:r w:rsidRPr="007B161A" w:rsidR="00E07A29">
        <w:rPr>
          <w:lang w:val="uk-UA"/>
        </w:rPr>
        <w:t xml:space="preserve"> повинні відповідати </w:t>
      </w:r>
      <w:r w:rsidRPr="007B161A">
        <w:rPr>
          <w:lang w:val="uk-UA"/>
        </w:rPr>
        <w:t xml:space="preserve">«програмі погодження» </w:t>
      </w:r>
      <w:r w:rsidRPr="007B161A" w:rsidR="00E07A29">
        <w:rPr>
          <w:lang w:val="uk-UA"/>
        </w:rPr>
        <w:t>(</w:t>
      </w:r>
      <w:r w:rsidRPr="007B161A">
        <w:rPr>
          <w:i/>
          <w:lang w:val="uk-UA"/>
        </w:rPr>
        <w:t>programma di adeguamento</w:t>
      </w:r>
      <w:r w:rsidRPr="007B161A" w:rsidR="00E07A29">
        <w:rPr>
          <w:lang w:val="uk-UA"/>
        </w:rPr>
        <w:t xml:space="preserve">), </w:t>
      </w:r>
      <w:r w:rsidRPr="007B161A" w:rsidR="00E94322">
        <w:rPr>
          <w:lang w:val="uk-UA"/>
        </w:rPr>
        <w:t xml:space="preserve">розробленій Службою </w:t>
      </w:r>
      <w:r w:rsidR="003600BA">
        <w:rPr>
          <w:lang w:val="uk-UA"/>
        </w:rPr>
        <w:t>з гарантій</w:t>
      </w:r>
      <w:r w:rsidR="00BD0D44">
        <w:rPr>
          <w:lang w:val="uk-UA"/>
        </w:rPr>
        <w:t xml:space="preserve"> у сфері </w:t>
      </w:r>
      <w:r w:rsidR="007C2D1D">
        <w:rPr>
          <w:lang w:val="uk-UA"/>
        </w:rPr>
        <w:t xml:space="preserve">комунікацій </w:t>
      </w:r>
      <w:r w:rsidRPr="007B161A" w:rsidR="00E07A29">
        <w:rPr>
          <w:lang w:val="uk-UA"/>
        </w:rPr>
        <w:t>(</w:t>
      </w:r>
      <w:r w:rsidRPr="007B161A" w:rsidR="00E94322">
        <w:rPr>
          <w:i/>
          <w:lang w:val="uk-UA"/>
        </w:rPr>
        <w:t>Autorità per le garanzie nelle comunicazioni</w:t>
      </w:r>
      <w:r w:rsidR="00B9537C">
        <w:rPr>
          <w:lang w:val="uk-UA"/>
        </w:rPr>
        <w:t>; далі -</w:t>
      </w:r>
      <w:r w:rsidRPr="007B161A" w:rsidR="00E94322">
        <w:rPr>
          <w:lang w:val="uk-UA"/>
        </w:rPr>
        <w:t xml:space="preserve"> «</w:t>
      </w:r>
      <w:r w:rsidRPr="002F3A73" w:rsidR="002F3A73">
        <w:rPr>
          <w:lang w:val="uk-UA"/>
        </w:rPr>
        <w:t>СГ</w:t>
      </w:r>
      <w:r w:rsidR="002F3A73">
        <w:rPr>
          <w:lang w:val="uk-UA"/>
        </w:rPr>
        <w:t>С</w:t>
      </w:r>
      <w:r w:rsidRPr="00BD0D44" w:rsidR="00BD0D44">
        <w:rPr>
          <w:lang w:val="uk-UA"/>
        </w:rPr>
        <w:t>К</w:t>
      </w:r>
      <w:r w:rsidRPr="007B161A" w:rsidR="00E94322">
        <w:rPr>
          <w:lang w:val="uk-UA"/>
        </w:rPr>
        <w:t>»)</w:t>
      </w:r>
      <w:r w:rsidRPr="007B161A" w:rsidR="00E07A29">
        <w:rPr>
          <w:lang w:val="uk-UA"/>
        </w:rPr>
        <w:t xml:space="preserve"> у співпраці з Міністерством зв</w:t>
      </w:r>
      <w:r w:rsidR="00694A7A">
        <w:rPr>
          <w:lang w:val="uk-UA"/>
        </w:rPr>
        <w:t>’</w:t>
      </w:r>
      <w:r w:rsidRPr="007B161A" w:rsidR="00E07A29">
        <w:rPr>
          <w:lang w:val="uk-UA"/>
        </w:rPr>
        <w:t>язку («Міністерство»). Як</w:t>
      </w:r>
      <w:r w:rsidRPr="007B161A" w:rsidR="00E94322">
        <w:rPr>
          <w:lang w:val="uk-UA"/>
        </w:rPr>
        <w:t xml:space="preserve"> вбачається з рішення Державної ради (</w:t>
      </w:r>
      <w:r w:rsidRPr="007B161A" w:rsidR="00E94322">
        <w:rPr>
          <w:i/>
          <w:szCs w:val="24"/>
          <w:lang w:val="uk-UA"/>
        </w:rPr>
        <w:t>Consiglio di Stato</w:t>
      </w:r>
      <w:r w:rsidRPr="007B161A" w:rsidR="00E94322">
        <w:rPr>
          <w:szCs w:val="24"/>
          <w:lang w:val="uk-UA"/>
        </w:rPr>
        <w:t>)</w:t>
      </w:r>
      <w:r w:rsidRPr="007B161A" w:rsidR="00E07A29">
        <w:rPr>
          <w:lang w:val="uk-UA"/>
        </w:rPr>
        <w:t xml:space="preserve"> </w:t>
      </w:r>
      <w:r w:rsidRPr="007B161A" w:rsidR="00E94322">
        <w:rPr>
          <w:lang w:val="uk-UA"/>
        </w:rPr>
        <w:t xml:space="preserve">№ </w:t>
      </w:r>
      <w:r w:rsidRPr="007B161A" w:rsidR="00E07A29">
        <w:rPr>
          <w:lang w:val="uk-UA"/>
        </w:rPr>
        <w:t xml:space="preserve">2624 від 31 травня 2008 року (див. </w:t>
      </w:r>
      <w:r w:rsidRPr="007B161A" w:rsidR="00E94322">
        <w:rPr>
          <w:lang w:val="uk-UA"/>
        </w:rPr>
        <w:t>нижче, пункт 14</w:t>
      </w:r>
      <w:r w:rsidRPr="007B161A" w:rsidR="00E07A29">
        <w:rPr>
          <w:lang w:val="uk-UA"/>
        </w:rPr>
        <w:t xml:space="preserve">), </w:t>
      </w:r>
      <w:r w:rsidRPr="007B161A" w:rsidR="00E94322">
        <w:rPr>
          <w:lang w:val="uk-UA"/>
        </w:rPr>
        <w:t>відповідно до умов ліцензії</w:t>
      </w:r>
      <w:r w:rsidRPr="007B161A" w:rsidR="00E07A29">
        <w:rPr>
          <w:lang w:val="uk-UA"/>
        </w:rPr>
        <w:t xml:space="preserve"> розподіл частот було відкладено</w:t>
      </w:r>
      <w:r w:rsidR="00B9537C">
        <w:rPr>
          <w:lang w:val="uk-UA"/>
        </w:rPr>
        <w:t xml:space="preserve"> до тих пір, </w:t>
      </w:r>
      <w:r w:rsidRPr="007B161A" w:rsidR="00E94322">
        <w:rPr>
          <w:lang w:val="uk-UA"/>
        </w:rPr>
        <w:t>поки органи влади не ухвалять програму погодження</w:t>
      </w:r>
      <w:r w:rsidRPr="007B161A" w:rsidR="00E07A29">
        <w:rPr>
          <w:lang w:val="uk-UA"/>
        </w:rPr>
        <w:t xml:space="preserve">, на </w:t>
      </w:r>
      <w:r w:rsidR="00B9537C">
        <w:rPr>
          <w:lang w:val="uk-UA"/>
        </w:rPr>
        <w:t>підставі якого</w:t>
      </w:r>
      <w:r w:rsidRPr="007B161A" w:rsidR="00E07A29">
        <w:rPr>
          <w:lang w:val="uk-UA"/>
        </w:rPr>
        <w:t xml:space="preserve"> компанія-заявник повинна </w:t>
      </w:r>
      <w:r w:rsidRPr="007B161A" w:rsidR="00E94322">
        <w:rPr>
          <w:lang w:val="uk-UA"/>
        </w:rPr>
        <w:t>була обновити своє обладнання</w:t>
      </w:r>
      <w:r w:rsidRPr="007B161A" w:rsidR="00E07A29">
        <w:rPr>
          <w:lang w:val="uk-UA"/>
        </w:rPr>
        <w:t xml:space="preserve">. </w:t>
      </w:r>
      <w:r w:rsidRPr="007B161A" w:rsidR="00E94322">
        <w:rPr>
          <w:lang w:val="uk-UA"/>
        </w:rPr>
        <w:t>У свою чергу, програма погодження повинна була взяти до уваги вимоги національного плану розподілу частот. Однак цей план не було реалізовано.</w:t>
      </w:r>
      <w:r w:rsidRPr="007B161A" w:rsidR="00E07A29">
        <w:rPr>
          <w:lang w:val="uk-UA"/>
        </w:rPr>
        <w:t xml:space="preserve"> </w:t>
      </w:r>
      <w:r w:rsidRPr="007B161A" w:rsidR="00E94322">
        <w:rPr>
          <w:lang w:val="uk-UA"/>
        </w:rPr>
        <w:t>На національному рівні застосов</w:t>
      </w:r>
      <w:r w:rsidR="00382BA0">
        <w:rPr>
          <w:lang w:val="uk-UA"/>
        </w:rPr>
        <w:t>увалася</w:t>
      </w:r>
      <w:r w:rsidRPr="007B161A" w:rsidR="00E94322">
        <w:rPr>
          <w:lang w:val="uk-UA"/>
        </w:rPr>
        <w:t xml:space="preserve"> низка перехідних схем, які дозволяли існуючим каналам розширити </w:t>
      </w:r>
      <w:r w:rsidR="00B9537C">
        <w:rPr>
          <w:lang w:val="uk-UA"/>
        </w:rPr>
        <w:t xml:space="preserve">своє </w:t>
      </w:r>
      <w:r w:rsidRPr="007B161A" w:rsidR="00E94322">
        <w:rPr>
          <w:lang w:val="uk-UA"/>
        </w:rPr>
        <w:t>використання частот</w:t>
      </w:r>
      <w:r w:rsidRPr="007B161A" w:rsidR="00E07A29">
        <w:rPr>
          <w:lang w:val="uk-UA"/>
        </w:rPr>
        <w:t xml:space="preserve">, в результаті чого </w:t>
      </w:r>
      <w:r w:rsidR="009F5A08">
        <w:rPr>
          <w:lang w:val="uk-UA"/>
        </w:rPr>
        <w:t>компанія-заявник</w:t>
      </w:r>
      <w:r w:rsidRPr="007B161A" w:rsidR="00E94322">
        <w:rPr>
          <w:lang w:val="uk-UA"/>
        </w:rPr>
        <w:t xml:space="preserve">, яка хоч і мала ліцензію, </w:t>
      </w:r>
      <w:r w:rsidRPr="007B161A" w:rsidR="00E07A29">
        <w:rPr>
          <w:lang w:val="uk-UA"/>
        </w:rPr>
        <w:t>н</w:t>
      </w:r>
      <w:r w:rsidRPr="007B161A" w:rsidR="00E94322">
        <w:rPr>
          <w:lang w:val="uk-UA"/>
        </w:rPr>
        <w:t>е мо</w:t>
      </w:r>
      <w:r w:rsidRPr="007B161A" w:rsidR="00E07A29">
        <w:rPr>
          <w:lang w:val="uk-UA"/>
        </w:rPr>
        <w:t>г</w:t>
      </w:r>
      <w:r w:rsidRPr="007B161A" w:rsidR="00E94322">
        <w:rPr>
          <w:lang w:val="uk-UA"/>
        </w:rPr>
        <w:t xml:space="preserve">ла </w:t>
      </w:r>
      <w:r w:rsidR="00B9537C">
        <w:rPr>
          <w:lang w:val="uk-UA"/>
        </w:rPr>
        <w:t xml:space="preserve">транслювати програми </w:t>
      </w:r>
      <w:r w:rsidRPr="007B161A" w:rsidR="00E94322">
        <w:rPr>
          <w:lang w:val="uk-UA"/>
        </w:rPr>
        <w:t xml:space="preserve">до </w:t>
      </w:r>
      <w:r w:rsidRPr="007B161A" w:rsidR="00E07A29">
        <w:rPr>
          <w:lang w:val="uk-UA"/>
        </w:rPr>
        <w:t xml:space="preserve">червня 2009 року, оскільки </w:t>
      </w:r>
      <w:r w:rsidR="00B9537C">
        <w:rPr>
          <w:lang w:val="uk-UA"/>
        </w:rPr>
        <w:t xml:space="preserve">їй не було виділено </w:t>
      </w:r>
      <w:r w:rsidRPr="007B161A" w:rsidR="002A3103">
        <w:rPr>
          <w:lang w:val="uk-UA"/>
        </w:rPr>
        <w:t>частот</w:t>
      </w:r>
      <w:r w:rsidRPr="007B161A" w:rsidR="00E07A29">
        <w:rPr>
          <w:lang w:val="uk-UA"/>
        </w:rPr>
        <w:t>.</w:t>
      </w:r>
    </w:p>
    <w:p w:rsidRPr="007B161A" w:rsidR="00E07A29" w:rsidP="00F11E63" w:rsidRDefault="002A3103">
      <w:pPr>
        <w:pStyle w:val="2"/>
        <w:rPr>
          <w:lang w:val="uk-UA"/>
        </w:rPr>
      </w:pPr>
      <w:r w:rsidRPr="007B161A">
        <w:rPr>
          <w:lang w:val="uk-UA"/>
        </w:rPr>
        <w:t>Через свого законног</w:t>
      </w:r>
      <w:r w:rsidR="009F5A08">
        <w:rPr>
          <w:lang w:val="uk-UA"/>
        </w:rPr>
        <w:t>о представника компанія-заявник</w:t>
      </w:r>
      <w:r w:rsidRPr="007B161A" w:rsidR="00E07A29">
        <w:rPr>
          <w:lang w:val="uk-UA"/>
        </w:rPr>
        <w:t xml:space="preserve"> </w:t>
      </w:r>
      <w:r w:rsidRPr="007B161A">
        <w:rPr>
          <w:lang w:val="uk-UA"/>
        </w:rPr>
        <w:t>подала низку позовів до адміністративних судів</w:t>
      </w:r>
      <w:r w:rsidRPr="007B161A" w:rsidR="00E07A29">
        <w:rPr>
          <w:lang w:val="uk-UA"/>
        </w:rPr>
        <w:t>.</w:t>
      </w:r>
    </w:p>
    <w:p w:rsidRPr="007B161A" w:rsidR="0009125C" w:rsidP="0009125C" w:rsidRDefault="0009125C">
      <w:pPr>
        <w:pStyle w:val="JuHA"/>
        <w:rPr>
          <w:lang w:val="uk-UA"/>
        </w:rPr>
      </w:pPr>
      <w:r w:rsidRPr="007B161A">
        <w:rPr>
          <w:lang w:val="uk-UA"/>
        </w:rPr>
        <w:t>A.  </w:t>
      </w:r>
      <w:r w:rsidRPr="007B161A" w:rsidR="002A3103">
        <w:rPr>
          <w:lang w:val="uk-UA"/>
        </w:rPr>
        <w:t>Перше адміністративне провадження</w:t>
      </w:r>
    </w:p>
    <w:p w:rsidRPr="007B161A" w:rsidR="0009125C" w:rsidP="00F11E63" w:rsidRDefault="002A3103">
      <w:pPr>
        <w:pStyle w:val="2"/>
        <w:rPr>
          <w:lang w:val="uk-UA"/>
        </w:rPr>
      </w:pPr>
      <w:r w:rsidRPr="007B161A">
        <w:rPr>
          <w:lang w:val="uk-UA"/>
        </w:rPr>
        <w:t>У листо</w:t>
      </w:r>
      <w:r w:rsidR="009F5A08">
        <w:rPr>
          <w:lang w:val="uk-UA"/>
        </w:rPr>
        <w:t>паді 1999 року компанія-заявник</w:t>
      </w:r>
      <w:r w:rsidRPr="007B161A">
        <w:rPr>
          <w:lang w:val="uk-UA"/>
        </w:rPr>
        <w:t xml:space="preserve"> надіслал</w:t>
      </w:r>
      <w:r w:rsidR="00B9537C">
        <w:rPr>
          <w:lang w:val="uk-UA"/>
        </w:rPr>
        <w:t>а до Міністерства офіційну заяв</w:t>
      </w:r>
      <w:r w:rsidRPr="007B161A">
        <w:rPr>
          <w:lang w:val="uk-UA"/>
        </w:rPr>
        <w:t xml:space="preserve">у про </w:t>
      </w:r>
      <w:r w:rsidRPr="007B161A" w:rsidR="00C113A8">
        <w:rPr>
          <w:lang w:val="uk-UA"/>
        </w:rPr>
        <w:t>виділення</w:t>
      </w:r>
      <w:r w:rsidRPr="007B161A">
        <w:rPr>
          <w:lang w:val="uk-UA"/>
        </w:rPr>
        <w:t xml:space="preserve"> частот</w:t>
      </w:r>
      <w:r w:rsidRPr="007B161A" w:rsidR="0009125C">
        <w:rPr>
          <w:lang w:val="uk-UA"/>
        </w:rPr>
        <w:t xml:space="preserve">. </w:t>
      </w:r>
      <w:r w:rsidRPr="007B161A">
        <w:rPr>
          <w:lang w:val="uk-UA"/>
        </w:rPr>
        <w:t xml:space="preserve">У </w:t>
      </w:r>
      <w:r w:rsidRPr="007B161A" w:rsidR="00C113A8">
        <w:rPr>
          <w:lang w:val="uk-UA"/>
        </w:rPr>
        <w:t>сповіщенні</w:t>
      </w:r>
      <w:r w:rsidRPr="007B161A">
        <w:rPr>
          <w:lang w:val="uk-UA"/>
        </w:rPr>
        <w:t xml:space="preserve"> від </w:t>
      </w:r>
      <w:r w:rsidRPr="007B161A" w:rsidR="0009125C">
        <w:rPr>
          <w:lang w:val="uk-UA"/>
        </w:rPr>
        <w:t>22 </w:t>
      </w:r>
      <w:r w:rsidRPr="007B161A">
        <w:rPr>
          <w:lang w:val="uk-UA"/>
        </w:rPr>
        <w:t>грудня 1999 року Міністерство від</w:t>
      </w:r>
      <w:r w:rsidR="005D5959">
        <w:rPr>
          <w:lang w:val="uk-UA"/>
        </w:rPr>
        <w:t>хилило заяву</w:t>
      </w:r>
      <w:r w:rsidRPr="007B161A" w:rsidR="0009125C">
        <w:rPr>
          <w:lang w:val="uk-UA"/>
        </w:rPr>
        <w:t>.</w:t>
      </w:r>
    </w:p>
    <w:p w:rsidRPr="007B161A" w:rsidR="0009125C" w:rsidP="0009125C" w:rsidRDefault="0009125C">
      <w:pPr>
        <w:pStyle w:val="JuH1"/>
        <w:rPr>
          <w:lang w:val="uk-UA"/>
        </w:rPr>
      </w:pPr>
      <w:r w:rsidRPr="007B161A">
        <w:rPr>
          <w:lang w:val="uk-UA"/>
        </w:rPr>
        <w:t>1.  </w:t>
      </w:r>
      <w:r w:rsidRPr="007B161A" w:rsidR="002A3103">
        <w:rPr>
          <w:lang w:val="uk-UA"/>
        </w:rPr>
        <w:t>Розгляд справи по суті</w:t>
      </w:r>
    </w:p>
    <w:p w:rsidRPr="007B161A" w:rsidR="00C113A8" w:rsidP="00F11E63" w:rsidRDefault="002A3103">
      <w:pPr>
        <w:pStyle w:val="2"/>
        <w:rPr>
          <w:lang w:val="uk-UA"/>
        </w:rPr>
      </w:pPr>
      <w:r w:rsidRPr="007B161A">
        <w:rPr>
          <w:lang w:val="uk-UA"/>
        </w:rPr>
        <w:t xml:space="preserve">У </w:t>
      </w:r>
      <w:r w:rsidR="009F5A08">
        <w:rPr>
          <w:lang w:val="uk-UA"/>
        </w:rPr>
        <w:t>2000 році компанія-заявник подала</w:t>
      </w:r>
      <w:r w:rsidRPr="007B161A">
        <w:rPr>
          <w:lang w:val="uk-UA"/>
        </w:rPr>
        <w:t xml:space="preserve"> позов до </w:t>
      </w:r>
      <w:r w:rsidRPr="007B161A" w:rsidR="00C113A8">
        <w:rPr>
          <w:lang w:val="uk-UA"/>
        </w:rPr>
        <w:t>регіонального</w:t>
      </w:r>
      <w:r w:rsidRPr="007B161A">
        <w:rPr>
          <w:lang w:val="uk-UA"/>
        </w:rPr>
        <w:t xml:space="preserve"> адміністративного суду м. Лаціо проти Міністерства та </w:t>
      </w:r>
      <w:r w:rsidR="00FE7DC8">
        <w:rPr>
          <w:lang w:val="uk-UA"/>
        </w:rPr>
        <w:t>акціонерного товариства «</w:t>
      </w:r>
      <w:r w:rsidRPr="007B161A">
        <w:rPr>
          <w:lang w:val="uk-UA"/>
        </w:rPr>
        <w:t>RTI</w:t>
      </w:r>
      <w:r w:rsidR="00FE7DC8">
        <w:rPr>
          <w:lang w:val="uk-UA"/>
        </w:rPr>
        <w:t>»</w:t>
      </w:r>
      <w:r w:rsidRPr="007B161A">
        <w:rPr>
          <w:lang w:val="uk-UA"/>
        </w:rPr>
        <w:t xml:space="preserve"> (мережа італійських те</w:t>
      </w:r>
      <w:r w:rsidR="00B9537C">
        <w:rPr>
          <w:lang w:val="uk-UA"/>
        </w:rPr>
        <w:t xml:space="preserve">леканалів, яку контролює група </w:t>
      </w:r>
      <w:r w:rsidR="00FE7DC8">
        <w:rPr>
          <w:lang w:val="uk-UA"/>
        </w:rPr>
        <w:t>«</w:t>
      </w:r>
      <w:r w:rsidR="00B9537C">
        <w:rPr>
          <w:lang w:val="uk-UA"/>
        </w:rPr>
        <w:t>Mediaset</w:t>
      </w:r>
      <w:r w:rsidR="00FE7DC8">
        <w:rPr>
          <w:lang w:val="uk-UA"/>
        </w:rPr>
        <w:t>»</w:t>
      </w:r>
      <w:r w:rsidR="005D5959">
        <w:rPr>
          <w:lang w:val="uk-UA"/>
        </w:rPr>
        <w:t>), в якому вона скаржилася</w:t>
      </w:r>
      <w:r w:rsidRPr="007B161A">
        <w:rPr>
          <w:lang w:val="uk-UA"/>
        </w:rPr>
        <w:t xml:space="preserve"> </w:t>
      </w:r>
      <w:r w:rsidR="001225B4">
        <w:rPr>
          <w:lang w:val="uk-UA"/>
        </w:rPr>
        <w:t>на</w:t>
      </w:r>
      <w:r w:rsidRPr="007B161A">
        <w:rPr>
          <w:lang w:val="uk-UA"/>
        </w:rPr>
        <w:t xml:space="preserve"> те, що органи влади не </w:t>
      </w:r>
      <w:r w:rsidR="005D5959">
        <w:rPr>
          <w:lang w:val="uk-UA"/>
        </w:rPr>
        <w:t xml:space="preserve">виділили </w:t>
      </w:r>
      <w:r w:rsidRPr="007B161A">
        <w:rPr>
          <w:lang w:val="uk-UA"/>
        </w:rPr>
        <w:t xml:space="preserve">їй телевізійних частот. Позов подавався також проти </w:t>
      </w:r>
      <w:r w:rsidR="002F3A73">
        <w:rPr>
          <w:lang w:val="uk-UA"/>
        </w:rPr>
        <w:t>«</w:t>
      </w:r>
      <w:r w:rsidRPr="007B161A">
        <w:rPr>
          <w:lang w:val="uk-UA"/>
        </w:rPr>
        <w:t>RTI</w:t>
      </w:r>
      <w:r w:rsidR="002F3A73">
        <w:rPr>
          <w:lang w:val="uk-UA"/>
        </w:rPr>
        <w:t>»</w:t>
      </w:r>
      <w:r w:rsidRPr="007B161A">
        <w:rPr>
          <w:lang w:val="uk-UA"/>
        </w:rPr>
        <w:t xml:space="preserve">, оскільки </w:t>
      </w:r>
      <w:r w:rsidR="00B9537C">
        <w:rPr>
          <w:lang w:val="uk-UA"/>
        </w:rPr>
        <w:t xml:space="preserve">канал </w:t>
      </w:r>
      <w:r w:rsidR="00FE7DC8">
        <w:rPr>
          <w:lang w:val="uk-UA"/>
        </w:rPr>
        <w:t>«</w:t>
      </w:r>
      <w:r w:rsidRPr="007B161A">
        <w:rPr>
          <w:lang w:val="uk-UA"/>
        </w:rPr>
        <w:t>Retequattro</w:t>
      </w:r>
      <w:r w:rsidR="00FE7DC8">
        <w:rPr>
          <w:lang w:val="uk-UA"/>
        </w:rPr>
        <w:t>»</w:t>
      </w:r>
      <w:r w:rsidRPr="007B161A">
        <w:rPr>
          <w:lang w:val="uk-UA"/>
        </w:rPr>
        <w:t xml:space="preserve"> </w:t>
      </w:r>
      <w:r w:rsidRPr="007B161A" w:rsidR="00C113A8">
        <w:rPr>
          <w:lang w:val="uk-UA"/>
        </w:rPr>
        <w:t xml:space="preserve">отримав дозвіл </w:t>
      </w:r>
      <w:r w:rsidR="00D87802">
        <w:rPr>
          <w:lang w:val="uk-UA"/>
        </w:rPr>
        <w:t xml:space="preserve">на </w:t>
      </w:r>
      <w:r w:rsidR="00B9537C">
        <w:rPr>
          <w:lang w:val="uk-UA"/>
        </w:rPr>
        <w:t>здійсн</w:t>
      </w:r>
      <w:r w:rsidR="00D87802">
        <w:rPr>
          <w:lang w:val="uk-UA"/>
        </w:rPr>
        <w:t>ення телевізійного</w:t>
      </w:r>
      <w:r w:rsidR="00B9537C">
        <w:rPr>
          <w:lang w:val="uk-UA"/>
        </w:rPr>
        <w:t xml:space="preserve"> мовлення </w:t>
      </w:r>
      <w:r w:rsidRPr="007B161A" w:rsidR="00C113A8">
        <w:rPr>
          <w:lang w:val="uk-UA"/>
        </w:rPr>
        <w:t>на част</w:t>
      </w:r>
      <w:r w:rsidR="00FE7DC8">
        <w:rPr>
          <w:lang w:val="uk-UA"/>
        </w:rPr>
        <w:t xml:space="preserve">отах, які повинні були бути </w:t>
      </w:r>
      <w:r w:rsidR="00D87802">
        <w:rPr>
          <w:lang w:val="uk-UA"/>
        </w:rPr>
        <w:t>виділені</w:t>
      </w:r>
      <w:r w:rsidRPr="007B161A" w:rsidR="00C113A8">
        <w:rPr>
          <w:lang w:val="uk-UA"/>
        </w:rPr>
        <w:t xml:space="preserve"> компанії-заявнику</w:t>
      </w:r>
      <w:r w:rsidRPr="007B161A">
        <w:rPr>
          <w:lang w:val="uk-UA"/>
        </w:rPr>
        <w:t>.</w:t>
      </w:r>
    </w:p>
    <w:p w:rsidRPr="007B161A" w:rsidR="00C113A8" w:rsidP="00F11E63" w:rsidRDefault="002A3103">
      <w:pPr>
        <w:pStyle w:val="2"/>
        <w:rPr>
          <w:lang w:val="uk-UA"/>
        </w:rPr>
      </w:pPr>
      <w:r w:rsidRPr="007B161A">
        <w:rPr>
          <w:lang w:val="uk-UA"/>
        </w:rPr>
        <w:t xml:space="preserve">16 вересня 2004 </w:t>
      </w:r>
      <w:r w:rsidRPr="007B161A" w:rsidR="00C113A8">
        <w:rPr>
          <w:lang w:val="uk-UA"/>
        </w:rPr>
        <w:t>року регіональний</w:t>
      </w:r>
      <w:r w:rsidRPr="007B161A">
        <w:rPr>
          <w:lang w:val="uk-UA"/>
        </w:rPr>
        <w:t xml:space="preserve"> адміністративний суд </w:t>
      </w:r>
      <w:r w:rsidR="00D87802">
        <w:rPr>
          <w:lang w:val="uk-UA"/>
        </w:rPr>
        <w:t xml:space="preserve">ухвалив </w:t>
      </w:r>
      <w:r w:rsidRPr="007B161A">
        <w:rPr>
          <w:lang w:val="uk-UA"/>
        </w:rPr>
        <w:t xml:space="preserve">рішення на користь компанії-заявника, </w:t>
      </w:r>
      <w:r w:rsidRPr="007B161A" w:rsidR="00C113A8">
        <w:rPr>
          <w:lang w:val="uk-UA"/>
        </w:rPr>
        <w:t>постановивши</w:t>
      </w:r>
      <w:r w:rsidRPr="007B161A">
        <w:rPr>
          <w:lang w:val="uk-UA"/>
        </w:rPr>
        <w:t xml:space="preserve">, що </w:t>
      </w:r>
      <w:r w:rsidRPr="007B161A" w:rsidR="00C113A8">
        <w:rPr>
          <w:lang w:val="uk-UA"/>
        </w:rPr>
        <w:t>органи влади</w:t>
      </w:r>
      <w:r w:rsidRPr="007B161A">
        <w:rPr>
          <w:lang w:val="uk-UA"/>
        </w:rPr>
        <w:t xml:space="preserve"> повинні були або </w:t>
      </w:r>
      <w:r w:rsidR="00D87802">
        <w:rPr>
          <w:lang w:val="uk-UA"/>
        </w:rPr>
        <w:t xml:space="preserve">виділити </w:t>
      </w:r>
      <w:r w:rsidRPr="007B161A">
        <w:rPr>
          <w:lang w:val="uk-UA"/>
        </w:rPr>
        <w:t>частоти</w:t>
      </w:r>
      <w:r w:rsidRPr="007B161A" w:rsidR="00C113A8">
        <w:rPr>
          <w:lang w:val="uk-UA"/>
        </w:rPr>
        <w:t>,</w:t>
      </w:r>
      <w:r w:rsidRPr="007B161A">
        <w:rPr>
          <w:lang w:val="uk-UA"/>
        </w:rPr>
        <w:t xml:space="preserve"> або відкликати ліцензію. Відповідно, він </w:t>
      </w:r>
      <w:r w:rsidRPr="007B161A" w:rsidR="00C113A8">
        <w:rPr>
          <w:lang w:val="uk-UA"/>
        </w:rPr>
        <w:t xml:space="preserve">визнав сповіщення </w:t>
      </w:r>
      <w:r w:rsidRPr="007B161A">
        <w:rPr>
          <w:lang w:val="uk-UA"/>
        </w:rPr>
        <w:t xml:space="preserve">від 22 грудня 1999 </w:t>
      </w:r>
      <w:r w:rsidRPr="007B161A" w:rsidR="00C113A8">
        <w:rPr>
          <w:lang w:val="uk-UA"/>
        </w:rPr>
        <w:t>року недійсним</w:t>
      </w:r>
      <w:r w:rsidRPr="007B161A">
        <w:rPr>
          <w:lang w:val="uk-UA"/>
        </w:rPr>
        <w:t>.</w:t>
      </w:r>
    </w:p>
    <w:p w:rsidR="00694A7A" w:rsidP="00F11E63" w:rsidRDefault="008508DE">
      <w:pPr>
        <w:pStyle w:val="2"/>
        <w:rPr>
          <w:lang w:val="uk-UA"/>
        </w:rPr>
      </w:pPr>
      <w:r>
        <w:rPr>
          <w:lang w:val="ru-RU"/>
        </w:rPr>
        <w:t>«</w:t>
      </w:r>
      <w:r w:rsidRPr="007B161A" w:rsidR="002A3103">
        <w:rPr>
          <w:lang w:val="uk-UA"/>
        </w:rPr>
        <w:t>RTI</w:t>
      </w:r>
      <w:r>
        <w:rPr>
          <w:lang w:val="uk-UA"/>
        </w:rPr>
        <w:t>»</w:t>
      </w:r>
      <w:r w:rsidRPr="007B161A" w:rsidR="002A3103">
        <w:rPr>
          <w:lang w:val="uk-UA"/>
        </w:rPr>
        <w:t xml:space="preserve"> </w:t>
      </w:r>
      <w:r w:rsidR="00FE7DC8">
        <w:rPr>
          <w:lang w:val="uk-UA"/>
        </w:rPr>
        <w:t>подало апеляційну скаргу</w:t>
      </w:r>
      <w:r w:rsidRPr="007B161A" w:rsidR="00C113A8">
        <w:rPr>
          <w:lang w:val="uk-UA"/>
        </w:rPr>
        <w:t xml:space="preserve"> </w:t>
      </w:r>
      <w:r w:rsidRPr="007B161A" w:rsidR="002A3103">
        <w:rPr>
          <w:lang w:val="uk-UA"/>
        </w:rPr>
        <w:t xml:space="preserve">до </w:t>
      </w:r>
      <w:r w:rsidRPr="007B161A" w:rsidR="00C113A8">
        <w:rPr>
          <w:lang w:val="uk-UA"/>
        </w:rPr>
        <w:t xml:space="preserve">Державної ради. </w:t>
      </w:r>
      <w:r w:rsidRPr="007B161A" w:rsidR="002A3103">
        <w:rPr>
          <w:lang w:val="uk-UA"/>
        </w:rPr>
        <w:t xml:space="preserve">У </w:t>
      </w:r>
      <w:r w:rsidRPr="007B161A" w:rsidR="00C113A8">
        <w:rPr>
          <w:lang w:val="uk-UA"/>
        </w:rPr>
        <w:t xml:space="preserve">своєму </w:t>
      </w:r>
      <w:r w:rsidRPr="007B161A" w:rsidR="002A3103">
        <w:rPr>
          <w:lang w:val="uk-UA"/>
        </w:rPr>
        <w:t xml:space="preserve">рішенні </w:t>
      </w:r>
      <w:r w:rsidRPr="007B161A" w:rsidR="00C113A8">
        <w:rPr>
          <w:lang w:val="uk-UA"/>
        </w:rPr>
        <w:t xml:space="preserve">№ </w:t>
      </w:r>
      <w:r w:rsidRPr="007B161A" w:rsidR="002A3103">
        <w:rPr>
          <w:lang w:val="uk-UA"/>
        </w:rPr>
        <w:t>2624 від 31</w:t>
      </w:r>
      <w:r w:rsidR="00FE7DC8">
        <w:rPr>
          <w:lang w:val="uk-UA"/>
        </w:rPr>
        <w:t> </w:t>
      </w:r>
      <w:r w:rsidRPr="007B161A" w:rsidR="002A3103">
        <w:rPr>
          <w:lang w:val="uk-UA"/>
        </w:rPr>
        <w:t xml:space="preserve">травня 2008 </w:t>
      </w:r>
      <w:r w:rsidRPr="007B161A" w:rsidR="00C113A8">
        <w:rPr>
          <w:lang w:val="uk-UA"/>
        </w:rPr>
        <w:t xml:space="preserve">року </w:t>
      </w:r>
      <w:r w:rsidR="00FE7DC8">
        <w:rPr>
          <w:lang w:val="uk-UA"/>
        </w:rPr>
        <w:t>Державна рада відхилила апеляційну скаргу</w:t>
      </w:r>
      <w:r w:rsidRPr="007B161A" w:rsidR="00C113A8">
        <w:rPr>
          <w:lang w:val="uk-UA"/>
        </w:rPr>
        <w:t xml:space="preserve"> та</w:t>
      </w:r>
      <w:r w:rsidRPr="007B161A" w:rsidR="002A3103">
        <w:rPr>
          <w:lang w:val="uk-UA"/>
        </w:rPr>
        <w:t xml:space="preserve"> </w:t>
      </w:r>
      <w:r w:rsidRPr="007B161A" w:rsidR="00C113A8">
        <w:rPr>
          <w:lang w:val="uk-UA"/>
        </w:rPr>
        <w:t>залишила в</w:t>
      </w:r>
      <w:r w:rsidRPr="007B161A" w:rsidR="002A3103">
        <w:rPr>
          <w:lang w:val="uk-UA"/>
        </w:rPr>
        <w:t xml:space="preserve"> силі рішення </w:t>
      </w:r>
      <w:r w:rsidRPr="007B161A" w:rsidR="00C113A8">
        <w:rPr>
          <w:lang w:val="uk-UA"/>
        </w:rPr>
        <w:t>регіонального адміністративного суду. Вона зазначила</w:t>
      </w:r>
      <w:r w:rsidRPr="007B161A" w:rsidR="002A3103">
        <w:rPr>
          <w:lang w:val="uk-UA"/>
        </w:rPr>
        <w:t xml:space="preserve">, що </w:t>
      </w:r>
      <w:r w:rsidRPr="007B161A" w:rsidR="00C113A8">
        <w:rPr>
          <w:lang w:val="uk-UA"/>
        </w:rPr>
        <w:t xml:space="preserve">в ліцензії не було встановлено </w:t>
      </w:r>
      <w:r w:rsidR="00FE7DC8">
        <w:rPr>
          <w:lang w:val="uk-UA"/>
        </w:rPr>
        <w:t>граничного строку,</w:t>
      </w:r>
      <w:r w:rsidRPr="007B161A" w:rsidR="00C113A8">
        <w:rPr>
          <w:lang w:val="uk-UA"/>
        </w:rPr>
        <w:t xml:space="preserve"> до якого органи влади повинні були ухвалити програму погодження, </w:t>
      </w:r>
      <w:r w:rsidR="007C2D1D">
        <w:rPr>
          <w:lang w:val="uk-UA"/>
        </w:rPr>
        <w:t xml:space="preserve">розроблену </w:t>
      </w:r>
      <w:r w:rsidR="00BD0D44">
        <w:rPr>
          <w:lang w:val="ru-RU"/>
        </w:rPr>
        <w:t>СГСК</w:t>
      </w:r>
      <w:r w:rsidRPr="007B161A" w:rsidR="00C113A8">
        <w:rPr>
          <w:lang w:val="uk-UA"/>
        </w:rPr>
        <w:t xml:space="preserve"> та М</w:t>
      </w:r>
      <w:r w:rsidR="007C2D1D">
        <w:rPr>
          <w:lang w:val="uk-UA"/>
        </w:rPr>
        <w:t>іністерством</w:t>
      </w:r>
      <w:r w:rsidRPr="007B161A" w:rsidR="002A3103">
        <w:rPr>
          <w:lang w:val="uk-UA"/>
        </w:rPr>
        <w:t xml:space="preserve">, </w:t>
      </w:r>
      <w:r w:rsidRPr="007B161A" w:rsidR="00C113A8">
        <w:rPr>
          <w:lang w:val="uk-UA"/>
        </w:rPr>
        <w:t xml:space="preserve">при цьому </w:t>
      </w:r>
      <w:r w:rsidRPr="007B161A" w:rsidR="002A3103">
        <w:rPr>
          <w:lang w:val="uk-UA"/>
        </w:rPr>
        <w:t xml:space="preserve">компанії-заявнику було </w:t>
      </w:r>
      <w:r w:rsidRPr="007B161A" w:rsidR="00C113A8">
        <w:rPr>
          <w:lang w:val="uk-UA"/>
        </w:rPr>
        <w:t>на</w:t>
      </w:r>
      <w:r w:rsidRPr="007B161A" w:rsidR="002A3103">
        <w:rPr>
          <w:lang w:val="uk-UA"/>
        </w:rPr>
        <w:t xml:space="preserve">дано </w:t>
      </w:r>
      <w:r w:rsidRPr="007B161A" w:rsidR="00C113A8">
        <w:rPr>
          <w:lang w:val="uk-UA"/>
        </w:rPr>
        <w:t xml:space="preserve">24 </w:t>
      </w:r>
      <w:r w:rsidRPr="007B161A" w:rsidR="002A3103">
        <w:rPr>
          <w:lang w:val="uk-UA"/>
        </w:rPr>
        <w:t>місяці</w:t>
      </w:r>
      <w:r w:rsidR="007C2D1D">
        <w:rPr>
          <w:lang w:val="uk-UA"/>
        </w:rPr>
        <w:t xml:space="preserve"> на</w:t>
      </w:r>
      <w:r w:rsidRPr="007B161A" w:rsidR="00C113A8">
        <w:rPr>
          <w:lang w:val="uk-UA"/>
        </w:rPr>
        <w:t xml:space="preserve"> обновлення свого обладнання</w:t>
      </w:r>
      <w:r w:rsidRPr="007B161A" w:rsidR="002A3103">
        <w:rPr>
          <w:lang w:val="uk-UA"/>
        </w:rPr>
        <w:t xml:space="preserve">. Відповідно, </w:t>
      </w:r>
      <w:r w:rsidRPr="007B161A" w:rsidR="00C113A8">
        <w:rPr>
          <w:lang w:val="uk-UA"/>
        </w:rPr>
        <w:t>Державна рада встанов</w:t>
      </w:r>
      <w:r w:rsidR="00D87802">
        <w:rPr>
          <w:lang w:val="uk-UA"/>
        </w:rPr>
        <w:t>ила, що програму погодження</w:t>
      </w:r>
      <w:r w:rsidRPr="007B161A" w:rsidR="00C113A8">
        <w:rPr>
          <w:lang w:val="uk-UA"/>
        </w:rPr>
        <w:t xml:space="preserve"> необхідно було прийняти </w:t>
      </w:r>
      <w:r w:rsidRPr="007B161A" w:rsidR="002A3103">
        <w:rPr>
          <w:lang w:val="uk-UA"/>
        </w:rPr>
        <w:t xml:space="preserve">в найкоротші </w:t>
      </w:r>
      <w:r w:rsidR="007C2D1D">
        <w:rPr>
          <w:lang w:val="uk-UA"/>
        </w:rPr>
        <w:t>строки</w:t>
      </w:r>
      <w:r w:rsidRPr="007B161A" w:rsidR="002A3103">
        <w:rPr>
          <w:lang w:val="uk-UA"/>
        </w:rPr>
        <w:t>.</w:t>
      </w:r>
    </w:p>
    <w:p w:rsidRPr="00F11E63" w:rsidR="002A3103" w:rsidP="00F11E63" w:rsidRDefault="00C113A8">
      <w:pPr>
        <w:pStyle w:val="2"/>
        <w:numPr>
          <w:ilvl w:val="0"/>
          <w:numId w:val="0"/>
        </w:numPr>
        <w:ind w:firstLine="284"/>
        <w:rPr>
          <w:lang w:val="uk-UA"/>
        </w:rPr>
      </w:pPr>
      <w:r w:rsidRPr="00F11E63">
        <w:rPr>
          <w:lang w:val="uk-UA"/>
        </w:rPr>
        <w:t>Державна рада додала, що Міністерство пов</w:t>
      </w:r>
      <w:r w:rsidRPr="00F11E63" w:rsidR="007C2D1D">
        <w:rPr>
          <w:lang w:val="uk-UA"/>
        </w:rPr>
        <w:t>ин</w:t>
      </w:r>
      <w:r w:rsidRPr="00F11E63">
        <w:rPr>
          <w:lang w:val="uk-UA"/>
        </w:rPr>
        <w:t>н</w:t>
      </w:r>
      <w:r w:rsidRPr="00F11E63" w:rsidR="007C2D1D">
        <w:rPr>
          <w:lang w:val="uk-UA"/>
        </w:rPr>
        <w:t>о</w:t>
      </w:r>
      <w:r w:rsidRPr="00F11E63">
        <w:rPr>
          <w:lang w:val="uk-UA"/>
        </w:rPr>
        <w:t xml:space="preserve"> було прийняти ріш</w:t>
      </w:r>
      <w:r w:rsidRPr="00F11E63" w:rsidR="002A3103">
        <w:rPr>
          <w:lang w:val="uk-UA"/>
        </w:rPr>
        <w:t xml:space="preserve">ення </w:t>
      </w:r>
      <w:r w:rsidR="00382BA0">
        <w:rPr>
          <w:lang w:val="uk-UA"/>
        </w:rPr>
        <w:t>за заявою</w:t>
      </w:r>
      <w:r w:rsidRPr="00F11E63">
        <w:rPr>
          <w:lang w:val="uk-UA"/>
        </w:rPr>
        <w:t xml:space="preserve"> </w:t>
      </w:r>
      <w:r w:rsidRPr="00F11E63" w:rsidR="002A3103">
        <w:rPr>
          <w:lang w:val="uk-UA"/>
        </w:rPr>
        <w:t>компанії-заявника</w:t>
      </w:r>
      <w:r w:rsidRPr="00F11E63">
        <w:rPr>
          <w:lang w:val="uk-UA"/>
        </w:rPr>
        <w:t xml:space="preserve"> про виділення частот</w:t>
      </w:r>
      <w:r w:rsidRPr="00F11E63" w:rsidR="002A3103">
        <w:rPr>
          <w:lang w:val="uk-UA"/>
        </w:rPr>
        <w:t xml:space="preserve"> </w:t>
      </w:r>
      <w:r w:rsidRPr="00F11E63">
        <w:rPr>
          <w:lang w:val="uk-UA"/>
        </w:rPr>
        <w:t xml:space="preserve">відповідно до рішення, </w:t>
      </w:r>
      <w:r w:rsidR="00806EC7">
        <w:rPr>
          <w:lang w:val="uk-UA"/>
        </w:rPr>
        <w:t>ухваленого</w:t>
      </w:r>
      <w:r w:rsidRPr="00F11E63">
        <w:rPr>
          <w:lang w:val="uk-UA"/>
        </w:rPr>
        <w:t xml:space="preserve"> </w:t>
      </w:r>
      <w:r w:rsidRPr="00F11E63" w:rsidR="00A96F9A">
        <w:rPr>
          <w:lang w:val="uk-UA"/>
        </w:rPr>
        <w:t>тим часом Судом Європейського Союзу</w:t>
      </w:r>
      <w:r w:rsidRPr="007B161A" w:rsidR="00A96F9A">
        <w:rPr>
          <w:rStyle w:val="FootnoteReference"/>
          <w:lang w:val="uk-UA"/>
        </w:rPr>
        <w:footnoteReference w:id="1"/>
      </w:r>
      <w:r w:rsidRPr="00F11E63" w:rsidR="00A96F9A">
        <w:rPr>
          <w:lang w:val="uk-UA"/>
        </w:rPr>
        <w:t xml:space="preserve"> («СЄС» </w:t>
      </w:r>
      <w:r w:rsidRPr="00F11E63" w:rsidR="002A3103">
        <w:rPr>
          <w:lang w:val="uk-UA"/>
        </w:rPr>
        <w:t xml:space="preserve">- див. </w:t>
      </w:r>
      <w:r w:rsidRPr="00F11E63" w:rsidR="007C2D1D">
        <w:rPr>
          <w:lang w:val="uk-UA"/>
        </w:rPr>
        <w:t>нижче, пункти 33</w:t>
      </w:r>
      <w:r w:rsidRPr="00F11E63" w:rsidR="00A96F9A">
        <w:rPr>
          <w:lang w:val="uk-UA"/>
        </w:rPr>
        <w:t>-36</w:t>
      </w:r>
      <w:r w:rsidRPr="00F11E63" w:rsidR="002A3103">
        <w:rPr>
          <w:lang w:val="uk-UA"/>
        </w:rPr>
        <w:t>).</w:t>
      </w:r>
    </w:p>
    <w:p w:rsidRPr="007B161A" w:rsidR="0009125C" w:rsidP="00A96F9A" w:rsidRDefault="0009125C">
      <w:pPr>
        <w:pStyle w:val="JuH1"/>
        <w:rPr>
          <w:lang w:val="uk-UA"/>
        </w:rPr>
      </w:pPr>
      <w:r w:rsidRPr="007B161A">
        <w:rPr>
          <w:lang w:val="uk-UA"/>
        </w:rPr>
        <w:t>2.  </w:t>
      </w:r>
      <w:r w:rsidRPr="007B161A" w:rsidR="00A96F9A">
        <w:rPr>
          <w:lang w:val="uk-UA"/>
        </w:rPr>
        <w:t>Виконання рішення</w:t>
      </w:r>
    </w:p>
    <w:p w:rsidRPr="007B161A" w:rsidR="00A96F9A" w:rsidP="00F11E63" w:rsidRDefault="00A96F9A">
      <w:pPr>
        <w:pStyle w:val="2"/>
        <w:rPr>
          <w:lang w:val="uk-UA"/>
        </w:rPr>
      </w:pPr>
      <w:r w:rsidRPr="007B161A">
        <w:rPr>
          <w:lang w:val="uk-UA"/>
        </w:rPr>
        <w:t xml:space="preserve">23 жовтня 2008 </w:t>
      </w:r>
      <w:r w:rsidR="00382BA0">
        <w:rPr>
          <w:lang w:val="uk-UA"/>
        </w:rPr>
        <w:t>року компанія-заявник, яка до того часу</w:t>
      </w:r>
      <w:r w:rsidR="007C2D1D">
        <w:rPr>
          <w:lang w:val="uk-UA"/>
        </w:rPr>
        <w:t xml:space="preserve"> все ще не отримала частот</w:t>
      </w:r>
      <w:r w:rsidRPr="007B161A">
        <w:rPr>
          <w:lang w:val="uk-UA"/>
        </w:rPr>
        <w:t>, подала позов до Державної</w:t>
      </w:r>
      <w:r w:rsidR="007C2D1D">
        <w:rPr>
          <w:lang w:val="uk-UA"/>
        </w:rPr>
        <w:t xml:space="preserve"> ради проти Міністерства, скаржа</w:t>
      </w:r>
      <w:r w:rsidRPr="007B161A">
        <w:rPr>
          <w:lang w:val="uk-UA"/>
        </w:rPr>
        <w:t xml:space="preserve">чись </w:t>
      </w:r>
      <w:r w:rsidR="001225B4">
        <w:rPr>
          <w:lang w:val="uk-UA"/>
        </w:rPr>
        <w:t>на</w:t>
      </w:r>
      <w:r w:rsidRPr="007B161A">
        <w:rPr>
          <w:lang w:val="uk-UA"/>
        </w:rPr>
        <w:t xml:space="preserve"> те, що рішення від 31</w:t>
      </w:r>
      <w:r w:rsidR="001225B4">
        <w:rPr>
          <w:lang w:val="uk-UA"/>
        </w:rPr>
        <w:t> </w:t>
      </w:r>
      <w:r w:rsidRPr="007B161A">
        <w:rPr>
          <w:lang w:val="uk-UA"/>
        </w:rPr>
        <w:t>травня 2008 року все ще не було виконано.</w:t>
      </w:r>
    </w:p>
    <w:p w:rsidRPr="007B161A" w:rsidR="00A96F9A" w:rsidP="00F11E63" w:rsidRDefault="00A96F9A">
      <w:pPr>
        <w:pStyle w:val="2"/>
        <w:rPr>
          <w:lang w:val="uk-UA"/>
        </w:rPr>
      </w:pPr>
      <w:r w:rsidRPr="007B161A">
        <w:rPr>
          <w:lang w:val="uk-UA"/>
        </w:rPr>
        <w:t xml:space="preserve">11 грудня 2008 року Міністерство продовжило термін дії ліцензії, виданої в 1999 році, до моменту переходу з аналогового </w:t>
      </w:r>
      <w:r w:rsidR="007C2D1D">
        <w:rPr>
          <w:lang w:val="uk-UA"/>
        </w:rPr>
        <w:t>мовлення, та виділило</w:t>
      </w:r>
      <w:r w:rsidRPr="007B161A">
        <w:rPr>
          <w:lang w:val="uk-UA"/>
        </w:rPr>
        <w:t xml:space="preserve"> </w:t>
      </w:r>
      <w:r w:rsidR="007744BF">
        <w:rPr>
          <w:lang w:val="uk-UA"/>
        </w:rPr>
        <w:t>«</w:t>
      </w:r>
      <w:r w:rsidRPr="007B161A">
        <w:rPr>
          <w:lang w:val="uk-UA"/>
        </w:rPr>
        <w:t>Centro Europa 7 S.r.l.</w:t>
      </w:r>
      <w:r w:rsidR="007744BF">
        <w:rPr>
          <w:lang w:val="uk-UA"/>
        </w:rPr>
        <w:t>»</w:t>
      </w:r>
      <w:r w:rsidRPr="007B161A">
        <w:rPr>
          <w:lang w:val="uk-UA"/>
        </w:rPr>
        <w:t xml:space="preserve"> один канал, який починав </w:t>
      </w:r>
      <w:r w:rsidR="007C2D1D">
        <w:rPr>
          <w:lang w:val="uk-UA"/>
        </w:rPr>
        <w:t xml:space="preserve">функціонувати </w:t>
      </w:r>
      <w:r w:rsidRPr="007B161A">
        <w:rPr>
          <w:lang w:val="uk-UA"/>
        </w:rPr>
        <w:t>з 30 червня 2009 року.</w:t>
      </w:r>
    </w:p>
    <w:p w:rsidRPr="007B161A" w:rsidR="004A58F1" w:rsidP="00F11E63" w:rsidRDefault="00A96F9A">
      <w:pPr>
        <w:pStyle w:val="2"/>
        <w:rPr>
          <w:lang w:val="uk-UA"/>
        </w:rPr>
      </w:pPr>
      <w:r w:rsidRPr="007B161A">
        <w:rPr>
          <w:lang w:val="uk-UA"/>
        </w:rPr>
        <w:t>У пода</w:t>
      </w:r>
      <w:r w:rsidR="00D87802">
        <w:rPr>
          <w:lang w:val="uk-UA"/>
        </w:rPr>
        <w:t>льшому Державна рада зазначила в</w:t>
      </w:r>
      <w:r w:rsidRPr="007B161A">
        <w:rPr>
          <w:lang w:val="uk-UA"/>
        </w:rPr>
        <w:t xml:space="preserve"> рішенні № 243/09 від 20 січня 2009 року, що Міністерство належним чином </w:t>
      </w:r>
      <w:r w:rsidRPr="007B161A" w:rsidR="004A58F1">
        <w:rPr>
          <w:lang w:val="uk-UA"/>
        </w:rPr>
        <w:t xml:space="preserve">виконало її рішення </w:t>
      </w:r>
      <w:r w:rsidRPr="007B161A">
        <w:rPr>
          <w:lang w:val="uk-UA"/>
        </w:rPr>
        <w:t>від 31 травня 2008 року.</w:t>
      </w:r>
    </w:p>
    <w:p w:rsidRPr="007B161A" w:rsidR="004A58F1" w:rsidP="00F11E63" w:rsidRDefault="00A96F9A">
      <w:pPr>
        <w:pStyle w:val="2"/>
        <w:rPr>
          <w:lang w:val="uk-UA"/>
        </w:rPr>
      </w:pPr>
      <w:r w:rsidRPr="007B161A">
        <w:rPr>
          <w:lang w:val="uk-UA"/>
        </w:rPr>
        <w:t xml:space="preserve">18 лютого 2009 </w:t>
      </w:r>
      <w:r w:rsidRPr="007B161A" w:rsidR="004A58F1">
        <w:rPr>
          <w:lang w:val="uk-UA"/>
        </w:rPr>
        <w:t xml:space="preserve">року </w:t>
      </w:r>
      <w:r w:rsidRPr="007B161A">
        <w:rPr>
          <w:lang w:val="uk-UA"/>
        </w:rPr>
        <w:t xml:space="preserve">компанія-заявник </w:t>
      </w:r>
      <w:r w:rsidRPr="007B161A" w:rsidR="004A58F1">
        <w:rPr>
          <w:lang w:val="uk-UA"/>
        </w:rPr>
        <w:t>подала ще один позов до регіонального а</w:t>
      </w:r>
      <w:r w:rsidRPr="007B161A">
        <w:rPr>
          <w:lang w:val="uk-UA"/>
        </w:rPr>
        <w:t>дміністративн</w:t>
      </w:r>
      <w:r w:rsidRPr="007B161A" w:rsidR="004A58F1">
        <w:rPr>
          <w:lang w:val="uk-UA"/>
        </w:rPr>
        <w:t>ого</w:t>
      </w:r>
      <w:r w:rsidRPr="007B161A">
        <w:rPr>
          <w:lang w:val="uk-UA"/>
        </w:rPr>
        <w:t xml:space="preserve"> суд</w:t>
      </w:r>
      <w:r w:rsidRPr="007B161A" w:rsidR="004A58F1">
        <w:rPr>
          <w:lang w:val="uk-UA"/>
        </w:rPr>
        <w:t>у, стверджуючи, що наказ</w:t>
      </w:r>
      <w:r w:rsidRPr="007B161A">
        <w:rPr>
          <w:lang w:val="uk-UA"/>
        </w:rPr>
        <w:t xml:space="preserve"> від 11 грудня 2008 року</w:t>
      </w:r>
      <w:r w:rsidRPr="007B161A" w:rsidR="004A58F1">
        <w:rPr>
          <w:lang w:val="uk-UA"/>
        </w:rPr>
        <w:t xml:space="preserve">, згідно з яким були </w:t>
      </w:r>
      <w:r w:rsidR="007C2D1D">
        <w:rPr>
          <w:lang w:val="uk-UA"/>
        </w:rPr>
        <w:t xml:space="preserve">виділені </w:t>
      </w:r>
      <w:r w:rsidRPr="007B161A" w:rsidR="004A58F1">
        <w:rPr>
          <w:lang w:val="uk-UA"/>
        </w:rPr>
        <w:t xml:space="preserve">частоти, </w:t>
      </w:r>
      <w:r w:rsidRPr="007B161A">
        <w:rPr>
          <w:lang w:val="uk-UA"/>
        </w:rPr>
        <w:t>не</w:t>
      </w:r>
      <w:r w:rsidR="007C2D1D">
        <w:rPr>
          <w:lang w:val="uk-UA"/>
        </w:rPr>
        <w:t xml:space="preserve"> був </w:t>
      </w:r>
      <w:r w:rsidRPr="007B161A">
        <w:rPr>
          <w:lang w:val="uk-UA"/>
        </w:rPr>
        <w:t>достатн</w:t>
      </w:r>
      <w:r w:rsidRPr="007B161A" w:rsidR="004A58F1">
        <w:rPr>
          <w:lang w:val="uk-UA"/>
        </w:rPr>
        <w:t>ім</w:t>
      </w:r>
      <w:r w:rsidRPr="007B161A">
        <w:rPr>
          <w:lang w:val="uk-UA"/>
        </w:rPr>
        <w:t xml:space="preserve">, </w:t>
      </w:r>
      <w:r w:rsidRPr="007B161A" w:rsidR="004A58F1">
        <w:rPr>
          <w:lang w:val="uk-UA"/>
        </w:rPr>
        <w:t>оскільки</w:t>
      </w:r>
      <w:r w:rsidR="00D87802">
        <w:rPr>
          <w:lang w:val="uk-UA"/>
        </w:rPr>
        <w:t>,</w:t>
      </w:r>
      <w:r w:rsidRPr="007B161A" w:rsidR="004A58F1">
        <w:rPr>
          <w:lang w:val="uk-UA"/>
        </w:rPr>
        <w:t xml:space="preserve"> всупереч умовам ліцензії</w:t>
      </w:r>
      <w:r w:rsidR="00D87802">
        <w:rPr>
          <w:lang w:val="uk-UA"/>
        </w:rPr>
        <w:t>,</w:t>
      </w:r>
      <w:r w:rsidRPr="007B161A" w:rsidR="004A58F1">
        <w:rPr>
          <w:lang w:val="uk-UA"/>
        </w:rPr>
        <w:t xml:space="preserve"> він стосувався лише одного каналу</w:t>
      </w:r>
      <w:r w:rsidRPr="007B161A">
        <w:rPr>
          <w:lang w:val="uk-UA"/>
        </w:rPr>
        <w:t xml:space="preserve">, </w:t>
      </w:r>
      <w:r w:rsidRPr="007B161A" w:rsidR="004A58F1">
        <w:rPr>
          <w:lang w:val="uk-UA"/>
        </w:rPr>
        <w:t>який не покривав 80% території країни. У своєму</w:t>
      </w:r>
      <w:r w:rsidRPr="007B161A">
        <w:rPr>
          <w:lang w:val="uk-UA"/>
        </w:rPr>
        <w:t xml:space="preserve"> </w:t>
      </w:r>
      <w:r w:rsidRPr="007B161A" w:rsidR="004A58F1">
        <w:rPr>
          <w:lang w:val="uk-UA"/>
        </w:rPr>
        <w:t>позові компанія вимагала скасування наказу та присудження компенсації за збитки</w:t>
      </w:r>
      <w:r w:rsidRPr="007B161A">
        <w:rPr>
          <w:lang w:val="uk-UA"/>
        </w:rPr>
        <w:t>.</w:t>
      </w:r>
    </w:p>
    <w:p w:rsidRPr="007B161A" w:rsidR="004A58F1" w:rsidP="00F11E63" w:rsidRDefault="00A96F9A">
      <w:pPr>
        <w:pStyle w:val="2"/>
        <w:rPr>
          <w:lang w:val="uk-UA"/>
        </w:rPr>
      </w:pPr>
      <w:r w:rsidRPr="007B161A">
        <w:rPr>
          <w:lang w:val="uk-UA"/>
        </w:rPr>
        <w:t xml:space="preserve">9 лютого 2010 </w:t>
      </w:r>
      <w:r w:rsidRPr="007B161A" w:rsidR="004A58F1">
        <w:rPr>
          <w:lang w:val="uk-UA"/>
        </w:rPr>
        <w:t>року компанія-заявник підписала</w:t>
      </w:r>
      <w:r w:rsidRPr="007B161A">
        <w:rPr>
          <w:lang w:val="uk-UA"/>
        </w:rPr>
        <w:t xml:space="preserve"> угоду з Міністерством економічного розвитку (колишн</w:t>
      </w:r>
      <w:r w:rsidRPr="007B161A" w:rsidR="004A58F1">
        <w:rPr>
          <w:lang w:val="uk-UA"/>
        </w:rPr>
        <w:t>є Міністерство</w:t>
      </w:r>
      <w:r w:rsidRPr="007B161A">
        <w:rPr>
          <w:lang w:val="uk-UA"/>
        </w:rPr>
        <w:t xml:space="preserve"> зв</w:t>
      </w:r>
      <w:r w:rsidR="00694A7A">
        <w:rPr>
          <w:lang w:val="uk-UA"/>
        </w:rPr>
        <w:t>’</w:t>
      </w:r>
      <w:r w:rsidRPr="007B161A">
        <w:rPr>
          <w:lang w:val="uk-UA"/>
        </w:rPr>
        <w:t>язку), як</w:t>
      </w:r>
      <w:r w:rsidRPr="007B161A" w:rsidR="004A58F1">
        <w:rPr>
          <w:lang w:val="uk-UA"/>
        </w:rPr>
        <w:t>е зобов</w:t>
      </w:r>
      <w:r w:rsidR="00694A7A">
        <w:rPr>
          <w:lang w:val="uk-UA"/>
        </w:rPr>
        <w:t>’</w:t>
      </w:r>
      <w:r w:rsidRPr="007B161A" w:rsidR="004A58F1">
        <w:rPr>
          <w:lang w:val="uk-UA"/>
        </w:rPr>
        <w:t>язало</w:t>
      </w:r>
      <w:r w:rsidRPr="007B161A">
        <w:rPr>
          <w:lang w:val="uk-UA"/>
        </w:rPr>
        <w:t xml:space="preserve">ся </w:t>
      </w:r>
      <w:r w:rsidR="007C2D1D">
        <w:rPr>
          <w:lang w:val="uk-UA"/>
        </w:rPr>
        <w:t xml:space="preserve">виділити </w:t>
      </w:r>
      <w:r w:rsidRPr="007B161A" w:rsidR="004A58F1">
        <w:rPr>
          <w:lang w:val="uk-UA"/>
        </w:rPr>
        <w:t xml:space="preserve">їй </w:t>
      </w:r>
      <w:r w:rsidRPr="007B161A">
        <w:rPr>
          <w:lang w:val="uk-UA"/>
        </w:rPr>
        <w:t>додаткові частоти у відповідності з умовами ліцензії.</w:t>
      </w:r>
    </w:p>
    <w:p w:rsidRPr="007B161A" w:rsidR="004A58F1" w:rsidP="00F11E63" w:rsidRDefault="00A96F9A">
      <w:pPr>
        <w:pStyle w:val="2"/>
        <w:rPr>
          <w:lang w:val="uk-UA"/>
        </w:rPr>
      </w:pPr>
      <w:r w:rsidRPr="007B161A">
        <w:rPr>
          <w:lang w:val="uk-UA"/>
        </w:rPr>
        <w:t>11 лютого 2010</w:t>
      </w:r>
      <w:r w:rsidRPr="007B161A" w:rsidR="004A58F1">
        <w:rPr>
          <w:lang w:val="uk-UA"/>
        </w:rPr>
        <w:t xml:space="preserve"> року</w:t>
      </w:r>
      <w:r w:rsidRPr="007B161A">
        <w:rPr>
          <w:lang w:val="uk-UA"/>
        </w:rPr>
        <w:t>, відповідно до одн</w:t>
      </w:r>
      <w:r w:rsidRPr="007B161A" w:rsidR="004A58F1">
        <w:rPr>
          <w:lang w:val="uk-UA"/>
        </w:rPr>
        <w:t xml:space="preserve">ого </w:t>
      </w:r>
      <w:r w:rsidRPr="007B161A">
        <w:rPr>
          <w:lang w:val="uk-UA"/>
        </w:rPr>
        <w:t xml:space="preserve">з положень цієї угоди, компанія-заявник </w:t>
      </w:r>
      <w:r w:rsidRPr="007B161A" w:rsidR="004A58F1">
        <w:rPr>
          <w:lang w:val="uk-UA"/>
        </w:rPr>
        <w:t xml:space="preserve">подала клопотання до </w:t>
      </w:r>
      <w:r w:rsidR="007C2D1D">
        <w:rPr>
          <w:lang w:val="uk-UA"/>
        </w:rPr>
        <w:t>регіонального</w:t>
      </w:r>
      <w:r w:rsidRPr="007B161A">
        <w:rPr>
          <w:lang w:val="uk-UA"/>
        </w:rPr>
        <w:t xml:space="preserve"> адміністративн</w:t>
      </w:r>
      <w:r w:rsidRPr="007B161A" w:rsidR="004A58F1">
        <w:rPr>
          <w:lang w:val="uk-UA"/>
        </w:rPr>
        <w:t>ого</w:t>
      </w:r>
      <w:r w:rsidRPr="007B161A">
        <w:rPr>
          <w:lang w:val="uk-UA"/>
        </w:rPr>
        <w:t xml:space="preserve"> суд</w:t>
      </w:r>
      <w:r w:rsidRPr="007B161A" w:rsidR="004A58F1">
        <w:rPr>
          <w:lang w:val="uk-UA"/>
        </w:rPr>
        <w:t xml:space="preserve">у про </w:t>
      </w:r>
      <w:r w:rsidRPr="007B161A" w:rsidR="00BA2272">
        <w:rPr>
          <w:lang w:val="uk-UA"/>
        </w:rPr>
        <w:t xml:space="preserve">вилучення </w:t>
      </w:r>
      <w:r w:rsidR="00404105">
        <w:rPr>
          <w:lang w:val="uk-UA"/>
        </w:rPr>
        <w:t>справи</w:t>
      </w:r>
      <w:r w:rsidRPr="007B161A" w:rsidR="00BA2272">
        <w:rPr>
          <w:lang w:val="uk-UA"/>
        </w:rPr>
        <w:t xml:space="preserve"> з </w:t>
      </w:r>
      <w:r w:rsidR="00404105">
        <w:rPr>
          <w:lang w:val="uk-UA"/>
        </w:rPr>
        <w:t>його реєстру</w:t>
      </w:r>
      <w:r w:rsidR="00D87802">
        <w:rPr>
          <w:lang w:val="uk-UA"/>
        </w:rPr>
        <w:t xml:space="preserve"> справ</w:t>
      </w:r>
      <w:r w:rsidRPr="007B161A" w:rsidR="004A58F1">
        <w:rPr>
          <w:lang w:val="uk-UA"/>
        </w:rPr>
        <w:t>.</w:t>
      </w:r>
    </w:p>
    <w:p w:rsidRPr="007B161A" w:rsidR="004A58F1" w:rsidP="00F11E63" w:rsidRDefault="00A96F9A">
      <w:pPr>
        <w:pStyle w:val="2"/>
        <w:rPr>
          <w:lang w:val="uk-UA"/>
        </w:rPr>
      </w:pPr>
      <w:r w:rsidRPr="007B161A">
        <w:rPr>
          <w:lang w:val="uk-UA"/>
        </w:rPr>
        <w:t xml:space="preserve">8 березня 2011 </w:t>
      </w:r>
      <w:r w:rsidRPr="007B161A" w:rsidR="004A58F1">
        <w:rPr>
          <w:lang w:val="uk-UA"/>
        </w:rPr>
        <w:t xml:space="preserve">року </w:t>
      </w:r>
      <w:r w:rsidRPr="007B161A">
        <w:rPr>
          <w:lang w:val="uk-UA"/>
        </w:rPr>
        <w:t>компанія</w:t>
      </w:r>
      <w:r w:rsidRPr="007B161A" w:rsidR="004A58F1">
        <w:rPr>
          <w:lang w:val="uk-UA"/>
        </w:rPr>
        <w:t>-заявник звернулася до</w:t>
      </w:r>
      <w:r w:rsidRPr="007B161A">
        <w:rPr>
          <w:lang w:val="uk-UA"/>
        </w:rPr>
        <w:t xml:space="preserve"> регіональн</w:t>
      </w:r>
      <w:r w:rsidRPr="007B161A" w:rsidR="004A58F1">
        <w:rPr>
          <w:lang w:val="uk-UA"/>
        </w:rPr>
        <w:t>ого</w:t>
      </w:r>
      <w:r w:rsidRPr="007B161A">
        <w:rPr>
          <w:lang w:val="uk-UA"/>
        </w:rPr>
        <w:t xml:space="preserve"> адміністративн</w:t>
      </w:r>
      <w:r w:rsidRPr="007B161A" w:rsidR="004A58F1">
        <w:rPr>
          <w:lang w:val="uk-UA"/>
        </w:rPr>
        <w:t>ого</w:t>
      </w:r>
      <w:r w:rsidRPr="007B161A">
        <w:rPr>
          <w:lang w:val="uk-UA"/>
        </w:rPr>
        <w:t xml:space="preserve"> суд</w:t>
      </w:r>
      <w:r w:rsidRPr="007B161A" w:rsidR="004A58F1">
        <w:rPr>
          <w:lang w:val="uk-UA"/>
        </w:rPr>
        <w:t>у з клопотанням про поновлення розгляду справи</w:t>
      </w:r>
      <w:r w:rsidRPr="007B161A">
        <w:rPr>
          <w:lang w:val="uk-UA"/>
        </w:rPr>
        <w:t xml:space="preserve">. Вона </w:t>
      </w:r>
      <w:r w:rsidRPr="007B161A" w:rsidR="004A58F1">
        <w:rPr>
          <w:lang w:val="uk-UA"/>
        </w:rPr>
        <w:t xml:space="preserve">вимагала скасування наказу від </w:t>
      </w:r>
      <w:r w:rsidRPr="007B161A">
        <w:rPr>
          <w:lang w:val="uk-UA"/>
        </w:rPr>
        <w:t>11 грудня 2008 року</w:t>
      </w:r>
      <w:r w:rsidRPr="007B161A" w:rsidR="004A58F1">
        <w:rPr>
          <w:lang w:val="uk-UA"/>
        </w:rPr>
        <w:t xml:space="preserve">, згідно з яким були </w:t>
      </w:r>
      <w:r w:rsidR="00404105">
        <w:rPr>
          <w:lang w:val="uk-UA"/>
        </w:rPr>
        <w:t xml:space="preserve">виділені </w:t>
      </w:r>
      <w:r w:rsidRPr="007B161A" w:rsidR="004A58F1">
        <w:rPr>
          <w:lang w:val="uk-UA"/>
        </w:rPr>
        <w:t>частоти, та присудження компенсації за збитки. Вона стверджувала</w:t>
      </w:r>
      <w:r w:rsidRPr="007B161A">
        <w:rPr>
          <w:lang w:val="uk-UA"/>
        </w:rPr>
        <w:t xml:space="preserve">, що адміністративні органи не </w:t>
      </w:r>
      <w:r w:rsidRPr="007B161A" w:rsidR="004A58F1">
        <w:rPr>
          <w:lang w:val="uk-UA"/>
        </w:rPr>
        <w:t xml:space="preserve">повністю </w:t>
      </w:r>
      <w:r w:rsidRPr="007B161A">
        <w:rPr>
          <w:lang w:val="uk-UA"/>
        </w:rPr>
        <w:t>виконали свої зобов</w:t>
      </w:r>
      <w:r w:rsidR="00694A7A">
        <w:rPr>
          <w:lang w:val="uk-UA"/>
        </w:rPr>
        <w:t>’</w:t>
      </w:r>
      <w:r w:rsidRPr="007B161A">
        <w:rPr>
          <w:lang w:val="uk-UA"/>
        </w:rPr>
        <w:t xml:space="preserve">язання </w:t>
      </w:r>
      <w:r w:rsidRPr="007B161A" w:rsidR="004A58F1">
        <w:rPr>
          <w:lang w:val="uk-UA"/>
        </w:rPr>
        <w:t>по виділенню додаткових частот та</w:t>
      </w:r>
      <w:r w:rsidRPr="007B161A">
        <w:rPr>
          <w:lang w:val="uk-UA"/>
        </w:rPr>
        <w:t xml:space="preserve"> не дотрим</w:t>
      </w:r>
      <w:r w:rsidRPr="007B161A" w:rsidR="004A58F1">
        <w:rPr>
          <w:lang w:val="uk-UA"/>
        </w:rPr>
        <w:t xml:space="preserve">ались </w:t>
      </w:r>
      <w:r w:rsidRPr="007B161A">
        <w:rPr>
          <w:lang w:val="uk-UA"/>
        </w:rPr>
        <w:t>угоди ві</w:t>
      </w:r>
      <w:r w:rsidRPr="007B161A" w:rsidR="004A58F1">
        <w:rPr>
          <w:lang w:val="uk-UA"/>
        </w:rPr>
        <w:t>д 9 лютого 2010 року та рішення</w:t>
      </w:r>
      <w:r w:rsidRPr="007B161A">
        <w:rPr>
          <w:lang w:val="uk-UA"/>
        </w:rPr>
        <w:t xml:space="preserve"> від 11 грудня 2008 року.</w:t>
      </w:r>
    </w:p>
    <w:p w:rsidRPr="007B161A" w:rsidR="00A96F9A" w:rsidP="00F11E63" w:rsidRDefault="00A96F9A">
      <w:pPr>
        <w:pStyle w:val="2"/>
        <w:rPr>
          <w:lang w:val="uk-UA"/>
        </w:rPr>
      </w:pPr>
      <w:r w:rsidRPr="007B161A">
        <w:rPr>
          <w:lang w:val="uk-UA"/>
        </w:rPr>
        <w:t xml:space="preserve">Пункт 6 даної угоди </w:t>
      </w:r>
      <w:r w:rsidRPr="007B161A" w:rsidR="004A58F1">
        <w:rPr>
          <w:lang w:val="uk-UA"/>
        </w:rPr>
        <w:t>зазначав наступне</w:t>
      </w:r>
      <w:r w:rsidRPr="007B161A">
        <w:rPr>
          <w:lang w:val="uk-UA"/>
        </w:rPr>
        <w:t>:</w:t>
      </w:r>
    </w:p>
    <w:p w:rsidRPr="007B161A" w:rsidR="00E56FE3" w:rsidP="0009125C" w:rsidRDefault="004A58F1">
      <w:pPr>
        <w:pStyle w:val="JuQuot"/>
        <w:rPr>
          <w:lang w:val="uk-UA" w:eastAsia="en-GB"/>
        </w:rPr>
      </w:pPr>
      <w:r w:rsidRPr="007B161A">
        <w:rPr>
          <w:lang w:val="uk-UA" w:eastAsia="en-GB"/>
        </w:rPr>
        <w:t xml:space="preserve"> «Centro Europa 7 S.r.l.</w:t>
      </w:r>
      <w:r w:rsidR="007744BF">
        <w:rPr>
          <w:lang w:val="uk-UA" w:eastAsia="en-GB"/>
        </w:rPr>
        <w:t>»</w:t>
      </w:r>
      <w:r w:rsidRPr="007B161A">
        <w:rPr>
          <w:lang w:val="uk-UA" w:eastAsia="en-GB"/>
        </w:rPr>
        <w:t xml:space="preserve"> зобов</w:t>
      </w:r>
      <w:r w:rsidR="00694A7A">
        <w:rPr>
          <w:lang w:val="uk-UA" w:eastAsia="en-GB"/>
        </w:rPr>
        <w:t>’</w:t>
      </w:r>
      <w:r w:rsidRPr="007B161A">
        <w:rPr>
          <w:lang w:val="uk-UA" w:eastAsia="en-GB"/>
        </w:rPr>
        <w:t xml:space="preserve">язується подати до 11 лютого 2010 року заяву про </w:t>
      </w:r>
      <w:r w:rsidRPr="007B161A" w:rsidR="00E56FE3">
        <w:rPr>
          <w:lang w:val="uk-UA" w:eastAsia="en-GB"/>
        </w:rPr>
        <w:t>вилучення</w:t>
      </w:r>
      <w:r w:rsidRPr="007B161A">
        <w:rPr>
          <w:lang w:val="uk-UA" w:eastAsia="en-GB"/>
        </w:rPr>
        <w:t xml:space="preserve"> </w:t>
      </w:r>
      <w:r w:rsidRPr="007B161A" w:rsidR="00E56FE3">
        <w:rPr>
          <w:lang w:val="uk-UA" w:eastAsia="en-GB"/>
        </w:rPr>
        <w:t>позову</w:t>
      </w:r>
      <w:r w:rsidRPr="007B161A">
        <w:rPr>
          <w:lang w:val="uk-UA" w:eastAsia="en-GB"/>
        </w:rPr>
        <w:t xml:space="preserve"> №</w:t>
      </w:r>
      <w:r w:rsidR="00404105">
        <w:rPr>
          <w:lang w:val="uk-UA" w:eastAsia="en-GB"/>
        </w:rPr>
        <w:t> </w:t>
      </w:r>
      <w:r w:rsidRPr="007B161A">
        <w:rPr>
          <w:lang w:val="uk-UA" w:eastAsia="en-GB"/>
        </w:rPr>
        <w:t>1313/09</w:t>
      </w:r>
      <w:r w:rsidRPr="007B161A" w:rsidR="00E56FE3">
        <w:rPr>
          <w:lang w:val="uk-UA" w:eastAsia="en-GB"/>
        </w:rPr>
        <w:t xml:space="preserve"> з реєстру справ </w:t>
      </w:r>
      <w:r w:rsidRPr="007B161A">
        <w:rPr>
          <w:lang w:val="uk-UA" w:eastAsia="en-GB"/>
        </w:rPr>
        <w:t xml:space="preserve">регіонального адміністративного суду </w:t>
      </w:r>
      <w:r w:rsidR="00404105">
        <w:rPr>
          <w:lang w:val="uk-UA" w:eastAsia="en-GB"/>
        </w:rPr>
        <w:t xml:space="preserve">м. </w:t>
      </w:r>
      <w:r w:rsidRPr="007B161A">
        <w:rPr>
          <w:lang w:val="uk-UA" w:eastAsia="en-GB"/>
        </w:rPr>
        <w:t xml:space="preserve">Лаціо, </w:t>
      </w:r>
      <w:r w:rsidRPr="007B161A" w:rsidR="00BA2272">
        <w:rPr>
          <w:lang w:val="uk-UA" w:eastAsia="en-GB"/>
        </w:rPr>
        <w:t xml:space="preserve">в якому він перебуває на розгляді, </w:t>
      </w:r>
      <w:r w:rsidRPr="007B161A" w:rsidR="00E56FE3">
        <w:rPr>
          <w:lang w:val="uk-UA" w:eastAsia="en-GB"/>
        </w:rPr>
        <w:t>не</w:t>
      </w:r>
      <w:r w:rsidRPr="007B161A" w:rsidR="00BA2272">
        <w:rPr>
          <w:lang w:val="uk-UA" w:eastAsia="en-GB"/>
        </w:rPr>
        <w:t xml:space="preserve"> </w:t>
      </w:r>
      <w:r w:rsidRPr="007B161A">
        <w:rPr>
          <w:lang w:val="uk-UA" w:eastAsia="en-GB"/>
        </w:rPr>
        <w:t>пода</w:t>
      </w:r>
      <w:r w:rsidRPr="007B161A" w:rsidR="00BA2272">
        <w:rPr>
          <w:lang w:val="uk-UA" w:eastAsia="en-GB"/>
        </w:rPr>
        <w:t xml:space="preserve">вати </w:t>
      </w:r>
      <w:r w:rsidRPr="007B161A" w:rsidR="00E56FE3">
        <w:rPr>
          <w:lang w:val="uk-UA" w:eastAsia="en-GB"/>
        </w:rPr>
        <w:t>нов</w:t>
      </w:r>
      <w:r w:rsidRPr="007B161A" w:rsidR="00BA2272">
        <w:rPr>
          <w:lang w:val="uk-UA" w:eastAsia="en-GB"/>
        </w:rPr>
        <w:t xml:space="preserve">у </w:t>
      </w:r>
      <w:r w:rsidRPr="007B161A" w:rsidR="00E56FE3">
        <w:rPr>
          <w:lang w:val="uk-UA" w:eastAsia="en-GB"/>
        </w:rPr>
        <w:t>заяв</w:t>
      </w:r>
      <w:r w:rsidRPr="007B161A" w:rsidR="00BA2272">
        <w:rPr>
          <w:lang w:val="uk-UA" w:eastAsia="en-GB"/>
        </w:rPr>
        <w:t>у</w:t>
      </w:r>
      <w:r w:rsidRPr="007B161A">
        <w:rPr>
          <w:lang w:val="uk-UA" w:eastAsia="en-GB"/>
        </w:rPr>
        <w:t xml:space="preserve"> </w:t>
      </w:r>
      <w:r w:rsidRPr="007B161A" w:rsidR="00E56FE3">
        <w:rPr>
          <w:lang w:val="uk-UA" w:eastAsia="en-GB"/>
        </w:rPr>
        <w:t xml:space="preserve">про призначення слухання </w:t>
      </w:r>
      <w:r w:rsidR="00404105">
        <w:rPr>
          <w:lang w:val="uk-UA" w:eastAsia="en-GB"/>
        </w:rPr>
        <w:t xml:space="preserve">справи </w:t>
      </w:r>
      <w:r w:rsidRPr="007B161A" w:rsidR="00E56FE3">
        <w:rPr>
          <w:lang w:val="uk-UA" w:eastAsia="en-GB"/>
        </w:rPr>
        <w:t>протягом встановленого законом процесуального строку</w:t>
      </w:r>
      <w:r w:rsidRPr="007B161A" w:rsidR="00BA2272">
        <w:rPr>
          <w:lang w:val="uk-UA" w:eastAsia="en-GB"/>
        </w:rPr>
        <w:t>, що призведе до втрати права на позов,</w:t>
      </w:r>
      <w:r w:rsidRPr="007B161A" w:rsidR="00E56FE3">
        <w:rPr>
          <w:lang w:val="uk-UA" w:eastAsia="en-GB"/>
        </w:rPr>
        <w:t xml:space="preserve"> та</w:t>
      </w:r>
      <w:r w:rsidRPr="007B161A">
        <w:rPr>
          <w:lang w:val="uk-UA" w:eastAsia="en-GB"/>
        </w:rPr>
        <w:t xml:space="preserve"> до того ж </w:t>
      </w:r>
      <w:r w:rsidR="00382BA0">
        <w:rPr>
          <w:lang w:val="uk-UA" w:eastAsia="en-GB"/>
        </w:rPr>
        <w:t>числа відмовитися</w:t>
      </w:r>
      <w:r w:rsidR="00404105">
        <w:rPr>
          <w:lang w:val="uk-UA" w:eastAsia="en-GB"/>
        </w:rPr>
        <w:t xml:space="preserve"> від вимог щодо компенсації</w:t>
      </w:r>
      <w:r w:rsidRPr="007B161A" w:rsidR="00E56FE3">
        <w:rPr>
          <w:lang w:val="uk-UA" w:eastAsia="en-GB"/>
        </w:rPr>
        <w:t xml:space="preserve"> збитків, зазначених у </w:t>
      </w:r>
      <w:r w:rsidRPr="007B161A" w:rsidR="00BA2272">
        <w:rPr>
          <w:lang w:val="uk-UA" w:eastAsia="en-GB"/>
        </w:rPr>
        <w:t>позові</w:t>
      </w:r>
      <w:r w:rsidRPr="007B161A" w:rsidR="00E56FE3">
        <w:rPr>
          <w:lang w:val="uk-UA" w:eastAsia="en-GB"/>
        </w:rPr>
        <w:t xml:space="preserve">, за умови, що на момент </w:t>
      </w:r>
      <w:r w:rsidRPr="007B161A" w:rsidR="00BA2272">
        <w:rPr>
          <w:lang w:val="uk-UA" w:eastAsia="en-GB"/>
        </w:rPr>
        <w:t xml:space="preserve">втрати права на позов та до цього часу ця угода, рішення про виділення додаткових частот та рішення від </w:t>
      </w:r>
      <w:r w:rsidRPr="007B161A">
        <w:rPr>
          <w:lang w:val="uk-UA" w:eastAsia="en-GB"/>
        </w:rPr>
        <w:t xml:space="preserve">11 грудня 2008 року не </w:t>
      </w:r>
      <w:r w:rsidRPr="007B161A" w:rsidR="00BA2272">
        <w:rPr>
          <w:lang w:val="uk-UA" w:eastAsia="en-GB"/>
        </w:rPr>
        <w:t>втратять чинні</w:t>
      </w:r>
      <w:r w:rsidRPr="007B161A" w:rsidR="007B161A">
        <w:rPr>
          <w:lang w:val="uk-UA" w:eastAsia="en-GB"/>
        </w:rPr>
        <w:t>с</w:t>
      </w:r>
      <w:r w:rsidRPr="007B161A" w:rsidR="00BA2272">
        <w:rPr>
          <w:lang w:val="uk-UA" w:eastAsia="en-GB"/>
        </w:rPr>
        <w:t>ть</w:t>
      </w:r>
      <w:r w:rsidRPr="007B161A">
        <w:rPr>
          <w:lang w:val="uk-UA" w:eastAsia="en-GB"/>
        </w:rPr>
        <w:t>.</w:t>
      </w:r>
    </w:p>
    <w:p w:rsidRPr="007B161A" w:rsidR="004A58F1" w:rsidP="0009125C" w:rsidRDefault="00BA2272">
      <w:pPr>
        <w:pStyle w:val="JuQuot"/>
        <w:rPr>
          <w:lang w:val="uk-UA" w:eastAsia="en-GB"/>
        </w:rPr>
      </w:pPr>
      <w:r w:rsidRPr="007B161A">
        <w:rPr>
          <w:lang w:val="uk-UA" w:eastAsia="en-GB"/>
        </w:rPr>
        <w:t>У свою чергу</w:t>
      </w:r>
      <w:r w:rsidRPr="007B161A" w:rsidR="007B161A">
        <w:rPr>
          <w:lang w:val="uk-UA" w:eastAsia="en-GB"/>
        </w:rPr>
        <w:t>,</w:t>
      </w:r>
      <w:r w:rsidRPr="007B161A">
        <w:rPr>
          <w:lang w:val="uk-UA" w:eastAsia="en-GB"/>
        </w:rPr>
        <w:t xml:space="preserve"> </w:t>
      </w:r>
      <w:r w:rsidRPr="007B161A" w:rsidR="004A58F1">
        <w:rPr>
          <w:lang w:val="uk-UA" w:eastAsia="en-GB"/>
        </w:rPr>
        <w:t>Адміністрація</w:t>
      </w:r>
      <w:r w:rsidRPr="007B161A">
        <w:rPr>
          <w:lang w:val="uk-UA" w:eastAsia="en-GB"/>
        </w:rPr>
        <w:t xml:space="preserve"> </w:t>
      </w:r>
      <w:r w:rsidRPr="007B161A" w:rsidR="004A58F1">
        <w:rPr>
          <w:lang w:val="uk-UA" w:eastAsia="en-GB"/>
        </w:rPr>
        <w:t>зобов</w:t>
      </w:r>
      <w:r w:rsidR="00694A7A">
        <w:rPr>
          <w:lang w:val="uk-UA" w:eastAsia="en-GB"/>
        </w:rPr>
        <w:t>’</w:t>
      </w:r>
      <w:r w:rsidRPr="007B161A" w:rsidR="004A58F1">
        <w:rPr>
          <w:lang w:val="uk-UA" w:eastAsia="en-GB"/>
        </w:rPr>
        <w:t xml:space="preserve">язується повністю </w:t>
      </w:r>
      <w:r w:rsidRPr="007B161A">
        <w:rPr>
          <w:lang w:val="uk-UA" w:eastAsia="en-GB"/>
        </w:rPr>
        <w:t xml:space="preserve">виконати </w:t>
      </w:r>
      <w:r w:rsidRPr="007B161A" w:rsidR="004A58F1">
        <w:rPr>
          <w:lang w:val="uk-UA" w:eastAsia="en-GB"/>
        </w:rPr>
        <w:t>свої зобов</w:t>
      </w:r>
      <w:r w:rsidR="00694A7A">
        <w:rPr>
          <w:lang w:val="uk-UA" w:eastAsia="en-GB"/>
        </w:rPr>
        <w:t>’</w:t>
      </w:r>
      <w:r w:rsidRPr="007B161A" w:rsidR="004A58F1">
        <w:rPr>
          <w:lang w:val="uk-UA" w:eastAsia="en-GB"/>
        </w:rPr>
        <w:t xml:space="preserve">язання </w:t>
      </w:r>
      <w:r w:rsidR="00D87802">
        <w:rPr>
          <w:lang w:val="uk-UA" w:eastAsia="en-GB"/>
        </w:rPr>
        <w:t>щодо</w:t>
      </w:r>
      <w:r w:rsidRPr="007B161A">
        <w:rPr>
          <w:lang w:val="uk-UA" w:eastAsia="en-GB"/>
        </w:rPr>
        <w:t xml:space="preserve"> </w:t>
      </w:r>
      <w:r w:rsidRPr="007B161A" w:rsidR="004A58F1">
        <w:rPr>
          <w:lang w:val="uk-UA" w:eastAsia="en-GB"/>
        </w:rPr>
        <w:t>виділ</w:t>
      </w:r>
      <w:r w:rsidRPr="007B161A">
        <w:rPr>
          <w:lang w:val="uk-UA" w:eastAsia="en-GB"/>
        </w:rPr>
        <w:t xml:space="preserve">ення додаткових частот, а також </w:t>
      </w:r>
      <w:r w:rsidRPr="007B161A" w:rsidR="007B161A">
        <w:rPr>
          <w:lang w:val="uk-UA" w:eastAsia="en-GB"/>
        </w:rPr>
        <w:t xml:space="preserve">виконати </w:t>
      </w:r>
      <w:r w:rsidRPr="007B161A">
        <w:rPr>
          <w:lang w:val="uk-UA" w:eastAsia="en-GB"/>
        </w:rPr>
        <w:t>цю угоду та рішення</w:t>
      </w:r>
      <w:r w:rsidRPr="007B161A" w:rsidR="004A58F1">
        <w:rPr>
          <w:lang w:val="uk-UA" w:eastAsia="en-GB"/>
        </w:rPr>
        <w:t xml:space="preserve"> </w:t>
      </w:r>
      <w:r w:rsidRPr="007B161A">
        <w:rPr>
          <w:lang w:val="uk-UA" w:eastAsia="en-GB"/>
        </w:rPr>
        <w:t>від 11 грудня 2008 року. Якщо во</w:t>
      </w:r>
      <w:r w:rsidRPr="007B161A" w:rsidR="004A58F1">
        <w:rPr>
          <w:lang w:val="uk-UA" w:eastAsia="en-GB"/>
        </w:rPr>
        <w:t>н</w:t>
      </w:r>
      <w:r w:rsidRPr="007B161A">
        <w:rPr>
          <w:lang w:val="uk-UA" w:eastAsia="en-GB"/>
        </w:rPr>
        <w:t>а</w:t>
      </w:r>
      <w:r w:rsidRPr="007B161A" w:rsidR="004A58F1">
        <w:rPr>
          <w:lang w:val="uk-UA" w:eastAsia="en-GB"/>
        </w:rPr>
        <w:t xml:space="preserve"> цього не зробить, </w:t>
      </w:r>
      <w:r w:rsidR="007744BF">
        <w:rPr>
          <w:lang w:val="uk-UA" w:eastAsia="en-GB"/>
        </w:rPr>
        <w:t>«</w:t>
      </w:r>
      <w:r w:rsidRPr="007B161A" w:rsidR="004A58F1">
        <w:rPr>
          <w:lang w:val="uk-UA" w:eastAsia="en-GB"/>
        </w:rPr>
        <w:t>Centro Europa</w:t>
      </w:r>
      <w:r w:rsidRPr="007B161A">
        <w:rPr>
          <w:lang w:val="uk-UA" w:eastAsia="en-GB"/>
        </w:rPr>
        <w:t xml:space="preserve"> 7</w:t>
      </w:r>
      <w:r w:rsidR="007744BF">
        <w:rPr>
          <w:lang w:val="uk-UA" w:eastAsia="en-GB"/>
        </w:rPr>
        <w:t>»</w:t>
      </w:r>
      <w:r w:rsidRPr="007B161A">
        <w:rPr>
          <w:lang w:val="uk-UA" w:eastAsia="en-GB"/>
        </w:rPr>
        <w:t xml:space="preserve"> та</w:t>
      </w:r>
      <w:r w:rsidRPr="007B161A" w:rsidR="004A58F1">
        <w:rPr>
          <w:lang w:val="uk-UA" w:eastAsia="en-GB"/>
        </w:rPr>
        <w:t xml:space="preserve"> </w:t>
      </w:r>
      <w:r w:rsidRPr="007B161A">
        <w:rPr>
          <w:lang w:val="uk-UA" w:eastAsia="en-GB"/>
        </w:rPr>
        <w:t xml:space="preserve">органи, що виступатимуть на її стороні, матимуть право </w:t>
      </w:r>
      <w:r w:rsidR="00404105">
        <w:rPr>
          <w:lang w:val="uk-UA" w:eastAsia="en-GB"/>
        </w:rPr>
        <w:t>поновити в</w:t>
      </w:r>
      <w:r w:rsidRPr="007B161A" w:rsidR="007B161A">
        <w:rPr>
          <w:lang w:val="uk-UA" w:eastAsia="en-GB"/>
        </w:rPr>
        <w:t>сі відповідні процесуальні права</w:t>
      </w:r>
      <w:r w:rsidR="00D87802">
        <w:rPr>
          <w:lang w:val="uk-UA" w:eastAsia="en-GB"/>
        </w:rPr>
        <w:t>. У разі</w:t>
      </w:r>
      <w:r w:rsidRPr="007B161A" w:rsidR="004A58F1">
        <w:rPr>
          <w:lang w:val="uk-UA" w:eastAsia="en-GB"/>
        </w:rPr>
        <w:t xml:space="preserve"> якщо </w:t>
      </w:r>
      <w:r w:rsidR="00404105">
        <w:rPr>
          <w:lang w:val="uk-UA" w:eastAsia="en-GB"/>
        </w:rPr>
        <w:t>виділення</w:t>
      </w:r>
      <w:r w:rsidRPr="007B161A" w:rsidR="007B161A">
        <w:rPr>
          <w:lang w:val="uk-UA" w:eastAsia="en-GB"/>
        </w:rPr>
        <w:t xml:space="preserve"> додаткових частот втратить чинність, </w:t>
      </w:r>
      <w:r w:rsidR="007744BF">
        <w:rPr>
          <w:lang w:val="uk-UA" w:eastAsia="en-GB"/>
        </w:rPr>
        <w:t>«</w:t>
      </w:r>
      <w:r w:rsidRPr="007B161A" w:rsidR="004A58F1">
        <w:rPr>
          <w:lang w:val="uk-UA" w:eastAsia="en-GB"/>
        </w:rPr>
        <w:t>Centro Europa 7 S</w:t>
      </w:r>
      <w:r w:rsidRPr="007B161A" w:rsidR="007B161A">
        <w:rPr>
          <w:lang w:val="uk-UA" w:eastAsia="en-GB"/>
        </w:rPr>
        <w:t>.</w:t>
      </w:r>
      <w:r w:rsidRPr="007B161A" w:rsidR="004A58F1">
        <w:rPr>
          <w:lang w:val="uk-UA" w:eastAsia="en-GB"/>
        </w:rPr>
        <w:t>r</w:t>
      </w:r>
      <w:r w:rsidRPr="007B161A" w:rsidR="007B161A">
        <w:rPr>
          <w:lang w:val="uk-UA" w:eastAsia="en-GB"/>
        </w:rPr>
        <w:t>.</w:t>
      </w:r>
      <w:r w:rsidRPr="007B161A" w:rsidR="004A58F1">
        <w:rPr>
          <w:lang w:val="uk-UA" w:eastAsia="en-GB"/>
        </w:rPr>
        <w:t>l</w:t>
      </w:r>
      <w:r w:rsidRPr="007B161A" w:rsidR="007B161A">
        <w:rPr>
          <w:lang w:val="uk-UA" w:eastAsia="en-GB"/>
        </w:rPr>
        <w:t>.</w:t>
      </w:r>
      <w:r w:rsidR="007744BF">
        <w:rPr>
          <w:lang w:val="uk-UA" w:eastAsia="en-GB"/>
        </w:rPr>
        <w:t>»</w:t>
      </w:r>
      <w:r w:rsidRPr="007B161A" w:rsidR="004A58F1">
        <w:rPr>
          <w:lang w:val="uk-UA" w:eastAsia="en-GB"/>
        </w:rPr>
        <w:t xml:space="preserve"> </w:t>
      </w:r>
      <w:r w:rsidRPr="007B161A" w:rsidR="007B161A">
        <w:rPr>
          <w:lang w:val="uk-UA" w:eastAsia="en-GB"/>
        </w:rPr>
        <w:t xml:space="preserve">матиме право </w:t>
      </w:r>
      <w:r w:rsidR="00404105">
        <w:rPr>
          <w:lang w:val="uk-UA" w:eastAsia="en-GB"/>
        </w:rPr>
        <w:t xml:space="preserve">на </w:t>
      </w:r>
      <w:r w:rsidRPr="007B161A" w:rsidR="007B161A">
        <w:rPr>
          <w:lang w:val="uk-UA" w:eastAsia="en-GB"/>
        </w:rPr>
        <w:t>понов</w:t>
      </w:r>
      <w:r w:rsidR="00404105">
        <w:rPr>
          <w:lang w:val="uk-UA" w:eastAsia="en-GB"/>
        </w:rPr>
        <w:t xml:space="preserve">лення </w:t>
      </w:r>
      <w:r w:rsidRPr="007B161A" w:rsidR="007B161A">
        <w:rPr>
          <w:lang w:val="uk-UA" w:eastAsia="en-GB"/>
        </w:rPr>
        <w:t>позов</w:t>
      </w:r>
      <w:r w:rsidR="00404105">
        <w:rPr>
          <w:lang w:val="uk-UA" w:eastAsia="en-GB"/>
        </w:rPr>
        <w:t>у</w:t>
      </w:r>
      <w:r w:rsidRPr="007B161A" w:rsidR="007B161A">
        <w:rPr>
          <w:lang w:val="uk-UA" w:eastAsia="en-GB"/>
        </w:rPr>
        <w:t xml:space="preserve"> № 1313/09, лише якщо </w:t>
      </w:r>
      <w:r w:rsidR="007744BF">
        <w:rPr>
          <w:lang w:val="uk-UA" w:eastAsia="en-GB"/>
        </w:rPr>
        <w:t>«</w:t>
      </w:r>
      <w:r w:rsidRPr="007B161A" w:rsidR="004A58F1">
        <w:rPr>
          <w:lang w:val="uk-UA" w:eastAsia="en-GB"/>
        </w:rPr>
        <w:t>Europa Way S</w:t>
      </w:r>
      <w:r w:rsidRPr="007B161A" w:rsidR="007B161A">
        <w:rPr>
          <w:lang w:val="uk-UA" w:eastAsia="en-GB"/>
        </w:rPr>
        <w:t>.</w:t>
      </w:r>
      <w:r w:rsidRPr="007B161A" w:rsidR="004A58F1">
        <w:rPr>
          <w:lang w:val="uk-UA" w:eastAsia="en-GB"/>
        </w:rPr>
        <w:t>r</w:t>
      </w:r>
      <w:r w:rsidRPr="007B161A" w:rsidR="007B161A">
        <w:rPr>
          <w:lang w:val="uk-UA" w:eastAsia="en-GB"/>
        </w:rPr>
        <w:t>.</w:t>
      </w:r>
      <w:r w:rsidRPr="007B161A" w:rsidR="004A58F1">
        <w:rPr>
          <w:lang w:val="uk-UA" w:eastAsia="en-GB"/>
        </w:rPr>
        <w:t>l</w:t>
      </w:r>
      <w:r w:rsidRPr="007B161A" w:rsidR="007B161A">
        <w:rPr>
          <w:lang w:val="uk-UA" w:eastAsia="en-GB"/>
        </w:rPr>
        <w:t>.</w:t>
      </w:r>
      <w:r w:rsidR="007744BF">
        <w:rPr>
          <w:lang w:val="uk-UA" w:eastAsia="en-GB"/>
        </w:rPr>
        <w:t>»</w:t>
      </w:r>
      <w:r w:rsidRPr="007B161A" w:rsidR="004A58F1">
        <w:rPr>
          <w:lang w:val="uk-UA" w:eastAsia="en-GB"/>
        </w:rPr>
        <w:t xml:space="preserve"> </w:t>
      </w:r>
      <w:r w:rsidRPr="007B161A" w:rsidR="007B161A">
        <w:rPr>
          <w:lang w:val="uk-UA" w:eastAsia="en-GB"/>
        </w:rPr>
        <w:t>не зможе в такій ситуації експлуатувати одну або більше установок, зазначених в Технічному додатку А».</w:t>
      </w:r>
    </w:p>
    <w:p w:rsidRPr="007B161A" w:rsidR="0009125C" w:rsidP="00F11E63" w:rsidRDefault="00404105">
      <w:pPr>
        <w:pStyle w:val="2"/>
        <w:rPr>
          <w:lang w:val="uk-UA" w:eastAsia="en-GB"/>
        </w:rPr>
      </w:pPr>
      <w:r>
        <w:rPr>
          <w:lang w:val="uk-UA" w:eastAsia="en-GB"/>
        </w:rPr>
        <w:t xml:space="preserve">Наразі розгляд справи </w:t>
      </w:r>
      <w:r w:rsidR="00725369">
        <w:rPr>
          <w:lang w:val="uk-UA" w:eastAsia="en-GB"/>
        </w:rPr>
        <w:t>в</w:t>
      </w:r>
      <w:r w:rsidRPr="007B161A" w:rsidR="00725369">
        <w:rPr>
          <w:lang w:val="uk-UA" w:eastAsia="en-GB"/>
        </w:rPr>
        <w:t xml:space="preserve"> регіональному адміністративному суді</w:t>
      </w:r>
      <w:r w:rsidR="00725369">
        <w:rPr>
          <w:lang w:val="uk-UA" w:eastAsia="en-GB"/>
        </w:rPr>
        <w:t xml:space="preserve"> </w:t>
      </w:r>
      <w:r>
        <w:rPr>
          <w:lang w:val="uk-UA" w:eastAsia="en-GB"/>
        </w:rPr>
        <w:t>триває</w:t>
      </w:r>
      <w:r w:rsidRPr="007B161A" w:rsidR="0009125C">
        <w:rPr>
          <w:lang w:val="uk-UA" w:eastAsia="en-GB"/>
        </w:rPr>
        <w:t>.</w:t>
      </w:r>
    </w:p>
    <w:p w:rsidRPr="007B161A" w:rsidR="0009125C" w:rsidP="0009125C" w:rsidRDefault="0009125C">
      <w:pPr>
        <w:pStyle w:val="JuHA"/>
        <w:rPr>
          <w:lang w:val="uk-UA"/>
        </w:rPr>
      </w:pPr>
      <w:r w:rsidRPr="007B161A">
        <w:rPr>
          <w:lang w:val="uk-UA"/>
        </w:rPr>
        <w:t>B.  </w:t>
      </w:r>
      <w:r w:rsidRPr="007B161A" w:rsidR="007B161A">
        <w:rPr>
          <w:lang w:val="uk-UA"/>
        </w:rPr>
        <w:t>Друге адміністративне провадження</w:t>
      </w:r>
    </w:p>
    <w:p w:rsidRPr="007B161A" w:rsidR="0009125C" w:rsidP="0009125C" w:rsidRDefault="0009125C">
      <w:pPr>
        <w:pStyle w:val="JuH1"/>
        <w:rPr>
          <w:lang w:val="uk-UA"/>
        </w:rPr>
      </w:pPr>
      <w:r w:rsidRPr="007B161A">
        <w:rPr>
          <w:lang w:val="uk-UA"/>
        </w:rPr>
        <w:t>1.  </w:t>
      </w:r>
      <w:r w:rsidRPr="007B161A" w:rsidR="007B161A">
        <w:rPr>
          <w:lang w:val="uk-UA"/>
        </w:rPr>
        <w:t>Провадження в регіональному адміністративному суді</w:t>
      </w:r>
    </w:p>
    <w:p w:rsidR="00694A7A" w:rsidP="00F11E63" w:rsidRDefault="00404105">
      <w:pPr>
        <w:pStyle w:val="2"/>
        <w:rPr>
          <w:lang w:val="uk-UA"/>
        </w:rPr>
      </w:pPr>
      <w:r>
        <w:rPr>
          <w:lang w:val="uk-UA"/>
        </w:rPr>
        <w:t>Тим часом</w:t>
      </w:r>
      <w:r w:rsidR="00D87802">
        <w:rPr>
          <w:lang w:val="uk-UA"/>
        </w:rPr>
        <w:t>,</w:t>
      </w:r>
      <w:r w:rsidRPr="007B161A" w:rsidR="007B161A">
        <w:rPr>
          <w:lang w:val="uk-UA"/>
        </w:rPr>
        <w:t xml:space="preserve"> 27 листопада 2003 року, коли первісний позов компанії-заявника </w:t>
      </w:r>
      <w:r w:rsidR="007B161A">
        <w:rPr>
          <w:lang w:val="uk-UA"/>
        </w:rPr>
        <w:t xml:space="preserve">все ще перебував на розгляді регіонального </w:t>
      </w:r>
      <w:r w:rsidRPr="007B161A" w:rsidR="007B161A">
        <w:rPr>
          <w:lang w:val="uk-UA"/>
        </w:rPr>
        <w:t xml:space="preserve">адміністративного суду, </w:t>
      </w:r>
      <w:r w:rsidR="007B161A">
        <w:rPr>
          <w:lang w:val="uk-UA"/>
        </w:rPr>
        <w:t>компанія-заявник подала</w:t>
      </w:r>
      <w:r w:rsidRPr="007B161A" w:rsidR="007B161A">
        <w:rPr>
          <w:lang w:val="uk-UA"/>
        </w:rPr>
        <w:t xml:space="preserve"> </w:t>
      </w:r>
      <w:r w:rsidR="007B161A">
        <w:rPr>
          <w:lang w:val="uk-UA"/>
        </w:rPr>
        <w:t xml:space="preserve">ще один позов до того ж суду, вимагаючи, зокрема, визнання свого права на </w:t>
      </w:r>
      <w:r>
        <w:rPr>
          <w:lang w:val="uk-UA"/>
        </w:rPr>
        <w:t xml:space="preserve">виділення </w:t>
      </w:r>
      <w:r w:rsidR="007B161A">
        <w:rPr>
          <w:lang w:val="uk-UA"/>
        </w:rPr>
        <w:t>частот</w:t>
      </w:r>
      <w:r w:rsidR="00694A7A">
        <w:rPr>
          <w:lang w:val="uk-UA"/>
        </w:rPr>
        <w:t xml:space="preserve"> </w:t>
      </w:r>
      <w:r w:rsidR="007B161A">
        <w:rPr>
          <w:lang w:val="uk-UA"/>
        </w:rPr>
        <w:t>та компенсації за спричинені збитки.</w:t>
      </w:r>
    </w:p>
    <w:p w:rsidRPr="007B161A" w:rsidR="007B161A" w:rsidP="00F11E63" w:rsidRDefault="008508DE">
      <w:pPr>
        <w:pStyle w:val="2"/>
        <w:rPr>
          <w:lang w:val="uk-UA"/>
        </w:rPr>
      </w:pPr>
      <w:r>
        <w:rPr>
          <w:lang w:val="uk-UA"/>
        </w:rPr>
        <w:t>У</w:t>
      </w:r>
      <w:r w:rsidRPr="007B161A" w:rsidR="007B161A">
        <w:rPr>
          <w:lang w:val="uk-UA"/>
        </w:rPr>
        <w:t xml:space="preserve"> рішенні від 16 вересня 2004 року </w:t>
      </w:r>
      <w:r w:rsidR="007B161A">
        <w:rPr>
          <w:lang w:val="uk-UA"/>
        </w:rPr>
        <w:t>регіональний</w:t>
      </w:r>
      <w:r w:rsidRPr="007B161A" w:rsidR="007B161A">
        <w:rPr>
          <w:lang w:val="uk-UA"/>
        </w:rPr>
        <w:t xml:space="preserve"> адміністративний суд відхилив </w:t>
      </w:r>
      <w:r w:rsidR="007B161A">
        <w:rPr>
          <w:lang w:val="uk-UA"/>
        </w:rPr>
        <w:t xml:space="preserve">позов, зазначивши, зокрема, що </w:t>
      </w:r>
      <w:r w:rsidRPr="007B161A" w:rsidR="007B161A">
        <w:rPr>
          <w:lang w:val="uk-UA"/>
        </w:rPr>
        <w:t xml:space="preserve">компанія-заявник </w:t>
      </w:r>
      <w:r w:rsidR="007B161A">
        <w:rPr>
          <w:lang w:val="uk-UA"/>
        </w:rPr>
        <w:t xml:space="preserve">мала лише </w:t>
      </w:r>
      <w:r w:rsidR="00527243">
        <w:rPr>
          <w:lang w:val="uk-UA"/>
        </w:rPr>
        <w:t>правомірний</w:t>
      </w:r>
      <w:r w:rsidR="007B161A">
        <w:rPr>
          <w:lang w:val="uk-UA"/>
        </w:rPr>
        <w:t xml:space="preserve"> інтерес (</w:t>
      </w:r>
      <w:r w:rsidRPr="007B161A" w:rsidR="007B161A">
        <w:rPr>
          <w:i/>
          <w:lang w:val="uk-UA"/>
        </w:rPr>
        <w:t>іnteresse</w:t>
      </w:r>
      <w:r w:rsidRPr="007B161A" w:rsidR="007B161A">
        <w:rPr>
          <w:lang w:val="uk-UA"/>
        </w:rPr>
        <w:t xml:space="preserve"> </w:t>
      </w:r>
      <w:r w:rsidRPr="007B161A" w:rsidR="007B161A">
        <w:rPr>
          <w:i/>
          <w:lang w:val="uk-UA"/>
        </w:rPr>
        <w:t>legittimo</w:t>
      </w:r>
      <w:r w:rsidRPr="007B161A" w:rsidR="007B161A">
        <w:rPr>
          <w:lang w:val="uk-UA"/>
        </w:rPr>
        <w:t>), тобто</w:t>
      </w:r>
      <w:r w:rsidR="00404105">
        <w:rPr>
          <w:lang w:val="uk-UA"/>
        </w:rPr>
        <w:t>, окремий статус, який</w:t>
      </w:r>
      <w:r w:rsidR="007B161A">
        <w:rPr>
          <w:lang w:val="uk-UA"/>
        </w:rPr>
        <w:t xml:space="preserve"> непр</w:t>
      </w:r>
      <w:r w:rsidR="00404105">
        <w:rPr>
          <w:lang w:val="uk-UA"/>
        </w:rPr>
        <w:t xml:space="preserve">ямо охороняється </w:t>
      </w:r>
      <w:r w:rsidR="00725369">
        <w:rPr>
          <w:lang w:val="uk-UA"/>
        </w:rPr>
        <w:t>настільки</w:t>
      </w:r>
      <w:r w:rsidR="00404105">
        <w:rPr>
          <w:lang w:val="uk-UA"/>
        </w:rPr>
        <w:t xml:space="preserve">, </w:t>
      </w:r>
      <w:r w:rsidR="00725369">
        <w:rPr>
          <w:lang w:val="uk-UA"/>
        </w:rPr>
        <w:t xml:space="preserve">наскільки </w:t>
      </w:r>
      <w:r w:rsidR="007B161A">
        <w:rPr>
          <w:lang w:val="uk-UA"/>
        </w:rPr>
        <w:t>він узгоджується з суспільним інтересом, а не особисте право (</w:t>
      </w:r>
      <w:r w:rsidRPr="007B161A" w:rsidR="007B161A">
        <w:rPr>
          <w:i/>
          <w:lang w:val="en-US"/>
        </w:rPr>
        <w:t>d</w:t>
      </w:r>
      <w:r w:rsidRPr="007B161A" w:rsidR="007B161A">
        <w:rPr>
          <w:i/>
          <w:lang w:val="uk-UA"/>
        </w:rPr>
        <w:t>iritto soggettivo</w:t>
      </w:r>
      <w:r w:rsidR="007B161A">
        <w:rPr>
          <w:lang w:val="uk-UA"/>
        </w:rPr>
        <w:t xml:space="preserve">) на виділення частот для </w:t>
      </w:r>
      <w:r w:rsidRPr="007B161A" w:rsidR="007B161A">
        <w:rPr>
          <w:lang w:val="uk-UA"/>
        </w:rPr>
        <w:t>аналогового наземного телевізійного мовлення.</w:t>
      </w:r>
    </w:p>
    <w:p w:rsidRPr="007B161A" w:rsidR="0009125C" w:rsidP="007B161A" w:rsidRDefault="0009125C">
      <w:pPr>
        <w:pStyle w:val="JuH1"/>
        <w:rPr>
          <w:lang w:val="uk-UA" w:eastAsia="en-GB"/>
        </w:rPr>
      </w:pPr>
      <w:r w:rsidRPr="007B161A">
        <w:rPr>
          <w:lang w:val="uk-UA" w:eastAsia="en-GB"/>
        </w:rPr>
        <w:t>2.  </w:t>
      </w:r>
      <w:r w:rsidR="007B161A">
        <w:rPr>
          <w:lang w:val="uk-UA" w:eastAsia="en-GB"/>
        </w:rPr>
        <w:t>Апеляція до Державної ради</w:t>
      </w:r>
    </w:p>
    <w:p w:rsidR="00336B60" w:rsidP="00F11E63" w:rsidRDefault="007B161A">
      <w:pPr>
        <w:pStyle w:val="2"/>
        <w:rPr>
          <w:lang w:val="uk-UA"/>
        </w:rPr>
      </w:pPr>
      <w:r w:rsidRPr="007B161A">
        <w:rPr>
          <w:lang w:val="uk-UA"/>
        </w:rPr>
        <w:t xml:space="preserve">Компанія-заявник </w:t>
      </w:r>
      <w:r w:rsidR="00404105">
        <w:rPr>
          <w:lang w:val="uk-UA"/>
        </w:rPr>
        <w:t>п</w:t>
      </w:r>
      <w:r>
        <w:rPr>
          <w:lang w:val="uk-UA"/>
        </w:rPr>
        <w:t>одала апеляційну скаргу до Державної ради, с</w:t>
      </w:r>
      <w:r w:rsidR="00336B60">
        <w:rPr>
          <w:lang w:val="uk-UA"/>
        </w:rPr>
        <w:t>тверджуючи, що</w:t>
      </w:r>
      <w:r w:rsidRPr="007B161A">
        <w:rPr>
          <w:lang w:val="uk-UA"/>
        </w:rPr>
        <w:t xml:space="preserve"> оскільки </w:t>
      </w:r>
      <w:r w:rsidR="00336B60">
        <w:rPr>
          <w:lang w:val="uk-UA"/>
        </w:rPr>
        <w:t>компетентні органи надали їй ліцензію, вона фактично мала особисте право. Зокрема, вона стверджувала</w:t>
      </w:r>
      <w:r w:rsidR="00404105">
        <w:rPr>
          <w:lang w:val="uk-UA"/>
        </w:rPr>
        <w:t>, що З</w:t>
      </w:r>
      <w:r w:rsidRPr="007B161A">
        <w:rPr>
          <w:lang w:val="uk-UA"/>
        </w:rPr>
        <w:t>аконодавч</w:t>
      </w:r>
      <w:r w:rsidR="00336B60">
        <w:rPr>
          <w:lang w:val="uk-UA"/>
        </w:rPr>
        <w:t xml:space="preserve">ий </w:t>
      </w:r>
      <w:r w:rsidR="00404105">
        <w:rPr>
          <w:lang w:val="uk-UA"/>
        </w:rPr>
        <w:t>декрет № 352/2003 та З</w:t>
      </w:r>
      <w:r w:rsidR="00336B60">
        <w:rPr>
          <w:lang w:val="uk-UA"/>
        </w:rPr>
        <w:t>акон №</w:t>
      </w:r>
      <w:r w:rsidRPr="007B161A">
        <w:rPr>
          <w:lang w:val="uk-UA"/>
        </w:rPr>
        <w:t xml:space="preserve"> 112/2004 </w:t>
      </w:r>
      <w:r w:rsidR="00336B60">
        <w:rPr>
          <w:lang w:val="uk-UA"/>
        </w:rPr>
        <w:t xml:space="preserve">не відповідали </w:t>
      </w:r>
      <w:r w:rsidRPr="007B161A">
        <w:rPr>
          <w:lang w:val="uk-UA"/>
        </w:rPr>
        <w:t xml:space="preserve">законодавству Співтовариства (див. </w:t>
      </w:r>
      <w:r w:rsidR="00336B60">
        <w:rPr>
          <w:lang w:val="uk-UA"/>
        </w:rPr>
        <w:t xml:space="preserve">нижче, </w:t>
      </w:r>
      <w:r w:rsidRPr="007B161A">
        <w:rPr>
          <w:lang w:val="uk-UA"/>
        </w:rPr>
        <w:t>пун</w:t>
      </w:r>
      <w:r w:rsidR="00336B60">
        <w:rPr>
          <w:lang w:val="uk-UA"/>
        </w:rPr>
        <w:t>кти 65-67</w:t>
      </w:r>
      <w:r w:rsidRPr="007B161A">
        <w:rPr>
          <w:lang w:val="uk-UA"/>
        </w:rPr>
        <w:t>).</w:t>
      </w:r>
    </w:p>
    <w:p w:rsidR="00336B60" w:rsidP="00F11E63" w:rsidRDefault="007B161A">
      <w:pPr>
        <w:pStyle w:val="2"/>
        <w:rPr>
          <w:lang w:val="uk-UA"/>
        </w:rPr>
      </w:pPr>
      <w:r w:rsidRPr="007B161A">
        <w:rPr>
          <w:lang w:val="uk-UA"/>
        </w:rPr>
        <w:t xml:space="preserve">19 квітня 2005 </w:t>
      </w:r>
      <w:r w:rsidR="00D87802">
        <w:rPr>
          <w:lang w:val="uk-UA"/>
        </w:rPr>
        <w:t>року Державна рада вирішила</w:t>
      </w:r>
      <w:r w:rsidR="00336B60">
        <w:rPr>
          <w:lang w:val="uk-UA"/>
        </w:rPr>
        <w:t xml:space="preserve"> обмежити розгляд</w:t>
      </w:r>
      <w:r w:rsidRPr="007B161A">
        <w:rPr>
          <w:lang w:val="uk-UA"/>
        </w:rPr>
        <w:t xml:space="preserve"> </w:t>
      </w:r>
      <w:r w:rsidR="00336B60">
        <w:rPr>
          <w:lang w:val="uk-UA"/>
        </w:rPr>
        <w:t xml:space="preserve">позову </w:t>
      </w:r>
      <w:r w:rsidRPr="007B161A">
        <w:rPr>
          <w:lang w:val="uk-UA"/>
        </w:rPr>
        <w:t xml:space="preserve">компанії-заявника </w:t>
      </w:r>
      <w:r w:rsidR="00336B60">
        <w:rPr>
          <w:lang w:val="uk-UA"/>
        </w:rPr>
        <w:t>до питання компенсації збитків</w:t>
      </w:r>
      <w:r w:rsidRPr="007B161A">
        <w:rPr>
          <w:lang w:val="uk-UA"/>
        </w:rPr>
        <w:t xml:space="preserve">, </w:t>
      </w:r>
      <w:r w:rsidR="00336B60">
        <w:rPr>
          <w:lang w:val="uk-UA"/>
        </w:rPr>
        <w:t>т</w:t>
      </w:r>
      <w:r w:rsidR="008B120C">
        <w:rPr>
          <w:lang w:val="uk-UA"/>
        </w:rPr>
        <w:t>а не виносити</w:t>
      </w:r>
      <w:r w:rsidR="00404105">
        <w:rPr>
          <w:lang w:val="uk-UA"/>
        </w:rPr>
        <w:t xml:space="preserve"> на цьому етапі рішення</w:t>
      </w:r>
      <w:r w:rsidR="00336B60">
        <w:rPr>
          <w:lang w:val="uk-UA"/>
        </w:rPr>
        <w:t xml:space="preserve"> </w:t>
      </w:r>
      <w:r w:rsidR="00D87802">
        <w:rPr>
          <w:lang w:val="uk-UA"/>
        </w:rPr>
        <w:t>по вимозі про</w:t>
      </w:r>
      <w:r w:rsidR="00336B60">
        <w:rPr>
          <w:lang w:val="uk-UA"/>
        </w:rPr>
        <w:t xml:space="preserve"> виділення частот</w:t>
      </w:r>
      <w:r w:rsidRPr="007B161A">
        <w:rPr>
          <w:lang w:val="uk-UA"/>
        </w:rPr>
        <w:t>.</w:t>
      </w:r>
    </w:p>
    <w:p w:rsidR="00336B60" w:rsidP="00F11E63" w:rsidRDefault="00404105">
      <w:pPr>
        <w:pStyle w:val="2"/>
        <w:rPr>
          <w:lang w:val="uk-UA"/>
        </w:rPr>
      </w:pPr>
      <w:r>
        <w:rPr>
          <w:lang w:val="uk-UA"/>
        </w:rPr>
        <w:t>Водночас</w:t>
      </w:r>
      <w:r w:rsidR="00336B60">
        <w:rPr>
          <w:lang w:val="uk-UA"/>
        </w:rPr>
        <w:t xml:space="preserve"> вона зазначила</w:t>
      </w:r>
      <w:r w:rsidRPr="007B161A" w:rsidR="007B161A">
        <w:rPr>
          <w:lang w:val="uk-UA"/>
        </w:rPr>
        <w:t xml:space="preserve">, що відмова </w:t>
      </w:r>
      <w:r w:rsidR="00336B60">
        <w:rPr>
          <w:lang w:val="uk-UA"/>
        </w:rPr>
        <w:t xml:space="preserve">у </w:t>
      </w:r>
      <w:r w:rsidRPr="007B161A" w:rsidR="007B161A">
        <w:rPr>
          <w:lang w:val="uk-UA"/>
        </w:rPr>
        <w:t>виділ</w:t>
      </w:r>
      <w:r w:rsidR="00336B60">
        <w:rPr>
          <w:lang w:val="uk-UA"/>
        </w:rPr>
        <w:t xml:space="preserve">енні частот </w:t>
      </w:r>
      <w:r w:rsidR="007744BF">
        <w:rPr>
          <w:lang w:val="uk-UA"/>
        </w:rPr>
        <w:t>«</w:t>
      </w:r>
      <w:r w:rsidRPr="007B161A" w:rsidR="007B161A">
        <w:rPr>
          <w:lang w:val="uk-UA"/>
        </w:rPr>
        <w:t>Centro Europa 7 S</w:t>
      </w:r>
      <w:r w:rsidR="00336B60">
        <w:rPr>
          <w:lang w:val="uk-UA"/>
        </w:rPr>
        <w:t>.</w:t>
      </w:r>
      <w:r w:rsidRPr="007B161A" w:rsidR="007B161A">
        <w:rPr>
          <w:lang w:val="uk-UA"/>
        </w:rPr>
        <w:t>r</w:t>
      </w:r>
      <w:r w:rsidR="00336B60">
        <w:rPr>
          <w:lang w:val="uk-UA"/>
        </w:rPr>
        <w:t>.</w:t>
      </w:r>
      <w:r w:rsidRPr="007B161A" w:rsidR="007B161A">
        <w:rPr>
          <w:lang w:val="uk-UA"/>
        </w:rPr>
        <w:t>l</w:t>
      </w:r>
      <w:r w:rsidR="00336B60">
        <w:rPr>
          <w:lang w:val="uk-UA"/>
        </w:rPr>
        <w:t>.</w:t>
      </w:r>
      <w:r w:rsidR="007744BF">
        <w:rPr>
          <w:lang w:val="uk-UA"/>
        </w:rPr>
        <w:t>»</w:t>
      </w:r>
      <w:r w:rsidRPr="007B161A" w:rsidR="007B161A">
        <w:rPr>
          <w:lang w:val="uk-UA"/>
        </w:rPr>
        <w:t xml:space="preserve"> </w:t>
      </w:r>
      <w:r w:rsidR="00336B60">
        <w:rPr>
          <w:lang w:val="uk-UA"/>
        </w:rPr>
        <w:t>була пов</w:t>
      </w:r>
      <w:r w:rsidR="00694A7A">
        <w:rPr>
          <w:lang w:val="uk-UA"/>
        </w:rPr>
        <w:t>’</w:t>
      </w:r>
      <w:r w:rsidR="00336B60">
        <w:rPr>
          <w:lang w:val="uk-UA"/>
        </w:rPr>
        <w:t>язана</w:t>
      </w:r>
      <w:r>
        <w:rPr>
          <w:lang w:val="uk-UA"/>
        </w:rPr>
        <w:t>,</w:t>
      </w:r>
      <w:r w:rsidR="00336B60">
        <w:rPr>
          <w:lang w:val="uk-UA"/>
        </w:rPr>
        <w:t xml:space="preserve"> </w:t>
      </w:r>
      <w:r w:rsidR="00D87802">
        <w:rPr>
          <w:lang w:val="uk-UA"/>
        </w:rPr>
        <w:t xml:space="preserve">головним чином, </w:t>
      </w:r>
      <w:r w:rsidR="00336B60">
        <w:rPr>
          <w:lang w:val="uk-UA"/>
        </w:rPr>
        <w:t>з існуючим законодавством</w:t>
      </w:r>
      <w:r w:rsidRPr="007B161A" w:rsidR="007B161A">
        <w:rPr>
          <w:lang w:val="uk-UA"/>
        </w:rPr>
        <w:t>.</w:t>
      </w:r>
    </w:p>
    <w:p w:rsidR="007B161A" w:rsidP="00F11E63" w:rsidRDefault="00404105">
      <w:pPr>
        <w:pStyle w:val="2"/>
        <w:rPr>
          <w:lang w:val="uk-UA"/>
        </w:rPr>
      </w:pPr>
      <w:r>
        <w:rPr>
          <w:lang w:val="uk-UA"/>
        </w:rPr>
        <w:t>Вона зазначила, що стаття 3(2) З</w:t>
      </w:r>
      <w:r w:rsidR="00336B60">
        <w:rPr>
          <w:lang w:val="uk-UA"/>
        </w:rPr>
        <w:t>акону №</w:t>
      </w:r>
      <w:r w:rsidRPr="007B161A" w:rsidR="007B161A">
        <w:rPr>
          <w:lang w:val="uk-UA"/>
        </w:rPr>
        <w:t xml:space="preserve"> 249/1997 (див. </w:t>
      </w:r>
      <w:r w:rsidR="00336B60">
        <w:rPr>
          <w:lang w:val="uk-UA"/>
        </w:rPr>
        <w:t>нижче, пункт 58</w:t>
      </w:r>
      <w:r w:rsidRPr="007B161A" w:rsidR="007B161A">
        <w:rPr>
          <w:lang w:val="uk-UA"/>
        </w:rPr>
        <w:t>) дозвол</w:t>
      </w:r>
      <w:r w:rsidR="00336B60">
        <w:rPr>
          <w:lang w:val="uk-UA"/>
        </w:rPr>
        <w:t>яла «фактичним користувачам» радіочастот, уповноваженим</w:t>
      </w:r>
      <w:r w:rsidRPr="007B161A" w:rsidR="007B161A">
        <w:rPr>
          <w:lang w:val="uk-UA"/>
        </w:rPr>
        <w:t xml:space="preserve"> </w:t>
      </w:r>
      <w:r w:rsidR="00D87802">
        <w:rPr>
          <w:lang w:val="uk-UA"/>
        </w:rPr>
        <w:t>експлуатувати їх за колишньою системою</w:t>
      </w:r>
      <w:r w:rsidR="00336B60">
        <w:rPr>
          <w:lang w:val="uk-UA"/>
        </w:rPr>
        <w:t xml:space="preserve">, продовжувати </w:t>
      </w:r>
      <w:r>
        <w:rPr>
          <w:lang w:val="uk-UA"/>
        </w:rPr>
        <w:t>мовлення</w:t>
      </w:r>
      <w:r w:rsidR="00336B60">
        <w:rPr>
          <w:lang w:val="uk-UA"/>
        </w:rPr>
        <w:t>, допоки не будуть надані нові ліцензії або не будуть відхилені зая</w:t>
      </w:r>
      <w:r>
        <w:rPr>
          <w:lang w:val="uk-UA"/>
        </w:rPr>
        <w:t>ви про надання нових ліцензій, і</w:t>
      </w:r>
      <w:r w:rsidR="00336B60">
        <w:rPr>
          <w:lang w:val="uk-UA"/>
        </w:rPr>
        <w:t xml:space="preserve"> в будь-якому разі до </w:t>
      </w:r>
      <w:r w:rsidRPr="007B161A" w:rsidR="007B161A">
        <w:rPr>
          <w:lang w:val="uk-UA"/>
        </w:rPr>
        <w:t>30 квітня 1998 року</w:t>
      </w:r>
      <w:r w:rsidR="00336B60">
        <w:rPr>
          <w:lang w:val="uk-UA"/>
        </w:rPr>
        <w:t xml:space="preserve"> щонайпізніше</w:t>
      </w:r>
      <w:r w:rsidRPr="007B161A" w:rsidR="007B161A">
        <w:rPr>
          <w:lang w:val="uk-UA"/>
        </w:rPr>
        <w:t>.</w:t>
      </w:r>
    </w:p>
    <w:p w:rsidR="00A223B6" w:rsidP="00F11E63" w:rsidRDefault="00336B60">
      <w:pPr>
        <w:pStyle w:val="2"/>
        <w:rPr>
          <w:lang w:val="uk-UA"/>
        </w:rPr>
      </w:pPr>
      <w:r>
        <w:rPr>
          <w:lang w:val="uk-UA"/>
        </w:rPr>
        <w:t xml:space="preserve">Вона також додала, що стаття 3(7) </w:t>
      </w:r>
      <w:r w:rsidR="00404105">
        <w:rPr>
          <w:lang w:val="uk-UA"/>
        </w:rPr>
        <w:t>З</w:t>
      </w:r>
      <w:r>
        <w:rPr>
          <w:lang w:val="uk-UA"/>
        </w:rPr>
        <w:t>акону №</w:t>
      </w:r>
      <w:r w:rsidRPr="00336B60">
        <w:rPr>
          <w:lang w:val="uk-UA"/>
        </w:rPr>
        <w:t xml:space="preserve"> 249/1997 (див. </w:t>
      </w:r>
      <w:r>
        <w:rPr>
          <w:lang w:val="uk-UA"/>
        </w:rPr>
        <w:t>нижче, пункт 61</w:t>
      </w:r>
      <w:r w:rsidRPr="00336B60">
        <w:rPr>
          <w:lang w:val="uk-UA"/>
        </w:rPr>
        <w:t xml:space="preserve">) </w:t>
      </w:r>
      <w:r w:rsidR="004D42BA">
        <w:rPr>
          <w:lang w:val="uk-UA"/>
        </w:rPr>
        <w:t xml:space="preserve">дозволяла продовження такого </w:t>
      </w:r>
      <w:r w:rsidR="00404105">
        <w:rPr>
          <w:lang w:val="uk-UA"/>
        </w:rPr>
        <w:t>мовлення</w:t>
      </w:r>
      <w:r w:rsidR="004D42BA">
        <w:rPr>
          <w:lang w:val="uk-UA"/>
        </w:rPr>
        <w:t xml:space="preserve">, </w:t>
      </w:r>
      <w:r w:rsidR="00B70651">
        <w:rPr>
          <w:lang w:val="uk-UA"/>
        </w:rPr>
        <w:t xml:space="preserve">надаючи </w:t>
      </w:r>
      <w:r w:rsidR="00BD0D44">
        <w:rPr>
          <w:lang w:val="ru-RU"/>
        </w:rPr>
        <w:t>СГСК</w:t>
      </w:r>
      <w:r w:rsidRPr="00336B60">
        <w:rPr>
          <w:lang w:val="uk-UA"/>
        </w:rPr>
        <w:t xml:space="preserve"> </w:t>
      </w:r>
      <w:r w:rsidR="00B70651">
        <w:rPr>
          <w:lang w:val="uk-UA"/>
        </w:rPr>
        <w:t>повноваження у встановленні</w:t>
      </w:r>
      <w:r w:rsidRPr="00336B60">
        <w:rPr>
          <w:lang w:val="uk-UA"/>
        </w:rPr>
        <w:t xml:space="preserve"> </w:t>
      </w:r>
      <w:r w:rsidR="00B70651">
        <w:rPr>
          <w:lang w:val="uk-UA"/>
        </w:rPr>
        <w:t xml:space="preserve">граничного </w:t>
      </w:r>
      <w:r w:rsidR="004D42BA">
        <w:rPr>
          <w:lang w:val="uk-UA"/>
        </w:rPr>
        <w:t>строку</w:t>
      </w:r>
      <w:r w:rsidRPr="00336B60">
        <w:rPr>
          <w:lang w:val="uk-UA"/>
        </w:rPr>
        <w:t xml:space="preserve">, </w:t>
      </w:r>
      <w:r w:rsidR="004D42BA">
        <w:rPr>
          <w:lang w:val="uk-UA"/>
        </w:rPr>
        <w:t>за тієї умови</w:t>
      </w:r>
      <w:r w:rsidRPr="00336B60">
        <w:rPr>
          <w:lang w:val="uk-UA"/>
        </w:rPr>
        <w:t>, що програми</w:t>
      </w:r>
      <w:r w:rsidR="004D42BA">
        <w:rPr>
          <w:lang w:val="uk-UA"/>
        </w:rPr>
        <w:t xml:space="preserve"> повинні транслюватись одночасно на </w:t>
      </w:r>
      <w:r w:rsidRPr="00336B60">
        <w:rPr>
          <w:lang w:val="uk-UA"/>
        </w:rPr>
        <w:t xml:space="preserve">наземних </w:t>
      </w:r>
      <w:r w:rsidR="004D42BA">
        <w:rPr>
          <w:lang w:val="uk-UA"/>
        </w:rPr>
        <w:t xml:space="preserve">частотах, а також через супутник або </w:t>
      </w:r>
      <w:r w:rsidR="00806EC7">
        <w:rPr>
          <w:lang w:val="uk-UA"/>
        </w:rPr>
        <w:t>кабель</w:t>
      </w:r>
      <w:r w:rsidR="004D42BA">
        <w:rPr>
          <w:lang w:val="uk-UA"/>
        </w:rPr>
        <w:t>. Вона зазначила</w:t>
      </w:r>
      <w:r w:rsidRPr="00336B60">
        <w:rPr>
          <w:lang w:val="uk-UA"/>
        </w:rPr>
        <w:t xml:space="preserve">, що в разі відмови </w:t>
      </w:r>
      <w:r w:rsidR="004D42BA">
        <w:rPr>
          <w:lang w:val="uk-UA"/>
        </w:rPr>
        <w:t xml:space="preserve">з боку </w:t>
      </w:r>
      <w:r w:rsidR="00BD0D44">
        <w:rPr>
          <w:lang w:val="ru-RU"/>
        </w:rPr>
        <w:t>СГСК</w:t>
      </w:r>
      <w:r w:rsidRPr="00336B60">
        <w:rPr>
          <w:lang w:val="uk-UA"/>
        </w:rPr>
        <w:t xml:space="preserve"> встановити </w:t>
      </w:r>
      <w:r w:rsidR="00B70651">
        <w:rPr>
          <w:lang w:val="uk-UA"/>
        </w:rPr>
        <w:t>граничний</w:t>
      </w:r>
      <w:r w:rsidRPr="00336B60">
        <w:rPr>
          <w:lang w:val="uk-UA"/>
        </w:rPr>
        <w:t xml:space="preserve"> </w:t>
      </w:r>
      <w:r w:rsidR="00B70651">
        <w:rPr>
          <w:lang w:val="uk-UA"/>
        </w:rPr>
        <w:t>строк</w:t>
      </w:r>
      <w:r w:rsidR="004D42BA">
        <w:rPr>
          <w:lang w:val="uk-UA"/>
        </w:rPr>
        <w:t>, Конституційний суд встановив</w:t>
      </w:r>
      <w:r w:rsidRPr="00336B60">
        <w:rPr>
          <w:lang w:val="uk-UA"/>
        </w:rPr>
        <w:t xml:space="preserve"> 31 грудня 2003 року</w:t>
      </w:r>
      <w:r w:rsidR="00B70651">
        <w:rPr>
          <w:lang w:val="uk-UA"/>
        </w:rPr>
        <w:t xml:space="preserve"> в</w:t>
      </w:r>
      <w:r w:rsidR="004D42BA">
        <w:rPr>
          <w:lang w:val="uk-UA"/>
        </w:rPr>
        <w:t xml:space="preserve"> якості д</w:t>
      </w:r>
      <w:r w:rsidRPr="00336B60">
        <w:rPr>
          <w:lang w:val="uk-UA"/>
        </w:rPr>
        <w:t>ати, до якої програм</w:t>
      </w:r>
      <w:r w:rsidR="00B70651">
        <w:rPr>
          <w:lang w:val="uk-UA"/>
        </w:rPr>
        <w:t>и, що</w:t>
      </w:r>
      <w:r w:rsidR="004D42BA">
        <w:rPr>
          <w:lang w:val="uk-UA"/>
        </w:rPr>
        <w:t xml:space="preserve"> транслюються «</w:t>
      </w:r>
      <w:r w:rsidR="00B70651">
        <w:rPr>
          <w:lang w:val="uk-UA"/>
        </w:rPr>
        <w:t>понадквотовими каналами</w:t>
      </w:r>
      <w:r w:rsidR="004D42BA">
        <w:rPr>
          <w:lang w:val="uk-UA"/>
        </w:rPr>
        <w:t>» (тобто існуючими національними телевізійними</w:t>
      </w:r>
      <w:r w:rsidRPr="00336B60">
        <w:rPr>
          <w:lang w:val="uk-UA"/>
        </w:rPr>
        <w:t xml:space="preserve"> канал</w:t>
      </w:r>
      <w:r w:rsidR="004D42BA">
        <w:rPr>
          <w:lang w:val="uk-UA"/>
        </w:rPr>
        <w:t>ами, які</w:t>
      </w:r>
      <w:r w:rsidRPr="00336B60">
        <w:rPr>
          <w:lang w:val="uk-UA"/>
        </w:rPr>
        <w:t xml:space="preserve"> перевищу</w:t>
      </w:r>
      <w:r w:rsidR="004D42BA">
        <w:rPr>
          <w:lang w:val="uk-UA"/>
        </w:rPr>
        <w:t>ють концентраційні</w:t>
      </w:r>
      <w:r w:rsidRPr="00336B60">
        <w:rPr>
          <w:lang w:val="uk-UA"/>
        </w:rPr>
        <w:t xml:space="preserve"> обмеження, </w:t>
      </w:r>
      <w:r w:rsidR="00B70651">
        <w:rPr>
          <w:lang w:val="uk-UA"/>
        </w:rPr>
        <w:t>встановлені статтею 2(6) З</w:t>
      </w:r>
      <w:r w:rsidR="004D42BA">
        <w:rPr>
          <w:lang w:val="uk-UA"/>
        </w:rPr>
        <w:t>акону №</w:t>
      </w:r>
      <w:r w:rsidRPr="00336B60">
        <w:rPr>
          <w:lang w:val="uk-UA"/>
        </w:rPr>
        <w:t xml:space="preserve"> 249/1997)</w:t>
      </w:r>
      <w:r w:rsidR="004D42BA">
        <w:rPr>
          <w:lang w:val="uk-UA"/>
        </w:rPr>
        <w:t>, повинні будуть</w:t>
      </w:r>
      <w:r w:rsidRPr="00336B60">
        <w:rPr>
          <w:lang w:val="uk-UA"/>
        </w:rPr>
        <w:t xml:space="preserve"> транслюватися </w:t>
      </w:r>
      <w:r w:rsidR="004D42BA">
        <w:rPr>
          <w:lang w:val="uk-UA"/>
        </w:rPr>
        <w:t xml:space="preserve">лише через супутник або </w:t>
      </w:r>
      <w:r w:rsidR="00806EC7">
        <w:rPr>
          <w:lang w:val="uk-UA"/>
        </w:rPr>
        <w:t>кабель</w:t>
      </w:r>
      <w:r w:rsidRPr="00336B60">
        <w:rPr>
          <w:lang w:val="uk-UA"/>
        </w:rPr>
        <w:t xml:space="preserve">, </w:t>
      </w:r>
      <w:r w:rsidR="004D42BA">
        <w:rPr>
          <w:lang w:val="uk-UA"/>
        </w:rPr>
        <w:t xml:space="preserve">результатом чого стане те, що частоти, які мають бути </w:t>
      </w:r>
      <w:r w:rsidR="00D87802">
        <w:rPr>
          <w:lang w:val="uk-UA"/>
        </w:rPr>
        <w:t>виділені</w:t>
      </w:r>
      <w:r w:rsidR="004D42BA">
        <w:rPr>
          <w:lang w:val="uk-UA"/>
        </w:rPr>
        <w:t xml:space="preserve"> таким </w:t>
      </w:r>
      <w:r w:rsidR="00B70651">
        <w:rPr>
          <w:lang w:val="uk-UA"/>
        </w:rPr>
        <w:t>власникам ліцензії</w:t>
      </w:r>
      <w:r w:rsidR="004D42BA">
        <w:rPr>
          <w:lang w:val="uk-UA"/>
        </w:rPr>
        <w:t>, як компанія-заявник, будуть вивільнені</w:t>
      </w:r>
      <w:r w:rsidRPr="00336B60">
        <w:rPr>
          <w:lang w:val="uk-UA"/>
        </w:rPr>
        <w:t xml:space="preserve">. </w:t>
      </w:r>
      <w:r w:rsidR="004D42BA">
        <w:rPr>
          <w:lang w:val="uk-UA"/>
        </w:rPr>
        <w:t>Однак Державна рада зазначила</w:t>
      </w:r>
      <w:r w:rsidRPr="00336B60">
        <w:rPr>
          <w:lang w:val="uk-UA"/>
        </w:rPr>
        <w:t xml:space="preserve">, що </w:t>
      </w:r>
      <w:r w:rsidR="00D87802">
        <w:rPr>
          <w:lang w:val="uk-UA"/>
        </w:rPr>
        <w:t xml:space="preserve">після втручання національного законодавства </w:t>
      </w:r>
      <w:r w:rsidR="00B70651">
        <w:rPr>
          <w:lang w:val="uk-UA"/>
        </w:rPr>
        <w:t>граничного</w:t>
      </w:r>
      <w:r w:rsidR="00A223B6">
        <w:rPr>
          <w:lang w:val="uk-UA"/>
        </w:rPr>
        <w:t xml:space="preserve"> строку </w:t>
      </w:r>
      <w:r w:rsidR="00D87802">
        <w:rPr>
          <w:lang w:val="uk-UA"/>
        </w:rPr>
        <w:t xml:space="preserve">дотримано </w:t>
      </w:r>
      <w:r w:rsidR="00A223B6">
        <w:rPr>
          <w:lang w:val="uk-UA"/>
        </w:rPr>
        <w:t>не було</w:t>
      </w:r>
      <w:r w:rsidRPr="00336B60">
        <w:rPr>
          <w:lang w:val="uk-UA"/>
        </w:rPr>
        <w:t xml:space="preserve">: </w:t>
      </w:r>
      <w:r w:rsidR="00B70651">
        <w:rPr>
          <w:lang w:val="uk-UA"/>
        </w:rPr>
        <w:t>стаття 1 З</w:t>
      </w:r>
      <w:r w:rsidR="00A223B6">
        <w:rPr>
          <w:lang w:val="uk-UA"/>
        </w:rPr>
        <w:t>аконодавчого</w:t>
      </w:r>
      <w:r w:rsidRPr="00336B60">
        <w:rPr>
          <w:lang w:val="uk-UA"/>
        </w:rPr>
        <w:t xml:space="preserve"> </w:t>
      </w:r>
      <w:r w:rsidR="00A223B6">
        <w:rPr>
          <w:lang w:val="uk-UA"/>
        </w:rPr>
        <w:t>декрет</w:t>
      </w:r>
      <w:r w:rsidR="00B70651">
        <w:rPr>
          <w:lang w:val="uk-UA"/>
        </w:rPr>
        <w:t>у № 352/2003, який згодом став З</w:t>
      </w:r>
      <w:r w:rsidR="00A223B6">
        <w:rPr>
          <w:lang w:val="uk-UA"/>
        </w:rPr>
        <w:t>аконом №</w:t>
      </w:r>
      <w:r w:rsidRPr="00336B60">
        <w:rPr>
          <w:lang w:val="uk-UA"/>
        </w:rPr>
        <w:t xml:space="preserve"> 43 від 24 лютого 2004 року (див. </w:t>
      </w:r>
      <w:r w:rsidR="00A223B6">
        <w:rPr>
          <w:lang w:val="uk-UA"/>
        </w:rPr>
        <w:t xml:space="preserve">нижче, пункт 65), </w:t>
      </w:r>
      <w:r w:rsidRPr="00336B60">
        <w:rPr>
          <w:lang w:val="uk-UA"/>
        </w:rPr>
        <w:t>продовж</w:t>
      </w:r>
      <w:r w:rsidR="00A223B6">
        <w:rPr>
          <w:lang w:val="uk-UA"/>
        </w:rPr>
        <w:t xml:space="preserve">ила </w:t>
      </w:r>
      <w:r w:rsidR="00D87802">
        <w:rPr>
          <w:lang w:val="uk-UA"/>
        </w:rPr>
        <w:t>функціонування</w:t>
      </w:r>
      <w:r w:rsidR="00A223B6">
        <w:rPr>
          <w:lang w:val="uk-UA"/>
        </w:rPr>
        <w:t xml:space="preserve"> </w:t>
      </w:r>
      <w:r w:rsidR="00B70651">
        <w:rPr>
          <w:lang w:val="uk-UA"/>
        </w:rPr>
        <w:t>понадквотових каналів</w:t>
      </w:r>
      <w:r w:rsidR="00A223B6">
        <w:rPr>
          <w:lang w:val="uk-UA"/>
        </w:rPr>
        <w:t xml:space="preserve"> </w:t>
      </w:r>
      <w:r w:rsidRPr="00336B60">
        <w:rPr>
          <w:lang w:val="uk-UA"/>
        </w:rPr>
        <w:t xml:space="preserve">до завершення розслідування </w:t>
      </w:r>
      <w:r w:rsidR="00BD0D44">
        <w:rPr>
          <w:lang w:val="ru-RU"/>
        </w:rPr>
        <w:t>СГСК</w:t>
      </w:r>
      <w:r w:rsidRPr="00336B60">
        <w:rPr>
          <w:lang w:val="uk-UA"/>
        </w:rPr>
        <w:t xml:space="preserve"> </w:t>
      </w:r>
      <w:r w:rsidR="00A223B6">
        <w:rPr>
          <w:lang w:val="uk-UA"/>
        </w:rPr>
        <w:t xml:space="preserve">у сфері розвитку </w:t>
      </w:r>
      <w:r w:rsidRPr="00336B60">
        <w:rPr>
          <w:lang w:val="uk-UA"/>
        </w:rPr>
        <w:t>ц</w:t>
      </w:r>
      <w:r w:rsidR="00A223B6">
        <w:rPr>
          <w:lang w:val="uk-UA"/>
        </w:rPr>
        <w:t>ифрових телевізійних каналів. Во</w:t>
      </w:r>
      <w:r w:rsidRPr="00336B60">
        <w:rPr>
          <w:lang w:val="uk-UA"/>
        </w:rPr>
        <w:t>н</w:t>
      </w:r>
      <w:r w:rsidR="00A223B6">
        <w:rPr>
          <w:lang w:val="uk-UA"/>
        </w:rPr>
        <w:t>а додала</w:t>
      </w:r>
      <w:r w:rsidRPr="00336B60">
        <w:rPr>
          <w:lang w:val="uk-UA"/>
        </w:rPr>
        <w:t xml:space="preserve">, що </w:t>
      </w:r>
      <w:r w:rsidR="00B70651">
        <w:rPr>
          <w:lang w:val="uk-UA"/>
        </w:rPr>
        <w:t>стаття 23(5) З</w:t>
      </w:r>
      <w:r w:rsidR="00A223B6">
        <w:rPr>
          <w:lang w:val="uk-UA"/>
        </w:rPr>
        <w:t>акону №</w:t>
      </w:r>
      <w:r w:rsidRPr="00336B60">
        <w:rPr>
          <w:lang w:val="uk-UA"/>
        </w:rPr>
        <w:t xml:space="preserve"> 112/2004 (див. </w:t>
      </w:r>
      <w:r w:rsidR="00A223B6">
        <w:rPr>
          <w:lang w:val="uk-UA"/>
        </w:rPr>
        <w:t>нижче, пункт 67</w:t>
      </w:r>
      <w:r w:rsidRPr="00336B60">
        <w:rPr>
          <w:lang w:val="uk-UA"/>
        </w:rPr>
        <w:t xml:space="preserve">) </w:t>
      </w:r>
      <w:r w:rsidR="00A223B6">
        <w:rPr>
          <w:lang w:val="uk-UA"/>
        </w:rPr>
        <w:t xml:space="preserve">у подальшому, шляхом загального </w:t>
      </w:r>
      <w:r w:rsidR="00B70651">
        <w:rPr>
          <w:lang w:val="uk-UA"/>
        </w:rPr>
        <w:t xml:space="preserve">дозвільного </w:t>
      </w:r>
      <w:r w:rsidR="00A223B6">
        <w:rPr>
          <w:lang w:val="uk-UA"/>
        </w:rPr>
        <w:t>механізму</w:t>
      </w:r>
      <w:r w:rsidRPr="00336B60">
        <w:rPr>
          <w:lang w:val="uk-UA"/>
        </w:rPr>
        <w:t xml:space="preserve">, </w:t>
      </w:r>
      <w:r w:rsidR="00A223B6">
        <w:rPr>
          <w:lang w:val="uk-UA"/>
        </w:rPr>
        <w:t xml:space="preserve">продовжила можливість </w:t>
      </w:r>
      <w:r w:rsidR="00B70651">
        <w:rPr>
          <w:lang w:val="uk-UA"/>
        </w:rPr>
        <w:t xml:space="preserve">здійснення мовлення понадквотовими </w:t>
      </w:r>
      <w:r w:rsidR="00A223B6">
        <w:rPr>
          <w:lang w:val="uk-UA"/>
        </w:rPr>
        <w:t xml:space="preserve">каналами </w:t>
      </w:r>
      <w:r w:rsidRPr="00336B60">
        <w:rPr>
          <w:lang w:val="uk-UA"/>
        </w:rPr>
        <w:t xml:space="preserve">на </w:t>
      </w:r>
      <w:r w:rsidR="00A223B6">
        <w:rPr>
          <w:lang w:val="uk-UA"/>
        </w:rPr>
        <w:t xml:space="preserve">наземних </w:t>
      </w:r>
      <w:r w:rsidRPr="00336B60">
        <w:rPr>
          <w:lang w:val="uk-UA"/>
        </w:rPr>
        <w:t xml:space="preserve">частотах до </w:t>
      </w:r>
      <w:r w:rsidR="00A223B6">
        <w:rPr>
          <w:lang w:val="uk-UA"/>
        </w:rPr>
        <w:t>моменту реалізації національного плану розподілу частот для цифрового телебачення, в</w:t>
      </w:r>
      <w:r w:rsidRPr="00336B60">
        <w:rPr>
          <w:lang w:val="uk-UA"/>
        </w:rPr>
        <w:t xml:space="preserve"> результаті чого ці канали не були </w:t>
      </w:r>
      <w:r w:rsidR="00A223B6">
        <w:rPr>
          <w:lang w:val="uk-UA"/>
        </w:rPr>
        <w:t>зобов</w:t>
      </w:r>
      <w:r w:rsidR="00694A7A">
        <w:rPr>
          <w:lang w:val="uk-UA"/>
        </w:rPr>
        <w:t>’</w:t>
      </w:r>
      <w:r w:rsidR="00A223B6">
        <w:rPr>
          <w:lang w:val="uk-UA"/>
        </w:rPr>
        <w:t xml:space="preserve">язані вивільнити </w:t>
      </w:r>
      <w:r w:rsidRPr="00336B60">
        <w:rPr>
          <w:lang w:val="uk-UA"/>
        </w:rPr>
        <w:t>частоти</w:t>
      </w:r>
      <w:r w:rsidR="00A223B6">
        <w:rPr>
          <w:lang w:val="uk-UA"/>
        </w:rPr>
        <w:t>,</w:t>
      </w:r>
      <w:r w:rsidRPr="00336B60">
        <w:rPr>
          <w:lang w:val="uk-UA"/>
        </w:rPr>
        <w:t xml:space="preserve"> призначені для </w:t>
      </w:r>
      <w:r w:rsidR="00B70651">
        <w:rPr>
          <w:lang w:val="uk-UA"/>
        </w:rPr>
        <w:t>виділення</w:t>
      </w:r>
      <w:r w:rsidRPr="00336B60">
        <w:rPr>
          <w:lang w:val="uk-UA"/>
        </w:rPr>
        <w:t xml:space="preserve"> </w:t>
      </w:r>
      <w:r w:rsidR="00A223B6">
        <w:rPr>
          <w:lang w:val="uk-UA"/>
        </w:rPr>
        <w:t xml:space="preserve">таким </w:t>
      </w:r>
      <w:r w:rsidR="00B70651">
        <w:rPr>
          <w:lang w:val="uk-UA"/>
        </w:rPr>
        <w:t>власникам ліцензій</w:t>
      </w:r>
      <w:r w:rsidR="00A223B6">
        <w:rPr>
          <w:lang w:val="uk-UA"/>
        </w:rPr>
        <w:t>, як компанія-заявник</w:t>
      </w:r>
      <w:r w:rsidRPr="00336B60">
        <w:rPr>
          <w:lang w:val="uk-UA"/>
        </w:rPr>
        <w:t>.</w:t>
      </w:r>
    </w:p>
    <w:p w:rsidR="000D1F03" w:rsidP="00F11E63" w:rsidRDefault="004418B2">
      <w:pPr>
        <w:pStyle w:val="2"/>
        <w:rPr>
          <w:lang w:val="uk-UA"/>
        </w:rPr>
      </w:pPr>
      <w:r>
        <w:rPr>
          <w:lang w:val="uk-UA"/>
        </w:rPr>
        <w:t>Тому</w:t>
      </w:r>
      <w:r w:rsidR="00B70651">
        <w:rPr>
          <w:lang w:val="uk-UA"/>
        </w:rPr>
        <w:t>, на думку Державної ради, З</w:t>
      </w:r>
      <w:r w:rsidR="00A223B6">
        <w:rPr>
          <w:lang w:val="uk-UA"/>
        </w:rPr>
        <w:t xml:space="preserve">акон № 112/2004 </w:t>
      </w:r>
      <w:r w:rsidRPr="00336B60" w:rsidR="00336B60">
        <w:rPr>
          <w:lang w:val="uk-UA"/>
        </w:rPr>
        <w:t>блокува</w:t>
      </w:r>
      <w:r w:rsidR="00A223B6">
        <w:rPr>
          <w:lang w:val="uk-UA"/>
        </w:rPr>
        <w:t>в ч</w:t>
      </w:r>
      <w:r w:rsidRPr="00336B60" w:rsidR="00336B60">
        <w:rPr>
          <w:lang w:val="uk-UA"/>
        </w:rPr>
        <w:t>астоти</w:t>
      </w:r>
      <w:r w:rsidR="00A223B6">
        <w:rPr>
          <w:lang w:val="uk-UA"/>
        </w:rPr>
        <w:t>,</w:t>
      </w:r>
      <w:r w:rsidRPr="00336B60" w:rsidR="00336B60">
        <w:rPr>
          <w:lang w:val="uk-UA"/>
        </w:rPr>
        <w:t xml:space="preserve"> призначен</w:t>
      </w:r>
      <w:r w:rsidR="00A223B6">
        <w:rPr>
          <w:lang w:val="uk-UA"/>
        </w:rPr>
        <w:t xml:space="preserve">і для </w:t>
      </w:r>
      <w:r w:rsidRPr="00336B60" w:rsidR="00336B60">
        <w:rPr>
          <w:lang w:val="uk-UA"/>
        </w:rPr>
        <w:t xml:space="preserve">виділення </w:t>
      </w:r>
      <w:r w:rsidR="00A223B6">
        <w:rPr>
          <w:lang w:val="uk-UA"/>
        </w:rPr>
        <w:t>власникам аналогових ліцензій</w:t>
      </w:r>
      <w:r w:rsidR="00B70651">
        <w:rPr>
          <w:lang w:val="uk-UA"/>
        </w:rPr>
        <w:t>,</w:t>
      </w:r>
      <w:r w:rsidR="00A223B6">
        <w:rPr>
          <w:lang w:val="uk-UA"/>
        </w:rPr>
        <w:t xml:space="preserve"> та </w:t>
      </w:r>
      <w:r w:rsidR="000D1F03">
        <w:rPr>
          <w:lang w:val="uk-UA"/>
        </w:rPr>
        <w:t>не давав новим операторам можливості</w:t>
      </w:r>
      <w:r w:rsidR="00694A7A">
        <w:rPr>
          <w:lang w:val="uk-UA"/>
        </w:rPr>
        <w:t xml:space="preserve"> </w:t>
      </w:r>
      <w:r w:rsidR="000D1F03">
        <w:rPr>
          <w:lang w:val="uk-UA"/>
        </w:rPr>
        <w:t xml:space="preserve">брати участь у </w:t>
      </w:r>
      <w:r w:rsidR="00D87802">
        <w:rPr>
          <w:lang w:val="uk-UA"/>
        </w:rPr>
        <w:t>випробуванні</w:t>
      </w:r>
      <w:r w:rsidRPr="00336B60" w:rsidR="00336B60">
        <w:rPr>
          <w:lang w:val="uk-UA"/>
        </w:rPr>
        <w:t xml:space="preserve"> цифров</w:t>
      </w:r>
      <w:r w:rsidR="000D1F03">
        <w:rPr>
          <w:lang w:val="uk-UA"/>
        </w:rPr>
        <w:t>ого мовлення</w:t>
      </w:r>
      <w:r w:rsidRPr="00336B60" w:rsidR="00336B60">
        <w:rPr>
          <w:lang w:val="uk-UA"/>
        </w:rPr>
        <w:t>.</w:t>
      </w:r>
    </w:p>
    <w:p w:rsidR="00336B60" w:rsidP="00F11E63" w:rsidRDefault="000D1F03">
      <w:pPr>
        <w:pStyle w:val="2"/>
        <w:rPr>
          <w:lang w:val="uk-UA"/>
        </w:rPr>
      </w:pPr>
      <w:r>
        <w:rPr>
          <w:lang w:val="uk-UA"/>
        </w:rPr>
        <w:t xml:space="preserve">Таким чином, Державна рада вирішила </w:t>
      </w:r>
      <w:r w:rsidRPr="00336B60" w:rsidR="00336B60">
        <w:rPr>
          <w:lang w:val="uk-UA"/>
        </w:rPr>
        <w:t xml:space="preserve">призупинити розгляд </w:t>
      </w:r>
      <w:r>
        <w:rPr>
          <w:lang w:val="uk-UA"/>
        </w:rPr>
        <w:t xml:space="preserve">справи та подала заяву до СЄС про надання попереднього висновку </w:t>
      </w:r>
      <w:r w:rsidRPr="00336B60" w:rsidR="00336B60">
        <w:rPr>
          <w:lang w:val="uk-UA"/>
        </w:rPr>
        <w:t>про</w:t>
      </w:r>
      <w:r>
        <w:rPr>
          <w:lang w:val="uk-UA"/>
        </w:rPr>
        <w:t xml:space="preserve"> тлумачення положень </w:t>
      </w:r>
      <w:r w:rsidRPr="00FC0864" w:rsidR="00FC0864">
        <w:rPr>
          <w:lang w:val="uk-UA"/>
        </w:rPr>
        <w:t>Угоди</w:t>
      </w:r>
      <w:r w:rsidRPr="00FC0864">
        <w:rPr>
          <w:lang w:val="uk-UA"/>
        </w:rPr>
        <w:t xml:space="preserve"> про</w:t>
      </w:r>
      <w:r w:rsidRPr="00FC0864" w:rsidR="00FC0864">
        <w:rPr>
          <w:lang w:val="uk-UA"/>
        </w:rPr>
        <w:t xml:space="preserve"> свободу надання послуг та</w:t>
      </w:r>
      <w:r w:rsidRPr="00FC0864" w:rsidR="00336B60">
        <w:rPr>
          <w:lang w:val="uk-UA"/>
        </w:rPr>
        <w:t xml:space="preserve"> конкуренці</w:t>
      </w:r>
      <w:r>
        <w:rPr>
          <w:lang w:val="uk-UA"/>
        </w:rPr>
        <w:t>ї, Директиви</w:t>
      </w:r>
      <w:r w:rsidR="00AF1296">
        <w:rPr>
          <w:lang w:val="uk-UA"/>
        </w:rPr>
        <w:t xml:space="preserve"> 2002/21/EC («Рамкова д</w:t>
      </w:r>
      <w:r w:rsidR="00FC0864">
        <w:rPr>
          <w:lang w:val="uk-UA"/>
        </w:rPr>
        <w:t>иректива»), Директиви 2002/20/EC («</w:t>
      </w:r>
      <w:r w:rsidRPr="00336B60" w:rsidR="00336B60">
        <w:rPr>
          <w:lang w:val="uk-UA"/>
        </w:rPr>
        <w:t>Директива</w:t>
      </w:r>
      <w:r w:rsidR="00FC0864">
        <w:rPr>
          <w:lang w:val="uk-UA"/>
        </w:rPr>
        <w:t xml:space="preserve"> про дозвіл»), Директиви 2002/77/EC («Директива про конкуренцію»</w:t>
      </w:r>
      <w:r w:rsidRPr="00336B60" w:rsidR="00336B60">
        <w:rPr>
          <w:lang w:val="uk-UA"/>
        </w:rPr>
        <w:t>) та статті 10 Європ</w:t>
      </w:r>
      <w:r w:rsidR="00575EBB">
        <w:rPr>
          <w:lang w:val="uk-UA"/>
        </w:rPr>
        <w:t xml:space="preserve">ейської конвенції з </w:t>
      </w:r>
      <w:r w:rsidR="00B70651">
        <w:rPr>
          <w:lang w:val="uk-UA"/>
        </w:rPr>
        <w:t>прав людини</w:t>
      </w:r>
      <w:r w:rsidRPr="00336B60" w:rsidR="00336B60">
        <w:rPr>
          <w:lang w:val="uk-UA"/>
        </w:rPr>
        <w:t xml:space="preserve"> в тій </w:t>
      </w:r>
      <w:r w:rsidR="00B70651">
        <w:rPr>
          <w:lang w:val="uk-UA"/>
        </w:rPr>
        <w:t>частині</w:t>
      </w:r>
      <w:r w:rsidRPr="00336B60" w:rsidR="00336B60">
        <w:rPr>
          <w:lang w:val="uk-UA"/>
        </w:rPr>
        <w:t xml:space="preserve">, в </w:t>
      </w:r>
      <w:r w:rsidR="00FC0864">
        <w:rPr>
          <w:lang w:val="uk-UA"/>
        </w:rPr>
        <w:t>якій на неї посила</w:t>
      </w:r>
      <w:r w:rsidR="00B70651">
        <w:rPr>
          <w:lang w:val="uk-UA"/>
        </w:rPr>
        <w:t xml:space="preserve">ється </w:t>
      </w:r>
      <w:r w:rsidR="00FC0864">
        <w:rPr>
          <w:lang w:val="uk-UA"/>
        </w:rPr>
        <w:t xml:space="preserve">стаття </w:t>
      </w:r>
      <w:r w:rsidRPr="00336B60" w:rsidR="00336B60">
        <w:rPr>
          <w:lang w:val="uk-UA"/>
        </w:rPr>
        <w:t>6 Договору про Європейський Союз.</w:t>
      </w:r>
    </w:p>
    <w:p w:rsidRPr="007B161A" w:rsidR="0009125C" w:rsidP="0009125C" w:rsidRDefault="0009125C">
      <w:pPr>
        <w:pStyle w:val="JuH1"/>
        <w:rPr>
          <w:lang w:val="uk-UA"/>
        </w:rPr>
      </w:pPr>
      <w:r w:rsidRPr="007B161A">
        <w:rPr>
          <w:lang w:val="uk-UA"/>
        </w:rPr>
        <w:t>3.  </w:t>
      </w:r>
      <w:r w:rsidR="00FC0864">
        <w:rPr>
          <w:lang w:val="uk-UA"/>
        </w:rPr>
        <w:t>Рішення</w:t>
      </w:r>
      <w:r w:rsidRPr="007B161A">
        <w:rPr>
          <w:lang w:val="uk-UA"/>
        </w:rPr>
        <w:t xml:space="preserve"> </w:t>
      </w:r>
      <w:r w:rsidR="00FC0864">
        <w:rPr>
          <w:lang w:val="uk-UA"/>
        </w:rPr>
        <w:t>СЄС</w:t>
      </w:r>
    </w:p>
    <w:p w:rsidRPr="007B161A" w:rsidR="0009125C" w:rsidP="00F11E63" w:rsidRDefault="00FC0864">
      <w:pPr>
        <w:pStyle w:val="2"/>
        <w:rPr>
          <w:lang w:val="uk-UA"/>
        </w:rPr>
      </w:pPr>
      <w:r>
        <w:rPr>
          <w:lang w:val="uk-UA"/>
        </w:rPr>
        <w:t>3</w:t>
      </w:r>
      <w:r w:rsidRPr="007B161A" w:rsidR="0009125C">
        <w:rPr>
          <w:lang w:val="uk-UA"/>
        </w:rPr>
        <w:t xml:space="preserve">1 </w:t>
      </w:r>
      <w:r>
        <w:rPr>
          <w:lang w:val="uk-UA"/>
        </w:rPr>
        <w:t xml:space="preserve">січня </w:t>
      </w:r>
      <w:r w:rsidRPr="007B161A" w:rsidR="0009125C">
        <w:rPr>
          <w:lang w:val="uk-UA"/>
        </w:rPr>
        <w:t xml:space="preserve">2008 </w:t>
      </w:r>
      <w:r>
        <w:rPr>
          <w:lang w:val="uk-UA"/>
        </w:rPr>
        <w:t xml:space="preserve">року СЄС </w:t>
      </w:r>
      <w:r w:rsidR="00FE1898">
        <w:rPr>
          <w:lang w:val="uk-UA"/>
        </w:rPr>
        <w:t>виніс</w:t>
      </w:r>
      <w:r>
        <w:rPr>
          <w:lang w:val="uk-UA"/>
        </w:rPr>
        <w:t xml:space="preserve"> рішення. Він </w:t>
      </w:r>
      <w:r w:rsidR="00B95008">
        <w:rPr>
          <w:lang w:val="uk-UA"/>
        </w:rPr>
        <w:t>визнав</w:t>
      </w:r>
      <w:r w:rsidR="00B70651">
        <w:rPr>
          <w:lang w:val="uk-UA"/>
        </w:rPr>
        <w:t xml:space="preserve"> </w:t>
      </w:r>
      <w:r>
        <w:rPr>
          <w:lang w:val="uk-UA"/>
        </w:rPr>
        <w:t>два питання неприйнятними, встановивши, що він не мав достатньої інформації для того, щоб винести по ним рішення.</w:t>
      </w:r>
    </w:p>
    <w:p w:rsidRPr="007B161A" w:rsidR="0009125C" w:rsidP="00F11E63" w:rsidRDefault="00FC0864">
      <w:pPr>
        <w:pStyle w:val="2"/>
        <w:rPr>
          <w:lang w:val="uk-UA"/>
        </w:rPr>
      </w:pPr>
      <w:r>
        <w:rPr>
          <w:lang w:val="uk-UA"/>
        </w:rPr>
        <w:t>Стосовно питання про статтю 10 Конвенції, СЄС дійшов наступного висновку</w:t>
      </w:r>
      <w:r w:rsidRPr="007B161A" w:rsidR="0009125C">
        <w:rPr>
          <w:lang w:val="uk-UA"/>
        </w:rPr>
        <w:t>:</w:t>
      </w:r>
    </w:p>
    <w:p w:rsidR="00694A7A" w:rsidP="0009125C" w:rsidRDefault="007214EF">
      <w:pPr>
        <w:pStyle w:val="JuQuot"/>
        <w:rPr>
          <w:lang w:val="uk-UA"/>
        </w:rPr>
      </w:pPr>
      <w:r>
        <w:rPr>
          <w:lang w:val="uk-UA"/>
        </w:rPr>
        <w:t>«У своєму першому питанні</w:t>
      </w:r>
      <w:r w:rsidRPr="007214EF">
        <w:rPr>
          <w:lang w:val="uk-UA"/>
        </w:rPr>
        <w:t xml:space="preserve"> національний суд просить Суд, по суті, </w:t>
      </w:r>
      <w:r>
        <w:rPr>
          <w:lang w:val="uk-UA"/>
        </w:rPr>
        <w:t xml:space="preserve">дати відповідь, чи </w:t>
      </w:r>
      <w:r w:rsidR="00B95008">
        <w:rPr>
          <w:lang w:val="uk-UA"/>
        </w:rPr>
        <w:t>перешкоджають</w:t>
      </w:r>
      <w:r>
        <w:rPr>
          <w:lang w:val="uk-UA"/>
        </w:rPr>
        <w:t xml:space="preserve"> положення </w:t>
      </w:r>
      <w:r w:rsidR="00B95008">
        <w:rPr>
          <w:lang w:val="uk-UA"/>
        </w:rPr>
        <w:t>статті 10 ЄКПЛ</w:t>
      </w:r>
      <w:r w:rsidRPr="007214EF">
        <w:rPr>
          <w:lang w:val="uk-UA"/>
        </w:rPr>
        <w:t xml:space="preserve"> </w:t>
      </w:r>
      <w:r>
        <w:rPr>
          <w:lang w:val="uk-UA"/>
        </w:rPr>
        <w:t xml:space="preserve">в тій </w:t>
      </w:r>
      <w:r w:rsidR="00B95008">
        <w:rPr>
          <w:lang w:val="uk-UA"/>
        </w:rPr>
        <w:t>частині</w:t>
      </w:r>
      <w:r>
        <w:rPr>
          <w:lang w:val="uk-UA"/>
        </w:rPr>
        <w:t>, в якій на неї посилається стаття 6 Договору про Європейськ</w:t>
      </w:r>
      <w:r w:rsidR="00AF1296">
        <w:rPr>
          <w:lang w:val="uk-UA"/>
        </w:rPr>
        <w:t>ий Союз, в питаннях телевізійного мовлення</w:t>
      </w:r>
      <w:r>
        <w:rPr>
          <w:lang w:val="uk-UA"/>
        </w:rPr>
        <w:t xml:space="preserve">, </w:t>
      </w:r>
      <w:r w:rsidR="00B95008">
        <w:rPr>
          <w:lang w:val="uk-UA"/>
        </w:rPr>
        <w:t>існуванню національного</w:t>
      </w:r>
      <w:r w:rsidRPr="007214EF">
        <w:rPr>
          <w:lang w:val="uk-UA"/>
        </w:rPr>
        <w:t xml:space="preserve"> законодавст</w:t>
      </w:r>
      <w:r w:rsidR="00B95008">
        <w:rPr>
          <w:lang w:val="uk-UA"/>
        </w:rPr>
        <w:t>ва</w:t>
      </w:r>
      <w:r w:rsidRPr="007214EF">
        <w:rPr>
          <w:lang w:val="uk-UA"/>
        </w:rPr>
        <w:t>, застосування як</w:t>
      </w:r>
      <w:r>
        <w:rPr>
          <w:lang w:val="uk-UA"/>
        </w:rPr>
        <w:t xml:space="preserve">ого </w:t>
      </w:r>
      <w:r w:rsidRPr="007214EF">
        <w:rPr>
          <w:lang w:val="uk-UA"/>
        </w:rPr>
        <w:t xml:space="preserve">унеможливлює </w:t>
      </w:r>
      <w:r w:rsidR="00B95008">
        <w:rPr>
          <w:lang w:val="uk-UA"/>
        </w:rPr>
        <w:t>транслювання програм таким оператором-власником ліцензії</w:t>
      </w:r>
      <w:r>
        <w:rPr>
          <w:lang w:val="uk-UA"/>
        </w:rPr>
        <w:t xml:space="preserve">, як </w:t>
      </w:r>
      <w:r w:rsidR="007744BF">
        <w:rPr>
          <w:lang w:val="uk-UA"/>
        </w:rPr>
        <w:t>«</w:t>
      </w:r>
      <w:r w:rsidRPr="007214EF">
        <w:rPr>
          <w:lang w:val="uk-UA"/>
        </w:rPr>
        <w:t>Centro Europa 7</w:t>
      </w:r>
      <w:r w:rsidR="007744BF">
        <w:rPr>
          <w:lang w:val="uk-UA"/>
        </w:rPr>
        <w:t>»</w:t>
      </w:r>
      <w:r w:rsidRPr="007214EF">
        <w:rPr>
          <w:lang w:val="uk-UA"/>
        </w:rPr>
        <w:t xml:space="preserve">, </w:t>
      </w:r>
      <w:r>
        <w:rPr>
          <w:lang w:val="uk-UA"/>
        </w:rPr>
        <w:t xml:space="preserve">без </w:t>
      </w:r>
      <w:r w:rsidR="00B95008">
        <w:rPr>
          <w:lang w:val="uk-UA"/>
        </w:rPr>
        <w:t>виділення</w:t>
      </w:r>
      <w:r>
        <w:rPr>
          <w:lang w:val="uk-UA"/>
        </w:rPr>
        <w:t xml:space="preserve"> </w:t>
      </w:r>
      <w:r w:rsidR="00AF1296">
        <w:rPr>
          <w:lang w:val="uk-UA"/>
        </w:rPr>
        <w:t>телевізійних частот</w:t>
      </w:r>
      <w:r>
        <w:rPr>
          <w:lang w:val="uk-UA"/>
        </w:rPr>
        <w:t>.</w:t>
      </w:r>
    </w:p>
    <w:p w:rsidR="007214EF" w:rsidP="0009125C" w:rsidRDefault="00FE1898">
      <w:pPr>
        <w:pStyle w:val="JuQuot"/>
        <w:rPr>
          <w:lang w:val="uk-UA"/>
        </w:rPr>
      </w:pPr>
      <w:r>
        <w:rPr>
          <w:lang w:val="uk-UA"/>
        </w:rPr>
        <w:t>...</w:t>
      </w:r>
    </w:p>
    <w:p w:rsidR="007214EF" w:rsidP="0009125C" w:rsidRDefault="007214EF">
      <w:pPr>
        <w:pStyle w:val="JuQuot"/>
        <w:rPr>
          <w:lang w:val="uk-UA"/>
        </w:rPr>
      </w:pPr>
      <w:r>
        <w:rPr>
          <w:lang w:val="uk-UA"/>
        </w:rPr>
        <w:t xml:space="preserve">Таким чином, цими питаннями національний суд </w:t>
      </w:r>
      <w:r w:rsidR="00FE1898">
        <w:rPr>
          <w:lang w:val="uk-UA"/>
        </w:rPr>
        <w:t xml:space="preserve">бажає </w:t>
      </w:r>
      <w:r w:rsidR="00B95008">
        <w:rPr>
          <w:lang w:val="uk-UA"/>
        </w:rPr>
        <w:t>визначити, чи має місце</w:t>
      </w:r>
      <w:r w:rsidRPr="007214EF">
        <w:rPr>
          <w:lang w:val="uk-UA"/>
        </w:rPr>
        <w:t xml:space="preserve"> порушення законодавства Співтовариства </w:t>
      </w:r>
      <w:r w:rsidR="00FE1898">
        <w:rPr>
          <w:lang w:val="uk-UA"/>
        </w:rPr>
        <w:t>з метою ухвалення рішення за</w:t>
      </w:r>
      <w:r w:rsidRPr="007214EF">
        <w:rPr>
          <w:lang w:val="uk-UA"/>
        </w:rPr>
        <w:t xml:space="preserve"> </w:t>
      </w:r>
      <w:r w:rsidR="00FE1898">
        <w:rPr>
          <w:lang w:val="uk-UA"/>
        </w:rPr>
        <w:t>позовом</w:t>
      </w:r>
      <w:r>
        <w:rPr>
          <w:lang w:val="uk-UA"/>
        </w:rPr>
        <w:t xml:space="preserve"> про компенсацію збитків, </w:t>
      </w:r>
      <w:r w:rsidR="00B95008">
        <w:rPr>
          <w:lang w:val="uk-UA"/>
        </w:rPr>
        <w:t>спричинених такими порушеннями.</w:t>
      </w:r>
    </w:p>
    <w:p w:rsidR="00AF1296" w:rsidP="0009125C" w:rsidRDefault="00FE1898">
      <w:pPr>
        <w:pStyle w:val="JuQuot"/>
        <w:rPr>
          <w:lang w:val="uk-UA"/>
        </w:rPr>
      </w:pPr>
      <w:r>
        <w:rPr>
          <w:lang w:val="uk-UA"/>
        </w:rPr>
        <w:t>...</w:t>
      </w:r>
      <w:r w:rsidRPr="007214EF" w:rsidR="007214EF">
        <w:rPr>
          <w:lang w:val="uk-UA"/>
        </w:rPr>
        <w:t xml:space="preserve"> Стаття 49 </w:t>
      </w:r>
      <w:r w:rsidR="007214EF">
        <w:rPr>
          <w:lang w:val="uk-UA"/>
        </w:rPr>
        <w:t>Договору про Європейський Союз</w:t>
      </w:r>
      <w:r w:rsidR="00694A7A">
        <w:rPr>
          <w:lang w:val="uk-UA"/>
        </w:rPr>
        <w:t xml:space="preserve"> </w:t>
      </w:r>
      <w:r w:rsidR="00AF1296">
        <w:rPr>
          <w:lang w:val="uk-UA"/>
        </w:rPr>
        <w:t>та</w:t>
      </w:r>
      <w:r w:rsidRPr="007214EF" w:rsidR="007214EF">
        <w:rPr>
          <w:lang w:val="uk-UA"/>
        </w:rPr>
        <w:t xml:space="preserve">, починаючи з </w:t>
      </w:r>
      <w:r w:rsidR="00AF1296">
        <w:rPr>
          <w:lang w:val="uk-UA"/>
        </w:rPr>
        <w:t>моменту набуття ними чинності, стаття 9(1) Рамкової директиви, стаття 5</w:t>
      </w:r>
      <w:r w:rsidRPr="007214EF" w:rsidR="007214EF">
        <w:rPr>
          <w:lang w:val="uk-UA"/>
        </w:rPr>
        <w:t xml:space="preserve">(1), </w:t>
      </w:r>
      <w:r w:rsidR="00AF1296">
        <w:rPr>
          <w:lang w:val="uk-UA"/>
        </w:rPr>
        <w:t>пункт другий статті 5(2) і стаття</w:t>
      </w:r>
      <w:r w:rsidRPr="007214EF" w:rsidR="007214EF">
        <w:rPr>
          <w:lang w:val="uk-UA"/>
        </w:rPr>
        <w:t xml:space="preserve"> </w:t>
      </w:r>
      <w:r w:rsidR="00AF1296">
        <w:rPr>
          <w:lang w:val="uk-UA"/>
        </w:rPr>
        <w:t>7</w:t>
      </w:r>
      <w:r w:rsidRPr="007214EF" w:rsidR="007214EF">
        <w:rPr>
          <w:lang w:val="uk-UA"/>
        </w:rPr>
        <w:t xml:space="preserve">(3) Директиви </w:t>
      </w:r>
      <w:r w:rsidR="00AF1296">
        <w:rPr>
          <w:lang w:val="uk-UA"/>
        </w:rPr>
        <w:t>про дозвіл та с</w:t>
      </w:r>
      <w:r w:rsidRPr="007214EF" w:rsidR="007214EF">
        <w:rPr>
          <w:lang w:val="uk-UA"/>
        </w:rPr>
        <w:t xml:space="preserve">таття 4 Директиви </w:t>
      </w:r>
      <w:r w:rsidR="00AF1296">
        <w:rPr>
          <w:lang w:val="uk-UA"/>
        </w:rPr>
        <w:t xml:space="preserve">про конкуренцію повинні тлумачитись як такі, що </w:t>
      </w:r>
      <w:r w:rsidR="00B95008">
        <w:rPr>
          <w:lang w:val="uk-UA"/>
        </w:rPr>
        <w:t>перешкоджають</w:t>
      </w:r>
      <w:r w:rsidRPr="007214EF" w:rsidR="007214EF">
        <w:rPr>
          <w:lang w:val="uk-UA"/>
        </w:rPr>
        <w:t>, в питаннях телевізійн</w:t>
      </w:r>
      <w:r w:rsidR="00AF1296">
        <w:rPr>
          <w:lang w:val="uk-UA"/>
        </w:rPr>
        <w:t xml:space="preserve">ого </w:t>
      </w:r>
      <w:r w:rsidR="00B95008">
        <w:rPr>
          <w:lang w:val="uk-UA"/>
        </w:rPr>
        <w:t>мовлення</w:t>
      </w:r>
      <w:r w:rsidR="00AF1296">
        <w:rPr>
          <w:lang w:val="uk-UA"/>
        </w:rPr>
        <w:t xml:space="preserve">, </w:t>
      </w:r>
      <w:r w:rsidR="00B95008">
        <w:rPr>
          <w:lang w:val="uk-UA"/>
        </w:rPr>
        <w:t xml:space="preserve">існуванню </w:t>
      </w:r>
      <w:r w:rsidRPr="007214EF" w:rsidR="007214EF">
        <w:rPr>
          <w:lang w:val="uk-UA"/>
        </w:rPr>
        <w:t>національн</w:t>
      </w:r>
      <w:r w:rsidR="00B95008">
        <w:rPr>
          <w:lang w:val="uk-UA"/>
        </w:rPr>
        <w:t>ого законодавства</w:t>
      </w:r>
      <w:r w:rsidRPr="007214EF" w:rsidR="007214EF">
        <w:rPr>
          <w:lang w:val="uk-UA"/>
        </w:rPr>
        <w:t>, застосування як</w:t>
      </w:r>
      <w:r w:rsidR="00AF1296">
        <w:rPr>
          <w:lang w:val="uk-UA"/>
        </w:rPr>
        <w:t>ого</w:t>
      </w:r>
      <w:r w:rsidRPr="007214EF" w:rsidR="007214EF">
        <w:rPr>
          <w:lang w:val="uk-UA"/>
        </w:rPr>
        <w:t xml:space="preserve"> унеможливлює </w:t>
      </w:r>
      <w:r w:rsidR="00B95008">
        <w:rPr>
          <w:lang w:val="uk-UA"/>
        </w:rPr>
        <w:t>транслювання програм оператором-власником ліцензії</w:t>
      </w:r>
      <w:r w:rsidR="00AF1296">
        <w:rPr>
          <w:lang w:val="uk-UA"/>
        </w:rPr>
        <w:t xml:space="preserve"> </w:t>
      </w:r>
      <w:r w:rsidR="00B95008">
        <w:rPr>
          <w:lang w:val="uk-UA"/>
        </w:rPr>
        <w:t>за</w:t>
      </w:r>
      <w:r w:rsidR="00AF1296">
        <w:rPr>
          <w:lang w:val="uk-UA"/>
        </w:rPr>
        <w:t xml:space="preserve"> відсутн</w:t>
      </w:r>
      <w:r w:rsidR="00B95008">
        <w:rPr>
          <w:lang w:val="uk-UA"/>
        </w:rPr>
        <w:t>о</w:t>
      </w:r>
      <w:r w:rsidR="00AF1296">
        <w:rPr>
          <w:lang w:val="uk-UA"/>
        </w:rPr>
        <w:t>ст</w:t>
      </w:r>
      <w:r w:rsidR="00B95008">
        <w:rPr>
          <w:lang w:val="uk-UA"/>
        </w:rPr>
        <w:t>і</w:t>
      </w:r>
      <w:r w:rsidR="00AF1296">
        <w:rPr>
          <w:lang w:val="uk-UA"/>
        </w:rPr>
        <w:t xml:space="preserve"> телевізійних частот, </w:t>
      </w:r>
      <w:r>
        <w:rPr>
          <w:lang w:val="uk-UA"/>
        </w:rPr>
        <w:t xml:space="preserve">виділених </w:t>
      </w:r>
      <w:r w:rsidR="00AF1296">
        <w:rPr>
          <w:lang w:val="uk-UA"/>
        </w:rPr>
        <w:t>на основі об</w:t>
      </w:r>
      <w:r w:rsidR="00694A7A">
        <w:rPr>
          <w:lang w:val="uk-UA"/>
        </w:rPr>
        <w:t>’</w:t>
      </w:r>
      <w:r w:rsidR="00AF1296">
        <w:rPr>
          <w:lang w:val="uk-UA"/>
        </w:rPr>
        <w:t>єктивних, прозорих, недискримінаційних</w:t>
      </w:r>
      <w:r w:rsidRPr="007214EF" w:rsidR="007214EF">
        <w:rPr>
          <w:lang w:val="uk-UA"/>
        </w:rPr>
        <w:t xml:space="preserve"> </w:t>
      </w:r>
      <w:r w:rsidR="00AF1296">
        <w:rPr>
          <w:lang w:val="uk-UA"/>
        </w:rPr>
        <w:t xml:space="preserve">та </w:t>
      </w:r>
      <w:r w:rsidRPr="007214EF" w:rsidR="007214EF">
        <w:rPr>
          <w:lang w:val="uk-UA"/>
        </w:rPr>
        <w:t>пропорційни</w:t>
      </w:r>
      <w:r w:rsidR="00AF1296">
        <w:rPr>
          <w:lang w:val="uk-UA"/>
        </w:rPr>
        <w:t>х критеріїв.</w:t>
      </w:r>
    </w:p>
    <w:p w:rsidR="00694A7A" w:rsidP="0009125C" w:rsidRDefault="00C15E59">
      <w:pPr>
        <w:pStyle w:val="JuQuot"/>
        <w:rPr>
          <w:lang w:val="uk-UA"/>
        </w:rPr>
      </w:pPr>
      <w:r>
        <w:rPr>
          <w:lang w:val="uk-UA"/>
        </w:rPr>
        <w:t xml:space="preserve">Таким чином, ця відповідь сама по собі </w:t>
      </w:r>
      <w:r w:rsidRPr="007214EF" w:rsidR="007214EF">
        <w:rPr>
          <w:lang w:val="uk-UA"/>
        </w:rPr>
        <w:t>дозволяє національн</w:t>
      </w:r>
      <w:r>
        <w:rPr>
          <w:lang w:val="uk-UA"/>
        </w:rPr>
        <w:t xml:space="preserve">ому судові </w:t>
      </w:r>
      <w:r w:rsidR="00FE1898">
        <w:rPr>
          <w:lang w:val="uk-UA"/>
        </w:rPr>
        <w:t>ухвалити</w:t>
      </w:r>
      <w:r>
        <w:rPr>
          <w:lang w:val="uk-UA"/>
        </w:rPr>
        <w:t xml:space="preserve"> рішення за позовом, поданим </w:t>
      </w:r>
      <w:r w:rsidR="007744BF">
        <w:rPr>
          <w:lang w:val="uk-UA"/>
        </w:rPr>
        <w:t>«</w:t>
      </w:r>
      <w:r w:rsidRPr="007214EF" w:rsidR="007214EF">
        <w:rPr>
          <w:lang w:val="uk-UA"/>
        </w:rPr>
        <w:t>Centro Europa 7</w:t>
      </w:r>
      <w:r w:rsidR="007744BF">
        <w:rPr>
          <w:lang w:val="uk-UA"/>
        </w:rPr>
        <w:t>»</w:t>
      </w:r>
      <w:r>
        <w:rPr>
          <w:lang w:val="uk-UA"/>
        </w:rPr>
        <w:t xml:space="preserve">, про компенсацію </w:t>
      </w:r>
      <w:r w:rsidR="00B95008">
        <w:rPr>
          <w:lang w:val="uk-UA"/>
        </w:rPr>
        <w:t xml:space="preserve">спричинених </w:t>
      </w:r>
      <w:r>
        <w:rPr>
          <w:lang w:val="uk-UA"/>
        </w:rPr>
        <w:t>збитків</w:t>
      </w:r>
      <w:r w:rsidRPr="007214EF" w:rsidR="007214EF">
        <w:rPr>
          <w:lang w:val="uk-UA"/>
        </w:rPr>
        <w:t>.</w:t>
      </w:r>
    </w:p>
    <w:p w:rsidRPr="00AF1296" w:rsidR="007214EF" w:rsidP="0009125C" w:rsidRDefault="00C15E59">
      <w:pPr>
        <w:pStyle w:val="JuQuot"/>
        <w:rPr>
          <w:lang w:val="uk-UA"/>
        </w:rPr>
      </w:pPr>
      <w:r>
        <w:rPr>
          <w:lang w:val="uk-UA"/>
        </w:rPr>
        <w:t>Відповідно</w:t>
      </w:r>
      <w:r w:rsidRPr="007214EF" w:rsidR="007214EF">
        <w:rPr>
          <w:lang w:val="uk-UA"/>
        </w:rPr>
        <w:t xml:space="preserve">, беручи до уваги </w:t>
      </w:r>
      <w:r>
        <w:rPr>
          <w:lang w:val="uk-UA"/>
        </w:rPr>
        <w:t xml:space="preserve">відповідь Суду на </w:t>
      </w:r>
      <w:r w:rsidRPr="007214EF" w:rsidR="007214EF">
        <w:rPr>
          <w:lang w:val="uk-UA"/>
        </w:rPr>
        <w:t>друг</w:t>
      </w:r>
      <w:r>
        <w:rPr>
          <w:lang w:val="uk-UA"/>
        </w:rPr>
        <w:t>е</w:t>
      </w:r>
      <w:r w:rsidRPr="007214EF" w:rsidR="007214EF">
        <w:rPr>
          <w:lang w:val="uk-UA"/>
        </w:rPr>
        <w:t>, четверт</w:t>
      </w:r>
      <w:r>
        <w:rPr>
          <w:lang w:val="uk-UA"/>
        </w:rPr>
        <w:t>е</w:t>
      </w:r>
      <w:r w:rsidRPr="007214EF" w:rsidR="007214EF">
        <w:rPr>
          <w:lang w:val="uk-UA"/>
        </w:rPr>
        <w:t xml:space="preserve"> </w:t>
      </w:r>
      <w:r>
        <w:rPr>
          <w:lang w:val="uk-UA"/>
        </w:rPr>
        <w:t xml:space="preserve">та </w:t>
      </w:r>
      <w:r w:rsidRPr="007214EF" w:rsidR="007214EF">
        <w:rPr>
          <w:lang w:val="uk-UA"/>
        </w:rPr>
        <w:t>п</w:t>
      </w:r>
      <w:r w:rsidR="00694A7A">
        <w:rPr>
          <w:lang w:val="uk-UA"/>
        </w:rPr>
        <w:t>’</w:t>
      </w:r>
      <w:r w:rsidRPr="007214EF" w:rsidR="007214EF">
        <w:rPr>
          <w:lang w:val="uk-UA"/>
        </w:rPr>
        <w:t>ят</w:t>
      </w:r>
      <w:r>
        <w:rPr>
          <w:lang w:val="uk-UA"/>
        </w:rPr>
        <w:t xml:space="preserve">е </w:t>
      </w:r>
      <w:r w:rsidRPr="007214EF" w:rsidR="007214EF">
        <w:rPr>
          <w:lang w:val="uk-UA"/>
        </w:rPr>
        <w:t xml:space="preserve">питання, </w:t>
      </w:r>
      <w:r>
        <w:rPr>
          <w:lang w:val="uk-UA"/>
        </w:rPr>
        <w:t xml:space="preserve">необхідності у наданні відповіді на </w:t>
      </w:r>
      <w:r w:rsidRPr="007214EF" w:rsidR="007214EF">
        <w:rPr>
          <w:lang w:val="uk-UA"/>
        </w:rPr>
        <w:t>перш</w:t>
      </w:r>
      <w:r>
        <w:rPr>
          <w:lang w:val="uk-UA"/>
        </w:rPr>
        <w:t>е та</w:t>
      </w:r>
      <w:r w:rsidRPr="007214EF" w:rsidR="007214EF">
        <w:rPr>
          <w:lang w:val="uk-UA"/>
        </w:rPr>
        <w:t xml:space="preserve"> трет</w:t>
      </w:r>
      <w:r>
        <w:rPr>
          <w:lang w:val="uk-UA"/>
        </w:rPr>
        <w:t xml:space="preserve">є </w:t>
      </w:r>
      <w:r w:rsidRPr="007214EF" w:rsidR="007214EF">
        <w:rPr>
          <w:lang w:val="uk-UA"/>
        </w:rPr>
        <w:t xml:space="preserve">питання </w:t>
      </w:r>
      <w:r>
        <w:rPr>
          <w:lang w:val="uk-UA"/>
        </w:rPr>
        <w:t>немає»</w:t>
      </w:r>
      <w:r w:rsidRPr="007214EF" w:rsidR="007214EF">
        <w:rPr>
          <w:lang w:val="uk-UA"/>
        </w:rPr>
        <w:t>.</w:t>
      </w:r>
    </w:p>
    <w:p w:rsidR="00694A7A" w:rsidP="00F11E63" w:rsidRDefault="00E65C15">
      <w:pPr>
        <w:pStyle w:val="2"/>
        <w:rPr>
          <w:lang w:val="uk-UA"/>
        </w:rPr>
      </w:pPr>
      <w:r>
        <w:rPr>
          <w:lang w:val="uk-UA"/>
        </w:rPr>
        <w:t>Щодо суті, то СЄС</w:t>
      </w:r>
      <w:r w:rsidRPr="00E65C15">
        <w:rPr>
          <w:lang w:val="uk-UA"/>
        </w:rPr>
        <w:t xml:space="preserve"> </w:t>
      </w:r>
      <w:r>
        <w:rPr>
          <w:lang w:val="uk-UA"/>
        </w:rPr>
        <w:t xml:space="preserve">зазначив, </w:t>
      </w:r>
      <w:r w:rsidR="00B95008">
        <w:rPr>
          <w:lang w:val="uk-UA"/>
        </w:rPr>
        <w:t>що існуючі канали отримали дозво</w:t>
      </w:r>
      <w:r>
        <w:rPr>
          <w:lang w:val="uk-UA"/>
        </w:rPr>
        <w:t>л</w:t>
      </w:r>
      <w:r w:rsidR="00B95008">
        <w:rPr>
          <w:lang w:val="uk-UA"/>
        </w:rPr>
        <w:t>и</w:t>
      </w:r>
      <w:r>
        <w:rPr>
          <w:lang w:val="uk-UA"/>
        </w:rPr>
        <w:t xml:space="preserve"> на з</w:t>
      </w:r>
      <w:r w:rsidRPr="00E65C15">
        <w:rPr>
          <w:lang w:val="uk-UA"/>
        </w:rPr>
        <w:t>дійсн</w:t>
      </w:r>
      <w:r>
        <w:rPr>
          <w:lang w:val="uk-UA"/>
        </w:rPr>
        <w:t>ення теле</w:t>
      </w:r>
      <w:r w:rsidR="004478C1">
        <w:rPr>
          <w:lang w:val="uk-UA"/>
        </w:rPr>
        <w:t xml:space="preserve">візійного мовлення </w:t>
      </w:r>
      <w:r>
        <w:rPr>
          <w:lang w:val="uk-UA"/>
        </w:rPr>
        <w:t>в</w:t>
      </w:r>
      <w:r w:rsidRPr="00E65C15">
        <w:rPr>
          <w:lang w:val="uk-UA"/>
        </w:rPr>
        <w:t xml:space="preserve"> результаті </w:t>
      </w:r>
      <w:r w:rsidR="00B95008">
        <w:rPr>
          <w:lang w:val="uk-UA"/>
        </w:rPr>
        <w:t>низки</w:t>
      </w:r>
      <w:r w:rsidRPr="00E65C15">
        <w:rPr>
          <w:lang w:val="uk-UA"/>
        </w:rPr>
        <w:t xml:space="preserve"> заходів</w:t>
      </w:r>
      <w:r>
        <w:rPr>
          <w:lang w:val="uk-UA"/>
        </w:rPr>
        <w:t xml:space="preserve">, </w:t>
      </w:r>
      <w:r w:rsidR="00B95008">
        <w:rPr>
          <w:lang w:val="uk-UA"/>
        </w:rPr>
        <w:t xml:space="preserve">передбачених </w:t>
      </w:r>
      <w:r>
        <w:rPr>
          <w:lang w:val="uk-UA"/>
        </w:rPr>
        <w:t>у національно</w:t>
      </w:r>
      <w:r w:rsidR="00FE1898">
        <w:rPr>
          <w:lang w:val="uk-UA"/>
        </w:rPr>
        <w:t>му законодавстві, на шкоду новим телемовникам</w:t>
      </w:r>
      <w:r>
        <w:rPr>
          <w:lang w:val="uk-UA"/>
        </w:rPr>
        <w:t>,</w:t>
      </w:r>
      <w:r w:rsidRPr="00E65C15">
        <w:rPr>
          <w:lang w:val="uk-UA"/>
        </w:rPr>
        <w:t xml:space="preserve"> які</w:t>
      </w:r>
      <w:r w:rsidR="004478C1">
        <w:rPr>
          <w:lang w:val="uk-UA"/>
        </w:rPr>
        <w:t>,</w:t>
      </w:r>
      <w:r w:rsidRPr="00E65C15">
        <w:rPr>
          <w:lang w:val="uk-UA"/>
        </w:rPr>
        <w:t xml:space="preserve"> </w:t>
      </w:r>
      <w:r>
        <w:rPr>
          <w:lang w:val="uk-UA"/>
        </w:rPr>
        <w:t>тим не менш</w:t>
      </w:r>
      <w:r w:rsidR="004478C1">
        <w:rPr>
          <w:lang w:val="uk-UA"/>
        </w:rPr>
        <w:t>,</w:t>
      </w:r>
      <w:r>
        <w:rPr>
          <w:lang w:val="uk-UA"/>
        </w:rPr>
        <w:t xml:space="preserve"> мали ліцензії на </w:t>
      </w:r>
      <w:r w:rsidR="004478C1">
        <w:rPr>
          <w:lang w:val="uk-UA"/>
        </w:rPr>
        <w:t xml:space="preserve">здійснення </w:t>
      </w:r>
      <w:r w:rsidRPr="00E65C15">
        <w:rPr>
          <w:lang w:val="uk-UA"/>
        </w:rPr>
        <w:t>наземн</w:t>
      </w:r>
      <w:r w:rsidR="004478C1">
        <w:rPr>
          <w:lang w:val="uk-UA"/>
        </w:rPr>
        <w:t>ого</w:t>
      </w:r>
      <w:r w:rsidRPr="00E65C15">
        <w:rPr>
          <w:lang w:val="uk-UA"/>
        </w:rPr>
        <w:t xml:space="preserve"> телевізійн</w:t>
      </w:r>
      <w:r w:rsidR="004478C1">
        <w:rPr>
          <w:lang w:val="uk-UA"/>
        </w:rPr>
        <w:t>ого</w:t>
      </w:r>
      <w:r w:rsidRPr="00E65C15">
        <w:rPr>
          <w:lang w:val="uk-UA"/>
        </w:rPr>
        <w:t xml:space="preserve"> мовлення. Він зазначив, що ці заходи </w:t>
      </w:r>
      <w:r>
        <w:rPr>
          <w:lang w:val="uk-UA"/>
        </w:rPr>
        <w:t xml:space="preserve">призвели до застосування низки </w:t>
      </w:r>
      <w:r w:rsidRPr="00E65C15">
        <w:rPr>
          <w:lang w:val="uk-UA"/>
        </w:rPr>
        <w:t xml:space="preserve">перехідних </w:t>
      </w:r>
      <w:r w:rsidR="002A266D">
        <w:rPr>
          <w:lang w:val="uk-UA"/>
        </w:rPr>
        <w:t>схем, структурованих на користь діючої</w:t>
      </w:r>
      <w:r w:rsidRPr="00E65C15">
        <w:rPr>
          <w:lang w:val="uk-UA"/>
        </w:rPr>
        <w:t xml:space="preserve"> мережі, і що це </w:t>
      </w:r>
      <w:r w:rsidR="002A266D">
        <w:rPr>
          <w:lang w:val="uk-UA"/>
        </w:rPr>
        <w:t xml:space="preserve">мало </w:t>
      </w:r>
      <w:r w:rsidRPr="00E65C15">
        <w:rPr>
          <w:lang w:val="uk-UA"/>
        </w:rPr>
        <w:t xml:space="preserve">ефект </w:t>
      </w:r>
      <w:r w:rsidR="00FB63E9">
        <w:rPr>
          <w:lang w:val="uk-UA"/>
        </w:rPr>
        <w:t>ненадання</w:t>
      </w:r>
      <w:r w:rsidR="002A266D">
        <w:rPr>
          <w:lang w:val="uk-UA"/>
        </w:rPr>
        <w:t xml:space="preserve"> </w:t>
      </w:r>
      <w:r w:rsidR="00FB63E9">
        <w:rPr>
          <w:lang w:val="uk-UA"/>
        </w:rPr>
        <w:t xml:space="preserve">можливості </w:t>
      </w:r>
      <w:r w:rsidR="002A266D">
        <w:rPr>
          <w:lang w:val="uk-UA"/>
        </w:rPr>
        <w:t>таким операторам</w:t>
      </w:r>
      <w:r w:rsidR="00FB63E9">
        <w:rPr>
          <w:lang w:val="uk-UA"/>
        </w:rPr>
        <w:t xml:space="preserve"> без частот</w:t>
      </w:r>
      <w:r w:rsidRPr="00E65C15">
        <w:rPr>
          <w:lang w:val="uk-UA"/>
        </w:rPr>
        <w:t xml:space="preserve">, </w:t>
      </w:r>
      <w:r w:rsidR="004478C1">
        <w:rPr>
          <w:lang w:val="uk-UA"/>
        </w:rPr>
        <w:t>як компанія-заявник</w:t>
      </w:r>
      <w:r w:rsidRPr="00E65C15">
        <w:rPr>
          <w:lang w:val="uk-UA"/>
        </w:rPr>
        <w:t xml:space="preserve">, </w:t>
      </w:r>
      <w:r w:rsidR="00FB63E9">
        <w:rPr>
          <w:lang w:val="uk-UA"/>
        </w:rPr>
        <w:t>отримати</w:t>
      </w:r>
      <w:r w:rsidR="002A266D">
        <w:rPr>
          <w:lang w:val="uk-UA"/>
        </w:rPr>
        <w:t xml:space="preserve"> </w:t>
      </w:r>
      <w:r w:rsidRPr="00E65C15">
        <w:rPr>
          <w:lang w:val="uk-UA"/>
        </w:rPr>
        <w:t xml:space="preserve">доступ до ринку телевізійного мовлення, навіть якщо вони </w:t>
      </w:r>
      <w:r w:rsidR="002A266D">
        <w:rPr>
          <w:lang w:val="uk-UA"/>
        </w:rPr>
        <w:t>й мали</w:t>
      </w:r>
      <w:r w:rsidRPr="00E65C15">
        <w:rPr>
          <w:lang w:val="uk-UA"/>
        </w:rPr>
        <w:t xml:space="preserve"> ліцензію (</w:t>
      </w:r>
      <w:r w:rsidR="002A266D">
        <w:rPr>
          <w:lang w:val="uk-UA"/>
        </w:rPr>
        <w:t>надану, у</w:t>
      </w:r>
      <w:r w:rsidRPr="00E65C15">
        <w:rPr>
          <w:lang w:val="uk-UA"/>
        </w:rPr>
        <w:t xml:space="preserve"> випадку</w:t>
      </w:r>
      <w:r w:rsidR="002A266D">
        <w:rPr>
          <w:lang w:val="uk-UA"/>
        </w:rPr>
        <w:t xml:space="preserve"> компанії</w:t>
      </w:r>
      <w:r w:rsidRPr="00E65C15">
        <w:rPr>
          <w:lang w:val="uk-UA"/>
        </w:rPr>
        <w:t>-заявник</w:t>
      </w:r>
      <w:r w:rsidR="002A266D">
        <w:rPr>
          <w:lang w:val="uk-UA"/>
        </w:rPr>
        <w:t>а</w:t>
      </w:r>
      <w:r w:rsidR="004478C1">
        <w:rPr>
          <w:lang w:val="uk-UA"/>
        </w:rPr>
        <w:t>, в</w:t>
      </w:r>
      <w:r w:rsidRPr="00E65C15">
        <w:rPr>
          <w:lang w:val="uk-UA"/>
        </w:rPr>
        <w:t xml:space="preserve"> 1999</w:t>
      </w:r>
      <w:r w:rsidR="002A266D">
        <w:rPr>
          <w:lang w:val="uk-UA"/>
        </w:rPr>
        <w:t xml:space="preserve"> році</w:t>
      </w:r>
      <w:r w:rsidRPr="00E65C15">
        <w:rPr>
          <w:lang w:val="uk-UA"/>
        </w:rPr>
        <w:t xml:space="preserve">). </w:t>
      </w:r>
      <w:r w:rsidR="002A266D">
        <w:rPr>
          <w:lang w:val="uk-UA"/>
        </w:rPr>
        <w:t>СЄС зазначив</w:t>
      </w:r>
      <w:r w:rsidRPr="00E65C15">
        <w:rPr>
          <w:lang w:val="uk-UA"/>
        </w:rPr>
        <w:t>:</w:t>
      </w:r>
    </w:p>
    <w:p w:rsidR="002A266D" w:rsidP="0009125C" w:rsidRDefault="002A266D">
      <w:pPr>
        <w:pStyle w:val="JuQuot"/>
        <w:rPr>
          <w:lang w:val="uk-UA"/>
        </w:rPr>
      </w:pPr>
      <w:r>
        <w:rPr>
          <w:lang w:val="uk-UA"/>
        </w:rPr>
        <w:t xml:space="preserve">«...Закон № </w:t>
      </w:r>
      <w:r w:rsidRPr="002A266D">
        <w:rPr>
          <w:lang w:val="uk-UA"/>
        </w:rPr>
        <w:t xml:space="preserve">112/2004 ... не просто </w:t>
      </w:r>
      <w:r>
        <w:rPr>
          <w:lang w:val="uk-UA"/>
        </w:rPr>
        <w:t xml:space="preserve">надає існуючим операторам пріоритетне право </w:t>
      </w:r>
      <w:r w:rsidRPr="002A266D">
        <w:rPr>
          <w:lang w:val="uk-UA"/>
        </w:rPr>
        <w:t xml:space="preserve">на отримання радіочастот, але </w:t>
      </w:r>
      <w:r>
        <w:rPr>
          <w:lang w:val="uk-UA"/>
        </w:rPr>
        <w:t xml:space="preserve">й </w:t>
      </w:r>
      <w:r w:rsidRPr="002A266D">
        <w:rPr>
          <w:lang w:val="uk-UA"/>
        </w:rPr>
        <w:t xml:space="preserve">залишає </w:t>
      </w:r>
      <w:r w:rsidR="004478C1">
        <w:rPr>
          <w:lang w:val="uk-UA"/>
        </w:rPr>
        <w:t xml:space="preserve">це право </w:t>
      </w:r>
      <w:r w:rsidR="00FB63E9">
        <w:rPr>
          <w:lang w:val="uk-UA"/>
        </w:rPr>
        <w:t>виключно за ними</w:t>
      </w:r>
      <w:r>
        <w:rPr>
          <w:lang w:val="uk-UA"/>
        </w:rPr>
        <w:t xml:space="preserve">, не </w:t>
      </w:r>
      <w:r w:rsidRPr="002A266D">
        <w:rPr>
          <w:lang w:val="uk-UA"/>
        </w:rPr>
        <w:t>обмеж</w:t>
      </w:r>
      <w:r>
        <w:rPr>
          <w:lang w:val="uk-UA"/>
        </w:rPr>
        <w:t xml:space="preserve">уючи в часі </w:t>
      </w:r>
      <w:r w:rsidRPr="002A266D">
        <w:rPr>
          <w:lang w:val="uk-UA"/>
        </w:rPr>
        <w:t xml:space="preserve">привілейоване становище, </w:t>
      </w:r>
      <w:r>
        <w:rPr>
          <w:lang w:val="uk-UA"/>
        </w:rPr>
        <w:t>надане таким операторам, та не передбачаючи будь-якого обов</w:t>
      </w:r>
      <w:r w:rsidR="00694A7A">
        <w:rPr>
          <w:lang w:val="uk-UA"/>
        </w:rPr>
        <w:t>’</w:t>
      </w:r>
      <w:r>
        <w:rPr>
          <w:lang w:val="uk-UA"/>
        </w:rPr>
        <w:t xml:space="preserve">язку відмовитись від </w:t>
      </w:r>
      <w:r w:rsidR="004478C1">
        <w:rPr>
          <w:lang w:val="uk-UA"/>
        </w:rPr>
        <w:t xml:space="preserve">понадквотових </w:t>
      </w:r>
      <w:r w:rsidRPr="002A266D">
        <w:rPr>
          <w:lang w:val="uk-UA"/>
        </w:rPr>
        <w:t>радіочастот</w:t>
      </w:r>
      <w:r>
        <w:rPr>
          <w:lang w:val="uk-UA"/>
        </w:rPr>
        <w:t xml:space="preserve"> п</w:t>
      </w:r>
      <w:r w:rsidRPr="002A266D">
        <w:rPr>
          <w:lang w:val="uk-UA"/>
        </w:rPr>
        <w:t>ісля переходу н</w:t>
      </w:r>
      <w:r>
        <w:rPr>
          <w:lang w:val="uk-UA"/>
        </w:rPr>
        <w:t>а цифрове телевізійне мовлення»</w:t>
      </w:r>
      <w:r w:rsidRPr="002A266D">
        <w:rPr>
          <w:lang w:val="uk-UA"/>
        </w:rPr>
        <w:t>.</w:t>
      </w:r>
    </w:p>
    <w:p w:rsidR="00694A7A" w:rsidP="00F11E63" w:rsidRDefault="002A266D">
      <w:pPr>
        <w:pStyle w:val="2"/>
        <w:rPr>
          <w:lang w:val="uk-UA"/>
        </w:rPr>
      </w:pPr>
      <w:r>
        <w:rPr>
          <w:lang w:val="uk-UA"/>
        </w:rPr>
        <w:t>СЄС</w:t>
      </w:r>
      <w:r w:rsidRPr="002A266D">
        <w:rPr>
          <w:lang w:val="uk-UA"/>
        </w:rPr>
        <w:t xml:space="preserve"> додав, що застосування перехідних схем не </w:t>
      </w:r>
      <w:r>
        <w:rPr>
          <w:lang w:val="uk-UA"/>
        </w:rPr>
        <w:t xml:space="preserve">відповідало </w:t>
      </w:r>
      <w:r w:rsidRPr="002A266D">
        <w:rPr>
          <w:lang w:val="uk-UA"/>
        </w:rPr>
        <w:t>нов</w:t>
      </w:r>
      <w:r w:rsidR="0046501F">
        <w:rPr>
          <w:lang w:val="uk-UA"/>
        </w:rPr>
        <w:t xml:space="preserve">ій </w:t>
      </w:r>
      <w:r w:rsidRPr="002A266D">
        <w:rPr>
          <w:lang w:val="uk-UA"/>
        </w:rPr>
        <w:t>спільн</w:t>
      </w:r>
      <w:r w:rsidR="0046501F">
        <w:rPr>
          <w:lang w:val="uk-UA"/>
        </w:rPr>
        <w:t>ій нормативно-правовій базі</w:t>
      </w:r>
      <w:r w:rsidRPr="002A266D">
        <w:rPr>
          <w:lang w:val="uk-UA"/>
        </w:rPr>
        <w:t xml:space="preserve"> (</w:t>
      </w:r>
      <w:r w:rsidR="0046501F">
        <w:rPr>
          <w:lang w:val="uk-UA"/>
        </w:rPr>
        <w:t>СНПБ), яка реалізовувала положення</w:t>
      </w:r>
      <w:r w:rsidRPr="002A266D">
        <w:rPr>
          <w:lang w:val="uk-UA"/>
        </w:rPr>
        <w:t xml:space="preserve"> </w:t>
      </w:r>
      <w:r w:rsidR="0046501F">
        <w:rPr>
          <w:lang w:val="uk-UA"/>
        </w:rPr>
        <w:t>Угоди</w:t>
      </w:r>
      <w:r w:rsidRPr="002A266D">
        <w:rPr>
          <w:lang w:val="uk-UA"/>
        </w:rPr>
        <w:t xml:space="preserve">, зокрема, </w:t>
      </w:r>
      <w:r w:rsidR="0046501F">
        <w:rPr>
          <w:lang w:val="uk-UA"/>
        </w:rPr>
        <w:t>ті, що стосуються свободи</w:t>
      </w:r>
      <w:r w:rsidRPr="002A266D">
        <w:rPr>
          <w:lang w:val="uk-UA"/>
        </w:rPr>
        <w:t xml:space="preserve"> </w:t>
      </w:r>
      <w:r w:rsidR="0046501F">
        <w:rPr>
          <w:lang w:val="uk-UA"/>
        </w:rPr>
        <w:t>надання</w:t>
      </w:r>
      <w:r w:rsidR="004478C1">
        <w:rPr>
          <w:lang w:val="uk-UA"/>
        </w:rPr>
        <w:t xml:space="preserve"> послуг у</w:t>
      </w:r>
      <w:r w:rsidRPr="002A266D">
        <w:rPr>
          <w:lang w:val="uk-UA"/>
        </w:rPr>
        <w:t xml:space="preserve"> </w:t>
      </w:r>
      <w:r w:rsidR="0046501F">
        <w:rPr>
          <w:lang w:val="uk-UA"/>
        </w:rPr>
        <w:t xml:space="preserve">сфері </w:t>
      </w:r>
      <w:r w:rsidRPr="002A266D">
        <w:rPr>
          <w:lang w:val="uk-UA"/>
        </w:rPr>
        <w:t xml:space="preserve">електронних комунікаційних мереж та послуг. </w:t>
      </w:r>
      <w:r w:rsidR="0046501F">
        <w:rPr>
          <w:lang w:val="uk-UA"/>
        </w:rPr>
        <w:t>У цьому зв</w:t>
      </w:r>
      <w:r w:rsidR="00694A7A">
        <w:rPr>
          <w:lang w:val="uk-UA"/>
        </w:rPr>
        <w:t>’</w:t>
      </w:r>
      <w:r w:rsidR="0046501F">
        <w:rPr>
          <w:lang w:val="uk-UA"/>
        </w:rPr>
        <w:t>язку він зазначив, що низка</w:t>
      </w:r>
      <w:r w:rsidRPr="002A266D">
        <w:rPr>
          <w:lang w:val="uk-UA"/>
        </w:rPr>
        <w:t xml:space="preserve"> положень </w:t>
      </w:r>
      <w:r w:rsidR="004478C1">
        <w:rPr>
          <w:lang w:val="uk-UA"/>
        </w:rPr>
        <w:t>СНПБ передбачала</w:t>
      </w:r>
      <w:r w:rsidR="0046501F">
        <w:rPr>
          <w:lang w:val="uk-UA"/>
        </w:rPr>
        <w:t xml:space="preserve">, що </w:t>
      </w:r>
      <w:r w:rsidRPr="002A266D">
        <w:rPr>
          <w:lang w:val="uk-UA"/>
        </w:rPr>
        <w:t xml:space="preserve">розподіл та </w:t>
      </w:r>
      <w:r w:rsidR="004478C1">
        <w:rPr>
          <w:lang w:val="uk-UA"/>
        </w:rPr>
        <w:t>виділення</w:t>
      </w:r>
      <w:r w:rsidRPr="002A266D">
        <w:rPr>
          <w:lang w:val="uk-UA"/>
        </w:rPr>
        <w:t xml:space="preserve"> частот має </w:t>
      </w:r>
      <w:r w:rsidRPr="002A266D" w:rsidR="0046501F">
        <w:rPr>
          <w:lang w:val="uk-UA"/>
        </w:rPr>
        <w:t>ґрунтуватися</w:t>
      </w:r>
      <w:r w:rsidR="0046501F">
        <w:rPr>
          <w:lang w:val="uk-UA"/>
        </w:rPr>
        <w:t xml:space="preserve"> на об</w:t>
      </w:r>
      <w:r w:rsidR="00694A7A">
        <w:rPr>
          <w:lang w:val="uk-UA"/>
        </w:rPr>
        <w:t>’</w:t>
      </w:r>
      <w:r w:rsidR="0046501F">
        <w:rPr>
          <w:lang w:val="uk-UA"/>
        </w:rPr>
        <w:t>єктивних, прозорих</w:t>
      </w:r>
      <w:r w:rsidRPr="002A266D">
        <w:rPr>
          <w:lang w:val="uk-UA"/>
        </w:rPr>
        <w:t>,</w:t>
      </w:r>
      <w:r w:rsidR="0046501F">
        <w:rPr>
          <w:lang w:val="uk-UA"/>
        </w:rPr>
        <w:t xml:space="preserve"> недискримінаційних та</w:t>
      </w:r>
      <w:r w:rsidRPr="002A266D">
        <w:rPr>
          <w:lang w:val="uk-UA"/>
        </w:rPr>
        <w:t xml:space="preserve"> пропорційн</w:t>
      </w:r>
      <w:r w:rsidR="0046501F">
        <w:rPr>
          <w:lang w:val="uk-UA"/>
        </w:rPr>
        <w:t>их критеріях</w:t>
      </w:r>
      <w:r w:rsidRPr="002A266D">
        <w:rPr>
          <w:lang w:val="uk-UA"/>
        </w:rPr>
        <w:t xml:space="preserve">. На думку </w:t>
      </w:r>
      <w:r w:rsidR="0046501F">
        <w:rPr>
          <w:lang w:val="uk-UA"/>
        </w:rPr>
        <w:t>СЄС, такі критерії не було застосовано</w:t>
      </w:r>
      <w:r w:rsidRPr="002A266D">
        <w:rPr>
          <w:lang w:val="uk-UA"/>
        </w:rPr>
        <w:t xml:space="preserve"> в дан</w:t>
      </w:r>
      <w:r w:rsidR="0046501F">
        <w:rPr>
          <w:lang w:val="uk-UA"/>
        </w:rPr>
        <w:t>ій</w:t>
      </w:r>
      <w:r w:rsidRPr="002A266D">
        <w:rPr>
          <w:lang w:val="uk-UA"/>
        </w:rPr>
        <w:t xml:space="preserve"> </w:t>
      </w:r>
      <w:r w:rsidR="0046501F">
        <w:rPr>
          <w:lang w:val="uk-UA"/>
        </w:rPr>
        <w:t>справі, оскільки статус існуючих каналів не було змінено</w:t>
      </w:r>
      <w:r w:rsidRPr="002A266D">
        <w:rPr>
          <w:lang w:val="uk-UA"/>
        </w:rPr>
        <w:t xml:space="preserve"> </w:t>
      </w:r>
      <w:r w:rsidR="0046501F">
        <w:rPr>
          <w:lang w:val="uk-UA"/>
        </w:rPr>
        <w:t xml:space="preserve">згідно з </w:t>
      </w:r>
      <w:r w:rsidRPr="002A266D">
        <w:rPr>
          <w:lang w:val="uk-UA"/>
        </w:rPr>
        <w:t>перехідними схем</w:t>
      </w:r>
      <w:r w:rsidR="0046501F">
        <w:rPr>
          <w:lang w:val="uk-UA"/>
        </w:rPr>
        <w:t>ам</w:t>
      </w:r>
      <w:r w:rsidRPr="002A266D">
        <w:rPr>
          <w:lang w:val="uk-UA"/>
        </w:rPr>
        <w:t xml:space="preserve">и, і вони продовжували свою </w:t>
      </w:r>
      <w:r w:rsidR="0046501F">
        <w:rPr>
          <w:lang w:val="uk-UA"/>
        </w:rPr>
        <w:t xml:space="preserve">телевізійну </w:t>
      </w:r>
      <w:r w:rsidRPr="002A266D">
        <w:rPr>
          <w:lang w:val="uk-UA"/>
        </w:rPr>
        <w:t xml:space="preserve">діяльність на шкоду </w:t>
      </w:r>
      <w:r w:rsidR="0046501F">
        <w:rPr>
          <w:lang w:val="uk-UA"/>
        </w:rPr>
        <w:t xml:space="preserve">таким </w:t>
      </w:r>
      <w:r w:rsidRPr="002A266D">
        <w:rPr>
          <w:lang w:val="uk-UA"/>
        </w:rPr>
        <w:t>оператор</w:t>
      </w:r>
      <w:r w:rsidR="0046501F">
        <w:rPr>
          <w:lang w:val="uk-UA"/>
        </w:rPr>
        <w:t>ам</w:t>
      </w:r>
      <w:r w:rsidRPr="002A266D">
        <w:rPr>
          <w:lang w:val="uk-UA"/>
        </w:rPr>
        <w:t xml:space="preserve">, </w:t>
      </w:r>
      <w:r w:rsidR="0046501F">
        <w:rPr>
          <w:lang w:val="uk-UA"/>
        </w:rPr>
        <w:t>як компанія-заявник</w:t>
      </w:r>
      <w:r w:rsidRPr="002A266D">
        <w:rPr>
          <w:lang w:val="uk-UA"/>
        </w:rPr>
        <w:t xml:space="preserve">, які, </w:t>
      </w:r>
      <w:r w:rsidR="0046501F">
        <w:rPr>
          <w:lang w:val="uk-UA"/>
        </w:rPr>
        <w:t>не отримавши жодних телевізійних</w:t>
      </w:r>
      <w:r w:rsidRPr="002A266D">
        <w:rPr>
          <w:lang w:val="uk-UA"/>
        </w:rPr>
        <w:t xml:space="preserve"> частот, не </w:t>
      </w:r>
      <w:r w:rsidR="0046501F">
        <w:rPr>
          <w:lang w:val="uk-UA"/>
        </w:rPr>
        <w:t>мали змоги здійснити своє право та скористатись своєю ліцензією.</w:t>
      </w:r>
    </w:p>
    <w:p w:rsidR="002A266D" w:rsidP="0009125C" w:rsidRDefault="004418B2">
      <w:pPr>
        <w:pStyle w:val="JuPara"/>
        <w:rPr>
          <w:lang w:val="uk-UA"/>
        </w:rPr>
      </w:pPr>
      <w:r>
        <w:rPr>
          <w:lang w:val="uk-UA"/>
        </w:rPr>
        <w:t>Тому</w:t>
      </w:r>
      <w:r w:rsidR="0046501F">
        <w:rPr>
          <w:lang w:val="uk-UA"/>
        </w:rPr>
        <w:t xml:space="preserve"> СЄС дійшов наступних висновків:</w:t>
      </w:r>
    </w:p>
    <w:p w:rsidR="0046501F" w:rsidP="0009125C" w:rsidRDefault="009D5B60">
      <w:pPr>
        <w:pStyle w:val="JuQuot"/>
        <w:rPr>
          <w:lang w:val="uk-UA"/>
        </w:rPr>
      </w:pPr>
      <w:r>
        <w:rPr>
          <w:lang w:val="uk-UA"/>
        </w:rPr>
        <w:t>«... слід зазначити, що у</w:t>
      </w:r>
      <w:r w:rsidR="0046501F">
        <w:rPr>
          <w:lang w:val="uk-UA"/>
        </w:rPr>
        <w:t xml:space="preserve"> сфері телевізійного </w:t>
      </w:r>
      <w:r w:rsidR="004478C1">
        <w:rPr>
          <w:lang w:val="uk-UA"/>
        </w:rPr>
        <w:t>мовлення</w:t>
      </w:r>
      <w:r w:rsidR="0046501F">
        <w:rPr>
          <w:lang w:val="uk-UA"/>
        </w:rPr>
        <w:t xml:space="preserve"> свобода надання послуг, закріплена</w:t>
      </w:r>
      <w:r w:rsidRPr="0046501F" w:rsidR="0046501F">
        <w:rPr>
          <w:lang w:val="uk-UA"/>
        </w:rPr>
        <w:t xml:space="preserve"> в статті 49 </w:t>
      </w:r>
      <w:r w:rsidR="0046501F">
        <w:rPr>
          <w:lang w:val="uk-UA"/>
        </w:rPr>
        <w:t>Угоди про Європейський Союз та реалізована</w:t>
      </w:r>
      <w:r w:rsidRPr="0046501F" w:rsidR="0046501F">
        <w:rPr>
          <w:lang w:val="uk-UA"/>
        </w:rPr>
        <w:t xml:space="preserve"> в цій </w:t>
      </w:r>
      <w:r w:rsidR="0046501F">
        <w:rPr>
          <w:lang w:val="uk-UA"/>
        </w:rPr>
        <w:t xml:space="preserve">сфері в СНПБ, вимагає не тільки </w:t>
      </w:r>
      <w:r>
        <w:rPr>
          <w:lang w:val="uk-UA"/>
        </w:rPr>
        <w:t>надання</w:t>
      </w:r>
      <w:r w:rsidRPr="0046501F" w:rsidR="0046501F">
        <w:rPr>
          <w:lang w:val="uk-UA"/>
        </w:rPr>
        <w:t xml:space="preserve"> дозволів </w:t>
      </w:r>
      <w:r w:rsidR="0046501F">
        <w:rPr>
          <w:lang w:val="uk-UA"/>
        </w:rPr>
        <w:t xml:space="preserve">на </w:t>
      </w:r>
      <w:r w:rsidR="00A56EBF">
        <w:rPr>
          <w:lang w:val="uk-UA"/>
        </w:rPr>
        <w:t>здійснення телевізійного</w:t>
      </w:r>
      <w:r w:rsidR="0046501F">
        <w:rPr>
          <w:lang w:val="uk-UA"/>
        </w:rPr>
        <w:t xml:space="preserve"> </w:t>
      </w:r>
      <w:r w:rsidR="004478C1">
        <w:rPr>
          <w:lang w:val="uk-UA"/>
        </w:rPr>
        <w:t>мовлення</w:t>
      </w:r>
      <w:r w:rsidRPr="0046501F" w:rsidR="0046501F">
        <w:rPr>
          <w:lang w:val="uk-UA"/>
        </w:rPr>
        <w:t>, а</w:t>
      </w:r>
      <w:r w:rsidR="0046501F">
        <w:rPr>
          <w:lang w:val="uk-UA"/>
        </w:rPr>
        <w:t>ле й</w:t>
      </w:r>
      <w:r>
        <w:rPr>
          <w:lang w:val="uk-UA"/>
        </w:rPr>
        <w:t xml:space="preserve"> </w:t>
      </w:r>
      <w:r w:rsidR="00A56EBF">
        <w:rPr>
          <w:lang w:val="uk-UA"/>
        </w:rPr>
        <w:t>виділення</w:t>
      </w:r>
      <w:r w:rsidRPr="0046501F" w:rsidR="0046501F">
        <w:rPr>
          <w:lang w:val="uk-UA"/>
        </w:rPr>
        <w:t xml:space="preserve"> </w:t>
      </w:r>
      <w:r w:rsidR="0046501F">
        <w:rPr>
          <w:lang w:val="uk-UA"/>
        </w:rPr>
        <w:t xml:space="preserve">радіомовних </w:t>
      </w:r>
      <w:r w:rsidRPr="0046501F" w:rsidR="0046501F">
        <w:rPr>
          <w:lang w:val="uk-UA"/>
        </w:rPr>
        <w:t>час</w:t>
      </w:r>
      <w:r w:rsidR="0046501F">
        <w:rPr>
          <w:lang w:val="uk-UA"/>
        </w:rPr>
        <w:t>тот</w:t>
      </w:r>
      <w:r w:rsidRPr="0046501F" w:rsidR="0046501F">
        <w:rPr>
          <w:lang w:val="uk-UA"/>
        </w:rPr>
        <w:t xml:space="preserve">. </w:t>
      </w:r>
      <w:r w:rsidR="00A56EBF">
        <w:rPr>
          <w:lang w:val="uk-UA"/>
        </w:rPr>
        <w:t>Без радіомовних частот о</w:t>
      </w:r>
      <w:r w:rsidRPr="0046501F" w:rsidR="0046501F">
        <w:rPr>
          <w:lang w:val="uk-UA"/>
        </w:rPr>
        <w:t xml:space="preserve">ператор не може ефективно </w:t>
      </w:r>
      <w:r w:rsidR="00A56EBF">
        <w:rPr>
          <w:lang w:val="uk-UA"/>
        </w:rPr>
        <w:t xml:space="preserve">користуватись </w:t>
      </w:r>
      <w:r w:rsidRPr="0046501F" w:rsidR="0046501F">
        <w:rPr>
          <w:lang w:val="uk-UA"/>
        </w:rPr>
        <w:t>права</w:t>
      </w:r>
      <w:r w:rsidR="00A56EBF">
        <w:rPr>
          <w:lang w:val="uk-UA"/>
        </w:rPr>
        <w:t>ми</w:t>
      </w:r>
      <w:r w:rsidRPr="0046501F" w:rsidR="0046501F">
        <w:rPr>
          <w:lang w:val="uk-UA"/>
        </w:rPr>
        <w:t>, які в</w:t>
      </w:r>
      <w:r w:rsidR="0046501F">
        <w:rPr>
          <w:lang w:val="uk-UA"/>
        </w:rPr>
        <w:t>ін має згідно з законодавством Співтовариства щодо доступу до рин</w:t>
      </w:r>
      <w:r w:rsidRPr="0046501F" w:rsidR="0046501F">
        <w:rPr>
          <w:lang w:val="uk-UA"/>
        </w:rPr>
        <w:t>к</w:t>
      </w:r>
      <w:r w:rsidR="0046501F">
        <w:rPr>
          <w:lang w:val="uk-UA"/>
        </w:rPr>
        <w:t>у</w:t>
      </w:r>
      <w:r w:rsidRPr="0046501F" w:rsidR="0046501F">
        <w:rPr>
          <w:lang w:val="uk-UA"/>
        </w:rPr>
        <w:t xml:space="preserve"> телевізійного мовлення</w:t>
      </w:r>
      <w:r w:rsidR="0046501F">
        <w:rPr>
          <w:lang w:val="uk-UA"/>
        </w:rPr>
        <w:t>.</w:t>
      </w:r>
    </w:p>
    <w:p w:rsidR="0046501F" w:rsidP="0009125C" w:rsidRDefault="0046501F">
      <w:pPr>
        <w:pStyle w:val="JuQuot"/>
        <w:rPr>
          <w:lang w:val="uk-UA"/>
        </w:rPr>
      </w:pPr>
      <w:r>
        <w:rPr>
          <w:lang w:val="uk-UA"/>
        </w:rPr>
        <w:t>...</w:t>
      </w:r>
    </w:p>
    <w:p w:rsidR="004F3140" w:rsidP="004F3140" w:rsidRDefault="0046501F">
      <w:pPr>
        <w:pStyle w:val="JuQuot"/>
        <w:rPr>
          <w:lang w:val="uk-UA"/>
        </w:rPr>
      </w:pPr>
      <w:r w:rsidRPr="0046501F">
        <w:rPr>
          <w:lang w:val="uk-UA"/>
        </w:rPr>
        <w:t xml:space="preserve">Стаття 49 </w:t>
      </w:r>
      <w:r w:rsidR="004F3140">
        <w:rPr>
          <w:lang w:val="uk-UA"/>
        </w:rPr>
        <w:t xml:space="preserve">Угоди про Європейський Союз </w:t>
      </w:r>
      <w:r w:rsidRPr="0046501F">
        <w:rPr>
          <w:lang w:val="uk-UA"/>
        </w:rPr>
        <w:t>і, починаючи з дати</w:t>
      </w:r>
      <w:r w:rsidR="004F3140">
        <w:rPr>
          <w:lang w:val="uk-UA"/>
        </w:rPr>
        <w:t xml:space="preserve"> набуття ними чинності, стаття 9</w:t>
      </w:r>
      <w:r w:rsidRPr="0046501F">
        <w:rPr>
          <w:lang w:val="uk-UA"/>
        </w:rPr>
        <w:t xml:space="preserve">(1) Директиви 2002/21/EC Європейського Парламенту та Ради від 7 березня 2002 року </w:t>
      </w:r>
      <w:r w:rsidR="004F3140">
        <w:rPr>
          <w:lang w:val="uk-UA"/>
        </w:rPr>
        <w:t xml:space="preserve">«Про спільні правові рамки </w:t>
      </w:r>
      <w:r w:rsidRPr="0046501F">
        <w:rPr>
          <w:lang w:val="uk-UA"/>
        </w:rPr>
        <w:t>для електронних комунікаційних мереж та послуг</w:t>
      </w:r>
      <w:r w:rsidR="004F3140">
        <w:rPr>
          <w:lang w:val="uk-UA"/>
        </w:rPr>
        <w:t>» (Рамкова Директива), стаття 5</w:t>
      </w:r>
      <w:r w:rsidRPr="0046501F">
        <w:rPr>
          <w:lang w:val="uk-UA"/>
        </w:rPr>
        <w:t xml:space="preserve">(1), </w:t>
      </w:r>
      <w:r w:rsidR="004F3140">
        <w:rPr>
          <w:lang w:val="uk-UA"/>
        </w:rPr>
        <w:t>пункт другий статті 5(2) та стаття</w:t>
      </w:r>
      <w:r w:rsidR="004478C1">
        <w:rPr>
          <w:lang w:val="uk-UA"/>
        </w:rPr>
        <w:t xml:space="preserve"> 7</w:t>
      </w:r>
      <w:r w:rsidRPr="0046501F">
        <w:rPr>
          <w:lang w:val="uk-UA"/>
        </w:rPr>
        <w:t>(3) Директиви 2002/20/EC Європейського Парламенту та Ради від 7</w:t>
      </w:r>
      <w:r w:rsidR="004478C1">
        <w:rPr>
          <w:lang w:val="uk-UA"/>
        </w:rPr>
        <w:t> </w:t>
      </w:r>
      <w:r w:rsidRPr="0046501F">
        <w:rPr>
          <w:lang w:val="uk-UA"/>
        </w:rPr>
        <w:t xml:space="preserve">березня 2002 року </w:t>
      </w:r>
      <w:r w:rsidR="004F3140">
        <w:rPr>
          <w:lang w:val="uk-UA"/>
        </w:rPr>
        <w:t>«П</w:t>
      </w:r>
      <w:r w:rsidRPr="0046501F">
        <w:rPr>
          <w:lang w:val="uk-UA"/>
        </w:rPr>
        <w:t>ро дозвіл електронних комунікацій мереж та послуг</w:t>
      </w:r>
      <w:r w:rsidR="004F3140">
        <w:rPr>
          <w:lang w:val="uk-UA"/>
        </w:rPr>
        <w:t>»</w:t>
      </w:r>
      <w:r w:rsidRPr="0046501F">
        <w:rPr>
          <w:lang w:val="uk-UA"/>
        </w:rPr>
        <w:t xml:space="preserve"> (</w:t>
      </w:r>
      <w:r w:rsidR="004F3140">
        <w:rPr>
          <w:lang w:val="uk-UA"/>
        </w:rPr>
        <w:t>Директива про дозвіл), та стаття</w:t>
      </w:r>
      <w:r w:rsidRPr="0046501F">
        <w:rPr>
          <w:lang w:val="uk-UA"/>
        </w:rPr>
        <w:t xml:space="preserve"> 4 Директиви Комісії 2002/</w:t>
      </w:r>
      <w:r w:rsidR="004F3140">
        <w:rPr>
          <w:lang w:val="uk-UA"/>
        </w:rPr>
        <w:t>77/EC від 16 вересня 2002 року «П</w:t>
      </w:r>
      <w:r w:rsidRPr="0046501F">
        <w:rPr>
          <w:lang w:val="uk-UA"/>
        </w:rPr>
        <w:t>ро конкуренцію на ринках електронних комунікаційних мереж та послуг</w:t>
      </w:r>
      <w:r w:rsidR="004F3140">
        <w:rPr>
          <w:lang w:val="uk-UA"/>
        </w:rPr>
        <w:t>»,</w:t>
      </w:r>
      <w:r w:rsidRPr="0046501F">
        <w:rPr>
          <w:lang w:val="uk-UA"/>
        </w:rPr>
        <w:t xml:space="preserve"> повинні </w:t>
      </w:r>
      <w:r w:rsidR="004F3140">
        <w:rPr>
          <w:lang w:val="uk-UA"/>
        </w:rPr>
        <w:t xml:space="preserve">тлумачитись як такі, що </w:t>
      </w:r>
      <w:r w:rsidR="004478C1">
        <w:rPr>
          <w:lang w:val="uk-UA"/>
        </w:rPr>
        <w:t>перешкоджають</w:t>
      </w:r>
      <w:r w:rsidR="004F3140">
        <w:rPr>
          <w:lang w:val="uk-UA"/>
        </w:rPr>
        <w:t xml:space="preserve">, у сфері </w:t>
      </w:r>
      <w:r w:rsidRPr="0046501F">
        <w:rPr>
          <w:lang w:val="uk-UA"/>
        </w:rPr>
        <w:t xml:space="preserve">телевізійного мовлення, </w:t>
      </w:r>
      <w:r w:rsidR="004478C1">
        <w:rPr>
          <w:lang w:val="uk-UA"/>
        </w:rPr>
        <w:t xml:space="preserve">існуванню </w:t>
      </w:r>
      <w:r w:rsidRPr="0046501F">
        <w:rPr>
          <w:lang w:val="uk-UA"/>
        </w:rPr>
        <w:t>національн</w:t>
      </w:r>
      <w:r w:rsidR="004478C1">
        <w:rPr>
          <w:lang w:val="uk-UA"/>
        </w:rPr>
        <w:t>ого законодавства</w:t>
      </w:r>
      <w:r w:rsidR="004F3140">
        <w:rPr>
          <w:lang w:val="uk-UA"/>
        </w:rPr>
        <w:t>,</w:t>
      </w:r>
      <w:r w:rsidRPr="0046501F">
        <w:rPr>
          <w:lang w:val="uk-UA"/>
        </w:rPr>
        <w:t xml:space="preserve"> застосування </w:t>
      </w:r>
      <w:r w:rsidR="004F3140">
        <w:rPr>
          <w:lang w:val="uk-UA"/>
        </w:rPr>
        <w:t xml:space="preserve">якого унеможливлює </w:t>
      </w:r>
      <w:r w:rsidR="004478C1">
        <w:rPr>
          <w:lang w:val="uk-UA"/>
        </w:rPr>
        <w:t>транслювання програм оператором-власником ліцензії за відсутності</w:t>
      </w:r>
      <w:r w:rsidR="004F3140">
        <w:rPr>
          <w:lang w:val="uk-UA"/>
        </w:rPr>
        <w:t xml:space="preserve"> телевізійних частот, </w:t>
      </w:r>
      <w:r w:rsidR="004478C1">
        <w:rPr>
          <w:lang w:val="uk-UA"/>
        </w:rPr>
        <w:t>виділених</w:t>
      </w:r>
      <w:r w:rsidR="004F3140">
        <w:rPr>
          <w:lang w:val="uk-UA"/>
        </w:rPr>
        <w:t xml:space="preserve"> на основі об</w:t>
      </w:r>
      <w:r w:rsidR="00694A7A">
        <w:rPr>
          <w:lang w:val="uk-UA"/>
        </w:rPr>
        <w:t>’</w:t>
      </w:r>
      <w:r w:rsidR="004F3140">
        <w:rPr>
          <w:lang w:val="uk-UA"/>
        </w:rPr>
        <w:t>єктивних, прозорих, недискримінаційних</w:t>
      </w:r>
      <w:r w:rsidRPr="007214EF" w:rsidR="004F3140">
        <w:rPr>
          <w:lang w:val="uk-UA"/>
        </w:rPr>
        <w:t xml:space="preserve"> </w:t>
      </w:r>
      <w:r w:rsidR="004F3140">
        <w:rPr>
          <w:lang w:val="uk-UA"/>
        </w:rPr>
        <w:t xml:space="preserve">та </w:t>
      </w:r>
      <w:r w:rsidRPr="007214EF" w:rsidR="004F3140">
        <w:rPr>
          <w:lang w:val="uk-UA"/>
        </w:rPr>
        <w:t>пропорційни</w:t>
      </w:r>
      <w:r w:rsidR="004F3140">
        <w:rPr>
          <w:lang w:val="uk-UA"/>
        </w:rPr>
        <w:t>х критеріїв».</w:t>
      </w:r>
    </w:p>
    <w:p w:rsidRPr="007B161A" w:rsidR="0009125C" w:rsidP="0009125C" w:rsidRDefault="0009125C">
      <w:pPr>
        <w:pStyle w:val="JuH1"/>
        <w:rPr>
          <w:lang w:val="uk-UA"/>
        </w:rPr>
      </w:pPr>
      <w:r w:rsidRPr="007B161A">
        <w:rPr>
          <w:lang w:val="uk-UA"/>
        </w:rPr>
        <w:t>4.  </w:t>
      </w:r>
      <w:r w:rsidR="004F3140">
        <w:rPr>
          <w:lang w:val="uk-UA"/>
        </w:rPr>
        <w:t>Відновлення розгляду справи в Державній раді</w:t>
      </w:r>
    </w:p>
    <w:p w:rsidR="00A842CE" w:rsidP="00F11E63" w:rsidRDefault="00A842CE">
      <w:pPr>
        <w:pStyle w:val="2"/>
        <w:rPr>
          <w:lang w:val="uk-UA"/>
        </w:rPr>
      </w:pPr>
      <w:r w:rsidRPr="00A842CE">
        <w:rPr>
          <w:lang w:val="uk-UA"/>
        </w:rPr>
        <w:t xml:space="preserve">У рішенні </w:t>
      </w:r>
      <w:r>
        <w:rPr>
          <w:lang w:val="uk-UA"/>
        </w:rPr>
        <w:t xml:space="preserve">№ </w:t>
      </w:r>
      <w:r w:rsidRPr="00A842CE">
        <w:rPr>
          <w:lang w:val="uk-UA"/>
        </w:rPr>
        <w:t xml:space="preserve">2622/08 від 31 травня 2008 </w:t>
      </w:r>
      <w:r>
        <w:rPr>
          <w:lang w:val="uk-UA"/>
        </w:rPr>
        <w:t>року Державна рада дійшла висновку, що во</w:t>
      </w:r>
      <w:r w:rsidRPr="00A842CE">
        <w:rPr>
          <w:lang w:val="uk-UA"/>
        </w:rPr>
        <w:t>н</w:t>
      </w:r>
      <w:r>
        <w:rPr>
          <w:lang w:val="uk-UA"/>
        </w:rPr>
        <w:t>а</w:t>
      </w:r>
      <w:r w:rsidRPr="00A842CE">
        <w:rPr>
          <w:lang w:val="uk-UA"/>
        </w:rPr>
        <w:t xml:space="preserve"> не може </w:t>
      </w:r>
      <w:r w:rsidR="004478C1">
        <w:rPr>
          <w:lang w:val="uk-UA"/>
        </w:rPr>
        <w:t>надати</w:t>
      </w:r>
      <w:r w:rsidRPr="00A842CE">
        <w:rPr>
          <w:lang w:val="uk-UA"/>
        </w:rPr>
        <w:t xml:space="preserve"> частоти </w:t>
      </w:r>
      <w:r>
        <w:rPr>
          <w:lang w:val="uk-UA"/>
        </w:rPr>
        <w:t xml:space="preserve">замість уряду </w:t>
      </w:r>
      <w:r w:rsidRPr="00A842CE">
        <w:rPr>
          <w:lang w:val="uk-UA"/>
        </w:rPr>
        <w:t xml:space="preserve">або змусити уряд </w:t>
      </w:r>
      <w:r>
        <w:rPr>
          <w:lang w:val="uk-UA"/>
        </w:rPr>
        <w:t>це зробити. Вона наказала урядові</w:t>
      </w:r>
      <w:r w:rsidRPr="00A842CE">
        <w:rPr>
          <w:lang w:val="uk-UA"/>
        </w:rPr>
        <w:t xml:space="preserve"> </w:t>
      </w:r>
      <w:r>
        <w:rPr>
          <w:lang w:val="uk-UA"/>
        </w:rPr>
        <w:t xml:space="preserve">розглянути заяву </w:t>
      </w:r>
      <w:r w:rsidRPr="00A842CE">
        <w:rPr>
          <w:lang w:val="uk-UA"/>
        </w:rPr>
        <w:t xml:space="preserve">компанії-заявника </w:t>
      </w:r>
      <w:r w:rsidR="004478C1">
        <w:rPr>
          <w:lang w:val="uk-UA"/>
        </w:rPr>
        <w:t xml:space="preserve">про надання частот у спосіб, який би відповідав </w:t>
      </w:r>
      <w:r>
        <w:rPr>
          <w:lang w:val="uk-UA"/>
        </w:rPr>
        <w:t>критеріям, встановленим СЄС.</w:t>
      </w:r>
      <w:r w:rsidRPr="00A842CE">
        <w:rPr>
          <w:lang w:val="uk-UA"/>
        </w:rPr>
        <w:t xml:space="preserve"> </w:t>
      </w:r>
      <w:r>
        <w:rPr>
          <w:lang w:val="uk-UA"/>
        </w:rPr>
        <w:t>Зокрема, вона зазначила наступне</w:t>
      </w:r>
      <w:r w:rsidRPr="00A842CE">
        <w:rPr>
          <w:lang w:val="uk-UA"/>
        </w:rPr>
        <w:t>:</w:t>
      </w:r>
    </w:p>
    <w:p w:rsidR="00A842CE" w:rsidP="0009125C" w:rsidRDefault="00A842CE">
      <w:pPr>
        <w:pStyle w:val="JuQuot"/>
        <w:rPr>
          <w:lang w:val="uk-UA"/>
        </w:rPr>
      </w:pPr>
      <w:r>
        <w:rPr>
          <w:lang w:val="uk-UA"/>
        </w:rPr>
        <w:t>«Здійснення</w:t>
      </w:r>
      <w:r w:rsidRPr="00A842CE">
        <w:rPr>
          <w:lang w:val="uk-UA"/>
        </w:rPr>
        <w:t xml:space="preserve"> </w:t>
      </w:r>
      <w:r>
        <w:rPr>
          <w:lang w:val="uk-UA"/>
        </w:rPr>
        <w:t>органами влади конкретного заходу</w:t>
      </w:r>
      <w:r w:rsidRPr="00A842CE">
        <w:rPr>
          <w:lang w:val="uk-UA"/>
        </w:rPr>
        <w:t xml:space="preserve"> </w:t>
      </w:r>
      <w:r>
        <w:rPr>
          <w:lang w:val="uk-UA"/>
        </w:rPr>
        <w:t xml:space="preserve">більше стосується питань </w:t>
      </w:r>
      <w:r w:rsidR="004478C1">
        <w:rPr>
          <w:lang w:val="uk-UA"/>
        </w:rPr>
        <w:t>в</w:t>
      </w:r>
      <w:r w:rsidR="00927322">
        <w:rPr>
          <w:lang w:val="uk-UA"/>
        </w:rPr>
        <w:t xml:space="preserve">иконання та </w:t>
      </w:r>
      <w:r w:rsidR="004478C1">
        <w:rPr>
          <w:lang w:val="uk-UA"/>
        </w:rPr>
        <w:t>реалізації</w:t>
      </w:r>
      <w:r w:rsidRPr="00A842CE">
        <w:rPr>
          <w:lang w:val="uk-UA"/>
        </w:rPr>
        <w:t xml:space="preserve">, </w:t>
      </w:r>
      <w:r w:rsidR="00927322">
        <w:rPr>
          <w:lang w:val="uk-UA"/>
        </w:rPr>
        <w:t>а</w:t>
      </w:r>
      <w:r w:rsidRPr="00A842CE">
        <w:rPr>
          <w:lang w:val="uk-UA"/>
        </w:rPr>
        <w:t xml:space="preserve">ніж </w:t>
      </w:r>
      <w:r w:rsidR="00927322">
        <w:rPr>
          <w:lang w:val="uk-UA"/>
        </w:rPr>
        <w:t>компенсації збитків</w:t>
      </w:r>
      <w:r w:rsidRPr="00A842CE">
        <w:rPr>
          <w:lang w:val="uk-UA"/>
        </w:rPr>
        <w:t>: у справах,</w:t>
      </w:r>
      <w:r w:rsidR="00927322">
        <w:rPr>
          <w:lang w:val="uk-UA"/>
        </w:rPr>
        <w:t xml:space="preserve"> пов</w:t>
      </w:r>
      <w:r w:rsidR="00694A7A">
        <w:rPr>
          <w:lang w:val="uk-UA"/>
        </w:rPr>
        <w:t>’</w:t>
      </w:r>
      <w:r w:rsidR="00927322">
        <w:rPr>
          <w:lang w:val="uk-UA"/>
        </w:rPr>
        <w:t xml:space="preserve">язаних </w:t>
      </w:r>
      <w:r w:rsidR="00936E44">
        <w:rPr>
          <w:lang w:val="uk-UA"/>
        </w:rPr>
        <w:t>і</w:t>
      </w:r>
      <w:r w:rsidR="00927322">
        <w:rPr>
          <w:lang w:val="uk-UA"/>
        </w:rPr>
        <w:t xml:space="preserve">з незаконною відмовою у </w:t>
      </w:r>
      <w:r w:rsidR="00936E44">
        <w:rPr>
          <w:lang w:val="uk-UA"/>
        </w:rPr>
        <w:t xml:space="preserve">вчинені </w:t>
      </w:r>
      <w:r w:rsidR="00927322">
        <w:rPr>
          <w:lang w:val="uk-UA"/>
        </w:rPr>
        <w:t>адміністративно</w:t>
      </w:r>
      <w:r w:rsidR="00936E44">
        <w:rPr>
          <w:lang w:val="uk-UA"/>
        </w:rPr>
        <w:t>ї дії</w:t>
      </w:r>
      <w:r w:rsidRPr="00A842CE">
        <w:rPr>
          <w:lang w:val="uk-UA"/>
        </w:rPr>
        <w:t xml:space="preserve">, </w:t>
      </w:r>
      <w:r w:rsidR="00927322">
        <w:rPr>
          <w:lang w:val="uk-UA"/>
        </w:rPr>
        <w:t xml:space="preserve">про </w:t>
      </w:r>
      <w:r w:rsidR="00936E44">
        <w:rPr>
          <w:lang w:val="uk-UA"/>
        </w:rPr>
        <w:t>вчинення якої було подано клопотання</w:t>
      </w:r>
      <w:r w:rsidR="00927322">
        <w:rPr>
          <w:lang w:val="uk-UA"/>
        </w:rPr>
        <w:t xml:space="preserve">, </w:t>
      </w:r>
      <w:r w:rsidR="00936E44">
        <w:rPr>
          <w:lang w:val="uk-UA"/>
        </w:rPr>
        <w:t>вчинення дії не означає компенсацію, а</w:t>
      </w:r>
      <w:r w:rsidRPr="00A842CE">
        <w:rPr>
          <w:lang w:val="uk-UA"/>
        </w:rPr>
        <w:t xml:space="preserve">, </w:t>
      </w:r>
      <w:r w:rsidR="00927322">
        <w:rPr>
          <w:lang w:val="uk-UA"/>
        </w:rPr>
        <w:t>радше, виконання обов</w:t>
      </w:r>
      <w:r w:rsidR="00694A7A">
        <w:rPr>
          <w:lang w:val="uk-UA"/>
        </w:rPr>
        <w:t>’</w:t>
      </w:r>
      <w:r w:rsidR="00927322">
        <w:rPr>
          <w:lang w:val="uk-UA"/>
        </w:rPr>
        <w:t>язку, п</w:t>
      </w:r>
      <w:r w:rsidRPr="00A842CE">
        <w:rPr>
          <w:lang w:val="uk-UA"/>
        </w:rPr>
        <w:t>оклад</w:t>
      </w:r>
      <w:r w:rsidR="00927322">
        <w:rPr>
          <w:lang w:val="uk-UA"/>
        </w:rPr>
        <w:t>еного на органи влади, за умови, що відповідна приватна сторона не понесла будь-якого збитку».</w:t>
      </w:r>
    </w:p>
    <w:p w:rsidRPr="007B161A" w:rsidR="0009125C" w:rsidP="00F11E63" w:rsidRDefault="00927322">
      <w:pPr>
        <w:pStyle w:val="2"/>
        <w:rPr>
          <w:lang w:val="uk-UA"/>
        </w:rPr>
      </w:pPr>
      <w:r>
        <w:rPr>
          <w:lang w:val="uk-UA"/>
        </w:rPr>
        <w:t>Що стосується заяви про виділення частот, Державна рада зазначила:</w:t>
      </w:r>
    </w:p>
    <w:p w:rsidR="00927322" w:rsidP="0009125C" w:rsidRDefault="00927322">
      <w:pPr>
        <w:pStyle w:val="JuQuot"/>
        <w:rPr>
          <w:lang w:val="uk-UA"/>
        </w:rPr>
      </w:pPr>
      <w:r>
        <w:rPr>
          <w:lang w:val="uk-UA"/>
        </w:rPr>
        <w:t>«Проте, якщо на кону стоять законні інтереси, не</w:t>
      </w:r>
      <w:r w:rsidRPr="00927322">
        <w:rPr>
          <w:lang w:val="uk-UA"/>
        </w:rPr>
        <w:t xml:space="preserve">можливо передбачити конкретні засоби </w:t>
      </w:r>
      <w:r w:rsidR="00936E44">
        <w:rPr>
          <w:lang w:val="uk-UA"/>
        </w:rPr>
        <w:t>по</w:t>
      </w:r>
      <w:r>
        <w:rPr>
          <w:lang w:val="uk-UA"/>
        </w:rPr>
        <w:t>новлення в правах</w:t>
      </w:r>
      <w:r w:rsidRPr="00927322">
        <w:rPr>
          <w:lang w:val="uk-UA"/>
        </w:rPr>
        <w:t xml:space="preserve">, </w:t>
      </w:r>
      <w:r>
        <w:rPr>
          <w:lang w:val="uk-UA"/>
        </w:rPr>
        <w:t>оскільки бездіяльність, затримка</w:t>
      </w:r>
      <w:r w:rsidRPr="00927322">
        <w:rPr>
          <w:lang w:val="uk-UA"/>
        </w:rPr>
        <w:t xml:space="preserve"> або незаконна відмова завжди </w:t>
      </w:r>
      <w:r>
        <w:rPr>
          <w:lang w:val="uk-UA"/>
        </w:rPr>
        <w:t xml:space="preserve">матимуть </w:t>
      </w:r>
      <w:r w:rsidRPr="00927322">
        <w:rPr>
          <w:lang w:val="uk-UA"/>
        </w:rPr>
        <w:t xml:space="preserve">вплив на ситуацію, яка була </w:t>
      </w:r>
      <w:r>
        <w:rPr>
          <w:lang w:val="uk-UA"/>
        </w:rPr>
        <w:t>або залишається незадовільною</w:t>
      </w:r>
      <w:r w:rsidRPr="00927322">
        <w:rPr>
          <w:lang w:val="uk-UA"/>
        </w:rPr>
        <w:t>, в</w:t>
      </w:r>
      <w:r w:rsidR="00936E44">
        <w:rPr>
          <w:lang w:val="uk-UA"/>
        </w:rPr>
        <w:t xml:space="preserve"> результаті чого немає що по</w:t>
      </w:r>
      <w:r>
        <w:rPr>
          <w:lang w:val="uk-UA"/>
        </w:rPr>
        <w:t>новлювати;</w:t>
      </w:r>
      <w:r w:rsidRPr="00927322">
        <w:rPr>
          <w:lang w:val="uk-UA"/>
        </w:rPr>
        <w:t xml:space="preserve"> </w:t>
      </w:r>
      <w:r>
        <w:rPr>
          <w:lang w:val="uk-UA"/>
        </w:rPr>
        <w:t>питання, пов</w:t>
      </w:r>
      <w:r w:rsidR="00694A7A">
        <w:rPr>
          <w:lang w:val="uk-UA"/>
        </w:rPr>
        <w:t>’</w:t>
      </w:r>
      <w:r>
        <w:rPr>
          <w:lang w:val="uk-UA"/>
        </w:rPr>
        <w:t>язане з такими інтересами, стосується практичного виконання будь-якого</w:t>
      </w:r>
      <w:r w:rsidRPr="00927322">
        <w:rPr>
          <w:lang w:val="uk-UA"/>
        </w:rPr>
        <w:t xml:space="preserve"> </w:t>
      </w:r>
      <w:r>
        <w:rPr>
          <w:lang w:val="uk-UA"/>
        </w:rPr>
        <w:t>рішенн</w:t>
      </w:r>
      <w:r w:rsidR="00936E44">
        <w:rPr>
          <w:lang w:val="uk-UA"/>
        </w:rPr>
        <w:t xml:space="preserve">я, яким оскаржувану дію </w:t>
      </w:r>
      <w:r>
        <w:rPr>
          <w:lang w:val="uk-UA"/>
        </w:rPr>
        <w:t>було скасовано.</w:t>
      </w:r>
    </w:p>
    <w:p w:rsidR="00927322" w:rsidP="0009125C" w:rsidRDefault="00927322">
      <w:pPr>
        <w:pStyle w:val="JuQuot"/>
        <w:rPr>
          <w:lang w:val="uk-UA"/>
        </w:rPr>
      </w:pPr>
      <w:r w:rsidRPr="00927322">
        <w:rPr>
          <w:lang w:val="uk-UA"/>
        </w:rPr>
        <w:t>....</w:t>
      </w:r>
    </w:p>
    <w:p w:rsidR="00927322" w:rsidP="00447CBC" w:rsidRDefault="00927322">
      <w:pPr>
        <w:pStyle w:val="JuQuot"/>
        <w:rPr>
          <w:lang w:val="uk-UA"/>
        </w:rPr>
      </w:pPr>
      <w:r w:rsidRPr="00927322">
        <w:rPr>
          <w:lang w:val="uk-UA"/>
        </w:rPr>
        <w:t>Застос</w:t>
      </w:r>
      <w:r>
        <w:rPr>
          <w:lang w:val="uk-UA"/>
        </w:rPr>
        <w:t>овуючи ці пр</w:t>
      </w:r>
      <w:r w:rsidR="00361177">
        <w:rPr>
          <w:lang w:val="uk-UA"/>
        </w:rPr>
        <w:t>инципи до даної справи, Рада доходить</w:t>
      </w:r>
      <w:r>
        <w:rPr>
          <w:lang w:val="uk-UA"/>
        </w:rPr>
        <w:t xml:space="preserve"> висновку, що </w:t>
      </w:r>
      <w:r w:rsidR="00447CBC">
        <w:rPr>
          <w:lang w:val="uk-UA"/>
        </w:rPr>
        <w:t xml:space="preserve">клопотання </w:t>
      </w:r>
      <w:r w:rsidR="00FE1898">
        <w:rPr>
          <w:lang w:val="uk-UA"/>
        </w:rPr>
        <w:t>скаржника</w:t>
      </w:r>
      <w:r w:rsidR="00447CBC">
        <w:rPr>
          <w:lang w:val="uk-UA"/>
        </w:rPr>
        <w:t xml:space="preserve"> про те, щоб наказати органам влади виділити ме</w:t>
      </w:r>
      <w:r w:rsidR="00936E44">
        <w:rPr>
          <w:lang w:val="uk-UA"/>
        </w:rPr>
        <w:t>режу або частоти, є неприйнятним</w:t>
      </w:r>
      <w:r w:rsidR="00447CBC">
        <w:rPr>
          <w:lang w:val="uk-UA"/>
        </w:rPr>
        <w:t>»</w:t>
      </w:r>
      <w:r w:rsidRPr="00927322">
        <w:rPr>
          <w:lang w:val="uk-UA"/>
        </w:rPr>
        <w:t>.</w:t>
      </w:r>
    </w:p>
    <w:p w:rsidRPr="007B161A" w:rsidR="0009125C" w:rsidP="0009125C" w:rsidRDefault="0009125C">
      <w:pPr>
        <w:pStyle w:val="JuH1"/>
        <w:rPr>
          <w:lang w:val="uk-UA"/>
        </w:rPr>
      </w:pPr>
      <w:r w:rsidRPr="007B161A">
        <w:rPr>
          <w:lang w:val="uk-UA"/>
        </w:rPr>
        <w:t>5.  </w:t>
      </w:r>
      <w:r w:rsidR="00447CBC">
        <w:rPr>
          <w:lang w:val="uk-UA"/>
        </w:rPr>
        <w:t>Рішення за позовом компанії-заявника про компенсацію</w:t>
      </w:r>
    </w:p>
    <w:p w:rsidR="00694A7A" w:rsidP="00F11E63" w:rsidRDefault="00525984">
      <w:pPr>
        <w:pStyle w:val="2"/>
        <w:rPr>
          <w:lang w:val="uk-UA"/>
        </w:rPr>
      </w:pPr>
      <w:r>
        <w:rPr>
          <w:lang w:val="uk-UA"/>
        </w:rPr>
        <w:t xml:space="preserve">Державна рада </w:t>
      </w:r>
      <w:r w:rsidRPr="00525984">
        <w:rPr>
          <w:lang w:val="uk-UA"/>
        </w:rPr>
        <w:t>відкла</w:t>
      </w:r>
      <w:r>
        <w:rPr>
          <w:lang w:val="uk-UA"/>
        </w:rPr>
        <w:t xml:space="preserve">ла </w:t>
      </w:r>
      <w:r w:rsidRPr="00525984">
        <w:rPr>
          <w:lang w:val="uk-UA"/>
        </w:rPr>
        <w:t xml:space="preserve">до 16 грудня 2008 року </w:t>
      </w:r>
      <w:r>
        <w:rPr>
          <w:lang w:val="uk-UA"/>
        </w:rPr>
        <w:t xml:space="preserve">своє </w:t>
      </w:r>
      <w:r w:rsidRPr="00525984">
        <w:rPr>
          <w:lang w:val="uk-UA"/>
        </w:rPr>
        <w:t xml:space="preserve">остаточне рішення </w:t>
      </w:r>
      <w:r>
        <w:rPr>
          <w:lang w:val="uk-UA"/>
        </w:rPr>
        <w:t>щодо виплати компенсації компанії-заявнику</w:t>
      </w:r>
      <w:r w:rsidRPr="00525984">
        <w:rPr>
          <w:lang w:val="uk-UA"/>
        </w:rPr>
        <w:t xml:space="preserve">, </w:t>
      </w:r>
      <w:r w:rsidR="00936E44">
        <w:rPr>
          <w:lang w:val="uk-UA"/>
        </w:rPr>
        <w:t xml:space="preserve">зазначивши, що перш ніж встановити суму компенсації, необхідно дочекатись, </w:t>
      </w:r>
      <w:r>
        <w:rPr>
          <w:lang w:val="uk-UA"/>
        </w:rPr>
        <w:t xml:space="preserve">поки уряд не </w:t>
      </w:r>
      <w:r w:rsidR="00936E44">
        <w:rPr>
          <w:lang w:val="uk-UA"/>
        </w:rPr>
        <w:t xml:space="preserve">ухвалить </w:t>
      </w:r>
      <w:r>
        <w:rPr>
          <w:lang w:val="uk-UA"/>
        </w:rPr>
        <w:t xml:space="preserve">відповідні </w:t>
      </w:r>
      <w:r w:rsidR="00936E44">
        <w:rPr>
          <w:lang w:val="uk-UA"/>
        </w:rPr>
        <w:t>підзаконні</w:t>
      </w:r>
      <w:r>
        <w:rPr>
          <w:lang w:val="uk-UA"/>
        </w:rPr>
        <w:t xml:space="preserve"> а</w:t>
      </w:r>
      <w:r w:rsidR="00936E44">
        <w:rPr>
          <w:lang w:val="uk-UA"/>
        </w:rPr>
        <w:t>кти</w:t>
      </w:r>
      <w:r>
        <w:rPr>
          <w:lang w:val="uk-UA"/>
        </w:rPr>
        <w:t>.</w:t>
      </w:r>
    </w:p>
    <w:p w:rsidR="00525984" w:rsidP="00F11E63" w:rsidRDefault="00525984">
      <w:pPr>
        <w:pStyle w:val="2"/>
        <w:rPr>
          <w:lang w:val="uk-UA"/>
        </w:rPr>
      </w:pPr>
      <w:r>
        <w:rPr>
          <w:lang w:val="uk-UA"/>
        </w:rPr>
        <w:t>Державна рада попросила</w:t>
      </w:r>
      <w:r w:rsidR="00936E44">
        <w:rPr>
          <w:lang w:val="uk-UA"/>
        </w:rPr>
        <w:t>, щоб</w:t>
      </w:r>
      <w:r>
        <w:rPr>
          <w:lang w:val="uk-UA"/>
        </w:rPr>
        <w:t xml:space="preserve"> обидві сторони</w:t>
      </w:r>
      <w:r w:rsidR="00936E44">
        <w:rPr>
          <w:lang w:val="uk-UA"/>
        </w:rPr>
        <w:t xml:space="preserve"> </w:t>
      </w:r>
      <w:r>
        <w:rPr>
          <w:lang w:val="uk-UA"/>
        </w:rPr>
        <w:t xml:space="preserve">виконали наступні </w:t>
      </w:r>
      <w:r w:rsidR="00936E44">
        <w:rPr>
          <w:lang w:val="uk-UA"/>
        </w:rPr>
        <w:t xml:space="preserve">її </w:t>
      </w:r>
      <w:r>
        <w:rPr>
          <w:lang w:val="uk-UA"/>
        </w:rPr>
        <w:t xml:space="preserve">вимоги до </w:t>
      </w:r>
      <w:r w:rsidRPr="00525984">
        <w:rPr>
          <w:lang w:val="uk-UA"/>
        </w:rPr>
        <w:t>16</w:t>
      </w:r>
      <w:r w:rsidR="00936E44">
        <w:rPr>
          <w:lang w:val="uk-UA"/>
        </w:rPr>
        <w:t> </w:t>
      </w:r>
      <w:r w:rsidRPr="00525984">
        <w:rPr>
          <w:lang w:val="uk-UA"/>
        </w:rPr>
        <w:t>гру</w:t>
      </w:r>
      <w:r>
        <w:rPr>
          <w:lang w:val="uk-UA"/>
        </w:rPr>
        <w:t>дня 2008 року. Міністерство</w:t>
      </w:r>
      <w:r w:rsidRPr="00525984">
        <w:rPr>
          <w:lang w:val="uk-UA"/>
        </w:rPr>
        <w:t xml:space="preserve">, по-перше, </w:t>
      </w:r>
      <w:r w:rsidR="00936E44">
        <w:rPr>
          <w:lang w:val="uk-UA"/>
        </w:rPr>
        <w:t>повинне було зазначити</w:t>
      </w:r>
      <w:r>
        <w:rPr>
          <w:lang w:val="uk-UA"/>
        </w:rPr>
        <w:t>, які частоти були доступні післ</w:t>
      </w:r>
      <w:r w:rsidR="00936E44">
        <w:rPr>
          <w:lang w:val="uk-UA"/>
        </w:rPr>
        <w:t>я проведення процедур відкритих торгів у</w:t>
      </w:r>
      <w:r w:rsidRPr="00525984">
        <w:rPr>
          <w:lang w:val="uk-UA"/>
        </w:rPr>
        <w:t xml:space="preserve"> 1999 році, і чому вони не були виділен</w:t>
      </w:r>
      <w:r>
        <w:rPr>
          <w:lang w:val="uk-UA"/>
        </w:rPr>
        <w:t xml:space="preserve">і компанії-заявнику, та, по-друге, обґрунтувати </w:t>
      </w:r>
      <w:r w:rsidRPr="00525984">
        <w:rPr>
          <w:lang w:val="uk-UA"/>
        </w:rPr>
        <w:t>своє твердження</w:t>
      </w:r>
      <w:r>
        <w:rPr>
          <w:lang w:val="uk-UA"/>
        </w:rPr>
        <w:t xml:space="preserve"> про те, що ліцензія, видана компанії-заявнику, втратила чинність в 2005 році</w:t>
      </w:r>
      <w:r w:rsidRPr="00525984">
        <w:rPr>
          <w:lang w:val="uk-UA"/>
        </w:rPr>
        <w:t>.</w:t>
      </w:r>
    </w:p>
    <w:p w:rsidR="00525984" w:rsidP="00F11E63" w:rsidRDefault="00525984">
      <w:pPr>
        <w:pStyle w:val="2"/>
        <w:rPr>
          <w:lang w:val="uk-UA"/>
        </w:rPr>
      </w:pPr>
      <w:r>
        <w:rPr>
          <w:lang w:val="uk-UA"/>
        </w:rPr>
        <w:t>Що стосується компанії</w:t>
      </w:r>
      <w:r w:rsidRPr="00525984">
        <w:rPr>
          <w:lang w:val="uk-UA"/>
        </w:rPr>
        <w:t>-заявник</w:t>
      </w:r>
      <w:r>
        <w:rPr>
          <w:lang w:val="uk-UA"/>
        </w:rPr>
        <w:t>а, то Державна рада попросила її надати звіт про свою діяльність у період з 1999 по</w:t>
      </w:r>
      <w:r w:rsidRPr="00525984">
        <w:rPr>
          <w:lang w:val="uk-UA"/>
        </w:rPr>
        <w:t xml:space="preserve"> 2008</w:t>
      </w:r>
      <w:r>
        <w:rPr>
          <w:lang w:val="uk-UA"/>
        </w:rPr>
        <w:t xml:space="preserve"> рік</w:t>
      </w:r>
      <w:r w:rsidRPr="00525984">
        <w:rPr>
          <w:lang w:val="uk-UA"/>
        </w:rPr>
        <w:t xml:space="preserve">, </w:t>
      </w:r>
      <w:r>
        <w:rPr>
          <w:lang w:val="uk-UA"/>
        </w:rPr>
        <w:t>а також пояснити, чому во</w:t>
      </w:r>
      <w:r w:rsidRPr="00525984">
        <w:rPr>
          <w:lang w:val="uk-UA"/>
        </w:rPr>
        <w:t>н</w:t>
      </w:r>
      <w:r>
        <w:rPr>
          <w:lang w:val="uk-UA"/>
        </w:rPr>
        <w:t>а</w:t>
      </w:r>
      <w:r w:rsidRPr="00525984">
        <w:rPr>
          <w:lang w:val="uk-UA"/>
        </w:rPr>
        <w:t xml:space="preserve"> не </w:t>
      </w:r>
      <w:r w:rsidR="00936E44">
        <w:rPr>
          <w:lang w:val="uk-UA"/>
        </w:rPr>
        <w:t>взяла участі в</w:t>
      </w:r>
      <w:r>
        <w:rPr>
          <w:lang w:val="uk-UA"/>
        </w:rPr>
        <w:t xml:space="preserve"> процедурі </w:t>
      </w:r>
      <w:r w:rsidR="00936E44">
        <w:rPr>
          <w:lang w:val="uk-UA"/>
        </w:rPr>
        <w:t xml:space="preserve">відкритих торгів </w:t>
      </w:r>
      <w:r>
        <w:rPr>
          <w:lang w:val="uk-UA"/>
        </w:rPr>
        <w:t xml:space="preserve">щодо розподілу частот </w:t>
      </w:r>
      <w:r w:rsidRPr="00525984">
        <w:rPr>
          <w:lang w:val="uk-UA"/>
        </w:rPr>
        <w:t>в 2007 році.</w:t>
      </w:r>
    </w:p>
    <w:p w:rsidR="00525984" w:rsidP="00F11E63" w:rsidRDefault="00525984">
      <w:pPr>
        <w:pStyle w:val="2"/>
        <w:rPr>
          <w:lang w:val="uk-UA"/>
        </w:rPr>
      </w:pPr>
      <w:r>
        <w:rPr>
          <w:lang w:val="uk-UA"/>
        </w:rPr>
        <w:t>Державна рада також попросила</w:t>
      </w:r>
      <w:r w:rsidRPr="00525984">
        <w:rPr>
          <w:lang w:val="uk-UA"/>
        </w:rPr>
        <w:t xml:space="preserve"> </w:t>
      </w:r>
      <w:r w:rsidR="00BD0D44">
        <w:rPr>
          <w:lang w:val="ru-RU"/>
        </w:rPr>
        <w:t>СГСК</w:t>
      </w:r>
      <w:r w:rsidRPr="00525984">
        <w:rPr>
          <w:lang w:val="uk-UA"/>
        </w:rPr>
        <w:t xml:space="preserve"> пояснити, чому національний план</w:t>
      </w:r>
      <w:r w:rsidR="00694A7A">
        <w:rPr>
          <w:lang w:val="uk-UA"/>
        </w:rPr>
        <w:t xml:space="preserve"> </w:t>
      </w:r>
      <w:r w:rsidRPr="00525984">
        <w:rPr>
          <w:lang w:val="uk-UA"/>
        </w:rPr>
        <w:t xml:space="preserve">розподілу частот для наземного телевізійного мовлення </w:t>
      </w:r>
      <w:r w:rsidR="00936E44">
        <w:rPr>
          <w:lang w:val="uk-UA"/>
        </w:rPr>
        <w:t>так і не було реалізовано</w:t>
      </w:r>
      <w:r>
        <w:rPr>
          <w:lang w:val="uk-UA"/>
        </w:rPr>
        <w:t>. Нарешті, вона відхилила</w:t>
      </w:r>
      <w:r w:rsidRPr="00525984">
        <w:rPr>
          <w:lang w:val="uk-UA"/>
        </w:rPr>
        <w:t xml:space="preserve"> </w:t>
      </w:r>
      <w:r>
        <w:rPr>
          <w:lang w:val="uk-UA"/>
        </w:rPr>
        <w:t>клопотання к</w:t>
      </w:r>
      <w:r w:rsidRPr="00525984">
        <w:rPr>
          <w:lang w:val="uk-UA"/>
        </w:rPr>
        <w:t xml:space="preserve">омпанії-заявника про призупинення </w:t>
      </w:r>
      <w:r w:rsidR="00936E44">
        <w:rPr>
          <w:lang w:val="uk-UA"/>
        </w:rPr>
        <w:t>тимчасового</w:t>
      </w:r>
      <w:r>
        <w:rPr>
          <w:lang w:val="uk-UA"/>
        </w:rPr>
        <w:t xml:space="preserve"> дозволу</w:t>
      </w:r>
      <w:r w:rsidRPr="00936E44" w:rsidR="00936E44">
        <w:rPr>
          <w:lang w:val="uk-UA"/>
        </w:rPr>
        <w:t xml:space="preserve"> </w:t>
      </w:r>
      <w:r w:rsidR="00936E44">
        <w:rPr>
          <w:lang w:val="uk-UA"/>
        </w:rPr>
        <w:t>н</w:t>
      </w:r>
      <w:r w:rsidRPr="00525984" w:rsidR="00936E44">
        <w:rPr>
          <w:lang w:val="uk-UA"/>
        </w:rPr>
        <w:t>а використання частот</w:t>
      </w:r>
      <w:r>
        <w:rPr>
          <w:lang w:val="uk-UA"/>
        </w:rPr>
        <w:t>, виданого</w:t>
      </w:r>
      <w:r w:rsidRPr="00525984">
        <w:rPr>
          <w:lang w:val="uk-UA"/>
        </w:rPr>
        <w:t xml:space="preserve"> канал</w:t>
      </w:r>
      <w:r w:rsidR="00936E44">
        <w:rPr>
          <w:lang w:val="uk-UA"/>
        </w:rPr>
        <w:t>ові</w:t>
      </w:r>
      <w:r w:rsidRPr="00525984">
        <w:rPr>
          <w:lang w:val="uk-UA"/>
        </w:rPr>
        <w:t xml:space="preserve">, що належить </w:t>
      </w:r>
      <w:r w:rsidR="00936E44">
        <w:rPr>
          <w:lang w:val="uk-UA"/>
        </w:rPr>
        <w:t>групі «</w:t>
      </w:r>
      <w:r w:rsidRPr="00525984">
        <w:rPr>
          <w:lang w:val="uk-UA"/>
        </w:rPr>
        <w:t>Mediaset</w:t>
      </w:r>
      <w:r w:rsidR="00936E44">
        <w:rPr>
          <w:lang w:val="uk-UA"/>
        </w:rPr>
        <w:t>»</w:t>
      </w:r>
      <w:r w:rsidRPr="00525984">
        <w:rPr>
          <w:lang w:val="uk-UA"/>
        </w:rPr>
        <w:t xml:space="preserve"> (</w:t>
      </w:r>
      <w:r w:rsidR="007744BF">
        <w:rPr>
          <w:lang w:val="uk-UA"/>
        </w:rPr>
        <w:t>«</w:t>
      </w:r>
      <w:r w:rsidRPr="00525984">
        <w:rPr>
          <w:lang w:val="uk-UA"/>
        </w:rPr>
        <w:t>Retequattro</w:t>
      </w:r>
      <w:r w:rsidR="007744BF">
        <w:rPr>
          <w:lang w:val="uk-UA"/>
        </w:rPr>
        <w:t>»</w:t>
      </w:r>
      <w:r w:rsidRPr="00525984">
        <w:rPr>
          <w:lang w:val="uk-UA"/>
        </w:rPr>
        <w:t>).</w:t>
      </w:r>
    </w:p>
    <w:p w:rsidR="00361368" w:rsidP="00F11E63" w:rsidRDefault="00525984">
      <w:pPr>
        <w:pStyle w:val="2"/>
        <w:rPr>
          <w:szCs w:val="24"/>
          <w:lang w:val="uk-UA"/>
        </w:rPr>
      </w:pPr>
      <w:r w:rsidRPr="00525984">
        <w:rPr>
          <w:szCs w:val="24"/>
          <w:lang w:val="uk-UA"/>
        </w:rPr>
        <w:t xml:space="preserve">У </w:t>
      </w:r>
      <w:r w:rsidR="00936E44">
        <w:rPr>
          <w:szCs w:val="24"/>
          <w:lang w:val="uk-UA"/>
        </w:rPr>
        <w:t xml:space="preserve">своїй </w:t>
      </w:r>
      <w:r w:rsidRPr="00525984">
        <w:rPr>
          <w:szCs w:val="24"/>
          <w:lang w:val="uk-UA"/>
        </w:rPr>
        <w:t xml:space="preserve">відповіді </w:t>
      </w:r>
      <w:r w:rsidR="00BD0D44">
        <w:rPr>
          <w:szCs w:val="24"/>
          <w:lang w:val="ru-RU"/>
        </w:rPr>
        <w:t>СГСК</w:t>
      </w:r>
      <w:r w:rsidR="00936E44">
        <w:rPr>
          <w:szCs w:val="24"/>
          <w:lang w:val="uk-UA"/>
        </w:rPr>
        <w:t xml:space="preserve"> пояснила</w:t>
      </w:r>
      <w:r w:rsidRPr="00525984">
        <w:rPr>
          <w:szCs w:val="24"/>
          <w:lang w:val="uk-UA"/>
        </w:rPr>
        <w:t xml:space="preserve"> </w:t>
      </w:r>
      <w:r w:rsidR="00361368">
        <w:rPr>
          <w:szCs w:val="24"/>
          <w:lang w:val="uk-UA"/>
        </w:rPr>
        <w:t xml:space="preserve">Державній раді, </w:t>
      </w:r>
      <w:r w:rsidRPr="00525984">
        <w:rPr>
          <w:szCs w:val="24"/>
          <w:lang w:val="uk-UA"/>
        </w:rPr>
        <w:t>що націона</w:t>
      </w:r>
      <w:r w:rsidR="00361368">
        <w:rPr>
          <w:szCs w:val="24"/>
          <w:lang w:val="uk-UA"/>
        </w:rPr>
        <w:t xml:space="preserve">льний план розподілу частот було </w:t>
      </w:r>
      <w:r w:rsidR="005B334D">
        <w:rPr>
          <w:szCs w:val="24"/>
          <w:lang w:val="uk-UA"/>
        </w:rPr>
        <w:t>реалізовано</w:t>
      </w:r>
      <w:r w:rsidR="00361368">
        <w:rPr>
          <w:szCs w:val="24"/>
          <w:lang w:val="uk-UA"/>
        </w:rPr>
        <w:t xml:space="preserve"> лише 13 листопада 2008 року. На думку</w:t>
      </w:r>
      <w:r w:rsidRPr="00525984">
        <w:rPr>
          <w:szCs w:val="24"/>
          <w:lang w:val="uk-UA"/>
        </w:rPr>
        <w:t xml:space="preserve"> </w:t>
      </w:r>
      <w:r w:rsidR="00BD0D44">
        <w:rPr>
          <w:szCs w:val="24"/>
          <w:lang w:val="ru-RU"/>
        </w:rPr>
        <w:t>СГСК</w:t>
      </w:r>
      <w:r w:rsidR="008508DE">
        <w:rPr>
          <w:szCs w:val="24"/>
          <w:lang w:val="uk-UA"/>
        </w:rPr>
        <w:t xml:space="preserve">, ця затримка була обумовлена </w:t>
      </w:r>
      <w:r w:rsidRPr="00525984">
        <w:rPr>
          <w:szCs w:val="24"/>
          <w:lang w:val="uk-UA"/>
        </w:rPr>
        <w:t xml:space="preserve">декількома </w:t>
      </w:r>
      <w:r w:rsidR="00936E44">
        <w:rPr>
          <w:szCs w:val="24"/>
          <w:lang w:val="uk-UA"/>
        </w:rPr>
        <w:t>чинниками</w:t>
      </w:r>
      <w:r w:rsidRPr="00525984">
        <w:rPr>
          <w:szCs w:val="24"/>
          <w:lang w:val="uk-UA"/>
        </w:rPr>
        <w:t xml:space="preserve">. По-перше, правова ситуація </w:t>
      </w:r>
      <w:r w:rsidR="00361368">
        <w:rPr>
          <w:szCs w:val="24"/>
          <w:lang w:val="uk-UA"/>
        </w:rPr>
        <w:t xml:space="preserve">була </w:t>
      </w:r>
      <w:r w:rsidR="00936E44">
        <w:rPr>
          <w:szCs w:val="24"/>
          <w:lang w:val="uk-UA"/>
        </w:rPr>
        <w:t>у</w:t>
      </w:r>
      <w:r w:rsidR="00361368">
        <w:rPr>
          <w:szCs w:val="24"/>
          <w:lang w:val="uk-UA"/>
        </w:rPr>
        <w:t>складн</w:t>
      </w:r>
      <w:r w:rsidR="00936E44">
        <w:rPr>
          <w:szCs w:val="24"/>
          <w:lang w:val="uk-UA"/>
        </w:rPr>
        <w:t>еною,</w:t>
      </w:r>
      <w:r w:rsidR="00361368">
        <w:rPr>
          <w:szCs w:val="24"/>
          <w:lang w:val="uk-UA"/>
        </w:rPr>
        <w:t xml:space="preserve"> оскільки було важко встановити доступні </w:t>
      </w:r>
      <w:r w:rsidRPr="00525984">
        <w:rPr>
          <w:szCs w:val="24"/>
          <w:lang w:val="uk-UA"/>
        </w:rPr>
        <w:t>частот</w:t>
      </w:r>
      <w:r w:rsidR="00361368">
        <w:rPr>
          <w:szCs w:val="24"/>
          <w:lang w:val="uk-UA"/>
        </w:rPr>
        <w:t>и</w:t>
      </w:r>
      <w:r w:rsidRPr="00525984">
        <w:rPr>
          <w:szCs w:val="24"/>
          <w:lang w:val="uk-UA"/>
        </w:rPr>
        <w:t xml:space="preserve"> мовлення в результаті </w:t>
      </w:r>
      <w:r w:rsidR="00361368">
        <w:rPr>
          <w:szCs w:val="24"/>
          <w:lang w:val="uk-UA"/>
        </w:rPr>
        <w:t xml:space="preserve">прийнятих </w:t>
      </w:r>
      <w:r w:rsidRPr="00525984">
        <w:rPr>
          <w:szCs w:val="24"/>
          <w:lang w:val="uk-UA"/>
        </w:rPr>
        <w:t>судов</w:t>
      </w:r>
      <w:r w:rsidR="00361368">
        <w:rPr>
          <w:szCs w:val="24"/>
          <w:lang w:val="uk-UA"/>
        </w:rPr>
        <w:t xml:space="preserve">их </w:t>
      </w:r>
      <w:r w:rsidRPr="00525984">
        <w:rPr>
          <w:szCs w:val="24"/>
          <w:lang w:val="uk-UA"/>
        </w:rPr>
        <w:t>рішен</w:t>
      </w:r>
      <w:r w:rsidR="00361368">
        <w:rPr>
          <w:szCs w:val="24"/>
          <w:lang w:val="uk-UA"/>
        </w:rPr>
        <w:t>ь,</w:t>
      </w:r>
      <w:r w:rsidRPr="00525984">
        <w:rPr>
          <w:szCs w:val="24"/>
          <w:lang w:val="uk-UA"/>
        </w:rPr>
        <w:t xml:space="preserve"> </w:t>
      </w:r>
      <w:r w:rsidR="00361368">
        <w:rPr>
          <w:szCs w:val="24"/>
          <w:lang w:val="uk-UA"/>
        </w:rPr>
        <w:t xml:space="preserve">за якими </w:t>
      </w:r>
      <w:r w:rsidR="00936E44">
        <w:rPr>
          <w:szCs w:val="24"/>
          <w:lang w:val="uk-UA"/>
        </w:rPr>
        <w:t xml:space="preserve">понадквотовим каналам </w:t>
      </w:r>
      <w:r w:rsidR="00361368">
        <w:rPr>
          <w:szCs w:val="24"/>
          <w:lang w:val="uk-UA"/>
        </w:rPr>
        <w:t>було дозволено продовжувати</w:t>
      </w:r>
      <w:r w:rsidRPr="00525984">
        <w:rPr>
          <w:szCs w:val="24"/>
          <w:lang w:val="uk-UA"/>
        </w:rPr>
        <w:t xml:space="preserve"> </w:t>
      </w:r>
      <w:r w:rsidR="00361368">
        <w:rPr>
          <w:szCs w:val="24"/>
          <w:lang w:val="uk-UA"/>
        </w:rPr>
        <w:t xml:space="preserve">телевізійне </w:t>
      </w:r>
      <w:r w:rsidR="00936E44">
        <w:rPr>
          <w:szCs w:val="24"/>
          <w:lang w:val="uk-UA"/>
        </w:rPr>
        <w:t>мовлення</w:t>
      </w:r>
      <w:r w:rsidRPr="00525984">
        <w:rPr>
          <w:szCs w:val="24"/>
          <w:lang w:val="uk-UA"/>
        </w:rPr>
        <w:t>. Крім того, перехідні положення</w:t>
      </w:r>
      <w:r w:rsidR="00361368">
        <w:rPr>
          <w:szCs w:val="24"/>
          <w:lang w:val="uk-UA"/>
        </w:rPr>
        <w:t>,</w:t>
      </w:r>
      <w:r w:rsidRPr="00525984">
        <w:rPr>
          <w:szCs w:val="24"/>
          <w:lang w:val="uk-UA"/>
        </w:rPr>
        <w:t xml:space="preserve"> в</w:t>
      </w:r>
      <w:r w:rsidR="005B334D">
        <w:rPr>
          <w:szCs w:val="24"/>
          <w:lang w:val="uk-UA"/>
        </w:rPr>
        <w:t xml:space="preserve">становлені </w:t>
      </w:r>
      <w:r w:rsidR="00936E44">
        <w:rPr>
          <w:szCs w:val="24"/>
          <w:lang w:val="uk-UA"/>
        </w:rPr>
        <w:t>З</w:t>
      </w:r>
      <w:r w:rsidRPr="00525984">
        <w:rPr>
          <w:szCs w:val="24"/>
          <w:lang w:val="uk-UA"/>
        </w:rPr>
        <w:t xml:space="preserve">аконом </w:t>
      </w:r>
      <w:r w:rsidR="00361368">
        <w:rPr>
          <w:szCs w:val="24"/>
          <w:lang w:val="uk-UA"/>
        </w:rPr>
        <w:t xml:space="preserve">№ </w:t>
      </w:r>
      <w:r w:rsidRPr="00525984">
        <w:rPr>
          <w:szCs w:val="24"/>
          <w:lang w:val="uk-UA"/>
        </w:rPr>
        <w:t xml:space="preserve">66/2001 (див. </w:t>
      </w:r>
      <w:r w:rsidR="00361368">
        <w:rPr>
          <w:szCs w:val="24"/>
          <w:lang w:val="uk-UA"/>
        </w:rPr>
        <w:t>нижче, пункти 63-64</w:t>
      </w:r>
      <w:r w:rsidRPr="00525984">
        <w:rPr>
          <w:szCs w:val="24"/>
          <w:lang w:val="uk-UA"/>
        </w:rPr>
        <w:t xml:space="preserve">), </w:t>
      </w:r>
      <w:r w:rsidR="00936E44">
        <w:rPr>
          <w:szCs w:val="24"/>
          <w:lang w:val="uk-UA"/>
        </w:rPr>
        <w:t>які</w:t>
      </w:r>
      <w:r w:rsidR="00361368">
        <w:rPr>
          <w:szCs w:val="24"/>
          <w:lang w:val="uk-UA"/>
        </w:rPr>
        <w:t xml:space="preserve"> дозволи</w:t>
      </w:r>
      <w:r w:rsidR="00936E44">
        <w:rPr>
          <w:szCs w:val="24"/>
          <w:lang w:val="uk-UA"/>
        </w:rPr>
        <w:t>ли</w:t>
      </w:r>
      <w:r w:rsidR="00361368">
        <w:rPr>
          <w:szCs w:val="24"/>
          <w:lang w:val="uk-UA"/>
        </w:rPr>
        <w:t xml:space="preserve"> цим каналам продовжувати </w:t>
      </w:r>
      <w:r w:rsidR="00184DDB">
        <w:rPr>
          <w:szCs w:val="24"/>
          <w:lang w:val="uk-UA"/>
        </w:rPr>
        <w:t>трансляцію</w:t>
      </w:r>
      <w:r w:rsidR="00361368">
        <w:rPr>
          <w:szCs w:val="24"/>
          <w:lang w:val="uk-UA"/>
        </w:rPr>
        <w:t xml:space="preserve"> в а</w:t>
      </w:r>
      <w:r w:rsidRPr="00525984">
        <w:rPr>
          <w:szCs w:val="24"/>
          <w:lang w:val="uk-UA"/>
        </w:rPr>
        <w:t xml:space="preserve">налоговому режимі, </w:t>
      </w:r>
      <w:r w:rsidR="00361368">
        <w:rPr>
          <w:szCs w:val="24"/>
          <w:lang w:val="uk-UA"/>
        </w:rPr>
        <w:t xml:space="preserve">перешкодили реалізації </w:t>
      </w:r>
      <w:r w:rsidRPr="00525984">
        <w:rPr>
          <w:szCs w:val="24"/>
          <w:lang w:val="uk-UA"/>
        </w:rPr>
        <w:t>план</w:t>
      </w:r>
      <w:r w:rsidR="00361368">
        <w:rPr>
          <w:szCs w:val="24"/>
          <w:lang w:val="uk-UA"/>
        </w:rPr>
        <w:t>у у зв</w:t>
      </w:r>
      <w:r w:rsidR="00694A7A">
        <w:rPr>
          <w:szCs w:val="24"/>
          <w:lang w:val="uk-UA"/>
        </w:rPr>
        <w:t>’</w:t>
      </w:r>
      <w:r w:rsidR="00361368">
        <w:rPr>
          <w:szCs w:val="24"/>
          <w:lang w:val="uk-UA"/>
        </w:rPr>
        <w:t>язку з несумісністю</w:t>
      </w:r>
      <w:r w:rsidRPr="00525984">
        <w:rPr>
          <w:szCs w:val="24"/>
          <w:lang w:val="uk-UA"/>
        </w:rPr>
        <w:t xml:space="preserve"> </w:t>
      </w:r>
      <w:r w:rsidR="00361368">
        <w:rPr>
          <w:szCs w:val="24"/>
          <w:lang w:val="uk-UA"/>
        </w:rPr>
        <w:t>між інтересами каналів</w:t>
      </w:r>
      <w:r w:rsidRPr="00525984">
        <w:rPr>
          <w:szCs w:val="24"/>
          <w:lang w:val="uk-UA"/>
        </w:rPr>
        <w:t xml:space="preserve">, </w:t>
      </w:r>
      <w:r w:rsidR="00361368">
        <w:rPr>
          <w:szCs w:val="24"/>
          <w:lang w:val="uk-UA"/>
        </w:rPr>
        <w:t xml:space="preserve">які </w:t>
      </w:r>
      <w:r w:rsidRPr="00525984">
        <w:rPr>
          <w:szCs w:val="24"/>
          <w:lang w:val="uk-UA"/>
        </w:rPr>
        <w:t>ймовірно</w:t>
      </w:r>
      <w:r w:rsidR="00361368">
        <w:rPr>
          <w:szCs w:val="24"/>
          <w:lang w:val="uk-UA"/>
        </w:rPr>
        <w:t xml:space="preserve"> отримали б дозвіл на </w:t>
      </w:r>
      <w:r w:rsidR="00184DDB">
        <w:rPr>
          <w:szCs w:val="24"/>
          <w:lang w:val="uk-UA"/>
        </w:rPr>
        <w:t>здійснення мовлення</w:t>
      </w:r>
      <w:r w:rsidR="00361368">
        <w:rPr>
          <w:szCs w:val="24"/>
          <w:lang w:val="uk-UA"/>
        </w:rPr>
        <w:t xml:space="preserve"> згідно</w:t>
      </w:r>
      <w:r w:rsidR="00184DDB">
        <w:rPr>
          <w:szCs w:val="24"/>
          <w:lang w:val="uk-UA"/>
        </w:rPr>
        <w:t xml:space="preserve"> з планом</w:t>
      </w:r>
      <w:r w:rsidR="00361368">
        <w:rPr>
          <w:szCs w:val="24"/>
          <w:lang w:val="uk-UA"/>
        </w:rPr>
        <w:t xml:space="preserve">, та інтересами каналів, які мали законне право </w:t>
      </w:r>
      <w:r w:rsidR="005B334D">
        <w:rPr>
          <w:szCs w:val="24"/>
          <w:lang w:val="uk-UA"/>
        </w:rPr>
        <w:t xml:space="preserve">на </w:t>
      </w:r>
      <w:r w:rsidR="00361368">
        <w:rPr>
          <w:szCs w:val="24"/>
          <w:lang w:val="uk-UA"/>
        </w:rPr>
        <w:t>продовж</w:t>
      </w:r>
      <w:r w:rsidR="005B334D">
        <w:rPr>
          <w:szCs w:val="24"/>
          <w:lang w:val="uk-UA"/>
        </w:rPr>
        <w:t>ення</w:t>
      </w:r>
      <w:r w:rsidR="00361368">
        <w:rPr>
          <w:szCs w:val="24"/>
          <w:lang w:val="uk-UA"/>
        </w:rPr>
        <w:t xml:space="preserve"> </w:t>
      </w:r>
      <w:r w:rsidR="005B334D">
        <w:rPr>
          <w:szCs w:val="24"/>
          <w:lang w:val="uk-UA"/>
        </w:rPr>
        <w:t>своєї</w:t>
      </w:r>
      <w:r w:rsidRPr="00525984">
        <w:rPr>
          <w:szCs w:val="24"/>
          <w:lang w:val="uk-UA"/>
        </w:rPr>
        <w:t xml:space="preserve"> існуюч</w:t>
      </w:r>
      <w:r w:rsidR="005B334D">
        <w:rPr>
          <w:szCs w:val="24"/>
          <w:lang w:val="uk-UA"/>
        </w:rPr>
        <w:t>ої діяльності</w:t>
      </w:r>
      <w:r w:rsidRPr="00525984">
        <w:rPr>
          <w:szCs w:val="24"/>
          <w:lang w:val="uk-UA"/>
        </w:rPr>
        <w:t>.</w:t>
      </w:r>
    </w:p>
    <w:p w:rsidR="00BA108C" w:rsidP="00F11E63" w:rsidRDefault="00525984">
      <w:pPr>
        <w:pStyle w:val="2"/>
        <w:rPr>
          <w:szCs w:val="24"/>
          <w:lang w:val="uk-UA"/>
        </w:rPr>
      </w:pPr>
      <w:r w:rsidRPr="00525984">
        <w:rPr>
          <w:szCs w:val="24"/>
          <w:lang w:val="uk-UA"/>
        </w:rPr>
        <w:t xml:space="preserve">Компанія-заявник </w:t>
      </w:r>
      <w:r w:rsidR="00361368">
        <w:rPr>
          <w:szCs w:val="24"/>
          <w:lang w:val="uk-UA"/>
        </w:rPr>
        <w:t>надала е</w:t>
      </w:r>
      <w:r w:rsidRPr="00525984">
        <w:rPr>
          <w:szCs w:val="24"/>
          <w:lang w:val="uk-UA"/>
        </w:rPr>
        <w:t>кспертну оцінку</w:t>
      </w:r>
      <w:r w:rsidR="00361368">
        <w:rPr>
          <w:szCs w:val="24"/>
          <w:lang w:val="uk-UA"/>
        </w:rPr>
        <w:t>, п</w:t>
      </w:r>
      <w:r w:rsidR="00184DDB">
        <w:rPr>
          <w:szCs w:val="24"/>
          <w:lang w:val="uk-UA"/>
        </w:rPr>
        <w:t xml:space="preserve">ідготовлену </w:t>
      </w:r>
      <w:r w:rsidR="00361368">
        <w:rPr>
          <w:szCs w:val="24"/>
          <w:lang w:val="uk-UA"/>
        </w:rPr>
        <w:t>комерційним</w:t>
      </w:r>
      <w:r w:rsidRPr="00525984">
        <w:rPr>
          <w:szCs w:val="24"/>
          <w:lang w:val="uk-UA"/>
        </w:rPr>
        <w:t xml:space="preserve"> банк</w:t>
      </w:r>
      <w:r w:rsidR="00361368">
        <w:rPr>
          <w:szCs w:val="24"/>
          <w:lang w:val="uk-UA"/>
        </w:rPr>
        <w:t>ом «</w:t>
      </w:r>
      <w:r w:rsidRPr="00525984">
        <w:rPr>
          <w:szCs w:val="24"/>
          <w:lang w:val="uk-UA"/>
        </w:rPr>
        <w:t>Unipol</w:t>
      </w:r>
      <w:r w:rsidR="00361368">
        <w:rPr>
          <w:szCs w:val="24"/>
          <w:lang w:val="uk-UA"/>
        </w:rPr>
        <w:t>»,</w:t>
      </w:r>
      <w:r w:rsidRPr="00525984">
        <w:rPr>
          <w:szCs w:val="24"/>
          <w:lang w:val="uk-UA"/>
        </w:rPr>
        <w:t xml:space="preserve"> </w:t>
      </w:r>
      <w:r w:rsidR="00361368">
        <w:rPr>
          <w:szCs w:val="24"/>
          <w:lang w:val="uk-UA"/>
        </w:rPr>
        <w:t xml:space="preserve">згідно з якою сума </w:t>
      </w:r>
      <w:r w:rsidR="00184DDB">
        <w:rPr>
          <w:szCs w:val="24"/>
          <w:lang w:val="uk-UA"/>
        </w:rPr>
        <w:t>спричинених</w:t>
      </w:r>
      <w:r w:rsidR="00361368">
        <w:rPr>
          <w:szCs w:val="24"/>
          <w:lang w:val="uk-UA"/>
        </w:rPr>
        <w:t xml:space="preserve"> збитків складала 2 175 213 345,00 євро</w:t>
      </w:r>
      <w:r w:rsidRPr="00525984">
        <w:rPr>
          <w:szCs w:val="24"/>
          <w:lang w:val="uk-UA"/>
        </w:rPr>
        <w:t xml:space="preserve">. Оцінка </w:t>
      </w:r>
      <w:r w:rsidR="005B334D">
        <w:rPr>
          <w:szCs w:val="24"/>
          <w:lang w:val="uk-UA"/>
        </w:rPr>
        <w:t>базувалася</w:t>
      </w:r>
      <w:r w:rsidR="00361368">
        <w:rPr>
          <w:szCs w:val="24"/>
          <w:lang w:val="uk-UA"/>
        </w:rPr>
        <w:t xml:space="preserve"> на прибут</w:t>
      </w:r>
      <w:r w:rsidRPr="00525984">
        <w:rPr>
          <w:szCs w:val="24"/>
          <w:lang w:val="uk-UA"/>
        </w:rPr>
        <w:t>к</w:t>
      </w:r>
      <w:r w:rsidR="00361368">
        <w:rPr>
          <w:szCs w:val="24"/>
          <w:lang w:val="uk-UA"/>
        </w:rPr>
        <w:t>ах, отриманих каналом</w:t>
      </w:r>
      <w:r w:rsidRPr="00525984">
        <w:rPr>
          <w:szCs w:val="24"/>
          <w:lang w:val="uk-UA"/>
        </w:rPr>
        <w:t xml:space="preserve"> </w:t>
      </w:r>
      <w:r w:rsidR="00361368">
        <w:rPr>
          <w:szCs w:val="24"/>
          <w:lang w:val="uk-UA"/>
        </w:rPr>
        <w:t>«</w:t>
      </w:r>
      <w:r w:rsidRPr="00525984">
        <w:rPr>
          <w:szCs w:val="24"/>
          <w:lang w:val="uk-UA"/>
        </w:rPr>
        <w:t>Retequattro</w:t>
      </w:r>
      <w:r w:rsidR="00361368">
        <w:rPr>
          <w:szCs w:val="24"/>
          <w:lang w:val="uk-UA"/>
        </w:rPr>
        <w:t>»</w:t>
      </w:r>
      <w:r w:rsidRPr="00525984">
        <w:rPr>
          <w:szCs w:val="24"/>
          <w:lang w:val="uk-UA"/>
        </w:rPr>
        <w:t xml:space="preserve"> </w:t>
      </w:r>
      <w:r w:rsidR="00BA108C">
        <w:rPr>
          <w:szCs w:val="24"/>
          <w:lang w:val="uk-UA"/>
        </w:rPr>
        <w:t xml:space="preserve">- </w:t>
      </w:r>
      <w:r w:rsidR="00361368">
        <w:rPr>
          <w:szCs w:val="24"/>
          <w:lang w:val="uk-UA"/>
        </w:rPr>
        <w:t>понадквот</w:t>
      </w:r>
      <w:r w:rsidR="00BA108C">
        <w:rPr>
          <w:szCs w:val="24"/>
          <w:lang w:val="uk-UA"/>
        </w:rPr>
        <w:t>овим</w:t>
      </w:r>
      <w:r w:rsidR="00361368">
        <w:rPr>
          <w:szCs w:val="24"/>
          <w:lang w:val="uk-UA"/>
        </w:rPr>
        <w:t xml:space="preserve"> канал</w:t>
      </w:r>
      <w:r w:rsidR="00BA108C">
        <w:rPr>
          <w:szCs w:val="24"/>
          <w:lang w:val="uk-UA"/>
        </w:rPr>
        <w:t>ом</w:t>
      </w:r>
      <w:r w:rsidR="00361368">
        <w:rPr>
          <w:szCs w:val="24"/>
          <w:lang w:val="uk-UA"/>
        </w:rPr>
        <w:t>,</w:t>
      </w:r>
      <w:r w:rsidR="00694A7A">
        <w:rPr>
          <w:szCs w:val="24"/>
          <w:lang w:val="uk-UA"/>
        </w:rPr>
        <w:t xml:space="preserve"> </w:t>
      </w:r>
      <w:r w:rsidR="00361368">
        <w:rPr>
          <w:szCs w:val="24"/>
          <w:lang w:val="uk-UA"/>
        </w:rPr>
        <w:t xml:space="preserve">який повинен був </w:t>
      </w:r>
      <w:r w:rsidR="00BA108C">
        <w:rPr>
          <w:szCs w:val="24"/>
          <w:lang w:val="uk-UA"/>
        </w:rPr>
        <w:t>відмовитись від частот, виділених компанії-заявнику</w:t>
      </w:r>
      <w:r w:rsidRPr="00525984">
        <w:rPr>
          <w:szCs w:val="24"/>
          <w:lang w:val="uk-UA"/>
        </w:rPr>
        <w:t>.</w:t>
      </w:r>
    </w:p>
    <w:p w:rsidR="00525984" w:rsidP="00F11E63" w:rsidRDefault="00525984">
      <w:pPr>
        <w:pStyle w:val="2"/>
        <w:rPr>
          <w:szCs w:val="24"/>
          <w:lang w:val="uk-UA"/>
        </w:rPr>
      </w:pPr>
      <w:r w:rsidRPr="00525984">
        <w:rPr>
          <w:szCs w:val="24"/>
          <w:lang w:val="uk-UA"/>
        </w:rPr>
        <w:t xml:space="preserve">У рішенні від 20 січня 2009 </w:t>
      </w:r>
      <w:r w:rsidR="00184DDB">
        <w:rPr>
          <w:szCs w:val="24"/>
          <w:lang w:val="uk-UA"/>
        </w:rPr>
        <w:t xml:space="preserve">Державна рада </w:t>
      </w:r>
      <w:r w:rsidRPr="00525984">
        <w:rPr>
          <w:szCs w:val="24"/>
          <w:lang w:val="uk-UA"/>
        </w:rPr>
        <w:t>на підставі статті 2043 Цивільног</w:t>
      </w:r>
      <w:r w:rsidR="00184DDB">
        <w:rPr>
          <w:szCs w:val="24"/>
          <w:lang w:val="uk-UA"/>
        </w:rPr>
        <w:t xml:space="preserve">о кодексу (див. </w:t>
      </w:r>
      <w:r w:rsidR="005B334D">
        <w:rPr>
          <w:szCs w:val="24"/>
          <w:lang w:val="uk-UA"/>
        </w:rPr>
        <w:t>нижче, пункт 69</w:t>
      </w:r>
      <w:r w:rsidR="00184DDB">
        <w:rPr>
          <w:szCs w:val="24"/>
          <w:lang w:val="uk-UA"/>
        </w:rPr>
        <w:t>) зобов</w:t>
      </w:r>
      <w:r w:rsidR="00694A7A">
        <w:rPr>
          <w:szCs w:val="24"/>
          <w:lang w:val="uk-UA"/>
        </w:rPr>
        <w:t>’</w:t>
      </w:r>
      <w:r w:rsidR="00184DDB">
        <w:rPr>
          <w:szCs w:val="24"/>
          <w:lang w:val="uk-UA"/>
        </w:rPr>
        <w:t>язала</w:t>
      </w:r>
      <w:r w:rsidRPr="00525984">
        <w:rPr>
          <w:szCs w:val="24"/>
          <w:lang w:val="uk-UA"/>
        </w:rPr>
        <w:t xml:space="preserve"> Міністерство виплатити компанії-заявнику суму </w:t>
      </w:r>
      <w:r w:rsidR="00184DDB">
        <w:rPr>
          <w:szCs w:val="24"/>
          <w:lang w:val="uk-UA"/>
        </w:rPr>
        <w:t xml:space="preserve">в </w:t>
      </w:r>
      <w:r w:rsidRPr="00525984">
        <w:rPr>
          <w:szCs w:val="24"/>
          <w:lang w:val="uk-UA"/>
        </w:rPr>
        <w:t>1</w:t>
      </w:r>
      <w:r w:rsidR="00184DDB">
        <w:rPr>
          <w:szCs w:val="24"/>
          <w:lang w:val="uk-UA"/>
        </w:rPr>
        <w:t xml:space="preserve"> </w:t>
      </w:r>
      <w:r w:rsidRPr="00525984">
        <w:rPr>
          <w:szCs w:val="24"/>
          <w:lang w:val="uk-UA"/>
        </w:rPr>
        <w:t>041</w:t>
      </w:r>
      <w:r w:rsidR="00184DDB">
        <w:rPr>
          <w:szCs w:val="24"/>
          <w:lang w:val="uk-UA"/>
        </w:rPr>
        <w:t xml:space="preserve"> </w:t>
      </w:r>
      <w:r w:rsidRPr="00525984">
        <w:rPr>
          <w:szCs w:val="24"/>
          <w:lang w:val="uk-UA"/>
        </w:rPr>
        <w:t>41</w:t>
      </w:r>
      <w:r w:rsidR="00184DDB">
        <w:rPr>
          <w:szCs w:val="24"/>
          <w:lang w:val="uk-UA"/>
        </w:rPr>
        <w:t xml:space="preserve">8 євро в якості компенсації. Вона зазначила, що протягом десяти років Міністерство </w:t>
      </w:r>
      <w:r w:rsidR="00311CF3">
        <w:rPr>
          <w:szCs w:val="24"/>
          <w:lang w:val="uk-UA"/>
        </w:rPr>
        <w:t>допускало безвідповідальність</w:t>
      </w:r>
      <w:r w:rsidRPr="00525984">
        <w:rPr>
          <w:szCs w:val="24"/>
          <w:lang w:val="uk-UA"/>
        </w:rPr>
        <w:t xml:space="preserve">, надавши </w:t>
      </w:r>
      <w:r w:rsidR="007744BF">
        <w:rPr>
          <w:szCs w:val="24"/>
          <w:lang w:val="uk-UA"/>
        </w:rPr>
        <w:t>«</w:t>
      </w:r>
      <w:r w:rsidRPr="00525984">
        <w:rPr>
          <w:szCs w:val="24"/>
          <w:lang w:val="uk-UA"/>
        </w:rPr>
        <w:t>Centro Europa 7 S</w:t>
      </w:r>
      <w:r w:rsidR="00184DDB">
        <w:rPr>
          <w:szCs w:val="24"/>
          <w:lang w:val="uk-UA"/>
        </w:rPr>
        <w:t>.</w:t>
      </w:r>
      <w:r w:rsidRPr="00525984">
        <w:rPr>
          <w:szCs w:val="24"/>
          <w:lang w:val="uk-UA"/>
        </w:rPr>
        <w:t>r</w:t>
      </w:r>
      <w:r w:rsidR="00184DDB">
        <w:rPr>
          <w:szCs w:val="24"/>
          <w:lang w:val="uk-UA"/>
        </w:rPr>
        <w:t>.</w:t>
      </w:r>
      <w:r w:rsidRPr="00525984">
        <w:rPr>
          <w:szCs w:val="24"/>
          <w:lang w:val="uk-UA"/>
        </w:rPr>
        <w:t>l</w:t>
      </w:r>
      <w:r w:rsidR="00184DDB">
        <w:rPr>
          <w:szCs w:val="24"/>
          <w:lang w:val="uk-UA"/>
        </w:rPr>
        <w:t>.</w:t>
      </w:r>
      <w:r w:rsidR="007744BF">
        <w:rPr>
          <w:szCs w:val="24"/>
          <w:lang w:val="uk-UA"/>
        </w:rPr>
        <w:t>»</w:t>
      </w:r>
      <w:r w:rsidR="00184DDB">
        <w:rPr>
          <w:szCs w:val="24"/>
          <w:lang w:val="uk-UA"/>
        </w:rPr>
        <w:t xml:space="preserve"> ліцензію, але не виділивши їй будь-яких частот</w:t>
      </w:r>
      <w:r w:rsidRPr="00525984">
        <w:rPr>
          <w:szCs w:val="24"/>
          <w:lang w:val="uk-UA"/>
        </w:rPr>
        <w:t>.</w:t>
      </w:r>
    </w:p>
    <w:p w:rsidR="00BA108C" w:rsidP="00F11E63" w:rsidRDefault="00BA108C">
      <w:pPr>
        <w:pStyle w:val="2"/>
        <w:rPr>
          <w:lang w:val="uk-UA"/>
        </w:rPr>
      </w:pPr>
      <w:r>
        <w:rPr>
          <w:lang w:val="uk-UA"/>
        </w:rPr>
        <w:t xml:space="preserve">Державна рада </w:t>
      </w:r>
      <w:r w:rsidRPr="00BA108C">
        <w:rPr>
          <w:lang w:val="uk-UA"/>
        </w:rPr>
        <w:t>встанов</w:t>
      </w:r>
      <w:r>
        <w:rPr>
          <w:lang w:val="uk-UA"/>
        </w:rPr>
        <w:t>ила</w:t>
      </w:r>
      <w:r w:rsidRPr="00BA108C">
        <w:rPr>
          <w:lang w:val="uk-UA"/>
        </w:rPr>
        <w:t xml:space="preserve">, що </w:t>
      </w:r>
      <w:r>
        <w:rPr>
          <w:lang w:val="uk-UA"/>
        </w:rPr>
        <w:t>між поведінкою адміністративних органів та стверджуваним</w:t>
      </w:r>
      <w:r w:rsidR="00184DDB">
        <w:rPr>
          <w:lang w:val="uk-UA"/>
        </w:rPr>
        <w:t>и</w:t>
      </w:r>
      <w:r>
        <w:rPr>
          <w:lang w:val="uk-UA"/>
        </w:rPr>
        <w:t xml:space="preserve"> збитками існував </w:t>
      </w:r>
      <w:r w:rsidRPr="00BA108C">
        <w:rPr>
          <w:lang w:val="uk-UA"/>
        </w:rPr>
        <w:t>причинно-наслідковий зв</w:t>
      </w:r>
      <w:r w:rsidR="00694A7A">
        <w:rPr>
          <w:lang w:val="uk-UA"/>
        </w:rPr>
        <w:t>’</w:t>
      </w:r>
      <w:r w:rsidRPr="00BA108C">
        <w:rPr>
          <w:lang w:val="uk-UA"/>
        </w:rPr>
        <w:t>язок</w:t>
      </w:r>
      <w:r>
        <w:rPr>
          <w:lang w:val="uk-UA"/>
        </w:rPr>
        <w:t xml:space="preserve">, </w:t>
      </w:r>
      <w:r w:rsidRPr="00BA108C">
        <w:rPr>
          <w:lang w:val="uk-UA"/>
        </w:rPr>
        <w:t xml:space="preserve">і що </w:t>
      </w:r>
      <w:r>
        <w:rPr>
          <w:lang w:val="uk-UA"/>
        </w:rPr>
        <w:t>видача ліцензії</w:t>
      </w:r>
      <w:r w:rsidRPr="00BA108C">
        <w:rPr>
          <w:lang w:val="uk-UA"/>
        </w:rPr>
        <w:t xml:space="preserve"> </w:t>
      </w:r>
      <w:r w:rsidR="007744BF">
        <w:rPr>
          <w:lang w:val="uk-UA"/>
        </w:rPr>
        <w:t>«</w:t>
      </w:r>
      <w:r w:rsidRPr="00BA108C">
        <w:rPr>
          <w:lang w:val="uk-UA"/>
        </w:rPr>
        <w:t>Centro Europa 7 S</w:t>
      </w:r>
      <w:r>
        <w:rPr>
          <w:lang w:val="uk-UA"/>
        </w:rPr>
        <w:t>.</w:t>
      </w:r>
      <w:r w:rsidRPr="00BA108C">
        <w:rPr>
          <w:lang w:val="uk-UA"/>
        </w:rPr>
        <w:t>r</w:t>
      </w:r>
      <w:r>
        <w:rPr>
          <w:lang w:val="uk-UA"/>
        </w:rPr>
        <w:t>.</w:t>
      </w:r>
      <w:r w:rsidRPr="00BA108C">
        <w:rPr>
          <w:lang w:val="uk-UA"/>
        </w:rPr>
        <w:t>l</w:t>
      </w:r>
      <w:r>
        <w:rPr>
          <w:lang w:val="uk-UA"/>
        </w:rPr>
        <w:t>.</w:t>
      </w:r>
      <w:r w:rsidR="007744BF">
        <w:rPr>
          <w:lang w:val="uk-UA"/>
        </w:rPr>
        <w:t>»</w:t>
      </w:r>
      <w:r w:rsidRPr="00BA108C">
        <w:rPr>
          <w:lang w:val="uk-UA"/>
        </w:rPr>
        <w:t xml:space="preserve"> не </w:t>
      </w:r>
      <w:r>
        <w:rPr>
          <w:lang w:val="uk-UA"/>
        </w:rPr>
        <w:t>надала їй безпосереднього права</w:t>
      </w:r>
      <w:r w:rsidRPr="00BA108C">
        <w:rPr>
          <w:lang w:val="uk-UA"/>
        </w:rPr>
        <w:t xml:space="preserve"> на здійснення відповідної </w:t>
      </w:r>
      <w:r w:rsidR="00184DDB">
        <w:rPr>
          <w:lang w:val="uk-UA"/>
        </w:rPr>
        <w:t xml:space="preserve">господарської </w:t>
      </w:r>
      <w:r w:rsidRPr="00BA108C">
        <w:rPr>
          <w:lang w:val="uk-UA"/>
        </w:rPr>
        <w:t>дія</w:t>
      </w:r>
      <w:r>
        <w:rPr>
          <w:lang w:val="uk-UA"/>
        </w:rPr>
        <w:t xml:space="preserve">льності; відповідно, компенсацію слід розраховувати </w:t>
      </w:r>
      <w:r w:rsidRPr="00BA108C">
        <w:rPr>
          <w:lang w:val="uk-UA"/>
        </w:rPr>
        <w:t xml:space="preserve">на </w:t>
      </w:r>
      <w:r w:rsidR="00000792">
        <w:rPr>
          <w:lang w:val="uk-UA"/>
        </w:rPr>
        <w:t>підст</w:t>
      </w:r>
      <w:r w:rsidR="00F92F5D">
        <w:rPr>
          <w:lang w:val="uk-UA"/>
        </w:rPr>
        <w:t>а</w:t>
      </w:r>
      <w:r w:rsidR="00000792">
        <w:rPr>
          <w:lang w:val="uk-UA"/>
        </w:rPr>
        <w:t>ві</w:t>
      </w:r>
      <w:r w:rsidRPr="00BA108C">
        <w:rPr>
          <w:lang w:val="uk-UA"/>
        </w:rPr>
        <w:t xml:space="preserve"> </w:t>
      </w:r>
      <w:r w:rsidR="00000792">
        <w:rPr>
          <w:lang w:val="uk-UA"/>
        </w:rPr>
        <w:t xml:space="preserve">правомірного </w:t>
      </w:r>
      <w:r>
        <w:rPr>
          <w:lang w:val="uk-UA"/>
        </w:rPr>
        <w:t>очікування виділення частот відповідними органами</w:t>
      </w:r>
      <w:r w:rsidRPr="00BA108C">
        <w:rPr>
          <w:lang w:val="uk-UA"/>
        </w:rPr>
        <w:t>.</w:t>
      </w:r>
    </w:p>
    <w:p w:rsidR="00BA108C" w:rsidP="00F11E63" w:rsidRDefault="00BA108C">
      <w:pPr>
        <w:pStyle w:val="2"/>
        <w:rPr>
          <w:lang w:val="uk-UA"/>
        </w:rPr>
      </w:pPr>
      <w:r w:rsidRPr="00BA108C">
        <w:rPr>
          <w:lang w:val="uk-UA"/>
        </w:rPr>
        <w:t xml:space="preserve">На думку </w:t>
      </w:r>
      <w:r w:rsidR="008B0060">
        <w:rPr>
          <w:lang w:val="uk-UA"/>
        </w:rPr>
        <w:t xml:space="preserve">Державної ради, за </w:t>
      </w:r>
      <w:r w:rsidR="005B334D">
        <w:rPr>
          <w:lang w:val="uk-UA"/>
        </w:rPr>
        <w:t>той факт, що частоти не було</w:t>
      </w:r>
      <w:r w:rsidRPr="00BA108C">
        <w:rPr>
          <w:lang w:val="uk-UA"/>
        </w:rPr>
        <w:t xml:space="preserve"> виділен</w:t>
      </w:r>
      <w:r w:rsidR="005B334D">
        <w:rPr>
          <w:lang w:val="uk-UA"/>
        </w:rPr>
        <w:t>о</w:t>
      </w:r>
      <w:r w:rsidRPr="00BA108C">
        <w:rPr>
          <w:lang w:val="uk-UA"/>
        </w:rPr>
        <w:t xml:space="preserve"> до 11 грудня 2008 року, </w:t>
      </w:r>
      <w:r w:rsidR="00184DDB">
        <w:rPr>
          <w:lang w:val="uk-UA"/>
        </w:rPr>
        <w:t xml:space="preserve">несли </w:t>
      </w:r>
      <w:r w:rsidR="008B0060">
        <w:rPr>
          <w:lang w:val="uk-UA"/>
        </w:rPr>
        <w:t>відповідальні</w:t>
      </w:r>
      <w:r w:rsidR="00184DDB">
        <w:rPr>
          <w:lang w:val="uk-UA"/>
        </w:rPr>
        <w:t>сть</w:t>
      </w:r>
      <w:r w:rsidR="008B0060">
        <w:rPr>
          <w:lang w:val="uk-UA"/>
        </w:rPr>
        <w:t xml:space="preserve"> органи влади. </w:t>
      </w:r>
      <w:r w:rsidR="004418B2">
        <w:rPr>
          <w:lang w:val="uk-UA"/>
        </w:rPr>
        <w:t>Тому</w:t>
      </w:r>
      <w:r w:rsidR="008B0060">
        <w:rPr>
          <w:lang w:val="uk-UA"/>
        </w:rPr>
        <w:t xml:space="preserve"> </w:t>
      </w:r>
      <w:r w:rsidR="00184DDB">
        <w:rPr>
          <w:lang w:val="uk-UA"/>
        </w:rPr>
        <w:t xml:space="preserve">і </w:t>
      </w:r>
      <w:r w:rsidR="008B0060">
        <w:rPr>
          <w:lang w:val="uk-UA"/>
        </w:rPr>
        <w:t>збитки було спричинено в результаті незаконн</w:t>
      </w:r>
      <w:r w:rsidR="00520464">
        <w:rPr>
          <w:lang w:val="uk-UA"/>
        </w:rPr>
        <w:t>их</w:t>
      </w:r>
      <w:r w:rsidR="008B0060">
        <w:rPr>
          <w:lang w:val="uk-UA"/>
        </w:rPr>
        <w:t xml:space="preserve"> ді</w:t>
      </w:r>
      <w:r w:rsidR="00520464">
        <w:rPr>
          <w:lang w:val="uk-UA"/>
        </w:rPr>
        <w:t>й</w:t>
      </w:r>
      <w:r w:rsidRPr="00BA108C">
        <w:rPr>
          <w:lang w:val="uk-UA"/>
        </w:rPr>
        <w:t xml:space="preserve">, </w:t>
      </w:r>
      <w:r w:rsidR="008B0060">
        <w:rPr>
          <w:lang w:val="uk-UA"/>
        </w:rPr>
        <w:t xml:space="preserve">за </w:t>
      </w:r>
      <w:r w:rsidRPr="00BA108C">
        <w:rPr>
          <w:lang w:val="uk-UA"/>
        </w:rPr>
        <w:t>як</w:t>
      </w:r>
      <w:r w:rsidR="00520464">
        <w:rPr>
          <w:lang w:val="uk-UA"/>
        </w:rPr>
        <w:t>і</w:t>
      </w:r>
      <w:r w:rsidR="008B0060">
        <w:rPr>
          <w:lang w:val="uk-UA"/>
        </w:rPr>
        <w:t xml:space="preserve"> органи влади н</w:t>
      </w:r>
      <w:r w:rsidRPr="00BA108C">
        <w:rPr>
          <w:lang w:val="uk-UA"/>
        </w:rPr>
        <w:t>ес</w:t>
      </w:r>
      <w:r w:rsidR="008B0060">
        <w:rPr>
          <w:lang w:val="uk-UA"/>
        </w:rPr>
        <w:t xml:space="preserve">ли </w:t>
      </w:r>
      <w:r w:rsidRPr="00BA108C">
        <w:rPr>
          <w:lang w:val="uk-UA"/>
        </w:rPr>
        <w:t>позадоговірн</w:t>
      </w:r>
      <w:r w:rsidR="008B0060">
        <w:rPr>
          <w:lang w:val="uk-UA"/>
        </w:rPr>
        <w:t>у в</w:t>
      </w:r>
      <w:r w:rsidR="00184DDB">
        <w:rPr>
          <w:lang w:val="uk-UA"/>
        </w:rPr>
        <w:t xml:space="preserve">ідповідальність, та </w:t>
      </w:r>
      <w:r w:rsidRPr="00BA108C">
        <w:rPr>
          <w:lang w:val="uk-UA"/>
        </w:rPr>
        <w:t>як</w:t>
      </w:r>
      <w:r w:rsidR="00184DDB">
        <w:rPr>
          <w:lang w:val="uk-UA"/>
        </w:rPr>
        <w:t>і полягали як у порушенні</w:t>
      </w:r>
      <w:r w:rsidRPr="00BA108C">
        <w:rPr>
          <w:lang w:val="uk-UA"/>
        </w:rPr>
        <w:t xml:space="preserve"> </w:t>
      </w:r>
      <w:r w:rsidR="00000792">
        <w:rPr>
          <w:lang w:val="uk-UA"/>
        </w:rPr>
        <w:t>правомірних</w:t>
      </w:r>
      <w:r w:rsidRPr="00BA108C">
        <w:rPr>
          <w:lang w:val="uk-UA"/>
        </w:rPr>
        <w:t xml:space="preserve"> очікувань</w:t>
      </w:r>
      <w:r w:rsidR="008B0060">
        <w:rPr>
          <w:lang w:val="uk-UA"/>
        </w:rPr>
        <w:t>, так</w:t>
      </w:r>
      <w:r w:rsidRPr="00BA108C">
        <w:rPr>
          <w:lang w:val="uk-UA"/>
        </w:rPr>
        <w:t xml:space="preserve"> і </w:t>
      </w:r>
      <w:r w:rsidR="00184DDB">
        <w:rPr>
          <w:lang w:val="uk-UA"/>
        </w:rPr>
        <w:t>в затримці</w:t>
      </w:r>
      <w:r w:rsidR="005B334D">
        <w:rPr>
          <w:lang w:val="uk-UA"/>
        </w:rPr>
        <w:t xml:space="preserve"> у</w:t>
      </w:r>
      <w:r w:rsidRPr="00BA108C">
        <w:rPr>
          <w:lang w:val="uk-UA"/>
        </w:rPr>
        <w:t xml:space="preserve"> </w:t>
      </w:r>
      <w:r w:rsidR="00184DDB">
        <w:rPr>
          <w:lang w:val="uk-UA"/>
        </w:rPr>
        <w:t>виділенні</w:t>
      </w:r>
      <w:r w:rsidRPr="00BA108C">
        <w:rPr>
          <w:lang w:val="uk-UA"/>
        </w:rPr>
        <w:t xml:space="preserve"> частот. Той факт, що </w:t>
      </w:r>
      <w:r w:rsidR="008B0060">
        <w:rPr>
          <w:lang w:val="uk-UA"/>
        </w:rPr>
        <w:t>органи влади</w:t>
      </w:r>
      <w:r w:rsidRPr="00BA108C">
        <w:rPr>
          <w:lang w:val="uk-UA"/>
        </w:rPr>
        <w:t xml:space="preserve"> </w:t>
      </w:r>
      <w:r w:rsidR="008B0060">
        <w:rPr>
          <w:lang w:val="uk-UA"/>
        </w:rPr>
        <w:t>розпочали процедуру відкритих торгів в 1999 році, хоча ситуацію</w:t>
      </w:r>
      <w:r w:rsidRPr="00BA108C">
        <w:rPr>
          <w:lang w:val="uk-UA"/>
        </w:rPr>
        <w:t xml:space="preserve"> у </w:t>
      </w:r>
      <w:r w:rsidR="008B0060">
        <w:rPr>
          <w:lang w:val="uk-UA"/>
        </w:rPr>
        <w:t xml:space="preserve">сфері телевізійного </w:t>
      </w:r>
      <w:r w:rsidR="00184DDB">
        <w:rPr>
          <w:lang w:val="uk-UA"/>
        </w:rPr>
        <w:t xml:space="preserve">мовлення </w:t>
      </w:r>
      <w:r w:rsidR="008B0060">
        <w:rPr>
          <w:lang w:val="uk-UA"/>
        </w:rPr>
        <w:t>не було роз</w:t>
      </w:r>
      <w:r w:rsidR="00694A7A">
        <w:rPr>
          <w:lang w:val="uk-UA"/>
        </w:rPr>
        <w:t>’</w:t>
      </w:r>
      <w:r w:rsidR="008B0060">
        <w:rPr>
          <w:lang w:val="uk-UA"/>
        </w:rPr>
        <w:t xml:space="preserve">яснено, </w:t>
      </w:r>
      <w:r w:rsidRPr="00BA108C">
        <w:rPr>
          <w:lang w:val="uk-UA"/>
        </w:rPr>
        <w:t xml:space="preserve">і </w:t>
      </w:r>
      <w:r w:rsidR="008B0060">
        <w:rPr>
          <w:lang w:val="uk-UA"/>
        </w:rPr>
        <w:t>існували не</w:t>
      </w:r>
      <w:r w:rsidRPr="00BA108C">
        <w:rPr>
          <w:lang w:val="uk-UA"/>
        </w:rPr>
        <w:t xml:space="preserve">вирішені технічні </w:t>
      </w:r>
      <w:r w:rsidR="008B0060">
        <w:rPr>
          <w:lang w:val="uk-UA"/>
        </w:rPr>
        <w:t xml:space="preserve">проблеми, </w:t>
      </w:r>
      <w:r w:rsidRPr="00BA108C">
        <w:rPr>
          <w:lang w:val="uk-UA"/>
        </w:rPr>
        <w:t>бу</w:t>
      </w:r>
      <w:r w:rsidR="008B0060">
        <w:rPr>
          <w:lang w:val="uk-UA"/>
        </w:rPr>
        <w:t>в «ризикованим»</w:t>
      </w:r>
      <w:r w:rsidRPr="00BA108C">
        <w:rPr>
          <w:lang w:val="uk-UA"/>
        </w:rPr>
        <w:t xml:space="preserve">. </w:t>
      </w:r>
      <w:r w:rsidR="008B0060">
        <w:rPr>
          <w:lang w:val="uk-UA"/>
        </w:rPr>
        <w:t>Державна рада дійшла висновку, що питання п</w:t>
      </w:r>
      <w:r w:rsidRPr="00BA108C">
        <w:rPr>
          <w:lang w:val="uk-UA"/>
        </w:rPr>
        <w:t xml:space="preserve">ро компенсацію за </w:t>
      </w:r>
      <w:r w:rsidR="00184DDB">
        <w:rPr>
          <w:lang w:val="uk-UA"/>
        </w:rPr>
        <w:t>шкоду</w:t>
      </w:r>
      <w:r w:rsidR="008B0060">
        <w:rPr>
          <w:lang w:val="uk-UA"/>
        </w:rPr>
        <w:t xml:space="preserve">, </w:t>
      </w:r>
      <w:r w:rsidR="00184DDB">
        <w:rPr>
          <w:lang w:val="uk-UA"/>
        </w:rPr>
        <w:t xml:space="preserve">спричинену </w:t>
      </w:r>
      <w:r w:rsidR="008B0060">
        <w:rPr>
          <w:lang w:val="uk-UA"/>
        </w:rPr>
        <w:t>компанії-заявнику, повинне</w:t>
      </w:r>
      <w:r w:rsidRPr="00BA108C">
        <w:rPr>
          <w:lang w:val="uk-UA"/>
        </w:rPr>
        <w:t xml:space="preserve"> </w:t>
      </w:r>
      <w:r w:rsidR="008B0060">
        <w:rPr>
          <w:lang w:val="uk-UA"/>
        </w:rPr>
        <w:t>брати ці обставини до уваги. Поведінка органів влади</w:t>
      </w:r>
      <w:r w:rsidRPr="00BA108C">
        <w:rPr>
          <w:lang w:val="uk-UA"/>
        </w:rPr>
        <w:t xml:space="preserve"> не </w:t>
      </w:r>
      <w:r w:rsidR="008B0060">
        <w:rPr>
          <w:lang w:val="uk-UA"/>
        </w:rPr>
        <w:t>кваліфікувалася «значною серйозністю»</w:t>
      </w:r>
      <w:r w:rsidRPr="00BA108C">
        <w:rPr>
          <w:lang w:val="uk-UA"/>
        </w:rPr>
        <w:t xml:space="preserve"> (</w:t>
      </w:r>
      <w:r w:rsidRPr="007B161A" w:rsidR="008B0060">
        <w:rPr>
          <w:i/>
          <w:color w:val="000000"/>
          <w:lang w:val="uk-UA"/>
        </w:rPr>
        <w:t>notevole gravità</w:t>
      </w:r>
      <w:r w:rsidRPr="00BA108C">
        <w:rPr>
          <w:lang w:val="uk-UA"/>
        </w:rPr>
        <w:t>)</w:t>
      </w:r>
      <w:r w:rsidR="00520464">
        <w:rPr>
          <w:lang w:val="uk-UA"/>
        </w:rPr>
        <w:t xml:space="preserve">, а </w:t>
      </w:r>
      <w:r w:rsidR="004418B2">
        <w:rPr>
          <w:lang w:val="uk-UA"/>
        </w:rPr>
        <w:t>тому</w:t>
      </w:r>
      <w:r w:rsidR="00520464">
        <w:rPr>
          <w:lang w:val="uk-UA"/>
        </w:rPr>
        <w:t xml:space="preserve"> незаконні дії</w:t>
      </w:r>
      <w:r w:rsidRPr="00BA108C">
        <w:rPr>
          <w:lang w:val="uk-UA"/>
        </w:rPr>
        <w:t xml:space="preserve"> </w:t>
      </w:r>
      <w:r w:rsidR="00520464">
        <w:rPr>
          <w:lang w:val="uk-UA"/>
        </w:rPr>
        <w:t xml:space="preserve">були </w:t>
      </w:r>
      <w:r w:rsidR="00311CF3">
        <w:rPr>
          <w:lang w:val="uk-UA"/>
        </w:rPr>
        <w:t xml:space="preserve">результатом </w:t>
      </w:r>
      <w:r w:rsidR="00520464">
        <w:rPr>
          <w:lang w:val="uk-UA"/>
        </w:rPr>
        <w:t>«</w:t>
      </w:r>
      <w:r w:rsidR="00311CF3">
        <w:rPr>
          <w:lang w:val="uk-UA"/>
        </w:rPr>
        <w:t>недбалої», а не умисної поведінки</w:t>
      </w:r>
      <w:r w:rsidR="00520464">
        <w:rPr>
          <w:lang w:val="uk-UA"/>
        </w:rPr>
        <w:t xml:space="preserve"> з їхнього боку</w:t>
      </w:r>
      <w:r w:rsidRPr="00BA108C">
        <w:rPr>
          <w:lang w:val="uk-UA"/>
        </w:rPr>
        <w:t>.</w:t>
      </w:r>
    </w:p>
    <w:p w:rsidR="00694A7A" w:rsidP="00F11E63" w:rsidRDefault="00520464">
      <w:pPr>
        <w:pStyle w:val="2"/>
        <w:rPr>
          <w:lang w:val="uk-UA"/>
        </w:rPr>
      </w:pPr>
      <w:r>
        <w:rPr>
          <w:lang w:val="uk-UA"/>
        </w:rPr>
        <w:t>Державна рада додала</w:t>
      </w:r>
      <w:r w:rsidRPr="00520464">
        <w:rPr>
          <w:lang w:val="uk-UA"/>
        </w:rPr>
        <w:t xml:space="preserve">, що </w:t>
      </w:r>
      <w:r w:rsidR="00184DDB">
        <w:rPr>
          <w:lang w:val="uk-UA"/>
        </w:rPr>
        <w:t>матеріальну шкоду</w:t>
      </w:r>
      <w:r>
        <w:rPr>
          <w:lang w:val="uk-UA"/>
        </w:rPr>
        <w:t xml:space="preserve"> слід ро</w:t>
      </w:r>
      <w:r w:rsidR="00184DDB">
        <w:rPr>
          <w:lang w:val="uk-UA"/>
        </w:rPr>
        <w:t xml:space="preserve">зраховувати </w:t>
      </w:r>
      <w:r>
        <w:rPr>
          <w:lang w:val="uk-UA"/>
        </w:rPr>
        <w:t xml:space="preserve">з </w:t>
      </w:r>
      <w:r w:rsidRPr="00520464">
        <w:rPr>
          <w:lang w:val="uk-UA"/>
        </w:rPr>
        <w:t>1 січня 2004 року, оскільки Кон</w:t>
      </w:r>
      <w:r>
        <w:rPr>
          <w:lang w:val="uk-UA"/>
        </w:rPr>
        <w:t>ституційний суд постановив, що «перехідний період»</w:t>
      </w:r>
      <w:r w:rsidRPr="00520464">
        <w:rPr>
          <w:lang w:val="uk-UA"/>
        </w:rPr>
        <w:t xml:space="preserve">, після </w:t>
      </w:r>
      <w:r>
        <w:rPr>
          <w:lang w:val="uk-UA"/>
        </w:rPr>
        <w:t xml:space="preserve">якого треба було </w:t>
      </w:r>
      <w:r w:rsidR="00184DDB">
        <w:rPr>
          <w:lang w:val="uk-UA"/>
        </w:rPr>
        <w:t xml:space="preserve">ухвалити </w:t>
      </w:r>
      <w:r>
        <w:rPr>
          <w:lang w:val="uk-UA"/>
        </w:rPr>
        <w:t xml:space="preserve">законодавство, яке </w:t>
      </w:r>
      <w:r w:rsidR="005B334D">
        <w:rPr>
          <w:lang w:val="uk-UA"/>
        </w:rPr>
        <w:t xml:space="preserve">б дозволило </w:t>
      </w:r>
      <w:r w:rsidR="00184DDB">
        <w:rPr>
          <w:lang w:val="uk-UA"/>
        </w:rPr>
        <w:t xml:space="preserve">власникам ліцензій </w:t>
      </w:r>
      <w:r>
        <w:rPr>
          <w:lang w:val="uk-UA"/>
        </w:rPr>
        <w:t xml:space="preserve">розпочати телевізійне </w:t>
      </w:r>
      <w:r w:rsidR="00184DDB">
        <w:rPr>
          <w:lang w:val="uk-UA"/>
        </w:rPr>
        <w:t>мовлення</w:t>
      </w:r>
      <w:r>
        <w:rPr>
          <w:lang w:val="uk-UA"/>
        </w:rPr>
        <w:t xml:space="preserve">, сплинув </w:t>
      </w:r>
      <w:r w:rsidRPr="00520464">
        <w:rPr>
          <w:lang w:val="uk-UA"/>
        </w:rPr>
        <w:t xml:space="preserve">31 грудня 2003 року (див. </w:t>
      </w:r>
      <w:r>
        <w:rPr>
          <w:lang w:val="uk-UA"/>
        </w:rPr>
        <w:t>нижче, пункт 62</w:t>
      </w:r>
      <w:r w:rsidR="00184DDB">
        <w:rPr>
          <w:lang w:val="uk-UA"/>
        </w:rPr>
        <w:t xml:space="preserve">). Щодо критеріїв визначення </w:t>
      </w:r>
      <w:r w:rsidR="005B334D">
        <w:rPr>
          <w:lang w:val="uk-UA"/>
        </w:rPr>
        <w:t>шкоди, яка підлягала</w:t>
      </w:r>
      <w:r w:rsidRPr="00520464">
        <w:rPr>
          <w:lang w:val="uk-UA"/>
        </w:rPr>
        <w:t xml:space="preserve"> </w:t>
      </w:r>
      <w:r>
        <w:rPr>
          <w:lang w:val="uk-UA"/>
        </w:rPr>
        <w:t>відшкодуванню, Державна рада зазначила</w:t>
      </w:r>
      <w:r w:rsidRPr="00520464">
        <w:rPr>
          <w:lang w:val="uk-UA"/>
        </w:rPr>
        <w:t>, що</w:t>
      </w:r>
      <w:r w:rsidR="001756B4">
        <w:rPr>
          <w:lang w:val="uk-UA"/>
        </w:rPr>
        <w:t>,</w:t>
      </w:r>
      <w:r w:rsidRPr="00520464">
        <w:rPr>
          <w:lang w:val="uk-UA"/>
        </w:rPr>
        <w:t xml:space="preserve"> </w:t>
      </w:r>
      <w:r w:rsidR="00184DDB">
        <w:rPr>
          <w:lang w:val="uk-UA"/>
        </w:rPr>
        <w:t>в питанні понесених збитків</w:t>
      </w:r>
      <w:r w:rsidR="001756B4">
        <w:rPr>
          <w:lang w:val="uk-UA"/>
        </w:rPr>
        <w:t>,</w:t>
      </w:r>
      <w:r w:rsidR="00184DDB">
        <w:rPr>
          <w:lang w:val="uk-UA"/>
        </w:rPr>
        <w:t xml:space="preserve"> на момент проведення торгів </w:t>
      </w:r>
      <w:r w:rsidRPr="00520464">
        <w:rPr>
          <w:lang w:val="uk-UA"/>
        </w:rPr>
        <w:t xml:space="preserve">компанія-заявник </w:t>
      </w:r>
      <w:r>
        <w:rPr>
          <w:lang w:val="uk-UA"/>
        </w:rPr>
        <w:t xml:space="preserve">добре знала про обставини справи та умови, </w:t>
      </w:r>
      <w:r w:rsidR="005B334D">
        <w:rPr>
          <w:lang w:val="uk-UA"/>
        </w:rPr>
        <w:t>передбачені ліцензією</w:t>
      </w:r>
      <w:r w:rsidRPr="00520464">
        <w:rPr>
          <w:lang w:val="uk-UA"/>
        </w:rPr>
        <w:t>. Крі</w:t>
      </w:r>
      <w:r>
        <w:rPr>
          <w:lang w:val="uk-UA"/>
        </w:rPr>
        <w:t>м того, послідовність подій, що</w:t>
      </w:r>
      <w:r w:rsidRPr="00520464">
        <w:rPr>
          <w:lang w:val="uk-UA"/>
        </w:rPr>
        <w:t xml:space="preserve"> перешкодили </w:t>
      </w:r>
      <w:r>
        <w:rPr>
          <w:lang w:val="uk-UA"/>
        </w:rPr>
        <w:t xml:space="preserve">виділенню </w:t>
      </w:r>
      <w:r w:rsidRPr="00520464">
        <w:rPr>
          <w:lang w:val="uk-UA"/>
        </w:rPr>
        <w:t>частот</w:t>
      </w:r>
      <w:r w:rsidR="0095677C">
        <w:rPr>
          <w:lang w:val="uk-UA"/>
        </w:rPr>
        <w:t>, була значною мірою</w:t>
      </w:r>
      <w:r>
        <w:rPr>
          <w:lang w:val="uk-UA"/>
        </w:rPr>
        <w:t xml:space="preserve"> передбачуваною</w:t>
      </w:r>
      <w:r w:rsidRPr="00520464">
        <w:rPr>
          <w:lang w:val="uk-UA"/>
        </w:rPr>
        <w:t>. Відповідно, компанія-заявник повинна була знати</w:t>
      </w:r>
      <w:r w:rsidR="005B334D">
        <w:rPr>
          <w:lang w:val="uk-UA"/>
        </w:rPr>
        <w:t xml:space="preserve"> про малоймовірність того, </w:t>
      </w:r>
      <w:r w:rsidR="001756B4">
        <w:rPr>
          <w:lang w:val="uk-UA"/>
        </w:rPr>
        <w:t xml:space="preserve">що вона отримає частоти, принаймні в </w:t>
      </w:r>
      <w:r w:rsidRPr="00520464" w:rsidR="001756B4">
        <w:rPr>
          <w:lang w:val="uk-UA"/>
        </w:rPr>
        <w:t>короткострок</w:t>
      </w:r>
      <w:r w:rsidR="001756B4">
        <w:rPr>
          <w:lang w:val="uk-UA"/>
        </w:rPr>
        <w:t>овій перспективі</w:t>
      </w:r>
      <w:r w:rsidR="00D36749">
        <w:rPr>
          <w:lang w:val="uk-UA"/>
        </w:rPr>
        <w:t>. Крім того, вона</w:t>
      </w:r>
      <w:r w:rsidRPr="00520464">
        <w:rPr>
          <w:lang w:val="uk-UA"/>
        </w:rPr>
        <w:t xml:space="preserve"> </w:t>
      </w:r>
      <w:r w:rsidR="00D36749">
        <w:rPr>
          <w:lang w:val="uk-UA"/>
        </w:rPr>
        <w:t xml:space="preserve">могла </w:t>
      </w:r>
      <w:r w:rsidR="001756B4">
        <w:rPr>
          <w:lang w:val="uk-UA"/>
        </w:rPr>
        <w:t>придбати ч</w:t>
      </w:r>
      <w:r w:rsidR="00D36749">
        <w:rPr>
          <w:lang w:val="uk-UA"/>
        </w:rPr>
        <w:t xml:space="preserve">астоти згідно </w:t>
      </w:r>
      <w:r w:rsidR="0014385E">
        <w:rPr>
          <w:lang w:val="uk-UA"/>
        </w:rPr>
        <w:t>зі статтею</w:t>
      </w:r>
      <w:r w:rsidR="00D36749">
        <w:rPr>
          <w:lang w:val="uk-UA"/>
        </w:rPr>
        <w:t xml:space="preserve"> </w:t>
      </w:r>
      <w:r w:rsidRPr="00520464">
        <w:rPr>
          <w:lang w:val="uk-UA"/>
        </w:rPr>
        <w:t xml:space="preserve">1 Закону </w:t>
      </w:r>
      <w:r w:rsidR="00D36749">
        <w:rPr>
          <w:lang w:val="uk-UA"/>
        </w:rPr>
        <w:t xml:space="preserve">№ </w:t>
      </w:r>
      <w:r w:rsidRPr="00520464">
        <w:rPr>
          <w:lang w:val="uk-UA"/>
        </w:rPr>
        <w:t xml:space="preserve">66 від 20 березня 2001 року (див. </w:t>
      </w:r>
      <w:r w:rsidR="00D36749">
        <w:rPr>
          <w:lang w:val="uk-UA"/>
        </w:rPr>
        <w:t xml:space="preserve">нижче, </w:t>
      </w:r>
      <w:r w:rsidRPr="00520464">
        <w:rPr>
          <w:lang w:val="uk-UA"/>
        </w:rPr>
        <w:t>пункт 64).</w:t>
      </w:r>
    </w:p>
    <w:p w:rsidR="00520464" w:rsidP="0009125C" w:rsidRDefault="00520464">
      <w:pPr>
        <w:pStyle w:val="JuPara"/>
        <w:rPr>
          <w:lang w:val="uk-UA"/>
        </w:rPr>
      </w:pPr>
      <w:r w:rsidRPr="00520464">
        <w:rPr>
          <w:lang w:val="uk-UA"/>
        </w:rPr>
        <w:t xml:space="preserve">Беручи до уваги вищевикладені міркування, </w:t>
      </w:r>
      <w:r w:rsidR="00D36749">
        <w:rPr>
          <w:lang w:val="uk-UA"/>
        </w:rPr>
        <w:t xml:space="preserve">Державна рада, не </w:t>
      </w:r>
      <w:r w:rsidR="001756B4">
        <w:rPr>
          <w:lang w:val="uk-UA"/>
        </w:rPr>
        <w:t xml:space="preserve">призначивши </w:t>
      </w:r>
      <w:r w:rsidR="00D36749">
        <w:rPr>
          <w:lang w:val="uk-UA"/>
        </w:rPr>
        <w:t>е</w:t>
      </w:r>
      <w:r w:rsidRPr="00520464">
        <w:rPr>
          <w:lang w:val="uk-UA"/>
        </w:rPr>
        <w:t>ксперт</w:t>
      </w:r>
      <w:r w:rsidR="001756B4">
        <w:rPr>
          <w:lang w:val="uk-UA"/>
        </w:rPr>
        <w:t>изи</w:t>
      </w:r>
      <w:r w:rsidR="00D36749">
        <w:rPr>
          <w:lang w:val="uk-UA"/>
        </w:rPr>
        <w:t xml:space="preserve">, вирішила присудити компанії-заявнику </w:t>
      </w:r>
      <w:r w:rsidRPr="00520464">
        <w:rPr>
          <w:lang w:val="uk-UA"/>
        </w:rPr>
        <w:t>391</w:t>
      </w:r>
      <w:r w:rsidR="00D36749">
        <w:rPr>
          <w:lang w:val="uk-UA"/>
        </w:rPr>
        <w:t xml:space="preserve"> </w:t>
      </w:r>
      <w:r w:rsidRPr="00520464">
        <w:rPr>
          <w:lang w:val="uk-UA"/>
        </w:rPr>
        <w:t xml:space="preserve">418 </w:t>
      </w:r>
      <w:r w:rsidR="00D36749">
        <w:rPr>
          <w:lang w:val="uk-UA"/>
        </w:rPr>
        <w:t>євро за понесені збитки</w:t>
      </w:r>
      <w:r w:rsidRPr="00520464">
        <w:rPr>
          <w:lang w:val="uk-UA"/>
        </w:rPr>
        <w:t xml:space="preserve">. Що стосується </w:t>
      </w:r>
      <w:r w:rsidR="001756B4">
        <w:rPr>
          <w:lang w:val="uk-UA"/>
        </w:rPr>
        <w:t xml:space="preserve">неотриманого </w:t>
      </w:r>
      <w:r w:rsidR="00D36749">
        <w:rPr>
          <w:lang w:val="uk-UA"/>
        </w:rPr>
        <w:t>прибутку</w:t>
      </w:r>
      <w:r w:rsidRPr="00520464">
        <w:rPr>
          <w:lang w:val="uk-UA"/>
        </w:rPr>
        <w:t xml:space="preserve">, </w:t>
      </w:r>
      <w:r w:rsidR="00D36749">
        <w:rPr>
          <w:lang w:val="uk-UA"/>
        </w:rPr>
        <w:t>вона встановила, що з 1 січня 2004 року</w:t>
      </w:r>
      <w:r w:rsidRPr="00520464">
        <w:rPr>
          <w:lang w:val="uk-UA"/>
        </w:rPr>
        <w:t xml:space="preserve"> компанія-заявник могла б </w:t>
      </w:r>
      <w:r w:rsidR="00D36749">
        <w:rPr>
          <w:lang w:val="uk-UA"/>
        </w:rPr>
        <w:t>отримувати прибуток, проте не могла цього зробити у зв</w:t>
      </w:r>
      <w:r w:rsidR="00694A7A">
        <w:rPr>
          <w:lang w:val="uk-UA"/>
        </w:rPr>
        <w:t>’</w:t>
      </w:r>
      <w:r w:rsidR="00D36749">
        <w:rPr>
          <w:lang w:val="uk-UA"/>
        </w:rPr>
        <w:t>язку з за</w:t>
      </w:r>
      <w:r w:rsidR="001756B4">
        <w:rPr>
          <w:lang w:val="uk-UA"/>
        </w:rPr>
        <w:t>тримкою у виділенні частот; суму було оцінено</w:t>
      </w:r>
      <w:r w:rsidR="00D36749">
        <w:rPr>
          <w:lang w:val="uk-UA"/>
        </w:rPr>
        <w:t xml:space="preserve"> в </w:t>
      </w:r>
      <w:r w:rsidRPr="00520464">
        <w:rPr>
          <w:lang w:val="uk-UA"/>
        </w:rPr>
        <w:t>650</w:t>
      </w:r>
      <w:r w:rsidR="00D36749">
        <w:rPr>
          <w:lang w:val="uk-UA"/>
        </w:rPr>
        <w:t> 000 євро. Вона</w:t>
      </w:r>
      <w:r w:rsidR="001756B4">
        <w:rPr>
          <w:lang w:val="uk-UA"/>
        </w:rPr>
        <w:t xml:space="preserve"> відмовила</w:t>
      </w:r>
      <w:r w:rsidRPr="00520464">
        <w:rPr>
          <w:lang w:val="uk-UA"/>
        </w:rPr>
        <w:t>ся взяти до уваги експертну оцінку</w:t>
      </w:r>
      <w:r w:rsidR="00D36749">
        <w:rPr>
          <w:lang w:val="uk-UA"/>
        </w:rPr>
        <w:t>,</w:t>
      </w:r>
      <w:r w:rsidRPr="00520464">
        <w:rPr>
          <w:lang w:val="uk-UA"/>
        </w:rPr>
        <w:t xml:space="preserve"> </w:t>
      </w:r>
      <w:r w:rsidR="00D36749">
        <w:rPr>
          <w:lang w:val="uk-UA"/>
        </w:rPr>
        <w:t xml:space="preserve">надану </w:t>
      </w:r>
      <w:r w:rsidRPr="00520464">
        <w:rPr>
          <w:lang w:val="uk-UA"/>
        </w:rPr>
        <w:t>компанією-заявником</w:t>
      </w:r>
      <w:r w:rsidR="00D36749">
        <w:rPr>
          <w:lang w:val="uk-UA"/>
        </w:rPr>
        <w:t>, і зазначила</w:t>
      </w:r>
      <w:r w:rsidRPr="00520464">
        <w:rPr>
          <w:lang w:val="uk-UA"/>
        </w:rPr>
        <w:t xml:space="preserve">, що </w:t>
      </w:r>
      <w:r w:rsidR="00D36749">
        <w:rPr>
          <w:lang w:val="uk-UA"/>
        </w:rPr>
        <w:t>те, що к</w:t>
      </w:r>
      <w:r w:rsidRPr="00520464">
        <w:rPr>
          <w:lang w:val="uk-UA"/>
        </w:rPr>
        <w:t xml:space="preserve">омпанія </w:t>
      </w:r>
      <w:r w:rsidR="001756B4">
        <w:rPr>
          <w:lang w:val="uk-UA"/>
        </w:rPr>
        <w:t xml:space="preserve">могла б придбати </w:t>
      </w:r>
      <w:r w:rsidR="00D36749">
        <w:rPr>
          <w:lang w:val="uk-UA"/>
        </w:rPr>
        <w:t xml:space="preserve">акції на ринку, було малоймовірним, </w:t>
      </w:r>
      <w:r w:rsidRPr="00520464">
        <w:rPr>
          <w:lang w:val="uk-UA"/>
        </w:rPr>
        <w:t xml:space="preserve">навіть у </w:t>
      </w:r>
      <w:r w:rsidR="00CA3CC9">
        <w:rPr>
          <w:lang w:val="uk-UA"/>
        </w:rPr>
        <w:t>разі</w:t>
      </w:r>
      <w:r w:rsidR="00D44731">
        <w:rPr>
          <w:lang w:val="uk-UA"/>
        </w:rPr>
        <w:t xml:space="preserve"> відмови понадквотових каналів від частот</w:t>
      </w:r>
      <w:r w:rsidRPr="00520464">
        <w:rPr>
          <w:lang w:val="uk-UA"/>
        </w:rPr>
        <w:t xml:space="preserve">. На думку </w:t>
      </w:r>
      <w:r w:rsidR="00D44731">
        <w:rPr>
          <w:lang w:val="uk-UA"/>
        </w:rPr>
        <w:t>Державної ради, порівняння між компанією</w:t>
      </w:r>
      <w:r w:rsidRPr="00520464">
        <w:rPr>
          <w:lang w:val="uk-UA"/>
        </w:rPr>
        <w:t>-заявник</w:t>
      </w:r>
      <w:r w:rsidR="00D44731">
        <w:rPr>
          <w:lang w:val="uk-UA"/>
        </w:rPr>
        <w:t>ом та</w:t>
      </w:r>
      <w:r w:rsidRPr="00520464">
        <w:rPr>
          <w:lang w:val="uk-UA"/>
        </w:rPr>
        <w:t xml:space="preserve"> дв</w:t>
      </w:r>
      <w:r w:rsidR="00D44731">
        <w:rPr>
          <w:lang w:val="uk-UA"/>
        </w:rPr>
        <w:t>ома провідними операторами (</w:t>
      </w:r>
      <w:r w:rsidR="007744BF">
        <w:rPr>
          <w:lang w:val="uk-UA"/>
        </w:rPr>
        <w:t>«</w:t>
      </w:r>
      <w:r w:rsidR="00D44731">
        <w:rPr>
          <w:lang w:val="uk-UA"/>
        </w:rPr>
        <w:t>Mediaset</w:t>
      </w:r>
      <w:r w:rsidR="007744BF">
        <w:rPr>
          <w:lang w:val="uk-UA"/>
        </w:rPr>
        <w:t>»</w:t>
      </w:r>
      <w:r w:rsidR="00D44731">
        <w:rPr>
          <w:lang w:val="uk-UA"/>
        </w:rPr>
        <w:t xml:space="preserve"> та</w:t>
      </w:r>
      <w:r w:rsidRPr="00520464">
        <w:rPr>
          <w:lang w:val="uk-UA"/>
        </w:rPr>
        <w:t xml:space="preserve"> </w:t>
      </w:r>
      <w:r w:rsidR="007744BF">
        <w:rPr>
          <w:lang w:val="uk-UA"/>
        </w:rPr>
        <w:t>«</w:t>
      </w:r>
      <w:r w:rsidRPr="00520464">
        <w:rPr>
          <w:lang w:val="uk-UA"/>
        </w:rPr>
        <w:t>RAI</w:t>
      </w:r>
      <w:r w:rsidR="007744BF">
        <w:rPr>
          <w:lang w:val="uk-UA"/>
        </w:rPr>
        <w:t>»</w:t>
      </w:r>
      <w:r w:rsidRPr="00520464">
        <w:rPr>
          <w:lang w:val="uk-UA"/>
        </w:rPr>
        <w:t xml:space="preserve">) </w:t>
      </w:r>
      <w:r w:rsidR="00D44731">
        <w:rPr>
          <w:lang w:val="uk-UA"/>
        </w:rPr>
        <w:t>не було виправданим, особливо тому що воно не брало до уваги іншого</w:t>
      </w:r>
      <w:r w:rsidRPr="00520464">
        <w:rPr>
          <w:lang w:val="uk-UA"/>
        </w:rPr>
        <w:t xml:space="preserve"> загальнонаціональн</w:t>
      </w:r>
      <w:r w:rsidR="00D44731">
        <w:rPr>
          <w:lang w:val="uk-UA"/>
        </w:rPr>
        <w:t>ого оператора (</w:t>
      </w:r>
      <w:r w:rsidR="007744BF">
        <w:rPr>
          <w:lang w:val="uk-UA"/>
        </w:rPr>
        <w:t>«</w:t>
      </w:r>
      <w:r w:rsidR="00D44731">
        <w:rPr>
          <w:lang w:val="uk-UA"/>
        </w:rPr>
        <w:t>La 7</w:t>
      </w:r>
      <w:r w:rsidR="007744BF">
        <w:rPr>
          <w:lang w:val="uk-UA"/>
        </w:rPr>
        <w:t>»</w:t>
      </w:r>
      <w:r w:rsidR="00D44731">
        <w:rPr>
          <w:lang w:val="uk-UA"/>
        </w:rPr>
        <w:t>), який хоч і мав більш високі економічні показники</w:t>
      </w:r>
      <w:r w:rsidR="005B334D">
        <w:rPr>
          <w:lang w:val="uk-UA"/>
        </w:rPr>
        <w:t xml:space="preserve"> в</w:t>
      </w:r>
      <w:r w:rsidR="001756B4">
        <w:rPr>
          <w:lang w:val="uk-UA"/>
        </w:rPr>
        <w:t xml:space="preserve"> порівнянні з </w:t>
      </w:r>
      <w:r w:rsidR="00D44731">
        <w:rPr>
          <w:lang w:val="uk-UA"/>
        </w:rPr>
        <w:t>к</w:t>
      </w:r>
      <w:r w:rsidR="001756B4">
        <w:rPr>
          <w:lang w:val="uk-UA"/>
        </w:rPr>
        <w:t>омпанією</w:t>
      </w:r>
      <w:r w:rsidRPr="00520464">
        <w:rPr>
          <w:lang w:val="uk-UA"/>
        </w:rPr>
        <w:t>-заявник</w:t>
      </w:r>
      <w:r w:rsidR="001756B4">
        <w:rPr>
          <w:lang w:val="uk-UA"/>
        </w:rPr>
        <w:t>ом</w:t>
      </w:r>
      <w:r w:rsidRPr="00520464">
        <w:rPr>
          <w:lang w:val="uk-UA"/>
        </w:rPr>
        <w:t xml:space="preserve">, </w:t>
      </w:r>
      <w:r w:rsidR="00D44731">
        <w:rPr>
          <w:lang w:val="uk-UA"/>
        </w:rPr>
        <w:t>але</w:t>
      </w:r>
      <w:r w:rsidR="001756B4">
        <w:rPr>
          <w:lang w:val="uk-UA"/>
        </w:rPr>
        <w:t>,</w:t>
      </w:r>
      <w:r w:rsidR="00D44731">
        <w:rPr>
          <w:lang w:val="uk-UA"/>
        </w:rPr>
        <w:t xml:space="preserve"> тим не менш</w:t>
      </w:r>
      <w:r w:rsidR="001756B4">
        <w:rPr>
          <w:lang w:val="uk-UA"/>
        </w:rPr>
        <w:t>,</w:t>
      </w:r>
      <w:r w:rsidR="00D44731">
        <w:rPr>
          <w:lang w:val="uk-UA"/>
        </w:rPr>
        <w:t xml:space="preserve"> працював у </w:t>
      </w:r>
      <w:r w:rsidRPr="00520464">
        <w:rPr>
          <w:lang w:val="uk-UA"/>
        </w:rPr>
        <w:t>збит</w:t>
      </w:r>
      <w:r w:rsidR="00D44731">
        <w:rPr>
          <w:lang w:val="uk-UA"/>
        </w:rPr>
        <w:t>о</w:t>
      </w:r>
      <w:r w:rsidRPr="00520464">
        <w:rPr>
          <w:lang w:val="uk-UA"/>
        </w:rPr>
        <w:t>к.</w:t>
      </w:r>
    </w:p>
    <w:p w:rsidRPr="007B161A" w:rsidR="0009125C" w:rsidP="0009125C" w:rsidRDefault="0009125C">
      <w:pPr>
        <w:pStyle w:val="JuHIRoman"/>
        <w:outlineLvl w:val="0"/>
        <w:rPr>
          <w:lang w:val="uk-UA"/>
        </w:rPr>
      </w:pPr>
      <w:r w:rsidRPr="007B161A">
        <w:rPr>
          <w:lang w:val="uk-UA"/>
        </w:rPr>
        <w:t>II.  </w:t>
      </w:r>
      <w:r w:rsidR="00C216AA">
        <w:rPr>
          <w:lang w:val="uk-UA"/>
        </w:rPr>
        <w:t>ВІДПОВІДНЕ</w:t>
      </w:r>
      <w:r w:rsidR="00D44731">
        <w:rPr>
          <w:lang w:val="uk-UA"/>
        </w:rPr>
        <w:t xml:space="preserve"> НАЦІОНАЛЬНЕ </w:t>
      </w:r>
      <w:r w:rsidR="005B334D">
        <w:rPr>
          <w:lang w:val="uk-UA"/>
        </w:rPr>
        <w:t>ПРАВО</w:t>
      </w:r>
      <w:r w:rsidR="00D44731">
        <w:rPr>
          <w:lang w:val="uk-UA"/>
        </w:rPr>
        <w:t xml:space="preserve"> ТА ПРАКТИКА</w:t>
      </w:r>
    </w:p>
    <w:p w:rsidRPr="007B161A" w:rsidR="0009125C" w:rsidP="0009125C" w:rsidRDefault="0009125C">
      <w:pPr>
        <w:pStyle w:val="JuHA"/>
        <w:rPr>
          <w:lang w:val="uk-UA" w:eastAsia="en-GB"/>
        </w:rPr>
      </w:pPr>
      <w:r w:rsidRPr="007B161A">
        <w:rPr>
          <w:lang w:val="uk-UA" w:eastAsia="en-GB"/>
        </w:rPr>
        <w:t>A.  </w:t>
      </w:r>
      <w:r w:rsidR="00D44731">
        <w:rPr>
          <w:lang w:val="uk-UA" w:eastAsia="en-GB"/>
        </w:rPr>
        <w:t>Рішення Конституційного суду №</w:t>
      </w:r>
      <w:r w:rsidRPr="007B161A">
        <w:rPr>
          <w:lang w:val="uk-UA" w:eastAsia="en-GB"/>
        </w:rPr>
        <w:t xml:space="preserve"> 225/1974</w:t>
      </w:r>
    </w:p>
    <w:p w:rsidR="00694A7A" w:rsidP="00F11E63" w:rsidRDefault="00845D31">
      <w:pPr>
        <w:pStyle w:val="2"/>
        <w:rPr>
          <w:lang w:val="uk-UA" w:eastAsia="en-GB"/>
        </w:rPr>
      </w:pPr>
      <w:r w:rsidRPr="00845D31">
        <w:rPr>
          <w:lang w:val="uk-UA" w:eastAsia="en-GB"/>
        </w:rPr>
        <w:t xml:space="preserve">У рішенні </w:t>
      </w:r>
      <w:r>
        <w:rPr>
          <w:lang w:val="uk-UA" w:eastAsia="en-GB"/>
        </w:rPr>
        <w:t>№ 225/1974 Конституційний суд</w:t>
      </w:r>
      <w:r w:rsidRPr="00845D31">
        <w:rPr>
          <w:lang w:val="uk-UA" w:eastAsia="en-GB"/>
        </w:rPr>
        <w:t xml:space="preserve"> на підставі стат</w:t>
      </w:r>
      <w:r>
        <w:rPr>
          <w:lang w:val="uk-UA" w:eastAsia="en-GB"/>
        </w:rPr>
        <w:t>ті 43 Конституції підтвердив принцип монополії,</w:t>
      </w:r>
      <w:r w:rsidRPr="00845D31">
        <w:rPr>
          <w:lang w:val="uk-UA" w:eastAsia="en-GB"/>
        </w:rPr>
        <w:t xml:space="preserve"> </w:t>
      </w:r>
      <w:r>
        <w:rPr>
          <w:lang w:val="uk-UA" w:eastAsia="en-GB"/>
        </w:rPr>
        <w:t xml:space="preserve">яку мала </w:t>
      </w:r>
      <w:r w:rsidRPr="00845D31">
        <w:rPr>
          <w:lang w:val="uk-UA" w:eastAsia="en-GB"/>
        </w:rPr>
        <w:t>державн</w:t>
      </w:r>
      <w:r>
        <w:rPr>
          <w:lang w:val="uk-UA" w:eastAsia="en-GB"/>
        </w:rPr>
        <w:t xml:space="preserve">а корпорація </w:t>
      </w:r>
      <w:r w:rsidRPr="00845D31">
        <w:rPr>
          <w:lang w:val="uk-UA" w:eastAsia="en-GB"/>
        </w:rPr>
        <w:t xml:space="preserve">телебачення </w:t>
      </w:r>
      <w:r>
        <w:rPr>
          <w:lang w:val="uk-UA" w:eastAsia="en-GB"/>
        </w:rPr>
        <w:t>«</w:t>
      </w:r>
      <w:r w:rsidRPr="00845D31">
        <w:rPr>
          <w:lang w:val="uk-UA" w:eastAsia="en-GB"/>
        </w:rPr>
        <w:t>RAI</w:t>
      </w:r>
      <w:r>
        <w:rPr>
          <w:lang w:val="uk-UA" w:eastAsia="en-GB"/>
        </w:rPr>
        <w:t>»</w:t>
      </w:r>
      <w:r w:rsidR="001756B4">
        <w:rPr>
          <w:lang w:val="uk-UA" w:eastAsia="en-GB"/>
        </w:rPr>
        <w:t>,</w:t>
      </w:r>
      <w:r w:rsidRPr="00845D31">
        <w:rPr>
          <w:lang w:val="uk-UA" w:eastAsia="en-GB"/>
        </w:rPr>
        <w:t xml:space="preserve"> </w:t>
      </w:r>
      <w:r w:rsidR="0021629C">
        <w:rPr>
          <w:lang w:val="uk-UA" w:eastAsia="en-GB"/>
        </w:rPr>
        <w:t xml:space="preserve">з міркувань </w:t>
      </w:r>
      <w:r>
        <w:rPr>
          <w:lang w:val="uk-UA" w:eastAsia="en-GB"/>
        </w:rPr>
        <w:t>суспільних інтересів</w:t>
      </w:r>
      <w:r w:rsidRPr="00845D31">
        <w:rPr>
          <w:lang w:val="uk-UA" w:eastAsia="en-GB"/>
        </w:rPr>
        <w:t>. Він постановив, що технічні обмеження на кількість частот виправд</w:t>
      </w:r>
      <w:r>
        <w:rPr>
          <w:lang w:val="uk-UA" w:eastAsia="en-GB"/>
        </w:rPr>
        <w:t>овували монополію,</w:t>
      </w:r>
      <w:r w:rsidRPr="00845D31">
        <w:rPr>
          <w:lang w:val="uk-UA" w:eastAsia="en-GB"/>
        </w:rPr>
        <w:t xml:space="preserve"> а також в</w:t>
      </w:r>
      <w:r>
        <w:rPr>
          <w:lang w:val="uk-UA" w:eastAsia="en-GB"/>
        </w:rPr>
        <w:t>становив вимогу</w:t>
      </w:r>
      <w:r w:rsidRPr="00845D31">
        <w:rPr>
          <w:lang w:val="uk-UA" w:eastAsia="en-GB"/>
        </w:rPr>
        <w:t xml:space="preserve"> об</w:t>
      </w:r>
      <w:r w:rsidR="00694A7A">
        <w:rPr>
          <w:lang w:val="uk-UA" w:eastAsia="en-GB"/>
        </w:rPr>
        <w:t>’</w:t>
      </w:r>
      <w:r>
        <w:rPr>
          <w:lang w:val="uk-UA" w:eastAsia="en-GB"/>
        </w:rPr>
        <w:t>єктивності та неупередженості у сфері</w:t>
      </w:r>
      <w:r w:rsidRPr="00845D31">
        <w:rPr>
          <w:lang w:val="uk-UA" w:eastAsia="en-GB"/>
        </w:rPr>
        <w:t xml:space="preserve"> суспільного мовлення.</w:t>
      </w:r>
    </w:p>
    <w:p w:rsidRPr="007B161A" w:rsidR="0009125C" w:rsidP="0009125C" w:rsidRDefault="0009125C">
      <w:pPr>
        <w:pStyle w:val="JuHA"/>
        <w:rPr>
          <w:lang w:val="uk-UA" w:eastAsia="en-GB"/>
        </w:rPr>
      </w:pPr>
      <w:r w:rsidRPr="007B161A">
        <w:rPr>
          <w:lang w:val="uk-UA" w:eastAsia="en-GB"/>
        </w:rPr>
        <w:t>B.  </w:t>
      </w:r>
      <w:r w:rsidR="00D44731">
        <w:rPr>
          <w:lang w:val="uk-UA" w:eastAsia="en-GB"/>
        </w:rPr>
        <w:t xml:space="preserve">Закон № </w:t>
      </w:r>
      <w:r w:rsidRPr="007B161A">
        <w:rPr>
          <w:lang w:val="uk-UA" w:eastAsia="en-GB"/>
        </w:rPr>
        <w:t>103/1975</w:t>
      </w:r>
    </w:p>
    <w:p w:rsidR="00D44731" w:rsidP="00F11E63" w:rsidRDefault="001756B4">
      <w:pPr>
        <w:pStyle w:val="2"/>
        <w:rPr>
          <w:lang w:val="uk-UA"/>
        </w:rPr>
      </w:pPr>
      <w:r>
        <w:rPr>
          <w:lang w:val="uk-UA"/>
        </w:rPr>
        <w:t>Закон</w:t>
      </w:r>
      <w:r w:rsidRPr="00D44731" w:rsidR="00D44731">
        <w:rPr>
          <w:lang w:val="uk-UA"/>
        </w:rPr>
        <w:t xml:space="preserve"> </w:t>
      </w:r>
      <w:r w:rsidR="00D44731">
        <w:rPr>
          <w:lang w:val="uk-UA"/>
        </w:rPr>
        <w:t xml:space="preserve">№ </w:t>
      </w:r>
      <w:r w:rsidRPr="00D44731" w:rsidR="00D44731">
        <w:rPr>
          <w:lang w:val="uk-UA"/>
        </w:rPr>
        <w:t>103 від 14 квітня 1975 року (</w:t>
      </w:r>
      <w:r w:rsidRPr="007B161A" w:rsidR="00D44731">
        <w:rPr>
          <w:i/>
          <w:lang w:val="uk-UA"/>
        </w:rPr>
        <w:t>Nuove norme in materia di diffusione radiofonica e televisiva</w:t>
      </w:r>
      <w:r w:rsidRPr="00D44731" w:rsidR="00D44731">
        <w:rPr>
          <w:lang w:val="uk-UA"/>
        </w:rPr>
        <w:t>) пере</w:t>
      </w:r>
      <w:r>
        <w:rPr>
          <w:lang w:val="uk-UA"/>
        </w:rPr>
        <w:t>клав</w:t>
      </w:r>
      <w:r w:rsidRPr="00D44731" w:rsidR="00D44731">
        <w:rPr>
          <w:lang w:val="uk-UA"/>
        </w:rPr>
        <w:t xml:space="preserve"> контроль </w:t>
      </w:r>
      <w:r w:rsidR="00D44731">
        <w:rPr>
          <w:lang w:val="uk-UA"/>
        </w:rPr>
        <w:t xml:space="preserve">над </w:t>
      </w:r>
      <w:r w:rsidRPr="00D44731" w:rsidR="00D44731">
        <w:rPr>
          <w:lang w:val="uk-UA"/>
        </w:rPr>
        <w:t>суспільн</w:t>
      </w:r>
      <w:r w:rsidR="00D44731">
        <w:rPr>
          <w:lang w:val="uk-UA"/>
        </w:rPr>
        <w:t>им мовленням з виконавчої влади</w:t>
      </w:r>
      <w:r w:rsidRPr="00D44731" w:rsidR="00D44731">
        <w:rPr>
          <w:lang w:val="uk-UA"/>
        </w:rPr>
        <w:t xml:space="preserve"> </w:t>
      </w:r>
      <w:r>
        <w:rPr>
          <w:lang w:val="uk-UA"/>
        </w:rPr>
        <w:t>на законодавчу</w:t>
      </w:r>
      <w:r w:rsidRPr="00D44731" w:rsidR="00D44731">
        <w:rPr>
          <w:lang w:val="uk-UA"/>
        </w:rPr>
        <w:t xml:space="preserve">. </w:t>
      </w:r>
      <w:r w:rsidR="0050345F">
        <w:rPr>
          <w:lang w:val="uk-UA"/>
        </w:rPr>
        <w:t>Було створено двопалатний парламентський комітет</w:t>
      </w:r>
      <w:r w:rsidRPr="00D44731" w:rsidR="00D44731">
        <w:rPr>
          <w:lang w:val="uk-UA"/>
        </w:rPr>
        <w:t xml:space="preserve">, </w:t>
      </w:r>
      <w:r w:rsidR="0050345F">
        <w:rPr>
          <w:lang w:val="uk-UA"/>
        </w:rPr>
        <w:t xml:space="preserve">до функцій якого входило </w:t>
      </w:r>
      <w:r w:rsidRPr="00D44731" w:rsidR="00D44731">
        <w:rPr>
          <w:lang w:val="uk-UA"/>
        </w:rPr>
        <w:t xml:space="preserve">загальне </w:t>
      </w:r>
      <w:r>
        <w:rPr>
          <w:lang w:val="uk-UA"/>
        </w:rPr>
        <w:t>управління та</w:t>
      </w:r>
      <w:r w:rsidR="0050345F">
        <w:rPr>
          <w:lang w:val="uk-UA"/>
        </w:rPr>
        <w:t xml:space="preserve"> контроль у сфері</w:t>
      </w:r>
      <w:r w:rsidRPr="00D44731" w:rsidR="00D44731">
        <w:rPr>
          <w:lang w:val="uk-UA"/>
        </w:rPr>
        <w:t xml:space="preserve"> радіо-</w:t>
      </w:r>
      <w:r w:rsidR="0050345F">
        <w:rPr>
          <w:lang w:val="uk-UA"/>
        </w:rPr>
        <w:t xml:space="preserve"> та</w:t>
      </w:r>
      <w:r w:rsidRPr="00D44731" w:rsidR="00D44731">
        <w:rPr>
          <w:lang w:val="uk-UA"/>
        </w:rPr>
        <w:t xml:space="preserve"> телевізійних послуг. </w:t>
      </w:r>
      <w:r w:rsidR="0050345F">
        <w:rPr>
          <w:lang w:val="uk-UA"/>
        </w:rPr>
        <w:t xml:space="preserve">Згодом парламент призначив раду директорів </w:t>
      </w:r>
      <w:r w:rsidR="007744BF">
        <w:rPr>
          <w:lang w:val="uk-UA"/>
        </w:rPr>
        <w:t>«</w:t>
      </w:r>
      <w:r w:rsidR="0050345F">
        <w:rPr>
          <w:lang w:val="uk-UA" w:eastAsia="en-GB"/>
        </w:rPr>
        <w:t>RAI</w:t>
      </w:r>
      <w:r w:rsidR="007744BF">
        <w:rPr>
          <w:lang w:val="uk-UA" w:eastAsia="en-GB"/>
        </w:rPr>
        <w:t>»</w:t>
      </w:r>
      <w:r w:rsidR="0050345F">
        <w:rPr>
          <w:lang w:val="uk-UA" w:eastAsia="en-GB"/>
        </w:rPr>
        <w:t>. У 1979 році було запущено т</w:t>
      </w:r>
      <w:r w:rsidRPr="00D44731" w:rsidR="00D44731">
        <w:rPr>
          <w:lang w:val="uk-UA"/>
        </w:rPr>
        <w:t xml:space="preserve">ретій канал </w:t>
      </w:r>
      <w:r w:rsidR="0050345F">
        <w:rPr>
          <w:lang w:val="uk-UA"/>
        </w:rPr>
        <w:t xml:space="preserve">мережі </w:t>
      </w:r>
      <w:r w:rsidR="007744BF">
        <w:rPr>
          <w:lang w:val="uk-UA"/>
        </w:rPr>
        <w:t>«</w:t>
      </w:r>
      <w:r w:rsidRPr="00D44731" w:rsidR="00D44731">
        <w:rPr>
          <w:lang w:val="uk-UA"/>
        </w:rPr>
        <w:t>RAI</w:t>
      </w:r>
      <w:r w:rsidR="007744BF">
        <w:rPr>
          <w:lang w:val="uk-UA"/>
        </w:rPr>
        <w:t>»</w:t>
      </w:r>
      <w:r w:rsidRPr="00D44731" w:rsidR="00D44731">
        <w:rPr>
          <w:lang w:val="uk-UA"/>
        </w:rPr>
        <w:t xml:space="preserve">, </w:t>
      </w:r>
      <w:r w:rsidR="0050345F">
        <w:rPr>
          <w:lang w:val="uk-UA"/>
        </w:rPr>
        <w:t xml:space="preserve">який </w:t>
      </w:r>
      <w:r w:rsidR="0021629C">
        <w:rPr>
          <w:lang w:val="uk-UA"/>
        </w:rPr>
        <w:t>ставив</w:t>
      </w:r>
      <w:r w:rsidRPr="00D44731" w:rsidR="00D44731">
        <w:rPr>
          <w:lang w:val="uk-UA"/>
        </w:rPr>
        <w:t xml:space="preserve"> особлив</w:t>
      </w:r>
      <w:r>
        <w:rPr>
          <w:lang w:val="uk-UA"/>
        </w:rPr>
        <w:t>ий наголос на регіональні програми</w:t>
      </w:r>
      <w:r w:rsidRPr="00D44731" w:rsidR="00D44731">
        <w:rPr>
          <w:lang w:val="uk-UA"/>
        </w:rPr>
        <w:t>.</w:t>
      </w:r>
    </w:p>
    <w:p w:rsidRPr="007B161A" w:rsidR="0009125C" w:rsidP="0009125C" w:rsidRDefault="0009125C">
      <w:pPr>
        <w:pStyle w:val="JuHA"/>
        <w:rPr>
          <w:lang w:val="uk-UA" w:eastAsia="en-GB"/>
        </w:rPr>
      </w:pPr>
      <w:r w:rsidRPr="007B161A">
        <w:rPr>
          <w:lang w:val="uk-UA" w:eastAsia="en-GB"/>
        </w:rPr>
        <w:t>C.  </w:t>
      </w:r>
      <w:r w:rsidR="00D44731">
        <w:rPr>
          <w:lang w:val="uk-UA" w:eastAsia="en-GB"/>
        </w:rPr>
        <w:t xml:space="preserve">Рішення Конституційного суду № </w:t>
      </w:r>
      <w:r w:rsidRPr="007B161A">
        <w:rPr>
          <w:lang w:val="uk-UA" w:eastAsia="en-GB"/>
        </w:rPr>
        <w:t>202/1976</w:t>
      </w:r>
    </w:p>
    <w:p w:rsidR="0050345F" w:rsidP="00F11E63" w:rsidRDefault="0050345F">
      <w:pPr>
        <w:pStyle w:val="2"/>
        <w:rPr>
          <w:lang w:val="uk-UA" w:eastAsia="en-GB"/>
        </w:rPr>
      </w:pPr>
      <w:r w:rsidRPr="0050345F">
        <w:rPr>
          <w:lang w:val="uk-UA" w:eastAsia="en-GB"/>
        </w:rPr>
        <w:t xml:space="preserve">У рішенні </w:t>
      </w:r>
      <w:r>
        <w:rPr>
          <w:lang w:val="uk-UA" w:eastAsia="en-GB"/>
        </w:rPr>
        <w:t xml:space="preserve">№ </w:t>
      </w:r>
      <w:r w:rsidRPr="0050345F">
        <w:rPr>
          <w:lang w:val="uk-UA" w:eastAsia="en-GB"/>
        </w:rPr>
        <w:t xml:space="preserve">202 від 15 липня 1976 </w:t>
      </w:r>
      <w:r>
        <w:rPr>
          <w:lang w:val="uk-UA" w:eastAsia="en-GB"/>
        </w:rPr>
        <w:t>року Конституційний с</w:t>
      </w:r>
      <w:r w:rsidRPr="0050345F">
        <w:rPr>
          <w:lang w:val="uk-UA" w:eastAsia="en-GB"/>
        </w:rPr>
        <w:t>уд визн</w:t>
      </w:r>
      <w:r w:rsidR="001756B4">
        <w:rPr>
          <w:lang w:val="uk-UA" w:eastAsia="en-GB"/>
        </w:rPr>
        <w:t>ав неконституційними положення З</w:t>
      </w:r>
      <w:r w:rsidRPr="0050345F">
        <w:rPr>
          <w:lang w:val="uk-UA" w:eastAsia="en-GB"/>
        </w:rPr>
        <w:t xml:space="preserve">акону </w:t>
      </w:r>
      <w:r>
        <w:rPr>
          <w:lang w:val="uk-UA" w:eastAsia="en-GB"/>
        </w:rPr>
        <w:t xml:space="preserve">№ </w:t>
      </w:r>
      <w:r w:rsidRPr="0050345F">
        <w:rPr>
          <w:lang w:val="uk-UA" w:eastAsia="en-GB"/>
        </w:rPr>
        <w:t>103/1975</w:t>
      </w:r>
      <w:r>
        <w:rPr>
          <w:lang w:val="uk-UA" w:eastAsia="en-GB"/>
        </w:rPr>
        <w:t>,</w:t>
      </w:r>
      <w:r w:rsidRPr="0050345F">
        <w:rPr>
          <w:lang w:val="uk-UA" w:eastAsia="en-GB"/>
        </w:rPr>
        <w:t xml:space="preserve"> </w:t>
      </w:r>
      <w:r>
        <w:rPr>
          <w:lang w:val="uk-UA" w:eastAsia="en-GB"/>
        </w:rPr>
        <w:t>які встановлювали монополію або олігополію</w:t>
      </w:r>
      <w:r w:rsidRPr="0050345F">
        <w:rPr>
          <w:lang w:val="uk-UA" w:eastAsia="en-GB"/>
        </w:rPr>
        <w:t xml:space="preserve"> на місцеве мовлення. У св</w:t>
      </w:r>
      <w:r>
        <w:rPr>
          <w:lang w:val="uk-UA" w:eastAsia="en-GB"/>
        </w:rPr>
        <w:t>ітлі цього рішення</w:t>
      </w:r>
      <w:r w:rsidRPr="0050345F">
        <w:rPr>
          <w:lang w:val="uk-UA" w:eastAsia="en-GB"/>
        </w:rPr>
        <w:t xml:space="preserve"> комерційні оператори</w:t>
      </w:r>
      <w:r>
        <w:rPr>
          <w:lang w:val="uk-UA" w:eastAsia="en-GB"/>
        </w:rPr>
        <w:t xml:space="preserve"> отримали дозвіл на запуск місцевих телеканалів</w:t>
      </w:r>
      <w:r w:rsidRPr="0050345F">
        <w:rPr>
          <w:lang w:val="uk-UA" w:eastAsia="en-GB"/>
        </w:rPr>
        <w:t>.</w:t>
      </w:r>
    </w:p>
    <w:p w:rsidR="0050345F" w:rsidP="00F11E63" w:rsidRDefault="0050345F">
      <w:pPr>
        <w:pStyle w:val="2"/>
        <w:rPr>
          <w:lang w:val="uk-UA" w:eastAsia="en-GB"/>
        </w:rPr>
      </w:pPr>
      <w:r>
        <w:rPr>
          <w:lang w:val="uk-UA" w:eastAsia="en-GB"/>
        </w:rPr>
        <w:t>Розподіл та добровільний перерозподіл місцевих частот згодом сприяли розвиткові</w:t>
      </w:r>
      <w:r w:rsidRPr="0050345F">
        <w:rPr>
          <w:lang w:val="uk-UA" w:eastAsia="en-GB"/>
        </w:rPr>
        <w:t xml:space="preserve"> великих регіональних або національних операторів, в тому числі </w:t>
      </w:r>
      <w:r>
        <w:rPr>
          <w:lang w:val="uk-UA" w:eastAsia="en-GB"/>
        </w:rPr>
        <w:t>групи «</w:t>
      </w:r>
      <w:r w:rsidRPr="0050345F">
        <w:rPr>
          <w:lang w:val="uk-UA" w:eastAsia="en-GB"/>
        </w:rPr>
        <w:t>Mediaset</w:t>
      </w:r>
      <w:r>
        <w:rPr>
          <w:lang w:val="uk-UA" w:eastAsia="en-GB"/>
        </w:rPr>
        <w:t>». Першим каналом цієї груп</w:t>
      </w:r>
      <w:r w:rsidR="0021629C">
        <w:rPr>
          <w:lang w:val="uk-UA" w:eastAsia="en-GB"/>
        </w:rPr>
        <w:t>и став</w:t>
      </w:r>
      <w:r>
        <w:rPr>
          <w:lang w:val="uk-UA" w:eastAsia="en-GB"/>
        </w:rPr>
        <w:t xml:space="preserve"> «</w:t>
      </w:r>
      <w:r w:rsidRPr="0050345F">
        <w:rPr>
          <w:lang w:val="uk-UA" w:eastAsia="en-GB"/>
        </w:rPr>
        <w:t>Canale 5</w:t>
      </w:r>
      <w:r>
        <w:rPr>
          <w:lang w:val="uk-UA" w:eastAsia="en-GB"/>
        </w:rPr>
        <w:t xml:space="preserve">», який в 1980 році розпочав </w:t>
      </w:r>
      <w:r w:rsidR="0021629C">
        <w:rPr>
          <w:lang w:val="uk-UA" w:eastAsia="en-GB"/>
        </w:rPr>
        <w:t>здійснення загальнодержавного</w:t>
      </w:r>
      <w:r>
        <w:rPr>
          <w:lang w:val="uk-UA" w:eastAsia="en-GB"/>
        </w:rPr>
        <w:t xml:space="preserve"> </w:t>
      </w:r>
      <w:r w:rsidRPr="0050345F">
        <w:rPr>
          <w:lang w:val="uk-UA" w:eastAsia="en-GB"/>
        </w:rPr>
        <w:t>мовлення</w:t>
      </w:r>
      <w:r>
        <w:rPr>
          <w:lang w:val="uk-UA" w:eastAsia="en-GB"/>
        </w:rPr>
        <w:t>;</w:t>
      </w:r>
      <w:r w:rsidR="00694A7A">
        <w:rPr>
          <w:lang w:val="uk-UA" w:eastAsia="en-GB"/>
        </w:rPr>
        <w:t xml:space="preserve"> </w:t>
      </w:r>
      <w:r>
        <w:rPr>
          <w:lang w:val="uk-UA" w:eastAsia="en-GB"/>
        </w:rPr>
        <w:t>на 1984 рік</w:t>
      </w:r>
      <w:r w:rsidRPr="0050345F">
        <w:rPr>
          <w:lang w:val="uk-UA" w:eastAsia="en-GB"/>
        </w:rPr>
        <w:t xml:space="preserve">, </w:t>
      </w:r>
      <w:r>
        <w:rPr>
          <w:lang w:val="uk-UA" w:eastAsia="en-GB"/>
        </w:rPr>
        <w:t>взявши під контроль два</w:t>
      </w:r>
      <w:r w:rsidR="00D000D1">
        <w:rPr>
          <w:lang w:val="uk-UA" w:eastAsia="en-GB"/>
        </w:rPr>
        <w:t xml:space="preserve"> інші канали</w:t>
      </w:r>
      <w:r w:rsidRPr="0050345F">
        <w:rPr>
          <w:lang w:val="uk-UA" w:eastAsia="en-GB"/>
        </w:rPr>
        <w:t xml:space="preserve"> (</w:t>
      </w:r>
      <w:r w:rsidR="00D000D1">
        <w:rPr>
          <w:lang w:val="uk-UA" w:eastAsia="en-GB"/>
        </w:rPr>
        <w:t>«</w:t>
      </w:r>
      <w:r w:rsidRPr="0050345F">
        <w:rPr>
          <w:lang w:val="uk-UA" w:eastAsia="en-GB"/>
        </w:rPr>
        <w:t>Italia Uno</w:t>
      </w:r>
      <w:r w:rsidR="00D000D1">
        <w:rPr>
          <w:lang w:val="uk-UA" w:eastAsia="en-GB"/>
        </w:rPr>
        <w:t>» та</w:t>
      </w:r>
      <w:r w:rsidRPr="0050345F">
        <w:rPr>
          <w:lang w:val="uk-UA" w:eastAsia="en-GB"/>
        </w:rPr>
        <w:t xml:space="preserve"> </w:t>
      </w:r>
      <w:r w:rsidR="00D000D1">
        <w:rPr>
          <w:lang w:val="uk-UA" w:eastAsia="en-GB"/>
        </w:rPr>
        <w:t>«</w:t>
      </w:r>
      <w:r w:rsidRPr="0050345F">
        <w:rPr>
          <w:lang w:val="uk-UA" w:eastAsia="en-GB"/>
        </w:rPr>
        <w:t>Retequattro</w:t>
      </w:r>
      <w:r w:rsidR="00D000D1">
        <w:rPr>
          <w:lang w:val="uk-UA" w:eastAsia="en-GB"/>
        </w:rPr>
        <w:t>»</w:t>
      </w:r>
      <w:r w:rsidRPr="0050345F">
        <w:rPr>
          <w:lang w:val="uk-UA" w:eastAsia="en-GB"/>
        </w:rPr>
        <w:t xml:space="preserve">), </w:t>
      </w:r>
      <w:r w:rsidR="007744BF">
        <w:rPr>
          <w:lang w:val="uk-UA" w:eastAsia="en-GB"/>
        </w:rPr>
        <w:t>«</w:t>
      </w:r>
      <w:r w:rsidRPr="0050345F">
        <w:rPr>
          <w:lang w:val="uk-UA" w:eastAsia="en-GB"/>
        </w:rPr>
        <w:t>Mediaset</w:t>
      </w:r>
      <w:r w:rsidR="007744BF">
        <w:rPr>
          <w:lang w:val="uk-UA" w:eastAsia="en-GB"/>
        </w:rPr>
        <w:t>»</w:t>
      </w:r>
      <w:r w:rsidRPr="0050345F">
        <w:rPr>
          <w:lang w:val="uk-UA" w:eastAsia="en-GB"/>
        </w:rPr>
        <w:t xml:space="preserve"> </w:t>
      </w:r>
      <w:r w:rsidR="0021629C">
        <w:rPr>
          <w:lang w:val="uk-UA" w:eastAsia="en-GB"/>
        </w:rPr>
        <w:t>вдалося</w:t>
      </w:r>
      <w:r w:rsidRPr="0050345F">
        <w:rPr>
          <w:lang w:val="uk-UA" w:eastAsia="en-GB"/>
        </w:rPr>
        <w:t xml:space="preserve"> </w:t>
      </w:r>
      <w:r w:rsidR="00D000D1">
        <w:rPr>
          <w:lang w:val="uk-UA" w:eastAsia="en-GB"/>
        </w:rPr>
        <w:t xml:space="preserve">створити </w:t>
      </w:r>
      <w:r w:rsidRPr="0050345F" w:rsidR="0021629C">
        <w:rPr>
          <w:lang w:val="uk-UA" w:eastAsia="en-GB"/>
        </w:rPr>
        <w:t xml:space="preserve">разом з </w:t>
      </w:r>
      <w:r w:rsidR="0021629C">
        <w:rPr>
          <w:lang w:val="uk-UA" w:eastAsia="en-GB"/>
        </w:rPr>
        <w:t>«</w:t>
      </w:r>
      <w:r w:rsidRPr="0050345F" w:rsidR="0021629C">
        <w:rPr>
          <w:lang w:val="uk-UA" w:eastAsia="en-GB"/>
        </w:rPr>
        <w:t>RAI</w:t>
      </w:r>
      <w:r w:rsidR="0021629C">
        <w:rPr>
          <w:lang w:val="uk-UA" w:eastAsia="en-GB"/>
        </w:rPr>
        <w:t xml:space="preserve">» </w:t>
      </w:r>
      <w:r w:rsidR="00D000D1">
        <w:rPr>
          <w:lang w:val="uk-UA" w:eastAsia="en-GB"/>
        </w:rPr>
        <w:t>«дуополію</w:t>
      </w:r>
      <w:r w:rsidRPr="0050345F">
        <w:rPr>
          <w:lang w:val="uk-UA" w:eastAsia="en-GB"/>
        </w:rPr>
        <w:t xml:space="preserve">» </w:t>
      </w:r>
      <w:r w:rsidR="00D000D1">
        <w:rPr>
          <w:lang w:val="uk-UA" w:eastAsia="en-GB"/>
        </w:rPr>
        <w:t>громадських та приватних операторів</w:t>
      </w:r>
      <w:r w:rsidRPr="0050345F">
        <w:rPr>
          <w:lang w:val="uk-UA" w:eastAsia="en-GB"/>
        </w:rPr>
        <w:t>.</w:t>
      </w:r>
    </w:p>
    <w:p w:rsidRPr="007B161A" w:rsidR="0009125C" w:rsidP="0009125C" w:rsidRDefault="0009125C">
      <w:pPr>
        <w:pStyle w:val="JuHA"/>
        <w:rPr>
          <w:lang w:val="uk-UA" w:eastAsia="en-GB"/>
        </w:rPr>
      </w:pPr>
      <w:r w:rsidRPr="007B161A">
        <w:rPr>
          <w:lang w:val="uk-UA" w:eastAsia="en-GB"/>
        </w:rPr>
        <w:t>D.  </w:t>
      </w:r>
      <w:r w:rsidR="00D44731">
        <w:rPr>
          <w:lang w:val="uk-UA" w:eastAsia="en-GB"/>
        </w:rPr>
        <w:t xml:space="preserve">Закон № </w:t>
      </w:r>
      <w:r w:rsidRPr="007B161A">
        <w:rPr>
          <w:lang w:val="uk-UA" w:eastAsia="en-GB"/>
        </w:rPr>
        <w:t>223/1990</w:t>
      </w:r>
    </w:p>
    <w:p w:rsidR="00D000D1" w:rsidP="00F11E63" w:rsidRDefault="00D000D1">
      <w:pPr>
        <w:pStyle w:val="2"/>
        <w:rPr>
          <w:lang w:val="uk-UA" w:eastAsia="en-GB"/>
        </w:rPr>
      </w:pPr>
      <w:r>
        <w:rPr>
          <w:lang w:val="uk-UA" w:eastAsia="en-GB"/>
        </w:rPr>
        <w:t>Закон</w:t>
      </w:r>
      <w:r w:rsidRPr="00D000D1">
        <w:rPr>
          <w:lang w:val="uk-UA" w:eastAsia="en-GB"/>
        </w:rPr>
        <w:t xml:space="preserve"> </w:t>
      </w:r>
      <w:r>
        <w:rPr>
          <w:lang w:val="uk-UA" w:eastAsia="en-GB"/>
        </w:rPr>
        <w:t xml:space="preserve">№ </w:t>
      </w:r>
      <w:r w:rsidRPr="00D000D1">
        <w:rPr>
          <w:lang w:val="uk-UA" w:eastAsia="en-GB"/>
        </w:rPr>
        <w:t xml:space="preserve">223 </w:t>
      </w:r>
      <w:r>
        <w:rPr>
          <w:lang w:val="uk-UA" w:eastAsia="en-GB"/>
        </w:rPr>
        <w:t>від 6 серпня 1990 року</w:t>
      </w:r>
      <w:r w:rsidRPr="00D000D1">
        <w:rPr>
          <w:lang w:val="uk-UA" w:eastAsia="en-GB"/>
        </w:rPr>
        <w:t xml:space="preserve"> під </w:t>
      </w:r>
      <w:r>
        <w:rPr>
          <w:lang w:val="uk-UA" w:eastAsia="en-GB"/>
        </w:rPr>
        <w:t>назвою «</w:t>
      </w:r>
      <w:r w:rsidRPr="00D000D1">
        <w:rPr>
          <w:lang w:val="uk-UA" w:eastAsia="en-GB"/>
        </w:rPr>
        <w:t xml:space="preserve">Положення, що регулюють </w:t>
      </w:r>
      <w:r w:rsidR="001756B4">
        <w:rPr>
          <w:lang w:val="uk-UA" w:eastAsia="en-GB"/>
        </w:rPr>
        <w:t xml:space="preserve">суспільну </w:t>
      </w:r>
      <w:r>
        <w:rPr>
          <w:lang w:val="uk-UA" w:eastAsia="en-GB"/>
        </w:rPr>
        <w:t>та приватну систему мовлення»</w:t>
      </w:r>
      <w:r w:rsidRPr="00D000D1">
        <w:rPr>
          <w:lang w:val="uk-UA" w:eastAsia="en-GB"/>
        </w:rPr>
        <w:t xml:space="preserve"> (</w:t>
      </w:r>
      <w:r w:rsidRPr="007B161A">
        <w:rPr>
          <w:i/>
          <w:lang w:val="uk-UA" w:eastAsia="en-GB"/>
        </w:rPr>
        <w:t>Disciplina del sistema radiotelevisivo pubblico e privato</w:t>
      </w:r>
      <w:r>
        <w:rPr>
          <w:lang w:val="uk-UA" w:eastAsia="en-GB"/>
        </w:rPr>
        <w:t>)</w:t>
      </w:r>
      <w:r w:rsidRPr="00D000D1">
        <w:rPr>
          <w:lang w:val="uk-UA" w:eastAsia="en-GB"/>
        </w:rPr>
        <w:t xml:space="preserve"> пере</w:t>
      </w:r>
      <w:r w:rsidR="001756B4">
        <w:rPr>
          <w:lang w:val="uk-UA" w:eastAsia="en-GB"/>
        </w:rPr>
        <w:t xml:space="preserve">клав </w:t>
      </w:r>
      <w:r>
        <w:rPr>
          <w:lang w:val="uk-UA" w:eastAsia="en-GB"/>
        </w:rPr>
        <w:t>п</w:t>
      </w:r>
      <w:r w:rsidRPr="00D000D1">
        <w:rPr>
          <w:lang w:val="uk-UA" w:eastAsia="en-GB"/>
        </w:rPr>
        <w:t xml:space="preserve">овноваження </w:t>
      </w:r>
      <w:r>
        <w:rPr>
          <w:lang w:val="uk-UA" w:eastAsia="en-GB"/>
        </w:rPr>
        <w:t xml:space="preserve">щодо </w:t>
      </w:r>
      <w:r w:rsidRPr="00D000D1">
        <w:rPr>
          <w:lang w:val="uk-UA" w:eastAsia="en-GB"/>
        </w:rPr>
        <w:t>признач</w:t>
      </w:r>
      <w:r>
        <w:rPr>
          <w:lang w:val="uk-UA" w:eastAsia="en-GB"/>
        </w:rPr>
        <w:t xml:space="preserve">ення </w:t>
      </w:r>
      <w:r w:rsidRPr="00D000D1">
        <w:rPr>
          <w:lang w:val="uk-UA" w:eastAsia="en-GB"/>
        </w:rPr>
        <w:t xml:space="preserve">членів </w:t>
      </w:r>
      <w:r w:rsidR="001756B4">
        <w:rPr>
          <w:lang w:val="uk-UA" w:eastAsia="en-GB"/>
        </w:rPr>
        <w:t xml:space="preserve">ради директорів </w:t>
      </w:r>
      <w:r w:rsidR="007744BF">
        <w:rPr>
          <w:lang w:val="uk-UA" w:eastAsia="en-GB"/>
        </w:rPr>
        <w:t>«</w:t>
      </w:r>
      <w:r w:rsidRPr="00D000D1">
        <w:rPr>
          <w:lang w:val="uk-UA" w:eastAsia="en-GB"/>
        </w:rPr>
        <w:t>RAI</w:t>
      </w:r>
      <w:r w:rsidR="007744BF">
        <w:rPr>
          <w:lang w:val="uk-UA" w:eastAsia="en-GB"/>
        </w:rPr>
        <w:t>»</w:t>
      </w:r>
      <w:r w:rsidRPr="00D000D1">
        <w:rPr>
          <w:lang w:val="uk-UA" w:eastAsia="en-GB"/>
        </w:rPr>
        <w:t xml:space="preserve"> </w:t>
      </w:r>
      <w:r w:rsidR="001756B4">
        <w:rPr>
          <w:lang w:val="uk-UA" w:eastAsia="en-GB"/>
        </w:rPr>
        <w:t>з</w:t>
      </w:r>
      <w:r w:rsidRPr="00D000D1">
        <w:rPr>
          <w:lang w:val="uk-UA" w:eastAsia="en-GB"/>
        </w:rPr>
        <w:t xml:space="preserve"> парламентського комі</w:t>
      </w:r>
      <w:r>
        <w:rPr>
          <w:lang w:val="uk-UA" w:eastAsia="en-GB"/>
        </w:rPr>
        <w:t xml:space="preserve">тету </w:t>
      </w:r>
      <w:r w:rsidR="001756B4">
        <w:rPr>
          <w:lang w:val="uk-UA" w:eastAsia="en-GB"/>
        </w:rPr>
        <w:t>на спікерів</w:t>
      </w:r>
      <w:r>
        <w:rPr>
          <w:lang w:val="uk-UA" w:eastAsia="en-GB"/>
        </w:rPr>
        <w:t xml:space="preserve"> Палати депутатів та</w:t>
      </w:r>
      <w:r w:rsidRPr="00D000D1">
        <w:rPr>
          <w:lang w:val="uk-UA" w:eastAsia="en-GB"/>
        </w:rPr>
        <w:t xml:space="preserve"> Сенат</w:t>
      </w:r>
      <w:r>
        <w:rPr>
          <w:lang w:val="uk-UA" w:eastAsia="en-GB"/>
        </w:rPr>
        <w:t>у</w:t>
      </w:r>
      <w:r w:rsidRPr="00D000D1">
        <w:rPr>
          <w:lang w:val="uk-UA" w:eastAsia="en-GB"/>
        </w:rPr>
        <w:t>.</w:t>
      </w:r>
    </w:p>
    <w:p w:rsidRPr="007B161A" w:rsidR="0009125C" w:rsidP="0009125C" w:rsidRDefault="0009125C">
      <w:pPr>
        <w:pStyle w:val="JuHA"/>
        <w:rPr>
          <w:lang w:val="uk-UA" w:eastAsia="en-GB"/>
        </w:rPr>
      </w:pPr>
      <w:r w:rsidRPr="007B161A">
        <w:rPr>
          <w:lang w:val="uk-UA" w:eastAsia="en-GB"/>
        </w:rPr>
        <w:t>E.  </w:t>
      </w:r>
      <w:r w:rsidR="00D44731">
        <w:rPr>
          <w:lang w:val="uk-UA" w:eastAsia="en-GB"/>
        </w:rPr>
        <w:t xml:space="preserve">Рішення Конституційного суду № </w:t>
      </w:r>
      <w:r w:rsidRPr="007B161A">
        <w:rPr>
          <w:lang w:val="uk-UA" w:eastAsia="en-GB"/>
        </w:rPr>
        <w:t>420/1994</w:t>
      </w:r>
    </w:p>
    <w:p w:rsidR="00845D31" w:rsidP="00F11E63" w:rsidRDefault="00D000D1">
      <w:pPr>
        <w:pStyle w:val="2"/>
        <w:rPr>
          <w:lang w:val="uk-UA" w:eastAsia="en-GB"/>
        </w:rPr>
      </w:pPr>
      <w:r w:rsidRPr="00D000D1">
        <w:rPr>
          <w:lang w:val="uk-UA" w:eastAsia="en-GB"/>
        </w:rPr>
        <w:t xml:space="preserve">У рішенні </w:t>
      </w:r>
      <w:r>
        <w:rPr>
          <w:lang w:val="uk-UA" w:eastAsia="en-GB"/>
        </w:rPr>
        <w:t xml:space="preserve">№ </w:t>
      </w:r>
      <w:r w:rsidRPr="00D000D1">
        <w:rPr>
          <w:lang w:val="uk-UA" w:eastAsia="en-GB"/>
        </w:rPr>
        <w:t>420 від 5 г</w:t>
      </w:r>
      <w:r>
        <w:rPr>
          <w:lang w:val="uk-UA" w:eastAsia="en-GB"/>
        </w:rPr>
        <w:t>рудня 1994 року Конституційний с</w:t>
      </w:r>
      <w:r w:rsidRPr="00D000D1">
        <w:rPr>
          <w:lang w:val="uk-UA" w:eastAsia="en-GB"/>
        </w:rPr>
        <w:t xml:space="preserve">уд визнав неконституційними положення, </w:t>
      </w:r>
      <w:r w:rsidR="009D5C8B">
        <w:rPr>
          <w:lang w:val="uk-UA" w:eastAsia="en-GB"/>
        </w:rPr>
        <w:t>які</w:t>
      </w:r>
      <w:r w:rsidRPr="00D000D1">
        <w:rPr>
          <w:lang w:val="uk-UA" w:eastAsia="en-GB"/>
        </w:rPr>
        <w:t xml:space="preserve"> дозволя</w:t>
      </w:r>
      <w:r>
        <w:rPr>
          <w:lang w:val="uk-UA" w:eastAsia="en-GB"/>
        </w:rPr>
        <w:t>ли трьом каналам,</w:t>
      </w:r>
      <w:r w:rsidRPr="00D000D1">
        <w:rPr>
          <w:lang w:val="uk-UA" w:eastAsia="en-GB"/>
        </w:rPr>
        <w:t xml:space="preserve"> контрол</w:t>
      </w:r>
      <w:r>
        <w:rPr>
          <w:lang w:val="uk-UA" w:eastAsia="en-GB"/>
        </w:rPr>
        <w:t xml:space="preserve">ьованим </w:t>
      </w:r>
      <w:r w:rsidRPr="00D000D1">
        <w:rPr>
          <w:lang w:val="uk-UA" w:eastAsia="en-GB"/>
        </w:rPr>
        <w:t xml:space="preserve">групою </w:t>
      </w:r>
      <w:r>
        <w:rPr>
          <w:lang w:val="uk-UA" w:eastAsia="en-GB"/>
        </w:rPr>
        <w:t>«</w:t>
      </w:r>
      <w:r w:rsidRPr="00D000D1">
        <w:rPr>
          <w:lang w:val="uk-UA" w:eastAsia="en-GB"/>
        </w:rPr>
        <w:t>Mediaset</w:t>
      </w:r>
      <w:r>
        <w:rPr>
          <w:lang w:val="uk-UA" w:eastAsia="en-GB"/>
        </w:rPr>
        <w:t>»</w:t>
      </w:r>
      <w:r w:rsidRPr="00D000D1">
        <w:rPr>
          <w:lang w:val="uk-UA" w:eastAsia="en-GB"/>
        </w:rPr>
        <w:t xml:space="preserve"> (</w:t>
      </w:r>
      <w:r>
        <w:rPr>
          <w:lang w:val="uk-UA" w:eastAsia="en-GB"/>
        </w:rPr>
        <w:t>«</w:t>
      </w:r>
      <w:r w:rsidRPr="00D000D1">
        <w:rPr>
          <w:lang w:val="uk-UA" w:eastAsia="en-GB"/>
        </w:rPr>
        <w:t>Canale 5</w:t>
      </w:r>
      <w:r>
        <w:rPr>
          <w:lang w:val="uk-UA" w:eastAsia="en-GB"/>
        </w:rPr>
        <w:t>»</w:t>
      </w:r>
      <w:r w:rsidRPr="00D000D1">
        <w:rPr>
          <w:lang w:val="uk-UA" w:eastAsia="en-GB"/>
        </w:rPr>
        <w:t xml:space="preserve">, </w:t>
      </w:r>
      <w:r>
        <w:rPr>
          <w:lang w:val="uk-UA" w:eastAsia="en-GB"/>
        </w:rPr>
        <w:t>«</w:t>
      </w:r>
      <w:r w:rsidRPr="00D000D1">
        <w:rPr>
          <w:lang w:val="uk-UA" w:eastAsia="en-GB"/>
        </w:rPr>
        <w:t>Italia Uno</w:t>
      </w:r>
      <w:r>
        <w:rPr>
          <w:lang w:val="uk-UA" w:eastAsia="en-GB"/>
        </w:rPr>
        <w:t>» та</w:t>
      </w:r>
      <w:r w:rsidRPr="00D000D1">
        <w:rPr>
          <w:lang w:val="uk-UA" w:eastAsia="en-GB"/>
        </w:rPr>
        <w:t xml:space="preserve"> </w:t>
      </w:r>
      <w:r>
        <w:rPr>
          <w:lang w:val="uk-UA" w:eastAsia="en-GB"/>
        </w:rPr>
        <w:t>«</w:t>
      </w:r>
      <w:r w:rsidRPr="00D000D1">
        <w:rPr>
          <w:lang w:val="uk-UA" w:eastAsia="en-GB"/>
        </w:rPr>
        <w:t>Retequattro</w:t>
      </w:r>
      <w:r>
        <w:rPr>
          <w:lang w:val="uk-UA" w:eastAsia="en-GB"/>
        </w:rPr>
        <w:t>»</w:t>
      </w:r>
      <w:r w:rsidRPr="00D000D1">
        <w:rPr>
          <w:lang w:val="uk-UA" w:eastAsia="en-GB"/>
        </w:rPr>
        <w:t>)</w:t>
      </w:r>
      <w:r>
        <w:rPr>
          <w:lang w:val="uk-UA" w:eastAsia="en-GB"/>
        </w:rPr>
        <w:t>,</w:t>
      </w:r>
      <w:r w:rsidRPr="00D000D1">
        <w:rPr>
          <w:lang w:val="uk-UA" w:eastAsia="en-GB"/>
        </w:rPr>
        <w:t xml:space="preserve"> зай</w:t>
      </w:r>
      <w:r w:rsidR="001756B4">
        <w:rPr>
          <w:lang w:val="uk-UA" w:eastAsia="en-GB"/>
        </w:rPr>
        <w:t xml:space="preserve">мати </w:t>
      </w:r>
      <w:r>
        <w:rPr>
          <w:lang w:val="uk-UA" w:eastAsia="en-GB"/>
        </w:rPr>
        <w:t>домінуючу позицію</w:t>
      </w:r>
      <w:r w:rsidRPr="00D000D1">
        <w:rPr>
          <w:lang w:val="uk-UA" w:eastAsia="en-GB"/>
        </w:rPr>
        <w:t xml:space="preserve">. Він постановив, що положення, згідно з яким той же </w:t>
      </w:r>
      <w:r>
        <w:rPr>
          <w:lang w:val="uk-UA" w:eastAsia="en-GB"/>
        </w:rPr>
        <w:t xml:space="preserve">самий </w:t>
      </w:r>
      <w:r w:rsidRPr="00D000D1">
        <w:rPr>
          <w:lang w:val="uk-UA" w:eastAsia="en-GB"/>
        </w:rPr>
        <w:t xml:space="preserve">оператор </w:t>
      </w:r>
      <w:r>
        <w:rPr>
          <w:lang w:val="uk-UA" w:eastAsia="en-GB"/>
        </w:rPr>
        <w:t xml:space="preserve">міг </w:t>
      </w:r>
      <w:r w:rsidRPr="00D000D1">
        <w:rPr>
          <w:lang w:val="uk-UA" w:eastAsia="en-GB"/>
        </w:rPr>
        <w:t xml:space="preserve">мати </w:t>
      </w:r>
      <w:r w:rsidR="001756B4">
        <w:rPr>
          <w:lang w:val="uk-UA" w:eastAsia="en-GB"/>
        </w:rPr>
        <w:t>де</w:t>
      </w:r>
      <w:r w:rsidRPr="00D000D1">
        <w:rPr>
          <w:lang w:val="uk-UA" w:eastAsia="en-GB"/>
        </w:rPr>
        <w:t xml:space="preserve">кілька ліцензій на </w:t>
      </w:r>
      <w:r>
        <w:rPr>
          <w:lang w:val="uk-UA" w:eastAsia="en-GB"/>
        </w:rPr>
        <w:t xml:space="preserve">телевізійне </w:t>
      </w:r>
      <w:r w:rsidRPr="00D000D1">
        <w:rPr>
          <w:lang w:val="uk-UA" w:eastAsia="en-GB"/>
        </w:rPr>
        <w:t>мовлення за умови, що в</w:t>
      </w:r>
      <w:r>
        <w:rPr>
          <w:lang w:val="uk-UA" w:eastAsia="en-GB"/>
        </w:rPr>
        <w:t xml:space="preserve">ін не перевищував </w:t>
      </w:r>
      <w:r w:rsidR="001756B4">
        <w:rPr>
          <w:lang w:val="uk-UA" w:eastAsia="en-GB"/>
        </w:rPr>
        <w:t>25% від загальної</w:t>
      </w:r>
      <w:r w:rsidRPr="00D000D1">
        <w:rPr>
          <w:lang w:val="uk-UA" w:eastAsia="en-GB"/>
        </w:rPr>
        <w:t xml:space="preserve"> </w:t>
      </w:r>
      <w:r w:rsidR="001756B4">
        <w:rPr>
          <w:lang w:val="uk-UA" w:eastAsia="en-GB"/>
        </w:rPr>
        <w:t xml:space="preserve">кількості </w:t>
      </w:r>
      <w:r w:rsidRPr="00D000D1">
        <w:rPr>
          <w:lang w:val="uk-UA" w:eastAsia="en-GB"/>
        </w:rPr>
        <w:t>національних каналів</w:t>
      </w:r>
      <w:r w:rsidR="001756B4">
        <w:rPr>
          <w:lang w:val="uk-UA" w:eastAsia="en-GB"/>
        </w:rPr>
        <w:t>,</w:t>
      </w:r>
      <w:r w:rsidRPr="00D000D1">
        <w:rPr>
          <w:lang w:val="uk-UA" w:eastAsia="en-GB"/>
        </w:rPr>
        <w:t xml:space="preserve"> - тобто, </w:t>
      </w:r>
      <w:r>
        <w:rPr>
          <w:lang w:val="uk-UA" w:eastAsia="en-GB"/>
        </w:rPr>
        <w:t>трьох каналів</w:t>
      </w:r>
      <w:r w:rsidR="00FB45FB">
        <w:rPr>
          <w:lang w:val="uk-UA" w:eastAsia="en-GB"/>
        </w:rPr>
        <w:t xml:space="preserve"> у цілому</w:t>
      </w:r>
      <w:r>
        <w:rPr>
          <w:lang w:val="uk-UA" w:eastAsia="en-GB"/>
        </w:rPr>
        <w:t>, - не було достатнім</w:t>
      </w:r>
      <w:r w:rsidRPr="00D000D1">
        <w:rPr>
          <w:lang w:val="uk-UA" w:eastAsia="en-GB"/>
        </w:rPr>
        <w:t xml:space="preserve"> для </w:t>
      </w:r>
      <w:r w:rsidR="00FB45FB">
        <w:rPr>
          <w:lang w:val="uk-UA" w:eastAsia="en-GB"/>
        </w:rPr>
        <w:t xml:space="preserve">того, щоб </w:t>
      </w:r>
      <w:r w:rsidR="009D5C8B">
        <w:rPr>
          <w:lang w:val="uk-UA" w:eastAsia="en-GB"/>
        </w:rPr>
        <w:t>запобігти концентрації</w:t>
      </w:r>
      <w:r w:rsidRPr="00D000D1">
        <w:rPr>
          <w:lang w:val="uk-UA" w:eastAsia="en-GB"/>
        </w:rPr>
        <w:t xml:space="preserve"> телевізійних каналів, </w:t>
      </w:r>
      <w:r w:rsidR="00FB10DB">
        <w:rPr>
          <w:lang w:val="uk-UA" w:eastAsia="en-GB"/>
        </w:rPr>
        <w:t xml:space="preserve">а тому </w:t>
      </w:r>
      <w:r w:rsidRPr="00D000D1">
        <w:rPr>
          <w:lang w:val="uk-UA" w:eastAsia="en-GB"/>
        </w:rPr>
        <w:t>поруш</w:t>
      </w:r>
      <w:r w:rsidR="00FB10DB">
        <w:rPr>
          <w:lang w:val="uk-UA" w:eastAsia="en-GB"/>
        </w:rPr>
        <w:t>увало статтю</w:t>
      </w:r>
      <w:r w:rsidRPr="00D000D1">
        <w:rPr>
          <w:lang w:val="uk-UA" w:eastAsia="en-GB"/>
        </w:rPr>
        <w:t xml:space="preserve"> 21 Конституції</w:t>
      </w:r>
      <w:r w:rsidR="00FB10DB">
        <w:rPr>
          <w:lang w:val="uk-UA" w:eastAsia="en-GB"/>
        </w:rPr>
        <w:t xml:space="preserve">, оскільки воно не передбачало можливості гарантувати </w:t>
      </w:r>
      <w:r w:rsidRPr="00D000D1">
        <w:rPr>
          <w:lang w:val="uk-UA" w:eastAsia="en-GB"/>
        </w:rPr>
        <w:t xml:space="preserve">плюралізм </w:t>
      </w:r>
      <w:r w:rsidR="00FB10DB">
        <w:rPr>
          <w:lang w:val="uk-UA" w:eastAsia="en-GB"/>
        </w:rPr>
        <w:t xml:space="preserve">інформаційних </w:t>
      </w:r>
      <w:r w:rsidRPr="00D000D1">
        <w:rPr>
          <w:lang w:val="uk-UA" w:eastAsia="en-GB"/>
        </w:rPr>
        <w:t>джерел</w:t>
      </w:r>
      <w:r w:rsidR="00FB10DB">
        <w:rPr>
          <w:lang w:val="uk-UA" w:eastAsia="en-GB"/>
        </w:rPr>
        <w:t>. Конституційний с</w:t>
      </w:r>
      <w:r w:rsidRPr="00D000D1">
        <w:rPr>
          <w:lang w:val="uk-UA" w:eastAsia="en-GB"/>
        </w:rPr>
        <w:t xml:space="preserve">уд </w:t>
      </w:r>
      <w:r w:rsidR="009D5C8B">
        <w:rPr>
          <w:lang w:val="uk-UA" w:eastAsia="en-GB"/>
        </w:rPr>
        <w:t>дійшов висновку</w:t>
      </w:r>
      <w:r w:rsidRPr="00D000D1">
        <w:rPr>
          <w:lang w:val="uk-UA" w:eastAsia="en-GB"/>
        </w:rPr>
        <w:t xml:space="preserve">, що </w:t>
      </w:r>
      <w:r w:rsidR="00FB10DB">
        <w:rPr>
          <w:lang w:val="uk-UA" w:eastAsia="en-GB"/>
        </w:rPr>
        <w:t xml:space="preserve">існування </w:t>
      </w:r>
      <w:r w:rsidRPr="00D000D1">
        <w:rPr>
          <w:lang w:val="uk-UA" w:eastAsia="en-GB"/>
        </w:rPr>
        <w:t xml:space="preserve">законодавства, </w:t>
      </w:r>
      <w:r w:rsidR="00FB45FB">
        <w:rPr>
          <w:lang w:val="uk-UA" w:eastAsia="en-GB"/>
        </w:rPr>
        <w:t>яке</w:t>
      </w:r>
      <w:r w:rsidR="00FB10DB">
        <w:rPr>
          <w:lang w:val="uk-UA" w:eastAsia="en-GB"/>
        </w:rPr>
        <w:t xml:space="preserve"> </w:t>
      </w:r>
      <w:r w:rsidR="00FB45FB">
        <w:rPr>
          <w:lang w:val="uk-UA" w:eastAsia="en-GB"/>
        </w:rPr>
        <w:t xml:space="preserve">б </w:t>
      </w:r>
      <w:r w:rsidR="00FB10DB">
        <w:rPr>
          <w:lang w:val="uk-UA" w:eastAsia="en-GB"/>
        </w:rPr>
        <w:t>перешкоджало встановленню домінуючих позицій,</w:t>
      </w:r>
      <w:r w:rsidRPr="00D000D1">
        <w:rPr>
          <w:lang w:val="uk-UA" w:eastAsia="en-GB"/>
        </w:rPr>
        <w:t xml:space="preserve"> </w:t>
      </w:r>
      <w:r w:rsidR="00FB10DB">
        <w:rPr>
          <w:lang w:val="uk-UA" w:eastAsia="en-GB"/>
        </w:rPr>
        <w:t>було дуже важливою вимогою для того, щоб виправдати відмову</w:t>
      </w:r>
      <w:r w:rsidRPr="00D000D1">
        <w:rPr>
          <w:lang w:val="uk-UA" w:eastAsia="en-GB"/>
        </w:rPr>
        <w:t xml:space="preserve"> держави від монополії на мов</w:t>
      </w:r>
      <w:r w:rsidR="00FB10DB">
        <w:rPr>
          <w:lang w:val="uk-UA" w:eastAsia="en-GB"/>
        </w:rPr>
        <w:t>лення. Створення таких домінуючих</w:t>
      </w:r>
      <w:r w:rsidRPr="00D000D1">
        <w:rPr>
          <w:lang w:val="uk-UA" w:eastAsia="en-GB"/>
        </w:rPr>
        <w:t xml:space="preserve"> по</w:t>
      </w:r>
      <w:r w:rsidR="00FB10DB">
        <w:rPr>
          <w:lang w:val="uk-UA" w:eastAsia="en-GB"/>
        </w:rPr>
        <w:t>зицій</w:t>
      </w:r>
      <w:r w:rsidR="00FB45FB">
        <w:rPr>
          <w:lang w:val="uk-UA" w:eastAsia="en-GB"/>
        </w:rPr>
        <w:t xml:space="preserve"> у</w:t>
      </w:r>
      <w:r w:rsidRPr="00D000D1">
        <w:rPr>
          <w:lang w:val="uk-UA" w:eastAsia="en-GB"/>
        </w:rPr>
        <w:t xml:space="preserve"> цьому секторі </w:t>
      </w:r>
      <w:r w:rsidR="00FB10DB">
        <w:rPr>
          <w:lang w:val="uk-UA" w:eastAsia="en-GB"/>
        </w:rPr>
        <w:t xml:space="preserve">не лише мало б ефект зміни </w:t>
      </w:r>
      <w:r w:rsidRPr="00D000D1">
        <w:rPr>
          <w:lang w:val="uk-UA" w:eastAsia="en-GB"/>
        </w:rPr>
        <w:t xml:space="preserve">правил конкуренції, але також </w:t>
      </w:r>
      <w:r w:rsidR="00FB10DB">
        <w:rPr>
          <w:lang w:val="uk-UA" w:eastAsia="en-GB"/>
        </w:rPr>
        <w:t xml:space="preserve">призвело б до появи олігополії та порушило б </w:t>
      </w:r>
      <w:r w:rsidRPr="00D000D1">
        <w:rPr>
          <w:lang w:val="uk-UA" w:eastAsia="en-GB"/>
        </w:rPr>
        <w:t xml:space="preserve">основоположний принцип плюралізму </w:t>
      </w:r>
      <w:r w:rsidR="00FB10DB">
        <w:rPr>
          <w:lang w:val="uk-UA" w:eastAsia="en-GB"/>
        </w:rPr>
        <w:t>інформаційних джерел</w:t>
      </w:r>
      <w:r w:rsidRPr="00D000D1">
        <w:rPr>
          <w:lang w:val="uk-UA" w:eastAsia="en-GB"/>
        </w:rPr>
        <w:t>. Таким чином, Конституційний суд постановив, що просте співіснування д</w:t>
      </w:r>
      <w:r w:rsidR="00FB10DB">
        <w:rPr>
          <w:lang w:val="uk-UA" w:eastAsia="en-GB"/>
        </w:rPr>
        <w:t>ержавної компанії та</w:t>
      </w:r>
      <w:r w:rsidRPr="00D000D1">
        <w:rPr>
          <w:lang w:val="uk-UA" w:eastAsia="en-GB"/>
        </w:rPr>
        <w:t xml:space="preserve"> приватних компаній (змішана система) в секторі </w:t>
      </w:r>
      <w:r w:rsidR="00FB10DB">
        <w:rPr>
          <w:lang w:val="uk-UA" w:eastAsia="en-GB"/>
        </w:rPr>
        <w:t xml:space="preserve">телевізійного мовлення було недостатнім для </w:t>
      </w:r>
      <w:r w:rsidRPr="00D000D1">
        <w:rPr>
          <w:lang w:val="uk-UA" w:eastAsia="en-GB"/>
        </w:rPr>
        <w:t>забезпеч</w:t>
      </w:r>
      <w:r w:rsidR="00FB10DB">
        <w:rPr>
          <w:lang w:val="uk-UA" w:eastAsia="en-GB"/>
        </w:rPr>
        <w:t>ення поваги до</w:t>
      </w:r>
      <w:r w:rsidRPr="00D000D1">
        <w:rPr>
          <w:lang w:val="uk-UA" w:eastAsia="en-GB"/>
        </w:rPr>
        <w:t xml:space="preserve"> права на отримання інформації з кількох конкуруючих джерел. Як </w:t>
      </w:r>
      <w:r w:rsidR="00FB10DB">
        <w:rPr>
          <w:lang w:val="uk-UA" w:eastAsia="en-GB"/>
        </w:rPr>
        <w:t xml:space="preserve">він </w:t>
      </w:r>
      <w:r w:rsidRPr="00D000D1">
        <w:rPr>
          <w:lang w:val="uk-UA" w:eastAsia="en-GB"/>
        </w:rPr>
        <w:t>раніше за</w:t>
      </w:r>
      <w:r w:rsidR="00FB10DB">
        <w:rPr>
          <w:lang w:val="uk-UA" w:eastAsia="en-GB"/>
        </w:rPr>
        <w:t xml:space="preserve">значив у </w:t>
      </w:r>
      <w:r w:rsidRPr="00D000D1">
        <w:rPr>
          <w:lang w:val="uk-UA" w:eastAsia="en-GB"/>
        </w:rPr>
        <w:t xml:space="preserve">рішенні </w:t>
      </w:r>
      <w:r w:rsidR="00FB10DB">
        <w:rPr>
          <w:lang w:val="uk-UA" w:eastAsia="en-GB"/>
        </w:rPr>
        <w:t>№</w:t>
      </w:r>
      <w:r w:rsidR="00FB45FB">
        <w:rPr>
          <w:lang w:val="uk-UA" w:eastAsia="en-GB"/>
        </w:rPr>
        <w:t> </w:t>
      </w:r>
      <w:r w:rsidRPr="00D000D1">
        <w:rPr>
          <w:lang w:val="uk-UA" w:eastAsia="en-GB"/>
        </w:rPr>
        <w:t xml:space="preserve">826/1988, </w:t>
      </w:r>
      <w:r w:rsidR="00FB45FB">
        <w:rPr>
          <w:lang w:val="uk-UA" w:eastAsia="en-GB"/>
        </w:rPr>
        <w:t>він</w:t>
      </w:r>
      <w:r w:rsidR="00FB10DB">
        <w:rPr>
          <w:lang w:val="uk-UA" w:eastAsia="en-GB"/>
        </w:rPr>
        <w:t xml:space="preserve"> знову підтвердив, що </w:t>
      </w:r>
      <w:r w:rsidRPr="00D000D1">
        <w:rPr>
          <w:lang w:val="uk-UA" w:eastAsia="en-GB"/>
        </w:rPr>
        <w:t>державна компанія не може сама по собі забезпечити баланс</w:t>
      </w:r>
      <w:r w:rsidR="00845D31">
        <w:rPr>
          <w:lang w:val="uk-UA" w:eastAsia="en-GB"/>
        </w:rPr>
        <w:t>,</w:t>
      </w:r>
      <w:r w:rsidRPr="00D000D1">
        <w:rPr>
          <w:lang w:val="uk-UA" w:eastAsia="en-GB"/>
        </w:rPr>
        <w:t xml:space="preserve"> </w:t>
      </w:r>
      <w:r w:rsidR="00845D31">
        <w:rPr>
          <w:lang w:val="uk-UA" w:eastAsia="en-GB"/>
        </w:rPr>
        <w:t xml:space="preserve">який би </w:t>
      </w:r>
      <w:r w:rsidRPr="00D000D1">
        <w:rPr>
          <w:lang w:val="uk-UA" w:eastAsia="en-GB"/>
        </w:rPr>
        <w:t>виключ</w:t>
      </w:r>
      <w:r w:rsidR="00845D31">
        <w:rPr>
          <w:lang w:val="uk-UA" w:eastAsia="en-GB"/>
        </w:rPr>
        <w:t>ив створення домінуючої позиції в</w:t>
      </w:r>
      <w:r w:rsidRPr="00D000D1">
        <w:rPr>
          <w:lang w:val="uk-UA" w:eastAsia="en-GB"/>
        </w:rPr>
        <w:t xml:space="preserve"> приватному секторі.</w:t>
      </w:r>
    </w:p>
    <w:p w:rsidR="00D000D1" w:rsidP="00F11E63" w:rsidRDefault="00D000D1">
      <w:pPr>
        <w:pStyle w:val="2"/>
        <w:rPr>
          <w:lang w:val="uk-UA" w:eastAsia="en-GB"/>
        </w:rPr>
      </w:pPr>
      <w:r w:rsidRPr="00D000D1">
        <w:rPr>
          <w:lang w:val="uk-UA" w:eastAsia="en-GB"/>
        </w:rPr>
        <w:t>11 червня 1995</w:t>
      </w:r>
      <w:r w:rsidR="00845D31">
        <w:rPr>
          <w:lang w:val="uk-UA" w:eastAsia="en-GB"/>
        </w:rPr>
        <w:t xml:space="preserve"> року на референдумі</w:t>
      </w:r>
      <w:r w:rsidRPr="00D000D1">
        <w:rPr>
          <w:lang w:val="uk-UA" w:eastAsia="en-GB"/>
        </w:rPr>
        <w:t xml:space="preserve"> італійські виборці більшістю (57%) </w:t>
      </w:r>
      <w:r w:rsidRPr="00D000D1" w:rsidR="00845D31">
        <w:rPr>
          <w:lang w:val="uk-UA" w:eastAsia="en-GB"/>
        </w:rPr>
        <w:t>від</w:t>
      </w:r>
      <w:r w:rsidR="00845D31">
        <w:rPr>
          <w:lang w:val="uk-UA" w:eastAsia="en-GB"/>
        </w:rPr>
        <w:t>хилили пропозицію</w:t>
      </w:r>
      <w:r w:rsidRPr="00D000D1">
        <w:rPr>
          <w:lang w:val="uk-UA" w:eastAsia="en-GB"/>
        </w:rPr>
        <w:t xml:space="preserve"> про внесення </w:t>
      </w:r>
      <w:r w:rsidR="00845D31">
        <w:rPr>
          <w:lang w:val="uk-UA" w:eastAsia="en-GB"/>
        </w:rPr>
        <w:t>змін до чинного законодавства</w:t>
      </w:r>
      <w:r w:rsidR="00FB45FB">
        <w:rPr>
          <w:lang w:val="uk-UA" w:eastAsia="en-GB"/>
        </w:rPr>
        <w:t>, які полягали у забороні</w:t>
      </w:r>
      <w:r w:rsidR="00845D31">
        <w:rPr>
          <w:lang w:val="uk-UA" w:eastAsia="en-GB"/>
        </w:rPr>
        <w:t xml:space="preserve"> контролювання </w:t>
      </w:r>
      <w:r w:rsidR="00FB45FB">
        <w:rPr>
          <w:lang w:val="uk-UA" w:eastAsia="en-GB"/>
        </w:rPr>
        <w:t xml:space="preserve">одним приватним </w:t>
      </w:r>
      <w:r w:rsidRPr="00D000D1">
        <w:rPr>
          <w:lang w:val="uk-UA" w:eastAsia="en-GB"/>
        </w:rPr>
        <w:t>підприємцем більш ніж одного телевізійного каналу.</w:t>
      </w:r>
    </w:p>
    <w:p w:rsidRPr="007B161A" w:rsidR="0009125C" w:rsidP="0009125C" w:rsidRDefault="0009125C">
      <w:pPr>
        <w:pStyle w:val="JuHA"/>
        <w:rPr>
          <w:lang w:val="uk-UA"/>
        </w:rPr>
      </w:pPr>
      <w:r w:rsidRPr="00845D31">
        <w:rPr>
          <w:lang w:val="uk-UA" w:eastAsia="en-GB"/>
        </w:rPr>
        <w:t>F</w:t>
      </w:r>
      <w:r w:rsidRPr="007B161A">
        <w:rPr>
          <w:lang w:val="uk-UA" w:eastAsia="en-GB"/>
        </w:rPr>
        <w:t>.  </w:t>
      </w:r>
      <w:r w:rsidR="00D44731">
        <w:rPr>
          <w:lang w:val="uk-UA"/>
        </w:rPr>
        <w:t>Закон</w:t>
      </w:r>
      <w:r w:rsidRPr="007B161A">
        <w:rPr>
          <w:lang w:val="uk-UA"/>
        </w:rPr>
        <w:t xml:space="preserve"> </w:t>
      </w:r>
      <w:r w:rsidR="00D44731">
        <w:rPr>
          <w:lang w:val="uk-UA"/>
        </w:rPr>
        <w:t xml:space="preserve">№ </w:t>
      </w:r>
      <w:r w:rsidRPr="007B161A">
        <w:rPr>
          <w:lang w:val="uk-UA"/>
        </w:rPr>
        <w:t>249/1997</w:t>
      </w:r>
    </w:p>
    <w:p w:rsidR="00694A7A" w:rsidP="00F11E63" w:rsidRDefault="00FB45FB">
      <w:pPr>
        <w:pStyle w:val="2"/>
        <w:rPr>
          <w:lang w:val="uk-UA"/>
        </w:rPr>
      </w:pPr>
      <w:r>
        <w:rPr>
          <w:lang w:val="uk-UA"/>
        </w:rPr>
        <w:t>Закон</w:t>
      </w:r>
      <w:r w:rsidRPr="00C17E72" w:rsidR="00C17E72">
        <w:rPr>
          <w:lang w:val="uk-UA"/>
        </w:rPr>
        <w:t xml:space="preserve"> </w:t>
      </w:r>
      <w:r w:rsidR="00C17E72">
        <w:rPr>
          <w:lang w:val="uk-UA"/>
        </w:rPr>
        <w:t>№</w:t>
      </w:r>
      <w:r w:rsidRPr="00C17E72" w:rsidR="00C17E72">
        <w:rPr>
          <w:lang w:val="uk-UA"/>
        </w:rPr>
        <w:t xml:space="preserve"> 249 від 31 липня 1997 року, який набрав чинності 1 серпня 1998</w:t>
      </w:r>
      <w:r w:rsidR="00C17E72">
        <w:rPr>
          <w:lang w:val="uk-UA"/>
        </w:rPr>
        <w:t xml:space="preserve"> року,</w:t>
      </w:r>
      <w:r w:rsidRPr="00C17E72" w:rsidR="00C17E72">
        <w:rPr>
          <w:lang w:val="uk-UA"/>
        </w:rPr>
        <w:t xml:space="preserve"> </w:t>
      </w:r>
      <w:r w:rsidR="00C17E72">
        <w:rPr>
          <w:lang w:val="uk-UA"/>
        </w:rPr>
        <w:t xml:space="preserve">заснував </w:t>
      </w:r>
      <w:r w:rsidR="00FB45D5">
        <w:rPr>
          <w:lang w:val="uk-UA"/>
        </w:rPr>
        <w:t>Службу</w:t>
      </w:r>
      <w:r w:rsidRPr="007B161A" w:rsidR="00FB45D5">
        <w:rPr>
          <w:lang w:val="uk-UA"/>
        </w:rPr>
        <w:t xml:space="preserve"> </w:t>
      </w:r>
      <w:r w:rsidR="003600BA">
        <w:rPr>
          <w:lang w:val="uk-UA"/>
        </w:rPr>
        <w:t>з гарантій</w:t>
      </w:r>
      <w:r w:rsidR="00BD0D44">
        <w:rPr>
          <w:lang w:val="uk-UA"/>
        </w:rPr>
        <w:t xml:space="preserve"> у сфері </w:t>
      </w:r>
      <w:r w:rsidR="00FB45D5">
        <w:rPr>
          <w:lang w:val="uk-UA"/>
        </w:rPr>
        <w:t xml:space="preserve">комунікацій </w:t>
      </w:r>
      <w:r w:rsidR="00B85CFC">
        <w:rPr>
          <w:lang w:val="uk-UA"/>
        </w:rPr>
        <w:t xml:space="preserve">– СГСК </w:t>
      </w:r>
      <w:r w:rsidRPr="00C17E72" w:rsidR="00C17E72">
        <w:rPr>
          <w:lang w:val="uk-UA"/>
        </w:rPr>
        <w:t>(</w:t>
      </w:r>
      <w:r w:rsidRPr="007B161A" w:rsidR="00C17E72">
        <w:rPr>
          <w:i/>
          <w:lang w:val="uk-UA"/>
        </w:rPr>
        <w:t>Autorità per le garanzie nelle comunicazioni</w:t>
      </w:r>
      <w:r w:rsidRPr="00C17E72" w:rsidR="00C17E72">
        <w:rPr>
          <w:lang w:val="uk-UA"/>
        </w:rPr>
        <w:t xml:space="preserve">). </w:t>
      </w:r>
      <w:r>
        <w:rPr>
          <w:lang w:val="uk-UA"/>
        </w:rPr>
        <w:t>Стаття 2(6) цього з</w:t>
      </w:r>
      <w:r w:rsidRPr="00C17E72" w:rsidR="00C17E72">
        <w:rPr>
          <w:lang w:val="uk-UA"/>
        </w:rPr>
        <w:t xml:space="preserve">акону </w:t>
      </w:r>
      <w:r w:rsidR="00C17E72">
        <w:rPr>
          <w:lang w:val="uk-UA"/>
        </w:rPr>
        <w:t xml:space="preserve">встановила концентраційні обмеження </w:t>
      </w:r>
      <w:r w:rsidRPr="00C17E72" w:rsidR="00C17E72">
        <w:rPr>
          <w:lang w:val="uk-UA"/>
        </w:rPr>
        <w:t xml:space="preserve">у сфері телевізійного мовлення, </w:t>
      </w:r>
      <w:r w:rsidR="00C17E72">
        <w:rPr>
          <w:lang w:val="uk-UA"/>
        </w:rPr>
        <w:t>забороняючи</w:t>
      </w:r>
      <w:r>
        <w:rPr>
          <w:lang w:val="uk-UA"/>
        </w:rPr>
        <w:t xml:space="preserve"> володіння одним і тим самим</w:t>
      </w:r>
      <w:r w:rsidR="00C17E72">
        <w:rPr>
          <w:lang w:val="uk-UA"/>
        </w:rPr>
        <w:t xml:space="preserve"> оператор</w:t>
      </w:r>
      <w:r>
        <w:rPr>
          <w:lang w:val="uk-UA"/>
        </w:rPr>
        <w:t>ом ліцензіями</w:t>
      </w:r>
      <w:r w:rsidRPr="00C17E72" w:rsidR="00C17E72">
        <w:rPr>
          <w:lang w:val="uk-UA"/>
        </w:rPr>
        <w:t xml:space="preserve"> на загально</w:t>
      </w:r>
      <w:r w:rsidR="00000792">
        <w:rPr>
          <w:lang w:val="uk-UA"/>
        </w:rPr>
        <w:t xml:space="preserve">державне </w:t>
      </w:r>
      <w:r w:rsidR="00C17E72">
        <w:rPr>
          <w:lang w:val="uk-UA"/>
        </w:rPr>
        <w:t xml:space="preserve">мовлення на більш ніж 20% телевізійних каналах, що </w:t>
      </w:r>
      <w:r w:rsidR="009D5C8B">
        <w:rPr>
          <w:lang w:val="uk-UA"/>
        </w:rPr>
        <w:t>функціонують</w:t>
      </w:r>
      <w:r w:rsidRPr="00C17E72" w:rsidR="00C17E72">
        <w:rPr>
          <w:lang w:val="uk-UA"/>
        </w:rPr>
        <w:t xml:space="preserve"> на наземних частот</w:t>
      </w:r>
      <w:r w:rsidR="00C17E72">
        <w:rPr>
          <w:lang w:val="uk-UA"/>
        </w:rPr>
        <w:t>ах</w:t>
      </w:r>
      <w:r w:rsidRPr="00C17E72" w:rsidR="00C17E72">
        <w:rPr>
          <w:lang w:val="uk-UA"/>
        </w:rPr>
        <w:t>.</w:t>
      </w:r>
    </w:p>
    <w:p w:rsidR="00694A7A" w:rsidP="00F11E63" w:rsidRDefault="00C17E72">
      <w:pPr>
        <w:pStyle w:val="2"/>
        <w:rPr>
          <w:lang w:val="uk-UA"/>
        </w:rPr>
      </w:pPr>
      <w:r>
        <w:rPr>
          <w:lang w:val="uk-UA"/>
        </w:rPr>
        <w:t>Стаття 3</w:t>
      </w:r>
      <w:r w:rsidRPr="00C17E72">
        <w:rPr>
          <w:lang w:val="uk-UA"/>
        </w:rPr>
        <w:t xml:space="preserve">(1) </w:t>
      </w:r>
      <w:r>
        <w:rPr>
          <w:lang w:val="uk-UA"/>
        </w:rPr>
        <w:t xml:space="preserve">передбачала, що оператори, які отримали дозвіл на </w:t>
      </w:r>
      <w:r w:rsidR="00FB45FB">
        <w:rPr>
          <w:lang w:val="uk-UA"/>
        </w:rPr>
        <w:t xml:space="preserve">здійснення </w:t>
      </w:r>
      <w:r>
        <w:rPr>
          <w:lang w:val="uk-UA"/>
        </w:rPr>
        <w:t xml:space="preserve">мовлення </w:t>
      </w:r>
      <w:r w:rsidR="00FB45FB">
        <w:rPr>
          <w:lang w:val="uk-UA"/>
        </w:rPr>
        <w:t>згідно з попередньою законодавчою базою</w:t>
      </w:r>
      <w:r>
        <w:rPr>
          <w:lang w:val="uk-UA"/>
        </w:rPr>
        <w:t xml:space="preserve">, </w:t>
      </w:r>
      <w:r w:rsidRPr="00C17E72">
        <w:rPr>
          <w:lang w:val="uk-UA"/>
        </w:rPr>
        <w:t>мо</w:t>
      </w:r>
      <w:r>
        <w:rPr>
          <w:lang w:val="uk-UA"/>
        </w:rPr>
        <w:t xml:space="preserve">гли </w:t>
      </w:r>
      <w:r w:rsidRPr="00C17E72">
        <w:rPr>
          <w:lang w:val="uk-UA"/>
        </w:rPr>
        <w:t xml:space="preserve">продовжувати </w:t>
      </w:r>
      <w:r>
        <w:rPr>
          <w:lang w:val="uk-UA"/>
        </w:rPr>
        <w:t>транслюва</w:t>
      </w:r>
      <w:r w:rsidR="00FB45FB">
        <w:rPr>
          <w:lang w:val="uk-UA"/>
        </w:rPr>
        <w:t xml:space="preserve">ння </w:t>
      </w:r>
      <w:r>
        <w:rPr>
          <w:lang w:val="uk-UA"/>
        </w:rPr>
        <w:t>свої</w:t>
      </w:r>
      <w:r w:rsidR="00FB45FB">
        <w:rPr>
          <w:lang w:val="uk-UA"/>
        </w:rPr>
        <w:t>х програм</w:t>
      </w:r>
      <w:r>
        <w:rPr>
          <w:lang w:val="uk-UA"/>
        </w:rPr>
        <w:t xml:space="preserve"> </w:t>
      </w:r>
      <w:r w:rsidRPr="00C17E72">
        <w:rPr>
          <w:lang w:val="uk-UA"/>
        </w:rPr>
        <w:t xml:space="preserve">на </w:t>
      </w:r>
      <w:r w:rsidR="00FB45FB">
        <w:rPr>
          <w:lang w:val="uk-UA"/>
        </w:rPr>
        <w:t>національному та місцевому рівнях</w:t>
      </w:r>
      <w:r w:rsidRPr="00C17E72">
        <w:rPr>
          <w:lang w:val="uk-UA"/>
        </w:rPr>
        <w:t xml:space="preserve">, </w:t>
      </w:r>
      <w:r>
        <w:rPr>
          <w:lang w:val="uk-UA"/>
        </w:rPr>
        <w:t>до</w:t>
      </w:r>
      <w:r w:rsidRPr="00C17E72">
        <w:rPr>
          <w:lang w:val="uk-UA"/>
        </w:rPr>
        <w:t xml:space="preserve">поки </w:t>
      </w:r>
      <w:r>
        <w:rPr>
          <w:lang w:val="uk-UA"/>
        </w:rPr>
        <w:t xml:space="preserve">не будуть видані нові </w:t>
      </w:r>
      <w:r w:rsidRPr="00C17E72">
        <w:rPr>
          <w:lang w:val="uk-UA"/>
        </w:rPr>
        <w:t>ліцензії</w:t>
      </w:r>
      <w:r w:rsidR="00694A7A">
        <w:rPr>
          <w:lang w:val="uk-UA"/>
        </w:rPr>
        <w:t xml:space="preserve"> </w:t>
      </w:r>
      <w:r w:rsidR="00FB45FB">
        <w:rPr>
          <w:lang w:val="uk-UA"/>
        </w:rPr>
        <w:t>або не будуть відхилені заяви про</w:t>
      </w:r>
      <w:r>
        <w:rPr>
          <w:lang w:val="uk-UA"/>
        </w:rPr>
        <w:t xml:space="preserve"> </w:t>
      </w:r>
      <w:r w:rsidR="00FB45FB">
        <w:rPr>
          <w:lang w:val="uk-UA"/>
        </w:rPr>
        <w:t xml:space="preserve">надання </w:t>
      </w:r>
      <w:r>
        <w:rPr>
          <w:lang w:val="uk-UA"/>
        </w:rPr>
        <w:t>нових ліцензій</w:t>
      </w:r>
      <w:r w:rsidRPr="00C17E72">
        <w:rPr>
          <w:lang w:val="uk-UA"/>
        </w:rPr>
        <w:t xml:space="preserve">, але в </w:t>
      </w:r>
      <w:r>
        <w:rPr>
          <w:lang w:val="uk-UA"/>
        </w:rPr>
        <w:t xml:space="preserve">будь-якому разі до </w:t>
      </w:r>
      <w:r w:rsidRPr="00C17E72">
        <w:rPr>
          <w:lang w:val="uk-UA"/>
        </w:rPr>
        <w:t>30 квітня 1998 року.</w:t>
      </w:r>
    </w:p>
    <w:p w:rsidR="00694A7A" w:rsidP="00F11E63" w:rsidRDefault="00C17E72">
      <w:pPr>
        <w:pStyle w:val="2"/>
        <w:rPr>
          <w:lang w:val="uk-UA"/>
        </w:rPr>
      </w:pPr>
      <w:r>
        <w:rPr>
          <w:lang w:val="uk-UA"/>
        </w:rPr>
        <w:t>Стаття 3</w:t>
      </w:r>
      <w:r w:rsidRPr="00C17E72">
        <w:rPr>
          <w:lang w:val="uk-UA"/>
        </w:rPr>
        <w:t xml:space="preserve">(2) </w:t>
      </w:r>
      <w:r>
        <w:rPr>
          <w:lang w:val="uk-UA"/>
        </w:rPr>
        <w:t xml:space="preserve">передбачала, що </w:t>
      </w:r>
      <w:r w:rsidR="00BD0D44">
        <w:rPr>
          <w:lang w:val="uk-UA"/>
        </w:rPr>
        <w:t>СГСК</w:t>
      </w:r>
      <w:r w:rsidRPr="00C17E72">
        <w:rPr>
          <w:lang w:val="uk-UA"/>
        </w:rPr>
        <w:t xml:space="preserve"> </w:t>
      </w:r>
      <w:r w:rsidR="00FB45FB">
        <w:rPr>
          <w:lang w:val="uk-UA"/>
        </w:rPr>
        <w:t>повин</w:t>
      </w:r>
      <w:r w:rsidRPr="00FB45FB" w:rsidR="00FB45FB">
        <w:rPr>
          <w:lang w:val="uk-UA"/>
        </w:rPr>
        <w:t>н</w:t>
      </w:r>
      <w:r w:rsidR="00FB45FB">
        <w:rPr>
          <w:lang w:val="uk-UA"/>
        </w:rPr>
        <w:t>а</w:t>
      </w:r>
      <w:r>
        <w:rPr>
          <w:lang w:val="uk-UA"/>
        </w:rPr>
        <w:t xml:space="preserve"> </w:t>
      </w:r>
      <w:r w:rsidR="00FB45FB">
        <w:rPr>
          <w:lang w:val="uk-UA"/>
        </w:rPr>
        <w:t>була</w:t>
      </w:r>
      <w:r>
        <w:rPr>
          <w:lang w:val="uk-UA"/>
        </w:rPr>
        <w:t xml:space="preserve"> </w:t>
      </w:r>
      <w:r w:rsidRPr="00C17E72">
        <w:rPr>
          <w:lang w:val="uk-UA"/>
        </w:rPr>
        <w:t xml:space="preserve">прийняти </w:t>
      </w:r>
      <w:r>
        <w:rPr>
          <w:lang w:val="uk-UA"/>
        </w:rPr>
        <w:t xml:space="preserve">щонайпізніше </w:t>
      </w:r>
      <w:r w:rsidRPr="00C17E72">
        <w:rPr>
          <w:lang w:val="uk-UA"/>
        </w:rPr>
        <w:t>до 31</w:t>
      </w:r>
      <w:r>
        <w:rPr>
          <w:lang w:val="uk-UA"/>
        </w:rPr>
        <w:t> </w:t>
      </w:r>
      <w:r w:rsidRPr="00C17E72">
        <w:rPr>
          <w:lang w:val="uk-UA"/>
        </w:rPr>
        <w:t>січня 1998 року національний план розподілу частот для телеві</w:t>
      </w:r>
      <w:r>
        <w:rPr>
          <w:lang w:val="uk-UA"/>
        </w:rPr>
        <w:t xml:space="preserve">зійного мовлення, на </w:t>
      </w:r>
      <w:r w:rsidR="00FB45FB">
        <w:rPr>
          <w:lang w:val="uk-UA"/>
        </w:rPr>
        <w:t xml:space="preserve">підставі </w:t>
      </w:r>
      <w:r>
        <w:rPr>
          <w:lang w:val="uk-UA"/>
        </w:rPr>
        <w:t xml:space="preserve">якого мали бути видані нові ліцензії </w:t>
      </w:r>
      <w:r w:rsidR="00FB45FB">
        <w:rPr>
          <w:lang w:val="uk-UA"/>
        </w:rPr>
        <w:t xml:space="preserve">– до </w:t>
      </w:r>
      <w:r w:rsidRPr="00C17E72">
        <w:rPr>
          <w:lang w:val="uk-UA"/>
        </w:rPr>
        <w:t>30 квітня 1998</w:t>
      </w:r>
      <w:r>
        <w:rPr>
          <w:lang w:val="uk-UA"/>
        </w:rPr>
        <w:t xml:space="preserve"> щонайпізніше</w:t>
      </w:r>
      <w:r w:rsidRPr="00C17E72">
        <w:rPr>
          <w:lang w:val="uk-UA"/>
        </w:rPr>
        <w:t>.</w:t>
      </w:r>
    </w:p>
    <w:p w:rsidR="00694A7A" w:rsidP="00F11E63" w:rsidRDefault="00C17E72">
      <w:pPr>
        <w:pStyle w:val="2"/>
        <w:rPr>
          <w:lang w:val="uk-UA"/>
        </w:rPr>
      </w:pPr>
      <w:r w:rsidRPr="00C17E72">
        <w:rPr>
          <w:lang w:val="uk-UA"/>
        </w:rPr>
        <w:t xml:space="preserve">У рішенні </w:t>
      </w:r>
      <w:r>
        <w:rPr>
          <w:lang w:val="uk-UA"/>
        </w:rPr>
        <w:t xml:space="preserve">№ </w:t>
      </w:r>
      <w:r w:rsidRPr="00C17E72">
        <w:rPr>
          <w:lang w:val="uk-UA"/>
        </w:rPr>
        <w:t>68 в</w:t>
      </w:r>
      <w:r>
        <w:rPr>
          <w:lang w:val="uk-UA"/>
        </w:rPr>
        <w:t xml:space="preserve">ід 30 жовтня 1998 </w:t>
      </w:r>
      <w:r w:rsidR="00FB45FB">
        <w:rPr>
          <w:lang w:val="uk-UA"/>
        </w:rPr>
        <w:t xml:space="preserve">року </w:t>
      </w:r>
      <w:r w:rsidR="00BD0D44">
        <w:rPr>
          <w:lang w:val="uk-UA"/>
        </w:rPr>
        <w:t>СГСК</w:t>
      </w:r>
      <w:r w:rsidR="00FB45FB">
        <w:rPr>
          <w:lang w:val="uk-UA"/>
        </w:rPr>
        <w:t xml:space="preserve"> прийняла</w:t>
      </w:r>
      <w:r w:rsidRPr="00C17E72">
        <w:rPr>
          <w:lang w:val="uk-UA"/>
        </w:rPr>
        <w:t xml:space="preserve"> нац</w:t>
      </w:r>
      <w:r>
        <w:rPr>
          <w:lang w:val="uk-UA"/>
        </w:rPr>
        <w:t xml:space="preserve">іональний план розподілу частот; згодом </w:t>
      </w:r>
      <w:r w:rsidRPr="00C17E72">
        <w:rPr>
          <w:lang w:val="uk-UA"/>
        </w:rPr>
        <w:t xml:space="preserve">в рішенні </w:t>
      </w:r>
      <w:r>
        <w:rPr>
          <w:lang w:val="uk-UA"/>
        </w:rPr>
        <w:t>№ 78 від 1 грудня 1998 року</w:t>
      </w:r>
      <w:r w:rsidR="00FB45FB">
        <w:rPr>
          <w:lang w:val="uk-UA"/>
        </w:rPr>
        <w:t xml:space="preserve"> вона прийняла</w:t>
      </w:r>
      <w:r w:rsidRPr="00C17E72">
        <w:rPr>
          <w:lang w:val="uk-UA"/>
        </w:rPr>
        <w:t xml:space="preserve"> </w:t>
      </w:r>
      <w:r>
        <w:rPr>
          <w:lang w:val="uk-UA"/>
        </w:rPr>
        <w:t>положення про умови та</w:t>
      </w:r>
      <w:r w:rsidRPr="00C17E72">
        <w:rPr>
          <w:lang w:val="uk-UA"/>
        </w:rPr>
        <w:t xml:space="preserve"> порядок видачі ліцензій для </w:t>
      </w:r>
      <w:r w:rsidR="00FB45D5">
        <w:rPr>
          <w:lang w:val="uk-UA"/>
        </w:rPr>
        <w:t xml:space="preserve">здійснення </w:t>
      </w:r>
      <w:r w:rsidRPr="00C17E72">
        <w:rPr>
          <w:lang w:val="uk-UA"/>
        </w:rPr>
        <w:t>аналогового наземного телевізійного мовлення.</w:t>
      </w:r>
    </w:p>
    <w:p w:rsidR="00694A7A" w:rsidP="00F11E63" w:rsidRDefault="00C17E72">
      <w:pPr>
        <w:pStyle w:val="2"/>
        <w:rPr>
          <w:lang w:val="uk-UA"/>
        </w:rPr>
      </w:pPr>
      <w:r>
        <w:rPr>
          <w:lang w:val="uk-UA"/>
        </w:rPr>
        <w:t>Стаття 3(6) Закону №</w:t>
      </w:r>
      <w:r w:rsidRPr="00C17E72">
        <w:rPr>
          <w:lang w:val="uk-UA"/>
        </w:rPr>
        <w:t xml:space="preserve"> 249/1997 </w:t>
      </w:r>
      <w:r w:rsidR="00FB45D5">
        <w:rPr>
          <w:lang w:val="uk-UA"/>
        </w:rPr>
        <w:t xml:space="preserve">запровадила </w:t>
      </w:r>
      <w:r w:rsidRPr="00C17E72">
        <w:rPr>
          <w:lang w:val="uk-UA"/>
        </w:rPr>
        <w:t>перехідн</w:t>
      </w:r>
      <w:r>
        <w:rPr>
          <w:lang w:val="uk-UA"/>
        </w:rPr>
        <w:t>у</w:t>
      </w:r>
      <w:r w:rsidRPr="00C17E72">
        <w:rPr>
          <w:lang w:val="uk-UA"/>
        </w:rPr>
        <w:t xml:space="preserve"> схему, з</w:t>
      </w:r>
      <w:r w:rsidR="00FB45D5">
        <w:rPr>
          <w:lang w:val="uk-UA"/>
        </w:rPr>
        <w:t>гідно з</w:t>
      </w:r>
      <w:r w:rsidRPr="00C17E72">
        <w:rPr>
          <w:lang w:val="uk-UA"/>
        </w:rPr>
        <w:t xml:space="preserve"> якою існуючі національні телеканали</w:t>
      </w:r>
      <w:r>
        <w:rPr>
          <w:lang w:val="uk-UA"/>
        </w:rPr>
        <w:t>, які перевищували</w:t>
      </w:r>
      <w:r w:rsidRPr="00C17E72">
        <w:rPr>
          <w:lang w:val="uk-UA"/>
        </w:rPr>
        <w:t xml:space="preserve"> концентраці</w:t>
      </w:r>
      <w:r>
        <w:rPr>
          <w:lang w:val="uk-UA"/>
        </w:rPr>
        <w:t>йні</w:t>
      </w:r>
      <w:r w:rsidRPr="00C17E72">
        <w:rPr>
          <w:lang w:val="uk-UA"/>
        </w:rPr>
        <w:t xml:space="preserve"> обмеження, </w:t>
      </w:r>
      <w:r>
        <w:rPr>
          <w:lang w:val="uk-UA"/>
        </w:rPr>
        <w:t>встановлені статтею 2(6) (відомі як «понадквотові канали»</w:t>
      </w:r>
      <w:r w:rsidRPr="00C17E72">
        <w:rPr>
          <w:lang w:val="uk-UA"/>
        </w:rPr>
        <w:t>)</w:t>
      </w:r>
      <w:r>
        <w:rPr>
          <w:lang w:val="uk-UA"/>
        </w:rPr>
        <w:t>,</w:t>
      </w:r>
      <w:r w:rsidRPr="00C17E72">
        <w:rPr>
          <w:lang w:val="uk-UA"/>
        </w:rPr>
        <w:t xml:space="preserve"> мо</w:t>
      </w:r>
      <w:r>
        <w:rPr>
          <w:lang w:val="uk-UA"/>
        </w:rPr>
        <w:t xml:space="preserve">гли </w:t>
      </w:r>
      <w:r w:rsidRPr="00C17E72">
        <w:rPr>
          <w:lang w:val="uk-UA"/>
        </w:rPr>
        <w:t>продовж</w:t>
      </w:r>
      <w:r>
        <w:rPr>
          <w:lang w:val="uk-UA"/>
        </w:rPr>
        <w:t>ува</w:t>
      </w:r>
      <w:r w:rsidRPr="00C17E72">
        <w:rPr>
          <w:lang w:val="uk-UA"/>
        </w:rPr>
        <w:t xml:space="preserve">ти </w:t>
      </w:r>
      <w:r w:rsidR="00FB45D5">
        <w:rPr>
          <w:lang w:val="uk-UA"/>
        </w:rPr>
        <w:t xml:space="preserve">здійснення </w:t>
      </w:r>
      <w:r w:rsidRPr="00C17E72">
        <w:rPr>
          <w:lang w:val="uk-UA"/>
        </w:rPr>
        <w:t>мовлення</w:t>
      </w:r>
      <w:r w:rsidR="0021410B">
        <w:rPr>
          <w:lang w:val="uk-UA"/>
        </w:rPr>
        <w:t xml:space="preserve"> на тимчасовій основі на наземних частотах</w:t>
      </w:r>
      <w:r w:rsidRPr="00C17E72">
        <w:rPr>
          <w:lang w:val="uk-UA"/>
        </w:rPr>
        <w:t xml:space="preserve"> після 30 квітня 1998 року, за умови, що вони </w:t>
      </w:r>
      <w:r w:rsidR="0021410B">
        <w:rPr>
          <w:lang w:val="uk-UA"/>
        </w:rPr>
        <w:t xml:space="preserve">дотримались </w:t>
      </w:r>
      <w:r w:rsidRPr="00C17E72">
        <w:rPr>
          <w:lang w:val="uk-UA"/>
        </w:rPr>
        <w:t>зобов</w:t>
      </w:r>
      <w:r w:rsidR="00694A7A">
        <w:rPr>
          <w:lang w:val="uk-UA"/>
        </w:rPr>
        <w:t>’</w:t>
      </w:r>
      <w:r w:rsidRPr="00C17E72">
        <w:rPr>
          <w:lang w:val="uk-UA"/>
        </w:rPr>
        <w:t>язан</w:t>
      </w:r>
      <w:r w:rsidR="0021410B">
        <w:rPr>
          <w:lang w:val="uk-UA"/>
        </w:rPr>
        <w:t>ь, покладених</w:t>
      </w:r>
      <w:r w:rsidRPr="00C17E72">
        <w:rPr>
          <w:lang w:val="uk-UA"/>
        </w:rPr>
        <w:t xml:space="preserve"> на канал</w:t>
      </w:r>
      <w:r w:rsidR="0021410B">
        <w:rPr>
          <w:lang w:val="uk-UA"/>
        </w:rPr>
        <w:t>и, які</w:t>
      </w:r>
      <w:r w:rsidRPr="00C17E72">
        <w:rPr>
          <w:lang w:val="uk-UA"/>
        </w:rPr>
        <w:t xml:space="preserve"> мають ліцензії, і що їх</w:t>
      </w:r>
      <w:r w:rsidR="0021410B">
        <w:rPr>
          <w:lang w:val="uk-UA"/>
        </w:rPr>
        <w:t>ні</w:t>
      </w:r>
      <w:r w:rsidRPr="00C17E72">
        <w:rPr>
          <w:lang w:val="uk-UA"/>
        </w:rPr>
        <w:t xml:space="preserve"> програми </w:t>
      </w:r>
      <w:r w:rsidR="0021410B">
        <w:rPr>
          <w:lang w:val="uk-UA"/>
        </w:rPr>
        <w:t>транслювались одночасно через</w:t>
      </w:r>
      <w:r w:rsidRPr="00C17E72">
        <w:rPr>
          <w:lang w:val="uk-UA"/>
        </w:rPr>
        <w:t xml:space="preserve"> супутник або </w:t>
      </w:r>
      <w:r w:rsidR="00806EC7">
        <w:rPr>
          <w:lang w:val="uk-UA"/>
        </w:rPr>
        <w:t>кабель</w:t>
      </w:r>
      <w:r w:rsidRPr="00C17E72">
        <w:rPr>
          <w:lang w:val="uk-UA"/>
        </w:rPr>
        <w:t>.</w:t>
      </w:r>
    </w:p>
    <w:p w:rsidRPr="0021410B" w:rsidR="00C17E72" w:rsidP="00F11E63" w:rsidRDefault="0021410B">
      <w:pPr>
        <w:pStyle w:val="2"/>
        <w:rPr>
          <w:lang w:val="ru-RU"/>
        </w:rPr>
      </w:pPr>
      <w:r>
        <w:rPr>
          <w:lang w:val="uk-UA"/>
        </w:rPr>
        <w:t>Стаття</w:t>
      </w:r>
      <w:r w:rsidRPr="00C17E72" w:rsidR="00C17E72">
        <w:rPr>
          <w:lang w:val="uk-UA"/>
        </w:rPr>
        <w:t xml:space="preserve"> 3</w:t>
      </w:r>
      <w:r>
        <w:rPr>
          <w:lang w:val="uk-UA"/>
        </w:rPr>
        <w:t>(7) того ж закону поклала на</w:t>
      </w:r>
      <w:r w:rsidRPr="00C17E72" w:rsidR="00C17E72">
        <w:rPr>
          <w:lang w:val="uk-UA"/>
        </w:rPr>
        <w:t xml:space="preserve"> </w:t>
      </w:r>
      <w:r w:rsidR="00BD0D44">
        <w:rPr>
          <w:lang w:val="uk-UA"/>
        </w:rPr>
        <w:t>СГСК</w:t>
      </w:r>
      <w:r w:rsidRPr="00C17E72" w:rsidR="00C17E72">
        <w:rPr>
          <w:lang w:val="uk-UA"/>
        </w:rPr>
        <w:t xml:space="preserve"> </w:t>
      </w:r>
      <w:r w:rsidR="00FB45D5">
        <w:rPr>
          <w:lang w:val="uk-UA"/>
        </w:rPr>
        <w:t>обов</w:t>
      </w:r>
      <w:r w:rsidR="00694A7A">
        <w:rPr>
          <w:lang w:val="uk-UA"/>
        </w:rPr>
        <w:t>’</w:t>
      </w:r>
      <w:r w:rsidR="00FB45D5">
        <w:rPr>
          <w:lang w:val="uk-UA"/>
        </w:rPr>
        <w:t>язок встановити дату</w:t>
      </w:r>
      <w:r>
        <w:rPr>
          <w:lang w:val="uk-UA"/>
        </w:rPr>
        <w:t>, до якої, з огляду на р</w:t>
      </w:r>
      <w:r w:rsidRPr="00C17E72" w:rsidR="00C17E72">
        <w:rPr>
          <w:lang w:val="uk-UA"/>
        </w:rPr>
        <w:t>еальн</w:t>
      </w:r>
      <w:r>
        <w:rPr>
          <w:lang w:val="uk-UA"/>
        </w:rPr>
        <w:t>е та</w:t>
      </w:r>
      <w:r w:rsidRPr="00C17E72" w:rsidR="00C17E72">
        <w:rPr>
          <w:lang w:val="uk-UA"/>
        </w:rPr>
        <w:t xml:space="preserve"> значн</w:t>
      </w:r>
      <w:r>
        <w:rPr>
          <w:lang w:val="uk-UA"/>
        </w:rPr>
        <w:t>е</w:t>
      </w:r>
      <w:r w:rsidRPr="00C17E72" w:rsidR="00C17E72">
        <w:rPr>
          <w:lang w:val="uk-UA"/>
        </w:rPr>
        <w:t xml:space="preserve"> збільшення глядачів кабельного або с</w:t>
      </w:r>
      <w:r>
        <w:rPr>
          <w:lang w:val="uk-UA"/>
        </w:rPr>
        <w:t>упутникового телебачення, понадквотові</w:t>
      </w:r>
      <w:r w:rsidRPr="00C17E72" w:rsidR="00C17E72">
        <w:rPr>
          <w:lang w:val="uk-UA"/>
        </w:rPr>
        <w:t xml:space="preserve"> канали </w:t>
      </w:r>
      <w:r>
        <w:rPr>
          <w:lang w:val="uk-UA"/>
        </w:rPr>
        <w:t>повинні були транслювати</w:t>
      </w:r>
      <w:r w:rsidRPr="00C17E72" w:rsidR="00C17E72">
        <w:rPr>
          <w:lang w:val="uk-UA"/>
        </w:rPr>
        <w:t xml:space="preserve"> </w:t>
      </w:r>
      <w:r>
        <w:rPr>
          <w:lang w:val="uk-UA"/>
        </w:rPr>
        <w:t xml:space="preserve">лише через </w:t>
      </w:r>
      <w:r w:rsidR="00806EC7">
        <w:rPr>
          <w:lang w:val="uk-UA"/>
        </w:rPr>
        <w:t>супутник або кабель</w:t>
      </w:r>
      <w:r w:rsidRPr="00C17E72" w:rsidR="00C17E72">
        <w:rPr>
          <w:lang w:val="uk-UA"/>
        </w:rPr>
        <w:t>, т</w:t>
      </w:r>
      <w:r>
        <w:rPr>
          <w:lang w:val="uk-UA"/>
        </w:rPr>
        <w:t>им самим в</w:t>
      </w:r>
      <w:r w:rsidR="00FB45D5">
        <w:rPr>
          <w:lang w:val="uk-UA"/>
        </w:rPr>
        <w:t>ивільняючи наземні</w:t>
      </w:r>
      <w:r w:rsidRPr="00C17E72" w:rsidR="00C17E72">
        <w:rPr>
          <w:lang w:val="uk-UA"/>
        </w:rPr>
        <w:t xml:space="preserve"> частот</w:t>
      </w:r>
      <w:r w:rsidR="00FB45D5">
        <w:rPr>
          <w:lang w:val="uk-UA"/>
        </w:rPr>
        <w:t>и</w:t>
      </w:r>
      <w:r w:rsidRPr="00C17E72" w:rsidR="00C17E72">
        <w:rPr>
          <w:lang w:val="uk-UA"/>
        </w:rPr>
        <w:t>.</w:t>
      </w:r>
    </w:p>
    <w:p w:rsidRPr="007B161A" w:rsidR="0009125C" w:rsidP="0009125C" w:rsidRDefault="0009125C">
      <w:pPr>
        <w:pStyle w:val="JuHA"/>
        <w:rPr>
          <w:lang w:val="uk-UA"/>
        </w:rPr>
      </w:pPr>
      <w:r w:rsidRPr="007B161A">
        <w:rPr>
          <w:lang w:val="uk-UA"/>
        </w:rPr>
        <w:t>G.  </w:t>
      </w:r>
      <w:r w:rsidR="0021410B">
        <w:rPr>
          <w:lang w:val="uk-UA"/>
        </w:rPr>
        <w:t>Рішення Конституційного суду</w:t>
      </w:r>
      <w:r w:rsidRPr="007B161A">
        <w:rPr>
          <w:lang w:val="uk-UA"/>
        </w:rPr>
        <w:t xml:space="preserve"> 466/2002</w:t>
      </w:r>
    </w:p>
    <w:p w:rsidR="0021410B" w:rsidP="00F11E63" w:rsidRDefault="0021410B">
      <w:pPr>
        <w:pStyle w:val="2"/>
        <w:rPr>
          <w:lang w:val="uk-UA"/>
        </w:rPr>
      </w:pPr>
      <w:r w:rsidRPr="0021410B">
        <w:rPr>
          <w:lang w:val="uk-UA"/>
        </w:rPr>
        <w:t xml:space="preserve">20 листопада 2002 </w:t>
      </w:r>
      <w:r>
        <w:rPr>
          <w:lang w:val="uk-UA"/>
        </w:rPr>
        <w:t xml:space="preserve">року </w:t>
      </w:r>
      <w:r w:rsidRPr="0021410B">
        <w:rPr>
          <w:lang w:val="uk-UA"/>
        </w:rPr>
        <w:t xml:space="preserve">Конституційний суд виніс рішення </w:t>
      </w:r>
      <w:r w:rsidR="009D5C8B">
        <w:rPr>
          <w:lang w:val="uk-UA"/>
        </w:rPr>
        <w:t>щодо</w:t>
      </w:r>
      <w:r>
        <w:rPr>
          <w:lang w:val="uk-UA"/>
        </w:rPr>
        <w:t xml:space="preserve"> статті 3</w:t>
      </w:r>
      <w:r w:rsidRPr="0021410B">
        <w:rPr>
          <w:lang w:val="uk-UA"/>
        </w:rPr>
        <w:t xml:space="preserve">(7) Закону </w:t>
      </w:r>
      <w:r>
        <w:rPr>
          <w:lang w:val="uk-UA"/>
        </w:rPr>
        <w:t xml:space="preserve">№ </w:t>
      </w:r>
      <w:r w:rsidRPr="0021410B">
        <w:rPr>
          <w:lang w:val="uk-UA"/>
        </w:rPr>
        <w:t xml:space="preserve">249/1997. Він постановив, що перехідний період, </w:t>
      </w:r>
      <w:r>
        <w:rPr>
          <w:lang w:val="uk-UA"/>
        </w:rPr>
        <w:t>встановлений у цьому положенні, був</w:t>
      </w:r>
      <w:r w:rsidRPr="0021410B">
        <w:rPr>
          <w:lang w:val="uk-UA"/>
        </w:rPr>
        <w:t xml:space="preserve"> прийнятн</w:t>
      </w:r>
      <w:r>
        <w:rPr>
          <w:lang w:val="uk-UA"/>
        </w:rPr>
        <w:t>им</w:t>
      </w:r>
      <w:r w:rsidRPr="0021410B">
        <w:rPr>
          <w:lang w:val="uk-UA"/>
        </w:rPr>
        <w:t xml:space="preserve">, враховуючи, що в той час, </w:t>
      </w:r>
      <w:r>
        <w:rPr>
          <w:lang w:val="uk-UA"/>
        </w:rPr>
        <w:t xml:space="preserve">коли було прийнято закон, не можна було сказати, що </w:t>
      </w:r>
      <w:r w:rsidRPr="0021410B">
        <w:rPr>
          <w:lang w:val="uk-UA"/>
        </w:rPr>
        <w:t>альтернативн</w:t>
      </w:r>
      <w:r>
        <w:rPr>
          <w:lang w:val="uk-UA"/>
        </w:rPr>
        <w:t>і</w:t>
      </w:r>
      <w:r w:rsidRPr="0021410B">
        <w:rPr>
          <w:lang w:val="uk-UA"/>
        </w:rPr>
        <w:t xml:space="preserve"> </w:t>
      </w:r>
      <w:r w:rsidR="00FB45D5">
        <w:rPr>
          <w:lang w:val="uk-UA"/>
        </w:rPr>
        <w:t>засоби трансляції</w:t>
      </w:r>
      <w:r w:rsidRPr="0021410B">
        <w:rPr>
          <w:lang w:val="uk-UA"/>
        </w:rPr>
        <w:t xml:space="preserve"> в Італії </w:t>
      </w:r>
      <w:r>
        <w:rPr>
          <w:lang w:val="uk-UA"/>
        </w:rPr>
        <w:t xml:space="preserve">були конкурентоспроможними по відношенню до традиційного аналогового мовлення; звідси випливала необхідність у встановленні </w:t>
      </w:r>
      <w:r w:rsidRPr="0021410B">
        <w:rPr>
          <w:lang w:val="uk-UA"/>
        </w:rPr>
        <w:t>перехідн</w:t>
      </w:r>
      <w:r>
        <w:rPr>
          <w:lang w:val="uk-UA"/>
        </w:rPr>
        <w:t>ого</w:t>
      </w:r>
      <w:r w:rsidRPr="0021410B">
        <w:rPr>
          <w:lang w:val="uk-UA"/>
        </w:rPr>
        <w:t xml:space="preserve"> період</w:t>
      </w:r>
      <w:r>
        <w:rPr>
          <w:lang w:val="uk-UA"/>
        </w:rPr>
        <w:t>у</w:t>
      </w:r>
      <w:r w:rsidRPr="0021410B">
        <w:rPr>
          <w:lang w:val="uk-UA"/>
        </w:rPr>
        <w:t xml:space="preserve"> для </w:t>
      </w:r>
      <w:r>
        <w:rPr>
          <w:lang w:val="uk-UA"/>
        </w:rPr>
        <w:t xml:space="preserve">стимулювання </w:t>
      </w:r>
      <w:r w:rsidRPr="0021410B">
        <w:rPr>
          <w:lang w:val="uk-UA"/>
        </w:rPr>
        <w:t xml:space="preserve">розвитку цифрового мовлення. </w:t>
      </w:r>
      <w:r w:rsidR="0014385E">
        <w:rPr>
          <w:lang w:val="uk-UA"/>
        </w:rPr>
        <w:t>Водночас</w:t>
      </w:r>
      <w:r w:rsidRPr="0021410B">
        <w:rPr>
          <w:lang w:val="uk-UA"/>
        </w:rPr>
        <w:t xml:space="preserve"> Конституційний суд визнав неконституційним </w:t>
      </w:r>
      <w:r w:rsidR="00FB45D5">
        <w:rPr>
          <w:lang w:val="uk-UA"/>
        </w:rPr>
        <w:t>те</w:t>
      </w:r>
      <w:r>
        <w:rPr>
          <w:lang w:val="uk-UA"/>
        </w:rPr>
        <w:t xml:space="preserve">, що не було встановлено </w:t>
      </w:r>
      <w:r w:rsidR="00FB45D5">
        <w:rPr>
          <w:lang w:val="uk-UA"/>
        </w:rPr>
        <w:t>фіксованого</w:t>
      </w:r>
      <w:r w:rsidRPr="0021410B">
        <w:rPr>
          <w:lang w:val="uk-UA"/>
        </w:rPr>
        <w:t xml:space="preserve"> </w:t>
      </w:r>
      <w:r w:rsidR="00FB45D5">
        <w:rPr>
          <w:lang w:val="uk-UA"/>
        </w:rPr>
        <w:t xml:space="preserve">граничного строку </w:t>
      </w:r>
      <w:r w:rsidRPr="0021410B">
        <w:rPr>
          <w:lang w:val="uk-UA"/>
        </w:rPr>
        <w:t>закінчення перехідного періоду. Посилаючись на технічні в</w:t>
      </w:r>
      <w:r>
        <w:rPr>
          <w:lang w:val="uk-UA"/>
        </w:rPr>
        <w:t xml:space="preserve">исновки, викладені в рішенні </w:t>
      </w:r>
      <w:r w:rsidR="00BD0D44">
        <w:rPr>
          <w:lang w:val="uk-UA"/>
        </w:rPr>
        <w:t>СГСК</w:t>
      </w:r>
      <w:r w:rsidRPr="0021410B">
        <w:rPr>
          <w:lang w:val="uk-UA"/>
        </w:rPr>
        <w:t xml:space="preserve"> </w:t>
      </w:r>
      <w:r>
        <w:rPr>
          <w:lang w:val="uk-UA"/>
        </w:rPr>
        <w:t xml:space="preserve">№ </w:t>
      </w:r>
      <w:r w:rsidRPr="0021410B">
        <w:rPr>
          <w:lang w:val="uk-UA"/>
        </w:rPr>
        <w:t xml:space="preserve">346/2001, </w:t>
      </w:r>
      <w:r>
        <w:rPr>
          <w:lang w:val="uk-UA"/>
        </w:rPr>
        <w:t>яке стало результатом опитування низки т</w:t>
      </w:r>
      <w:r w:rsidRPr="0021410B">
        <w:rPr>
          <w:lang w:val="uk-UA"/>
        </w:rPr>
        <w:t xml:space="preserve">елеглядачів </w:t>
      </w:r>
      <w:r>
        <w:rPr>
          <w:lang w:val="uk-UA"/>
        </w:rPr>
        <w:t xml:space="preserve">супутникового та кабельного телебачення в Італії, </w:t>
      </w:r>
      <w:r w:rsidRPr="0021410B">
        <w:rPr>
          <w:lang w:val="uk-UA"/>
        </w:rPr>
        <w:t>він постановив, що 31</w:t>
      </w:r>
      <w:r w:rsidR="009D5C8B">
        <w:rPr>
          <w:lang w:val="uk-UA"/>
        </w:rPr>
        <w:t> </w:t>
      </w:r>
      <w:r w:rsidRPr="0021410B">
        <w:rPr>
          <w:lang w:val="uk-UA"/>
        </w:rPr>
        <w:t xml:space="preserve">грудня 2003 </w:t>
      </w:r>
      <w:r>
        <w:rPr>
          <w:lang w:val="uk-UA"/>
        </w:rPr>
        <w:t xml:space="preserve">року було </w:t>
      </w:r>
      <w:r w:rsidR="00FB45D5">
        <w:rPr>
          <w:lang w:val="uk-UA"/>
        </w:rPr>
        <w:t>розумної датою</w:t>
      </w:r>
      <w:r>
        <w:rPr>
          <w:lang w:val="uk-UA"/>
        </w:rPr>
        <w:t xml:space="preserve"> </w:t>
      </w:r>
      <w:r w:rsidR="009D5C8B">
        <w:rPr>
          <w:lang w:val="uk-UA"/>
        </w:rPr>
        <w:t xml:space="preserve">для </w:t>
      </w:r>
      <w:r w:rsidRPr="0021410B">
        <w:rPr>
          <w:lang w:val="uk-UA"/>
        </w:rPr>
        <w:t>закінчення перехідного періоду.</w:t>
      </w:r>
    </w:p>
    <w:p w:rsidR="0021410B" w:rsidP="0009125C" w:rsidRDefault="0021410B">
      <w:pPr>
        <w:pStyle w:val="JuPara"/>
        <w:rPr>
          <w:lang w:val="uk-UA"/>
        </w:rPr>
      </w:pPr>
      <w:r w:rsidRPr="0021410B">
        <w:rPr>
          <w:lang w:val="uk-UA"/>
        </w:rPr>
        <w:t>Конституційний суд постановив, зокрема:</w:t>
      </w:r>
    </w:p>
    <w:p w:rsidR="0021410B" w:rsidP="0009125C" w:rsidRDefault="0021410B">
      <w:pPr>
        <w:pStyle w:val="JuQuot"/>
        <w:rPr>
          <w:lang w:val="uk-UA"/>
        </w:rPr>
      </w:pPr>
      <w:r>
        <w:rPr>
          <w:lang w:val="uk-UA"/>
        </w:rPr>
        <w:t>«...</w:t>
      </w:r>
      <w:r w:rsidR="00F13894">
        <w:rPr>
          <w:lang w:val="uk-UA"/>
        </w:rPr>
        <w:t xml:space="preserve">нинішня </w:t>
      </w:r>
      <w:r w:rsidRPr="0021410B">
        <w:rPr>
          <w:lang w:val="uk-UA"/>
        </w:rPr>
        <w:t>італійськ</w:t>
      </w:r>
      <w:r w:rsidR="00F13894">
        <w:rPr>
          <w:lang w:val="uk-UA"/>
        </w:rPr>
        <w:t xml:space="preserve">а </w:t>
      </w:r>
      <w:r w:rsidRPr="0021410B">
        <w:rPr>
          <w:lang w:val="uk-UA"/>
        </w:rPr>
        <w:t>приватн</w:t>
      </w:r>
      <w:r w:rsidR="00F13894">
        <w:rPr>
          <w:lang w:val="uk-UA"/>
        </w:rPr>
        <w:t>а</w:t>
      </w:r>
      <w:r w:rsidRPr="0021410B">
        <w:rPr>
          <w:lang w:val="uk-UA"/>
        </w:rPr>
        <w:t xml:space="preserve"> телевізійн</w:t>
      </w:r>
      <w:r w:rsidR="00F13894">
        <w:rPr>
          <w:lang w:val="uk-UA"/>
        </w:rPr>
        <w:t>а система,</w:t>
      </w:r>
      <w:r w:rsidRPr="0021410B">
        <w:rPr>
          <w:lang w:val="uk-UA"/>
        </w:rPr>
        <w:t xml:space="preserve"> </w:t>
      </w:r>
      <w:r w:rsidR="009D5C8B">
        <w:rPr>
          <w:lang w:val="uk-UA"/>
        </w:rPr>
        <w:t>яка</w:t>
      </w:r>
      <w:r w:rsidR="00F13894">
        <w:rPr>
          <w:lang w:val="uk-UA"/>
        </w:rPr>
        <w:t xml:space="preserve"> функціонує на </w:t>
      </w:r>
      <w:r w:rsidRPr="0021410B">
        <w:rPr>
          <w:lang w:val="uk-UA"/>
        </w:rPr>
        <w:t>національному рівні в аналоговому режимі</w:t>
      </w:r>
      <w:r w:rsidR="00F13894">
        <w:rPr>
          <w:lang w:val="uk-UA"/>
        </w:rPr>
        <w:t>,</w:t>
      </w:r>
      <w:r w:rsidRPr="0021410B">
        <w:rPr>
          <w:lang w:val="uk-UA"/>
        </w:rPr>
        <w:t xml:space="preserve"> </w:t>
      </w:r>
      <w:r w:rsidR="00F13894">
        <w:rPr>
          <w:lang w:val="uk-UA"/>
        </w:rPr>
        <w:t>виникла із ситуацій</w:t>
      </w:r>
      <w:r w:rsidRPr="0021410B">
        <w:rPr>
          <w:lang w:val="uk-UA"/>
        </w:rPr>
        <w:t xml:space="preserve"> прост</w:t>
      </w:r>
      <w:r w:rsidR="00F13894">
        <w:rPr>
          <w:lang w:val="uk-UA"/>
        </w:rPr>
        <w:t xml:space="preserve">ого фактичного заволодіння </w:t>
      </w:r>
      <w:r w:rsidRPr="0021410B">
        <w:rPr>
          <w:lang w:val="uk-UA"/>
        </w:rPr>
        <w:t>частот</w:t>
      </w:r>
      <w:r w:rsidR="00F13894">
        <w:rPr>
          <w:lang w:val="uk-UA"/>
        </w:rPr>
        <w:t>ами</w:t>
      </w:r>
      <w:r w:rsidRPr="0021410B">
        <w:rPr>
          <w:lang w:val="uk-UA"/>
        </w:rPr>
        <w:t xml:space="preserve"> (експлуатація установо</w:t>
      </w:r>
      <w:r w:rsidR="00F13894">
        <w:rPr>
          <w:lang w:val="uk-UA"/>
        </w:rPr>
        <w:t>к без ліцензій та</w:t>
      </w:r>
      <w:r w:rsidRPr="0021410B">
        <w:rPr>
          <w:lang w:val="uk-UA"/>
        </w:rPr>
        <w:t xml:space="preserve"> дозволів), а не </w:t>
      </w:r>
      <w:r w:rsidR="00F13894">
        <w:rPr>
          <w:lang w:val="uk-UA"/>
        </w:rPr>
        <w:t>у зв</w:t>
      </w:r>
      <w:r w:rsidR="00694A7A">
        <w:rPr>
          <w:lang w:val="uk-UA"/>
        </w:rPr>
        <w:t>’</w:t>
      </w:r>
      <w:r w:rsidR="00F13894">
        <w:rPr>
          <w:lang w:val="uk-UA"/>
        </w:rPr>
        <w:t xml:space="preserve">язку з будь-яким </w:t>
      </w:r>
      <w:r w:rsidRPr="0021410B">
        <w:rPr>
          <w:lang w:val="uk-UA"/>
        </w:rPr>
        <w:t>бажання</w:t>
      </w:r>
      <w:r w:rsidR="00F13894">
        <w:rPr>
          <w:lang w:val="uk-UA"/>
        </w:rPr>
        <w:t>м</w:t>
      </w:r>
      <w:r w:rsidRPr="0021410B">
        <w:rPr>
          <w:lang w:val="uk-UA"/>
        </w:rPr>
        <w:t xml:space="preserve"> більшого</w:t>
      </w:r>
      <w:r w:rsidR="00F13894">
        <w:rPr>
          <w:lang w:val="uk-UA"/>
        </w:rPr>
        <w:t xml:space="preserve"> плюралізму в розподілі частот та</w:t>
      </w:r>
      <w:r w:rsidRPr="0021410B">
        <w:rPr>
          <w:lang w:val="uk-UA"/>
        </w:rPr>
        <w:t xml:space="preserve"> правильного план</w:t>
      </w:r>
      <w:r w:rsidR="00F13894">
        <w:rPr>
          <w:lang w:val="uk-UA"/>
        </w:rPr>
        <w:t xml:space="preserve">ування наземного мовлення ... </w:t>
      </w:r>
      <w:r w:rsidR="004418B2">
        <w:rPr>
          <w:lang w:val="uk-UA"/>
        </w:rPr>
        <w:t>Тому</w:t>
      </w:r>
      <w:r w:rsidR="00F13894">
        <w:rPr>
          <w:lang w:val="uk-UA"/>
        </w:rPr>
        <w:t xml:space="preserve"> ця</w:t>
      </w:r>
      <w:r w:rsidRPr="0021410B">
        <w:rPr>
          <w:lang w:val="uk-UA"/>
        </w:rPr>
        <w:t xml:space="preserve"> </w:t>
      </w:r>
      <w:r w:rsidR="00F13894">
        <w:rPr>
          <w:lang w:val="uk-UA"/>
        </w:rPr>
        <w:t xml:space="preserve">фактична </w:t>
      </w:r>
      <w:r w:rsidRPr="0021410B">
        <w:rPr>
          <w:lang w:val="uk-UA"/>
        </w:rPr>
        <w:t>ситуація не гарант</w:t>
      </w:r>
      <w:r w:rsidR="00FB45D5">
        <w:rPr>
          <w:lang w:val="uk-UA"/>
        </w:rPr>
        <w:t>ує поваги</w:t>
      </w:r>
      <w:r w:rsidR="00F13894">
        <w:rPr>
          <w:lang w:val="uk-UA"/>
        </w:rPr>
        <w:t xml:space="preserve"> до </w:t>
      </w:r>
      <w:r w:rsidRPr="0021410B">
        <w:rPr>
          <w:lang w:val="uk-UA"/>
        </w:rPr>
        <w:t>зовніш</w:t>
      </w:r>
      <w:r w:rsidR="00F13894">
        <w:rPr>
          <w:lang w:val="uk-UA"/>
        </w:rPr>
        <w:t>нього плюралізму інформації, який є «вкрай важливою вимогою»</w:t>
      </w:r>
      <w:r w:rsidRPr="0021410B">
        <w:rPr>
          <w:lang w:val="uk-UA"/>
        </w:rPr>
        <w:t xml:space="preserve">, встановленою </w:t>
      </w:r>
      <w:r w:rsidR="00F13894">
        <w:rPr>
          <w:lang w:val="uk-UA"/>
        </w:rPr>
        <w:t xml:space="preserve">у </w:t>
      </w:r>
      <w:r w:rsidRPr="0021410B">
        <w:rPr>
          <w:lang w:val="uk-UA"/>
        </w:rPr>
        <w:t>відповідн</w:t>
      </w:r>
      <w:r w:rsidR="00F13894">
        <w:rPr>
          <w:lang w:val="uk-UA"/>
        </w:rPr>
        <w:t>ій практиці Конституційного суду</w:t>
      </w:r>
      <w:r w:rsidRPr="0021410B">
        <w:rPr>
          <w:lang w:val="uk-UA"/>
        </w:rPr>
        <w:t xml:space="preserve">... </w:t>
      </w:r>
      <w:r w:rsidR="00F13894">
        <w:rPr>
          <w:lang w:val="uk-UA"/>
        </w:rPr>
        <w:t xml:space="preserve">За цих обставин, враховуючи збереження (та загострення) </w:t>
      </w:r>
      <w:r w:rsidR="00FB45D5">
        <w:rPr>
          <w:lang w:val="uk-UA"/>
        </w:rPr>
        <w:t>ситуації, яку було</w:t>
      </w:r>
      <w:r w:rsidRPr="0021410B">
        <w:rPr>
          <w:lang w:val="uk-UA"/>
        </w:rPr>
        <w:t xml:space="preserve"> ви</w:t>
      </w:r>
      <w:r w:rsidR="00FB45D5">
        <w:rPr>
          <w:lang w:val="uk-UA"/>
        </w:rPr>
        <w:t>знано</w:t>
      </w:r>
      <w:r w:rsidR="00F13894">
        <w:rPr>
          <w:lang w:val="uk-UA"/>
        </w:rPr>
        <w:t xml:space="preserve"> </w:t>
      </w:r>
      <w:r w:rsidRPr="0021410B">
        <w:rPr>
          <w:lang w:val="uk-UA"/>
        </w:rPr>
        <w:t>незаконн</w:t>
      </w:r>
      <w:r w:rsidR="00F13894">
        <w:rPr>
          <w:lang w:val="uk-UA"/>
        </w:rPr>
        <w:t>ою в рішенні №</w:t>
      </w:r>
      <w:r w:rsidRPr="0021410B">
        <w:rPr>
          <w:lang w:val="uk-UA"/>
        </w:rPr>
        <w:t xml:space="preserve"> 420/1994</w:t>
      </w:r>
      <w:r w:rsidR="00F13894">
        <w:rPr>
          <w:lang w:val="uk-UA"/>
        </w:rPr>
        <w:t>,</w:t>
      </w:r>
      <w:r w:rsidRPr="0021410B">
        <w:rPr>
          <w:lang w:val="uk-UA"/>
        </w:rPr>
        <w:t xml:space="preserve"> та продовження </w:t>
      </w:r>
      <w:r w:rsidR="00F13894">
        <w:rPr>
          <w:lang w:val="uk-UA"/>
        </w:rPr>
        <w:t xml:space="preserve">експлуатації каналів, які в 1997 </w:t>
      </w:r>
      <w:r w:rsidR="00FB45D5">
        <w:rPr>
          <w:lang w:val="uk-UA"/>
        </w:rPr>
        <w:t xml:space="preserve">році </w:t>
      </w:r>
      <w:r w:rsidR="00F13894">
        <w:rPr>
          <w:lang w:val="uk-UA"/>
        </w:rPr>
        <w:t xml:space="preserve">законодавець вважав «понадквотовими», необхідно встановити граничний </w:t>
      </w:r>
      <w:r w:rsidR="00FB45D5">
        <w:rPr>
          <w:lang w:val="uk-UA"/>
        </w:rPr>
        <w:t>строк</w:t>
      </w:r>
      <w:r w:rsidR="00F13894">
        <w:rPr>
          <w:lang w:val="uk-UA"/>
        </w:rPr>
        <w:t>, який буде аб</w:t>
      </w:r>
      <w:r w:rsidRPr="0021410B">
        <w:rPr>
          <w:lang w:val="uk-UA"/>
        </w:rPr>
        <w:t xml:space="preserve">солютно </w:t>
      </w:r>
      <w:r w:rsidR="00F13894">
        <w:rPr>
          <w:lang w:val="uk-UA"/>
        </w:rPr>
        <w:t xml:space="preserve">незмінним, остаточним, а </w:t>
      </w:r>
      <w:r w:rsidR="009D5C8B">
        <w:rPr>
          <w:lang w:val="uk-UA"/>
        </w:rPr>
        <w:t>отже</w:t>
      </w:r>
      <w:r w:rsidRPr="0021410B">
        <w:rPr>
          <w:lang w:val="uk-UA"/>
        </w:rPr>
        <w:t xml:space="preserve"> обов</w:t>
      </w:r>
      <w:r w:rsidR="00694A7A">
        <w:rPr>
          <w:lang w:val="uk-UA"/>
        </w:rPr>
        <w:t>’</w:t>
      </w:r>
      <w:r w:rsidRPr="0021410B">
        <w:rPr>
          <w:lang w:val="uk-UA"/>
        </w:rPr>
        <w:t xml:space="preserve">язковим, для того, щоб забезпечити </w:t>
      </w:r>
      <w:r w:rsidR="009D5C8B">
        <w:rPr>
          <w:lang w:val="uk-UA"/>
        </w:rPr>
        <w:t>дотримання</w:t>
      </w:r>
      <w:r w:rsidR="00F13894">
        <w:rPr>
          <w:lang w:val="uk-UA"/>
        </w:rPr>
        <w:t xml:space="preserve"> </w:t>
      </w:r>
      <w:r w:rsidRPr="0021410B">
        <w:rPr>
          <w:lang w:val="uk-UA"/>
        </w:rPr>
        <w:t>конституційни</w:t>
      </w:r>
      <w:r w:rsidR="009D5C8B">
        <w:rPr>
          <w:lang w:val="uk-UA"/>
        </w:rPr>
        <w:t>х</w:t>
      </w:r>
      <w:r w:rsidRPr="0021410B">
        <w:rPr>
          <w:lang w:val="uk-UA"/>
        </w:rPr>
        <w:t xml:space="preserve"> </w:t>
      </w:r>
      <w:r w:rsidR="009D5C8B">
        <w:rPr>
          <w:lang w:val="uk-UA"/>
        </w:rPr>
        <w:t>положень</w:t>
      </w:r>
      <w:r w:rsidR="00F13894">
        <w:rPr>
          <w:lang w:val="uk-UA"/>
        </w:rPr>
        <w:t>...».</w:t>
      </w:r>
    </w:p>
    <w:p w:rsidRPr="007B161A" w:rsidR="0009125C" w:rsidP="0009125C" w:rsidRDefault="0009125C">
      <w:pPr>
        <w:pStyle w:val="JuHA"/>
        <w:rPr>
          <w:lang w:val="uk-UA"/>
        </w:rPr>
      </w:pPr>
      <w:r w:rsidRPr="007B161A">
        <w:rPr>
          <w:lang w:val="uk-UA"/>
        </w:rPr>
        <w:t>H.  </w:t>
      </w:r>
      <w:r w:rsidR="00F13894">
        <w:rPr>
          <w:lang w:val="uk-UA"/>
        </w:rPr>
        <w:t>Закон №</w:t>
      </w:r>
      <w:r w:rsidRPr="007B161A">
        <w:rPr>
          <w:lang w:val="uk-UA"/>
        </w:rPr>
        <w:t xml:space="preserve"> 66/2001</w:t>
      </w:r>
    </w:p>
    <w:p w:rsidR="002213B9" w:rsidP="00F11E63" w:rsidRDefault="00F13894">
      <w:pPr>
        <w:pStyle w:val="2"/>
        <w:rPr>
          <w:lang w:val="uk-UA"/>
        </w:rPr>
      </w:pPr>
      <w:r w:rsidRPr="00F13894">
        <w:rPr>
          <w:lang w:val="uk-UA"/>
        </w:rPr>
        <w:t>Законодавч</w:t>
      </w:r>
      <w:r>
        <w:rPr>
          <w:lang w:val="uk-UA"/>
        </w:rPr>
        <w:t xml:space="preserve">ий </w:t>
      </w:r>
      <w:r w:rsidR="00FB45D5">
        <w:rPr>
          <w:lang w:val="uk-UA"/>
        </w:rPr>
        <w:t xml:space="preserve">декрет </w:t>
      </w:r>
      <w:r>
        <w:rPr>
          <w:lang w:val="uk-UA"/>
        </w:rPr>
        <w:t>№</w:t>
      </w:r>
      <w:r w:rsidRPr="00F13894">
        <w:rPr>
          <w:lang w:val="uk-UA"/>
        </w:rPr>
        <w:t xml:space="preserve"> 5 від 23 січня 2001 року, </w:t>
      </w:r>
      <w:r w:rsidR="00FB45D5">
        <w:rPr>
          <w:lang w:val="uk-UA"/>
        </w:rPr>
        <w:t>який після внесення змін став З</w:t>
      </w:r>
      <w:r>
        <w:rPr>
          <w:lang w:val="uk-UA"/>
        </w:rPr>
        <w:t>аконом №</w:t>
      </w:r>
      <w:r w:rsidRPr="00F13894">
        <w:rPr>
          <w:lang w:val="uk-UA"/>
        </w:rPr>
        <w:t xml:space="preserve"> 66 від 20 березня 2001 року, </w:t>
      </w:r>
      <w:r w:rsidR="002213B9">
        <w:rPr>
          <w:lang w:val="uk-UA"/>
        </w:rPr>
        <w:t>надавав операторам, які на законній підставі з</w:t>
      </w:r>
      <w:r w:rsidR="00FB45D5">
        <w:rPr>
          <w:lang w:val="uk-UA"/>
        </w:rPr>
        <w:t xml:space="preserve">дійснювали </w:t>
      </w:r>
      <w:r w:rsidRPr="00F13894">
        <w:rPr>
          <w:lang w:val="uk-UA"/>
        </w:rPr>
        <w:t>т</w:t>
      </w:r>
      <w:r w:rsidR="00FB45D5">
        <w:rPr>
          <w:lang w:val="uk-UA"/>
        </w:rPr>
        <w:t xml:space="preserve">рансляцію телепрограм </w:t>
      </w:r>
      <w:r w:rsidRPr="00F13894">
        <w:rPr>
          <w:lang w:val="uk-UA"/>
        </w:rPr>
        <w:t xml:space="preserve">на </w:t>
      </w:r>
      <w:r w:rsidR="002213B9">
        <w:rPr>
          <w:lang w:val="uk-UA"/>
        </w:rPr>
        <w:t xml:space="preserve">наземних </w:t>
      </w:r>
      <w:r w:rsidRPr="00F13894">
        <w:rPr>
          <w:lang w:val="uk-UA"/>
        </w:rPr>
        <w:t>частотах</w:t>
      </w:r>
      <w:r w:rsidR="002213B9">
        <w:rPr>
          <w:lang w:val="uk-UA"/>
        </w:rPr>
        <w:t xml:space="preserve">, право </w:t>
      </w:r>
      <w:r w:rsidRPr="00F13894">
        <w:rPr>
          <w:lang w:val="uk-UA"/>
        </w:rPr>
        <w:t xml:space="preserve">продовжувати </w:t>
      </w:r>
      <w:r w:rsidR="00FB45D5">
        <w:rPr>
          <w:lang w:val="uk-UA"/>
        </w:rPr>
        <w:t>трансляцію,</w:t>
      </w:r>
      <w:r w:rsidRPr="00F13894">
        <w:rPr>
          <w:lang w:val="uk-UA"/>
        </w:rPr>
        <w:t xml:space="preserve"> </w:t>
      </w:r>
      <w:r w:rsidR="002213B9">
        <w:rPr>
          <w:lang w:val="uk-UA"/>
        </w:rPr>
        <w:t xml:space="preserve">допоки не буде реалізовано </w:t>
      </w:r>
      <w:r w:rsidRPr="00F13894">
        <w:rPr>
          <w:lang w:val="uk-UA"/>
        </w:rPr>
        <w:t>національн</w:t>
      </w:r>
      <w:r w:rsidR="002213B9">
        <w:rPr>
          <w:lang w:val="uk-UA"/>
        </w:rPr>
        <w:t>ий план</w:t>
      </w:r>
      <w:r w:rsidRPr="00F13894">
        <w:rPr>
          <w:lang w:val="uk-UA"/>
        </w:rPr>
        <w:t xml:space="preserve"> розподілу частот для цифрового </w:t>
      </w:r>
      <w:r w:rsidR="002213B9">
        <w:rPr>
          <w:lang w:val="uk-UA"/>
        </w:rPr>
        <w:t>телебачення</w:t>
      </w:r>
      <w:r w:rsidRPr="00F13894">
        <w:rPr>
          <w:lang w:val="uk-UA"/>
        </w:rPr>
        <w:t>.</w:t>
      </w:r>
    </w:p>
    <w:p w:rsidR="00694A7A" w:rsidP="00F11E63" w:rsidRDefault="002213B9">
      <w:pPr>
        <w:pStyle w:val="2"/>
        <w:rPr>
          <w:lang w:val="uk-UA"/>
        </w:rPr>
      </w:pPr>
      <w:r>
        <w:rPr>
          <w:lang w:val="uk-UA"/>
        </w:rPr>
        <w:t>Стаття</w:t>
      </w:r>
      <w:r w:rsidRPr="00F13894" w:rsidR="00F13894">
        <w:rPr>
          <w:lang w:val="uk-UA"/>
        </w:rPr>
        <w:t xml:space="preserve"> 1 </w:t>
      </w:r>
      <w:r>
        <w:rPr>
          <w:lang w:val="uk-UA"/>
        </w:rPr>
        <w:t xml:space="preserve">передбачала, що оператори, які на той час не </w:t>
      </w:r>
      <w:r w:rsidR="00FB45D5">
        <w:rPr>
          <w:lang w:val="uk-UA"/>
        </w:rPr>
        <w:t xml:space="preserve">здійснювали трансляцію телепрограм, </w:t>
      </w:r>
      <w:r>
        <w:rPr>
          <w:lang w:val="uk-UA"/>
        </w:rPr>
        <w:t>але отримали ліцензію, могли п</w:t>
      </w:r>
      <w:r w:rsidRPr="00F13894" w:rsidR="00F13894">
        <w:rPr>
          <w:lang w:val="uk-UA"/>
        </w:rPr>
        <w:t xml:space="preserve">ридбати </w:t>
      </w:r>
      <w:r>
        <w:rPr>
          <w:lang w:val="uk-UA"/>
        </w:rPr>
        <w:t>телевізійні установки та</w:t>
      </w:r>
      <w:r w:rsidRPr="00F13894" w:rsidR="00F13894">
        <w:rPr>
          <w:lang w:val="uk-UA"/>
        </w:rPr>
        <w:t xml:space="preserve"> </w:t>
      </w:r>
      <w:r>
        <w:rPr>
          <w:lang w:val="uk-UA"/>
        </w:rPr>
        <w:t xml:space="preserve">обладнання для </w:t>
      </w:r>
      <w:r w:rsidRPr="00F13894" w:rsidR="00F13894">
        <w:rPr>
          <w:lang w:val="uk-UA"/>
        </w:rPr>
        <w:t xml:space="preserve">підключення, які </w:t>
      </w:r>
      <w:r w:rsidR="00FB45D5">
        <w:rPr>
          <w:lang w:val="uk-UA"/>
        </w:rPr>
        <w:t>переб</w:t>
      </w:r>
      <w:r>
        <w:rPr>
          <w:lang w:val="uk-UA"/>
        </w:rPr>
        <w:t>ували</w:t>
      </w:r>
      <w:r w:rsidRPr="00F13894" w:rsidR="00F13894">
        <w:rPr>
          <w:lang w:val="uk-UA"/>
        </w:rPr>
        <w:t xml:space="preserve"> в законному використанні на </w:t>
      </w:r>
      <w:r>
        <w:rPr>
          <w:lang w:val="uk-UA"/>
        </w:rPr>
        <w:t xml:space="preserve">момент </w:t>
      </w:r>
      <w:r w:rsidR="009D5C8B">
        <w:rPr>
          <w:lang w:val="uk-UA"/>
        </w:rPr>
        <w:t>вступу в силу З</w:t>
      </w:r>
      <w:r w:rsidRPr="00F13894" w:rsidR="00F13894">
        <w:rPr>
          <w:lang w:val="uk-UA"/>
        </w:rPr>
        <w:t>аконодавч</w:t>
      </w:r>
      <w:r>
        <w:rPr>
          <w:lang w:val="uk-UA"/>
        </w:rPr>
        <w:t xml:space="preserve">ого </w:t>
      </w:r>
      <w:r w:rsidR="00FB45D5">
        <w:rPr>
          <w:lang w:val="uk-UA"/>
        </w:rPr>
        <w:t>декрету</w:t>
      </w:r>
      <w:r>
        <w:rPr>
          <w:lang w:val="uk-UA"/>
        </w:rPr>
        <w:t>.</w:t>
      </w:r>
    </w:p>
    <w:p w:rsidR="00F13894" w:rsidP="0009125C" w:rsidRDefault="002213B9">
      <w:pPr>
        <w:pStyle w:val="JuPara"/>
        <w:rPr>
          <w:lang w:val="uk-UA"/>
        </w:rPr>
      </w:pPr>
      <w:r>
        <w:rPr>
          <w:lang w:val="uk-UA"/>
        </w:rPr>
        <w:t>Стаття</w:t>
      </w:r>
      <w:r w:rsidRPr="00F13894" w:rsidR="00F13894">
        <w:rPr>
          <w:lang w:val="uk-UA"/>
        </w:rPr>
        <w:t xml:space="preserve"> 2-біс передбачає:</w:t>
      </w:r>
    </w:p>
    <w:p w:rsidR="002213B9" w:rsidP="0009125C" w:rsidRDefault="002213B9">
      <w:pPr>
        <w:pStyle w:val="JuQuot"/>
        <w:rPr>
          <w:lang w:val="uk-UA"/>
        </w:rPr>
      </w:pPr>
      <w:r>
        <w:rPr>
          <w:lang w:val="uk-UA"/>
        </w:rPr>
        <w:t>«</w:t>
      </w:r>
      <w:r w:rsidRPr="002213B9">
        <w:rPr>
          <w:lang w:val="uk-UA"/>
        </w:rPr>
        <w:t>З метою забезпечення відкриття цифрового наземного телевізійного ринку, оператори, які на законних підставах з</w:t>
      </w:r>
      <w:r w:rsidR="00FB45D5">
        <w:rPr>
          <w:lang w:val="uk-UA"/>
        </w:rPr>
        <w:t xml:space="preserve">дійснюють </w:t>
      </w:r>
      <w:r w:rsidRPr="002213B9">
        <w:rPr>
          <w:lang w:val="uk-UA"/>
        </w:rPr>
        <w:t>цифров</w:t>
      </w:r>
      <w:r w:rsidR="00FB45D5">
        <w:rPr>
          <w:lang w:val="uk-UA"/>
        </w:rPr>
        <w:t xml:space="preserve">е </w:t>
      </w:r>
      <w:r w:rsidRPr="002213B9">
        <w:rPr>
          <w:lang w:val="uk-UA"/>
        </w:rPr>
        <w:t>телевізійн</w:t>
      </w:r>
      <w:r w:rsidR="00FB45D5">
        <w:rPr>
          <w:lang w:val="uk-UA"/>
        </w:rPr>
        <w:t>е</w:t>
      </w:r>
      <w:r w:rsidRPr="002213B9">
        <w:rPr>
          <w:lang w:val="uk-UA"/>
        </w:rPr>
        <w:t xml:space="preserve"> мовлення через супутник або </w:t>
      </w:r>
      <w:r w:rsidR="00806EC7">
        <w:rPr>
          <w:lang w:val="uk-UA"/>
        </w:rPr>
        <w:t>кабель</w:t>
      </w:r>
      <w:r w:rsidRPr="002213B9">
        <w:rPr>
          <w:lang w:val="uk-UA"/>
        </w:rPr>
        <w:t xml:space="preserve">, можуть проводити </w:t>
      </w:r>
      <w:r w:rsidR="009D5C8B">
        <w:rPr>
          <w:lang w:val="uk-UA"/>
        </w:rPr>
        <w:t>випробування</w:t>
      </w:r>
      <w:r>
        <w:rPr>
          <w:lang w:val="uk-UA"/>
        </w:rPr>
        <w:t xml:space="preserve"> шляхом одночасних повторів</w:t>
      </w:r>
      <w:r w:rsidRPr="002213B9">
        <w:rPr>
          <w:lang w:val="uk-UA"/>
        </w:rPr>
        <w:t xml:space="preserve"> програм, які вже транслювалися на</w:t>
      </w:r>
      <w:r>
        <w:rPr>
          <w:lang w:val="uk-UA"/>
        </w:rPr>
        <w:t xml:space="preserve"> аналогових частотах»</w:t>
      </w:r>
      <w:r w:rsidRPr="002213B9">
        <w:rPr>
          <w:lang w:val="uk-UA"/>
        </w:rPr>
        <w:t>.</w:t>
      </w:r>
    </w:p>
    <w:p w:rsidRPr="007B161A" w:rsidR="0009125C" w:rsidP="0009125C" w:rsidRDefault="0009125C">
      <w:pPr>
        <w:pStyle w:val="JuHA"/>
        <w:rPr>
          <w:lang w:val="uk-UA"/>
        </w:rPr>
      </w:pPr>
      <w:r w:rsidRPr="007B161A">
        <w:rPr>
          <w:lang w:val="uk-UA"/>
        </w:rPr>
        <w:t>I.  </w:t>
      </w:r>
      <w:r w:rsidR="002213B9">
        <w:rPr>
          <w:lang w:val="uk-UA"/>
        </w:rPr>
        <w:t>Закон</w:t>
      </w:r>
      <w:r w:rsidRPr="007B161A">
        <w:rPr>
          <w:lang w:val="uk-UA"/>
        </w:rPr>
        <w:t xml:space="preserve"> </w:t>
      </w:r>
      <w:r w:rsidR="002213B9">
        <w:rPr>
          <w:lang w:val="uk-UA"/>
        </w:rPr>
        <w:t xml:space="preserve">№ </w:t>
      </w:r>
      <w:r w:rsidRPr="007B161A">
        <w:rPr>
          <w:lang w:val="uk-UA"/>
        </w:rPr>
        <w:t xml:space="preserve">43 </w:t>
      </w:r>
      <w:r w:rsidR="002213B9">
        <w:rPr>
          <w:lang w:val="uk-UA"/>
        </w:rPr>
        <w:t xml:space="preserve">від </w:t>
      </w:r>
      <w:r w:rsidRPr="007B161A">
        <w:rPr>
          <w:lang w:val="uk-UA"/>
        </w:rPr>
        <w:t xml:space="preserve">24 </w:t>
      </w:r>
      <w:r w:rsidR="002213B9">
        <w:rPr>
          <w:lang w:val="uk-UA"/>
        </w:rPr>
        <w:t xml:space="preserve">лютого </w:t>
      </w:r>
      <w:r w:rsidRPr="007B161A">
        <w:rPr>
          <w:lang w:val="uk-UA"/>
        </w:rPr>
        <w:t xml:space="preserve">2004 </w:t>
      </w:r>
      <w:r w:rsidR="00FB45D5">
        <w:rPr>
          <w:lang w:val="uk-UA"/>
        </w:rPr>
        <w:t>року та З</w:t>
      </w:r>
      <w:r w:rsidR="002213B9">
        <w:rPr>
          <w:lang w:val="uk-UA"/>
        </w:rPr>
        <w:t xml:space="preserve">акон № </w:t>
      </w:r>
      <w:r w:rsidRPr="007B161A">
        <w:rPr>
          <w:lang w:val="uk-UA"/>
        </w:rPr>
        <w:t xml:space="preserve">112 </w:t>
      </w:r>
      <w:r w:rsidR="002213B9">
        <w:rPr>
          <w:lang w:val="uk-UA"/>
        </w:rPr>
        <w:t xml:space="preserve">від </w:t>
      </w:r>
      <w:r w:rsidRPr="007B161A">
        <w:rPr>
          <w:lang w:val="uk-UA"/>
        </w:rPr>
        <w:t xml:space="preserve">3 </w:t>
      </w:r>
      <w:r w:rsidR="002213B9">
        <w:rPr>
          <w:lang w:val="uk-UA"/>
        </w:rPr>
        <w:t xml:space="preserve">травня </w:t>
      </w:r>
      <w:r w:rsidRPr="007B161A">
        <w:rPr>
          <w:lang w:val="uk-UA"/>
        </w:rPr>
        <w:t>2004</w:t>
      </w:r>
      <w:r w:rsidR="002213B9">
        <w:rPr>
          <w:lang w:val="uk-UA"/>
        </w:rPr>
        <w:t xml:space="preserve"> року</w:t>
      </w:r>
    </w:p>
    <w:p w:rsidR="00345E27" w:rsidP="00F11E63" w:rsidRDefault="00345E27">
      <w:pPr>
        <w:pStyle w:val="2"/>
        <w:rPr>
          <w:lang w:val="uk-UA"/>
        </w:rPr>
      </w:pPr>
      <w:r>
        <w:rPr>
          <w:lang w:val="uk-UA"/>
        </w:rPr>
        <w:t>Стаття 1 Законодавчого</w:t>
      </w:r>
      <w:r w:rsidRPr="00345E27">
        <w:rPr>
          <w:lang w:val="uk-UA"/>
        </w:rPr>
        <w:t xml:space="preserve"> </w:t>
      </w:r>
      <w:r w:rsidR="00FB45D5">
        <w:rPr>
          <w:lang w:val="uk-UA"/>
        </w:rPr>
        <w:t xml:space="preserve">декрету </w:t>
      </w:r>
      <w:r>
        <w:rPr>
          <w:lang w:val="uk-UA"/>
        </w:rPr>
        <w:t xml:space="preserve">№ </w:t>
      </w:r>
      <w:r w:rsidRPr="00345E27">
        <w:rPr>
          <w:lang w:val="uk-UA"/>
        </w:rPr>
        <w:t>352 від 24 грудня 2003 року, який</w:t>
      </w:r>
      <w:r>
        <w:rPr>
          <w:lang w:val="uk-UA"/>
        </w:rPr>
        <w:t xml:space="preserve"> після внесення змін став Законом №</w:t>
      </w:r>
      <w:r w:rsidRPr="00345E27">
        <w:rPr>
          <w:lang w:val="uk-UA"/>
        </w:rPr>
        <w:t xml:space="preserve"> 43 від 24 лютого 2004 року, </w:t>
      </w:r>
      <w:r w:rsidR="009D5C8B">
        <w:rPr>
          <w:lang w:val="uk-UA"/>
        </w:rPr>
        <w:t>надавала</w:t>
      </w:r>
      <w:r w:rsidR="00FB45D5">
        <w:rPr>
          <w:lang w:val="uk-UA"/>
        </w:rPr>
        <w:t xml:space="preserve"> понад</w:t>
      </w:r>
      <w:r>
        <w:rPr>
          <w:lang w:val="uk-UA"/>
        </w:rPr>
        <w:t>квотовим каналам право продовжувати т</w:t>
      </w:r>
      <w:r w:rsidR="00FB45D5">
        <w:rPr>
          <w:lang w:val="uk-UA"/>
        </w:rPr>
        <w:t xml:space="preserve">ранслювати програми </w:t>
      </w:r>
      <w:r>
        <w:rPr>
          <w:lang w:val="uk-UA"/>
        </w:rPr>
        <w:t>в аналогових та цифрових телевізійних мережах</w:t>
      </w:r>
      <w:r w:rsidRPr="00345E27">
        <w:rPr>
          <w:lang w:val="uk-UA"/>
        </w:rPr>
        <w:t xml:space="preserve"> до завершення </w:t>
      </w:r>
      <w:r>
        <w:rPr>
          <w:lang w:val="uk-UA"/>
        </w:rPr>
        <w:t>дослідження</w:t>
      </w:r>
      <w:r w:rsidRPr="00345E27">
        <w:rPr>
          <w:lang w:val="uk-UA"/>
        </w:rPr>
        <w:t xml:space="preserve"> розвитку каналів цифрового телебачення.</w:t>
      </w:r>
    </w:p>
    <w:p w:rsidR="00345E27" w:rsidP="00F11E63" w:rsidRDefault="00345E27">
      <w:pPr>
        <w:pStyle w:val="2"/>
        <w:rPr>
          <w:lang w:val="uk-UA"/>
        </w:rPr>
      </w:pPr>
      <w:r w:rsidRPr="00345E27">
        <w:rPr>
          <w:lang w:val="uk-UA"/>
        </w:rPr>
        <w:t xml:space="preserve">Закон </w:t>
      </w:r>
      <w:r>
        <w:rPr>
          <w:lang w:val="uk-UA"/>
        </w:rPr>
        <w:t>№</w:t>
      </w:r>
      <w:r w:rsidRPr="00345E27">
        <w:rPr>
          <w:lang w:val="uk-UA"/>
        </w:rPr>
        <w:t xml:space="preserve"> 112 від </w:t>
      </w:r>
      <w:r>
        <w:rPr>
          <w:lang w:val="uk-UA"/>
        </w:rPr>
        <w:t>3 травня 2004 року (відомий як «</w:t>
      </w:r>
      <w:r w:rsidRPr="00345E27">
        <w:rPr>
          <w:lang w:val="uk-UA"/>
        </w:rPr>
        <w:t>Закон Гаспарр</w:t>
      </w:r>
      <w:r>
        <w:rPr>
          <w:lang w:val="uk-UA"/>
        </w:rPr>
        <w:t xml:space="preserve">і») передбачав </w:t>
      </w:r>
      <w:r w:rsidRPr="00345E27">
        <w:rPr>
          <w:lang w:val="uk-UA"/>
        </w:rPr>
        <w:t>різн</w:t>
      </w:r>
      <w:r>
        <w:rPr>
          <w:lang w:val="uk-UA"/>
        </w:rPr>
        <w:t>і</w:t>
      </w:r>
      <w:r w:rsidRPr="00345E27">
        <w:rPr>
          <w:lang w:val="uk-UA"/>
        </w:rPr>
        <w:t xml:space="preserve"> етап</w:t>
      </w:r>
      <w:r>
        <w:rPr>
          <w:lang w:val="uk-UA"/>
        </w:rPr>
        <w:t xml:space="preserve">и </w:t>
      </w:r>
      <w:r w:rsidRPr="00345E27">
        <w:rPr>
          <w:lang w:val="uk-UA"/>
        </w:rPr>
        <w:t>запус</w:t>
      </w:r>
      <w:r>
        <w:rPr>
          <w:lang w:val="uk-UA"/>
        </w:rPr>
        <w:t>ку цифрового мовлення на наземних</w:t>
      </w:r>
      <w:r w:rsidRPr="00345E27">
        <w:rPr>
          <w:lang w:val="uk-UA"/>
        </w:rPr>
        <w:t xml:space="preserve"> частот</w:t>
      </w:r>
      <w:r>
        <w:rPr>
          <w:lang w:val="uk-UA"/>
        </w:rPr>
        <w:t>ах</w:t>
      </w:r>
      <w:r w:rsidRPr="00345E27">
        <w:rPr>
          <w:lang w:val="uk-UA"/>
        </w:rPr>
        <w:t>.</w:t>
      </w:r>
    </w:p>
    <w:p w:rsidR="00345E27" w:rsidP="00F11E63" w:rsidRDefault="00345E27">
      <w:pPr>
        <w:pStyle w:val="2"/>
        <w:rPr>
          <w:lang w:val="uk-UA"/>
        </w:rPr>
      </w:pPr>
      <w:r w:rsidRPr="00575EBB">
        <w:rPr>
          <w:lang w:val="uk-UA"/>
        </w:rPr>
        <w:t>Стаття</w:t>
      </w:r>
      <w:r w:rsidRPr="00345E27">
        <w:rPr>
          <w:lang w:val="uk-UA"/>
        </w:rPr>
        <w:t xml:space="preserve"> 23 </w:t>
      </w:r>
      <w:r w:rsidR="00FB45D5">
        <w:rPr>
          <w:lang w:val="uk-UA"/>
        </w:rPr>
        <w:t>цього з</w:t>
      </w:r>
      <w:r w:rsidRPr="00345E27">
        <w:rPr>
          <w:lang w:val="uk-UA"/>
        </w:rPr>
        <w:t>акону передбачає:</w:t>
      </w:r>
    </w:p>
    <w:p w:rsidR="00345E27" w:rsidP="0009125C" w:rsidRDefault="00345E27">
      <w:pPr>
        <w:pStyle w:val="JuQuot"/>
        <w:rPr>
          <w:lang w:val="uk-UA"/>
        </w:rPr>
      </w:pPr>
      <w:r>
        <w:rPr>
          <w:lang w:val="uk-UA"/>
        </w:rPr>
        <w:t>«</w:t>
      </w:r>
      <w:r w:rsidRPr="00345E27">
        <w:rPr>
          <w:lang w:val="uk-UA"/>
        </w:rPr>
        <w:t xml:space="preserve">1. До </w:t>
      </w:r>
      <w:r w:rsidR="009C2FB5">
        <w:rPr>
          <w:lang w:val="uk-UA"/>
        </w:rPr>
        <w:t xml:space="preserve">моменту </w:t>
      </w:r>
      <w:r w:rsidRPr="00345E27">
        <w:rPr>
          <w:lang w:val="uk-UA"/>
        </w:rPr>
        <w:t>реалізації національного плану розподілу ч</w:t>
      </w:r>
      <w:r>
        <w:rPr>
          <w:lang w:val="uk-UA"/>
        </w:rPr>
        <w:t>астот для цифрового телебачення</w:t>
      </w:r>
      <w:r w:rsidRPr="00345E27">
        <w:rPr>
          <w:lang w:val="uk-UA"/>
        </w:rPr>
        <w:t xml:space="preserve"> оператори</w:t>
      </w:r>
      <w:r>
        <w:rPr>
          <w:lang w:val="uk-UA"/>
        </w:rPr>
        <w:t>, які</w:t>
      </w:r>
      <w:r w:rsidRPr="00345E27">
        <w:rPr>
          <w:lang w:val="uk-UA"/>
        </w:rPr>
        <w:t xml:space="preserve"> займаються телевізійн</w:t>
      </w:r>
      <w:r>
        <w:rPr>
          <w:lang w:val="uk-UA"/>
        </w:rPr>
        <w:t>им</w:t>
      </w:r>
      <w:r w:rsidRPr="00345E27">
        <w:rPr>
          <w:lang w:val="uk-UA"/>
        </w:rPr>
        <w:t xml:space="preserve"> мовлення</w:t>
      </w:r>
      <w:r>
        <w:rPr>
          <w:lang w:val="uk-UA"/>
        </w:rPr>
        <w:t>м</w:t>
      </w:r>
      <w:r w:rsidR="009C2FB5">
        <w:rPr>
          <w:lang w:val="uk-UA"/>
        </w:rPr>
        <w:t xml:space="preserve"> на будь-яких підставах </w:t>
      </w:r>
      <w:r w:rsidRPr="00345E27">
        <w:rPr>
          <w:lang w:val="uk-UA"/>
        </w:rPr>
        <w:t>на націо</w:t>
      </w:r>
      <w:r w:rsidR="009C2FB5">
        <w:rPr>
          <w:lang w:val="uk-UA"/>
        </w:rPr>
        <w:t>нальному або місцевому рівнях</w:t>
      </w:r>
      <w:r>
        <w:rPr>
          <w:lang w:val="uk-UA"/>
        </w:rPr>
        <w:t>, та які</w:t>
      </w:r>
      <w:r w:rsidRPr="00345E27">
        <w:rPr>
          <w:lang w:val="uk-UA"/>
        </w:rPr>
        <w:t xml:space="preserve"> відповіда</w:t>
      </w:r>
      <w:r>
        <w:rPr>
          <w:lang w:val="uk-UA"/>
        </w:rPr>
        <w:t>ють вимогам</w:t>
      </w:r>
      <w:r w:rsidRPr="00345E27">
        <w:rPr>
          <w:lang w:val="uk-UA"/>
        </w:rPr>
        <w:t xml:space="preserve">, необхідним для отримання дозволу на </w:t>
      </w:r>
      <w:r w:rsidR="00575EBB">
        <w:rPr>
          <w:lang w:val="uk-UA"/>
        </w:rPr>
        <w:t>випробування</w:t>
      </w:r>
      <w:r>
        <w:rPr>
          <w:lang w:val="uk-UA"/>
        </w:rPr>
        <w:t xml:space="preserve"> цифрового наземного</w:t>
      </w:r>
      <w:r w:rsidRPr="00345E27">
        <w:rPr>
          <w:lang w:val="uk-UA"/>
        </w:rPr>
        <w:t xml:space="preserve"> мовлення</w:t>
      </w:r>
      <w:r>
        <w:rPr>
          <w:lang w:val="uk-UA"/>
        </w:rPr>
        <w:t>,</w:t>
      </w:r>
      <w:r w:rsidRPr="00345E27">
        <w:rPr>
          <w:lang w:val="uk-UA"/>
        </w:rPr>
        <w:t xml:space="preserve"> відповідно до ... Законодавчого декрету </w:t>
      </w:r>
      <w:r>
        <w:rPr>
          <w:lang w:val="uk-UA"/>
        </w:rPr>
        <w:t xml:space="preserve">№ </w:t>
      </w:r>
      <w:r w:rsidRPr="00345E27">
        <w:rPr>
          <w:lang w:val="uk-UA"/>
        </w:rPr>
        <w:t>5 [</w:t>
      </w:r>
      <w:r>
        <w:rPr>
          <w:lang w:val="uk-UA"/>
        </w:rPr>
        <w:t>від 23 січня 2001 року], який після внесення змін став Законом №</w:t>
      </w:r>
      <w:r w:rsidRPr="00345E27">
        <w:rPr>
          <w:lang w:val="uk-UA"/>
        </w:rPr>
        <w:t xml:space="preserve"> 66 [</w:t>
      </w:r>
      <w:r>
        <w:rPr>
          <w:lang w:val="uk-UA"/>
        </w:rPr>
        <w:t xml:space="preserve">від </w:t>
      </w:r>
      <w:r w:rsidRPr="00345E27">
        <w:rPr>
          <w:lang w:val="uk-UA"/>
        </w:rPr>
        <w:t>20 березня 2001</w:t>
      </w:r>
      <w:r>
        <w:rPr>
          <w:lang w:val="uk-UA"/>
        </w:rPr>
        <w:t xml:space="preserve"> року</w:t>
      </w:r>
      <w:r w:rsidRPr="00345E27">
        <w:rPr>
          <w:lang w:val="uk-UA"/>
        </w:rPr>
        <w:t xml:space="preserve">], можуть проводити такі </w:t>
      </w:r>
      <w:r w:rsidR="00575EBB">
        <w:rPr>
          <w:lang w:val="uk-UA"/>
        </w:rPr>
        <w:t>випробування</w:t>
      </w:r>
      <w:r w:rsidRPr="00345E27">
        <w:rPr>
          <w:lang w:val="uk-UA"/>
        </w:rPr>
        <w:t>,</w:t>
      </w:r>
      <w:r>
        <w:rPr>
          <w:lang w:val="uk-UA"/>
        </w:rPr>
        <w:t xml:space="preserve"> в тому числі шляхом одночасних повторів</w:t>
      </w:r>
      <w:r w:rsidRPr="00345E27">
        <w:rPr>
          <w:lang w:val="uk-UA"/>
        </w:rPr>
        <w:t xml:space="preserve"> програм, які вже транслювалися на аналогових частотах, до</w:t>
      </w:r>
      <w:r>
        <w:rPr>
          <w:lang w:val="uk-UA"/>
        </w:rPr>
        <w:t>поки</w:t>
      </w:r>
      <w:r w:rsidRPr="00345E27">
        <w:rPr>
          <w:lang w:val="uk-UA"/>
        </w:rPr>
        <w:t xml:space="preserve"> </w:t>
      </w:r>
      <w:r>
        <w:rPr>
          <w:lang w:val="uk-UA"/>
        </w:rPr>
        <w:t>не буде завершено трансформацію мережі</w:t>
      </w:r>
      <w:r w:rsidRPr="00345E27">
        <w:rPr>
          <w:lang w:val="uk-UA"/>
        </w:rPr>
        <w:t xml:space="preserve">, </w:t>
      </w:r>
      <w:r>
        <w:rPr>
          <w:lang w:val="uk-UA"/>
        </w:rPr>
        <w:t xml:space="preserve">та можуть подавати заяви, з </w:t>
      </w:r>
      <w:r w:rsidR="009C2FB5">
        <w:rPr>
          <w:lang w:val="uk-UA"/>
        </w:rPr>
        <w:t xml:space="preserve">моменту </w:t>
      </w:r>
      <w:r w:rsidR="00575EBB">
        <w:rPr>
          <w:lang w:val="uk-UA"/>
        </w:rPr>
        <w:t>набуття цим Законом чинності,</w:t>
      </w:r>
      <w:r>
        <w:rPr>
          <w:lang w:val="uk-UA"/>
        </w:rPr>
        <w:t xml:space="preserve"> </w:t>
      </w:r>
      <w:r w:rsidRPr="00345E27">
        <w:rPr>
          <w:lang w:val="uk-UA"/>
        </w:rPr>
        <w:t xml:space="preserve">... на отримання ліцензій та дозволів, необхідних для </w:t>
      </w:r>
      <w:r w:rsidR="009C2FB5">
        <w:rPr>
          <w:lang w:val="uk-UA"/>
        </w:rPr>
        <w:t xml:space="preserve">здійснення </w:t>
      </w:r>
      <w:r w:rsidRPr="00345E27">
        <w:rPr>
          <w:lang w:val="uk-UA"/>
        </w:rPr>
        <w:t>наземного цифрового мовлення.</w:t>
      </w:r>
    </w:p>
    <w:p w:rsidR="00291672" w:rsidP="0009125C" w:rsidRDefault="00345E27">
      <w:pPr>
        <w:pStyle w:val="JuQuot"/>
        <w:rPr>
          <w:lang w:val="uk-UA"/>
        </w:rPr>
      </w:pPr>
      <w:r w:rsidRPr="00345E27">
        <w:rPr>
          <w:lang w:val="uk-UA"/>
        </w:rPr>
        <w:t xml:space="preserve">2. </w:t>
      </w:r>
      <w:r w:rsidR="00575EBB">
        <w:rPr>
          <w:lang w:val="uk-UA"/>
        </w:rPr>
        <w:t xml:space="preserve">Випробування </w:t>
      </w:r>
      <w:r>
        <w:rPr>
          <w:lang w:val="uk-UA"/>
        </w:rPr>
        <w:t>цифрового</w:t>
      </w:r>
      <w:r w:rsidRPr="00345E27">
        <w:rPr>
          <w:lang w:val="uk-UA"/>
        </w:rPr>
        <w:t xml:space="preserve"> мовлення можуть бути проведені з використанням установок</w:t>
      </w:r>
      <w:r>
        <w:rPr>
          <w:lang w:val="uk-UA"/>
        </w:rPr>
        <w:t>, які</w:t>
      </w:r>
      <w:r w:rsidRPr="00345E27">
        <w:rPr>
          <w:lang w:val="uk-UA"/>
        </w:rPr>
        <w:t xml:space="preserve"> законно </w:t>
      </w:r>
      <w:r>
        <w:rPr>
          <w:lang w:val="uk-UA"/>
        </w:rPr>
        <w:t>використовуються для телевізійного мовлення на аналогових частотах</w:t>
      </w:r>
      <w:r w:rsidRPr="00345E27">
        <w:rPr>
          <w:lang w:val="uk-UA"/>
        </w:rPr>
        <w:t xml:space="preserve"> на </w:t>
      </w:r>
      <w:r w:rsidR="009C2FB5">
        <w:rPr>
          <w:lang w:val="uk-UA"/>
        </w:rPr>
        <w:t xml:space="preserve">момент </w:t>
      </w:r>
      <w:r w:rsidR="00575EBB">
        <w:rPr>
          <w:lang w:val="uk-UA"/>
        </w:rPr>
        <w:t>набуття цим Законом чинності</w:t>
      </w:r>
      <w:r w:rsidR="00291672">
        <w:rPr>
          <w:lang w:val="uk-UA"/>
        </w:rPr>
        <w:t>.</w:t>
      </w:r>
    </w:p>
    <w:p w:rsidR="00291672" w:rsidP="0009125C" w:rsidRDefault="00345E27">
      <w:pPr>
        <w:pStyle w:val="JuQuot"/>
        <w:rPr>
          <w:lang w:val="uk-UA"/>
        </w:rPr>
      </w:pPr>
      <w:r w:rsidRPr="00345E27">
        <w:rPr>
          <w:lang w:val="uk-UA"/>
        </w:rPr>
        <w:t>3. Для того</w:t>
      </w:r>
      <w:r w:rsidR="00291672">
        <w:rPr>
          <w:lang w:val="uk-UA"/>
        </w:rPr>
        <w:t>,</w:t>
      </w:r>
      <w:r w:rsidRPr="00345E27">
        <w:rPr>
          <w:lang w:val="uk-UA"/>
        </w:rPr>
        <w:t xml:space="preserve"> щоб забезпечити </w:t>
      </w:r>
      <w:r w:rsidR="00291672">
        <w:rPr>
          <w:lang w:val="uk-UA"/>
        </w:rPr>
        <w:t>створення цифрових мереж</w:t>
      </w:r>
      <w:r w:rsidRPr="00345E27">
        <w:rPr>
          <w:lang w:val="uk-UA"/>
        </w:rPr>
        <w:t xml:space="preserve">, </w:t>
      </w:r>
      <w:r w:rsidR="00291672">
        <w:rPr>
          <w:lang w:val="uk-UA"/>
        </w:rPr>
        <w:t>дозволяється передача</w:t>
      </w:r>
      <w:r w:rsidRPr="00345E27">
        <w:rPr>
          <w:lang w:val="uk-UA"/>
        </w:rPr>
        <w:t xml:space="preserve"> </w:t>
      </w:r>
      <w:r w:rsidR="00291672">
        <w:rPr>
          <w:lang w:val="uk-UA"/>
        </w:rPr>
        <w:t xml:space="preserve">обладнання або філій компаній </w:t>
      </w:r>
      <w:r w:rsidRPr="00345E27">
        <w:rPr>
          <w:lang w:val="uk-UA"/>
        </w:rPr>
        <w:t>між операторами</w:t>
      </w:r>
      <w:r w:rsidR="00291672">
        <w:rPr>
          <w:lang w:val="uk-UA"/>
        </w:rPr>
        <w:t>,</w:t>
      </w:r>
      <w:r w:rsidRPr="00345E27">
        <w:rPr>
          <w:lang w:val="uk-UA"/>
        </w:rPr>
        <w:t xml:space="preserve"> </w:t>
      </w:r>
      <w:r w:rsidR="00291672">
        <w:rPr>
          <w:lang w:val="uk-UA"/>
        </w:rPr>
        <w:t xml:space="preserve">які </w:t>
      </w:r>
      <w:r w:rsidRPr="00345E27">
        <w:rPr>
          <w:lang w:val="uk-UA"/>
        </w:rPr>
        <w:t>законно займа</w:t>
      </w:r>
      <w:r w:rsidR="00291672">
        <w:rPr>
          <w:lang w:val="uk-UA"/>
        </w:rPr>
        <w:t xml:space="preserve">ються </w:t>
      </w:r>
      <w:r w:rsidRPr="00345E27">
        <w:rPr>
          <w:lang w:val="uk-UA"/>
        </w:rPr>
        <w:t>телевізійн</w:t>
      </w:r>
      <w:r w:rsidR="00291672">
        <w:rPr>
          <w:lang w:val="uk-UA"/>
        </w:rPr>
        <w:t xml:space="preserve">им </w:t>
      </w:r>
      <w:r w:rsidRPr="00345E27">
        <w:rPr>
          <w:lang w:val="uk-UA"/>
        </w:rPr>
        <w:t>мовлення</w:t>
      </w:r>
      <w:r w:rsidR="00291672">
        <w:rPr>
          <w:lang w:val="uk-UA"/>
        </w:rPr>
        <w:t>м</w:t>
      </w:r>
      <w:r w:rsidRPr="00345E27">
        <w:rPr>
          <w:lang w:val="uk-UA"/>
        </w:rPr>
        <w:t xml:space="preserve"> на </w:t>
      </w:r>
      <w:r w:rsidR="009C2FB5">
        <w:rPr>
          <w:lang w:val="uk-UA"/>
        </w:rPr>
        <w:t>національному чи місцевому рівнях</w:t>
      </w:r>
      <w:r w:rsidR="00291672">
        <w:rPr>
          <w:lang w:val="uk-UA"/>
        </w:rPr>
        <w:t>, за умови, що така передача призначена</w:t>
      </w:r>
      <w:r w:rsidRPr="00345E27">
        <w:rPr>
          <w:lang w:val="uk-UA"/>
        </w:rPr>
        <w:t xml:space="preserve"> для цифрового мовлення.</w:t>
      </w:r>
    </w:p>
    <w:p w:rsidR="00291672" w:rsidP="0009125C" w:rsidRDefault="00345E27">
      <w:pPr>
        <w:pStyle w:val="JuQuot"/>
        <w:rPr>
          <w:lang w:val="uk-UA"/>
        </w:rPr>
      </w:pPr>
      <w:r w:rsidRPr="00345E27">
        <w:rPr>
          <w:lang w:val="uk-UA"/>
        </w:rPr>
        <w:t>...</w:t>
      </w:r>
    </w:p>
    <w:p w:rsidR="00291672" w:rsidP="0009125C" w:rsidRDefault="00345E27">
      <w:pPr>
        <w:pStyle w:val="JuQuot"/>
        <w:rPr>
          <w:lang w:val="uk-UA"/>
        </w:rPr>
      </w:pPr>
      <w:r w:rsidRPr="00345E27">
        <w:rPr>
          <w:lang w:val="uk-UA"/>
        </w:rPr>
        <w:t>5. Починаючи</w:t>
      </w:r>
      <w:r w:rsidR="00575EBB">
        <w:rPr>
          <w:lang w:val="uk-UA"/>
        </w:rPr>
        <w:t xml:space="preserve"> з дати набуття цим Законом чинності</w:t>
      </w:r>
      <w:r w:rsidRPr="00345E27">
        <w:rPr>
          <w:lang w:val="uk-UA"/>
        </w:rPr>
        <w:t xml:space="preserve">, ліцензія на </w:t>
      </w:r>
      <w:r w:rsidR="00291672">
        <w:rPr>
          <w:lang w:val="uk-UA"/>
        </w:rPr>
        <w:t>здійснення діяльності</w:t>
      </w:r>
      <w:r w:rsidRPr="00345E27">
        <w:rPr>
          <w:lang w:val="uk-UA"/>
        </w:rPr>
        <w:t xml:space="preserve"> теле</w:t>
      </w:r>
      <w:r w:rsidR="009C2FB5">
        <w:rPr>
          <w:lang w:val="uk-UA"/>
        </w:rPr>
        <w:t>візійним каналом надається, за</w:t>
      </w:r>
      <w:r w:rsidR="00291672">
        <w:rPr>
          <w:lang w:val="uk-UA"/>
        </w:rPr>
        <w:t xml:space="preserve"> наявності заяви, особам</w:t>
      </w:r>
      <w:r w:rsidRPr="00345E27">
        <w:rPr>
          <w:lang w:val="uk-UA"/>
        </w:rPr>
        <w:t xml:space="preserve">, </w:t>
      </w:r>
      <w:r w:rsidR="00291672">
        <w:rPr>
          <w:lang w:val="uk-UA"/>
        </w:rPr>
        <w:t xml:space="preserve">які </w:t>
      </w:r>
      <w:r w:rsidRPr="00345E27">
        <w:rPr>
          <w:lang w:val="uk-UA"/>
        </w:rPr>
        <w:t>законно займа</w:t>
      </w:r>
      <w:r w:rsidR="00291672">
        <w:rPr>
          <w:lang w:val="uk-UA"/>
        </w:rPr>
        <w:t xml:space="preserve">ються </w:t>
      </w:r>
      <w:r w:rsidRPr="00345E27">
        <w:rPr>
          <w:lang w:val="uk-UA"/>
        </w:rPr>
        <w:t>телевізійн</w:t>
      </w:r>
      <w:r w:rsidR="00291672">
        <w:rPr>
          <w:lang w:val="uk-UA"/>
        </w:rPr>
        <w:t xml:space="preserve">им </w:t>
      </w:r>
      <w:r w:rsidRPr="00345E27">
        <w:rPr>
          <w:lang w:val="uk-UA"/>
        </w:rPr>
        <w:t>мовлення</w:t>
      </w:r>
      <w:r w:rsidR="00291672">
        <w:rPr>
          <w:lang w:val="uk-UA"/>
        </w:rPr>
        <w:t>м</w:t>
      </w:r>
      <w:r w:rsidR="009C2FB5">
        <w:rPr>
          <w:lang w:val="uk-UA"/>
        </w:rPr>
        <w:t xml:space="preserve"> у</w:t>
      </w:r>
      <w:r w:rsidRPr="00345E27">
        <w:rPr>
          <w:lang w:val="uk-UA"/>
        </w:rPr>
        <w:t xml:space="preserve"> силу </w:t>
      </w:r>
      <w:r w:rsidR="00291672">
        <w:rPr>
          <w:lang w:val="uk-UA"/>
        </w:rPr>
        <w:t xml:space="preserve">наявності </w:t>
      </w:r>
      <w:r w:rsidRPr="00345E27">
        <w:rPr>
          <w:lang w:val="uk-UA"/>
        </w:rPr>
        <w:t>ліцензії або загального доз</w:t>
      </w:r>
      <w:r w:rsidR="00291672">
        <w:rPr>
          <w:lang w:val="uk-UA"/>
        </w:rPr>
        <w:t>волу, передбаченого вище в частині (1</w:t>
      </w:r>
      <w:r w:rsidRPr="00345E27">
        <w:rPr>
          <w:lang w:val="uk-UA"/>
        </w:rPr>
        <w:t xml:space="preserve">), </w:t>
      </w:r>
      <w:r w:rsidR="00291672">
        <w:rPr>
          <w:lang w:val="uk-UA"/>
        </w:rPr>
        <w:t>якщо вони можуть продемонструвати, що</w:t>
      </w:r>
      <w:r w:rsidRPr="00345E27">
        <w:rPr>
          <w:lang w:val="uk-UA"/>
        </w:rPr>
        <w:t xml:space="preserve"> вони </w:t>
      </w:r>
      <w:r w:rsidR="00291672">
        <w:rPr>
          <w:lang w:val="uk-UA"/>
        </w:rPr>
        <w:t>отримали покриття</w:t>
      </w:r>
      <w:r w:rsidRPr="00345E27">
        <w:rPr>
          <w:lang w:val="uk-UA"/>
        </w:rPr>
        <w:t xml:space="preserve"> прин</w:t>
      </w:r>
      <w:r w:rsidR="00291672">
        <w:rPr>
          <w:lang w:val="uk-UA"/>
        </w:rPr>
        <w:t>аймні 50% населення або місцевого</w:t>
      </w:r>
      <w:r w:rsidRPr="00345E27">
        <w:rPr>
          <w:lang w:val="uk-UA"/>
        </w:rPr>
        <w:t xml:space="preserve"> </w:t>
      </w:r>
      <w:r w:rsidR="00291672">
        <w:rPr>
          <w:lang w:val="uk-UA"/>
        </w:rPr>
        <w:t>району покриття.</w:t>
      </w:r>
    </w:p>
    <w:p w:rsidR="00291672" w:rsidP="0009125C" w:rsidRDefault="00345E27">
      <w:pPr>
        <w:pStyle w:val="JuQuot"/>
        <w:rPr>
          <w:lang w:val="uk-UA"/>
        </w:rPr>
      </w:pPr>
      <w:r w:rsidRPr="00345E27">
        <w:rPr>
          <w:lang w:val="uk-UA"/>
        </w:rPr>
        <w:t>...</w:t>
      </w:r>
    </w:p>
    <w:p w:rsidR="00345E27" w:rsidP="0009125C" w:rsidRDefault="00345E27">
      <w:pPr>
        <w:pStyle w:val="JuQuot"/>
        <w:rPr>
          <w:lang w:val="uk-UA"/>
        </w:rPr>
      </w:pPr>
      <w:r w:rsidRPr="00345E27">
        <w:rPr>
          <w:lang w:val="uk-UA"/>
        </w:rPr>
        <w:t>9. Для того, щоб полегшити пере</w:t>
      </w:r>
      <w:r w:rsidR="00291672">
        <w:rPr>
          <w:lang w:val="uk-UA"/>
        </w:rPr>
        <w:t xml:space="preserve">хід з </w:t>
      </w:r>
      <w:r w:rsidRPr="00345E27">
        <w:rPr>
          <w:lang w:val="uk-UA"/>
        </w:rPr>
        <w:t>анало</w:t>
      </w:r>
      <w:r w:rsidR="00291672">
        <w:rPr>
          <w:lang w:val="uk-UA"/>
        </w:rPr>
        <w:t>гової системи на цифрову, трансляція</w:t>
      </w:r>
      <w:r w:rsidRPr="00345E27">
        <w:rPr>
          <w:lang w:val="uk-UA"/>
        </w:rPr>
        <w:t xml:space="preserve"> теле</w:t>
      </w:r>
      <w:r w:rsidR="00FB7238">
        <w:rPr>
          <w:lang w:val="uk-UA"/>
        </w:rPr>
        <w:t>візійних програм здійснюється через установки,</w:t>
      </w:r>
      <w:r w:rsidRPr="00345E27">
        <w:rPr>
          <w:lang w:val="uk-UA"/>
        </w:rPr>
        <w:t xml:space="preserve"> </w:t>
      </w:r>
      <w:r w:rsidR="00FB7238">
        <w:rPr>
          <w:lang w:val="uk-UA"/>
        </w:rPr>
        <w:t>які законно функц</w:t>
      </w:r>
      <w:r w:rsidR="00575EBB">
        <w:rPr>
          <w:lang w:val="uk-UA"/>
        </w:rPr>
        <w:t>іонували на момент набуття цим З</w:t>
      </w:r>
      <w:r w:rsidR="00FB7238">
        <w:rPr>
          <w:lang w:val="uk-UA"/>
        </w:rPr>
        <w:t>аконом чинності...».</w:t>
      </w:r>
    </w:p>
    <w:p w:rsidR="00FB7238" w:rsidP="00F11E63" w:rsidRDefault="00FB7238">
      <w:pPr>
        <w:pStyle w:val="2"/>
        <w:rPr>
          <w:lang w:val="uk-UA"/>
        </w:rPr>
      </w:pPr>
      <w:r>
        <w:rPr>
          <w:lang w:val="uk-UA"/>
        </w:rPr>
        <w:t xml:space="preserve">29 січня 2003 року </w:t>
      </w:r>
      <w:r w:rsidR="00BD0D44">
        <w:rPr>
          <w:lang w:val="uk-UA"/>
        </w:rPr>
        <w:t>СГСК</w:t>
      </w:r>
      <w:r w:rsidR="009C2FB5">
        <w:rPr>
          <w:lang w:val="uk-UA"/>
        </w:rPr>
        <w:t xml:space="preserve"> затвердила</w:t>
      </w:r>
      <w:r w:rsidRPr="00FB7238">
        <w:rPr>
          <w:lang w:val="uk-UA"/>
        </w:rPr>
        <w:t xml:space="preserve"> </w:t>
      </w:r>
      <w:r>
        <w:rPr>
          <w:lang w:val="uk-UA"/>
        </w:rPr>
        <w:t xml:space="preserve">план «першого рівня» розподілу частот </w:t>
      </w:r>
      <w:r w:rsidRPr="00FB7238">
        <w:rPr>
          <w:lang w:val="uk-UA"/>
        </w:rPr>
        <w:t>для національних та регіональних канал</w:t>
      </w:r>
      <w:r>
        <w:rPr>
          <w:lang w:val="uk-UA"/>
        </w:rPr>
        <w:t xml:space="preserve">ів, а 12 листопада 2003 року - </w:t>
      </w:r>
      <w:r w:rsidRPr="00FB7238">
        <w:rPr>
          <w:lang w:val="uk-UA"/>
        </w:rPr>
        <w:t>«</w:t>
      </w:r>
      <w:r>
        <w:rPr>
          <w:lang w:val="uk-UA"/>
        </w:rPr>
        <w:t xml:space="preserve">комплексний план», який доповнював план «першого рівня» планом «другого рівня» </w:t>
      </w:r>
      <w:r w:rsidRPr="00FB7238">
        <w:rPr>
          <w:lang w:val="uk-UA"/>
        </w:rPr>
        <w:t>(виділе</w:t>
      </w:r>
      <w:r>
        <w:rPr>
          <w:lang w:val="uk-UA"/>
        </w:rPr>
        <w:t>ння частот для місцевих каналів</w:t>
      </w:r>
      <w:r w:rsidRPr="00FB7238">
        <w:rPr>
          <w:lang w:val="uk-UA"/>
        </w:rPr>
        <w:t>).</w:t>
      </w:r>
    </w:p>
    <w:p w:rsidRPr="007B161A" w:rsidR="0009125C" w:rsidP="0009125C" w:rsidRDefault="0009125C">
      <w:pPr>
        <w:pStyle w:val="JuHA"/>
        <w:rPr>
          <w:lang w:val="uk-UA"/>
        </w:rPr>
      </w:pPr>
      <w:r w:rsidRPr="007B161A">
        <w:rPr>
          <w:lang w:val="uk-UA"/>
        </w:rPr>
        <w:t>J.  </w:t>
      </w:r>
      <w:r w:rsidR="002213B9">
        <w:rPr>
          <w:lang w:val="uk-UA"/>
        </w:rPr>
        <w:t>Стаття</w:t>
      </w:r>
      <w:r w:rsidRPr="007B161A">
        <w:rPr>
          <w:lang w:val="uk-UA"/>
        </w:rPr>
        <w:t xml:space="preserve"> 2043 </w:t>
      </w:r>
      <w:r w:rsidR="002213B9">
        <w:rPr>
          <w:lang w:val="uk-UA"/>
        </w:rPr>
        <w:t>Цивільного кодексу</w:t>
      </w:r>
    </w:p>
    <w:p w:rsidRPr="007B161A" w:rsidR="0009125C" w:rsidP="00F11E63" w:rsidRDefault="002213B9">
      <w:pPr>
        <w:pStyle w:val="2"/>
        <w:rPr>
          <w:lang w:val="uk-UA"/>
        </w:rPr>
      </w:pPr>
      <w:bookmarkStart w:name="HIT2" w:id="2"/>
      <w:bookmarkStart w:name="HIT3" w:id="3"/>
      <w:bookmarkStart w:name="HIT9" w:id="4"/>
      <w:bookmarkStart w:name="HIT10" w:id="5"/>
      <w:bookmarkStart w:name="HIT11" w:id="6"/>
      <w:bookmarkStart w:name="HIT12" w:id="7"/>
      <w:bookmarkEnd w:id="2"/>
      <w:bookmarkEnd w:id="3"/>
      <w:bookmarkEnd w:id="4"/>
      <w:bookmarkEnd w:id="5"/>
      <w:bookmarkEnd w:id="6"/>
      <w:bookmarkEnd w:id="7"/>
      <w:r>
        <w:rPr>
          <w:lang w:val="uk-UA"/>
        </w:rPr>
        <w:t>Це положення передбачає наступне:</w:t>
      </w:r>
    </w:p>
    <w:p w:rsidRPr="007B161A" w:rsidR="0009125C" w:rsidP="0009125C" w:rsidRDefault="002213B9">
      <w:pPr>
        <w:pStyle w:val="JuQuot"/>
        <w:rPr>
          <w:lang w:val="uk-UA"/>
        </w:rPr>
      </w:pPr>
      <w:r>
        <w:rPr>
          <w:lang w:val="uk-UA"/>
        </w:rPr>
        <w:t>«Будь-яка</w:t>
      </w:r>
      <w:r w:rsidRPr="002213B9">
        <w:rPr>
          <w:lang w:val="uk-UA"/>
        </w:rPr>
        <w:t xml:space="preserve"> незако</w:t>
      </w:r>
      <w:r>
        <w:rPr>
          <w:lang w:val="uk-UA"/>
        </w:rPr>
        <w:t>нна дія, яка</w:t>
      </w:r>
      <w:r w:rsidRPr="002213B9">
        <w:rPr>
          <w:lang w:val="uk-UA"/>
        </w:rPr>
        <w:t xml:space="preserve"> завда</w:t>
      </w:r>
      <w:r>
        <w:rPr>
          <w:lang w:val="uk-UA"/>
        </w:rPr>
        <w:t xml:space="preserve">є </w:t>
      </w:r>
      <w:r w:rsidRPr="002213B9">
        <w:rPr>
          <w:lang w:val="uk-UA"/>
        </w:rPr>
        <w:t>шкоди іншим</w:t>
      </w:r>
      <w:r>
        <w:rPr>
          <w:lang w:val="uk-UA"/>
        </w:rPr>
        <w:t xml:space="preserve">, </w:t>
      </w:r>
      <w:r w:rsidR="009C2FB5">
        <w:rPr>
          <w:lang w:val="uk-UA"/>
        </w:rPr>
        <w:t>тягне за собою відповідальність</w:t>
      </w:r>
      <w:r w:rsidRPr="002213B9">
        <w:rPr>
          <w:lang w:val="uk-UA"/>
        </w:rPr>
        <w:t xml:space="preserve"> </w:t>
      </w:r>
      <w:r>
        <w:rPr>
          <w:lang w:val="uk-UA"/>
        </w:rPr>
        <w:t xml:space="preserve">правопорушника </w:t>
      </w:r>
      <w:r w:rsidRPr="002213B9">
        <w:rPr>
          <w:lang w:val="uk-UA"/>
        </w:rPr>
        <w:t>за шкоду відпові</w:t>
      </w:r>
      <w:r>
        <w:rPr>
          <w:lang w:val="uk-UA"/>
        </w:rPr>
        <w:t>дно до цивільного законодавства»</w:t>
      </w:r>
      <w:r w:rsidRPr="002213B9">
        <w:rPr>
          <w:lang w:val="uk-UA"/>
        </w:rPr>
        <w:t>.</w:t>
      </w:r>
    </w:p>
    <w:p w:rsidRPr="007B161A" w:rsidR="0009125C" w:rsidP="0009125C" w:rsidRDefault="0009125C">
      <w:pPr>
        <w:pStyle w:val="JuHIRoman"/>
        <w:rPr>
          <w:lang w:val="uk-UA"/>
        </w:rPr>
      </w:pPr>
      <w:r w:rsidRPr="007B161A">
        <w:rPr>
          <w:lang w:val="uk-UA"/>
        </w:rPr>
        <w:t>III.  </w:t>
      </w:r>
      <w:r w:rsidR="009C2FB5">
        <w:rPr>
          <w:lang w:val="uk-UA"/>
        </w:rPr>
        <w:t>ВІДПОВІДНІ МІЖНАРОДНІ</w:t>
      </w:r>
      <w:r w:rsidR="002213B9">
        <w:rPr>
          <w:lang w:val="uk-UA"/>
        </w:rPr>
        <w:t xml:space="preserve"> МАТЕРІАЛ</w:t>
      </w:r>
      <w:r w:rsidR="009C2FB5">
        <w:rPr>
          <w:lang w:val="uk-UA"/>
        </w:rPr>
        <w:t>И</w:t>
      </w:r>
    </w:p>
    <w:p w:rsidRPr="007B161A" w:rsidR="0009125C" w:rsidP="0009125C" w:rsidRDefault="0009125C">
      <w:pPr>
        <w:pStyle w:val="JuHA"/>
        <w:rPr>
          <w:lang w:val="uk-UA"/>
        </w:rPr>
      </w:pPr>
      <w:r w:rsidRPr="007B161A">
        <w:rPr>
          <w:lang w:val="uk-UA"/>
        </w:rPr>
        <w:t>A.  </w:t>
      </w:r>
      <w:r w:rsidR="002213B9">
        <w:rPr>
          <w:lang w:val="uk-UA"/>
        </w:rPr>
        <w:t>Документи Ради Європи</w:t>
      </w:r>
    </w:p>
    <w:p w:rsidRPr="007B161A" w:rsidR="0009125C" w:rsidP="0009125C" w:rsidRDefault="0009125C">
      <w:pPr>
        <w:pStyle w:val="JuH1"/>
        <w:rPr>
          <w:lang w:val="uk-UA"/>
        </w:rPr>
      </w:pPr>
      <w:r w:rsidRPr="007B161A">
        <w:rPr>
          <w:lang w:val="uk-UA"/>
        </w:rPr>
        <w:t>1.  </w:t>
      </w:r>
      <w:r w:rsidR="00FB7238">
        <w:rPr>
          <w:lang w:val="uk-UA"/>
        </w:rPr>
        <w:t>Рекомендація</w:t>
      </w:r>
      <w:r w:rsidRPr="007B161A">
        <w:rPr>
          <w:lang w:val="uk-UA"/>
        </w:rPr>
        <w:t xml:space="preserve"> </w:t>
      </w:r>
      <w:r w:rsidR="00FB7238">
        <w:rPr>
          <w:lang w:val="uk-UA"/>
        </w:rPr>
        <w:t xml:space="preserve">№ </w:t>
      </w:r>
      <w:r w:rsidRPr="007B161A">
        <w:rPr>
          <w:lang w:val="uk-UA"/>
        </w:rPr>
        <w:t xml:space="preserve">R (99) 1 </w:t>
      </w:r>
      <w:r w:rsidR="00FB7238">
        <w:rPr>
          <w:lang w:val="uk-UA"/>
        </w:rPr>
        <w:t xml:space="preserve">Комітету Міністрів державам-учасницям </w:t>
      </w:r>
      <w:r w:rsidR="00A7602D">
        <w:rPr>
          <w:lang w:val="uk-UA"/>
        </w:rPr>
        <w:t>«Про заходи щодо сприяння плюралізму в ЗМІ»</w:t>
      </w:r>
    </w:p>
    <w:p w:rsidRPr="007B161A" w:rsidR="0009125C" w:rsidP="00F11E63" w:rsidRDefault="00FB7238">
      <w:pPr>
        <w:pStyle w:val="2"/>
        <w:rPr>
          <w:iCs/>
          <w:lang w:val="uk-UA"/>
        </w:rPr>
      </w:pPr>
      <w:r>
        <w:rPr>
          <w:lang w:val="uk-UA"/>
        </w:rPr>
        <w:t xml:space="preserve">Відповідні частини цієї рекомендації, </w:t>
      </w:r>
      <w:r w:rsidR="009F77E4">
        <w:rPr>
          <w:lang w:val="uk-UA"/>
        </w:rPr>
        <w:t>ухваленої</w:t>
      </w:r>
      <w:r>
        <w:rPr>
          <w:lang w:val="uk-UA"/>
        </w:rPr>
        <w:t xml:space="preserve"> Комітетом Міністрів </w:t>
      </w:r>
      <w:r w:rsidRPr="007B161A" w:rsidR="0009125C">
        <w:rPr>
          <w:lang w:val="uk-UA"/>
        </w:rPr>
        <w:t xml:space="preserve">19 </w:t>
      </w:r>
      <w:r>
        <w:rPr>
          <w:lang w:val="uk-UA"/>
        </w:rPr>
        <w:t xml:space="preserve">січня 1999 року на </w:t>
      </w:r>
      <w:r w:rsidRPr="007B161A" w:rsidR="0009125C">
        <w:rPr>
          <w:lang w:val="uk-UA"/>
        </w:rPr>
        <w:t>656</w:t>
      </w:r>
      <w:r w:rsidR="009C2FB5">
        <w:rPr>
          <w:lang w:val="uk-UA"/>
        </w:rPr>
        <w:t>-ому засіданні</w:t>
      </w:r>
      <w:r>
        <w:rPr>
          <w:lang w:val="uk-UA"/>
        </w:rPr>
        <w:t xml:space="preserve"> заступників міністрів, передбачають наступне</w:t>
      </w:r>
      <w:r w:rsidRPr="007B161A" w:rsidR="0009125C">
        <w:rPr>
          <w:iCs/>
          <w:lang w:val="uk-UA"/>
        </w:rPr>
        <w:t>:</w:t>
      </w:r>
    </w:p>
    <w:p w:rsidRPr="007B161A" w:rsidR="0009125C" w:rsidP="004C2AEE" w:rsidRDefault="009C2FB5">
      <w:pPr>
        <w:pStyle w:val="JuQuot"/>
        <w:rPr>
          <w:lang w:val="uk-UA"/>
        </w:rPr>
      </w:pPr>
      <w:r>
        <w:rPr>
          <w:lang w:val="uk-UA"/>
        </w:rPr>
        <w:t>«Комітет М</w:t>
      </w:r>
      <w:r w:rsidR="004C2AEE">
        <w:rPr>
          <w:lang w:val="uk-UA"/>
        </w:rPr>
        <w:t>іністрів,</w:t>
      </w:r>
      <w:r w:rsidRPr="004C2AEE" w:rsidR="004C2AEE">
        <w:rPr>
          <w:lang w:val="uk-UA"/>
        </w:rPr>
        <w:t xml:space="preserve"> в</w:t>
      </w:r>
      <w:r w:rsidR="004C2AEE">
        <w:rPr>
          <w:lang w:val="uk-UA"/>
        </w:rPr>
        <w:t>ідповідно до пункту b статті 15</w:t>
      </w:r>
      <w:r w:rsidRPr="004C2AEE" w:rsidR="004C2AEE">
        <w:rPr>
          <w:lang w:val="uk-UA"/>
        </w:rPr>
        <w:t xml:space="preserve"> Статуту Ради Європи</w:t>
      </w:r>
      <w:r w:rsidRPr="007B161A" w:rsidR="0009125C">
        <w:rPr>
          <w:lang w:val="uk-UA"/>
        </w:rPr>
        <w:t>,</w:t>
      </w:r>
    </w:p>
    <w:p w:rsidRPr="007B161A" w:rsidR="0009125C" w:rsidP="0009125C" w:rsidRDefault="0009125C">
      <w:pPr>
        <w:pStyle w:val="JuQuot"/>
        <w:rPr>
          <w:lang w:val="uk-UA"/>
        </w:rPr>
      </w:pPr>
      <w:r w:rsidRPr="007B161A">
        <w:rPr>
          <w:lang w:val="uk-UA"/>
        </w:rPr>
        <w:t>...</w:t>
      </w:r>
    </w:p>
    <w:p w:rsidR="004C2AEE" w:rsidP="004C2AEE" w:rsidRDefault="004C2AEE">
      <w:pPr>
        <w:pStyle w:val="JuQuot"/>
        <w:spacing w:before="0" w:after="0"/>
        <w:rPr>
          <w:lang w:val="uk-UA"/>
        </w:rPr>
      </w:pPr>
      <w:r>
        <w:rPr>
          <w:lang w:val="uk-UA"/>
        </w:rPr>
        <w:t>П</w:t>
      </w:r>
      <w:r w:rsidR="00187186">
        <w:rPr>
          <w:lang w:val="uk-UA"/>
        </w:rPr>
        <w:t>ідкреслюючи також,</w:t>
      </w:r>
      <w:r w:rsidRPr="004C2AEE">
        <w:rPr>
          <w:lang w:val="uk-UA"/>
        </w:rPr>
        <w:t xml:space="preserve"> щ</w:t>
      </w:r>
      <w:r w:rsidR="00187186">
        <w:rPr>
          <w:lang w:val="uk-UA"/>
        </w:rPr>
        <w:t>о ЗМІ,</w:t>
      </w:r>
      <w:r>
        <w:rPr>
          <w:lang w:val="uk-UA"/>
        </w:rPr>
        <w:t xml:space="preserve"> зокрема </w:t>
      </w:r>
      <w:r w:rsidR="00F561FA">
        <w:rPr>
          <w:lang w:val="uk-UA"/>
        </w:rPr>
        <w:t>суспільне мовлення</w:t>
      </w:r>
      <w:r w:rsidR="00187186">
        <w:rPr>
          <w:lang w:val="uk-UA"/>
        </w:rPr>
        <w:t>, мають надавати</w:t>
      </w:r>
      <w:r>
        <w:rPr>
          <w:lang w:val="uk-UA"/>
        </w:rPr>
        <w:t xml:space="preserve"> різним </w:t>
      </w:r>
      <w:r w:rsidRPr="004C2AEE">
        <w:rPr>
          <w:lang w:val="uk-UA"/>
        </w:rPr>
        <w:t xml:space="preserve">групам і зацікавленим </w:t>
      </w:r>
      <w:r w:rsidR="00575EBB">
        <w:rPr>
          <w:lang w:val="uk-UA"/>
        </w:rPr>
        <w:t>особам у суспільстві (в тому числі</w:t>
      </w:r>
      <w:r>
        <w:rPr>
          <w:lang w:val="uk-UA"/>
        </w:rPr>
        <w:t xml:space="preserve"> мовним, соціальним,</w:t>
      </w:r>
      <w:r w:rsidRPr="004C2AEE">
        <w:rPr>
          <w:lang w:val="uk-UA"/>
        </w:rPr>
        <w:t xml:space="preserve"> економічним, культурним або політичним менш</w:t>
      </w:r>
      <w:r>
        <w:rPr>
          <w:lang w:val="uk-UA"/>
        </w:rPr>
        <w:t>инам) можливість виражати себе;</w:t>
      </w:r>
    </w:p>
    <w:p w:rsidRPr="004C2AEE" w:rsidR="004C2AEE" w:rsidP="004C2AEE" w:rsidRDefault="004C2AEE">
      <w:pPr>
        <w:pStyle w:val="JuQuot"/>
        <w:rPr>
          <w:lang w:val="uk-UA"/>
        </w:rPr>
      </w:pPr>
      <w:r>
        <w:rPr>
          <w:lang w:val="uk-UA"/>
        </w:rPr>
        <w:t>Звертаючи увагу на те,</w:t>
      </w:r>
      <w:r w:rsidRPr="004C2AEE">
        <w:rPr>
          <w:lang w:val="uk-UA"/>
        </w:rPr>
        <w:t xml:space="preserve"> що </w:t>
      </w:r>
      <w:r w:rsidR="00187186">
        <w:rPr>
          <w:lang w:val="uk-UA"/>
        </w:rPr>
        <w:t>існування численних автономних та</w:t>
      </w:r>
      <w:r w:rsidRPr="004C2AEE">
        <w:rPr>
          <w:lang w:val="uk-UA"/>
        </w:rPr>
        <w:t xml:space="preserve"> незалежних ЗМІ на національному,</w:t>
      </w:r>
      <w:r w:rsidR="00694A7A">
        <w:rPr>
          <w:lang w:val="uk-UA"/>
        </w:rPr>
        <w:t xml:space="preserve"> </w:t>
      </w:r>
      <w:r w:rsidRPr="004C2AEE">
        <w:rPr>
          <w:lang w:val="uk-UA"/>
        </w:rPr>
        <w:t xml:space="preserve">регіональному </w:t>
      </w:r>
      <w:r>
        <w:rPr>
          <w:lang w:val="uk-UA"/>
        </w:rPr>
        <w:t>та</w:t>
      </w:r>
      <w:r w:rsidRPr="004C2AEE">
        <w:rPr>
          <w:lang w:val="uk-UA"/>
        </w:rPr>
        <w:t xml:space="preserve"> місцевому рівнях зазвичай </w:t>
      </w:r>
      <w:r>
        <w:rPr>
          <w:lang w:val="uk-UA"/>
        </w:rPr>
        <w:t>сприяє плюралізму та демократії;</w:t>
      </w:r>
    </w:p>
    <w:p w:rsidRPr="004C2AEE" w:rsidR="004C2AEE" w:rsidP="004C2AEE" w:rsidRDefault="004C2AEE">
      <w:pPr>
        <w:pStyle w:val="JuQuot"/>
        <w:rPr>
          <w:lang w:val="uk-UA"/>
        </w:rPr>
      </w:pPr>
      <w:r>
        <w:rPr>
          <w:lang w:val="uk-UA"/>
        </w:rPr>
        <w:t>Згадуючи, що політична та</w:t>
      </w:r>
      <w:r w:rsidRPr="004C2AEE">
        <w:rPr>
          <w:lang w:val="uk-UA"/>
        </w:rPr>
        <w:t xml:space="preserve"> культурна різноманітність видів і змісту ЗМІ є визначал</w:t>
      </w:r>
      <w:r>
        <w:rPr>
          <w:lang w:val="uk-UA"/>
        </w:rPr>
        <w:t>ьною умовою їхнього плюралізму;</w:t>
      </w:r>
    </w:p>
    <w:p w:rsidR="004C2AEE" w:rsidP="004C2AEE" w:rsidRDefault="004C2AEE">
      <w:pPr>
        <w:pStyle w:val="JuQuot"/>
        <w:rPr>
          <w:lang w:val="uk-UA"/>
        </w:rPr>
      </w:pPr>
      <w:r>
        <w:rPr>
          <w:lang w:val="uk-UA"/>
        </w:rPr>
        <w:t>Підкреслюючи, що</w:t>
      </w:r>
      <w:r w:rsidRPr="004C2AEE">
        <w:rPr>
          <w:lang w:val="uk-UA"/>
        </w:rPr>
        <w:t xml:space="preserve"> держави </w:t>
      </w:r>
      <w:r>
        <w:rPr>
          <w:lang w:val="uk-UA"/>
        </w:rPr>
        <w:t>мають сприяти політичному та</w:t>
      </w:r>
      <w:r w:rsidRPr="004C2AEE">
        <w:rPr>
          <w:lang w:val="uk-UA"/>
        </w:rPr>
        <w:t xml:space="preserve"> культурному плюралізму з</w:t>
      </w:r>
      <w:r w:rsidR="00187186">
        <w:rPr>
          <w:lang w:val="uk-UA"/>
        </w:rPr>
        <w:t>авдяки розвитку своєї політики у</w:t>
      </w:r>
      <w:r w:rsidRPr="004C2AEE">
        <w:rPr>
          <w:lang w:val="uk-UA"/>
        </w:rPr>
        <w:t xml:space="preserve"> сфері ЗМІ </w:t>
      </w:r>
      <w:r>
        <w:rPr>
          <w:lang w:val="uk-UA"/>
        </w:rPr>
        <w:t>відповідно до статті 10</w:t>
      </w:r>
      <w:r w:rsidRPr="004C2AEE">
        <w:rPr>
          <w:lang w:val="uk-UA"/>
        </w:rPr>
        <w:t xml:space="preserve"> Європейс</w:t>
      </w:r>
      <w:r>
        <w:rPr>
          <w:lang w:val="uk-UA"/>
        </w:rPr>
        <w:t>ької конвенції з прав людини, в</w:t>
      </w:r>
      <w:r w:rsidR="00694A7A">
        <w:rPr>
          <w:lang w:val="uk-UA"/>
        </w:rPr>
        <w:t xml:space="preserve"> </w:t>
      </w:r>
      <w:r>
        <w:rPr>
          <w:lang w:val="uk-UA"/>
        </w:rPr>
        <w:t>якій гарантується свобода вираження поглядів та</w:t>
      </w:r>
      <w:r w:rsidRPr="004C2AEE">
        <w:rPr>
          <w:lang w:val="uk-UA"/>
        </w:rPr>
        <w:t xml:space="preserve"> інформації за умови належної поваги </w:t>
      </w:r>
      <w:r w:rsidR="00187186">
        <w:rPr>
          <w:lang w:val="uk-UA"/>
        </w:rPr>
        <w:t xml:space="preserve">до </w:t>
      </w:r>
      <w:r w:rsidRPr="004C2AEE">
        <w:rPr>
          <w:lang w:val="uk-UA"/>
        </w:rPr>
        <w:t>принципу незалежно</w:t>
      </w:r>
      <w:r>
        <w:rPr>
          <w:lang w:val="uk-UA"/>
        </w:rPr>
        <w:t>сті ЗМІ;</w:t>
      </w:r>
    </w:p>
    <w:p w:rsidRPr="007B161A" w:rsidR="0009125C" w:rsidP="0009125C" w:rsidRDefault="0009125C">
      <w:pPr>
        <w:pStyle w:val="JuQuot"/>
        <w:rPr>
          <w:lang w:val="uk-UA"/>
        </w:rPr>
      </w:pPr>
      <w:r w:rsidRPr="007B161A">
        <w:rPr>
          <w:lang w:val="uk-UA"/>
        </w:rPr>
        <w:t>...</w:t>
      </w:r>
    </w:p>
    <w:p w:rsidRPr="004C2AEE" w:rsidR="004C2AEE" w:rsidP="004C2AEE" w:rsidRDefault="00187186">
      <w:pPr>
        <w:pStyle w:val="JuQuot"/>
        <w:rPr>
          <w:lang w:val="uk-UA"/>
        </w:rPr>
      </w:pPr>
      <w:r>
        <w:rPr>
          <w:lang w:val="uk-UA"/>
        </w:rPr>
        <w:t>Звертаючи увагу на те, що у</w:t>
      </w:r>
      <w:r w:rsidR="004C2AEE">
        <w:rPr>
          <w:lang w:val="uk-UA"/>
        </w:rPr>
        <w:t xml:space="preserve"> сфері нових</w:t>
      </w:r>
      <w:r w:rsidRPr="004C2AEE" w:rsidR="004C2AEE">
        <w:rPr>
          <w:lang w:val="uk-UA"/>
        </w:rPr>
        <w:t xml:space="preserve"> комунікативних</w:t>
      </w:r>
      <w:r w:rsidR="004C2AEE">
        <w:rPr>
          <w:lang w:val="uk-UA"/>
        </w:rPr>
        <w:t xml:space="preserve"> технологій і служб уже утворилося кілька</w:t>
      </w:r>
      <w:r w:rsidR="00694A7A">
        <w:rPr>
          <w:lang w:val="uk-UA"/>
        </w:rPr>
        <w:t xml:space="preserve"> </w:t>
      </w:r>
      <w:r w:rsidR="004C2AEE">
        <w:rPr>
          <w:lang w:val="uk-UA"/>
        </w:rPr>
        <w:t xml:space="preserve">«вузьких місць», </w:t>
      </w:r>
      <w:r w:rsidRPr="004C2AEE" w:rsidR="004C2AEE">
        <w:rPr>
          <w:lang w:val="uk-UA"/>
        </w:rPr>
        <w:t>як</w:t>
      </w:r>
      <w:r>
        <w:rPr>
          <w:lang w:val="uk-UA"/>
        </w:rPr>
        <w:t>,</w:t>
      </w:r>
      <w:r w:rsidRPr="004C2AEE" w:rsidR="004C2AEE">
        <w:rPr>
          <w:lang w:val="uk-UA"/>
        </w:rPr>
        <w:t xml:space="preserve"> </w:t>
      </w:r>
      <w:r w:rsidR="004C2AEE">
        <w:rPr>
          <w:lang w:val="uk-UA"/>
        </w:rPr>
        <w:t xml:space="preserve">наприклад, контроль за </w:t>
      </w:r>
      <w:r w:rsidRPr="004C2AEE" w:rsidR="004C2AEE">
        <w:rPr>
          <w:lang w:val="uk-UA"/>
        </w:rPr>
        <w:t>системами</w:t>
      </w:r>
      <w:r w:rsidR="004C2AEE">
        <w:rPr>
          <w:lang w:val="uk-UA"/>
        </w:rPr>
        <w:t xml:space="preserve"> умовного доступу в цифрових телевізійних каналах;</w:t>
      </w:r>
    </w:p>
    <w:p w:rsidR="004C2AEE" w:rsidP="004C2AEE" w:rsidRDefault="004C2AEE">
      <w:pPr>
        <w:pStyle w:val="JuQuot"/>
        <w:rPr>
          <w:lang w:val="uk-UA"/>
        </w:rPr>
      </w:pPr>
      <w:r>
        <w:rPr>
          <w:lang w:val="uk-UA"/>
        </w:rPr>
        <w:t>З</w:t>
      </w:r>
      <w:r w:rsidRPr="004C2AEE">
        <w:rPr>
          <w:lang w:val="uk-UA"/>
        </w:rPr>
        <w:t>вертаючи увагу так</w:t>
      </w:r>
      <w:r>
        <w:rPr>
          <w:lang w:val="uk-UA"/>
        </w:rPr>
        <w:t xml:space="preserve">ож на те, що </w:t>
      </w:r>
      <w:r w:rsidR="00187186">
        <w:rPr>
          <w:lang w:val="uk-UA"/>
        </w:rPr>
        <w:t>завоювання провідних позицій та</w:t>
      </w:r>
      <w:r w:rsidRPr="004C2AEE">
        <w:rPr>
          <w:lang w:val="uk-UA"/>
        </w:rPr>
        <w:t xml:space="preserve"> нарощування концентрації ЗМІ може призвести до технічного злиття секторів мовлення, те</w:t>
      </w:r>
      <w:r>
        <w:rPr>
          <w:lang w:val="uk-UA"/>
        </w:rPr>
        <w:t>лекомунікації та інформатизації;</w:t>
      </w:r>
    </w:p>
    <w:p w:rsidRPr="007B161A" w:rsidR="0009125C" w:rsidP="0009125C" w:rsidRDefault="0009125C">
      <w:pPr>
        <w:pStyle w:val="JuQuot"/>
        <w:rPr>
          <w:lang w:val="uk-UA"/>
        </w:rPr>
      </w:pPr>
      <w:r w:rsidRPr="007B161A">
        <w:rPr>
          <w:lang w:val="uk-UA"/>
        </w:rPr>
        <w:t>...</w:t>
      </w:r>
    </w:p>
    <w:p w:rsidR="004C2AEE" w:rsidP="004C2AEE" w:rsidRDefault="004C2AEE">
      <w:pPr>
        <w:pStyle w:val="JuQuot"/>
        <w:rPr>
          <w:lang w:val="uk-UA"/>
        </w:rPr>
      </w:pPr>
      <w:r>
        <w:rPr>
          <w:lang w:val="uk-UA"/>
        </w:rPr>
        <w:t>Впевнений, що прозорість у питаннях контролю</w:t>
      </w:r>
      <w:r w:rsidRPr="004C2AEE">
        <w:rPr>
          <w:lang w:val="uk-UA"/>
        </w:rPr>
        <w:t xml:space="preserve"> за медіа-</w:t>
      </w:r>
      <w:r w:rsidR="00187186">
        <w:rPr>
          <w:lang w:val="uk-UA"/>
        </w:rPr>
        <w:t>компаніями</w:t>
      </w:r>
      <w:r w:rsidR="00575EBB">
        <w:rPr>
          <w:lang w:val="uk-UA"/>
        </w:rPr>
        <w:t>, в тому числі</w:t>
      </w:r>
      <w:r w:rsidR="00187186">
        <w:rPr>
          <w:lang w:val="uk-UA"/>
        </w:rPr>
        <w:t xml:space="preserve"> за провайдерами контенту та каналами</w:t>
      </w:r>
      <w:r w:rsidRPr="004C2AEE">
        <w:rPr>
          <w:lang w:val="uk-UA"/>
        </w:rPr>
        <w:t xml:space="preserve"> нових </w:t>
      </w:r>
      <w:r w:rsidR="00187186">
        <w:rPr>
          <w:lang w:val="uk-UA"/>
        </w:rPr>
        <w:t xml:space="preserve">служб комунікації, </w:t>
      </w:r>
      <w:r>
        <w:rPr>
          <w:lang w:val="uk-UA"/>
        </w:rPr>
        <w:t>може сприяти створенню</w:t>
      </w:r>
      <w:r w:rsidRPr="004C2AEE">
        <w:rPr>
          <w:lang w:val="uk-UA"/>
        </w:rPr>
        <w:t xml:space="preserve"> плюралістичного </w:t>
      </w:r>
      <w:r>
        <w:rPr>
          <w:lang w:val="uk-UA"/>
        </w:rPr>
        <w:t>медіа-простору;</w:t>
      </w:r>
    </w:p>
    <w:p w:rsidRPr="007B161A" w:rsidR="0009125C" w:rsidP="0009125C" w:rsidRDefault="0009125C">
      <w:pPr>
        <w:pStyle w:val="JuQuot"/>
        <w:rPr>
          <w:lang w:val="uk-UA"/>
        </w:rPr>
      </w:pPr>
      <w:r w:rsidRPr="007B161A">
        <w:rPr>
          <w:lang w:val="uk-UA"/>
        </w:rPr>
        <w:t>...</w:t>
      </w:r>
    </w:p>
    <w:p w:rsidR="00694A7A" w:rsidP="004C2AEE" w:rsidRDefault="004C2AEE">
      <w:pPr>
        <w:pStyle w:val="JuQuot"/>
        <w:rPr>
          <w:lang w:val="uk-UA"/>
        </w:rPr>
      </w:pPr>
      <w:r>
        <w:rPr>
          <w:lang w:val="uk-UA"/>
        </w:rPr>
        <w:t>З</w:t>
      </w:r>
      <w:r w:rsidRPr="004C2AEE">
        <w:rPr>
          <w:lang w:val="uk-UA"/>
        </w:rPr>
        <w:t>гадуючи також положення про плюралізм у ЗМІ,</w:t>
      </w:r>
      <w:r w:rsidR="00694A7A">
        <w:rPr>
          <w:lang w:val="uk-UA"/>
        </w:rPr>
        <w:t xml:space="preserve"> </w:t>
      </w:r>
      <w:r w:rsidRPr="004C2AEE">
        <w:rPr>
          <w:lang w:val="uk-UA"/>
        </w:rPr>
        <w:t xml:space="preserve">що містяться в </w:t>
      </w:r>
      <w:r>
        <w:rPr>
          <w:lang w:val="uk-UA"/>
        </w:rPr>
        <w:t xml:space="preserve">Протоколі, який вносить зміни </w:t>
      </w:r>
      <w:r w:rsidRPr="004C2AEE">
        <w:rPr>
          <w:lang w:val="uk-UA"/>
        </w:rPr>
        <w:t>до</w:t>
      </w:r>
      <w:r w:rsidR="00694A7A">
        <w:rPr>
          <w:lang w:val="uk-UA"/>
        </w:rPr>
        <w:t xml:space="preserve"> </w:t>
      </w:r>
      <w:r w:rsidRPr="004C2AEE">
        <w:rPr>
          <w:lang w:val="uk-UA"/>
        </w:rPr>
        <w:t>Євр</w:t>
      </w:r>
      <w:r>
        <w:rPr>
          <w:lang w:val="uk-UA"/>
        </w:rPr>
        <w:t xml:space="preserve">опейської конвенції про </w:t>
      </w:r>
      <w:r w:rsidRPr="004C2AEE">
        <w:rPr>
          <w:lang w:val="uk-UA"/>
        </w:rPr>
        <w:t>транскордонне телебачення</w:t>
      </w:r>
      <w:r>
        <w:rPr>
          <w:lang w:val="uk-UA"/>
        </w:rPr>
        <w:t>;</w:t>
      </w:r>
    </w:p>
    <w:p w:rsidR="00694A7A" w:rsidP="004C2AEE" w:rsidRDefault="004C2AEE">
      <w:pPr>
        <w:pStyle w:val="JuQuot"/>
        <w:rPr>
          <w:lang w:val="uk-UA"/>
        </w:rPr>
      </w:pPr>
      <w:r>
        <w:rPr>
          <w:lang w:val="uk-UA"/>
        </w:rPr>
        <w:t>П</w:t>
      </w:r>
      <w:r w:rsidRPr="004C2AEE">
        <w:rPr>
          <w:lang w:val="uk-UA"/>
        </w:rPr>
        <w:t>ам</w:t>
      </w:r>
      <w:r w:rsidR="00694A7A">
        <w:rPr>
          <w:lang w:val="uk-UA"/>
        </w:rPr>
        <w:t>’</w:t>
      </w:r>
      <w:r w:rsidRPr="004C2AEE">
        <w:rPr>
          <w:lang w:val="uk-UA"/>
        </w:rPr>
        <w:t xml:space="preserve">ятаючи про роботу, здійснену в рамках Європейського Союзу </w:t>
      </w:r>
      <w:r>
        <w:rPr>
          <w:lang w:val="uk-UA"/>
        </w:rPr>
        <w:t>та</w:t>
      </w:r>
      <w:r w:rsidRPr="004C2AEE">
        <w:rPr>
          <w:lang w:val="uk-UA"/>
        </w:rPr>
        <w:t xml:space="preserve"> інших міжнародних ор</w:t>
      </w:r>
      <w:r>
        <w:rPr>
          <w:lang w:val="uk-UA"/>
        </w:rPr>
        <w:t>ганізацій у сфері концентрації та</w:t>
      </w:r>
      <w:r w:rsidR="00694A7A">
        <w:rPr>
          <w:lang w:val="uk-UA"/>
        </w:rPr>
        <w:t xml:space="preserve"> </w:t>
      </w:r>
      <w:r w:rsidRPr="004C2AEE">
        <w:rPr>
          <w:lang w:val="uk-UA"/>
        </w:rPr>
        <w:t>плюралізму ЗМІ,</w:t>
      </w:r>
    </w:p>
    <w:p w:rsidR="00694A7A" w:rsidP="004C2AEE" w:rsidRDefault="004C2AEE">
      <w:pPr>
        <w:pStyle w:val="JuQuot"/>
        <w:rPr>
          <w:lang w:val="uk-UA"/>
        </w:rPr>
      </w:pPr>
      <w:r>
        <w:rPr>
          <w:lang w:val="uk-UA"/>
        </w:rPr>
        <w:t>Р</w:t>
      </w:r>
      <w:r w:rsidRPr="004C2AEE">
        <w:rPr>
          <w:lang w:val="uk-UA"/>
        </w:rPr>
        <w:t>екомендує урядам держав-</w:t>
      </w:r>
      <w:r>
        <w:rPr>
          <w:lang w:val="uk-UA"/>
        </w:rPr>
        <w:t>учасниць</w:t>
      </w:r>
      <w:r w:rsidRPr="004C2AEE">
        <w:rPr>
          <w:lang w:val="uk-UA"/>
        </w:rPr>
        <w:t>:</w:t>
      </w:r>
    </w:p>
    <w:p w:rsidR="00694A7A" w:rsidP="004C2AEE" w:rsidRDefault="00694A7A">
      <w:pPr>
        <w:pStyle w:val="JuQuot"/>
        <w:rPr>
          <w:lang w:val="uk-UA"/>
        </w:rPr>
      </w:pPr>
      <w:r>
        <w:rPr>
          <w:lang w:val="uk-UA"/>
        </w:rPr>
        <w:t xml:space="preserve">  </w:t>
      </w:r>
      <w:r w:rsidR="004C2AEE">
        <w:rPr>
          <w:lang w:val="uk-UA"/>
        </w:rPr>
        <w:t xml:space="preserve"> i. з</w:t>
      </w:r>
      <w:r w:rsidRPr="004C2AEE" w:rsidR="004C2AEE">
        <w:rPr>
          <w:lang w:val="uk-UA"/>
        </w:rPr>
        <w:t xml:space="preserve"> м</w:t>
      </w:r>
      <w:r w:rsidR="004C2AEE">
        <w:rPr>
          <w:lang w:val="uk-UA"/>
        </w:rPr>
        <w:t>етою</w:t>
      </w:r>
      <w:r w:rsidRPr="004C2AEE" w:rsidR="004C2AEE">
        <w:rPr>
          <w:lang w:val="uk-UA"/>
        </w:rPr>
        <w:t xml:space="preserve"> сприяння плюралізму в ЗМІ проаналізувати заходи, що містяться в </w:t>
      </w:r>
      <w:r w:rsidR="004C2AEE">
        <w:rPr>
          <w:lang w:val="uk-UA"/>
        </w:rPr>
        <w:t>Додатку до цієї Рекомендації, та</w:t>
      </w:r>
      <w:r w:rsidRPr="004C2AEE" w:rsidR="004C2AEE">
        <w:rPr>
          <w:lang w:val="uk-UA"/>
        </w:rPr>
        <w:t xml:space="preserve"> розглянути питання </w:t>
      </w:r>
      <w:r w:rsidR="004C2AEE">
        <w:rPr>
          <w:lang w:val="uk-UA"/>
        </w:rPr>
        <w:t>про</w:t>
      </w:r>
      <w:r w:rsidRPr="004C2AEE" w:rsidR="004C2AEE">
        <w:rPr>
          <w:lang w:val="uk-UA"/>
        </w:rPr>
        <w:t xml:space="preserve"> їх включення до н</w:t>
      </w:r>
      <w:r w:rsidR="004C2AEE">
        <w:rPr>
          <w:lang w:val="uk-UA"/>
        </w:rPr>
        <w:t>аціонального законодавства або,</w:t>
      </w:r>
      <w:r w:rsidRPr="004C2AEE" w:rsidR="004C2AEE">
        <w:rPr>
          <w:lang w:val="uk-UA"/>
        </w:rPr>
        <w:t xml:space="preserve"> за потреби, до практики;</w:t>
      </w:r>
    </w:p>
    <w:p w:rsidR="00694A7A" w:rsidP="004C2AEE" w:rsidRDefault="00694A7A">
      <w:pPr>
        <w:pStyle w:val="JuQuot"/>
        <w:rPr>
          <w:lang w:val="uk-UA"/>
        </w:rPr>
      </w:pPr>
      <w:r>
        <w:rPr>
          <w:lang w:val="uk-UA"/>
        </w:rPr>
        <w:t xml:space="preserve">  </w:t>
      </w:r>
      <w:r w:rsidR="004C2AEE">
        <w:rPr>
          <w:lang w:val="uk-UA"/>
        </w:rPr>
        <w:t xml:space="preserve"> ii. регулярно оцінювати ефективність</w:t>
      </w:r>
      <w:r w:rsidRPr="004C2AEE" w:rsidR="004C2AEE">
        <w:rPr>
          <w:lang w:val="uk-UA"/>
        </w:rPr>
        <w:t xml:space="preserve"> н</w:t>
      </w:r>
      <w:r w:rsidR="004C2AEE">
        <w:rPr>
          <w:lang w:val="uk-UA"/>
        </w:rPr>
        <w:t>аявних</w:t>
      </w:r>
      <w:r w:rsidRPr="004C2AEE" w:rsidR="004C2AEE">
        <w:rPr>
          <w:lang w:val="uk-UA"/>
        </w:rPr>
        <w:t xml:space="preserve"> заходів, </w:t>
      </w:r>
      <w:r w:rsidR="004C2AEE">
        <w:rPr>
          <w:lang w:val="uk-UA"/>
        </w:rPr>
        <w:t xml:space="preserve">спрямованих </w:t>
      </w:r>
      <w:r w:rsidRPr="004C2AEE" w:rsidR="004C2AEE">
        <w:rPr>
          <w:lang w:val="uk-UA"/>
        </w:rPr>
        <w:t>на розвиток плюралізму в ЗМІ,</w:t>
      </w:r>
      <w:r>
        <w:rPr>
          <w:lang w:val="uk-UA"/>
        </w:rPr>
        <w:t xml:space="preserve"> </w:t>
      </w:r>
      <w:r w:rsidRPr="004C2AEE" w:rsidR="004C2AEE">
        <w:rPr>
          <w:lang w:val="uk-UA"/>
        </w:rPr>
        <w:t>та/або механізмів,</w:t>
      </w:r>
      <w:r>
        <w:rPr>
          <w:lang w:val="uk-UA"/>
        </w:rPr>
        <w:t xml:space="preserve"> </w:t>
      </w:r>
      <w:r w:rsidRPr="004C2AEE" w:rsidR="004C2AEE">
        <w:rPr>
          <w:lang w:val="uk-UA"/>
        </w:rPr>
        <w:t xml:space="preserve">що </w:t>
      </w:r>
      <w:r w:rsidR="004C2AEE">
        <w:rPr>
          <w:lang w:val="uk-UA"/>
        </w:rPr>
        <w:t>протидіють концентрації ЗМІ,</w:t>
      </w:r>
      <w:r>
        <w:rPr>
          <w:lang w:val="uk-UA"/>
        </w:rPr>
        <w:t xml:space="preserve"> </w:t>
      </w:r>
      <w:r w:rsidR="004C2AEE">
        <w:rPr>
          <w:lang w:val="uk-UA"/>
        </w:rPr>
        <w:t>та</w:t>
      </w:r>
      <w:r w:rsidRPr="004C2AEE" w:rsidR="004C2AEE">
        <w:rPr>
          <w:lang w:val="uk-UA"/>
        </w:rPr>
        <w:t xml:space="preserve"> вивчити</w:t>
      </w:r>
      <w:r>
        <w:rPr>
          <w:lang w:val="uk-UA"/>
        </w:rPr>
        <w:t xml:space="preserve"> </w:t>
      </w:r>
      <w:r w:rsidRPr="004C2AEE" w:rsidR="004C2AEE">
        <w:rPr>
          <w:lang w:val="uk-UA"/>
        </w:rPr>
        <w:t>можливу</w:t>
      </w:r>
      <w:r>
        <w:rPr>
          <w:lang w:val="uk-UA"/>
        </w:rPr>
        <w:t xml:space="preserve"> </w:t>
      </w:r>
      <w:r w:rsidRPr="004C2AEE" w:rsidR="004C2AEE">
        <w:rPr>
          <w:lang w:val="uk-UA"/>
        </w:rPr>
        <w:t>потребу</w:t>
      </w:r>
      <w:r>
        <w:rPr>
          <w:lang w:val="uk-UA"/>
        </w:rPr>
        <w:t xml:space="preserve"> </w:t>
      </w:r>
      <w:r w:rsidRPr="004C2AEE" w:rsidR="004C2AEE">
        <w:rPr>
          <w:lang w:val="uk-UA"/>
        </w:rPr>
        <w:t xml:space="preserve">їхнього </w:t>
      </w:r>
      <w:r w:rsidR="004C2AEE">
        <w:rPr>
          <w:lang w:val="uk-UA"/>
        </w:rPr>
        <w:t>перегляду у світлі економічного та технічного розвитку у</w:t>
      </w:r>
      <w:r w:rsidRPr="004C2AEE" w:rsidR="004C2AEE">
        <w:rPr>
          <w:lang w:val="uk-UA"/>
        </w:rPr>
        <w:t xml:space="preserve"> сфері ЗМІ</w:t>
      </w:r>
      <w:r w:rsidR="004C2AEE">
        <w:rPr>
          <w:lang w:val="uk-UA"/>
        </w:rPr>
        <w:t>»</w:t>
      </w:r>
      <w:r w:rsidRPr="004C2AEE" w:rsidR="004C2AEE">
        <w:rPr>
          <w:lang w:val="uk-UA"/>
        </w:rPr>
        <w:t>.</w:t>
      </w:r>
    </w:p>
    <w:p w:rsidRPr="007B161A" w:rsidR="0009125C" w:rsidP="0009125C" w:rsidRDefault="0009125C">
      <w:pPr>
        <w:pStyle w:val="JuH1"/>
        <w:rPr>
          <w:rFonts w:ascii="Verdana" w:hAnsi="Verdana"/>
          <w:lang w:val="uk-UA" w:eastAsia="en-GB"/>
        </w:rPr>
      </w:pPr>
      <w:r w:rsidRPr="007B161A">
        <w:rPr>
          <w:lang w:val="uk-UA" w:eastAsia="en-GB"/>
        </w:rPr>
        <w:t>2.  </w:t>
      </w:r>
      <w:r w:rsidR="004C2AEE">
        <w:rPr>
          <w:lang w:val="uk-UA" w:eastAsia="en-GB"/>
        </w:rPr>
        <w:t>Рекомендація</w:t>
      </w:r>
      <w:r w:rsidRPr="007B161A">
        <w:rPr>
          <w:lang w:val="uk-UA" w:eastAsia="en-GB"/>
        </w:rPr>
        <w:t xml:space="preserve"> Rec(2003)9 </w:t>
      </w:r>
      <w:r w:rsidR="004C2AEE">
        <w:rPr>
          <w:lang w:val="uk-UA" w:eastAsia="en-GB"/>
        </w:rPr>
        <w:t xml:space="preserve">Комітету Міністрів державам-учасницям «Про заходи </w:t>
      </w:r>
      <w:r w:rsidR="009F77E4">
        <w:rPr>
          <w:lang w:val="uk-UA" w:eastAsia="en-GB"/>
        </w:rPr>
        <w:t>підтримки</w:t>
      </w:r>
      <w:r w:rsidR="004C2AEE">
        <w:rPr>
          <w:lang w:val="uk-UA" w:eastAsia="en-GB"/>
        </w:rPr>
        <w:t xml:space="preserve"> демократичного та соціального </w:t>
      </w:r>
      <w:r w:rsidR="009F77E4">
        <w:rPr>
          <w:lang w:val="uk-UA" w:eastAsia="en-GB"/>
        </w:rPr>
        <w:t>розповсюдження цифрового мовлення»</w:t>
      </w:r>
    </w:p>
    <w:p w:rsidRPr="007B161A" w:rsidR="0009125C" w:rsidP="00F11E63" w:rsidRDefault="009F77E4">
      <w:pPr>
        <w:pStyle w:val="2"/>
        <w:rPr>
          <w:lang w:val="uk-UA" w:eastAsia="en-GB"/>
        </w:rPr>
      </w:pPr>
      <w:r>
        <w:rPr>
          <w:lang w:val="uk-UA"/>
        </w:rPr>
        <w:t>Відповідні частини цієї рекомендації, ухваленої Комітетом Міністрів 2</w:t>
      </w:r>
      <w:r w:rsidRPr="007B161A" w:rsidR="0009125C">
        <w:rPr>
          <w:lang w:val="uk-UA"/>
        </w:rPr>
        <w:t xml:space="preserve">8 </w:t>
      </w:r>
      <w:r>
        <w:rPr>
          <w:lang w:val="uk-UA"/>
        </w:rPr>
        <w:t xml:space="preserve">травня </w:t>
      </w:r>
      <w:r w:rsidRPr="007B161A" w:rsidR="0009125C">
        <w:rPr>
          <w:lang w:val="uk-UA"/>
        </w:rPr>
        <w:t xml:space="preserve">2003 </w:t>
      </w:r>
      <w:r>
        <w:rPr>
          <w:lang w:val="uk-UA"/>
        </w:rPr>
        <w:t xml:space="preserve">року на </w:t>
      </w:r>
      <w:r w:rsidRPr="007B161A" w:rsidR="0009125C">
        <w:rPr>
          <w:lang w:val="uk-UA"/>
        </w:rPr>
        <w:t>840</w:t>
      </w:r>
      <w:r>
        <w:rPr>
          <w:lang w:val="uk-UA"/>
        </w:rPr>
        <w:t>-му засіданні заступників міністрів, передбачають наступне</w:t>
      </w:r>
      <w:r w:rsidRPr="007B161A" w:rsidR="0009125C">
        <w:rPr>
          <w:lang w:val="uk-UA" w:eastAsia="en-GB"/>
        </w:rPr>
        <w:t>:</w:t>
      </w:r>
    </w:p>
    <w:p w:rsidR="009F77E4" w:rsidP="0009125C" w:rsidRDefault="009F77E4">
      <w:pPr>
        <w:pStyle w:val="JuQuot"/>
        <w:rPr>
          <w:lang w:val="uk-UA" w:eastAsia="en-GB"/>
        </w:rPr>
      </w:pPr>
      <w:r>
        <w:rPr>
          <w:lang w:val="uk-UA" w:eastAsia="en-GB"/>
        </w:rPr>
        <w:t>«</w:t>
      </w:r>
      <w:r w:rsidRPr="009F77E4">
        <w:rPr>
          <w:lang w:val="uk-UA" w:eastAsia="en-GB"/>
        </w:rPr>
        <w:t>...</w:t>
      </w:r>
    </w:p>
    <w:p w:rsidR="009F77E4" w:rsidP="0009125C" w:rsidRDefault="009F77E4">
      <w:pPr>
        <w:pStyle w:val="JuQuot"/>
        <w:rPr>
          <w:lang w:val="uk-UA" w:eastAsia="en-GB"/>
        </w:rPr>
      </w:pPr>
      <w:r w:rsidRPr="009F77E4">
        <w:rPr>
          <w:lang w:val="uk-UA" w:eastAsia="en-GB"/>
        </w:rPr>
        <w:t xml:space="preserve">Нагадуючи, що існування </w:t>
      </w:r>
      <w:r>
        <w:rPr>
          <w:lang w:val="uk-UA" w:eastAsia="en-GB"/>
        </w:rPr>
        <w:t>великої кількості незалежних та</w:t>
      </w:r>
      <w:r w:rsidR="00187186">
        <w:rPr>
          <w:lang w:val="uk-UA" w:eastAsia="en-GB"/>
        </w:rPr>
        <w:t xml:space="preserve"> автономних ЗМІ</w:t>
      </w:r>
      <w:r w:rsidRPr="009F77E4">
        <w:rPr>
          <w:lang w:val="uk-UA" w:eastAsia="en-GB"/>
        </w:rPr>
        <w:t xml:space="preserve">, </w:t>
      </w:r>
      <w:r>
        <w:rPr>
          <w:lang w:val="uk-UA" w:eastAsia="en-GB"/>
        </w:rPr>
        <w:t>які дозволяють відображати різноманітність ідей та думок, як зазначено в Д</w:t>
      </w:r>
      <w:r w:rsidRPr="009F77E4">
        <w:rPr>
          <w:lang w:val="uk-UA" w:eastAsia="en-GB"/>
        </w:rPr>
        <w:t>екларації про свободу вираження поглядів та інформації від 29 квітня 1982 року, має важливе значення для демократичного суспільства;</w:t>
      </w:r>
    </w:p>
    <w:p w:rsidR="00F561FA" w:rsidP="0009125C" w:rsidRDefault="009F77E4">
      <w:pPr>
        <w:pStyle w:val="JuQuot"/>
        <w:rPr>
          <w:lang w:val="uk-UA" w:eastAsia="en-GB"/>
        </w:rPr>
      </w:pPr>
      <w:r w:rsidRPr="009F77E4">
        <w:rPr>
          <w:lang w:val="uk-UA" w:eastAsia="en-GB"/>
        </w:rPr>
        <w:t xml:space="preserve">Беручи до уваги Резолюцію № 1 </w:t>
      </w:r>
      <w:r>
        <w:rPr>
          <w:lang w:val="uk-UA" w:eastAsia="en-GB"/>
        </w:rPr>
        <w:t>«П</w:t>
      </w:r>
      <w:r w:rsidRPr="009F77E4">
        <w:rPr>
          <w:lang w:val="uk-UA" w:eastAsia="en-GB"/>
        </w:rPr>
        <w:t>ро майбутнє суспільного мовлення</w:t>
      </w:r>
      <w:r>
        <w:rPr>
          <w:lang w:val="uk-UA" w:eastAsia="en-GB"/>
        </w:rPr>
        <w:t>»</w:t>
      </w:r>
      <w:r w:rsidR="00F561FA">
        <w:rPr>
          <w:lang w:val="uk-UA" w:eastAsia="en-GB"/>
        </w:rPr>
        <w:t xml:space="preserve">, </w:t>
      </w:r>
      <w:r w:rsidR="00D164FE">
        <w:rPr>
          <w:lang w:val="uk-UA" w:eastAsia="en-GB"/>
        </w:rPr>
        <w:t>ухвалену</w:t>
      </w:r>
      <w:r w:rsidRPr="009F77E4">
        <w:rPr>
          <w:lang w:val="uk-UA" w:eastAsia="en-GB"/>
        </w:rPr>
        <w:t xml:space="preserve"> на 4-й Європейській конференції міністрів з питань політики </w:t>
      </w:r>
      <w:r w:rsidR="00187186">
        <w:rPr>
          <w:lang w:val="uk-UA" w:eastAsia="en-GB"/>
        </w:rPr>
        <w:t xml:space="preserve">в галузі ЗМІ </w:t>
      </w:r>
      <w:r w:rsidR="00F561FA">
        <w:rPr>
          <w:lang w:val="uk-UA" w:eastAsia="en-GB"/>
        </w:rPr>
        <w:t>(Прага, 7-</w:t>
      </w:r>
      <w:r w:rsidRPr="009F77E4">
        <w:rPr>
          <w:lang w:val="uk-UA" w:eastAsia="en-GB"/>
        </w:rPr>
        <w:t xml:space="preserve">8 грудня 1994 року), і </w:t>
      </w:r>
      <w:r w:rsidR="00F561FA">
        <w:rPr>
          <w:lang w:val="uk-UA" w:eastAsia="en-GB"/>
        </w:rPr>
        <w:t>пригадуючи свою Рекомендацію</w:t>
      </w:r>
      <w:r w:rsidRPr="009F77E4">
        <w:rPr>
          <w:lang w:val="uk-UA" w:eastAsia="en-GB"/>
        </w:rPr>
        <w:t xml:space="preserve"> № R (96) 10 </w:t>
      </w:r>
      <w:r w:rsidR="00F561FA">
        <w:rPr>
          <w:lang w:val="uk-UA" w:eastAsia="en-GB"/>
        </w:rPr>
        <w:t>«П</w:t>
      </w:r>
      <w:r w:rsidRPr="009F77E4">
        <w:rPr>
          <w:lang w:val="uk-UA" w:eastAsia="en-GB"/>
        </w:rPr>
        <w:t>ро гарантії незалежності суспільного мовлення</w:t>
      </w:r>
      <w:r w:rsidR="00F561FA">
        <w:rPr>
          <w:lang w:val="uk-UA" w:eastAsia="en-GB"/>
        </w:rPr>
        <w:t>»</w:t>
      </w:r>
      <w:r w:rsidRPr="009F77E4">
        <w:rPr>
          <w:lang w:val="uk-UA" w:eastAsia="en-GB"/>
        </w:rPr>
        <w:t>;</w:t>
      </w:r>
    </w:p>
    <w:p w:rsidR="00F561FA" w:rsidP="0009125C" w:rsidRDefault="009F77E4">
      <w:pPr>
        <w:pStyle w:val="JuQuot"/>
        <w:rPr>
          <w:lang w:val="uk-UA" w:eastAsia="en-GB"/>
        </w:rPr>
      </w:pPr>
      <w:r w:rsidRPr="009F77E4">
        <w:rPr>
          <w:lang w:val="uk-UA" w:eastAsia="en-GB"/>
        </w:rPr>
        <w:t>Пі</w:t>
      </w:r>
      <w:r w:rsidR="00F561FA">
        <w:rPr>
          <w:lang w:val="uk-UA" w:eastAsia="en-GB"/>
        </w:rPr>
        <w:t>дкреслюючи особливу роль інформаційних засобів мовлення</w:t>
      </w:r>
      <w:r w:rsidRPr="009F77E4">
        <w:rPr>
          <w:lang w:val="uk-UA" w:eastAsia="en-GB"/>
        </w:rPr>
        <w:t xml:space="preserve"> і, зокрема</w:t>
      </w:r>
      <w:r w:rsidR="00F561FA">
        <w:rPr>
          <w:lang w:val="uk-UA" w:eastAsia="en-GB"/>
        </w:rPr>
        <w:t>,</w:t>
      </w:r>
      <w:r w:rsidRPr="009F77E4">
        <w:rPr>
          <w:lang w:val="uk-UA" w:eastAsia="en-GB"/>
        </w:rPr>
        <w:t xml:space="preserve"> </w:t>
      </w:r>
      <w:r w:rsidR="00F561FA">
        <w:rPr>
          <w:lang w:val="uk-UA" w:eastAsia="en-GB"/>
        </w:rPr>
        <w:t xml:space="preserve">суспільного </w:t>
      </w:r>
      <w:r w:rsidRPr="009F77E4">
        <w:rPr>
          <w:lang w:val="uk-UA" w:eastAsia="en-GB"/>
        </w:rPr>
        <w:t>мовлення, у сучасному демократичному суспільстві, яка полягає в підтримці цінностей, що лежать в основі політичних, правових та соціальних структур демократичного сусп</w:t>
      </w:r>
      <w:r w:rsidR="00F561FA">
        <w:rPr>
          <w:lang w:val="uk-UA" w:eastAsia="en-GB"/>
        </w:rPr>
        <w:t>ільства, і, зокрема, поваги до</w:t>
      </w:r>
      <w:r w:rsidRPr="009F77E4">
        <w:rPr>
          <w:lang w:val="uk-UA" w:eastAsia="en-GB"/>
        </w:rPr>
        <w:t xml:space="preserve"> пр</w:t>
      </w:r>
      <w:r w:rsidR="00F561FA">
        <w:rPr>
          <w:lang w:val="uk-UA" w:eastAsia="en-GB"/>
        </w:rPr>
        <w:t>ав людини, культури і політичного</w:t>
      </w:r>
      <w:r w:rsidRPr="009F77E4">
        <w:rPr>
          <w:lang w:val="uk-UA" w:eastAsia="en-GB"/>
        </w:rPr>
        <w:t xml:space="preserve"> плюралізм</w:t>
      </w:r>
      <w:r w:rsidR="00F561FA">
        <w:rPr>
          <w:lang w:val="uk-UA" w:eastAsia="en-GB"/>
        </w:rPr>
        <w:t>у</w:t>
      </w:r>
      <w:r w:rsidRPr="009F77E4">
        <w:rPr>
          <w:lang w:val="uk-UA" w:eastAsia="en-GB"/>
        </w:rPr>
        <w:t>;</w:t>
      </w:r>
    </w:p>
    <w:p w:rsidR="00F561FA" w:rsidP="0009125C" w:rsidRDefault="009F77E4">
      <w:pPr>
        <w:pStyle w:val="JuQuot"/>
        <w:rPr>
          <w:lang w:val="uk-UA" w:eastAsia="en-GB"/>
        </w:rPr>
      </w:pPr>
      <w:r w:rsidRPr="009F77E4">
        <w:rPr>
          <w:lang w:val="uk-UA" w:eastAsia="en-GB"/>
        </w:rPr>
        <w:t>...</w:t>
      </w:r>
    </w:p>
    <w:p w:rsidR="00F561FA" w:rsidP="0009125C" w:rsidRDefault="009F77E4">
      <w:pPr>
        <w:pStyle w:val="JuQuot"/>
        <w:rPr>
          <w:lang w:val="uk-UA" w:eastAsia="en-GB"/>
        </w:rPr>
      </w:pPr>
      <w:r w:rsidRPr="009F77E4">
        <w:rPr>
          <w:lang w:val="uk-UA" w:eastAsia="en-GB"/>
        </w:rPr>
        <w:t>Відзначаючи, що паралельно з</w:t>
      </w:r>
      <w:r w:rsidR="00F561FA">
        <w:rPr>
          <w:lang w:val="uk-UA" w:eastAsia="en-GB"/>
        </w:rPr>
        <w:t xml:space="preserve">і збільшенням кількості </w:t>
      </w:r>
      <w:r w:rsidRPr="009F77E4">
        <w:rPr>
          <w:lang w:val="uk-UA" w:eastAsia="en-GB"/>
        </w:rPr>
        <w:t>каналів в ци</w:t>
      </w:r>
      <w:r w:rsidR="00F561FA">
        <w:rPr>
          <w:lang w:val="uk-UA" w:eastAsia="en-GB"/>
        </w:rPr>
        <w:t>фровому середо</w:t>
      </w:r>
      <w:r w:rsidR="00187186">
        <w:rPr>
          <w:lang w:val="uk-UA" w:eastAsia="en-GB"/>
        </w:rPr>
        <w:t>вищі</w:t>
      </w:r>
      <w:r w:rsidR="00F561FA">
        <w:rPr>
          <w:lang w:val="uk-UA" w:eastAsia="en-GB"/>
        </w:rPr>
        <w:t xml:space="preserve"> пост</w:t>
      </w:r>
      <w:r w:rsidR="00187186">
        <w:rPr>
          <w:lang w:val="uk-UA" w:eastAsia="en-GB"/>
        </w:rPr>
        <w:t>ійно збільшується концентрація у</w:t>
      </w:r>
      <w:r w:rsidR="00F561FA">
        <w:rPr>
          <w:lang w:val="uk-UA" w:eastAsia="en-GB"/>
        </w:rPr>
        <w:t xml:space="preserve"> сфері ЗМІ</w:t>
      </w:r>
      <w:r w:rsidRPr="009F77E4">
        <w:rPr>
          <w:lang w:val="uk-UA" w:eastAsia="en-GB"/>
        </w:rPr>
        <w:t xml:space="preserve">, зокрема в </w:t>
      </w:r>
      <w:r w:rsidR="00F561FA">
        <w:rPr>
          <w:lang w:val="uk-UA" w:eastAsia="en-GB"/>
        </w:rPr>
        <w:t xml:space="preserve">умовах </w:t>
      </w:r>
      <w:r w:rsidRPr="009F77E4">
        <w:rPr>
          <w:lang w:val="uk-UA" w:eastAsia="en-GB"/>
        </w:rPr>
        <w:t xml:space="preserve">глобалізації, і нагадуючи </w:t>
      </w:r>
      <w:r w:rsidR="00187186">
        <w:rPr>
          <w:lang w:val="uk-UA" w:eastAsia="en-GB"/>
        </w:rPr>
        <w:t>державам-</w:t>
      </w:r>
      <w:r w:rsidR="00F561FA">
        <w:rPr>
          <w:lang w:val="uk-UA" w:eastAsia="en-GB"/>
        </w:rPr>
        <w:t>учасницям принципи, викладені в</w:t>
      </w:r>
      <w:r w:rsidRPr="009F77E4">
        <w:rPr>
          <w:lang w:val="uk-UA" w:eastAsia="en-GB"/>
        </w:rPr>
        <w:t xml:space="preserve"> Рекомендації № R (99) 1 </w:t>
      </w:r>
      <w:r w:rsidR="00F561FA">
        <w:rPr>
          <w:lang w:val="uk-UA" w:eastAsia="en-GB"/>
        </w:rPr>
        <w:t>«П</w:t>
      </w:r>
      <w:r w:rsidRPr="009F77E4">
        <w:rPr>
          <w:lang w:val="uk-UA" w:eastAsia="en-GB"/>
        </w:rPr>
        <w:t xml:space="preserve">ро заходи щодо </w:t>
      </w:r>
      <w:r w:rsidR="00F561FA">
        <w:rPr>
          <w:lang w:val="uk-UA" w:eastAsia="en-GB"/>
        </w:rPr>
        <w:t>сприяння плюралізму в ЗМІ», зокрема ті</w:t>
      </w:r>
      <w:r w:rsidRPr="009F77E4">
        <w:rPr>
          <w:lang w:val="uk-UA" w:eastAsia="en-GB"/>
        </w:rPr>
        <w:t xml:space="preserve">, </w:t>
      </w:r>
      <w:r w:rsidR="00F561FA">
        <w:rPr>
          <w:lang w:val="uk-UA" w:eastAsia="en-GB"/>
        </w:rPr>
        <w:t xml:space="preserve">що стосуються права власності на </w:t>
      </w:r>
      <w:r w:rsidR="00187186">
        <w:rPr>
          <w:lang w:val="uk-UA" w:eastAsia="en-GB"/>
        </w:rPr>
        <w:t>ЗМІ</w:t>
      </w:r>
      <w:r w:rsidRPr="009F77E4">
        <w:rPr>
          <w:lang w:val="uk-UA" w:eastAsia="en-GB"/>
        </w:rPr>
        <w:t>, доступ</w:t>
      </w:r>
      <w:r w:rsidR="00F561FA">
        <w:rPr>
          <w:lang w:val="uk-UA" w:eastAsia="en-GB"/>
        </w:rPr>
        <w:t>у до платформ та</w:t>
      </w:r>
      <w:r w:rsidRPr="009F77E4">
        <w:rPr>
          <w:lang w:val="uk-UA" w:eastAsia="en-GB"/>
        </w:rPr>
        <w:t xml:space="preserve"> різноманіт</w:t>
      </w:r>
      <w:r w:rsidR="00187186">
        <w:rPr>
          <w:lang w:val="uk-UA" w:eastAsia="en-GB"/>
        </w:rPr>
        <w:t>тя медіа-контенту</w:t>
      </w:r>
      <w:r w:rsidRPr="009F77E4">
        <w:rPr>
          <w:lang w:val="uk-UA" w:eastAsia="en-GB"/>
        </w:rPr>
        <w:t>;</w:t>
      </w:r>
    </w:p>
    <w:p w:rsidR="00F561FA" w:rsidP="0009125C" w:rsidRDefault="009F77E4">
      <w:pPr>
        <w:pStyle w:val="JuQuot"/>
        <w:rPr>
          <w:lang w:val="uk-UA" w:eastAsia="en-GB"/>
        </w:rPr>
      </w:pPr>
      <w:r w:rsidRPr="009F77E4">
        <w:rPr>
          <w:lang w:val="uk-UA" w:eastAsia="en-GB"/>
        </w:rPr>
        <w:t>...</w:t>
      </w:r>
    </w:p>
    <w:p w:rsidR="00F561FA" w:rsidP="0009125C" w:rsidRDefault="009F77E4">
      <w:pPr>
        <w:pStyle w:val="JuQuot"/>
        <w:rPr>
          <w:lang w:val="uk-UA" w:eastAsia="en-GB"/>
        </w:rPr>
      </w:pPr>
      <w:r w:rsidRPr="009F77E4">
        <w:rPr>
          <w:lang w:val="uk-UA" w:eastAsia="en-GB"/>
        </w:rPr>
        <w:t>Рекомендує урядам держав-</w:t>
      </w:r>
      <w:r w:rsidR="00F561FA">
        <w:rPr>
          <w:lang w:val="uk-UA" w:eastAsia="en-GB"/>
        </w:rPr>
        <w:t>учасниць</w:t>
      </w:r>
      <w:r w:rsidRPr="009F77E4">
        <w:rPr>
          <w:lang w:val="uk-UA" w:eastAsia="en-GB"/>
        </w:rPr>
        <w:t>, з урахуванням принципів, викладених у додатку:</w:t>
      </w:r>
    </w:p>
    <w:p w:rsidR="0075553D" w:rsidP="0009125C" w:rsidRDefault="00F561FA">
      <w:pPr>
        <w:pStyle w:val="JuQuot"/>
        <w:rPr>
          <w:lang w:val="uk-UA" w:eastAsia="en-GB"/>
        </w:rPr>
      </w:pPr>
      <w:r w:rsidRPr="00F561FA">
        <w:rPr>
          <w:i/>
          <w:lang w:val="uk-UA" w:eastAsia="en-GB"/>
        </w:rPr>
        <w:t>а</w:t>
      </w:r>
      <w:r w:rsidRPr="009F77E4" w:rsidR="009F77E4">
        <w:rPr>
          <w:lang w:val="uk-UA" w:eastAsia="en-GB"/>
        </w:rPr>
        <w:t xml:space="preserve">. створити належні правові та економічні умови для </w:t>
      </w:r>
      <w:r>
        <w:rPr>
          <w:lang w:val="uk-UA" w:eastAsia="en-GB"/>
        </w:rPr>
        <w:t>розвитку цифрового мовлення, які б гарантували</w:t>
      </w:r>
      <w:r w:rsidRPr="009F77E4" w:rsidR="009F77E4">
        <w:rPr>
          <w:lang w:val="uk-UA" w:eastAsia="en-GB"/>
        </w:rPr>
        <w:t xml:space="preserve"> плюралізм </w:t>
      </w:r>
      <w:r>
        <w:rPr>
          <w:lang w:val="uk-UA" w:eastAsia="en-GB"/>
        </w:rPr>
        <w:t xml:space="preserve">телемовних послуг та </w:t>
      </w:r>
      <w:r w:rsidRPr="009F77E4" w:rsidR="009F77E4">
        <w:rPr>
          <w:lang w:val="uk-UA" w:eastAsia="en-GB"/>
        </w:rPr>
        <w:t>дос</w:t>
      </w:r>
      <w:r w:rsidR="00D164FE">
        <w:rPr>
          <w:lang w:val="uk-UA" w:eastAsia="en-GB"/>
        </w:rPr>
        <w:t>туп</w:t>
      </w:r>
      <w:r>
        <w:rPr>
          <w:lang w:val="uk-UA" w:eastAsia="en-GB"/>
        </w:rPr>
        <w:t xml:space="preserve"> громадськості до </w:t>
      </w:r>
      <w:r w:rsidR="0075553D">
        <w:rPr>
          <w:lang w:val="uk-UA" w:eastAsia="en-GB"/>
        </w:rPr>
        <w:t xml:space="preserve">великої кількості </w:t>
      </w:r>
      <w:r>
        <w:rPr>
          <w:lang w:val="uk-UA" w:eastAsia="en-GB"/>
        </w:rPr>
        <w:t>різноманітн</w:t>
      </w:r>
      <w:r w:rsidR="0075553D">
        <w:rPr>
          <w:lang w:val="uk-UA" w:eastAsia="en-GB"/>
        </w:rPr>
        <w:t xml:space="preserve">их </w:t>
      </w:r>
      <w:r w:rsidRPr="009F77E4" w:rsidR="009F77E4">
        <w:rPr>
          <w:lang w:val="uk-UA" w:eastAsia="en-GB"/>
        </w:rPr>
        <w:t>якісних програм, в</w:t>
      </w:r>
      <w:r w:rsidR="0075553D">
        <w:rPr>
          <w:lang w:val="uk-UA" w:eastAsia="en-GB"/>
        </w:rPr>
        <w:t xml:space="preserve">ключаючи збереження, а якщо можливо, і збільшення доступності </w:t>
      </w:r>
      <w:r w:rsidRPr="009F77E4" w:rsidR="009F77E4">
        <w:rPr>
          <w:lang w:val="uk-UA" w:eastAsia="en-GB"/>
        </w:rPr>
        <w:t>транскордонн</w:t>
      </w:r>
      <w:r w:rsidR="0075553D">
        <w:rPr>
          <w:lang w:val="uk-UA" w:eastAsia="en-GB"/>
        </w:rPr>
        <w:t>их послуг</w:t>
      </w:r>
      <w:r w:rsidRPr="009F77E4" w:rsidR="009F77E4">
        <w:rPr>
          <w:lang w:val="uk-UA" w:eastAsia="en-GB"/>
        </w:rPr>
        <w:t>;</w:t>
      </w:r>
    </w:p>
    <w:p w:rsidR="0075553D" w:rsidP="0009125C" w:rsidRDefault="0075553D">
      <w:pPr>
        <w:pStyle w:val="JuQuot"/>
        <w:rPr>
          <w:lang w:val="uk-UA" w:eastAsia="en-GB"/>
        </w:rPr>
      </w:pPr>
      <w:r w:rsidRPr="007B161A">
        <w:rPr>
          <w:i/>
          <w:lang w:val="uk-UA" w:eastAsia="en-GB"/>
        </w:rPr>
        <w:t>b</w:t>
      </w:r>
      <w:r w:rsidRPr="007B161A">
        <w:rPr>
          <w:lang w:val="uk-UA" w:eastAsia="en-GB"/>
        </w:rPr>
        <w:t>.</w:t>
      </w:r>
      <w:r w:rsidRPr="009F77E4" w:rsidR="009F77E4">
        <w:rPr>
          <w:lang w:val="uk-UA" w:eastAsia="en-GB"/>
        </w:rPr>
        <w:t xml:space="preserve"> захи</w:t>
      </w:r>
      <w:r>
        <w:rPr>
          <w:lang w:val="uk-UA" w:eastAsia="en-GB"/>
        </w:rPr>
        <w:t>щати</w:t>
      </w:r>
      <w:r w:rsidRPr="009F77E4" w:rsidR="009F77E4">
        <w:rPr>
          <w:lang w:val="uk-UA" w:eastAsia="en-GB"/>
        </w:rPr>
        <w:t xml:space="preserve">, </w:t>
      </w:r>
      <w:r>
        <w:rPr>
          <w:lang w:val="uk-UA" w:eastAsia="en-GB"/>
        </w:rPr>
        <w:t>а у разі необхідності</w:t>
      </w:r>
      <w:r w:rsidRPr="009F77E4" w:rsidR="009F77E4">
        <w:rPr>
          <w:lang w:val="uk-UA" w:eastAsia="en-GB"/>
        </w:rPr>
        <w:t xml:space="preserve"> </w:t>
      </w:r>
      <w:r w:rsidR="008B120C">
        <w:rPr>
          <w:lang w:val="uk-UA" w:eastAsia="en-GB"/>
        </w:rPr>
        <w:t>здійснювати</w:t>
      </w:r>
      <w:r w:rsidRPr="009F77E4" w:rsidR="009F77E4">
        <w:rPr>
          <w:lang w:val="uk-UA" w:eastAsia="en-GB"/>
        </w:rPr>
        <w:t xml:space="preserve"> позитивні заходи </w:t>
      </w:r>
      <w:r>
        <w:rPr>
          <w:lang w:val="uk-UA" w:eastAsia="en-GB"/>
        </w:rPr>
        <w:t>щодо захисту та</w:t>
      </w:r>
      <w:r w:rsidRPr="009F77E4" w:rsidR="009F77E4">
        <w:rPr>
          <w:lang w:val="uk-UA" w:eastAsia="en-GB"/>
        </w:rPr>
        <w:t xml:space="preserve"> </w:t>
      </w:r>
      <w:r>
        <w:rPr>
          <w:lang w:val="uk-UA" w:eastAsia="en-GB"/>
        </w:rPr>
        <w:t xml:space="preserve">підтримки </w:t>
      </w:r>
      <w:r w:rsidRPr="009F77E4" w:rsidR="009F77E4">
        <w:rPr>
          <w:lang w:val="uk-UA" w:eastAsia="en-GB"/>
        </w:rPr>
        <w:t xml:space="preserve">плюралізму </w:t>
      </w:r>
      <w:r w:rsidR="00621471">
        <w:rPr>
          <w:lang w:val="uk-UA" w:eastAsia="en-GB"/>
        </w:rPr>
        <w:t>в ЗМІ з метою у</w:t>
      </w:r>
      <w:r w:rsidRPr="009F77E4" w:rsidR="009F77E4">
        <w:rPr>
          <w:lang w:val="uk-UA" w:eastAsia="en-GB"/>
        </w:rPr>
        <w:t>рівноваж</w:t>
      </w:r>
      <w:r w:rsidR="00621471">
        <w:rPr>
          <w:lang w:val="uk-UA" w:eastAsia="en-GB"/>
        </w:rPr>
        <w:t>ення зростаючої концентрації</w:t>
      </w:r>
      <w:r w:rsidRPr="009F77E4" w:rsidR="009F77E4">
        <w:rPr>
          <w:lang w:val="uk-UA" w:eastAsia="en-GB"/>
        </w:rPr>
        <w:t xml:space="preserve"> в цьому секторі;</w:t>
      </w:r>
    </w:p>
    <w:p w:rsidR="009F77E4" w:rsidP="0009125C" w:rsidRDefault="0075553D">
      <w:pPr>
        <w:pStyle w:val="JuQuot"/>
        <w:rPr>
          <w:lang w:val="uk-UA" w:eastAsia="en-GB"/>
        </w:rPr>
      </w:pPr>
      <w:r>
        <w:rPr>
          <w:lang w:val="uk-UA" w:eastAsia="en-GB"/>
        </w:rPr>
        <w:t>...».</w:t>
      </w:r>
    </w:p>
    <w:p w:rsidRPr="007B161A" w:rsidR="0009125C" w:rsidP="0009125C" w:rsidRDefault="0009125C">
      <w:pPr>
        <w:pStyle w:val="JuH1"/>
        <w:rPr>
          <w:lang w:val="uk-UA"/>
        </w:rPr>
      </w:pPr>
      <w:r w:rsidRPr="007B161A">
        <w:rPr>
          <w:lang w:val="uk-UA"/>
        </w:rPr>
        <w:t>3.  </w:t>
      </w:r>
      <w:r w:rsidR="0075553D">
        <w:rPr>
          <w:lang w:val="uk-UA"/>
        </w:rPr>
        <w:t>Рекомендація</w:t>
      </w:r>
      <w:r w:rsidRPr="007B161A">
        <w:rPr>
          <w:lang w:val="uk-UA"/>
        </w:rPr>
        <w:t xml:space="preserve"> CM/Rec(2007)2 </w:t>
      </w:r>
      <w:r w:rsidR="0075553D">
        <w:rPr>
          <w:lang w:val="uk-UA"/>
        </w:rPr>
        <w:t>Комітету Міністрів державам-учасницям «Про плюралізм в ЗМІ та різноманіт</w:t>
      </w:r>
      <w:r w:rsidR="00566EDE">
        <w:rPr>
          <w:lang w:val="uk-UA"/>
        </w:rPr>
        <w:t xml:space="preserve">ність </w:t>
      </w:r>
      <w:r w:rsidR="0075553D">
        <w:rPr>
          <w:lang w:val="uk-UA"/>
        </w:rPr>
        <w:t>медіа</w:t>
      </w:r>
      <w:r w:rsidR="00621471">
        <w:rPr>
          <w:lang w:val="uk-UA"/>
        </w:rPr>
        <w:t>-</w:t>
      </w:r>
      <w:r w:rsidR="0075553D">
        <w:rPr>
          <w:lang w:val="uk-UA"/>
        </w:rPr>
        <w:t>контенту»</w:t>
      </w:r>
    </w:p>
    <w:p w:rsidRPr="007B161A" w:rsidR="0009125C" w:rsidP="00F11E63" w:rsidRDefault="0075553D">
      <w:pPr>
        <w:pStyle w:val="2"/>
        <w:rPr>
          <w:lang w:val="uk-UA"/>
        </w:rPr>
      </w:pPr>
      <w:r>
        <w:rPr>
          <w:lang w:val="uk-UA"/>
        </w:rPr>
        <w:t xml:space="preserve">Відповідні частити цієї рекомендації, ухваленої Комітетом Міністрів </w:t>
      </w:r>
      <w:r w:rsidRPr="007B161A" w:rsidR="0009125C">
        <w:rPr>
          <w:lang w:val="uk-UA"/>
        </w:rPr>
        <w:t xml:space="preserve">31 </w:t>
      </w:r>
      <w:r>
        <w:rPr>
          <w:lang w:val="uk-UA"/>
        </w:rPr>
        <w:t xml:space="preserve">січня 2007 року на </w:t>
      </w:r>
      <w:r w:rsidRPr="007B161A" w:rsidR="0009125C">
        <w:rPr>
          <w:lang w:val="uk-UA"/>
        </w:rPr>
        <w:t>985</w:t>
      </w:r>
      <w:r>
        <w:rPr>
          <w:lang w:val="uk-UA"/>
        </w:rPr>
        <w:t>-му засіданні з</w:t>
      </w:r>
      <w:r w:rsidR="00621471">
        <w:rPr>
          <w:lang w:val="uk-UA"/>
        </w:rPr>
        <w:t>аступників міністрів, передбачають</w:t>
      </w:r>
      <w:r>
        <w:rPr>
          <w:lang w:val="uk-UA"/>
        </w:rPr>
        <w:t xml:space="preserve"> наступне:</w:t>
      </w:r>
    </w:p>
    <w:p w:rsidRPr="007B161A" w:rsidR="0009125C" w:rsidP="0009125C" w:rsidRDefault="0075553D">
      <w:pPr>
        <w:pStyle w:val="JuQuot"/>
        <w:rPr>
          <w:lang w:val="uk-UA"/>
        </w:rPr>
      </w:pPr>
      <w:r>
        <w:rPr>
          <w:lang w:val="uk-UA"/>
        </w:rPr>
        <w:t>«</w:t>
      </w:r>
      <w:r w:rsidRPr="007B161A" w:rsidR="0009125C">
        <w:rPr>
          <w:lang w:val="uk-UA"/>
        </w:rPr>
        <w:t>...</w:t>
      </w:r>
    </w:p>
    <w:p w:rsidR="0083487C" w:rsidP="0009125C" w:rsidRDefault="0083487C">
      <w:pPr>
        <w:pStyle w:val="JuQuot"/>
        <w:rPr>
          <w:lang w:val="uk-UA"/>
        </w:rPr>
      </w:pPr>
      <w:r w:rsidRPr="0083487C">
        <w:rPr>
          <w:lang w:val="uk-UA"/>
        </w:rPr>
        <w:t>Посилаючись на статтю 10 Конвенції про захист прав людини та основних свобод (ETS № 5), яка гара</w:t>
      </w:r>
      <w:r>
        <w:rPr>
          <w:lang w:val="uk-UA"/>
        </w:rPr>
        <w:t xml:space="preserve">нтує свободу вираження поглядів та свободу </w:t>
      </w:r>
      <w:r w:rsidR="00D164FE">
        <w:rPr>
          <w:lang w:val="uk-UA"/>
        </w:rPr>
        <w:t>отримувати</w:t>
      </w:r>
      <w:r>
        <w:rPr>
          <w:lang w:val="uk-UA"/>
        </w:rPr>
        <w:t xml:space="preserve"> та</w:t>
      </w:r>
      <w:r w:rsidRPr="0083487C">
        <w:rPr>
          <w:lang w:val="uk-UA"/>
        </w:rPr>
        <w:t xml:space="preserve"> </w:t>
      </w:r>
      <w:r w:rsidR="00D86F90">
        <w:rPr>
          <w:lang w:val="uk-UA"/>
        </w:rPr>
        <w:t>передавати</w:t>
      </w:r>
      <w:r w:rsidRPr="0083487C">
        <w:rPr>
          <w:lang w:val="uk-UA"/>
        </w:rPr>
        <w:t xml:space="preserve"> інформацію та ідеї без втручання </w:t>
      </w:r>
      <w:r>
        <w:rPr>
          <w:lang w:val="uk-UA"/>
        </w:rPr>
        <w:t>органів державної влади і незалежно від кордонів</w:t>
      </w:r>
      <w:r w:rsidRPr="0083487C">
        <w:rPr>
          <w:lang w:val="uk-UA"/>
        </w:rPr>
        <w:t>;</w:t>
      </w:r>
    </w:p>
    <w:p w:rsidR="0083487C" w:rsidP="0009125C" w:rsidRDefault="0083487C">
      <w:pPr>
        <w:pStyle w:val="JuQuot"/>
        <w:rPr>
          <w:lang w:val="uk-UA"/>
        </w:rPr>
      </w:pPr>
      <w:r w:rsidRPr="0083487C">
        <w:rPr>
          <w:lang w:val="uk-UA"/>
        </w:rPr>
        <w:t xml:space="preserve">Посилаючись на свою Декларацію </w:t>
      </w:r>
      <w:r>
        <w:rPr>
          <w:lang w:val="uk-UA"/>
        </w:rPr>
        <w:t>«П</w:t>
      </w:r>
      <w:r w:rsidRPr="0083487C">
        <w:rPr>
          <w:lang w:val="uk-UA"/>
        </w:rPr>
        <w:t>ро свободу вираження поглядів та інформації</w:t>
      </w:r>
      <w:r>
        <w:rPr>
          <w:lang w:val="uk-UA"/>
        </w:rPr>
        <w:t>»</w:t>
      </w:r>
      <w:r w:rsidRPr="0083487C">
        <w:rPr>
          <w:lang w:val="uk-UA"/>
        </w:rPr>
        <w:t xml:space="preserve">, </w:t>
      </w:r>
      <w:r>
        <w:rPr>
          <w:lang w:val="uk-UA"/>
        </w:rPr>
        <w:t xml:space="preserve">ухвалену </w:t>
      </w:r>
      <w:r w:rsidRPr="0083487C">
        <w:rPr>
          <w:lang w:val="uk-UA"/>
        </w:rPr>
        <w:t>29</w:t>
      </w:r>
      <w:r>
        <w:rPr>
          <w:lang w:val="uk-UA"/>
        </w:rPr>
        <w:t> </w:t>
      </w:r>
      <w:r w:rsidRPr="0083487C">
        <w:rPr>
          <w:lang w:val="uk-UA"/>
        </w:rPr>
        <w:t>квітня 1982 року, в якій підкреслюється, що вільний потік і широке поширення всіх форм інформації через кордони є важливим фактором для міжнародного взаєморозуміння, зближення народів та взаємозбагачення культур;</w:t>
      </w:r>
    </w:p>
    <w:p w:rsidR="0083487C" w:rsidP="0009125C" w:rsidRDefault="0083487C">
      <w:pPr>
        <w:pStyle w:val="JuQuot"/>
        <w:rPr>
          <w:lang w:val="uk-UA"/>
        </w:rPr>
      </w:pPr>
      <w:r>
        <w:rPr>
          <w:lang w:val="uk-UA"/>
        </w:rPr>
        <w:t>Посилаючись на свою Рекомендацію Rec(2000)23 «Про незалежність та функції</w:t>
      </w:r>
      <w:r w:rsidRPr="0083487C">
        <w:rPr>
          <w:lang w:val="uk-UA"/>
        </w:rPr>
        <w:t xml:space="preserve"> регулюючих органів в секторі мовлення</w:t>
      </w:r>
      <w:r>
        <w:rPr>
          <w:lang w:val="uk-UA"/>
        </w:rPr>
        <w:t>»</w:t>
      </w:r>
      <w:r w:rsidR="00621471">
        <w:rPr>
          <w:lang w:val="uk-UA"/>
        </w:rPr>
        <w:t xml:space="preserve"> та пояснювальну записку</w:t>
      </w:r>
      <w:r>
        <w:rPr>
          <w:lang w:val="uk-UA"/>
        </w:rPr>
        <w:t xml:space="preserve"> до неї</w:t>
      </w:r>
      <w:r w:rsidRPr="0083487C">
        <w:rPr>
          <w:lang w:val="uk-UA"/>
        </w:rPr>
        <w:t>, в яких підкреслюється важливість політичної, фінансової та операційної незалежності регуляторів мовлення;</w:t>
      </w:r>
    </w:p>
    <w:p w:rsidR="0083487C" w:rsidP="0009125C" w:rsidRDefault="0083487C">
      <w:pPr>
        <w:pStyle w:val="JuQuot"/>
        <w:rPr>
          <w:lang w:val="uk-UA"/>
        </w:rPr>
      </w:pPr>
      <w:r w:rsidRPr="0083487C">
        <w:rPr>
          <w:lang w:val="uk-UA"/>
        </w:rPr>
        <w:t xml:space="preserve">Посилаючись на можливості, що надаються цифровими технологіями, а також </w:t>
      </w:r>
      <w:r>
        <w:rPr>
          <w:lang w:val="uk-UA"/>
        </w:rPr>
        <w:t xml:space="preserve">на </w:t>
      </w:r>
      <w:r w:rsidRPr="0083487C">
        <w:rPr>
          <w:lang w:val="uk-UA"/>
        </w:rPr>
        <w:t>потенційні ризики, пов</w:t>
      </w:r>
      <w:r w:rsidR="00694A7A">
        <w:rPr>
          <w:lang w:val="uk-UA"/>
        </w:rPr>
        <w:t>’</w:t>
      </w:r>
      <w:r w:rsidRPr="0083487C">
        <w:rPr>
          <w:lang w:val="uk-UA"/>
        </w:rPr>
        <w:t>язані з ними в сучасном</w:t>
      </w:r>
      <w:r>
        <w:rPr>
          <w:lang w:val="uk-UA"/>
        </w:rPr>
        <w:t xml:space="preserve">у суспільстві, як зазначено в його </w:t>
      </w:r>
      <w:r w:rsidRPr="0083487C">
        <w:rPr>
          <w:lang w:val="uk-UA"/>
        </w:rPr>
        <w:t>Рекоменд</w:t>
      </w:r>
      <w:r>
        <w:rPr>
          <w:lang w:val="uk-UA"/>
        </w:rPr>
        <w:t>ації Rec(2003)</w:t>
      </w:r>
      <w:r w:rsidRPr="0083487C">
        <w:rPr>
          <w:lang w:val="uk-UA"/>
        </w:rPr>
        <w:t xml:space="preserve">9 </w:t>
      </w:r>
      <w:r>
        <w:rPr>
          <w:lang w:val="uk-UA"/>
        </w:rPr>
        <w:t>«П</w:t>
      </w:r>
      <w:r w:rsidRPr="0083487C">
        <w:rPr>
          <w:lang w:val="uk-UA"/>
        </w:rPr>
        <w:t xml:space="preserve">ро заходи </w:t>
      </w:r>
      <w:r>
        <w:rPr>
          <w:lang w:val="uk-UA"/>
        </w:rPr>
        <w:t>підтримки демократичного та</w:t>
      </w:r>
      <w:r w:rsidRPr="0083487C">
        <w:rPr>
          <w:lang w:val="uk-UA"/>
        </w:rPr>
        <w:t xml:space="preserve"> соціального </w:t>
      </w:r>
      <w:r>
        <w:rPr>
          <w:lang w:val="uk-UA"/>
        </w:rPr>
        <w:t xml:space="preserve">розповсюдження цифрового </w:t>
      </w:r>
      <w:r w:rsidRPr="0083487C">
        <w:rPr>
          <w:lang w:val="uk-UA"/>
        </w:rPr>
        <w:t>мовлення</w:t>
      </w:r>
      <w:r>
        <w:rPr>
          <w:lang w:val="uk-UA"/>
        </w:rPr>
        <w:t>»</w:t>
      </w:r>
      <w:r w:rsidRPr="0083487C">
        <w:rPr>
          <w:lang w:val="uk-UA"/>
        </w:rPr>
        <w:t>;</w:t>
      </w:r>
    </w:p>
    <w:p w:rsidR="0083487C" w:rsidP="0009125C" w:rsidRDefault="0083487C">
      <w:pPr>
        <w:pStyle w:val="JuQuot"/>
        <w:rPr>
          <w:lang w:val="uk-UA"/>
        </w:rPr>
      </w:pPr>
      <w:r>
        <w:rPr>
          <w:lang w:val="uk-UA"/>
        </w:rPr>
        <w:t>Посилаючись на свою Рекомендацію</w:t>
      </w:r>
      <w:r w:rsidRPr="0083487C">
        <w:rPr>
          <w:lang w:val="uk-UA"/>
        </w:rPr>
        <w:t xml:space="preserve"> № R (99) 1 </w:t>
      </w:r>
      <w:r>
        <w:rPr>
          <w:lang w:val="uk-UA"/>
        </w:rPr>
        <w:t>«П</w:t>
      </w:r>
      <w:r w:rsidRPr="0083487C">
        <w:rPr>
          <w:lang w:val="uk-UA"/>
        </w:rPr>
        <w:t xml:space="preserve">ро заходи щодо </w:t>
      </w:r>
      <w:r>
        <w:rPr>
          <w:lang w:val="uk-UA"/>
        </w:rPr>
        <w:t>сприяння плюралізму в ЗМІ»</w:t>
      </w:r>
      <w:r w:rsidR="00694A7A">
        <w:rPr>
          <w:lang w:val="uk-UA"/>
        </w:rPr>
        <w:t xml:space="preserve"> </w:t>
      </w:r>
      <w:r>
        <w:rPr>
          <w:lang w:val="uk-UA"/>
        </w:rPr>
        <w:t>та свою Рекомендацію</w:t>
      </w:r>
      <w:r w:rsidRPr="0083487C">
        <w:rPr>
          <w:lang w:val="uk-UA"/>
        </w:rPr>
        <w:t xml:space="preserve"> № R (94) 13 </w:t>
      </w:r>
      <w:r>
        <w:rPr>
          <w:lang w:val="uk-UA"/>
        </w:rPr>
        <w:t>«П</w:t>
      </w:r>
      <w:r w:rsidRPr="0083487C">
        <w:rPr>
          <w:lang w:val="uk-UA"/>
        </w:rPr>
        <w:t xml:space="preserve">ро заходи щодо сприяння прозорості </w:t>
      </w:r>
      <w:r w:rsidR="00D164FE">
        <w:rPr>
          <w:lang w:val="uk-UA"/>
        </w:rPr>
        <w:t xml:space="preserve">в </w:t>
      </w:r>
      <w:r w:rsidR="00621471">
        <w:rPr>
          <w:lang w:val="uk-UA"/>
        </w:rPr>
        <w:t>ЗМІ</w:t>
      </w:r>
      <w:r>
        <w:rPr>
          <w:lang w:val="uk-UA"/>
        </w:rPr>
        <w:t>»</w:t>
      </w:r>
      <w:r w:rsidRPr="0083487C">
        <w:rPr>
          <w:lang w:val="uk-UA"/>
        </w:rPr>
        <w:t>, положення яких повинні спільно поширю</w:t>
      </w:r>
      <w:r>
        <w:rPr>
          <w:lang w:val="uk-UA"/>
        </w:rPr>
        <w:t xml:space="preserve">ватись на </w:t>
      </w:r>
      <w:r w:rsidRPr="0083487C">
        <w:rPr>
          <w:lang w:val="uk-UA"/>
        </w:rPr>
        <w:t xml:space="preserve">всі </w:t>
      </w:r>
      <w:r w:rsidR="00621471">
        <w:rPr>
          <w:lang w:val="uk-UA"/>
        </w:rPr>
        <w:t>ЗМІ</w:t>
      </w:r>
      <w:r w:rsidRPr="0083487C">
        <w:rPr>
          <w:lang w:val="uk-UA"/>
        </w:rPr>
        <w:t>;</w:t>
      </w:r>
    </w:p>
    <w:p w:rsidR="00694A7A" w:rsidP="0009125C" w:rsidRDefault="0083487C">
      <w:pPr>
        <w:pStyle w:val="JuQuot"/>
        <w:rPr>
          <w:lang w:val="uk-UA"/>
        </w:rPr>
      </w:pPr>
      <w:r w:rsidRPr="0083487C">
        <w:rPr>
          <w:lang w:val="uk-UA"/>
        </w:rPr>
        <w:t xml:space="preserve">Відзначаючи, </w:t>
      </w:r>
      <w:r>
        <w:rPr>
          <w:lang w:val="uk-UA"/>
        </w:rPr>
        <w:t>що з часу прийняття Рекомендацій</w:t>
      </w:r>
      <w:r w:rsidRPr="0083487C">
        <w:rPr>
          <w:lang w:val="uk-UA"/>
        </w:rPr>
        <w:t xml:space="preserve"> № R (99) 1 </w:t>
      </w:r>
      <w:r>
        <w:rPr>
          <w:lang w:val="uk-UA"/>
        </w:rPr>
        <w:t>та № R (94) 13</w:t>
      </w:r>
      <w:r w:rsidRPr="0083487C">
        <w:rPr>
          <w:lang w:val="uk-UA"/>
        </w:rPr>
        <w:t xml:space="preserve"> </w:t>
      </w:r>
      <w:r>
        <w:rPr>
          <w:lang w:val="uk-UA"/>
        </w:rPr>
        <w:t xml:space="preserve">відбулися </w:t>
      </w:r>
      <w:r w:rsidRPr="0083487C">
        <w:rPr>
          <w:lang w:val="uk-UA"/>
        </w:rPr>
        <w:t xml:space="preserve">важливі технологічні зміни, </w:t>
      </w:r>
      <w:r w:rsidR="00621471">
        <w:rPr>
          <w:lang w:val="uk-UA"/>
        </w:rPr>
        <w:t>які</w:t>
      </w:r>
      <w:r w:rsidRPr="0083487C">
        <w:rPr>
          <w:lang w:val="uk-UA"/>
        </w:rPr>
        <w:t xml:space="preserve"> </w:t>
      </w:r>
      <w:r>
        <w:rPr>
          <w:lang w:val="uk-UA"/>
        </w:rPr>
        <w:t xml:space="preserve">призвели до необхідності </w:t>
      </w:r>
      <w:r w:rsidRPr="0083487C">
        <w:rPr>
          <w:lang w:val="uk-UA"/>
        </w:rPr>
        <w:t>перегляд</w:t>
      </w:r>
      <w:r>
        <w:rPr>
          <w:lang w:val="uk-UA"/>
        </w:rPr>
        <w:t>у</w:t>
      </w:r>
      <w:r w:rsidRPr="0083487C">
        <w:rPr>
          <w:lang w:val="uk-UA"/>
        </w:rPr>
        <w:t xml:space="preserve"> цих </w:t>
      </w:r>
      <w:r>
        <w:rPr>
          <w:lang w:val="uk-UA"/>
        </w:rPr>
        <w:t xml:space="preserve">документів </w:t>
      </w:r>
      <w:r w:rsidRPr="0083487C">
        <w:rPr>
          <w:lang w:val="uk-UA"/>
        </w:rPr>
        <w:t xml:space="preserve">для того, щоб адаптувати їх до поточної ситуації </w:t>
      </w:r>
      <w:r w:rsidR="00621471">
        <w:rPr>
          <w:lang w:val="uk-UA"/>
        </w:rPr>
        <w:t>сектору ЗМІ</w:t>
      </w:r>
      <w:r w:rsidR="005F4E49">
        <w:rPr>
          <w:lang w:val="uk-UA"/>
        </w:rPr>
        <w:t xml:space="preserve"> в </w:t>
      </w:r>
      <w:r w:rsidRPr="0083487C">
        <w:rPr>
          <w:lang w:val="uk-UA"/>
        </w:rPr>
        <w:t>Європі;</w:t>
      </w:r>
    </w:p>
    <w:p w:rsidR="005F4E49" w:rsidP="0009125C" w:rsidRDefault="0083487C">
      <w:pPr>
        <w:pStyle w:val="JuQuot"/>
        <w:rPr>
          <w:lang w:val="uk-UA"/>
        </w:rPr>
      </w:pPr>
      <w:r w:rsidRPr="0083487C">
        <w:rPr>
          <w:lang w:val="uk-UA"/>
        </w:rPr>
        <w:t>...</w:t>
      </w:r>
    </w:p>
    <w:p w:rsidR="005F4E49" w:rsidP="0009125C" w:rsidRDefault="0083487C">
      <w:pPr>
        <w:pStyle w:val="JuQuot"/>
        <w:rPr>
          <w:lang w:val="uk-UA"/>
        </w:rPr>
      </w:pPr>
      <w:r w:rsidRPr="0083487C">
        <w:rPr>
          <w:lang w:val="uk-UA"/>
        </w:rPr>
        <w:t xml:space="preserve">Знову підтверджуючи, що плюралізм </w:t>
      </w:r>
      <w:r w:rsidR="00621471">
        <w:rPr>
          <w:lang w:val="uk-UA"/>
        </w:rPr>
        <w:t xml:space="preserve">в ЗМІ </w:t>
      </w:r>
      <w:r w:rsidRPr="0083487C">
        <w:rPr>
          <w:lang w:val="uk-UA"/>
        </w:rPr>
        <w:t xml:space="preserve">та </w:t>
      </w:r>
      <w:r w:rsidR="00D164FE">
        <w:rPr>
          <w:lang w:val="uk-UA"/>
        </w:rPr>
        <w:t>різноманітність</w:t>
      </w:r>
      <w:r w:rsidR="00621471">
        <w:rPr>
          <w:lang w:val="uk-UA"/>
        </w:rPr>
        <w:t xml:space="preserve"> м</w:t>
      </w:r>
      <w:r w:rsidRPr="0083487C">
        <w:rPr>
          <w:lang w:val="uk-UA"/>
        </w:rPr>
        <w:t>едіа-контенту мають важливе значення для функціонува</w:t>
      </w:r>
      <w:r w:rsidR="005F4E49">
        <w:rPr>
          <w:lang w:val="uk-UA"/>
        </w:rPr>
        <w:t>ння демократичного суспільства та</w:t>
      </w:r>
      <w:r w:rsidRPr="0083487C">
        <w:rPr>
          <w:lang w:val="uk-UA"/>
        </w:rPr>
        <w:t xml:space="preserve"> є наслідком основного права на свободу вираження пог</w:t>
      </w:r>
      <w:r w:rsidR="005F4E49">
        <w:rPr>
          <w:lang w:val="uk-UA"/>
        </w:rPr>
        <w:t>лядів та інформації, гарантованого</w:t>
      </w:r>
      <w:r w:rsidRPr="0083487C">
        <w:rPr>
          <w:lang w:val="uk-UA"/>
        </w:rPr>
        <w:t xml:space="preserve"> статтею 10 Конвенції про захист прав людини і основних свобод;</w:t>
      </w:r>
    </w:p>
    <w:p w:rsidR="0083487C" w:rsidP="0009125C" w:rsidRDefault="0083487C">
      <w:pPr>
        <w:pStyle w:val="JuQuot"/>
        <w:rPr>
          <w:lang w:val="uk-UA"/>
        </w:rPr>
      </w:pPr>
      <w:r w:rsidRPr="0083487C">
        <w:rPr>
          <w:lang w:val="uk-UA"/>
        </w:rPr>
        <w:t>Врахову</w:t>
      </w:r>
      <w:r w:rsidR="005F4E49">
        <w:rPr>
          <w:lang w:val="uk-UA"/>
        </w:rPr>
        <w:t xml:space="preserve">ючи, що вимоги, які випливають </w:t>
      </w:r>
      <w:r w:rsidRPr="0083487C">
        <w:rPr>
          <w:lang w:val="uk-UA"/>
        </w:rPr>
        <w:t>з</w:t>
      </w:r>
      <w:r w:rsidR="005F4E49">
        <w:rPr>
          <w:lang w:val="uk-UA"/>
        </w:rPr>
        <w:t>і</w:t>
      </w:r>
      <w:r w:rsidRPr="0083487C">
        <w:rPr>
          <w:lang w:val="uk-UA"/>
        </w:rPr>
        <w:t xml:space="preserve"> статті 10 Конвенції про захист прав людини та основних свобод</w:t>
      </w:r>
      <w:r w:rsidR="005F4E49">
        <w:rPr>
          <w:lang w:val="uk-UA"/>
        </w:rPr>
        <w:t>,</w:t>
      </w:r>
      <w:r w:rsidRPr="0083487C">
        <w:rPr>
          <w:lang w:val="uk-UA"/>
        </w:rPr>
        <w:t xml:space="preserve"> будуть повністю </w:t>
      </w:r>
      <w:r w:rsidR="005F4E49">
        <w:rPr>
          <w:lang w:val="uk-UA"/>
        </w:rPr>
        <w:t xml:space="preserve">виконані </w:t>
      </w:r>
      <w:r w:rsidRPr="0083487C">
        <w:rPr>
          <w:lang w:val="uk-UA"/>
        </w:rPr>
        <w:t>лиш</w:t>
      </w:r>
      <w:r w:rsidR="005F4E49">
        <w:rPr>
          <w:lang w:val="uk-UA"/>
        </w:rPr>
        <w:t>е тоді, коли кожна людина отрима</w:t>
      </w:r>
      <w:r w:rsidRPr="0083487C">
        <w:rPr>
          <w:lang w:val="uk-UA"/>
        </w:rPr>
        <w:t xml:space="preserve">є можливість </w:t>
      </w:r>
      <w:r w:rsidR="005F4E49">
        <w:rPr>
          <w:lang w:val="uk-UA"/>
        </w:rPr>
        <w:t>с</w:t>
      </w:r>
      <w:r w:rsidRPr="0083487C">
        <w:rPr>
          <w:lang w:val="uk-UA"/>
        </w:rPr>
        <w:t>формувати свою власну думку з різноманітних джерел інформації;</w:t>
      </w:r>
    </w:p>
    <w:p w:rsidR="005F4E49" w:rsidP="0009125C" w:rsidRDefault="005F4E49">
      <w:pPr>
        <w:pStyle w:val="JuQuot"/>
        <w:rPr>
          <w:lang w:val="uk-UA"/>
        </w:rPr>
      </w:pPr>
      <w:r w:rsidRPr="005F4E49">
        <w:rPr>
          <w:lang w:val="uk-UA"/>
        </w:rPr>
        <w:t xml:space="preserve">Визнаючи важливий внесок </w:t>
      </w:r>
      <w:r w:rsidR="00621471">
        <w:rPr>
          <w:lang w:val="uk-UA"/>
        </w:rPr>
        <w:t>ЗМІ в формування</w:t>
      </w:r>
      <w:r w:rsidRPr="005F4E49">
        <w:rPr>
          <w:lang w:val="uk-UA"/>
        </w:rPr>
        <w:t xml:space="preserve"> </w:t>
      </w:r>
      <w:r w:rsidR="00621471">
        <w:rPr>
          <w:lang w:val="uk-UA"/>
        </w:rPr>
        <w:t>громадської дискусії</w:t>
      </w:r>
      <w:r w:rsidRPr="005F4E49">
        <w:rPr>
          <w:lang w:val="uk-UA"/>
        </w:rPr>
        <w:t>, політичного плюралізму та усвідомлення різних думо</w:t>
      </w:r>
      <w:r>
        <w:rPr>
          <w:lang w:val="uk-UA"/>
        </w:rPr>
        <w:t>к, зокрема</w:t>
      </w:r>
      <w:r w:rsidR="00621471">
        <w:rPr>
          <w:lang w:val="uk-UA"/>
        </w:rPr>
        <w:t>,</w:t>
      </w:r>
      <w:r>
        <w:rPr>
          <w:lang w:val="uk-UA"/>
        </w:rPr>
        <w:t xml:space="preserve"> шляхом надання різним</w:t>
      </w:r>
      <w:r w:rsidRPr="005F4E49">
        <w:rPr>
          <w:lang w:val="uk-UA"/>
        </w:rPr>
        <w:t xml:space="preserve"> груп</w:t>
      </w:r>
      <w:r>
        <w:rPr>
          <w:lang w:val="uk-UA"/>
        </w:rPr>
        <w:t>ам</w:t>
      </w:r>
      <w:r w:rsidRPr="005F4E49">
        <w:rPr>
          <w:lang w:val="uk-UA"/>
        </w:rPr>
        <w:t xml:space="preserve"> суспі</w:t>
      </w:r>
      <w:r>
        <w:rPr>
          <w:lang w:val="uk-UA"/>
        </w:rPr>
        <w:t>льства - в тому числі культурним, мовним, етнічним, релігійним та іншим</w:t>
      </w:r>
      <w:r w:rsidRPr="005F4E49">
        <w:rPr>
          <w:lang w:val="uk-UA"/>
        </w:rPr>
        <w:t xml:space="preserve"> меншин</w:t>
      </w:r>
      <w:r>
        <w:rPr>
          <w:lang w:val="uk-UA"/>
        </w:rPr>
        <w:t>ам</w:t>
      </w:r>
      <w:r w:rsidRPr="005F4E49">
        <w:rPr>
          <w:lang w:val="uk-UA"/>
        </w:rPr>
        <w:t xml:space="preserve"> - </w:t>
      </w:r>
      <w:r>
        <w:rPr>
          <w:lang w:val="uk-UA"/>
        </w:rPr>
        <w:t>можливості</w:t>
      </w:r>
      <w:r w:rsidRPr="005F4E49">
        <w:rPr>
          <w:lang w:val="uk-UA"/>
        </w:rPr>
        <w:t xml:space="preserve"> о</w:t>
      </w:r>
      <w:r w:rsidR="00D164FE">
        <w:rPr>
          <w:lang w:val="uk-UA"/>
        </w:rPr>
        <w:t>тримувати та</w:t>
      </w:r>
      <w:r w:rsidRPr="005F4E49">
        <w:rPr>
          <w:lang w:val="uk-UA"/>
        </w:rPr>
        <w:t xml:space="preserve"> </w:t>
      </w:r>
      <w:r w:rsidR="00D86F90">
        <w:rPr>
          <w:lang w:val="uk-UA"/>
        </w:rPr>
        <w:t>передавати</w:t>
      </w:r>
      <w:r w:rsidRPr="005F4E49">
        <w:rPr>
          <w:lang w:val="uk-UA"/>
        </w:rPr>
        <w:t xml:space="preserve"> інфор</w:t>
      </w:r>
      <w:r>
        <w:rPr>
          <w:lang w:val="uk-UA"/>
        </w:rPr>
        <w:t>мацію, висловлювати свою думку та</w:t>
      </w:r>
      <w:r w:rsidRPr="005F4E49">
        <w:rPr>
          <w:lang w:val="uk-UA"/>
        </w:rPr>
        <w:t xml:space="preserve"> обмінюватися ідеями;</w:t>
      </w:r>
    </w:p>
    <w:p w:rsidR="005F4E49" w:rsidP="0009125C" w:rsidRDefault="005F4E49">
      <w:pPr>
        <w:pStyle w:val="JuQuot"/>
        <w:rPr>
          <w:lang w:val="uk-UA"/>
        </w:rPr>
      </w:pPr>
      <w:r w:rsidRPr="005F4E49">
        <w:rPr>
          <w:lang w:val="uk-UA"/>
        </w:rPr>
        <w:t>...</w:t>
      </w:r>
    </w:p>
    <w:p w:rsidR="005F4E49" w:rsidP="0009125C" w:rsidRDefault="005F4E49">
      <w:pPr>
        <w:pStyle w:val="JuQuot"/>
        <w:rPr>
          <w:lang w:val="uk-UA"/>
        </w:rPr>
      </w:pPr>
      <w:r w:rsidRPr="005F4E49">
        <w:rPr>
          <w:lang w:val="uk-UA"/>
        </w:rPr>
        <w:t>Знову підтверджуючи, що для того, щоб захи</w:t>
      </w:r>
      <w:r>
        <w:rPr>
          <w:lang w:val="uk-UA"/>
        </w:rPr>
        <w:t>стити та</w:t>
      </w:r>
      <w:r w:rsidRPr="005F4E49">
        <w:rPr>
          <w:lang w:val="uk-UA"/>
        </w:rPr>
        <w:t xml:space="preserve"> активно </w:t>
      </w:r>
      <w:r>
        <w:rPr>
          <w:lang w:val="uk-UA"/>
        </w:rPr>
        <w:t xml:space="preserve">підтримати </w:t>
      </w:r>
      <w:r w:rsidRPr="005F4E49">
        <w:rPr>
          <w:lang w:val="uk-UA"/>
        </w:rPr>
        <w:t>плюралістичн</w:t>
      </w:r>
      <w:r>
        <w:rPr>
          <w:lang w:val="uk-UA"/>
        </w:rPr>
        <w:t>е вираження ідей та</w:t>
      </w:r>
      <w:r w:rsidRPr="005F4E49">
        <w:rPr>
          <w:lang w:val="uk-UA"/>
        </w:rPr>
        <w:t xml:space="preserve"> думок, а також культурної </w:t>
      </w:r>
      <w:r>
        <w:rPr>
          <w:lang w:val="uk-UA"/>
        </w:rPr>
        <w:t>різноманітності, держави-</w:t>
      </w:r>
      <w:r w:rsidR="00621471">
        <w:rPr>
          <w:lang w:val="uk-UA"/>
        </w:rPr>
        <w:t xml:space="preserve">учасниці </w:t>
      </w:r>
      <w:r>
        <w:rPr>
          <w:lang w:val="uk-UA"/>
        </w:rPr>
        <w:t>повинні адаптувати існуючі нормативно-правові</w:t>
      </w:r>
      <w:r w:rsidRPr="005F4E49">
        <w:rPr>
          <w:lang w:val="uk-UA"/>
        </w:rPr>
        <w:t xml:space="preserve"> бази, зокрема</w:t>
      </w:r>
      <w:r>
        <w:rPr>
          <w:lang w:val="uk-UA"/>
        </w:rPr>
        <w:t xml:space="preserve"> в питаннях права власності на </w:t>
      </w:r>
      <w:r w:rsidR="00621471">
        <w:rPr>
          <w:lang w:val="uk-UA"/>
        </w:rPr>
        <w:t>ЗМІ</w:t>
      </w:r>
      <w:r w:rsidRPr="005F4E49">
        <w:rPr>
          <w:lang w:val="uk-UA"/>
        </w:rPr>
        <w:t xml:space="preserve">, а також </w:t>
      </w:r>
      <w:r w:rsidR="00621471">
        <w:rPr>
          <w:lang w:val="uk-UA"/>
        </w:rPr>
        <w:t>здійснити</w:t>
      </w:r>
      <w:r w:rsidRPr="005F4E49">
        <w:rPr>
          <w:lang w:val="uk-UA"/>
        </w:rPr>
        <w:t xml:space="preserve"> будь-які нормативні та фінансові заходи, </w:t>
      </w:r>
      <w:r>
        <w:rPr>
          <w:lang w:val="uk-UA"/>
        </w:rPr>
        <w:t xml:space="preserve">необхідні для </w:t>
      </w:r>
      <w:r w:rsidR="00D164FE">
        <w:rPr>
          <w:lang w:val="uk-UA"/>
        </w:rPr>
        <w:t xml:space="preserve">забезпечення прозорості </w:t>
      </w:r>
      <w:r w:rsidR="00621471">
        <w:rPr>
          <w:lang w:val="uk-UA"/>
        </w:rPr>
        <w:t xml:space="preserve">ЗМІ </w:t>
      </w:r>
      <w:r w:rsidRPr="005F4E49">
        <w:rPr>
          <w:lang w:val="uk-UA"/>
        </w:rPr>
        <w:t xml:space="preserve">та структурного </w:t>
      </w:r>
      <w:r w:rsidR="00621471">
        <w:rPr>
          <w:lang w:val="uk-UA"/>
        </w:rPr>
        <w:t>плюралізму, а також різноманітності</w:t>
      </w:r>
      <w:r w:rsidRPr="005F4E49">
        <w:rPr>
          <w:lang w:val="uk-UA"/>
        </w:rPr>
        <w:t xml:space="preserve"> розповсюджуваного</w:t>
      </w:r>
      <w:r>
        <w:rPr>
          <w:lang w:val="uk-UA"/>
        </w:rPr>
        <w:t xml:space="preserve"> контенту</w:t>
      </w:r>
      <w:r w:rsidRPr="005F4E49">
        <w:rPr>
          <w:lang w:val="uk-UA"/>
        </w:rPr>
        <w:t>;</w:t>
      </w:r>
    </w:p>
    <w:p w:rsidR="005F4E49" w:rsidP="0009125C" w:rsidRDefault="005F4E49">
      <w:pPr>
        <w:pStyle w:val="JuQuot"/>
        <w:rPr>
          <w:lang w:val="uk-UA"/>
        </w:rPr>
      </w:pPr>
      <w:r w:rsidRPr="005F4E49">
        <w:rPr>
          <w:lang w:val="uk-UA"/>
        </w:rPr>
        <w:t>...</w:t>
      </w:r>
    </w:p>
    <w:p w:rsidR="005F4E49" w:rsidP="0009125C" w:rsidRDefault="005F4E49">
      <w:pPr>
        <w:pStyle w:val="JuQuot"/>
        <w:rPr>
          <w:lang w:val="uk-UA"/>
        </w:rPr>
      </w:pPr>
      <w:r>
        <w:rPr>
          <w:lang w:val="uk-UA"/>
        </w:rPr>
        <w:t>Враховуючи</w:t>
      </w:r>
      <w:r w:rsidR="00621471">
        <w:rPr>
          <w:lang w:val="uk-UA"/>
        </w:rPr>
        <w:t xml:space="preserve">, що державна політика у сфері ЗМІ </w:t>
      </w:r>
      <w:r w:rsidRPr="005F4E49">
        <w:rPr>
          <w:lang w:val="uk-UA"/>
        </w:rPr>
        <w:t>мож</w:t>
      </w:r>
      <w:r>
        <w:rPr>
          <w:lang w:val="uk-UA"/>
        </w:rPr>
        <w:t>е бути орієнтована</w:t>
      </w:r>
      <w:r w:rsidRPr="005F4E49">
        <w:rPr>
          <w:lang w:val="uk-UA"/>
        </w:rPr>
        <w:t xml:space="preserve"> на зб</w:t>
      </w:r>
      <w:r>
        <w:rPr>
          <w:lang w:val="uk-UA"/>
        </w:rPr>
        <w:t>ереження конкурентоспроможності вітчизняних</w:t>
      </w:r>
      <w:r w:rsidRPr="005F4E49">
        <w:rPr>
          <w:lang w:val="uk-UA"/>
        </w:rPr>
        <w:t xml:space="preserve"> медіа-компаній в умовах глобалізації ринків</w:t>
      </w:r>
      <w:r>
        <w:rPr>
          <w:lang w:val="uk-UA"/>
        </w:rPr>
        <w:t>,</w:t>
      </w:r>
      <w:r w:rsidRPr="005F4E49">
        <w:rPr>
          <w:lang w:val="uk-UA"/>
        </w:rPr>
        <w:t xml:space="preserve"> і </w:t>
      </w:r>
      <w:r>
        <w:rPr>
          <w:lang w:val="uk-UA"/>
        </w:rPr>
        <w:t>що явище транснаціональної</w:t>
      </w:r>
      <w:r w:rsidRPr="005F4E49">
        <w:rPr>
          <w:lang w:val="uk-UA"/>
        </w:rPr>
        <w:t xml:space="preserve"> концентрації </w:t>
      </w:r>
      <w:r w:rsidR="00621471">
        <w:rPr>
          <w:lang w:val="uk-UA"/>
        </w:rPr>
        <w:t xml:space="preserve">ЗМІ </w:t>
      </w:r>
      <w:r w:rsidRPr="005F4E49">
        <w:rPr>
          <w:lang w:val="uk-UA"/>
        </w:rPr>
        <w:t>мож</w:t>
      </w:r>
      <w:r>
        <w:rPr>
          <w:lang w:val="uk-UA"/>
        </w:rPr>
        <w:t>е</w:t>
      </w:r>
      <w:r w:rsidRPr="005F4E49">
        <w:rPr>
          <w:lang w:val="uk-UA"/>
        </w:rPr>
        <w:t xml:space="preserve"> мати негативний вплив на різноманітність </w:t>
      </w:r>
      <w:r>
        <w:rPr>
          <w:lang w:val="uk-UA"/>
        </w:rPr>
        <w:t>контенту</w:t>
      </w:r>
      <w:r w:rsidRPr="005F4E49">
        <w:rPr>
          <w:lang w:val="uk-UA"/>
        </w:rPr>
        <w:t>,</w:t>
      </w:r>
    </w:p>
    <w:p w:rsidR="005F4E49" w:rsidP="0009125C" w:rsidRDefault="005F4E49">
      <w:pPr>
        <w:pStyle w:val="JuQuot"/>
        <w:rPr>
          <w:lang w:val="uk-UA"/>
        </w:rPr>
      </w:pPr>
      <w:r w:rsidRPr="005F4E49">
        <w:rPr>
          <w:lang w:val="uk-UA"/>
        </w:rPr>
        <w:t>Рекомендує, щоб уряди держав-</w:t>
      </w:r>
      <w:r w:rsidR="00C71AB7">
        <w:rPr>
          <w:lang w:val="uk-UA"/>
        </w:rPr>
        <w:t>учасниць</w:t>
      </w:r>
      <w:r w:rsidRPr="005F4E49">
        <w:rPr>
          <w:lang w:val="uk-UA"/>
        </w:rPr>
        <w:t>:</w:t>
      </w:r>
    </w:p>
    <w:p w:rsidR="005F4E49" w:rsidP="0009125C" w:rsidRDefault="005F4E49">
      <w:pPr>
        <w:pStyle w:val="JuQuot"/>
        <w:rPr>
          <w:lang w:val="uk-UA"/>
        </w:rPr>
      </w:pPr>
      <w:r>
        <w:rPr>
          <w:lang w:val="uk-UA"/>
        </w:rPr>
        <w:t>і. розглянули можливість включення до національного законодавства або практики</w:t>
      </w:r>
      <w:r w:rsidRPr="005F4E49">
        <w:rPr>
          <w:lang w:val="uk-UA"/>
        </w:rPr>
        <w:t xml:space="preserve"> </w:t>
      </w:r>
      <w:r w:rsidR="00D164FE">
        <w:rPr>
          <w:lang w:val="uk-UA"/>
        </w:rPr>
        <w:t>зазначених</w:t>
      </w:r>
      <w:r>
        <w:rPr>
          <w:lang w:val="uk-UA"/>
        </w:rPr>
        <w:t xml:space="preserve"> нижче </w:t>
      </w:r>
      <w:r w:rsidR="00D164FE">
        <w:rPr>
          <w:lang w:val="uk-UA"/>
        </w:rPr>
        <w:t>заходів</w:t>
      </w:r>
      <w:r w:rsidRPr="005F4E49">
        <w:rPr>
          <w:lang w:val="uk-UA"/>
        </w:rPr>
        <w:t>;</w:t>
      </w:r>
    </w:p>
    <w:p w:rsidR="00277131" w:rsidP="0009125C" w:rsidRDefault="005F4E49">
      <w:pPr>
        <w:pStyle w:val="JuQuot"/>
        <w:rPr>
          <w:lang w:val="uk-UA"/>
        </w:rPr>
      </w:pPr>
      <w:r>
        <w:rPr>
          <w:lang w:val="uk-UA"/>
        </w:rPr>
        <w:t>іі</w:t>
      </w:r>
      <w:r w:rsidRPr="005F4E49">
        <w:rPr>
          <w:lang w:val="uk-UA"/>
        </w:rPr>
        <w:t xml:space="preserve">. </w:t>
      </w:r>
      <w:r w:rsidR="00C71AB7">
        <w:rPr>
          <w:lang w:val="uk-UA"/>
        </w:rPr>
        <w:t>здійснили</w:t>
      </w:r>
      <w:r>
        <w:rPr>
          <w:lang w:val="uk-UA"/>
        </w:rPr>
        <w:t xml:space="preserve"> на </w:t>
      </w:r>
      <w:r w:rsidRPr="005F4E49">
        <w:rPr>
          <w:lang w:val="uk-UA"/>
        </w:rPr>
        <w:t>національному рівні</w:t>
      </w:r>
      <w:r>
        <w:rPr>
          <w:lang w:val="uk-UA"/>
        </w:rPr>
        <w:t xml:space="preserve"> та на регулярній основі оцінку ефективно</w:t>
      </w:r>
      <w:r w:rsidRPr="005F4E49">
        <w:rPr>
          <w:lang w:val="uk-UA"/>
        </w:rPr>
        <w:t>ст</w:t>
      </w:r>
      <w:r>
        <w:rPr>
          <w:lang w:val="uk-UA"/>
        </w:rPr>
        <w:t>і</w:t>
      </w:r>
      <w:r w:rsidRPr="005F4E49">
        <w:rPr>
          <w:lang w:val="uk-UA"/>
        </w:rPr>
        <w:t xml:space="preserve"> іс</w:t>
      </w:r>
      <w:r>
        <w:rPr>
          <w:lang w:val="uk-UA"/>
        </w:rPr>
        <w:t>нуючих заходів щодо сприяння</w:t>
      </w:r>
      <w:r w:rsidRPr="005F4E49">
        <w:rPr>
          <w:lang w:val="uk-UA"/>
        </w:rPr>
        <w:t xml:space="preserve"> плюралізму та різноманітності </w:t>
      </w:r>
      <w:r>
        <w:rPr>
          <w:lang w:val="uk-UA"/>
        </w:rPr>
        <w:t>контенту, а також розглянул</w:t>
      </w:r>
      <w:r w:rsidRPr="005F4E49">
        <w:rPr>
          <w:lang w:val="uk-UA"/>
        </w:rPr>
        <w:t>и питання про можливу необхідність їх</w:t>
      </w:r>
      <w:r w:rsidR="00277131">
        <w:rPr>
          <w:lang w:val="uk-UA"/>
        </w:rPr>
        <w:t>нього</w:t>
      </w:r>
      <w:r w:rsidRPr="005F4E49">
        <w:rPr>
          <w:lang w:val="uk-UA"/>
        </w:rPr>
        <w:t xml:space="preserve"> перегляду в світлі економічн</w:t>
      </w:r>
      <w:r>
        <w:rPr>
          <w:lang w:val="uk-UA"/>
        </w:rPr>
        <w:t>ого</w:t>
      </w:r>
      <w:r w:rsidRPr="005F4E49">
        <w:rPr>
          <w:lang w:val="uk-UA"/>
        </w:rPr>
        <w:t>, технологічн</w:t>
      </w:r>
      <w:r>
        <w:rPr>
          <w:lang w:val="uk-UA"/>
        </w:rPr>
        <w:t>ого та</w:t>
      </w:r>
      <w:r w:rsidRPr="005F4E49">
        <w:rPr>
          <w:lang w:val="uk-UA"/>
        </w:rPr>
        <w:t xml:space="preserve"> соціальн</w:t>
      </w:r>
      <w:r>
        <w:rPr>
          <w:lang w:val="uk-UA"/>
        </w:rPr>
        <w:t>ого розвитку подій</w:t>
      </w:r>
      <w:r w:rsidR="00277131">
        <w:rPr>
          <w:lang w:val="uk-UA"/>
        </w:rPr>
        <w:t xml:space="preserve">, що стосуються </w:t>
      </w:r>
      <w:r w:rsidR="00C71AB7">
        <w:rPr>
          <w:lang w:val="uk-UA"/>
        </w:rPr>
        <w:t>ЗМІ</w:t>
      </w:r>
      <w:r w:rsidRPr="005F4E49">
        <w:rPr>
          <w:lang w:val="uk-UA"/>
        </w:rPr>
        <w:t>;</w:t>
      </w:r>
    </w:p>
    <w:p w:rsidR="005F4E49" w:rsidP="0009125C" w:rsidRDefault="00277131">
      <w:pPr>
        <w:pStyle w:val="JuQuot"/>
        <w:rPr>
          <w:lang w:val="uk-UA"/>
        </w:rPr>
      </w:pPr>
      <w:r>
        <w:rPr>
          <w:lang w:val="uk-UA"/>
        </w:rPr>
        <w:t>ііі</w:t>
      </w:r>
      <w:r w:rsidRPr="005F4E49" w:rsidR="005F4E49">
        <w:rPr>
          <w:lang w:val="uk-UA"/>
        </w:rPr>
        <w:t>. обмін</w:t>
      </w:r>
      <w:r>
        <w:rPr>
          <w:lang w:val="uk-UA"/>
        </w:rPr>
        <w:t>юватись</w:t>
      </w:r>
      <w:r w:rsidRPr="005F4E49" w:rsidR="005F4E49">
        <w:rPr>
          <w:lang w:val="uk-UA"/>
        </w:rPr>
        <w:t xml:space="preserve"> інформацією про структуру </w:t>
      </w:r>
      <w:r w:rsidR="00C71AB7">
        <w:rPr>
          <w:lang w:val="uk-UA"/>
        </w:rPr>
        <w:t>ЗМІ</w:t>
      </w:r>
      <w:r w:rsidRPr="005F4E49" w:rsidR="005F4E49">
        <w:rPr>
          <w:lang w:val="uk-UA"/>
        </w:rPr>
        <w:t xml:space="preserve">, </w:t>
      </w:r>
      <w:r>
        <w:rPr>
          <w:lang w:val="uk-UA"/>
        </w:rPr>
        <w:t>національне</w:t>
      </w:r>
      <w:r w:rsidRPr="005F4E49" w:rsidR="005F4E49">
        <w:rPr>
          <w:lang w:val="uk-UA"/>
        </w:rPr>
        <w:t xml:space="preserve"> за</w:t>
      </w:r>
      <w:r>
        <w:rPr>
          <w:lang w:val="uk-UA"/>
        </w:rPr>
        <w:t>конодавство та дослідження щодо к</w:t>
      </w:r>
      <w:r w:rsidRPr="005F4E49" w:rsidR="005F4E49">
        <w:rPr>
          <w:lang w:val="uk-UA"/>
        </w:rPr>
        <w:t xml:space="preserve">онцентрації та різноманітності </w:t>
      </w:r>
      <w:r w:rsidR="00C71AB7">
        <w:rPr>
          <w:lang w:val="uk-UA"/>
        </w:rPr>
        <w:t>ЗМІ</w:t>
      </w:r>
      <w:r>
        <w:rPr>
          <w:lang w:val="uk-UA"/>
        </w:rPr>
        <w:t>.</w:t>
      </w:r>
    </w:p>
    <w:p w:rsidRPr="007B161A" w:rsidR="0009125C" w:rsidP="0009125C" w:rsidRDefault="00277131">
      <w:pPr>
        <w:pStyle w:val="JuQuot"/>
        <w:rPr>
          <w:b/>
          <w:lang w:val="uk-UA"/>
        </w:rPr>
      </w:pPr>
      <w:r>
        <w:rPr>
          <w:b/>
          <w:lang w:val="uk-UA"/>
        </w:rPr>
        <w:t>Рекомендовані заходи</w:t>
      </w:r>
    </w:p>
    <w:p w:rsidRPr="007B161A" w:rsidR="0009125C" w:rsidP="0009125C" w:rsidRDefault="0009125C">
      <w:pPr>
        <w:pStyle w:val="JuQuot"/>
        <w:rPr>
          <w:b/>
          <w:lang w:val="uk-UA"/>
        </w:rPr>
      </w:pPr>
      <w:r w:rsidRPr="007B161A">
        <w:rPr>
          <w:b/>
          <w:lang w:val="uk-UA"/>
        </w:rPr>
        <w:t>I.  </w:t>
      </w:r>
      <w:r w:rsidR="00277131">
        <w:rPr>
          <w:b/>
          <w:lang w:val="uk-UA"/>
        </w:rPr>
        <w:t xml:space="preserve">Засоби сприяння структурному плюралізму </w:t>
      </w:r>
      <w:r w:rsidR="00C71AB7">
        <w:rPr>
          <w:b/>
          <w:lang w:val="uk-UA"/>
        </w:rPr>
        <w:t>в ЗМІ</w:t>
      </w:r>
    </w:p>
    <w:p w:rsidRPr="007B161A" w:rsidR="0009125C" w:rsidP="0009125C" w:rsidRDefault="0009125C">
      <w:pPr>
        <w:pStyle w:val="JuQuot"/>
        <w:rPr>
          <w:i/>
          <w:lang w:val="uk-UA"/>
        </w:rPr>
      </w:pPr>
      <w:r w:rsidRPr="007B161A">
        <w:rPr>
          <w:i/>
          <w:lang w:val="uk-UA"/>
        </w:rPr>
        <w:t>1.</w:t>
      </w:r>
      <w:r w:rsidRPr="007B161A">
        <w:rPr>
          <w:i/>
          <w:iCs/>
          <w:lang w:val="uk-UA"/>
        </w:rPr>
        <w:t>  </w:t>
      </w:r>
      <w:r w:rsidR="00277131">
        <w:rPr>
          <w:i/>
          <w:lang w:val="uk-UA"/>
        </w:rPr>
        <w:t>Загальні принципи</w:t>
      </w:r>
    </w:p>
    <w:p w:rsidR="00531EBE" w:rsidP="0009125C" w:rsidRDefault="0009125C">
      <w:pPr>
        <w:pStyle w:val="JuQuot"/>
        <w:rPr>
          <w:lang w:val="uk-UA"/>
        </w:rPr>
      </w:pPr>
      <w:r w:rsidRPr="007B161A">
        <w:rPr>
          <w:lang w:val="uk-UA"/>
        </w:rPr>
        <w:t xml:space="preserve">1.1. </w:t>
      </w:r>
      <w:r w:rsidRPr="00531EBE" w:rsidR="00531EBE">
        <w:rPr>
          <w:lang w:val="uk-UA"/>
        </w:rPr>
        <w:t>Держави-​​</w:t>
      </w:r>
      <w:r w:rsidR="00C71AB7">
        <w:rPr>
          <w:lang w:val="uk-UA"/>
        </w:rPr>
        <w:t>учасниці</w:t>
      </w:r>
      <w:r w:rsidRPr="00531EBE" w:rsidR="00531EBE">
        <w:rPr>
          <w:lang w:val="uk-UA"/>
        </w:rPr>
        <w:t xml:space="preserve"> повинні прагнути </w:t>
      </w:r>
      <w:r w:rsidR="00C71AB7">
        <w:rPr>
          <w:lang w:val="uk-UA"/>
        </w:rPr>
        <w:t>забезпечити</w:t>
      </w:r>
      <w:r w:rsidR="00531EBE">
        <w:rPr>
          <w:lang w:val="uk-UA"/>
        </w:rPr>
        <w:t xml:space="preserve"> громадськості достатню</w:t>
      </w:r>
      <w:r w:rsidRPr="00531EBE" w:rsidR="00531EBE">
        <w:rPr>
          <w:lang w:val="uk-UA"/>
        </w:rPr>
        <w:t xml:space="preserve"> різноманіт</w:t>
      </w:r>
      <w:r w:rsidR="00531EBE">
        <w:rPr>
          <w:lang w:val="uk-UA"/>
        </w:rPr>
        <w:t>ність</w:t>
      </w:r>
      <w:r w:rsidRPr="00531EBE" w:rsidR="00531EBE">
        <w:rPr>
          <w:lang w:val="uk-UA"/>
        </w:rPr>
        <w:t xml:space="preserve"> </w:t>
      </w:r>
      <w:r w:rsidR="00C71AB7">
        <w:rPr>
          <w:lang w:val="uk-UA"/>
        </w:rPr>
        <w:t>ЗМІ</w:t>
      </w:r>
      <w:r w:rsidR="00531EBE">
        <w:rPr>
          <w:lang w:val="uk-UA"/>
        </w:rPr>
        <w:t>, що належать різним власникам - як приватним, так і державним, беручи до уваги особливості</w:t>
      </w:r>
      <w:r w:rsidRPr="00531EBE" w:rsidR="00531EBE">
        <w:rPr>
          <w:lang w:val="uk-UA"/>
        </w:rPr>
        <w:t xml:space="preserve"> ринку </w:t>
      </w:r>
      <w:r w:rsidR="00C71AB7">
        <w:rPr>
          <w:lang w:val="uk-UA"/>
        </w:rPr>
        <w:t>ЗМІ</w:t>
      </w:r>
      <w:r w:rsidRPr="00531EBE" w:rsidR="00531EBE">
        <w:rPr>
          <w:lang w:val="uk-UA"/>
        </w:rPr>
        <w:t>, зокрема, конкретні комерційні та конкурен</w:t>
      </w:r>
      <w:r w:rsidR="00531EBE">
        <w:rPr>
          <w:lang w:val="uk-UA"/>
        </w:rPr>
        <w:t xml:space="preserve">тні </w:t>
      </w:r>
      <w:r w:rsidRPr="00531EBE" w:rsidR="00531EBE">
        <w:rPr>
          <w:lang w:val="uk-UA"/>
        </w:rPr>
        <w:t>аспекти.</w:t>
      </w:r>
    </w:p>
    <w:p w:rsidR="00330632" w:rsidP="0009125C" w:rsidRDefault="00531EBE">
      <w:pPr>
        <w:pStyle w:val="JuQuot"/>
        <w:rPr>
          <w:lang w:val="uk-UA"/>
        </w:rPr>
      </w:pPr>
      <w:r w:rsidRPr="00531EBE">
        <w:rPr>
          <w:lang w:val="uk-UA"/>
        </w:rPr>
        <w:t xml:space="preserve">1.2. Якщо застосування загальних правил конкуренції в секторі ЗМІ та </w:t>
      </w:r>
      <w:r w:rsidR="00330632">
        <w:rPr>
          <w:lang w:val="uk-UA"/>
        </w:rPr>
        <w:t xml:space="preserve">регулювання стосовно доступу </w:t>
      </w:r>
      <w:r w:rsidRPr="00531EBE">
        <w:rPr>
          <w:lang w:val="uk-UA"/>
        </w:rPr>
        <w:t>не є достатніми для забезпечення дотримання вимог, що стосуються культур</w:t>
      </w:r>
      <w:r w:rsidR="00330632">
        <w:rPr>
          <w:lang w:val="uk-UA"/>
        </w:rPr>
        <w:t>ного розмаїття та плюралістичного вираження ідей та</w:t>
      </w:r>
      <w:r w:rsidRPr="00531EBE">
        <w:rPr>
          <w:lang w:val="uk-UA"/>
        </w:rPr>
        <w:t xml:space="preserve"> думок, держави-</w:t>
      </w:r>
      <w:r w:rsidR="00330632">
        <w:rPr>
          <w:lang w:val="uk-UA"/>
        </w:rPr>
        <w:t>​</w:t>
      </w:r>
      <w:r w:rsidR="00C71AB7">
        <w:rPr>
          <w:lang w:val="uk-UA"/>
        </w:rPr>
        <w:t>учасниці</w:t>
      </w:r>
      <w:r w:rsidR="00330632">
        <w:rPr>
          <w:lang w:val="uk-UA"/>
        </w:rPr>
        <w:t xml:space="preserve"> повинні </w:t>
      </w:r>
      <w:r w:rsidR="00C71AB7">
        <w:rPr>
          <w:lang w:val="uk-UA"/>
        </w:rPr>
        <w:t>здійснити</w:t>
      </w:r>
      <w:r w:rsidR="00330632">
        <w:rPr>
          <w:lang w:val="uk-UA"/>
        </w:rPr>
        <w:t xml:space="preserve"> конкретні заходи</w:t>
      </w:r>
      <w:r w:rsidRPr="00531EBE">
        <w:rPr>
          <w:lang w:val="uk-UA"/>
        </w:rPr>
        <w:t>.</w:t>
      </w:r>
    </w:p>
    <w:p w:rsidR="00330632" w:rsidP="0009125C" w:rsidRDefault="00531EBE">
      <w:pPr>
        <w:pStyle w:val="JuQuot"/>
        <w:rPr>
          <w:lang w:val="uk-UA"/>
        </w:rPr>
      </w:pPr>
      <w:r w:rsidRPr="00531EBE">
        <w:rPr>
          <w:lang w:val="uk-UA"/>
        </w:rPr>
        <w:t>...</w:t>
      </w:r>
    </w:p>
    <w:p w:rsidR="00330632" w:rsidP="0009125C" w:rsidRDefault="00330632">
      <w:pPr>
        <w:pStyle w:val="JuQuot"/>
        <w:rPr>
          <w:lang w:val="uk-UA"/>
        </w:rPr>
      </w:pPr>
      <w:r>
        <w:rPr>
          <w:lang w:val="uk-UA"/>
        </w:rPr>
        <w:t>1.4. При адаптації своєї нормативно-правової бази</w:t>
      </w:r>
      <w:r w:rsidRPr="00531EBE" w:rsidR="00531EBE">
        <w:rPr>
          <w:lang w:val="uk-UA"/>
        </w:rPr>
        <w:t xml:space="preserve"> держави-​​</w:t>
      </w:r>
      <w:r w:rsidR="00C71AB7">
        <w:rPr>
          <w:lang w:val="uk-UA"/>
        </w:rPr>
        <w:t>учасниці</w:t>
      </w:r>
      <w:r w:rsidRPr="00531EBE" w:rsidR="00531EBE">
        <w:rPr>
          <w:lang w:val="uk-UA"/>
        </w:rPr>
        <w:t xml:space="preserve"> повинні звертати особливу ува</w:t>
      </w:r>
      <w:r>
        <w:rPr>
          <w:lang w:val="uk-UA"/>
        </w:rPr>
        <w:t xml:space="preserve">гу на необхідність ефективного та безсумнівного </w:t>
      </w:r>
      <w:r w:rsidRPr="00531EBE" w:rsidR="00531EBE">
        <w:rPr>
          <w:lang w:val="uk-UA"/>
        </w:rPr>
        <w:t>поділу між здійснення</w:t>
      </w:r>
      <w:r>
        <w:rPr>
          <w:lang w:val="uk-UA"/>
        </w:rPr>
        <w:t>м</w:t>
      </w:r>
      <w:r w:rsidRPr="00531EBE" w:rsidR="00531EBE">
        <w:rPr>
          <w:lang w:val="uk-UA"/>
        </w:rPr>
        <w:t xml:space="preserve"> політичної влади або впливу </w:t>
      </w:r>
      <w:r>
        <w:rPr>
          <w:lang w:val="uk-UA"/>
        </w:rPr>
        <w:t xml:space="preserve">та </w:t>
      </w:r>
      <w:r w:rsidRPr="00531EBE" w:rsidR="00531EBE">
        <w:rPr>
          <w:lang w:val="uk-UA"/>
        </w:rPr>
        <w:t>контрол</w:t>
      </w:r>
      <w:r>
        <w:rPr>
          <w:lang w:val="uk-UA"/>
        </w:rPr>
        <w:t xml:space="preserve">ем </w:t>
      </w:r>
      <w:r w:rsidRPr="00531EBE" w:rsidR="00531EBE">
        <w:rPr>
          <w:lang w:val="uk-UA"/>
        </w:rPr>
        <w:t>над ЗМІ або прийняття</w:t>
      </w:r>
      <w:r>
        <w:rPr>
          <w:lang w:val="uk-UA"/>
        </w:rPr>
        <w:t>м</w:t>
      </w:r>
      <w:r w:rsidRPr="00531EBE" w:rsidR="00531EBE">
        <w:rPr>
          <w:lang w:val="uk-UA"/>
        </w:rPr>
        <w:t xml:space="preserve"> рішень </w:t>
      </w:r>
      <w:r>
        <w:rPr>
          <w:lang w:val="uk-UA"/>
        </w:rPr>
        <w:t>стосовно медіа-контенту</w:t>
      </w:r>
      <w:r w:rsidRPr="00531EBE" w:rsidR="00531EBE">
        <w:rPr>
          <w:lang w:val="uk-UA"/>
        </w:rPr>
        <w:t>.</w:t>
      </w:r>
    </w:p>
    <w:p w:rsidR="00330632" w:rsidP="0009125C" w:rsidRDefault="00531EBE">
      <w:pPr>
        <w:pStyle w:val="JuQuot"/>
        <w:rPr>
          <w:lang w:val="uk-UA"/>
        </w:rPr>
      </w:pPr>
      <w:r w:rsidRPr="00531EBE">
        <w:rPr>
          <w:lang w:val="uk-UA"/>
        </w:rPr>
        <w:t>...</w:t>
      </w:r>
    </w:p>
    <w:p w:rsidRPr="00330632" w:rsidR="00330632" w:rsidP="0009125C" w:rsidRDefault="00531EBE">
      <w:pPr>
        <w:pStyle w:val="JuQuot"/>
        <w:rPr>
          <w:i/>
          <w:lang w:val="uk-UA"/>
        </w:rPr>
      </w:pPr>
      <w:r w:rsidRPr="00330632">
        <w:rPr>
          <w:i/>
          <w:lang w:val="uk-UA"/>
        </w:rPr>
        <w:t xml:space="preserve">4. Інші засоби </w:t>
      </w:r>
      <w:r w:rsidRPr="00330632" w:rsidR="00330632">
        <w:rPr>
          <w:i/>
          <w:lang w:val="uk-UA"/>
        </w:rPr>
        <w:t>сприяння плюралізму та</w:t>
      </w:r>
      <w:r w:rsidRPr="00330632">
        <w:rPr>
          <w:i/>
          <w:lang w:val="uk-UA"/>
        </w:rPr>
        <w:t xml:space="preserve"> різноманіт</w:t>
      </w:r>
      <w:r w:rsidR="00C71AB7">
        <w:rPr>
          <w:i/>
          <w:lang w:val="uk-UA"/>
        </w:rPr>
        <w:t>ності</w:t>
      </w:r>
    </w:p>
    <w:p w:rsidR="00330632" w:rsidP="0009125C" w:rsidRDefault="00531EBE">
      <w:pPr>
        <w:pStyle w:val="JuQuot"/>
        <w:rPr>
          <w:lang w:val="uk-UA"/>
        </w:rPr>
      </w:pPr>
      <w:r w:rsidRPr="00531EBE">
        <w:rPr>
          <w:lang w:val="uk-UA"/>
        </w:rPr>
        <w:t xml:space="preserve">Держави-​​члени повинні заохочувати розвиток інших </w:t>
      </w:r>
      <w:r w:rsidR="00C71AB7">
        <w:rPr>
          <w:lang w:val="uk-UA"/>
        </w:rPr>
        <w:t>ЗМІ</w:t>
      </w:r>
      <w:r w:rsidRPr="00531EBE">
        <w:rPr>
          <w:lang w:val="uk-UA"/>
        </w:rPr>
        <w:t xml:space="preserve">, здатних </w:t>
      </w:r>
      <w:r w:rsidR="00330632">
        <w:rPr>
          <w:lang w:val="uk-UA"/>
        </w:rPr>
        <w:t xml:space="preserve">сприяти </w:t>
      </w:r>
      <w:r w:rsidRPr="00531EBE">
        <w:rPr>
          <w:lang w:val="uk-UA"/>
        </w:rPr>
        <w:t>плюралізм</w:t>
      </w:r>
      <w:r w:rsidR="00330632">
        <w:rPr>
          <w:lang w:val="uk-UA"/>
        </w:rPr>
        <w:t>у та різноманітності та</w:t>
      </w:r>
      <w:r w:rsidRPr="00531EBE">
        <w:rPr>
          <w:lang w:val="uk-UA"/>
        </w:rPr>
        <w:t xml:space="preserve"> нада</w:t>
      </w:r>
      <w:r w:rsidR="00330632">
        <w:rPr>
          <w:lang w:val="uk-UA"/>
        </w:rPr>
        <w:t>вати простір</w:t>
      </w:r>
      <w:r w:rsidRPr="00531EBE">
        <w:rPr>
          <w:lang w:val="uk-UA"/>
        </w:rPr>
        <w:t xml:space="preserve"> для діалогу. Ці </w:t>
      </w:r>
      <w:r w:rsidR="00C71AB7">
        <w:rPr>
          <w:lang w:val="uk-UA"/>
        </w:rPr>
        <w:t xml:space="preserve">ЗМІ </w:t>
      </w:r>
      <w:r w:rsidR="00330632">
        <w:rPr>
          <w:lang w:val="uk-UA"/>
        </w:rPr>
        <w:t>можуть, наприклад</w:t>
      </w:r>
      <w:r w:rsidR="00C71AB7">
        <w:rPr>
          <w:lang w:val="uk-UA"/>
        </w:rPr>
        <w:t>, бути в</w:t>
      </w:r>
      <w:r w:rsidR="00330632">
        <w:rPr>
          <w:lang w:val="uk-UA"/>
        </w:rPr>
        <w:t xml:space="preserve"> формі ЗМІ громади, </w:t>
      </w:r>
      <w:r w:rsidR="00C71AB7">
        <w:rPr>
          <w:lang w:val="uk-UA"/>
        </w:rPr>
        <w:t xml:space="preserve">меншин, </w:t>
      </w:r>
      <w:r w:rsidR="00330632">
        <w:rPr>
          <w:lang w:val="uk-UA"/>
        </w:rPr>
        <w:t xml:space="preserve">місцевих </w:t>
      </w:r>
      <w:r w:rsidR="00C71AB7">
        <w:rPr>
          <w:lang w:val="uk-UA"/>
        </w:rPr>
        <w:t xml:space="preserve">або </w:t>
      </w:r>
      <w:r w:rsidRPr="00531EBE">
        <w:rPr>
          <w:lang w:val="uk-UA"/>
        </w:rPr>
        <w:t xml:space="preserve">соціальних </w:t>
      </w:r>
      <w:r w:rsidR="00330632">
        <w:rPr>
          <w:lang w:val="uk-UA"/>
        </w:rPr>
        <w:t>ЗМІ</w:t>
      </w:r>
      <w:r w:rsidRPr="00531EBE">
        <w:rPr>
          <w:lang w:val="uk-UA"/>
        </w:rPr>
        <w:t>...</w:t>
      </w:r>
    </w:p>
    <w:p w:rsidRPr="00330632" w:rsidR="00330632" w:rsidP="0009125C" w:rsidRDefault="00531EBE">
      <w:pPr>
        <w:pStyle w:val="JuQuot"/>
        <w:rPr>
          <w:b/>
          <w:lang w:val="uk-UA"/>
        </w:rPr>
      </w:pPr>
      <w:r w:rsidRPr="00330632">
        <w:rPr>
          <w:b/>
          <w:lang w:val="uk-UA"/>
        </w:rPr>
        <w:t xml:space="preserve">II. Заходи </w:t>
      </w:r>
      <w:r w:rsidR="00330632">
        <w:rPr>
          <w:b/>
          <w:lang w:val="uk-UA"/>
        </w:rPr>
        <w:t>щодо сприяння</w:t>
      </w:r>
      <w:r w:rsidRPr="00330632">
        <w:rPr>
          <w:b/>
          <w:lang w:val="uk-UA"/>
        </w:rPr>
        <w:t xml:space="preserve"> різноманітності </w:t>
      </w:r>
      <w:r w:rsidR="00330632">
        <w:rPr>
          <w:b/>
          <w:lang w:val="uk-UA"/>
        </w:rPr>
        <w:t>контенту</w:t>
      </w:r>
    </w:p>
    <w:p w:rsidR="00330632" w:rsidP="0009125C" w:rsidRDefault="00531EBE">
      <w:pPr>
        <w:pStyle w:val="JuQuot"/>
        <w:rPr>
          <w:lang w:val="uk-UA"/>
        </w:rPr>
      </w:pPr>
      <w:r w:rsidRPr="00531EBE">
        <w:rPr>
          <w:lang w:val="uk-UA"/>
        </w:rPr>
        <w:t>...</w:t>
      </w:r>
    </w:p>
    <w:p w:rsidR="00694A7A" w:rsidP="0009125C" w:rsidRDefault="00531EBE">
      <w:pPr>
        <w:pStyle w:val="JuQuot"/>
        <w:rPr>
          <w:i/>
          <w:lang w:val="uk-UA"/>
        </w:rPr>
      </w:pPr>
      <w:r w:rsidRPr="00330632">
        <w:rPr>
          <w:i/>
          <w:lang w:val="uk-UA"/>
        </w:rPr>
        <w:t xml:space="preserve">3. Розподіл ліцензій на мовлення та </w:t>
      </w:r>
      <w:r w:rsidR="00495EC3">
        <w:rPr>
          <w:i/>
          <w:lang w:val="uk-UA"/>
        </w:rPr>
        <w:t>положення</w:t>
      </w:r>
      <w:r w:rsidR="00247991">
        <w:rPr>
          <w:i/>
          <w:lang w:val="uk-UA"/>
        </w:rPr>
        <w:t xml:space="preserve"> </w:t>
      </w:r>
      <w:r w:rsidR="00D36BD3">
        <w:rPr>
          <w:i/>
          <w:lang w:val="uk-UA"/>
        </w:rPr>
        <w:t xml:space="preserve">про включення до </w:t>
      </w:r>
      <w:r w:rsidR="00461AB8">
        <w:rPr>
          <w:i/>
          <w:lang w:val="uk-UA"/>
        </w:rPr>
        <w:t>контенту обов</w:t>
      </w:r>
      <w:r w:rsidR="00694A7A">
        <w:rPr>
          <w:i/>
          <w:lang w:val="uk-UA"/>
        </w:rPr>
        <w:t>’</w:t>
      </w:r>
      <w:r w:rsidR="00461AB8">
        <w:rPr>
          <w:i/>
          <w:lang w:val="uk-UA"/>
        </w:rPr>
        <w:t xml:space="preserve">язкових </w:t>
      </w:r>
      <w:r w:rsidR="00C71AB7">
        <w:rPr>
          <w:i/>
          <w:lang w:val="uk-UA"/>
        </w:rPr>
        <w:t>теле</w:t>
      </w:r>
      <w:r w:rsidR="00461AB8">
        <w:rPr>
          <w:i/>
          <w:lang w:val="uk-UA"/>
        </w:rPr>
        <w:t>передач</w:t>
      </w:r>
      <w:r w:rsidRPr="00461AB8" w:rsidR="00461AB8">
        <w:rPr>
          <w:i/>
          <w:lang w:val="ru-RU"/>
        </w:rPr>
        <w:t>/</w:t>
      </w:r>
      <w:r w:rsidR="00461AB8">
        <w:rPr>
          <w:i/>
          <w:lang w:val="uk-UA"/>
        </w:rPr>
        <w:t>виготовлення</w:t>
      </w:r>
      <w:r w:rsidR="00D36BD3">
        <w:rPr>
          <w:i/>
          <w:lang w:val="uk-UA"/>
        </w:rPr>
        <w:t xml:space="preserve"> </w:t>
      </w:r>
      <w:r w:rsidR="00C71AB7">
        <w:rPr>
          <w:i/>
          <w:lang w:val="uk-UA"/>
        </w:rPr>
        <w:t>теле</w:t>
      </w:r>
      <w:r w:rsidR="00D36BD3">
        <w:rPr>
          <w:i/>
          <w:lang w:val="uk-UA"/>
        </w:rPr>
        <w:t>передач</w:t>
      </w:r>
    </w:p>
    <w:p w:rsidR="00247991" w:rsidP="0009125C" w:rsidRDefault="00531EBE">
      <w:pPr>
        <w:pStyle w:val="JuQuot"/>
        <w:rPr>
          <w:lang w:val="uk-UA"/>
        </w:rPr>
      </w:pPr>
      <w:r w:rsidRPr="00531EBE">
        <w:rPr>
          <w:lang w:val="uk-UA"/>
        </w:rPr>
        <w:t>3.1. Держави-​​</w:t>
      </w:r>
      <w:r w:rsidR="00C71AB7">
        <w:rPr>
          <w:lang w:val="uk-UA"/>
        </w:rPr>
        <w:t>учасниці</w:t>
      </w:r>
      <w:r w:rsidR="00247991">
        <w:rPr>
          <w:lang w:val="uk-UA"/>
        </w:rPr>
        <w:t xml:space="preserve"> повинні розглянути можливість</w:t>
      </w:r>
      <w:r w:rsidRPr="00531EBE">
        <w:rPr>
          <w:lang w:val="uk-UA"/>
        </w:rPr>
        <w:t xml:space="preserve"> </w:t>
      </w:r>
      <w:r w:rsidR="00C71AB7">
        <w:rPr>
          <w:lang w:val="uk-UA"/>
        </w:rPr>
        <w:t>здійснення</w:t>
      </w:r>
      <w:r w:rsidRPr="00531EBE">
        <w:rPr>
          <w:lang w:val="uk-UA"/>
        </w:rPr>
        <w:t xml:space="preserve"> заходів </w:t>
      </w:r>
      <w:r w:rsidR="00247991">
        <w:rPr>
          <w:lang w:val="uk-UA"/>
        </w:rPr>
        <w:t>щодо сприяння та</w:t>
      </w:r>
      <w:r w:rsidRPr="00531EBE">
        <w:rPr>
          <w:lang w:val="uk-UA"/>
        </w:rPr>
        <w:t xml:space="preserve"> контролю за виробництвом та наданням </w:t>
      </w:r>
      <w:r w:rsidR="00247991">
        <w:rPr>
          <w:lang w:val="uk-UA"/>
        </w:rPr>
        <w:t>медіа-</w:t>
      </w:r>
      <w:r w:rsidR="00461AB8">
        <w:rPr>
          <w:lang w:val="uk-UA"/>
        </w:rPr>
        <w:t>компаніями</w:t>
      </w:r>
      <w:r w:rsidR="00247991">
        <w:rPr>
          <w:lang w:val="uk-UA"/>
        </w:rPr>
        <w:t xml:space="preserve"> </w:t>
      </w:r>
      <w:r w:rsidRPr="00531EBE">
        <w:rPr>
          <w:lang w:val="uk-UA"/>
        </w:rPr>
        <w:t xml:space="preserve">різноманітного </w:t>
      </w:r>
      <w:r w:rsidR="00247991">
        <w:rPr>
          <w:lang w:val="uk-UA"/>
        </w:rPr>
        <w:t>контенту</w:t>
      </w:r>
      <w:r w:rsidRPr="00531EBE">
        <w:rPr>
          <w:lang w:val="uk-UA"/>
        </w:rPr>
        <w:t xml:space="preserve">. </w:t>
      </w:r>
      <w:r w:rsidR="00247991">
        <w:rPr>
          <w:lang w:val="uk-UA"/>
        </w:rPr>
        <w:t xml:space="preserve">Що стосується </w:t>
      </w:r>
      <w:r w:rsidRPr="00531EBE">
        <w:rPr>
          <w:lang w:val="uk-UA"/>
        </w:rPr>
        <w:t>се</w:t>
      </w:r>
      <w:r w:rsidR="00C611A3">
        <w:rPr>
          <w:lang w:val="uk-UA"/>
        </w:rPr>
        <w:t>ктора</w:t>
      </w:r>
      <w:r w:rsidR="00247991">
        <w:rPr>
          <w:lang w:val="uk-UA"/>
        </w:rPr>
        <w:t xml:space="preserve"> мовлення, такими заходами могла</w:t>
      </w:r>
      <w:r w:rsidRPr="00531EBE">
        <w:rPr>
          <w:lang w:val="uk-UA"/>
        </w:rPr>
        <w:t xml:space="preserve"> б </w:t>
      </w:r>
      <w:r w:rsidR="00247991">
        <w:rPr>
          <w:lang w:val="uk-UA"/>
        </w:rPr>
        <w:t xml:space="preserve">стати вимога в </w:t>
      </w:r>
      <w:r w:rsidR="00C71AB7">
        <w:rPr>
          <w:lang w:val="uk-UA"/>
        </w:rPr>
        <w:t>ліцензіях</w:t>
      </w:r>
      <w:r w:rsidR="00C611A3">
        <w:rPr>
          <w:lang w:val="uk-UA"/>
        </w:rPr>
        <w:t xml:space="preserve"> про те</w:t>
      </w:r>
      <w:r w:rsidR="00461AB8">
        <w:rPr>
          <w:lang w:val="uk-UA"/>
        </w:rPr>
        <w:t>, що</w:t>
      </w:r>
      <w:r w:rsidR="00C71AB7">
        <w:rPr>
          <w:lang w:val="uk-UA"/>
        </w:rPr>
        <w:t>б</w:t>
      </w:r>
      <w:r w:rsidR="00461AB8">
        <w:rPr>
          <w:lang w:val="uk-UA"/>
        </w:rPr>
        <w:t xml:space="preserve"> теле</w:t>
      </w:r>
      <w:r w:rsidR="00C71AB7">
        <w:rPr>
          <w:lang w:val="uk-UA"/>
        </w:rPr>
        <w:t>візійні компанії</w:t>
      </w:r>
      <w:r w:rsidR="00247991">
        <w:rPr>
          <w:lang w:val="uk-UA"/>
        </w:rPr>
        <w:t xml:space="preserve"> </w:t>
      </w:r>
      <w:r w:rsidR="00C71AB7">
        <w:rPr>
          <w:lang w:val="uk-UA"/>
        </w:rPr>
        <w:t>виготовлял</w:t>
      </w:r>
      <w:r w:rsidR="00461AB8">
        <w:rPr>
          <w:lang w:val="uk-UA"/>
        </w:rPr>
        <w:t>и</w:t>
      </w:r>
      <w:r w:rsidR="00C71AB7">
        <w:rPr>
          <w:lang w:val="uk-UA"/>
        </w:rPr>
        <w:t xml:space="preserve"> або замовлял</w:t>
      </w:r>
      <w:r w:rsidR="00247991">
        <w:rPr>
          <w:lang w:val="uk-UA"/>
        </w:rPr>
        <w:t xml:space="preserve">и </w:t>
      </w:r>
      <w:r w:rsidRPr="00531EBE">
        <w:rPr>
          <w:lang w:val="uk-UA"/>
        </w:rPr>
        <w:t xml:space="preserve">певний обсяг </w:t>
      </w:r>
      <w:r w:rsidR="00C71AB7">
        <w:rPr>
          <w:lang w:val="uk-UA"/>
        </w:rPr>
        <w:t>деяких</w:t>
      </w:r>
      <w:r w:rsidR="00247991">
        <w:rPr>
          <w:lang w:val="uk-UA"/>
        </w:rPr>
        <w:t xml:space="preserve"> п</w:t>
      </w:r>
      <w:r w:rsidR="00461AB8">
        <w:rPr>
          <w:lang w:val="uk-UA"/>
        </w:rPr>
        <w:t>рограм, зокрема,</w:t>
      </w:r>
      <w:r w:rsidRPr="00531EBE">
        <w:rPr>
          <w:lang w:val="uk-UA"/>
        </w:rPr>
        <w:t xml:space="preserve"> </w:t>
      </w:r>
      <w:r w:rsidR="00247991">
        <w:rPr>
          <w:lang w:val="uk-UA"/>
        </w:rPr>
        <w:t>програм про новини та поточні події</w:t>
      </w:r>
      <w:r w:rsidRPr="00531EBE">
        <w:rPr>
          <w:lang w:val="uk-UA"/>
        </w:rPr>
        <w:t>.</w:t>
      </w:r>
    </w:p>
    <w:p w:rsidR="00694A7A" w:rsidP="0009125C" w:rsidRDefault="00531EBE">
      <w:pPr>
        <w:pStyle w:val="JuQuot"/>
        <w:rPr>
          <w:lang w:val="uk-UA"/>
        </w:rPr>
      </w:pPr>
      <w:r w:rsidRPr="00531EBE">
        <w:rPr>
          <w:lang w:val="uk-UA"/>
        </w:rPr>
        <w:t>3.2. Держави-​​</w:t>
      </w:r>
      <w:r w:rsidR="00C71AB7">
        <w:rPr>
          <w:lang w:val="uk-UA"/>
        </w:rPr>
        <w:t>учасниці</w:t>
      </w:r>
      <w:r w:rsidRPr="00531EBE">
        <w:rPr>
          <w:lang w:val="uk-UA"/>
        </w:rPr>
        <w:t xml:space="preserve"> повинні розглянути </w:t>
      </w:r>
      <w:r w:rsidR="00247991">
        <w:rPr>
          <w:lang w:val="uk-UA"/>
        </w:rPr>
        <w:t xml:space="preserve">можливість </w:t>
      </w:r>
      <w:r w:rsidR="00C71AB7">
        <w:rPr>
          <w:lang w:val="uk-UA"/>
        </w:rPr>
        <w:t xml:space="preserve">запровадження </w:t>
      </w:r>
      <w:r w:rsidRPr="00531EBE">
        <w:rPr>
          <w:lang w:val="uk-UA"/>
        </w:rPr>
        <w:t>правил, спрямованих на збе</w:t>
      </w:r>
      <w:r w:rsidR="00495EC3">
        <w:rPr>
          <w:lang w:val="uk-UA"/>
        </w:rPr>
        <w:t>реження плюралістичного місцевого</w:t>
      </w:r>
      <w:r w:rsidRPr="00531EBE">
        <w:rPr>
          <w:lang w:val="uk-UA"/>
        </w:rPr>
        <w:t xml:space="preserve"> </w:t>
      </w:r>
      <w:r w:rsidR="00495EC3">
        <w:rPr>
          <w:lang w:val="uk-UA"/>
        </w:rPr>
        <w:t>медіа-</w:t>
      </w:r>
      <w:r w:rsidRPr="00531EBE">
        <w:rPr>
          <w:lang w:val="uk-UA"/>
        </w:rPr>
        <w:t>ландшафт</w:t>
      </w:r>
      <w:r w:rsidR="00495EC3">
        <w:rPr>
          <w:lang w:val="uk-UA"/>
        </w:rPr>
        <w:t>у</w:t>
      </w:r>
      <w:r w:rsidRPr="00531EBE">
        <w:rPr>
          <w:lang w:val="uk-UA"/>
        </w:rPr>
        <w:t xml:space="preserve">, </w:t>
      </w:r>
      <w:r w:rsidR="00C71AB7">
        <w:rPr>
          <w:lang w:val="uk-UA"/>
        </w:rPr>
        <w:t>забезпечуючи</w:t>
      </w:r>
      <w:r w:rsidRPr="00531EBE">
        <w:rPr>
          <w:lang w:val="uk-UA"/>
        </w:rPr>
        <w:t>, зокрема, що</w:t>
      </w:r>
      <w:r w:rsidR="00495EC3">
        <w:rPr>
          <w:lang w:val="uk-UA"/>
        </w:rPr>
        <w:t>б</w:t>
      </w:r>
      <w:r w:rsidRPr="00531EBE">
        <w:rPr>
          <w:lang w:val="uk-UA"/>
        </w:rPr>
        <w:t xml:space="preserve"> </w:t>
      </w:r>
      <w:r w:rsidR="00C71AB7">
        <w:rPr>
          <w:lang w:val="uk-UA"/>
        </w:rPr>
        <w:t>об</w:t>
      </w:r>
      <w:r w:rsidR="00694A7A">
        <w:rPr>
          <w:lang w:val="uk-UA"/>
        </w:rPr>
        <w:t>’</w:t>
      </w:r>
      <w:r w:rsidR="00C71AB7">
        <w:rPr>
          <w:lang w:val="uk-UA"/>
        </w:rPr>
        <w:t>єднання в</w:t>
      </w:r>
      <w:r w:rsidR="00495EC3">
        <w:rPr>
          <w:lang w:val="uk-UA"/>
        </w:rPr>
        <w:t xml:space="preserve"> </w:t>
      </w:r>
      <w:r w:rsidRPr="00531EBE">
        <w:rPr>
          <w:lang w:val="uk-UA"/>
        </w:rPr>
        <w:t>синдика</w:t>
      </w:r>
      <w:r w:rsidR="00495EC3">
        <w:rPr>
          <w:lang w:val="uk-UA"/>
        </w:rPr>
        <w:t>ти,</w:t>
      </w:r>
      <w:r w:rsidRPr="00531EBE">
        <w:rPr>
          <w:lang w:val="uk-UA"/>
        </w:rPr>
        <w:t xml:space="preserve"> </w:t>
      </w:r>
      <w:r w:rsidR="00495EC3">
        <w:rPr>
          <w:lang w:val="uk-UA"/>
        </w:rPr>
        <w:t>під яким розуміється централізоване надання програм та пов</w:t>
      </w:r>
      <w:r w:rsidR="00694A7A">
        <w:rPr>
          <w:lang w:val="uk-UA"/>
        </w:rPr>
        <w:t>’</w:t>
      </w:r>
      <w:r w:rsidR="00495EC3">
        <w:rPr>
          <w:lang w:val="uk-UA"/>
        </w:rPr>
        <w:t>язаних</w:t>
      </w:r>
      <w:r w:rsidRPr="00531EBE">
        <w:rPr>
          <w:lang w:val="uk-UA"/>
        </w:rPr>
        <w:t xml:space="preserve"> </w:t>
      </w:r>
      <w:r w:rsidR="00461AB8">
        <w:rPr>
          <w:lang w:val="uk-UA"/>
        </w:rPr>
        <w:t xml:space="preserve">з цим </w:t>
      </w:r>
      <w:r w:rsidRPr="00531EBE">
        <w:rPr>
          <w:lang w:val="uk-UA"/>
        </w:rPr>
        <w:t>послуг, не ста</w:t>
      </w:r>
      <w:r w:rsidR="00495EC3">
        <w:rPr>
          <w:lang w:val="uk-UA"/>
        </w:rPr>
        <w:t>вило</w:t>
      </w:r>
      <w:r w:rsidRPr="00531EBE">
        <w:rPr>
          <w:lang w:val="uk-UA"/>
        </w:rPr>
        <w:t xml:space="preserve"> під загрозу плюралізм.</w:t>
      </w:r>
    </w:p>
    <w:p w:rsidR="00531EBE" w:rsidP="0009125C" w:rsidRDefault="00247991">
      <w:pPr>
        <w:pStyle w:val="JuQuot"/>
        <w:rPr>
          <w:lang w:val="uk-UA"/>
        </w:rPr>
      </w:pPr>
      <w:r w:rsidRPr="00247991">
        <w:rPr>
          <w:lang w:val="uk-UA"/>
        </w:rPr>
        <w:t>3.3. Держави-​​</w:t>
      </w:r>
      <w:r w:rsidR="00C71AB7">
        <w:rPr>
          <w:lang w:val="uk-UA"/>
        </w:rPr>
        <w:t>учасниці</w:t>
      </w:r>
      <w:r w:rsidRPr="00247991">
        <w:rPr>
          <w:lang w:val="uk-UA"/>
        </w:rPr>
        <w:t xml:space="preserve"> повинні </w:t>
      </w:r>
      <w:r w:rsidR="00461AB8">
        <w:rPr>
          <w:lang w:val="uk-UA"/>
        </w:rPr>
        <w:t>в</w:t>
      </w:r>
      <w:r w:rsidRPr="00247991" w:rsidR="00495EC3">
        <w:rPr>
          <w:lang w:val="uk-UA"/>
        </w:rPr>
        <w:t xml:space="preserve"> разі необхідності </w:t>
      </w:r>
      <w:r w:rsidR="00495EC3">
        <w:rPr>
          <w:lang w:val="uk-UA"/>
        </w:rPr>
        <w:t>передбачити</w:t>
      </w:r>
      <w:r w:rsidRPr="00247991">
        <w:rPr>
          <w:lang w:val="uk-UA"/>
        </w:rPr>
        <w:t xml:space="preserve"> прийняття </w:t>
      </w:r>
      <w:r w:rsidR="00495EC3">
        <w:rPr>
          <w:lang w:val="uk-UA"/>
        </w:rPr>
        <w:t xml:space="preserve">законодавчих положень про включення </w:t>
      </w:r>
      <w:r w:rsidR="00461AB8">
        <w:rPr>
          <w:lang w:val="uk-UA"/>
        </w:rPr>
        <w:t xml:space="preserve">до контенту </w:t>
      </w:r>
      <w:r w:rsidR="00495EC3">
        <w:rPr>
          <w:lang w:val="uk-UA"/>
        </w:rPr>
        <w:t>обов</w:t>
      </w:r>
      <w:r w:rsidR="00694A7A">
        <w:rPr>
          <w:lang w:val="uk-UA"/>
        </w:rPr>
        <w:t>’</w:t>
      </w:r>
      <w:r w:rsidR="00495EC3">
        <w:rPr>
          <w:lang w:val="uk-UA"/>
        </w:rPr>
        <w:t>язкових передач з боку інших, ніж кабельні мережі, платформ доставки та дистрибуції контенту</w:t>
      </w:r>
      <w:r w:rsidR="00461AB8">
        <w:rPr>
          <w:lang w:val="uk-UA"/>
        </w:rPr>
        <w:t>. Крім того, у</w:t>
      </w:r>
      <w:r w:rsidRPr="00247991">
        <w:rPr>
          <w:lang w:val="uk-UA"/>
        </w:rPr>
        <w:t xml:space="preserve"> світлі процесу оцифр</w:t>
      </w:r>
      <w:r w:rsidR="00CA12C1">
        <w:rPr>
          <w:lang w:val="uk-UA"/>
        </w:rPr>
        <w:t xml:space="preserve">ування </w:t>
      </w:r>
      <w:r w:rsidR="00461AB8">
        <w:rPr>
          <w:lang w:val="uk-UA"/>
        </w:rPr>
        <w:t>-</w:t>
      </w:r>
      <w:r w:rsidRPr="00247991">
        <w:rPr>
          <w:lang w:val="uk-UA"/>
        </w:rPr>
        <w:t xml:space="preserve"> </w:t>
      </w:r>
      <w:r w:rsidR="00CA12C1">
        <w:rPr>
          <w:lang w:val="uk-UA"/>
        </w:rPr>
        <w:t>а особливо у світлі підвищення потужності мереж та</w:t>
      </w:r>
      <w:r w:rsidRPr="00247991">
        <w:rPr>
          <w:lang w:val="uk-UA"/>
        </w:rPr>
        <w:t xml:space="preserve"> поши</w:t>
      </w:r>
      <w:r w:rsidR="00CA12C1">
        <w:rPr>
          <w:lang w:val="uk-UA"/>
        </w:rPr>
        <w:t>рення різних мереж</w:t>
      </w:r>
      <w:r w:rsidRPr="00247991">
        <w:rPr>
          <w:lang w:val="uk-UA"/>
        </w:rPr>
        <w:t xml:space="preserve"> - держави-</w:t>
      </w:r>
      <w:r w:rsidR="00C71AB7">
        <w:rPr>
          <w:lang w:val="uk-UA"/>
        </w:rPr>
        <w:t xml:space="preserve">учасниці </w:t>
      </w:r>
      <w:r w:rsidRPr="00247991">
        <w:rPr>
          <w:lang w:val="uk-UA"/>
        </w:rPr>
        <w:t>по</w:t>
      </w:r>
      <w:r w:rsidR="00CA12C1">
        <w:rPr>
          <w:lang w:val="uk-UA"/>
        </w:rPr>
        <w:t xml:space="preserve">винні періодично переглядати своє законодавство про включення </w:t>
      </w:r>
      <w:r w:rsidR="00461AB8">
        <w:rPr>
          <w:lang w:val="uk-UA"/>
        </w:rPr>
        <w:t xml:space="preserve">до контенту </w:t>
      </w:r>
      <w:r w:rsidR="00CA12C1">
        <w:rPr>
          <w:lang w:val="uk-UA"/>
        </w:rPr>
        <w:t>обов</w:t>
      </w:r>
      <w:r w:rsidR="00694A7A">
        <w:rPr>
          <w:lang w:val="uk-UA"/>
        </w:rPr>
        <w:t>’</w:t>
      </w:r>
      <w:r w:rsidR="00CA12C1">
        <w:rPr>
          <w:lang w:val="uk-UA"/>
        </w:rPr>
        <w:t xml:space="preserve">язкових </w:t>
      </w:r>
      <w:r w:rsidR="00C71AB7">
        <w:rPr>
          <w:lang w:val="uk-UA"/>
        </w:rPr>
        <w:t>теле</w:t>
      </w:r>
      <w:r w:rsidR="00CA12C1">
        <w:rPr>
          <w:lang w:val="uk-UA"/>
        </w:rPr>
        <w:t>передач</w:t>
      </w:r>
      <w:r w:rsidRPr="00247991">
        <w:rPr>
          <w:lang w:val="uk-UA"/>
        </w:rPr>
        <w:t xml:space="preserve">, щоб </w:t>
      </w:r>
      <w:r w:rsidR="00D36BD3">
        <w:rPr>
          <w:lang w:val="uk-UA"/>
        </w:rPr>
        <w:t xml:space="preserve">забезпечити продовження дотримання </w:t>
      </w:r>
      <w:r w:rsidR="00461AB8">
        <w:rPr>
          <w:lang w:val="uk-UA"/>
        </w:rPr>
        <w:t xml:space="preserve">таким законодавством </w:t>
      </w:r>
      <w:r w:rsidRPr="00247991">
        <w:rPr>
          <w:lang w:val="uk-UA"/>
        </w:rPr>
        <w:t xml:space="preserve">чітко визначених </w:t>
      </w:r>
      <w:r w:rsidR="00D36BD3">
        <w:rPr>
          <w:lang w:val="uk-UA"/>
        </w:rPr>
        <w:t>цілей загального інтересу</w:t>
      </w:r>
      <w:r w:rsidRPr="00247991">
        <w:rPr>
          <w:lang w:val="uk-UA"/>
        </w:rPr>
        <w:t>. Держави-​​</w:t>
      </w:r>
      <w:r w:rsidR="00C71AB7">
        <w:rPr>
          <w:lang w:val="uk-UA"/>
        </w:rPr>
        <w:t xml:space="preserve">учасниці </w:t>
      </w:r>
      <w:r w:rsidRPr="00247991">
        <w:rPr>
          <w:lang w:val="uk-UA"/>
        </w:rPr>
        <w:t xml:space="preserve">повинні вивчити </w:t>
      </w:r>
      <w:r w:rsidR="00D36BD3">
        <w:rPr>
          <w:lang w:val="uk-UA"/>
        </w:rPr>
        <w:t>актуальність обов</w:t>
      </w:r>
      <w:r w:rsidR="00694A7A">
        <w:rPr>
          <w:lang w:val="uk-UA"/>
        </w:rPr>
        <w:t>’</w:t>
      </w:r>
      <w:r w:rsidR="00D36BD3">
        <w:rPr>
          <w:lang w:val="uk-UA"/>
        </w:rPr>
        <w:t xml:space="preserve">язку виготовлення </w:t>
      </w:r>
      <w:r w:rsidR="00C71AB7">
        <w:rPr>
          <w:lang w:val="uk-UA"/>
        </w:rPr>
        <w:t>теле</w:t>
      </w:r>
      <w:r w:rsidR="00D36BD3">
        <w:rPr>
          <w:lang w:val="uk-UA"/>
        </w:rPr>
        <w:t>передач п</w:t>
      </w:r>
      <w:r w:rsidRPr="00247991">
        <w:rPr>
          <w:lang w:val="uk-UA"/>
        </w:rPr>
        <w:t>аралельно</w:t>
      </w:r>
      <w:r w:rsidR="00461AB8">
        <w:rPr>
          <w:lang w:val="uk-UA"/>
        </w:rPr>
        <w:t xml:space="preserve"> </w:t>
      </w:r>
      <w:r w:rsidR="00D36BD3">
        <w:rPr>
          <w:lang w:val="uk-UA"/>
        </w:rPr>
        <w:t>з положеннями про включення до контенту обов</w:t>
      </w:r>
      <w:r w:rsidR="00694A7A">
        <w:rPr>
          <w:lang w:val="uk-UA"/>
        </w:rPr>
        <w:t>’</w:t>
      </w:r>
      <w:r w:rsidR="00D36BD3">
        <w:rPr>
          <w:lang w:val="uk-UA"/>
        </w:rPr>
        <w:t xml:space="preserve">язкових </w:t>
      </w:r>
      <w:r w:rsidR="00C71AB7">
        <w:rPr>
          <w:lang w:val="uk-UA"/>
        </w:rPr>
        <w:t>теле</w:t>
      </w:r>
      <w:r w:rsidR="00D36BD3">
        <w:rPr>
          <w:lang w:val="uk-UA"/>
        </w:rPr>
        <w:t xml:space="preserve">передач </w:t>
      </w:r>
      <w:r w:rsidR="00461AB8">
        <w:rPr>
          <w:lang w:val="uk-UA"/>
        </w:rPr>
        <w:t xml:space="preserve">для того, щоб заохотити суспільне телебачення та основні комерційні медіа-компанії </w:t>
      </w:r>
      <w:r w:rsidR="00C71AB7">
        <w:rPr>
          <w:lang w:val="uk-UA"/>
        </w:rPr>
        <w:t>до надання</w:t>
      </w:r>
      <w:r w:rsidR="00461AB8">
        <w:rPr>
          <w:lang w:val="uk-UA"/>
        </w:rPr>
        <w:t xml:space="preserve"> доступ</w:t>
      </w:r>
      <w:r w:rsidR="00383EE5">
        <w:rPr>
          <w:lang w:val="uk-UA"/>
        </w:rPr>
        <w:t>у</w:t>
      </w:r>
      <w:r w:rsidR="00461AB8">
        <w:rPr>
          <w:lang w:val="uk-UA"/>
        </w:rPr>
        <w:t xml:space="preserve"> до своїх каналів мережевим операторам</w:t>
      </w:r>
      <w:r w:rsidRPr="00247991">
        <w:rPr>
          <w:lang w:val="uk-UA"/>
        </w:rPr>
        <w:t>, які хочуть</w:t>
      </w:r>
      <w:r w:rsidR="00461AB8">
        <w:rPr>
          <w:lang w:val="uk-UA"/>
        </w:rPr>
        <w:t xml:space="preserve"> їх транслювати</w:t>
      </w:r>
      <w:r w:rsidRPr="00247991">
        <w:rPr>
          <w:lang w:val="uk-UA"/>
        </w:rPr>
        <w:t>. Будь</w:t>
      </w:r>
      <w:r w:rsidR="00461AB8">
        <w:rPr>
          <w:lang w:val="uk-UA"/>
        </w:rPr>
        <w:t>-які</w:t>
      </w:r>
      <w:r w:rsidRPr="00247991">
        <w:rPr>
          <w:lang w:val="uk-UA"/>
        </w:rPr>
        <w:t xml:space="preserve"> </w:t>
      </w:r>
      <w:r w:rsidR="00461AB8">
        <w:rPr>
          <w:lang w:val="uk-UA"/>
        </w:rPr>
        <w:t>прийняті в результаті заходи повинні враховувати вимоги авторського права</w:t>
      </w:r>
      <w:r>
        <w:rPr>
          <w:lang w:val="uk-UA"/>
        </w:rPr>
        <w:t>».</w:t>
      </w:r>
    </w:p>
    <w:p w:rsidRPr="00383EE5" w:rsidR="0009125C" w:rsidP="0009125C" w:rsidRDefault="0009125C">
      <w:pPr>
        <w:pStyle w:val="JuH1"/>
        <w:rPr>
          <w:i w:val="0"/>
          <w:lang w:val="uk-UA"/>
        </w:rPr>
      </w:pPr>
      <w:r w:rsidRPr="00383EE5">
        <w:rPr>
          <w:rStyle w:val="JuH1Char"/>
          <w:i/>
          <w:lang w:val="uk-UA"/>
        </w:rPr>
        <w:t>4.  </w:t>
      </w:r>
      <w:r w:rsidR="00383EE5">
        <w:rPr>
          <w:rStyle w:val="JuH1Char"/>
          <w:i/>
          <w:lang w:val="uk-UA"/>
        </w:rPr>
        <w:t>Резолюція Парламентської А</w:t>
      </w:r>
      <w:r w:rsidRPr="00383EE5" w:rsidR="00461AB8">
        <w:rPr>
          <w:rStyle w:val="JuH1Char"/>
          <w:i/>
          <w:lang w:val="uk-UA"/>
        </w:rPr>
        <w:t xml:space="preserve">самблеї </w:t>
      </w:r>
      <w:r w:rsidRPr="00383EE5">
        <w:rPr>
          <w:rStyle w:val="JuH1Char"/>
          <w:i/>
          <w:lang w:val="uk-UA"/>
        </w:rPr>
        <w:t xml:space="preserve">1387 (2004) </w:t>
      </w:r>
      <w:r w:rsidRPr="00383EE5" w:rsidR="00461AB8">
        <w:rPr>
          <w:rStyle w:val="JuH1Char"/>
          <w:i/>
          <w:lang w:val="uk-UA"/>
        </w:rPr>
        <w:t xml:space="preserve">«Про монополізацію електронних </w:t>
      </w:r>
      <w:r w:rsidR="00383EE5">
        <w:rPr>
          <w:rStyle w:val="JuH1Char"/>
          <w:i/>
          <w:lang w:val="uk-UA"/>
        </w:rPr>
        <w:t xml:space="preserve">ЗМІ </w:t>
      </w:r>
      <w:r w:rsidRPr="00383EE5" w:rsidR="00461AB8">
        <w:rPr>
          <w:rStyle w:val="JuH1Char"/>
          <w:i/>
          <w:lang w:val="uk-UA"/>
        </w:rPr>
        <w:t>та можлив</w:t>
      </w:r>
      <w:r w:rsidR="00C611A3">
        <w:rPr>
          <w:rStyle w:val="JuH1Char"/>
          <w:i/>
          <w:lang w:val="uk-UA"/>
        </w:rPr>
        <w:t>е</w:t>
      </w:r>
      <w:r w:rsidRPr="00383EE5" w:rsidR="00BB6920">
        <w:rPr>
          <w:rStyle w:val="JuH1Char"/>
          <w:i/>
          <w:lang w:val="uk-UA"/>
        </w:rPr>
        <w:t xml:space="preserve"> зловживання в</w:t>
      </w:r>
      <w:r w:rsidRPr="00383EE5" w:rsidR="00461AB8">
        <w:rPr>
          <w:rStyle w:val="JuH1Char"/>
          <w:i/>
          <w:lang w:val="uk-UA"/>
        </w:rPr>
        <w:t>лад</w:t>
      </w:r>
      <w:r w:rsidRPr="00383EE5" w:rsidR="00BB6920">
        <w:rPr>
          <w:rStyle w:val="JuH1Char"/>
          <w:i/>
          <w:lang w:val="uk-UA"/>
        </w:rPr>
        <w:t>ою</w:t>
      </w:r>
      <w:r w:rsidRPr="00383EE5" w:rsidR="00461AB8">
        <w:rPr>
          <w:rStyle w:val="JuH1Char"/>
          <w:i/>
          <w:lang w:val="uk-UA"/>
        </w:rPr>
        <w:t xml:space="preserve"> в Італії»</w:t>
      </w:r>
    </w:p>
    <w:p w:rsidRPr="007B161A" w:rsidR="0009125C" w:rsidP="00F11E63" w:rsidRDefault="00BB6920">
      <w:pPr>
        <w:pStyle w:val="2"/>
        <w:rPr>
          <w:lang w:val="uk-UA"/>
        </w:rPr>
      </w:pPr>
      <w:r>
        <w:rPr>
          <w:lang w:val="uk-UA"/>
        </w:rPr>
        <w:t>Ця резо</w:t>
      </w:r>
      <w:r w:rsidR="00383EE5">
        <w:rPr>
          <w:lang w:val="uk-UA"/>
        </w:rPr>
        <w:t>люція, ухвалена Парламентською А</w:t>
      </w:r>
      <w:r>
        <w:rPr>
          <w:lang w:val="uk-UA"/>
        </w:rPr>
        <w:t xml:space="preserve">самблеєю </w:t>
      </w:r>
      <w:r w:rsidRPr="007B161A" w:rsidR="0009125C">
        <w:rPr>
          <w:lang w:val="uk-UA"/>
        </w:rPr>
        <w:t xml:space="preserve">24 </w:t>
      </w:r>
      <w:r>
        <w:rPr>
          <w:lang w:val="uk-UA"/>
        </w:rPr>
        <w:t>червня</w:t>
      </w:r>
      <w:r w:rsidRPr="007B161A" w:rsidR="0009125C">
        <w:rPr>
          <w:lang w:val="uk-UA"/>
        </w:rPr>
        <w:t xml:space="preserve"> 2004</w:t>
      </w:r>
      <w:r>
        <w:rPr>
          <w:lang w:val="uk-UA"/>
        </w:rPr>
        <w:t xml:space="preserve"> року</w:t>
      </w:r>
      <w:r w:rsidRPr="007B161A" w:rsidR="0009125C">
        <w:rPr>
          <w:lang w:val="uk-UA"/>
        </w:rPr>
        <w:t xml:space="preserve">, </w:t>
      </w:r>
      <w:r>
        <w:rPr>
          <w:lang w:val="uk-UA"/>
        </w:rPr>
        <w:t>передбачає наступне</w:t>
      </w:r>
      <w:r w:rsidRPr="007B161A" w:rsidR="0009125C">
        <w:rPr>
          <w:lang w:val="uk-UA"/>
        </w:rPr>
        <w:t>:</w:t>
      </w:r>
    </w:p>
    <w:p w:rsidR="003F64DE" w:rsidP="0009125C" w:rsidRDefault="00BB6920">
      <w:pPr>
        <w:pStyle w:val="JuQuot"/>
        <w:rPr>
          <w:lang w:val="uk-UA"/>
        </w:rPr>
      </w:pPr>
      <w:r>
        <w:rPr>
          <w:lang w:val="uk-UA"/>
        </w:rPr>
        <w:t>«</w:t>
      </w:r>
      <w:r w:rsidRPr="00BB6920">
        <w:rPr>
          <w:lang w:val="uk-UA"/>
        </w:rPr>
        <w:t xml:space="preserve">1. Італія є членом-засновником Ради Європи і рішуче підтримує ідеали, </w:t>
      </w:r>
      <w:r w:rsidR="003F64DE">
        <w:rPr>
          <w:lang w:val="uk-UA"/>
        </w:rPr>
        <w:t>які во</w:t>
      </w:r>
      <w:r w:rsidR="00383EE5">
        <w:rPr>
          <w:lang w:val="uk-UA"/>
        </w:rPr>
        <w:t>на захищає. Тому Парламентська А</w:t>
      </w:r>
      <w:r w:rsidR="003F64DE">
        <w:rPr>
          <w:lang w:val="uk-UA"/>
        </w:rPr>
        <w:t xml:space="preserve">самблея </w:t>
      </w:r>
      <w:r w:rsidR="00383EE5">
        <w:rPr>
          <w:lang w:val="uk-UA"/>
        </w:rPr>
        <w:t xml:space="preserve">стурбована </w:t>
      </w:r>
      <w:r w:rsidR="003F64DE">
        <w:rPr>
          <w:lang w:val="uk-UA"/>
        </w:rPr>
        <w:t>концентрацією політичної, комерційної</w:t>
      </w:r>
      <w:r w:rsidRPr="00BB6920">
        <w:rPr>
          <w:lang w:val="uk-UA"/>
        </w:rPr>
        <w:t xml:space="preserve"> та </w:t>
      </w:r>
      <w:r w:rsidR="003F64DE">
        <w:rPr>
          <w:lang w:val="uk-UA"/>
        </w:rPr>
        <w:t xml:space="preserve">медійної влади </w:t>
      </w:r>
      <w:r w:rsidR="00383EE5">
        <w:rPr>
          <w:lang w:val="uk-UA"/>
        </w:rPr>
        <w:t>в руках однієї людини -</w:t>
      </w:r>
      <w:r w:rsidRPr="00BB6920">
        <w:rPr>
          <w:lang w:val="uk-UA"/>
        </w:rPr>
        <w:t xml:space="preserve"> прем</w:t>
      </w:r>
      <w:r w:rsidR="00694A7A">
        <w:rPr>
          <w:lang w:val="uk-UA"/>
        </w:rPr>
        <w:t>’</w:t>
      </w:r>
      <w:r w:rsidRPr="00BB6920">
        <w:rPr>
          <w:lang w:val="uk-UA"/>
        </w:rPr>
        <w:t>єр-міністр</w:t>
      </w:r>
      <w:r w:rsidR="00383EE5">
        <w:rPr>
          <w:lang w:val="uk-UA"/>
        </w:rPr>
        <w:t>а</w:t>
      </w:r>
      <w:r w:rsidRPr="00BB6920">
        <w:rPr>
          <w:lang w:val="uk-UA"/>
        </w:rPr>
        <w:t xml:space="preserve"> Італії Сільвіо Берлусконі.</w:t>
      </w:r>
    </w:p>
    <w:p w:rsidR="003F64DE" w:rsidP="0009125C" w:rsidRDefault="00383EE5">
      <w:pPr>
        <w:pStyle w:val="JuQuot"/>
        <w:rPr>
          <w:lang w:val="uk-UA"/>
        </w:rPr>
      </w:pPr>
      <w:r>
        <w:rPr>
          <w:lang w:val="uk-UA"/>
        </w:rPr>
        <w:t>2. Парламентська А</w:t>
      </w:r>
      <w:r w:rsidRPr="00BB6920" w:rsidR="00BB6920">
        <w:rPr>
          <w:lang w:val="uk-UA"/>
        </w:rPr>
        <w:t xml:space="preserve">самблея не може </w:t>
      </w:r>
      <w:r w:rsidR="003F64DE">
        <w:rPr>
          <w:lang w:val="uk-UA"/>
        </w:rPr>
        <w:t>погодитись з тим, що цю аномалію</w:t>
      </w:r>
      <w:r w:rsidRPr="00BB6920" w:rsidR="00BB6920">
        <w:rPr>
          <w:lang w:val="uk-UA"/>
        </w:rPr>
        <w:t xml:space="preserve"> </w:t>
      </w:r>
      <w:r w:rsidR="003F64DE">
        <w:rPr>
          <w:lang w:val="uk-UA"/>
        </w:rPr>
        <w:t xml:space="preserve">можна </w:t>
      </w:r>
      <w:r w:rsidRPr="00BB6920" w:rsidR="00BB6920">
        <w:rPr>
          <w:lang w:val="uk-UA"/>
        </w:rPr>
        <w:t>зве</w:t>
      </w:r>
      <w:r w:rsidR="003F64DE">
        <w:rPr>
          <w:lang w:val="uk-UA"/>
        </w:rPr>
        <w:t xml:space="preserve">сти </w:t>
      </w:r>
      <w:r w:rsidRPr="00BB6920" w:rsidR="00BB6920">
        <w:rPr>
          <w:lang w:val="uk-UA"/>
        </w:rPr>
        <w:t>до</w:t>
      </w:r>
      <w:r w:rsidR="003F64DE">
        <w:rPr>
          <w:lang w:val="uk-UA"/>
        </w:rPr>
        <w:t xml:space="preserve"> мінімуму </w:t>
      </w:r>
      <w:r>
        <w:rPr>
          <w:lang w:val="uk-UA"/>
        </w:rPr>
        <w:t xml:space="preserve">тим аргументом, </w:t>
      </w:r>
      <w:r w:rsidR="003F64DE">
        <w:rPr>
          <w:lang w:val="uk-UA"/>
        </w:rPr>
        <w:t>що во</w:t>
      </w:r>
      <w:r w:rsidRPr="00BB6920" w:rsidR="00BB6920">
        <w:rPr>
          <w:lang w:val="uk-UA"/>
        </w:rPr>
        <w:t>н</w:t>
      </w:r>
      <w:r w:rsidR="003F64DE">
        <w:rPr>
          <w:lang w:val="uk-UA"/>
        </w:rPr>
        <w:t>а</w:t>
      </w:r>
      <w:r w:rsidRPr="00BB6920" w:rsidR="00BB6920">
        <w:rPr>
          <w:lang w:val="uk-UA"/>
        </w:rPr>
        <w:t xml:space="preserve"> створює </w:t>
      </w:r>
      <w:r w:rsidR="003F64DE">
        <w:rPr>
          <w:lang w:val="uk-UA"/>
        </w:rPr>
        <w:t xml:space="preserve">лише </w:t>
      </w:r>
      <w:r w:rsidRPr="00BB6920" w:rsidR="00BB6920">
        <w:rPr>
          <w:lang w:val="uk-UA"/>
        </w:rPr>
        <w:t xml:space="preserve">потенційну проблему. </w:t>
      </w:r>
      <w:r w:rsidR="003F64DE">
        <w:rPr>
          <w:lang w:val="uk-UA"/>
        </w:rPr>
        <w:t>Про демократію</w:t>
      </w:r>
      <w:r w:rsidRPr="00BB6920" w:rsidR="00BB6920">
        <w:rPr>
          <w:lang w:val="uk-UA"/>
        </w:rPr>
        <w:t xml:space="preserve"> судять не </w:t>
      </w:r>
      <w:r w:rsidR="003F64DE">
        <w:rPr>
          <w:lang w:val="uk-UA"/>
        </w:rPr>
        <w:t xml:space="preserve">лише </w:t>
      </w:r>
      <w:r w:rsidRPr="00BB6920" w:rsidR="00BB6920">
        <w:rPr>
          <w:lang w:val="uk-UA"/>
        </w:rPr>
        <w:t xml:space="preserve">по </w:t>
      </w:r>
      <w:r w:rsidR="003F64DE">
        <w:rPr>
          <w:lang w:val="uk-UA"/>
        </w:rPr>
        <w:t xml:space="preserve">її щоденним проявам, але й по принципам, яких держава </w:t>
      </w:r>
      <w:r w:rsidRPr="00BB6920" w:rsidR="00BB6920">
        <w:rPr>
          <w:lang w:val="uk-UA"/>
        </w:rPr>
        <w:t xml:space="preserve">дотримується </w:t>
      </w:r>
      <w:r w:rsidR="003F64DE">
        <w:rPr>
          <w:lang w:val="uk-UA"/>
        </w:rPr>
        <w:t xml:space="preserve">по відношенню до </w:t>
      </w:r>
      <w:r w:rsidRPr="00BB6920" w:rsidR="00BB6920">
        <w:rPr>
          <w:lang w:val="uk-UA"/>
        </w:rPr>
        <w:t xml:space="preserve">своїх громадян </w:t>
      </w:r>
      <w:r w:rsidR="003F64DE">
        <w:rPr>
          <w:lang w:val="uk-UA"/>
        </w:rPr>
        <w:t>та на міжнародному рівні</w:t>
      </w:r>
      <w:r w:rsidRPr="00BB6920" w:rsidR="00BB6920">
        <w:rPr>
          <w:lang w:val="uk-UA"/>
        </w:rPr>
        <w:t xml:space="preserve">. Асамблея нагадує, що </w:t>
      </w:r>
      <w:r w:rsidR="00C611A3">
        <w:rPr>
          <w:lang w:val="uk-UA"/>
        </w:rPr>
        <w:t xml:space="preserve">згідно зі </w:t>
      </w:r>
      <w:r w:rsidRPr="00BB6920" w:rsidR="00BB6920">
        <w:rPr>
          <w:lang w:val="uk-UA"/>
        </w:rPr>
        <w:t>статт</w:t>
      </w:r>
      <w:r w:rsidR="00C611A3">
        <w:rPr>
          <w:lang w:val="uk-UA"/>
        </w:rPr>
        <w:t xml:space="preserve">ею </w:t>
      </w:r>
      <w:r w:rsidRPr="00BB6920" w:rsidR="00BB6920">
        <w:rPr>
          <w:lang w:val="uk-UA"/>
        </w:rPr>
        <w:t>10 Конвенції про захист прав людини і основних свобод та пр</w:t>
      </w:r>
      <w:r w:rsidR="00C611A3">
        <w:rPr>
          <w:lang w:val="uk-UA"/>
        </w:rPr>
        <w:t>актикою</w:t>
      </w:r>
      <w:r w:rsidR="003F64DE">
        <w:rPr>
          <w:lang w:val="uk-UA"/>
        </w:rPr>
        <w:t xml:space="preserve"> </w:t>
      </w:r>
      <w:r w:rsidRPr="00BB6920" w:rsidR="00BB6920">
        <w:rPr>
          <w:lang w:val="uk-UA"/>
        </w:rPr>
        <w:t>Європейського суду з прав</w:t>
      </w:r>
      <w:r w:rsidR="0014385E">
        <w:rPr>
          <w:lang w:val="uk-UA"/>
        </w:rPr>
        <w:t xml:space="preserve"> людини</w:t>
      </w:r>
      <w:r w:rsidRPr="00BB6920" w:rsidR="00BB6920">
        <w:rPr>
          <w:lang w:val="uk-UA"/>
        </w:rPr>
        <w:t xml:space="preserve"> держави зобов</w:t>
      </w:r>
      <w:r w:rsidR="00694A7A">
        <w:rPr>
          <w:lang w:val="uk-UA"/>
        </w:rPr>
        <w:t>’</w:t>
      </w:r>
      <w:r w:rsidRPr="00BB6920" w:rsidR="00BB6920">
        <w:rPr>
          <w:lang w:val="uk-UA"/>
        </w:rPr>
        <w:t xml:space="preserve">язані захищати </w:t>
      </w:r>
      <w:r w:rsidR="003F64DE">
        <w:rPr>
          <w:lang w:val="uk-UA"/>
        </w:rPr>
        <w:t xml:space="preserve">плюралізм </w:t>
      </w:r>
      <w:r>
        <w:rPr>
          <w:lang w:val="uk-UA"/>
        </w:rPr>
        <w:t xml:space="preserve">в ЗМІ </w:t>
      </w:r>
      <w:r w:rsidRPr="00BB6920" w:rsidR="00BB6920">
        <w:rPr>
          <w:lang w:val="uk-UA"/>
        </w:rPr>
        <w:t xml:space="preserve">і, </w:t>
      </w:r>
      <w:r w:rsidR="003F64DE">
        <w:rPr>
          <w:lang w:val="uk-UA"/>
        </w:rPr>
        <w:t xml:space="preserve">за </w:t>
      </w:r>
      <w:r w:rsidRPr="00BB6920" w:rsidR="00BB6920">
        <w:rPr>
          <w:lang w:val="uk-UA"/>
        </w:rPr>
        <w:t xml:space="preserve">необхідності, </w:t>
      </w:r>
      <w:r w:rsidR="008B120C">
        <w:rPr>
          <w:lang w:val="uk-UA"/>
        </w:rPr>
        <w:t>здійснювати</w:t>
      </w:r>
      <w:r w:rsidRPr="00BB6920" w:rsidR="00BB6920">
        <w:rPr>
          <w:lang w:val="uk-UA"/>
        </w:rPr>
        <w:t xml:space="preserve"> позитивні заходи для </w:t>
      </w:r>
      <w:r w:rsidR="003F64DE">
        <w:rPr>
          <w:lang w:val="uk-UA"/>
        </w:rPr>
        <w:t>його захисту та</w:t>
      </w:r>
      <w:r w:rsidRPr="00BB6920" w:rsidR="00BB6920">
        <w:rPr>
          <w:lang w:val="uk-UA"/>
        </w:rPr>
        <w:t xml:space="preserve"> </w:t>
      </w:r>
      <w:r w:rsidR="003F64DE">
        <w:rPr>
          <w:lang w:val="uk-UA"/>
        </w:rPr>
        <w:t>для сприяння йому</w:t>
      </w:r>
      <w:r w:rsidRPr="00BB6920" w:rsidR="00BB6920">
        <w:rPr>
          <w:lang w:val="uk-UA"/>
        </w:rPr>
        <w:t>.</w:t>
      </w:r>
    </w:p>
    <w:p w:rsidR="005E4438" w:rsidP="0009125C" w:rsidRDefault="00BB6920">
      <w:pPr>
        <w:pStyle w:val="JuQuot"/>
        <w:rPr>
          <w:lang w:val="uk-UA"/>
        </w:rPr>
      </w:pPr>
      <w:r w:rsidRPr="00BB6920">
        <w:rPr>
          <w:lang w:val="uk-UA"/>
        </w:rPr>
        <w:t xml:space="preserve">3. Асамблея </w:t>
      </w:r>
      <w:r w:rsidR="00383EE5">
        <w:rPr>
          <w:lang w:val="uk-UA"/>
        </w:rPr>
        <w:t>вважає негожим той факт</w:t>
      </w:r>
      <w:r w:rsidR="003F64DE">
        <w:rPr>
          <w:lang w:val="uk-UA"/>
        </w:rPr>
        <w:t xml:space="preserve">, що </w:t>
      </w:r>
      <w:r w:rsidRPr="00BB6920">
        <w:rPr>
          <w:lang w:val="uk-UA"/>
        </w:rPr>
        <w:t>кілька послідовних італійськ</w:t>
      </w:r>
      <w:r w:rsidR="003F64DE">
        <w:rPr>
          <w:lang w:val="uk-UA"/>
        </w:rPr>
        <w:t xml:space="preserve">ий урядів </w:t>
      </w:r>
      <w:r w:rsidRPr="00BB6920">
        <w:rPr>
          <w:lang w:val="uk-UA"/>
        </w:rPr>
        <w:t>з 1994 року не змогли вирішити</w:t>
      </w:r>
      <w:r w:rsidR="003F64DE">
        <w:rPr>
          <w:lang w:val="uk-UA"/>
        </w:rPr>
        <w:t xml:space="preserve"> проблему конфлікту інтересів, і що нинішній парламент все ще не </w:t>
      </w:r>
      <w:r w:rsidR="00C611A3">
        <w:rPr>
          <w:lang w:val="uk-UA"/>
        </w:rPr>
        <w:t>прийняв</w:t>
      </w:r>
      <w:r w:rsidR="00383EE5">
        <w:rPr>
          <w:lang w:val="uk-UA"/>
        </w:rPr>
        <w:t xml:space="preserve"> </w:t>
      </w:r>
      <w:r w:rsidR="003F64DE">
        <w:rPr>
          <w:lang w:val="uk-UA"/>
        </w:rPr>
        <w:t>відповідне законодавство. Вона не згод</w:t>
      </w:r>
      <w:r w:rsidRPr="00BB6920">
        <w:rPr>
          <w:lang w:val="uk-UA"/>
        </w:rPr>
        <w:t>н</w:t>
      </w:r>
      <w:r w:rsidR="003F64DE">
        <w:rPr>
          <w:lang w:val="uk-UA"/>
        </w:rPr>
        <w:t>а, що провідний</w:t>
      </w:r>
      <w:r w:rsidR="00383EE5">
        <w:rPr>
          <w:lang w:val="uk-UA"/>
        </w:rPr>
        <w:t xml:space="preserve"> принцип</w:t>
      </w:r>
      <w:r w:rsidRPr="00BB6920">
        <w:rPr>
          <w:lang w:val="uk-UA"/>
        </w:rPr>
        <w:t xml:space="preserve"> </w:t>
      </w:r>
      <w:r w:rsidR="003F64DE">
        <w:rPr>
          <w:lang w:val="uk-UA"/>
        </w:rPr>
        <w:t xml:space="preserve">проекту </w:t>
      </w:r>
      <w:r w:rsidR="00383EE5">
        <w:rPr>
          <w:lang w:val="uk-UA"/>
        </w:rPr>
        <w:t xml:space="preserve">Закону </w:t>
      </w:r>
      <w:r w:rsidRPr="00BB6920">
        <w:rPr>
          <w:lang w:val="uk-UA"/>
        </w:rPr>
        <w:t xml:space="preserve">Фраттіні </w:t>
      </w:r>
      <w:r w:rsidR="003F64DE">
        <w:rPr>
          <w:lang w:val="uk-UA"/>
        </w:rPr>
        <w:t>(</w:t>
      </w:r>
      <w:r w:rsidRPr="007B161A" w:rsidR="003F64DE">
        <w:rPr>
          <w:lang w:val="uk-UA"/>
        </w:rPr>
        <w:t>Frattini</w:t>
      </w:r>
      <w:r w:rsidR="003F64DE">
        <w:rPr>
          <w:lang w:val="uk-UA"/>
        </w:rPr>
        <w:t xml:space="preserve">), який наразі перебуває на розгляді, - згідно з яким лише </w:t>
      </w:r>
      <w:r w:rsidR="00C611A3">
        <w:rPr>
          <w:lang w:val="uk-UA"/>
        </w:rPr>
        <w:t>менеджери</w:t>
      </w:r>
      <w:r w:rsidR="00383EE5">
        <w:rPr>
          <w:lang w:val="uk-UA"/>
        </w:rPr>
        <w:t>,</w:t>
      </w:r>
      <w:r w:rsidRPr="00BB6920">
        <w:rPr>
          <w:lang w:val="uk-UA"/>
        </w:rPr>
        <w:t xml:space="preserve"> а не власники, повинні нести відповідальність</w:t>
      </w:r>
      <w:r w:rsidR="003F64DE">
        <w:rPr>
          <w:lang w:val="uk-UA"/>
        </w:rPr>
        <w:t>, - забезпечує справжнє та</w:t>
      </w:r>
      <w:r w:rsidRPr="00BB6920">
        <w:rPr>
          <w:lang w:val="uk-UA"/>
        </w:rPr>
        <w:t xml:space="preserve"> </w:t>
      </w:r>
      <w:r w:rsidR="003F64DE">
        <w:rPr>
          <w:lang w:val="uk-UA"/>
        </w:rPr>
        <w:t xml:space="preserve">всебічне </w:t>
      </w:r>
      <w:r w:rsidRPr="00BB6920">
        <w:rPr>
          <w:lang w:val="uk-UA"/>
        </w:rPr>
        <w:t>врегулюванн</w:t>
      </w:r>
      <w:r w:rsidR="003F64DE">
        <w:rPr>
          <w:lang w:val="uk-UA"/>
        </w:rPr>
        <w:t>я конфлікту інтересів, що стосує</w:t>
      </w:r>
      <w:r w:rsidRPr="00BB6920">
        <w:rPr>
          <w:lang w:val="uk-UA"/>
        </w:rPr>
        <w:t xml:space="preserve">ться </w:t>
      </w:r>
      <w:r w:rsidR="005E4438">
        <w:rPr>
          <w:lang w:val="uk-UA"/>
        </w:rPr>
        <w:t xml:space="preserve">пана </w:t>
      </w:r>
      <w:r w:rsidRPr="00BB6920">
        <w:rPr>
          <w:lang w:val="uk-UA"/>
        </w:rPr>
        <w:t>Берлусконі.</w:t>
      </w:r>
    </w:p>
    <w:p w:rsidR="00F63A9B" w:rsidP="0009125C" w:rsidRDefault="00BB6920">
      <w:pPr>
        <w:pStyle w:val="JuQuot"/>
        <w:rPr>
          <w:lang w:val="uk-UA"/>
        </w:rPr>
      </w:pPr>
      <w:r w:rsidRPr="00BB6920">
        <w:rPr>
          <w:lang w:val="uk-UA"/>
        </w:rPr>
        <w:t xml:space="preserve">4. Через </w:t>
      </w:r>
      <w:r w:rsidR="007744BF">
        <w:rPr>
          <w:lang w:val="uk-UA"/>
        </w:rPr>
        <w:t>«</w:t>
      </w:r>
      <w:r w:rsidRPr="00BB6920">
        <w:rPr>
          <w:lang w:val="uk-UA"/>
        </w:rPr>
        <w:t>Mediaset</w:t>
      </w:r>
      <w:r w:rsidR="007744BF">
        <w:rPr>
          <w:lang w:val="uk-UA"/>
        </w:rPr>
        <w:t>»</w:t>
      </w:r>
      <w:r w:rsidR="00383EE5">
        <w:rPr>
          <w:lang w:val="uk-UA"/>
        </w:rPr>
        <w:t xml:space="preserve"> -</w:t>
      </w:r>
      <w:r w:rsidRPr="00BB6920">
        <w:rPr>
          <w:lang w:val="uk-UA"/>
        </w:rPr>
        <w:t xml:space="preserve"> </w:t>
      </w:r>
      <w:r w:rsidR="005E4438">
        <w:rPr>
          <w:lang w:val="uk-UA"/>
        </w:rPr>
        <w:t xml:space="preserve">найбільшу італійську </w:t>
      </w:r>
      <w:r w:rsidR="00C611A3">
        <w:rPr>
          <w:lang w:val="uk-UA"/>
        </w:rPr>
        <w:t>та одну з найбільших у</w:t>
      </w:r>
      <w:r w:rsidR="005E4438">
        <w:rPr>
          <w:lang w:val="uk-UA"/>
        </w:rPr>
        <w:t xml:space="preserve"> світі групу у сфері комерційної комунікації та мовлення</w:t>
      </w:r>
      <w:r w:rsidR="00383EE5">
        <w:rPr>
          <w:lang w:val="uk-UA"/>
        </w:rPr>
        <w:t xml:space="preserve"> -</w:t>
      </w:r>
      <w:r w:rsidRPr="00BB6920">
        <w:rPr>
          <w:lang w:val="uk-UA"/>
        </w:rPr>
        <w:t xml:space="preserve"> </w:t>
      </w:r>
      <w:r w:rsidR="005E4438">
        <w:rPr>
          <w:lang w:val="uk-UA"/>
        </w:rPr>
        <w:t xml:space="preserve">пан </w:t>
      </w:r>
      <w:r w:rsidRPr="00BB6920">
        <w:rPr>
          <w:lang w:val="uk-UA"/>
        </w:rPr>
        <w:t xml:space="preserve">Берлусконі володіє </w:t>
      </w:r>
      <w:r w:rsidR="005E4438">
        <w:rPr>
          <w:lang w:val="uk-UA"/>
        </w:rPr>
        <w:t>приблизно половиною</w:t>
      </w:r>
      <w:r w:rsidRPr="00BB6920">
        <w:rPr>
          <w:lang w:val="uk-UA"/>
        </w:rPr>
        <w:t xml:space="preserve"> загально</w:t>
      </w:r>
      <w:r w:rsidR="00000792">
        <w:rPr>
          <w:lang w:val="uk-UA"/>
        </w:rPr>
        <w:t>державного</w:t>
      </w:r>
      <w:r w:rsidRPr="00BB6920">
        <w:rPr>
          <w:lang w:val="uk-UA"/>
        </w:rPr>
        <w:t xml:space="preserve"> мовлення в країні. </w:t>
      </w:r>
      <w:r w:rsidR="005E4438">
        <w:rPr>
          <w:lang w:val="uk-UA"/>
        </w:rPr>
        <w:t>Його роль в якості голови уряду</w:t>
      </w:r>
      <w:r w:rsidRPr="00BB6920">
        <w:rPr>
          <w:lang w:val="uk-UA"/>
        </w:rPr>
        <w:t xml:space="preserve"> також </w:t>
      </w:r>
      <w:r w:rsidR="005E4438">
        <w:rPr>
          <w:lang w:val="uk-UA"/>
        </w:rPr>
        <w:t xml:space="preserve">дає йому можливість непрямо </w:t>
      </w:r>
      <w:r w:rsidRPr="00BB6920">
        <w:rPr>
          <w:lang w:val="uk-UA"/>
        </w:rPr>
        <w:t xml:space="preserve">впливати на </w:t>
      </w:r>
      <w:r w:rsidR="005E4438">
        <w:rPr>
          <w:lang w:val="uk-UA"/>
        </w:rPr>
        <w:t>організацію суспільного мовлення «</w:t>
      </w:r>
      <w:r w:rsidRPr="00BB6920">
        <w:rPr>
          <w:lang w:val="uk-UA"/>
        </w:rPr>
        <w:t>RAI</w:t>
      </w:r>
      <w:r w:rsidR="005E4438">
        <w:rPr>
          <w:lang w:val="uk-UA"/>
        </w:rPr>
        <w:t>»</w:t>
      </w:r>
      <w:r w:rsidRPr="00BB6920">
        <w:rPr>
          <w:lang w:val="uk-UA"/>
        </w:rPr>
        <w:t xml:space="preserve">, яка є основним конкурентом </w:t>
      </w:r>
      <w:r w:rsidR="00F63A9B">
        <w:rPr>
          <w:lang w:val="uk-UA"/>
        </w:rPr>
        <w:t>групи «</w:t>
      </w:r>
      <w:r w:rsidRPr="00BB6920">
        <w:rPr>
          <w:lang w:val="uk-UA"/>
        </w:rPr>
        <w:t>Mediaset</w:t>
      </w:r>
      <w:r w:rsidR="00F63A9B">
        <w:rPr>
          <w:lang w:val="uk-UA"/>
        </w:rPr>
        <w:t>».</w:t>
      </w:r>
      <w:r w:rsidRPr="00BB6920">
        <w:rPr>
          <w:lang w:val="uk-UA"/>
        </w:rPr>
        <w:t xml:space="preserve"> </w:t>
      </w:r>
      <w:r w:rsidR="00383EE5">
        <w:rPr>
          <w:lang w:val="uk-UA"/>
        </w:rPr>
        <w:t xml:space="preserve">Оскільки </w:t>
      </w:r>
      <w:r w:rsidR="007744BF">
        <w:rPr>
          <w:lang w:val="uk-UA"/>
        </w:rPr>
        <w:t>«</w:t>
      </w:r>
      <w:r w:rsidRPr="00BB6920">
        <w:rPr>
          <w:lang w:val="uk-UA"/>
        </w:rPr>
        <w:t>Mediaset</w:t>
      </w:r>
      <w:r w:rsidR="007744BF">
        <w:rPr>
          <w:lang w:val="uk-UA"/>
        </w:rPr>
        <w:t>»</w:t>
      </w:r>
      <w:r w:rsidR="00F63A9B">
        <w:rPr>
          <w:lang w:val="uk-UA"/>
        </w:rPr>
        <w:t xml:space="preserve"> та</w:t>
      </w:r>
      <w:r w:rsidRPr="00BB6920">
        <w:rPr>
          <w:lang w:val="uk-UA"/>
        </w:rPr>
        <w:t xml:space="preserve"> </w:t>
      </w:r>
      <w:r w:rsidR="007744BF">
        <w:rPr>
          <w:lang w:val="uk-UA"/>
        </w:rPr>
        <w:t>«</w:t>
      </w:r>
      <w:r w:rsidRPr="00BB6920">
        <w:rPr>
          <w:lang w:val="uk-UA"/>
        </w:rPr>
        <w:t>RAI</w:t>
      </w:r>
      <w:r w:rsidR="007744BF">
        <w:rPr>
          <w:lang w:val="uk-UA"/>
        </w:rPr>
        <w:t>»</w:t>
      </w:r>
      <w:r w:rsidRPr="00BB6920">
        <w:rPr>
          <w:lang w:val="uk-UA"/>
        </w:rPr>
        <w:t xml:space="preserve"> разом </w:t>
      </w:r>
      <w:r w:rsidR="00383EE5">
        <w:rPr>
          <w:lang w:val="uk-UA"/>
        </w:rPr>
        <w:t>охоплюють</w:t>
      </w:r>
      <w:r w:rsidR="00F63A9B">
        <w:rPr>
          <w:lang w:val="uk-UA"/>
        </w:rPr>
        <w:t xml:space="preserve"> приблизно 90% телевізійної аудиторії, а також </w:t>
      </w:r>
      <w:r w:rsidR="00C611A3">
        <w:rPr>
          <w:lang w:val="uk-UA"/>
        </w:rPr>
        <w:t>більше трьох чвертей ресурсів у</w:t>
      </w:r>
      <w:r w:rsidRPr="00BB6920">
        <w:rPr>
          <w:lang w:val="uk-UA"/>
        </w:rPr>
        <w:t xml:space="preserve"> цьому секторі, </w:t>
      </w:r>
      <w:r w:rsidR="00F63A9B">
        <w:rPr>
          <w:lang w:val="uk-UA"/>
        </w:rPr>
        <w:t xml:space="preserve">пан </w:t>
      </w:r>
      <w:r w:rsidRPr="00BB6920">
        <w:rPr>
          <w:lang w:val="uk-UA"/>
        </w:rPr>
        <w:t>Берлусконі здійснює безпрецедентни</w:t>
      </w:r>
      <w:r w:rsidR="00F63A9B">
        <w:rPr>
          <w:lang w:val="uk-UA"/>
        </w:rPr>
        <w:t xml:space="preserve">й контроль над найбільш потужними </w:t>
      </w:r>
      <w:r w:rsidR="00383EE5">
        <w:rPr>
          <w:lang w:val="uk-UA"/>
        </w:rPr>
        <w:t xml:space="preserve">ЗМІ </w:t>
      </w:r>
      <w:r w:rsidRPr="00BB6920">
        <w:rPr>
          <w:lang w:val="uk-UA"/>
        </w:rPr>
        <w:t>в Італії.</w:t>
      </w:r>
    </w:p>
    <w:p w:rsidR="00BB6920" w:rsidP="0009125C" w:rsidRDefault="00F63A9B">
      <w:pPr>
        <w:pStyle w:val="JuQuot"/>
        <w:rPr>
          <w:lang w:val="uk-UA"/>
        </w:rPr>
      </w:pPr>
      <w:r>
        <w:rPr>
          <w:lang w:val="uk-UA"/>
        </w:rPr>
        <w:t>5. Ця дуополія на телевізійному ринку сама</w:t>
      </w:r>
      <w:r w:rsidRPr="00BB6920" w:rsidR="00BB6920">
        <w:rPr>
          <w:lang w:val="uk-UA"/>
        </w:rPr>
        <w:t xml:space="preserve"> по собі є аномалією з точки зору антимонопольного</w:t>
      </w:r>
      <w:r>
        <w:rPr>
          <w:lang w:val="uk-UA"/>
        </w:rPr>
        <w:t xml:space="preserve"> права</w:t>
      </w:r>
      <w:r w:rsidRPr="00BB6920" w:rsidR="00BB6920">
        <w:rPr>
          <w:lang w:val="uk-UA"/>
        </w:rPr>
        <w:t xml:space="preserve">. </w:t>
      </w:r>
      <w:r>
        <w:rPr>
          <w:lang w:val="uk-UA"/>
        </w:rPr>
        <w:t>Статус-кво зберігається, хоча правові положення, які негативно впливають на плюралізм</w:t>
      </w:r>
      <w:r w:rsidRPr="00BB6920" w:rsidR="00BB6920">
        <w:rPr>
          <w:lang w:val="uk-UA"/>
        </w:rPr>
        <w:t xml:space="preserve"> </w:t>
      </w:r>
      <w:r w:rsidR="00383EE5">
        <w:rPr>
          <w:lang w:val="uk-UA"/>
        </w:rPr>
        <w:t>у ЗМІ</w:t>
      </w:r>
      <w:r>
        <w:rPr>
          <w:lang w:val="uk-UA"/>
        </w:rPr>
        <w:t>, вже двічі</w:t>
      </w:r>
      <w:r w:rsidRPr="00BB6920" w:rsidR="00BB6920">
        <w:rPr>
          <w:lang w:val="uk-UA"/>
        </w:rPr>
        <w:t xml:space="preserve"> </w:t>
      </w:r>
      <w:r w:rsidR="00383EE5">
        <w:rPr>
          <w:lang w:val="uk-UA"/>
        </w:rPr>
        <w:t>було визнано</w:t>
      </w:r>
      <w:r>
        <w:rPr>
          <w:lang w:val="uk-UA"/>
        </w:rPr>
        <w:t xml:space="preserve"> не</w:t>
      </w:r>
      <w:r w:rsidRPr="00BB6920" w:rsidR="00BB6920">
        <w:rPr>
          <w:lang w:val="uk-UA"/>
        </w:rPr>
        <w:t>конституційн</w:t>
      </w:r>
      <w:r>
        <w:rPr>
          <w:lang w:val="uk-UA"/>
        </w:rPr>
        <w:t xml:space="preserve">ими, а </w:t>
      </w:r>
      <w:r w:rsidR="00383EE5">
        <w:rPr>
          <w:lang w:val="uk-UA"/>
        </w:rPr>
        <w:t xml:space="preserve">компетентні органи визнали, що </w:t>
      </w:r>
      <w:r w:rsidR="007744BF">
        <w:rPr>
          <w:lang w:val="uk-UA"/>
        </w:rPr>
        <w:t>«</w:t>
      </w:r>
      <w:r w:rsidRPr="00BB6920" w:rsidR="00BB6920">
        <w:rPr>
          <w:lang w:val="uk-UA"/>
        </w:rPr>
        <w:t>RAI</w:t>
      </w:r>
      <w:r w:rsidR="007744BF">
        <w:rPr>
          <w:lang w:val="uk-UA"/>
        </w:rPr>
        <w:t>»</w:t>
      </w:r>
      <w:r>
        <w:rPr>
          <w:lang w:val="uk-UA"/>
        </w:rPr>
        <w:t xml:space="preserve"> та три телевізійні канали</w:t>
      </w:r>
      <w:r w:rsidRPr="00BB6920" w:rsidR="00BB6920">
        <w:rPr>
          <w:lang w:val="uk-UA"/>
        </w:rPr>
        <w:t xml:space="preserve"> </w:t>
      </w:r>
      <w:r w:rsidR="007744BF">
        <w:rPr>
          <w:lang w:val="uk-UA"/>
        </w:rPr>
        <w:t>«</w:t>
      </w:r>
      <w:r w:rsidRPr="00BB6920" w:rsidR="00BB6920">
        <w:rPr>
          <w:lang w:val="uk-UA"/>
        </w:rPr>
        <w:t>Mediaset</w:t>
      </w:r>
      <w:r w:rsidR="007744BF">
        <w:rPr>
          <w:lang w:val="uk-UA"/>
        </w:rPr>
        <w:t>»</w:t>
      </w:r>
      <w:r>
        <w:rPr>
          <w:lang w:val="uk-UA"/>
        </w:rPr>
        <w:t xml:space="preserve"> займають домінуючі позиції. Ілюстрацією цієї ситуації</w:t>
      </w:r>
      <w:r w:rsidRPr="00BB6920" w:rsidR="00BB6920">
        <w:rPr>
          <w:lang w:val="uk-UA"/>
        </w:rPr>
        <w:t xml:space="preserve"> </w:t>
      </w:r>
      <w:r>
        <w:rPr>
          <w:lang w:val="uk-UA"/>
        </w:rPr>
        <w:t xml:space="preserve">став </w:t>
      </w:r>
      <w:r w:rsidRPr="00BB6920" w:rsidR="00BB6920">
        <w:rPr>
          <w:lang w:val="uk-UA"/>
        </w:rPr>
        <w:t>не</w:t>
      </w:r>
      <w:r>
        <w:rPr>
          <w:lang w:val="uk-UA"/>
        </w:rPr>
        <w:t>щодавній</w:t>
      </w:r>
      <w:r w:rsidRPr="00BB6920" w:rsidR="00BB6920">
        <w:rPr>
          <w:lang w:val="uk-UA"/>
        </w:rPr>
        <w:t xml:space="preserve"> </w:t>
      </w:r>
      <w:r>
        <w:rPr>
          <w:lang w:val="uk-UA"/>
        </w:rPr>
        <w:t>наказ прем</w:t>
      </w:r>
      <w:r w:rsidR="00694A7A">
        <w:rPr>
          <w:lang w:val="uk-UA"/>
        </w:rPr>
        <w:t>’</w:t>
      </w:r>
      <w:r>
        <w:rPr>
          <w:lang w:val="uk-UA"/>
        </w:rPr>
        <w:t>єр-міністра, схвалений</w:t>
      </w:r>
      <w:r w:rsidRPr="00BB6920" w:rsidR="00BB6920">
        <w:rPr>
          <w:lang w:val="uk-UA"/>
        </w:rPr>
        <w:t xml:space="preserve"> парламенто</w:t>
      </w:r>
      <w:r>
        <w:rPr>
          <w:lang w:val="uk-UA"/>
        </w:rPr>
        <w:t>м, який дозволив третьому каналові</w:t>
      </w:r>
      <w:r w:rsidRPr="00BB6920" w:rsidR="00BB6920">
        <w:rPr>
          <w:lang w:val="uk-UA"/>
        </w:rPr>
        <w:t xml:space="preserve"> </w:t>
      </w:r>
      <w:r w:rsidR="007744BF">
        <w:rPr>
          <w:lang w:val="uk-UA"/>
        </w:rPr>
        <w:t>«</w:t>
      </w:r>
      <w:r w:rsidRPr="00BB6920" w:rsidR="00BB6920">
        <w:rPr>
          <w:lang w:val="uk-UA"/>
        </w:rPr>
        <w:t>RAI</w:t>
      </w:r>
      <w:r w:rsidR="007744BF">
        <w:rPr>
          <w:lang w:val="uk-UA"/>
        </w:rPr>
        <w:t>»</w:t>
      </w:r>
      <w:r>
        <w:rPr>
          <w:lang w:val="uk-UA"/>
        </w:rPr>
        <w:t xml:space="preserve"> та каналові</w:t>
      </w:r>
      <w:r w:rsidRPr="00BB6920" w:rsidR="00BB6920">
        <w:rPr>
          <w:lang w:val="uk-UA"/>
        </w:rPr>
        <w:t xml:space="preserve"> </w:t>
      </w:r>
      <w:r w:rsidR="00C611A3">
        <w:rPr>
          <w:lang w:val="uk-UA"/>
        </w:rPr>
        <w:t xml:space="preserve">групи </w:t>
      </w:r>
      <w:r w:rsidR="007744BF">
        <w:rPr>
          <w:lang w:val="uk-UA"/>
        </w:rPr>
        <w:t>«</w:t>
      </w:r>
      <w:r w:rsidRPr="00BB6920" w:rsidR="00BB6920">
        <w:rPr>
          <w:lang w:val="uk-UA"/>
        </w:rPr>
        <w:t>Mediaset</w:t>
      </w:r>
      <w:r w:rsidR="007744BF">
        <w:rPr>
          <w:lang w:val="uk-UA"/>
        </w:rPr>
        <w:t>»</w:t>
      </w:r>
      <w:r w:rsidRPr="00BB6920" w:rsidR="00BB6920">
        <w:rPr>
          <w:lang w:val="uk-UA"/>
        </w:rPr>
        <w:t xml:space="preserve"> </w:t>
      </w:r>
      <w:r>
        <w:rPr>
          <w:lang w:val="uk-UA"/>
        </w:rPr>
        <w:t>«</w:t>
      </w:r>
      <w:r w:rsidRPr="00BB6920" w:rsidR="00BB6920">
        <w:rPr>
          <w:lang w:val="uk-UA"/>
        </w:rPr>
        <w:t>Retequattro</w:t>
      </w:r>
      <w:r>
        <w:rPr>
          <w:lang w:val="uk-UA"/>
        </w:rPr>
        <w:t>»</w:t>
      </w:r>
      <w:r w:rsidR="00383EE5">
        <w:rPr>
          <w:lang w:val="uk-UA"/>
        </w:rPr>
        <w:t xml:space="preserve"> продовжувати свою діяльність у</w:t>
      </w:r>
      <w:r w:rsidRPr="00BB6920" w:rsidR="00BB6920">
        <w:rPr>
          <w:lang w:val="uk-UA"/>
        </w:rPr>
        <w:t xml:space="preserve"> порушення </w:t>
      </w:r>
      <w:r>
        <w:rPr>
          <w:lang w:val="uk-UA"/>
        </w:rPr>
        <w:t xml:space="preserve">діючих </w:t>
      </w:r>
      <w:r w:rsidRPr="00BB6920" w:rsidR="00BB6920">
        <w:rPr>
          <w:lang w:val="uk-UA"/>
        </w:rPr>
        <w:t>антимонопольн</w:t>
      </w:r>
      <w:r>
        <w:rPr>
          <w:lang w:val="uk-UA"/>
        </w:rPr>
        <w:t xml:space="preserve">их </w:t>
      </w:r>
      <w:r w:rsidR="00C611A3">
        <w:rPr>
          <w:lang w:val="uk-UA"/>
        </w:rPr>
        <w:t>обмежень</w:t>
      </w:r>
      <w:r>
        <w:rPr>
          <w:lang w:val="uk-UA"/>
        </w:rPr>
        <w:t xml:space="preserve"> до </w:t>
      </w:r>
      <w:r w:rsidRPr="00BB6920" w:rsidR="00BB6920">
        <w:rPr>
          <w:lang w:val="uk-UA"/>
        </w:rPr>
        <w:t xml:space="preserve">прийняття нового законодавства. Конкуренція в секторі </w:t>
      </w:r>
      <w:r w:rsidR="00383EE5">
        <w:rPr>
          <w:lang w:val="uk-UA"/>
        </w:rPr>
        <w:t xml:space="preserve">ЗМІ </w:t>
      </w:r>
      <w:r>
        <w:rPr>
          <w:lang w:val="uk-UA"/>
        </w:rPr>
        <w:t>ще більш</w:t>
      </w:r>
      <w:r w:rsidR="00383EE5">
        <w:rPr>
          <w:lang w:val="uk-UA"/>
        </w:rPr>
        <w:t>е</w:t>
      </w:r>
      <w:r>
        <w:rPr>
          <w:lang w:val="uk-UA"/>
        </w:rPr>
        <w:t xml:space="preserve"> спотворюється</w:t>
      </w:r>
      <w:r w:rsidRPr="00BB6920" w:rsidR="00BB6920">
        <w:rPr>
          <w:lang w:val="uk-UA"/>
        </w:rPr>
        <w:t xml:space="preserve"> </w:t>
      </w:r>
      <w:r>
        <w:rPr>
          <w:lang w:val="uk-UA"/>
        </w:rPr>
        <w:t xml:space="preserve">тим </w:t>
      </w:r>
      <w:r w:rsidRPr="00BB6920" w:rsidR="00BB6920">
        <w:rPr>
          <w:lang w:val="uk-UA"/>
        </w:rPr>
        <w:t>факт</w:t>
      </w:r>
      <w:r>
        <w:rPr>
          <w:lang w:val="uk-UA"/>
        </w:rPr>
        <w:t xml:space="preserve">ом, що рекламна компанія </w:t>
      </w:r>
      <w:r w:rsidR="00C611A3">
        <w:rPr>
          <w:lang w:val="uk-UA"/>
        </w:rPr>
        <w:t xml:space="preserve">групи </w:t>
      </w:r>
      <w:r w:rsidR="007744BF">
        <w:rPr>
          <w:lang w:val="uk-UA"/>
        </w:rPr>
        <w:t>«</w:t>
      </w:r>
      <w:r>
        <w:rPr>
          <w:lang w:val="uk-UA"/>
        </w:rPr>
        <w:t>Mediaset</w:t>
      </w:r>
      <w:r w:rsidR="007744BF">
        <w:rPr>
          <w:lang w:val="uk-UA"/>
        </w:rPr>
        <w:t>»</w:t>
      </w:r>
      <w:r w:rsidRPr="00BB6920" w:rsidR="00BB6920">
        <w:rPr>
          <w:lang w:val="uk-UA"/>
        </w:rPr>
        <w:t xml:space="preserve"> </w:t>
      </w:r>
      <w:r>
        <w:rPr>
          <w:lang w:val="uk-UA"/>
        </w:rPr>
        <w:t>«</w:t>
      </w:r>
      <w:r w:rsidRPr="00BB6920" w:rsidR="00BB6920">
        <w:rPr>
          <w:lang w:val="uk-UA"/>
        </w:rPr>
        <w:t xml:space="preserve">Publitalia </w:t>
      </w:r>
      <w:r w:rsidR="00694A7A">
        <w:rPr>
          <w:lang w:val="uk-UA"/>
        </w:rPr>
        <w:t>‘</w:t>
      </w:r>
      <w:r w:rsidRPr="00BB6920" w:rsidR="00BB6920">
        <w:rPr>
          <w:lang w:val="uk-UA"/>
        </w:rPr>
        <w:t>80</w:t>
      </w:r>
      <w:r>
        <w:rPr>
          <w:lang w:val="uk-UA"/>
        </w:rPr>
        <w:t xml:space="preserve">» </w:t>
      </w:r>
      <w:r w:rsidRPr="00BB6920" w:rsidR="00BB6920">
        <w:rPr>
          <w:lang w:val="uk-UA"/>
        </w:rPr>
        <w:t>за</w:t>
      </w:r>
      <w:r w:rsidR="00383EE5">
        <w:rPr>
          <w:lang w:val="uk-UA"/>
        </w:rPr>
        <w:t>ймає домінуюче положення у</w:t>
      </w:r>
      <w:r w:rsidRPr="00BB6920" w:rsidR="00BB6920">
        <w:rPr>
          <w:lang w:val="uk-UA"/>
        </w:rPr>
        <w:t xml:space="preserve"> </w:t>
      </w:r>
      <w:r>
        <w:rPr>
          <w:lang w:val="uk-UA"/>
        </w:rPr>
        <w:t>сфері телевізійної реклами</w:t>
      </w:r>
      <w:r w:rsidRPr="00BB6920" w:rsidR="00BB6920">
        <w:rPr>
          <w:lang w:val="uk-UA"/>
        </w:rPr>
        <w:t xml:space="preserve">. Асамблея засуджує </w:t>
      </w:r>
      <w:r>
        <w:rPr>
          <w:lang w:val="uk-UA"/>
        </w:rPr>
        <w:t>триваюче виключення потенційної національної телекомпанії «</w:t>
      </w:r>
      <w:r w:rsidRPr="00BB6920" w:rsidR="00BB6920">
        <w:rPr>
          <w:lang w:val="uk-UA"/>
        </w:rPr>
        <w:t>Europa 7</w:t>
      </w:r>
      <w:r>
        <w:rPr>
          <w:lang w:val="uk-UA"/>
        </w:rPr>
        <w:t xml:space="preserve">», переможця </w:t>
      </w:r>
      <w:r w:rsidR="00383EE5">
        <w:rPr>
          <w:lang w:val="uk-UA"/>
        </w:rPr>
        <w:t xml:space="preserve">відкритих торгів 1999 року на </w:t>
      </w:r>
      <w:r w:rsidRPr="00BB6920" w:rsidR="00BB6920">
        <w:rPr>
          <w:lang w:val="uk-UA"/>
        </w:rPr>
        <w:t>мовлення на частотах</w:t>
      </w:r>
      <w:r>
        <w:rPr>
          <w:lang w:val="uk-UA"/>
        </w:rPr>
        <w:t>, які займає канал</w:t>
      </w:r>
      <w:r w:rsidRPr="00BB6920" w:rsidR="00BB6920">
        <w:rPr>
          <w:lang w:val="uk-UA"/>
        </w:rPr>
        <w:t xml:space="preserve"> </w:t>
      </w:r>
      <w:r w:rsidR="00CB1EF9">
        <w:rPr>
          <w:lang w:val="uk-UA"/>
        </w:rPr>
        <w:t xml:space="preserve">групи </w:t>
      </w:r>
      <w:r w:rsidR="007744BF">
        <w:rPr>
          <w:lang w:val="uk-UA"/>
        </w:rPr>
        <w:t>«</w:t>
      </w:r>
      <w:r w:rsidRPr="00BB6920" w:rsidR="00BB6920">
        <w:rPr>
          <w:lang w:val="uk-UA"/>
        </w:rPr>
        <w:t>Mediaset</w:t>
      </w:r>
      <w:r w:rsidR="007744BF">
        <w:rPr>
          <w:lang w:val="uk-UA"/>
        </w:rPr>
        <w:t>»</w:t>
      </w:r>
      <w:r>
        <w:rPr>
          <w:lang w:val="uk-UA"/>
        </w:rPr>
        <w:t xml:space="preserve"> «</w:t>
      </w:r>
      <w:r w:rsidRPr="00BB6920" w:rsidR="00BB6920">
        <w:rPr>
          <w:lang w:val="uk-UA"/>
        </w:rPr>
        <w:t>Retequattro</w:t>
      </w:r>
      <w:r>
        <w:rPr>
          <w:lang w:val="uk-UA"/>
        </w:rPr>
        <w:t>»</w:t>
      </w:r>
      <w:r w:rsidRPr="00BB6920" w:rsidR="00BB6920">
        <w:rPr>
          <w:lang w:val="uk-UA"/>
        </w:rPr>
        <w:t>.</w:t>
      </w:r>
    </w:p>
    <w:p w:rsidR="001A3F49" w:rsidP="0009125C" w:rsidRDefault="0009125C">
      <w:pPr>
        <w:pStyle w:val="JuQuot"/>
        <w:rPr>
          <w:lang w:val="uk-UA"/>
        </w:rPr>
      </w:pPr>
      <w:r w:rsidRPr="007B161A">
        <w:rPr>
          <w:lang w:val="uk-UA"/>
        </w:rPr>
        <w:t>6.  </w:t>
      </w:r>
      <w:r w:rsidRPr="00F63A9B" w:rsidR="00F63A9B">
        <w:rPr>
          <w:lang w:val="uk-UA"/>
        </w:rPr>
        <w:t xml:space="preserve">Асамблея вважає, що нещодавно </w:t>
      </w:r>
      <w:r w:rsidR="00C611A3">
        <w:rPr>
          <w:lang w:val="uk-UA"/>
        </w:rPr>
        <w:t>ухвалений</w:t>
      </w:r>
      <w:r w:rsidRPr="00F63A9B" w:rsidR="00F63A9B">
        <w:rPr>
          <w:lang w:val="uk-UA"/>
        </w:rPr>
        <w:t xml:space="preserve"> </w:t>
      </w:r>
      <w:r w:rsidR="00F63A9B">
        <w:rPr>
          <w:lang w:val="uk-UA"/>
        </w:rPr>
        <w:t>«Закон Гаспаррі»</w:t>
      </w:r>
      <w:r w:rsidR="00383EE5">
        <w:rPr>
          <w:lang w:val="uk-UA"/>
        </w:rPr>
        <w:t>,</w:t>
      </w:r>
      <w:r w:rsidR="00F63A9B">
        <w:rPr>
          <w:lang w:val="uk-UA"/>
        </w:rPr>
        <w:t xml:space="preserve"> </w:t>
      </w:r>
      <w:r w:rsidR="00383EE5">
        <w:rPr>
          <w:lang w:val="uk-UA"/>
        </w:rPr>
        <w:t xml:space="preserve">який стосується </w:t>
      </w:r>
      <w:r w:rsidR="00F63A9B">
        <w:rPr>
          <w:lang w:val="uk-UA"/>
        </w:rPr>
        <w:t xml:space="preserve">реформування </w:t>
      </w:r>
      <w:r w:rsidRPr="00F63A9B" w:rsidR="00F63A9B">
        <w:rPr>
          <w:lang w:val="uk-UA"/>
        </w:rPr>
        <w:t>сектора мовлення</w:t>
      </w:r>
      <w:r w:rsidR="00383EE5">
        <w:rPr>
          <w:lang w:val="uk-UA"/>
        </w:rPr>
        <w:t>,</w:t>
      </w:r>
      <w:r w:rsidRPr="00F63A9B" w:rsidR="00F63A9B">
        <w:rPr>
          <w:lang w:val="uk-UA"/>
        </w:rPr>
        <w:t xml:space="preserve"> не може ефективно гарантувати більший плюралізм </w:t>
      </w:r>
      <w:r w:rsidR="001A3F49">
        <w:rPr>
          <w:lang w:val="uk-UA"/>
        </w:rPr>
        <w:t>лише завдяки збільшенню кількості те</w:t>
      </w:r>
      <w:r w:rsidR="00C611A3">
        <w:rPr>
          <w:lang w:val="uk-UA"/>
        </w:rPr>
        <w:t>левізійних каналів у</w:t>
      </w:r>
      <w:r w:rsidRPr="00F63A9B" w:rsidR="00F63A9B">
        <w:rPr>
          <w:lang w:val="uk-UA"/>
        </w:rPr>
        <w:t xml:space="preserve"> ході </w:t>
      </w:r>
      <w:r w:rsidR="001A3F49">
        <w:rPr>
          <w:lang w:val="uk-UA"/>
        </w:rPr>
        <w:t>оц</w:t>
      </w:r>
      <w:r w:rsidR="0014385E">
        <w:rPr>
          <w:lang w:val="uk-UA"/>
        </w:rPr>
        <w:t>ифрування телебачення. Водночас</w:t>
      </w:r>
      <w:r w:rsidR="001A3F49">
        <w:rPr>
          <w:lang w:val="uk-UA"/>
        </w:rPr>
        <w:t xml:space="preserve"> він відкрито до</w:t>
      </w:r>
      <w:r w:rsidR="00383EE5">
        <w:rPr>
          <w:lang w:val="uk-UA"/>
        </w:rPr>
        <w:t xml:space="preserve">зволяє </w:t>
      </w:r>
      <w:r w:rsidR="007744BF">
        <w:rPr>
          <w:lang w:val="uk-UA"/>
        </w:rPr>
        <w:t>«</w:t>
      </w:r>
      <w:r w:rsidRPr="00F63A9B" w:rsidR="00F63A9B">
        <w:rPr>
          <w:lang w:val="uk-UA"/>
        </w:rPr>
        <w:t>Mediaset</w:t>
      </w:r>
      <w:r w:rsidR="007744BF">
        <w:rPr>
          <w:lang w:val="uk-UA"/>
        </w:rPr>
        <w:t>»</w:t>
      </w:r>
      <w:r w:rsidRPr="00F63A9B" w:rsidR="00F63A9B">
        <w:rPr>
          <w:lang w:val="uk-UA"/>
        </w:rPr>
        <w:t xml:space="preserve"> </w:t>
      </w:r>
      <w:r w:rsidR="001A3F49">
        <w:rPr>
          <w:lang w:val="uk-UA"/>
        </w:rPr>
        <w:t>ще більше розширитись, оскільки він на</w:t>
      </w:r>
      <w:r w:rsidRPr="00F63A9B" w:rsidR="00F63A9B">
        <w:rPr>
          <w:lang w:val="uk-UA"/>
        </w:rPr>
        <w:t xml:space="preserve">дає учасникам ринку можливість </w:t>
      </w:r>
      <w:r w:rsidR="00383EE5">
        <w:rPr>
          <w:lang w:val="uk-UA"/>
        </w:rPr>
        <w:t xml:space="preserve">встановити </w:t>
      </w:r>
      <w:r w:rsidRPr="00F63A9B" w:rsidR="00F63A9B">
        <w:rPr>
          <w:lang w:val="uk-UA"/>
        </w:rPr>
        <w:t xml:space="preserve">монополію в </w:t>
      </w:r>
      <w:r w:rsidR="001A3F49">
        <w:rPr>
          <w:lang w:val="uk-UA"/>
        </w:rPr>
        <w:t xml:space="preserve">певному </w:t>
      </w:r>
      <w:r w:rsidRPr="00F63A9B" w:rsidR="00F63A9B">
        <w:rPr>
          <w:lang w:val="uk-UA"/>
        </w:rPr>
        <w:t>секторі, н</w:t>
      </w:r>
      <w:r w:rsidR="001A3F49">
        <w:rPr>
          <w:lang w:val="uk-UA"/>
        </w:rPr>
        <w:t xml:space="preserve">авіть не перевищуючи антимонопольних </w:t>
      </w:r>
      <w:r w:rsidR="00C611A3">
        <w:rPr>
          <w:lang w:val="uk-UA"/>
        </w:rPr>
        <w:t xml:space="preserve">меж </w:t>
      </w:r>
      <w:r w:rsidR="001A3F49">
        <w:rPr>
          <w:lang w:val="uk-UA"/>
        </w:rPr>
        <w:t>в загальній інтегрованій системі</w:t>
      </w:r>
      <w:r w:rsidRPr="00F63A9B" w:rsidR="00F63A9B">
        <w:rPr>
          <w:lang w:val="uk-UA"/>
        </w:rPr>
        <w:t xml:space="preserve"> комунікацій</w:t>
      </w:r>
      <w:r w:rsidR="001A3F49">
        <w:rPr>
          <w:lang w:val="uk-UA"/>
        </w:rPr>
        <w:t xml:space="preserve"> (SIC). Асамблея відзначає, що стурбованість з цього приводу призвела до того, що </w:t>
      </w:r>
      <w:r w:rsidR="00383EE5">
        <w:rPr>
          <w:lang w:val="uk-UA"/>
        </w:rPr>
        <w:t>п</w:t>
      </w:r>
      <w:r w:rsidRPr="00F63A9B" w:rsidR="00F63A9B">
        <w:rPr>
          <w:lang w:val="uk-UA"/>
        </w:rPr>
        <w:t xml:space="preserve">резидент Республіки </w:t>
      </w:r>
      <w:r w:rsidR="001A3F49">
        <w:rPr>
          <w:lang w:val="uk-UA"/>
        </w:rPr>
        <w:t>виступив проти попередньої</w:t>
      </w:r>
      <w:r w:rsidRPr="00F63A9B" w:rsidR="00F63A9B">
        <w:rPr>
          <w:lang w:val="uk-UA"/>
        </w:rPr>
        <w:t xml:space="preserve"> версії закону.</w:t>
      </w:r>
    </w:p>
    <w:p w:rsidR="001A3F49" w:rsidP="0009125C" w:rsidRDefault="00F63A9B">
      <w:pPr>
        <w:pStyle w:val="JuQuot"/>
        <w:rPr>
          <w:lang w:val="uk-UA"/>
        </w:rPr>
      </w:pPr>
      <w:r w:rsidRPr="00F63A9B">
        <w:rPr>
          <w:lang w:val="uk-UA"/>
        </w:rPr>
        <w:t xml:space="preserve">7. Асамблея висловлює особливу </w:t>
      </w:r>
      <w:r w:rsidR="001A3F49">
        <w:rPr>
          <w:lang w:val="uk-UA"/>
        </w:rPr>
        <w:t xml:space="preserve">занепокоєність </w:t>
      </w:r>
      <w:r w:rsidRPr="00F63A9B">
        <w:rPr>
          <w:lang w:val="uk-UA"/>
        </w:rPr>
        <w:t xml:space="preserve">з приводу становища </w:t>
      </w:r>
      <w:r w:rsidR="007744BF">
        <w:rPr>
          <w:lang w:val="uk-UA"/>
        </w:rPr>
        <w:t>«</w:t>
      </w:r>
      <w:r w:rsidRPr="00F63A9B">
        <w:rPr>
          <w:lang w:val="uk-UA"/>
        </w:rPr>
        <w:t>RAI</w:t>
      </w:r>
      <w:r w:rsidR="007744BF">
        <w:rPr>
          <w:lang w:val="uk-UA"/>
        </w:rPr>
        <w:t>»</w:t>
      </w:r>
      <w:r w:rsidR="001A3F49">
        <w:rPr>
          <w:lang w:val="uk-UA"/>
        </w:rPr>
        <w:t>, яке</w:t>
      </w:r>
      <w:r w:rsidRPr="00F63A9B">
        <w:rPr>
          <w:lang w:val="uk-UA"/>
        </w:rPr>
        <w:t xml:space="preserve"> суперечить принципам незалежності, викладеним в Рекомендації Асамблеї 1641 (2004) </w:t>
      </w:r>
      <w:r w:rsidR="001A3F49">
        <w:rPr>
          <w:lang w:val="uk-UA"/>
        </w:rPr>
        <w:t>«П</w:t>
      </w:r>
      <w:r w:rsidRPr="00F63A9B">
        <w:rPr>
          <w:lang w:val="uk-UA"/>
        </w:rPr>
        <w:t>ро суспільне мовлення</w:t>
      </w:r>
      <w:r w:rsidR="001A3F49">
        <w:rPr>
          <w:lang w:val="uk-UA"/>
        </w:rPr>
        <w:t>»</w:t>
      </w:r>
      <w:r w:rsidRPr="00F63A9B">
        <w:rPr>
          <w:lang w:val="uk-UA"/>
        </w:rPr>
        <w:t xml:space="preserve">. </w:t>
      </w:r>
      <w:r w:rsidR="007744BF">
        <w:rPr>
          <w:lang w:val="uk-UA"/>
        </w:rPr>
        <w:t>«</w:t>
      </w:r>
      <w:r w:rsidRPr="00F63A9B">
        <w:rPr>
          <w:lang w:val="uk-UA"/>
        </w:rPr>
        <w:t>RAI</w:t>
      </w:r>
      <w:r w:rsidR="007744BF">
        <w:rPr>
          <w:lang w:val="uk-UA"/>
        </w:rPr>
        <w:t>»</w:t>
      </w:r>
      <w:r w:rsidR="00094DEA">
        <w:rPr>
          <w:lang w:val="uk-UA"/>
        </w:rPr>
        <w:t xml:space="preserve"> завжди була</w:t>
      </w:r>
      <w:r w:rsidRPr="00F63A9B">
        <w:rPr>
          <w:lang w:val="uk-UA"/>
        </w:rPr>
        <w:t xml:space="preserve"> дзеркалом політичної системи країни</w:t>
      </w:r>
      <w:r w:rsidR="001A3F49">
        <w:rPr>
          <w:lang w:val="uk-UA"/>
        </w:rPr>
        <w:t>,</w:t>
      </w:r>
      <w:r w:rsidRPr="00F63A9B">
        <w:rPr>
          <w:lang w:val="uk-UA"/>
        </w:rPr>
        <w:t xml:space="preserve"> і її внутрішн</w:t>
      </w:r>
      <w:r w:rsidR="001A3F49">
        <w:rPr>
          <w:lang w:val="uk-UA"/>
        </w:rPr>
        <w:t>ій плюралізм</w:t>
      </w:r>
      <w:r w:rsidRPr="00F63A9B">
        <w:rPr>
          <w:lang w:val="uk-UA"/>
        </w:rPr>
        <w:t xml:space="preserve"> </w:t>
      </w:r>
      <w:r w:rsidR="001A3F49">
        <w:rPr>
          <w:lang w:val="uk-UA"/>
        </w:rPr>
        <w:t xml:space="preserve">змінився з </w:t>
      </w:r>
      <w:r w:rsidRPr="00F63A9B">
        <w:rPr>
          <w:lang w:val="uk-UA"/>
        </w:rPr>
        <w:t>пропорц</w:t>
      </w:r>
      <w:r w:rsidR="001A3F49">
        <w:rPr>
          <w:lang w:val="uk-UA"/>
        </w:rPr>
        <w:t>ійного представництва домінуючих політичних ідеологій</w:t>
      </w:r>
      <w:r w:rsidRPr="00F63A9B">
        <w:rPr>
          <w:lang w:val="uk-UA"/>
        </w:rPr>
        <w:t xml:space="preserve"> в минулому </w:t>
      </w:r>
      <w:r w:rsidR="001A3F49">
        <w:rPr>
          <w:lang w:val="uk-UA"/>
        </w:rPr>
        <w:t>на ставлення «</w:t>
      </w:r>
      <w:r w:rsidRPr="00F63A9B">
        <w:rPr>
          <w:lang w:val="uk-UA"/>
        </w:rPr>
        <w:t>переможець отримує все</w:t>
      </w:r>
      <w:r w:rsidR="00094DEA">
        <w:rPr>
          <w:lang w:val="uk-UA"/>
        </w:rPr>
        <w:t>», яке</w:t>
      </w:r>
      <w:r w:rsidR="001A3F49">
        <w:rPr>
          <w:lang w:val="uk-UA"/>
        </w:rPr>
        <w:t xml:space="preserve"> </w:t>
      </w:r>
      <w:r w:rsidRPr="00F63A9B">
        <w:rPr>
          <w:lang w:val="uk-UA"/>
        </w:rPr>
        <w:t>відображає нинішню політичну систему. Асамблея відзна</w:t>
      </w:r>
      <w:r w:rsidR="001A3F49">
        <w:rPr>
          <w:lang w:val="uk-UA"/>
        </w:rPr>
        <w:t xml:space="preserve">чає </w:t>
      </w:r>
      <w:r w:rsidR="00094DEA">
        <w:rPr>
          <w:lang w:val="uk-UA"/>
        </w:rPr>
        <w:t>із</w:t>
      </w:r>
      <w:r w:rsidR="001A3F49">
        <w:rPr>
          <w:lang w:val="uk-UA"/>
        </w:rPr>
        <w:t xml:space="preserve"> </w:t>
      </w:r>
      <w:r w:rsidR="00094DEA">
        <w:rPr>
          <w:lang w:val="uk-UA"/>
        </w:rPr>
        <w:t>занепокоєністю в</w:t>
      </w:r>
      <w:r w:rsidR="001A3F49">
        <w:rPr>
          <w:lang w:val="uk-UA"/>
        </w:rPr>
        <w:t>ідставку</w:t>
      </w:r>
      <w:r w:rsidRPr="00F63A9B">
        <w:rPr>
          <w:lang w:val="uk-UA"/>
        </w:rPr>
        <w:t xml:space="preserve"> президента </w:t>
      </w:r>
      <w:r w:rsidR="007744BF">
        <w:rPr>
          <w:lang w:val="uk-UA"/>
        </w:rPr>
        <w:t>«</w:t>
      </w:r>
      <w:r w:rsidRPr="00F63A9B">
        <w:rPr>
          <w:lang w:val="uk-UA"/>
        </w:rPr>
        <w:t>RAI</w:t>
      </w:r>
      <w:r w:rsidR="007744BF">
        <w:rPr>
          <w:lang w:val="uk-UA"/>
        </w:rPr>
        <w:t>»</w:t>
      </w:r>
      <w:r w:rsidR="001A3F49">
        <w:rPr>
          <w:lang w:val="uk-UA"/>
        </w:rPr>
        <w:t xml:space="preserve"> та одного </w:t>
      </w:r>
      <w:r w:rsidRPr="00F63A9B">
        <w:rPr>
          <w:lang w:val="uk-UA"/>
        </w:rPr>
        <w:t>з найпопу</w:t>
      </w:r>
      <w:r w:rsidR="001A3F49">
        <w:rPr>
          <w:lang w:val="uk-UA"/>
        </w:rPr>
        <w:t>лярніших журналістів у країні в</w:t>
      </w:r>
      <w:r w:rsidRPr="00F63A9B">
        <w:rPr>
          <w:lang w:val="uk-UA"/>
        </w:rPr>
        <w:t xml:space="preserve"> знак протесту проти відсутності збалансованого політичного представництва в Раді адміністрації та проти політичного впливу на </w:t>
      </w:r>
      <w:r w:rsidR="001A3F49">
        <w:rPr>
          <w:lang w:val="uk-UA"/>
        </w:rPr>
        <w:t>роз</w:t>
      </w:r>
      <w:r w:rsidR="00094DEA">
        <w:rPr>
          <w:lang w:val="uk-UA"/>
        </w:rPr>
        <w:t xml:space="preserve">робку програм </w:t>
      </w:r>
      <w:r w:rsidR="007744BF">
        <w:rPr>
          <w:lang w:val="uk-UA"/>
        </w:rPr>
        <w:t>«</w:t>
      </w:r>
      <w:r w:rsidRPr="007B161A" w:rsidR="001A3F49">
        <w:rPr>
          <w:lang w:val="uk-UA"/>
        </w:rPr>
        <w:t>RAI</w:t>
      </w:r>
      <w:r w:rsidR="007744BF">
        <w:rPr>
          <w:lang w:val="uk-UA"/>
        </w:rPr>
        <w:t>»</w:t>
      </w:r>
      <w:r w:rsidRPr="00F63A9B">
        <w:rPr>
          <w:lang w:val="uk-UA"/>
        </w:rPr>
        <w:t>.</w:t>
      </w:r>
    </w:p>
    <w:p w:rsidR="00D1644B" w:rsidP="0009125C" w:rsidRDefault="00F63A9B">
      <w:pPr>
        <w:pStyle w:val="JuQuot"/>
        <w:rPr>
          <w:lang w:val="uk-UA"/>
        </w:rPr>
      </w:pPr>
      <w:r w:rsidRPr="00F63A9B">
        <w:rPr>
          <w:lang w:val="uk-UA"/>
        </w:rPr>
        <w:t xml:space="preserve">8. </w:t>
      </w:r>
      <w:r w:rsidR="001A3F49">
        <w:rPr>
          <w:lang w:val="uk-UA"/>
        </w:rPr>
        <w:t>Хоча д</w:t>
      </w:r>
      <w:r w:rsidRPr="00F63A9B">
        <w:rPr>
          <w:lang w:val="uk-UA"/>
        </w:rPr>
        <w:t xml:space="preserve">руковані </w:t>
      </w:r>
      <w:r w:rsidR="00094DEA">
        <w:rPr>
          <w:lang w:val="uk-UA"/>
        </w:rPr>
        <w:t>ЗМІ</w:t>
      </w:r>
      <w:r w:rsidR="001A3F49">
        <w:rPr>
          <w:lang w:val="uk-UA"/>
        </w:rPr>
        <w:t xml:space="preserve"> в Італії традиційно забезпечували</w:t>
      </w:r>
      <w:r w:rsidRPr="00F63A9B">
        <w:rPr>
          <w:lang w:val="uk-UA"/>
        </w:rPr>
        <w:t xml:space="preserve"> більш</w:t>
      </w:r>
      <w:r w:rsidR="001A3F49">
        <w:rPr>
          <w:lang w:val="uk-UA"/>
        </w:rPr>
        <w:t>ий плюралізм</w:t>
      </w:r>
      <w:r w:rsidRPr="00F63A9B">
        <w:rPr>
          <w:lang w:val="uk-UA"/>
        </w:rPr>
        <w:t xml:space="preserve"> та політичн</w:t>
      </w:r>
      <w:r w:rsidR="001A3F49">
        <w:rPr>
          <w:lang w:val="uk-UA"/>
        </w:rPr>
        <w:t>у рівновагу</w:t>
      </w:r>
      <w:r w:rsidR="00D1644B">
        <w:rPr>
          <w:lang w:val="uk-UA"/>
        </w:rPr>
        <w:t xml:space="preserve"> порівняно з сектором</w:t>
      </w:r>
      <w:r w:rsidRPr="00F63A9B">
        <w:rPr>
          <w:lang w:val="uk-UA"/>
        </w:rPr>
        <w:t xml:space="preserve"> мовлення, більшість італійців </w:t>
      </w:r>
      <w:r w:rsidR="00D1644B">
        <w:rPr>
          <w:lang w:val="uk-UA"/>
        </w:rPr>
        <w:t xml:space="preserve">дізнаються про </w:t>
      </w:r>
      <w:r w:rsidRPr="00F63A9B">
        <w:rPr>
          <w:lang w:val="uk-UA"/>
        </w:rPr>
        <w:t xml:space="preserve">новини </w:t>
      </w:r>
      <w:r w:rsidR="00D1644B">
        <w:rPr>
          <w:lang w:val="uk-UA"/>
        </w:rPr>
        <w:t xml:space="preserve">за </w:t>
      </w:r>
      <w:r w:rsidRPr="00F63A9B">
        <w:rPr>
          <w:lang w:val="uk-UA"/>
        </w:rPr>
        <w:t>допомогою телебачення. Висока вартість га</w:t>
      </w:r>
      <w:r w:rsidR="00D1644B">
        <w:rPr>
          <w:lang w:val="uk-UA"/>
        </w:rPr>
        <w:t>зети в порівнянні з телевізійною рекламою</w:t>
      </w:r>
      <w:r w:rsidRPr="00F63A9B">
        <w:rPr>
          <w:lang w:val="uk-UA"/>
        </w:rPr>
        <w:t xml:space="preserve"> </w:t>
      </w:r>
      <w:r w:rsidR="00D1644B">
        <w:rPr>
          <w:lang w:val="uk-UA"/>
        </w:rPr>
        <w:t>має шкідливий</w:t>
      </w:r>
      <w:r w:rsidRPr="00F63A9B">
        <w:rPr>
          <w:lang w:val="uk-UA"/>
        </w:rPr>
        <w:t xml:space="preserve"> </w:t>
      </w:r>
      <w:r w:rsidR="00D1644B">
        <w:rPr>
          <w:lang w:val="uk-UA"/>
        </w:rPr>
        <w:t>вплив на італійські друковані</w:t>
      </w:r>
      <w:r w:rsidRPr="00F63A9B">
        <w:rPr>
          <w:lang w:val="uk-UA"/>
        </w:rPr>
        <w:t xml:space="preserve"> </w:t>
      </w:r>
      <w:r w:rsidR="00094DEA">
        <w:rPr>
          <w:lang w:val="uk-UA"/>
        </w:rPr>
        <w:t>ЗМІ</w:t>
      </w:r>
      <w:r w:rsidR="00D1644B">
        <w:rPr>
          <w:lang w:val="uk-UA"/>
        </w:rPr>
        <w:t>.</w:t>
      </w:r>
      <w:r w:rsidRPr="00F63A9B">
        <w:rPr>
          <w:lang w:val="uk-UA"/>
        </w:rPr>
        <w:t xml:space="preserve"> Тим не м</w:t>
      </w:r>
      <w:r w:rsidR="00D1644B">
        <w:rPr>
          <w:lang w:val="uk-UA"/>
        </w:rPr>
        <w:t>енш</w:t>
      </w:r>
      <w:r w:rsidRPr="00F63A9B">
        <w:rPr>
          <w:lang w:val="uk-UA"/>
        </w:rPr>
        <w:t xml:space="preserve">, Асамблея </w:t>
      </w:r>
      <w:r w:rsidR="00D1644B">
        <w:rPr>
          <w:lang w:val="uk-UA"/>
        </w:rPr>
        <w:t>бажає відзначити своє схвалення урядових заходів щодо надання допомоги малим та середнім газетам та інших заходів</w:t>
      </w:r>
      <w:r w:rsidRPr="00F63A9B">
        <w:rPr>
          <w:lang w:val="uk-UA"/>
        </w:rPr>
        <w:t xml:space="preserve"> щодо </w:t>
      </w:r>
      <w:r w:rsidR="00D1644B">
        <w:rPr>
          <w:lang w:val="uk-UA"/>
        </w:rPr>
        <w:t>збільшення читацької аудиторії газет</w:t>
      </w:r>
      <w:r w:rsidRPr="00F63A9B">
        <w:rPr>
          <w:lang w:val="uk-UA"/>
        </w:rPr>
        <w:t>.</w:t>
      </w:r>
    </w:p>
    <w:p w:rsidR="00D1644B" w:rsidP="0009125C" w:rsidRDefault="00094DEA">
      <w:pPr>
        <w:pStyle w:val="JuQuot"/>
        <w:rPr>
          <w:lang w:val="uk-UA"/>
        </w:rPr>
      </w:pPr>
      <w:r>
        <w:rPr>
          <w:lang w:val="uk-UA"/>
        </w:rPr>
        <w:t>9. Асамблея вкрай занепокоєна</w:t>
      </w:r>
      <w:r w:rsidR="00D1644B">
        <w:rPr>
          <w:lang w:val="uk-UA"/>
        </w:rPr>
        <w:t xml:space="preserve"> тим, що негативний імідж, який</w:t>
      </w:r>
      <w:r w:rsidRPr="00F63A9B" w:rsidR="00F63A9B">
        <w:rPr>
          <w:lang w:val="uk-UA"/>
        </w:rPr>
        <w:t xml:space="preserve"> Італія </w:t>
      </w:r>
      <w:r w:rsidR="00D1644B">
        <w:rPr>
          <w:lang w:val="uk-UA"/>
        </w:rPr>
        <w:t xml:space="preserve">має на </w:t>
      </w:r>
      <w:r w:rsidRPr="00F63A9B" w:rsidR="00F63A9B">
        <w:rPr>
          <w:lang w:val="uk-UA"/>
        </w:rPr>
        <w:t xml:space="preserve">міжнародному </w:t>
      </w:r>
      <w:r w:rsidR="00D1644B">
        <w:rPr>
          <w:lang w:val="uk-UA"/>
        </w:rPr>
        <w:t xml:space="preserve">рівні завдяки </w:t>
      </w:r>
      <w:r w:rsidRPr="00F63A9B" w:rsidR="00F63A9B">
        <w:rPr>
          <w:lang w:val="uk-UA"/>
        </w:rPr>
        <w:t>конфлікт</w:t>
      </w:r>
      <w:r>
        <w:rPr>
          <w:lang w:val="uk-UA"/>
        </w:rPr>
        <w:t>у інтересів, що</w:t>
      </w:r>
      <w:r w:rsidR="00D1644B">
        <w:rPr>
          <w:lang w:val="uk-UA"/>
        </w:rPr>
        <w:t xml:space="preserve"> стосує</w:t>
      </w:r>
      <w:r w:rsidRPr="00F63A9B" w:rsidR="00F63A9B">
        <w:rPr>
          <w:lang w:val="uk-UA"/>
        </w:rPr>
        <w:t xml:space="preserve">ться </w:t>
      </w:r>
      <w:r w:rsidR="00D1644B">
        <w:rPr>
          <w:lang w:val="uk-UA"/>
        </w:rPr>
        <w:t xml:space="preserve">пана </w:t>
      </w:r>
      <w:r w:rsidRPr="00F63A9B" w:rsidR="00F63A9B">
        <w:rPr>
          <w:lang w:val="uk-UA"/>
        </w:rPr>
        <w:t>Берлусконі, може перешкод</w:t>
      </w:r>
      <w:r w:rsidR="00D1644B">
        <w:rPr>
          <w:lang w:val="uk-UA"/>
        </w:rPr>
        <w:t xml:space="preserve">жати зусиллям Ради Європи, спрямованим на сприяння незалежним та безстороннім </w:t>
      </w:r>
      <w:r>
        <w:rPr>
          <w:lang w:val="uk-UA"/>
        </w:rPr>
        <w:t>ЗМІ</w:t>
      </w:r>
      <w:r w:rsidRPr="00F63A9B" w:rsidR="00F63A9B">
        <w:rPr>
          <w:lang w:val="uk-UA"/>
        </w:rPr>
        <w:t xml:space="preserve"> в </w:t>
      </w:r>
      <w:r w:rsidR="00D1644B">
        <w:rPr>
          <w:lang w:val="uk-UA"/>
        </w:rPr>
        <w:t>молодих демократіях. Вона вважає, що Італія</w:t>
      </w:r>
      <w:r w:rsidRPr="00F63A9B" w:rsidR="00F63A9B">
        <w:rPr>
          <w:lang w:val="uk-UA"/>
        </w:rPr>
        <w:t xml:space="preserve"> як одна з </w:t>
      </w:r>
      <w:r w:rsidR="00A47549">
        <w:rPr>
          <w:lang w:val="uk-UA"/>
        </w:rPr>
        <w:t>основних держав, що</w:t>
      </w:r>
      <w:r w:rsidR="00D1644B">
        <w:rPr>
          <w:lang w:val="uk-UA"/>
        </w:rPr>
        <w:t xml:space="preserve"> </w:t>
      </w:r>
      <w:r w:rsidR="00A47549">
        <w:rPr>
          <w:lang w:val="uk-UA"/>
        </w:rPr>
        <w:t>забезпечують функціонування</w:t>
      </w:r>
      <w:r w:rsidRPr="00F63A9B" w:rsidR="00F63A9B">
        <w:rPr>
          <w:lang w:val="uk-UA"/>
        </w:rPr>
        <w:t xml:space="preserve"> Організації, несе особливу відповідальність у цьому відношенні.</w:t>
      </w:r>
    </w:p>
    <w:p w:rsidR="00F63A9B" w:rsidP="0009125C" w:rsidRDefault="00F63A9B">
      <w:pPr>
        <w:pStyle w:val="JuQuot"/>
        <w:rPr>
          <w:lang w:val="uk-UA"/>
        </w:rPr>
      </w:pPr>
      <w:r w:rsidRPr="00F63A9B">
        <w:rPr>
          <w:lang w:val="uk-UA"/>
        </w:rPr>
        <w:t xml:space="preserve">10. Асамблея відзначає, що деякі міжнародні організації, </w:t>
      </w:r>
      <w:r w:rsidR="00D1644B">
        <w:rPr>
          <w:lang w:val="uk-UA"/>
        </w:rPr>
        <w:t xml:space="preserve">зокрема, представник </w:t>
      </w:r>
      <w:r w:rsidRPr="00F63A9B">
        <w:rPr>
          <w:lang w:val="uk-UA"/>
        </w:rPr>
        <w:t xml:space="preserve">ОБСЄ з питань свободи </w:t>
      </w:r>
      <w:r w:rsidR="00094DEA">
        <w:rPr>
          <w:lang w:val="uk-UA"/>
        </w:rPr>
        <w:t>ЗМІ,</w:t>
      </w:r>
      <w:r w:rsidRPr="00F63A9B">
        <w:rPr>
          <w:lang w:val="uk-UA"/>
        </w:rPr>
        <w:t xml:space="preserve"> і, зовсім недавно, Європейський парламент, висловили за</w:t>
      </w:r>
      <w:r w:rsidR="00D1644B">
        <w:rPr>
          <w:lang w:val="uk-UA"/>
        </w:rPr>
        <w:t>непокоєння, подібне до того, що висловила і вона</w:t>
      </w:r>
      <w:r w:rsidR="00094DEA">
        <w:rPr>
          <w:lang w:val="uk-UA"/>
        </w:rPr>
        <w:t xml:space="preserve"> сама</w:t>
      </w:r>
      <w:r w:rsidR="00D1644B">
        <w:rPr>
          <w:lang w:val="uk-UA"/>
        </w:rPr>
        <w:t>. Вона</w:t>
      </w:r>
      <w:r w:rsidRPr="00F63A9B">
        <w:rPr>
          <w:lang w:val="uk-UA"/>
        </w:rPr>
        <w:t xml:space="preserve"> </w:t>
      </w:r>
      <w:r w:rsidR="00D1644B">
        <w:rPr>
          <w:lang w:val="uk-UA"/>
        </w:rPr>
        <w:t xml:space="preserve">схвалює заходи, спрямовані на </w:t>
      </w:r>
      <w:r w:rsidRPr="00F63A9B">
        <w:rPr>
          <w:lang w:val="uk-UA"/>
        </w:rPr>
        <w:t xml:space="preserve">забезпечення плюралізму </w:t>
      </w:r>
      <w:r w:rsidR="00094DEA">
        <w:rPr>
          <w:lang w:val="uk-UA"/>
        </w:rPr>
        <w:t xml:space="preserve">в ЗМІ </w:t>
      </w:r>
      <w:r w:rsidR="00D1644B">
        <w:rPr>
          <w:lang w:val="uk-UA"/>
        </w:rPr>
        <w:t>та з</w:t>
      </w:r>
      <w:r w:rsidR="00094DEA">
        <w:rPr>
          <w:lang w:val="uk-UA"/>
        </w:rPr>
        <w:t>апропоновані в Р</w:t>
      </w:r>
      <w:r w:rsidRPr="00F63A9B">
        <w:rPr>
          <w:lang w:val="uk-UA"/>
        </w:rPr>
        <w:t>езо</w:t>
      </w:r>
      <w:r w:rsidR="00D1644B">
        <w:rPr>
          <w:lang w:val="uk-UA"/>
        </w:rPr>
        <w:t>люції Європейського парламенту «Про ризики порушення</w:t>
      </w:r>
      <w:r w:rsidRPr="00F63A9B">
        <w:rPr>
          <w:lang w:val="uk-UA"/>
        </w:rPr>
        <w:t xml:space="preserve"> в Європейському Союзі</w:t>
      </w:r>
      <w:r w:rsidR="00D1644B">
        <w:rPr>
          <w:lang w:val="uk-UA"/>
        </w:rPr>
        <w:t>,</w:t>
      </w:r>
      <w:r w:rsidRPr="00F63A9B">
        <w:rPr>
          <w:lang w:val="uk-UA"/>
        </w:rPr>
        <w:t xml:space="preserve"> і особливо в Італії, свободи слова та інформації</w:t>
      </w:r>
      <w:r w:rsidR="00D1644B">
        <w:rPr>
          <w:lang w:val="uk-UA"/>
        </w:rPr>
        <w:t>»</w:t>
      </w:r>
      <w:r w:rsidRPr="00F63A9B">
        <w:rPr>
          <w:lang w:val="uk-UA"/>
        </w:rPr>
        <w:t xml:space="preserve"> (стаття 11(2) </w:t>
      </w:r>
      <w:r w:rsidR="00D1644B">
        <w:rPr>
          <w:lang w:val="uk-UA"/>
        </w:rPr>
        <w:t xml:space="preserve">Хартії про </w:t>
      </w:r>
      <w:r w:rsidRPr="00F63A9B">
        <w:rPr>
          <w:lang w:val="uk-UA"/>
        </w:rPr>
        <w:t>основні права) від 22</w:t>
      </w:r>
      <w:r w:rsidR="00094DEA">
        <w:rPr>
          <w:lang w:val="uk-UA"/>
        </w:rPr>
        <w:t> квітня</w:t>
      </w:r>
      <w:r w:rsidRPr="00F63A9B">
        <w:rPr>
          <w:lang w:val="uk-UA"/>
        </w:rPr>
        <w:t xml:space="preserve"> 2004 року, </w:t>
      </w:r>
      <w:r w:rsidR="00C173C9">
        <w:rPr>
          <w:lang w:val="uk-UA"/>
        </w:rPr>
        <w:t xml:space="preserve">зокрема те, що </w:t>
      </w:r>
      <w:r w:rsidRPr="00F63A9B">
        <w:rPr>
          <w:lang w:val="uk-UA"/>
        </w:rPr>
        <w:t xml:space="preserve">захист різноманітності </w:t>
      </w:r>
      <w:r w:rsidR="00094DEA">
        <w:rPr>
          <w:lang w:val="uk-UA"/>
        </w:rPr>
        <w:t xml:space="preserve">ЗМІ </w:t>
      </w:r>
      <w:r w:rsidR="00C173C9">
        <w:rPr>
          <w:lang w:val="uk-UA"/>
        </w:rPr>
        <w:t>повинен</w:t>
      </w:r>
      <w:r w:rsidRPr="00F63A9B">
        <w:rPr>
          <w:lang w:val="uk-UA"/>
        </w:rPr>
        <w:t xml:space="preserve"> стати одним </w:t>
      </w:r>
      <w:r w:rsidR="00094DEA">
        <w:rPr>
          <w:lang w:val="uk-UA"/>
        </w:rPr>
        <w:t>і</w:t>
      </w:r>
      <w:r w:rsidRPr="00F63A9B">
        <w:rPr>
          <w:lang w:val="uk-UA"/>
        </w:rPr>
        <w:t>з пріор</w:t>
      </w:r>
      <w:r w:rsidR="00C173C9">
        <w:rPr>
          <w:lang w:val="uk-UA"/>
        </w:rPr>
        <w:t xml:space="preserve">итетних напрямків </w:t>
      </w:r>
      <w:r w:rsidR="00094DEA">
        <w:rPr>
          <w:lang w:val="uk-UA"/>
        </w:rPr>
        <w:t>антимонопольного права</w:t>
      </w:r>
      <w:r w:rsidRPr="00F63A9B">
        <w:rPr>
          <w:lang w:val="uk-UA"/>
        </w:rPr>
        <w:t xml:space="preserve"> </w:t>
      </w:r>
      <w:r w:rsidR="00C173C9">
        <w:rPr>
          <w:lang w:val="uk-UA"/>
        </w:rPr>
        <w:t xml:space="preserve">Європейського </w:t>
      </w:r>
      <w:r w:rsidRPr="00F63A9B">
        <w:rPr>
          <w:lang w:val="uk-UA"/>
        </w:rPr>
        <w:t>Союзу.</w:t>
      </w:r>
    </w:p>
    <w:p w:rsidRPr="007B161A" w:rsidR="0009125C" w:rsidP="0009125C" w:rsidRDefault="0009125C">
      <w:pPr>
        <w:pStyle w:val="JuQuot"/>
        <w:rPr>
          <w:lang w:val="uk-UA"/>
        </w:rPr>
      </w:pPr>
      <w:r w:rsidRPr="007B161A">
        <w:rPr>
          <w:lang w:val="uk-UA"/>
        </w:rPr>
        <w:t>11.  </w:t>
      </w:r>
      <w:r w:rsidR="001B5AF7">
        <w:rPr>
          <w:lang w:val="uk-UA"/>
        </w:rPr>
        <w:t>Тому Асамблея закликає п</w:t>
      </w:r>
      <w:r w:rsidR="00C173C9">
        <w:rPr>
          <w:lang w:val="uk-UA"/>
        </w:rPr>
        <w:t>арламент Італії:</w:t>
      </w:r>
    </w:p>
    <w:p w:rsidR="00C173C9" w:rsidP="0009125C" w:rsidRDefault="0009125C">
      <w:pPr>
        <w:pStyle w:val="JuQuotSub"/>
        <w:rPr>
          <w:lang w:val="uk-UA"/>
        </w:rPr>
      </w:pPr>
      <w:r w:rsidRPr="007B161A">
        <w:rPr>
          <w:lang w:val="uk-UA"/>
        </w:rPr>
        <w:t>i.  </w:t>
      </w:r>
      <w:r w:rsidR="00CD69F3">
        <w:rPr>
          <w:lang w:val="uk-UA"/>
        </w:rPr>
        <w:t>ухвалити</w:t>
      </w:r>
      <w:r w:rsidR="00C173C9">
        <w:rPr>
          <w:lang w:val="uk-UA"/>
        </w:rPr>
        <w:t xml:space="preserve"> </w:t>
      </w:r>
      <w:r w:rsidRPr="00C173C9" w:rsidR="00C173C9">
        <w:rPr>
          <w:lang w:val="uk-UA"/>
        </w:rPr>
        <w:t xml:space="preserve">в </w:t>
      </w:r>
      <w:r w:rsidR="00C173C9">
        <w:rPr>
          <w:lang w:val="uk-UA"/>
        </w:rPr>
        <w:t xml:space="preserve">невідкладному порядку закон, який би </w:t>
      </w:r>
      <w:r w:rsidRPr="00C173C9" w:rsidR="00C173C9">
        <w:rPr>
          <w:lang w:val="uk-UA"/>
        </w:rPr>
        <w:t>врегулюва</w:t>
      </w:r>
      <w:r w:rsidR="00C173C9">
        <w:rPr>
          <w:lang w:val="uk-UA"/>
        </w:rPr>
        <w:t xml:space="preserve">в </w:t>
      </w:r>
      <w:r w:rsidRPr="00C173C9" w:rsidR="00C173C9">
        <w:rPr>
          <w:lang w:val="uk-UA"/>
        </w:rPr>
        <w:t>к</w:t>
      </w:r>
      <w:r w:rsidR="00C173C9">
        <w:rPr>
          <w:lang w:val="uk-UA"/>
        </w:rPr>
        <w:t>онфлікт</w:t>
      </w:r>
      <w:r w:rsidRPr="00C173C9" w:rsidR="00C173C9">
        <w:rPr>
          <w:lang w:val="uk-UA"/>
        </w:rPr>
        <w:t xml:space="preserve"> інтересів між в</w:t>
      </w:r>
      <w:r w:rsidR="00C173C9">
        <w:rPr>
          <w:lang w:val="uk-UA"/>
        </w:rPr>
        <w:t>олодінням ком</w:t>
      </w:r>
      <w:r w:rsidR="00CD69F3">
        <w:rPr>
          <w:lang w:val="uk-UA"/>
        </w:rPr>
        <w:t>паніями та контролем над ними і</w:t>
      </w:r>
      <w:r w:rsidR="00C173C9">
        <w:rPr>
          <w:lang w:val="uk-UA"/>
        </w:rPr>
        <w:t xml:space="preserve"> </w:t>
      </w:r>
      <w:r w:rsidRPr="00C173C9" w:rsidR="00C173C9">
        <w:rPr>
          <w:lang w:val="uk-UA"/>
        </w:rPr>
        <w:t>виконання</w:t>
      </w:r>
      <w:r w:rsidR="00094DEA">
        <w:rPr>
          <w:lang w:val="uk-UA"/>
        </w:rPr>
        <w:t>м</w:t>
      </w:r>
      <w:r w:rsidRPr="00C173C9" w:rsidR="00C173C9">
        <w:rPr>
          <w:lang w:val="uk-UA"/>
        </w:rPr>
        <w:t xml:space="preserve"> державних </w:t>
      </w:r>
      <w:r w:rsidR="00C173C9">
        <w:rPr>
          <w:lang w:val="uk-UA"/>
        </w:rPr>
        <w:t>функцій, а</w:t>
      </w:r>
      <w:r w:rsidR="00094DEA">
        <w:rPr>
          <w:lang w:val="uk-UA"/>
        </w:rPr>
        <w:t xml:space="preserve"> також передбачав санкції у </w:t>
      </w:r>
      <w:r w:rsidR="00C173C9">
        <w:rPr>
          <w:lang w:val="uk-UA"/>
        </w:rPr>
        <w:t>випадках</w:t>
      </w:r>
      <w:r w:rsidR="00094DEA">
        <w:rPr>
          <w:lang w:val="uk-UA"/>
        </w:rPr>
        <w:t xml:space="preserve"> існування </w:t>
      </w:r>
      <w:r w:rsidRPr="00C173C9" w:rsidR="00C173C9">
        <w:rPr>
          <w:lang w:val="uk-UA"/>
        </w:rPr>
        <w:t>конфлікт</w:t>
      </w:r>
      <w:r w:rsidR="00094DEA">
        <w:rPr>
          <w:lang w:val="uk-UA"/>
        </w:rPr>
        <w:t>у</w:t>
      </w:r>
      <w:r w:rsidRPr="00C173C9" w:rsidR="00C173C9">
        <w:rPr>
          <w:lang w:val="uk-UA"/>
        </w:rPr>
        <w:t xml:space="preserve"> інтересів з</w:t>
      </w:r>
      <w:r w:rsidR="00C173C9">
        <w:rPr>
          <w:lang w:val="uk-UA"/>
        </w:rPr>
        <w:t xml:space="preserve">і здійсненням державних функцій на </w:t>
      </w:r>
      <w:r w:rsidRPr="00C173C9" w:rsidR="00C173C9">
        <w:rPr>
          <w:lang w:val="uk-UA"/>
        </w:rPr>
        <w:t>найвищому рівні;</w:t>
      </w:r>
    </w:p>
    <w:p w:rsidR="00C173C9" w:rsidP="0009125C" w:rsidRDefault="00C173C9">
      <w:pPr>
        <w:pStyle w:val="JuQuotSub"/>
        <w:rPr>
          <w:lang w:val="uk-UA"/>
        </w:rPr>
      </w:pPr>
      <w:r>
        <w:rPr>
          <w:lang w:val="uk-UA"/>
        </w:rPr>
        <w:t>іі</w:t>
      </w:r>
      <w:r w:rsidRPr="00C173C9">
        <w:rPr>
          <w:lang w:val="uk-UA"/>
        </w:rPr>
        <w:t>. забезпечити</w:t>
      </w:r>
      <w:r w:rsidR="00094DEA">
        <w:rPr>
          <w:lang w:val="uk-UA"/>
        </w:rPr>
        <w:t xml:space="preserve"> те</w:t>
      </w:r>
      <w:r w:rsidRPr="00C173C9">
        <w:rPr>
          <w:lang w:val="uk-UA"/>
        </w:rPr>
        <w:t>, щоб законодавство та інші засоби регулювання покла</w:t>
      </w:r>
      <w:r>
        <w:rPr>
          <w:lang w:val="uk-UA"/>
        </w:rPr>
        <w:t xml:space="preserve">ли </w:t>
      </w:r>
      <w:r w:rsidRPr="00C173C9">
        <w:rPr>
          <w:lang w:val="uk-UA"/>
        </w:rPr>
        <w:t>край давн</w:t>
      </w:r>
      <w:r>
        <w:rPr>
          <w:lang w:val="uk-UA"/>
        </w:rPr>
        <w:t>ій</w:t>
      </w:r>
      <w:r w:rsidRPr="00C173C9">
        <w:rPr>
          <w:lang w:val="uk-UA"/>
        </w:rPr>
        <w:t xml:space="preserve"> практиці</w:t>
      </w:r>
      <w:r>
        <w:rPr>
          <w:lang w:val="uk-UA"/>
        </w:rPr>
        <w:t xml:space="preserve"> політичного втручання в </w:t>
      </w:r>
      <w:r w:rsidR="00094DEA">
        <w:rPr>
          <w:lang w:val="uk-UA"/>
        </w:rPr>
        <w:t>ЗМІ</w:t>
      </w:r>
      <w:r w:rsidRPr="00C173C9">
        <w:rPr>
          <w:lang w:val="uk-UA"/>
        </w:rPr>
        <w:t>, бер</w:t>
      </w:r>
      <w:r>
        <w:rPr>
          <w:lang w:val="uk-UA"/>
        </w:rPr>
        <w:t>учи до уваги, зокрема</w:t>
      </w:r>
      <w:r w:rsidR="00094DEA">
        <w:rPr>
          <w:lang w:val="uk-UA"/>
        </w:rPr>
        <w:t>,</w:t>
      </w:r>
      <w:r>
        <w:rPr>
          <w:lang w:val="uk-UA"/>
        </w:rPr>
        <w:t xml:space="preserve"> Декларацію</w:t>
      </w:r>
      <w:r w:rsidRPr="00C173C9">
        <w:rPr>
          <w:lang w:val="uk-UA"/>
        </w:rPr>
        <w:t xml:space="preserve"> Комітету Міністрів </w:t>
      </w:r>
      <w:r>
        <w:rPr>
          <w:lang w:val="uk-UA"/>
        </w:rPr>
        <w:t>«П</w:t>
      </w:r>
      <w:r w:rsidRPr="00C173C9">
        <w:rPr>
          <w:lang w:val="uk-UA"/>
        </w:rPr>
        <w:t xml:space="preserve">ро свободу політичної дискусії в </w:t>
      </w:r>
      <w:r w:rsidR="00094DEA">
        <w:rPr>
          <w:lang w:val="uk-UA"/>
        </w:rPr>
        <w:t>ЗМІ</w:t>
      </w:r>
      <w:r>
        <w:rPr>
          <w:lang w:val="uk-UA"/>
        </w:rPr>
        <w:t xml:space="preserve">», ухвалену </w:t>
      </w:r>
      <w:r w:rsidRPr="00C173C9">
        <w:rPr>
          <w:lang w:val="uk-UA"/>
        </w:rPr>
        <w:t>12 лютого 2004 року;</w:t>
      </w:r>
    </w:p>
    <w:p w:rsidR="00C173C9" w:rsidP="0009125C" w:rsidRDefault="00C173C9">
      <w:pPr>
        <w:pStyle w:val="JuQuotSub"/>
        <w:rPr>
          <w:lang w:val="uk-UA"/>
        </w:rPr>
      </w:pPr>
      <w:r>
        <w:rPr>
          <w:lang w:val="uk-UA"/>
        </w:rPr>
        <w:t>ііі</w:t>
      </w:r>
      <w:r w:rsidRPr="00C173C9">
        <w:rPr>
          <w:lang w:val="uk-UA"/>
        </w:rPr>
        <w:t xml:space="preserve">. </w:t>
      </w:r>
      <w:r>
        <w:rPr>
          <w:lang w:val="uk-UA"/>
        </w:rPr>
        <w:t>привести Закон</w:t>
      </w:r>
      <w:r w:rsidRPr="00C173C9">
        <w:rPr>
          <w:lang w:val="uk-UA"/>
        </w:rPr>
        <w:t xml:space="preserve"> Гаспаррі </w:t>
      </w:r>
      <w:r>
        <w:rPr>
          <w:lang w:val="uk-UA"/>
        </w:rPr>
        <w:t>у відповідність</w:t>
      </w:r>
      <w:r w:rsidRPr="00C173C9">
        <w:rPr>
          <w:lang w:val="uk-UA"/>
        </w:rPr>
        <w:t xml:space="preserve"> до принципів, викл</w:t>
      </w:r>
      <w:r w:rsidR="00094DEA">
        <w:rPr>
          <w:lang w:val="uk-UA"/>
        </w:rPr>
        <w:t>адених у</w:t>
      </w:r>
      <w:r>
        <w:rPr>
          <w:lang w:val="uk-UA"/>
        </w:rPr>
        <w:t xml:space="preserve"> Рекомендації Комітету М</w:t>
      </w:r>
      <w:r w:rsidRPr="00C173C9">
        <w:rPr>
          <w:lang w:val="uk-UA"/>
        </w:rPr>
        <w:t xml:space="preserve">іністрів № R (99) 1 </w:t>
      </w:r>
      <w:r>
        <w:rPr>
          <w:lang w:val="uk-UA"/>
        </w:rPr>
        <w:t>«П</w:t>
      </w:r>
      <w:r w:rsidRPr="00C173C9">
        <w:rPr>
          <w:lang w:val="uk-UA"/>
        </w:rPr>
        <w:t xml:space="preserve">ро заходи щодо </w:t>
      </w:r>
      <w:r>
        <w:rPr>
          <w:lang w:val="uk-UA"/>
        </w:rPr>
        <w:t xml:space="preserve">сприяння </w:t>
      </w:r>
      <w:r w:rsidRPr="00C173C9">
        <w:rPr>
          <w:lang w:val="uk-UA"/>
        </w:rPr>
        <w:t xml:space="preserve">плюралізму </w:t>
      </w:r>
      <w:r>
        <w:rPr>
          <w:lang w:val="uk-UA"/>
        </w:rPr>
        <w:t xml:space="preserve">в </w:t>
      </w:r>
      <w:r w:rsidR="00094DEA">
        <w:rPr>
          <w:lang w:val="uk-UA"/>
        </w:rPr>
        <w:t>ЗМІ</w:t>
      </w:r>
      <w:r>
        <w:rPr>
          <w:lang w:val="uk-UA"/>
        </w:rPr>
        <w:t>»</w:t>
      </w:r>
      <w:r w:rsidRPr="00C173C9">
        <w:rPr>
          <w:lang w:val="uk-UA"/>
        </w:rPr>
        <w:t>, зокрема:</w:t>
      </w:r>
    </w:p>
    <w:p w:rsidRPr="00C173C9" w:rsidR="00C173C9" w:rsidP="0009125C" w:rsidRDefault="00C173C9">
      <w:pPr>
        <w:pStyle w:val="JuQuotSub"/>
        <w:rPr>
          <w:lang w:val="ru-RU"/>
        </w:rPr>
      </w:pPr>
      <w:r w:rsidRPr="00C173C9">
        <w:rPr>
          <w:i/>
          <w:lang w:val="en-US"/>
        </w:rPr>
        <w:t>a</w:t>
      </w:r>
      <w:r w:rsidRPr="00C173C9">
        <w:rPr>
          <w:lang w:val="uk-UA"/>
        </w:rPr>
        <w:t xml:space="preserve">. </w:t>
      </w:r>
      <w:r>
        <w:rPr>
          <w:lang w:val="uk-UA"/>
        </w:rPr>
        <w:t xml:space="preserve">шляхом уникнення виникнення </w:t>
      </w:r>
      <w:r w:rsidRPr="00C173C9">
        <w:rPr>
          <w:lang w:val="uk-UA"/>
        </w:rPr>
        <w:t xml:space="preserve">домінуючого становища на відповідних ринках </w:t>
      </w:r>
      <w:r>
        <w:rPr>
          <w:lang w:val="uk-UA"/>
        </w:rPr>
        <w:t xml:space="preserve">в межах </w:t>
      </w:r>
      <w:r>
        <w:rPr>
          <w:lang w:val="en-US"/>
        </w:rPr>
        <w:t>SIC</w:t>
      </w:r>
      <w:r w:rsidRPr="00C173C9">
        <w:rPr>
          <w:lang w:val="uk-UA"/>
        </w:rPr>
        <w:t>;</w:t>
      </w:r>
    </w:p>
    <w:p w:rsidR="00C173C9" w:rsidP="0009125C" w:rsidRDefault="00C173C9">
      <w:pPr>
        <w:pStyle w:val="JuQuotSub"/>
        <w:rPr>
          <w:lang w:val="uk-UA"/>
        </w:rPr>
      </w:pPr>
      <w:r w:rsidRPr="00C173C9">
        <w:rPr>
          <w:i/>
          <w:lang w:val="en-US"/>
        </w:rPr>
        <w:t>b</w:t>
      </w:r>
      <w:r w:rsidRPr="00C173C9">
        <w:rPr>
          <w:lang w:val="uk-UA"/>
        </w:rPr>
        <w:t xml:space="preserve">. шляхом включення конкретних заходів, </w:t>
      </w:r>
      <w:r>
        <w:rPr>
          <w:lang w:val="uk-UA"/>
        </w:rPr>
        <w:t xml:space="preserve">спрямованих на те, щоб </w:t>
      </w:r>
      <w:r w:rsidRPr="00C173C9">
        <w:rPr>
          <w:lang w:val="uk-UA"/>
        </w:rPr>
        <w:t xml:space="preserve">покласти </w:t>
      </w:r>
      <w:r>
        <w:rPr>
          <w:lang w:val="uk-UA"/>
        </w:rPr>
        <w:t xml:space="preserve">край нинішній дуополії </w:t>
      </w:r>
      <w:r w:rsidR="007744BF">
        <w:rPr>
          <w:lang w:val="uk-UA"/>
        </w:rPr>
        <w:t>«</w:t>
      </w:r>
      <w:r w:rsidRPr="00C173C9">
        <w:rPr>
          <w:lang w:val="uk-UA"/>
        </w:rPr>
        <w:t>RAI</w:t>
      </w:r>
      <w:r w:rsidR="007744BF">
        <w:rPr>
          <w:lang w:val="uk-UA"/>
        </w:rPr>
        <w:t>»</w:t>
      </w:r>
      <w:r w:rsidRPr="00C173C9">
        <w:rPr>
          <w:lang w:val="uk-UA"/>
        </w:rPr>
        <w:t>-</w:t>
      </w:r>
      <w:r w:rsidR="007744BF">
        <w:rPr>
          <w:lang w:val="uk-UA"/>
        </w:rPr>
        <w:t>«</w:t>
      </w:r>
      <w:r w:rsidRPr="00C173C9">
        <w:rPr>
          <w:lang w:val="uk-UA"/>
        </w:rPr>
        <w:t>Mediaset</w:t>
      </w:r>
      <w:r w:rsidR="007744BF">
        <w:rPr>
          <w:lang w:val="uk-UA"/>
        </w:rPr>
        <w:t>»</w:t>
      </w:r>
      <w:r w:rsidRPr="00C173C9">
        <w:rPr>
          <w:lang w:val="uk-UA"/>
        </w:rPr>
        <w:t>;</w:t>
      </w:r>
    </w:p>
    <w:p w:rsidR="00C173C9" w:rsidP="0009125C" w:rsidRDefault="00C173C9">
      <w:pPr>
        <w:pStyle w:val="JuQuotSub"/>
        <w:rPr>
          <w:lang w:val="uk-UA"/>
        </w:rPr>
      </w:pPr>
      <w:r w:rsidRPr="00C173C9">
        <w:rPr>
          <w:i/>
          <w:lang w:val="uk-UA"/>
        </w:rPr>
        <w:t>с</w:t>
      </w:r>
      <w:r w:rsidRPr="00C173C9">
        <w:rPr>
          <w:lang w:val="uk-UA"/>
        </w:rPr>
        <w:t xml:space="preserve">. шляхом включення конкретних заходів для забезпечення того, щоб </w:t>
      </w:r>
      <w:r>
        <w:rPr>
          <w:lang w:val="uk-UA"/>
        </w:rPr>
        <w:t xml:space="preserve">оцифрування </w:t>
      </w:r>
      <w:r w:rsidRPr="00C173C9">
        <w:rPr>
          <w:lang w:val="uk-UA"/>
        </w:rPr>
        <w:t>гарантува</w:t>
      </w:r>
      <w:r w:rsidR="00094DEA">
        <w:rPr>
          <w:lang w:val="uk-UA"/>
        </w:rPr>
        <w:t>ло</w:t>
      </w:r>
      <w:r w:rsidRPr="00C173C9">
        <w:rPr>
          <w:lang w:val="uk-UA"/>
        </w:rPr>
        <w:t xml:space="preserve"> плюралізм </w:t>
      </w:r>
      <w:r>
        <w:rPr>
          <w:lang w:val="uk-UA"/>
        </w:rPr>
        <w:t>контенту</w:t>
      </w:r>
      <w:r w:rsidRPr="00C173C9">
        <w:rPr>
          <w:lang w:val="uk-UA"/>
        </w:rPr>
        <w:t>.</w:t>
      </w:r>
    </w:p>
    <w:p w:rsidR="00C173C9" w:rsidP="0009125C" w:rsidRDefault="00C173C9">
      <w:pPr>
        <w:pStyle w:val="JuQuotSub"/>
        <w:rPr>
          <w:lang w:val="uk-UA"/>
        </w:rPr>
      </w:pPr>
      <w:r>
        <w:rPr>
          <w:lang w:val="uk-UA"/>
        </w:rPr>
        <w:t>12. Асамблея закликає уряд</w:t>
      </w:r>
      <w:r w:rsidRPr="00C173C9">
        <w:rPr>
          <w:lang w:val="uk-UA"/>
        </w:rPr>
        <w:t xml:space="preserve"> Італії:</w:t>
      </w:r>
    </w:p>
    <w:p w:rsidR="007F5CF5" w:rsidP="0009125C" w:rsidRDefault="00C173C9">
      <w:pPr>
        <w:pStyle w:val="JuQuotSub"/>
        <w:rPr>
          <w:lang w:val="uk-UA"/>
        </w:rPr>
      </w:pPr>
      <w:r>
        <w:rPr>
          <w:lang w:val="uk-UA"/>
        </w:rPr>
        <w:t>і</w:t>
      </w:r>
      <w:r w:rsidRPr="00C173C9">
        <w:rPr>
          <w:lang w:val="uk-UA"/>
        </w:rPr>
        <w:t xml:space="preserve">. вжити заходів </w:t>
      </w:r>
      <w:r w:rsidR="00094DEA">
        <w:rPr>
          <w:lang w:val="uk-UA"/>
        </w:rPr>
        <w:t xml:space="preserve">щодо </w:t>
      </w:r>
      <w:r w:rsidRPr="00C173C9">
        <w:rPr>
          <w:lang w:val="uk-UA"/>
        </w:rPr>
        <w:t xml:space="preserve">приведення функціонування </w:t>
      </w:r>
      <w:r w:rsidR="007744BF">
        <w:rPr>
          <w:lang w:val="uk-UA"/>
        </w:rPr>
        <w:t>«</w:t>
      </w:r>
      <w:r w:rsidRPr="00C173C9">
        <w:rPr>
          <w:lang w:val="uk-UA"/>
        </w:rPr>
        <w:t>RAI</w:t>
      </w:r>
      <w:r w:rsidR="007744BF">
        <w:rPr>
          <w:lang w:val="uk-UA"/>
        </w:rPr>
        <w:t>»</w:t>
      </w:r>
      <w:r w:rsidRPr="00C173C9">
        <w:rPr>
          <w:lang w:val="uk-UA"/>
        </w:rPr>
        <w:t xml:space="preserve"> </w:t>
      </w:r>
      <w:r>
        <w:rPr>
          <w:lang w:val="uk-UA"/>
        </w:rPr>
        <w:t xml:space="preserve">у </w:t>
      </w:r>
      <w:r w:rsidRPr="00C173C9">
        <w:rPr>
          <w:lang w:val="uk-UA"/>
        </w:rPr>
        <w:t>відпов</w:t>
      </w:r>
      <w:r>
        <w:rPr>
          <w:lang w:val="uk-UA"/>
        </w:rPr>
        <w:t xml:space="preserve">ідність </w:t>
      </w:r>
      <w:r w:rsidR="00094DEA">
        <w:rPr>
          <w:lang w:val="uk-UA"/>
        </w:rPr>
        <w:t>і</w:t>
      </w:r>
      <w:r>
        <w:rPr>
          <w:lang w:val="uk-UA"/>
        </w:rPr>
        <w:t>з Рекомендацією</w:t>
      </w:r>
      <w:r w:rsidRPr="00C173C9">
        <w:rPr>
          <w:lang w:val="uk-UA"/>
        </w:rPr>
        <w:t xml:space="preserve"> Асамблеї 1641 (2004) </w:t>
      </w:r>
      <w:r>
        <w:rPr>
          <w:lang w:val="uk-UA"/>
        </w:rPr>
        <w:t>«П</w:t>
      </w:r>
      <w:r w:rsidRPr="00C173C9">
        <w:rPr>
          <w:lang w:val="uk-UA"/>
        </w:rPr>
        <w:t>ро суспільне мовлення</w:t>
      </w:r>
      <w:r>
        <w:rPr>
          <w:lang w:val="uk-UA"/>
        </w:rPr>
        <w:t>»</w:t>
      </w:r>
      <w:r w:rsidRPr="00C173C9">
        <w:rPr>
          <w:lang w:val="uk-UA"/>
        </w:rPr>
        <w:t xml:space="preserve">, з </w:t>
      </w:r>
      <w:r w:rsidR="00094DEA">
        <w:rPr>
          <w:lang w:val="uk-UA"/>
        </w:rPr>
        <w:t>Д</w:t>
      </w:r>
      <w:r w:rsidR="007F5CF5">
        <w:rPr>
          <w:lang w:val="uk-UA"/>
        </w:rPr>
        <w:t>екларацією 4-ї</w:t>
      </w:r>
      <w:r w:rsidRPr="00C173C9">
        <w:rPr>
          <w:lang w:val="uk-UA"/>
        </w:rPr>
        <w:t xml:space="preserve"> Європейській конференції міністрів з питань політики </w:t>
      </w:r>
      <w:r w:rsidR="00CD69F3">
        <w:rPr>
          <w:lang w:val="uk-UA"/>
        </w:rPr>
        <w:t>в</w:t>
      </w:r>
      <w:r w:rsidR="00094DEA">
        <w:rPr>
          <w:lang w:val="uk-UA"/>
        </w:rPr>
        <w:t xml:space="preserve"> галузі ЗМІ </w:t>
      </w:r>
      <w:r w:rsidR="007F5CF5">
        <w:rPr>
          <w:lang w:val="uk-UA"/>
        </w:rPr>
        <w:t>в Празі</w:t>
      </w:r>
      <w:r w:rsidR="00094DEA">
        <w:rPr>
          <w:lang w:val="uk-UA"/>
        </w:rPr>
        <w:t>,</w:t>
      </w:r>
      <w:r w:rsidR="007F5CF5">
        <w:rPr>
          <w:lang w:val="uk-UA"/>
        </w:rPr>
        <w:t xml:space="preserve"> та з Рекомендаціями Комітету М</w:t>
      </w:r>
      <w:r w:rsidRPr="00C173C9">
        <w:rPr>
          <w:lang w:val="uk-UA"/>
        </w:rPr>
        <w:t xml:space="preserve">іністрів № R (96 ) 10 </w:t>
      </w:r>
      <w:r w:rsidR="007F5CF5">
        <w:rPr>
          <w:lang w:val="uk-UA"/>
        </w:rPr>
        <w:t>«П</w:t>
      </w:r>
      <w:r w:rsidRPr="00C173C9">
        <w:rPr>
          <w:lang w:val="uk-UA"/>
        </w:rPr>
        <w:t>ро гарантії незалежності суспільного мовлення</w:t>
      </w:r>
      <w:r w:rsidR="007F5CF5">
        <w:rPr>
          <w:lang w:val="uk-UA"/>
        </w:rPr>
        <w:t>»</w:t>
      </w:r>
      <w:r w:rsidR="00094DEA">
        <w:rPr>
          <w:lang w:val="uk-UA"/>
        </w:rPr>
        <w:t xml:space="preserve"> і</w:t>
      </w:r>
      <w:r w:rsidRPr="00C173C9">
        <w:rPr>
          <w:lang w:val="uk-UA"/>
        </w:rPr>
        <w:t xml:space="preserve"> Rec (2003) 9 </w:t>
      </w:r>
      <w:r w:rsidR="007F5CF5">
        <w:rPr>
          <w:lang w:val="uk-UA"/>
        </w:rPr>
        <w:t>«П</w:t>
      </w:r>
      <w:r w:rsidRPr="00C173C9">
        <w:rPr>
          <w:lang w:val="uk-UA"/>
        </w:rPr>
        <w:t xml:space="preserve">ро заходи </w:t>
      </w:r>
      <w:r w:rsidR="007F5CF5">
        <w:rPr>
          <w:lang w:val="uk-UA"/>
        </w:rPr>
        <w:t>підтримки демократичного та</w:t>
      </w:r>
      <w:r w:rsidRPr="00C173C9" w:rsidR="007F5CF5">
        <w:rPr>
          <w:lang w:val="uk-UA"/>
        </w:rPr>
        <w:t xml:space="preserve"> соціального </w:t>
      </w:r>
      <w:r w:rsidR="007F5CF5">
        <w:rPr>
          <w:lang w:val="uk-UA"/>
        </w:rPr>
        <w:t xml:space="preserve">розповсюдження </w:t>
      </w:r>
      <w:r w:rsidRPr="00C173C9">
        <w:rPr>
          <w:lang w:val="uk-UA"/>
        </w:rPr>
        <w:t>цифрового мовлення</w:t>
      </w:r>
      <w:r w:rsidR="007F5CF5">
        <w:rPr>
          <w:lang w:val="uk-UA"/>
        </w:rPr>
        <w:t>»</w:t>
      </w:r>
      <w:r w:rsidRPr="00C173C9">
        <w:rPr>
          <w:lang w:val="uk-UA"/>
        </w:rPr>
        <w:t>;</w:t>
      </w:r>
    </w:p>
    <w:p w:rsidR="007F5CF5" w:rsidP="0009125C" w:rsidRDefault="007F5CF5">
      <w:pPr>
        <w:pStyle w:val="JuQuotSub"/>
        <w:rPr>
          <w:lang w:val="uk-UA"/>
        </w:rPr>
      </w:pPr>
      <w:r>
        <w:rPr>
          <w:lang w:val="uk-UA"/>
        </w:rPr>
        <w:t>іі</w:t>
      </w:r>
      <w:r w:rsidRPr="00C173C9" w:rsidR="00C173C9">
        <w:rPr>
          <w:lang w:val="uk-UA"/>
        </w:rPr>
        <w:t xml:space="preserve">. </w:t>
      </w:r>
      <w:r w:rsidR="00CD69F3">
        <w:rPr>
          <w:lang w:val="uk-UA"/>
        </w:rPr>
        <w:t>показати</w:t>
      </w:r>
      <w:r w:rsidR="00094DEA">
        <w:rPr>
          <w:lang w:val="uk-UA"/>
        </w:rPr>
        <w:t xml:space="preserve"> </w:t>
      </w:r>
      <w:r w:rsidRPr="00C173C9" w:rsidR="00C173C9">
        <w:rPr>
          <w:lang w:val="uk-UA"/>
        </w:rPr>
        <w:t xml:space="preserve">позитивний </w:t>
      </w:r>
      <w:r>
        <w:rPr>
          <w:lang w:val="uk-UA"/>
        </w:rPr>
        <w:t>міжнародний приклад,</w:t>
      </w:r>
      <w:r w:rsidRPr="00C173C9" w:rsidR="00C173C9">
        <w:rPr>
          <w:lang w:val="uk-UA"/>
        </w:rPr>
        <w:t xml:space="preserve"> </w:t>
      </w:r>
      <w:r>
        <w:rPr>
          <w:lang w:val="uk-UA"/>
        </w:rPr>
        <w:t>за</w:t>
      </w:r>
      <w:r w:rsidRPr="00C173C9" w:rsidR="00C173C9">
        <w:rPr>
          <w:lang w:val="uk-UA"/>
        </w:rPr>
        <w:t>пропону</w:t>
      </w:r>
      <w:r>
        <w:rPr>
          <w:lang w:val="uk-UA"/>
        </w:rPr>
        <w:t xml:space="preserve">вавши та підтримавши </w:t>
      </w:r>
      <w:r w:rsidRPr="00C173C9" w:rsidR="00C173C9">
        <w:rPr>
          <w:lang w:val="uk-UA"/>
        </w:rPr>
        <w:t xml:space="preserve">ініціативи в рамках Ради Європи та Європейського Союзу, спрямовані на </w:t>
      </w:r>
      <w:r>
        <w:rPr>
          <w:lang w:val="uk-UA"/>
        </w:rPr>
        <w:t xml:space="preserve">підтримку поширення </w:t>
      </w:r>
      <w:r w:rsidRPr="00C173C9" w:rsidR="00C173C9">
        <w:rPr>
          <w:lang w:val="uk-UA"/>
        </w:rPr>
        <w:t xml:space="preserve">плюралізму </w:t>
      </w:r>
      <w:r w:rsidR="00094DEA">
        <w:rPr>
          <w:lang w:val="uk-UA"/>
        </w:rPr>
        <w:t xml:space="preserve">в ЗМІ </w:t>
      </w:r>
      <w:r w:rsidRPr="00C173C9" w:rsidR="00C173C9">
        <w:rPr>
          <w:lang w:val="uk-UA"/>
        </w:rPr>
        <w:t>на європейському рівні.</w:t>
      </w:r>
    </w:p>
    <w:p w:rsidR="00C173C9" w:rsidP="0009125C" w:rsidRDefault="00C173C9">
      <w:pPr>
        <w:pStyle w:val="JuQuotSub"/>
        <w:rPr>
          <w:lang w:val="uk-UA"/>
        </w:rPr>
      </w:pPr>
      <w:r w:rsidRPr="00C173C9">
        <w:rPr>
          <w:lang w:val="uk-UA"/>
        </w:rPr>
        <w:t xml:space="preserve">13. Асамблея просить Венеціанську комісію </w:t>
      </w:r>
      <w:r w:rsidR="00CD69F3">
        <w:rPr>
          <w:lang w:val="uk-UA"/>
        </w:rPr>
        <w:t>надати</w:t>
      </w:r>
      <w:r w:rsidR="00094DEA">
        <w:rPr>
          <w:lang w:val="uk-UA"/>
        </w:rPr>
        <w:t xml:space="preserve"> </w:t>
      </w:r>
      <w:r w:rsidR="007F5CF5">
        <w:rPr>
          <w:lang w:val="uk-UA"/>
        </w:rPr>
        <w:t>висновок щодо відповідності Закону Гас</w:t>
      </w:r>
      <w:r w:rsidR="00094DEA">
        <w:rPr>
          <w:lang w:val="uk-UA"/>
        </w:rPr>
        <w:t xml:space="preserve">паррі та </w:t>
      </w:r>
      <w:r w:rsidR="007F5CF5">
        <w:rPr>
          <w:lang w:val="uk-UA"/>
        </w:rPr>
        <w:t xml:space="preserve">проекту </w:t>
      </w:r>
      <w:r w:rsidR="00094DEA">
        <w:rPr>
          <w:lang w:val="uk-UA"/>
        </w:rPr>
        <w:t xml:space="preserve">Закону </w:t>
      </w:r>
      <w:r w:rsidR="007F5CF5">
        <w:rPr>
          <w:lang w:val="uk-UA"/>
        </w:rPr>
        <w:t>Фраттіні стандартам</w:t>
      </w:r>
      <w:r w:rsidRPr="00C173C9">
        <w:rPr>
          <w:lang w:val="uk-UA"/>
        </w:rPr>
        <w:t xml:space="preserve"> Ради Європи у </w:t>
      </w:r>
      <w:r w:rsidR="007F5CF5">
        <w:rPr>
          <w:lang w:val="uk-UA"/>
        </w:rPr>
        <w:t>сфері</w:t>
      </w:r>
      <w:r w:rsidRPr="00C173C9">
        <w:rPr>
          <w:lang w:val="uk-UA"/>
        </w:rPr>
        <w:t xml:space="preserve"> свободи вираження </w:t>
      </w:r>
      <w:r w:rsidR="00CD69F3">
        <w:rPr>
          <w:lang w:val="uk-UA"/>
        </w:rPr>
        <w:t>поглядів</w:t>
      </w:r>
      <w:r w:rsidRPr="00C173C9">
        <w:rPr>
          <w:lang w:val="uk-UA"/>
        </w:rPr>
        <w:t xml:space="preserve"> та плюралізму </w:t>
      </w:r>
      <w:r w:rsidR="00094DEA">
        <w:rPr>
          <w:lang w:val="uk-UA"/>
        </w:rPr>
        <w:t>ЗМІ, особливо у</w:t>
      </w:r>
      <w:r w:rsidRPr="00C173C9">
        <w:rPr>
          <w:lang w:val="uk-UA"/>
        </w:rPr>
        <w:t xml:space="preserve"> світлі </w:t>
      </w:r>
      <w:r w:rsidR="007F5CF5">
        <w:rPr>
          <w:lang w:val="uk-UA"/>
        </w:rPr>
        <w:t xml:space="preserve">практики </w:t>
      </w:r>
      <w:r w:rsidRPr="00C173C9">
        <w:rPr>
          <w:lang w:val="uk-UA"/>
        </w:rPr>
        <w:t>Європейськ</w:t>
      </w:r>
      <w:r w:rsidR="007F5CF5">
        <w:rPr>
          <w:lang w:val="uk-UA"/>
        </w:rPr>
        <w:t>ого</w:t>
      </w:r>
      <w:r w:rsidRPr="00C173C9">
        <w:rPr>
          <w:lang w:val="uk-UA"/>
        </w:rPr>
        <w:t xml:space="preserve"> суд</w:t>
      </w:r>
      <w:r w:rsidR="007F5CF5">
        <w:rPr>
          <w:lang w:val="uk-UA"/>
        </w:rPr>
        <w:t>у з прав людини»</w:t>
      </w:r>
      <w:r w:rsidRPr="00C173C9">
        <w:rPr>
          <w:lang w:val="uk-UA"/>
        </w:rPr>
        <w:t>.</w:t>
      </w:r>
    </w:p>
    <w:p w:rsidRPr="007F5CF5" w:rsidR="0009125C" w:rsidP="0009125C" w:rsidRDefault="0009125C">
      <w:pPr>
        <w:pStyle w:val="JuH1"/>
        <w:rPr>
          <w:i w:val="0"/>
          <w:lang w:val="uk-UA"/>
        </w:rPr>
      </w:pPr>
      <w:r w:rsidRPr="007F5CF5">
        <w:rPr>
          <w:rStyle w:val="JuH1Char"/>
          <w:i/>
          <w:lang w:val="uk-UA"/>
        </w:rPr>
        <w:t>5.  </w:t>
      </w:r>
      <w:r w:rsidRPr="007F5CF5" w:rsidR="007F5CF5">
        <w:rPr>
          <w:rStyle w:val="JuH1Char"/>
          <w:i/>
          <w:lang w:val="uk-UA"/>
        </w:rPr>
        <w:t>Висновок Венеціанської комі</w:t>
      </w:r>
      <w:r w:rsidR="00094DEA">
        <w:rPr>
          <w:rStyle w:val="JuH1Char"/>
          <w:i/>
          <w:lang w:val="uk-UA"/>
        </w:rPr>
        <w:t xml:space="preserve">сії щодо відповідності законів </w:t>
      </w:r>
      <w:r w:rsidRPr="007F5CF5" w:rsidR="007F5CF5">
        <w:rPr>
          <w:rStyle w:val="JuH1Char"/>
          <w:i/>
          <w:lang w:val="uk-UA"/>
        </w:rPr>
        <w:t>Га</w:t>
      </w:r>
      <w:r w:rsidR="00094DEA">
        <w:rPr>
          <w:rStyle w:val="JuH1Char"/>
          <w:i/>
          <w:lang w:val="uk-UA"/>
        </w:rPr>
        <w:t>спаррі та Фраттіні</w:t>
      </w:r>
      <w:r w:rsidRPr="007F5CF5" w:rsidR="007F5CF5">
        <w:rPr>
          <w:rStyle w:val="JuH1Char"/>
          <w:i/>
          <w:lang w:val="uk-UA"/>
        </w:rPr>
        <w:t xml:space="preserve"> стандартам Ради Європи у сфері свободи вираження </w:t>
      </w:r>
      <w:r w:rsidR="00CD69F3">
        <w:rPr>
          <w:rStyle w:val="JuH1Char"/>
          <w:i/>
          <w:lang w:val="uk-UA"/>
        </w:rPr>
        <w:t>поглядів</w:t>
      </w:r>
      <w:r w:rsidRPr="007F5CF5" w:rsidR="007F5CF5">
        <w:rPr>
          <w:rStyle w:val="JuH1Char"/>
          <w:i/>
          <w:lang w:val="uk-UA"/>
        </w:rPr>
        <w:t xml:space="preserve"> та плюралізму </w:t>
      </w:r>
      <w:r w:rsidR="00094DEA">
        <w:rPr>
          <w:rStyle w:val="JuH1Char"/>
          <w:i/>
          <w:lang w:val="uk-UA"/>
        </w:rPr>
        <w:t>ЗМІ</w:t>
      </w:r>
    </w:p>
    <w:p w:rsidRPr="007B161A" w:rsidR="0009125C" w:rsidP="00F11E63" w:rsidRDefault="007F5CF5">
      <w:pPr>
        <w:pStyle w:val="2"/>
        <w:rPr>
          <w:lang w:val="uk-UA"/>
        </w:rPr>
      </w:pPr>
      <w:r>
        <w:rPr>
          <w:lang w:val="uk-UA"/>
        </w:rPr>
        <w:t xml:space="preserve">У висновку Венеціанської комісії, ухваленому на її </w:t>
      </w:r>
      <w:r w:rsidRPr="007B161A" w:rsidR="0009125C">
        <w:rPr>
          <w:lang w:val="uk-UA"/>
        </w:rPr>
        <w:t>63</w:t>
      </w:r>
      <w:r>
        <w:rPr>
          <w:lang w:val="uk-UA"/>
        </w:rPr>
        <w:t xml:space="preserve">-му пленарному засіданні </w:t>
      </w:r>
      <w:r w:rsidRPr="007B161A" w:rsidR="0009125C">
        <w:rPr>
          <w:lang w:val="uk-UA"/>
        </w:rPr>
        <w:t>(10-11</w:t>
      </w:r>
      <w:r>
        <w:rPr>
          <w:lang w:val="uk-UA"/>
        </w:rPr>
        <w:t xml:space="preserve"> червня </w:t>
      </w:r>
      <w:r w:rsidRPr="007B161A" w:rsidR="0009125C">
        <w:rPr>
          <w:lang w:val="uk-UA"/>
        </w:rPr>
        <w:t>2005</w:t>
      </w:r>
      <w:r>
        <w:rPr>
          <w:lang w:val="uk-UA"/>
        </w:rPr>
        <w:t xml:space="preserve"> року</w:t>
      </w:r>
      <w:r w:rsidRPr="007B161A" w:rsidR="0009125C">
        <w:rPr>
          <w:lang w:val="uk-UA"/>
        </w:rPr>
        <w:t>)</w:t>
      </w:r>
      <w:r w:rsidR="00094DEA">
        <w:rPr>
          <w:lang w:val="uk-UA"/>
        </w:rPr>
        <w:t>,</w:t>
      </w:r>
      <w:r>
        <w:rPr>
          <w:lang w:val="uk-UA"/>
        </w:rPr>
        <w:t xml:space="preserve"> зазначається наступне в </w:t>
      </w:r>
      <w:r w:rsidR="002C5D73">
        <w:rPr>
          <w:lang w:val="uk-UA"/>
        </w:rPr>
        <w:t xml:space="preserve">тій </w:t>
      </w:r>
      <w:r>
        <w:rPr>
          <w:lang w:val="uk-UA"/>
        </w:rPr>
        <w:t>частині, що стосується даної справи</w:t>
      </w:r>
      <w:r w:rsidRPr="007B161A" w:rsidR="0009125C">
        <w:rPr>
          <w:lang w:val="uk-UA"/>
        </w:rPr>
        <w:t>:</w:t>
      </w:r>
    </w:p>
    <w:p w:rsidR="00803E3B" w:rsidP="0009125C" w:rsidRDefault="00930F6B">
      <w:pPr>
        <w:pStyle w:val="JuQuot"/>
        <w:rPr>
          <w:lang w:val="uk-UA"/>
        </w:rPr>
      </w:pPr>
      <w:r>
        <w:rPr>
          <w:lang w:val="uk-UA"/>
        </w:rPr>
        <w:t>«</w:t>
      </w:r>
      <w:r w:rsidR="00094DEA">
        <w:rPr>
          <w:lang w:val="uk-UA"/>
        </w:rPr>
        <w:t>Парламентська А</w:t>
      </w:r>
      <w:r w:rsidRPr="00930F6B">
        <w:rPr>
          <w:lang w:val="uk-UA"/>
        </w:rPr>
        <w:t>самблея Ради Європи звернулася до Венеціанської комісії</w:t>
      </w:r>
      <w:r w:rsidR="00803E3B">
        <w:rPr>
          <w:lang w:val="uk-UA"/>
        </w:rPr>
        <w:t xml:space="preserve"> з проханням висловити свою думку </w:t>
      </w:r>
      <w:r w:rsidR="00094DEA">
        <w:rPr>
          <w:lang w:val="uk-UA"/>
        </w:rPr>
        <w:t>щодо того, ч</w:t>
      </w:r>
      <w:r w:rsidR="00803E3B">
        <w:rPr>
          <w:lang w:val="uk-UA"/>
        </w:rPr>
        <w:t>и відповідають два закон</w:t>
      </w:r>
      <w:r w:rsidR="00094DEA">
        <w:rPr>
          <w:lang w:val="uk-UA"/>
        </w:rPr>
        <w:t>и Італії про систему мовлення («</w:t>
      </w:r>
      <w:r w:rsidRPr="00930F6B">
        <w:rPr>
          <w:lang w:val="uk-UA"/>
        </w:rPr>
        <w:t>Закон</w:t>
      </w:r>
      <w:r w:rsidR="00803E3B">
        <w:rPr>
          <w:lang w:val="uk-UA"/>
        </w:rPr>
        <w:t xml:space="preserve"> Гаспаррі») та про конфлікт інтересів («</w:t>
      </w:r>
      <w:r w:rsidRPr="00930F6B">
        <w:rPr>
          <w:lang w:val="uk-UA"/>
        </w:rPr>
        <w:t>Закон Фраттіні</w:t>
      </w:r>
      <w:r w:rsidR="00803E3B">
        <w:rPr>
          <w:lang w:val="uk-UA"/>
        </w:rPr>
        <w:t>»</w:t>
      </w:r>
      <w:r w:rsidRPr="00930F6B">
        <w:rPr>
          <w:lang w:val="uk-UA"/>
        </w:rPr>
        <w:t xml:space="preserve">) </w:t>
      </w:r>
      <w:r w:rsidR="00803E3B">
        <w:rPr>
          <w:lang w:val="uk-UA"/>
        </w:rPr>
        <w:t>стандартам</w:t>
      </w:r>
      <w:r w:rsidRPr="00930F6B">
        <w:rPr>
          <w:lang w:val="uk-UA"/>
        </w:rPr>
        <w:t xml:space="preserve"> Ради Європи в галузі свобод</w:t>
      </w:r>
      <w:r w:rsidR="00094DEA">
        <w:rPr>
          <w:lang w:val="uk-UA"/>
        </w:rPr>
        <w:t xml:space="preserve">и вираження </w:t>
      </w:r>
      <w:r w:rsidR="00CD69F3">
        <w:rPr>
          <w:lang w:val="uk-UA"/>
        </w:rPr>
        <w:t xml:space="preserve">поглядів </w:t>
      </w:r>
      <w:r w:rsidR="00094DEA">
        <w:rPr>
          <w:lang w:val="uk-UA"/>
        </w:rPr>
        <w:t>та плюралізму ЗМІ</w:t>
      </w:r>
      <w:r w:rsidR="00803E3B">
        <w:rPr>
          <w:lang w:val="uk-UA"/>
        </w:rPr>
        <w:t>.</w:t>
      </w:r>
    </w:p>
    <w:p w:rsidR="00803E3B" w:rsidP="0009125C" w:rsidRDefault="00930F6B">
      <w:pPr>
        <w:pStyle w:val="JuQuot"/>
        <w:rPr>
          <w:lang w:val="uk-UA"/>
        </w:rPr>
      </w:pPr>
      <w:r w:rsidRPr="00930F6B">
        <w:rPr>
          <w:lang w:val="uk-UA"/>
        </w:rPr>
        <w:t>...</w:t>
      </w:r>
    </w:p>
    <w:p w:rsidR="00694A7A" w:rsidP="0009125C" w:rsidRDefault="00930F6B">
      <w:pPr>
        <w:pStyle w:val="JuQuot"/>
        <w:rPr>
          <w:lang w:val="uk-UA"/>
        </w:rPr>
      </w:pPr>
      <w:r w:rsidRPr="00930F6B">
        <w:rPr>
          <w:lang w:val="uk-UA"/>
        </w:rPr>
        <w:t xml:space="preserve">Хоча </w:t>
      </w:r>
      <w:r w:rsidR="00803E3B">
        <w:rPr>
          <w:lang w:val="uk-UA"/>
        </w:rPr>
        <w:t>практика</w:t>
      </w:r>
      <w:r w:rsidRPr="00930F6B">
        <w:rPr>
          <w:lang w:val="uk-UA"/>
        </w:rPr>
        <w:t xml:space="preserve"> Європейського суду з прав людини не </w:t>
      </w:r>
      <w:r w:rsidR="00803E3B">
        <w:rPr>
          <w:lang w:val="uk-UA"/>
        </w:rPr>
        <w:t>на</w:t>
      </w:r>
      <w:r w:rsidRPr="00930F6B">
        <w:rPr>
          <w:lang w:val="uk-UA"/>
        </w:rPr>
        <w:t xml:space="preserve">дає конкретних вказівок з цього питання, </w:t>
      </w:r>
      <w:r w:rsidR="00803E3B">
        <w:rPr>
          <w:lang w:val="uk-UA"/>
        </w:rPr>
        <w:t xml:space="preserve">деякі принципи, що мають відношення до цього питання, </w:t>
      </w:r>
      <w:r w:rsidR="00200ACC">
        <w:rPr>
          <w:lang w:val="uk-UA"/>
        </w:rPr>
        <w:t xml:space="preserve">можна, </w:t>
      </w:r>
      <w:r w:rsidR="00803E3B">
        <w:rPr>
          <w:lang w:val="uk-UA"/>
        </w:rPr>
        <w:t>тим не менш</w:t>
      </w:r>
      <w:r w:rsidR="00200ACC">
        <w:rPr>
          <w:lang w:val="uk-UA"/>
        </w:rPr>
        <w:t xml:space="preserve">, </w:t>
      </w:r>
      <w:r w:rsidRPr="00930F6B">
        <w:rPr>
          <w:lang w:val="uk-UA"/>
        </w:rPr>
        <w:t>виве</w:t>
      </w:r>
      <w:r w:rsidR="00803E3B">
        <w:rPr>
          <w:lang w:val="uk-UA"/>
        </w:rPr>
        <w:t xml:space="preserve">сти </w:t>
      </w:r>
      <w:r w:rsidRPr="00930F6B">
        <w:rPr>
          <w:lang w:val="uk-UA"/>
        </w:rPr>
        <w:t>з ц</w:t>
      </w:r>
      <w:r w:rsidR="00803E3B">
        <w:rPr>
          <w:lang w:val="uk-UA"/>
        </w:rPr>
        <w:t xml:space="preserve">ієї практики. Головними є такі: </w:t>
      </w:r>
      <w:r w:rsidRPr="00930F6B">
        <w:rPr>
          <w:lang w:val="uk-UA"/>
        </w:rPr>
        <w:t xml:space="preserve">свобода вираження </w:t>
      </w:r>
      <w:r w:rsidR="00CD69F3">
        <w:rPr>
          <w:lang w:val="uk-UA"/>
        </w:rPr>
        <w:t xml:space="preserve">поглядів </w:t>
      </w:r>
      <w:r w:rsidRPr="00930F6B">
        <w:rPr>
          <w:lang w:val="uk-UA"/>
        </w:rPr>
        <w:t xml:space="preserve">відіграє </w:t>
      </w:r>
      <w:r w:rsidR="00803E3B">
        <w:rPr>
          <w:lang w:val="uk-UA"/>
        </w:rPr>
        <w:t xml:space="preserve">фундаментальну </w:t>
      </w:r>
      <w:r w:rsidRPr="00930F6B">
        <w:rPr>
          <w:lang w:val="uk-UA"/>
        </w:rPr>
        <w:t xml:space="preserve">роль у демократичному суспільстві, особливо </w:t>
      </w:r>
      <w:r w:rsidR="00803E3B">
        <w:rPr>
          <w:lang w:val="uk-UA"/>
        </w:rPr>
        <w:t xml:space="preserve">коли вона </w:t>
      </w:r>
      <w:r w:rsidRPr="00930F6B">
        <w:rPr>
          <w:lang w:val="uk-UA"/>
        </w:rPr>
        <w:t>через пресу</w:t>
      </w:r>
      <w:r w:rsidR="00803E3B">
        <w:rPr>
          <w:lang w:val="uk-UA"/>
        </w:rPr>
        <w:t xml:space="preserve"> </w:t>
      </w:r>
      <w:r w:rsidR="00200ACC">
        <w:rPr>
          <w:lang w:val="uk-UA"/>
        </w:rPr>
        <w:t>служить</w:t>
      </w:r>
      <w:r w:rsidRPr="00930F6B">
        <w:rPr>
          <w:lang w:val="uk-UA"/>
        </w:rPr>
        <w:t xml:space="preserve"> передачі інформації та ідей, що пред</w:t>
      </w:r>
      <w:r w:rsidR="00803E3B">
        <w:rPr>
          <w:lang w:val="uk-UA"/>
        </w:rPr>
        <w:t>ставляють спільний інтерес, яку, крім того,</w:t>
      </w:r>
      <w:r w:rsidRPr="00930F6B">
        <w:rPr>
          <w:lang w:val="uk-UA"/>
        </w:rPr>
        <w:t xml:space="preserve"> громадськість </w:t>
      </w:r>
      <w:r w:rsidR="00803E3B">
        <w:rPr>
          <w:lang w:val="uk-UA"/>
        </w:rPr>
        <w:t xml:space="preserve">має право </w:t>
      </w:r>
      <w:r w:rsidRPr="00930F6B">
        <w:rPr>
          <w:lang w:val="uk-UA"/>
        </w:rPr>
        <w:t>отрим</w:t>
      </w:r>
      <w:r w:rsidR="00803E3B">
        <w:rPr>
          <w:lang w:val="uk-UA"/>
        </w:rPr>
        <w:t>увати; держава</w:t>
      </w:r>
      <w:r w:rsidRPr="00930F6B">
        <w:rPr>
          <w:lang w:val="uk-UA"/>
        </w:rPr>
        <w:t xml:space="preserve"> є основним гарантом плюралізму, особливо </w:t>
      </w:r>
      <w:r w:rsidR="00CD69F3">
        <w:rPr>
          <w:lang w:val="uk-UA"/>
        </w:rPr>
        <w:t>щодо</w:t>
      </w:r>
      <w:r w:rsidR="00803E3B">
        <w:rPr>
          <w:lang w:val="uk-UA"/>
        </w:rPr>
        <w:t xml:space="preserve"> аудіо</w:t>
      </w:r>
      <w:r w:rsidRPr="00930F6B">
        <w:rPr>
          <w:lang w:val="uk-UA"/>
        </w:rPr>
        <w:t xml:space="preserve">візуальних </w:t>
      </w:r>
      <w:r w:rsidR="00200ACC">
        <w:rPr>
          <w:lang w:val="uk-UA"/>
        </w:rPr>
        <w:t>ЗМІ</w:t>
      </w:r>
      <w:r w:rsidRPr="00930F6B">
        <w:rPr>
          <w:lang w:val="uk-UA"/>
        </w:rPr>
        <w:t xml:space="preserve">, чиї програми часто транслюються </w:t>
      </w:r>
      <w:r w:rsidR="00803E3B">
        <w:rPr>
          <w:lang w:val="uk-UA"/>
        </w:rPr>
        <w:t>в дуже широких масштабах</w:t>
      </w:r>
      <w:r w:rsidRPr="00930F6B">
        <w:rPr>
          <w:lang w:val="uk-UA"/>
        </w:rPr>
        <w:t>.</w:t>
      </w:r>
    </w:p>
    <w:p w:rsidR="00803E3B" w:rsidP="0009125C" w:rsidRDefault="00930F6B">
      <w:pPr>
        <w:pStyle w:val="JuQuot"/>
        <w:rPr>
          <w:lang w:val="uk-UA"/>
        </w:rPr>
      </w:pPr>
      <w:r w:rsidRPr="00930F6B">
        <w:rPr>
          <w:lang w:val="uk-UA"/>
        </w:rPr>
        <w:t>...</w:t>
      </w:r>
    </w:p>
    <w:p w:rsidR="008C7185" w:rsidP="0009125C" w:rsidRDefault="00930F6B">
      <w:pPr>
        <w:pStyle w:val="JuQuot"/>
        <w:rPr>
          <w:lang w:val="uk-UA"/>
        </w:rPr>
      </w:pPr>
      <w:r w:rsidRPr="00930F6B">
        <w:rPr>
          <w:lang w:val="uk-UA"/>
        </w:rPr>
        <w:t>Пл</w:t>
      </w:r>
      <w:r w:rsidR="00803E3B">
        <w:rPr>
          <w:lang w:val="uk-UA"/>
        </w:rPr>
        <w:t>юралізм</w:t>
      </w:r>
      <w:r w:rsidRPr="00930F6B">
        <w:rPr>
          <w:lang w:val="uk-UA"/>
        </w:rPr>
        <w:t xml:space="preserve"> </w:t>
      </w:r>
      <w:r w:rsidR="00200ACC">
        <w:rPr>
          <w:lang w:val="uk-UA"/>
        </w:rPr>
        <w:t xml:space="preserve">ЗМІ </w:t>
      </w:r>
      <w:r w:rsidRPr="00930F6B">
        <w:rPr>
          <w:lang w:val="uk-UA"/>
        </w:rPr>
        <w:t xml:space="preserve">досягається тоді, коли існує </w:t>
      </w:r>
      <w:r w:rsidR="00803E3B">
        <w:rPr>
          <w:lang w:val="uk-UA"/>
        </w:rPr>
        <w:t>багато автономних та</w:t>
      </w:r>
      <w:r w:rsidRPr="00930F6B">
        <w:rPr>
          <w:lang w:val="uk-UA"/>
        </w:rPr>
        <w:t xml:space="preserve"> незалежних </w:t>
      </w:r>
      <w:r w:rsidR="00200ACC">
        <w:rPr>
          <w:lang w:val="uk-UA"/>
        </w:rPr>
        <w:t>ЗМІ</w:t>
      </w:r>
      <w:r w:rsidRPr="00930F6B">
        <w:rPr>
          <w:lang w:val="uk-UA"/>
        </w:rPr>
        <w:t xml:space="preserve"> на національному, регіональному та місцевому рівнях, </w:t>
      </w:r>
      <w:r w:rsidR="00803E3B">
        <w:rPr>
          <w:lang w:val="uk-UA"/>
        </w:rPr>
        <w:t xml:space="preserve">які </w:t>
      </w:r>
      <w:r w:rsidR="00200ACC">
        <w:rPr>
          <w:lang w:val="uk-UA"/>
        </w:rPr>
        <w:t xml:space="preserve">пропонують </w:t>
      </w:r>
      <w:r w:rsidR="00803E3B">
        <w:rPr>
          <w:lang w:val="uk-UA"/>
        </w:rPr>
        <w:t>різн</w:t>
      </w:r>
      <w:r w:rsidR="00200ACC">
        <w:rPr>
          <w:lang w:val="uk-UA"/>
        </w:rPr>
        <w:t>оманітний медіа-контент, що в</w:t>
      </w:r>
      <w:r w:rsidRPr="00930F6B">
        <w:rPr>
          <w:lang w:val="uk-UA"/>
        </w:rPr>
        <w:t>ідобража</w:t>
      </w:r>
      <w:r w:rsidR="00803E3B">
        <w:rPr>
          <w:lang w:val="uk-UA"/>
        </w:rPr>
        <w:t xml:space="preserve">є </w:t>
      </w:r>
      <w:r w:rsidRPr="00930F6B">
        <w:rPr>
          <w:lang w:val="uk-UA"/>
        </w:rPr>
        <w:t xml:space="preserve">різні політичні та культурні погляди. На думку Комісії, </w:t>
      </w:r>
      <w:r w:rsidRPr="00930F6B" w:rsidR="008C7185">
        <w:rPr>
          <w:lang w:val="uk-UA"/>
        </w:rPr>
        <w:t xml:space="preserve">в </w:t>
      </w:r>
      <w:r w:rsidR="008C7185">
        <w:rPr>
          <w:lang w:val="uk-UA"/>
        </w:rPr>
        <w:t>усіх секторах</w:t>
      </w:r>
      <w:r w:rsidRPr="00930F6B" w:rsidR="008C7185">
        <w:rPr>
          <w:lang w:val="uk-UA"/>
        </w:rPr>
        <w:t xml:space="preserve"> </w:t>
      </w:r>
      <w:r w:rsidR="00200ACC">
        <w:rPr>
          <w:lang w:val="uk-UA"/>
        </w:rPr>
        <w:t xml:space="preserve">ЗМІ </w:t>
      </w:r>
      <w:r w:rsidRPr="00930F6B" w:rsidR="00200ACC">
        <w:rPr>
          <w:lang w:val="uk-UA"/>
        </w:rPr>
        <w:t>внутрішні</w:t>
      </w:r>
      <w:r w:rsidR="00200ACC">
        <w:rPr>
          <w:lang w:val="uk-UA"/>
        </w:rPr>
        <w:t xml:space="preserve">й плюралізм </w:t>
      </w:r>
      <w:r w:rsidR="00CD69F3">
        <w:rPr>
          <w:lang w:val="uk-UA"/>
        </w:rPr>
        <w:t>повинен</w:t>
      </w:r>
      <w:r w:rsidR="008C7185">
        <w:rPr>
          <w:lang w:val="uk-UA"/>
        </w:rPr>
        <w:t xml:space="preserve"> бути досягнутий</w:t>
      </w:r>
      <w:r w:rsidRPr="00200ACC" w:rsidR="00200ACC">
        <w:rPr>
          <w:lang w:val="uk-UA"/>
        </w:rPr>
        <w:t xml:space="preserve"> </w:t>
      </w:r>
      <w:r w:rsidR="00200ACC">
        <w:rPr>
          <w:lang w:val="uk-UA"/>
        </w:rPr>
        <w:t>одночасно</w:t>
      </w:r>
      <w:r w:rsidRPr="00930F6B">
        <w:rPr>
          <w:lang w:val="uk-UA"/>
        </w:rPr>
        <w:t xml:space="preserve">: </w:t>
      </w:r>
      <w:r w:rsidR="008C7185">
        <w:rPr>
          <w:lang w:val="uk-UA"/>
        </w:rPr>
        <w:t xml:space="preserve">наприклад, не було б прийнятним, якби плюралізм забезпечувався в </w:t>
      </w:r>
      <w:r w:rsidRPr="00930F6B">
        <w:rPr>
          <w:lang w:val="uk-UA"/>
        </w:rPr>
        <w:t xml:space="preserve">секторі друкованих </w:t>
      </w:r>
      <w:r w:rsidR="00200ACC">
        <w:rPr>
          <w:lang w:val="uk-UA"/>
        </w:rPr>
        <w:t>ЗМІ</w:t>
      </w:r>
      <w:r w:rsidR="00CD69F3">
        <w:rPr>
          <w:lang w:val="uk-UA"/>
        </w:rPr>
        <w:t>, а в секторі телебачення -</w:t>
      </w:r>
      <w:r w:rsidR="008C7185">
        <w:rPr>
          <w:lang w:val="uk-UA"/>
        </w:rPr>
        <w:t xml:space="preserve"> ні. На думку Комісії, п</w:t>
      </w:r>
      <w:r w:rsidRPr="00930F6B">
        <w:rPr>
          <w:lang w:val="uk-UA"/>
        </w:rPr>
        <w:t xml:space="preserve">люралізм </w:t>
      </w:r>
      <w:r w:rsidR="00200ACC">
        <w:rPr>
          <w:lang w:val="uk-UA"/>
        </w:rPr>
        <w:t>ЗМІ</w:t>
      </w:r>
      <w:r w:rsidRPr="00930F6B">
        <w:rPr>
          <w:lang w:val="uk-UA"/>
        </w:rPr>
        <w:t xml:space="preserve"> </w:t>
      </w:r>
      <w:r w:rsidR="008C7185">
        <w:rPr>
          <w:lang w:val="uk-UA"/>
        </w:rPr>
        <w:t xml:space="preserve">не лише </w:t>
      </w:r>
      <w:r w:rsidRPr="00930F6B">
        <w:rPr>
          <w:lang w:val="uk-UA"/>
        </w:rPr>
        <w:t xml:space="preserve">означає </w:t>
      </w:r>
      <w:r w:rsidR="008C7185">
        <w:rPr>
          <w:lang w:val="uk-UA"/>
        </w:rPr>
        <w:t>існування плюралізму учасників та напрямків діяльності; він також означає існування</w:t>
      </w:r>
      <w:r w:rsidRPr="00930F6B">
        <w:rPr>
          <w:lang w:val="uk-UA"/>
        </w:rPr>
        <w:t xml:space="preserve"> широк</w:t>
      </w:r>
      <w:r w:rsidR="008C7185">
        <w:rPr>
          <w:lang w:val="uk-UA"/>
        </w:rPr>
        <w:t>ого</w:t>
      </w:r>
      <w:r w:rsidRPr="00930F6B">
        <w:rPr>
          <w:lang w:val="uk-UA"/>
        </w:rPr>
        <w:t xml:space="preserve"> спектр</w:t>
      </w:r>
      <w:r w:rsidR="008C7185">
        <w:rPr>
          <w:lang w:val="uk-UA"/>
        </w:rPr>
        <w:t>у</w:t>
      </w:r>
      <w:r w:rsidRPr="00930F6B">
        <w:rPr>
          <w:lang w:val="uk-UA"/>
        </w:rPr>
        <w:t xml:space="preserve"> </w:t>
      </w:r>
      <w:r w:rsidR="00200ACC">
        <w:rPr>
          <w:lang w:val="uk-UA"/>
        </w:rPr>
        <w:t>ЗМІ</w:t>
      </w:r>
      <w:r w:rsidRPr="00930F6B">
        <w:rPr>
          <w:lang w:val="uk-UA"/>
        </w:rPr>
        <w:t xml:space="preserve">, </w:t>
      </w:r>
      <w:r w:rsidR="008C7185">
        <w:rPr>
          <w:lang w:val="uk-UA"/>
        </w:rPr>
        <w:t xml:space="preserve">іншими словами, різних </w:t>
      </w:r>
      <w:r w:rsidRPr="008C7185" w:rsidR="008C7185">
        <w:rPr>
          <w:i/>
          <w:lang w:val="uk-UA"/>
        </w:rPr>
        <w:t>видів</w:t>
      </w:r>
      <w:r w:rsidRPr="00930F6B">
        <w:rPr>
          <w:lang w:val="uk-UA"/>
        </w:rPr>
        <w:t xml:space="preserve"> </w:t>
      </w:r>
      <w:r w:rsidR="00200ACC">
        <w:rPr>
          <w:lang w:val="uk-UA"/>
        </w:rPr>
        <w:t>ЗМІ</w:t>
      </w:r>
      <w:r w:rsidRPr="00930F6B">
        <w:rPr>
          <w:lang w:val="uk-UA"/>
        </w:rPr>
        <w:t>.</w:t>
      </w:r>
    </w:p>
    <w:p w:rsidR="008C7185" w:rsidP="0009125C" w:rsidRDefault="008C7185">
      <w:pPr>
        <w:pStyle w:val="JuQuot"/>
        <w:rPr>
          <w:lang w:val="uk-UA"/>
        </w:rPr>
      </w:pPr>
      <w:r>
        <w:rPr>
          <w:lang w:val="uk-UA"/>
        </w:rPr>
        <w:t>Документи</w:t>
      </w:r>
      <w:r w:rsidRPr="00930F6B" w:rsidR="00930F6B">
        <w:rPr>
          <w:lang w:val="uk-UA"/>
        </w:rPr>
        <w:t xml:space="preserve"> Ради Європи в</w:t>
      </w:r>
      <w:r>
        <w:rPr>
          <w:lang w:val="uk-UA"/>
        </w:rPr>
        <w:t xml:space="preserve">становлюють </w:t>
      </w:r>
      <w:r w:rsidRPr="00930F6B" w:rsidR="00930F6B">
        <w:rPr>
          <w:lang w:val="uk-UA"/>
        </w:rPr>
        <w:t xml:space="preserve">певні інструменти для </w:t>
      </w:r>
      <w:r>
        <w:rPr>
          <w:lang w:val="uk-UA"/>
        </w:rPr>
        <w:t xml:space="preserve">розвитку плюралізму </w:t>
      </w:r>
      <w:r w:rsidR="00200ACC">
        <w:rPr>
          <w:lang w:val="uk-UA"/>
        </w:rPr>
        <w:t>ЗМІ</w:t>
      </w:r>
      <w:r w:rsidRPr="00930F6B" w:rsidR="00930F6B">
        <w:rPr>
          <w:lang w:val="uk-UA"/>
        </w:rPr>
        <w:t xml:space="preserve">, </w:t>
      </w:r>
      <w:r w:rsidR="00200ACC">
        <w:rPr>
          <w:lang w:val="uk-UA"/>
        </w:rPr>
        <w:t>зокрема</w:t>
      </w:r>
      <w:r w:rsidRPr="00930F6B" w:rsidR="00930F6B">
        <w:rPr>
          <w:lang w:val="uk-UA"/>
        </w:rPr>
        <w:t>:</w:t>
      </w:r>
    </w:p>
    <w:p w:rsidR="00930F6B" w:rsidP="0009125C" w:rsidRDefault="008C7185">
      <w:pPr>
        <w:pStyle w:val="JuQuot"/>
        <w:rPr>
          <w:lang w:val="uk-UA"/>
        </w:rPr>
      </w:pPr>
      <w:r>
        <w:rPr>
          <w:lang w:val="uk-UA"/>
        </w:rPr>
        <w:t xml:space="preserve">- законодавчу базу, що встановлює межі </w:t>
      </w:r>
      <w:r w:rsidRPr="00930F6B" w:rsidR="00930F6B">
        <w:rPr>
          <w:lang w:val="uk-UA"/>
        </w:rPr>
        <w:t xml:space="preserve">концентрації </w:t>
      </w:r>
      <w:r w:rsidR="00200ACC">
        <w:rPr>
          <w:lang w:val="uk-UA"/>
        </w:rPr>
        <w:t>ЗМІ</w:t>
      </w:r>
      <w:r>
        <w:rPr>
          <w:lang w:val="uk-UA"/>
        </w:rPr>
        <w:t xml:space="preserve">; інструменти для досягнення цієї мети включають </w:t>
      </w:r>
      <w:r w:rsidRPr="00930F6B" w:rsidR="00930F6B">
        <w:rPr>
          <w:lang w:val="uk-UA"/>
        </w:rPr>
        <w:t>допустимі пороги (</w:t>
      </w:r>
      <w:r>
        <w:rPr>
          <w:lang w:val="uk-UA"/>
        </w:rPr>
        <w:t xml:space="preserve">які повинні </w:t>
      </w:r>
      <w:r w:rsidRPr="00930F6B" w:rsidR="00930F6B">
        <w:rPr>
          <w:lang w:val="uk-UA"/>
        </w:rPr>
        <w:t>вимірю</w:t>
      </w:r>
      <w:r>
        <w:rPr>
          <w:lang w:val="uk-UA"/>
        </w:rPr>
        <w:t xml:space="preserve">ватися </w:t>
      </w:r>
      <w:r w:rsidRPr="00930F6B" w:rsidR="00930F6B">
        <w:rPr>
          <w:lang w:val="uk-UA"/>
        </w:rPr>
        <w:t>на основі одн</w:t>
      </w:r>
      <w:r>
        <w:rPr>
          <w:lang w:val="uk-UA"/>
        </w:rPr>
        <w:t>ого елементу або їх</w:t>
      </w:r>
      <w:r w:rsidR="00200ACC">
        <w:rPr>
          <w:lang w:val="uk-UA"/>
        </w:rPr>
        <w:t>ньої</w:t>
      </w:r>
      <w:r>
        <w:rPr>
          <w:lang w:val="uk-UA"/>
        </w:rPr>
        <w:t xml:space="preserve"> комбінації,</w:t>
      </w:r>
      <w:r w:rsidRPr="00930F6B" w:rsidR="00930F6B">
        <w:rPr>
          <w:lang w:val="uk-UA"/>
        </w:rPr>
        <w:t xml:space="preserve"> </w:t>
      </w:r>
      <w:r>
        <w:rPr>
          <w:lang w:val="uk-UA"/>
        </w:rPr>
        <w:t xml:space="preserve">наприклад, </w:t>
      </w:r>
      <w:r w:rsidRPr="00930F6B" w:rsidR="00930F6B">
        <w:rPr>
          <w:lang w:val="uk-UA"/>
        </w:rPr>
        <w:t>ч</w:t>
      </w:r>
      <w:r>
        <w:rPr>
          <w:lang w:val="uk-UA"/>
        </w:rPr>
        <w:t>астки аудиторії, акціонерного капіталу</w:t>
      </w:r>
      <w:r w:rsidRPr="00930F6B" w:rsidR="00930F6B">
        <w:rPr>
          <w:lang w:val="uk-UA"/>
        </w:rPr>
        <w:t xml:space="preserve"> або </w:t>
      </w:r>
      <w:r w:rsidR="00200ACC">
        <w:rPr>
          <w:lang w:val="uk-UA"/>
        </w:rPr>
        <w:t>меж</w:t>
      </w:r>
      <w:r>
        <w:rPr>
          <w:lang w:val="uk-UA"/>
        </w:rPr>
        <w:t xml:space="preserve"> прибутків), які одній</w:t>
      </w:r>
      <w:r w:rsidRPr="00930F6B" w:rsidR="00930F6B">
        <w:rPr>
          <w:lang w:val="uk-UA"/>
        </w:rPr>
        <w:t xml:space="preserve"> </w:t>
      </w:r>
      <w:r>
        <w:rPr>
          <w:lang w:val="uk-UA"/>
        </w:rPr>
        <w:t xml:space="preserve">медіа-компанії дозволяється контролювати на одному або більше </w:t>
      </w:r>
      <w:r w:rsidRPr="00930F6B" w:rsidR="00930F6B">
        <w:rPr>
          <w:lang w:val="uk-UA"/>
        </w:rPr>
        <w:t>відповідних ринках;</w:t>
      </w:r>
    </w:p>
    <w:p w:rsidR="00575352" w:rsidP="004A5597" w:rsidRDefault="00575352">
      <w:pPr>
        <w:pStyle w:val="JuQuotSub"/>
        <w:ind w:left="426" w:firstLine="141"/>
        <w:rPr>
          <w:lang w:val="uk-UA"/>
        </w:rPr>
      </w:pPr>
      <w:r>
        <w:rPr>
          <w:lang w:val="uk-UA"/>
        </w:rPr>
        <w:t>- к</w:t>
      </w:r>
      <w:r w:rsidRPr="00575352">
        <w:rPr>
          <w:lang w:val="uk-UA"/>
        </w:rPr>
        <w:t xml:space="preserve">онкретні </w:t>
      </w:r>
      <w:r>
        <w:rPr>
          <w:lang w:val="uk-UA"/>
        </w:rPr>
        <w:t xml:space="preserve">органи </w:t>
      </w:r>
      <w:r w:rsidR="00200ACC">
        <w:rPr>
          <w:lang w:val="uk-UA"/>
        </w:rPr>
        <w:t>регулювання ЗМІ</w:t>
      </w:r>
      <w:r>
        <w:rPr>
          <w:lang w:val="uk-UA"/>
        </w:rPr>
        <w:t>, які мають повн</w:t>
      </w:r>
      <w:r w:rsidRPr="00575352">
        <w:rPr>
          <w:lang w:val="uk-UA"/>
        </w:rPr>
        <w:t xml:space="preserve">оваження </w:t>
      </w:r>
      <w:r>
        <w:rPr>
          <w:lang w:val="uk-UA"/>
        </w:rPr>
        <w:t>проти</w:t>
      </w:r>
      <w:r w:rsidRPr="00575352">
        <w:rPr>
          <w:lang w:val="uk-UA"/>
        </w:rPr>
        <w:t>діяти концентрації;</w:t>
      </w:r>
    </w:p>
    <w:p w:rsidR="00575352" w:rsidP="004A5597" w:rsidRDefault="00575352">
      <w:pPr>
        <w:pStyle w:val="JuQuotSub"/>
        <w:ind w:left="426" w:firstLine="141"/>
        <w:rPr>
          <w:lang w:val="uk-UA"/>
        </w:rPr>
      </w:pPr>
      <w:r>
        <w:rPr>
          <w:lang w:val="uk-UA"/>
        </w:rPr>
        <w:t>- к</w:t>
      </w:r>
      <w:r w:rsidRPr="00575352">
        <w:rPr>
          <w:lang w:val="uk-UA"/>
        </w:rPr>
        <w:t>онкретні заходи</w:t>
      </w:r>
      <w:r w:rsidR="00200ACC">
        <w:rPr>
          <w:lang w:val="uk-UA"/>
        </w:rPr>
        <w:t>, спрямовані</w:t>
      </w:r>
      <w:r w:rsidRPr="00575352">
        <w:rPr>
          <w:lang w:val="uk-UA"/>
        </w:rPr>
        <w:t xml:space="preserve"> </w:t>
      </w:r>
      <w:r>
        <w:rPr>
          <w:lang w:val="uk-UA"/>
        </w:rPr>
        <w:t xml:space="preserve">проти </w:t>
      </w:r>
      <w:r w:rsidRPr="00575352">
        <w:rPr>
          <w:lang w:val="uk-UA"/>
        </w:rPr>
        <w:t>верти</w:t>
      </w:r>
      <w:r>
        <w:rPr>
          <w:lang w:val="uk-UA"/>
        </w:rPr>
        <w:t>кальної інтеграції (контроль</w:t>
      </w:r>
      <w:r w:rsidRPr="00575352">
        <w:rPr>
          <w:lang w:val="uk-UA"/>
        </w:rPr>
        <w:t xml:space="preserve"> </w:t>
      </w:r>
      <w:r>
        <w:rPr>
          <w:lang w:val="uk-UA"/>
        </w:rPr>
        <w:t xml:space="preserve">над </w:t>
      </w:r>
      <w:r w:rsidRPr="00575352">
        <w:rPr>
          <w:lang w:val="uk-UA"/>
        </w:rPr>
        <w:t>ключови</w:t>
      </w:r>
      <w:r>
        <w:rPr>
          <w:lang w:val="uk-UA"/>
        </w:rPr>
        <w:t xml:space="preserve">ми </w:t>
      </w:r>
      <w:r w:rsidRPr="00575352">
        <w:rPr>
          <w:lang w:val="uk-UA"/>
        </w:rPr>
        <w:t>елемент</w:t>
      </w:r>
      <w:r>
        <w:rPr>
          <w:lang w:val="uk-UA"/>
        </w:rPr>
        <w:t xml:space="preserve">ами </w:t>
      </w:r>
      <w:r w:rsidRPr="00575352">
        <w:rPr>
          <w:lang w:val="uk-UA"/>
        </w:rPr>
        <w:t xml:space="preserve">виробництва, мовлення, поширення та </w:t>
      </w:r>
      <w:r>
        <w:rPr>
          <w:lang w:val="uk-UA"/>
        </w:rPr>
        <w:t>пов</w:t>
      </w:r>
      <w:r w:rsidR="00694A7A">
        <w:rPr>
          <w:lang w:val="uk-UA"/>
        </w:rPr>
        <w:t>’</w:t>
      </w:r>
      <w:r>
        <w:rPr>
          <w:lang w:val="uk-UA"/>
        </w:rPr>
        <w:t>язаної з ними діяльності однієї компанії або групи)</w:t>
      </w:r>
      <w:r w:rsidRPr="00575352">
        <w:rPr>
          <w:lang w:val="uk-UA"/>
        </w:rPr>
        <w:t>;</w:t>
      </w:r>
    </w:p>
    <w:p w:rsidR="00575352" w:rsidP="004A5597" w:rsidRDefault="00575352">
      <w:pPr>
        <w:pStyle w:val="JuQuotSub"/>
        <w:ind w:left="426" w:firstLine="141"/>
        <w:rPr>
          <w:lang w:val="uk-UA"/>
        </w:rPr>
      </w:pPr>
      <w:r>
        <w:rPr>
          <w:lang w:val="uk-UA"/>
        </w:rPr>
        <w:t>- н</w:t>
      </w:r>
      <w:r w:rsidRPr="00575352">
        <w:rPr>
          <w:lang w:val="uk-UA"/>
        </w:rPr>
        <w:t>езалежність органів регулювання;</w:t>
      </w:r>
    </w:p>
    <w:p w:rsidR="00575352" w:rsidP="004A5597" w:rsidRDefault="00575352">
      <w:pPr>
        <w:pStyle w:val="JuQuotSub"/>
        <w:ind w:firstLine="0"/>
        <w:rPr>
          <w:lang w:val="uk-UA"/>
        </w:rPr>
      </w:pPr>
      <w:r>
        <w:rPr>
          <w:lang w:val="uk-UA"/>
        </w:rPr>
        <w:t>- прозорість</w:t>
      </w:r>
      <w:r w:rsidRPr="00575352">
        <w:rPr>
          <w:lang w:val="uk-UA"/>
        </w:rPr>
        <w:t xml:space="preserve"> </w:t>
      </w:r>
      <w:r w:rsidR="00200ACC">
        <w:rPr>
          <w:lang w:val="uk-UA"/>
        </w:rPr>
        <w:t>ЗМІ</w:t>
      </w:r>
      <w:r w:rsidRPr="00575352">
        <w:rPr>
          <w:lang w:val="uk-UA"/>
        </w:rPr>
        <w:t>;</w:t>
      </w:r>
    </w:p>
    <w:p w:rsidR="00575352" w:rsidP="004A5597" w:rsidRDefault="00575352">
      <w:pPr>
        <w:pStyle w:val="JuQuotSub"/>
        <w:ind w:left="426" w:firstLine="141"/>
        <w:rPr>
          <w:lang w:val="uk-UA"/>
        </w:rPr>
      </w:pPr>
      <w:r>
        <w:rPr>
          <w:lang w:val="uk-UA"/>
        </w:rPr>
        <w:t xml:space="preserve">- </w:t>
      </w:r>
      <w:r w:rsidR="00200ACC">
        <w:rPr>
          <w:lang w:val="uk-UA"/>
        </w:rPr>
        <w:t xml:space="preserve">далекоглядні </w:t>
      </w:r>
      <w:r>
        <w:rPr>
          <w:lang w:val="uk-UA"/>
        </w:rPr>
        <w:t>заходи сприяння виробництву</w:t>
      </w:r>
      <w:r w:rsidRPr="00575352">
        <w:rPr>
          <w:lang w:val="uk-UA"/>
        </w:rPr>
        <w:t xml:space="preserve"> та трансляції різноманітного </w:t>
      </w:r>
      <w:r>
        <w:rPr>
          <w:lang w:val="uk-UA"/>
        </w:rPr>
        <w:t>контенту</w:t>
      </w:r>
      <w:r w:rsidRPr="00575352">
        <w:rPr>
          <w:lang w:val="uk-UA"/>
        </w:rPr>
        <w:t>;</w:t>
      </w:r>
    </w:p>
    <w:p w:rsidR="00575352" w:rsidP="004A5597" w:rsidRDefault="00575352">
      <w:pPr>
        <w:pStyle w:val="JuQuotSub"/>
        <w:ind w:left="426" w:firstLine="141"/>
        <w:rPr>
          <w:lang w:val="uk-UA"/>
        </w:rPr>
      </w:pPr>
      <w:r>
        <w:rPr>
          <w:lang w:val="uk-UA"/>
        </w:rPr>
        <w:t>- надання на основі об</w:t>
      </w:r>
      <w:r w:rsidR="00694A7A">
        <w:rPr>
          <w:lang w:val="uk-UA"/>
        </w:rPr>
        <w:t>’</w:t>
      </w:r>
      <w:r>
        <w:rPr>
          <w:lang w:val="uk-UA"/>
        </w:rPr>
        <w:t>єктивних та</w:t>
      </w:r>
      <w:r w:rsidRPr="00575352">
        <w:rPr>
          <w:lang w:val="uk-UA"/>
        </w:rPr>
        <w:t xml:space="preserve"> </w:t>
      </w:r>
      <w:r>
        <w:rPr>
          <w:lang w:val="uk-UA"/>
        </w:rPr>
        <w:t>неупереджених критеріїв, у рамках прозорих процедур та за умови існування незалежного контролю</w:t>
      </w:r>
      <w:r w:rsidRPr="00575352">
        <w:rPr>
          <w:lang w:val="uk-UA"/>
        </w:rPr>
        <w:t xml:space="preserve">, прямої або непрямої фінансової підтримки </w:t>
      </w:r>
      <w:r w:rsidR="00200ACC">
        <w:rPr>
          <w:lang w:val="uk-UA"/>
        </w:rPr>
        <w:t xml:space="preserve">з метою </w:t>
      </w:r>
      <w:r>
        <w:rPr>
          <w:lang w:val="uk-UA"/>
        </w:rPr>
        <w:t>підвищення п</w:t>
      </w:r>
      <w:r w:rsidRPr="00575352">
        <w:rPr>
          <w:lang w:val="uk-UA"/>
        </w:rPr>
        <w:t>люралізму;</w:t>
      </w:r>
    </w:p>
    <w:p w:rsidR="00575352" w:rsidP="004A5597" w:rsidRDefault="00575352">
      <w:pPr>
        <w:pStyle w:val="JuQuotSub"/>
        <w:ind w:left="426" w:firstLine="141"/>
        <w:rPr>
          <w:lang w:val="uk-UA"/>
        </w:rPr>
      </w:pPr>
      <w:r>
        <w:rPr>
          <w:lang w:val="uk-UA"/>
        </w:rPr>
        <w:t xml:space="preserve">- </w:t>
      </w:r>
      <w:r w:rsidRPr="00575352">
        <w:rPr>
          <w:lang w:val="uk-UA"/>
        </w:rPr>
        <w:t>інструменти</w:t>
      </w:r>
      <w:r>
        <w:rPr>
          <w:lang w:val="uk-UA"/>
        </w:rPr>
        <w:t xml:space="preserve"> саморегулювання</w:t>
      </w:r>
      <w:r w:rsidRPr="00575352">
        <w:rPr>
          <w:lang w:val="uk-UA"/>
        </w:rPr>
        <w:t xml:space="preserve">, </w:t>
      </w:r>
      <w:r>
        <w:rPr>
          <w:lang w:val="uk-UA"/>
        </w:rPr>
        <w:t xml:space="preserve">зокрема, редакційні </w:t>
      </w:r>
      <w:r w:rsidR="004A5597">
        <w:rPr>
          <w:lang w:val="uk-UA"/>
        </w:rPr>
        <w:t>керівництва</w:t>
      </w:r>
      <w:r>
        <w:rPr>
          <w:lang w:val="uk-UA"/>
        </w:rPr>
        <w:t xml:space="preserve"> та</w:t>
      </w:r>
      <w:r w:rsidRPr="00575352">
        <w:rPr>
          <w:lang w:val="uk-UA"/>
        </w:rPr>
        <w:t xml:space="preserve"> </w:t>
      </w:r>
      <w:r w:rsidR="00200ACC">
        <w:rPr>
          <w:lang w:val="uk-UA"/>
        </w:rPr>
        <w:t xml:space="preserve">законодавчі </w:t>
      </w:r>
      <w:r w:rsidR="004A5597">
        <w:rPr>
          <w:lang w:val="uk-UA"/>
        </w:rPr>
        <w:t>акти</w:t>
      </w:r>
      <w:r>
        <w:rPr>
          <w:lang w:val="uk-UA"/>
        </w:rPr>
        <w:t>, що регулюють питання незалежності преси</w:t>
      </w:r>
      <w:r w:rsidRPr="00575352">
        <w:rPr>
          <w:lang w:val="uk-UA"/>
        </w:rPr>
        <w:t>.</w:t>
      </w:r>
    </w:p>
    <w:p w:rsidR="004A5597" w:rsidP="004A5597" w:rsidRDefault="004A5597">
      <w:pPr>
        <w:pStyle w:val="JuQuotSub"/>
        <w:ind w:left="426" w:firstLine="141"/>
        <w:rPr>
          <w:lang w:val="uk-UA"/>
        </w:rPr>
      </w:pPr>
      <w:r>
        <w:rPr>
          <w:lang w:val="uk-UA"/>
        </w:rPr>
        <w:t xml:space="preserve">Що стосується положень Закону </w:t>
      </w:r>
      <w:r w:rsidRPr="00575352" w:rsidR="00575352">
        <w:rPr>
          <w:lang w:val="uk-UA"/>
        </w:rPr>
        <w:t xml:space="preserve">Гаспаррі, спрямованих на захист плюралізму </w:t>
      </w:r>
      <w:r w:rsidR="00200ACC">
        <w:rPr>
          <w:lang w:val="uk-UA"/>
        </w:rPr>
        <w:t>ЗМІ</w:t>
      </w:r>
      <w:r w:rsidRPr="00575352" w:rsidR="00575352">
        <w:rPr>
          <w:lang w:val="uk-UA"/>
        </w:rPr>
        <w:t xml:space="preserve">, Комісія вважає, </w:t>
      </w:r>
      <w:r>
        <w:rPr>
          <w:lang w:val="uk-UA"/>
        </w:rPr>
        <w:t xml:space="preserve">по-перше, </w:t>
      </w:r>
      <w:r w:rsidRPr="00575352" w:rsidR="00575352">
        <w:rPr>
          <w:lang w:val="uk-UA"/>
        </w:rPr>
        <w:t xml:space="preserve">що </w:t>
      </w:r>
      <w:r w:rsidR="00200ACC">
        <w:rPr>
          <w:lang w:val="uk-UA"/>
        </w:rPr>
        <w:t>факт простого</w:t>
      </w:r>
      <w:r w:rsidRPr="00575352" w:rsidR="00575352">
        <w:rPr>
          <w:lang w:val="uk-UA"/>
        </w:rPr>
        <w:t xml:space="preserve"> збільшення кількості каналів, </w:t>
      </w:r>
      <w:r>
        <w:rPr>
          <w:lang w:val="uk-UA"/>
        </w:rPr>
        <w:t xml:space="preserve">що стане результатом переходу на </w:t>
      </w:r>
      <w:r w:rsidRPr="00575352" w:rsidR="00575352">
        <w:rPr>
          <w:lang w:val="uk-UA"/>
        </w:rPr>
        <w:t>цифрове телебачення</w:t>
      </w:r>
      <w:r>
        <w:rPr>
          <w:lang w:val="uk-UA"/>
        </w:rPr>
        <w:t>,</w:t>
      </w:r>
      <w:r w:rsidR="00200ACC">
        <w:rPr>
          <w:lang w:val="uk-UA"/>
        </w:rPr>
        <w:t xml:space="preserve"> сам</w:t>
      </w:r>
      <w:r w:rsidRPr="00575352" w:rsidR="00575352">
        <w:rPr>
          <w:lang w:val="uk-UA"/>
        </w:rPr>
        <w:t xml:space="preserve"> по собі не</w:t>
      </w:r>
      <w:r>
        <w:rPr>
          <w:lang w:val="uk-UA"/>
        </w:rPr>
        <w:t xml:space="preserve"> є достатнім</w:t>
      </w:r>
      <w:r w:rsidRPr="00575352" w:rsidR="00575352">
        <w:rPr>
          <w:lang w:val="uk-UA"/>
        </w:rPr>
        <w:t xml:space="preserve"> для забезпечення плюралізму </w:t>
      </w:r>
      <w:r w:rsidR="00200ACC">
        <w:rPr>
          <w:lang w:val="uk-UA"/>
        </w:rPr>
        <w:t>ЗМІ</w:t>
      </w:r>
      <w:r w:rsidRPr="00575352" w:rsidR="00575352">
        <w:rPr>
          <w:lang w:val="uk-UA"/>
        </w:rPr>
        <w:t>. Нові доступні к</w:t>
      </w:r>
      <w:r>
        <w:rPr>
          <w:lang w:val="uk-UA"/>
        </w:rPr>
        <w:t xml:space="preserve">анали можуть </w:t>
      </w:r>
      <w:r w:rsidR="00200ACC">
        <w:rPr>
          <w:lang w:val="uk-UA"/>
        </w:rPr>
        <w:t>мати</w:t>
      </w:r>
      <w:r>
        <w:rPr>
          <w:lang w:val="uk-UA"/>
        </w:rPr>
        <w:t xml:space="preserve"> дуже маленькі</w:t>
      </w:r>
      <w:r w:rsidRPr="00575352" w:rsidR="00575352">
        <w:rPr>
          <w:lang w:val="uk-UA"/>
        </w:rPr>
        <w:t xml:space="preserve"> аудиторії, але </w:t>
      </w:r>
      <w:r w:rsidR="00200ACC">
        <w:rPr>
          <w:lang w:val="uk-UA"/>
        </w:rPr>
        <w:t>подібні обсяги</w:t>
      </w:r>
      <w:r>
        <w:rPr>
          <w:lang w:val="uk-UA"/>
        </w:rPr>
        <w:t xml:space="preserve"> випуску продукції</w:t>
      </w:r>
      <w:r w:rsidRPr="00575352" w:rsidR="00575352">
        <w:rPr>
          <w:lang w:val="uk-UA"/>
        </w:rPr>
        <w:t xml:space="preserve">. Нарешті, </w:t>
      </w:r>
      <w:r>
        <w:rPr>
          <w:lang w:val="uk-UA"/>
        </w:rPr>
        <w:t xml:space="preserve">більш </w:t>
      </w:r>
      <w:r w:rsidRPr="00575352" w:rsidR="00575352">
        <w:rPr>
          <w:lang w:val="uk-UA"/>
        </w:rPr>
        <w:t>великі компанії користувати</w:t>
      </w:r>
      <w:r>
        <w:rPr>
          <w:lang w:val="uk-UA"/>
        </w:rPr>
        <w:t>муть</w:t>
      </w:r>
      <w:r w:rsidRPr="00575352" w:rsidR="00575352">
        <w:rPr>
          <w:lang w:val="uk-UA"/>
        </w:rPr>
        <w:t xml:space="preserve">ся більшою купівельною спроможністю в широкому діапазоні </w:t>
      </w:r>
      <w:r>
        <w:rPr>
          <w:lang w:val="uk-UA"/>
        </w:rPr>
        <w:t>діяльності</w:t>
      </w:r>
      <w:r w:rsidRPr="00575352" w:rsidR="00575352">
        <w:rPr>
          <w:lang w:val="uk-UA"/>
        </w:rPr>
        <w:t xml:space="preserve">, </w:t>
      </w:r>
      <w:r>
        <w:rPr>
          <w:lang w:val="uk-UA"/>
        </w:rPr>
        <w:t xml:space="preserve">зокрема, в закупівлі програм, а тому матимуть </w:t>
      </w:r>
      <w:r w:rsidRPr="00575352" w:rsidR="00575352">
        <w:rPr>
          <w:lang w:val="uk-UA"/>
        </w:rPr>
        <w:t>значні переваги в порівнянні</w:t>
      </w:r>
      <w:r>
        <w:rPr>
          <w:lang w:val="uk-UA"/>
        </w:rPr>
        <w:t xml:space="preserve"> з іншими національними провайдерами контенту</w:t>
      </w:r>
      <w:r w:rsidRPr="00575352" w:rsidR="00575352">
        <w:rPr>
          <w:lang w:val="uk-UA"/>
        </w:rPr>
        <w:t>.</w:t>
      </w:r>
    </w:p>
    <w:p w:rsidR="004A5597" w:rsidP="004A5597" w:rsidRDefault="004A5597">
      <w:pPr>
        <w:pStyle w:val="JuQuotSub"/>
        <w:ind w:left="426" w:firstLine="141"/>
        <w:rPr>
          <w:lang w:val="uk-UA"/>
        </w:rPr>
      </w:pPr>
      <w:r>
        <w:rPr>
          <w:lang w:val="uk-UA"/>
        </w:rPr>
        <w:t>Тому Комісія вважає, що поріг у 20% від</w:t>
      </w:r>
      <w:r w:rsidRPr="00575352" w:rsidR="00575352">
        <w:rPr>
          <w:lang w:val="uk-UA"/>
        </w:rPr>
        <w:t xml:space="preserve"> каналів не є чітким показником частки ринку. </w:t>
      </w:r>
      <w:r>
        <w:rPr>
          <w:lang w:val="uk-UA"/>
        </w:rPr>
        <w:t xml:space="preserve">Його слід поєднувати, наприклад, </w:t>
      </w:r>
      <w:r w:rsidR="002C5D73">
        <w:rPr>
          <w:lang w:val="uk-UA"/>
        </w:rPr>
        <w:t>і</w:t>
      </w:r>
      <w:r>
        <w:rPr>
          <w:lang w:val="uk-UA"/>
        </w:rPr>
        <w:t xml:space="preserve">з показником частки </w:t>
      </w:r>
      <w:r w:rsidRPr="00575352" w:rsidR="00575352">
        <w:rPr>
          <w:lang w:val="uk-UA"/>
        </w:rPr>
        <w:t>аудиторії.</w:t>
      </w:r>
    </w:p>
    <w:p w:rsidR="008C66AD" w:rsidP="004A5597" w:rsidRDefault="004A5597">
      <w:pPr>
        <w:pStyle w:val="JuQuotSub"/>
        <w:ind w:left="426" w:firstLine="141"/>
        <w:rPr>
          <w:lang w:val="uk-UA"/>
        </w:rPr>
      </w:pPr>
      <w:r>
        <w:rPr>
          <w:lang w:val="uk-UA"/>
        </w:rPr>
        <w:t>Що стосується другого поро</w:t>
      </w:r>
      <w:r w:rsidRPr="00575352" w:rsidR="00575352">
        <w:rPr>
          <w:lang w:val="uk-UA"/>
        </w:rPr>
        <w:t>г</w:t>
      </w:r>
      <w:r>
        <w:rPr>
          <w:lang w:val="uk-UA"/>
        </w:rPr>
        <w:t>у</w:t>
      </w:r>
      <w:r w:rsidRPr="00575352" w:rsidR="00575352">
        <w:rPr>
          <w:lang w:val="uk-UA"/>
        </w:rPr>
        <w:t>, встановлен</w:t>
      </w:r>
      <w:r>
        <w:rPr>
          <w:lang w:val="uk-UA"/>
        </w:rPr>
        <w:t>ого в</w:t>
      </w:r>
      <w:r w:rsidRPr="00575352" w:rsidR="00575352">
        <w:rPr>
          <w:lang w:val="uk-UA"/>
        </w:rPr>
        <w:t xml:space="preserve"> Законі Гаспаррі, </w:t>
      </w:r>
      <w:r>
        <w:rPr>
          <w:lang w:val="uk-UA"/>
        </w:rPr>
        <w:t>тобто, 20% від доходів в Інтегрованих комунікаційних системах (SIC), К</w:t>
      </w:r>
      <w:r w:rsidRPr="00575352" w:rsidR="00575352">
        <w:rPr>
          <w:lang w:val="uk-UA"/>
        </w:rPr>
        <w:t xml:space="preserve">омісія вважає, що </w:t>
      </w:r>
      <w:r w:rsidR="002C5D73">
        <w:rPr>
          <w:lang w:val="uk-UA"/>
        </w:rPr>
        <w:t xml:space="preserve">критерій </w:t>
      </w:r>
      <w:r w:rsidRPr="007B161A">
        <w:rPr>
          <w:lang w:val="uk-UA"/>
        </w:rPr>
        <w:t>SIC</w:t>
      </w:r>
      <w:r>
        <w:rPr>
          <w:lang w:val="uk-UA"/>
        </w:rPr>
        <w:t xml:space="preserve"> безумовно</w:t>
      </w:r>
      <w:r w:rsidR="002C5D73">
        <w:rPr>
          <w:lang w:val="uk-UA"/>
        </w:rPr>
        <w:t xml:space="preserve"> відображає</w:t>
      </w:r>
      <w:r w:rsidRPr="00575352" w:rsidR="00575352">
        <w:rPr>
          <w:lang w:val="uk-UA"/>
        </w:rPr>
        <w:t xml:space="preserve"> сучасні тенденції, але </w:t>
      </w:r>
      <w:r w:rsidR="002C5D73">
        <w:rPr>
          <w:lang w:val="uk-UA"/>
        </w:rPr>
        <w:t>він не повинен</w:t>
      </w:r>
      <w:r w:rsidR="008C66AD">
        <w:rPr>
          <w:lang w:val="uk-UA"/>
        </w:rPr>
        <w:t>, принаймні</w:t>
      </w:r>
      <w:r w:rsidRPr="00575352" w:rsidR="00575352">
        <w:rPr>
          <w:lang w:val="uk-UA"/>
        </w:rPr>
        <w:t xml:space="preserve"> </w:t>
      </w:r>
      <w:r w:rsidR="00CD69F3">
        <w:rPr>
          <w:lang w:val="uk-UA"/>
        </w:rPr>
        <w:t>в</w:t>
      </w:r>
      <w:r w:rsidR="008C66AD">
        <w:rPr>
          <w:lang w:val="uk-UA"/>
        </w:rPr>
        <w:t xml:space="preserve"> цьому дуже широкому визначенні,</w:t>
      </w:r>
      <w:r w:rsidRPr="00575352" w:rsidR="00575352">
        <w:rPr>
          <w:lang w:val="uk-UA"/>
        </w:rPr>
        <w:t xml:space="preserve"> використ</w:t>
      </w:r>
      <w:r w:rsidR="008C66AD">
        <w:rPr>
          <w:lang w:val="uk-UA"/>
        </w:rPr>
        <w:t xml:space="preserve">овуватись </w:t>
      </w:r>
      <w:r w:rsidRPr="00575352" w:rsidR="00575352">
        <w:rPr>
          <w:lang w:val="uk-UA"/>
        </w:rPr>
        <w:t>вже н</w:t>
      </w:r>
      <w:r w:rsidR="008C66AD">
        <w:rPr>
          <w:lang w:val="uk-UA"/>
        </w:rPr>
        <w:t>а цьому етапі замість критерію «</w:t>
      </w:r>
      <w:r w:rsidRPr="00575352" w:rsidR="00575352">
        <w:rPr>
          <w:lang w:val="uk-UA"/>
        </w:rPr>
        <w:t>відповідн</w:t>
      </w:r>
      <w:r w:rsidR="008C66AD">
        <w:rPr>
          <w:lang w:val="uk-UA"/>
        </w:rPr>
        <w:t>ого ринку»</w:t>
      </w:r>
      <w:r w:rsidRPr="00575352" w:rsidR="00575352">
        <w:rPr>
          <w:lang w:val="uk-UA"/>
        </w:rPr>
        <w:t xml:space="preserve">, </w:t>
      </w:r>
      <w:r w:rsidR="008C66AD">
        <w:rPr>
          <w:lang w:val="uk-UA"/>
        </w:rPr>
        <w:t xml:space="preserve">оскільки </w:t>
      </w:r>
      <w:r w:rsidR="002C5D73">
        <w:rPr>
          <w:lang w:val="uk-UA"/>
        </w:rPr>
        <w:t xml:space="preserve">його </w:t>
      </w:r>
      <w:r w:rsidRPr="00575352" w:rsidR="00575352">
        <w:rPr>
          <w:lang w:val="uk-UA"/>
        </w:rPr>
        <w:t xml:space="preserve">ефект </w:t>
      </w:r>
      <w:r w:rsidR="008C66AD">
        <w:rPr>
          <w:lang w:val="uk-UA"/>
        </w:rPr>
        <w:t xml:space="preserve">полягає у зменшенні </w:t>
      </w:r>
      <w:r w:rsidRPr="00575352" w:rsidR="00575352">
        <w:rPr>
          <w:lang w:val="uk-UA"/>
        </w:rPr>
        <w:t xml:space="preserve">ефективності інструментів, спрямованих </w:t>
      </w:r>
      <w:r w:rsidR="002C5D73">
        <w:rPr>
          <w:lang w:val="uk-UA"/>
        </w:rPr>
        <w:t>на захист плюралізму. Фактично він може</w:t>
      </w:r>
      <w:r w:rsidR="008C66AD">
        <w:rPr>
          <w:lang w:val="uk-UA"/>
        </w:rPr>
        <w:t xml:space="preserve"> дозволити окремій компанії користуватись </w:t>
      </w:r>
      <w:r w:rsidRPr="00575352" w:rsidR="00575352">
        <w:rPr>
          <w:lang w:val="uk-UA"/>
        </w:rPr>
        <w:t>н</w:t>
      </w:r>
      <w:r w:rsidR="008C66AD">
        <w:rPr>
          <w:lang w:val="uk-UA"/>
        </w:rPr>
        <w:t>адзвичайно високим ступенем часток дохо</w:t>
      </w:r>
      <w:r w:rsidRPr="00575352" w:rsidR="00575352">
        <w:rPr>
          <w:lang w:val="uk-UA"/>
        </w:rPr>
        <w:t>д</w:t>
      </w:r>
      <w:r w:rsidR="008C66AD">
        <w:rPr>
          <w:lang w:val="uk-UA"/>
        </w:rPr>
        <w:t>у</w:t>
      </w:r>
      <w:r w:rsidRPr="00575352" w:rsidR="00575352">
        <w:rPr>
          <w:lang w:val="uk-UA"/>
        </w:rPr>
        <w:t xml:space="preserve"> на окремих ринках, </w:t>
      </w:r>
      <w:r w:rsidR="008C66AD">
        <w:rPr>
          <w:lang w:val="uk-UA"/>
        </w:rPr>
        <w:t xml:space="preserve">залишаючись </w:t>
      </w:r>
      <w:r w:rsidR="002C5D73">
        <w:rPr>
          <w:lang w:val="uk-UA"/>
        </w:rPr>
        <w:t>при цьому нижче 20-відсоткового порогу</w:t>
      </w:r>
      <w:r w:rsidRPr="00575352" w:rsidR="00575352">
        <w:rPr>
          <w:lang w:val="uk-UA"/>
        </w:rPr>
        <w:t xml:space="preserve"> для всього сектору.</w:t>
      </w:r>
    </w:p>
    <w:p w:rsidR="00575352" w:rsidP="004A5597" w:rsidRDefault="00575352">
      <w:pPr>
        <w:pStyle w:val="JuQuotSub"/>
        <w:ind w:left="426" w:firstLine="141"/>
        <w:rPr>
          <w:lang w:val="uk-UA"/>
        </w:rPr>
      </w:pPr>
      <w:r w:rsidRPr="00575352">
        <w:rPr>
          <w:lang w:val="uk-UA"/>
        </w:rPr>
        <w:t xml:space="preserve">Дійсно, Комісія відзначає, що сукупний ефект нової системи, </w:t>
      </w:r>
      <w:r w:rsidR="008C66AD">
        <w:rPr>
          <w:lang w:val="uk-UA"/>
        </w:rPr>
        <w:t>встановленої в З</w:t>
      </w:r>
      <w:r w:rsidRPr="00575352">
        <w:rPr>
          <w:lang w:val="uk-UA"/>
        </w:rPr>
        <w:t>аконі Гаспаррі</w:t>
      </w:r>
      <w:r w:rsidR="008C66AD">
        <w:rPr>
          <w:lang w:val="uk-UA"/>
        </w:rPr>
        <w:t>,</w:t>
      </w:r>
      <w:r w:rsidRPr="00575352">
        <w:rPr>
          <w:lang w:val="uk-UA"/>
        </w:rPr>
        <w:t xml:space="preserve"> </w:t>
      </w:r>
      <w:r w:rsidR="00CD69F3">
        <w:rPr>
          <w:lang w:val="uk-UA"/>
        </w:rPr>
        <w:t>послабив</w:t>
      </w:r>
      <w:r w:rsidR="008C66AD">
        <w:rPr>
          <w:lang w:val="uk-UA"/>
        </w:rPr>
        <w:t xml:space="preserve"> попередні</w:t>
      </w:r>
      <w:r w:rsidRPr="00575352">
        <w:rPr>
          <w:lang w:val="uk-UA"/>
        </w:rPr>
        <w:t xml:space="preserve"> </w:t>
      </w:r>
      <w:r w:rsidR="008C66AD">
        <w:rPr>
          <w:lang w:val="uk-UA"/>
        </w:rPr>
        <w:t xml:space="preserve">антиконцентраційні положення, чиї </w:t>
      </w:r>
      <w:r w:rsidRPr="00575352">
        <w:rPr>
          <w:lang w:val="uk-UA"/>
        </w:rPr>
        <w:t xml:space="preserve">гранично допустимі рівні </w:t>
      </w:r>
      <w:r w:rsidR="002C5D73">
        <w:rPr>
          <w:lang w:val="uk-UA"/>
        </w:rPr>
        <w:t xml:space="preserve">були перевищені </w:t>
      </w:r>
      <w:r w:rsidR="007744BF">
        <w:rPr>
          <w:lang w:val="uk-UA"/>
        </w:rPr>
        <w:t>«</w:t>
      </w:r>
      <w:r w:rsidRPr="00575352">
        <w:rPr>
          <w:lang w:val="uk-UA"/>
        </w:rPr>
        <w:t>Mediaset</w:t>
      </w:r>
      <w:r w:rsidR="007744BF">
        <w:rPr>
          <w:lang w:val="uk-UA"/>
        </w:rPr>
        <w:t>»</w:t>
      </w:r>
      <w:r w:rsidR="008C66AD">
        <w:rPr>
          <w:lang w:val="uk-UA"/>
        </w:rPr>
        <w:t xml:space="preserve"> та</w:t>
      </w:r>
      <w:r w:rsidRPr="00575352">
        <w:rPr>
          <w:lang w:val="uk-UA"/>
        </w:rPr>
        <w:t xml:space="preserve"> </w:t>
      </w:r>
      <w:r w:rsidR="007744BF">
        <w:rPr>
          <w:lang w:val="uk-UA"/>
        </w:rPr>
        <w:t>«</w:t>
      </w:r>
      <w:r w:rsidRPr="00575352">
        <w:rPr>
          <w:lang w:val="uk-UA"/>
        </w:rPr>
        <w:t>RAI</w:t>
      </w:r>
      <w:r w:rsidR="007744BF">
        <w:rPr>
          <w:lang w:val="uk-UA"/>
        </w:rPr>
        <w:t>»</w:t>
      </w:r>
      <w:r w:rsidRPr="00575352">
        <w:rPr>
          <w:lang w:val="uk-UA"/>
        </w:rPr>
        <w:t xml:space="preserve">. </w:t>
      </w:r>
      <w:r w:rsidR="002C5D73">
        <w:rPr>
          <w:lang w:val="uk-UA"/>
        </w:rPr>
        <w:t xml:space="preserve">Відповідно, </w:t>
      </w:r>
      <w:r w:rsidR="007744BF">
        <w:rPr>
          <w:lang w:val="uk-UA"/>
        </w:rPr>
        <w:t>«</w:t>
      </w:r>
      <w:r w:rsidRPr="00575352">
        <w:rPr>
          <w:lang w:val="uk-UA"/>
        </w:rPr>
        <w:t>Retequattro</w:t>
      </w:r>
      <w:r w:rsidR="007744BF">
        <w:rPr>
          <w:lang w:val="uk-UA"/>
        </w:rPr>
        <w:t>»</w:t>
      </w:r>
      <w:r w:rsidR="008C66AD">
        <w:rPr>
          <w:lang w:val="uk-UA"/>
        </w:rPr>
        <w:t xml:space="preserve"> отримав дозвіл продовжувати </w:t>
      </w:r>
      <w:r w:rsidRPr="00575352">
        <w:rPr>
          <w:lang w:val="uk-UA"/>
        </w:rPr>
        <w:t>займати аналогов</w:t>
      </w:r>
      <w:r w:rsidR="008C66AD">
        <w:rPr>
          <w:lang w:val="uk-UA"/>
        </w:rPr>
        <w:t>і</w:t>
      </w:r>
      <w:r w:rsidRPr="00575352">
        <w:rPr>
          <w:lang w:val="uk-UA"/>
        </w:rPr>
        <w:t xml:space="preserve"> частот</w:t>
      </w:r>
      <w:r w:rsidR="008C66AD">
        <w:rPr>
          <w:lang w:val="uk-UA"/>
        </w:rPr>
        <w:t>и</w:t>
      </w:r>
      <w:r w:rsidRPr="00575352">
        <w:rPr>
          <w:lang w:val="uk-UA"/>
        </w:rPr>
        <w:t>.</w:t>
      </w:r>
    </w:p>
    <w:p w:rsidR="008C66AD" w:rsidP="0009125C" w:rsidRDefault="008C66AD">
      <w:pPr>
        <w:pStyle w:val="JuQuot"/>
        <w:rPr>
          <w:lang w:val="uk-UA"/>
        </w:rPr>
      </w:pPr>
      <w:r>
        <w:rPr>
          <w:lang w:val="uk-UA"/>
        </w:rPr>
        <w:t xml:space="preserve">Тому </w:t>
      </w:r>
      <w:r w:rsidRPr="008C66AD">
        <w:rPr>
          <w:lang w:val="uk-UA"/>
        </w:rPr>
        <w:t>Комісія вважає</w:t>
      </w:r>
      <w:r>
        <w:rPr>
          <w:lang w:val="uk-UA"/>
        </w:rPr>
        <w:t>, що критерій</w:t>
      </w:r>
      <w:r w:rsidRPr="008C66AD">
        <w:rPr>
          <w:lang w:val="uk-UA"/>
        </w:rPr>
        <w:t xml:space="preserve"> </w:t>
      </w:r>
      <w:r w:rsidRPr="007B161A">
        <w:rPr>
          <w:lang w:val="uk-UA"/>
        </w:rPr>
        <w:t xml:space="preserve">SIC </w:t>
      </w:r>
      <w:r>
        <w:rPr>
          <w:lang w:val="uk-UA"/>
        </w:rPr>
        <w:t xml:space="preserve">слід замінити критерієм «відповідного ринку», який використовувався раніше, </w:t>
      </w:r>
      <w:r w:rsidRPr="008C66AD">
        <w:rPr>
          <w:lang w:val="uk-UA"/>
        </w:rPr>
        <w:t>як це має місце в інших європейських країнах.</w:t>
      </w:r>
    </w:p>
    <w:p w:rsidR="008C66AD" w:rsidP="0009125C" w:rsidRDefault="008C66AD">
      <w:pPr>
        <w:pStyle w:val="JuQuot"/>
        <w:rPr>
          <w:lang w:val="uk-UA"/>
        </w:rPr>
      </w:pPr>
      <w:r w:rsidRPr="008C66AD">
        <w:rPr>
          <w:lang w:val="uk-UA"/>
        </w:rPr>
        <w:t>...</w:t>
      </w:r>
    </w:p>
    <w:p w:rsidR="00E17E8A" w:rsidP="0009125C" w:rsidRDefault="008C66AD">
      <w:pPr>
        <w:pStyle w:val="JuQuot"/>
        <w:rPr>
          <w:lang w:val="uk-UA"/>
        </w:rPr>
      </w:pPr>
      <w:r w:rsidRPr="008C66AD">
        <w:rPr>
          <w:lang w:val="uk-UA"/>
        </w:rPr>
        <w:t>Що стосується положень про міграцію радіо</w:t>
      </w:r>
      <w:r>
        <w:rPr>
          <w:lang w:val="uk-UA"/>
        </w:rPr>
        <w:t xml:space="preserve">- та телекомпаній з аналогових </w:t>
      </w:r>
      <w:r w:rsidR="002C5D73">
        <w:rPr>
          <w:lang w:val="uk-UA"/>
        </w:rPr>
        <w:t>частот на цифрові</w:t>
      </w:r>
      <w:r w:rsidR="00CD69F3">
        <w:rPr>
          <w:lang w:val="uk-UA"/>
        </w:rPr>
        <w:t>, в</w:t>
      </w:r>
      <w:r>
        <w:rPr>
          <w:lang w:val="uk-UA"/>
        </w:rPr>
        <w:t xml:space="preserve"> Комісії склалося враження, що Закон </w:t>
      </w:r>
      <w:r w:rsidRPr="008C66AD">
        <w:rPr>
          <w:lang w:val="uk-UA"/>
        </w:rPr>
        <w:t xml:space="preserve">Гаспаррі </w:t>
      </w:r>
      <w:r w:rsidR="00E17E8A">
        <w:rPr>
          <w:lang w:val="uk-UA"/>
        </w:rPr>
        <w:t xml:space="preserve">застосував </w:t>
      </w:r>
      <w:r w:rsidRPr="008C66AD">
        <w:rPr>
          <w:lang w:val="uk-UA"/>
        </w:rPr>
        <w:t>підхід</w:t>
      </w:r>
      <w:r w:rsidR="002C5D73">
        <w:rPr>
          <w:lang w:val="uk-UA"/>
        </w:rPr>
        <w:t>, який</w:t>
      </w:r>
      <w:r w:rsidR="00E17E8A">
        <w:rPr>
          <w:lang w:val="uk-UA"/>
        </w:rPr>
        <w:t xml:space="preserve"> полягає у спробі відкла</w:t>
      </w:r>
      <w:r w:rsidR="002C5D73">
        <w:rPr>
          <w:lang w:val="uk-UA"/>
        </w:rPr>
        <w:t xml:space="preserve">сти </w:t>
      </w:r>
      <w:r w:rsidRPr="008C66AD">
        <w:rPr>
          <w:lang w:val="uk-UA"/>
        </w:rPr>
        <w:t xml:space="preserve">пошук реального вирішення проблеми концентрації </w:t>
      </w:r>
      <w:r w:rsidR="002C5D73">
        <w:rPr>
          <w:lang w:val="uk-UA"/>
        </w:rPr>
        <w:t xml:space="preserve">ЗМІ </w:t>
      </w:r>
      <w:r w:rsidRPr="008C66AD">
        <w:rPr>
          <w:lang w:val="uk-UA"/>
        </w:rPr>
        <w:t xml:space="preserve">на телевізійному ринку до </w:t>
      </w:r>
      <w:r w:rsidR="00E17E8A">
        <w:rPr>
          <w:lang w:val="uk-UA"/>
        </w:rPr>
        <w:t>певного моменту часу в майбутньому</w:t>
      </w:r>
      <w:r w:rsidRPr="008C66AD">
        <w:rPr>
          <w:lang w:val="uk-UA"/>
        </w:rPr>
        <w:t xml:space="preserve">, і </w:t>
      </w:r>
      <w:r w:rsidR="00E17E8A">
        <w:rPr>
          <w:lang w:val="uk-UA"/>
        </w:rPr>
        <w:t xml:space="preserve">він сильно покладається </w:t>
      </w:r>
      <w:r w:rsidRPr="008C66AD">
        <w:rPr>
          <w:lang w:val="uk-UA"/>
        </w:rPr>
        <w:t xml:space="preserve">на </w:t>
      </w:r>
      <w:r w:rsidR="00E17E8A">
        <w:rPr>
          <w:lang w:val="uk-UA"/>
        </w:rPr>
        <w:t>момент повного переходу на цифрове мовлення</w:t>
      </w:r>
      <w:r w:rsidRPr="008C66AD">
        <w:rPr>
          <w:lang w:val="uk-UA"/>
        </w:rPr>
        <w:t>. На думку Комісії, цей пі</w:t>
      </w:r>
      <w:r w:rsidR="00E17E8A">
        <w:rPr>
          <w:lang w:val="uk-UA"/>
        </w:rPr>
        <w:t>дхід не є задовільним, оскільки</w:t>
      </w:r>
      <w:r w:rsidRPr="008C66AD">
        <w:rPr>
          <w:lang w:val="uk-UA"/>
        </w:rPr>
        <w:t xml:space="preserve"> якщо </w:t>
      </w:r>
      <w:r w:rsidR="00E17E8A">
        <w:rPr>
          <w:lang w:val="uk-UA"/>
        </w:rPr>
        <w:t xml:space="preserve">зберігати </w:t>
      </w:r>
      <w:r w:rsidRPr="008C66AD">
        <w:rPr>
          <w:lang w:val="uk-UA"/>
        </w:rPr>
        <w:t xml:space="preserve">статус-кво, </w:t>
      </w:r>
      <w:r w:rsidR="00E17E8A">
        <w:rPr>
          <w:lang w:val="uk-UA"/>
        </w:rPr>
        <w:t xml:space="preserve">то </w:t>
      </w:r>
      <w:r w:rsidR="002C5D73">
        <w:rPr>
          <w:lang w:val="uk-UA"/>
        </w:rPr>
        <w:t>цілком і</w:t>
      </w:r>
      <w:r w:rsidRPr="008C66AD">
        <w:rPr>
          <w:lang w:val="uk-UA"/>
        </w:rPr>
        <w:t xml:space="preserve">мовірно, що </w:t>
      </w:r>
      <w:r w:rsidR="007744BF">
        <w:rPr>
          <w:lang w:val="uk-UA"/>
        </w:rPr>
        <w:t>«</w:t>
      </w:r>
      <w:r w:rsidRPr="008C66AD">
        <w:rPr>
          <w:lang w:val="uk-UA"/>
        </w:rPr>
        <w:t>Mediaset</w:t>
      </w:r>
      <w:r w:rsidR="007744BF">
        <w:rPr>
          <w:lang w:val="uk-UA"/>
        </w:rPr>
        <w:t>»</w:t>
      </w:r>
      <w:r w:rsidR="00E17E8A">
        <w:rPr>
          <w:lang w:val="uk-UA"/>
        </w:rPr>
        <w:t xml:space="preserve"> та</w:t>
      </w:r>
      <w:r w:rsidRPr="008C66AD">
        <w:rPr>
          <w:lang w:val="uk-UA"/>
        </w:rPr>
        <w:t xml:space="preserve"> </w:t>
      </w:r>
      <w:r w:rsidR="007744BF">
        <w:rPr>
          <w:lang w:val="uk-UA"/>
        </w:rPr>
        <w:t>«</w:t>
      </w:r>
      <w:r w:rsidRPr="008C66AD">
        <w:rPr>
          <w:lang w:val="uk-UA"/>
        </w:rPr>
        <w:t>RAI</w:t>
      </w:r>
      <w:r w:rsidR="007744BF">
        <w:rPr>
          <w:lang w:val="uk-UA"/>
        </w:rPr>
        <w:t>»</w:t>
      </w:r>
      <w:r w:rsidRPr="008C66AD">
        <w:rPr>
          <w:lang w:val="uk-UA"/>
        </w:rPr>
        <w:t xml:space="preserve"> залиш</w:t>
      </w:r>
      <w:r w:rsidR="00E17E8A">
        <w:rPr>
          <w:lang w:val="uk-UA"/>
        </w:rPr>
        <w:t xml:space="preserve">аться </w:t>
      </w:r>
      <w:r w:rsidRPr="008C66AD">
        <w:rPr>
          <w:lang w:val="uk-UA"/>
        </w:rPr>
        <w:t>домінуюч</w:t>
      </w:r>
      <w:r w:rsidR="002C5D73">
        <w:rPr>
          <w:lang w:val="uk-UA"/>
        </w:rPr>
        <w:t>ими суб</w:t>
      </w:r>
      <w:r w:rsidR="00694A7A">
        <w:rPr>
          <w:lang w:val="uk-UA"/>
        </w:rPr>
        <w:t>’</w:t>
      </w:r>
      <w:r w:rsidR="002C5D73">
        <w:rPr>
          <w:lang w:val="uk-UA"/>
        </w:rPr>
        <w:t>єктами</w:t>
      </w:r>
      <w:r w:rsidR="00E17E8A">
        <w:rPr>
          <w:lang w:val="uk-UA"/>
        </w:rPr>
        <w:t xml:space="preserve"> на ринку італійського телебачення</w:t>
      </w:r>
      <w:r w:rsidR="00005999">
        <w:rPr>
          <w:lang w:val="uk-UA"/>
        </w:rPr>
        <w:t>. У зв</w:t>
      </w:r>
      <w:r w:rsidR="00694A7A">
        <w:rPr>
          <w:lang w:val="uk-UA"/>
        </w:rPr>
        <w:t>’</w:t>
      </w:r>
      <w:r w:rsidR="00005999">
        <w:rPr>
          <w:lang w:val="uk-UA"/>
        </w:rPr>
        <w:t>язку з цим</w:t>
      </w:r>
      <w:r w:rsidRPr="008C66AD">
        <w:rPr>
          <w:lang w:val="uk-UA"/>
        </w:rPr>
        <w:t xml:space="preserve"> Комісія нагадує, що </w:t>
      </w:r>
      <w:r w:rsidR="00E17E8A">
        <w:rPr>
          <w:lang w:val="uk-UA"/>
        </w:rPr>
        <w:t>хоча загальні</w:t>
      </w:r>
      <w:r w:rsidRPr="008C66AD">
        <w:rPr>
          <w:lang w:val="uk-UA"/>
        </w:rPr>
        <w:t xml:space="preserve"> антимонопольні заходи </w:t>
      </w:r>
      <w:r w:rsidR="00E17E8A">
        <w:rPr>
          <w:lang w:val="uk-UA"/>
        </w:rPr>
        <w:t xml:space="preserve">направлені </w:t>
      </w:r>
      <w:r w:rsidRPr="008C66AD">
        <w:rPr>
          <w:lang w:val="uk-UA"/>
        </w:rPr>
        <w:t xml:space="preserve">проти </w:t>
      </w:r>
      <w:r w:rsidRPr="00E17E8A">
        <w:rPr>
          <w:i/>
          <w:lang w:val="uk-UA"/>
        </w:rPr>
        <w:t>зловживання</w:t>
      </w:r>
      <w:r w:rsidR="00E17E8A">
        <w:rPr>
          <w:lang w:val="uk-UA"/>
        </w:rPr>
        <w:t xml:space="preserve"> домінуючими положеннями,</w:t>
      </w:r>
      <w:r w:rsidRPr="008C66AD">
        <w:rPr>
          <w:lang w:val="uk-UA"/>
        </w:rPr>
        <w:t xml:space="preserve"> у сфері </w:t>
      </w:r>
      <w:r w:rsidR="002C5D73">
        <w:rPr>
          <w:lang w:val="uk-UA"/>
        </w:rPr>
        <w:t>ЗМІ</w:t>
      </w:r>
      <w:r w:rsidR="00694A7A">
        <w:rPr>
          <w:lang w:val="uk-UA"/>
        </w:rPr>
        <w:t xml:space="preserve"> </w:t>
      </w:r>
      <w:r w:rsidR="00E17E8A">
        <w:rPr>
          <w:lang w:val="uk-UA"/>
        </w:rPr>
        <w:t xml:space="preserve">домінуючі положення заборонені </w:t>
      </w:r>
      <w:r w:rsidRPr="00E17E8A" w:rsidR="00E17E8A">
        <w:rPr>
          <w:i/>
          <w:lang w:val="uk-UA"/>
        </w:rPr>
        <w:t>як такі</w:t>
      </w:r>
      <w:r w:rsidRPr="008C66AD">
        <w:rPr>
          <w:lang w:val="uk-UA"/>
        </w:rPr>
        <w:t>.</w:t>
      </w:r>
    </w:p>
    <w:p w:rsidR="00E17E8A" w:rsidP="0009125C" w:rsidRDefault="008C66AD">
      <w:pPr>
        <w:pStyle w:val="JuQuot"/>
        <w:rPr>
          <w:lang w:val="uk-UA"/>
        </w:rPr>
      </w:pPr>
      <w:r w:rsidRPr="008C66AD">
        <w:rPr>
          <w:lang w:val="uk-UA"/>
        </w:rPr>
        <w:t>...</w:t>
      </w:r>
    </w:p>
    <w:p w:rsidR="008C66AD" w:rsidP="0009125C" w:rsidRDefault="002C5D73">
      <w:pPr>
        <w:pStyle w:val="JuQuot"/>
        <w:rPr>
          <w:lang w:val="uk-UA"/>
        </w:rPr>
      </w:pPr>
      <w:r>
        <w:rPr>
          <w:lang w:val="uk-UA"/>
        </w:rPr>
        <w:t xml:space="preserve">Стосовно приватизації </w:t>
      </w:r>
      <w:r w:rsidR="007744BF">
        <w:rPr>
          <w:lang w:val="uk-UA"/>
        </w:rPr>
        <w:t>«</w:t>
      </w:r>
      <w:r w:rsidRPr="008C66AD" w:rsidR="008C66AD">
        <w:rPr>
          <w:lang w:val="uk-UA"/>
        </w:rPr>
        <w:t>RAI</w:t>
      </w:r>
      <w:r w:rsidR="007744BF">
        <w:rPr>
          <w:lang w:val="uk-UA"/>
        </w:rPr>
        <w:t>»</w:t>
      </w:r>
      <w:r w:rsidRPr="008C66AD" w:rsidR="008C66AD">
        <w:rPr>
          <w:lang w:val="uk-UA"/>
        </w:rPr>
        <w:t xml:space="preserve">, </w:t>
      </w:r>
      <w:r w:rsidR="006E752B">
        <w:rPr>
          <w:lang w:val="uk-UA"/>
        </w:rPr>
        <w:t>яка</w:t>
      </w:r>
      <w:r w:rsidR="00E17E8A">
        <w:rPr>
          <w:lang w:val="uk-UA"/>
        </w:rPr>
        <w:t xml:space="preserve"> пов</w:t>
      </w:r>
      <w:r w:rsidR="006E752B">
        <w:rPr>
          <w:lang w:val="uk-UA"/>
        </w:rPr>
        <w:t>инна</w:t>
      </w:r>
      <w:r w:rsidR="00E17E8A">
        <w:rPr>
          <w:lang w:val="uk-UA"/>
        </w:rPr>
        <w:t xml:space="preserve"> призвести до меншого ступеню</w:t>
      </w:r>
      <w:r w:rsidRPr="008C66AD" w:rsidR="008C66AD">
        <w:rPr>
          <w:lang w:val="uk-UA"/>
        </w:rPr>
        <w:t xml:space="preserve"> політизації суспіл</w:t>
      </w:r>
      <w:r w:rsidR="00E17E8A">
        <w:rPr>
          <w:lang w:val="uk-UA"/>
        </w:rPr>
        <w:t>ьного мовника, К</w:t>
      </w:r>
      <w:r w:rsidRPr="008C66AD" w:rsidR="008C66AD">
        <w:rPr>
          <w:lang w:val="uk-UA"/>
        </w:rPr>
        <w:t xml:space="preserve">омісія зазначає, що зміни в </w:t>
      </w:r>
      <w:r w:rsidR="007744BF">
        <w:rPr>
          <w:lang w:val="uk-UA"/>
        </w:rPr>
        <w:t>«</w:t>
      </w:r>
      <w:r w:rsidRPr="008C66AD" w:rsidR="008C66AD">
        <w:rPr>
          <w:lang w:val="uk-UA"/>
        </w:rPr>
        <w:t>RAI</w:t>
      </w:r>
      <w:r w:rsidR="007744BF">
        <w:rPr>
          <w:lang w:val="uk-UA"/>
        </w:rPr>
        <w:t>»</w:t>
      </w:r>
      <w:r>
        <w:rPr>
          <w:lang w:val="uk-UA"/>
        </w:rPr>
        <w:t xml:space="preserve"> дозволя</w:t>
      </w:r>
      <w:r w:rsidR="00E17E8A">
        <w:rPr>
          <w:lang w:val="uk-UA"/>
        </w:rPr>
        <w:t>ть урядові контролювати</w:t>
      </w:r>
      <w:r w:rsidRPr="008C66AD" w:rsidR="008C66AD">
        <w:rPr>
          <w:lang w:val="uk-UA"/>
        </w:rPr>
        <w:t xml:space="preserve"> суспільн</w:t>
      </w:r>
      <w:r w:rsidR="00E17E8A">
        <w:rPr>
          <w:lang w:val="uk-UA"/>
        </w:rPr>
        <w:t>ого</w:t>
      </w:r>
      <w:r w:rsidRPr="008C66AD" w:rsidR="008C66AD">
        <w:rPr>
          <w:lang w:val="uk-UA"/>
        </w:rPr>
        <w:t xml:space="preserve"> мовник</w:t>
      </w:r>
      <w:r w:rsidR="00E17E8A">
        <w:rPr>
          <w:lang w:val="uk-UA"/>
        </w:rPr>
        <w:t xml:space="preserve">а протягом </w:t>
      </w:r>
      <w:r w:rsidR="006E752B">
        <w:rPr>
          <w:lang w:val="uk-UA"/>
        </w:rPr>
        <w:t>непередбаченого</w:t>
      </w:r>
      <w:r w:rsidRPr="008C66AD" w:rsidR="008C66AD">
        <w:rPr>
          <w:lang w:val="uk-UA"/>
        </w:rPr>
        <w:t xml:space="preserve"> період</w:t>
      </w:r>
      <w:r w:rsidR="00E17E8A">
        <w:rPr>
          <w:lang w:val="uk-UA"/>
        </w:rPr>
        <w:t>у</w:t>
      </w:r>
      <w:r w:rsidR="006E752B">
        <w:rPr>
          <w:lang w:val="uk-UA"/>
        </w:rPr>
        <w:t xml:space="preserve"> часу,</w:t>
      </w:r>
      <w:r w:rsidRPr="008C66AD" w:rsidR="008C66AD">
        <w:rPr>
          <w:lang w:val="uk-UA"/>
        </w:rPr>
        <w:t xml:space="preserve"> </w:t>
      </w:r>
      <w:r w:rsidR="006E752B">
        <w:rPr>
          <w:lang w:val="uk-UA"/>
        </w:rPr>
        <w:t>о</w:t>
      </w:r>
      <w:r w:rsidR="00E17E8A">
        <w:rPr>
          <w:lang w:val="uk-UA"/>
        </w:rPr>
        <w:t>скільки до</w:t>
      </w:r>
      <w:r w:rsidR="006E752B">
        <w:rPr>
          <w:lang w:val="uk-UA"/>
        </w:rPr>
        <w:t xml:space="preserve">поки </w:t>
      </w:r>
      <w:r w:rsidR="00E17E8A">
        <w:rPr>
          <w:lang w:val="uk-UA"/>
        </w:rPr>
        <w:t xml:space="preserve">при владі залишатиметься нинішній уряд, це означатиме, що на додаток до контролювання своїх </w:t>
      </w:r>
      <w:r>
        <w:rPr>
          <w:lang w:val="uk-UA"/>
        </w:rPr>
        <w:t xml:space="preserve">власних </w:t>
      </w:r>
      <w:r w:rsidR="00E17E8A">
        <w:rPr>
          <w:lang w:val="uk-UA"/>
        </w:rPr>
        <w:t xml:space="preserve">трьох </w:t>
      </w:r>
      <w:r w:rsidRPr="008C66AD" w:rsidR="008C66AD">
        <w:rPr>
          <w:lang w:val="uk-UA"/>
        </w:rPr>
        <w:t>національн</w:t>
      </w:r>
      <w:r w:rsidR="00E17E8A">
        <w:rPr>
          <w:lang w:val="uk-UA"/>
        </w:rPr>
        <w:t>их телеканалів, прем</w:t>
      </w:r>
      <w:r w:rsidR="00694A7A">
        <w:rPr>
          <w:lang w:val="uk-UA"/>
        </w:rPr>
        <w:t>’</w:t>
      </w:r>
      <w:r w:rsidR="00E17E8A">
        <w:rPr>
          <w:lang w:val="uk-UA"/>
        </w:rPr>
        <w:t xml:space="preserve">єр-міністр буде </w:t>
      </w:r>
      <w:r>
        <w:rPr>
          <w:lang w:val="uk-UA"/>
        </w:rPr>
        <w:t xml:space="preserve">певним чином контролювати й </w:t>
      </w:r>
      <w:r w:rsidR="00E17E8A">
        <w:rPr>
          <w:lang w:val="uk-UA"/>
        </w:rPr>
        <w:t>тр</w:t>
      </w:r>
      <w:r>
        <w:rPr>
          <w:lang w:val="uk-UA"/>
        </w:rPr>
        <w:t xml:space="preserve">и </w:t>
      </w:r>
      <w:r w:rsidR="00E17E8A">
        <w:rPr>
          <w:lang w:val="uk-UA"/>
        </w:rPr>
        <w:t>національн</w:t>
      </w:r>
      <w:r>
        <w:rPr>
          <w:lang w:val="uk-UA"/>
        </w:rPr>
        <w:t>і</w:t>
      </w:r>
      <w:r w:rsidRPr="008C66AD" w:rsidR="008C66AD">
        <w:rPr>
          <w:lang w:val="uk-UA"/>
        </w:rPr>
        <w:t xml:space="preserve"> </w:t>
      </w:r>
      <w:r w:rsidR="00E17E8A">
        <w:rPr>
          <w:lang w:val="uk-UA"/>
        </w:rPr>
        <w:t>державн</w:t>
      </w:r>
      <w:r>
        <w:rPr>
          <w:lang w:val="uk-UA"/>
        </w:rPr>
        <w:t>і телеканал</w:t>
      </w:r>
      <w:r w:rsidR="00E17E8A">
        <w:rPr>
          <w:lang w:val="uk-UA"/>
        </w:rPr>
        <w:t>и</w:t>
      </w:r>
      <w:r w:rsidRPr="008C66AD" w:rsidR="008C66AD">
        <w:rPr>
          <w:lang w:val="uk-UA"/>
        </w:rPr>
        <w:t xml:space="preserve">. </w:t>
      </w:r>
      <w:r w:rsidR="00E17E8A">
        <w:rPr>
          <w:lang w:val="uk-UA"/>
        </w:rPr>
        <w:t>Комісія ви</w:t>
      </w:r>
      <w:r w:rsidR="006E752B">
        <w:rPr>
          <w:lang w:val="uk-UA"/>
        </w:rPr>
        <w:t>словлює занепокоєність і</w:t>
      </w:r>
      <w:r w:rsidR="0083701D">
        <w:rPr>
          <w:lang w:val="uk-UA"/>
        </w:rPr>
        <w:t>з приводу небезпеки того, що ця нетипова ситуація</w:t>
      </w:r>
      <w:r w:rsidRPr="008C66AD" w:rsidR="008C66AD">
        <w:rPr>
          <w:lang w:val="uk-UA"/>
        </w:rPr>
        <w:t xml:space="preserve"> </w:t>
      </w:r>
      <w:r w:rsidR="0083701D">
        <w:rPr>
          <w:lang w:val="uk-UA"/>
        </w:rPr>
        <w:t>може навіть посилити загрозу монополізації, яка</w:t>
      </w:r>
      <w:r w:rsidRPr="008C66AD" w:rsidR="008C66AD">
        <w:rPr>
          <w:lang w:val="uk-UA"/>
        </w:rPr>
        <w:t xml:space="preserve"> </w:t>
      </w:r>
      <w:r w:rsidR="0083701D">
        <w:rPr>
          <w:lang w:val="uk-UA"/>
        </w:rPr>
        <w:t>може становити з</w:t>
      </w:r>
      <w:r w:rsidRPr="008C66AD" w:rsidR="008C66AD">
        <w:rPr>
          <w:lang w:val="uk-UA"/>
        </w:rPr>
        <w:t xml:space="preserve"> точки зору </w:t>
      </w:r>
      <w:r w:rsidR="0083701D">
        <w:rPr>
          <w:lang w:val="uk-UA"/>
        </w:rPr>
        <w:t xml:space="preserve">практики </w:t>
      </w:r>
      <w:r w:rsidRPr="008C66AD" w:rsidR="008C66AD">
        <w:rPr>
          <w:lang w:val="uk-UA"/>
        </w:rPr>
        <w:t>Є</w:t>
      </w:r>
      <w:r w:rsidR="0083701D">
        <w:rPr>
          <w:lang w:val="uk-UA"/>
        </w:rPr>
        <w:t>вропейського суду з прав людини</w:t>
      </w:r>
      <w:r w:rsidRPr="008C66AD" w:rsidR="008C66AD">
        <w:rPr>
          <w:lang w:val="uk-UA"/>
        </w:rPr>
        <w:t xml:space="preserve"> </w:t>
      </w:r>
      <w:r w:rsidRPr="008C66AD" w:rsidR="0083701D">
        <w:rPr>
          <w:lang w:val="uk-UA"/>
        </w:rPr>
        <w:t>необґрунтоване</w:t>
      </w:r>
      <w:r w:rsidRPr="008C66AD" w:rsidR="008C66AD">
        <w:rPr>
          <w:lang w:val="uk-UA"/>
        </w:rPr>
        <w:t xml:space="preserve"> втручання в свободу вираження поглядів.</w:t>
      </w:r>
    </w:p>
    <w:p w:rsidRPr="007B161A" w:rsidR="0009125C" w:rsidP="0009125C" w:rsidRDefault="0009125C">
      <w:pPr>
        <w:pStyle w:val="JuQuot"/>
        <w:rPr>
          <w:lang w:val="uk-UA"/>
        </w:rPr>
      </w:pPr>
      <w:r w:rsidRPr="007B161A">
        <w:rPr>
          <w:lang w:val="uk-UA"/>
        </w:rPr>
        <w:t>...</w:t>
      </w:r>
      <w:r w:rsidR="0083701D">
        <w:rPr>
          <w:lang w:val="uk-UA"/>
        </w:rPr>
        <w:t>».</w:t>
      </w:r>
    </w:p>
    <w:p w:rsidRPr="007B161A" w:rsidR="0009125C" w:rsidP="0009125C" w:rsidRDefault="0009125C">
      <w:pPr>
        <w:pStyle w:val="JuH1"/>
        <w:rPr>
          <w:lang w:val="uk-UA"/>
        </w:rPr>
      </w:pPr>
      <w:r w:rsidRPr="00414513">
        <w:rPr>
          <w:lang w:val="uk-UA"/>
        </w:rPr>
        <w:t>6</w:t>
      </w:r>
      <w:r w:rsidRPr="007B161A">
        <w:rPr>
          <w:lang w:val="uk-UA"/>
        </w:rPr>
        <w:t>.  </w:t>
      </w:r>
      <w:r w:rsidR="00414513">
        <w:rPr>
          <w:lang w:val="uk-UA"/>
        </w:rPr>
        <w:t xml:space="preserve">Матеріали для обговорення на тему «Плюралізм </w:t>
      </w:r>
      <w:r w:rsidR="002C5D73">
        <w:rPr>
          <w:lang w:val="uk-UA"/>
        </w:rPr>
        <w:t>в ЗМІ</w:t>
      </w:r>
      <w:r w:rsidR="00414513">
        <w:rPr>
          <w:lang w:val="uk-UA"/>
        </w:rPr>
        <w:t xml:space="preserve"> та права людини», підготовлені Комісаром з прав людини</w:t>
      </w:r>
    </w:p>
    <w:p w:rsidRPr="007B161A" w:rsidR="0009125C" w:rsidP="00F11E63" w:rsidRDefault="00414513">
      <w:pPr>
        <w:pStyle w:val="2"/>
        <w:rPr>
          <w:lang w:val="uk-UA"/>
        </w:rPr>
      </w:pPr>
      <w:r>
        <w:rPr>
          <w:lang w:val="uk-UA"/>
        </w:rPr>
        <w:t>Матеріали для обговорення від 6 грудня 2011 року, підготовлені Комісаром з пр</w:t>
      </w:r>
      <w:r w:rsidR="006E752B">
        <w:rPr>
          <w:lang w:val="uk-UA"/>
        </w:rPr>
        <w:t>ав людини, зазначають наступне в</w:t>
      </w:r>
      <w:r w:rsidR="002C5D73">
        <w:rPr>
          <w:lang w:val="uk-UA"/>
        </w:rPr>
        <w:t xml:space="preserve"> тих</w:t>
      </w:r>
      <w:r>
        <w:rPr>
          <w:lang w:val="uk-UA"/>
        </w:rPr>
        <w:t xml:space="preserve"> частинах, що стосуються </w:t>
      </w:r>
      <w:r w:rsidR="006E752B">
        <w:rPr>
          <w:lang w:val="uk-UA"/>
        </w:rPr>
        <w:t xml:space="preserve">даної </w:t>
      </w:r>
      <w:r>
        <w:rPr>
          <w:lang w:val="uk-UA"/>
        </w:rPr>
        <w:t>справи</w:t>
      </w:r>
      <w:r w:rsidRPr="007B161A" w:rsidR="0009125C">
        <w:rPr>
          <w:lang w:val="uk-UA"/>
        </w:rPr>
        <w:t>:</w:t>
      </w:r>
    </w:p>
    <w:p w:rsidRPr="007B161A" w:rsidR="0009125C" w:rsidP="0009125C" w:rsidRDefault="00414513">
      <w:pPr>
        <w:pStyle w:val="JuQuot"/>
        <w:rPr>
          <w:lang w:val="uk-UA"/>
        </w:rPr>
      </w:pPr>
      <w:r>
        <w:rPr>
          <w:lang w:val="uk-UA"/>
        </w:rPr>
        <w:t>«</w:t>
      </w:r>
      <w:r w:rsidRPr="007B161A" w:rsidR="0009125C">
        <w:rPr>
          <w:b/>
          <w:lang w:val="uk-UA"/>
        </w:rPr>
        <w:t>3.2  </w:t>
      </w:r>
      <w:r>
        <w:rPr>
          <w:b/>
          <w:lang w:val="uk-UA"/>
        </w:rPr>
        <w:t>Ситуація в Італії</w:t>
      </w:r>
    </w:p>
    <w:p w:rsidR="00271655" w:rsidP="0009125C" w:rsidRDefault="00414513">
      <w:pPr>
        <w:pStyle w:val="JuQuot"/>
        <w:rPr>
          <w:lang w:val="uk-UA"/>
        </w:rPr>
      </w:pPr>
      <w:r>
        <w:rPr>
          <w:lang w:val="uk-UA"/>
        </w:rPr>
        <w:t>І</w:t>
      </w:r>
      <w:r w:rsidRPr="00414513">
        <w:rPr>
          <w:lang w:val="uk-UA"/>
        </w:rPr>
        <w:t>сторія т</w:t>
      </w:r>
      <w:r>
        <w:rPr>
          <w:lang w:val="uk-UA"/>
        </w:rPr>
        <w:t>ак званої «італійської аномалії</w:t>
      </w:r>
      <w:r w:rsidRPr="00414513">
        <w:rPr>
          <w:lang w:val="uk-UA"/>
        </w:rPr>
        <w:t xml:space="preserve">» є </w:t>
      </w:r>
      <w:r>
        <w:rPr>
          <w:lang w:val="uk-UA"/>
        </w:rPr>
        <w:t>ілюстрацією того, як монополізація</w:t>
      </w:r>
      <w:r w:rsidRPr="00414513">
        <w:rPr>
          <w:lang w:val="uk-UA"/>
        </w:rPr>
        <w:t xml:space="preserve"> </w:t>
      </w:r>
      <w:r w:rsidR="002C5D73">
        <w:rPr>
          <w:lang w:val="uk-UA"/>
        </w:rPr>
        <w:t>в</w:t>
      </w:r>
      <w:r>
        <w:rPr>
          <w:lang w:val="uk-UA"/>
        </w:rPr>
        <w:t xml:space="preserve"> секторі мовлення </w:t>
      </w:r>
      <w:r w:rsidRPr="00414513">
        <w:rPr>
          <w:lang w:val="uk-UA"/>
        </w:rPr>
        <w:t>(</w:t>
      </w:r>
      <w:r w:rsidR="00271655">
        <w:rPr>
          <w:lang w:val="uk-UA"/>
        </w:rPr>
        <w:t>шляхом надмірної консолідації та великих злиттів) може</w:t>
      </w:r>
      <w:r w:rsidRPr="00414513">
        <w:rPr>
          <w:lang w:val="uk-UA"/>
        </w:rPr>
        <w:t xml:space="preserve"> </w:t>
      </w:r>
      <w:r w:rsidR="006E752B">
        <w:rPr>
          <w:lang w:val="uk-UA"/>
        </w:rPr>
        <w:t>становити</w:t>
      </w:r>
      <w:r w:rsidRPr="00414513">
        <w:rPr>
          <w:lang w:val="uk-UA"/>
        </w:rPr>
        <w:t xml:space="preserve"> серйозну небезпеку навіть в старих демократіях.</w:t>
      </w:r>
    </w:p>
    <w:p w:rsidR="00271655" w:rsidP="0009125C" w:rsidRDefault="00414513">
      <w:pPr>
        <w:pStyle w:val="JuQuot"/>
        <w:rPr>
          <w:lang w:val="uk-UA"/>
        </w:rPr>
      </w:pPr>
      <w:r w:rsidRPr="00414513">
        <w:rPr>
          <w:lang w:val="uk-UA"/>
        </w:rPr>
        <w:t>С</w:t>
      </w:r>
      <w:r w:rsidR="002C5D73">
        <w:rPr>
          <w:lang w:val="uk-UA"/>
        </w:rPr>
        <w:t xml:space="preserve">вобода вираження </w:t>
      </w:r>
      <w:r w:rsidR="006E752B">
        <w:rPr>
          <w:lang w:val="uk-UA"/>
        </w:rPr>
        <w:t xml:space="preserve">поглядів </w:t>
      </w:r>
      <w:r w:rsidR="002C5D73">
        <w:rPr>
          <w:lang w:val="uk-UA"/>
        </w:rPr>
        <w:t>і свобода</w:t>
      </w:r>
      <w:r w:rsidRPr="00414513">
        <w:rPr>
          <w:lang w:val="uk-UA"/>
        </w:rPr>
        <w:t xml:space="preserve"> преси </w:t>
      </w:r>
      <w:r w:rsidR="00271655">
        <w:rPr>
          <w:lang w:val="uk-UA"/>
        </w:rPr>
        <w:t xml:space="preserve">знаходяться </w:t>
      </w:r>
      <w:r w:rsidRPr="00414513">
        <w:rPr>
          <w:lang w:val="uk-UA"/>
        </w:rPr>
        <w:t xml:space="preserve">в здоровому стані в Італії. </w:t>
      </w:r>
      <w:r w:rsidR="0014385E">
        <w:rPr>
          <w:lang w:val="uk-UA"/>
        </w:rPr>
        <w:t>Водночас</w:t>
      </w:r>
      <w:r w:rsidR="002C5D73">
        <w:rPr>
          <w:lang w:val="uk-UA"/>
        </w:rPr>
        <w:t xml:space="preserve"> </w:t>
      </w:r>
      <w:r w:rsidRPr="00414513">
        <w:rPr>
          <w:lang w:val="uk-UA"/>
        </w:rPr>
        <w:t>рин</w:t>
      </w:r>
      <w:r w:rsidR="00271655">
        <w:rPr>
          <w:lang w:val="uk-UA"/>
        </w:rPr>
        <w:t>ок</w:t>
      </w:r>
      <w:r w:rsidRPr="00414513">
        <w:rPr>
          <w:lang w:val="uk-UA"/>
        </w:rPr>
        <w:t xml:space="preserve"> телевізійного мовлення </w:t>
      </w:r>
      <w:r w:rsidR="00271655">
        <w:rPr>
          <w:lang w:val="uk-UA"/>
        </w:rPr>
        <w:t>постійно називають «італійською аномалією»</w:t>
      </w:r>
      <w:r w:rsidRPr="00414513">
        <w:rPr>
          <w:lang w:val="uk-UA"/>
        </w:rPr>
        <w:t>.</w:t>
      </w:r>
    </w:p>
    <w:p w:rsidR="00694A7A" w:rsidP="0009125C" w:rsidRDefault="00271655">
      <w:pPr>
        <w:pStyle w:val="JuQuot"/>
        <w:rPr>
          <w:lang w:val="uk-UA"/>
        </w:rPr>
      </w:pPr>
      <w:r>
        <w:rPr>
          <w:lang w:val="uk-UA"/>
        </w:rPr>
        <w:t>За останні два десятиліття жодна третя сила не змогла обмежити так звану дуополію</w:t>
      </w:r>
      <w:r w:rsidRPr="00414513" w:rsidR="00414513">
        <w:rPr>
          <w:lang w:val="uk-UA"/>
        </w:rPr>
        <w:t xml:space="preserve">: панування </w:t>
      </w:r>
      <w:r>
        <w:rPr>
          <w:lang w:val="uk-UA"/>
        </w:rPr>
        <w:t xml:space="preserve">на національному телевізійному ринку </w:t>
      </w:r>
      <w:r w:rsidR="006E752B">
        <w:rPr>
          <w:lang w:val="uk-UA"/>
        </w:rPr>
        <w:t>приватного власника</w:t>
      </w:r>
      <w:r w:rsidRPr="00414513" w:rsidR="00414513">
        <w:rPr>
          <w:lang w:val="uk-UA"/>
        </w:rPr>
        <w:t xml:space="preserve"> </w:t>
      </w:r>
      <w:r w:rsidR="007744BF">
        <w:rPr>
          <w:lang w:val="uk-UA"/>
        </w:rPr>
        <w:t>«</w:t>
      </w:r>
      <w:r w:rsidRPr="00414513" w:rsidR="00414513">
        <w:rPr>
          <w:lang w:val="uk-UA"/>
        </w:rPr>
        <w:t>Mediaset</w:t>
      </w:r>
      <w:r w:rsidR="007744BF">
        <w:rPr>
          <w:lang w:val="uk-UA"/>
        </w:rPr>
        <w:t>»</w:t>
      </w:r>
      <w:r>
        <w:rPr>
          <w:lang w:val="uk-UA"/>
        </w:rPr>
        <w:t xml:space="preserve"> та</w:t>
      </w:r>
      <w:r w:rsidRPr="00414513" w:rsidR="00414513">
        <w:rPr>
          <w:lang w:val="uk-UA"/>
        </w:rPr>
        <w:t xml:space="preserve"> </w:t>
      </w:r>
      <w:r>
        <w:rPr>
          <w:lang w:val="uk-UA"/>
        </w:rPr>
        <w:t xml:space="preserve">державного </w:t>
      </w:r>
      <w:r w:rsidRPr="00414513" w:rsidR="00414513">
        <w:rPr>
          <w:lang w:val="uk-UA"/>
        </w:rPr>
        <w:t xml:space="preserve">власника </w:t>
      </w:r>
      <w:r w:rsidR="007744BF">
        <w:rPr>
          <w:lang w:val="uk-UA"/>
        </w:rPr>
        <w:t>«</w:t>
      </w:r>
      <w:r w:rsidRPr="00414513" w:rsidR="00414513">
        <w:rPr>
          <w:lang w:val="uk-UA"/>
        </w:rPr>
        <w:t>Radiotelevisione Italiana</w:t>
      </w:r>
      <w:r w:rsidR="007744BF">
        <w:rPr>
          <w:lang w:val="uk-UA"/>
        </w:rPr>
        <w:t>»</w:t>
      </w:r>
      <w:r w:rsidR="002C5D73">
        <w:rPr>
          <w:lang w:val="uk-UA"/>
        </w:rPr>
        <w:t xml:space="preserve"> (</w:t>
      </w:r>
      <w:r w:rsidR="007744BF">
        <w:rPr>
          <w:lang w:val="uk-UA"/>
        </w:rPr>
        <w:t>«</w:t>
      </w:r>
      <w:r w:rsidRPr="00414513" w:rsidR="00414513">
        <w:rPr>
          <w:lang w:val="uk-UA"/>
        </w:rPr>
        <w:t>RAI</w:t>
      </w:r>
      <w:r w:rsidR="007744BF">
        <w:rPr>
          <w:lang w:val="uk-UA"/>
        </w:rPr>
        <w:t>»</w:t>
      </w:r>
      <w:r>
        <w:rPr>
          <w:lang w:val="uk-UA"/>
        </w:rPr>
        <w:t xml:space="preserve">). Дуополія поєднувалась з </w:t>
      </w:r>
      <w:r w:rsidRPr="00414513" w:rsidR="00414513">
        <w:rPr>
          <w:lang w:val="uk-UA"/>
        </w:rPr>
        <w:t>практичн</w:t>
      </w:r>
      <w:r>
        <w:rPr>
          <w:lang w:val="uk-UA"/>
        </w:rPr>
        <w:t>ою монополі</w:t>
      </w:r>
      <w:r w:rsidR="002C5D73">
        <w:rPr>
          <w:lang w:val="uk-UA"/>
        </w:rPr>
        <w:t xml:space="preserve">зацією </w:t>
      </w:r>
      <w:r w:rsidR="007744BF">
        <w:rPr>
          <w:lang w:val="uk-UA"/>
        </w:rPr>
        <w:t>«</w:t>
      </w:r>
      <w:r w:rsidRPr="00414513" w:rsidR="00414513">
        <w:rPr>
          <w:lang w:val="uk-UA"/>
        </w:rPr>
        <w:t>Mediaset</w:t>
      </w:r>
      <w:r w:rsidR="007744BF">
        <w:rPr>
          <w:lang w:val="uk-UA"/>
        </w:rPr>
        <w:t>»</w:t>
      </w:r>
      <w:r w:rsidRPr="00414513" w:rsidR="00414513">
        <w:rPr>
          <w:lang w:val="uk-UA"/>
        </w:rPr>
        <w:t xml:space="preserve"> </w:t>
      </w:r>
      <w:r w:rsidR="002C5D73">
        <w:rPr>
          <w:lang w:val="uk-UA"/>
        </w:rPr>
        <w:t>сектора</w:t>
      </w:r>
      <w:r w:rsidRPr="00414513" w:rsidR="00414513">
        <w:rPr>
          <w:lang w:val="uk-UA"/>
        </w:rPr>
        <w:t xml:space="preserve"> </w:t>
      </w:r>
      <w:r w:rsidRPr="00414513">
        <w:rPr>
          <w:lang w:val="uk-UA"/>
        </w:rPr>
        <w:t>комерційно</w:t>
      </w:r>
      <w:r>
        <w:rPr>
          <w:lang w:val="uk-UA"/>
        </w:rPr>
        <w:t>го</w:t>
      </w:r>
      <w:r w:rsidRPr="00414513">
        <w:rPr>
          <w:lang w:val="uk-UA"/>
        </w:rPr>
        <w:t xml:space="preserve"> </w:t>
      </w:r>
      <w:r w:rsidRPr="00414513" w:rsidR="00414513">
        <w:rPr>
          <w:lang w:val="uk-UA"/>
        </w:rPr>
        <w:t xml:space="preserve">телебачення </w:t>
      </w:r>
      <w:r>
        <w:rPr>
          <w:lang w:val="uk-UA"/>
        </w:rPr>
        <w:t xml:space="preserve">та </w:t>
      </w:r>
      <w:r w:rsidRPr="00414513" w:rsidR="00414513">
        <w:rPr>
          <w:lang w:val="uk-UA"/>
        </w:rPr>
        <w:t xml:space="preserve">рекламного ринку. Перед </w:t>
      </w:r>
      <w:r>
        <w:rPr>
          <w:lang w:val="uk-UA"/>
        </w:rPr>
        <w:t xml:space="preserve">появою цифрового телебачення частка аудиторії </w:t>
      </w:r>
      <w:r w:rsidRPr="00414513" w:rsidR="00414513">
        <w:rPr>
          <w:lang w:val="uk-UA"/>
        </w:rPr>
        <w:t xml:space="preserve">дуополії </w:t>
      </w:r>
      <w:r>
        <w:rPr>
          <w:lang w:val="uk-UA"/>
        </w:rPr>
        <w:t xml:space="preserve">становила </w:t>
      </w:r>
      <w:r w:rsidRPr="00414513" w:rsidR="00414513">
        <w:rPr>
          <w:lang w:val="uk-UA"/>
        </w:rPr>
        <w:t>близько 90% (</w:t>
      </w:r>
      <w:r>
        <w:rPr>
          <w:lang w:val="uk-UA"/>
        </w:rPr>
        <w:t>обидва володіли трьома каналами)</w:t>
      </w:r>
      <w:r w:rsidRPr="00414513" w:rsidR="00414513">
        <w:rPr>
          <w:lang w:val="uk-UA"/>
        </w:rPr>
        <w:t xml:space="preserve">. </w:t>
      </w:r>
      <w:r>
        <w:rPr>
          <w:lang w:val="uk-UA"/>
        </w:rPr>
        <w:t>Об</w:t>
      </w:r>
      <w:r w:rsidR="00694A7A">
        <w:rPr>
          <w:lang w:val="uk-UA"/>
        </w:rPr>
        <w:t>’</w:t>
      </w:r>
      <w:r>
        <w:rPr>
          <w:lang w:val="uk-UA"/>
        </w:rPr>
        <w:t xml:space="preserve">єднані прибутки </w:t>
      </w:r>
      <w:r w:rsidR="00BA03C3">
        <w:rPr>
          <w:lang w:val="uk-UA"/>
        </w:rPr>
        <w:t>та рекламний ринок т</w:t>
      </w:r>
      <w:r w:rsidRPr="00414513" w:rsidR="00414513">
        <w:rPr>
          <w:lang w:val="uk-UA"/>
        </w:rPr>
        <w:t xml:space="preserve">акож </w:t>
      </w:r>
      <w:r w:rsidR="00BA03C3">
        <w:rPr>
          <w:lang w:val="uk-UA"/>
        </w:rPr>
        <w:t>свідчили про наявність дуополії.</w:t>
      </w:r>
    </w:p>
    <w:p w:rsidR="00694A7A" w:rsidP="0009125C" w:rsidRDefault="00414513">
      <w:pPr>
        <w:pStyle w:val="JuQuot"/>
        <w:rPr>
          <w:lang w:val="uk-UA"/>
        </w:rPr>
      </w:pPr>
      <w:r w:rsidRPr="00414513">
        <w:rPr>
          <w:lang w:val="uk-UA"/>
        </w:rPr>
        <w:t xml:space="preserve">Італія також </w:t>
      </w:r>
      <w:r w:rsidR="00BA03C3">
        <w:rPr>
          <w:lang w:val="uk-UA"/>
        </w:rPr>
        <w:t>давно відома контролем</w:t>
      </w:r>
      <w:r w:rsidRPr="00414513">
        <w:rPr>
          <w:lang w:val="uk-UA"/>
        </w:rPr>
        <w:t xml:space="preserve"> над суспільним телебаченням </w:t>
      </w:r>
      <w:r w:rsidR="00BA03C3">
        <w:rPr>
          <w:lang w:val="uk-UA"/>
        </w:rPr>
        <w:t>з боку політичних</w:t>
      </w:r>
      <w:r w:rsidR="001D4FFA">
        <w:rPr>
          <w:lang w:val="uk-UA"/>
        </w:rPr>
        <w:t xml:space="preserve"> партій та урядів. Оскільки її</w:t>
      </w:r>
      <w:r w:rsidR="00BA03C3">
        <w:rPr>
          <w:lang w:val="uk-UA"/>
        </w:rPr>
        <w:t xml:space="preserve"> прем</w:t>
      </w:r>
      <w:r w:rsidR="00694A7A">
        <w:rPr>
          <w:lang w:val="uk-UA"/>
        </w:rPr>
        <w:t>’</w:t>
      </w:r>
      <w:r w:rsidR="00BA03C3">
        <w:rPr>
          <w:lang w:val="uk-UA"/>
        </w:rPr>
        <w:t>єр-міністр</w:t>
      </w:r>
      <w:r w:rsidRPr="00414513">
        <w:rPr>
          <w:lang w:val="uk-UA"/>
        </w:rPr>
        <w:t xml:space="preserve"> Сільвіо Берлусконі є співвласником </w:t>
      </w:r>
      <w:r w:rsidR="007744BF">
        <w:rPr>
          <w:lang w:val="uk-UA"/>
        </w:rPr>
        <w:t>«</w:t>
      </w:r>
      <w:r w:rsidRPr="00414513">
        <w:rPr>
          <w:lang w:val="uk-UA"/>
        </w:rPr>
        <w:t>Mediaset</w:t>
      </w:r>
      <w:r w:rsidR="007744BF">
        <w:rPr>
          <w:lang w:val="uk-UA"/>
        </w:rPr>
        <w:t>»</w:t>
      </w:r>
      <w:r w:rsidRPr="00414513">
        <w:rPr>
          <w:lang w:val="uk-UA"/>
        </w:rPr>
        <w:t xml:space="preserve">, звичайні </w:t>
      </w:r>
      <w:r w:rsidR="00BA03C3">
        <w:rPr>
          <w:lang w:val="uk-UA"/>
        </w:rPr>
        <w:t>побоювання</w:t>
      </w:r>
      <w:r w:rsidRPr="00414513">
        <w:rPr>
          <w:lang w:val="uk-UA"/>
        </w:rPr>
        <w:t xml:space="preserve"> </w:t>
      </w:r>
      <w:r w:rsidR="00BA03C3">
        <w:rPr>
          <w:lang w:val="uk-UA"/>
        </w:rPr>
        <w:t xml:space="preserve">щодо </w:t>
      </w:r>
      <w:r w:rsidRPr="00414513">
        <w:rPr>
          <w:lang w:val="uk-UA"/>
        </w:rPr>
        <w:t xml:space="preserve">державного контролю </w:t>
      </w:r>
      <w:r w:rsidR="007744BF">
        <w:rPr>
          <w:lang w:val="uk-UA"/>
        </w:rPr>
        <w:t>«</w:t>
      </w:r>
      <w:r w:rsidRPr="00414513">
        <w:rPr>
          <w:lang w:val="uk-UA"/>
        </w:rPr>
        <w:t>RAI</w:t>
      </w:r>
      <w:r w:rsidR="007744BF">
        <w:rPr>
          <w:lang w:val="uk-UA"/>
        </w:rPr>
        <w:t>»</w:t>
      </w:r>
      <w:r w:rsidR="00BA03C3">
        <w:rPr>
          <w:lang w:val="uk-UA"/>
        </w:rPr>
        <w:t xml:space="preserve"> посилюю</w:t>
      </w:r>
      <w:r w:rsidRPr="00414513">
        <w:rPr>
          <w:lang w:val="uk-UA"/>
        </w:rPr>
        <w:t xml:space="preserve">ться </w:t>
      </w:r>
      <w:r w:rsidR="00BA03C3">
        <w:rPr>
          <w:lang w:val="uk-UA"/>
        </w:rPr>
        <w:t>с</w:t>
      </w:r>
      <w:r w:rsidRPr="00414513">
        <w:rPr>
          <w:lang w:val="uk-UA"/>
        </w:rPr>
        <w:t>турбо</w:t>
      </w:r>
      <w:r w:rsidR="00BA03C3">
        <w:rPr>
          <w:lang w:val="uk-UA"/>
        </w:rPr>
        <w:t>ваністю про широкомасштабний контроль уряду найбільш важл</w:t>
      </w:r>
      <w:r w:rsidR="006E752B">
        <w:rPr>
          <w:lang w:val="uk-UA"/>
        </w:rPr>
        <w:t>ивого джерела інформації нації -</w:t>
      </w:r>
      <w:r w:rsidR="00BA03C3">
        <w:rPr>
          <w:lang w:val="uk-UA"/>
        </w:rPr>
        <w:t xml:space="preserve"> телебачення.</w:t>
      </w:r>
    </w:p>
    <w:p w:rsidR="0086084B" w:rsidP="0009125C" w:rsidRDefault="00BA03C3">
      <w:pPr>
        <w:pStyle w:val="JuQuot"/>
        <w:rPr>
          <w:lang w:val="uk-UA"/>
        </w:rPr>
      </w:pPr>
      <w:r>
        <w:rPr>
          <w:lang w:val="uk-UA"/>
        </w:rPr>
        <w:t>Т</w:t>
      </w:r>
      <w:r w:rsidRPr="00414513" w:rsidR="00414513">
        <w:rPr>
          <w:lang w:val="uk-UA"/>
        </w:rPr>
        <w:t xml:space="preserve">ак звані </w:t>
      </w:r>
      <w:r>
        <w:rPr>
          <w:lang w:val="uk-UA"/>
        </w:rPr>
        <w:t xml:space="preserve">Закони </w:t>
      </w:r>
      <w:r w:rsidRPr="00414513" w:rsidR="00414513">
        <w:rPr>
          <w:lang w:val="uk-UA"/>
        </w:rPr>
        <w:t xml:space="preserve">Гаспаррі і Фраттіні 2004 року повинні були надати </w:t>
      </w:r>
      <w:r w:rsidR="006E752B">
        <w:rPr>
          <w:lang w:val="uk-UA"/>
        </w:rPr>
        <w:t>в</w:t>
      </w:r>
      <w:r>
        <w:rPr>
          <w:lang w:val="uk-UA"/>
        </w:rPr>
        <w:t xml:space="preserve"> майбутньому гарантії </w:t>
      </w:r>
      <w:r w:rsidRPr="00414513" w:rsidR="00414513">
        <w:rPr>
          <w:lang w:val="uk-UA"/>
        </w:rPr>
        <w:t>плюралізм</w:t>
      </w:r>
      <w:r>
        <w:rPr>
          <w:lang w:val="uk-UA"/>
        </w:rPr>
        <w:t xml:space="preserve">у </w:t>
      </w:r>
      <w:r w:rsidR="001D4FFA">
        <w:rPr>
          <w:lang w:val="uk-UA"/>
        </w:rPr>
        <w:t>ЗМІ</w:t>
      </w:r>
      <w:r>
        <w:rPr>
          <w:lang w:val="uk-UA"/>
        </w:rPr>
        <w:t xml:space="preserve"> та</w:t>
      </w:r>
      <w:r w:rsidR="006E752B">
        <w:rPr>
          <w:lang w:val="uk-UA"/>
        </w:rPr>
        <w:t xml:space="preserve"> оголосити поза законом ситуації</w:t>
      </w:r>
      <w:r>
        <w:rPr>
          <w:lang w:val="uk-UA"/>
        </w:rPr>
        <w:t xml:space="preserve"> «панування двох голів», </w:t>
      </w:r>
      <w:r w:rsidRPr="00414513" w:rsidR="00414513">
        <w:rPr>
          <w:lang w:val="uk-UA"/>
        </w:rPr>
        <w:t xml:space="preserve">відповідно. </w:t>
      </w:r>
      <w:r>
        <w:rPr>
          <w:lang w:val="uk-UA"/>
        </w:rPr>
        <w:t xml:space="preserve">Однак ані універсальне оцифрування телебачення, ані положення про рівноправну конкуренцію самі по собі не </w:t>
      </w:r>
      <w:r w:rsidRPr="00414513" w:rsidR="00414513">
        <w:rPr>
          <w:lang w:val="uk-UA"/>
        </w:rPr>
        <w:t>можуть г</w:t>
      </w:r>
      <w:r w:rsidR="001D4FFA">
        <w:rPr>
          <w:lang w:val="uk-UA"/>
        </w:rPr>
        <w:t>арантувати культурне</w:t>
      </w:r>
      <w:r>
        <w:rPr>
          <w:lang w:val="uk-UA"/>
        </w:rPr>
        <w:t xml:space="preserve"> розмаїття та політичний плюралізм</w:t>
      </w:r>
      <w:r w:rsidRPr="00414513" w:rsidR="00414513">
        <w:rPr>
          <w:lang w:val="uk-UA"/>
        </w:rPr>
        <w:t xml:space="preserve"> в </w:t>
      </w:r>
      <w:r w:rsidR="001D4FFA">
        <w:rPr>
          <w:lang w:val="uk-UA"/>
        </w:rPr>
        <w:t>ЗМІ, особливо</w:t>
      </w:r>
      <w:r w:rsidRPr="00414513" w:rsidR="00414513">
        <w:rPr>
          <w:lang w:val="uk-UA"/>
        </w:rPr>
        <w:t xml:space="preserve"> </w:t>
      </w:r>
      <w:r>
        <w:rPr>
          <w:lang w:val="uk-UA"/>
        </w:rPr>
        <w:t>якщо вже існуюча концентрація</w:t>
      </w:r>
      <w:r w:rsidRPr="00414513" w:rsidR="00414513">
        <w:rPr>
          <w:lang w:val="uk-UA"/>
        </w:rPr>
        <w:t xml:space="preserve"> </w:t>
      </w:r>
      <w:r w:rsidR="001D4FFA">
        <w:rPr>
          <w:lang w:val="uk-UA"/>
        </w:rPr>
        <w:t xml:space="preserve">ЗМІ </w:t>
      </w:r>
      <w:r>
        <w:rPr>
          <w:lang w:val="uk-UA"/>
        </w:rPr>
        <w:t>на практиці</w:t>
      </w:r>
      <w:r w:rsidRPr="00414513" w:rsidR="00414513">
        <w:rPr>
          <w:lang w:val="uk-UA"/>
        </w:rPr>
        <w:t xml:space="preserve"> зберіг</w:t>
      </w:r>
      <w:r>
        <w:rPr>
          <w:lang w:val="uk-UA"/>
        </w:rPr>
        <w:t>ається або навіть посилюється</w:t>
      </w:r>
      <w:r w:rsidRPr="00414513" w:rsidR="00414513">
        <w:rPr>
          <w:lang w:val="uk-UA"/>
        </w:rPr>
        <w:t xml:space="preserve"> законо</w:t>
      </w:r>
      <w:r w:rsidR="001D4FFA">
        <w:rPr>
          <w:lang w:val="uk-UA"/>
        </w:rPr>
        <w:t>давство</w:t>
      </w:r>
      <w:r w:rsidRPr="00414513" w:rsidR="00414513">
        <w:rPr>
          <w:lang w:val="uk-UA"/>
        </w:rPr>
        <w:t xml:space="preserve">м. </w:t>
      </w:r>
      <w:r w:rsidR="0086084B">
        <w:rPr>
          <w:lang w:val="uk-UA"/>
        </w:rPr>
        <w:t>П</w:t>
      </w:r>
      <w:r>
        <w:rPr>
          <w:lang w:val="uk-UA"/>
        </w:rPr>
        <w:t xml:space="preserve">оложення </w:t>
      </w:r>
      <w:r w:rsidRPr="00414513" w:rsidR="00414513">
        <w:rPr>
          <w:lang w:val="uk-UA"/>
        </w:rPr>
        <w:t>Закон</w:t>
      </w:r>
      <w:r>
        <w:rPr>
          <w:lang w:val="uk-UA"/>
        </w:rPr>
        <w:t>у</w:t>
      </w:r>
      <w:r w:rsidR="0086084B">
        <w:rPr>
          <w:lang w:val="uk-UA"/>
        </w:rPr>
        <w:t xml:space="preserve"> Гаспаррі про перехід з аналогового </w:t>
      </w:r>
      <w:r w:rsidR="001D4FFA">
        <w:rPr>
          <w:lang w:val="uk-UA"/>
        </w:rPr>
        <w:t xml:space="preserve">телебачення </w:t>
      </w:r>
      <w:r w:rsidR="0086084B">
        <w:rPr>
          <w:lang w:val="uk-UA"/>
        </w:rPr>
        <w:t>на</w:t>
      </w:r>
      <w:r w:rsidRPr="00414513" w:rsidR="00414513">
        <w:rPr>
          <w:lang w:val="uk-UA"/>
        </w:rPr>
        <w:t xml:space="preserve"> цифров</w:t>
      </w:r>
      <w:r w:rsidR="001D4FFA">
        <w:rPr>
          <w:lang w:val="uk-UA"/>
        </w:rPr>
        <w:t>е</w:t>
      </w:r>
      <w:r w:rsidR="0086084B">
        <w:rPr>
          <w:lang w:val="uk-UA"/>
        </w:rPr>
        <w:t>, незважаючи на своє</w:t>
      </w:r>
      <w:r w:rsidRPr="00414513" w:rsidR="00414513">
        <w:rPr>
          <w:lang w:val="uk-UA"/>
        </w:rPr>
        <w:t xml:space="preserve"> інноваційн</w:t>
      </w:r>
      <w:r w:rsidR="0086084B">
        <w:rPr>
          <w:lang w:val="uk-UA"/>
        </w:rPr>
        <w:t xml:space="preserve">е значення, </w:t>
      </w:r>
      <w:r w:rsidRPr="00414513" w:rsidR="00414513">
        <w:rPr>
          <w:lang w:val="uk-UA"/>
        </w:rPr>
        <w:t>дозволяють дуополії використовувати с</w:t>
      </w:r>
      <w:r w:rsidR="0086084B">
        <w:rPr>
          <w:lang w:val="uk-UA"/>
        </w:rPr>
        <w:t>вою</w:t>
      </w:r>
      <w:r w:rsidRPr="00414513" w:rsidR="00414513">
        <w:rPr>
          <w:lang w:val="uk-UA"/>
        </w:rPr>
        <w:t xml:space="preserve"> набут</w:t>
      </w:r>
      <w:r w:rsidR="0086084B">
        <w:rPr>
          <w:lang w:val="uk-UA"/>
        </w:rPr>
        <w:t>у</w:t>
      </w:r>
      <w:r w:rsidRPr="00414513" w:rsidR="00414513">
        <w:rPr>
          <w:lang w:val="uk-UA"/>
        </w:rPr>
        <w:t xml:space="preserve"> економічну міць для </w:t>
      </w:r>
      <w:r w:rsidR="0086084B">
        <w:rPr>
          <w:lang w:val="uk-UA"/>
        </w:rPr>
        <w:t>розширення на нових цифрових ринках</w:t>
      </w:r>
      <w:r w:rsidRPr="00414513" w:rsidR="00414513">
        <w:rPr>
          <w:lang w:val="uk-UA"/>
        </w:rPr>
        <w:t>.</w:t>
      </w:r>
    </w:p>
    <w:p w:rsidR="00414513" w:rsidP="0009125C" w:rsidRDefault="00414513">
      <w:pPr>
        <w:pStyle w:val="JuQuot"/>
        <w:rPr>
          <w:lang w:val="uk-UA"/>
        </w:rPr>
      </w:pPr>
      <w:r w:rsidRPr="00414513">
        <w:rPr>
          <w:lang w:val="uk-UA"/>
        </w:rPr>
        <w:t>Європейські стандарти забороняють н</w:t>
      </w:r>
      <w:r w:rsidR="0086084B">
        <w:rPr>
          <w:lang w:val="uk-UA"/>
        </w:rPr>
        <w:t xml:space="preserve">еналежне </w:t>
      </w:r>
      <w:r w:rsidRPr="00414513">
        <w:rPr>
          <w:lang w:val="uk-UA"/>
        </w:rPr>
        <w:t>політичн</w:t>
      </w:r>
      <w:r w:rsidR="0086084B">
        <w:rPr>
          <w:lang w:val="uk-UA"/>
        </w:rPr>
        <w:t>е або таке, що має відношення до певної партії, володіння приватними</w:t>
      </w:r>
      <w:r w:rsidRPr="00414513" w:rsidR="0086084B">
        <w:rPr>
          <w:lang w:val="uk-UA"/>
        </w:rPr>
        <w:t xml:space="preserve"> </w:t>
      </w:r>
      <w:r w:rsidR="0086084B">
        <w:rPr>
          <w:lang w:val="uk-UA"/>
        </w:rPr>
        <w:t xml:space="preserve">мовниками або контроль над ними для того, </w:t>
      </w:r>
      <w:r w:rsidRPr="00414513">
        <w:rPr>
          <w:lang w:val="uk-UA"/>
        </w:rPr>
        <w:t xml:space="preserve">щоб уникнути </w:t>
      </w:r>
      <w:r w:rsidR="0086084B">
        <w:rPr>
          <w:lang w:val="uk-UA"/>
        </w:rPr>
        <w:t>урядове</w:t>
      </w:r>
      <w:r w:rsidRPr="00414513">
        <w:rPr>
          <w:lang w:val="uk-UA"/>
        </w:rPr>
        <w:t xml:space="preserve"> або політичн</w:t>
      </w:r>
      <w:r w:rsidR="0086084B">
        <w:rPr>
          <w:lang w:val="uk-UA"/>
        </w:rPr>
        <w:t>е втручання. Німеччина та</w:t>
      </w:r>
      <w:r w:rsidRPr="00414513">
        <w:rPr>
          <w:lang w:val="uk-UA"/>
        </w:rPr>
        <w:t xml:space="preserve"> Великобританія </w:t>
      </w:r>
      <w:r w:rsidR="0086084B">
        <w:rPr>
          <w:lang w:val="uk-UA"/>
        </w:rPr>
        <w:t xml:space="preserve">накладають </w:t>
      </w:r>
      <w:r w:rsidRPr="00414513">
        <w:rPr>
          <w:lang w:val="uk-UA"/>
        </w:rPr>
        <w:t>о</w:t>
      </w:r>
      <w:r w:rsidR="0086084B">
        <w:rPr>
          <w:lang w:val="uk-UA"/>
        </w:rPr>
        <w:t xml:space="preserve">бмеження на пряме володіння або контроль над </w:t>
      </w:r>
      <w:r w:rsidRPr="00414513">
        <w:rPr>
          <w:lang w:val="uk-UA"/>
        </w:rPr>
        <w:t xml:space="preserve">ЗМІ політичними </w:t>
      </w:r>
      <w:r w:rsidR="0086084B">
        <w:rPr>
          <w:lang w:val="uk-UA"/>
        </w:rPr>
        <w:t>діячами</w:t>
      </w:r>
      <w:r w:rsidRPr="00414513">
        <w:rPr>
          <w:lang w:val="uk-UA"/>
        </w:rPr>
        <w:t>; країн</w:t>
      </w:r>
      <w:r w:rsidR="0086084B">
        <w:rPr>
          <w:lang w:val="uk-UA"/>
        </w:rPr>
        <w:t>и ЄС також вимагають, щоб мовники</w:t>
      </w:r>
      <w:r w:rsidRPr="00414513">
        <w:rPr>
          <w:lang w:val="uk-UA"/>
        </w:rPr>
        <w:t xml:space="preserve"> збер</w:t>
      </w:r>
      <w:r w:rsidR="0086084B">
        <w:rPr>
          <w:lang w:val="uk-UA"/>
        </w:rPr>
        <w:t xml:space="preserve">ігали </w:t>
      </w:r>
      <w:r w:rsidRPr="00414513">
        <w:rPr>
          <w:lang w:val="uk-UA"/>
        </w:rPr>
        <w:t>неза</w:t>
      </w:r>
      <w:r w:rsidR="0086084B">
        <w:rPr>
          <w:lang w:val="uk-UA"/>
        </w:rPr>
        <w:t>лежність від політичних партій та політиків. Незважаючи на З</w:t>
      </w:r>
      <w:r w:rsidRPr="00414513">
        <w:rPr>
          <w:lang w:val="uk-UA"/>
        </w:rPr>
        <w:t xml:space="preserve">акон Фраттіні, </w:t>
      </w:r>
      <w:r w:rsidR="0086084B">
        <w:rPr>
          <w:lang w:val="uk-UA"/>
        </w:rPr>
        <w:t>Італія нічого цього не робить»</w:t>
      </w:r>
      <w:r w:rsidRPr="00414513">
        <w:rPr>
          <w:lang w:val="uk-UA"/>
        </w:rPr>
        <w:t>.</w:t>
      </w:r>
    </w:p>
    <w:p w:rsidRPr="007B161A" w:rsidR="0009125C" w:rsidP="0009125C" w:rsidRDefault="0009125C">
      <w:pPr>
        <w:pStyle w:val="JuHA"/>
        <w:rPr>
          <w:rStyle w:val="italic1"/>
          <w:b w:val="0"/>
          <w:bCs/>
          <w:lang w:val="uk-UA"/>
        </w:rPr>
      </w:pPr>
      <w:r w:rsidRPr="007B161A">
        <w:rPr>
          <w:lang w:val="uk-UA"/>
        </w:rPr>
        <w:t>B.  </w:t>
      </w:r>
      <w:r w:rsidR="0086084B">
        <w:rPr>
          <w:lang w:val="uk-UA"/>
        </w:rPr>
        <w:t>Європейський парламент</w:t>
      </w:r>
    </w:p>
    <w:p w:rsidRPr="007B161A" w:rsidR="0009125C" w:rsidP="00F11E63" w:rsidRDefault="0086084B">
      <w:pPr>
        <w:pStyle w:val="2"/>
        <w:rPr>
          <w:lang w:val="uk-UA"/>
        </w:rPr>
      </w:pPr>
      <w:r>
        <w:rPr>
          <w:lang w:val="uk-UA"/>
        </w:rPr>
        <w:t>Резолюція Європейського парламенту «Про небезпеку порушення в Європейському Союзі</w:t>
      </w:r>
      <w:r w:rsidR="00140DF0">
        <w:rPr>
          <w:lang w:val="uk-UA"/>
        </w:rPr>
        <w:t>,</w:t>
      </w:r>
      <w:r>
        <w:rPr>
          <w:lang w:val="uk-UA"/>
        </w:rPr>
        <w:t xml:space="preserve"> та особливо в Італії</w:t>
      </w:r>
      <w:r w:rsidR="00140DF0">
        <w:rPr>
          <w:lang w:val="uk-UA"/>
        </w:rPr>
        <w:t>,</w:t>
      </w:r>
      <w:r>
        <w:rPr>
          <w:lang w:val="uk-UA"/>
        </w:rPr>
        <w:t xml:space="preserve"> свободи вираження поглядів та інформації» </w:t>
      </w:r>
      <w:r w:rsidRPr="007B161A" w:rsidR="0009125C">
        <w:rPr>
          <w:lang w:val="uk-UA"/>
        </w:rPr>
        <w:t>(</w:t>
      </w:r>
      <w:r>
        <w:rPr>
          <w:lang w:val="uk-UA"/>
        </w:rPr>
        <w:t xml:space="preserve">стаття </w:t>
      </w:r>
      <w:r w:rsidRPr="007B161A" w:rsidR="0009125C">
        <w:rPr>
          <w:lang w:val="uk-UA"/>
        </w:rPr>
        <w:t xml:space="preserve">11(2) </w:t>
      </w:r>
      <w:r>
        <w:rPr>
          <w:lang w:val="uk-UA"/>
        </w:rPr>
        <w:t xml:space="preserve">Хартії про основні права </w:t>
      </w:r>
      <w:r w:rsidRPr="007B161A" w:rsidR="0009125C">
        <w:rPr>
          <w:lang w:val="uk-UA"/>
        </w:rPr>
        <w:t xml:space="preserve">(2003/2237(INI)) </w:t>
      </w:r>
      <w:r>
        <w:rPr>
          <w:lang w:val="uk-UA"/>
        </w:rPr>
        <w:t xml:space="preserve">зазначає наступне в </w:t>
      </w:r>
      <w:r w:rsidR="001D4FFA">
        <w:rPr>
          <w:lang w:val="uk-UA"/>
        </w:rPr>
        <w:t xml:space="preserve">тих </w:t>
      </w:r>
      <w:r>
        <w:rPr>
          <w:lang w:val="uk-UA"/>
        </w:rPr>
        <w:t xml:space="preserve">частинах, що стосуються </w:t>
      </w:r>
      <w:r w:rsidR="002B4F46">
        <w:rPr>
          <w:lang w:val="uk-UA"/>
        </w:rPr>
        <w:t xml:space="preserve">даної </w:t>
      </w:r>
      <w:r>
        <w:rPr>
          <w:lang w:val="uk-UA"/>
        </w:rPr>
        <w:t>справи</w:t>
      </w:r>
      <w:r w:rsidRPr="007B161A" w:rsidR="0009125C">
        <w:rPr>
          <w:lang w:val="uk-UA"/>
        </w:rPr>
        <w:t>:</w:t>
      </w:r>
    </w:p>
    <w:p w:rsidRPr="007B161A" w:rsidR="0009125C" w:rsidP="0009125C" w:rsidRDefault="002B4F46">
      <w:pPr>
        <w:pStyle w:val="JuQuot"/>
        <w:rPr>
          <w:lang w:val="uk-UA"/>
        </w:rPr>
      </w:pPr>
      <w:r>
        <w:rPr>
          <w:lang w:val="uk-UA"/>
        </w:rPr>
        <w:t>«</w:t>
      </w:r>
      <w:r>
        <w:rPr>
          <w:b/>
          <w:i/>
          <w:lang w:val="uk-UA"/>
        </w:rPr>
        <w:t>Ситуація в Італії</w:t>
      </w:r>
    </w:p>
    <w:p w:rsidR="002B4F46" w:rsidP="0009125C" w:rsidRDefault="002B4F46">
      <w:pPr>
        <w:pStyle w:val="JuQuot"/>
        <w:rPr>
          <w:lang w:val="uk-UA"/>
        </w:rPr>
      </w:pPr>
      <w:r w:rsidRPr="002B4F46">
        <w:rPr>
          <w:lang w:val="uk-UA"/>
        </w:rPr>
        <w:t>... Відз</w:t>
      </w:r>
      <w:r>
        <w:rPr>
          <w:lang w:val="uk-UA"/>
        </w:rPr>
        <w:t>начає, що рівень концентрації телевізійного</w:t>
      </w:r>
      <w:r w:rsidRPr="002B4F46">
        <w:rPr>
          <w:lang w:val="uk-UA"/>
        </w:rPr>
        <w:t xml:space="preserve"> ринку в Італії </w:t>
      </w:r>
      <w:r w:rsidR="001D4FFA">
        <w:rPr>
          <w:lang w:val="uk-UA"/>
        </w:rPr>
        <w:t xml:space="preserve">на сьогодні </w:t>
      </w:r>
      <w:r>
        <w:rPr>
          <w:lang w:val="uk-UA"/>
        </w:rPr>
        <w:t>є найвищим</w:t>
      </w:r>
      <w:r w:rsidRPr="002B4F46">
        <w:rPr>
          <w:lang w:val="uk-UA"/>
        </w:rPr>
        <w:t xml:space="preserve"> в Європі, і що </w:t>
      </w:r>
      <w:r>
        <w:rPr>
          <w:lang w:val="uk-UA"/>
        </w:rPr>
        <w:t xml:space="preserve">хоча </w:t>
      </w:r>
      <w:r w:rsidRPr="002B4F46">
        <w:rPr>
          <w:lang w:val="uk-UA"/>
        </w:rPr>
        <w:t>італійське телебачення пропонує</w:t>
      </w:r>
      <w:r>
        <w:rPr>
          <w:lang w:val="uk-UA"/>
        </w:rPr>
        <w:t xml:space="preserve"> дванадцять національних каналів</w:t>
      </w:r>
      <w:r w:rsidRPr="002B4F46">
        <w:rPr>
          <w:lang w:val="uk-UA"/>
        </w:rPr>
        <w:t xml:space="preserve"> і </w:t>
      </w:r>
      <w:r>
        <w:rPr>
          <w:lang w:val="uk-UA"/>
        </w:rPr>
        <w:t>десять-п</w:t>
      </w:r>
      <w:r w:rsidR="00694A7A">
        <w:rPr>
          <w:lang w:val="uk-UA"/>
        </w:rPr>
        <w:t>’</w:t>
      </w:r>
      <w:r>
        <w:rPr>
          <w:lang w:val="uk-UA"/>
        </w:rPr>
        <w:t>ятнадцять</w:t>
      </w:r>
      <w:r w:rsidRPr="002B4F46">
        <w:rPr>
          <w:lang w:val="uk-UA"/>
        </w:rPr>
        <w:t xml:space="preserve"> регіональних та місцевих каналів,</w:t>
      </w:r>
      <w:r>
        <w:rPr>
          <w:lang w:val="uk-UA"/>
        </w:rPr>
        <w:t xml:space="preserve"> ринок характеризується дуополією</w:t>
      </w:r>
      <w:r w:rsidRPr="002B4F46">
        <w:rPr>
          <w:lang w:val="uk-UA"/>
        </w:rPr>
        <w:t xml:space="preserve"> </w:t>
      </w:r>
      <w:r w:rsidR="007744BF">
        <w:rPr>
          <w:lang w:val="uk-UA"/>
        </w:rPr>
        <w:t>«</w:t>
      </w:r>
      <w:r w:rsidRPr="002B4F46">
        <w:rPr>
          <w:lang w:val="uk-UA"/>
        </w:rPr>
        <w:t>RAI</w:t>
      </w:r>
      <w:r w:rsidR="007744BF">
        <w:rPr>
          <w:lang w:val="uk-UA"/>
        </w:rPr>
        <w:t>»</w:t>
      </w:r>
      <w:r>
        <w:rPr>
          <w:lang w:val="uk-UA"/>
        </w:rPr>
        <w:t xml:space="preserve"> та</w:t>
      </w:r>
      <w:r w:rsidRPr="002B4F46">
        <w:rPr>
          <w:lang w:val="uk-UA"/>
        </w:rPr>
        <w:t xml:space="preserve"> </w:t>
      </w:r>
      <w:r w:rsidR="007744BF">
        <w:rPr>
          <w:lang w:val="uk-UA"/>
        </w:rPr>
        <w:t>«</w:t>
      </w:r>
      <w:r w:rsidR="001D4FFA">
        <w:rPr>
          <w:lang w:val="en-US"/>
        </w:rPr>
        <w:t>Mediaset</w:t>
      </w:r>
      <w:r w:rsidR="007744BF">
        <w:rPr>
          <w:lang w:val="uk-UA"/>
        </w:rPr>
        <w:t>»</w:t>
      </w:r>
      <w:r w:rsidRPr="002B4F46">
        <w:rPr>
          <w:lang w:val="uk-UA"/>
        </w:rPr>
        <w:t xml:space="preserve">, </w:t>
      </w:r>
      <w:r>
        <w:rPr>
          <w:lang w:val="uk-UA"/>
        </w:rPr>
        <w:t xml:space="preserve">в якій </w:t>
      </w:r>
      <w:r w:rsidRPr="002B4F46">
        <w:rPr>
          <w:lang w:val="uk-UA"/>
        </w:rPr>
        <w:t>обидва опер</w:t>
      </w:r>
      <w:r>
        <w:rPr>
          <w:lang w:val="uk-UA"/>
        </w:rPr>
        <w:t>атори</w:t>
      </w:r>
      <w:r w:rsidRPr="002B4F46">
        <w:rPr>
          <w:lang w:val="uk-UA"/>
        </w:rPr>
        <w:t xml:space="preserve"> </w:t>
      </w:r>
      <w:r>
        <w:rPr>
          <w:lang w:val="uk-UA"/>
        </w:rPr>
        <w:t xml:space="preserve">разом </w:t>
      </w:r>
      <w:r w:rsidR="001D4FFA">
        <w:rPr>
          <w:lang w:val="uk-UA"/>
        </w:rPr>
        <w:t>складають м</w:t>
      </w:r>
      <w:r>
        <w:rPr>
          <w:lang w:val="uk-UA"/>
        </w:rPr>
        <w:t>айже</w:t>
      </w:r>
      <w:r w:rsidRPr="002B4F46">
        <w:rPr>
          <w:lang w:val="uk-UA"/>
        </w:rPr>
        <w:t xml:space="preserve"> 90% </w:t>
      </w:r>
      <w:r>
        <w:rPr>
          <w:lang w:val="uk-UA"/>
        </w:rPr>
        <w:t xml:space="preserve">від загальної частки аудиторії та отримують </w:t>
      </w:r>
      <w:r w:rsidRPr="002B4F46">
        <w:rPr>
          <w:lang w:val="uk-UA"/>
        </w:rPr>
        <w:t xml:space="preserve">96,8% рекламних ресурсів, </w:t>
      </w:r>
      <w:r>
        <w:rPr>
          <w:lang w:val="uk-UA"/>
        </w:rPr>
        <w:t xml:space="preserve">порівняно з </w:t>
      </w:r>
      <w:r w:rsidRPr="002B4F46">
        <w:rPr>
          <w:lang w:val="uk-UA"/>
        </w:rPr>
        <w:t>88% в Німеччині, 82% у</w:t>
      </w:r>
      <w:r>
        <w:rPr>
          <w:lang w:val="uk-UA"/>
        </w:rPr>
        <w:t xml:space="preserve"> Великобританії, 77% у Франції та</w:t>
      </w:r>
      <w:r w:rsidRPr="002B4F46">
        <w:rPr>
          <w:lang w:val="uk-UA"/>
        </w:rPr>
        <w:t xml:space="preserve"> 58% в Іспанії;</w:t>
      </w:r>
    </w:p>
    <w:p w:rsidR="00472CE4" w:rsidP="0009125C" w:rsidRDefault="002B4F46">
      <w:pPr>
        <w:pStyle w:val="JuQuot"/>
        <w:rPr>
          <w:lang w:val="uk-UA"/>
        </w:rPr>
      </w:pPr>
      <w:r>
        <w:rPr>
          <w:lang w:val="uk-UA"/>
        </w:rPr>
        <w:t xml:space="preserve">Відзначає, що </w:t>
      </w:r>
      <w:r w:rsidR="007744BF">
        <w:rPr>
          <w:lang w:val="uk-UA"/>
        </w:rPr>
        <w:t>«</w:t>
      </w:r>
      <w:r w:rsidRPr="002B4F46">
        <w:rPr>
          <w:lang w:val="uk-UA"/>
        </w:rPr>
        <w:t>Mediaset</w:t>
      </w:r>
      <w:r w:rsidR="007744BF">
        <w:rPr>
          <w:lang w:val="uk-UA"/>
        </w:rPr>
        <w:t>»</w:t>
      </w:r>
      <w:r>
        <w:rPr>
          <w:lang w:val="uk-UA"/>
        </w:rPr>
        <w:t xml:space="preserve"> є найбільшою</w:t>
      </w:r>
      <w:r w:rsidRPr="002B4F46">
        <w:rPr>
          <w:lang w:val="uk-UA"/>
        </w:rPr>
        <w:t xml:space="preserve"> </w:t>
      </w:r>
      <w:r>
        <w:rPr>
          <w:lang w:val="uk-UA"/>
        </w:rPr>
        <w:t>групою приватного</w:t>
      </w:r>
      <w:r w:rsidRPr="002B4F46">
        <w:rPr>
          <w:lang w:val="uk-UA"/>
        </w:rPr>
        <w:t xml:space="preserve"> телебачення та </w:t>
      </w:r>
      <w:r>
        <w:rPr>
          <w:lang w:val="uk-UA"/>
        </w:rPr>
        <w:t>комунікацій в Італії і однією</w:t>
      </w:r>
      <w:r w:rsidR="00140DF0">
        <w:rPr>
          <w:lang w:val="uk-UA"/>
        </w:rPr>
        <w:t xml:space="preserve"> з найбільших у світі та</w:t>
      </w:r>
      <w:r w:rsidRPr="002B4F46">
        <w:rPr>
          <w:lang w:val="uk-UA"/>
        </w:rPr>
        <w:t xml:space="preserve"> </w:t>
      </w:r>
      <w:r>
        <w:rPr>
          <w:lang w:val="uk-UA"/>
        </w:rPr>
        <w:t xml:space="preserve">контролює </w:t>
      </w:r>
      <w:r w:rsidRPr="002B4F46">
        <w:rPr>
          <w:lang w:val="uk-UA"/>
        </w:rPr>
        <w:t>(</w:t>
      </w:r>
      <w:r>
        <w:rPr>
          <w:lang w:val="uk-UA"/>
        </w:rPr>
        <w:t>зокрема) телевізійні</w:t>
      </w:r>
      <w:r w:rsidRPr="002B4F46">
        <w:rPr>
          <w:lang w:val="uk-UA"/>
        </w:rPr>
        <w:t xml:space="preserve"> мереж</w:t>
      </w:r>
      <w:r>
        <w:rPr>
          <w:lang w:val="uk-UA"/>
        </w:rPr>
        <w:t>і</w:t>
      </w:r>
      <w:r w:rsidR="001D4FFA">
        <w:rPr>
          <w:lang w:val="uk-UA"/>
        </w:rPr>
        <w:t xml:space="preserve"> (</w:t>
      </w:r>
      <w:r w:rsidR="007744BF">
        <w:rPr>
          <w:lang w:val="uk-UA"/>
        </w:rPr>
        <w:t>«</w:t>
      </w:r>
      <w:r w:rsidRPr="002B4F46">
        <w:rPr>
          <w:lang w:val="uk-UA"/>
        </w:rPr>
        <w:t>RTI S</w:t>
      </w:r>
      <w:r>
        <w:rPr>
          <w:lang w:val="uk-UA"/>
        </w:rPr>
        <w:t>.</w:t>
      </w:r>
      <w:r w:rsidRPr="002B4F46">
        <w:rPr>
          <w:lang w:val="uk-UA"/>
        </w:rPr>
        <w:t>p</w:t>
      </w:r>
      <w:r>
        <w:rPr>
          <w:lang w:val="uk-UA"/>
        </w:rPr>
        <w:t>.</w:t>
      </w:r>
      <w:r w:rsidRPr="002B4F46">
        <w:rPr>
          <w:lang w:val="uk-UA"/>
        </w:rPr>
        <w:t>A</w:t>
      </w:r>
      <w:r w:rsidR="001D4FFA">
        <w:rPr>
          <w:lang w:val="uk-UA"/>
        </w:rPr>
        <w:t>.</w:t>
      </w:r>
      <w:r w:rsidR="007744BF">
        <w:rPr>
          <w:lang w:val="uk-UA"/>
        </w:rPr>
        <w:t>»</w:t>
      </w:r>
      <w:r>
        <w:rPr>
          <w:lang w:val="uk-UA"/>
        </w:rPr>
        <w:t>) та</w:t>
      </w:r>
      <w:r w:rsidRPr="002B4F46">
        <w:rPr>
          <w:lang w:val="uk-UA"/>
        </w:rPr>
        <w:t xml:space="preserve"> </w:t>
      </w:r>
      <w:r w:rsidR="00140DF0">
        <w:rPr>
          <w:lang w:val="uk-UA"/>
        </w:rPr>
        <w:t xml:space="preserve">власників </w:t>
      </w:r>
      <w:r>
        <w:rPr>
          <w:lang w:val="uk-UA"/>
        </w:rPr>
        <w:t>рекламної франшизи</w:t>
      </w:r>
      <w:r w:rsidRPr="002B4F46">
        <w:rPr>
          <w:lang w:val="uk-UA"/>
        </w:rPr>
        <w:t xml:space="preserve"> (</w:t>
      </w:r>
      <w:r w:rsidR="007744BF">
        <w:rPr>
          <w:lang w:val="uk-UA"/>
        </w:rPr>
        <w:t>«</w:t>
      </w:r>
      <w:r w:rsidRPr="002B4F46">
        <w:rPr>
          <w:lang w:val="uk-UA"/>
        </w:rPr>
        <w:t xml:space="preserve">Publitalia </w:t>
      </w:r>
      <w:r w:rsidR="00694A7A">
        <w:rPr>
          <w:lang w:val="uk-UA"/>
        </w:rPr>
        <w:t>‘</w:t>
      </w:r>
      <w:r w:rsidRPr="002B4F46">
        <w:rPr>
          <w:lang w:val="uk-UA"/>
        </w:rPr>
        <w:t>80</w:t>
      </w:r>
      <w:r w:rsidR="007744BF">
        <w:rPr>
          <w:lang w:val="uk-UA"/>
        </w:rPr>
        <w:t>»</w:t>
      </w:r>
      <w:r w:rsidRPr="002B4F46">
        <w:rPr>
          <w:lang w:val="uk-UA"/>
        </w:rPr>
        <w:t xml:space="preserve">), </w:t>
      </w:r>
      <w:r w:rsidR="001D4FFA">
        <w:rPr>
          <w:lang w:val="uk-UA"/>
        </w:rPr>
        <w:t xml:space="preserve">кожного з яких </w:t>
      </w:r>
      <w:r w:rsidR="00AE4D46">
        <w:rPr>
          <w:lang w:val="uk-UA"/>
        </w:rPr>
        <w:t>Слу</w:t>
      </w:r>
      <w:r w:rsidR="00BD0D44">
        <w:rPr>
          <w:lang w:val="uk-UA"/>
        </w:rPr>
        <w:t xml:space="preserve">жба </w:t>
      </w:r>
      <w:r w:rsidR="003600BA">
        <w:rPr>
          <w:lang w:val="uk-UA"/>
        </w:rPr>
        <w:t>з гарантій</w:t>
      </w:r>
      <w:r w:rsidR="00BD0D44">
        <w:rPr>
          <w:lang w:val="uk-UA"/>
        </w:rPr>
        <w:t xml:space="preserve"> у сфері </w:t>
      </w:r>
      <w:r w:rsidR="00AE4D46">
        <w:rPr>
          <w:lang w:val="uk-UA"/>
        </w:rPr>
        <w:t xml:space="preserve">комунікацій </w:t>
      </w:r>
      <w:r w:rsidRPr="002B4F46" w:rsidR="00472CE4">
        <w:rPr>
          <w:lang w:val="uk-UA"/>
        </w:rPr>
        <w:t>(рішення 226/03)</w:t>
      </w:r>
      <w:r w:rsidR="00AE4D46">
        <w:rPr>
          <w:lang w:val="uk-UA"/>
        </w:rPr>
        <w:t xml:space="preserve"> офіційно визнала</w:t>
      </w:r>
      <w:r w:rsidRPr="002B4F46">
        <w:rPr>
          <w:lang w:val="uk-UA"/>
        </w:rPr>
        <w:t xml:space="preserve"> </w:t>
      </w:r>
      <w:r w:rsidR="00472CE4">
        <w:rPr>
          <w:lang w:val="uk-UA"/>
        </w:rPr>
        <w:t xml:space="preserve">такими, що </w:t>
      </w:r>
      <w:r w:rsidRPr="002B4F46">
        <w:rPr>
          <w:lang w:val="uk-UA"/>
        </w:rPr>
        <w:t>займають домінуюче положення в порушення національного законодавства (Закон №</w:t>
      </w:r>
      <w:r w:rsidR="001D4FFA">
        <w:rPr>
          <w:lang w:val="uk-UA"/>
        </w:rPr>
        <w:t> </w:t>
      </w:r>
      <w:r w:rsidRPr="002B4F46">
        <w:rPr>
          <w:lang w:val="uk-UA"/>
        </w:rPr>
        <w:t>247/97)</w:t>
      </w:r>
      <w:r w:rsidR="00472CE4">
        <w:rPr>
          <w:lang w:val="uk-UA"/>
        </w:rPr>
        <w:t>;</w:t>
      </w:r>
    </w:p>
    <w:p w:rsidR="00B1711D" w:rsidP="0009125C" w:rsidRDefault="00472CE4">
      <w:pPr>
        <w:pStyle w:val="JuQuot"/>
        <w:rPr>
          <w:lang w:val="uk-UA"/>
        </w:rPr>
      </w:pPr>
      <w:r>
        <w:rPr>
          <w:lang w:val="uk-UA"/>
        </w:rPr>
        <w:t>Відзначає, що одним</w:t>
      </w:r>
      <w:r w:rsidRPr="002B4F46" w:rsidR="002B4F46">
        <w:rPr>
          <w:lang w:val="uk-UA"/>
        </w:rPr>
        <w:t xml:space="preserve"> </w:t>
      </w:r>
      <w:r>
        <w:rPr>
          <w:lang w:val="uk-UA"/>
        </w:rPr>
        <w:t xml:space="preserve">із секторів, </w:t>
      </w:r>
      <w:r w:rsidRPr="002B4F46" w:rsidR="002B4F46">
        <w:rPr>
          <w:lang w:val="uk-UA"/>
        </w:rPr>
        <w:t>в як</w:t>
      </w:r>
      <w:r>
        <w:rPr>
          <w:lang w:val="uk-UA"/>
        </w:rPr>
        <w:t>ому</w:t>
      </w:r>
      <w:r w:rsidRPr="002B4F46" w:rsidR="002B4F46">
        <w:rPr>
          <w:lang w:val="uk-UA"/>
        </w:rPr>
        <w:t xml:space="preserve"> конфлікт інтересів є найбільш очевидним</w:t>
      </w:r>
      <w:r>
        <w:rPr>
          <w:lang w:val="uk-UA"/>
        </w:rPr>
        <w:t>,</w:t>
      </w:r>
      <w:r w:rsidRPr="002B4F46" w:rsidR="002B4F46">
        <w:rPr>
          <w:lang w:val="uk-UA"/>
        </w:rPr>
        <w:t xml:space="preserve"> є </w:t>
      </w:r>
      <w:r>
        <w:rPr>
          <w:lang w:val="uk-UA"/>
        </w:rPr>
        <w:t>сектор реклами</w:t>
      </w:r>
      <w:r w:rsidRPr="002B4F46" w:rsidR="002B4F46">
        <w:rPr>
          <w:lang w:val="uk-UA"/>
        </w:rPr>
        <w:t xml:space="preserve">, враховуючи, що в 2001 році група </w:t>
      </w:r>
      <w:r>
        <w:rPr>
          <w:lang w:val="uk-UA"/>
        </w:rPr>
        <w:t>«</w:t>
      </w:r>
      <w:r w:rsidRPr="002B4F46" w:rsidR="002B4F46">
        <w:rPr>
          <w:lang w:val="uk-UA"/>
        </w:rPr>
        <w:t>Mediaset</w:t>
      </w:r>
      <w:r>
        <w:rPr>
          <w:lang w:val="uk-UA"/>
        </w:rPr>
        <w:t>»</w:t>
      </w:r>
      <w:r w:rsidRPr="002B4F46" w:rsidR="002B4F46">
        <w:rPr>
          <w:lang w:val="uk-UA"/>
        </w:rPr>
        <w:t xml:space="preserve"> </w:t>
      </w:r>
      <w:r>
        <w:rPr>
          <w:lang w:val="uk-UA"/>
        </w:rPr>
        <w:t>отримала дві</w:t>
      </w:r>
      <w:r w:rsidRPr="002B4F46" w:rsidR="002B4F46">
        <w:rPr>
          <w:lang w:val="uk-UA"/>
        </w:rPr>
        <w:t xml:space="preserve"> третин</w:t>
      </w:r>
      <w:r>
        <w:rPr>
          <w:lang w:val="uk-UA"/>
        </w:rPr>
        <w:t>и</w:t>
      </w:r>
      <w:r w:rsidRPr="002B4F46" w:rsidR="002B4F46">
        <w:rPr>
          <w:lang w:val="uk-UA"/>
        </w:rPr>
        <w:t xml:space="preserve"> ресурсів телевізійної реклами, </w:t>
      </w:r>
      <w:r>
        <w:rPr>
          <w:lang w:val="uk-UA"/>
        </w:rPr>
        <w:t xml:space="preserve">що </w:t>
      </w:r>
      <w:r w:rsidRPr="002B4F46" w:rsidR="002B4F46">
        <w:rPr>
          <w:lang w:val="uk-UA"/>
        </w:rPr>
        <w:t>скла</w:t>
      </w:r>
      <w:r>
        <w:rPr>
          <w:lang w:val="uk-UA"/>
        </w:rPr>
        <w:t>ло загалом</w:t>
      </w:r>
      <w:r w:rsidRPr="002B4F46" w:rsidR="002B4F46">
        <w:rPr>
          <w:lang w:val="uk-UA"/>
        </w:rPr>
        <w:t xml:space="preserve"> 2</w:t>
      </w:r>
      <w:r>
        <w:rPr>
          <w:lang w:val="uk-UA"/>
        </w:rPr>
        <w:t xml:space="preserve"> </w:t>
      </w:r>
      <w:r w:rsidRPr="002B4F46" w:rsidR="002B4F46">
        <w:rPr>
          <w:lang w:val="uk-UA"/>
        </w:rPr>
        <w:t xml:space="preserve">500 </w:t>
      </w:r>
      <w:r>
        <w:rPr>
          <w:lang w:val="uk-UA"/>
        </w:rPr>
        <w:t>млн. євро, і що основні італійські к</w:t>
      </w:r>
      <w:r w:rsidRPr="002B4F46" w:rsidR="002B4F46">
        <w:rPr>
          <w:lang w:val="uk-UA"/>
        </w:rPr>
        <w:t xml:space="preserve">омпанії </w:t>
      </w:r>
      <w:r>
        <w:rPr>
          <w:lang w:val="uk-UA"/>
        </w:rPr>
        <w:t xml:space="preserve">перевели </w:t>
      </w:r>
      <w:r w:rsidRPr="002B4F46" w:rsidR="002B4F46">
        <w:rPr>
          <w:lang w:val="uk-UA"/>
        </w:rPr>
        <w:t>б</w:t>
      </w:r>
      <w:r w:rsidR="00140DF0">
        <w:rPr>
          <w:lang w:val="uk-UA"/>
        </w:rPr>
        <w:t>ільшу частину своїх інвестицій у</w:t>
      </w:r>
      <w:r>
        <w:rPr>
          <w:lang w:val="uk-UA"/>
        </w:rPr>
        <w:t xml:space="preserve"> рекламу з</w:t>
      </w:r>
      <w:r w:rsidRPr="002B4F46" w:rsidR="002B4F46">
        <w:rPr>
          <w:lang w:val="uk-UA"/>
        </w:rPr>
        <w:t xml:space="preserve"> друкован</w:t>
      </w:r>
      <w:r>
        <w:rPr>
          <w:lang w:val="uk-UA"/>
        </w:rPr>
        <w:t xml:space="preserve">их ЗМІ </w:t>
      </w:r>
      <w:r w:rsidR="001D4FFA">
        <w:rPr>
          <w:lang w:val="uk-UA"/>
        </w:rPr>
        <w:t xml:space="preserve">на мережі </w:t>
      </w:r>
      <w:r w:rsidR="007744BF">
        <w:rPr>
          <w:lang w:val="uk-UA"/>
        </w:rPr>
        <w:t>«</w:t>
      </w:r>
      <w:r w:rsidRPr="002B4F46" w:rsidR="002B4F46">
        <w:rPr>
          <w:lang w:val="uk-UA"/>
        </w:rPr>
        <w:t>Mediaset</w:t>
      </w:r>
      <w:r w:rsidR="007744BF">
        <w:rPr>
          <w:lang w:val="uk-UA"/>
        </w:rPr>
        <w:t>»</w:t>
      </w:r>
      <w:r w:rsidR="00B1711D">
        <w:rPr>
          <w:lang w:val="uk-UA"/>
        </w:rPr>
        <w:t xml:space="preserve"> та з</w:t>
      </w:r>
      <w:r w:rsidRPr="002B4F46" w:rsidR="002B4F46">
        <w:rPr>
          <w:lang w:val="uk-UA"/>
        </w:rPr>
        <w:t xml:space="preserve"> </w:t>
      </w:r>
      <w:r w:rsidR="007744BF">
        <w:rPr>
          <w:lang w:val="uk-UA"/>
        </w:rPr>
        <w:t>«</w:t>
      </w:r>
      <w:r w:rsidRPr="002B4F46" w:rsidR="002B4F46">
        <w:rPr>
          <w:lang w:val="uk-UA"/>
        </w:rPr>
        <w:t>RAI</w:t>
      </w:r>
      <w:r w:rsidR="007744BF">
        <w:rPr>
          <w:lang w:val="uk-UA"/>
        </w:rPr>
        <w:t>»</w:t>
      </w:r>
      <w:r w:rsidR="00B1711D">
        <w:rPr>
          <w:lang w:val="uk-UA"/>
        </w:rPr>
        <w:t xml:space="preserve"> на</w:t>
      </w:r>
      <w:r w:rsidRPr="002B4F46" w:rsidR="002B4F46">
        <w:rPr>
          <w:lang w:val="uk-UA"/>
        </w:rPr>
        <w:t xml:space="preserve"> </w:t>
      </w:r>
      <w:r w:rsidR="007744BF">
        <w:rPr>
          <w:lang w:val="uk-UA"/>
        </w:rPr>
        <w:t>«</w:t>
      </w:r>
      <w:r w:rsidRPr="002B4F46" w:rsidR="002B4F46">
        <w:rPr>
          <w:lang w:val="uk-UA"/>
        </w:rPr>
        <w:t>Mediaset</w:t>
      </w:r>
      <w:r w:rsidR="007744BF">
        <w:rPr>
          <w:lang w:val="uk-UA"/>
        </w:rPr>
        <w:t>»</w:t>
      </w:r>
      <w:r w:rsidRPr="002B4F46" w:rsidR="002B4F46">
        <w:rPr>
          <w:lang w:val="uk-UA"/>
        </w:rPr>
        <w:t>;</w:t>
      </w:r>
    </w:p>
    <w:p w:rsidR="00B1711D" w:rsidP="0009125C" w:rsidRDefault="002B4F46">
      <w:pPr>
        <w:pStyle w:val="JuQuot"/>
        <w:rPr>
          <w:lang w:val="uk-UA"/>
        </w:rPr>
      </w:pPr>
      <w:r w:rsidRPr="002B4F46">
        <w:rPr>
          <w:lang w:val="uk-UA"/>
        </w:rPr>
        <w:t xml:space="preserve">Відзначає, що </w:t>
      </w:r>
      <w:r w:rsidR="00140DF0">
        <w:rPr>
          <w:lang w:val="uk-UA"/>
        </w:rPr>
        <w:t>голова</w:t>
      </w:r>
      <w:r w:rsidRPr="002B4F46">
        <w:rPr>
          <w:lang w:val="uk-UA"/>
        </w:rPr>
        <w:t xml:space="preserve"> </w:t>
      </w:r>
      <w:r w:rsidR="001D4FFA">
        <w:rPr>
          <w:lang w:val="uk-UA"/>
        </w:rPr>
        <w:t xml:space="preserve">Ради міністрів </w:t>
      </w:r>
      <w:r w:rsidR="00140DF0">
        <w:rPr>
          <w:lang w:val="uk-UA"/>
        </w:rPr>
        <w:t xml:space="preserve">Італії </w:t>
      </w:r>
      <w:r w:rsidR="001D4FFA">
        <w:rPr>
          <w:lang w:val="uk-UA"/>
        </w:rPr>
        <w:t>не вирішив свого</w:t>
      </w:r>
      <w:r w:rsidRPr="002B4F46">
        <w:rPr>
          <w:lang w:val="uk-UA"/>
        </w:rPr>
        <w:t xml:space="preserve"> конфлікт</w:t>
      </w:r>
      <w:r w:rsidR="001D4FFA">
        <w:rPr>
          <w:lang w:val="uk-UA"/>
        </w:rPr>
        <w:t>у</w:t>
      </w:r>
      <w:r w:rsidRPr="002B4F46">
        <w:rPr>
          <w:lang w:val="uk-UA"/>
        </w:rPr>
        <w:t xml:space="preserve"> інтересів, </w:t>
      </w:r>
      <w:r w:rsidR="00B1711D">
        <w:rPr>
          <w:lang w:val="uk-UA"/>
        </w:rPr>
        <w:t xml:space="preserve">як він це відкрито обіцяв, </w:t>
      </w:r>
      <w:r w:rsidR="001D4FFA">
        <w:rPr>
          <w:lang w:val="uk-UA"/>
        </w:rPr>
        <w:t>але навпаки</w:t>
      </w:r>
      <w:r w:rsidRPr="002B4F46">
        <w:rPr>
          <w:lang w:val="uk-UA"/>
        </w:rPr>
        <w:t xml:space="preserve"> збільшив свій контрольний пакет акцій в компанії </w:t>
      </w:r>
      <w:r w:rsidR="00B1711D">
        <w:rPr>
          <w:lang w:val="uk-UA"/>
        </w:rPr>
        <w:t>«</w:t>
      </w:r>
      <w:r w:rsidRPr="002B4F46">
        <w:rPr>
          <w:lang w:val="uk-UA"/>
        </w:rPr>
        <w:t>Mediaset</w:t>
      </w:r>
      <w:r w:rsidR="00B1711D">
        <w:rPr>
          <w:lang w:val="uk-UA"/>
        </w:rPr>
        <w:t>»</w:t>
      </w:r>
      <w:r w:rsidRPr="002B4F46">
        <w:rPr>
          <w:lang w:val="uk-UA"/>
        </w:rPr>
        <w:t xml:space="preserve"> (з 48,639% до 51,023%), т</w:t>
      </w:r>
      <w:r w:rsidR="00140DF0">
        <w:rPr>
          <w:lang w:val="uk-UA"/>
        </w:rPr>
        <w:t xml:space="preserve">им самим </w:t>
      </w:r>
      <w:r w:rsidR="00B1711D">
        <w:rPr>
          <w:lang w:val="uk-UA"/>
        </w:rPr>
        <w:t>радикально зменш</w:t>
      </w:r>
      <w:r w:rsidR="001D4FFA">
        <w:rPr>
          <w:lang w:val="uk-UA"/>
        </w:rPr>
        <w:t xml:space="preserve">ивши </w:t>
      </w:r>
      <w:r w:rsidR="00B1711D">
        <w:rPr>
          <w:lang w:val="uk-UA"/>
        </w:rPr>
        <w:t>свою</w:t>
      </w:r>
      <w:r w:rsidRPr="002B4F46">
        <w:rPr>
          <w:lang w:val="uk-UA"/>
        </w:rPr>
        <w:t xml:space="preserve"> </w:t>
      </w:r>
      <w:r w:rsidR="00B1711D">
        <w:rPr>
          <w:lang w:val="uk-UA"/>
        </w:rPr>
        <w:t>власну чисту заборгованість ч</w:t>
      </w:r>
      <w:r w:rsidRPr="002B4F46">
        <w:rPr>
          <w:lang w:val="uk-UA"/>
        </w:rPr>
        <w:t xml:space="preserve">ерез помітне збільшення доходів від реклами на шкоду </w:t>
      </w:r>
      <w:r w:rsidR="00CF49C7">
        <w:rPr>
          <w:lang w:val="uk-UA"/>
        </w:rPr>
        <w:t>доходам (та</w:t>
      </w:r>
      <w:r w:rsidR="00B1711D">
        <w:rPr>
          <w:lang w:val="uk-UA"/>
        </w:rPr>
        <w:t xml:space="preserve"> рейтингам</w:t>
      </w:r>
      <w:r w:rsidRPr="002B4F46">
        <w:rPr>
          <w:lang w:val="uk-UA"/>
        </w:rPr>
        <w:t>)</w:t>
      </w:r>
      <w:r w:rsidR="00B1711D">
        <w:rPr>
          <w:lang w:val="uk-UA"/>
        </w:rPr>
        <w:t xml:space="preserve"> конкурентів</w:t>
      </w:r>
      <w:r w:rsidRPr="002B4F46">
        <w:rPr>
          <w:lang w:val="uk-UA"/>
        </w:rPr>
        <w:t xml:space="preserve">, </w:t>
      </w:r>
      <w:r w:rsidR="00B1711D">
        <w:rPr>
          <w:lang w:val="uk-UA"/>
        </w:rPr>
        <w:t>та</w:t>
      </w:r>
      <w:r w:rsidRPr="002B4F46">
        <w:rPr>
          <w:lang w:val="uk-UA"/>
        </w:rPr>
        <w:t xml:space="preserve">, перш за все, </w:t>
      </w:r>
      <w:r w:rsidR="00B1711D">
        <w:rPr>
          <w:lang w:val="uk-UA"/>
        </w:rPr>
        <w:t xml:space="preserve">на шкоду </w:t>
      </w:r>
      <w:r w:rsidRPr="002B4F46">
        <w:rPr>
          <w:lang w:val="uk-UA"/>
        </w:rPr>
        <w:t>рекламн</w:t>
      </w:r>
      <w:r w:rsidR="00B1711D">
        <w:rPr>
          <w:lang w:val="uk-UA"/>
        </w:rPr>
        <w:t xml:space="preserve">ому фінансуванню друкованих </w:t>
      </w:r>
      <w:r w:rsidR="00CF49C7">
        <w:rPr>
          <w:lang w:val="uk-UA"/>
        </w:rPr>
        <w:t>ЗМІ</w:t>
      </w:r>
      <w:r w:rsidRPr="002B4F46">
        <w:rPr>
          <w:lang w:val="uk-UA"/>
        </w:rPr>
        <w:t>;</w:t>
      </w:r>
    </w:p>
    <w:p w:rsidR="002B4F46" w:rsidP="0009125C" w:rsidRDefault="00140DF0">
      <w:pPr>
        <w:pStyle w:val="JuQuot"/>
        <w:rPr>
          <w:lang w:val="uk-UA"/>
        </w:rPr>
      </w:pPr>
      <w:r>
        <w:rPr>
          <w:lang w:val="uk-UA"/>
        </w:rPr>
        <w:t>Констатує з жалем повторювані та задокументовані випадки</w:t>
      </w:r>
      <w:r w:rsidRPr="002B4F46" w:rsidR="002B4F46">
        <w:rPr>
          <w:lang w:val="uk-UA"/>
        </w:rPr>
        <w:t xml:space="preserve"> </w:t>
      </w:r>
      <w:r w:rsidR="00B1711D">
        <w:rPr>
          <w:lang w:val="uk-UA"/>
        </w:rPr>
        <w:t xml:space="preserve">урядового </w:t>
      </w:r>
      <w:r>
        <w:rPr>
          <w:lang w:val="uk-UA"/>
        </w:rPr>
        <w:t>втручання, тиск</w:t>
      </w:r>
      <w:r w:rsidRPr="002B4F46" w:rsidR="002B4F46">
        <w:rPr>
          <w:lang w:val="uk-UA"/>
        </w:rPr>
        <w:t xml:space="preserve"> </w:t>
      </w:r>
      <w:r w:rsidR="00B1711D">
        <w:rPr>
          <w:lang w:val="uk-UA"/>
        </w:rPr>
        <w:t>та</w:t>
      </w:r>
      <w:r>
        <w:rPr>
          <w:lang w:val="uk-UA"/>
        </w:rPr>
        <w:t xml:space="preserve"> цензуру</w:t>
      </w:r>
      <w:r w:rsidRPr="002B4F46" w:rsidR="002B4F46">
        <w:rPr>
          <w:lang w:val="uk-UA"/>
        </w:rPr>
        <w:t xml:space="preserve"> </w:t>
      </w:r>
      <w:r w:rsidR="00B1711D">
        <w:rPr>
          <w:lang w:val="uk-UA"/>
        </w:rPr>
        <w:t xml:space="preserve">по відношенню до </w:t>
      </w:r>
      <w:r w:rsidRPr="002B4F46" w:rsidR="002B4F46">
        <w:rPr>
          <w:lang w:val="uk-UA"/>
        </w:rPr>
        <w:t>ко</w:t>
      </w:r>
      <w:r w:rsidR="00B1711D">
        <w:rPr>
          <w:lang w:val="uk-UA"/>
        </w:rPr>
        <w:t>рпоративної структури та графіків</w:t>
      </w:r>
      <w:r w:rsidRPr="002B4F46" w:rsidR="002B4F46">
        <w:rPr>
          <w:lang w:val="uk-UA"/>
        </w:rPr>
        <w:t xml:space="preserve"> (навіть </w:t>
      </w:r>
      <w:r w:rsidR="00B1711D">
        <w:rPr>
          <w:lang w:val="uk-UA"/>
        </w:rPr>
        <w:t xml:space="preserve">по відношенню до </w:t>
      </w:r>
      <w:r w:rsidRPr="002B4F46" w:rsidR="002B4F46">
        <w:rPr>
          <w:lang w:val="uk-UA"/>
        </w:rPr>
        <w:t xml:space="preserve">сатиричних програм) </w:t>
      </w:r>
      <w:r w:rsidR="00B1711D">
        <w:rPr>
          <w:lang w:val="uk-UA"/>
        </w:rPr>
        <w:t>служби суспільного мовлення «</w:t>
      </w:r>
      <w:r w:rsidRPr="002B4F46" w:rsidR="002B4F46">
        <w:rPr>
          <w:lang w:val="uk-UA"/>
        </w:rPr>
        <w:t>RAI</w:t>
      </w:r>
      <w:r w:rsidR="00B1711D">
        <w:rPr>
          <w:lang w:val="uk-UA"/>
        </w:rPr>
        <w:t>»,</w:t>
      </w:r>
      <w:r w:rsidRPr="002B4F46" w:rsidR="002B4F46">
        <w:rPr>
          <w:lang w:val="uk-UA"/>
        </w:rPr>
        <w:t xml:space="preserve"> починаючи з</w:t>
      </w:r>
      <w:r w:rsidR="00B1711D">
        <w:rPr>
          <w:lang w:val="uk-UA"/>
        </w:rPr>
        <w:t xml:space="preserve">і звільнення трьох відомих професіоналів за сенсаційною публічною заявою </w:t>
      </w:r>
      <w:r>
        <w:rPr>
          <w:lang w:val="uk-UA"/>
        </w:rPr>
        <w:t xml:space="preserve">голови </w:t>
      </w:r>
      <w:r w:rsidRPr="002B4F46" w:rsidR="002B4F46">
        <w:rPr>
          <w:lang w:val="uk-UA"/>
        </w:rPr>
        <w:t xml:space="preserve">Ради </w:t>
      </w:r>
      <w:r w:rsidR="00B1711D">
        <w:rPr>
          <w:lang w:val="uk-UA"/>
        </w:rPr>
        <w:t xml:space="preserve">міністрів </w:t>
      </w:r>
      <w:r>
        <w:rPr>
          <w:lang w:val="uk-UA"/>
        </w:rPr>
        <w:t>Італії в</w:t>
      </w:r>
      <w:r w:rsidR="00B1711D">
        <w:rPr>
          <w:lang w:val="uk-UA"/>
        </w:rPr>
        <w:t xml:space="preserve"> квітні 2002 року - за</w:t>
      </w:r>
      <w:r w:rsidRPr="002B4F46" w:rsidR="002B4F46">
        <w:rPr>
          <w:lang w:val="uk-UA"/>
        </w:rPr>
        <w:t xml:space="preserve"> </w:t>
      </w:r>
      <w:r w:rsidR="00B1711D">
        <w:rPr>
          <w:lang w:val="uk-UA"/>
        </w:rPr>
        <w:t xml:space="preserve">обставин, в яких </w:t>
      </w:r>
      <w:r w:rsidRPr="002B4F46" w:rsidR="002B4F46">
        <w:rPr>
          <w:lang w:val="uk-UA"/>
        </w:rPr>
        <w:t xml:space="preserve">абсолютна більшість членів ради </w:t>
      </w:r>
      <w:r w:rsidR="00CF49C7">
        <w:rPr>
          <w:lang w:val="uk-UA"/>
        </w:rPr>
        <w:t xml:space="preserve">керуючих </w:t>
      </w:r>
      <w:r w:rsidR="007744BF">
        <w:rPr>
          <w:lang w:val="uk-UA"/>
        </w:rPr>
        <w:t>«</w:t>
      </w:r>
      <w:r w:rsidRPr="002B4F46" w:rsidR="002B4F46">
        <w:rPr>
          <w:lang w:val="uk-UA"/>
        </w:rPr>
        <w:t>RAI</w:t>
      </w:r>
      <w:r w:rsidR="007744BF">
        <w:rPr>
          <w:lang w:val="uk-UA"/>
        </w:rPr>
        <w:t>»</w:t>
      </w:r>
      <w:r w:rsidR="00B1711D">
        <w:rPr>
          <w:lang w:val="uk-UA"/>
        </w:rPr>
        <w:t xml:space="preserve"> та відповідного</w:t>
      </w:r>
      <w:r w:rsidRPr="002B4F46" w:rsidR="002B4F46">
        <w:rPr>
          <w:lang w:val="uk-UA"/>
        </w:rPr>
        <w:t xml:space="preserve"> парламе</w:t>
      </w:r>
      <w:r w:rsidR="00B1711D">
        <w:rPr>
          <w:lang w:val="uk-UA"/>
        </w:rPr>
        <w:t>нтського</w:t>
      </w:r>
      <w:r w:rsidRPr="002B4F46" w:rsidR="002B4F46">
        <w:rPr>
          <w:lang w:val="uk-UA"/>
        </w:rPr>
        <w:t xml:space="preserve"> </w:t>
      </w:r>
      <w:r w:rsidR="00FB6CAA">
        <w:rPr>
          <w:lang w:val="uk-UA"/>
        </w:rPr>
        <w:t xml:space="preserve">контрольного органу були членами правлячих партій; згодом цей тиск було поширено на інші </w:t>
      </w:r>
      <w:r w:rsidR="00CF49C7">
        <w:rPr>
          <w:lang w:val="uk-UA"/>
        </w:rPr>
        <w:t>ЗМІ</w:t>
      </w:r>
      <w:r>
        <w:rPr>
          <w:lang w:val="uk-UA"/>
        </w:rPr>
        <w:t>, які не перебували в</w:t>
      </w:r>
      <w:r w:rsidR="00FB6CAA">
        <w:rPr>
          <w:lang w:val="uk-UA"/>
        </w:rPr>
        <w:t xml:space="preserve"> його власності, що призвело, серед іншого, до відставки головного</w:t>
      </w:r>
      <w:r w:rsidRPr="002B4F46" w:rsidR="002B4F46">
        <w:rPr>
          <w:lang w:val="uk-UA"/>
        </w:rPr>
        <w:t xml:space="preserve"> </w:t>
      </w:r>
      <w:r w:rsidR="00CF49C7">
        <w:rPr>
          <w:lang w:val="uk-UA"/>
        </w:rPr>
        <w:t xml:space="preserve">редактора </w:t>
      </w:r>
      <w:r w:rsidR="002F3A73">
        <w:rPr>
          <w:lang w:val="uk-UA"/>
        </w:rPr>
        <w:t>«</w:t>
      </w:r>
      <w:r w:rsidRPr="002F3A73" w:rsidR="00FB6CAA">
        <w:rPr>
          <w:lang w:val="uk-UA"/>
        </w:rPr>
        <w:t>Corriere della Sera</w:t>
      </w:r>
      <w:r w:rsidR="002F3A73">
        <w:rPr>
          <w:i/>
          <w:lang w:val="uk-UA"/>
        </w:rPr>
        <w:t>»</w:t>
      </w:r>
      <w:r w:rsidRPr="007B161A" w:rsidR="00FB6CAA">
        <w:rPr>
          <w:lang w:val="uk-UA"/>
        </w:rPr>
        <w:t xml:space="preserve"> </w:t>
      </w:r>
      <w:r>
        <w:rPr>
          <w:lang w:val="uk-UA"/>
        </w:rPr>
        <w:t>в</w:t>
      </w:r>
      <w:r w:rsidR="00FB6CAA">
        <w:rPr>
          <w:lang w:val="uk-UA"/>
        </w:rPr>
        <w:t xml:space="preserve"> травні</w:t>
      </w:r>
      <w:r w:rsidRPr="002B4F46" w:rsidR="002B4F46">
        <w:rPr>
          <w:lang w:val="uk-UA"/>
        </w:rPr>
        <w:t xml:space="preserve"> 2003</w:t>
      </w:r>
      <w:r w:rsidR="00FB6CAA">
        <w:rPr>
          <w:lang w:val="uk-UA"/>
        </w:rPr>
        <w:t xml:space="preserve"> року</w:t>
      </w:r>
      <w:r w:rsidRPr="002B4F46" w:rsidR="002B4F46">
        <w:rPr>
          <w:lang w:val="uk-UA"/>
        </w:rPr>
        <w:t>;</w:t>
      </w:r>
    </w:p>
    <w:p w:rsidR="00FB6CAA" w:rsidP="0009125C" w:rsidRDefault="00FB6CAA">
      <w:pPr>
        <w:pStyle w:val="JuQuot"/>
        <w:rPr>
          <w:lang w:val="uk-UA"/>
        </w:rPr>
      </w:pPr>
      <w:r>
        <w:rPr>
          <w:lang w:val="uk-UA"/>
        </w:rPr>
        <w:t>А тому відзначає</w:t>
      </w:r>
      <w:r w:rsidRPr="00FB6CAA">
        <w:rPr>
          <w:lang w:val="uk-UA"/>
        </w:rPr>
        <w:t>, що італійська система являє собою аномалію</w:t>
      </w:r>
      <w:r w:rsidR="00CF49C7">
        <w:rPr>
          <w:lang w:val="uk-UA"/>
        </w:rPr>
        <w:t>, яка</w:t>
      </w:r>
      <w:r>
        <w:rPr>
          <w:lang w:val="uk-UA"/>
        </w:rPr>
        <w:t xml:space="preserve"> завдячує своєму існуванню </w:t>
      </w:r>
      <w:r w:rsidRPr="00FB6CAA">
        <w:rPr>
          <w:lang w:val="uk-UA"/>
        </w:rPr>
        <w:t>у</w:t>
      </w:r>
      <w:r>
        <w:rPr>
          <w:lang w:val="uk-UA"/>
        </w:rPr>
        <w:t>нікальному поєднанню економічної, політичної та медійної</w:t>
      </w:r>
      <w:r w:rsidRPr="00FB6CAA">
        <w:rPr>
          <w:lang w:val="uk-UA"/>
        </w:rPr>
        <w:t xml:space="preserve"> влади в руках однієї людини - нинішнього </w:t>
      </w:r>
      <w:r w:rsidR="00140DF0">
        <w:rPr>
          <w:lang w:val="uk-UA"/>
        </w:rPr>
        <w:t xml:space="preserve">голови </w:t>
      </w:r>
      <w:r w:rsidRPr="00FB6CAA">
        <w:rPr>
          <w:lang w:val="uk-UA"/>
        </w:rPr>
        <w:t>Ради міністрів</w:t>
      </w:r>
      <w:r w:rsidR="00140DF0">
        <w:rPr>
          <w:lang w:val="uk-UA"/>
        </w:rPr>
        <w:t xml:space="preserve"> Італії</w:t>
      </w:r>
      <w:r>
        <w:rPr>
          <w:lang w:val="uk-UA"/>
        </w:rPr>
        <w:t xml:space="preserve">, а також тому факту, що </w:t>
      </w:r>
      <w:r w:rsidR="00140DF0">
        <w:rPr>
          <w:lang w:val="uk-UA"/>
        </w:rPr>
        <w:t>італійський уряд</w:t>
      </w:r>
      <w:r w:rsidRPr="00FB6CAA">
        <w:rPr>
          <w:lang w:val="uk-UA"/>
        </w:rPr>
        <w:t xml:space="preserve"> прямо або </w:t>
      </w:r>
      <w:r w:rsidR="00140DF0">
        <w:rPr>
          <w:lang w:val="uk-UA"/>
        </w:rPr>
        <w:t xml:space="preserve">побічно </w:t>
      </w:r>
      <w:r w:rsidRPr="00FB6CAA">
        <w:rPr>
          <w:lang w:val="uk-UA"/>
        </w:rPr>
        <w:t>контролює всі національні телеканали;</w:t>
      </w:r>
    </w:p>
    <w:p w:rsidR="00831D42" w:rsidP="00FB6CAA" w:rsidRDefault="00FB6CAA">
      <w:pPr>
        <w:pStyle w:val="JuQuot"/>
        <w:rPr>
          <w:lang w:val="uk-UA"/>
        </w:rPr>
      </w:pPr>
      <w:r w:rsidRPr="00FB6CAA">
        <w:rPr>
          <w:lang w:val="uk-UA"/>
        </w:rPr>
        <w:t xml:space="preserve">Відзначає, що система мовлення </w:t>
      </w:r>
      <w:r w:rsidRPr="00FB6CAA" w:rsidR="00CF49C7">
        <w:rPr>
          <w:lang w:val="uk-UA"/>
        </w:rPr>
        <w:t xml:space="preserve">Італії </w:t>
      </w:r>
      <w:r>
        <w:rPr>
          <w:lang w:val="uk-UA"/>
        </w:rPr>
        <w:t xml:space="preserve">функціонує в ситуації незаконності </w:t>
      </w:r>
      <w:r w:rsidRPr="00FB6CAA">
        <w:rPr>
          <w:lang w:val="uk-UA"/>
        </w:rPr>
        <w:t xml:space="preserve">впродовж десятиліть, </w:t>
      </w:r>
      <w:r>
        <w:rPr>
          <w:lang w:val="uk-UA"/>
        </w:rPr>
        <w:t xml:space="preserve">що було </w:t>
      </w:r>
      <w:r w:rsidRPr="00FB6CAA">
        <w:rPr>
          <w:lang w:val="uk-UA"/>
        </w:rPr>
        <w:t>неодн</w:t>
      </w:r>
      <w:r>
        <w:rPr>
          <w:lang w:val="uk-UA"/>
        </w:rPr>
        <w:t>оразово визнано Конституційним с</w:t>
      </w:r>
      <w:r w:rsidRPr="00FB6CAA">
        <w:rPr>
          <w:lang w:val="uk-UA"/>
        </w:rPr>
        <w:t xml:space="preserve">удом, </w:t>
      </w:r>
      <w:r>
        <w:rPr>
          <w:lang w:val="uk-UA"/>
        </w:rPr>
        <w:t>в очах якого зусилля</w:t>
      </w:r>
      <w:r w:rsidRPr="00FB6CAA">
        <w:rPr>
          <w:lang w:val="uk-UA"/>
        </w:rPr>
        <w:t xml:space="preserve"> </w:t>
      </w:r>
      <w:r>
        <w:rPr>
          <w:lang w:val="uk-UA"/>
        </w:rPr>
        <w:t xml:space="preserve">чергового законодавця та компетентних </w:t>
      </w:r>
      <w:r w:rsidR="00360388">
        <w:rPr>
          <w:lang w:val="uk-UA"/>
        </w:rPr>
        <w:t xml:space="preserve">органів </w:t>
      </w:r>
      <w:r w:rsidRPr="00FB6CAA">
        <w:rPr>
          <w:lang w:val="uk-UA"/>
        </w:rPr>
        <w:t>вияв</w:t>
      </w:r>
      <w:r>
        <w:rPr>
          <w:lang w:val="uk-UA"/>
        </w:rPr>
        <w:t xml:space="preserve">лялися </w:t>
      </w:r>
      <w:r w:rsidRPr="00FB6CAA">
        <w:rPr>
          <w:lang w:val="uk-UA"/>
        </w:rPr>
        <w:t xml:space="preserve">неефективними у </w:t>
      </w:r>
      <w:r>
        <w:rPr>
          <w:lang w:val="uk-UA"/>
        </w:rPr>
        <w:t xml:space="preserve">спробі </w:t>
      </w:r>
      <w:r w:rsidRPr="00FB6CAA">
        <w:rPr>
          <w:lang w:val="uk-UA"/>
        </w:rPr>
        <w:t>віднов</w:t>
      </w:r>
      <w:r>
        <w:rPr>
          <w:lang w:val="uk-UA"/>
        </w:rPr>
        <w:t>ити правовий режим;</w:t>
      </w:r>
      <w:r w:rsidRPr="00FB6CAA">
        <w:rPr>
          <w:lang w:val="uk-UA"/>
        </w:rPr>
        <w:t xml:space="preserve"> </w:t>
      </w:r>
      <w:r w:rsidR="00CF49C7">
        <w:rPr>
          <w:lang w:val="uk-UA"/>
        </w:rPr>
        <w:t xml:space="preserve">і </w:t>
      </w:r>
      <w:r w:rsidR="002F3A73">
        <w:rPr>
          <w:lang w:val="uk-UA"/>
        </w:rPr>
        <w:t>«</w:t>
      </w:r>
      <w:r w:rsidR="00CF49C7">
        <w:rPr>
          <w:lang w:val="uk-UA"/>
        </w:rPr>
        <w:t>RAІ</w:t>
      </w:r>
      <w:r w:rsidR="002F3A73">
        <w:rPr>
          <w:lang w:val="uk-UA"/>
        </w:rPr>
        <w:t>»</w:t>
      </w:r>
      <w:r>
        <w:rPr>
          <w:lang w:val="uk-UA"/>
        </w:rPr>
        <w:t>,</w:t>
      </w:r>
      <w:r w:rsidRPr="00FB6CAA">
        <w:rPr>
          <w:lang w:val="uk-UA"/>
        </w:rPr>
        <w:t xml:space="preserve"> і </w:t>
      </w:r>
      <w:r w:rsidR="007744BF">
        <w:rPr>
          <w:lang w:val="uk-UA"/>
        </w:rPr>
        <w:t>«</w:t>
      </w:r>
      <w:r w:rsidRPr="00FB6CAA">
        <w:rPr>
          <w:lang w:val="uk-UA"/>
        </w:rPr>
        <w:t>Mediaset</w:t>
      </w:r>
      <w:r w:rsidR="007744BF">
        <w:rPr>
          <w:lang w:val="uk-UA"/>
        </w:rPr>
        <w:t>»</w:t>
      </w:r>
      <w:r>
        <w:rPr>
          <w:lang w:val="uk-UA"/>
        </w:rPr>
        <w:t xml:space="preserve"> </w:t>
      </w:r>
      <w:r w:rsidRPr="00FB6CAA">
        <w:rPr>
          <w:lang w:val="uk-UA"/>
        </w:rPr>
        <w:t>продовжу</w:t>
      </w:r>
      <w:r>
        <w:rPr>
          <w:lang w:val="uk-UA"/>
        </w:rPr>
        <w:t xml:space="preserve">ють контролювати </w:t>
      </w:r>
      <w:r w:rsidRPr="00FB6CAA">
        <w:rPr>
          <w:lang w:val="uk-UA"/>
        </w:rPr>
        <w:t>тр</w:t>
      </w:r>
      <w:r>
        <w:rPr>
          <w:lang w:val="uk-UA"/>
        </w:rPr>
        <w:t>и</w:t>
      </w:r>
      <w:r w:rsidRPr="00FB6CAA">
        <w:rPr>
          <w:lang w:val="uk-UA"/>
        </w:rPr>
        <w:t xml:space="preserve"> </w:t>
      </w:r>
      <w:r w:rsidR="00CF49C7">
        <w:rPr>
          <w:lang w:val="uk-UA"/>
        </w:rPr>
        <w:t>компанії</w:t>
      </w:r>
      <w:r w:rsidRPr="00FB6CAA" w:rsidR="00CF49C7">
        <w:rPr>
          <w:lang w:val="uk-UA"/>
        </w:rPr>
        <w:t xml:space="preserve"> </w:t>
      </w:r>
      <w:r w:rsidRPr="00FB6CAA">
        <w:rPr>
          <w:lang w:val="uk-UA"/>
        </w:rPr>
        <w:t>наземн</w:t>
      </w:r>
      <w:r w:rsidR="00CF49C7">
        <w:rPr>
          <w:lang w:val="uk-UA"/>
        </w:rPr>
        <w:t>ого</w:t>
      </w:r>
      <w:r w:rsidRPr="00FB6CAA">
        <w:rPr>
          <w:lang w:val="uk-UA"/>
        </w:rPr>
        <w:t xml:space="preserve"> аналогов</w:t>
      </w:r>
      <w:r w:rsidR="00CF49C7">
        <w:rPr>
          <w:lang w:val="uk-UA"/>
        </w:rPr>
        <w:t>ого</w:t>
      </w:r>
      <w:r>
        <w:rPr>
          <w:lang w:val="uk-UA"/>
        </w:rPr>
        <w:t xml:space="preserve"> </w:t>
      </w:r>
      <w:r w:rsidRPr="00FB6CAA">
        <w:rPr>
          <w:lang w:val="uk-UA"/>
        </w:rPr>
        <w:t>теле</w:t>
      </w:r>
      <w:r w:rsidR="00CF49C7">
        <w:rPr>
          <w:lang w:val="uk-UA"/>
        </w:rPr>
        <w:t>бачення</w:t>
      </w:r>
      <w:r w:rsidRPr="00FB6CAA">
        <w:rPr>
          <w:lang w:val="uk-UA"/>
        </w:rPr>
        <w:t>, незва</w:t>
      </w:r>
      <w:r>
        <w:rPr>
          <w:lang w:val="uk-UA"/>
        </w:rPr>
        <w:t xml:space="preserve">жаючи на те, що </w:t>
      </w:r>
      <w:r w:rsidR="00CF49C7">
        <w:rPr>
          <w:lang w:val="uk-UA"/>
        </w:rPr>
        <w:t xml:space="preserve">в 1994 році </w:t>
      </w:r>
      <w:r>
        <w:rPr>
          <w:lang w:val="uk-UA"/>
        </w:rPr>
        <w:t>Конституційний с</w:t>
      </w:r>
      <w:r w:rsidRPr="00FB6CAA">
        <w:rPr>
          <w:lang w:val="uk-UA"/>
        </w:rPr>
        <w:t xml:space="preserve">уд у </w:t>
      </w:r>
      <w:r>
        <w:rPr>
          <w:lang w:val="uk-UA"/>
        </w:rPr>
        <w:t xml:space="preserve">своєму рішенні </w:t>
      </w:r>
      <w:r w:rsidR="00CF49C7">
        <w:rPr>
          <w:lang w:val="uk-UA"/>
        </w:rPr>
        <w:t>№ 420</w:t>
      </w:r>
      <w:r w:rsidRPr="00FB6CAA">
        <w:rPr>
          <w:lang w:val="uk-UA"/>
        </w:rPr>
        <w:t xml:space="preserve"> постановив, що </w:t>
      </w:r>
      <w:r>
        <w:rPr>
          <w:lang w:val="uk-UA"/>
        </w:rPr>
        <w:t xml:space="preserve">транслювання однією і тією ж самою </w:t>
      </w:r>
      <w:r w:rsidR="00831D42">
        <w:rPr>
          <w:lang w:val="uk-UA"/>
        </w:rPr>
        <w:t xml:space="preserve">компанією </w:t>
      </w:r>
      <w:r w:rsidRPr="00FB6CAA">
        <w:rPr>
          <w:lang w:val="uk-UA"/>
        </w:rPr>
        <w:t xml:space="preserve">більше 20% телевізійних програм, що </w:t>
      </w:r>
      <w:r w:rsidR="00831D42">
        <w:rPr>
          <w:lang w:val="uk-UA"/>
        </w:rPr>
        <w:t>транслюються в країні на наземних частотах</w:t>
      </w:r>
      <w:r w:rsidRPr="00FB6CAA">
        <w:rPr>
          <w:lang w:val="uk-UA"/>
        </w:rPr>
        <w:t xml:space="preserve"> (тобто</w:t>
      </w:r>
      <w:r w:rsidR="00831D42">
        <w:rPr>
          <w:lang w:val="uk-UA"/>
        </w:rPr>
        <w:t>, більш ніж дві</w:t>
      </w:r>
      <w:r w:rsidRPr="00FB6CAA">
        <w:rPr>
          <w:lang w:val="uk-UA"/>
        </w:rPr>
        <w:t xml:space="preserve"> програм</w:t>
      </w:r>
      <w:r w:rsidR="00831D42">
        <w:rPr>
          <w:lang w:val="uk-UA"/>
        </w:rPr>
        <w:t>и</w:t>
      </w:r>
      <w:r w:rsidRPr="00FB6CAA">
        <w:rPr>
          <w:lang w:val="uk-UA"/>
        </w:rPr>
        <w:t>)</w:t>
      </w:r>
      <w:r w:rsidR="00831D42">
        <w:rPr>
          <w:lang w:val="uk-UA"/>
        </w:rPr>
        <w:t>, є неприпустимим,</w:t>
      </w:r>
      <w:r w:rsidRPr="00FB6CAA">
        <w:rPr>
          <w:lang w:val="uk-UA"/>
        </w:rPr>
        <w:t xml:space="preserve"> та </w:t>
      </w:r>
      <w:r w:rsidR="00831D42">
        <w:rPr>
          <w:lang w:val="uk-UA"/>
        </w:rPr>
        <w:t xml:space="preserve">визнав </w:t>
      </w:r>
      <w:r w:rsidRPr="00FB6CAA">
        <w:rPr>
          <w:lang w:val="uk-UA"/>
        </w:rPr>
        <w:t>регул</w:t>
      </w:r>
      <w:r w:rsidR="00831D42">
        <w:rPr>
          <w:lang w:val="uk-UA"/>
        </w:rPr>
        <w:t>яторний режим за Законом</w:t>
      </w:r>
      <w:r w:rsidRPr="00FB6CAA">
        <w:rPr>
          <w:lang w:val="uk-UA"/>
        </w:rPr>
        <w:t xml:space="preserve"> </w:t>
      </w:r>
      <w:r w:rsidR="00831D42">
        <w:rPr>
          <w:lang w:val="uk-UA"/>
        </w:rPr>
        <w:t xml:space="preserve">№ </w:t>
      </w:r>
      <w:r w:rsidRPr="00FB6CAA">
        <w:rPr>
          <w:lang w:val="uk-UA"/>
        </w:rPr>
        <w:t>223/90</w:t>
      </w:r>
      <w:r w:rsidR="00831D42">
        <w:rPr>
          <w:lang w:val="uk-UA"/>
        </w:rPr>
        <w:t xml:space="preserve"> таким</w:t>
      </w:r>
      <w:r w:rsidRPr="00FB6CAA">
        <w:rPr>
          <w:lang w:val="uk-UA"/>
        </w:rPr>
        <w:t xml:space="preserve">, </w:t>
      </w:r>
      <w:r w:rsidR="00831D42">
        <w:rPr>
          <w:lang w:val="uk-UA"/>
        </w:rPr>
        <w:t xml:space="preserve">що </w:t>
      </w:r>
      <w:r w:rsidRPr="00FB6CAA">
        <w:rPr>
          <w:lang w:val="uk-UA"/>
        </w:rPr>
        <w:t xml:space="preserve">суперечить Конституції Італії, незважаючи на </w:t>
      </w:r>
      <w:r w:rsidR="00831D42">
        <w:rPr>
          <w:lang w:val="uk-UA"/>
        </w:rPr>
        <w:t>те, що він був «перехідним</w:t>
      </w:r>
      <w:r w:rsidRPr="00FB6CAA">
        <w:rPr>
          <w:lang w:val="uk-UA"/>
        </w:rPr>
        <w:t xml:space="preserve"> режим</w:t>
      </w:r>
      <w:r w:rsidR="00831D42">
        <w:rPr>
          <w:lang w:val="uk-UA"/>
        </w:rPr>
        <w:t>ом»;</w:t>
      </w:r>
      <w:r w:rsidRPr="00FB6CAA">
        <w:rPr>
          <w:lang w:val="uk-UA"/>
        </w:rPr>
        <w:t xml:space="preserve"> </w:t>
      </w:r>
      <w:r w:rsidR="00831D42">
        <w:rPr>
          <w:lang w:val="uk-UA"/>
        </w:rPr>
        <w:t>Закон</w:t>
      </w:r>
      <w:r w:rsidRPr="00FB6CAA">
        <w:rPr>
          <w:lang w:val="uk-UA"/>
        </w:rPr>
        <w:t xml:space="preserve"> </w:t>
      </w:r>
      <w:r w:rsidR="00831D42">
        <w:rPr>
          <w:lang w:val="uk-UA"/>
        </w:rPr>
        <w:t xml:space="preserve">№ </w:t>
      </w:r>
      <w:r w:rsidRPr="00FB6CAA">
        <w:rPr>
          <w:lang w:val="uk-UA"/>
        </w:rPr>
        <w:t>249/97 (</w:t>
      </w:r>
      <w:r w:rsidR="00831D42">
        <w:rPr>
          <w:lang w:val="uk-UA"/>
        </w:rPr>
        <w:t xml:space="preserve">який заснував </w:t>
      </w:r>
      <w:r w:rsidR="00CF49C7">
        <w:rPr>
          <w:lang w:val="uk-UA"/>
        </w:rPr>
        <w:t>Сл</w:t>
      </w:r>
      <w:r w:rsidR="00BD0D44">
        <w:rPr>
          <w:lang w:val="uk-UA"/>
        </w:rPr>
        <w:t xml:space="preserve">ужбу </w:t>
      </w:r>
      <w:r w:rsidR="003600BA">
        <w:rPr>
          <w:lang w:val="uk-UA"/>
        </w:rPr>
        <w:t>з гарантій</w:t>
      </w:r>
      <w:r w:rsidR="00BD0D44">
        <w:rPr>
          <w:lang w:val="uk-UA"/>
        </w:rPr>
        <w:t xml:space="preserve"> у сфері </w:t>
      </w:r>
      <w:r w:rsidR="00CF49C7">
        <w:rPr>
          <w:lang w:val="uk-UA"/>
        </w:rPr>
        <w:t>комунікацій т</w:t>
      </w:r>
      <w:r w:rsidR="00831D42">
        <w:rPr>
          <w:lang w:val="uk-UA"/>
        </w:rPr>
        <w:t>а ввів</w:t>
      </w:r>
      <w:r w:rsidR="00B406AE">
        <w:rPr>
          <w:lang w:val="uk-UA"/>
        </w:rPr>
        <w:t xml:space="preserve"> в дію</w:t>
      </w:r>
      <w:r w:rsidR="00831D42">
        <w:rPr>
          <w:lang w:val="uk-UA"/>
        </w:rPr>
        <w:t xml:space="preserve"> положення про телекомунікаційні системи та системи радіо та телебачення</w:t>
      </w:r>
      <w:r w:rsidRPr="00FB6CAA">
        <w:rPr>
          <w:lang w:val="uk-UA"/>
        </w:rPr>
        <w:t xml:space="preserve">) </w:t>
      </w:r>
      <w:r w:rsidR="00831D42">
        <w:rPr>
          <w:lang w:val="uk-UA"/>
        </w:rPr>
        <w:t xml:space="preserve">також не </w:t>
      </w:r>
      <w:r w:rsidR="00B406AE">
        <w:rPr>
          <w:lang w:val="uk-UA"/>
        </w:rPr>
        <w:t>відповідав приписам</w:t>
      </w:r>
      <w:r w:rsidRPr="00FB6CAA">
        <w:rPr>
          <w:lang w:val="uk-UA"/>
        </w:rPr>
        <w:t xml:space="preserve"> Ко</w:t>
      </w:r>
      <w:r w:rsidR="00831D42">
        <w:rPr>
          <w:lang w:val="uk-UA"/>
        </w:rPr>
        <w:t>нституційного суду, який у своєму</w:t>
      </w:r>
      <w:r w:rsidRPr="00FB6CAA">
        <w:rPr>
          <w:lang w:val="uk-UA"/>
        </w:rPr>
        <w:t xml:space="preserve"> </w:t>
      </w:r>
      <w:r w:rsidR="00831D42">
        <w:rPr>
          <w:lang w:val="uk-UA"/>
        </w:rPr>
        <w:t>рішенні 466/02 визнав неконституційною статтю 3</w:t>
      </w:r>
      <w:r w:rsidRPr="00FB6CAA">
        <w:rPr>
          <w:lang w:val="uk-UA"/>
        </w:rPr>
        <w:t xml:space="preserve">(7) </w:t>
      </w:r>
      <w:r w:rsidR="00831D42">
        <w:rPr>
          <w:lang w:val="uk-UA"/>
        </w:rPr>
        <w:t>цього закону, «оскільки вона не встановлювала непорушного граничн</w:t>
      </w:r>
      <w:r w:rsidR="00360388">
        <w:rPr>
          <w:lang w:val="uk-UA"/>
        </w:rPr>
        <w:t xml:space="preserve">ого строку, в будь якому разі не пізніше </w:t>
      </w:r>
      <w:r w:rsidRPr="00FB6CAA">
        <w:rPr>
          <w:lang w:val="uk-UA"/>
        </w:rPr>
        <w:t>31</w:t>
      </w:r>
      <w:r w:rsidR="00B406AE">
        <w:rPr>
          <w:lang w:val="uk-UA"/>
        </w:rPr>
        <w:t> </w:t>
      </w:r>
      <w:r w:rsidRPr="00FB6CAA">
        <w:rPr>
          <w:lang w:val="uk-UA"/>
        </w:rPr>
        <w:t>грудня 2003</w:t>
      </w:r>
      <w:r w:rsidR="00360388">
        <w:rPr>
          <w:lang w:val="uk-UA"/>
        </w:rPr>
        <w:t xml:space="preserve"> року</w:t>
      </w:r>
      <w:r w:rsidRPr="00FB6CAA">
        <w:rPr>
          <w:lang w:val="uk-UA"/>
        </w:rPr>
        <w:t xml:space="preserve">, </w:t>
      </w:r>
      <w:r w:rsidR="00EB2AFE">
        <w:rPr>
          <w:lang w:val="uk-UA"/>
        </w:rPr>
        <w:t>після</w:t>
      </w:r>
      <w:r w:rsidR="00831D42">
        <w:rPr>
          <w:lang w:val="uk-UA"/>
        </w:rPr>
        <w:t xml:space="preserve"> якого програми, що транслюються мовниками, які перевищують межі, встановлені в</w:t>
      </w:r>
      <w:r w:rsidRPr="00FB6CAA">
        <w:rPr>
          <w:lang w:val="uk-UA"/>
        </w:rPr>
        <w:t xml:space="preserve"> пункті 6 статті 3</w:t>
      </w:r>
      <w:r w:rsidR="00831D42">
        <w:rPr>
          <w:lang w:val="uk-UA"/>
        </w:rPr>
        <w:t>, повинні транслюватись</w:t>
      </w:r>
      <w:r w:rsidR="00B406AE">
        <w:rPr>
          <w:lang w:val="uk-UA"/>
        </w:rPr>
        <w:t xml:space="preserve"> вик</w:t>
      </w:r>
      <w:r w:rsidR="00360388">
        <w:rPr>
          <w:lang w:val="uk-UA"/>
        </w:rPr>
        <w:t xml:space="preserve">лючно через супутник або </w:t>
      </w:r>
      <w:r w:rsidR="00806EC7">
        <w:rPr>
          <w:lang w:val="uk-UA"/>
        </w:rPr>
        <w:t>кабель</w:t>
      </w:r>
      <w:r w:rsidR="00831D42">
        <w:rPr>
          <w:lang w:val="uk-UA"/>
        </w:rPr>
        <w:t>»</w:t>
      </w:r>
      <w:r w:rsidRPr="00FB6CAA">
        <w:rPr>
          <w:lang w:val="uk-UA"/>
        </w:rPr>
        <w:t>;</w:t>
      </w:r>
    </w:p>
    <w:p w:rsidR="00FB6CAA" w:rsidP="00FB6CAA" w:rsidRDefault="00FB6CAA">
      <w:pPr>
        <w:pStyle w:val="JuQuot"/>
        <w:rPr>
          <w:lang w:val="uk-UA"/>
        </w:rPr>
      </w:pPr>
      <w:r w:rsidRPr="00FB6CAA">
        <w:rPr>
          <w:lang w:val="uk-UA"/>
        </w:rPr>
        <w:t xml:space="preserve">Відзначає, що Конституційний суд Італії </w:t>
      </w:r>
      <w:r w:rsidR="00EB2AFE">
        <w:rPr>
          <w:lang w:val="uk-UA"/>
        </w:rPr>
        <w:t>визнав</w:t>
      </w:r>
      <w:r w:rsidRPr="00FB6CAA">
        <w:rPr>
          <w:lang w:val="uk-UA"/>
        </w:rPr>
        <w:t xml:space="preserve"> у листопаді 2002 року (справа 466/2002), що </w:t>
      </w:r>
      <w:r w:rsidR="00EB2AFE">
        <w:rPr>
          <w:lang w:val="uk-UA"/>
        </w:rPr>
        <w:t xml:space="preserve">існуюча </w:t>
      </w:r>
      <w:r w:rsidRPr="00FB6CAA">
        <w:rPr>
          <w:lang w:val="uk-UA"/>
        </w:rPr>
        <w:t xml:space="preserve">італійська </w:t>
      </w:r>
      <w:r w:rsidR="00EB2AFE">
        <w:rPr>
          <w:lang w:val="uk-UA"/>
        </w:rPr>
        <w:t>си</w:t>
      </w:r>
      <w:r w:rsidR="00B406AE">
        <w:rPr>
          <w:lang w:val="uk-UA"/>
        </w:rPr>
        <w:t>стема приватного телебачення, яка</w:t>
      </w:r>
      <w:r w:rsidR="00EB2AFE">
        <w:rPr>
          <w:lang w:val="uk-UA"/>
        </w:rPr>
        <w:t xml:space="preserve"> функціонувала н</w:t>
      </w:r>
      <w:r w:rsidRPr="00FB6CAA">
        <w:rPr>
          <w:lang w:val="uk-UA"/>
        </w:rPr>
        <w:t>а національному рівні та в аналоговому режимі</w:t>
      </w:r>
      <w:r w:rsidR="00EB2AFE">
        <w:rPr>
          <w:lang w:val="uk-UA"/>
        </w:rPr>
        <w:t>,</w:t>
      </w:r>
      <w:r w:rsidRPr="00FB6CAA">
        <w:rPr>
          <w:lang w:val="uk-UA"/>
        </w:rPr>
        <w:t xml:space="preserve"> ви</w:t>
      </w:r>
      <w:r w:rsidR="00EB2AFE">
        <w:rPr>
          <w:lang w:val="uk-UA"/>
        </w:rPr>
        <w:t xml:space="preserve">никла </w:t>
      </w:r>
      <w:r w:rsidRPr="00FB6CAA">
        <w:rPr>
          <w:lang w:val="uk-UA"/>
        </w:rPr>
        <w:t>із ситуації прост</w:t>
      </w:r>
      <w:r w:rsidR="00EB2AFE">
        <w:rPr>
          <w:lang w:val="uk-UA"/>
        </w:rPr>
        <w:t xml:space="preserve">ого фактичного заволодіння частотами </w:t>
      </w:r>
      <w:r w:rsidR="00B406AE">
        <w:rPr>
          <w:lang w:val="uk-UA"/>
        </w:rPr>
        <w:t>(експлуатації</w:t>
      </w:r>
      <w:r w:rsidRPr="00FB6CAA">
        <w:rPr>
          <w:lang w:val="uk-UA"/>
        </w:rPr>
        <w:t xml:space="preserve"> установок без </w:t>
      </w:r>
      <w:r w:rsidR="00B406AE">
        <w:rPr>
          <w:lang w:val="uk-UA"/>
        </w:rPr>
        <w:t>ліцензій</w:t>
      </w:r>
      <w:r w:rsidR="00EB2AFE">
        <w:rPr>
          <w:lang w:val="uk-UA"/>
        </w:rPr>
        <w:t xml:space="preserve"> та </w:t>
      </w:r>
      <w:r w:rsidRPr="00FB6CAA">
        <w:rPr>
          <w:lang w:val="uk-UA"/>
        </w:rPr>
        <w:t xml:space="preserve">дозволів), а не </w:t>
      </w:r>
      <w:r w:rsidR="00EB2AFE">
        <w:rPr>
          <w:lang w:val="uk-UA"/>
        </w:rPr>
        <w:t xml:space="preserve">із </w:t>
      </w:r>
      <w:r w:rsidRPr="00FB6CAA">
        <w:rPr>
          <w:lang w:val="uk-UA"/>
        </w:rPr>
        <w:t xml:space="preserve">будь-якого бажання </w:t>
      </w:r>
      <w:r w:rsidR="00B406AE">
        <w:rPr>
          <w:lang w:val="uk-UA"/>
        </w:rPr>
        <w:t xml:space="preserve">досягнення більшого </w:t>
      </w:r>
      <w:r w:rsidR="00EB2AFE">
        <w:rPr>
          <w:lang w:val="uk-UA"/>
        </w:rPr>
        <w:t>плюралізм</w:t>
      </w:r>
      <w:r w:rsidR="00B406AE">
        <w:rPr>
          <w:lang w:val="uk-UA"/>
        </w:rPr>
        <w:t>у</w:t>
      </w:r>
      <w:r w:rsidR="00EB2AFE">
        <w:rPr>
          <w:lang w:val="uk-UA"/>
        </w:rPr>
        <w:t xml:space="preserve"> в розподілі частот та належному плануванні мовлення ... </w:t>
      </w:r>
      <w:r w:rsidR="004418B2">
        <w:rPr>
          <w:lang w:val="uk-UA"/>
        </w:rPr>
        <w:t>Тому</w:t>
      </w:r>
      <w:r w:rsidR="00EB2AFE">
        <w:rPr>
          <w:lang w:val="uk-UA"/>
        </w:rPr>
        <w:t xml:space="preserve"> ця фактична ситуація </w:t>
      </w:r>
      <w:r w:rsidRPr="00FB6CAA">
        <w:rPr>
          <w:lang w:val="uk-UA"/>
        </w:rPr>
        <w:t xml:space="preserve">не дає гарантій </w:t>
      </w:r>
      <w:r w:rsidR="00EB2AFE">
        <w:rPr>
          <w:lang w:val="uk-UA"/>
        </w:rPr>
        <w:t xml:space="preserve">поваги </w:t>
      </w:r>
      <w:r w:rsidR="00B406AE">
        <w:rPr>
          <w:lang w:val="uk-UA"/>
        </w:rPr>
        <w:t xml:space="preserve">до </w:t>
      </w:r>
      <w:r w:rsidRPr="00FB6CAA">
        <w:rPr>
          <w:lang w:val="uk-UA"/>
        </w:rPr>
        <w:t>зовні</w:t>
      </w:r>
      <w:r w:rsidR="00EB2AFE">
        <w:rPr>
          <w:lang w:val="uk-UA"/>
        </w:rPr>
        <w:t>шнього плюралізму інформації, який</w:t>
      </w:r>
      <w:r w:rsidRPr="00FB6CAA">
        <w:rPr>
          <w:lang w:val="uk-UA"/>
        </w:rPr>
        <w:t xml:space="preserve"> є </w:t>
      </w:r>
      <w:r w:rsidR="00EB2AFE">
        <w:rPr>
          <w:lang w:val="uk-UA"/>
        </w:rPr>
        <w:t>вкрай важливою вимогою, встановленою</w:t>
      </w:r>
      <w:r w:rsidRPr="00FB6CAA">
        <w:rPr>
          <w:lang w:val="uk-UA"/>
        </w:rPr>
        <w:t xml:space="preserve"> відповідн</w:t>
      </w:r>
      <w:r w:rsidR="00EB2AFE">
        <w:rPr>
          <w:lang w:val="uk-UA"/>
        </w:rPr>
        <w:t xml:space="preserve">ою практикою Конституційного суду </w:t>
      </w:r>
      <w:r w:rsidRPr="00FB6CAA">
        <w:rPr>
          <w:lang w:val="uk-UA"/>
        </w:rPr>
        <w:t xml:space="preserve">... У </w:t>
      </w:r>
      <w:r w:rsidR="00EB2AFE">
        <w:rPr>
          <w:lang w:val="uk-UA"/>
        </w:rPr>
        <w:t>цьому зв</w:t>
      </w:r>
      <w:r w:rsidR="00694A7A">
        <w:rPr>
          <w:lang w:val="uk-UA"/>
        </w:rPr>
        <w:t>’</w:t>
      </w:r>
      <w:r w:rsidR="00EB2AFE">
        <w:rPr>
          <w:lang w:val="uk-UA"/>
        </w:rPr>
        <w:t xml:space="preserve">язку, </w:t>
      </w:r>
      <w:r w:rsidRPr="00FB6CAA">
        <w:rPr>
          <w:lang w:val="uk-UA"/>
        </w:rPr>
        <w:t xml:space="preserve">враховуючи </w:t>
      </w:r>
      <w:r w:rsidR="00EB2AFE">
        <w:rPr>
          <w:lang w:val="uk-UA"/>
        </w:rPr>
        <w:t xml:space="preserve">триваюче </w:t>
      </w:r>
      <w:r w:rsidRPr="00FB6CAA">
        <w:rPr>
          <w:lang w:val="uk-UA"/>
        </w:rPr>
        <w:t>існуван</w:t>
      </w:r>
      <w:r w:rsidR="00EB2AFE">
        <w:rPr>
          <w:lang w:val="uk-UA"/>
        </w:rPr>
        <w:t>ня (і загострення) ситуації, яку було визнано незаконною</w:t>
      </w:r>
      <w:r w:rsidRPr="00FB6CAA">
        <w:rPr>
          <w:lang w:val="uk-UA"/>
        </w:rPr>
        <w:t xml:space="preserve"> рішення</w:t>
      </w:r>
      <w:r w:rsidR="00EB2AFE">
        <w:rPr>
          <w:lang w:val="uk-UA"/>
        </w:rPr>
        <w:t>м № 420 в</w:t>
      </w:r>
      <w:r w:rsidRPr="00FB6CAA">
        <w:rPr>
          <w:lang w:val="uk-UA"/>
        </w:rPr>
        <w:t xml:space="preserve"> 1994 році</w:t>
      </w:r>
      <w:r w:rsidR="00EB2AFE">
        <w:rPr>
          <w:lang w:val="uk-UA"/>
        </w:rPr>
        <w:t xml:space="preserve">, а також </w:t>
      </w:r>
      <w:r w:rsidRPr="00FB6CAA">
        <w:rPr>
          <w:lang w:val="uk-UA"/>
        </w:rPr>
        <w:t>мереж</w:t>
      </w:r>
      <w:r w:rsidR="00EB2AFE">
        <w:rPr>
          <w:lang w:val="uk-UA"/>
        </w:rPr>
        <w:t>, які законодавець визнав «надлишковими</w:t>
      </w:r>
      <w:r w:rsidRPr="00FB6CAA">
        <w:rPr>
          <w:lang w:val="uk-UA"/>
        </w:rPr>
        <w:t>»</w:t>
      </w:r>
      <w:r w:rsidR="00B406AE">
        <w:rPr>
          <w:lang w:val="uk-UA"/>
        </w:rPr>
        <w:t xml:space="preserve"> в</w:t>
      </w:r>
      <w:r w:rsidR="00EB2AFE">
        <w:rPr>
          <w:lang w:val="uk-UA"/>
        </w:rPr>
        <w:t xml:space="preserve"> 1997 році, необхідно встановити </w:t>
      </w:r>
      <w:r w:rsidRPr="00FB6CAA">
        <w:rPr>
          <w:lang w:val="uk-UA"/>
        </w:rPr>
        <w:t xml:space="preserve">остаточний </w:t>
      </w:r>
      <w:r w:rsidR="00B406AE">
        <w:rPr>
          <w:lang w:val="uk-UA"/>
        </w:rPr>
        <w:t>граничний строк, який буде</w:t>
      </w:r>
      <w:r w:rsidR="00EB2AFE">
        <w:rPr>
          <w:lang w:val="uk-UA"/>
        </w:rPr>
        <w:t xml:space="preserve"> </w:t>
      </w:r>
      <w:r w:rsidRPr="00FB6CAA">
        <w:rPr>
          <w:lang w:val="uk-UA"/>
        </w:rPr>
        <w:t>абсолютно в</w:t>
      </w:r>
      <w:r w:rsidR="00EB2AFE">
        <w:rPr>
          <w:lang w:val="uk-UA"/>
        </w:rPr>
        <w:t xml:space="preserve">изначеним, безповоротним, а отже </w:t>
      </w:r>
      <w:r w:rsidR="00B406AE">
        <w:rPr>
          <w:lang w:val="uk-UA"/>
        </w:rPr>
        <w:t xml:space="preserve">й </w:t>
      </w:r>
      <w:r w:rsidRPr="00FB6CAA">
        <w:rPr>
          <w:lang w:val="uk-UA"/>
        </w:rPr>
        <w:t>абсолютно обов</w:t>
      </w:r>
      <w:r w:rsidR="00694A7A">
        <w:rPr>
          <w:lang w:val="uk-UA"/>
        </w:rPr>
        <w:t>’</w:t>
      </w:r>
      <w:r w:rsidRPr="00FB6CAA">
        <w:rPr>
          <w:lang w:val="uk-UA"/>
        </w:rPr>
        <w:t>язковим</w:t>
      </w:r>
      <w:r w:rsidR="00B406AE">
        <w:rPr>
          <w:lang w:val="uk-UA"/>
        </w:rPr>
        <w:t xml:space="preserve">, </w:t>
      </w:r>
      <w:r w:rsidRPr="00FB6CAA">
        <w:rPr>
          <w:lang w:val="uk-UA"/>
        </w:rPr>
        <w:t>для забезпеч</w:t>
      </w:r>
      <w:r w:rsidR="00B406AE">
        <w:rPr>
          <w:lang w:val="uk-UA"/>
        </w:rPr>
        <w:t>ення сумісності</w:t>
      </w:r>
      <w:r w:rsidRPr="00FB6CAA">
        <w:rPr>
          <w:lang w:val="uk-UA"/>
        </w:rPr>
        <w:t xml:space="preserve"> з конституційними н</w:t>
      </w:r>
      <w:r w:rsidR="00385A46">
        <w:rPr>
          <w:lang w:val="uk-UA"/>
        </w:rPr>
        <w:t xml:space="preserve">ормами; </w:t>
      </w:r>
      <w:r w:rsidR="00B406AE">
        <w:rPr>
          <w:lang w:val="uk-UA"/>
        </w:rPr>
        <w:t xml:space="preserve">водночас </w:t>
      </w:r>
      <w:r w:rsidR="00385A46">
        <w:rPr>
          <w:lang w:val="uk-UA"/>
        </w:rPr>
        <w:t>зазначає</w:t>
      </w:r>
      <w:r w:rsidR="00B406AE">
        <w:rPr>
          <w:lang w:val="uk-UA"/>
        </w:rPr>
        <w:t xml:space="preserve">, </w:t>
      </w:r>
      <w:r w:rsidR="00385A46">
        <w:rPr>
          <w:lang w:val="uk-UA"/>
        </w:rPr>
        <w:t xml:space="preserve">що граничного строку </w:t>
      </w:r>
      <w:r w:rsidRPr="00FB6CAA">
        <w:rPr>
          <w:lang w:val="uk-UA"/>
        </w:rPr>
        <w:t>реформ</w:t>
      </w:r>
      <w:r w:rsidR="00385A46">
        <w:rPr>
          <w:lang w:val="uk-UA"/>
        </w:rPr>
        <w:t>ування а</w:t>
      </w:r>
      <w:r w:rsidRPr="00FB6CAA">
        <w:rPr>
          <w:lang w:val="uk-UA"/>
        </w:rPr>
        <w:t>удіовізуальн</w:t>
      </w:r>
      <w:r w:rsidR="00385A46">
        <w:rPr>
          <w:lang w:val="uk-UA"/>
        </w:rPr>
        <w:t>ого</w:t>
      </w:r>
      <w:r w:rsidRPr="00FB6CAA">
        <w:rPr>
          <w:lang w:val="uk-UA"/>
        </w:rPr>
        <w:t xml:space="preserve"> сектор</w:t>
      </w:r>
      <w:r w:rsidR="00385A46">
        <w:rPr>
          <w:lang w:val="uk-UA"/>
        </w:rPr>
        <w:t>у не було дотримано,</w:t>
      </w:r>
      <w:r w:rsidRPr="00FB6CAA">
        <w:rPr>
          <w:lang w:val="uk-UA"/>
        </w:rPr>
        <w:t xml:space="preserve"> і що закон про реформу</w:t>
      </w:r>
      <w:r w:rsidR="00385A46">
        <w:rPr>
          <w:lang w:val="uk-UA"/>
        </w:rPr>
        <w:t>вання</w:t>
      </w:r>
      <w:r w:rsidRPr="00FB6CAA">
        <w:rPr>
          <w:lang w:val="uk-UA"/>
        </w:rPr>
        <w:t xml:space="preserve"> аудіовізуальн</w:t>
      </w:r>
      <w:r w:rsidR="00385A46">
        <w:rPr>
          <w:lang w:val="uk-UA"/>
        </w:rPr>
        <w:t>ого</w:t>
      </w:r>
      <w:r w:rsidRPr="00FB6CAA">
        <w:rPr>
          <w:lang w:val="uk-UA"/>
        </w:rPr>
        <w:t xml:space="preserve"> сектор</w:t>
      </w:r>
      <w:r w:rsidR="00385A46">
        <w:rPr>
          <w:lang w:val="uk-UA"/>
        </w:rPr>
        <w:t>у було</w:t>
      </w:r>
      <w:r w:rsidRPr="00FB6CAA">
        <w:rPr>
          <w:lang w:val="uk-UA"/>
        </w:rPr>
        <w:t xml:space="preserve"> </w:t>
      </w:r>
      <w:r w:rsidR="00B406AE">
        <w:rPr>
          <w:lang w:val="uk-UA"/>
        </w:rPr>
        <w:t>повернуто президентом Р</w:t>
      </w:r>
      <w:r w:rsidR="00385A46">
        <w:rPr>
          <w:lang w:val="uk-UA"/>
        </w:rPr>
        <w:t>еспубліки на новий розгляд до парламенту</w:t>
      </w:r>
      <w:r w:rsidRPr="00FB6CAA">
        <w:rPr>
          <w:lang w:val="uk-UA"/>
        </w:rPr>
        <w:t xml:space="preserve"> у зв</w:t>
      </w:r>
      <w:r w:rsidR="00694A7A">
        <w:rPr>
          <w:lang w:val="uk-UA"/>
        </w:rPr>
        <w:t>’</w:t>
      </w:r>
      <w:r w:rsidRPr="00FB6CAA">
        <w:rPr>
          <w:lang w:val="uk-UA"/>
        </w:rPr>
        <w:t xml:space="preserve">язку з </w:t>
      </w:r>
      <w:r w:rsidR="00B406AE">
        <w:rPr>
          <w:lang w:val="uk-UA"/>
        </w:rPr>
        <w:t>невідповідністю</w:t>
      </w:r>
      <w:r w:rsidRPr="00FB6CAA">
        <w:rPr>
          <w:lang w:val="uk-UA"/>
        </w:rPr>
        <w:t xml:space="preserve"> </w:t>
      </w:r>
      <w:r w:rsidR="00B406AE">
        <w:rPr>
          <w:lang w:val="uk-UA"/>
        </w:rPr>
        <w:t>принципам</w:t>
      </w:r>
      <w:r w:rsidRPr="00FB6CAA">
        <w:rPr>
          <w:lang w:val="uk-UA"/>
        </w:rPr>
        <w:t xml:space="preserve">, </w:t>
      </w:r>
      <w:r w:rsidR="00B406AE">
        <w:rPr>
          <w:lang w:val="uk-UA"/>
        </w:rPr>
        <w:t>оголошеним</w:t>
      </w:r>
      <w:r w:rsidR="00385A46">
        <w:rPr>
          <w:lang w:val="uk-UA"/>
        </w:rPr>
        <w:t xml:space="preserve"> Конституційним с</w:t>
      </w:r>
      <w:r w:rsidRPr="00FB6CAA">
        <w:rPr>
          <w:lang w:val="uk-UA"/>
        </w:rPr>
        <w:t>уд</w:t>
      </w:r>
      <w:r w:rsidR="00385A46">
        <w:rPr>
          <w:lang w:val="uk-UA"/>
        </w:rPr>
        <w:t>ом</w:t>
      </w:r>
      <w:r w:rsidRPr="00FB6CAA">
        <w:rPr>
          <w:lang w:val="uk-UA"/>
        </w:rPr>
        <w:t>;</w:t>
      </w:r>
    </w:p>
    <w:p w:rsidRPr="007B161A" w:rsidR="0009125C" w:rsidP="0009125C" w:rsidRDefault="0009125C">
      <w:pPr>
        <w:pStyle w:val="JuQuot"/>
        <w:rPr>
          <w:lang w:val="uk-UA"/>
        </w:rPr>
      </w:pPr>
      <w:r w:rsidRPr="007B161A">
        <w:rPr>
          <w:lang w:val="uk-UA"/>
        </w:rPr>
        <w:t>...</w:t>
      </w:r>
    </w:p>
    <w:p w:rsidR="00FA4DD8" w:rsidP="0009125C" w:rsidRDefault="0047419C">
      <w:pPr>
        <w:pStyle w:val="JuQuot"/>
        <w:rPr>
          <w:lang w:val="uk-UA"/>
        </w:rPr>
      </w:pPr>
      <w:r>
        <w:rPr>
          <w:lang w:val="uk-UA"/>
        </w:rPr>
        <w:t>Сподівається</w:t>
      </w:r>
      <w:r w:rsidRPr="0047419C">
        <w:rPr>
          <w:lang w:val="uk-UA"/>
        </w:rPr>
        <w:t>, що законодавче визначення</w:t>
      </w:r>
      <w:r>
        <w:rPr>
          <w:lang w:val="uk-UA"/>
        </w:rPr>
        <w:t>, яке</w:t>
      </w:r>
      <w:r w:rsidRPr="0047419C">
        <w:rPr>
          <w:lang w:val="uk-UA"/>
        </w:rPr>
        <w:t xml:space="preserve"> міститься в проект</w:t>
      </w:r>
      <w:r>
        <w:rPr>
          <w:lang w:val="uk-UA"/>
        </w:rPr>
        <w:t>і</w:t>
      </w:r>
      <w:r w:rsidRPr="0047419C">
        <w:rPr>
          <w:lang w:val="uk-UA"/>
        </w:rPr>
        <w:t xml:space="preserve"> закону про реформу</w:t>
      </w:r>
      <w:r>
        <w:rPr>
          <w:lang w:val="uk-UA"/>
        </w:rPr>
        <w:t>вання аудіовізуального сектору (стаття 2, пункт G З</w:t>
      </w:r>
      <w:r w:rsidRPr="0047419C">
        <w:rPr>
          <w:lang w:val="uk-UA"/>
        </w:rPr>
        <w:t>акон</w:t>
      </w:r>
      <w:r>
        <w:rPr>
          <w:lang w:val="uk-UA"/>
        </w:rPr>
        <w:t>у</w:t>
      </w:r>
      <w:r w:rsidRPr="0047419C">
        <w:rPr>
          <w:lang w:val="uk-UA"/>
        </w:rPr>
        <w:t xml:space="preserve"> Гаспаррі)</w:t>
      </w:r>
      <w:r>
        <w:rPr>
          <w:lang w:val="uk-UA"/>
        </w:rPr>
        <w:t>, «інтегрованої системи комунікацій»</w:t>
      </w:r>
      <w:r w:rsidRPr="0047419C">
        <w:rPr>
          <w:lang w:val="uk-UA"/>
        </w:rPr>
        <w:t xml:space="preserve"> як </w:t>
      </w:r>
      <w:r>
        <w:rPr>
          <w:lang w:val="uk-UA"/>
        </w:rPr>
        <w:t xml:space="preserve">єдиного </w:t>
      </w:r>
      <w:r w:rsidR="00FA4DD8">
        <w:rPr>
          <w:lang w:val="uk-UA"/>
        </w:rPr>
        <w:t>належного</w:t>
      </w:r>
      <w:r>
        <w:rPr>
          <w:lang w:val="uk-UA"/>
        </w:rPr>
        <w:t xml:space="preserve"> рин</w:t>
      </w:r>
      <w:r w:rsidRPr="0047419C">
        <w:rPr>
          <w:lang w:val="uk-UA"/>
        </w:rPr>
        <w:t>к</w:t>
      </w:r>
      <w:r>
        <w:rPr>
          <w:lang w:val="uk-UA"/>
        </w:rPr>
        <w:t>у</w:t>
      </w:r>
      <w:r w:rsidRPr="0047419C">
        <w:rPr>
          <w:lang w:val="uk-UA"/>
        </w:rPr>
        <w:t xml:space="preserve"> не суперечить </w:t>
      </w:r>
      <w:r w:rsidR="00D10554">
        <w:rPr>
          <w:lang w:val="uk-UA"/>
        </w:rPr>
        <w:t>антимонопольному</w:t>
      </w:r>
      <w:r>
        <w:rPr>
          <w:lang w:val="uk-UA"/>
        </w:rPr>
        <w:t xml:space="preserve"> законодавству Спі</w:t>
      </w:r>
      <w:r w:rsidR="00D10554">
        <w:rPr>
          <w:lang w:val="uk-UA"/>
        </w:rPr>
        <w:t xml:space="preserve">втовариства </w:t>
      </w:r>
      <w:r w:rsidRPr="0047419C">
        <w:rPr>
          <w:lang w:val="uk-UA"/>
        </w:rPr>
        <w:t xml:space="preserve">за змістом статті 82 </w:t>
      </w:r>
      <w:r>
        <w:rPr>
          <w:lang w:val="uk-UA"/>
        </w:rPr>
        <w:t xml:space="preserve">Угоди </w:t>
      </w:r>
      <w:r w:rsidRPr="0047419C">
        <w:rPr>
          <w:lang w:val="uk-UA"/>
        </w:rPr>
        <w:t xml:space="preserve">про ЄС </w:t>
      </w:r>
      <w:r>
        <w:rPr>
          <w:lang w:val="uk-UA"/>
        </w:rPr>
        <w:t xml:space="preserve">або низці рішень СЄС, та не </w:t>
      </w:r>
      <w:r w:rsidRPr="0047419C">
        <w:rPr>
          <w:lang w:val="uk-UA"/>
        </w:rPr>
        <w:t>унеможливлю</w:t>
      </w:r>
      <w:r>
        <w:rPr>
          <w:lang w:val="uk-UA"/>
        </w:rPr>
        <w:t xml:space="preserve">є застосування чіткого та однозначного визначення </w:t>
      </w:r>
      <w:r w:rsidRPr="004B0DD8" w:rsidR="00FA4DD8">
        <w:rPr>
          <w:lang w:val="uk-UA"/>
        </w:rPr>
        <w:t>референтного</w:t>
      </w:r>
      <w:r w:rsidRPr="0047419C">
        <w:rPr>
          <w:lang w:val="uk-UA"/>
        </w:rPr>
        <w:t xml:space="preserve"> ринку;</w:t>
      </w:r>
    </w:p>
    <w:p w:rsidR="00FA4DD8" w:rsidP="0009125C" w:rsidRDefault="00FA4DD8">
      <w:pPr>
        <w:pStyle w:val="JuQuot"/>
        <w:rPr>
          <w:lang w:val="uk-UA"/>
        </w:rPr>
      </w:pPr>
      <w:r>
        <w:rPr>
          <w:lang w:val="uk-UA"/>
        </w:rPr>
        <w:t>Також сподівається, що «</w:t>
      </w:r>
      <w:r w:rsidRPr="0047419C" w:rsidR="0047419C">
        <w:rPr>
          <w:lang w:val="uk-UA"/>
        </w:rPr>
        <w:t xml:space="preserve">система </w:t>
      </w:r>
      <w:r>
        <w:rPr>
          <w:lang w:val="uk-UA"/>
        </w:rPr>
        <w:t>присвоєння частот», передбачена</w:t>
      </w:r>
      <w:r w:rsidRPr="0047419C" w:rsidR="0047419C">
        <w:rPr>
          <w:lang w:val="uk-UA"/>
        </w:rPr>
        <w:t xml:space="preserve"> в </w:t>
      </w:r>
      <w:r>
        <w:rPr>
          <w:lang w:val="uk-UA"/>
        </w:rPr>
        <w:t xml:space="preserve">проекті Закону </w:t>
      </w:r>
      <w:r w:rsidRPr="0047419C" w:rsidR="0047419C">
        <w:rPr>
          <w:lang w:val="uk-UA"/>
        </w:rPr>
        <w:t>Гаспаррі</w:t>
      </w:r>
      <w:r>
        <w:rPr>
          <w:lang w:val="uk-UA"/>
        </w:rPr>
        <w:t>, не є простим узаконенням фактичної ситуації</w:t>
      </w:r>
      <w:r w:rsidRPr="0047419C" w:rsidR="0047419C">
        <w:rPr>
          <w:lang w:val="uk-UA"/>
        </w:rPr>
        <w:t xml:space="preserve"> і н</w:t>
      </w:r>
      <w:r>
        <w:rPr>
          <w:lang w:val="uk-UA"/>
        </w:rPr>
        <w:t>е суперечить, зокрема, Директиві</w:t>
      </w:r>
      <w:r w:rsidRPr="0047419C" w:rsidR="0047419C">
        <w:rPr>
          <w:lang w:val="uk-UA"/>
        </w:rPr>
        <w:t xml:space="preserve"> 2002/21/EC</w:t>
      </w:r>
      <w:r>
        <w:rPr>
          <w:lang w:val="uk-UA"/>
        </w:rPr>
        <w:t>, статті 7 2002/20</w:t>
      </w:r>
      <w:r w:rsidRPr="0047419C" w:rsidR="0047419C">
        <w:rPr>
          <w:lang w:val="uk-UA"/>
        </w:rPr>
        <w:t>/</w:t>
      </w:r>
      <w:r>
        <w:rPr>
          <w:lang w:val="uk-UA"/>
        </w:rPr>
        <w:t>ЕС або Директиві</w:t>
      </w:r>
      <w:r w:rsidRPr="0047419C" w:rsidR="0047419C">
        <w:rPr>
          <w:lang w:val="uk-UA"/>
        </w:rPr>
        <w:t xml:space="preserve"> </w:t>
      </w:r>
      <w:r>
        <w:rPr>
          <w:lang w:val="uk-UA"/>
        </w:rPr>
        <w:t>2002/77/EC, які за</w:t>
      </w:r>
      <w:r w:rsidRPr="0047419C" w:rsidR="0047419C">
        <w:rPr>
          <w:lang w:val="uk-UA"/>
        </w:rPr>
        <w:t xml:space="preserve">значають, зокрема, </w:t>
      </w:r>
      <w:r>
        <w:rPr>
          <w:lang w:val="uk-UA"/>
        </w:rPr>
        <w:t xml:space="preserve">що </w:t>
      </w:r>
      <w:r w:rsidRPr="0047419C" w:rsidR="0047419C">
        <w:rPr>
          <w:lang w:val="uk-UA"/>
        </w:rPr>
        <w:t xml:space="preserve">присвоєння радіочастот </w:t>
      </w:r>
      <w:r>
        <w:rPr>
          <w:lang w:val="uk-UA"/>
        </w:rPr>
        <w:t xml:space="preserve">службам електронних комунікацій повинне </w:t>
      </w:r>
      <w:r w:rsidR="00D10554">
        <w:rPr>
          <w:lang w:val="uk-UA"/>
        </w:rPr>
        <w:t xml:space="preserve">базуватись </w:t>
      </w:r>
      <w:r w:rsidRPr="0047419C" w:rsidR="0047419C">
        <w:rPr>
          <w:lang w:val="uk-UA"/>
        </w:rPr>
        <w:t>на об</w:t>
      </w:r>
      <w:r w:rsidR="00694A7A">
        <w:rPr>
          <w:lang w:val="uk-UA"/>
        </w:rPr>
        <w:t>’</w:t>
      </w:r>
      <w:r w:rsidRPr="0047419C" w:rsidR="0047419C">
        <w:rPr>
          <w:lang w:val="uk-UA"/>
        </w:rPr>
        <w:t>єктивних</w:t>
      </w:r>
      <w:r>
        <w:rPr>
          <w:lang w:val="uk-UA"/>
        </w:rPr>
        <w:t>, прозорих, недискримінаційних та</w:t>
      </w:r>
      <w:r w:rsidRPr="0047419C" w:rsidR="0047419C">
        <w:rPr>
          <w:lang w:val="uk-UA"/>
        </w:rPr>
        <w:t xml:space="preserve"> </w:t>
      </w:r>
      <w:r>
        <w:rPr>
          <w:lang w:val="uk-UA"/>
        </w:rPr>
        <w:t>пропорційних критеріях</w:t>
      </w:r>
      <w:r w:rsidRPr="0047419C" w:rsidR="0047419C">
        <w:rPr>
          <w:lang w:val="uk-UA"/>
        </w:rPr>
        <w:t>;</w:t>
      </w:r>
    </w:p>
    <w:p w:rsidR="00CF0664" w:rsidP="0009125C" w:rsidRDefault="00FA4DD8">
      <w:pPr>
        <w:pStyle w:val="JuQuot"/>
        <w:rPr>
          <w:lang w:val="uk-UA"/>
        </w:rPr>
      </w:pPr>
      <w:r>
        <w:rPr>
          <w:lang w:val="uk-UA"/>
        </w:rPr>
        <w:t>Відзначає с</w:t>
      </w:r>
      <w:r w:rsidRPr="0047419C" w:rsidR="0047419C">
        <w:rPr>
          <w:lang w:val="uk-UA"/>
        </w:rPr>
        <w:t xml:space="preserve">вою глибоку </w:t>
      </w:r>
      <w:r w:rsidR="001B5AF7">
        <w:rPr>
          <w:lang w:val="uk-UA"/>
        </w:rPr>
        <w:t xml:space="preserve">занепокоєність </w:t>
      </w:r>
      <w:r w:rsidR="00D10554">
        <w:rPr>
          <w:lang w:val="uk-UA"/>
        </w:rPr>
        <w:t>з приводу</w:t>
      </w:r>
      <w:r w:rsidRPr="0047419C" w:rsidR="0047419C">
        <w:rPr>
          <w:lang w:val="uk-UA"/>
        </w:rPr>
        <w:t xml:space="preserve"> не</w:t>
      </w:r>
      <w:r w:rsidR="00D10554">
        <w:rPr>
          <w:lang w:val="uk-UA"/>
        </w:rPr>
        <w:t>застосування</w:t>
      </w:r>
      <w:r>
        <w:rPr>
          <w:lang w:val="uk-UA"/>
        </w:rPr>
        <w:t xml:space="preserve"> </w:t>
      </w:r>
      <w:r w:rsidRPr="0047419C" w:rsidR="0047419C">
        <w:rPr>
          <w:lang w:val="uk-UA"/>
        </w:rPr>
        <w:t xml:space="preserve">закону та невиконання рішень Конституційного суду, в порушення принципу законності та верховенства </w:t>
      </w:r>
      <w:r w:rsidR="00CF0664">
        <w:rPr>
          <w:lang w:val="uk-UA"/>
        </w:rPr>
        <w:t>права</w:t>
      </w:r>
      <w:r w:rsidRPr="0047419C" w:rsidR="0047419C">
        <w:rPr>
          <w:lang w:val="uk-UA"/>
        </w:rPr>
        <w:t xml:space="preserve">, </w:t>
      </w:r>
      <w:r w:rsidR="00CF0664">
        <w:rPr>
          <w:lang w:val="uk-UA"/>
        </w:rPr>
        <w:t>та у зв</w:t>
      </w:r>
      <w:r w:rsidR="00694A7A">
        <w:rPr>
          <w:lang w:val="uk-UA"/>
        </w:rPr>
        <w:t>’</w:t>
      </w:r>
      <w:r w:rsidR="00CF0664">
        <w:rPr>
          <w:lang w:val="uk-UA"/>
        </w:rPr>
        <w:t>язку з нездатністю</w:t>
      </w:r>
      <w:r w:rsidRPr="0047419C" w:rsidR="0047419C">
        <w:rPr>
          <w:lang w:val="uk-UA"/>
        </w:rPr>
        <w:t xml:space="preserve"> реф</w:t>
      </w:r>
      <w:r w:rsidR="001B5AF7">
        <w:rPr>
          <w:lang w:val="uk-UA"/>
        </w:rPr>
        <w:t>ормування аудіовізуального</w:t>
      </w:r>
      <w:r w:rsidR="00CF0664">
        <w:rPr>
          <w:lang w:val="uk-UA"/>
        </w:rPr>
        <w:t xml:space="preserve"> сектор</w:t>
      </w:r>
      <w:r w:rsidR="001B5AF7">
        <w:rPr>
          <w:lang w:val="uk-UA"/>
        </w:rPr>
        <w:t>у</w:t>
      </w:r>
      <w:r w:rsidR="00D24798">
        <w:rPr>
          <w:lang w:val="uk-UA"/>
        </w:rPr>
        <w:t xml:space="preserve">, </w:t>
      </w:r>
      <w:r w:rsidR="001B5AF7">
        <w:rPr>
          <w:lang w:val="uk-UA"/>
        </w:rPr>
        <w:t>в</w:t>
      </w:r>
      <w:r w:rsidRPr="0047419C" w:rsidR="0047419C">
        <w:rPr>
          <w:lang w:val="uk-UA"/>
        </w:rPr>
        <w:t xml:space="preserve"> результаті </w:t>
      </w:r>
      <w:r w:rsidR="00CF0664">
        <w:rPr>
          <w:lang w:val="uk-UA"/>
        </w:rPr>
        <w:t xml:space="preserve">чого </w:t>
      </w:r>
      <w:r w:rsidRPr="0047419C" w:rsidR="0047419C">
        <w:rPr>
          <w:lang w:val="uk-UA"/>
        </w:rPr>
        <w:t xml:space="preserve">право громадян </w:t>
      </w:r>
      <w:r w:rsidR="00CF0664">
        <w:rPr>
          <w:lang w:val="uk-UA"/>
        </w:rPr>
        <w:t>Італії на плюралістичну інформацію було значно ослаблено впродовж десятиліть -</w:t>
      </w:r>
      <w:r w:rsidRPr="0047419C" w:rsidR="0047419C">
        <w:rPr>
          <w:lang w:val="uk-UA"/>
        </w:rPr>
        <w:t xml:space="preserve"> право, яке також визна</w:t>
      </w:r>
      <w:r w:rsidR="00CF0664">
        <w:rPr>
          <w:lang w:val="uk-UA"/>
        </w:rPr>
        <w:t>не в</w:t>
      </w:r>
      <w:r w:rsidRPr="0047419C" w:rsidR="0047419C">
        <w:rPr>
          <w:lang w:val="uk-UA"/>
        </w:rPr>
        <w:t xml:space="preserve"> Хартії основних прав;</w:t>
      </w:r>
    </w:p>
    <w:p w:rsidR="00CF0664" w:rsidP="0009125C" w:rsidRDefault="0047419C">
      <w:pPr>
        <w:pStyle w:val="JuQuot"/>
        <w:rPr>
          <w:lang w:val="uk-UA"/>
        </w:rPr>
      </w:pPr>
      <w:r w:rsidRPr="0047419C">
        <w:rPr>
          <w:lang w:val="uk-UA"/>
        </w:rPr>
        <w:t xml:space="preserve">Стурбований тим, що ситуація в Італії може виникнути і в інших державах-членах та </w:t>
      </w:r>
      <w:r w:rsidR="00CF0664">
        <w:rPr>
          <w:lang w:val="uk-UA"/>
        </w:rPr>
        <w:t xml:space="preserve">в </w:t>
      </w:r>
      <w:r w:rsidRPr="0047419C">
        <w:rPr>
          <w:lang w:val="uk-UA"/>
        </w:rPr>
        <w:t>країнах-канд</w:t>
      </w:r>
      <w:r w:rsidR="00CF0664">
        <w:rPr>
          <w:lang w:val="uk-UA"/>
        </w:rPr>
        <w:t>идатах, якщо той чи інший медіамагнат вирішить</w:t>
      </w:r>
      <w:r w:rsidRPr="0047419C">
        <w:rPr>
          <w:lang w:val="uk-UA"/>
        </w:rPr>
        <w:t xml:space="preserve"> </w:t>
      </w:r>
      <w:r w:rsidR="00CF0664">
        <w:rPr>
          <w:lang w:val="uk-UA"/>
        </w:rPr>
        <w:t>зайнятись політикою</w:t>
      </w:r>
      <w:r w:rsidRPr="0047419C">
        <w:rPr>
          <w:lang w:val="uk-UA"/>
        </w:rPr>
        <w:t>;</w:t>
      </w:r>
    </w:p>
    <w:p w:rsidR="00CF0664" w:rsidP="0009125C" w:rsidRDefault="001B5AF7">
      <w:pPr>
        <w:pStyle w:val="JuQuot"/>
        <w:rPr>
          <w:lang w:val="uk-UA"/>
        </w:rPr>
      </w:pPr>
      <w:r>
        <w:rPr>
          <w:lang w:val="uk-UA"/>
        </w:rPr>
        <w:t>З жалем зазначає</w:t>
      </w:r>
      <w:r w:rsidR="00CF0664">
        <w:rPr>
          <w:lang w:val="uk-UA"/>
        </w:rPr>
        <w:t xml:space="preserve">, що </w:t>
      </w:r>
      <w:r w:rsidRPr="0047419C" w:rsidR="0047419C">
        <w:rPr>
          <w:lang w:val="uk-UA"/>
        </w:rPr>
        <w:t xml:space="preserve">парламент </w:t>
      </w:r>
      <w:r>
        <w:rPr>
          <w:lang w:val="uk-UA"/>
        </w:rPr>
        <w:t xml:space="preserve">Італії </w:t>
      </w:r>
      <w:r w:rsidR="00CF0664">
        <w:rPr>
          <w:lang w:val="uk-UA"/>
        </w:rPr>
        <w:t xml:space="preserve">все ще не </w:t>
      </w:r>
      <w:r>
        <w:rPr>
          <w:lang w:val="uk-UA"/>
        </w:rPr>
        <w:t>ухвалив</w:t>
      </w:r>
      <w:r w:rsidR="00CF0664">
        <w:rPr>
          <w:lang w:val="uk-UA"/>
        </w:rPr>
        <w:t xml:space="preserve"> постанову про</w:t>
      </w:r>
      <w:r w:rsidRPr="0047419C" w:rsidR="0047419C">
        <w:rPr>
          <w:lang w:val="uk-UA"/>
        </w:rPr>
        <w:t xml:space="preserve"> вр</w:t>
      </w:r>
      <w:r w:rsidR="00CF0664">
        <w:rPr>
          <w:lang w:val="uk-UA"/>
        </w:rPr>
        <w:t xml:space="preserve">егулювання конфлікту інтересів </w:t>
      </w:r>
      <w:r>
        <w:rPr>
          <w:lang w:val="uk-UA"/>
        </w:rPr>
        <w:t xml:space="preserve">голови </w:t>
      </w:r>
      <w:r w:rsidR="00B406AE">
        <w:rPr>
          <w:lang w:val="uk-UA"/>
        </w:rPr>
        <w:t>Ради</w:t>
      </w:r>
      <w:r w:rsidRPr="0047419C" w:rsidR="0047419C">
        <w:rPr>
          <w:lang w:val="uk-UA"/>
        </w:rPr>
        <w:t xml:space="preserve"> міністрів</w:t>
      </w:r>
      <w:r>
        <w:rPr>
          <w:lang w:val="uk-UA"/>
        </w:rPr>
        <w:t xml:space="preserve"> Італії</w:t>
      </w:r>
      <w:r w:rsidRPr="0047419C" w:rsidR="0047419C">
        <w:rPr>
          <w:lang w:val="uk-UA"/>
        </w:rPr>
        <w:t xml:space="preserve">, </w:t>
      </w:r>
      <w:r w:rsidR="00CF0664">
        <w:rPr>
          <w:lang w:val="uk-UA"/>
        </w:rPr>
        <w:t>що, як обіцялось, мало бути зроблено протягом перших ста днів роботи його</w:t>
      </w:r>
      <w:r w:rsidRPr="0047419C" w:rsidR="0047419C">
        <w:rPr>
          <w:lang w:val="uk-UA"/>
        </w:rPr>
        <w:t xml:space="preserve"> уряду;</w:t>
      </w:r>
    </w:p>
    <w:p w:rsidR="00CF0664" w:rsidP="0009125C" w:rsidRDefault="0047419C">
      <w:pPr>
        <w:pStyle w:val="JuQuot"/>
        <w:rPr>
          <w:lang w:val="uk-UA"/>
        </w:rPr>
      </w:pPr>
      <w:r w:rsidRPr="0047419C">
        <w:rPr>
          <w:lang w:val="uk-UA"/>
        </w:rPr>
        <w:t>Вважає, що прийняття загальної реформи</w:t>
      </w:r>
      <w:r w:rsidR="00CF0664">
        <w:rPr>
          <w:lang w:val="uk-UA"/>
        </w:rPr>
        <w:t xml:space="preserve"> аудіовізуального</w:t>
      </w:r>
      <w:r w:rsidRPr="0047419C">
        <w:rPr>
          <w:lang w:val="uk-UA"/>
        </w:rPr>
        <w:t xml:space="preserve"> сектор</w:t>
      </w:r>
      <w:r w:rsidR="00CF0664">
        <w:rPr>
          <w:lang w:val="uk-UA"/>
        </w:rPr>
        <w:t>у можна було б</w:t>
      </w:r>
      <w:r w:rsidRPr="0047419C">
        <w:rPr>
          <w:lang w:val="uk-UA"/>
        </w:rPr>
        <w:t xml:space="preserve"> полегш</w:t>
      </w:r>
      <w:r w:rsidR="00CF0664">
        <w:rPr>
          <w:lang w:val="uk-UA"/>
        </w:rPr>
        <w:t>ити</w:t>
      </w:r>
      <w:r w:rsidRPr="0047419C">
        <w:rPr>
          <w:lang w:val="uk-UA"/>
        </w:rPr>
        <w:t xml:space="preserve">, якби </w:t>
      </w:r>
      <w:r w:rsidR="00CF0664">
        <w:rPr>
          <w:lang w:val="uk-UA"/>
        </w:rPr>
        <w:t>в ній були передбачені конкретні та</w:t>
      </w:r>
      <w:r w:rsidRPr="0047419C">
        <w:rPr>
          <w:lang w:val="uk-UA"/>
        </w:rPr>
        <w:t xml:space="preserve"> </w:t>
      </w:r>
      <w:r w:rsidR="00D24798">
        <w:rPr>
          <w:lang w:val="uk-UA"/>
        </w:rPr>
        <w:t xml:space="preserve">належні </w:t>
      </w:r>
      <w:r w:rsidR="00CF0664">
        <w:rPr>
          <w:lang w:val="uk-UA"/>
        </w:rPr>
        <w:t>гарантії попередження теперішніх а</w:t>
      </w:r>
      <w:r w:rsidR="00D24798">
        <w:rPr>
          <w:lang w:val="uk-UA"/>
        </w:rPr>
        <w:t>бо майбутніх конфліктів інтересів</w:t>
      </w:r>
      <w:r w:rsidRPr="0047419C">
        <w:rPr>
          <w:lang w:val="uk-UA"/>
        </w:rPr>
        <w:t xml:space="preserve"> в діяльності місцевих, регіональних або </w:t>
      </w:r>
      <w:r w:rsidR="00CF0664">
        <w:rPr>
          <w:lang w:val="uk-UA"/>
        </w:rPr>
        <w:t>державних діячів</w:t>
      </w:r>
      <w:r w:rsidRPr="0047419C">
        <w:rPr>
          <w:lang w:val="uk-UA"/>
        </w:rPr>
        <w:t>, які м</w:t>
      </w:r>
      <w:r w:rsidR="00CF0664">
        <w:rPr>
          <w:lang w:val="uk-UA"/>
        </w:rPr>
        <w:t>ають значні інтереси в приватному</w:t>
      </w:r>
      <w:r w:rsidRPr="0047419C">
        <w:rPr>
          <w:lang w:val="uk-UA"/>
        </w:rPr>
        <w:t xml:space="preserve"> </w:t>
      </w:r>
      <w:r w:rsidR="00CF0664">
        <w:rPr>
          <w:lang w:val="uk-UA"/>
        </w:rPr>
        <w:t>аудіовізуальному секторі</w:t>
      </w:r>
      <w:r w:rsidRPr="0047419C">
        <w:rPr>
          <w:lang w:val="uk-UA"/>
        </w:rPr>
        <w:t>;</w:t>
      </w:r>
    </w:p>
    <w:p w:rsidR="0047419C" w:rsidP="0009125C" w:rsidRDefault="00CF0664">
      <w:pPr>
        <w:pStyle w:val="JuQuot"/>
        <w:rPr>
          <w:lang w:val="uk-UA"/>
        </w:rPr>
      </w:pPr>
      <w:r>
        <w:rPr>
          <w:lang w:val="uk-UA"/>
        </w:rPr>
        <w:t>Крім того, сподівається</w:t>
      </w:r>
      <w:r w:rsidRPr="0047419C" w:rsidR="0047419C">
        <w:rPr>
          <w:lang w:val="uk-UA"/>
        </w:rPr>
        <w:t xml:space="preserve">, </w:t>
      </w:r>
      <w:r>
        <w:rPr>
          <w:lang w:val="uk-UA"/>
        </w:rPr>
        <w:t xml:space="preserve">що проект Закону Фраттіні </w:t>
      </w:r>
      <w:r w:rsidRPr="0047419C" w:rsidR="0047419C">
        <w:rPr>
          <w:lang w:val="uk-UA"/>
        </w:rPr>
        <w:t xml:space="preserve">про </w:t>
      </w:r>
      <w:r>
        <w:rPr>
          <w:lang w:val="uk-UA"/>
        </w:rPr>
        <w:t>конфлікт інтересів не зупинить</w:t>
      </w:r>
      <w:r w:rsidR="00254993">
        <w:rPr>
          <w:lang w:val="uk-UA"/>
        </w:rPr>
        <w:t>ся на</w:t>
      </w:r>
      <w:r w:rsidRPr="0047419C" w:rsidR="0047419C">
        <w:rPr>
          <w:lang w:val="uk-UA"/>
        </w:rPr>
        <w:t xml:space="preserve"> </w:t>
      </w:r>
      <w:r w:rsidR="00254993">
        <w:rPr>
          <w:lang w:val="uk-UA"/>
        </w:rPr>
        <w:t>фактичному визнанні</w:t>
      </w:r>
      <w:r>
        <w:rPr>
          <w:lang w:val="uk-UA"/>
        </w:rPr>
        <w:t xml:space="preserve"> </w:t>
      </w:r>
      <w:r w:rsidRPr="0047419C" w:rsidR="0047419C">
        <w:rPr>
          <w:lang w:val="uk-UA"/>
        </w:rPr>
        <w:t>конфлікт</w:t>
      </w:r>
      <w:r>
        <w:rPr>
          <w:lang w:val="uk-UA"/>
        </w:rPr>
        <w:t>у інтересів прем</w:t>
      </w:r>
      <w:r w:rsidR="00694A7A">
        <w:rPr>
          <w:lang w:val="uk-UA"/>
        </w:rPr>
        <w:t>’</w:t>
      </w:r>
      <w:r>
        <w:rPr>
          <w:lang w:val="uk-UA"/>
        </w:rPr>
        <w:t>єр-міністра, але</w:t>
      </w:r>
      <w:r w:rsidRPr="0047419C" w:rsidR="0047419C">
        <w:rPr>
          <w:lang w:val="uk-UA"/>
        </w:rPr>
        <w:t xml:space="preserve"> </w:t>
      </w:r>
      <w:r w:rsidR="00254993">
        <w:rPr>
          <w:lang w:val="uk-UA"/>
        </w:rPr>
        <w:t xml:space="preserve">й </w:t>
      </w:r>
      <w:r w:rsidRPr="0047419C" w:rsidR="0047419C">
        <w:rPr>
          <w:lang w:val="uk-UA"/>
        </w:rPr>
        <w:t xml:space="preserve">забезпечить належні механізми </w:t>
      </w:r>
      <w:r>
        <w:rPr>
          <w:lang w:val="uk-UA"/>
        </w:rPr>
        <w:t>уникнення</w:t>
      </w:r>
      <w:r w:rsidRPr="0047419C" w:rsidR="0047419C">
        <w:rPr>
          <w:lang w:val="uk-UA"/>
        </w:rPr>
        <w:t xml:space="preserve"> </w:t>
      </w:r>
      <w:r w:rsidR="001B5AF7">
        <w:rPr>
          <w:lang w:val="uk-UA"/>
        </w:rPr>
        <w:t>продовження цієї</w:t>
      </w:r>
      <w:r>
        <w:rPr>
          <w:lang w:val="uk-UA"/>
        </w:rPr>
        <w:t xml:space="preserve"> ситуації</w:t>
      </w:r>
      <w:r w:rsidRPr="0047419C" w:rsidR="0047419C">
        <w:rPr>
          <w:lang w:val="uk-UA"/>
        </w:rPr>
        <w:t>;</w:t>
      </w:r>
    </w:p>
    <w:p w:rsidR="00254993" w:rsidP="0009125C" w:rsidRDefault="00D24798">
      <w:pPr>
        <w:pStyle w:val="JuQuot"/>
        <w:rPr>
          <w:lang w:val="uk-UA"/>
        </w:rPr>
      </w:pPr>
      <w:r>
        <w:rPr>
          <w:lang w:val="uk-UA"/>
        </w:rPr>
        <w:t>З жалем зазначає</w:t>
      </w:r>
      <w:r w:rsidR="00254993">
        <w:rPr>
          <w:lang w:val="uk-UA"/>
        </w:rPr>
        <w:t>, що</w:t>
      </w:r>
      <w:r w:rsidRPr="00254993" w:rsidR="00254993">
        <w:rPr>
          <w:lang w:val="uk-UA"/>
        </w:rPr>
        <w:t xml:space="preserve"> як</w:t>
      </w:r>
      <w:r w:rsidR="00254993">
        <w:rPr>
          <w:lang w:val="uk-UA"/>
        </w:rPr>
        <w:t xml:space="preserve">би </w:t>
      </w:r>
      <w:r w:rsidRPr="00254993" w:rsidR="00254993">
        <w:rPr>
          <w:lang w:val="uk-UA"/>
        </w:rPr>
        <w:t>зобо</w:t>
      </w:r>
      <w:r w:rsidR="00254993">
        <w:rPr>
          <w:lang w:val="uk-UA"/>
        </w:rPr>
        <w:t>в</w:t>
      </w:r>
      <w:r w:rsidR="00694A7A">
        <w:rPr>
          <w:lang w:val="uk-UA"/>
        </w:rPr>
        <w:t>’</w:t>
      </w:r>
      <w:r w:rsidR="00254993">
        <w:rPr>
          <w:lang w:val="uk-UA"/>
        </w:rPr>
        <w:t>язання держав-​​членів</w:t>
      </w:r>
      <w:r w:rsidRPr="00254993" w:rsidR="00254993">
        <w:rPr>
          <w:lang w:val="uk-UA"/>
        </w:rPr>
        <w:t xml:space="preserve"> </w:t>
      </w:r>
      <w:r w:rsidR="00254993">
        <w:rPr>
          <w:lang w:val="uk-UA"/>
        </w:rPr>
        <w:t xml:space="preserve">щодо </w:t>
      </w:r>
      <w:r w:rsidRPr="00254993" w:rsidR="00254993">
        <w:rPr>
          <w:lang w:val="uk-UA"/>
        </w:rPr>
        <w:t>забезпеч</w:t>
      </w:r>
      <w:r w:rsidR="00254993">
        <w:rPr>
          <w:lang w:val="uk-UA"/>
        </w:rPr>
        <w:t xml:space="preserve">ення </w:t>
      </w:r>
      <w:r w:rsidRPr="00254993" w:rsidR="00254993">
        <w:rPr>
          <w:lang w:val="uk-UA"/>
        </w:rPr>
        <w:t>плюралізм</w:t>
      </w:r>
      <w:r w:rsidR="00254993">
        <w:rPr>
          <w:lang w:val="uk-UA"/>
        </w:rPr>
        <w:t>у</w:t>
      </w:r>
      <w:r w:rsidRPr="00254993" w:rsidR="00254993">
        <w:rPr>
          <w:lang w:val="uk-UA"/>
        </w:rPr>
        <w:t xml:space="preserve"> </w:t>
      </w:r>
      <w:r>
        <w:rPr>
          <w:lang w:val="uk-UA"/>
        </w:rPr>
        <w:t>в ЗМІ</w:t>
      </w:r>
      <w:r w:rsidR="00254993">
        <w:rPr>
          <w:lang w:val="uk-UA"/>
        </w:rPr>
        <w:t xml:space="preserve"> були</w:t>
      </w:r>
      <w:r w:rsidRPr="00254993" w:rsidR="00254993">
        <w:rPr>
          <w:lang w:val="uk-UA"/>
        </w:rPr>
        <w:t xml:space="preserve"> визначен</w:t>
      </w:r>
      <w:r w:rsidR="00254993">
        <w:rPr>
          <w:lang w:val="uk-UA"/>
        </w:rPr>
        <w:t xml:space="preserve">і </w:t>
      </w:r>
      <w:r w:rsidRPr="00254993" w:rsidR="00254993">
        <w:rPr>
          <w:lang w:val="uk-UA"/>
        </w:rPr>
        <w:t xml:space="preserve">після </w:t>
      </w:r>
      <w:r w:rsidR="00254993">
        <w:rPr>
          <w:lang w:val="uk-UA"/>
        </w:rPr>
        <w:t xml:space="preserve">публікації в 1992 році </w:t>
      </w:r>
      <w:r w:rsidRPr="00254993" w:rsidR="00254993">
        <w:rPr>
          <w:lang w:val="uk-UA"/>
        </w:rPr>
        <w:t>З</w:t>
      </w:r>
      <w:r w:rsidR="00254993">
        <w:rPr>
          <w:lang w:val="uk-UA"/>
        </w:rPr>
        <w:t>еле</w:t>
      </w:r>
      <w:r>
        <w:rPr>
          <w:lang w:val="uk-UA"/>
        </w:rPr>
        <w:t>ної книги про плюралізм, нинішньої ситуації</w:t>
      </w:r>
      <w:r w:rsidRPr="00254993" w:rsidR="00254993">
        <w:rPr>
          <w:lang w:val="uk-UA"/>
        </w:rPr>
        <w:t xml:space="preserve"> в Італії</w:t>
      </w:r>
      <w:r w:rsidR="00254993">
        <w:rPr>
          <w:lang w:val="uk-UA"/>
        </w:rPr>
        <w:t>, можливо, можна було б уникнути</w:t>
      </w:r>
      <w:r w:rsidRPr="00254993" w:rsidR="00254993">
        <w:rPr>
          <w:lang w:val="uk-UA"/>
        </w:rPr>
        <w:t>;</w:t>
      </w:r>
    </w:p>
    <w:p w:rsidR="00254993" w:rsidP="0009125C" w:rsidRDefault="00254993">
      <w:pPr>
        <w:pStyle w:val="JuQuot"/>
        <w:rPr>
          <w:lang w:val="uk-UA"/>
        </w:rPr>
      </w:pPr>
      <w:r w:rsidRPr="00254993">
        <w:rPr>
          <w:lang w:val="uk-UA"/>
        </w:rPr>
        <w:t>...</w:t>
      </w:r>
    </w:p>
    <w:p w:rsidR="00254993" w:rsidP="0009125C" w:rsidRDefault="00254993">
      <w:pPr>
        <w:pStyle w:val="JuQuot"/>
        <w:rPr>
          <w:lang w:val="uk-UA"/>
        </w:rPr>
      </w:pPr>
      <w:r w:rsidRPr="00254993">
        <w:rPr>
          <w:lang w:val="uk-UA"/>
        </w:rPr>
        <w:t>Пропонує</w:t>
      </w:r>
      <w:r>
        <w:rPr>
          <w:lang w:val="uk-UA"/>
        </w:rPr>
        <w:t>, щоб</w:t>
      </w:r>
      <w:r w:rsidRPr="00254993">
        <w:rPr>
          <w:lang w:val="uk-UA"/>
        </w:rPr>
        <w:t xml:space="preserve"> </w:t>
      </w:r>
      <w:r>
        <w:rPr>
          <w:lang w:val="uk-UA"/>
        </w:rPr>
        <w:t>парламент</w:t>
      </w:r>
      <w:r w:rsidR="001B5AF7">
        <w:rPr>
          <w:lang w:val="uk-UA"/>
        </w:rPr>
        <w:t xml:space="preserve"> Італії</w:t>
      </w:r>
      <w:r w:rsidRPr="00254993">
        <w:rPr>
          <w:lang w:val="uk-UA"/>
        </w:rPr>
        <w:t>:</w:t>
      </w:r>
    </w:p>
    <w:p w:rsidR="00254993" w:rsidP="0009125C" w:rsidRDefault="00254993">
      <w:pPr>
        <w:pStyle w:val="JuQuot"/>
        <w:rPr>
          <w:lang w:val="uk-UA"/>
        </w:rPr>
      </w:pPr>
      <w:r>
        <w:rPr>
          <w:lang w:val="uk-UA"/>
        </w:rPr>
        <w:t>- п</w:t>
      </w:r>
      <w:r w:rsidRPr="00254993">
        <w:rPr>
          <w:lang w:val="uk-UA"/>
        </w:rPr>
        <w:t>рискори</w:t>
      </w:r>
      <w:r>
        <w:rPr>
          <w:lang w:val="uk-UA"/>
        </w:rPr>
        <w:t xml:space="preserve">в свою </w:t>
      </w:r>
      <w:r w:rsidRPr="00254993">
        <w:rPr>
          <w:lang w:val="uk-UA"/>
        </w:rPr>
        <w:t>роботу з реформув</w:t>
      </w:r>
      <w:r w:rsidR="00F92F5D">
        <w:rPr>
          <w:lang w:val="uk-UA"/>
        </w:rPr>
        <w:t xml:space="preserve">ання аудіовізуального сектору згідно </w:t>
      </w:r>
      <w:r w:rsidRPr="00254993">
        <w:rPr>
          <w:lang w:val="uk-UA"/>
        </w:rPr>
        <w:t xml:space="preserve">з рекомендаціями </w:t>
      </w:r>
      <w:r w:rsidR="00D24798">
        <w:rPr>
          <w:lang w:val="uk-UA"/>
        </w:rPr>
        <w:t xml:space="preserve">Конституційного суду </w:t>
      </w:r>
      <w:r w:rsidR="001B5AF7">
        <w:rPr>
          <w:lang w:val="uk-UA"/>
        </w:rPr>
        <w:t xml:space="preserve">Італії </w:t>
      </w:r>
      <w:r w:rsidR="00D24798">
        <w:rPr>
          <w:lang w:val="uk-UA"/>
        </w:rPr>
        <w:t>та президента Р</w:t>
      </w:r>
      <w:r w:rsidRPr="00254993">
        <w:rPr>
          <w:lang w:val="uk-UA"/>
        </w:rPr>
        <w:t>еспубл</w:t>
      </w:r>
      <w:r>
        <w:rPr>
          <w:lang w:val="uk-UA"/>
        </w:rPr>
        <w:t>іки, пам</w:t>
      </w:r>
      <w:r w:rsidR="00694A7A">
        <w:rPr>
          <w:lang w:val="uk-UA"/>
        </w:rPr>
        <w:t>’</w:t>
      </w:r>
      <w:r>
        <w:rPr>
          <w:lang w:val="uk-UA"/>
        </w:rPr>
        <w:t>ятаючи про невідповідність положень проекту Закону Гаспаррі законодавству</w:t>
      </w:r>
      <w:r w:rsidRPr="00254993">
        <w:rPr>
          <w:lang w:val="uk-UA"/>
        </w:rPr>
        <w:t xml:space="preserve"> Співтовариства, як </w:t>
      </w:r>
      <w:r>
        <w:rPr>
          <w:lang w:val="uk-UA"/>
        </w:rPr>
        <w:t>це було визнано цими органами,</w:t>
      </w:r>
    </w:p>
    <w:p w:rsidR="00254993" w:rsidP="0009125C" w:rsidRDefault="00254993">
      <w:pPr>
        <w:pStyle w:val="JuQuot"/>
        <w:rPr>
          <w:lang w:val="uk-UA"/>
        </w:rPr>
      </w:pPr>
      <w:r>
        <w:rPr>
          <w:lang w:val="uk-UA"/>
        </w:rPr>
        <w:t>- знайшов</w:t>
      </w:r>
      <w:r w:rsidRPr="00254993">
        <w:rPr>
          <w:lang w:val="uk-UA"/>
        </w:rPr>
        <w:t xml:space="preserve"> справжн</w:t>
      </w:r>
      <w:r>
        <w:rPr>
          <w:lang w:val="uk-UA"/>
        </w:rPr>
        <w:t xml:space="preserve">є та </w:t>
      </w:r>
      <w:r w:rsidRPr="00254993">
        <w:rPr>
          <w:lang w:val="uk-UA"/>
        </w:rPr>
        <w:t>належн</w:t>
      </w:r>
      <w:r>
        <w:rPr>
          <w:lang w:val="uk-UA"/>
        </w:rPr>
        <w:t xml:space="preserve">е </w:t>
      </w:r>
      <w:r w:rsidRPr="00254993">
        <w:rPr>
          <w:lang w:val="uk-UA"/>
        </w:rPr>
        <w:t>вирішенн</w:t>
      </w:r>
      <w:r>
        <w:rPr>
          <w:lang w:val="uk-UA"/>
        </w:rPr>
        <w:t>я проблем</w:t>
      </w:r>
      <w:r w:rsidR="00D24798">
        <w:rPr>
          <w:lang w:val="uk-UA"/>
        </w:rPr>
        <w:t xml:space="preserve">и конфлікту інтересів </w:t>
      </w:r>
      <w:r w:rsidR="001B5AF7">
        <w:rPr>
          <w:lang w:val="uk-UA"/>
        </w:rPr>
        <w:t xml:space="preserve">голови </w:t>
      </w:r>
      <w:r w:rsidRPr="00254993">
        <w:rPr>
          <w:lang w:val="uk-UA"/>
        </w:rPr>
        <w:t>Ради мін</w:t>
      </w:r>
      <w:r>
        <w:rPr>
          <w:lang w:val="uk-UA"/>
        </w:rPr>
        <w:t>істрів</w:t>
      </w:r>
      <w:r w:rsidR="001B5AF7">
        <w:rPr>
          <w:lang w:val="uk-UA"/>
        </w:rPr>
        <w:t xml:space="preserve"> Італії</w:t>
      </w:r>
      <w:r>
        <w:rPr>
          <w:lang w:val="uk-UA"/>
        </w:rPr>
        <w:t>, який також прямо контролює найбільшого оператора приватного та</w:t>
      </w:r>
      <w:r w:rsidRPr="00254993">
        <w:rPr>
          <w:lang w:val="uk-UA"/>
        </w:rPr>
        <w:t xml:space="preserve">, </w:t>
      </w:r>
      <w:r w:rsidR="001B5AF7">
        <w:rPr>
          <w:lang w:val="uk-UA"/>
        </w:rPr>
        <w:t>побічно,</w:t>
      </w:r>
      <w:r w:rsidRPr="00254993">
        <w:rPr>
          <w:lang w:val="uk-UA"/>
        </w:rPr>
        <w:t xml:space="preserve"> </w:t>
      </w:r>
      <w:r>
        <w:rPr>
          <w:lang w:val="uk-UA"/>
        </w:rPr>
        <w:t>суспільного</w:t>
      </w:r>
      <w:r w:rsidRPr="00254993">
        <w:rPr>
          <w:lang w:val="uk-UA"/>
        </w:rPr>
        <w:t xml:space="preserve"> телебачення, </w:t>
      </w:r>
      <w:r>
        <w:rPr>
          <w:lang w:val="uk-UA"/>
        </w:rPr>
        <w:t xml:space="preserve">головного </w:t>
      </w:r>
      <w:r w:rsidR="001B5AF7">
        <w:rPr>
          <w:lang w:val="uk-UA"/>
        </w:rPr>
        <w:t xml:space="preserve">власника </w:t>
      </w:r>
      <w:r>
        <w:rPr>
          <w:lang w:val="uk-UA"/>
        </w:rPr>
        <w:t>рекламної</w:t>
      </w:r>
      <w:r w:rsidRPr="00254993">
        <w:rPr>
          <w:lang w:val="uk-UA"/>
        </w:rPr>
        <w:t xml:space="preserve"> франшизи </w:t>
      </w:r>
      <w:r>
        <w:rPr>
          <w:lang w:val="uk-UA"/>
        </w:rPr>
        <w:t xml:space="preserve">та </w:t>
      </w:r>
      <w:r w:rsidR="00D24798">
        <w:rPr>
          <w:lang w:val="uk-UA"/>
        </w:rPr>
        <w:t>багато</w:t>
      </w:r>
      <w:r w:rsidRPr="00254993">
        <w:rPr>
          <w:lang w:val="uk-UA"/>
        </w:rPr>
        <w:t xml:space="preserve"> інших видів діяльності</w:t>
      </w:r>
      <w:r>
        <w:rPr>
          <w:lang w:val="uk-UA"/>
        </w:rPr>
        <w:t>, пов</w:t>
      </w:r>
      <w:r w:rsidR="00694A7A">
        <w:rPr>
          <w:lang w:val="uk-UA"/>
        </w:rPr>
        <w:t>’</w:t>
      </w:r>
      <w:r>
        <w:rPr>
          <w:lang w:val="uk-UA"/>
        </w:rPr>
        <w:t>язаних з аудіовізуальним</w:t>
      </w:r>
      <w:r w:rsidRPr="00254993">
        <w:rPr>
          <w:lang w:val="uk-UA"/>
        </w:rPr>
        <w:t xml:space="preserve"> </w:t>
      </w:r>
      <w:r>
        <w:rPr>
          <w:lang w:val="uk-UA"/>
        </w:rPr>
        <w:t>сектором та</w:t>
      </w:r>
      <w:r w:rsidR="00694A7A">
        <w:rPr>
          <w:lang w:val="uk-UA"/>
        </w:rPr>
        <w:t xml:space="preserve"> </w:t>
      </w:r>
      <w:r w:rsidR="00D24798">
        <w:rPr>
          <w:lang w:val="uk-UA"/>
        </w:rPr>
        <w:t>сектором ЗМІ</w:t>
      </w:r>
      <w:r w:rsidRPr="00254993">
        <w:rPr>
          <w:lang w:val="uk-UA"/>
        </w:rPr>
        <w:t>,</w:t>
      </w:r>
    </w:p>
    <w:p w:rsidR="00254993" w:rsidP="0009125C" w:rsidRDefault="00254993">
      <w:pPr>
        <w:pStyle w:val="JuQuot"/>
        <w:rPr>
          <w:lang w:val="uk-UA"/>
        </w:rPr>
      </w:pPr>
      <w:r>
        <w:rPr>
          <w:lang w:val="uk-UA"/>
        </w:rPr>
        <w:t>- в</w:t>
      </w:r>
      <w:r w:rsidRPr="00254993">
        <w:rPr>
          <w:lang w:val="uk-UA"/>
        </w:rPr>
        <w:t xml:space="preserve">жити заходів </w:t>
      </w:r>
      <w:r w:rsidR="00D24798">
        <w:rPr>
          <w:lang w:val="uk-UA"/>
        </w:rPr>
        <w:t>щодо</w:t>
      </w:r>
      <w:r w:rsidRPr="00254993">
        <w:rPr>
          <w:lang w:val="uk-UA"/>
        </w:rPr>
        <w:t xml:space="preserve"> забезпечення не</w:t>
      </w:r>
      <w:r>
        <w:rPr>
          <w:lang w:val="uk-UA"/>
        </w:rPr>
        <w:t>залежності компанії суспільного мовлення»</w:t>
      </w:r>
      <w:r w:rsidRPr="00254993">
        <w:rPr>
          <w:lang w:val="uk-UA"/>
        </w:rPr>
        <w:t>.</w:t>
      </w:r>
    </w:p>
    <w:p w:rsidRPr="007B161A" w:rsidR="0009125C" w:rsidP="0009125C" w:rsidRDefault="00027E40">
      <w:pPr>
        <w:pStyle w:val="JuHHead"/>
        <w:rPr>
          <w:lang w:val="uk-UA"/>
        </w:rPr>
      </w:pPr>
      <w:r>
        <w:rPr>
          <w:lang w:val="uk-UA"/>
        </w:rPr>
        <w:t>ПРАВО</w:t>
      </w:r>
    </w:p>
    <w:p w:rsidRPr="007B161A" w:rsidR="0009125C" w:rsidP="0009125C" w:rsidRDefault="0009125C">
      <w:pPr>
        <w:pStyle w:val="JuHIRoman"/>
        <w:rPr>
          <w:lang w:val="uk-UA"/>
        </w:rPr>
      </w:pPr>
      <w:r w:rsidRPr="007B161A">
        <w:rPr>
          <w:lang w:val="uk-UA"/>
        </w:rPr>
        <w:t>I.  </w:t>
      </w:r>
      <w:r w:rsidR="00027E40">
        <w:rPr>
          <w:lang w:val="uk-UA"/>
        </w:rPr>
        <w:t>ПОПЕРЕДНЄ ЗАУВАЖЕННЯ</w:t>
      </w:r>
    </w:p>
    <w:p w:rsidR="004B0DD8" w:rsidP="00F11E63" w:rsidRDefault="004B0DD8">
      <w:pPr>
        <w:pStyle w:val="2"/>
        <w:rPr>
          <w:lang w:val="uk-UA"/>
        </w:rPr>
      </w:pPr>
      <w:r w:rsidRPr="004B0DD8">
        <w:rPr>
          <w:lang w:val="uk-UA"/>
        </w:rPr>
        <w:t>На слуханні</w:t>
      </w:r>
      <w:r w:rsidR="002218EE">
        <w:rPr>
          <w:lang w:val="uk-UA"/>
        </w:rPr>
        <w:t>, яке відбулось</w:t>
      </w:r>
      <w:r w:rsidRPr="004B0DD8">
        <w:rPr>
          <w:lang w:val="uk-UA"/>
        </w:rPr>
        <w:t xml:space="preserve"> 12 жовтня 2011 </w:t>
      </w:r>
      <w:r>
        <w:rPr>
          <w:lang w:val="uk-UA"/>
        </w:rPr>
        <w:t>року</w:t>
      </w:r>
      <w:r w:rsidR="002218EE">
        <w:rPr>
          <w:lang w:val="uk-UA"/>
        </w:rPr>
        <w:t>,</w:t>
      </w:r>
      <w:r>
        <w:rPr>
          <w:lang w:val="uk-UA"/>
        </w:rPr>
        <w:t xml:space="preserve"> заявники уточнил</w:t>
      </w:r>
      <w:r w:rsidRPr="004B0DD8">
        <w:rPr>
          <w:lang w:val="uk-UA"/>
        </w:rPr>
        <w:t xml:space="preserve">и </w:t>
      </w:r>
      <w:r>
        <w:rPr>
          <w:lang w:val="uk-UA"/>
        </w:rPr>
        <w:t xml:space="preserve">часові </w:t>
      </w:r>
      <w:r w:rsidR="00555296">
        <w:rPr>
          <w:lang w:val="uk-UA"/>
        </w:rPr>
        <w:t xml:space="preserve">рамки </w:t>
      </w:r>
      <w:r>
        <w:rPr>
          <w:lang w:val="uk-UA"/>
        </w:rPr>
        <w:t>розгляду справи, порушеної в С</w:t>
      </w:r>
      <w:r w:rsidRPr="004B0DD8">
        <w:rPr>
          <w:lang w:val="uk-UA"/>
        </w:rPr>
        <w:t xml:space="preserve">уді. Зокрема, вони зазначили, що їхні скарги </w:t>
      </w:r>
      <w:r>
        <w:rPr>
          <w:lang w:val="uk-UA"/>
        </w:rPr>
        <w:t>стосувались лише</w:t>
      </w:r>
      <w:r w:rsidRPr="004B0DD8">
        <w:rPr>
          <w:lang w:val="uk-UA"/>
        </w:rPr>
        <w:t xml:space="preserve"> період</w:t>
      </w:r>
      <w:r>
        <w:rPr>
          <w:lang w:val="uk-UA"/>
        </w:rPr>
        <w:t>у</w:t>
      </w:r>
      <w:r w:rsidRPr="004B0DD8">
        <w:rPr>
          <w:lang w:val="uk-UA"/>
        </w:rPr>
        <w:t xml:space="preserve"> з 28</w:t>
      </w:r>
      <w:r>
        <w:rPr>
          <w:lang w:val="uk-UA"/>
        </w:rPr>
        <w:t xml:space="preserve"> липня 1999 року - дати міністерського </w:t>
      </w:r>
      <w:r w:rsidR="00D24798">
        <w:rPr>
          <w:lang w:val="uk-UA"/>
        </w:rPr>
        <w:t>наказу</w:t>
      </w:r>
      <w:r w:rsidR="00630203">
        <w:rPr>
          <w:lang w:val="uk-UA"/>
        </w:rPr>
        <w:t>, згідно з</w:t>
      </w:r>
      <w:r>
        <w:rPr>
          <w:lang w:val="uk-UA"/>
        </w:rPr>
        <w:t xml:space="preserve"> яким </w:t>
      </w:r>
      <w:r w:rsidR="007744BF">
        <w:rPr>
          <w:lang w:val="uk-UA"/>
        </w:rPr>
        <w:t>«</w:t>
      </w:r>
      <w:r w:rsidRPr="004B0DD8">
        <w:rPr>
          <w:lang w:val="uk-UA"/>
        </w:rPr>
        <w:t>Centro Europa 7 S</w:t>
      </w:r>
      <w:r>
        <w:rPr>
          <w:lang w:val="uk-UA"/>
        </w:rPr>
        <w:t>.</w:t>
      </w:r>
      <w:r w:rsidRPr="004B0DD8">
        <w:rPr>
          <w:lang w:val="uk-UA"/>
        </w:rPr>
        <w:t>r</w:t>
      </w:r>
      <w:r>
        <w:rPr>
          <w:lang w:val="uk-UA"/>
        </w:rPr>
        <w:t>.</w:t>
      </w:r>
      <w:r w:rsidRPr="004B0DD8">
        <w:rPr>
          <w:lang w:val="uk-UA"/>
        </w:rPr>
        <w:t>l</w:t>
      </w:r>
      <w:r>
        <w:rPr>
          <w:lang w:val="uk-UA"/>
        </w:rPr>
        <w:t>.</w:t>
      </w:r>
      <w:r w:rsidR="007744BF">
        <w:rPr>
          <w:lang w:val="uk-UA"/>
        </w:rPr>
        <w:t>»</w:t>
      </w:r>
      <w:r w:rsidRPr="004B0DD8">
        <w:rPr>
          <w:lang w:val="uk-UA"/>
        </w:rPr>
        <w:t xml:space="preserve"> отримала ліцензію на </w:t>
      </w:r>
      <w:r w:rsidR="00D24798">
        <w:rPr>
          <w:lang w:val="uk-UA"/>
        </w:rPr>
        <w:t xml:space="preserve">здійснення </w:t>
      </w:r>
      <w:r w:rsidRPr="004B0DD8">
        <w:rPr>
          <w:lang w:val="uk-UA"/>
        </w:rPr>
        <w:t>загально</w:t>
      </w:r>
      <w:r w:rsidR="00000792">
        <w:rPr>
          <w:lang w:val="uk-UA"/>
        </w:rPr>
        <w:t>державного</w:t>
      </w:r>
      <w:r w:rsidR="00D24798">
        <w:rPr>
          <w:lang w:val="uk-UA"/>
        </w:rPr>
        <w:t xml:space="preserve"> телевізійного</w:t>
      </w:r>
      <w:r w:rsidRPr="004B0DD8">
        <w:rPr>
          <w:lang w:val="uk-UA"/>
        </w:rPr>
        <w:t xml:space="preserve"> мовлення (див. </w:t>
      </w:r>
      <w:r>
        <w:rPr>
          <w:lang w:val="uk-UA"/>
        </w:rPr>
        <w:t>вище, пункт 9), до 30 червня 2009 року -</w:t>
      </w:r>
      <w:r w:rsidRPr="004B0DD8">
        <w:rPr>
          <w:lang w:val="uk-UA"/>
        </w:rPr>
        <w:t xml:space="preserve"> дати, з якої </w:t>
      </w:r>
      <w:r>
        <w:rPr>
          <w:lang w:val="uk-UA"/>
        </w:rPr>
        <w:t xml:space="preserve">вона отримала дозвіл на </w:t>
      </w:r>
      <w:r w:rsidRPr="004B0DD8">
        <w:rPr>
          <w:lang w:val="uk-UA"/>
        </w:rPr>
        <w:t>використ</w:t>
      </w:r>
      <w:r>
        <w:rPr>
          <w:lang w:val="uk-UA"/>
        </w:rPr>
        <w:t xml:space="preserve">ання єдиного </w:t>
      </w:r>
      <w:r w:rsidRPr="004B0DD8">
        <w:rPr>
          <w:lang w:val="uk-UA"/>
        </w:rPr>
        <w:t>канал</w:t>
      </w:r>
      <w:r>
        <w:rPr>
          <w:lang w:val="uk-UA"/>
        </w:rPr>
        <w:t>у і змо</w:t>
      </w:r>
      <w:r w:rsidRPr="004B0DD8">
        <w:rPr>
          <w:lang w:val="uk-UA"/>
        </w:rPr>
        <w:t>г</w:t>
      </w:r>
      <w:r>
        <w:rPr>
          <w:lang w:val="uk-UA"/>
        </w:rPr>
        <w:t>а</w:t>
      </w:r>
      <w:r w:rsidRPr="004B0DD8">
        <w:rPr>
          <w:lang w:val="uk-UA"/>
        </w:rPr>
        <w:t xml:space="preserve"> розпочати мовлення (див. </w:t>
      </w:r>
      <w:r>
        <w:rPr>
          <w:lang w:val="uk-UA"/>
        </w:rPr>
        <w:t>вище, пункт 16</w:t>
      </w:r>
      <w:r w:rsidRPr="004B0DD8">
        <w:rPr>
          <w:lang w:val="uk-UA"/>
        </w:rPr>
        <w:t xml:space="preserve">). </w:t>
      </w:r>
      <w:r>
        <w:rPr>
          <w:lang w:val="uk-UA"/>
        </w:rPr>
        <w:t>Таким чином, Суд</w:t>
      </w:r>
      <w:r w:rsidR="00D24798">
        <w:rPr>
          <w:lang w:val="uk-UA"/>
        </w:rPr>
        <w:t xml:space="preserve"> обмежить</w:t>
      </w:r>
      <w:r w:rsidRPr="004B0DD8">
        <w:rPr>
          <w:lang w:val="uk-UA"/>
        </w:rPr>
        <w:t xml:space="preserve">ся розглядом </w:t>
      </w:r>
      <w:r>
        <w:rPr>
          <w:lang w:val="uk-UA"/>
        </w:rPr>
        <w:t xml:space="preserve">питання про те, чи були порушені основні </w:t>
      </w:r>
      <w:r w:rsidRPr="004B0DD8">
        <w:rPr>
          <w:lang w:val="uk-UA"/>
        </w:rPr>
        <w:t>права заявників протягом зазначеного періоду, і не буд</w:t>
      </w:r>
      <w:r>
        <w:rPr>
          <w:lang w:val="uk-UA"/>
        </w:rPr>
        <w:t xml:space="preserve">е розглядати </w:t>
      </w:r>
      <w:r w:rsidRPr="004B0DD8">
        <w:rPr>
          <w:lang w:val="uk-UA"/>
        </w:rPr>
        <w:t xml:space="preserve">будь-які подібні порушення, які могли статися до 28 липня 1999 </w:t>
      </w:r>
      <w:r>
        <w:rPr>
          <w:lang w:val="uk-UA"/>
        </w:rPr>
        <w:t xml:space="preserve">року </w:t>
      </w:r>
      <w:r w:rsidRPr="004B0DD8">
        <w:rPr>
          <w:lang w:val="uk-UA"/>
        </w:rPr>
        <w:t>або після 30 червня 2009</w:t>
      </w:r>
      <w:r>
        <w:rPr>
          <w:lang w:val="uk-UA"/>
        </w:rPr>
        <w:t xml:space="preserve"> року.</w:t>
      </w:r>
    </w:p>
    <w:p w:rsidRPr="007B161A" w:rsidR="0009125C" w:rsidP="0009125C" w:rsidRDefault="004B0DD8">
      <w:pPr>
        <w:pStyle w:val="JuHIRoman"/>
        <w:rPr>
          <w:lang w:val="uk-UA"/>
        </w:rPr>
      </w:pPr>
      <w:r>
        <w:rPr>
          <w:lang w:val="uk-UA"/>
        </w:rPr>
        <w:t>II.  ПОПЕРЕДНІ ЗАПЕРЕЧЕННЯ УРЯДУ</w:t>
      </w:r>
    </w:p>
    <w:p w:rsidRPr="007B161A" w:rsidR="0009125C" w:rsidP="0009125C" w:rsidRDefault="0009125C">
      <w:pPr>
        <w:pStyle w:val="JuHA"/>
        <w:rPr>
          <w:lang w:val="uk-UA" w:eastAsia="en-GB"/>
        </w:rPr>
      </w:pPr>
      <w:r w:rsidRPr="007B161A">
        <w:rPr>
          <w:lang w:val="uk-UA" w:eastAsia="en-GB"/>
        </w:rPr>
        <w:t>A.  </w:t>
      </w:r>
      <w:r w:rsidR="004B0DD8">
        <w:rPr>
          <w:lang w:val="uk-UA" w:eastAsia="en-GB"/>
        </w:rPr>
        <w:t xml:space="preserve">Статут </w:t>
      </w:r>
      <w:r w:rsidR="000715EC">
        <w:rPr>
          <w:lang w:val="uk-UA" w:eastAsia="en-GB"/>
        </w:rPr>
        <w:t>потерпілого</w:t>
      </w:r>
      <w:r w:rsidR="004B0DD8">
        <w:rPr>
          <w:lang w:val="uk-UA" w:eastAsia="en-GB"/>
        </w:rPr>
        <w:t xml:space="preserve"> </w:t>
      </w:r>
      <w:r w:rsidR="00725369">
        <w:rPr>
          <w:lang w:val="uk-UA" w:eastAsia="en-GB"/>
        </w:rPr>
        <w:t>в</w:t>
      </w:r>
      <w:r w:rsidR="00630203">
        <w:rPr>
          <w:lang w:val="uk-UA" w:eastAsia="en-GB"/>
        </w:rPr>
        <w:t xml:space="preserve"> </w:t>
      </w:r>
      <w:r w:rsidR="004B0DD8">
        <w:rPr>
          <w:lang w:val="uk-UA" w:eastAsia="en-GB"/>
        </w:rPr>
        <w:t>компанії-заявника</w:t>
      </w:r>
    </w:p>
    <w:p w:rsidR="004E1460" w:rsidP="00F11E63" w:rsidRDefault="004B0DD8">
      <w:pPr>
        <w:pStyle w:val="2"/>
        <w:rPr>
          <w:lang w:val="uk-UA" w:eastAsia="en-GB"/>
        </w:rPr>
      </w:pPr>
      <w:r w:rsidRPr="004B0DD8">
        <w:rPr>
          <w:lang w:val="uk-UA" w:eastAsia="en-GB"/>
        </w:rPr>
        <w:t xml:space="preserve">Уряд зазначив, що компанія-заявник </w:t>
      </w:r>
      <w:r>
        <w:rPr>
          <w:lang w:val="uk-UA" w:eastAsia="en-GB"/>
        </w:rPr>
        <w:t>отримала частоти</w:t>
      </w:r>
      <w:r w:rsidRPr="004B0DD8">
        <w:rPr>
          <w:lang w:val="uk-UA" w:eastAsia="en-GB"/>
        </w:rPr>
        <w:t xml:space="preserve"> </w:t>
      </w:r>
      <w:r w:rsidR="00D24798">
        <w:rPr>
          <w:lang w:val="uk-UA" w:eastAsia="en-GB"/>
        </w:rPr>
        <w:t xml:space="preserve">згідно з </w:t>
      </w:r>
      <w:r w:rsidRPr="004B0DD8">
        <w:rPr>
          <w:lang w:val="uk-UA" w:eastAsia="en-GB"/>
        </w:rPr>
        <w:t>міністерс</w:t>
      </w:r>
      <w:r w:rsidR="004E1460">
        <w:rPr>
          <w:lang w:val="uk-UA" w:eastAsia="en-GB"/>
        </w:rPr>
        <w:t>ьк</w:t>
      </w:r>
      <w:r w:rsidR="00D24798">
        <w:rPr>
          <w:lang w:val="uk-UA" w:eastAsia="en-GB"/>
        </w:rPr>
        <w:t>им наказом</w:t>
      </w:r>
      <w:r w:rsidR="004E1460">
        <w:rPr>
          <w:lang w:val="uk-UA" w:eastAsia="en-GB"/>
        </w:rPr>
        <w:t xml:space="preserve"> </w:t>
      </w:r>
      <w:r w:rsidRPr="004B0DD8">
        <w:rPr>
          <w:lang w:val="uk-UA" w:eastAsia="en-GB"/>
        </w:rPr>
        <w:t xml:space="preserve">від 11 грудня 2008 року (див. </w:t>
      </w:r>
      <w:r w:rsidR="00D24798">
        <w:rPr>
          <w:lang w:val="uk-UA" w:eastAsia="en-GB"/>
        </w:rPr>
        <w:t>вище, пункт 16), та</w:t>
      </w:r>
      <w:r w:rsidR="004E1460">
        <w:rPr>
          <w:lang w:val="uk-UA" w:eastAsia="en-GB"/>
        </w:rPr>
        <w:t xml:space="preserve"> стверджував</w:t>
      </w:r>
      <w:r w:rsidRPr="004B0DD8">
        <w:rPr>
          <w:lang w:val="uk-UA" w:eastAsia="en-GB"/>
        </w:rPr>
        <w:t>, що будь-які суперечки з</w:t>
      </w:r>
      <w:r w:rsidR="004E1460">
        <w:rPr>
          <w:lang w:val="uk-UA" w:eastAsia="en-GB"/>
        </w:rPr>
        <w:t xml:space="preserve"> цього п</w:t>
      </w:r>
      <w:r w:rsidR="00D24798">
        <w:rPr>
          <w:lang w:val="uk-UA" w:eastAsia="en-GB"/>
        </w:rPr>
        <w:t xml:space="preserve">риводу </w:t>
      </w:r>
      <w:r w:rsidR="004E1460">
        <w:rPr>
          <w:lang w:val="uk-UA" w:eastAsia="en-GB"/>
        </w:rPr>
        <w:t>було врегульовано</w:t>
      </w:r>
      <w:r w:rsidRPr="004B0DD8">
        <w:rPr>
          <w:lang w:val="uk-UA" w:eastAsia="en-GB"/>
        </w:rPr>
        <w:t xml:space="preserve"> угодою від 9 лютого 2010 року (див. </w:t>
      </w:r>
      <w:r w:rsidR="004E1460">
        <w:rPr>
          <w:lang w:val="uk-UA" w:eastAsia="en-GB"/>
        </w:rPr>
        <w:t>вище, пункт 19</w:t>
      </w:r>
      <w:r w:rsidRPr="004B0DD8">
        <w:rPr>
          <w:lang w:val="uk-UA" w:eastAsia="en-GB"/>
        </w:rPr>
        <w:t xml:space="preserve">). Крім того, 20 січня 2009 </w:t>
      </w:r>
      <w:r w:rsidR="004E1460">
        <w:rPr>
          <w:lang w:val="uk-UA" w:eastAsia="en-GB"/>
        </w:rPr>
        <w:t>року Державна рада присудила компанії-заявнику</w:t>
      </w:r>
      <w:r w:rsidRPr="004B0DD8">
        <w:rPr>
          <w:lang w:val="uk-UA" w:eastAsia="en-GB"/>
        </w:rPr>
        <w:t xml:space="preserve"> 1</w:t>
      </w:r>
      <w:r w:rsidR="004E1460">
        <w:rPr>
          <w:lang w:val="uk-UA" w:eastAsia="en-GB"/>
        </w:rPr>
        <w:t> </w:t>
      </w:r>
      <w:r w:rsidRPr="004B0DD8">
        <w:rPr>
          <w:lang w:val="uk-UA" w:eastAsia="en-GB"/>
        </w:rPr>
        <w:t>041</w:t>
      </w:r>
      <w:r w:rsidR="004E1460">
        <w:rPr>
          <w:lang w:val="uk-UA" w:eastAsia="en-GB"/>
        </w:rPr>
        <w:t xml:space="preserve"> </w:t>
      </w:r>
      <w:r w:rsidRPr="004B0DD8">
        <w:rPr>
          <w:lang w:val="uk-UA" w:eastAsia="en-GB"/>
        </w:rPr>
        <w:t xml:space="preserve">418 </w:t>
      </w:r>
      <w:r w:rsidR="004E1460">
        <w:rPr>
          <w:lang w:val="uk-UA" w:eastAsia="en-GB"/>
        </w:rPr>
        <w:t xml:space="preserve">євро </w:t>
      </w:r>
      <w:r w:rsidRPr="004B0DD8">
        <w:rPr>
          <w:lang w:val="uk-UA" w:eastAsia="en-GB"/>
        </w:rPr>
        <w:t xml:space="preserve">в якості компенсації (див. </w:t>
      </w:r>
      <w:r w:rsidR="004E1460">
        <w:rPr>
          <w:lang w:val="uk-UA" w:eastAsia="en-GB"/>
        </w:rPr>
        <w:t>вище, пункт 45). Уряд стверджував, що беручи до уваги всі ці</w:t>
      </w:r>
      <w:r w:rsidRPr="004B0DD8">
        <w:rPr>
          <w:lang w:val="uk-UA" w:eastAsia="en-GB"/>
        </w:rPr>
        <w:t xml:space="preserve"> заходи в цілому, </w:t>
      </w:r>
      <w:r w:rsidR="007744BF">
        <w:rPr>
          <w:lang w:val="uk-UA" w:eastAsia="en-GB"/>
        </w:rPr>
        <w:t>«</w:t>
      </w:r>
      <w:r w:rsidRPr="004B0DD8">
        <w:rPr>
          <w:lang w:val="uk-UA" w:eastAsia="en-GB"/>
        </w:rPr>
        <w:t>Centro Europa 7 S</w:t>
      </w:r>
      <w:r w:rsidR="004E1460">
        <w:rPr>
          <w:lang w:val="uk-UA" w:eastAsia="en-GB"/>
        </w:rPr>
        <w:t>.</w:t>
      </w:r>
      <w:r w:rsidRPr="004B0DD8">
        <w:rPr>
          <w:lang w:val="uk-UA" w:eastAsia="en-GB"/>
        </w:rPr>
        <w:t>r</w:t>
      </w:r>
      <w:r w:rsidR="004E1460">
        <w:rPr>
          <w:lang w:val="uk-UA" w:eastAsia="en-GB"/>
        </w:rPr>
        <w:t>.</w:t>
      </w:r>
      <w:r w:rsidRPr="004B0DD8">
        <w:rPr>
          <w:lang w:val="uk-UA" w:eastAsia="en-GB"/>
        </w:rPr>
        <w:t>l</w:t>
      </w:r>
      <w:r w:rsidR="004E1460">
        <w:rPr>
          <w:lang w:val="uk-UA" w:eastAsia="en-GB"/>
        </w:rPr>
        <w:t>.</w:t>
      </w:r>
      <w:r w:rsidR="007744BF">
        <w:rPr>
          <w:lang w:val="uk-UA" w:eastAsia="en-GB"/>
        </w:rPr>
        <w:t>»</w:t>
      </w:r>
      <w:r w:rsidRPr="004B0DD8">
        <w:rPr>
          <w:lang w:val="uk-UA" w:eastAsia="en-GB"/>
        </w:rPr>
        <w:t xml:space="preserve"> не мо</w:t>
      </w:r>
      <w:r w:rsidR="00630203">
        <w:rPr>
          <w:lang w:val="uk-UA" w:eastAsia="en-GB"/>
        </w:rPr>
        <w:t>гла стверджувати</w:t>
      </w:r>
      <w:r w:rsidR="004E1460">
        <w:rPr>
          <w:lang w:val="uk-UA" w:eastAsia="en-GB"/>
        </w:rPr>
        <w:t xml:space="preserve">, що вона була </w:t>
      </w:r>
      <w:r w:rsidR="000715EC">
        <w:rPr>
          <w:lang w:val="uk-UA" w:eastAsia="en-GB"/>
        </w:rPr>
        <w:t>потерпілою від</w:t>
      </w:r>
      <w:r w:rsidR="004E1460">
        <w:rPr>
          <w:lang w:val="uk-UA" w:eastAsia="en-GB"/>
        </w:rPr>
        <w:t xml:space="preserve"> дій, </w:t>
      </w:r>
      <w:r w:rsidR="001225B4">
        <w:rPr>
          <w:lang w:val="uk-UA" w:eastAsia="en-GB"/>
        </w:rPr>
        <w:t>на</w:t>
      </w:r>
      <w:r w:rsidR="004E1460">
        <w:rPr>
          <w:lang w:val="uk-UA" w:eastAsia="en-GB"/>
        </w:rPr>
        <w:t xml:space="preserve"> які вона скаржилась </w:t>
      </w:r>
      <w:r w:rsidRPr="004B0DD8">
        <w:rPr>
          <w:lang w:val="uk-UA" w:eastAsia="en-GB"/>
        </w:rPr>
        <w:t>(</w:t>
      </w:r>
      <w:r w:rsidR="004E1460">
        <w:rPr>
          <w:lang w:val="uk-UA" w:eastAsia="en-GB"/>
        </w:rPr>
        <w:t>посилаючись,</w:t>
      </w:r>
      <w:r w:rsidRPr="004B0DD8">
        <w:rPr>
          <w:lang w:val="uk-UA" w:eastAsia="en-GB"/>
        </w:rPr>
        <w:t xml:space="preserve"> з відповідними змінами, </w:t>
      </w:r>
      <w:r w:rsidR="004E1460">
        <w:rPr>
          <w:lang w:val="uk-UA" w:eastAsia="en-GB"/>
        </w:rPr>
        <w:t>на справу «</w:t>
      </w:r>
      <w:r w:rsidRPr="004E1460">
        <w:rPr>
          <w:i/>
          <w:lang w:val="uk-UA" w:eastAsia="en-GB"/>
        </w:rPr>
        <w:t>Scordino проти Італії</w:t>
      </w:r>
      <w:r w:rsidR="004E1460">
        <w:rPr>
          <w:lang w:val="uk-UA" w:eastAsia="en-GB"/>
        </w:rPr>
        <w:t>»</w:t>
      </w:r>
      <w:r w:rsidRPr="004B0DD8">
        <w:rPr>
          <w:lang w:val="uk-UA" w:eastAsia="en-GB"/>
        </w:rPr>
        <w:t xml:space="preserve"> (№ 1) [</w:t>
      </w:r>
      <w:r w:rsidR="004E1460">
        <w:rPr>
          <w:lang w:val="uk-UA" w:eastAsia="en-GB"/>
        </w:rPr>
        <w:t>ВП], №</w:t>
      </w:r>
      <w:r w:rsidRPr="004B0DD8">
        <w:rPr>
          <w:lang w:val="uk-UA" w:eastAsia="en-GB"/>
        </w:rPr>
        <w:t xml:space="preserve"> 36813/97, § 179, ECHR 2006-V).</w:t>
      </w:r>
    </w:p>
    <w:p w:rsidR="004E1460" w:rsidP="00F11E63" w:rsidRDefault="004B0DD8">
      <w:pPr>
        <w:pStyle w:val="2"/>
        <w:rPr>
          <w:lang w:val="uk-UA" w:eastAsia="en-GB"/>
        </w:rPr>
      </w:pPr>
      <w:r w:rsidRPr="004B0DD8">
        <w:rPr>
          <w:lang w:val="uk-UA" w:eastAsia="en-GB"/>
        </w:rPr>
        <w:t xml:space="preserve">Компанія-заявник </w:t>
      </w:r>
      <w:r w:rsidR="004E1460">
        <w:rPr>
          <w:lang w:val="uk-UA" w:eastAsia="en-GB"/>
        </w:rPr>
        <w:t>зазначила</w:t>
      </w:r>
      <w:r w:rsidRPr="004B0DD8">
        <w:rPr>
          <w:lang w:val="uk-UA" w:eastAsia="en-GB"/>
        </w:rPr>
        <w:t xml:space="preserve">, що </w:t>
      </w:r>
      <w:r w:rsidR="004E1460">
        <w:rPr>
          <w:lang w:val="uk-UA" w:eastAsia="en-GB"/>
        </w:rPr>
        <w:t xml:space="preserve">хоча їй зараз </w:t>
      </w:r>
      <w:r w:rsidR="00630203">
        <w:rPr>
          <w:lang w:val="uk-UA" w:eastAsia="en-GB"/>
        </w:rPr>
        <w:t>і було виділено</w:t>
      </w:r>
      <w:r w:rsidR="00D24798">
        <w:rPr>
          <w:lang w:val="uk-UA" w:eastAsia="en-GB"/>
        </w:rPr>
        <w:t xml:space="preserve"> частоти -</w:t>
      </w:r>
      <w:r w:rsidR="004E1460">
        <w:rPr>
          <w:lang w:val="uk-UA" w:eastAsia="en-GB"/>
        </w:rPr>
        <w:t xml:space="preserve"> майже </w:t>
      </w:r>
      <w:r w:rsidR="00D24798">
        <w:rPr>
          <w:lang w:val="uk-UA" w:eastAsia="en-GB"/>
        </w:rPr>
        <w:t xml:space="preserve">через </w:t>
      </w:r>
      <w:r w:rsidR="004E1460">
        <w:rPr>
          <w:lang w:val="uk-UA" w:eastAsia="en-GB"/>
        </w:rPr>
        <w:t xml:space="preserve">10 років після того, як </w:t>
      </w:r>
      <w:r w:rsidR="00D24798">
        <w:rPr>
          <w:lang w:val="uk-UA" w:eastAsia="en-GB"/>
        </w:rPr>
        <w:t xml:space="preserve">їй було видано </w:t>
      </w:r>
      <w:r w:rsidR="004E1460">
        <w:rPr>
          <w:lang w:val="uk-UA" w:eastAsia="en-GB"/>
        </w:rPr>
        <w:t xml:space="preserve">ліцензію, </w:t>
      </w:r>
      <w:r w:rsidR="00D24798">
        <w:rPr>
          <w:lang w:val="uk-UA" w:eastAsia="en-GB"/>
        </w:rPr>
        <w:t xml:space="preserve">- </w:t>
      </w:r>
      <w:r w:rsidRPr="004B0DD8">
        <w:rPr>
          <w:lang w:val="uk-UA" w:eastAsia="en-GB"/>
        </w:rPr>
        <w:t xml:space="preserve">вона все ще може стверджувати, що є </w:t>
      </w:r>
      <w:r w:rsidR="000715EC">
        <w:rPr>
          <w:lang w:val="uk-UA" w:eastAsia="en-GB"/>
        </w:rPr>
        <w:t>потерпілою від</w:t>
      </w:r>
      <w:r w:rsidRPr="004B0DD8">
        <w:rPr>
          <w:lang w:val="uk-UA" w:eastAsia="en-GB"/>
        </w:rPr>
        <w:t xml:space="preserve"> </w:t>
      </w:r>
      <w:r w:rsidR="004E1460">
        <w:rPr>
          <w:lang w:val="uk-UA" w:eastAsia="en-GB"/>
        </w:rPr>
        <w:t xml:space="preserve">порушення, </w:t>
      </w:r>
      <w:r w:rsidR="00D24798">
        <w:rPr>
          <w:lang w:val="uk-UA" w:eastAsia="en-GB"/>
        </w:rPr>
        <w:t xml:space="preserve">оскільки </w:t>
      </w:r>
      <w:r w:rsidR="004E1460">
        <w:rPr>
          <w:lang w:val="uk-UA" w:eastAsia="en-GB"/>
        </w:rPr>
        <w:t>компенсація, при</w:t>
      </w:r>
      <w:r w:rsidR="00D24798">
        <w:rPr>
          <w:lang w:val="uk-UA" w:eastAsia="en-GB"/>
        </w:rPr>
        <w:t xml:space="preserve">значена </w:t>
      </w:r>
      <w:r w:rsidR="004E1460">
        <w:rPr>
          <w:lang w:val="uk-UA" w:eastAsia="en-GB"/>
        </w:rPr>
        <w:t xml:space="preserve">Державною радою, не </w:t>
      </w:r>
      <w:r w:rsidR="00D24798">
        <w:rPr>
          <w:lang w:val="uk-UA" w:eastAsia="en-GB"/>
        </w:rPr>
        <w:t xml:space="preserve">відповідала </w:t>
      </w:r>
      <w:r w:rsidR="009F5A08">
        <w:rPr>
          <w:lang w:val="uk-UA" w:eastAsia="en-GB"/>
        </w:rPr>
        <w:t>зазнаним збиткам</w:t>
      </w:r>
      <w:r w:rsidR="004E1460">
        <w:rPr>
          <w:lang w:val="uk-UA" w:eastAsia="en-GB"/>
        </w:rPr>
        <w:t xml:space="preserve"> та не відображала їх</w:t>
      </w:r>
      <w:r w:rsidR="009F5A08">
        <w:rPr>
          <w:lang w:val="uk-UA" w:eastAsia="en-GB"/>
        </w:rPr>
        <w:t>нього</w:t>
      </w:r>
      <w:r w:rsidR="004E1460">
        <w:rPr>
          <w:lang w:val="uk-UA" w:eastAsia="en-GB"/>
        </w:rPr>
        <w:t xml:space="preserve"> реального масштабу</w:t>
      </w:r>
      <w:r w:rsidRPr="004B0DD8">
        <w:rPr>
          <w:lang w:val="uk-UA" w:eastAsia="en-GB"/>
        </w:rPr>
        <w:t xml:space="preserve">. Що стосується угоди від 9 лютого 2010 року, </w:t>
      </w:r>
      <w:r w:rsidR="004E1460">
        <w:rPr>
          <w:lang w:val="uk-UA" w:eastAsia="en-GB"/>
        </w:rPr>
        <w:t>то вона стосувалась виділення додаткових частот до тих, що були виділені в наказі, прийнятому в грудні</w:t>
      </w:r>
      <w:r w:rsidRPr="004B0DD8">
        <w:rPr>
          <w:lang w:val="uk-UA" w:eastAsia="en-GB"/>
        </w:rPr>
        <w:t xml:space="preserve"> 2008 року</w:t>
      </w:r>
      <w:r w:rsidR="004E1460">
        <w:rPr>
          <w:lang w:val="uk-UA" w:eastAsia="en-GB"/>
        </w:rPr>
        <w:t xml:space="preserve">, а тому не попадала </w:t>
      </w:r>
      <w:r w:rsidRPr="004B0DD8">
        <w:rPr>
          <w:lang w:val="uk-UA" w:eastAsia="en-GB"/>
        </w:rPr>
        <w:t xml:space="preserve">в </w:t>
      </w:r>
      <w:r w:rsidR="00630203">
        <w:rPr>
          <w:lang w:val="uk-UA" w:eastAsia="en-GB"/>
        </w:rPr>
        <w:t xml:space="preserve">рамки </w:t>
      </w:r>
      <w:r w:rsidR="004E1460">
        <w:rPr>
          <w:lang w:val="uk-UA" w:eastAsia="en-GB"/>
        </w:rPr>
        <w:t>розгляду цієї заяви</w:t>
      </w:r>
      <w:r w:rsidRPr="004B0DD8">
        <w:rPr>
          <w:lang w:val="uk-UA" w:eastAsia="en-GB"/>
        </w:rPr>
        <w:t>.</w:t>
      </w:r>
    </w:p>
    <w:p w:rsidR="004C1465" w:rsidP="00F11E63" w:rsidRDefault="004B0DD8">
      <w:pPr>
        <w:pStyle w:val="2"/>
        <w:rPr>
          <w:lang w:val="uk-UA" w:eastAsia="en-GB"/>
        </w:rPr>
      </w:pPr>
      <w:r w:rsidRPr="004B0DD8">
        <w:rPr>
          <w:lang w:val="uk-UA" w:eastAsia="en-GB"/>
        </w:rPr>
        <w:t xml:space="preserve">Суд повторює, що </w:t>
      </w:r>
      <w:r w:rsidR="004E1460">
        <w:rPr>
          <w:lang w:val="uk-UA" w:eastAsia="en-GB"/>
        </w:rPr>
        <w:t xml:space="preserve">саме національні органи влади повинні в першу чергу </w:t>
      </w:r>
      <w:r w:rsidRPr="004B0DD8">
        <w:rPr>
          <w:lang w:val="uk-UA" w:eastAsia="en-GB"/>
        </w:rPr>
        <w:t>виправл</w:t>
      </w:r>
      <w:r w:rsidR="004E1460">
        <w:rPr>
          <w:lang w:val="uk-UA" w:eastAsia="en-GB"/>
        </w:rPr>
        <w:t>яти будь-яке стверджуване порушення</w:t>
      </w:r>
      <w:r w:rsidRPr="004B0DD8">
        <w:rPr>
          <w:lang w:val="uk-UA" w:eastAsia="en-GB"/>
        </w:rPr>
        <w:t xml:space="preserve"> Конвенції. У зв</w:t>
      </w:r>
      <w:r w:rsidR="00694A7A">
        <w:rPr>
          <w:lang w:val="uk-UA" w:eastAsia="en-GB"/>
        </w:rPr>
        <w:t>’</w:t>
      </w:r>
      <w:r w:rsidRPr="004B0DD8">
        <w:rPr>
          <w:lang w:val="uk-UA" w:eastAsia="en-GB"/>
        </w:rPr>
        <w:t xml:space="preserve">язку з цим питання про те, </w:t>
      </w:r>
      <w:r w:rsidR="004E1460">
        <w:rPr>
          <w:lang w:val="uk-UA" w:eastAsia="en-GB"/>
        </w:rPr>
        <w:t>чи може заявник</w:t>
      </w:r>
      <w:r w:rsidRPr="004B0DD8">
        <w:rPr>
          <w:lang w:val="uk-UA" w:eastAsia="en-GB"/>
        </w:rPr>
        <w:t xml:space="preserve"> </w:t>
      </w:r>
      <w:r w:rsidR="00630203">
        <w:rPr>
          <w:lang w:val="uk-UA" w:eastAsia="en-GB"/>
        </w:rPr>
        <w:t>стверджувати</w:t>
      </w:r>
      <w:r w:rsidRPr="004B0DD8">
        <w:rPr>
          <w:lang w:val="uk-UA" w:eastAsia="en-GB"/>
        </w:rPr>
        <w:t xml:space="preserve">, що </w:t>
      </w:r>
      <w:r w:rsidR="009F5A08">
        <w:rPr>
          <w:lang w:val="uk-UA" w:eastAsia="en-GB"/>
        </w:rPr>
        <w:t xml:space="preserve">він </w:t>
      </w:r>
      <w:r w:rsidRPr="004B0DD8">
        <w:rPr>
          <w:lang w:val="uk-UA" w:eastAsia="en-GB"/>
        </w:rPr>
        <w:t xml:space="preserve">є </w:t>
      </w:r>
      <w:r w:rsidR="000715EC">
        <w:rPr>
          <w:lang w:val="uk-UA" w:eastAsia="en-GB"/>
        </w:rPr>
        <w:t>потерпілим від</w:t>
      </w:r>
      <w:r w:rsidRPr="004B0DD8">
        <w:rPr>
          <w:lang w:val="uk-UA" w:eastAsia="en-GB"/>
        </w:rPr>
        <w:t xml:space="preserve"> </w:t>
      </w:r>
      <w:r w:rsidR="00630203">
        <w:rPr>
          <w:lang w:val="uk-UA" w:eastAsia="en-GB"/>
        </w:rPr>
        <w:t xml:space="preserve">ймовірного </w:t>
      </w:r>
      <w:r w:rsidRPr="004B0DD8">
        <w:rPr>
          <w:lang w:val="uk-UA" w:eastAsia="en-GB"/>
        </w:rPr>
        <w:t>порушення</w:t>
      </w:r>
      <w:r w:rsidR="004E1460">
        <w:rPr>
          <w:lang w:val="uk-UA" w:eastAsia="en-GB"/>
        </w:rPr>
        <w:t>,</w:t>
      </w:r>
      <w:r w:rsidRPr="004B0DD8">
        <w:rPr>
          <w:lang w:val="uk-UA" w:eastAsia="en-GB"/>
        </w:rPr>
        <w:t xml:space="preserve"> </w:t>
      </w:r>
      <w:r w:rsidR="004E1460">
        <w:rPr>
          <w:lang w:val="uk-UA" w:eastAsia="en-GB"/>
        </w:rPr>
        <w:t xml:space="preserve">є доречним на всіх етапах провадження за Конвенцією </w:t>
      </w:r>
      <w:r w:rsidRPr="004B0DD8">
        <w:rPr>
          <w:lang w:val="uk-UA" w:eastAsia="en-GB"/>
        </w:rPr>
        <w:t xml:space="preserve">(див. </w:t>
      </w:r>
      <w:r w:rsidR="004E1460">
        <w:rPr>
          <w:lang w:val="uk-UA" w:eastAsia="en-GB"/>
        </w:rPr>
        <w:t>справу «</w:t>
      </w:r>
      <w:r w:rsidRPr="007B161A" w:rsidR="004E1460">
        <w:rPr>
          <w:i/>
          <w:lang w:val="uk-UA"/>
        </w:rPr>
        <w:t>Burdov</w:t>
      </w:r>
      <w:r w:rsidRPr="004B0DD8">
        <w:rPr>
          <w:lang w:val="uk-UA" w:eastAsia="en-GB"/>
        </w:rPr>
        <w:t xml:space="preserve"> </w:t>
      </w:r>
      <w:r w:rsidRPr="004E1460">
        <w:rPr>
          <w:i/>
          <w:lang w:val="uk-UA" w:eastAsia="en-GB"/>
        </w:rPr>
        <w:t>проти Росії</w:t>
      </w:r>
      <w:r w:rsidR="004E1460">
        <w:rPr>
          <w:lang w:val="uk-UA" w:eastAsia="en-GB"/>
        </w:rPr>
        <w:t>»</w:t>
      </w:r>
      <w:r w:rsidRPr="004B0DD8">
        <w:rPr>
          <w:lang w:val="uk-UA" w:eastAsia="en-GB"/>
        </w:rPr>
        <w:t xml:space="preserve">, </w:t>
      </w:r>
      <w:r w:rsidR="004E1460">
        <w:rPr>
          <w:lang w:val="uk-UA" w:eastAsia="en-GB"/>
        </w:rPr>
        <w:t>№</w:t>
      </w:r>
      <w:r w:rsidRPr="004B0DD8">
        <w:rPr>
          <w:lang w:val="uk-UA" w:eastAsia="en-GB"/>
        </w:rPr>
        <w:t xml:space="preserve"> 59498/00, §</w:t>
      </w:r>
      <w:r w:rsidR="004E1460">
        <w:rPr>
          <w:lang w:val="uk-UA" w:eastAsia="en-GB"/>
        </w:rPr>
        <w:t> </w:t>
      </w:r>
      <w:r w:rsidRPr="004B0DD8">
        <w:rPr>
          <w:lang w:val="uk-UA" w:eastAsia="en-GB"/>
        </w:rPr>
        <w:t xml:space="preserve">30, </w:t>
      </w:r>
      <w:r w:rsidRPr="007B161A" w:rsidR="00D1165D">
        <w:rPr>
          <w:lang w:val="uk-UA"/>
        </w:rPr>
        <w:t xml:space="preserve">ECHR </w:t>
      </w:r>
      <w:r w:rsidRPr="004B0DD8">
        <w:rPr>
          <w:lang w:val="uk-UA" w:eastAsia="en-GB"/>
        </w:rPr>
        <w:t>2002-I</w:t>
      </w:r>
      <w:r w:rsidR="004C1465">
        <w:rPr>
          <w:lang w:val="uk-UA" w:eastAsia="en-GB"/>
        </w:rPr>
        <w:t>II</w:t>
      </w:r>
      <w:r w:rsidRPr="004B0DD8">
        <w:rPr>
          <w:lang w:val="uk-UA" w:eastAsia="en-GB"/>
        </w:rPr>
        <w:t>).</w:t>
      </w:r>
    </w:p>
    <w:p w:rsidR="004B0DD8" w:rsidP="00F11E63" w:rsidRDefault="004B0DD8">
      <w:pPr>
        <w:pStyle w:val="2"/>
        <w:rPr>
          <w:lang w:val="uk-UA" w:eastAsia="en-GB"/>
        </w:rPr>
      </w:pPr>
      <w:r w:rsidRPr="004B0DD8">
        <w:rPr>
          <w:lang w:val="uk-UA" w:eastAsia="en-GB"/>
        </w:rPr>
        <w:t xml:space="preserve">Крім того, Суд повторює, що рішення чи </w:t>
      </w:r>
      <w:r w:rsidR="009F5A08">
        <w:rPr>
          <w:lang w:val="uk-UA" w:eastAsia="en-GB"/>
        </w:rPr>
        <w:t>дії, прийняті або здійснені</w:t>
      </w:r>
      <w:r w:rsidRPr="004B0DD8">
        <w:rPr>
          <w:lang w:val="uk-UA" w:eastAsia="en-GB"/>
        </w:rPr>
        <w:t xml:space="preserve"> на користь заявника, в принципі не є достатніми для </w:t>
      </w:r>
      <w:r w:rsidR="004C1465">
        <w:rPr>
          <w:lang w:val="uk-UA" w:eastAsia="en-GB"/>
        </w:rPr>
        <w:t xml:space="preserve">того, щоб </w:t>
      </w:r>
      <w:r w:rsidRPr="004B0DD8">
        <w:rPr>
          <w:lang w:val="uk-UA" w:eastAsia="en-GB"/>
        </w:rPr>
        <w:t>позбав</w:t>
      </w:r>
      <w:r w:rsidR="004C1465">
        <w:rPr>
          <w:lang w:val="uk-UA" w:eastAsia="en-GB"/>
        </w:rPr>
        <w:t xml:space="preserve">ити </w:t>
      </w:r>
      <w:r w:rsidRPr="004B0DD8">
        <w:rPr>
          <w:lang w:val="uk-UA" w:eastAsia="en-GB"/>
        </w:rPr>
        <w:t xml:space="preserve">його </w:t>
      </w:r>
      <w:r w:rsidR="004C1465">
        <w:rPr>
          <w:lang w:val="uk-UA" w:eastAsia="en-GB"/>
        </w:rPr>
        <w:t>статусу «</w:t>
      </w:r>
      <w:r w:rsidR="000715EC">
        <w:rPr>
          <w:lang w:val="uk-UA" w:eastAsia="en-GB"/>
        </w:rPr>
        <w:t>потерпілого</w:t>
      </w:r>
      <w:r w:rsidR="004C1465">
        <w:rPr>
          <w:lang w:val="uk-UA" w:eastAsia="en-GB"/>
        </w:rPr>
        <w:t>»</w:t>
      </w:r>
      <w:r w:rsidRPr="004B0DD8">
        <w:rPr>
          <w:lang w:val="uk-UA" w:eastAsia="en-GB"/>
        </w:rPr>
        <w:t xml:space="preserve">, </w:t>
      </w:r>
      <w:r w:rsidR="009F5A08">
        <w:rPr>
          <w:lang w:val="uk-UA" w:eastAsia="en-GB"/>
        </w:rPr>
        <w:t>якщо</w:t>
      </w:r>
      <w:r w:rsidR="004C1465">
        <w:rPr>
          <w:lang w:val="uk-UA" w:eastAsia="en-GB"/>
        </w:rPr>
        <w:t xml:space="preserve"> національні органи влади не </w:t>
      </w:r>
      <w:r w:rsidRPr="004B0DD8">
        <w:rPr>
          <w:lang w:val="uk-UA" w:eastAsia="en-GB"/>
        </w:rPr>
        <w:t>визна</w:t>
      </w:r>
      <w:r w:rsidR="004C1465">
        <w:rPr>
          <w:lang w:val="uk-UA" w:eastAsia="en-GB"/>
        </w:rPr>
        <w:t xml:space="preserve">ли, прямо або по суті, </w:t>
      </w:r>
      <w:r w:rsidRPr="004B0DD8" w:rsidR="004C1465">
        <w:rPr>
          <w:lang w:val="uk-UA" w:eastAsia="en-GB"/>
        </w:rPr>
        <w:t>порушення Конвенції</w:t>
      </w:r>
      <w:r w:rsidR="004C1465">
        <w:rPr>
          <w:lang w:val="uk-UA" w:eastAsia="en-GB"/>
        </w:rPr>
        <w:t>,</w:t>
      </w:r>
      <w:r w:rsidRPr="004B0DD8" w:rsidR="004C1465">
        <w:rPr>
          <w:lang w:val="uk-UA" w:eastAsia="en-GB"/>
        </w:rPr>
        <w:t xml:space="preserve"> </w:t>
      </w:r>
      <w:r w:rsidR="004C1465">
        <w:rPr>
          <w:lang w:val="uk-UA" w:eastAsia="en-GB"/>
        </w:rPr>
        <w:t xml:space="preserve">а потім </w:t>
      </w:r>
      <w:r w:rsidR="009F5A08">
        <w:rPr>
          <w:lang w:val="uk-UA" w:eastAsia="en-GB"/>
        </w:rPr>
        <w:t xml:space="preserve">не </w:t>
      </w:r>
      <w:r w:rsidR="004C1465">
        <w:rPr>
          <w:lang w:val="uk-UA" w:eastAsia="en-GB"/>
        </w:rPr>
        <w:t xml:space="preserve">запропонували за це компенсацію </w:t>
      </w:r>
      <w:r w:rsidRPr="004B0DD8">
        <w:rPr>
          <w:lang w:val="uk-UA" w:eastAsia="en-GB"/>
        </w:rPr>
        <w:t xml:space="preserve">(див. </w:t>
      </w:r>
      <w:r w:rsidR="004C1465">
        <w:rPr>
          <w:lang w:val="uk-UA" w:eastAsia="en-GB"/>
        </w:rPr>
        <w:t>справи «</w:t>
      </w:r>
      <w:r w:rsidRPr="004C1465">
        <w:rPr>
          <w:i/>
          <w:lang w:val="uk-UA" w:eastAsia="en-GB"/>
        </w:rPr>
        <w:t>Eckle проти Німеччини</w:t>
      </w:r>
      <w:r w:rsidR="004C1465">
        <w:rPr>
          <w:lang w:val="uk-UA" w:eastAsia="en-GB"/>
        </w:rPr>
        <w:t>»</w:t>
      </w:r>
      <w:r w:rsidRPr="004B0DD8">
        <w:rPr>
          <w:lang w:val="uk-UA" w:eastAsia="en-GB"/>
        </w:rPr>
        <w:t xml:space="preserve">, </w:t>
      </w:r>
      <w:r w:rsidR="004C1465">
        <w:rPr>
          <w:lang w:val="uk-UA" w:eastAsia="en-GB"/>
        </w:rPr>
        <w:t>рішення від 15 липня 1982 року, §</w:t>
      </w:r>
      <w:r w:rsidRPr="004B0DD8">
        <w:rPr>
          <w:lang w:val="uk-UA" w:eastAsia="en-GB"/>
        </w:rPr>
        <w:t xml:space="preserve">§ 69 і далі, </w:t>
      </w:r>
      <w:r w:rsidRPr="007B161A" w:rsidR="004C1465">
        <w:rPr>
          <w:lang w:val="uk-UA"/>
        </w:rPr>
        <w:t>Series A no. 51</w:t>
      </w:r>
      <w:r w:rsidR="004C1465">
        <w:rPr>
          <w:lang w:val="uk-UA" w:eastAsia="en-GB"/>
        </w:rPr>
        <w:t>;</w:t>
      </w:r>
      <w:r w:rsidRPr="004B0DD8">
        <w:rPr>
          <w:lang w:val="uk-UA" w:eastAsia="en-GB"/>
        </w:rPr>
        <w:t xml:space="preserve"> </w:t>
      </w:r>
      <w:r w:rsidR="004C1465">
        <w:rPr>
          <w:lang w:val="uk-UA" w:eastAsia="en-GB"/>
        </w:rPr>
        <w:t>«</w:t>
      </w:r>
      <w:r w:rsidRPr="004C1465">
        <w:rPr>
          <w:i/>
          <w:lang w:val="uk-UA" w:eastAsia="en-GB"/>
        </w:rPr>
        <w:t>Amuur проти Франції</w:t>
      </w:r>
      <w:r w:rsidR="004C1465">
        <w:rPr>
          <w:lang w:val="uk-UA" w:eastAsia="en-GB"/>
        </w:rPr>
        <w:t>»</w:t>
      </w:r>
      <w:r w:rsidRPr="004B0DD8">
        <w:rPr>
          <w:lang w:val="uk-UA" w:eastAsia="en-GB"/>
        </w:rPr>
        <w:t xml:space="preserve">, </w:t>
      </w:r>
      <w:r w:rsidR="004C1465">
        <w:rPr>
          <w:lang w:val="uk-UA" w:eastAsia="en-GB"/>
        </w:rPr>
        <w:t xml:space="preserve">рішення від </w:t>
      </w:r>
      <w:r w:rsidRPr="004B0DD8">
        <w:rPr>
          <w:lang w:val="uk-UA" w:eastAsia="en-GB"/>
        </w:rPr>
        <w:t>25 червня 1996</w:t>
      </w:r>
      <w:r w:rsidR="004C1465">
        <w:rPr>
          <w:lang w:val="uk-UA" w:eastAsia="en-GB"/>
        </w:rPr>
        <w:t xml:space="preserve"> року</w:t>
      </w:r>
      <w:r w:rsidRPr="004B0DD8">
        <w:rPr>
          <w:lang w:val="uk-UA" w:eastAsia="en-GB"/>
        </w:rPr>
        <w:t xml:space="preserve">, § 36, </w:t>
      </w:r>
      <w:r w:rsidRPr="007B161A" w:rsidR="004C1465">
        <w:rPr>
          <w:i/>
          <w:lang w:val="uk-UA"/>
        </w:rPr>
        <w:t>Reports of Judgments and Decisions</w:t>
      </w:r>
      <w:r w:rsidRPr="007B161A" w:rsidR="004C1465">
        <w:rPr>
          <w:lang w:val="uk-UA"/>
        </w:rPr>
        <w:t xml:space="preserve"> </w:t>
      </w:r>
      <w:r w:rsidR="004C1465">
        <w:rPr>
          <w:lang w:val="uk-UA"/>
        </w:rPr>
        <w:t>1</w:t>
      </w:r>
      <w:r w:rsidRPr="004B0DD8">
        <w:rPr>
          <w:lang w:val="uk-UA" w:eastAsia="en-GB"/>
        </w:rPr>
        <w:t xml:space="preserve">996-III; </w:t>
      </w:r>
      <w:r w:rsidR="004C1465">
        <w:rPr>
          <w:lang w:val="uk-UA" w:eastAsia="en-GB"/>
        </w:rPr>
        <w:t>«</w:t>
      </w:r>
      <w:r w:rsidRPr="007B161A" w:rsidR="004C1465">
        <w:rPr>
          <w:i/>
          <w:lang w:val="uk-UA"/>
        </w:rPr>
        <w:t xml:space="preserve">Dalban </w:t>
      </w:r>
      <w:r w:rsidRPr="004C1465">
        <w:rPr>
          <w:i/>
          <w:lang w:val="uk-UA" w:eastAsia="en-GB"/>
        </w:rPr>
        <w:t>проти Румунії</w:t>
      </w:r>
      <w:r w:rsidR="004C1465">
        <w:rPr>
          <w:lang w:val="uk-UA" w:eastAsia="en-GB"/>
        </w:rPr>
        <w:t>»</w:t>
      </w:r>
      <w:r w:rsidRPr="004B0DD8">
        <w:rPr>
          <w:lang w:val="uk-UA" w:eastAsia="en-GB"/>
        </w:rPr>
        <w:t xml:space="preserve"> [</w:t>
      </w:r>
      <w:r w:rsidR="004C1465">
        <w:rPr>
          <w:lang w:val="uk-UA" w:eastAsia="en-GB"/>
        </w:rPr>
        <w:t>ВП</w:t>
      </w:r>
      <w:r w:rsidRPr="004B0DD8">
        <w:rPr>
          <w:lang w:val="uk-UA" w:eastAsia="en-GB"/>
        </w:rPr>
        <w:t xml:space="preserve">], № 28114/95, § 44, </w:t>
      </w:r>
      <w:r w:rsidRPr="007B161A" w:rsidR="004C1465">
        <w:rPr>
          <w:lang w:val="uk-UA"/>
        </w:rPr>
        <w:t xml:space="preserve">ECHR </w:t>
      </w:r>
      <w:r w:rsidR="004C1465">
        <w:rPr>
          <w:lang w:val="uk-UA" w:eastAsia="en-GB"/>
        </w:rPr>
        <w:t>1999-VI; та</w:t>
      </w:r>
      <w:r w:rsidRPr="004B0DD8">
        <w:rPr>
          <w:lang w:val="uk-UA" w:eastAsia="en-GB"/>
        </w:rPr>
        <w:t xml:space="preserve"> </w:t>
      </w:r>
      <w:r w:rsidR="004C1465">
        <w:rPr>
          <w:lang w:val="uk-UA" w:eastAsia="en-GB"/>
        </w:rPr>
        <w:t>«</w:t>
      </w:r>
      <w:r w:rsidRPr="007B161A" w:rsidR="004C1465">
        <w:rPr>
          <w:i/>
          <w:lang w:val="uk-UA"/>
        </w:rPr>
        <w:t xml:space="preserve">Jensen </w:t>
      </w:r>
      <w:r w:rsidRPr="004C1465">
        <w:rPr>
          <w:i/>
          <w:lang w:val="uk-UA" w:eastAsia="en-GB"/>
        </w:rPr>
        <w:t>проти Данії</w:t>
      </w:r>
      <w:r w:rsidR="004C1465">
        <w:rPr>
          <w:lang w:val="uk-UA" w:eastAsia="en-GB"/>
        </w:rPr>
        <w:t>»</w:t>
      </w:r>
      <w:r w:rsidRPr="004B0DD8">
        <w:rPr>
          <w:lang w:val="uk-UA" w:eastAsia="en-GB"/>
        </w:rPr>
        <w:t xml:space="preserve"> (</w:t>
      </w:r>
      <w:r w:rsidR="009F5A08">
        <w:rPr>
          <w:lang w:val="uk-UA" w:eastAsia="en-GB"/>
        </w:rPr>
        <w:t xml:space="preserve">ухвала </w:t>
      </w:r>
      <w:r w:rsidR="004C1465">
        <w:rPr>
          <w:lang w:val="uk-UA" w:eastAsia="en-GB"/>
        </w:rPr>
        <w:t>щодо прийнятності</w:t>
      </w:r>
      <w:r w:rsidRPr="004B0DD8">
        <w:rPr>
          <w:lang w:val="uk-UA" w:eastAsia="en-GB"/>
        </w:rPr>
        <w:t>), № 48470/99, ECHR 2001-X).</w:t>
      </w:r>
    </w:p>
    <w:p w:rsidR="00CB1EF9" w:rsidP="00F11E63" w:rsidRDefault="00CB1EF9">
      <w:pPr>
        <w:pStyle w:val="2"/>
        <w:rPr>
          <w:lang w:val="uk-UA"/>
        </w:rPr>
      </w:pPr>
      <w:r>
        <w:rPr>
          <w:lang w:val="uk-UA"/>
        </w:rPr>
        <w:t xml:space="preserve">Питання про те, чи може особа </w:t>
      </w:r>
      <w:r w:rsidR="009F5A08">
        <w:rPr>
          <w:lang w:val="uk-UA"/>
        </w:rPr>
        <w:t>все ще заявляти</w:t>
      </w:r>
      <w:r w:rsidRPr="00CB1EF9">
        <w:rPr>
          <w:lang w:val="uk-UA"/>
        </w:rPr>
        <w:t xml:space="preserve">, що </w:t>
      </w:r>
      <w:r>
        <w:rPr>
          <w:lang w:val="uk-UA"/>
        </w:rPr>
        <w:t xml:space="preserve">вона </w:t>
      </w:r>
      <w:r w:rsidRPr="00CB1EF9">
        <w:rPr>
          <w:lang w:val="uk-UA"/>
        </w:rPr>
        <w:t xml:space="preserve">є </w:t>
      </w:r>
      <w:r w:rsidR="000715EC">
        <w:rPr>
          <w:lang w:val="uk-UA"/>
        </w:rPr>
        <w:t>потерпілою від</w:t>
      </w:r>
      <w:r w:rsidRPr="00CB1EF9">
        <w:rPr>
          <w:lang w:val="uk-UA"/>
        </w:rPr>
        <w:t xml:space="preserve"> стверджуваного порушення Конвенції</w:t>
      </w:r>
      <w:r>
        <w:rPr>
          <w:lang w:val="uk-UA"/>
        </w:rPr>
        <w:t>,</w:t>
      </w:r>
      <w:r w:rsidRPr="00CB1EF9">
        <w:rPr>
          <w:lang w:val="uk-UA"/>
        </w:rPr>
        <w:t xml:space="preserve"> по суті </w:t>
      </w:r>
      <w:r>
        <w:rPr>
          <w:lang w:val="uk-UA"/>
        </w:rPr>
        <w:t xml:space="preserve">полягає в </w:t>
      </w:r>
      <w:r w:rsidRPr="00CB1EF9">
        <w:rPr>
          <w:lang w:val="uk-UA"/>
        </w:rPr>
        <w:t>розгляд</w:t>
      </w:r>
      <w:r>
        <w:rPr>
          <w:lang w:val="uk-UA"/>
        </w:rPr>
        <w:t>і</w:t>
      </w:r>
      <w:r w:rsidRPr="00CB1EF9">
        <w:rPr>
          <w:lang w:val="uk-UA"/>
        </w:rPr>
        <w:t xml:space="preserve"> </w:t>
      </w:r>
      <w:r>
        <w:rPr>
          <w:lang w:val="uk-UA"/>
        </w:rPr>
        <w:t xml:space="preserve">Судом її </w:t>
      </w:r>
      <w:r w:rsidRPr="00CB1EF9">
        <w:rPr>
          <w:lang w:val="uk-UA"/>
        </w:rPr>
        <w:t>ситуації</w:t>
      </w:r>
      <w:r w:rsidR="009F5A08">
        <w:rPr>
          <w:lang w:val="uk-UA"/>
        </w:rPr>
        <w:t xml:space="preserve"> вже після того, як вона</w:t>
      </w:r>
      <w:r w:rsidR="00694A7A">
        <w:rPr>
          <w:lang w:val="uk-UA"/>
        </w:rPr>
        <w:t xml:space="preserve"> </w:t>
      </w:r>
      <w:r w:rsidR="009F5A08">
        <w:rPr>
          <w:lang w:val="uk-UA"/>
        </w:rPr>
        <w:t xml:space="preserve">трапилась </w:t>
      </w:r>
      <w:r w:rsidRPr="00CB1EF9">
        <w:rPr>
          <w:lang w:val="uk-UA"/>
        </w:rPr>
        <w:t xml:space="preserve">(див. </w:t>
      </w:r>
      <w:r>
        <w:rPr>
          <w:lang w:val="uk-UA"/>
        </w:rPr>
        <w:t>згадану вище справу «</w:t>
      </w:r>
      <w:r w:rsidRPr="00CB1EF9">
        <w:rPr>
          <w:i/>
          <w:lang w:val="uk-UA"/>
        </w:rPr>
        <w:t>Scordino</w:t>
      </w:r>
      <w:r>
        <w:rPr>
          <w:lang w:val="uk-UA"/>
        </w:rPr>
        <w:t>»</w:t>
      </w:r>
      <w:r w:rsidRPr="00CB1EF9">
        <w:rPr>
          <w:lang w:val="uk-UA"/>
        </w:rPr>
        <w:t xml:space="preserve"> (№ 1), § 181).</w:t>
      </w:r>
    </w:p>
    <w:p w:rsidR="00CB1EF9" w:rsidP="00F11E63" w:rsidRDefault="00CB1EF9">
      <w:pPr>
        <w:pStyle w:val="2"/>
        <w:rPr>
          <w:lang w:val="uk-UA"/>
        </w:rPr>
      </w:pPr>
      <w:r>
        <w:rPr>
          <w:lang w:val="uk-UA"/>
        </w:rPr>
        <w:t>У даній</w:t>
      </w:r>
      <w:r w:rsidRPr="00CB1EF9">
        <w:rPr>
          <w:lang w:val="uk-UA"/>
        </w:rPr>
        <w:t xml:space="preserve"> </w:t>
      </w:r>
      <w:r>
        <w:rPr>
          <w:lang w:val="uk-UA"/>
        </w:rPr>
        <w:t>справі компанії</w:t>
      </w:r>
      <w:r w:rsidRPr="00CB1EF9">
        <w:rPr>
          <w:lang w:val="uk-UA"/>
        </w:rPr>
        <w:t>-заявник</w:t>
      </w:r>
      <w:r>
        <w:rPr>
          <w:lang w:val="uk-UA"/>
        </w:rPr>
        <w:t>у було виділено мовні</w:t>
      </w:r>
      <w:r w:rsidRPr="00CB1EF9">
        <w:rPr>
          <w:lang w:val="uk-UA"/>
        </w:rPr>
        <w:t xml:space="preserve"> частот</w:t>
      </w:r>
      <w:r>
        <w:rPr>
          <w:lang w:val="uk-UA"/>
        </w:rPr>
        <w:t>и</w:t>
      </w:r>
      <w:r w:rsidRPr="00CB1EF9">
        <w:rPr>
          <w:lang w:val="uk-UA"/>
        </w:rPr>
        <w:t xml:space="preserve"> в грудні 2008 року</w:t>
      </w:r>
      <w:r>
        <w:rPr>
          <w:lang w:val="uk-UA"/>
        </w:rPr>
        <w:t xml:space="preserve">, а транслювати </w:t>
      </w:r>
      <w:r w:rsidR="00C74B9B">
        <w:rPr>
          <w:lang w:val="uk-UA"/>
        </w:rPr>
        <w:t xml:space="preserve">програми </w:t>
      </w:r>
      <w:r>
        <w:rPr>
          <w:lang w:val="uk-UA"/>
        </w:rPr>
        <w:t xml:space="preserve">вона </w:t>
      </w:r>
      <w:r w:rsidR="00C74B9B">
        <w:rPr>
          <w:lang w:val="uk-UA"/>
        </w:rPr>
        <w:t>з</w:t>
      </w:r>
      <w:r>
        <w:rPr>
          <w:lang w:val="uk-UA"/>
        </w:rPr>
        <w:t xml:space="preserve">могла </w:t>
      </w:r>
      <w:r w:rsidRPr="00CB1EF9">
        <w:rPr>
          <w:lang w:val="uk-UA"/>
        </w:rPr>
        <w:t xml:space="preserve">з 30 червня 2009 року (див. </w:t>
      </w:r>
      <w:r>
        <w:rPr>
          <w:lang w:val="uk-UA"/>
        </w:rPr>
        <w:t>вище, пункт 16</w:t>
      </w:r>
      <w:r w:rsidRPr="00CB1EF9">
        <w:rPr>
          <w:lang w:val="uk-UA"/>
        </w:rPr>
        <w:t xml:space="preserve">). </w:t>
      </w:r>
      <w:r>
        <w:rPr>
          <w:lang w:val="uk-UA"/>
        </w:rPr>
        <w:t xml:space="preserve">Виділення </w:t>
      </w:r>
      <w:r w:rsidRPr="00CB1EF9">
        <w:rPr>
          <w:lang w:val="uk-UA"/>
        </w:rPr>
        <w:t>частот покла</w:t>
      </w:r>
      <w:r>
        <w:rPr>
          <w:lang w:val="uk-UA"/>
        </w:rPr>
        <w:t xml:space="preserve">ло </w:t>
      </w:r>
      <w:r w:rsidRPr="00CB1EF9">
        <w:rPr>
          <w:lang w:val="uk-UA"/>
        </w:rPr>
        <w:t>край ситуації</w:t>
      </w:r>
      <w:r w:rsidR="00C74B9B">
        <w:rPr>
          <w:lang w:val="uk-UA"/>
        </w:rPr>
        <w:t xml:space="preserve">, </w:t>
      </w:r>
      <w:r w:rsidR="001225B4">
        <w:rPr>
          <w:lang w:val="uk-UA"/>
        </w:rPr>
        <w:t>на</w:t>
      </w:r>
      <w:r w:rsidR="00C74B9B">
        <w:rPr>
          <w:lang w:val="uk-UA"/>
        </w:rPr>
        <w:t xml:space="preserve"> яку скаржилася</w:t>
      </w:r>
      <w:r>
        <w:rPr>
          <w:lang w:val="uk-UA"/>
        </w:rPr>
        <w:t xml:space="preserve"> компанія-заявник</w:t>
      </w:r>
      <w:r w:rsidR="00C74B9B">
        <w:rPr>
          <w:lang w:val="uk-UA"/>
        </w:rPr>
        <w:t xml:space="preserve"> у</w:t>
      </w:r>
      <w:r w:rsidRPr="00CB1EF9">
        <w:rPr>
          <w:lang w:val="uk-UA"/>
        </w:rPr>
        <w:t xml:space="preserve"> </w:t>
      </w:r>
      <w:r>
        <w:rPr>
          <w:lang w:val="uk-UA"/>
        </w:rPr>
        <w:t>своїй заяві</w:t>
      </w:r>
      <w:r w:rsidRPr="00CB1EF9">
        <w:rPr>
          <w:lang w:val="uk-UA"/>
        </w:rPr>
        <w:t xml:space="preserve">. </w:t>
      </w:r>
      <w:r>
        <w:rPr>
          <w:lang w:val="uk-UA"/>
        </w:rPr>
        <w:t>Разом з тим, на думку Суду, ц</w:t>
      </w:r>
      <w:r w:rsidRPr="00CB1EF9">
        <w:rPr>
          <w:lang w:val="uk-UA"/>
        </w:rPr>
        <w:t xml:space="preserve">е не </w:t>
      </w:r>
      <w:r w:rsidR="00630203">
        <w:rPr>
          <w:lang w:val="uk-UA"/>
        </w:rPr>
        <w:t>становило ані будь-яке</w:t>
      </w:r>
      <w:r w:rsidRPr="00CB1EF9">
        <w:rPr>
          <w:lang w:val="uk-UA"/>
        </w:rPr>
        <w:t xml:space="preserve"> </w:t>
      </w:r>
      <w:r>
        <w:rPr>
          <w:lang w:val="uk-UA"/>
        </w:rPr>
        <w:t xml:space="preserve">непряме </w:t>
      </w:r>
      <w:r w:rsidRPr="00CB1EF9">
        <w:rPr>
          <w:lang w:val="uk-UA"/>
        </w:rPr>
        <w:t>визнання порушення Конвенції, а</w:t>
      </w:r>
      <w:r>
        <w:rPr>
          <w:lang w:val="uk-UA"/>
        </w:rPr>
        <w:t>ні компенсацію</w:t>
      </w:r>
      <w:r w:rsidRPr="00CB1EF9">
        <w:rPr>
          <w:lang w:val="uk-UA"/>
        </w:rPr>
        <w:t xml:space="preserve"> за період, протягом якого </w:t>
      </w:r>
      <w:r w:rsidR="007744BF">
        <w:rPr>
          <w:lang w:val="uk-UA"/>
        </w:rPr>
        <w:t>«</w:t>
      </w:r>
      <w:r w:rsidRPr="00CB1EF9">
        <w:rPr>
          <w:lang w:val="uk-UA"/>
        </w:rPr>
        <w:t>Centro Europa 7 S</w:t>
      </w:r>
      <w:r>
        <w:rPr>
          <w:lang w:val="uk-UA"/>
        </w:rPr>
        <w:t>.</w:t>
      </w:r>
      <w:r w:rsidRPr="00CB1EF9">
        <w:rPr>
          <w:lang w:val="uk-UA"/>
        </w:rPr>
        <w:t>r</w:t>
      </w:r>
      <w:r>
        <w:rPr>
          <w:lang w:val="uk-UA"/>
        </w:rPr>
        <w:t>.</w:t>
      </w:r>
      <w:r w:rsidRPr="00CB1EF9">
        <w:rPr>
          <w:lang w:val="uk-UA"/>
        </w:rPr>
        <w:t>l</w:t>
      </w:r>
      <w:r>
        <w:rPr>
          <w:lang w:val="uk-UA"/>
        </w:rPr>
        <w:t>.</w:t>
      </w:r>
      <w:r w:rsidR="007744BF">
        <w:rPr>
          <w:lang w:val="uk-UA"/>
        </w:rPr>
        <w:t>»</w:t>
      </w:r>
      <w:r w:rsidRPr="00CB1EF9">
        <w:rPr>
          <w:lang w:val="uk-UA"/>
        </w:rPr>
        <w:t xml:space="preserve"> </w:t>
      </w:r>
      <w:r>
        <w:rPr>
          <w:lang w:val="uk-UA"/>
        </w:rPr>
        <w:t xml:space="preserve">не могла </w:t>
      </w:r>
      <w:r w:rsidR="00311CF3">
        <w:rPr>
          <w:lang w:val="uk-UA"/>
        </w:rPr>
        <w:t>транслювати програми</w:t>
      </w:r>
      <w:r w:rsidRPr="00CB1EF9">
        <w:rPr>
          <w:lang w:val="uk-UA"/>
        </w:rPr>
        <w:t>.</w:t>
      </w:r>
    </w:p>
    <w:p w:rsidR="000B1811" w:rsidP="00F11E63" w:rsidRDefault="00CB1EF9">
      <w:pPr>
        <w:pStyle w:val="2"/>
        <w:rPr>
          <w:lang w:val="uk-UA"/>
        </w:rPr>
      </w:pPr>
      <w:r w:rsidRPr="00CB1EF9">
        <w:rPr>
          <w:lang w:val="uk-UA"/>
        </w:rPr>
        <w:t xml:space="preserve">Крім того, Суд вважає, що </w:t>
      </w:r>
      <w:r w:rsidR="00630203">
        <w:rPr>
          <w:lang w:val="uk-UA"/>
        </w:rPr>
        <w:t>ніякого визнання -</w:t>
      </w:r>
      <w:r w:rsidR="00311CF3">
        <w:rPr>
          <w:lang w:val="uk-UA"/>
        </w:rPr>
        <w:t xml:space="preserve"> прямого або</w:t>
      </w:r>
      <w:r>
        <w:rPr>
          <w:lang w:val="uk-UA"/>
        </w:rPr>
        <w:t xml:space="preserve"> </w:t>
      </w:r>
      <w:r w:rsidR="00311CF3">
        <w:rPr>
          <w:lang w:val="uk-UA"/>
        </w:rPr>
        <w:t>по суті</w:t>
      </w:r>
      <w:r w:rsidR="00630203">
        <w:rPr>
          <w:lang w:val="uk-UA"/>
        </w:rPr>
        <w:t xml:space="preserve"> -</w:t>
      </w:r>
      <w:r>
        <w:rPr>
          <w:lang w:val="uk-UA"/>
        </w:rPr>
        <w:t xml:space="preserve"> порушення статті </w:t>
      </w:r>
      <w:r w:rsidRPr="00CB1EF9">
        <w:rPr>
          <w:lang w:val="uk-UA"/>
        </w:rPr>
        <w:t>10 Конвен</w:t>
      </w:r>
      <w:r w:rsidR="00311CF3">
        <w:rPr>
          <w:lang w:val="uk-UA"/>
        </w:rPr>
        <w:t xml:space="preserve">ції та статті 1 Протоколу № 1 в рамках </w:t>
      </w:r>
      <w:r>
        <w:rPr>
          <w:lang w:val="uk-UA"/>
        </w:rPr>
        <w:t>національного судового провадження не було</w:t>
      </w:r>
      <w:r w:rsidRPr="00CB1EF9">
        <w:rPr>
          <w:lang w:val="uk-UA"/>
        </w:rPr>
        <w:t xml:space="preserve">. </w:t>
      </w:r>
      <w:r>
        <w:rPr>
          <w:lang w:val="uk-UA"/>
        </w:rPr>
        <w:t>У цьому зв</w:t>
      </w:r>
      <w:r w:rsidR="00694A7A">
        <w:rPr>
          <w:lang w:val="uk-UA"/>
        </w:rPr>
        <w:t>’</w:t>
      </w:r>
      <w:r>
        <w:rPr>
          <w:lang w:val="uk-UA"/>
        </w:rPr>
        <w:t xml:space="preserve">язку він </w:t>
      </w:r>
      <w:r w:rsidRPr="00CB1EF9">
        <w:rPr>
          <w:lang w:val="uk-UA"/>
        </w:rPr>
        <w:t xml:space="preserve">зазначає, що в 2005 році </w:t>
      </w:r>
      <w:r>
        <w:rPr>
          <w:lang w:val="uk-UA"/>
        </w:rPr>
        <w:t>Державна рада вирішила</w:t>
      </w:r>
      <w:r w:rsidRPr="00CB1EF9">
        <w:rPr>
          <w:lang w:val="uk-UA"/>
        </w:rPr>
        <w:t xml:space="preserve"> призупинити розгляд апеля</w:t>
      </w:r>
      <w:r>
        <w:rPr>
          <w:lang w:val="uk-UA"/>
        </w:rPr>
        <w:t>ції компанії-заявника і звернулася до СЄС</w:t>
      </w:r>
      <w:r w:rsidRPr="00CB1EF9">
        <w:rPr>
          <w:lang w:val="uk-UA"/>
        </w:rPr>
        <w:t xml:space="preserve"> </w:t>
      </w:r>
      <w:r>
        <w:rPr>
          <w:lang w:val="uk-UA"/>
        </w:rPr>
        <w:t xml:space="preserve">з проханням надати </w:t>
      </w:r>
      <w:r w:rsidRPr="00CB1EF9">
        <w:rPr>
          <w:lang w:val="uk-UA"/>
        </w:rPr>
        <w:t>поперед</w:t>
      </w:r>
      <w:r>
        <w:rPr>
          <w:lang w:val="uk-UA"/>
        </w:rPr>
        <w:t>ній висновок щодо тлумачення положень Договору про свободу надання послуг та конкуренції, Директиви 2002/21/EC («Рамкова директива»), Директиви 2002/20/EC («</w:t>
      </w:r>
      <w:r w:rsidRPr="00CB1EF9">
        <w:rPr>
          <w:lang w:val="uk-UA"/>
        </w:rPr>
        <w:t xml:space="preserve">Директива </w:t>
      </w:r>
      <w:r>
        <w:rPr>
          <w:lang w:val="uk-UA"/>
        </w:rPr>
        <w:t>про дозвіл»), Директиви</w:t>
      </w:r>
      <w:r w:rsidRPr="00CB1EF9">
        <w:rPr>
          <w:lang w:val="uk-UA"/>
        </w:rPr>
        <w:t xml:space="preserve"> 2002/77/EC («</w:t>
      </w:r>
      <w:r>
        <w:rPr>
          <w:lang w:val="uk-UA"/>
        </w:rPr>
        <w:t>Директива про конкуренцію»</w:t>
      </w:r>
      <w:r w:rsidRPr="00CB1EF9">
        <w:rPr>
          <w:lang w:val="uk-UA"/>
        </w:rPr>
        <w:t>) та статті 10 Європ</w:t>
      </w:r>
      <w:r w:rsidR="000B1811">
        <w:rPr>
          <w:lang w:val="uk-UA"/>
        </w:rPr>
        <w:t>ейської конвенції з прав людини</w:t>
      </w:r>
      <w:r w:rsidRPr="00CB1EF9">
        <w:rPr>
          <w:lang w:val="uk-UA"/>
        </w:rPr>
        <w:t xml:space="preserve"> </w:t>
      </w:r>
      <w:r w:rsidR="000B1811">
        <w:rPr>
          <w:lang w:val="uk-UA"/>
        </w:rPr>
        <w:t xml:space="preserve">в тій </w:t>
      </w:r>
      <w:r w:rsidR="00311CF3">
        <w:rPr>
          <w:lang w:val="uk-UA"/>
        </w:rPr>
        <w:t>частин</w:t>
      </w:r>
      <w:r w:rsidR="000B1811">
        <w:rPr>
          <w:lang w:val="uk-UA"/>
        </w:rPr>
        <w:t xml:space="preserve">і, в якій стаття </w:t>
      </w:r>
      <w:r w:rsidR="00311CF3">
        <w:rPr>
          <w:lang w:val="uk-UA"/>
        </w:rPr>
        <w:t xml:space="preserve">6 </w:t>
      </w:r>
      <w:r w:rsidR="000B1811">
        <w:rPr>
          <w:lang w:val="uk-UA"/>
        </w:rPr>
        <w:t xml:space="preserve">Угоди про </w:t>
      </w:r>
      <w:r w:rsidRPr="00CB1EF9">
        <w:rPr>
          <w:lang w:val="uk-UA"/>
        </w:rPr>
        <w:t>Є</w:t>
      </w:r>
      <w:r w:rsidR="00311CF3">
        <w:rPr>
          <w:lang w:val="uk-UA"/>
        </w:rPr>
        <w:t xml:space="preserve">вропейське Співтовариство </w:t>
      </w:r>
      <w:r w:rsidR="000B1811">
        <w:rPr>
          <w:lang w:val="uk-UA"/>
        </w:rPr>
        <w:t xml:space="preserve">посилалася на неї </w:t>
      </w:r>
      <w:r w:rsidRPr="00CB1EF9">
        <w:rPr>
          <w:lang w:val="uk-UA"/>
        </w:rPr>
        <w:t xml:space="preserve">(див. </w:t>
      </w:r>
      <w:r w:rsidR="000B1811">
        <w:rPr>
          <w:lang w:val="uk-UA"/>
        </w:rPr>
        <w:t>вище, пункт 32</w:t>
      </w:r>
      <w:r w:rsidRPr="00CB1EF9">
        <w:rPr>
          <w:lang w:val="uk-UA"/>
        </w:rPr>
        <w:t xml:space="preserve">). </w:t>
      </w:r>
      <w:r w:rsidR="000B1811">
        <w:rPr>
          <w:lang w:val="uk-UA"/>
        </w:rPr>
        <w:t>СЄС дійшов висновку, що необхідності в прийнятті рішення щодо</w:t>
      </w:r>
      <w:r w:rsidRPr="00CB1EF9">
        <w:rPr>
          <w:lang w:val="uk-UA"/>
        </w:rPr>
        <w:t xml:space="preserve"> питання про статтю 10 Конвенції </w:t>
      </w:r>
      <w:r w:rsidR="000B1811">
        <w:rPr>
          <w:lang w:val="uk-UA"/>
        </w:rPr>
        <w:t xml:space="preserve">не було, оскільки </w:t>
      </w:r>
      <w:r w:rsidRPr="00CB1EF9">
        <w:rPr>
          <w:lang w:val="uk-UA"/>
        </w:rPr>
        <w:t xml:space="preserve">його відповідь </w:t>
      </w:r>
      <w:r w:rsidR="000B1811">
        <w:rPr>
          <w:lang w:val="uk-UA"/>
        </w:rPr>
        <w:t>стосовно с</w:t>
      </w:r>
      <w:r w:rsidRPr="00CB1EF9">
        <w:rPr>
          <w:lang w:val="uk-UA"/>
        </w:rPr>
        <w:t xml:space="preserve">татті 49 </w:t>
      </w:r>
      <w:r w:rsidR="000B1811">
        <w:rPr>
          <w:lang w:val="uk-UA"/>
        </w:rPr>
        <w:t>Угоди про ЄС та</w:t>
      </w:r>
      <w:r w:rsidRPr="00CB1EF9">
        <w:rPr>
          <w:lang w:val="uk-UA"/>
        </w:rPr>
        <w:t xml:space="preserve">, </w:t>
      </w:r>
      <w:r w:rsidR="000B1811">
        <w:rPr>
          <w:lang w:val="uk-UA"/>
        </w:rPr>
        <w:t>з моменту набуття ними чинності, статті 9(1) Рамкової директиви, статті 5</w:t>
      </w:r>
      <w:r w:rsidRPr="00CB1EF9">
        <w:rPr>
          <w:lang w:val="uk-UA"/>
        </w:rPr>
        <w:t xml:space="preserve">(1), </w:t>
      </w:r>
      <w:r w:rsidR="000B1811">
        <w:rPr>
          <w:lang w:val="uk-UA"/>
        </w:rPr>
        <w:t>пункту другого статті 5(2) і статті 7</w:t>
      </w:r>
      <w:r w:rsidRPr="00CB1EF9">
        <w:rPr>
          <w:lang w:val="uk-UA"/>
        </w:rPr>
        <w:t xml:space="preserve">(3) Директиви </w:t>
      </w:r>
      <w:r w:rsidR="000B1811">
        <w:rPr>
          <w:lang w:val="uk-UA"/>
        </w:rPr>
        <w:t>про дозвіл</w:t>
      </w:r>
      <w:r w:rsidRPr="00CB1EF9">
        <w:rPr>
          <w:lang w:val="uk-UA"/>
        </w:rPr>
        <w:t xml:space="preserve"> та статті 4 Директиви </w:t>
      </w:r>
      <w:r w:rsidR="000B1811">
        <w:rPr>
          <w:lang w:val="uk-UA"/>
        </w:rPr>
        <w:t xml:space="preserve">про конкуренцію надавала </w:t>
      </w:r>
      <w:r w:rsidRPr="00CB1EF9">
        <w:rPr>
          <w:lang w:val="uk-UA"/>
        </w:rPr>
        <w:t xml:space="preserve">національному суду </w:t>
      </w:r>
      <w:r w:rsidR="000B1811">
        <w:rPr>
          <w:lang w:val="uk-UA"/>
        </w:rPr>
        <w:t xml:space="preserve">можливість </w:t>
      </w:r>
      <w:r w:rsidR="00311CF3">
        <w:rPr>
          <w:lang w:val="uk-UA"/>
        </w:rPr>
        <w:t xml:space="preserve">ухвалити </w:t>
      </w:r>
      <w:r w:rsidRPr="00CB1EF9">
        <w:rPr>
          <w:lang w:val="uk-UA"/>
        </w:rPr>
        <w:t xml:space="preserve">рішення за </w:t>
      </w:r>
      <w:r w:rsidR="000B1811">
        <w:rPr>
          <w:lang w:val="uk-UA"/>
        </w:rPr>
        <w:t>позовом, поданим к</w:t>
      </w:r>
      <w:r w:rsidRPr="00CB1EF9">
        <w:rPr>
          <w:lang w:val="uk-UA"/>
        </w:rPr>
        <w:t xml:space="preserve">омпанією-заявником (див. </w:t>
      </w:r>
      <w:r w:rsidR="000B1811">
        <w:rPr>
          <w:lang w:val="uk-UA"/>
        </w:rPr>
        <w:t>вище, пункт 34)</w:t>
      </w:r>
      <w:r w:rsidRPr="00CB1EF9">
        <w:rPr>
          <w:lang w:val="uk-UA"/>
        </w:rPr>
        <w:t>.</w:t>
      </w:r>
    </w:p>
    <w:p w:rsidR="00CB1EF9" w:rsidP="00F11E63" w:rsidRDefault="00311CF3">
      <w:pPr>
        <w:pStyle w:val="2"/>
        <w:rPr>
          <w:lang w:val="uk-UA"/>
        </w:rPr>
      </w:pPr>
      <w:r>
        <w:rPr>
          <w:lang w:val="uk-UA"/>
        </w:rPr>
        <w:t>У своїх</w:t>
      </w:r>
      <w:r w:rsidRPr="00CB1EF9" w:rsidR="00CB1EF9">
        <w:rPr>
          <w:lang w:val="uk-UA"/>
        </w:rPr>
        <w:t xml:space="preserve"> р</w:t>
      </w:r>
      <w:r>
        <w:rPr>
          <w:lang w:val="uk-UA"/>
        </w:rPr>
        <w:t>ішеннях</w:t>
      </w:r>
      <w:r w:rsidR="000B1811">
        <w:rPr>
          <w:lang w:val="uk-UA"/>
        </w:rPr>
        <w:t xml:space="preserve"> від 31 травня 2008 року та</w:t>
      </w:r>
      <w:r w:rsidRPr="00CB1EF9" w:rsidR="00CB1EF9">
        <w:rPr>
          <w:lang w:val="uk-UA"/>
        </w:rPr>
        <w:t xml:space="preserve"> 20 січня 2009 </w:t>
      </w:r>
      <w:r w:rsidR="000B1811">
        <w:rPr>
          <w:lang w:val="uk-UA"/>
        </w:rPr>
        <w:t>року Державна рада постановила</w:t>
      </w:r>
      <w:r w:rsidRPr="00CB1EF9" w:rsidR="00CB1EF9">
        <w:rPr>
          <w:lang w:val="uk-UA"/>
        </w:rPr>
        <w:t xml:space="preserve">, що </w:t>
      </w:r>
      <w:r>
        <w:rPr>
          <w:lang w:val="uk-UA"/>
        </w:rPr>
        <w:t>неотримання компанією</w:t>
      </w:r>
      <w:r w:rsidRPr="00CB1EF9" w:rsidR="00CB1EF9">
        <w:rPr>
          <w:lang w:val="uk-UA"/>
        </w:rPr>
        <w:t>-заявник</w:t>
      </w:r>
      <w:r>
        <w:rPr>
          <w:lang w:val="uk-UA"/>
        </w:rPr>
        <w:t>ом</w:t>
      </w:r>
      <w:r w:rsidRPr="00CB1EF9" w:rsidR="00CB1EF9">
        <w:rPr>
          <w:lang w:val="uk-UA"/>
        </w:rPr>
        <w:t xml:space="preserve"> </w:t>
      </w:r>
      <w:r>
        <w:rPr>
          <w:lang w:val="uk-UA"/>
        </w:rPr>
        <w:t>частот було обумовлене</w:t>
      </w:r>
      <w:r w:rsidR="000B1811">
        <w:rPr>
          <w:lang w:val="uk-UA"/>
        </w:rPr>
        <w:t xml:space="preserve"> законодавчими чинниками, </w:t>
      </w:r>
      <w:r w:rsidRPr="00CB1EF9" w:rsidR="00CB1EF9">
        <w:rPr>
          <w:lang w:val="uk-UA"/>
        </w:rPr>
        <w:t xml:space="preserve">і що </w:t>
      </w:r>
      <w:r>
        <w:rPr>
          <w:lang w:val="uk-UA"/>
        </w:rPr>
        <w:t>органи</w:t>
      </w:r>
      <w:r w:rsidR="000B1811">
        <w:rPr>
          <w:lang w:val="uk-UA"/>
        </w:rPr>
        <w:t xml:space="preserve"> влади </w:t>
      </w:r>
      <w:r>
        <w:rPr>
          <w:lang w:val="uk-UA"/>
        </w:rPr>
        <w:t>діяли безвідповідально</w:t>
      </w:r>
      <w:r w:rsidR="000B1811">
        <w:rPr>
          <w:lang w:val="uk-UA"/>
        </w:rPr>
        <w:t xml:space="preserve">. </w:t>
      </w:r>
      <w:r w:rsidRPr="00CB1EF9" w:rsidR="00CB1EF9">
        <w:rPr>
          <w:lang w:val="uk-UA"/>
        </w:rPr>
        <w:t xml:space="preserve">Відповідно, </w:t>
      </w:r>
      <w:r w:rsidR="000B1811">
        <w:rPr>
          <w:lang w:val="uk-UA"/>
        </w:rPr>
        <w:t xml:space="preserve">вона </w:t>
      </w:r>
      <w:r w:rsidRPr="00CB1EF9" w:rsidR="00CB1EF9">
        <w:rPr>
          <w:lang w:val="uk-UA"/>
        </w:rPr>
        <w:t>присуд</w:t>
      </w:r>
      <w:r w:rsidR="000B1811">
        <w:rPr>
          <w:lang w:val="uk-UA"/>
        </w:rPr>
        <w:t xml:space="preserve">ила компанії-заявнику </w:t>
      </w:r>
      <w:r>
        <w:rPr>
          <w:lang w:val="uk-UA"/>
        </w:rPr>
        <w:t xml:space="preserve">компенсацію </w:t>
      </w:r>
      <w:r w:rsidR="000B1811">
        <w:rPr>
          <w:lang w:val="uk-UA"/>
        </w:rPr>
        <w:t>згідно зі статтею</w:t>
      </w:r>
      <w:r w:rsidRPr="00CB1EF9" w:rsidR="00CB1EF9">
        <w:rPr>
          <w:lang w:val="uk-UA"/>
        </w:rPr>
        <w:t xml:space="preserve"> 2043 Цивільного кодексу (див. </w:t>
      </w:r>
      <w:r w:rsidR="000B1811">
        <w:rPr>
          <w:lang w:val="uk-UA"/>
        </w:rPr>
        <w:t>вище, пункти 37-38 та</w:t>
      </w:r>
      <w:r w:rsidRPr="00CB1EF9" w:rsidR="00CB1EF9">
        <w:rPr>
          <w:lang w:val="uk-UA"/>
        </w:rPr>
        <w:t xml:space="preserve"> 4</w:t>
      </w:r>
      <w:r w:rsidR="000B1811">
        <w:rPr>
          <w:lang w:val="uk-UA"/>
        </w:rPr>
        <w:t>5-48</w:t>
      </w:r>
      <w:r w:rsidRPr="00CB1EF9" w:rsidR="00CB1EF9">
        <w:rPr>
          <w:lang w:val="uk-UA"/>
        </w:rPr>
        <w:t>).</w:t>
      </w:r>
    </w:p>
    <w:p w:rsidR="00694A7A" w:rsidP="00F11E63" w:rsidRDefault="000B1811">
      <w:pPr>
        <w:pStyle w:val="2"/>
        <w:rPr>
          <w:lang w:val="uk-UA"/>
        </w:rPr>
      </w:pPr>
      <w:r>
        <w:rPr>
          <w:lang w:val="uk-UA"/>
        </w:rPr>
        <w:t>На думку С</w:t>
      </w:r>
      <w:r w:rsidRPr="000B1811">
        <w:rPr>
          <w:lang w:val="uk-UA"/>
        </w:rPr>
        <w:t xml:space="preserve">уду, </w:t>
      </w:r>
      <w:r w:rsidR="00311CF3">
        <w:rPr>
          <w:lang w:val="uk-UA"/>
        </w:rPr>
        <w:t>в цих рішеннях</w:t>
      </w:r>
      <w:r w:rsidRPr="000B1811" w:rsidR="00311CF3">
        <w:rPr>
          <w:lang w:val="uk-UA"/>
        </w:rPr>
        <w:t xml:space="preserve"> </w:t>
      </w:r>
      <w:r>
        <w:rPr>
          <w:lang w:val="uk-UA"/>
        </w:rPr>
        <w:t xml:space="preserve">Державна рада </w:t>
      </w:r>
      <w:r w:rsidRPr="000B1811">
        <w:rPr>
          <w:lang w:val="uk-UA"/>
        </w:rPr>
        <w:t>обмежи</w:t>
      </w:r>
      <w:r w:rsidR="00630203">
        <w:rPr>
          <w:lang w:val="uk-UA"/>
        </w:rPr>
        <w:t>лася</w:t>
      </w:r>
      <w:r>
        <w:rPr>
          <w:lang w:val="uk-UA"/>
        </w:rPr>
        <w:t xml:space="preserve"> </w:t>
      </w:r>
      <w:r w:rsidRPr="000B1811">
        <w:rPr>
          <w:lang w:val="uk-UA"/>
        </w:rPr>
        <w:t>висновк</w:t>
      </w:r>
      <w:r>
        <w:rPr>
          <w:lang w:val="uk-UA"/>
        </w:rPr>
        <w:t>ом</w:t>
      </w:r>
      <w:r w:rsidR="00630203">
        <w:rPr>
          <w:lang w:val="uk-UA"/>
        </w:rPr>
        <w:t xml:space="preserve"> про те</w:t>
      </w:r>
      <w:r w:rsidRPr="000B1811">
        <w:rPr>
          <w:lang w:val="uk-UA"/>
        </w:rPr>
        <w:t xml:space="preserve">, що </w:t>
      </w:r>
      <w:r>
        <w:rPr>
          <w:lang w:val="uk-UA"/>
        </w:rPr>
        <w:t>органи влади несли позадоговірну відповідальні</w:t>
      </w:r>
      <w:r w:rsidRPr="000B1811">
        <w:rPr>
          <w:lang w:val="uk-UA"/>
        </w:rPr>
        <w:t>ст</w:t>
      </w:r>
      <w:r>
        <w:rPr>
          <w:lang w:val="uk-UA"/>
        </w:rPr>
        <w:t xml:space="preserve">ь за </w:t>
      </w:r>
      <w:r w:rsidRPr="000B1811">
        <w:rPr>
          <w:lang w:val="uk-UA"/>
        </w:rPr>
        <w:t xml:space="preserve">загальними положеннями Цивільного кодексу (див. </w:t>
      </w:r>
      <w:r>
        <w:rPr>
          <w:lang w:val="uk-UA"/>
        </w:rPr>
        <w:t>вище, пункт 69</w:t>
      </w:r>
      <w:r w:rsidRPr="000B1811">
        <w:rPr>
          <w:lang w:val="uk-UA"/>
        </w:rPr>
        <w:t>)</w:t>
      </w:r>
      <w:r>
        <w:rPr>
          <w:lang w:val="uk-UA"/>
        </w:rPr>
        <w:t>,</w:t>
      </w:r>
      <w:r w:rsidRPr="000B1811">
        <w:rPr>
          <w:lang w:val="uk-UA"/>
        </w:rPr>
        <w:t xml:space="preserve"> </w:t>
      </w:r>
      <w:r>
        <w:rPr>
          <w:lang w:val="uk-UA"/>
        </w:rPr>
        <w:t>за якими будь-яка</w:t>
      </w:r>
      <w:r w:rsidRPr="000B1811">
        <w:rPr>
          <w:lang w:val="uk-UA"/>
        </w:rPr>
        <w:t xml:space="preserve"> навмисн</w:t>
      </w:r>
      <w:r>
        <w:rPr>
          <w:lang w:val="uk-UA"/>
        </w:rPr>
        <w:t xml:space="preserve">а </w:t>
      </w:r>
      <w:r w:rsidRPr="000B1811">
        <w:rPr>
          <w:lang w:val="uk-UA"/>
        </w:rPr>
        <w:t xml:space="preserve">або </w:t>
      </w:r>
      <w:r w:rsidR="000715EC">
        <w:rPr>
          <w:lang w:val="uk-UA"/>
        </w:rPr>
        <w:t xml:space="preserve">необережна </w:t>
      </w:r>
      <w:r>
        <w:rPr>
          <w:lang w:val="uk-UA"/>
        </w:rPr>
        <w:t xml:space="preserve">поведінка, що протиправно спричиняє шкоду, </w:t>
      </w:r>
      <w:r w:rsidR="00630203">
        <w:rPr>
          <w:lang w:val="uk-UA"/>
        </w:rPr>
        <w:t>тягне за собою відповідальність</w:t>
      </w:r>
      <w:r>
        <w:rPr>
          <w:lang w:val="uk-UA"/>
        </w:rPr>
        <w:t xml:space="preserve"> правопорушника за цю шкоду. У даних рішеннях немає жодних натяків на те, що окрім спричинення шкоди, поведінка органів влади суперечила принципам, встановленим С</w:t>
      </w:r>
      <w:r w:rsidRPr="000B1811">
        <w:rPr>
          <w:lang w:val="uk-UA"/>
        </w:rPr>
        <w:t>удом</w:t>
      </w:r>
      <w:r w:rsidR="00364221">
        <w:rPr>
          <w:lang w:val="uk-UA"/>
        </w:rPr>
        <w:t>,</w:t>
      </w:r>
      <w:r w:rsidRPr="000B1811">
        <w:rPr>
          <w:lang w:val="uk-UA"/>
        </w:rPr>
        <w:t xml:space="preserve"> </w:t>
      </w:r>
      <w:r w:rsidR="000715EC">
        <w:rPr>
          <w:lang w:val="uk-UA"/>
        </w:rPr>
        <w:t xml:space="preserve">в питаннях </w:t>
      </w:r>
      <w:r w:rsidRPr="000B1811">
        <w:rPr>
          <w:lang w:val="uk-UA"/>
        </w:rPr>
        <w:t xml:space="preserve">свободи вираження </w:t>
      </w:r>
      <w:r w:rsidR="00630203">
        <w:rPr>
          <w:lang w:val="uk-UA"/>
        </w:rPr>
        <w:t>поглядів та</w:t>
      </w:r>
      <w:r w:rsidRPr="00630203" w:rsidR="00630203">
        <w:rPr>
          <w:lang w:val="ru-RU"/>
        </w:rPr>
        <w:t>/</w:t>
      </w:r>
      <w:r w:rsidR="00630203">
        <w:rPr>
          <w:lang w:val="uk-UA"/>
        </w:rPr>
        <w:t>або</w:t>
      </w:r>
      <w:r w:rsidR="00364221">
        <w:rPr>
          <w:lang w:val="uk-UA"/>
        </w:rPr>
        <w:t xml:space="preserve"> права</w:t>
      </w:r>
      <w:r w:rsidRPr="000B1811">
        <w:rPr>
          <w:lang w:val="uk-UA"/>
        </w:rPr>
        <w:t xml:space="preserve"> на </w:t>
      </w:r>
      <w:r w:rsidR="000715EC">
        <w:rPr>
          <w:lang w:val="uk-UA"/>
        </w:rPr>
        <w:t xml:space="preserve">мирне </w:t>
      </w:r>
      <w:r w:rsidR="00630203">
        <w:rPr>
          <w:lang w:val="uk-UA"/>
        </w:rPr>
        <w:t>користування</w:t>
      </w:r>
      <w:r w:rsidR="00364221">
        <w:rPr>
          <w:lang w:val="uk-UA"/>
        </w:rPr>
        <w:t xml:space="preserve"> майном</w:t>
      </w:r>
      <w:r w:rsidRPr="000B1811">
        <w:rPr>
          <w:lang w:val="uk-UA"/>
        </w:rPr>
        <w:t xml:space="preserve">. </w:t>
      </w:r>
      <w:r w:rsidR="00364221">
        <w:rPr>
          <w:lang w:val="uk-UA"/>
        </w:rPr>
        <w:t>У</w:t>
      </w:r>
      <w:r w:rsidRPr="000B1811">
        <w:rPr>
          <w:lang w:val="uk-UA"/>
        </w:rPr>
        <w:t xml:space="preserve"> цьому зв</w:t>
      </w:r>
      <w:r w:rsidR="00694A7A">
        <w:rPr>
          <w:lang w:val="uk-UA"/>
        </w:rPr>
        <w:t>’</w:t>
      </w:r>
      <w:r w:rsidRPr="000B1811">
        <w:rPr>
          <w:lang w:val="uk-UA"/>
        </w:rPr>
        <w:t>язку</w:t>
      </w:r>
      <w:r w:rsidR="00630203">
        <w:rPr>
          <w:lang w:val="uk-UA"/>
        </w:rPr>
        <w:t xml:space="preserve"> слід за</w:t>
      </w:r>
      <w:r w:rsidR="00364221">
        <w:rPr>
          <w:lang w:val="uk-UA"/>
        </w:rPr>
        <w:t xml:space="preserve">значити, що Державна рада </w:t>
      </w:r>
      <w:r w:rsidRPr="000B1811">
        <w:rPr>
          <w:lang w:val="uk-UA"/>
        </w:rPr>
        <w:t xml:space="preserve">не </w:t>
      </w:r>
      <w:r w:rsidR="00364221">
        <w:rPr>
          <w:lang w:val="uk-UA"/>
        </w:rPr>
        <w:t>зробила жодного посилання на ці принципи.</w:t>
      </w:r>
    </w:p>
    <w:p w:rsidR="00364221" w:rsidP="00F11E63" w:rsidRDefault="00630203">
      <w:pPr>
        <w:pStyle w:val="2"/>
        <w:rPr>
          <w:lang w:val="uk-UA"/>
        </w:rPr>
      </w:pPr>
      <w:r>
        <w:rPr>
          <w:lang w:val="uk-UA"/>
        </w:rPr>
        <w:t xml:space="preserve">Нарешті, уряд </w:t>
      </w:r>
      <w:r w:rsidR="00364221">
        <w:rPr>
          <w:lang w:val="uk-UA"/>
        </w:rPr>
        <w:t>не визнав</w:t>
      </w:r>
      <w:r>
        <w:rPr>
          <w:lang w:val="uk-UA"/>
        </w:rPr>
        <w:t xml:space="preserve"> у Суді</w:t>
      </w:r>
      <w:r w:rsidR="00364221">
        <w:rPr>
          <w:lang w:val="uk-UA"/>
        </w:rPr>
        <w:t>, що мало місце будь-яке порушення Конвенції. За таких</w:t>
      </w:r>
      <w:r w:rsidR="000715EC">
        <w:rPr>
          <w:lang w:val="uk-UA"/>
        </w:rPr>
        <w:t xml:space="preserve"> обставин</w:t>
      </w:r>
      <w:r w:rsidRPr="000B1811" w:rsidR="000B1811">
        <w:rPr>
          <w:lang w:val="uk-UA"/>
        </w:rPr>
        <w:t xml:space="preserve"> </w:t>
      </w:r>
      <w:r w:rsidR="00364221">
        <w:rPr>
          <w:lang w:val="uk-UA"/>
        </w:rPr>
        <w:t>т</w:t>
      </w:r>
      <w:r w:rsidRPr="000B1811" w:rsidR="000B1811">
        <w:rPr>
          <w:lang w:val="uk-UA"/>
        </w:rPr>
        <w:t>а за від</w:t>
      </w:r>
      <w:r w:rsidR="00364221">
        <w:rPr>
          <w:lang w:val="uk-UA"/>
        </w:rPr>
        <w:t xml:space="preserve">сутності такого </w:t>
      </w:r>
      <w:r>
        <w:rPr>
          <w:lang w:val="uk-UA"/>
        </w:rPr>
        <w:t>визнання</w:t>
      </w:r>
      <w:r w:rsidR="00364221">
        <w:rPr>
          <w:lang w:val="uk-UA"/>
        </w:rPr>
        <w:t>, С</w:t>
      </w:r>
      <w:r w:rsidRPr="000B1811" w:rsidR="000B1811">
        <w:rPr>
          <w:lang w:val="uk-UA"/>
        </w:rPr>
        <w:t xml:space="preserve">уд вважає, що компанія-заявник все ще може </w:t>
      </w:r>
      <w:r w:rsidR="000715EC">
        <w:rPr>
          <w:lang w:val="uk-UA"/>
        </w:rPr>
        <w:t>заявляти</w:t>
      </w:r>
      <w:r w:rsidRPr="000B1811" w:rsidR="000B1811">
        <w:rPr>
          <w:lang w:val="uk-UA"/>
        </w:rPr>
        <w:t xml:space="preserve">, що </w:t>
      </w:r>
      <w:r w:rsidR="00364221">
        <w:rPr>
          <w:lang w:val="uk-UA"/>
        </w:rPr>
        <w:t xml:space="preserve">вона </w:t>
      </w:r>
      <w:r w:rsidRPr="000B1811" w:rsidR="000B1811">
        <w:rPr>
          <w:lang w:val="uk-UA"/>
        </w:rPr>
        <w:t xml:space="preserve">є </w:t>
      </w:r>
      <w:r w:rsidR="000715EC">
        <w:rPr>
          <w:lang w:val="uk-UA"/>
        </w:rPr>
        <w:t>потерпілою від</w:t>
      </w:r>
      <w:r w:rsidRPr="000B1811" w:rsidR="000B1811">
        <w:rPr>
          <w:lang w:val="uk-UA"/>
        </w:rPr>
        <w:t xml:space="preserve"> </w:t>
      </w:r>
      <w:r w:rsidR="00364221">
        <w:rPr>
          <w:lang w:val="uk-UA"/>
        </w:rPr>
        <w:t xml:space="preserve">стверджуваних </w:t>
      </w:r>
      <w:r w:rsidRPr="000B1811" w:rsidR="000B1811">
        <w:rPr>
          <w:lang w:val="uk-UA"/>
        </w:rPr>
        <w:t>порушень.</w:t>
      </w:r>
    </w:p>
    <w:p w:rsidR="00364221" w:rsidP="00F11E63" w:rsidRDefault="000B1811">
      <w:pPr>
        <w:pStyle w:val="2"/>
        <w:rPr>
          <w:lang w:val="uk-UA"/>
        </w:rPr>
      </w:pPr>
      <w:r w:rsidRPr="000B1811">
        <w:rPr>
          <w:lang w:val="uk-UA"/>
        </w:rPr>
        <w:t>Навіть якщо припустити, що компенс</w:t>
      </w:r>
      <w:r w:rsidR="00364221">
        <w:rPr>
          <w:lang w:val="uk-UA"/>
        </w:rPr>
        <w:t>ація, присуджена Державною радою була достатньою та належною</w:t>
      </w:r>
      <w:r w:rsidRPr="000B1811">
        <w:rPr>
          <w:lang w:val="uk-UA"/>
        </w:rPr>
        <w:t xml:space="preserve">, Суд вважає, що це не може </w:t>
      </w:r>
      <w:r w:rsidR="00364221">
        <w:rPr>
          <w:lang w:val="uk-UA"/>
        </w:rPr>
        <w:t>компенсувати</w:t>
      </w:r>
      <w:r w:rsidRPr="000B1811">
        <w:rPr>
          <w:lang w:val="uk-UA"/>
        </w:rPr>
        <w:t xml:space="preserve"> </w:t>
      </w:r>
      <w:r w:rsidR="00364221">
        <w:rPr>
          <w:lang w:val="uk-UA"/>
        </w:rPr>
        <w:t xml:space="preserve">відсутність </w:t>
      </w:r>
      <w:r w:rsidRPr="000B1811">
        <w:rPr>
          <w:lang w:val="uk-UA"/>
        </w:rPr>
        <w:t xml:space="preserve">визнання </w:t>
      </w:r>
      <w:r w:rsidR="00364221">
        <w:rPr>
          <w:lang w:val="uk-UA"/>
        </w:rPr>
        <w:t>стверджуваних п</w:t>
      </w:r>
      <w:r w:rsidRPr="000B1811">
        <w:rPr>
          <w:lang w:val="uk-UA"/>
        </w:rPr>
        <w:t>орушень.</w:t>
      </w:r>
    </w:p>
    <w:p w:rsidR="000B1811" w:rsidP="00F11E63" w:rsidRDefault="000B1811">
      <w:pPr>
        <w:pStyle w:val="2"/>
        <w:rPr>
          <w:lang w:val="uk-UA"/>
        </w:rPr>
      </w:pPr>
      <w:r w:rsidRPr="000B1811">
        <w:rPr>
          <w:lang w:val="uk-UA"/>
        </w:rPr>
        <w:t>Таким ч</w:t>
      </w:r>
      <w:r w:rsidR="00364221">
        <w:rPr>
          <w:lang w:val="uk-UA"/>
        </w:rPr>
        <w:t>ином, Суд відхиляє заперечення у</w:t>
      </w:r>
      <w:r w:rsidRPr="000B1811">
        <w:rPr>
          <w:lang w:val="uk-UA"/>
        </w:rPr>
        <w:t>ряду.</w:t>
      </w:r>
    </w:p>
    <w:p w:rsidRPr="007B161A" w:rsidR="0009125C" w:rsidP="0009125C" w:rsidRDefault="0009125C">
      <w:pPr>
        <w:pStyle w:val="JuHA"/>
        <w:rPr>
          <w:lang w:val="uk-UA"/>
        </w:rPr>
      </w:pPr>
      <w:r w:rsidRPr="007B161A">
        <w:rPr>
          <w:lang w:val="uk-UA"/>
        </w:rPr>
        <w:t>B.  </w:t>
      </w:r>
      <w:r w:rsidR="00364221">
        <w:rPr>
          <w:lang w:val="uk-UA"/>
        </w:rPr>
        <w:t xml:space="preserve">Статус </w:t>
      </w:r>
      <w:r w:rsidR="000715EC">
        <w:rPr>
          <w:lang w:val="uk-UA"/>
        </w:rPr>
        <w:t>потерпілого</w:t>
      </w:r>
      <w:r w:rsidR="00364221">
        <w:rPr>
          <w:lang w:val="uk-UA"/>
        </w:rPr>
        <w:t xml:space="preserve"> </w:t>
      </w:r>
      <w:r w:rsidR="00630203">
        <w:rPr>
          <w:lang w:val="uk-UA"/>
        </w:rPr>
        <w:t xml:space="preserve">в </w:t>
      </w:r>
      <w:r w:rsidR="00364221">
        <w:rPr>
          <w:lang w:val="uk-UA"/>
        </w:rPr>
        <w:t>другого заявника</w:t>
      </w:r>
    </w:p>
    <w:p w:rsidR="00364221" w:rsidP="00F11E63" w:rsidRDefault="00364221">
      <w:pPr>
        <w:pStyle w:val="2"/>
        <w:rPr>
          <w:lang w:val="uk-UA"/>
        </w:rPr>
      </w:pPr>
      <w:r w:rsidRPr="00364221">
        <w:rPr>
          <w:lang w:val="uk-UA"/>
        </w:rPr>
        <w:t xml:space="preserve">Уряд стверджував, що другий заявник, пан </w:t>
      </w:r>
      <w:r>
        <w:rPr>
          <w:lang w:val="uk-UA"/>
        </w:rPr>
        <w:t xml:space="preserve">Франческантоніо </w:t>
      </w:r>
      <w:r w:rsidRPr="00364221">
        <w:rPr>
          <w:lang w:val="uk-UA"/>
        </w:rPr>
        <w:t>Ді Стефано, не мож</w:t>
      </w:r>
      <w:r w:rsidR="00630203">
        <w:rPr>
          <w:lang w:val="uk-UA"/>
        </w:rPr>
        <w:t>е вважатися</w:t>
      </w:r>
      <w:r>
        <w:rPr>
          <w:lang w:val="uk-UA"/>
        </w:rPr>
        <w:t xml:space="preserve"> таким, що має право на звернення до Суду. Він не пояснив, якою є його роль </w:t>
      </w:r>
      <w:r w:rsidRPr="00364221">
        <w:rPr>
          <w:lang w:val="uk-UA"/>
        </w:rPr>
        <w:t xml:space="preserve">в </w:t>
      </w:r>
      <w:r w:rsidR="007744BF">
        <w:rPr>
          <w:lang w:val="uk-UA"/>
        </w:rPr>
        <w:t>«</w:t>
      </w:r>
      <w:r w:rsidRPr="00364221">
        <w:rPr>
          <w:lang w:val="uk-UA"/>
        </w:rPr>
        <w:t>Centro Europa 7 S</w:t>
      </w:r>
      <w:r>
        <w:rPr>
          <w:lang w:val="uk-UA"/>
        </w:rPr>
        <w:t>.</w:t>
      </w:r>
      <w:r w:rsidRPr="00364221">
        <w:rPr>
          <w:lang w:val="uk-UA"/>
        </w:rPr>
        <w:t>r</w:t>
      </w:r>
      <w:r>
        <w:rPr>
          <w:lang w:val="uk-UA"/>
        </w:rPr>
        <w:t>.</w:t>
      </w:r>
      <w:r w:rsidRPr="00364221">
        <w:rPr>
          <w:lang w:val="uk-UA"/>
        </w:rPr>
        <w:t>l</w:t>
      </w:r>
      <w:r>
        <w:rPr>
          <w:lang w:val="uk-UA"/>
        </w:rPr>
        <w:t>.</w:t>
      </w:r>
      <w:r w:rsidR="007744BF">
        <w:rPr>
          <w:lang w:val="uk-UA"/>
        </w:rPr>
        <w:t>»</w:t>
      </w:r>
      <w:r w:rsidR="000715EC">
        <w:rPr>
          <w:lang w:val="uk-UA"/>
        </w:rPr>
        <w:t>,</w:t>
      </w:r>
      <w:r w:rsidRPr="00364221">
        <w:rPr>
          <w:lang w:val="uk-UA"/>
        </w:rPr>
        <w:t xml:space="preserve"> або як</w:t>
      </w:r>
      <w:r>
        <w:rPr>
          <w:lang w:val="uk-UA"/>
        </w:rPr>
        <w:t xml:space="preserve">им чином від підпадав під статус </w:t>
      </w:r>
      <w:r w:rsidR="000715EC">
        <w:rPr>
          <w:lang w:val="uk-UA"/>
        </w:rPr>
        <w:t>потерпілого</w:t>
      </w:r>
      <w:r>
        <w:rPr>
          <w:lang w:val="uk-UA"/>
        </w:rPr>
        <w:t xml:space="preserve">. </w:t>
      </w:r>
      <w:r w:rsidRPr="00364221">
        <w:rPr>
          <w:lang w:val="uk-UA"/>
        </w:rPr>
        <w:t xml:space="preserve">Уряд також зазначив, що він був не єдиним акціонером </w:t>
      </w:r>
      <w:r>
        <w:rPr>
          <w:lang w:val="uk-UA"/>
        </w:rPr>
        <w:t xml:space="preserve">даної </w:t>
      </w:r>
      <w:r w:rsidRPr="00364221">
        <w:rPr>
          <w:lang w:val="uk-UA"/>
        </w:rPr>
        <w:t>компанії</w:t>
      </w:r>
      <w:r>
        <w:rPr>
          <w:lang w:val="uk-UA"/>
        </w:rPr>
        <w:t xml:space="preserve">, </w:t>
      </w:r>
      <w:r w:rsidRPr="00364221">
        <w:rPr>
          <w:lang w:val="uk-UA"/>
        </w:rPr>
        <w:t xml:space="preserve">і що всі адміністративні рішення </w:t>
      </w:r>
      <w:r>
        <w:rPr>
          <w:lang w:val="uk-UA"/>
        </w:rPr>
        <w:t>приймались лише щодо компанії</w:t>
      </w:r>
      <w:r w:rsidRPr="00364221">
        <w:rPr>
          <w:lang w:val="uk-UA"/>
        </w:rPr>
        <w:t>.</w:t>
      </w:r>
    </w:p>
    <w:p w:rsidR="00364221" w:rsidP="00F11E63" w:rsidRDefault="00364221">
      <w:pPr>
        <w:pStyle w:val="2"/>
        <w:rPr>
          <w:lang w:val="uk-UA"/>
        </w:rPr>
      </w:pPr>
      <w:r w:rsidRPr="00364221">
        <w:rPr>
          <w:lang w:val="uk-UA"/>
        </w:rPr>
        <w:t xml:space="preserve">Заявники </w:t>
      </w:r>
      <w:r>
        <w:rPr>
          <w:lang w:val="uk-UA"/>
        </w:rPr>
        <w:t>зазначили</w:t>
      </w:r>
      <w:r w:rsidRPr="00364221">
        <w:rPr>
          <w:lang w:val="uk-UA"/>
        </w:rPr>
        <w:t xml:space="preserve">, що </w:t>
      </w:r>
      <w:r w:rsidR="003F32D2">
        <w:rPr>
          <w:lang w:val="uk-UA"/>
        </w:rPr>
        <w:t>згідно з практикою</w:t>
      </w:r>
      <w:r>
        <w:rPr>
          <w:lang w:val="uk-UA"/>
        </w:rPr>
        <w:t xml:space="preserve"> Суду </w:t>
      </w:r>
      <w:r w:rsidRPr="00364221">
        <w:rPr>
          <w:lang w:val="uk-UA"/>
        </w:rPr>
        <w:t>(</w:t>
      </w:r>
      <w:r>
        <w:rPr>
          <w:lang w:val="uk-UA"/>
        </w:rPr>
        <w:t>з посиланням на справи</w:t>
      </w:r>
      <w:r w:rsidR="00694A7A">
        <w:rPr>
          <w:lang w:val="uk-UA"/>
        </w:rPr>
        <w:t xml:space="preserve"> </w:t>
      </w:r>
      <w:r>
        <w:rPr>
          <w:lang w:val="uk-UA"/>
        </w:rPr>
        <w:t>«</w:t>
      </w:r>
      <w:r w:rsidRPr="007B161A">
        <w:rPr>
          <w:i/>
          <w:lang w:val="uk-UA"/>
        </w:rPr>
        <w:t xml:space="preserve">Glas Nadezhda EOOD </w:t>
      </w:r>
      <w:r>
        <w:rPr>
          <w:i/>
          <w:lang w:val="uk-UA"/>
        </w:rPr>
        <w:t>та</w:t>
      </w:r>
      <w:r w:rsidRPr="007B161A">
        <w:rPr>
          <w:i/>
          <w:lang w:val="uk-UA"/>
        </w:rPr>
        <w:t xml:space="preserve"> Anatoliy </w:t>
      </w:r>
      <w:r w:rsidRPr="00364221">
        <w:rPr>
          <w:i/>
          <w:lang w:val="uk-UA"/>
        </w:rPr>
        <w:t>Elenkov проти Болгарії</w:t>
      </w:r>
      <w:r>
        <w:rPr>
          <w:lang w:val="uk-UA"/>
        </w:rPr>
        <w:t>», №</w:t>
      </w:r>
      <w:r w:rsidRPr="00364221">
        <w:rPr>
          <w:lang w:val="uk-UA"/>
        </w:rPr>
        <w:t xml:space="preserve"> 14134/02, § 41, </w:t>
      </w:r>
      <w:r>
        <w:rPr>
          <w:lang w:val="uk-UA"/>
        </w:rPr>
        <w:t>рішення від 11</w:t>
      </w:r>
      <w:r w:rsidR="003F32D2">
        <w:rPr>
          <w:lang w:val="uk-UA"/>
        </w:rPr>
        <w:t> </w:t>
      </w:r>
      <w:r>
        <w:rPr>
          <w:lang w:val="uk-UA"/>
        </w:rPr>
        <w:t>жовтня 2007 року, та</w:t>
      </w:r>
      <w:r w:rsidRPr="00364221">
        <w:rPr>
          <w:lang w:val="uk-UA"/>
        </w:rPr>
        <w:t xml:space="preserve"> </w:t>
      </w:r>
      <w:r>
        <w:rPr>
          <w:lang w:val="uk-UA"/>
        </w:rPr>
        <w:t>«</w:t>
      </w:r>
      <w:r w:rsidRPr="007B161A">
        <w:rPr>
          <w:i/>
          <w:lang w:val="uk-UA"/>
        </w:rPr>
        <w:t xml:space="preserve">Groppera Radio AG </w:t>
      </w:r>
      <w:r>
        <w:rPr>
          <w:i/>
          <w:lang w:val="uk-UA"/>
        </w:rPr>
        <w:t>та</w:t>
      </w:r>
      <w:r w:rsidRPr="00364221">
        <w:rPr>
          <w:lang w:val="uk-UA"/>
        </w:rPr>
        <w:t xml:space="preserve"> </w:t>
      </w:r>
      <w:r w:rsidRPr="00364221">
        <w:rPr>
          <w:i/>
          <w:lang w:val="uk-UA"/>
        </w:rPr>
        <w:t>інші проти Швейцарії</w:t>
      </w:r>
      <w:r>
        <w:rPr>
          <w:lang w:val="uk-UA"/>
        </w:rPr>
        <w:t>»</w:t>
      </w:r>
      <w:r w:rsidRPr="00364221">
        <w:rPr>
          <w:lang w:val="uk-UA"/>
        </w:rPr>
        <w:t xml:space="preserve">, </w:t>
      </w:r>
      <w:r>
        <w:rPr>
          <w:lang w:val="uk-UA"/>
        </w:rPr>
        <w:t xml:space="preserve">рішення від </w:t>
      </w:r>
      <w:r w:rsidRPr="00364221">
        <w:rPr>
          <w:lang w:val="uk-UA"/>
        </w:rPr>
        <w:t>28</w:t>
      </w:r>
      <w:r>
        <w:rPr>
          <w:lang w:val="uk-UA"/>
        </w:rPr>
        <w:t> </w:t>
      </w:r>
      <w:r w:rsidRPr="00364221">
        <w:rPr>
          <w:lang w:val="uk-UA"/>
        </w:rPr>
        <w:t>березня 1990</w:t>
      </w:r>
      <w:r>
        <w:rPr>
          <w:lang w:val="uk-UA"/>
        </w:rPr>
        <w:t xml:space="preserve"> року</w:t>
      </w:r>
      <w:r w:rsidRPr="00364221">
        <w:rPr>
          <w:lang w:val="uk-UA"/>
        </w:rPr>
        <w:t xml:space="preserve">, § 49, </w:t>
      </w:r>
      <w:r w:rsidRPr="007B161A">
        <w:rPr>
          <w:lang w:val="uk-UA"/>
        </w:rPr>
        <w:t>Series A no. 173</w:t>
      </w:r>
      <w:r w:rsidR="0014385E">
        <w:rPr>
          <w:lang w:val="uk-UA"/>
        </w:rPr>
        <w:t>)</w:t>
      </w:r>
      <w:r>
        <w:rPr>
          <w:lang w:val="uk-UA"/>
        </w:rPr>
        <w:t xml:space="preserve"> єдиний акціонер та законний представник</w:t>
      </w:r>
      <w:r w:rsidRPr="00364221">
        <w:rPr>
          <w:lang w:val="uk-UA"/>
        </w:rPr>
        <w:t xml:space="preserve"> компанії може також </w:t>
      </w:r>
      <w:r>
        <w:rPr>
          <w:lang w:val="uk-UA"/>
        </w:rPr>
        <w:t xml:space="preserve">вважатись </w:t>
      </w:r>
      <w:r w:rsidR="000715EC">
        <w:rPr>
          <w:lang w:val="uk-UA"/>
        </w:rPr>
        <w:t>потерпілим</w:t>
      </w:r>
      <w:r>
        <w:rPr>
          <w:lang w:val="uk-UA"/>
        </w:rPr>
        <w:t xml:space="preserve"> </w:t>
      </w:r>
      <w:r w:rsidR="000715EC">
        <w:rPr>
          <w:lang w:val="uk-UA"/>
        </w:rPr>
        <w:t xml:space="preserve">від </w:t>
      </w:r>
      <w:r w:rsidR="003F32D2">
        <w:rPr>
          <w:lang w:val="uk-UA"/>
        </w:rPr>
        <w:t xml:space="preserve">заборони </w:t>
      </w:r>
      <w:r w:rsidR="000715EC">
        <w:rPr>
          <w:lang w:val="uk-UA"/>
        </w:rPr>
        <w:t>здійсн</w:t>
      </w:r>
      <w:r w:rsidR="003F32D2">
        <w:rPr>
          <w:lang w:val="uk-UA"/>
        </w:rPr>
        <w:t>ення</w:t>
      </w:r>
      <w:r w:rsidR="000715EC">
        <w:rPr>
          <w:lang w:val="uk-UA"/>
        </w:rPr>
        <w:t xml:space="preserve"> </w:t>
      </w:r>
      <w:r w:rsidRPr="00364221">
        <w:rPr>
          <w:lang w:val="uk-UA"/>
        </w:rPr>
        <w:t>мовлення.</w:t>
      </w:r>
    </w:p>
    <w:p w:rsidR="00694A7A" w:rsidP="00F11E63" w:rsidRDefault="00364221">
      <w:pPr>
        <w:pStyle w:val="2"/>
        <w:rPr>
          <w:lang w:val="uk-UA"/>
        </w:rPr>
      </w:pPr>
      <w:r w:rsidRPr="00364221">
        <w:rPr>
          <w:lang w:val="uk-UA"/>
        </w:rPr>
        <w:t xml:space="preserve">Суд </w:t>
      </w:r>
      <w:r w:rsidR="003F32D2">
        <w:rPr>
          <w:lang w:val="uk-UA"/>
        </w:rPr>
        <w:t xml:space="preserve">знову </w:t>
      </w:r>
      <w:r w:rsidRPr="00364221">
        <w:rPr>
          <w:lang w:val="uk-UA"/>
        </w:rPr>
        <w:t>повторює, що термін «</w:t>
      </w:r>
      <w:r w:rsidR="000715EC">
        <w:rPr>
          <w:lang w:val="uk-UA"/>
        </w:rPr>
        <w:t>потерпілий</w:t>
      </w:r>
      <w:r w:rsidRPr="00364221">
        <w:rPr>
          <w:lang w:val="uk-UA"/>
        </w:rPr>
        <w:t>»</w:t>
      </w:r>
      <w:r w:rsidR="000715EC">
        <w:rPr>
          <w:lang w:val="uk-UA"/>
        </w:rPr>
        <w:t>, який</w:t>
      </w:r>
      <w:r w:rsidRPr="00364221">
        <w:rPr>
          <w:lang w:val="uk-UA"/>
        </w:rPr>
        <w:t xml:space="preserve"> використовується в статті 34 Конвенції</w:t>
      </w:r>
      <w:r w:rsidR="00CE199C">
        <w:rPr>
          <w:lang w:val="uk-UA"/>
        </w:rPr>
        <w:t>,</w:t>
      </w:r>
      <w:r w:rsidRPr="00364221">
        <w:rPr>
          <w:lang w:val="uk-UA"/>
        </w:rPr>
        <w:t xml:space="preserve"> означає особу, </w:t>
      </w:r>
      <w:r w:rsidR="00CE199C">
        <w:rPr>
          <w:lang w:val="uk-UA"/>
        </w:rPr>
        <w:t xml:space="preserve">яка </w:t>
      </w:r>
      <w:r w:rsidR="000715EC">
        <w:rPr>
          <w:lang w:val="uk-UA"/>
        </w:rPr>
        <w:t>безпосередньо постраждала</w:t>
      </w:r>
      <w:r w:rsidRPr="00364221">
        <w:rPr>
          <w:lang w:val="uk-UA"/>
        </w:rPr>
        <w:t xml:space="preserve"> від дії або бездіяльності, </w:t>
      </w:r>
      <w:r w:rsidR="00CE199C">
        <w:rPr>
          <w:lang w:val="uk-UA"/>
        </w:rPr>
        <w:t xml:space="preserve">що </w:t>
      </w:r>
      <w:r w:rsidRPr="00364221">
        <w:rPr>
          <w:lang w:val="uk-UA"/>
        </w:rPr>
        <w:t xml:space="preserve">знаходиться </w:t>
      </w:r>
      <w:r w:rsidR="00CE199C">
        <w:rPr>
          <w:lang w:val="uk-UA"/>
        </w:rPr>
        <w:t xml:space="preserve">на розгляді </w:t>
      </w:r>
      <w:r w:rsidRPr="00364221">
        <w:rPr>
          <w:lang w:val="uk-UA"/>
        </w:rPr>
        <w:t xml:space="preserve">(див., серед інших джерел, </w:t>
      </w:r>
      <w:r w:rsidR="00CE199C">
        <w:rPr>
          <w:lang w:val="uk-UA"/>
        </w:rPr>
        <w:t>справу «</w:t>
      </w:r>
      <w:r w:rsidRPr="007B161A" w:rsidR="00CE199C">
        <w:rPr>
          <w:i/>
          <w:lang w:val="uk-UA"/>
        </w:rPr>
        <w:t xml:space="preserve">Vatan </w:t>
      </w:r>
      <w:r w:rsidRPr="00CE199C">
        <w:rPr>
          <w:i/>
          <w:lang w:val="uk-UA"/>
        </w:rPr>
        <w:t>проти Росії</w:t>
      </w:r>
      <w:r w:rsidR="00CE199C">
        <w:rPr>
          <w:lang w:val="uk-UA"/>
        </w:rPr>
        <w:t>»</w:t>
      </w:r>
      <w:r w:rsidRPr="00364221">
        <w:rPr>
          <w:lang w:val="uk-UA"/>
        </w:rPr>
        <w:t xml:space="preserve">, </w:t>
      </w:r>
      <w:r w:rsidR="00CE199C">
        <w:rPr>
          <w:lang w:val="uk-UA"/>
        </w:rPr>
        <w:t>№</w:t>
      </w:r>
      <w:r w:rsidR="000715EC">
        <w:rPr>
          <w:lang w:val="uk-UA"/>
        </w:rPr>
        <w:t> </w:t>
      </w:r>
      <w:r w:rsidRPr="00364221">
        <w:rPr>
          <w:lang w:val="uk-UA"/>
        </w:rPr>
        <w:t>47978/99, § 48</w:t>
      </w:r>
      <w:r w:rsidR="00CE199C">
        <w:rPr>
          <w:lang w:val="uk-UA"/>
        </w:rPr>
        <w:t>,</w:t>
      </w:r>
      <w:r w:rsidRPr="00364221">
        <w:rPr>
          <w:lang w:val="uk-UA"/>
        </w:rPr>
        <w:t xml:space="preserve"> </w:t>
      </w:r>
      <w:r w:rsidR="00CE199C">
        <w:rPr>
          <w:lang w:val="uk-UA"/>
        </w:rPr>
        <w:t xml:space="preserve">рішення від </w:t>
      </w:r>
      <w:r w:rsidRPr="00364221">
        <w:rPr>
          <w:lang w:val="uk-UA"/>
        </w:rPr>
        <w:t>7 жовтня 2004</w:t>
      </w:r>
      <w:r w:rsidR="00CE199C">
        <w:rPr>
          <w:lang w:val="uk-UA"/>
        </w:rPr>
        <w:t xml:space="preserve"> року</w:t>
      </w:r>
      <w:r w:rsidRPr="00364221">
        <w:rPr>
          <w:lang w:val="uk-UA"/>
        </w:rPr>
        <w:t xml:space="preserve">). Він також нагадує, що </w:t>
      </w:r>
      <w:r w:rsidR="00CE199C">
        <w:rPr>
          <w:lang w:val="uk-UA"/>
        </w:rPr>
        <w:t xml:space="preserve">особа не може </w:t>
      </w:r>
      <w:r w:rsidRPr="00364221">
        <w:rPr>
          <w:lang w:val="uk-UA"/>
        </w:rPr>
        <w:t>скаржитися на порушення своїх прав у</w:t>
      </w:r>
      <w:r w:rsidR="00CE199C">
        <w:rPr>
          <w:lang w:val="uk-UA"/>
        </w:rPr>
        <w:t xml:space="preserve"> судовому провадженні, в якому вона не виступала стороною</w:t>
      </w:r>
      <w:r w:rsidRPr="00364221">
        <w:rPr>
          <w:lang w:val="uk-UA"/>
        </w:rPr>
        <w:t xml:space="preserve">, </w:t>
      </w:r>
      <w:r w:rsidR="00CE199C">
        <w:rPr>
          <w:lang w:val="uk-UA"/>
        </w:rPr>
        <w:t>навіть якщо вона була акціонером та/</w:t>
      </w:r>
      <w:r w:rsidRPr="00364221">
        <w:rPr>
          <w:lang w:val="uk-UA"/>
        </w:rPr>
        <w:t>або директор</w:t>
      </w:r>
      <w:r w:rsidR="00CE199C">
        <w:rPr>
          <w:lang w:val="uk-UA"/>
        </w:rPr>
        <w:t>ом компанії, яка виступала стороною в провадженні (див</w:t>
      </w:r>
      <w:r w:rsidRPr="00364221">
        <w:rPr>
          <w:lang w:val="uk-UA"/>
        </w:rPr>
        <w:t xml:space="preserve">., серед інших джерел, </w:t>
      </w:r>
      <w:r w:rsidR="00CE199C">
        <w:rPr>
          <w:lang w:val="uk-UA"/>
        </w:rPr>
        <w:t>справи «</w:t>
      </w:r>
      <w:r w:rsidRPr="007B161A" w:rsidR="00CE199C">
        <w:rPr>
          <w:i/>
          <w:lang w:val="uk-UA"/>
        </w:rPr>
        <w:t xml:space="preserve">F. Santos, Lda. </w:t>
      </w:r>
      <w:r w:rsidR="00CE199C">
        <w:rPr>
          <w:i/>
          <w:lang w:val="uk-UA"/>
        </w:rPr>
        <w:t xml:space="preserve">та </w:t>
      </w:r>
      <w:r w:rsidRPr="007B161A" w:rsidR="00CE199C">
        <w:rPr>
          <w:i/>
          <w:lang w:val="uk-UA"/>
        </w:rPr>
        <w:t xml:space="preserve">Fachadas </w:t>
      </w:r>
      <w:r w:rsidRPr="000715EC">
        <w:rPr>
          <w:i/>
          <w:lang w:val="uk-UA"/>
        </w:rPr>
        <w:t>проти</w:t>
      </w:r>
      <w:r w:rsidRPr="00CE199C">
        <w:rPr>
          <w:i/>
          <w:lang w:val="uk-UA"/>
        </w:rPr>
        <w:t xml:space="preserve"> Португалії</w:t>
      </w:r>
      <w:r w:rsidR="00CE199C">
        <w:rPr>
          <w:lang w:val="uk-UA"/>
        </w:rPr>
        <w:t>»</w:t>
      </w:r>
      <w:r w:rsidRPr="00364221">
        <w:rPr>
          <w:lang w:val="uk-UA"/>
        </w:rPr>
        <w:t xml:space="preserve"> (</w:t>
      </w:r>
      <w:r w:rsidR="003F32D2">
        <w:rPr>
          <w:lang w:val="uk-UA"/>
        </w:rPr>
        <w:t>прийнятність</w:t>
      </w:r>
      <w:r w:rsidR="00CE199C">
        <w:rPr>
          <w:lang w:val="uk-UA"/>
        </w:rPr>
        <w:t>), № 49020/99, ECHR 2000-X, та</w:t>
      </w:r>
      <w:r w:rsidRPr="00364221">
        <w:rPr>
          <w:lang w:val="uk-UA"/>
        </w:rPr>
        <w:t xml:space="preserve"> </w:t>
      </w:r>
      <w:r w:rsidR="00CE199C">
        <w:rPr>
          <w:lang w:val="uk-UA"/>
        </w:rPr>
        <w:t>«</w:t>
      </w:r>
      <w:r w:rsidRPr="007B161A" w:rsidR="00CE199C">
        <w:rPr>
          <w:i/>
          <w:lang w:val="uk-UA"/>
        </w:rPr>
        <w:t xml:space="preserve">Nosov </w:t>
      </w:r>
      <w:r w:rsidR="00CE199C">
        <w:rPr>
          <w:i/>
          <w:lang w:val="uk-UA"/>
        </w:rPr>
        <w:t xml:space="preserve">проти </w:t>
      </w:r>
      <w:r w:rsidRPr="00CE199C">
        <w:rPr>
          <w:i/>
          <w:lang w:val="uk-UA"/>
        </w:rPr>
        <w:t>Росії</w:t>
      </w:r>
      <w:r w:rsidR="00CE199C">
        <w:rPr>
          <w:lang w:val="uk-UA"/>
        </w:rPr>
        <w:t>», №</w:t>
      </w:r>
      <w:r w:rsidR="003F32D2">
        <w:rPr>
          <w:lang w:val="uk-UA"/>
        </w:rPr>
        <w:t> </w:t>
      </w:r>
      <w:r w:rsidRPr="00364221">
        <w:rPr>
          <w:lang w:val="uk-UA"/>
        </w:rPr>
        <w:t xml:space="preserve">30877/02, </w:t>
      </w:r>
      <w:r w:rsidR="000715EC">
        <w:rPr>
          <w:lang w:val="uk-UA"/>
        </w:rPr>
        <w:t xml:space="preserve">ухвала щодо прийнятності </w:t>
      </w:r>
      <w:r w:rsidR="00CE199C">
        <w:rPr>
          <w:lang w:val="uk-UA"/>
        </w:rPr>
        <w:t>від 20 жовтня 2005 року</w:t>
      </w:r>
      <w:r w:rsidRPr="00364221">
        <w:rPr>
          <w:lang w:val="uk-UA"/>
        </w:rPr>
        <w:t>). Крім тог</w:t>
      </w:r>
      <w:r w:rsidR="00CE199C">
        <w:rPr>
          <w:lang w:val="uk-UA"/>
        </w:rPr>
        <w:t>о, якщо в деяких випадках єдиний власник</w:t>
      </w:r>
      <w:r w:rsidRPr="00364221">
        <w:rPr>
          <w:lang w:val="uk-UA"/>
        </w:rPr>
        <w:t xml:space="preserve"> компанії </w:t>
      </w:r>
      <w:r w:rsidR="00CE199C">
        <w:rPr>
          <w:lang w:val="uk-UA"/>
        </w:rPr>
        <w:t xml:space="preserve">і </w:t>
      </w:r>
      <w:r w:rsidRPr="00364221">
        <w:rPr>
          <w:lang w:val="uk-UA"/>
        </w:rPr>
        <w:t xml:space="preserve">може </w:t>
      </w:r>
      <w:r w:rsidR="00CE199C">
        <w:rPr>
          <w:lang w:val="uk-UA"/>
        </w:rPr>
        <w:t>стверджувати, що він є «</w:t>
      </w:r>
      <w:r w:rsidR="000715EC">
        <w:rPr>
          <w:lang w:val="uk-UA"/>
        </w:rPr>
        <w:t>потерплим</w:t>
      </w:r>
      <w:r w:rsidR="00CE199C">
        <w:rPr>
          <w:lang w:val="uk-UA"/>
        </w:rPr>
        <w:t>»</w:t>
      </w:r>
      <w:r w:rsidRPr="00364221">
        <w:rPr>
          <w:lang w:val="uk-UA"/>
        </w:rPr>
        <w:t xml:space="preserve"> </w:t>
      </w:r>
      <w:r w:rsidR="00CE199C">
        <w:rPr>
          <w:lang w:val="uk-UA"/>
        </w:rPr>
        <w:t xml:space="preserve">у розумінні </w:t>
      </w:r>
      <w:r w:rsidRPr="00364221">
        <w:rPr>
          <w:lang w:val="uk-UA"/>
        </w:rPr>
        <w:t xml:space="preserve">статті 34 Конвенції, </w:t>
      </w:r>
      <w:r w:rsidR="00CE199C">
        <w:rPr>
          <w:lang w:val="uk-UA"/>
        </w:rPr>
        <w:t xml:space="preserve">якщо </w:t>
      </w:r>
      <w:r w:rsidRPr="00364221">
        <w:rPr>
          <w:lang w:val="uk-UA"/>
        </w:rPr>
        <w:t>ос</w:t>
      </w:r>
      <w:r w:rsidR="00CE199C">
        <w:rPr>
          <w:lang w:val="uk-UA"/>
        </w:rPr>
        <w:t xml:space="preserve">каржувані </w:t>
      </w:r>
      <w:r w:rsidR="000715EC">
        <w:rPr>
          <w:lang w:val="uk-UA"/>
        </w:rPr>
        <w:t xml:space="preserve">дії </w:t>
      </w:r>
      <w:r w:rsidR="00CE199C">
        <w:rPr>
          <w:lang w:val="uk-UA"/>
        </w:rPr>
        <w:t xml:space="preserve">було </w:t>
      </w:r>
      <w:r w:rsidR="000715EC">
        <w:rPr>
          <w:lang w:val="uk-UA"/>
        </w:rPr>
        <w:t xml:space="preserve">вчинено по </w:t>
      </w:r>
      <w:r w:rsidR="00CE199C">
        <w:rPr>
          <w:lang w:val="uk-UA"/>
        </w:rPr>
        <w:t>відношенню</w:t>
      </w:r>
      <w:r w:rsidRPr="00364221">
        <w:rPr>
          <w:lang w:val="uk-UA"/>
        </w:rPr>
        <w:t xml:space="preserve"> </w:t>
      </w:r>
      <w:r w:rsidR="00CE199C">
        <w:rPr>
          <w:lang w:val="uk-UA"/>
        </w:rPr>
        <w:t xml:space="preserve">до </w:t>
      </w:r>
      <w:r w:rsidRPr="00364221">
        <w:rPr>
          <w:lang w:val="uk-UA"/>
        </w:rPr>
        <w:t xml:space="preserve">його компанії (див., серед інших джерел, </w:t>
      </w:r>
      <w:r w:rsidR="00CE199C">
        <w:rPr>
          <w:lang w:val="uk-UA"/>
        </w:rPr>
        <w:t>справи «</w:t>
      </w:r>
      <w:r w:rsidRPr="00CE199C">
        <w:rPr>
          <w:i/>
          <w:lang w:val="uk-UA"/>
        </w:rPr>
        <w:t>Ankarcrona проти Швеції</w:t>
      </w:r>
      <w:r w:rsidR="00CE199C">
        <w:rPr>
          <w:lang w:val="uk-UA"/>
        </w:rPr>
        <w:t>»</w:t>
      </w:r>
      <w:r w:rsidRPr="00364221">
        <w:rPr>
          <w:lang w:val="uk-UA"/>
        </w:rPr>
        <w:t xml:space="preserve"> (</w:t>
      </w:r>
      <w:r w:rsidR="00CE199C">
        <w:rPr>
          <w:lang w:val="uk-UA"/>
        </w:rPr>
        <w:t>прийнятн</w:t>
      </w:r>
      <w:r w:rsidR="003F32D2">
        <w:rPr>
          <w:lang w:val="uk-UA"/>
        </w:rPr>
        <w:t>ість</w:t>
      </w:r>
      <w:r w:rsidR="00CE199C">
        <w:rPr>
          <w:lang w:val="uk-UA"/>
        </w:rPr>
        <w:t>), №</w:t>
      </w:r>
      <w:r w:rsidR="003F32D2">
        <w:rPr>
          <w:lang w:val="uk-UA"/>
        </w:rPr>
        <w:t> </w:t>
      </w:r>
      <w:r w:rsidR="00CE199C">
        <w:rPr>
          <w:lang w:val="uk-UA"/>
        </w:rPr>
        <w:t>35178/97, ECHR 2000-VI, та</w:t>
      </w:r>
      <w:r w:rsidRPr="00364221">
        <w:rPr>
          <w:lang w:val="uk-UA"/>
        </w:rPr>
        <w:t xml:space="preserve"> </w:t>
      </w:r>
      <w:r w:rsidR="00CE199C">
        <w:rPr>
          <w:lang w:val="uk-UA"/>
        </w:rPr>
        <w:t>«</w:t>
      </w:r>
      <w:r w:rsidRPr="007B161A" w:rsidR="00CE199C">
        <w:rPr>
          <w:i/>
          <w:color w:val="000000"/>
          <w:lang w:val="uk-UA"/>
        </w:rPr>
        <w:t xml:space="preserve">Glas Nadezhda EOOD </w:t>
      </w:r>
      <w:r w:rsidR="00CE199C">
        <w:rPr>
          <w:i/>
          <w:color w:val="000000"/>
          <w:lang w:val="uk-UA"/>
        </w:rPr>
        <w:t>та</w:t>
      </w:r>
      <w:r w:rsidRPr="007B161A" w:rsidR="00CE199C">
        <w:rPr>
          <w:i/>
          <w:color w:val="000000"/>
          <w:lang w:val="uk-UA"/>
        </w:rPr>
        <w:t xml:space="preserve"> Anatoliy Elenkov</w:t>
      </w:r>
      <w:r w:rsidR="00CE199C">
        <w:rPr>
          <w:lang w:val="uk-UA"/>
        </w:rPr>
        <w:t>»</w:t>
      </w:r>
      <w:r w:rsidR="003F32D2">
        <w:rPr>
          <w:lang w:val="uk-UA"/>
        </w:rPr>
        <w:t>, згадана</w:t>
      </w:r>
      <w:r w:rsidRPr="00364221">
        <w:rPr>
          <w:lang w:val="uk-UA"/>
        </w:rPr>
        <w:t xml:space="preserve"> вище, § 40), </w:t>
      </w:r>
      <w:r w:rsidR="003F32D2">
        <w:rPr>
          <w:lang w:val="uk-UA"/>
        </w:rPr>
        <w:t>в</w:t>
      </w:r>
      <w:r w:rsidR="000715EC">
        <w:rPr>
          <w:lang w:val="uk-UA"/>
        </w:rPr>
        <w:t xml:space="preserve"> інших випадках </w:t>
      </w:r>
      <w:r w:rsidR="003F32D2">
        <w:rPr>
          <w:lang w:val="uk-UA"/>
        </w:rPr>
        <w:t>нехтування правосуб</w:t>
      </w:r>
      <w:r w:rsidR="00694A7A">
        <w:rPr>
          <w:lang w:val="uk-UA"/>
        </w:rPr>
        <w:t>’</w:t>
      </w:r>
      <w:r w:rsidR="003F32D2">
        <w:rPr>
          <w:lang w:val="uk-UA"/>
        </w:rPr>
        <w:t>єктністю</w:t>
      </w:r>
      <w:r w:rsidR="00CE199C">
        <w:rPr>
          <w:lang w:val="uk-UA"/>
        </w:rPr>
        <w:t xml:space="preserve"> к</w:t>
      </w:r>
      <w:r w:rsidRPr="00364221">
        <w:rPr>
          <w:lang w:val="uk-UA"/>
        </w:rPr>
        <w:t xml:space="preserve">омпанії </w:t>
      </w:r>
      <w:r w:rsidR="00CE199C">
        <w:rPr>
          <w:lang w:val="uk-UA"/>
        </w:rPr>
        <w:t xml:space="preserve">може бути виправдане лише </w:t>
      </w:r>
      <w:r w:rsidRPr="00364221">
        <w:rPr>
          <w:lang w:val="uk-UA"/>
        </w:rPr>
        <w:t xml:space="preserve">у виняткових обставинах, зокрема, </w:t>
      </w:r>
      <w:r w:rsidR="00CE199C">
        <w:rPr>
          <w:lang w:val="uk-UA"/>
        </w:rPr>
        <w:t xml:space="preserve">коли чітко </w:t>
      </w:r>
      <w:r w:rsidRPr="00364221">
        <w:rPr>
          <w:lang w:val="uk-UA"/>
        </w:rPr>
        <w:t xml:space="preserve">встановлено, що </w:t>
      </w:r>
      <w:r w:rsidR="003F32D2">
        <w:rPr>
          <w:lang w:val="uk-UA"/>
        </w:rPr>
        <w:t>компанія</w:t>
      </w:r>
      <w:r w:rsidR="00CE199C">
        <w:rPr>
          <w:lang w:val="uk-UA"/>
        </w:rPr>
        <w:t xml:space="preserve"> не </w:t>
      </w:r>
      <w:r w:rsidR="003F32D2">
        <w:rPr>
          <w:lang w:val="uk-UA"/>
        </w:rPr>
        <w:t>має</w:t>
      </w:r>
      <w:r w:rsidR="00CE199C">
        <w:rPr>
          <w:lang w:val="uk-UA"/>
        </w:rPr>
        <w:t xml:space="preserve"> можлив</w:t>
      </w:r>
      <w:r w:rsidR="003F32D2">
        <w:rPr>
          <w:lang w:val="uk-UA"/>
        </w:rPr>
        <w:t xml:space="preserve">ості </w:t>
      </w:r>
      <w:r w:rsidR="00CE199C">
        <w:rPr>
          <w:lang w:val="uk-UA"/>
        </w:rPr>
        <w:t>зверн</w:t>
      </w:r>
      <w:r w:rsidR="003F32D2">
        <w:rPr>
          <w:lang w:val="uk-UA"/>
        </w:rPr>
        <w:t xml:space="preserve">утися </w:t>
      </w:r>
      <w:r w:rsidR="00CE199C">
        <w:rPr>
          <w:lang w:val="uk-UA"/>
        </w:rPr>
        <w:t xml:space="preserve">до </w:t>
      </w:r>
      <w:r w:rsidR="000715EC">
        <w:rPr>
          <w:lang w:val="uk-UA"/>
        </w:rPr>
        <w:t xml:space="preserve">конвенційних </w:t>
      </w:r>
      <w:r w:rsidR="003F32D2">
        <w:rPr>
          <w:lang w:val="uk-UA"/>
        </w:rPr>
        <w:t>механізмів</w:t>
      </w:r>
      <w:r w:rsidR="00CE199C">
        <w:rPr>
          <w:lang w:val="uk-UA"/>
        </w:rPr>
        <w:t xml:space="preserve"> через органи, створені </w:t>
      </w:r>
      <w:r w:rsidRPr="00364221">
        <w:rPr>
          <w:lang w:val="uk-UA"/>
        </w:rPr>
        <w:t xml:space="preserve">відповідно до </w:t>
      </w:r>
      <w:r w:rsidR="00CE199C">
        <w:rPr>
          <w:lang w:val="uk-UA"/>
        </w:rPr>
        <w:t>її статуту, або - в</w:t>
      </w:r>
      <w:r w:rsidRPr="00364221">
        <w:rPr>
          <w:lang w:val="uk-UA"/>
        </w:rPr>
        <w:t xml:space="preserve"> разі ліквідації - через </w:t>
      </w:r>
      <w:r w:rsidR="00CE199C">
        <w:rPr>
          <w:lang w:val="uk-UA"/>
        </w:rPr>
        <w:t xml:space="preserve">своїх </w:t>
      </w:r>
      <w:r w:rsidRPr="00364221">
        <w:rPr>
          <w:lang w:val="uk-UA"/>
        </w:rPr>
        <w:t xml:space="preserve">ліквідаторів (див. </w:t>
      </w:r>
      <w:r w:rsidR="00CE199C">
        <w:rPr>
          <w:lang w:val="uk-UA"/>
        </w:rPr>
        <w:t>справу «</w:t>
      </w:r>
      <w:r w:rsidRPr="007B161A" w:rsidR="00CE199C">
        <w:rPr>
          <w:i/>
          <w:lang w:val="uk-UA" w:eastAsia="en-US"/>
        </w:rPr>
        <w:t xml:space="preserve">Meltex Ltd </w:t>
      </w:r>
      <w:r w:rsidR="00CE199C">
        <w:rPr>
          <w:i/>
          <w:lang w:val="uk-UA" w:eastAsia="en-US"/>
        </w:rPr>
        <w:t xml:space="preserve">та </w:t>
      </w:r>
      <w:r w:rsidRPr="007B161A" w:rsidR="00CE199C">
        <w:rPr>
          <w:i/>
          <w:lang w:val="uk-UA" w:eastAsia="en-US"/>
        </w:rPr>
        <w:t xml:space="preserve">Movsesyan </w:t>
      </w:r>
      <w:r w:rsidR="00CE199C">
        <w:rPr>
          <w:i/>
          <w:lang w:val="uk-UA" w:eastAsia="en-US"/>
        </w:rPr>
        <w:t>проти Вірменії»</w:t>
      </w:r>
      <w:r w:rsidR="00277AD2">
        <w:rPr>
          <w:lang w:val="uk-UA" w:eastAsia="en-US"/>
        </w:rPr>
        <w:t>,</w:t>
      </w:r>
      <w:r w:rsidR="00CE199C">
        <w:rPr>
          <w:i/>
          <w:lang w:val="uk-UA" w:eastAsia="en-US"/>
        </w:rPr>
        <w:t xml:space="preserve"> </w:t>
      </w:r>
      <w:r w:rsidRPr="00277AD2" w:rsidR="00CE199C">
        <w:rPr>
          <w:lang w:val="uk-UA" w:eastAsia="en-US"/>
        </w:rPr>
        <w:t>№</w:t>
      </w:r>
      <w:r w:rsidR="00277AD2">
        <w:rPr>
          <w:lang w:val="uk-UA" w:eastAsia="en-US"/>
        </w:rPr>
        <w:t> </w:t>
      </w:r>
      <w:r w:rsidRPr="007B161A" w:rsidR="00CE199C">
        <w:rPr>
          <w:lang w:val="uk-UA" w:eastAsia="en-US"/>
        </w:rPr>
        <w:t>32283/04, §</w:t>
      </w:r>
      <w:r w:rsidR="00CE199C">
        <w:rPr>
          <w:lang w:val="uk-UA" w:eastAsia="en-US"/>
        </w:rPr>
        <w:t> </w:t>
      </w:r>
      <w:r w:rsidRPr="007B161A" w:rsidR="00CE199C">
        <w:rPr>
          <w:lang w:val="uk-UA" w:eastAsia="en-US"/>
        </w:rPr>
        <w:t xml:space="preserve">66, </w:t>
      </w:r>
      <w:r w:rsidR="00CE199C">
        <w:rPr>
          <w:lang w:val="uk-UA" w:eastAsia="en-US"/>
        </w:rPr>
        <w:t xml:space="preserve">рішення від </w:t>
      </w:r>
      <w:r w:rsidRPr="007B161A" w:rsidR="00CE199C">
        <w:rPr>
          <w:lang w:val="uk-UA" w:eastAsia="en-US"/>
        </w:rPr>
        <w:t xml:space="preserve">17 </w:t>
      </w:r>
      <w:r w:rsidR="00CE199C">
        <w:rPr>
          <w:lang w:val="uk-UA" w:eastAsia="en-US"/>
        </w:rPr>
        <w:t xml:space="preserve">червня </w:t>
      </w:r>
      <w:r w:rsidRPr="007B161A" w:rsidR="00CE199C">
        <w:rPr>
          <w:lang w:val="uk-UA" w:eastAsia="en-US"/>
        </w:rPr>
        <w:t>2008</w:t>
      </w:r>
      <w:r w:rsidR="00CE199C">
        <w:rPr>
          <w:lang w:val="uk-UA" w:eastAsia="en-US"/>
        </w:rPr>
        <w:t xml:space="preserve"> року</w:t>
      </w:r>
      <w:r w:rsidRPr="007B161A" w:rsidR="00CE199C">
        <w:rPr>
          <w:lang w:val="uk-UA" w:eastAsia="en-US"/>
        </w:rPr>
        <w:t xml:space="preserve">; </w:t>
      </w:r>
      <w:r w:rsidR="00CE199C">
        <w:rPr>
          <w:lang w:val="uk-UA" w:eastAsia="en-US"/>
        </w:rPr>
        <w:t>див. також справи «</w:t>
      </w:r>
      <w:r w:rsidRPr="007B161A" w:rsidR="00CE199C">
        <w:rPr>
          <w:i/>
          <w:lang w:val="uk-UA"/>
        </w:rPr>
        <w:t xml:space="preserve">Agrotexim </w:t>
      </w:r>
      <w:r w:rsidR="00CE199C">
        <w:rPr>
          <w:i/>
          <w:lang w:val="uk-UA"/>
        </w:rPr>
        <w:t xml:space="preserve">та інші </w:t>
      </w:r>
      <w:r w:rsidR="00ED3D07">
        <w:rPr>
          <w:i/>
          <w:lang w:val="uk-UA"/>
        </w:rPr>
        <w:t>Греції»</w:t>
      </w:r>
      <w:r w:rsidRPr="007B161A" w:rsidR="00CE199C">
        <w:rPr>
          <w:lang w:val="uk-UA"/>
        </w:rPr>
        <w:t xml:space="preserve">, </w:t>
      </w:r>
      <w:r w:rsidR="00ED3D07">
        <w:rPr>
          <w:lang w:val="uk-UA"/>
        </w:rPr>
        <w:t xml:space="preserve">рішення від </w:t>
      </w:r>
      <w:r w:rsidRPr="007B161A" w:rsidR="00CE199C">
        <w:rPr>
          <w:lang w:val="uk-UA" w:eastAsia="en-US"/>
        </w:rPr>
        <w:t xml:space="preserve">24 </w:t>
      </w:r>
      <w:r w:rsidR="00ED3D07">
        <w:rPr>
          <w:lang w:val="uk-UA" w:eastAsia="en-US"/>
        </w:rPr>
        <w:t xml:space="preserve">жовтня </w:t>
      </w:r>
      <w:r w:rsidRPr="007B161A" w:rsidR="00CE199C">
        <w:rPr>
          <w:lang w:val="uk-UA" w:eastAsia="en-US"/>
        </w:rPr>
        <w:t>1995</w:t>
      </w:r>
      <w:r w:rsidR="00ED3D07">
        <w:rPr>
          <w:lang w:val="uk-UA" w:eastAsia="en-US"/>
        </w:rPr>
        <w:t xml:space="preserve"> року</w:t>
      </w:r>
      <w:r w:rsidRPr="007B161A" w:rsidR="00CE199C">
        <w:rPr>
          <w:lang w:val="uk-UA" w:eastAsia="en-US"/>
        </w:rPr>
        <w:t>, § 66, Series A no. 330-A</w:t>
      </w:r>
      <w:r w:rsidRPr="007B161A" w:rsidR="00CE199C">
        <w:rPr>
          <w:lang w:val="uk-UA"/>
        </w:rPr>
        <w:t xml:space="preserve">; </w:t>
      </w:r>
      <w:r w:rsidR="00ED3D07">
        <w:rPr>
          <w:lang w:val="uk-UA"/>
        </w:rPr>
        <w:t>«</w:t>
      </w:r>
      <w:r w:rsidRPr="007B161A" w:rsidR="00CE199C">
        <w:rPr>
          <w:i/>
          <w:lang w:val="uk-UA"/>
        </w:rPr>
        <w:t xml:space="preserve">CDI Holding Aktiengesellschaft </w:t>
      </w:r>
      <w:r w:rsidR="00ED3D07">
        <w:rPr>
          <w:i/>
          <w:lang w:val="uk-UA"/>
        </w:rPr>
        <w:t>та інші проти Словаччини»</w:t>
      </w:r>
      <w:r w:rsidRPr="007B161A" w:rsidR="00CE199C">
        <w:rPr>
          <w:lang w:val="uk-UA"/>
        </w:rPr>
        <w:t xml:space="preserve">, </w:t>
      </w:r>
      <w:r w:rsidR="00ED3D07">
        <w:rPr>
          <w:lang w:val="uk-UA"/>
        </w:rPr>
        <w:t xml:space="preserve">№ </w:t>
      </w:r>
      <w:r w:rsidRPr="007B161A" w:rsidR="00CE199C">
        <w:rPr>
          <w:lang w:val="uk-UA"/>
        </w:rPr>
        <w:t xml:space="preserve">37398/97, </w:t>
      </w:r>
      <w:r w:rsidR="00277AD2">
        <w:rPr>
          <w:lang w:val="uk-UA"/>
        </w:rPr>
        <w:t xml:space="preserve">ухвала щодо прийнятності </w:t>
      </w:r>
      <w:r w:rsidR="00ED3D07">
        <w:rPr>
          <w:lang w:val="uk-UA"/>
        </w:rPr>
        <w:t xml:space="preserve">від </w:t>
      </w:r>
      <w:r w:rsidRPr="007B161A" w:rsidR="00CE199C">
        <w:rPr>
          <w:lang w:val="uk-UA"/>
        </w:rPr>
        <w:t xml:space="preserve">18 </w:t>
      </w:r>
      <w:r w:rsidR="00ED3D07">
        <w:rPr>
          <w:lang w:val="uk-UA"/>
        </w:rPr>
        <w:t xml:space="preserve">жовтня </w:t>
      </w:r>
      <w:r w:rsidRPr="007B161A" w:rsidR="00CE199C">
        <w:rPr>
          <w:lang w:val="uk-UA"/>
        </w:rPr>
        <w:t>2001</w:t>
      </w:r>
      <w:r w:rsidR="00ED3D07">
        <w:rPr>
          <w:lang w:val="uk-UA"/>
        </w:rPr>
        <w:t xml:space="preserve"> року</w:t>
      </w:r>
      <w:r w:rsidRPr="007B161A" w:rsidR="00CE199C">
        <w:rPr>
          <w:lang w:val="uk-UA"/>
        </w:rPr>
        <w:t xml:space="preserve">; </w:t>
      </w:r>
      <w:r w:rsidR="00ED3D07">
        <w:rPr>
          <w:lang w:val="uk-UA"/>
        </w:rPr>
        <w:t>та «</w:t>
      </w:r>
      <w:r w:rsidRPr="007B161A" w:rsidR="00CE199C">
        <w:rPr>
          <w:i/>
          <w:lang w:val="uk-UA" w:eastAsia="en-US"/>
        </w:rPr>
        <w:t xml:space="preserve">Amat-G Ltd </w:t>
      </w:r>
      <w:r w:rsidR="00ED3D07">
        <w:rPr>
          <w:i/>
          <w:lang w:val="uk-UA" w:eastAsia="en-US"/>
        </w:rPr>
        <w:t xml:space="preserve">та </w:t>
      </w:r>
      <w:r w:rsidRPr="007B161A" w:rsidR="00CE199C">
        <w:rPr>
          <w:i/>
          <w:lang w:val="uk-UA" w:eastAsia="en-US"/>
        </w:rPr>
        <w:t xml:space="preserve">Mebaghishvili </w:t>
      </w:r>
      <w:r w:rsidR="00ED3D07">
        <w:rPr>
          <w:i/>
          <w:lang w:val="uk-UA" w:eastAsia="en-US"/>
        </w:rPr>
        <w:t xml:space="preserve">проти Грузії» № </w:t>
      </w:r>
      <w:r w:rsidRPr="007B161A" w:rsidR="00CE199C">
        <w:rPr>
          <w:lang w:val="uk-UA" w:eastAsia="en-US"/>
        </w:rPr>
        <w:t>2507/03, § 33, ECHR 2005</w:t>
      </w:r>
      <w:r w:rsidRPr="007B161A" w:rsidR="00CE199C">
        <w:rPr>
          <w:lang w:val="uk-UA" w:eastAsia="en-US"/>
        </w:rPr>
        <w:noBreakHyphen/>
        <w:t>VIII</w:t>
      </w:r>
      <w:r w:rsidRPr="007B161A" w:rsidR="00CE199C">
        <w:rPr>
          <w:lang w:val="uk-UA"/>
        </w:rPr>
        <w:t>).</w:t>
      </w:r>
    </w:p>
    <w:p w:rsidR="00ED3D07" w:rsidP="00F11E63" w:rsidRDefault="00277AD2">
      <w:pPr>
        <w:pStyle w:val="2"/>
        <w:rPr>
          <w:lang w:val="uk-UA"/>
        </w:rPr>
      </w:pPr>
      <w:r>
        <w:rPr>
          <w:lang w:val="uk-UA"/>
        </w:rPr>
        <w:t>Н</w:t>
      </w:r>
      <w:r w:rsidR="00ED3D07">
        <w:rPr>
          <w:lang w:val="uk-UA"/>
        </w:rPr>
        <w:t xml:space="preserve">асамперед </w:t>
      </w:r>
      <w:r w:rsidRPr="00ED3D07">
        <w:rPr>
          <w:lang w:val="uk-UA"/>
        </w:rPr>
        <w:t xml:space="preserve">Суд </w:t>
      </w:r>
      <w:r w:rsidR="00ED3D07">
        <w:rPr>
          <w:lang w:val="uk-UA"/>
        </w:rPr>
        <w:t>зазначає</w:t>
      </w:r>
      <w:r w:rsidRPr="00ED3D07" w:rsidR="00ED3D07">
        <w:rPr>
          <w:lang w:val="uk-UA"/>
        </w:rPr>
        <w:t xml:space="preserve">, що </w:t>
      </w:r>
      <w:r w:rsidR="00ED3D07">
        <w:rPr>
          <w:lang w:val="uk-UA"/>
        </w:rPr>
        <w:t xml:space="preserve">в даній справі не було встановлено таких виняткових обставин </w:t>
      </w:r>
      <w:r w:rsidRPr="00ED3D07" w:rsidR="00ED3D07">
        <w:rPr>
          <w:lang w:val="uk-UA"/>
        </w:rPr>
        <w:t xml:space="preserve">(див., навпаки, </w:t>
      </w:r>
      <w:r w:rsidR="00ED3D07">
        <w:rPr>
          <w:lang w:val="uk-UA"/>
        </w:rPr>
        <w:t>справу «</w:t>
      </w:r>
      <w:r w:rsidRPr="00ED3D07" w:rsidR="00ED3D07">
        <w:rPr>
          <w:i/>
          <w:lang w:val="uk-UA"/>
        </w:rPr>
        <w:t>G.J. проти Люксембург</w:t>
      </w:r>
      <w:r w:rsidR="003F32D2">
        <w:rPr>
          <w:i/>
          <w:lang w:val="uk-UA"/>
        </w:rPr>
        <w:t>у</w:t>
      </w:r>
      <w:r w:rsidR="00ED3D07">
        <w:rPr>
          <w:lang w:val="uk-UA"/>
        </w:rPr>
        <w:t>»</w:t>
      </w:r>
      <w:r w:rsidRPr="00ED3D07" w:rsidR="00ED3D07">
        <w:rPr>
          <w:lang w:val="uk-UA"/>
        </w:rPr>
        <w:t xml:space="preserve">, </w:t>
      </w:r>
      <w:r w:rsidR="00ED3D07">
        <w:rPr>
          <w:lang w:val="uk-UA"/>
        </w:rPr>
        <w:t>№</w:t>
      </w:r>
      <w:r w:rsidRPr="00ED3D07" w:rsidR="00ED3D07">
        <w:rPr>
          <w:lang w:val="uk-UA"/>
        </w:rPr>
        <w:t xml:space="preserve"> 21156/93, § 24, </w:t>
      </w:r>
      <w:r w:rsidR="00ED3D07">
        <w:rPr>
          <w:lang w:val="uk-UA"/>
        </w:rPr>
        <w:t xml:space="preserve">рішення від </w:t>
      </w:r>
      <w:r w:rsidRPr="00ED3D07" w:rsidR="00ED3D07">
        <w:rPr>
          <w:lang w:val="uk-UA"/>
        </w:rPr>
        <w:t xml:space="preserve">26 жовтня 2000 року). Крім того, він зазначає, що другий заявник не </w:t>
      </w:r>
      <w:r>
        <w:rPr>
          <w:lang w:val="uk-UA"/>
        </w:rPr>
        <w:t xml:space="preserve">надав </w:t>
      </w:r>
      <w:r w:rsidRPr="00ED3D07" w:rsidR="00ED3D07">
        <w:rPr>
          <w:lang w:val="uk-UA"/>
        </w:rPr>
        <w:t>жодних доказів</w:t>
      </w:r>
      <w:r w:rsidR="003F32D2">
        <w:rPr>
          <w:lang w:val="uk-UA"/>
        </w:rPr>
        <w:t xml:space="preserve"> того, що він насправді є </w:t>
      </w:r>
      <w:r w:rsidRPr="00ED3D07" w:rsidR="00ED3D07">
        <w:rPr>
          <w:lang w:val="uk-UA"/>
        </w:rPr>
        <w:t xml:space="preserve">єдиним акціонером </w:t>
      </w:r>
      <w:r w:rsidR="007744BF">
        <w:rPr>
          <w:lang w:val="uk-UA"/>
        </w:rPr>
        <w:t>«</w:t>
      </w:r>
      <w:r w:rsidRPr="00ED3D07" w:rsidR="00ED3D07">
        <w:rPr>
          <w:lang w:val="uk-UA"/>
        </w:rPr>
        <w:t>Centro Europa 7 S</w:t>
      </w:r>
      <w:r w:rsidR="00ED3D07">
        <w:rPr>
          <w:lang w:val="uk-UA"/>
        </w:rPr>
        <w:t>.</w:t>
      </w:r>
      <w:r w:rsidRPr="00ED3D07" w:rsidR="00ED3D07">
        <w:rPr>
          <w:lang w:val="uk-UA"/>
        </w:rPr>
        <w:t>r</w:t>
      </w:r>
      <w:r w:rsidR="00ED3D07">
        <w:rPr>
          <w:lang w:val="uk-UA"/>
        </w:rPr>
        <w:t>.</w:t>
      </w:r>
      <w:r w:rsidRPr="00ED3D07" w:rsidR="00ED3D07">
        <w:rPr>
          <w:lang w:val="uk-UA"/>
        </w:rPr>
        <w:t>l</w:t>
      </w:r>
      <w:r w:rsidR="00ED3D07">
        <w:rPr>
          <w:lang w:val="uk-UA"/>
        </w:rPr>
        <w:t>.</w:t>
      </w:r>
      <w:r w:rsidR="007744BF">
        <w:rPr>
          <w:lang w:val="uk-UA"/>
        </w:rPr>
        <w:t>».</w:t>
      </w:r>
      <w:r w:rsidR="00ED3D07">
        <w:rPr>
          <w:lang w:val="uk-UA"/>
        </w:rPr>
        <w:t xml:space="preserve"> У</w:t>
      </w:r>
      <w:r w:rsidRPr="00ED3D07" w:rsidR="00ED3D07">
        <w:rPr>
          <w:lang w:val="uk-UA"/>
        </w:rPr>
        <w:t>сі матеріали, як</w:t>
      </w:r>
      <w:r w:rsidR="00ED3D07">
        <w:rPr>
          <w:lang w:val="uk-UA"/>
        </w:rPr>
        <w:t xml:space="preserve">і </w:t>
      </w:r>
      <w:r>
        <w:rPr>
          <w:lang w:val="uk-UA"/>
        </w:rPr>
        <w:t>Суд має у</w:t>
      </w:r>
      <w:r w:rsidR="00ED3D07">
        <w:rPr>
          <w:lang w:val="uk-UA"/>
        </w:rPr>
        <w:t xml:space="preserve"> </w:t>
      </w:r>
      <w:r>
        <w:rPr>
          <w:lang w:val="uk-UA"/>
        </w:rPr>
        <w:t>своєму розпорядженні</w:t>
      </w:r>
      <w:r w:rsidR="00ED3D07">
        <w:rPr>
          <w:lang w:val="uk-UA"/>
        </w:rPr>
        <w:t xml:space="preserve">, </w:t>
      </w:r>
      <w:r>
        <w:rPr>
          <w:lang w:val="uk-UA"/>
        </w:rPr>
        <w:t>свідчать про те</w:t>
      </w:r>
      <w:r w:rsidR="00ED3D07">
        <w:rPr>
          <w:lang w:val="uk-UA"/>
        </w:rPr>
        <w:t xml:space="preserve">, що </w:t>
      </w:r>
      <w:r w:rsidR="003F32D2">
        <w:rPr>
          <w:lang w:val="uk-UA"/>
        </w:rPr>
        <w:t>в</w:t>
      </w:r>
      <w:r>
        <w:rPr>
          <w:lang w:val="uk-UA"/>
        </w:rPr>
        <w:t xml:space="preserve"> процедурі відкритих торгів </w:t>
      </w:r>
      <w:r w:rsidR="008B120C">
        <w:rPr>
          <w:lang w:val="uk-UA"/>
        </w:rPr>
        <w:t>брала</w:t>
      </w:r>
      <w:r>
        <w:rPr>
          <w:lang w:val="uk-UA"/>
        </w:rPr>
        <w:t xml:space="preserve"> участь і отримала </w:t>
      </w:r>
      <w:r w:rsidRPr="00ED3D07">
        <w:rPr>
          <w:lang w:val="uk-UA"/>
        </w:rPr>
        <w:t xml:space="preserve">ліцензію </w:t>
      </w:r>
      <w:r>
        <w:rPr>
          <w:lang w:val="uk-UA"/>
        </w:rPr>
        <w:t xml:space="preserve">на </w:t>
      </w:r>
      <w:r w:rsidRPr="00ED3D07">
        <w:rPr>
          <w:lang w:val="uk-UA"/>
        </w:rPr>
        <w:t>телевізійн</w:t>
      </w:r>
      <w:r>
        <w:rPr>
          <w:lang w:val="uk-UA"/>
        </w:rPr>
        <w:t xml:space="preserve">е мовлення </w:t>
      </w:r>
      <w:r w:rsidR="00ED3D07">
        <w:rPr>
          <w:lang w:val="uk-UA"/>
        </w:rPr>
        <w:t>л</w:t>
      </w:r>
      <w:r w:rsidR="003F32D2">
        <w:rPr>
          <w:lang w:val="uk-UA"/>
        </w:rPr>
        <w:t>ише</w:t>
      </w:r>
      <w:r w:rsidR="00ED3D07">
        <w:rPr>
          <w:lang w:val="uk-UA"/>
        </w:rPr>
        <w:t xml:space="preserve"> компанія-з</w:t>
      </w:r>
      <w:r>
        <w:rPr>
          <w:lang w:val="uk-UA"/>
        </w:rPr>
        <w:t>аявник в якості юридичної особи</w:t>
      </w:r>
      <w:r w:rsidR="00ED3D07">
        <w:rPr>
          <w:lang w:val="uk-UA"/>
        </w:rPr>
        <w:t>;</w:t>
      </w:r>
      <w:r w:rsidRPr="00ED3D07" w:rsidR="00ED3D07">
        <w:rPr>
          <w:lang w:val="uk-UA"/>
        </w:rPr>
        <w:t xml:space="preserve"> крім того, всі рішення італій</w:t>
      </w:r>
      <w:r>
        <w:rPr>
          <w:lang w:val="uk-UA"/>
        </w:rPr>
        <w:t>ських судів, прийняті</w:t>
      </w:r>
      <w:r w:rsidR="00ED3D07">
        <w:rPr>
          <w:lang w:val="uk-UA"/>
        </w:rPr>
        <w:t xml:space="preserve"> в </w:t>
      </w:r>
      <w:r>
        <w:rPr>
          <w:lang w:val="uk-UA"/>
        </w:rPr>
        <w:t xml:space="preserve">рамках </w:t>
      </w:r>
      <w:r w:rsidR="00ED3D07">
        <w:rPr>
          <w:lang w:val="uk-UA"/>
        </w:rPr>
        <w:t>національного судового про</w:t>
      </w:r>
      <w:r>
        <w:rPr>
          <w:lang w:val="uk-UA"/>
        </w:rPr>
        <w:t>вадження, стосувались лише</w:t>
      </w:r>
      <w:r w:rsidR="00ED3D07">
        <w:rPr>
          <w:lang w:val="uk-UA"/>
        </w:rPr>
        <w:t xml:space="preserve"> компанії</w:t>
      </w:r>
      <w:r w:rsidRPr="00ED3D07" w:rsidR="00ED3D07">
        <w:rPr>
          <w:lang w:val="uk-UA"/>
        </w:rPr>
        <w:t>-заявник</w:t>
      </w:r>
      <w:r w:rsidR="00ED3D07">
        <w:rPr>
          <w:lang w:val="uk-UA"/>
        </w:rPr>
        <w:t>а</w:t>
      </w:r>
      <w:r w:rsidRPr="00ED3D07" w:rsidR="00ED3D07">
        <w:rPr>
          <w:lang w:val="uk-UA"/>
        </w:rPr>
        <w:t xml:space="preserve"> (див. </w:t>
      </w:r>
      <w:r w:rsidR="00ED3D07">
        <w:rPr>
          <w:lang w:val="uk-UA"/>
        </w:rPr>
        <w:t>згадане вище рішення «</w:t>
      </w:r>
      <w:r w:rsidRPr="007B161A" w:rsidR="00ED3D07">
        <w:rPr>
          <w:i/>
          <w:lang w:val="uk-UA" w:eastAsia="en-US"/>
        </w:rPr>
        <w:t xml:space="preserve">Meltex Ltd </w:t>
      </w:r>
      <w:r w:rsidR="00ED3D07">
        <w:rPr>
          <w:i/>
          <w:lang w:val="uk-UA" w:eastAsia="en-US"/>
        </w:rPr>
        <w:t>та</w:t>
      </w:r>
      <w:r w:rsidRPr="007B161A" w:rsidR="00ED3D07">
        <w:rPr>
          <w:i/>
          <w:lang w:val="uk-UA" w:eastAsia="en-US"/>
        </w:rPr>
        <w:t xml:space="preserve"> Movsesyan</w:t>
      </w:r>
      <w:r w:rsidR="00ED3D07">
        <w:rPr>
          <w:i/>
          <w:lang w:val="uk-UA" w:eastAsia="en-US"/>
        </w:rPr>
        <w:t>»</w:t>
      </w:r>
      <w:r w:rsidRPr="00ED3D07" w:rsidR="00ED3D07">
        <w:rPr>
          <w:lang w:val="uk-UA"/>
        </w:rPr>
        <w:t>, § 67). Таким чином, Суд робить висновок,</w:t>
      </w:r>
      <w:r w:rsidR="00ED3D07">
        <w:rPr>
          <w:lang w:val="uk-UA"/>
        </w:rPr>
        <w:t xml:space="preserve"> що відмова у виділенні частот та</w:t>
      </w:r>
      <w:r w:rsidRPr="00ED3D07" w:rsidR="00ED3D07">
        <w:rPr>
          <w:lang w:val="uk-UA"/>
        </w:rPr>
        <w:t xml:space="preserve"> подальш</w:t>
      </w:r>
      <w:r w:rsidR="00ED3D07">
        <w:rPr>
          <w:lang w:val="uk-UA"/>
        </w:rPr>
        <w:t xml:space="preserve">е </w:t>
      </w:r>
      <w:r w:rsidRPr="00ED3D07" w:rsidR="00ED3D07">
        <w:rPr>
          <w:lang w:val="uk-UA"/>
        </w:rPr>
        <w:t>судов</w:t>
      </w:r>
      <w:r w:rsidR="00ED3D07">
        <w:rPr>
          <w:lang w:val="uk-UA"/>
        </w:rPr>
        <w:t xml:space="preserve">е провадження зачіпали лише </w:t>
      </w:r>
      <w:r w:rsidRPr="00ED3D07" w:rsidR="00ED3D07">
        <w:rPr>
          <w:lang w:val="uk-UA"/>
        </w:rPr>
        <w:t>інтереси компанії-заявника. Відповідно, в</w:t>
      </w:r>
      <w:r w:rsidR="00ED3D07">
        <w:rPr>
          <w:lang w:val="uk-UA"/>
        </w:rPr>
        <w:t>ін не може вважати</w:t>
      </w:r>
      <w:r w:rsidRPr="00ED3D07" w:rsidR="00ED3D07">
        <w:rPr>
          <w:lang w:val="uk-UA"/>
        </w:rPr>
        <w:t xml:space="preserve"> друг</w:t>
      </w:r>
      <w:r w:rsidR="00ED3D07">
        <w:rPr>
          <w:lang w:val="uk-UA"/>
        </w:rPr>
        <w:t>ого</w:t>
      </w:r>
      <w:r w:rsidRPr="00ED3D07" w:rsidR="00ED3D07">
        <w:rPr>
          <w:lang w:val="uk-UA"/>
        </w:rPr>
        <w:t xml:space="preserve"> заявник</w:t>
      </w:r>
      <w:r w:rsidR="00ED3D07">
        <w:rPr>
          <w:lang w:val="uk-UA"/>
        </w:rPr>
        <w:t>а «</w:t>
      </w:r>
      <w:r>
        <w:rPr>
          <w:lang w:val="uk-UA"/>
        </w:rPr>
        <w:t>потерпілим</w:t>
      </w:r>
      <w:r w:rsidR="00ED3D07">
        <w:rPr>
          <w:lang w:val="uk-UA"/>
        </w:rPr>
        <w:t xml:space="preserve">» - у розумінні статті 34 Конвенції </w:t>
      </w:r>
      <w:r>
        <w:rPr>
          <w:lang w:val="uk-UA"/>
        </w:rPr>
        <w:t>-</w:t>
      </w:r>
      <w:r w:rsidRPr="00ED3D07" w:rsidR="00ED3D07">
        <w:rPr>
          <w:lang w:val="uk-UA"/>
        </w:rPr>
        <w:t xml:space="preserve"> </w:t>
      </w:r>
      <w:r>
        <w:rPr>
          <w:lang w:val="uk-UA"/>
        </w:rPr>
        <w:t xml:space="preserve">від </w:t>
      </w:r>
      <w:r w:rsidR="00ED3D07">
        <w:rPr>
          <w:lang w:val="uk-UA"/>
        </w:rPr>
        <w:t>оскаржуваних ним дій</w:t>
      </w:r>
      <w:r w:rsidRPr="00ED3D07" w:rsidR="00ED3D07">
        <w:rPr>
          <w:lang w:val="uk-UA"/>
        </w:rPr>
        <w:t>.</w:t>
      </w:r>
    </w:p>
    <w:p w:rsidR="00884D25" w:rsidP="00F11E63" w:rsidRDefault="00ED3D07">
      <w:pPr>
        <w:pStyle w:val="2"/>
        <w:rPr>
          <w:lang w:val="uk-UA"/>
        </w:rPr>
      </w:pPr>
      <w:r w:rsidRPr="00ED3D07">
        <w:rPr>
          <w:lang w:val="uk-UA"/>
        </w:rPr>
        <w:t xml:space="preserve">Беручи до уваги вищевикладене, Суд робить висновок, що </w:t>
      </w:r>
      <w:r w:rsidR="00277AD2">
        <w:rPr>
          <w:lang w:val="uk-UA"/>
        </w:rPr>
        <w:t>заява в</w:t>
      </w:r>
      <w:r>
        <w:rPr>
          <w:lang w:val="uk-UA"/>
        </w:rPr>
        <w:t xml:space="preserve"> тій частині, в якій вона була подана другим заявником</w:t>
      </w:r>
      <w:r w:rsidRPr="00ED3D07">
        <w:rPr>
          <w:lang w:val="uk-UA"/>
        </w:rPr>
        <w:t xml:space="preserve">, </w:t>
      </w:r>
      <w:r>
        <w:rPr>
          <w:lang w:val="uk-UA"/>
        </w:rPr>
        <w:t xml:space="preserve">є </w:t>
      </w:r>
      <w:r w:rsidRPr="00ED3D07">
        <w:rPr>
          <w:lang w:val="uk-UA"/>
        </w:rPr>
        <w:t>несумі</w:t>
      </w:r>
      <w:r>
        <w:rPr>
          <w:lang w:val="uk-UA"/>
        </w:rPr>
        <w:t>сною</w:t>
      </w:r>
      <w:r w:rsidRPr="00ED3D07">
        <w:rPr>
          <w:lang w:val="uk-UA"/>
        </w:rPr>
        <w:t xml:space="preserve"> </w:t>
      </w:r>
      <w:r w:rsidRPr="007B161A">
        <w:rPr>
          <w:i/>
          <w:lang w:val="uk-UA"/>
        </w:rPr>
        <w:t>ratione personae</w:t>
      </w:r>
      <w:r w:rsidRPr="007B161A">
        <w:rPr>
          <w:lang w:val="uk-UA"/>
        </w:rPr>
        <w:t xml:space="preserve"> </w:t>
      </w:r>
      <w:r>
        <w:rPr>
          <w:lang w:val="uk-UA"/>
        </w:rPr>
        <w:t>з положеннями</w:t>
      </w:r>
      <w:r w:rsidRPr="00ED3D07">
        <w:rPr>
          <w:lang w:val="uk-UA"/>
        </w:rPr>
        <w:t xml:space="preserve"> Конвенції за змістом статті 35 § 3 (а) і повинна бути відхилена </w:t>
      </w:r>
      <w:r w:rsidR="00884D25">
        <w:rPr>
          <w:lang w:val="uk-UA"/>
        </w:rPr>
        <w:t xml:space="preserve">згідно </w:t>
      </w:r>
      <w:r w:rsidR="00277AD2">
        <w:rPr>
          <w:lang w:val="uk-UA"/>
        </w:rPr>
        <w:t xml:space="preserve">зі </w:t>
      </w:r>
      <w:r w:rsidR="00884D25">
        <w:rPr>
          <w:lang w:val="uk-UA"/>
        </w:rPr>
        <w:t>статт</w:t>
      </w:r>
      <w:r w:rsidR="00277AD2">
        <w:rPr>
          <w:lang w:val="uk-UA"/>
        </w:rPr>
        <w:t>ею</w:t>
      </w:r>
      <w:r w:rsidRPr="00ED3D07">
        <w:rPr>
          <w:lang w:val="uk-UA"/>
        </w:rPr>
        <w:t xml:space="preserve"> 35 § 4.</w:t>
      </w:r>
    </w:p>
    <w:p w:rsidR="00ED3D07" w:rsidP="00F11E63" w:rsidRDefault="004418B2">
      <w:pPr>
        <w:pStyle w:val="2"/>
        <w:rPr>
          <w:lang w:val="uk-UA"/>
        </w:rPr>
      </w:pPr>
      <w:r>
        <w:rPr>
          <w:lang w:val="uk-UA"/>
        </w:rPr>
        <w:t>Тому</w:t>
      </w:r>
      <w:r w:rsidR="00884D25">
        <w:rPr>
          <w:lang w:val="uk-UA"/>
        </w:rPr>
        <w:t xml:space="preserve"> Суд обмежить</w:t>
      </w:r>
      <w:r w:rsidRPr="00ED3D07" w:rsidR="00ED3D07">
        <w:rPr>
          <w:lang w:val="uk-UA"/>
        </w:rPr>
        <w:t>ся розглядом скарг, поданих від імені компанії-заявника.</w:t>
      </w:r>
    </w:p>
    <w:p w:rsidRPr="007B161A" w:rsidR="0009125C" w:rsidP="0009125C" w:rsidRDefault="0009125C">
      <w:pPr>
        <w:pStyle w:val="JuHA"/>
        <w:rPr>
          <w:lang w:val="uk-UA" w:eastAsia="en-GB"/>
        </w:rPr>
      </w:pPr>
      <w:r w:rsidRPr="007B161A">
        <w:rPr>
          <w:lang w:val="uk-UA" w:eastAsia="en-GB"/>
        </w:rPr>
        <w:t>C.  </w:t>
      </w:r>
      <w:r w:rsidR="00884D25">
        <w:rPr>
          <w:lang w:val="uk-UA" w:eastAsia="en-GB"/>
        </w:rPr>
        <w:t>Зловживання правом на пода</w:t>
      </w:r>
      <w:r w:rsidR="00277AD2">
        <w:rPr>
          <w:lang w:val="uk-UA" w:eastAsia="en-GB"/>
        </w:rPr>
        <w:t>чу індивідуальної заяви</w:t>
      </w:r>
    </w:p>
    <w:p w:rsidR="00884D25" w:rsidP="00F11E63" w:rsidRDefault="00884D25">
      <w:pPr>
        <w:pStyle w:val="2"/>
        <w:rPr>
          <w:lang w:val="uk-UA" w:eastAsia="en-GB"/>
        </w:rPr>
      </w:pPr>
      <w:r w:rsidRPr="00884D25">
        <w:rPr>
          <w:lang w:val="uk-UA" w:eastAsia="en-GB"/>
        </w:rPr>
        <w:t>Уряд стверджував, що компанія-заявник зловжи</w:t>
      </w:r>
      <w:r>
        <w:rPr>
          <w:lang w:val="uk-UA" w:eastAsia="en-GB"/>
        </w:rPr>
        <w:t xml:space="preserve">ла </w:t>
      </w:r>
      <w:r w:rsidRPr="00884D25">
        <w:rPr>
          <w:lang w:val="uk-UA" w:eastAsia="en-GB"/>
        </w:rPr>
        <w:t xml:space="preserve">своїм правом на </w:t>
      </w:r>
      <w:r>
        <w:rPr>
          <w:lang w:val="uk-UA" w:eastAsia="en-GB"/>
        </w:rPr>
        <w:t>пода</w:t>
      </w:r>
      <w:r w:rsidR="00277AD2">
        <w:rPr>
          <w:lang w:val="uk-UA" w:eastAsia="en-GB"/>
        </w:rPr>
        <w:t>чу індивідуальної заяви</w:t>
      </w:r>
      <w:r>
        <w:rPr>
          <w:lang w:val="uk-UA" w:eastAsia="en-GB"/>
        </w:rPr>
        <w:t>. Він стверджував, що компанія не поінформувала С</w:t>
      </w:r>
      <w:r w:rsidRPr="00884D25">
        <w:rPr>
          <w:lang w:val="uk-UA" w:eastAsia="en-GB"/>
        </w:rPr>
        <w:t xml:space="preserve">уд </w:t>
      </w:r>
      <w:r>
        <w:rPr>
          <w:lang w:val="uk-UA" w:eastAsia="en-GB"/>
        </w:rPr>
        <w:t xml:space="preserve">про виконавче провадження </w:t>
      </w:r>
      <w:r w:rsidR="00277AD2">
        <w:rPr>
          <w:lang w:val="uk-UA" w:eastAsia="en-GB"/>
        </w:rPr>
        <w:t>стосовно</w:t>
      </w:r>
      <w:r>
        <w:rPr>
          <w:lang w:val="uk-UA" w:eastAsia="en-GB"/>
        </w:rPr>
        <w:t xml:space="preserve"> виділення частот, що призвело</w:t>
      </w:r>
      <w:r w:rsidRPr="00884D25">
        <w:rPr>
          <w:lang w:val="uk-UA" w:eastAsia="en-GB"/>
        </w:rPr>
        <w:t xml:space="preserve"> до </w:t>
      </w:r>
      <w:r>
        <w:rPr>
          <w:lang w:val="uk-UA" w:eastAsia="en-GB"/>
        </w:rPr>
        <w:t xml:space="preserve">виключення справи з судового реєстру в результаті досягнутої </w:t>
      </w:r>
      <w:r w:rsidRPr="00884D25">
        <w:rPr>
          <w:lang w:val="uk-UA" w:eastAsia="en-GB"/>
        </w:rPr>
        <w:t xml:space="preserve">між </w:t>
      </w:r>
      <w:r w:rsidR="007744BF">
        <w:rPr>
          <w:lang w:val="uk-UA" w:eastAsia="en-GB"/>
        </w:rPr>
        <w:t>«</w:t>
      </w:r>
      <w:r w:rsidRPr="00884D25">
        <w:rPr>
          <w:lang w:val="uk-UA" w:eastAsia="en-GB"/>
        </w:rPr>
        <w:t>Centro Europa 7 S</w:t>
      </w:r>
      <w:r>
        <w:rPr>
          <w:lang w:val="uk-UA" w:eastAsia="en-GB"/>
        </w:rPr>
        <w:t>.</w:t>
      </w:r>
      <w:r w:rsidRPr="00884D25">
        <w:rPr>
          <w:lang w:val="uk-UA" w:eastAsia="en-GB"/>
        </w:rPr>
        <w:t>r</w:t>
      </w:r>
      <w:r>
        <w:rPr>
          <w:lang w:val="uk-UA" w:eastAsia="en-GB"/>
        </w:rPr>
        <w:t>.</w:t>
      </w:r>
      <w:r w:rsidRPr="00884D25">
        <w:rPr>
          <w:lang w:val="uk-UA" w:eastAsia="en-GB"/>
        </w:rPr>
        <w:t>l</w:t>
      </w:r>
      <w:r>
        <w:rPr>
          <w:lang w:val="uk-UA" w:eastAsia="en-GB"/>
        </w:rPr>
        <w:t>.</w:t>
      </w:r>
      <w:r w:rsidR="007744BF">
        <w:rPr>
          <w:lang w:val="uk-UA" w:eastAsia="en-GB"/>
        </w:rPr>
        <w:t>»</w:t>
      </w:r>
      <w:r>
        <w:rPr>
          <w:lang w:val="uk-UA" w:eastAsia="en-GB"/>
        </w:rPr>
        <w:t xml:space="preserve"> та урядом</w:t>
      </w:r>
      <w:r w:rsidRPr="00884D25">
        <w:rPr>
          <w:lang w:val="uk-UA" w:eastAsia="en-GB"/>
        </w:rPr>
        <w:t xml:space="preserve"> </w:t>
      </w:r>
      <w:r w:rsidR="00277AD2">
        <w:rPr>
          <w:lang w:val="uk-UA" w:eastAsia="en-GB"/>
        </w:rPr>
        <w:t xml:space="preserve">угоди </w:t>
      </w:r>
      <w:r w:rsidRPr="00884D25">
        <w:rPr>
          <w:lang w:val="uk-UA" w:eastAsia="en-GB"/>
        </w:rPr>
        <w:t xml:space="preserve">(див. </w:t>
      </w:r>
      <w:r>
        <w:rPr>
          <w:lang w:val="uk-UA" w:eastAsia="en-GB"/>
        </w:rPr>
        <w:t>вище, пункти 19-20</w:t>
      </w:r>
      <w:r w:rsidRPr="00884D25">
        <w:rPr>
          <w:lang w:val="uk-UA" w:eastAsia="en-GB"/>
        </w:rPr>
        <w:t xml:space="preserve">). </w:t>
      </w:r>
      <w:r w:rsidR="004418B2">
        <w:rPr>
          <w:lang w:val="uk-UA" w:eastAsia="en-GB"/>
        </w:rPr>
        <w:t>Таким чином,</w:t>
      </w:r>
      <w:r>
        <w:rPr>
          <w:lang w:val="uk-UA" w:eastAsia="en-GB"/>
        </w:rPr>
        <w:t xml:space="preserve"> к</w:t>
      </w:r>
      <w:r w:rsidRPr="00884D25">
        <w:rPr>
          <w:lang w:val="uk-UA" w:eastAsia="en-GB"/>
        </w:rPr>
        <w:t>омпанія-заявник</w:t>
      </w:r>
      <w:r>
        <w:rPr>
          <w:lang w:val="uk-UA" w:eastAsia="en-GB"/>
        </w:rPr>
        <w:t xml:space="preserve"> знехтувала </w:t>
      </w:r>
      <w:r w:rsidR="00277AD2">
        <w:rPr>
          <w:lang w:val="uk-UA" w:eastAsia="en-GB"/>
        </w:rPr>
        <w:t>обов</w:t>
      </w:r>
      <w:r w:rsidR="00694A7A">
        <w:rPr>
          <w:lang w:val="uk-UA" w:eastAsia="en-GB"/>
        </w:rPr>
        <w:t>’</w:t>
      </w:r>
      <w:r w:rsidR="00277AD2">
        <w:rPr>
          <w:lang w:val="uk-UA" w:eastAsia="en-GB"/>
        </w:rPr>
        <w:t>язком інформування</w:t>
      </w:r>
      <w:r>
        <w:rPr>
          <w:lang w:val="uk-UA" w:eastAsia="en-GB"/>
        </w:rPr>
        <w:t xml:space="preserve"> Суду про наявні в неї факти, </w:t>
      </w:r>
      <w:r w:rsidR="00AF6CE8">
        <w:rPr>
          <w:lang w:val="uk-UA" w:eastAsia="en-GB"/>
        </w:rPr>
        <w:t>які є</w:t>
      </w:r>
      <w:r w:rsidRPr="00884D25">
        <w:rPr>
          <w:lang w:val="uk-UA" w:eastAsia="en-GB"/>
        </w:rPr>
        <w:t xml:space="preserve"> </w:t>
      </w:r>
      <w:r w:rsidR="00277AD2">
        <w:rPr>
          <w:lang w:val="uk-UA" w:eastAsia="en-GB"/>
        </w:rPr>
        <w:t>дуже важливими</w:t>
      </w:r>
      <w:r>
        <w:rPr>
          <w:lang w:val="uk-UA" w:eastAsia="en-GB"/>
        </w:rPr>
        <w:t xml:space="preserve"> для </w:t>
      </w:r>
      <w:r w:rsidRPr="00884D25">
        <w:rPr>
          <w:lang w:val="uk-UA" w:eastAsia="en-GB"/>
        </w:rPr>
        <w:t>розгляду справи (</w:t>
      </w:r>
      <w:r>
        <w:rPr>
          <w:lang w:val="uk-UA" w:eastAsia="en-GB"/>
        </w:rPr>
        <w:t>справа «</w:t>
      </w:r>
      <w:r w:rsidRPr="00884D25">
        <w:rPr>
          <w:i/>
          <w:lang w:val="uk-UA" w:eastAsia="en-GB"/>
        </w:rPr>
        <w:t>Kerechashvili проти Грузії</w:t>
      </w:r>
      <w:r>
        <w:rPr>
          <w:lang w:val="uk-UA" w:eastAsia="en-GB"/>
        </w:rPr>
        <w:t>»</w:t>
      </w:r>
      <w:r w:rsidRPr="00884D25">
        <w:rPr>
          <w:lang w:val="uk-UA" w:eastAsia="en-GB"/>
        </w:rPr>
        <w:t xml:space="preserve"> (</w:t>
      </w:r>
      <w:r w:rsidR="00AF6CE8">
        <w:rPr>
          <w:lang w:val="uk-UA" w:eastAsia="en-GB"/>
        </w:rPr>
        <w:t>прийнятність</w:t>
      </w:r>
      <w:r>
        <w:rPr>
          <w:lang w:val="uk-UA" w:eastAsia="en-GB"/>
        </w:rPr>
        <w:t>)</w:t>
      </w:r>
      <w:r w:rsidRPr="00884D25">
        <w:rPr>
          <w:lang w:val="uk-UA" w:eastAsia="en-GB"/>
        </w:rPr>
        <w:t xml:space="preserve">, </w:t>
      </w:r>
      <w:r>
        <w:rPr>
          <w:lang w:val="uk-UA" w:eastAsia="en-GB"/>
        </w:rPr>
        <w:t xml:space="preserve">№ </w:t>
      </w:r>
      <w:r w:rsidRPr="00884D25">
        <w:rPr>
          <w:lang w:val="uk-UA" w:eastAsia="en-GB"/>
        </w:rPr>
        <w:t>5667/02, ECHR 2006-V).</w:t>
      </w:r>
    </w:p>
    <w:p w:rsidR="00546BE9" w:rsidP="00F11E63" w:rsidRDefault="00884D25">
      <w:pPr>
        <w:pStyle w:val="2"/>
        <w:rPr>
          <w:lang w:val="uk-UA" w:eastAsia="en-GB"/>
        </w:rPr>
      </w:pPr>
      <w:r w:rsidRPr="00884D25">
        <w:rPr>
          <w:lang w:val="uk-UA" w:eastAsia="en-GB"/>
        </w:rPr>
        <w:t xml:space="preserve">Суд </w:t>
      </w:r>
      <w:r w:rsidR="00AF6CE8">
        <w:rPr>
          <w:lang w:val="uk-UA" w:eastAsia="en-GB"/>
        </w:rPr>
        <w:t xml:space="preserve">знову </w:t>
      </w:r>
      <w:r w:rsidRPr="00884D25">
        <w:rPr>
          <w:lang w:val="uk-UA" w:eastAsia="en-GB"/>
        </w:rPr>
        <w:t>повторює, що заяв</w:t>
      </w:r>
      <w:r>
        <w:rPr>
          <w:lang w:val="uk-UA" w:eastAsia="en-GB"/>
        </w:rPr>
        <w:t xml:space="preserve">а може бути відхилена на підставі </w:t>
      </w:r>
      <w:r w:rsidRPr="00884D25">
        <w:rPr>
          <w:lang w:val="uk-UA" w:eastAsia="en-GB"/>
        </w:rPr>
        <w:t xml:space="preserve">зловживання правом </w:t>
      </w:r>
      <w:r>
        <w:rPr>
          <w:lang w:val="uk-UA" w:eastAsia="en-GB"/>
        </w:rPr>
        <w:t>на пода</w:t>
      </w:r>
      <w:r w:rsidR="00277AD2">
        <w:rPr>
          <w:lang w:val="uk-UA" w:eastAsia="en-GB"/>
        </w:rPr>
        <w:t>чу заяви</w:t>
      </w:r>
      <w:r>
        <w:rPr>
          <w:lang w:val="uk-UA" w:eastAsia="en-GB"/>
        </w:rPr>
        <w:t>, якщо вона</w:t>
      </w:r>
      <w:r w:rsidRPr="00884D25">
        <w:rPr>
          <w:lang w:val="uk-UA" w:eastAsia="en-GB"/>
        </w:rPr>
        <w:t xml:space="preserve"> свідомо </w:t>
      </w:r>
      <w:r w:rsidR="00AF6CE8">
        <w:rPr>
          <w:lang w:val="uk-UA" w:eastAsia="en-GB"/>
        </w:rPr>
        <w:t xml:space="preserve">базувалася </w:t>
      </w:r>
      <w:r>
        <w:rPr>
          <w:lang w:val="uk-UA" w:eastAsia="en-GB"/>
        </w:rPr>
        <w:t xml:space="preserve">на </w:t>
      </w:r>
      <w:r w:rsidR="00277AD2">
        <w:rPr>
          <w:lang w:val="uk-UA" w:eastAsia="en-GB"/>
        </w:rPr>
        <w:t>недостовірних фактах</w:t>
      </w:r>
      <w:r w:rsidRPr="00884D25">
        <w:rPr>
          <w:lang w:val="uk-UA" w:eastAsia="en-GB"/>
        </w:rPr>
        <w:t xml:space="preserve"> з метою вве</w:t>
      </w:r>
      <w:r w:rsidR="00277AD2">
        <w:rPr>
          <w:lang w:val="uk-UA" w:eastAsia="en-GB"/>
        </w:rPr>
        <w:t>дення Суду в</w:t>
      </w:r>
      <w:r>
        <w:rPr>
          <w:lang w:val="uk-UA" w:eastAsia="en-GB"/>
        </w:rPr>
        <w:t xml:space="preserve"> оману</w:t>
      </w:r>
      <w:r w:rsidRPr="00884D25">
        <w:rPr>
          <w:lang w:val="uk-UA" w:eastAsia="en-GB"/>
        </w:rPr>
        <w:t xml:space="preserve"> (див. </w:t>
      </w:r>
      <w:r>
        <w:rPr>
          <w:lang w:val="uk-UA" w:eastAsia="en-GB"/>
        </w:rPr>
        <w:t>справу «</w:t>
      </w:r>
      <w:r w:rsidRPr="00884D25">
        <w:rPr>
          <w:i/>
          <w:lang w:val="uk-UA" w:eastAsia="en-GB"/>
        </w:rPr>
        <w:t>Varbanov проти Болгарії</w:t>
      </w:r>
      <w:r>
        <w:rPr>
          <w:lang w:val="uk-UA" w:eastAsia="en-GB"/>
        </w:rPr>
        <w:t>», № 31365/96, § 36, ECHR 2000</w:t>
      </w:r>
      <w:r w:rsidRPr="00884D25">
        <w:rPr>
          <w:lang w:val="uk-UA" w:eastAsia="en-GB"/>
        </w:rPr>
        <w:t xml:space="preserve">-X). Те ж саме стосується </w:t>
      </w:r>
      <w:r w:rsidR="00277AD2">
        <w:rPr>
          <w:lang w:val="uk-UA" w:eastAsia="en-GB"/>
        </w:rPr>
        <w:t xml:space="preserve">і </w:t>
      </w:r>
      <w:r>
        <w:rPr>
          <w:lang w:val="uk-UA" w:eastAsia="en-GB"/>
        </w:rPr>
        <w:t xml:space="preserve">ситуацій, коли </w:t>
      </w:r>
      <w:r w:rsidRPr="00884D25" w:rsidR="00277AD2">
        <w:rPr>
          <w:lang w:val="uk-UA" w:eastAsia="en-GB"/>
        </w:rPr>
        <w:t xml:space="preserve">в ході розгляду </w:t>
      </w:r>
      <w:r w:rsidR="00277AD2">
        <w:rPr>
          <w:lang w:val="uk-UA" w:eastAsia="en-GB"/>
        </w:rPr>
        <w:t xml:space="preserve">справи в Суді відбуваються </w:t>
      </w:r>
      <w:r>
        <w:rPr>
          <w:lang w:val="uk-UA" w:eastAsia="en-GB"/>
        </w:rPr>
        <w:t>нові важливі</w:t>
      </w:r>
      <w:r w:rsidR="00277AD2">
        <w:rPr>
          <w:lang w:val="uk-UA" w:eastAsia="en-GB"/>
        </w:rPr>
        <w:t xml:space="preserve"> події, а заявник</w:t>
      </w:r>
      <w:r>
        <w:rPr>
          <w:lang w:val="uk-UA" w:eastAsia="en-GB"/>
        </w:rPr>
        <w:t xml:space="preserve"> </w:t>
      </w:r>
      <w:r w:rsidRPr="00884D25">
        <w:rPr>
          <w:lang w:val="uk-UA" w:eastAsia="en-GB"/>
        </w:rPr>
        <w:t xml:space="preserve">- не дивлячись на </w:t>
      </w:r>
      <w:r>
        <w:rPr>
          <w:lang w:val="uk-UA" w:eastAsia="en-GB"/>
        </w:rPr>
        <w:t xml:space="preserve">свій </w:t>
      </w:r>
      <w:r w:rsidR="00277AD2">
        <w:rPr>
          <w:lang w:val="uk-UA" w:eastAsia="en-GB"/>
        </w:rPr>
        <w:t>прямий обов</w:t>
      </w:r>
      <w:r w:rsidR="00694A7A">
        <w:rPr>
          <w:lang w:val="uk-UA" w:eastAsia="en-GB"/>
        </w:rPr>
        <w:t>’</w:t>
      </w:r>
      <w:r w:rsidR="00277AD2">
        <w:rPr>
          <w:lang w:val="uk-UA" w:eastAsia="en-GB"/>
        </w:rPr>
        <w:t>язок, передбачений правилом</w:t>
      </w:r>
      <w:r w:rsidRPr="00884D25">
        <w:rPr>
          <w:lang w:val="uk-UA" w:eastAsia="en-GB"/>
        </w:rPr>
        <w:t xml:space="preserve"> 47 § 6 Регламенту Суду</w:t>
      </w:r>
      <w:r w:rsidR="00277AD2">
        <w:rPr>
          <w:lang w:val="uk-UA" w:eastAsia="en-GB"/>
        </w:rPr>
        <w:t>,</w:t>
      </w:r>
      <w:r w:rsidRPr="00884D25">
        <w:rPr>
          <w:lang w:val="uk-UA" w:eastAsia="en-GB"/>
        </w:rPr>
        <w:t xml:space="preserve"> - </w:t>
      </w:r>
      <w:r w:rsidR="00277AD2">
        <w:rPr>
          <w:lang w:val="uk-UA" w:eastAsia="en-GB"/>
        </w:rPr>
        <w:t>н</w:t>
      </w:r>
      <w:r w:rsidRPr="00884D25">
        <w:rPr>
          <w:lang w:val="uk-UA" w:eastAsia="en-GB"/>
        </w:rPr>
        <w:t xml:space="preserve">е </w:t>
      </w:r>
      <w:r w:rsidR="00AF6CE8">
        <w:rPr>
          <w:lang w:val="uk-UA" w:eastAsia="en-GB"/>
        </w:rPr>
        <w:t>доводить цю інформацію до відома</w:t>
      </w:r>
      <w:r w:rsidR="00277AD2">
        <w:rPr>
          <w:lang w:val="uk-UA" w:eastAsia="en-GB"/>
        </w:rPr>
        <w:t xml:space="preserve"> Суду</w:t>
      </w:r>
      <w:r w:rsidRPr="00884D25">
        <w:rPr>
          <w:lang w:val="uk-UA" w:eastAsia="en-GB"/>
        </w:rPr>
        <w:t xml:space="preserve">, тим самим </w:t>
      </w:r>
      <w:r>
        <w:rPr>
          <w:lang w:val="uk-UA" w:eastAsia="en-GB"/>
        </w:rPr>
        <w:t xml:space="preserve">не </w:t>
      </w:r>
      <w:r w:rsidR="00277AD2">
        <w:rPr>
          <w:lang w:val="uk-UA" w:eastAsia="en-GB"/>
        </w:rPr>
        <w:t>на</w:t>
      </w:r>
      <w:r>
        <w:rPr>
          <w:lang w:val="uk-UA" w:eastAsia="en-GB"/>
        </w:rPr>
        <w:t>даючи йо</w:t>
      </w:r>
      <w:r w:rsidR="00277AD2">
        <w:rPr>
          <w:lang w:val="uk-UA" w:eastAsia="en-GB"/>
        </w:rPr>
        <w:t>му можливо</w:t>
      </w:r>
      <w:r w:rsidR="00AF6CE8">
        <w:rPr>
          <w:lang w:val="uk-UA" w:eastAsia="en-GB"/>
        </w:rPr>
        <w:t>сті прийняти рішення у справі в</w:t>
      </w:r>
      <w:r w:rsidR="00277AD2">
        <w:rPr>
          <w:lang w:val="uk-UA" w:eastAsia="en-GB"/>
        </w:rPr>
        <w:t xml:space="preserve"> повній </w:t>
      </w:r>
      <w:r>
        <w:rPr>
          <w:lang w:val="uk-UA" w:eastAsia="en-GB"/>
        </w:rPr>
        <w:t>обізнан</w:t>
      </w:r>
      <w:r w:rsidR="00277AD2">
        <w:rPr>
          <w:lang w:val="uk-UA" w:eastAsia="en-GB"/>
        </w:rPr>
        <w:t xml:space="preserve">ості </w:t>
      </w:r>
      <w:r>
        <w:rPr>
          <w:lang w:val="uk-UA" w:eastAsia="en-GB"/>
        </w:rPr>
        <w:t xml:space="preserve">з фактами </w:t>
      </w:r>
      <w:r w:rsidRPr="00884D25">
        <w:rPr>
          <w:lang w:val="uk-UA" w:eastAsia="en-GB"/>
        </w:rPr>
        <w:t xml:space="preserve">(див. </w:t>
      </w:r>
      <w:r w:rsidR="00546BE9">
        <w:rPr>
          <w:lang w:val="uk-UA" w:eastAsia="en-GB"/>
        </w:rPr>
        <w:t>справи «</w:t>
      </w:r>
      <w:r w:rsidRPr="00546BE9">
        <w:rPr>
          <w:i/>
          <w:lang w:val="uk-UA" w:eastAsia="en-GB"/>
        </w:rPr>
        <w:t>Hadrabová та інші проти Чеської Республіки</w:t>
      </w:r>
      <w:r w:rsidR="00546BE9">
        <w:rPr>
          <w:lang w:val="uk-UA" w:eastAsia="en-GB"/>
        </w:rPr>
        <w:t>», №№ 42165/02 та</w:t>
      </w:r>
      <w:r w:rsidRPr="00884D25">
        <w:rPr>
          <w:lang w:val="uk-UA" w:eastAsia="en-GB"/>
        </w:rPr>
        <w:t xml:space="preserve"> 466/03, </w:t>
      </w:r>
      <w:r w:rsidR="00277AD2">
        <w:rPr>
          <w:lang w:val="uk-UA" w:eastAsia="en-GB"/>
        </w:rPr>
        <w:t xml:space="preserve">ухвала щодо прийнятності </w:t>
      </w:r>
      <w:r w:rsidR="00546BE9">
        <w:rPr>
          <w:lang w:val="uk-UA" w:eastAsia="en-GB"/>
        </w:rPr>
        <w:t>від 25 вересня 2007 року, та</w:t>
      </w:r>
      <w:r w:rsidRPr="00884D25">
        <w:rPr>
          <w:lang w:val="uk-UA" w:eastAsia="en-GB"/>
        </w:rPr>
        <w:t xml:space="preserve"> </w:t>
      </w:r>
      <w:r w:rsidR="00546BE9">
        <w:rPr>
          <w:lang w:val="uk-UA" w:eastAsia="en-GB"/>
        </w:rPr>
        <w:t>«</w:t>
      </w:r>
      <w:r w:rsidRPr="007B161A" w:rsidR="00546BE9">
        <w:rPr>
          <w:i/>
          <w:lang w:val="uk-UA"/>
        </w:rPr>
        <w:t>Predescu</w:t>
      </w:r>
      <w:r w:rsidRPr="00884D25" w:rsidR="00546BE9">
        <w:rPr>
          <w:lang w:val="uk-UA" w:eastAsia="en-GB"/>
        </w:rPr>
        <w:t xml:space="preserve"> </w:t>
      </w:r>
      <w:r w:rsidRPr="00546BE9">
        <w:rPr>
          <w:i/>
          <w:lang w:val="uk-UA" w:eastAsia="en-GB"/>
        </w:rPr>
        <w:t>проти Румунії</w:t>
      </w:r>
      <w:r w:rsidR="00546BE9">
        <w:rPr>
          <w:lang w:val="uk-UA" w:eastAsia="en-GB"/>
        </w:rPr>
        <w:t>»</w:t>
      </w:r>
      <w:r w:rsidRPr="00884D25">
        <w:rPr>
          <w:lang w:val="uk-UA" w:eastAsia="en-GB"/>
        </w:rPr>
        <w:t xml:space="preserve">, </w:t>
      </w:r>
      <w:r w:rsidR="00546BE9">
        <w:rPr>
          <w:lang w:val="uk-UA" w:eastAsia="en-GB"/>
        </w:rPr>
        <w:t>№</w:t>
      </w:r>
      <w:r w:rsidR="00277AD2">
        <w:rPr>
          <w:lang w:val="uk-UA" w:eastAsia="en-GB"/>
        </w:rPr>
        <w:t> </w:t>
      </w:r>
      <w:r w:rsidR="00546BE9">
        <w:rPr>
          <w:lang w:val="uk-UA" w:eastAsia="en-GB"/>
        </w:rPr>
        <w:t>21447/03, §§ 25-</w:t>
      </w:r>
      <w:r w:rsidRPr="00884D25">
        <w:rPr>
          <w:lang w:val="uk-UA" w:eastAsia="en-GB"/>
        </w:rPr>
        <w:t xml:space="preserve">27, </w:t>
      </w:r>
      <w:r w:rsidR="00277AD2">
        <w:rPr>
          <w:lang w:val="uk-UA" w:eastAsia="en-GB"/>
        </w:rPr>
        <w:t xml:space="preserve">рішення </w:t>
      </w:r>
      <w:r w:rsidR="00546BE9">
        <w:rPr>
          <w:lang w:val="uk-UA" w:eastAsia="en-GB"/>
        </w:rPr>
        <w:t xml:space="preserve">від </w:t>
      </w:r>
      <w:r w:rsidRPr="00884D25">
        <w:rPr>
          <w:lang w:val="uk-UA" w:eastAsia="en-GB"/>
        </w:rPr>
        <w:t xml:space="preserve">2 грудня 2008 року). </w:t>
      </w:r>
      <w:r w:rsidR="00EA3C87">
        <w:rPr>
          <w:lang w:val="uk-UA" w:eastAsia="en-GB"/>
        </w:rPr>
        <w:t>Проте навіть у</w:t>
      </w:r>
      <w:r w:rsidRPr="00884D25">
        <w:rPr>
          <w:lang w:val="uk-UA" w:eastAsia="en-GB"/>
        </w:rPr>
        <w:t xml:space="preserve"> таких </w:t>
      </w:r>
      <w:r w:rsidR="00546BE9">
        <w:rPr>
          <w:lang w:val="uk-UA" w:eastAsia="en-GB"/>
        </w:rPr>
        <w:t xml:space="preserve">справах </w:t>
      </w:r>
      <w:r w:rsidR="00AF6CE8">
        <w:rPr>
          <w:lang w:val="uk-UA" w:eastAsia="en-GB"/>
        </w:rPr>
        <w:t xml:space="preserve">завжди </w:t>
      </w:r>
      <w:r w:rsidR="00546BE9">
        <w:rPr>
          <w:lang w:val="uk-UA" w:eastAsia="en-GB"/>
        </w:rPr>
        <w:t>необхідно встанов</w:t>
      </w:r>
      <w:r w:rsidR="00AF6CE8">
        <w:rPr>
          <w:lang w:val="uk-UA" w:eastAsia="en-GB"/>
        </w:rPr>
        <w:t xml:space="preserve">лювати </w:t>
      </w:r>
      <w:r w:rsidR="00546BE9">
        <w:rPr>
          <w:lang w:val="uk-UA" w:eastAsia="en-GB"/>
        </w:rPr>
        <w:t xml:space="preserve">з достатньою </w:t>
      </w:r>
      <w:r w:rsidR="00AF6CE8">
        <w:rPr>
          <w:lang w:val="uk-UA" w:eastAsia="en-GB"/>
        </w:rPr>
        <w:t>впевненістю н</w:t>
      </w:r>
      <w:r w:rsidR="00546BE9">
        <w:rPr>
          <w:lang w:val="uk-UA" w:eastAsia="en-GB"/>
        </w:rPr>
        <w:t xml:space="preserve">амір заявника ввести Суд в оману </w:t>
      </w:r>
      <w:r w:rsidRPr="00884D25">
        <w:rPr>
          <w:lang w:val="uk-UA" w:eastAsia="en-GB"/>
        </w:rPr>
        <w:t xml:space="preserve">(див., з відповідними змінами, </w:t>
      </w:r>
      <w:r w:rsidR="00546BE9">
        <w:rPr>
          <w:lang w:val="uk-UA" w:eastAsia="en-GB"/>
        </w:rPr>
        <w:t>справи «</w:t>
      </w:r>
      <w:r w:rsidRPr="007B161A" w:rsidR="00546BE9">
        <w:rPr>
          <w:i/>
          <w:lang w:val="uk-UA"/>
        </w:rPr>
        <w:t xml:space="preserve">Melnik </w:t>
      </w:r>
      <w:r w:rsidRPr="00AF6CE8">
        <w:rPr>
          <w:i/>
          <w:lang w:val="uk-UA" w:eastAsia="en-GB"/>
        </w:rPr>
        <w:t>проти України</w:t>
      </w:r>
      <w:r w:rsidR="00546BE9">
        <w:rPr>
          <w:lang w:val="uk-UA" w:eastAsia="en-GB"/>
        </w:rPr>
        <w:t>»</w:t>
      </w:r>
      <w:r w:rsidRPr="00884D25">
        <w:rPr>
          <w:lang w:val="uk-UA" w:eastAsia="en-GB"/>
        </w:rPr>
        <w:t xml:space="preserve">, </w:t>
      </w:r>
      <w:r w:rsidR="00546BE9">
        <w:rPr>
          <w:lang w:val="uk-UA" w:eastAsia="en-GB"/>
        </w:rPr>
        <w:t>№ 72286/01, §</w:t>
      </w:r>
      <w:r w:rsidRPr="00884D25">
        <w:rPr>
          <w:lang w:val="uk-UA" w:eastAsia="en-GB"/>
        </w:rPr>
        <w:t xml:space="preserve">§ 58-60, </w:t>
      </w:r>
      <w:r w:rsidR="00546BE9">
        <w:rPr>
          <w:lang w:val="uk-UA" w:eastAsia="en-GB"/>
        </w:rPr>
        <w:t xml:space="preserve">рішення від </w:t>
      </w:r>
      <w:r w:rsidRPr="00884D25">
        <w:rPr>
          <w:lang w:val="uk-UA" w:eastAsia="en-GB"/>
        </w:rPr>
        <w:t>28</w:t>
      </w:r>
      <w:r w:rsidR="00546BE9">
        <w:rPr>
          <w:lang w:val="uk-UA" w:eastAsia="en-GB"/>
        </w:rPr>
        <w:t> березня 2006 року, та</w:t>
      </w:r>
      <w:r w:rsidRPr="00884D25">
        <w:rPr>
          <w:lang w:val="uk-UA" w:eastAsia="en-GB"/>
        </w:rPr>
        <w:t xml:space="preserve"> </w:t>
      </w:r>
      <w:r w:rsidR="00546BE9">
        <w:rPr>
          <w:lang w:val="uk-UA" w:eastAsia="en-GB"/>
        </w:rPr>
        <w:t>«</w:t>
      </w:r>
      <w:r w:rsidRPr="00546BE9">
        <w:rPr>
          <w:i/>
          <w:lang w:val="uk-UA" w:eastAsia="en-GB"/>
        </w:rPr>
        <w:t>Nold проти Німеччини</w:t>
      </w:r>
      <w:r w:rsidR="00546BE9">
        <w:rPr>
          <w:lang w:val="uk-UA" w:eastAsia="en-GB"/>
        </w:rPr>
        <w:t>»</w:t>
      </w:r>
      <w:r w:rsidRPr="00884D25">
        <w:rPr>
          <w:lang w:val="uk-UA" w:eastAsia="en-GB"/>
        </w:rPr>
        <w:t xml:space="preserve">, </w:t>
      </w:r>
      <w:r w:rsidR="00546BE9">
        <w:rPr>
          <w:lang w:val="uk-UA" w:eastAsia="en-GB"/>
        </w:rPr>
        <w:t xml:space="preserve">№ </w:t>
      </w:r>
      <w:r w:rsidRPr="00884D25">
        <w:rPr>
          <w:lang w:val="uk-UA" w:eastAsia="en-GB"/>
        </w:rPr>
        <w:t xml:space="preserve">27250/02, § 87, </w:t>
      </w:r>
      <w:r w:rsidR="00546BE9">
        <w:rPr>
          <w:lang w:val="uk-UA" w:eastAsia="en-GB"/>
        </w:rPr>
        <w:t xml:space="preserve">рішення від </w:t>
      </w:r>
      <w:r w:rsidRPr="00884D25">
        <w:rPr>
          <w:lang w:val="uk-UA" w:eastAsia="en-GB"/>
        </w:rPr>
        <w:t>29</w:t>
      </w:r>
      <w:r w:rsidR="00546BE9">
        <w:rPr>
          <w:lang w:val="uk-UA" w:eastAsia="en-GB"/>
        </w:rPr>
        <w:t> </w:t>
      </w:r>
      <w:r w:rsidRPr="00884D25">
        <w:rPr>
          <w:lang w:val="uk-UA" w:eastAsia="en-GB"/>
        </w:rPr>
        <w:t>червня 2006 року).</w:t>
      </w:r>
    </w:p>
    <w:p w:rsidR="00546BE9" w:rsidP="00F11E63" w:rsidRDefault="00546BE9">
      <w:pPr>
        <w:pStyle w:val="2"/>
        <w:rPr>
          <w:lang w:val="uk-UA" w:eastAsia="en-GB"/>
        </w:rPr>
      </w:pPr>
      <w:r>
        <w:rPr>
          <w:lang w:val="uk-UA" w:eastAsia="en-GB"/>
        </w:rPr>
        <w:t xml:space="preserve">У даній справі </w:t>
      </w:r>
      <w:r w:rsidRPr="00884D25" w:rsidR="00884D25">
        <w:rPr>
          <w:lang w:val="uk-UA" w:eastAsia="en-GB"/>
        </w:rPr>
        <w:t xml:space="preserve">Суд зазначає, що скарги компанії-заявника стосуються її нездатності </w:t>
      </w:r>
      <w:r w:rsidR="00EA3C87">
        <w:rPr>
          <w:lang w:val="uk-UA" w:eastAsia="en-GB"/>
        </w:rPr>
        <w:t xml:space="preserve">здійснювати трансляцію програм </w:t>
      </w:r>
      <w:r w:rsidRPr="00884D25" w:rsidR="00884D25">
        <w:rPr>
          <w:lang w:val="uk-UA" w:eastAsia="en-GB"/>
        </w:rPr>
        <w:t xml:space="preserve">в період з 28 липня 1999 </w:t>
      </w:r>
      <w:r w:rsidR="00EA3C87">
        <w:rPr>
          <w:lang w:val="uk-UA" w:eastAsia="en-GB"/>
        </w:rPr>
        <w:t>року по 30 червня 2009 ро</w:t>
      </w:r>
      <w:r>
        <w:rPr>
          <w:lang w:val="uk-UA" w:eastAsia="en-GB"/>
        </w:rPr>
        <w:t>к</w:t>
      </w:r>
      <w:r w:rsidR="00EA3C87">
        <w:rPr>
          <w:lang w:val="uk-UA" w:eastAsia="en-GB"/>
        </w:rPr>
        <w:t>у</w:t>
      </w:r>
      <w:r w:rsidRPr="00884D25" w:rsidR="00884D25">
        <w:rPr>
          <w:lang w:val="uk-UA" w:eastAsia="en-GB"/>
        </w:rPr>
        <w:t xml:space="preserve"> (див. </w:t>
      </w:r>
      <w:r>
        <w:rPr>
          <w:lang w:val="uk-UA" w:eastAsia="en-GB"/>
        </w:rPr>
        <w:t>вище, пункт 77</w:t>
      </w:r>
      <w:r w:rsidRPr="00884D25" w:rsidR="00884D25">
        <w:rPr>
          <w:lang w:val="uk-UA" w:eastAsia="en-GB"/>
        </w:rPr>
        <w:t>), і що в заяв</w:t>
      </w:r>
      <w:r>
        <w:rPr>
          <w:lang w:val="uk-UA" w:eastAsia="en-GB"/>
        </w:rPr>
        <w:t xml:space="preserve">і </w:t>
      </w:r>
      <w:r w:rsidRPr="00884D25" w:rsidR="00884D25">
        <w:rPr>
          <w:lang w:val="uk-UA" w:eastAsia="en-GB"/>
        </w:rPr>
        <w:t>компанія за</w:t>
      </w:r>
      <w:r>
        <w:rPr>
          <w:lang w:val="uk-UA" w:eastAsia="en-GB"/>
        </w:rPr>
        <w:t xml:space="preserve">значила, що вона отримала </w:t>
      </w:r>
      <w:r w:rsidRPr="00884D25" w:rsidR="00884D25">
        <w:rPr>
          <w:lang w:val="uk-UA" w:eastAsia="en-GB"/>
        </w:rPr>
        <w:t>частоти в 2008 році</w:t>
      </w:r>
      <w:r w:rsidR="00EA3C87">
        <w:rPr>
          <w:lang w:val="uk-UA" w:eastAsia="en-GB"/>
        </w:rPr>
        <w:t>,</w:t>
      </w:r>
      <w:r w:rsidRPr="00884D25" w:rsidR="00884D25">
        <w:rPr>
          <w:lang w:val="uk-UA" w:eastAsia="en-GB"/>
        </w:rPr>
        <w:t xml:space="preserve"> і </w:t>
      </w:r>
      <w:r>
        <w:rPr>
          <w:lang w:val="uk-UA" w:eastAsia="en-GB"/>
        </w:rPr>
        <w:t xml:space="preserve">їй </w:t>
      </w:r>
      <w:r w:rsidRPr="00884D25" w:rsidR="00884D25">
        <w:rPr>
          <w:lang w:val="uk-UA" w:eastAsia="en-GB"/>
        </w:rPr>
        <w:t xml:space="preserve">було дозволено </w:t>
      </w:r>
      <w:r>
        <w:rPr>
          <w:lang w:val="uk-UA" w:eastAsia="en-GB"/>
        </w:rPr>
        <w:t>з</w:t>
      </w:r>
      <w:r w:rsidR="00EA3C87">
        <w:rPr>
          <w:lang w:val="uk-UA" w:eastAsia="en-GB"/>
        </w:rPr>
        <w:t xml:space="preserve">дійснювати трансляцію </w:t>
      </w:r>
      <w:r w:rsidRPr="00884D25" w:rsidR="00884D25">
        <w:rPr>
          <w:lang w:val="uk-UA" w:eastAsia="en-GB"/>
        </w:rPr>
        <w:t>з червня 2009 року.</w:t>
      </w:r>
    </w:p>
    <w:p w:rsidR="00694A7A" w:rsidP="00F11E63" w:rsidRDefault="00EA3C87">
      <w:pPr>
        <w:pStyle w:val="2"/>
        <w:rPr>
          <w:lang w:val="uk-UA" w:eastAsia="en-GB"/>
        </w:rPr>
      </w:pPr>
      <w:r>
        <w:rPr>
          <w:lang w:val="uk-UA" w:eastAsia="en-GB"/>
        </w:rPr>
        <w:t xml:space="preserve">За таких обставин </w:t>
      </w:r>
      <w:r w:rsidRPr="00884D25" w:rsidR="00884D25">
        <w:rPr>
          <w:lang w:val="uk-UA" w:eastAsia="en-GB"/>
        </w:rPr>
        <w:t>зробити висновок</w:t>
      </w:r>
      <w:r w:rsidR="00AF6CE8">
        <w:rPr>
          <w:lang w:val="uk-UA" w:eastAsia="en-GB"/>
        </w:rPr>
        <w:t xml:space="preserve"> про те</w:t>
      </w:r>
      <w:r w:rsidRPr="00884D25" w:rsidR="00884D25">
        <w:rPr>
          <w:lang w:val="uk-UA" w:eastAsia="en-GB"/>
        </w:rPr>
        <w:t xml:space="preserve">, що компанія-заявник </w:t>
      </w:r>
      <w:r w:rsidR="00546BE9">
        <w:rPr>
          <w:lang w:val="uk-UA" w:eastAsia="en-GB"/>
        </w:rPr>
        <w:t>знехтувала</w:t>
      </w:r>
      <w:r>
        <w:rPr>
          <w:lang w:val="uk-UA" w:eastAsia="en-GB"/>
        </w:rPr>
        <w:t xml:space="preserve"> своїм</w:t>
      </w:r>
      <w:r w:rsidR="00546BE9">
        <w:rPr>
          <w:lang w:val="uk-UA" w:eastAsia="en-GB"/>
        </w:rPr>
        <w:t xml:space="preserve"> </w:t>
      </w:r>
      <w:r>
        <w:rPr>
          <w:lang w:val="uk-UA" w:eastAsia="en-GB"/>
        </w:rPr>
        <w:t>обов</w:t>
      </w:r>
      <w:r w:rsidR="00694A7A">
        <w:rPr>
          <w:lang w:val="uk-UA" w:eastAsia="en-GB"/>
        </w:rPr>
        <w:t>’</w:t>
      </w:r>
      <w:r>
        <w:rPr>
          <w:lang w:val="uk-UA" w:eastAsia="en-GB"/>
        </w:rPr>
        <w:t>язком по</w:t>
      </w:r>
      <w:r w:rsidR="00AF6CE8">
        <w:rPr>
          <w:lang w:val="uk-UA" w:eastAsia="en-GB"/>
        </w:rPr>
        <w:t xml:space="preserve">інформувати </w:t>
      </w:r>
      <w:r>
        <w:rPr>
          <w:lang w:val="uk-UA" w:eastAsia="en-GB"/>
        </w:rPr>
        <w:t>Суд</w:t>
      </w:r>
      <w:r w:rsidR="00546BE9">
        <w:rPr>
          <w:lang w:val="uk-UA" w:eastAsia="en-GB"/>
        </w:rPr>
        <w:t xml:space="preserve"> </w:t>
      </w:r>
      <w:r w:rsidRPr="00884D25" w:rsidR="00884D25">
        <w:rPr>
          <w:lang w:val="uk-UA" w:eastAsia="en-GB"/>
        </w:rPr>
        <w:t xml:space="preserve">з самого початку розгляду </w:t>
      </w:r>
      <w:r w:rsidR="00546BE9">
        <w:rPr>
          <w:lang w:val="uk-UA" w:eastAsia="en-GB"/>
        </w:rPr>
        <w:t>справи про один або більше фактів, важливих для розгляду справи</w:t>
      </w:r>
      <w:r>
        <w:rPr>
          <w:lang w:val="uk-UA" w:eastAsia="en-GB"/>
        </w:rPr>
        <w:t>, не можна</w:t>
      </w:r>
      <w:r w:rsidR="00AF6CE8">
        <w:rPr>
          <w:lang w:val="uk-UA" w:eastAsia="en-GB"/>
        </w:rPr>
        <w:t>. Слід також за</w:t>
      </w:r>
      <w:r w:rsidR="00546BE9">
        <w:rPr>
          <w:lang w:val="uk-UA" w:eastAsia="en-GB"/>
        </w:rPr>
        <w:t>значити, що угода з Міністерством та</w:t>
      </w:r>
      <w:r w:rsidRPr="00884D25" w:rsidR="00884D25">
        <w:rPr>
          <w:lang w:val="uk-UA" w:eastAsia="en-GB"/>
        </w:rPr>
        <w:t xml:space="preserve"> за</w:t>
      </w:r>
      <w:r w:rsidR="00546BE9">
        <w:rPr>
          <w:lang w:val="uk-UA" w:eastAsia="en-GB"/>
        </w:rPr>
        <w:t>ява про поновлення справи в реєстрі регіонального адміністративного суду є подіями</w:t>
      </w:r>
      <w:r w:rsidRPr="00884D25" w:rsidR="00884D25">
        <w:rPr>
          <w:lang w:val="uk-UA" w:eastAsia="en-GB"/>
        </w:rPr>
        <w:t xml:space="preserve">, які </w:t>
      </w:r>
      <w:r>
        <w:rPr>
          <w:lang w:val="uk-UA" w:eastAsia="en-GB"/>
        </w:rPr>
        <w:t xml:space="preserve">відбулись </w:t>
      </w:r>
      <w:r w:rsidRPr="00884D25" w:rsidR="00884D25">
        <w:rPr>
          <w:lang w:val="uk-UA" w:eastAsia="en-GB"/>
        </w:rPr>
        <w:t xml:space="preserve">9 лютого 2010 </w:t>
      </w:r>
      <w:r w:rsidR="00546BE9">
        <w:rPr>
          <w:lang w:val="uk-UA" w:eastAsia="en-GB"/>
        </w:rPr>
        <w:t xml:space="preserve">року та </w:t>
      </w:r>
      <w:r w:rsidRPr="00884D25" w:rsidR="00884D25">
        <w:rPr>
          <w:lang w:val="uk-UA" w:eastAsia="en-GB"/>
        </w:rPr>
        <w:t xml:space="preserve">8 березня 2011 року, відповідно (див. </w:t>
      </w:r>
      <w:r w:rsidR="00546BE9">
        <w:rPr>
          <w:lang w:val="uk-UA" w:eastAsia="en-GB"/>
        </w:rPr>
        <w:t>вище, пункти 19-22</w:t>
      </w:r>
      <w:r w:rsidRPr="00884D25" w:rsidR="00884D25">
        <w:rPr>
          <w:lang w:val="uk-UA" w:eastAsia="en-GB"/>
        </w:rPr>
        <w:t xml:space="preserve">), </w:t>
      </w:r>
      <w:r w:rsidR="00546BE9">
        <w:rPr>
          <w:lang w:val="uk-UA" w:eastAsia="en-GB"/>
        </w:rPr>
        <w:t xml:space="preserve">тобто вже після закінчення періоду, </w:t>
      </w:r>
      <w:r>
        <w:rPr>
          <w:lang w:val="uk-UA" w:eastAsia="en-GB"/>
        </w:rPr>
        <w:t>якого стосується з</w:t>
      </w:r>
      <w:r w:rsidR="00546BE9">
        <w:rPr>
          <w:lang w:val="uk-UA" w:eastAsia="en-GB"/>
        </w:rPr>
        <w:t xml:space="preserve">аява в даній справі. </w:t>
      </w:r>
      <w:r w:rsidRPr="00884D25" w:rsidR="00884D25">
        <w:rPr>
          <w:lang w:val="uk-UA" w:eastAsia="en-GB"/>
        </w:rPr>
        <w:t xml:space="preserve">Відповідно, </w:t>
      </w:r>
      <w:r w:rsidR="00546BE9">
        <w:rPr>
          <w:lang w:val="uk-UA" w:eastAsia="en-GB"/>
        </w:rPr>
        <w:t xml:space="preserve">підстав </w:t>
      </w:r>
      <w:r w:rsidRPr="00884D25" w:rsidR="00884D25">
        <w:rPr>
          <w:lang w:val="uk-UA" w:eastAsia="en-GB"/>
        </w:rPr>
        <w:t xml:space="preserve">для </w:t>
      </w:r>
      <w:r w:rsidR="00546BE9">
        <w:rPr>
          <w:lang w:val="uk-UA" w:eastAsia="en-GB"/>
        </w:rPr>
        <w:t xml:space="preserve">висновку про те, що </w:t>
      </w:r>
      <w:r w:rsidRPr="00884D25" w:rsidR="00884D25">
        <w:rPr>
          <w:lang w:val="uk-UA" w:eastAsia="en-GB"/>
        </w:rPr>
        <w:t>компанія-заявник зловжи</w:t>
      </w:r>
      <w:r w:rsidR="00546BE9">
        <w:rPr>
          <w:lang w:val="uk-UA" w:eastAsia="en-GB"/>
        </w:rPr>
        <w:t xml:space="preserve">ла </w:t>
      </w:r>
      <w:r w:rsidRPr="00884D25" w:rsidR="00884D25">
        <w:rPr>
          <w:lang w:val="uk-UA" w:eastAsia="en-GB"/>
        </w:rPr>
        <w:t xml:space="preserve">своїм правом на подачу </w:t>
      </w:r>
      <w:r>
        <w:rPr>
          <w:lang w:val="uk-UA" w:eastAsia="en-GB"/>
        </w:rPr>
        <w:t xml:space="preserve">індивідуальної </w:t>
      </w:r>
      <w:r w:rsidR="00546BE9">
        <w:rPr>
          <w:lang w:val="uk-UA" w:eastAsia="en-GB"/>
        </w:rPr>
        <w:t>заяви</w:t>
      </w:r>
      <w:r w:rsidR="00AF6CE8">
        <w:rPr>
          <w:lang w:val="uk-UA" w:eastAsia="en-GB"/>
        </w:rPr>
        <w:t>,</w:t>
      </w:r>
      <w:r w:rsidR="00546BE9">
        <w:rPr>
          <w:lang w:val="uk-UA" w:eastAsia="en-GB"/>
        </w:rPr>
        <w:t xml:space="preserve"> в цій справі немає.</w:t>
      </w:r>
    </w:p>
    <w:p w:rsidR="00884D25" w:rsidP="00F11E63" w:rsidRDefault="00BF08CB">
      <w:pPr>
        <w:pStyle w:val="2"/>
        <w:rPr>
          <w:lang w:val="uk-UA" w:eastAsia="en-GB"/>
        </w:rPr>
      </w:pPr>
      <w:r>
        <w:rPr>
          <w:lang w:val="uk-UA" w:eastAsia="en-GB"/>
        </w:rPr>
        <w:t>  </w:t>
      </w:r>
      <w:r w:rsidR="004418B2">
        <w:rPr>
          <w:lang w:val="uk-UA" w:eastAsia="en-GB"/>
        </w:rPr>
        <w:t>Тому</w:t>
      </w:r>
      <w:r w:rsidR="00546BE9">
        <w:rPr>
          <w:lang w:val="uk-UA" w:eastAsia="en-GB"/>
        </w:rPr>
        <w:t xml:space="preserve"> заперечення у</w:t>
      </w:r>
      <w:r w:rsidRPr="00884D25" w:rsidR="00884D25">
        <w:rPr>
          <w:lang w:val="uk-UA" w:eastAsia="en-GB"/>
        </w:rPr>
        <w:t xml:space="preserve">ряду </w:t>
      </w:r>
      <w:r w:rsidR="00EA3C87">
        <w:rPr>
          <w:lang w:val="uk-UA" w:eastAsia="en-GB"/>
        </w:rPr>
        <w:t>не може бути задоволене</w:t>
      </w:r>
      <w:r w:rsidRPr="00884D25" w:rsidR="00884D25">
        <w:rPr>
          <w:lang w:val="uk-UA" w:eastAsia="en-GB"/>
        </w:rPr>
        <w:t>.</w:t>
      </w:r>
    </w:p>
    <w:p w:rsidRPr="007B161A" w:rsidR="0009125C" w:rsidP="0009125C" w:rsidRDefault="0009125C">
      <w:pPr>
        <w:pStyle w:val="JuHA"/>
        <w:rPr>
          <w:lang w:val="uk-UA" w:eastAsia="en-GB"/>
        </w:rPr>
      </w:pPr>
      <w:r w:rsidRPr="007B161A">
        <w:rPr>
          <w:lang w:val="uk-UA" w:eastAsia="en-GB"/>
        </w:rPr>
        <w:t>D.  </w:t>
      </w:r>
      <w:r w:rsidR="002F3A73">
        <w:rPr>
          <w:lang w:val="uk-UA" w:eastAsia="en-GB"/>
        </w:rPr>
        <w:t>Несвоєчасна</w:t>
      </w:r>
      <w:r w:rsidR="00F1205C">
        <w:rPr>
          <w:lang w:val="uk-UA" w:eastAsia="en-GB"/>
        </w:rPr>
        <w:t xml:space="preserve"> </w:t>
      </w:r>
      <w:r w:rsidR="00546BE9">
        <w:rPr>
          <w:lang w:val="uk-UA" w:eastAsia="en-GB"/>
        </w:rPr>
        <w:t>подача заяви</w:t>
      </w:r>
    </w:p>
    <w:p w:rsidR="00694A7A" w:rsidP="008508DE" w:rsidRDefault="0009125C">
      <w:pPr>
        <w:pStyle w:val="2"/>
        <w:rPr>
          <w:lang w:val="uk-UA" w:eastAsia="en-GB"/>
        </w:rPr>
      </w:pPr>
      <w:r w:rsidRPr="007B161A">
        <w:rPr>
          <w:lang w:val="uk-UA" w:eastAsia="en-GB"/>
        </w:rPr>
        <w:t>  </w:t>
      </w:r>
      <w:r w:rsidRPr="00F1205C" w:rsidR="00F1205C">
        <w:rPr>
          <w:lang w:val="uk-UA" w:eastAsia="en-GB"/>
        </w:rPr>
        <w:t>На слуханні</w:t>
      </w:r>
      <w:r w:rsidR="002218EE">
        <w:rPr>
          <w:lang w:val="uk-UA" w:eastAsia="en-GB"/>
        </w:rPr>
        <w:t>, яке відбулось</w:t>
      </w:r>
      <w:r w:rsidRPr="00F1205C" w:rsidR="00F1205C">
        <w:rPr>
          <w:lang w:val="uk-UA" w:eastAsia="en-GB"/>
        </w:rPr>
        <w:t xml:space="preserve"> 12 жовтня 2011 </w:t>
      </w:r>
      <w:r w:rsidR="00F1205C">
        <w:rPr>
          <w:lang w:val="uk-UA" w:eastAsia="en-GB"/>
        </w:rPr>
        <w:t>року</w:t>
      </w:r>
      <w:r w:rsidR="002218EE">
        <w:rPr>
          <w:lang w:val="uk-UA" w:eastAsia="en-GB"/>
        </w:rPr>
        <w:t>,</w:t>
      </w:r>
      <w:r w:rsidR="00F1205C">
        <w:rPr>
          <w:lang w:val="uk-UA" w:eastAsia="en-GB"/>
        </w:rPr>
        <w:t xml:space="preserve"> у</w:t>
      </w:r>
      <w:r w:rsidRPr="00F1205C" w:rsidR="00F1205C">
        <w:rPr>
          <w:lang w:val="uk-UA" w:eastAsia="en-GB"/>
        </w:rPr>
        <w:t xml:space="preserve">ряд </w:t>
      </w:r>
      <w:r w:rsidR="00F1205C">
        <w:rPr>
          <w:lang w:val="uk-UA" w:eastAsia="en-GB"/>
        </w:rPr>
        <w:t>висунув заперечення щодо недотримання правила шести місяців, в</w:t>
      </w:r>
      <w:r w:rsidR="00AF6CE8">
        <w:rPr>
          <w:lang w:val="uk-UA" w:eastAsia="en-GB"/>
        </w:rPr>
        <w:t xml:space="preserve">становленого </w:t>
      </w:r>
      <w:r w:rsidR="00F1205C">
        <w:rPr>
          <w:lang w:val="uk-UA" w:eastAsia="en-GB"/>
        </w:rPr>
        <w:t>в с</w:t>
      </w:r>
      <w:r w:rsidRPr="00F1205C" w:rsidR="00F1205C">
        <w:rPr>
          <w:lang w:val="uk-UA" w:eastAsia="en-GB"/>
        </w:rPr>
        <w:t>татті 35 § 1 Конвенції</w:t>
      </w:r>
      <w:r w:rsidR="00F1205C">
        <w:rPr>
          <w:lang w:val="uk-UA" w:eastAsia="en-GB"/>
        </w:rPr>
        <w:t>, на тій підставі, що остаточним</w:t>
      </w:r>
      <w:r w:rsidRPr="00F1205C" w:rsidR="00F1205C">
        <w:rPr>
          <w:lang w:val="uk-UA" w:eastAsia="en-GB"/>
        </w:rPr>
        <w:t xml:space="preserve"> </w:t>
      </w:r>
      <w:r w:rsidR="00F1205C">
        <w:rPr>
          <w:lang w:val="uk-UA" w:eastAsia="en-GB"/>
        </w:rPr>
        <w:t xml:space="preserve">національним </w:t>
      </w:r>
      <w:r w:rsidRPr="00F1205C" w:rsidR="00F1205C">
        <w:rPr>
          <w:lang w:val="uk-UA" w:eastAsia="en-GB"/>
        </w:rPr>
        <w:t>рішення</w:t>
      </w:r>
      <w:r w:rsidR="00F1205C">
        <w:rPr>
          <w:lang w:val="uk-UA" w:eastAsia="en-GB"/>
        </w:rPr>
        <w:t>м</w:t>
      </w:r>
      <w:r w:rsidRPr="00F1205C" w:rsidR="00F1205C">
        <w:rPr>
          <w:lang w:val="uk-UA" w:eastAsia="en-GB"/>
        </w:rPr>
        <w:t xml:space="preserve"> було рішення </w:t>
      </w:r>
      <w:r w:rsidR="00F1205C">
        <w:rPr>
          <w:lang w:val="uk-UA" w:eastAsia="en-GB"/>
        </w:rPr>
        <w:t>Державної ради №</w:t>
      </w:r>
      <w:r w:rsidRPr="00F1205C" w:rsidR="00F1205C">
        <w:rPr>
          <w:lang w:val="uk-UA" w:eastAsia="en-GB"/>
        </w:rPr>
        <w:t xml:space="preserve"> 2622, </w:t>
      </w:r>
      <w:r w:rsidR="00F1205C">
        <w:rPr>
          <w:lang w:val="uk-UA" w:eastAsia="en-GB"/>
        </w:rPr>
        <w:t xml:space="preserve">передане на </w:t>
      </w:r>
      <w:r w:rsidRPr="00F1205C" w:rsidR="00F1205C">
        <w:rPr>
          <w:lang w:val="uk-UA" w:eastAsia="en-GB"/>
        </w:rPr>
        <w:t xml:space="preserve">зберігання </w:t>
      </w:r>
      <w:r w:rsidR="00C0762E">
        <w:rPr>
          <w:lang w:val="uk-UA" w:eastAsia="en-GB"/>
        </w:rPr>
        <w:t>до її канцелярії</w:t>
      </w:r>
      <w:r w:rsidR="00F1205C">
        <w:rPr>
          <w:lang w:val="uk-UA" w:eastAsia="en-GB"/>
        </w:rPr>
        <w:t xml:space="preserve"> </w:t>
      </w:r>
      <w:r w:rsidRPr="00F1205C" w:rsidR="00F1205C">
        <w:rPr>
          <w:lang w:val="uk-UA" w:eastAsia="en-GB"/>
        </w:rPr>
        <w:t>31 травня 2008 року. В</w:t>
      </w:r>
      <w:r w:rsidR="00F1205C">
        <w:rPr>
          <w:lang w:val="uk-UA" w:eastAsia="en-GB"/>
        </w:rPr>
        <w:t xml:space="preserve">ін </w:t>
      </w:r>
      <w:r w:rsidRPr="00F1205C" w:rsidR="00F1205C">
        <w:rPr>
          <w:lang w:val="uk-UA" w:eastAsia="en-GB"/>
        </w:rPr>
        <w:t>стверджува</w:t>
      </w:r>
      <w:r w:rsidR="00F1205C">
        <w:rPr>
          <w:lang w:val="uk-UA" w:eastAsia="en-GB"/>
        </w:rPr>
        <w:t>в</w:t>
      </w:r>
      <w:r w:rsidRPr="00F1205C" w:rsidR="00F1205C">
        <w:rPr>
          <w:lang w:val="uk-UA" w:eastAsia="en-GB"/>
        </w:rPr>
        <w:t xml:space="preserve">, що в цьому рішенні </w:t>
      </w:r>
      <w:r w:rsidR="00F1205C">
        <w:rPr>
          <w:lang w:val="uk-UA" w:eastAsia="en-GB"/>
        </w:rPr>
        <w:t>Державна рада</w:t>
      </w:r>
      <w:r w:rsidRPr="00F1205C" w:rsidR="00F1205C">
        <w:rPr>
          <w:lang w:val="uk-UA" w:eastAsia="en-GB"/>
        </w:rPr>
        <w:t xml:space="preserve">, </w:t>
      </w:r>
      <w:r w:rsidR="00F1205C">
        <w:rPr>
          <w:lang w:val="uk-UA" w:eastAsia="en-GB"/>
        </w:rPr>
        <w:t>залишаючи в силі р</w:t>
      </w:r>
      <w:r w:rsidRPr="00F1205C" w:rsidR="00F1205C">
        <w:rPr>
          <w:lang w:val="uk-UA" w:eastAsia="en-GB"/>
        </w:rPr>
        <w:t xml:space="preserve">ішення </w:t>
      </w:r>
      <w:r w:rsidR="00F1205C">
        <w:rPr>
          <w:lang w:val="uk-UA" w:eastAsia="en-GB"/>
        </w:rPr>
        <w:t xml:space="preserve">регіонального </w:t>
      </w:r>
      <w:r w:rsidRPr="00F1205C" w:rsidR="00F1205C">
        <w:rPr>
          <w:lang w:val="uk-UA" w:eastAsia="en-GB"/>
        </w:rPr>
        <w:t xml:space="preserve">адміністративного суду, </w:t>
      </w:r>
      <w:r w:rsidR="00F1205C">
        <w:rPr>
          <w:lang w:val="uk-UA" w:eastAsia="en-GB"/>
        </w:rPr>
        <w:t xml:space="preserve">остаточно визнала неприйнятною заяву про </w:t>
      </w:r>
      <w:r w:rsidRPr="00F1205C" w:rsidR="00F1205C">
        <w:rPr>
          <w:lang w:val="uk-UA" w:eastAsia="en-GB"/>
        </w:rPr>
        <w:t xml:space="preserve">виділення частот. </w:t>
      </w:r>
      <w:r w:rsidR="004418B2">
        <w:rPr>
          <w:lang w:val="uk-UA" w:eastAsia="en-GB"/>
        </w:rPr>
        <w:t>Тому заяву</w:t>
      </w:r>
      <w:r w:rsidR="00F1205C">
        <w:rPr>
          <w:lang w:val="uk-UA" w:eastAsia="en-GB"/>
        </w:rPr>
        <w:t xml:space="preserve"> </w:t>
      </w:r>
      <w:r w:rsidRPr="00F1205C" w:rsidR="00F1205C">
        <w:rPr>
          <w:lang w:val="uk-UA" w:eastAsia="en-GB"/>
        </w:rPr>
        <w:t>ві</w:t>
      </w:r>
      <w:r w:rsidR="004418B2">
        <w:rPr>
          <w:lang w:val="uk-UA" w:eastAsia="en-GB"/>
        </w:rPr>
        <w:t>д 20 липня 2009 року було подано</w:t>
      </w:r>
      <w:r w:rsidRPr="00F1205C" w:rsidR="00F1205C">
        <w:rPr>
          <w:lang w:val="uk-UA" w:eastAsia="en-GB"/>
        </w:rPr>
        <w:t xml:space="preserve"> </w:t>
      </w:r>
      <w:r w:rsidR="00C0762E">
        <w:rPr>
          <w:lang w:val="uk-UA" w:eastAsia="en-GB"/>
        </w:rPr>
        <w:t>несвоєчасно</w:t>
      </w:r>
      <w:r w:rsidR="00F1205C">
        <w:rPr>
          <w:lang w:val="uk-UA" w:eastAsia="en-GB"/>
        </w:rPr>
        <w:t>.</w:t>
      </w:r>
    </w:p>
    <w:p w:rsidR="00A014D5" w:rsidP="008508DE" w:rsidRDefault="00BF08CB">
      <w:pPr>
        <w:pStyle w:val="2"/>
        <w:rPr>
          <w:lang w:val="uk-UA" w:eastAsia="en-GB"/>
        </w:rPr>
      </w:pPr>
      <w:r>
        <w:rPr>
          <w:lang w:val="uk-UA" w:eastAsia="en-GB"/>
        </w:rPr>
        <w:t>  </w:t>
      </w:r>
      <w:r w:rsidRPr="00F1205C" w:rsidR="00F1205C">
        <w:rPr>
          <w:lang w:val="uk-UA" w:eastAsia="en-GB"/>
        </w:rPr>
        <w:t xml:space="preserve">Суд нагадує, що правило шести місяців не може </w:t>
      </w:r>
      <w:r w:rsidR="00F1205C">
        <w:rPr>
          <w:lang w:val="uk-UA" w:eastAsia="en-GB"/>
        </w:rPr>
        <w:t xml:space="preserve">тлумачитись як таке, що вимагає від заявників подавати скаргу до Суду до того, як </w:t>
      </w:r>
      <w:r w:rsidRPr="00F1205C" w:rsidR="00F1205C">
        <w:rPr>
          <w:lang w:val="uk-UA" w:eastAsia="en-GB"/>
        </w:rPr>
        <w:t>їх</w:t>
      </w:r>
      <w:r w:rsidR="00F1205C">
        <w:rPr>
          <w:lang w:val="uk-UA" w:eastAsia="en-GB"/>
        </w:rPr>
        <w:t>ню</w:t>
      </w:r>
      <w:r w:rsidRPr="00F1205C" w:rsidR="00F1205C">
        <w:rPr>
          <w:lang w:val="uk-UA" w:eastAsia="en-GB"/>
        </w:rPr>
        <w:t xml:space="preserve"> с</w:t>
      </w:r>
      <w:r w:rsidR="00F1205C">
        <w:rPr>
          <w:lang w:val="uk-UA" w:eastAsia="en-GB"/>
        </w:rPr>
        <w:t>итуацію, пов</w:t>
      </w:r>
      <w:r w:rsidR="00694A7A">
        <w:rPr>
          <w:lang w:val="uk-UA" w:eastAsia="en-GB"/>
        </w:rPr>
        <w:t>’</w:t>
      </w:r>
      <w:r w:rsidR="00F1205C">
        <w:rPr>
          <w:lang w:val="uk-UA" w:eastAsia="en-GB"/>
        </w:rPr>
        <w:t xml:space="preserve">язану зі скаргою, не буде </w:t>
      </w:r>
      <w:r w:rsidRPr="00F1205C" w:rsidR="00F1205C">
        <w:rPr>
          <w:lang w:val="uk-UA" w:eastAsia="en-GB"/>
        </w:rPr>
        <w:t xml:space="preserve">остаточно вирішено на національному рівні (див. </w:t>
      </w:r>
      <w:r w:rsidR="00F1205C">
        <w:rPr>
          <w:lang w:val="uk-UA" w:eastAsia="en-GB"/>
        </w:rPr>
        <w:t xml:space="preserve">справу </w:t>
      </w:r>
      <w:bookmarkStart w:name="File6" w:id="8"/>
      <w:r w:rsidR="00F1205C">
        <w:rPr>
          <w:lang w:val="uk-UA" w:eastAsia="en-GB"/>
        </w:rPr>
        <w:t>«</w:t>
      </w:r>
      <w:r w:rsidRPr="007B161A" w:rsidR="00F1205C">
        <w:rPr>
          <w:i/>
          <w:lang w:val="uk-UA" w:eastAsia="en-US"/>
        </w:rPr>
        <w:t>Varn</w:t>
      </w:r>
      <w:bookmarkEnd w:id="8"/>
      <w:r w:rsidRPr="007B161A" w:rsidR="00F1205C">
        <w:rPr>
          <w:i/>
          <w:lang w:val="uk-UA" w:eastAsia="en-US"/>
        </w:rPr>
        <w:t xml:space="preserve">ava </w:t>
      </w:r>
      <w:r w:rsidRPr="00C0762E" w:rsidR="00F1205C">
        <w:rPr>
          <w:i/>
          <w:lang w:val="uk-UA" w:eastAsia="en-GB"/>
        </w:rPr>
        <w:t>та інші проти Туреччини</w:t>
      </w:r>
      <w:r w:rsidR="00F1205C">
        <w:rPr>
          <w:lang w:val="uk-UA" w:eastAsia="en-GB"/>
        </w:rPr>
        <w:t>» [ВП</w:t>
      </w:r>
      <w:r w:rsidRPr="00F1205C" w:rsidR="00F1205C">
        <w:rPr>
          <w:lang w:val="uk-UA" w:eastAsia="en-GB"/>
        </w:rPr>
        <w:t xml:space="preserve">], </w:t>
      </w:r>
      <w:r w:rsidR="00F1205C">
        <w:rPr>
          <w:lang w:val="uk-UA" w:eastAsia="en-GB"/>
        </w:rPr>
        <w:t>№№</w:t>
      </w:r>
      <w:r w:rsidRPr="00F1205C" w:rsidR="00F1205C">
        <w:rPr>
          <w:lang w:val="uk-UA" w:eastAsia="en-GB"/>
        </w:rPr>
        <w:t xml:space="preserve"> 16064/90, 16065/90, 16066/90, 16068/90, 16069/90</w:t>
      </w:r>
      <w:r w:rsidR="00F1205C">
        <w:rPr>
          <w:lang w:val="uk-UA" w:eastAsia="en-GB"/>
        </w:rPr>
        <w:t>, 16070/90, 16071/90, 16072/90 та</w:t>
      </w:r>
      <w:r w:rsidRPr="00F1205C" w:rsidR="00F1205C">
        <w:rPr>
          <w:lang w:val="uk-UA" w:eastAsia="en-GB"/>
        </w:rPr>
        <w:t xml:space="preserve"> 16073/90, § 157, ECHR 2</w:t>
      </w:r>
      <w:r w:rsidR="00A014D5">
        <w:rPr>
          <w:lang w:val="uk-UA" w:eastAsia="en-GB"/>
        </w:rPr>
        <w:t>009). Якщо зая</w:t>
      </w:r>
      <w:r w:rsidR="001225B4">
        <w:rPr>
          <w:lang w:val="uk-UA" w:eastAsia="en-GB"/>
        </w:rPr>
        <w:t>вник скаржиться на</w:t>
      </w:r>
      <w:r w:rsidR="00A014D5">
        <w:rPr>
          <w:lang w:val="uk-UA" w:eastAsia="en-GB"/>
        </w:rPr>
        <w:t xml:space="preserve"> триваючу </w:t>
      </w:r>
      <w:r w:rsidRPr="00F1205C" w:rsidR="00F1205C">
        <w:rPr>
          <w:lang w:val="uk-UA" w:eastAsia="en-GB"/>
        </w:rPr>
        <w:t xml:space="preserve">ситуацію, шестимісячний </w:t>
      </w:r>
      <w:r w:rsidR="00A014D5">
        <w:rPr>
          <w:lang w:val="uk-UA" w:eastAsia="en-GB"/>
        </w:rPr>
        <w:t xml:space="preserve">строк </w:t>
      </w:r>
      <w:r w:rsidRPr="00F1205C" w:rsidR="00F1205C">
        <w:rPr>
          <w:lang w:val="uk-UA" w:eastAsia="en-GB"/>
        </w:rPr>
        <w:t xml:space="preserve">починає </w:t>
      </w:r>
      <w:r w:rsidR="00A014D5">
        <w:rPr>
          <w:lang w:val="uk-UA" w:eastAsia="en-GB"/>
        </w:rPr>
        <w:t>перебіг відразу, як</w:t>
      </w:r>
      <w:r w:rsidRPr="00F1205C" w:rsidR="00F1205C">
        <w:rPr>
          <w:lang w:val="uk-UA" w:eastAsia="en-GB"/>
        </w:rPr>
        <w:t xml:space="preserve"> </w:t>
      </w:r>
      <w:r w:rsidR="00A014D5">
        <w:rPr>
          <w:lang w:val="uk-UA" w:eastAsia="en-GB"/>
        </w:rPr>
        <w:t xml:space="preserve">тільки ця </w:t>
      </w:r>
      <w:r w:rsidRPr="00F1205C" w:rsidR="00F1205C">
        <w:rPr>
          <w:lang w:val="uk-UA" w:eastAsia="en-GB"/>
        </w:rPr>
        <w:t>ситуація закінч</w:t>
      </w:r>
      <w:r w:rsidR="00A014D5">
        <w:rPr>
          <w:lang w:val="uk-UA" w:eastAsia="en-GB"/>
        </w:rPr>
        <w:t xml:space="preserve">иться </w:t>
      </w:r>
      <w:r w:rsidRPr="00F1205C" w:rsidR="00F1205C">
        <w:rPr>
          <w:lang w:val="uk-UA" w:eastAsia="en-GB"/>
        </w:rPr>
        <w:t>(див., серед багатьох інших</w:t>
      </w:r>
      <w:r w:rsidR="00A014D5">
        <w:rPr>
          <w:lang w:val="uk-UA" w:eastAsia="en-GB"/>
        </w:rPr>
        <w:t xml:space="preserve"> справ</w:t>
      </w:r>
      <w:r w:rsidRPr="00F1205C" w:rsidR="00F1205C">
        <w:rPr>
          <w:lang w:val="uk-UA" w:eastAsia="en-GB"/>
        </w:rPr>
        <w:t xml:space="preserve">, </w:t>
      </w:r>
      <w:r w:rsidR="00A014D5">
        <w:rPr>
          <w:lang w:val="uk-UA" w:eastAsia="en-GB"/>
        </w:rPr>
        <w:t>справи «</w:t>
      </w:r>
      <w:r w:rsidRPr="00A014D5" w:rsidR="00F1205C">
        <w:rPr>
          <w:i/>
          <w:lang w:val="uk-UA" w:eastAsia="en-GB"/>
        </w:rPr>
        <w:t>Ortolani проти Італії</w:t>
      </w:r>
      <w:r w:rsidR="00A014D5">
        <w:rPr>
          <w:lang w:val="uk-UA" w:eastAsia="en-GB"/>
        </w:rPr>
        <w:t>», №</w:t>
      </w:r>
      <w:r w:rsidR="00C0762E">
        <w:rPr>
          <w:lang w:val="uk-UA" w:eastAsia="en-GB"/>
        </w:rPr>
        <w:t> </w:t>
      </w:r>
      <w:r w:rsidRPr="00F1205C" w:rsidR="00F1205C">
        <w:rPr>
          <w:lang w:val="uk-UA" w:eastAsia="en-GB"/>
        </w:rPr>
        <w:t xml:space="preserve">46283/99, </w:t>
      </w:r>
      <w:r w:rsidR="00C0762E">
        <w:rPr>
          <w:lang w:val="uk-UA" w:eastAsia="en-GB"/>
        </w:rPr>
        <w:t xml:space="preserve">ухвала щодо прийнятності </w:t>
      </w:r>
      <w:r w:rsidR="00A014D5">
        <w:rPr>
          <w:lang w:val="uk-UA" w:eastAsia="en-GB"/>
        </w:rPr>
        <w:t>від 31 травня 2001 року, та</w:t>
      </w:r>
      <w:r w:rsidRPr="00F1205C" w:rsidR="00F1205C">
        <w:rPr>
          <w:lang w:val="uk-UA" w:eastAsia="en-GB"/>
        </w:rPr>
        <w:t xml:space="preserve"> </w:t>
      </w:r>
      <w:r w:rsidR="00A014D5">
        <w:rPr>
          <w:lang w:val="uk-UA" w:eastAsia="en-GB"/>
        </w:rPr>
        <w:t>«</w:t>
      </w:r>
      <w:r w:rsidRPr="00A014D5" w:rsidR="00A014D5">
        <w:rPr>
          <w:i/>
          <w:lang w:val="uk-UA" w:eastAsia="en-GB"/>
        </w:rPr>
        <w:t>Pianese проти Італії та</w:t>
      </w:r>
      <w:r w:rsidRPr="00A014D5" w:rsidR="00F1205C">
        <w:rPr>
          <w:i/>
          <w:lang w:val="uk-UA" w:eastAsia="en-GB"/>
        </w:rPr>
        <w:t xml:space="preserve"> Нідерландів</w:t>
      </w:r>
      <w:r w:rsidR="00A014D5">
        <w:rPr>
          <w:lang w:val="uk-UA" w:eastAsia="en-GB"/>
        </w:rPr>
        <w:t>», №</w:t>
      </w:r>
      <w:r w:rsidR="001225B4">
        <w:rPr>
          <w:lang w:val="uk-UA" w:eastAsia="en-GB"/>
        </w:rPr>
        <w:t> </w:t>
      </w:r>
      <w:r w:rsidRPr="00F1205C" w:rsidR="00F1205C">
        <w:rPr>
          <w:lang w:val="uk-UA" w:eastAsia="en-GB"/>
        </w:rPr>
        <w:t xml:space="preserve">14929/08, § 59, </w:t>
      </w:r>
      <w:r w:rsidR="00C0762E">
        <w:rPr>
          <w:lang w:val="uk-UA" w:eastAsia="en-GB"/>
        </w:rPr>
        <w:t xml:space="preserve">ухвала щодо прийнятності </w:t>
      </w:r>
      <w:r w:rsidR="00A014D5">
        <w:rPr>
          <w:lang w:val="uk-UA" w:eastAsia="en-GB"/>
        </w:rPr>
        <w:t xml:space="preserve">від </w:t>
      </w:r>
      <w:r w:rsidRPr="00F1205C" w:rsidR="00F1205C">
        <w:rPr>
          <w:lang w:val="uk-UA" w:eastAsia="en-GB"/>
        </w:rPr>
        <w:t>27 вересня 2011 року).</w:t>
      </w:r>
    </w:p>
    <w:p w:rsidR="00F1205C" w:rsidP="008508DE" w:rsidRDefault="00BF08CB">
      <w:pPr>
        <w:pStyle w:val="2"/>
        <w:rPr>
          <w:lang w:val="uk-UA" w:eastAsia="en-GB"/>
        </w:rPr>
      </w:pPr>
      <w:r>
        <w:rPr>
          <w:lang w:val="uk-UA" w:eastAsia="en-GB"/>
        </w:rPr>
        <w:t>  </w:t>
      </w:r>
      <w:r w:rsidR="00A014D5">
        <w:rPr>
          <w:lang w:val="uk-UA" w:eastAsia="en-GB"/>
        </w:rPr>
        <w:t>У</w:t>
      </w:r>
      <w:r w:rsidRPr="00F1205C" w:rsidR="00F1205C">
        <w:rPr>
          <w:lang w:val="uk-UA" w:eastAsia="en-GB"/>
        </w:rPr>
        <w:t xml:space="preserve"> дан</w:t>
      </w:r>
      <w:r w:rsidR="00A014D5">
        <w:rPr>
          <w:lang w:val="uk-UA" w:eastAsia="en-GB"/>
        </w:rPr>
        <w:t>ій справі</w:t>
      </w:r>
      <w:r w:rsidRPr="00F1205C" w:rsidR="00F1205C">
        <w:rPr>
          <w:lang w:val="uk-UA" w:eastAsia="en-GB"/>
        </w:rPr>
        <w:t xml:space="preserve"> у своєму рішенні від 31 травня 2008 </w:t>
      </w:r>
      <w:r w:rsidR="00A014D5">
        <w:rPr>
          <w:lang w:val="uk-UA" w:eastAsia="en-GB"/>
        </w:rPr>
        <w:t xml:space="preserve">року Державна рада відхилила заяву </w:t>
      </w:r>
      <w:r w:rsidRPr="00F1205C" w:rsidR="00F1205C">
        <w:rPr>
          <w:lang w:val="uk-UA" w:eastAsia="en-GB"/>
        </w:rPr>
        <w:t>компанії</w:t>
      </w:r>
      <w:r w:rsidR="00A014D5">
        <w:rPr>
          <w:lang w:val="uk-UA" w:eastAsia="en-GB"/>
        </w:rPr>
        <w:t>-заявника про виділення частот</w:t>
      </w:r>
      <w:r w:rsidRPr="00F1205C" w:rsidR="00F1205C">
        <w:rPr>
          <w:lang w:val="uk-UA" w:eastAsia="en-GB"/>
        </w:rPr>
        <w:t xml:space="preserve">, вважаючи, що суди не уповноважені </w:t>
      </w:r>
      <w:r w:rsidRPr="00F1205C" w:rsidR="00AD29CC">
        <w:rPr>
          <w:lang w:val="uk-UA" w:eastAsia="en-GB"/>
        </w:rPr>
        <w:t>замість адміністративних органів</w:t>
      </w:r>
      <w:r w:rsidR="00AD29CC">
        <w:rPr>
          <w:lang w:val="uk-UA" w:eastAsia="en-GB"/>
        </w:rPr>
        <w:t xml:space="preserve"> </w:t>
      </w:r>
      <w:r w:rsidR="00C0762E">
        <w:rPr>
          <w:lang w:val="uk-UA" w:eastAsia="en-GB"/>
        </w:rPr>
        <w:t>вчиняти</w:t>
      </w:r>
      <w:r w:rsidR="00A014D5">
        <w:rPr>
          <w:lang w:val="uk-UA" w:eastAsia="en-GB"/>
        </w:rPr>
        <w:t xml:space="preserve"> </w:t>
      </w:r>
      <w:r w:rsidR="00C0762E">
        <w:rPr>
          <w:lang w:val="uk-UA" w:eastAsia="en-GB"/>
        </w:rPr>
        <w:t>дію, яку вимагала</w:t>
      </w:r>
      <w:r w:rsidRPr="00AD29CC" w:rsidR="00AD29CC">
        <w:rPr>
          <w:lang w:val="uk-UA" w:eastAsia="en-GB"/>
        </w:rPr>
        <w:t xml:space="preserve"> </w:t>
      </w:r>
      <w:r w:rsidR="00AD29CC">
        <w:rPr>
          <w:lang w:val="uk-UA" w:eastAsia="en-GB"/>
        </w:rPr>
        <w:t>компанія</w:t>
      </w:r>
      <w:r w:rsidR="00A014D5">
        <w:rPr>
          <w:lang w:val="uk-UA" w:eastAsia="en-GB"/>
        </w:rPr>
        <w:t>. Вона постановила, що Міністерство повин</w:t>
      </w:r>
      <w:r w:rsidRPr="00F1205C" w:rsidR="00F1205C">
        <w:rPr>
          <w:lang w:val="uk-UA" w:eastAsia="en-GB"/>
        </w:rPr>
        <w:t>н</w:t>
      </w:r>
      <w:r w:rsidR="00A014D5">
        <w:rPr>
          <w:lang w:val="uk-UA" w:eastAsia="en-GB"/>
        </w:rPr>
        <w:t>е</w:t>
      </w:r>
      <w:r w:rsidRPr="00F1205C" w:rsidR="00F1205C">
        <w:rPr>
          <w:lang w:val="uk-UA" w:eastAsia="en-GB"/>
        </w:rPr>
        <w:t xml:space="preserve"> </w:t>
      </w:r>
      <w:r w:rsidR="00A014D5">
        <w:rPr>
          <w:lang w:val="uk-UA" w:eastAsia="en-GB"/>
        </w:rPr>
        <w:t xml:space="preserve">прийняти рішення по заяві </w:t>
      </w:r>
      <w:r w:rsidRPr="00F1205C" w:rsidR="00F1205C">
        <w:rPr>
          <w:lang w:val="uk-UA" w:eastAsia="en-GB"/>
        </w:rPr>
        <w:t xml:space="preserve">компанії-заявника </w:t>
      </w:r>
      <w:r w:rsidR="00A014D5">
        <w:rPr>
          <w:lang w:val="uk-UA" w:eastAsia="en-GB"/>
        </w:rPr>
        <w:t>про виділення частот</w:t>
      </w:r>
      <w:r w:rsidRPr="00F1205C" w:rsidR="00F1205C">
        <w:rPr>
          <w:lang w:val="uk-UA" w:eastAsia="en-GB"/>
        </w:rPr>
        <w:t>, за</w:t>
      </w:r>
      <w:r w:rsidR="00A014D5">
        <w:rPr>
          <w:lang w:val="uk-UA" w:eastAsia="en-GB"/>
        </w:rPr>
        <w:t>стосовуючи рішення, винесене тим часом СЄС, та</w:t>
      </w:r>
      <w:r w:rsidRPr="00F1205C" w:rsidR="00F1205C">
        <w:rPr>
          <w:lang w:val="uk-UA" w:eastAsia="en-GB"/>
        </w:rPr>
        <w:t xml:space="preserve"> відклала своє рішення про </w:t>
      </w:r>
      <w:r w:rsidR="00A014D5">
        <w:rPr>
          <w:lang w:val="uk-UA" w:eastAsia="en-GB"/>
        </w:rPr>
        <w:t xml:space="preserve">присудження </w:t>
      </w:r>
      <w:r w:rsidRPr="00F1205C" w:rsidR="00F1205C">
        <w:rPr>
          <w:lang w:val="uk-UA" w:eastAsia="en-GB"/>
        </w:rPr>
        <w:t>компанії</w:t>
      </w:r>
      <w:r w:rsidR="00A014D5">
        <w:rPr>
          <w:lang w:val="uk-UA" w:eastAsia="en-GB"/>
        </w:rPr>
        <w:t>-заявнику компенсації</w:t>
      </w:r>
      <w:r w:rsidRPr="00F1205C" w:rsidR="00F1205C">
        <w:rPr>
          <w:lang w:val="uk-UA" w:eastAsia="en-GB"/>
        </w:rPr>
        <w:t xml:space="preserve"> (див. </w:t>
      </w:r>
      <w:r w:rsidR="00A014D5">
        <w:rPr>
          <w:lang w:val="uk-UA" w:eastAsia="en-GB"/>
        </w:rPr>
        <w:t>вище, пункти 37-39</w:t>
      </w:r>
      <w:r w:rsidRPr="00F1205C" w:rsidR="00F1205C">
        <w:rPr>
          <w:lang w:val="uk-UA" w:eastAsia="en-GB"/>
        </w:rPr>
        <w:t>).</w:t>
      </w:r>
    </w:p>
    <w:p w:rsidR="001D6DE0" w:rsidP="008508DE" w:rsidRDefault="0009125C">
      <w:pPr>
        <w:pStyle w:val="2"/>
        <w:rPr>
          <w:lang w:val="uk-UA" w:eastAsia="en-GB"/>
        </w:rPr>
      </w:pPr>
      <w:r w:rsidRPr="007B161A">
        <w:rPr>
          <w:lang w:val="uk-UA" w:eastAsia="en-GB"/>
        </w:rPr>
        <w:t>  </w:t>
      </w:r>
      <w:r w:rsidRPr="00A014D5" w:rsidR="00A014D5">
        <w:rPr>
          <w:lang w:val="uk-UA" w:eastAsia="en-GB"/>
        </w:rPr>
        <w:t xml:space="preserve">Звідси випливає, що навіть після рішення </w:t>
      </w:r>
      <w:r w:rsidR="00A014D5">
        <w:rPr>
          <w:lang w:val="uk-UA" w:eastAsia="en-GB"/>
        </w:rPr>
        <w:t>Державної ради № 2622 від 31 травня 2008 року</w:t>
      </w:r>
      <w:r w:rsidRPr="00A014D5" w:rsidR="00A014D5">
        <w:rPr>
          <w:lang w:val="uk-UA" w:eastAsia="en-GB"/>
        </w:rPr>
        <w:t xml:space="preserve"> компанія-заявник </w:t>
      </w:r>
      <w:r w:rsidR="00A014D5">
        <w:rPr>
          <w:lang w:val="uk-UA" w:eastAsia="en-GB"/>
        </w:rPr>
        <w:t xml:space="preserve">все ще очікувала </w:t>
      </w:r>
      <w:r w:rsidRPr="00A014D5" w:rsidR="00A014D5">
        <w:rPr>
          <w:lang w:val="uk-UA" w:eastAsia="en-GB"/>
        </w:rPr>
        <w:t xml:space="preserve">відповіді від </w:t>
      </w:r>
      <w:r w:rsidR="00A014D5">
        <w:rPr>
          <w:lang w:val="uk-UA" w:eastAsia="en-GB"/>
        </w:rPr>
        <w:t xml:space="preserve">органів </w:t>
      </w:r>
      <w:r w:rsidRPr="00A014D5" w:rsidR="00A014D5">
        <w:rPr>
          <w:lang w:val="uk-UA" w:eastAsia="en-GB"/>
        </w:rPr>
        <w:t xml:space="preserve">влади на </w:t>
      </w:r>
      <w:r w:rsidR="00A014D5">
        <w:rPr>
          <w:lang w:val="uk-UA" w:eastAsia="en-GB"/>
        </w:rPr>
        <w:t>свою заяву про виділення частот. Оскільки це рішення не було</w:t>
      </w:r>
      <w:r w:rsidRPr="00A014D5" w:rsidR="00A014D5">
        <w:rPr>
          <w:lang w:val="uk-UA" w:eastAsia="en-GB"/>
        </w:rPr>
        <w:t xml:space="preserve"> остаточним, воно не в</w:t>
      </w:r>
      <w:r w:rsidR="00A014D5">
        <w:rPr>
          <w:lang w:val="uk-UA" w:eastAsia="en-GB"/>
        </w:rPr>
        <w:t>ирі</w:t>
      </w:r>
      <w:r w:rsidR="00AD29CC">
        <w:rPr>
          <w:lang w:val="uk-UA" w:eastAsia="en-GB"/>
        </w:rPr>
        <w:t>шило в</w:t>
      </w:r>
      <w:r w:rsidR="00A014D5">
        <w:rPr>
          <w:lang w:val="uk-UA" w:eastAsia="en-GB"/>
        </w:rPr>
        <w:t>сі позовні вимоги компанії-заявника</w:t>
      </w:r>
      <w:r w:rsidRPr="00A014D5" w:rsidR="00A014D5">
        <w:rPr>
          <w:lang w:val="uk-UA" w:eastAsia="en-GB"/>
        </w:rPr>
        <w:t xml:space="preserve">. Зокрема, </w:t>
      </w:r>
      <w:r w:rsidR="00AD29CC">
        <w:rPr>
          <w:lang w:val="uk-UA" w:eastAsia="en-GB"/>
        </w:rPr>
        <w:t>залишалися</w:t>
      </w:r>
      <w:r w:rsidR="00A014D5">
        <w:rPr>
          <w:lang w:val="uk-UA" w:eastAsia="en-GB"/>
        </w:rPr>
        <w:t xml:space="preserve"> відкритими </w:t>
      </w:r>
      <w:r w:rsidRPr="00A014D5" w:rsidR="00A014D5">
        <w:rPr>
          <w:lang w:val="uk-UA" w:eastAsia="en-GB"/>
        </w:rPr>
        <w:t>питання</w:t>
      </w:r>
      <w:r w:rsidR="00A014D5">
        <w:rPr>
          <w:lang w:val="uk-UA" w:eastAsia="en-GB"/>
        </w:rPr>
        <w:t xml:space="preserve"> про те, чи </w:t>
      </w:r>
      <w:r w:rsidRPr="00A014D5" w:rsidR="00A014D5">
        <w:rPr>
          <w:lang w:val="uk-UA" w:eastAsia="en-GB"/>
        </w:rPr>
        <w:t xml:space="preserve">зазнала </w:t>
      </w:r>
      <w:r w:rsidR="00A014D5">
        <w:rPr>
          <w:lang w:val="uk-UA" w:eastAsia="en-GB"/>
        </w:rPr>
        <w:t>компанія збитків, чи несли органи влади відповідальність за ці збитки, та</w:t>
      </w:r>
      <w:r w:rsidRPr="00A014D5" w:rsidR="00A014D5">
        <w:rPr>
          <w:lang w:val="uk-UA" w:eastAsia="en-GB"/>
        </w:rPr>
        <w:t xml:space="preserve"> чи </w:t>
      </w:r>
      <w:r w:rsidR="00A014D5">
        <w:rPr>
          <w:lang w:val="uk-UA" w:eastAsia="en-GB"/>
        </w:rPr>
        <w:t xml:space="preserve">мала вона право на компенсацію. Державна рада </w:t>
      </w:r>
      <w:r w:rsidR="001D6DE0">
        <w:rPr>
          <w:lang w:val="uk-UA" w:eastAsia="en-GB"/>
        </w:rPr>
        <w:t xml:space="preserve">вирішила ці питання лише </w:t>
      </w:r>
      <w:r w:rsidRPr="00A014D5" w:rsidR="00A014D5">
        <w:rPr>
          <w:lang w:val="uk-UA" w:eastAsia="en-GB"/>
        </w:rPr>
        <w:t>в сво</w:t>
      </w:r>
      <w:r w:rsidR="001D6DE0">
        <w:rPr>
          <w:lang w:val="uk-UA" w:eastAsia="en-GB"/>
        </w:rPr>
        <w:t xml:space="preserve">єму рішенні </w:t>
      </w:r>
      <w:r w:rsidRPr="00A014D5" w:rsidR="00A014D5">
        <w:rPr>
          <w:lang w:val="uk-UA" w:eastAsia="en-GB"/>
        </w:rPr>
        <w:t xml:space="preserve">від </w:t>
      </w:r>
      <w:r w:rsidR="001D6DE0">
        <w:rPr>
          <w:lang w:val="uk-UA" w:eastAsia="en-GB"/>
        </w:rPr>
        <w:t>20 січня 2009 року, в якому вона</w:t>
      </w:r>
      <w:r w:rsidRPr="00A014D5" w:rsidR="00A014D5">
        <w:rPr>
          <w:lang w:val="uk-UA" w:eastAsia="en-GB"/>
        </w:rPr>
        <w:t xml:space="preserve"> </w:t>
      </w:r>
      <w:r w:rsidR="001D6DE0">
        <w:rPr>
          <w:lang w:val="uk-UA" w:eastAsia="en-GB"/>
        </w:rPr>
        <w:t>наказала М</w:t>
      </w:r>
      <w:r w:rsidRPr="00A014D5" w:rsidR="00A014D5">
        <w:rPr>
          <w:lang w:val="uk-UA" w:eastAsia="en-GB"/>
        </w:rPr>
        <w:t xml:space="preserve">іністерству виплатити компанії-заявнику суму </w:t>
      </w:r>
      <w:r w:rsidR="001D6DE0">
        <w:rPr>
          <w:lang w:val="uk-UA" w:eastAsia="en-GB"/>
        </w:rPr>
        <w:t xml:space="preserve">в </w:t>
      </w:r>
      <w:r w:rsidRPr="00A014D5" w:rsidR="00A014D5">
        <w:rPr>
          <w:lang w:val="uk-UA" w:eastAsia="en-GB"/>
        </w:rPr>
        <w:t>1</w:t>
      </w:r>
      <w:r w:rsidR="001D6DE0">
        <w:rPr>
          <w:lang w:val="uk-UA" w:eastAsia="en-GB"/>
        </w:rPr>
        <w:t xml:space="preserve"> </w:t>
      </w:r>
      <w:r w:rsidRPr="00A014D5" w:rsidR="00A014D5">
        <w:rPr>
          <w:lang w:val="uk-UA" w:eastAsia="en-GB"/>
        </w:rPr>
        <w:t>041</w:t>
      </w:r>
      <w:r w:rsidR="001D6DE0">
        <w:rPr>
          <w:lang w:val="uk-UA" w:eastAsia="en-GB"/>
        </w:rPr>
        <w:t xml:space="preserve"> </w:t>
      </w:r>
      <w:r w:rsidRPr="00A014D5" w:rsidR="00A014D5">
        <w:rPr>
          <w:lang w:val="uk-UA" w:eastAsia="en-GB"/>
        </w:rPr>
        <w:t xml:space="preserve">418 євро в якості компенсації. </w:t>
      </w:r>
      <w:r w:rsidR="001D6DE0">
        <w:rPr>
          <w:lang w:val="uk-UA" w:eastAsia="en-GB"/>
        </w:rPr>
        <w:t>Саме в о</w:t>
      </w:r>
      <w:r w:rsidRPr="00A014D5" w:rsidR="00A014D5">
        <w:rPr>
          <w:lang w:val="uk-UA" w:eastAsia="en-GB"/>
        </w:rPr>
        <w:t>станн</w:t>
      </w:r>
      <w:r w:rsidR="001D6DE0">
        <w:rPr>
          <w:lang w:val="uk-UA" w:eastAsia="en-GB"/>
        </w:rPr>
        <w:t xml:space="preserve">ьому рішенні Державна рада </w:t>
      </w:r>
      <w:r w:rsidRPr="00A014D5" w:rsidR="00A014D5">
        <w:rPr>
          <w:lang w:val="uk-UA" w:eastAsia="en-GB"/>
        </w:rPr>
        <w:t>визна</w:t>
      </w:r>
      <w:r w:rsidR="001D6DE0">
        <w:rPr>
          <w:lang w:val="uk-UA" w:eastAsia="en-GB"/>
        </w:rPr>
        <w:t xml:space="preserve">ла, що </w:t>
      </w:r>
      <w:r w:rsidR="00C0762E">
        <w:rPr>
          <w:lang w:val="uk-UA" w:eastAsia="en-GB"/>
        </w:rPr>
        <w:t>Міністерство</w:t>
      </w:r>
      <w:r w:rsidR="001D6DE0">
        <w:rPr>
          <w:lang w:val="uk-UA" w:eastAsia="en-GB"/>
        </w:rPr>
        <w:t xml:space="preserve"> </w:t>
      </w:r>
      <w:r w:rsidR="00AD29CC">
        <w:rPr>
          <w:lang w:val="uk-UA" w:eastAsia="en-GB"/>
        </w:rPr>
        <w:t>діяло безвідповідальним чином</w:t>
      </w:r>
      <w:r w:rsidR="001D6DE0">
        <w:rPr>
          <w:lang w:val="uk-UA" w:eastAsia="en-GB"/>
        </w:rPr>
        <w:t>, оскільки, по-перше</w:t>
      </w:r>
      <w:r w:rsidR="00701BCC">
        <w:rPr>
          <w:lang w:val="uk-UA" w:eastAsia="en-GB"/>
        </w:rPr>
        <w:t>, воно ви</w:t>
      </w:r>
      <w:r w:rsidR="001D6DE0">
        <w:rPr>
          <w:lang w:val="uk-UA" w:eastAsia="en-GB"/>
        </w:rPr>
        <w:t xml:space="preserve">дало </w:t>
      </w:r>
      <w:r w:rsidR="007744BF">
        <w:rPr>
          <w:lang w:val="uk-UA" w:eastAsia="en-GB"/>
        </w:rPr>
        <w:t>«</w:t>
      </w:r>
      <w:r w:rsidRPr="00A014D5" w:rsidR="00A014D5">
        <w:rPr>
          <w:lang w:val="uk-UA" w:eastAsia="en-GB"/>
        </w:rPr>
        <w:t>Centro Europa 7 S</w:t>
      </w:r>
      <w:r w:rsidR="001D6DE0">
        <w:rPr>
          <w:lang w:val="uk-UA" w:eastAsia="en-GB"/>
        </w:rPr>
        <w:t>.</w:t>
      </w:r>
      <w:r w:rsidRPr="00A014D5" w:rsidR="00A014D5">
        <w:rPr>
          <w:lang w:val="uk-UA" w:eastAsia="en-GB"/>
        </w:rPr>
        <w:t>r</w:t>
      </w:r>
      <w:r w:rsidR="001D6DE0">
        <w:rPr>
          <w:lang w:val="uk-UA" w:eastAsia="en-GB"/>
        </w:rPr>
        <w:t>.</w:t>
      </w:r>
      <w:r w:rsidRPr="00A014D5" w:rsidR="00A014D5">
        <w:rPr>
          <w:lang w:val="uk-UA" w:eastAsia="en-GB"/>
        </w:rPr>
        <w:t>l</w:t>
      </w:r>
      <w:r w:rsidR="001D6DE0">
        <w:rPr>
          <w:lang w:val="uk-UA" w:eastAsia="en-GB"/>
        </w:rPr>
        <w:t>.</w:t>
      </w:r>
      <w:r w:rsidR="007744BF">
        <w:rPr>
          <w:lang w:val="uk-UA" w:eastAsia="en-GB"/>
        </w:rPr>
        <w:t>»</w:t>
      </w:r>
      <w:r w:rsidR="001D6DE0">
        <w:rPr>
          <w:lang w:val="uk-UA" w:eastAsia="en-GB"/>
        </w:rPr>
        <w:t xml:space="preserve"> ліцензію</w:t>
      </w:r>
      <w:r w:rsidRPr="00A014D5" w:rsidR="00A014D5">
        <w:rPr>
          <w:lang w:val="uk-UA" w:eastAsia="en-GB"/>
        </w:rPr>
        <w:t xml:space="preserve"> без виділення </w:t>
      </w:r>
      <w:r w:rsidR="001D6DE0">
        <w:rPr>
          <w:lang w:val="uk-UA" w:eastAsia="en-GB"/>
        </w:rPr>
        <w:t>їй будь-яких</w:t>
      </w:r>
      <w:r w:rsidRPr="00A014D5" w:rsidR="00A014D5">
        <w:rPr>
          <w:lang w:val="uk-UA" w:eastAsia="en-GB"/>
        </w:rPr>
        <w:t xml:space="preserve"> </w:t>
      </w:r>
      <w:r w:rsidR="001D6DE0">
        <w:rPr>
          <w:lang w:val="uk-UA" w:eastAsia="en-GB"/>
        </w:rPr>
        <w:t>частот, та</w:t>
      </w:r>
      <w:r w:rsidRPr="00A014D5" w:rsidR="00A014D5">
        <w:rPr>
          <w:lang w:val="uk-UA" w:eastAsia="en-GB"/>
        </w:rPr>
        <w:t xml:space="preserve">, по-друге, </w:t>
      </w:r>
      <w:r w:rsidR="001D6DE0">
        <w:rPr>
          <w:lang w:val="uk-UA" w:eastAsia="en-GB"/>
        </w:rPr>
        <w:t>тому що між поведінкою органів влади та стверджуваним</w:t>
      </w:r>
      <w:r w:rsidR="00AD29CC">
        <w:rPr>
          <w:lang w:val="uk-UA" w:eastAsia="en-GB"/>
        </w:rPr>
        <w:t>и</w:t>
      </w:r>
      <w:r w:rsidR="001D6DE0">
        <w:rPr>
          <w:lang w:val="uk-UA" w:eastAsia="en-GB"/>
        </w:rPr>
        <w:t xml:space="preserve"> збитками існував </w:t>
      </w:r>
      <w:r w:rsidRPr="00A014D5" w:rsidR="00A014D5">
        <w:rPr>
          <w:lang w:val="uk-UA" w:eastAsia="en-GB"/>
        </w:rPr>
        <w:t>причинно-наслідковий зв</w:t>
      </w:r>
      <w:r w:rsidR="00694A7A">
        <w:rPr>
          <w:lang w:val="uk-UA" w:eastAsia="en-GB"/>
        </w:rPr>
        <w:t>’</w:t>
      </w:r>
      <w:r w:rsidRPr="00A014D5" w:rsidR="00A014D5">
        <w:rPr>
          <w:lang w:val="uk-UA" w:eastAsia="en-GB"/>
        </w:rPr>
        <w:t xml:space="preserve">язок (див. </w:t>
      </w:r>
      <w:r w:rsidR="00AD29CC">
        <w:rPr>
          <w:lang w:val="uk-UA" w:eastAsia="en-GB"/>
        </w:rPr>
        <w:t>вище, пункти</w:t>
      </w:r>
      <w:r w:rsidR="001D6DE0">
        <w:rPr>
          <w:lang w:val="uk-UA" w:eastAsia="en-GB"/>
        </w:rPr>
        <w:t xml:space="preserve"> 45-48).</w:t>
      </w:r>
    </w:p>
    <w:p w:rsidR="001D6DE0" w:rsidP="0009125C" w:rsidRDefault="00A014D5">
      <w:pPr>
        <w:pStyle w:val="JuPara"/>
        <w:rPr>
          <w:lang w:val="uk-UA" w:eastAsia="en-GB"/>
        </w:rPr>
      </w:pPr>
      <w:r w:rsidRPr="00A014D5">
        <w:rPr>
          <w:lang w:val="uk-UA" w:eastAsia="en-GB"/>
        </w:rPr>
        <w:t>Крім того, Суд зазначає, що ситуація</w:t>
      </w:r>
      <w:r w:rsidR="001D6DE0">
        <w:rPr>
          <w:lang w:val="uk-UA" w:eastAsia="en-GB"/>
        </w:rPr>
        <w:t>,</w:t>
      </w:r>
      <w:r w:rsidRPr="00A014D5">
        <w:rPr>
          <w:lang w:val="uk-UA" w:eastAsia="en-GB"/>
        </w:rPr>
        <w:t xml:space="preserve"> </w:t>
      </w:r>
      <w:r w:rsidR="001225B4">
        <w:rPr>
          <w:lang w:val="uk-UA" w:eastAsia="en-GB"/>
        </w:rPr>
        <w:t>на</w:t>
      </w:r>
      <w:r w:rsidR="001D6DE0">
        <w:rPr>
          <w:lang w:val="uk-UA" w:eastAsia="en-GB"/>
        </w:rPr>
        <w:t xml:space="preserve"> яку к</w:t>
      </w:r>
      <w:r w:rsidRPr="00A014D5">
        <w:rPr>
          <w:lang w:val="uk-UA" w:eastAsia="en-GB"/>
        </w:rPr>
        <w:t>омпанія-заявник скаржи</w:t>
      </w:r>
      <w:r w:rsidR="00AD29CC">
        <w:rPr>
          <w:lang w:val="uk-UA" w:eastAsia="en-GB"/>
        </w:rPr>
        <w:t>лася</w:t>
      </w:r>
      <w:r w:rsidR="001D6DE0">
        <w:rPr>
          <w:lang w:val="uk-UA" w:eastAsia="en-GB"/>
        </w:rPr>
        <w:t xml:space="preserve"> в ньому, а саме </w:t>
      </w:r>
      <w:r w:rsidR="00701BCC">
        <w:rPr>
          <w:lang w:val="uk-UA" w:eastAsia="en-GB"/>
        </w:rPr>
        <w:t xml:space="preserve">- </w:t>
      </w:r>
      <w:r w:rsidR="001D6DE0">
        <w:rPr>
          <w:lang w:val="uk-UA" w:eastAsia="en-GB"/>
        </w:rPr>
        <w:t xml:space="preserve">її </w:t>
      </w:r>
      <w:r w:rsidRPr="00A014D5">
        <w:rPr>
          <w:lang w:val="uk-UA" w:eastAsia="en-GB"/>
        </w:rPr>
        <w:t>не</w:t>
      </w:r>
      <w:r w:rsidR="00AD29CC">
        <w:rPr>
          <w:lang w:val="uk-UA" w:eastAsia="en-GB"/>
        </w:rPr>
        <w:t xml:space="preserve">спроможність </w:t>
      </w:r>
      <w:r w:rsidRPr="00A014D5">
        <w:rPr>
          <w:lang w:val="uk-UA" w:eastAsia="en-GB"/>
        </w:rPr>
        <w:t xml:space="preserve">транслювати телевізійні програми, </w:t>
      </w:r>
      <w:r w:rsidR="00701BCC">
        <w:rPr>
          <w:lang w:val="uk-UA" w:eastAsia="en-GB"/>
        </w:rPr>
        <w:t xml:space="preserve">тривала </w:t>
      </w:r>
      <w:r w:rsidR="001D6DE0">
        <w:rPr>
          <w:lang w:val="uk-UA" w:eastAsia="en-GB"/>
        </w:rPr>
        <w:t xml:space="preserve">до </w:t>
      </w:r>
      <w:r w:rsidRPr="00A014D5">
        <w:rPr>
          <w:lang w:val="uk-UA" w:eastAsia="en-GB"/>
        </w:rPr>
        <w:t xml:space="preserve">30 червня 2009 року (див. </w:t>
      </w:r>
      <w:r w:rsidR="00701BCC">
        <w:rPr>
          <w:lang w:val="uk-UA" w:eastAsia="en-GB"/>
        </w:rPr>
        <w:t>вище, пункт 16), а скаргу було подано лише за 2</w:t>
      </w:r>
      <w:r w:rsidR="001D6DE0">
        <w:rPr>
          <w:lang w:val="uk-UA" w:eastAsia="en-GB"/>
        </w:rPr>
        <w:t>0</w:t>
      </w:r>
      <w:r w:rsidRPr="00A014D5">
        <w:rPr>
          <w:lang w:val="uk-UA" w:eastAsia="en-GB"/>
        </w:rPr>
        <w:t xml:space="preserve"> днів </w:t>
      </w:r>
      <w:r w:rsidR="00701BCC">
        <w:rPr>
          <w:lang w:val="uk-UA" w:eastAsia="en-GB"/>
        </w:rPr>
        <w:t>після цього</w:t>
      </w:r>
      <w:r w:rsidRPr="00A014D5">
        <w:rPr>
          <w:lang w:val="uk-UA" w:eastAsia="en-GB"/>
        </w:rPr>
        <w:t>.</w:t>
      </w:r>
    </w:p>
    <w:p w:rsidR="00A014D5" w:rsidP="008508DE" w:rsidRDefault="00BF08CB">
      <w:pPr>
        <w:pStyle w:val="2"/>
        <w:rPr>
          <w:lang w:val="uk-UA" w:eastAsia="en-GB"/>
        </w:rPr>
      </w:pPr>
      <w:r>
        <w:rPr>
          <w:lang w:val="uk-UA" w:eastAsia="en-GB"/>
        </w:rPr>
        <w:t>  </w:t>
      </w:r>
      <w:r w:rsidRPr="00A014D5" w:rsidR="00A014D5">
        <w:rPr>
          <w:lang w:val="uk-UA" w:eastAsia="en-GB"/>
        </w:rPr>
        <w:t xml:space="preserve">За </w:t>
      </w:r>
      <w:r w:rsidR="00701BCC">
        <w:rPr>
          <w:lang w:val="uk-UA" w:eastAsia="en-GB"/>
        </w:rPr>
        <w:t>таких обставин</w:t>
      </w:r>
      <w:r w:rsidR="001D6DE0">
        <w:rPr>
          <w:lang w:val="uk-UA" w:eastAsia="en-GB"/>
        </w:rPr>
        <w:t xml:space="preserve"> заперечення у</w:t>
      </w:r>
      <w:r w:rsidRPr="00A014D5" w:rsidR="00A014D5">
        <w:rPr>
          <w:lang w:val="uk-UA" w:eastAsia="en-GB"/>
        </w:rPr>
        <w:t>ряду про те, що заяв</w:t>
      </w:r>
      <w:r w:rsidR="001D6DE0">
        <w:rPr>
          <w:lang w:val="uk-UA" w:eastAsia="en-GB"/>
        </w:rPr>
        <w:t xml:space="preserve">у було подано </w:t>
      </w:r>
      <w:r w:rsidR="00701BCC">
        <w:rPr>
          <w:lang w:val="uk-UA" w:eastAsia="en-GB"/>
        </w:rPr>
        <w:t xml:space="preserve">несвоєчасно, </w:t>
      </w:r>
      <w:r w:rsidR="001D6DE0">
        <w:rPr>
          <w:lang w:val="uk-UA" w:eastAsia="en-GB"/>
        </w:rPr>
        <w:t>не</w:t>
      </w:r>
      <w:r w:rsidRPr="00A014D5" w:rsidR="00A014D5">
        <w:rPr>
          <w:lang w:val="uk-UA" w:eastAsia="en-GB"/>
        </w:rPr>
        <w:t xml:space="preserve"> може бут</w:t>
      </w:r>
      <w:r w:rsidR="001D6DE0">
        <w:rPr>
          <w:lang w:val="uk-UA" w:eastAsia="en-GB"/>
        </w:rPr>
        <w:t>и підтримане</w:t>
      </w:r>
      <w:r w:rsidRPr="00A014D5" w:rsidR="00A014D5">
        <w:rPr>
          <w:lang w:val="uk-UA" w:eastAsia="en-GB"/>
        </w:rPr>
        <w:t>.</w:t>
      </w:r>
    </w:p>
    <w:p w:rsidRPr="007B161A" w:rsidR="0009125C" w:rsidP="0009125C" w:rsidRDefault="0009125C">
      <w:pPr>
        <w:pStyle w:val="JuHA"/>
        <w:rPr>
          <w:lang w:val="uk-UA" w:eastAsia="en-GB"/>
        </w:rPr>
      </w:pPr>
      <w:r w:rsidRPr="007B161A">
        <w:rPr>
          <w:lang w:val="uk-UA"/>
        </w:rPr>
        <w:t>E.  </w:t>
      </w:r>
      <w:r w:rsidR="00B35B22">
        <w:rPr>
          <w:lang w:val="uk-UA"/>
        </w:rPr>
        <w:t>Невичерпання внутрішніх засобів правового захисту</w:t>
      </w:r>
    </w:p>
    <w:p w:rsidR="001D6DE0" w:rsidP="008508DE" w:rsidRDefault="0009125C">
      <w:pPr>
        <w:pStyle w:val="2"/>
        <w:rPr>
          <w:lang w:val="uk-UA" w:eastAsia="en-GB"/>
        </w:rPr>
      </w:pPr>
      <w:r w:rsidRPr="007B161A">
        <w:rPr>
          <w:lang w:val="uk-UA" w:eastAsia="en-GB"/>
        </w:rPr>
        <w:t>  </w:t>
      </w:r>
      <w:r w:rsidR="001D6DE0">
        <w:rPr>
          <w:lang w:val="uk-UA" w:eastAsia="en-GB"/>
        </w:rPr>
        <w:t xml:space="preserve">На думку </w:t>
      </w:r>
      <w:r w:rsidRPr="001D6DE0" w:rsidR="001D6DE0">
        <w:rPr>
          <w:lang w:val="uk-UA" w:eastAsia="en-GB"/>
        </w:rPr>
        <w:t>уря</w:t>
      </w:r>
      <w:r w:rsidR="001D6DE0">
        <w:rPr>
          <w:lang w:val="uk-UA" w:eastAsia="en-GB"/>
        </w:rPr>
        <w:t>ду, компанія-заявник не вичерпала</w:t>
      </w:r>
      <w:r w:rsidRPr="001D6DE0" w:rsidR="001D6DE0">
        <w:rPr>
          <w:lang w:val="uk-UA" w:eastAsia="en-GB"/>
        </w:rPr>
        <w:t xml:space="preserve"> внутрішні</w:t>
      </w:r>
      <w:r w:rsidR="001D6DE0">
        <w:rPr>
          <w:lang w:val="uk-UA" w:eastAsia="en-GB"/>
        </w:rPr>
        <w:t>х засобів правового захисту, оскільки вона</w:t>
      </w:r>
      <w:r w:rsidRPr="001D6DE0" w:rsidR="001D6DE0">
        <w:rPr>
          <w:lang w:val="uk-UA" w:eastAsia="en-GB"/>
        </w:rPr>
        <w:t xml:space="preserve"> не підн</w:t>
      </w:r>
      <w:r w:rsidR="001D6DE0">
        <w:rPr>
          <w:lang w:val="uk-UA" w:eastAsia="en-GB"/>
        </w:rPr>
        <w:t>яла свою скаргу по статті 10 Конвенції, «прин</w:t>
      </w:r>
      <w:r w:rsidR="00AD29CC">
        <w:rPr>
          <w:lang w:val="uk-UA" w:eastAsia="en-GB"/>
        </w:rPr>
        <w:t>аймні по суті», у своєму</w:t>
      </w:r>
      <w:r w:rsidR="001D6DE0">
        <w:rPr>
          <w:lang w:val="uk-UA" w:eastAsia="en-GB"/>
        </w:rPr>
        <w:t xml:space="preserve"> </w:t>
      </w:r>
      <w:r w:rsidR="00AD29CC">
        <w:rPr>
          <w:lang w:val="uk-UA" w:eastAsia="en-GB"/>
        </w:rPr>
        <w:t xml:space="preserve">позові </w:t>
      </w:r>
      <w:r w:rsidR="001D6DE0">
        <w:rPr>
          <w:lang w:val="uk-UA" w:eastAsia="en-GB"/>
        </w:rPr>
        <w:t xml:space="preserve">від 18 лютого 2009 року до регіонального </w:t>
      </w:r>
      <w:r w:rsidRPr="001D6DE0" w:rsidR="001D6DE0">
        <w:rPr>
          <w:lang w:val="uk-UA" w:eastAsia="en-GB"/>
        </w:rPr>
        <w:t>адміністративн</w:t>
      </w:r>
      <w:r w:rsidR="001D6DE0">
        <w:rPr>
          <w:lang w:val="uk-UA" w:eastAsia="en-GB"/>
        </w:rPr>
        <w:t>ого</w:t>
      </w:r>
      <w:r w:rsidRPr="001D6DE0" w:rsidR="001D6DE0">
        <w:rPr>
          <w:lang w:val="uk-UA" w:eastAsia="en-GB"/>
        </w:rPr>
        <w:t xml:space="preserve"> суд</w:t>
      </w:r>
      <w:r w:rsidR="00AD29CC">
        <w:rPr>
          <w:lang w:val="uk-UA" w:eastAsia="en-GB"/>
        </w:rPr>
        <w:t>у, в якому</w:t>
      </w:r>
      <w:r w:rsidR="001D6DE0">
        <w:rPr>
          <w:lang w:val="uk-UA" w:eastAsia="en-GB"/>
        </w:rPr>
        <w:t xml:space="preserve"> вона оскаржувала наказ від </w:t>
      </w:r>
      <w:r w:rsidRPr="001D6DE0" w:rsidR="001D6DE0">
        <w:rPr>
          <w:lang w:val="uk-UA" w:eastAsia="en-GB"/>
        </w:rPr>
        <w:t>11 грудня 2008</w:t>
      </w:r>
      <w:r w:rsidR="001D6DE0">
        <w:rPr>
          <w:lang w:val="uk-UA" w:eastAsia="en-GB"/>
        </w:rPr>
        <w:t xml:space="preserve"> року</w:t>
      </w:r>
      <w:r w:rsidRPr="001D6DE0" w:rsidR="001D6DE0">
        <w:rPr>
          <w:lang w:val="uk-UA" w:eastAsia="en-GB"/>
        </w:rPr>
        <w:t xml:space="preserve">, </w:t>
      </w:r>
      <w:r w:rsidR="001D6DE0">
        <w:rPr>
          <w:lang w:val="uk-UA" w:eastAsia="en-GB"/>
        </w:rPr>
        <w:t>за яким</w:t>
      </w:r>
      <w:r w:rsidRPr="001D6DE0" w:rsidR="001D6DE0">
        <w:rPr>
          <w:lang w:val="uk-UA" w:eastAsia="en-GB"/>
        </w:rPr>
        <w:t xml:space="preserve"> </w:t>
      </w:r>
      <w:r w:rsidR="001D6DE0">
        <w:rPr>
          <w:lang w:val="uk-UA" w:eastAsia="en-GB"/>
        </w:rPr>
        <w:t xml:space="preserve">були виділені </w:t>
      </w:r>
      <w:r w:rsidRPr="001D6DE0" w:rsidR="001D6DE0">
        <w:rPr>
          <w:lang w:val="uk-UA" w:eastAsia="en-GB"/>
        </w:rPr>
        <w:t xml:space="preserve">частоти (див. </w:t>
      </w:r>
      <w:r w:rsidR="001D6DE0">
        <w:rPr>
          <w:lang w:val="uk-UA" w:eastAsia="en-GB"/>
        </w:rPr>
        <w:t>вище, пункт 18</w:t>
      </w:r>
      <w:r w:rsidRPr="001D6DE0" w:rsidR="001D6DE0">
        <w:rPr>
          <w:lang w:val="uk-UA" w:eastAsia="en-GB"/>
        </w:rPr>
        <w:t>).</w:t>
      </w:r>
    </w:p>
    <w:p w:rsidR="00694A7A" w:rsidP="008508DE" w:rsidRDefault="00BF08CB">
      <w:pPr>
        <w:pStyle w:val="2"/>
        <w:rPr>
          <w:lang w:val="uk-UA" w:eastAsia="en-GB"/>
        </w:rPr>
      </w:pPr>
      <w:r>
        <w:rPr>
          <w:lang w:val="uk-UA" w:eastAsia="en-GB"/>
        </w:rPr>
        <w:t>  </w:t>
      </w:r>
      <w:r w:rsidRPr="001D6DE0" w:rsidR="001D6DE0">
        <w:rPr>
          <w:lang w:val="uk-UA" w:eastAsia="en-GB"/>
        </w:rPr>
        <w:t xml:space="preserve">Компанія-заявник </w:t>
      </w:r>
      <w:r w:rsidR="00AD29CC">
        <w:rPr>
          <w:lang w:val="uk-UA" w:eastAsia="en-GB"/>
        </w:rPr>
        <w:t>не погодилася</w:t>
      </w:r>
      <w:r w:rsidR="001D6DE0">
        <w:rPr>
          <w:lang w:val="uk-UA" w:eastAsia="en-GB"/>
        </w:rPr>
        <w:t xml:space="preserve"> з таким аргументом уряду та стверджувала, що справа, яку вона </w:t>
      </w:r>
      <w:r w:rsidR="00AD29CC">
        <w:rPr>
          <w:lang w:val="uk-UA" w:eastAsia="en-GB"/>
        </w:rPr>
        <w:t xml:space="preserve">порушила </w:t>
      </w:r>
      <w:r w:rsidR="001D6DE0">
        <w:rPr>
          <w:lang w:val="uk-UA" w:eastAsia="en-GB"/>
        </w:rPr>
        <w:t xml:space="preserve">в регіональному </w:t>
      </w:r>
      <w:r w:rsidRPr="001D6DE0" w:rsidR="001D6DE0">
        <w:rPr>
          <w:lang w:val="uk-UA" w:eastAsia="en-GB"/>
        </w:rPr>
        <w:t>адміністративно</w:t>
      </w:r>
      <w:r w:rsidR="001D6DE0">
        <w:rPr>
          <w:lang w:val="uk-UA" w:eastAsia="en-GB"/>
        </w:rPr>
        <w:t>му суді,</w:t>
      </w:r>
      <w:r w:rsidRPr="001D6DE0" w:rsidR="001D6DE0">
        <w:rPr>
          <w:lang w:val="uk-UA" w:eastAsia="en-GB"/>
        </w:rPr>
        <w:t xml:space="preserve"> стосува</w:t>
      </w:r>
      <w:r w:rsidR="001D6DE0">
        <w:rPr>
          <w:lang w:val="uk-UA" w:eastAsia="en-GB"/>
        </w:rPr>
        <w:t xml:space="preserve">лася </w:t>
      </w:r>
      <w:r w:rsidRPr="001D6DE0" w:rsidR="001D6DE0">
        <w:rPr>
          <w:lang w:val="uk-UA" w:eastAsia="en-GB"/>
        </w:rPr>
        <w:t>періоду</w:t>
      </w:r>
      <w:r w:rsidR="001D6DE0">
        <w:rPr>
          <w:lang w:val="uk-UA" w:eastAsia="en-GB"/>
        </w:rPr>
        <w:t xml:space="preserve">, що випадає за </w:t>
      </w:r>
      <w:r w:rsidR="00AD29CC">
        <w:rPr>
          <w:lang w:val="uk-UA" w:eastAsia="en-GB"/>
        </w:rPr>
        <w:t xml:space="preserve">рамки </w:t>
      </w:r>
      <w:r w:rsidR="004E34DE">
        <w:rPr>
          <w:lang w:val="uk-UA" w:eastAsia="en-GB"/>
        </w:rPr>
        <w:t>її заяви до Суду.</w:t>
      </w:r>
    </w:p>
    <w:p w:rsidR="004E34DE" w:rsidP="008508DE" w:rsidRDefault="00BF08CB">
      <w:pPr>
        <w:pStyle w:val="2"/>
        <w:rPr>
          <w:lang w:val="uk-UA" w:eastAsia="en-GB"/>
        </w:rPr>
      </w:pPr>
      <w:r>
        <w:rPr>
          <w:lang w:val="uk-UA" w:eastAsia="en-GB"/>
        </w:rPr>
        <w:t>  </w:t>
      </w:r>
      <w:r w:rsidRPr="001D6DE0" w:rsidR="001D6DE0">
        <w:rPr>
          <w:lang w:val="uk-UA" w:eastAsia="en-GB"/>
        </w:rPr>
        <w:t>Загальні принципи</w:t>
      </w:r>
      <w:r w:rsidR="004E34DE">
        <w:rPr>
          <w:lang w:val="uk-UA" w:eastAsia="en-GB"/>
        </w:rPr>
        <w:t xml:space="preserve"> щодо вичерпання</w:t>
      </w:r>
      <w:r w:rsidRPr="001D6DE0" w:rsidR="001D6DE0">
        <w:rPr>
          <w:lang w:val="uk-UA" w:eastAsia="en-GB"/>
        </w:rPr>
        <w:t xml:space="preserve"> внутр</w:t>
      </w:r>
      <w:r w:rsidR="004E34DE">
        <w:rPr>
          <w:lang w:val="uk-UA" w:eastAsia="en-GB"/>
        </w:rPr>
        <w:t>ішніх засобів правового захисту викладені у справі «</w:t>
      </w:r>
      <w:r w:rsidRPr="004E34DE" w:rsidR="001D6DE0">
        <w:rPr>
          <w:i/>
          <w:lang w:val="uk-UA" w:eastAsia="en-GB"/>
        </w:rPr>
        <w:t>Sejdovic проти Італії</w:t>
      </w:r>
      <w:r w:rsidR="004E34DE">
        <w:rPr>
          <w:lang w:val="uk-UA" w:eastAsia="en-GB"/>
        </w:rPr>
        <w:t>»</w:t>
      </w:r>
      <w:r w:rsidRPr="001D6DE0" w:rsidR="001D6DE0">
        <w:rPr>
          <w:lang w:val="uk-UA" w:eastAsia="en-GB"/>
        </w:rPr>
        <w:t xml:space="preserve"> ([</w:t>
      </w:r>
      <w:r w:rsidR="004E34DE">
        <w:rPr>
          <w:lang w:val="uk-UA" w:eastAsia="en-GB"/>
        </w:rPr>
        <w:t>ВП], № 56581/00, §</w:t>
      </w:r>
      <w:r w:rsidRPr="001D6DE0" w:rsidR="001D6DE0">
        <w:rPr>
          <w:lang w:val="uk-UA" w:eastAsia="en-GB"/>
        </w:rPr>
        <w:t xml:space="preserve">§ 43-46, </w:t>
      </w:r>
      <w:r w:rsidRPr="007B161A" w:rsidR="004E34DE">
        <w:rPr>
          <w:lang w:val="uk-UA"/>
        </w:rPr>
        <w:t xml:space="preserve">ECHR </w:t>
      </w:r>
      <w:r w:rsidRPr="001D6DE0" w:rsidR="001D6DE0">
        <w:rPr>
          <w:lang w:val="uk-UA" w:eastAsia="en-GB"/>
        </w:rPr>
        <w:t xml:space="preserve">2006-II). Суд зазначає, що </w:t>
      </w:r>
      <w:r w:rsidR="004E34DE">
        <w:rPr>
          <w:lang w:val="uk-UA" w:eastAsia="en-GB"/>
        </w:rPr>
        <w:t>провадження, на яке посилається у</w:t>
      </w:r>
      <w:r w:rsidRPr="001D6DE0" w:rsidR="001D6DE0">
        <w:rPr>
          <w:lang w:val="uk-UA" w:eastAsia="en-GB"/>
        </w:rPr>
        <w:t xml:space="preserve">ряд, </w:t>
      </w:r>
      <w:r w:rsidR="004E34DE">
        <w:rPr>
          <w:lang w:val="uk-UA" w:eastAsia="en-GB"/>
        </w:rPr>
        <w:t xml:space="preserve">і яке </w:t>
      </w:r>
      <w:r w:rsidR="00AD29CC">
        <w:rPr>
          <w:lang w:val="uk-UA" w:eastAsia="en-GB"/>
        </w:rPr>
        <w:t xml:space="preserve">все ще </w:t>
      </w:r>
      <w:r w:rsidR="004E34DE">
        <w:rPr>
          <w:lang w:val="uk-UA" w:eastAsia="en-GB"/>
        </w:rPr>
        <w:t xml:space="preserve">триває в національних судах </w:t>
      </w:r>
      <w:r w:rsidRPr="001D6DE0" w:rsidR="001D6DE0">
        <w:rPr>
          <w:lang w:val="uk-UA" w:eastAsia="en-GB"/>
        </w:rPr>
        <w:t xml:space="preserve">(див. </w:t>
      </w:r>
      <w:r w:rsidR="004E34DE">
        <w:rPr>
          <w:lang w:val="uk-UA" w:eastAsia="en-GB"/>
        </w:rPr>
        <w:t xml:space="preserve">вище, </w:t>
      </w:r>
      <w:r w:rsidRPr="001D6DE0" w:rsidR="001D6DE0">
        <w:rPr>
          <w:lang w:val="uk-UA" w:eastAsia="en-GB"/>
        </w:rPr>
        <w:t>пу</w:t>
      </w:r>
      <w:r w:rsidR="004E34DE">
        <w:rPr>
          <w:lang w:val="uk-UA" w:eastAsia="en-GB"/>
        </w:rPr>
        <w:t>нкт 23</w:t>
      </w:r>
      <w:r w:rsidRPr="001D6DE0" w:rsidR="001D6DE0">
        <w:rPr>
          <w:lang w:val="uk-UA" w:eastAsia="en-GB"/>
        </w:rPr>
        <w:t xml:space="preserve">), </w:t>
      </w:r>
      <w:r w:rsidR="004E34DE">
        <w:rPr>
          <w:lang w:val="uk-UA" w:eastAsia="en-GB"/>
        </w:rPr>
        <w:t>стосується наказу</w:t>
      </w:r>
      <w:r w:rsidRPr="001D6DE0" w:rsidR="001D6DE0">
        <w:rPr>
          <w:lang w:val="uk-UA" w:eastAsia="en-GB"/>
        </w:rPr>
        <w:t xml:space="preserve"> від 11 грудня 2008 року</w:t>
      </w:r>
      <w:r w:rsidR="004E34DE">
        <w:rPr>
          <w:lang w:val="uk-UA" w:eastAsia="en-GB"/>
        </w:rPr>
        <w:t>, за яким</w:t>
      </w:r>
      <w:r w:rsidRPr="001D6DE0" w:rsidR="001D6DE0">
        <w:rPr>
          <w:lang w:val="uk-UA" w:eastAsia="en-GB"/>
        </w:rPr>
        <w:t xml:space="preserve"> </w:t>
      </w:r>
      <w:r w:rsidR="004E34DE">
        <w:rPr>
          <w:lang w:val="uk-UA" w:eastAsia="en-GB"/>
        </w:rPr>
        <w:t>були виділені частоти</w:t>
      </w:r>
      <w:r w:rsidRPr="001D6DE0" w:rsidR="001D6DE0">
        <w:rPr>
          <w:lang w:val="uk-UA" w:eastAsia="en-GB"/>
        </w:rPr>
        <w:t xml:space="preserve">. </w:t>
      </w:r>
      <w:r w:rsidR="004E34DE">
        <w:rPr>
          <w:lang w:val="uk-UA" w:eastAsia="en-GB"/>
        </w:rPr>
        <w:t xml:space="preserve">Даним наказом було покладено край </w:t>
      </w:r>
      <w:r w:rsidRPr="001D6DE0" w:rsidR="001D6DE0">
        <w:rPr>
          <w:lang w:val="uk-UA" w:eastAsia="en-GB"/>
        </w:rPr>
        <w:t>ситуації</w:t>
      </w:r>
      <w:r w:rsidR="004E34DE">
        <w:rPr>
          <w:lang w:val="uk-UA" w:eastAsia="en-GB"/>
        </w:rPr>
        <w:t xml:space="preserve">, </w:t>
      </w:r>
      <w:r w:rsidR="001225B4">
        <w:rPr>
          <w:lang w:val="uk-UA" w:eastAsia="en-GB"/>
        </w:rPr>
        <w:t>на</w:t>
      </w:r>
      <w:r w:rsidR="004E34DE">
        <w:rPr>
          <w:lang w:val="uk-UA" w:eastAsia="en-GB"/>
        </w:rPr>
        <w:t xml:space="preserve"> я</w:t>
      </w:r>
      <w:r w:rsidR="00AD29CC">
        <w:rPr>
          <w:lang w:val="uk-UA" w:eastAsia="en-GB"/>
        </w:rPr>
        <w:t>ку скаржиться компанія-заявник у</w:t>
      </w:r>
      <w:r w:rsidR="004E34DE">
        <w:rPr>
          <w:lang w:val="uk-UA" w:eastAsia="en-GB"/>
        </w:rPr>
        <w:t xml:space="preserve"> С</w:t>
      </w:r>
      <w:r w:rsidRPr="001D6DE0" w:rsidR="001D6DE0">
        <w:rPr>
          <w:lang w:val="uk-UA" w:eastAsia="en-GB"/>
        </w:rPr>
        <w:t xml:space="preserve">уді, </w:t>
      </w:r>
      <w:r w:rsidR="004E34DE">
        <w:rPr>
          <w:lang w:val="uk-UA" w:eastAsia="en-GB"/>
        </w:rPr>
        <w:t xml:space="preserve">оскільки він був правовою </w:t>
      </w:r>
      <w:r w:rsidR="00AD29CC">
        <w:rPr>
          <w:lang w:val="uk-UA" w:eastAsia="en-GB"/>
        </w:rPr>
        <w:t>підставою</w:t>
      </w:r>
      <w:r w:rsidR="004E34DE">
        <w:rPr>
          <w:lang w:val="uk-UA" w:eastAsia="en-GB"/>
        </w:rPr>
        <w:t>, на якій во</w:t>
      </w:r>
      <w:r w:rsidRPr="001D6DE0" w:rsidR="001D6DE0">
        <w:rPr>
          <w:lang w:val="uk-UA" w:eastAsia="en-GB"/>
        </w:rPr>
        <w:t>н</w:t>
      </w:r>
      <w:r w:rsidR="004E34DE">
        <w:rPr>
          <w:lang w:val="uk-UA" w:eastAsia="en-GB"/>
        </w:rPr>
        <w:t>а</w:t>
      </w:r>
      <w:r w:rsidRPr="001D6DE0" w:rsidR="001D6DE0">
        <w:rPr>
          <w:lang w:val="uk-UA" w:eastAsia="en-GB"/>
        </w:rPr>
        <w:t xml:space="preserve"> </w:t>
      </w:r>
      <w:r w:rsidR="004E34DE">
        <w:rPr>
          <w:lang w:val="uk-UA" w:eastAsia="en-GB"/>
        </w:rPr>
        <w:t xml:space="preserve">змогла розпочати </w:t>
      </w:r>
      <w:r w:rsidR="00701BCC">
        <w:rPr>
          <w:lang w:val="uk-UA" w:eastAsia="en-GB"/>
        </w:rPr>
        <w:t xml:space="preserve">трансляцію програм </w:t>
      </w:r>
      <w:r w:rsidR="004E34DE">
        <w:rPr>
          <w:lang w:val="uk-UA" w:eastAsia="en-GB"/>
        </w:rPr>
        <w:t xml:space="preserve">з </w:t>
      </w:r>
      <w:r w:rsidRPr="001D6DE0" w:rsidR="001D6DE0">
        <w:rPr>
          <w:lang w:val="uk-UA" w:eastAsia="en-GB"/>
        </w:rPr>
        <w:t xml:space="preserve">30 червня 2009 року (див. </w:t>
      </w:r>
      <w:r w:rsidR="004E34DE">
        <w:rPr>
          <w:lang w:val="uk-UA" w:eastAsia="en-GB"/>
        </w:rPr>
        <w:t>вище, пункт 16</w:t>
      </w:r>
      <w:r w:rsidRPr="001D6DE0" w:rsidR="001D6DE0">
        <w:rPr>
          <w:lang w:val="uk-UA" w:eastAsia="en-GB"/>
        </w:rPr>
        <w:t>). Звідси випливає, що в контексті ц</w:t>
      </w:r>
      <w:r w:rsidR="004E34DE">
        <w:rPr>
          <w:lang w:val="uk-UA" w:eastAsia="en-GB"/>
        </w:rPr>
        <w:t>ієї заяви компанія</w:t>
      </w:r>
      <w:r w:rsidRPr="001D6DE0" w:rsidR="001D6DE0">
        <w:rPr>
          <w:lang w:val="uk-UA" w:eastAsia="en-GB"/>
        </w:rPr>
        <w:t>-заявник</w:t>
      </w:r>
      <w:r w:rsidR="004E34DE">
        <w:rPr>
          <w:lang w:val="uk-UA" w:eastAsia="en-GB"/>
        </w:rPr>
        <w:t xml:space="preserve"> не зобов</w:t>
      </w:r>
      <w:r w:rsidR="00694A7A">
        <w:rPr>
          <w:lang w:val="uk-UA" w:eastAsia="en-GB"/>
        </w:rPr>
        <w:t>’</w:t>
      </w:r>
      <w:r w:rsidR="004E34DE">
        <w:rPr>
          <w:lang w:val="uk-UA" w:eastAsia="en-GB"/>
        </w:rPr>
        <w:t>язана чекати на результати цього провадження, перш ніж</w:t>
      </w:r>
      <w:r w:rsidRPr="001D6DE0" w:rsidR="001D6DE0">
        <w:rPr>
          <w:lang w:val="uk-UA" w:eastAsia="en-GB"/>
        </w:rPr>
        <w:t xml:space="preserve"> </w:t>
      </w:r>
      <w:r w:rsidR="004E34DE">
        <w:rPr>
          <w:lang w:val="uk-UA" w:eastAsia="en-GB"/>
        </w:rPr>
        <w:t xml:space="preserve">Суд </w:t>
      </w:r>
      <w:r w:rsidR="00701BCC">
        <w:rPr>
          <w:lang w:val="uk-UA" w:eastAsia="en-GB"/>
        </w:rPr>
        <w:t>зможе розглянути</w:t>
      </w:r>
      <w:r w:rsidR="004E34DE">
        <w:rPr>
          <w:lang w:val="uk-UA" w:eastAsia="en-GB"/>
        </w:rPr>
        <w:t xml:space="preserve"> суть її скарг.</w:t>
      </w:r>
    </w:p>
    <w:p w:rsidR="001D6DE0" w:rsidP="008508DE" w:rsidRDefault="00BF08CB">
      <w:pPr>
        <w:pStyle w:val="2"/>
        <w:rPr>
          <w:lang w:val="uk-UA" w:eastAsia="en-GB"/>
        </w:rPr>
      </w:pPr>
      <w:r>
        <w:rPr>
          <w:lang w:val="uk-UA" w:eastAsia="en-GB"/>
        </w:rPr>
        <w:t>  </w:t>
      </w:r>
      <w:r w:rsidRPr="001D6DE0" w:rsidR="001D6DE0">
        <w:rPr>
          <w:lang w:val="uk-UA" w:eastAsia="en-GB"/>
        </w:rPr>
        <w:t>Від</w:t>
      </w:r>
      <w:r w:rsidR="004E34DE">
        <w:rPr>
          <w:lang w:val="uk-UA" w:eastAsia="en-GB"/>
        </w:rPr>
        <w:t>повідно, попереднє заперечення у</w:t>
      </w:r>
      <w:r w:rsidRPr="001D6DE0" w:rsidR="001D6DE0">
        <w:rPr>
          <w:lang w:val="uk-UA" w:eastAsia="en-GB"/>
        </w:rPr>
        <w:t xml:space="preserve">ряду </w:t>
      </w:r>
      <w:r w:rsidR="004E34DE">
        <w:rPr>
          <w:lang w:val="uk-UA" w:eastAsia="en-GB"/>
        </w:rPr>
        <w:t xml:space="preserve">про невичерпання </w:t>
      </w:r>
      <w:r w:rsidRPr="001D6DE0" w:rsidR="001D6DE0">
        <w:rPr>
          <w:lang w:val="uk-UA" w:eastAsia="en-GB"/>
        </w:rPr>
        <w:t>внутрішні</w:t>
      </w:r>
      <w:r w:rsidR="004E34DE">
        <w:rPr>
          <w:lang w:val="uk-UA" w:eastAsia="en-GB"/>
        </w:rPr>
        <w:t>х засобів</w:t>
      </w:r>
      <w:r w:rsidRPr="001D6DE0" w:rsidR="001D6DE0">
        <w:rPr>
          <w:lang w:val="uk-UA" w:eastAsia="en-GB"/>
        </w:rPr>
        <w:t xml:space="preserve"> правового захисту </w:t>
      </w:r>
      <w:r w:rsidR="004E34DE">
        <w:rPr>
          <w:lang w:val="uk-UA" w:eastAsia="en-GB"/>
        </w:rPr>
        <w:t xml:space="preserve">слід </w:t>
      </w:r>
      <w:r w:rsidRPr="001D6DE0" w:rsidR="001D6DE0">
        <w:rPr>
          <w:lang w:val="uk-UA" w:eastAsia="en-GB"/>
        </w:rPr>
        <w:t>відхил</w:t>
      </w:r>
      <w:r w:rsidR="004E34DE">
        <w:rPr>
          <w:lang w:val="uk-UA" w:eastAsia="en-GB"/>
        </w:rPr>
        <w:t>ити</w:t>
      </w:r>
      <w:r w:rsidRPr="001D6DE0" w:rsidR="001D6DE0">
        <w:rPr>
          <w:lang w:val="uk-UA" w:eastAsia="en-GB"/>
        </w:rPr>
        <w:t>.</w:t>
      </w:r>
    </w:p>
    <w:p w:rsidRPr="007B161A" w:rsidR="0009125C" w:rsidP="0009125C" w:rsidRDefault="0009125C">
      <w:pPr>
        <w:pStyle w:val="JuHIRoman"/>
        <w:rPr>
          <w:lang w:val="uk-UA"/>
        </w:rPr>
      </w:pPr>
      <w:r w:rsidRPr="007B161A">
        <w:rPr>
          <w:lang w:val="uk-UA"/>
        </w:rPr>
        <w:t>III.  </w:t>
      </w:r>
      <w:r w:rsidR="004E34DE">
        <w:rPr>
          <w:lang w:val="uk-UA"/>
        </w:rPr>
        <w:t>СТВЕРДЖУВАНЕ ПОРУШЕННЯ СТАТТІ 10 КОНВЕНЦІЇ</w:t>
      </w:r>
    </w:p>
    <w:p w:rsidR="00AE22B9" w:rsidP="008508DE" w:rsidRDefault="0009125C">
      <w:pPr>
        <w:pStyle w:val="2"/>
        <w:rPr>
          <w:lang w:val="uk-UA"/>
        </w:rPr>
      </w:pPr>
      <w:r w:rsidRPr="007B161A">
        <w:rPr>
          <w:lang w:val="uk-UA"/>
        </w:rPr>
        <w:t>  </w:t>
      </w:r>
      <w:r w:rsidRPr="00AE22B9" w:rsidR="00AE22B9">
        <w:rPr>
          <w:lang w:val="uk-UA"/>
        </w:rPr>
        <w:t xml:space="preserve">Компанія-заявник </w:t>
      </w:r>
      <w:r w:rsidR="00AE22B9">
        <w:rPr>
          <w:lang w:val="uk-UA"/>
        </w:rPr>
        <w:t>стверджувала про порушення її</w:t>
      </w:r>
      <w:r w:rsidRPr="00AE22B9" w:rsidR="00AE22B9">
        <w:rPr>
          <w:lang w:val="uk-UA"/>
        </w:rPr>
        <w:t xml:space="preserve"> права на свободу вир</w:t>
      </w:r>
      <w:r w:rsidR="00AE22B9">
        <w:rPr>
          <w:lang w:val="uk-UA"/>
        </w:rPr>
        <w:t xml:space="preserve">аження поглядів, і особливо свободи </w:t>
      </w:r>
      <w:r w:rsidR="00D86F90">
        <w:rPr>
          <w:lang w:val="uk-UA"/>
        </w:rPr>
        <w:t>передавати</w:t>
      </w:r>
      <w:r w:rsidR="00AE22B9">
        <w:rPr>
          <w:lang w:val="uk-UA"/>
        </w:rPr>
        <w:t xml:space="preserve"> інформацію та ідеї. Зокрема, вона скаржилася, </w:t>
      </w:r>
      <w:r w:rsidRPr="00AE22B9" w:rsidR="00AE22B9">
        <w:rPr>
          <w:lang w:val="uk-UA"/>
        </w:rPr>
        <w:t xml:space="preserve">що протягом майже десяти років уряд не виділив </w:t>
      </w:r>
      <w:r w:rsidR="00AE22B9">
        <w:rPr>
          <w:lang w:val="uk-UA"/>
        </w:rPr>
        <w:t xml:space="preserve">їй жодних </w:t>
      </w:r>
      <w:r w:rsidRPr="00AE22B9" w:rsidR="00AE22B9">
        <w:rPr>
          <w:lang w:val="uk-UA"/>
        </w:rPr>
        <w:t>частот для аналогового назем</w:t>
      </w:r>
      <w:r w:rsidR="00AE22B9">
        <w:rPr>
          <w:lang w:val="uk-UA"/>
        </w:rPr>
        <w:t>ного телевізійного мовлення. Вона стверджувала</w:t>
      </w:r>
      <w:r w:rsidR="00701BCC">
        <w:rPr>
          <w:lang w:val="uk-UA"/>
        </w:rPr>
        <w:t>, що незастосування З</w:t>
      </w:r>
      <w:r w:rsidRPr="00AE22B9" w:rsidR="00AE22B9">
        <w:rPr>
          <w:lang w:val="uk-UA"/>
        </w:rPr>
        <w:t xml:space="preserve">акону </w:t>
      </w:r>
      <w:r w:rsidR="00AE22B9">
        <w:rPr>
          <w:lang w:val="uk-UA"/>
        </w:rPr>
        <w:t>№</w:t>
      </w:r>
      <w:r w:rsidR="00701BCC">
        <w:rPr>
          <w:lang w:val="uk-UA"/>
        </w:rPr>
        <w:t> </w:t>
      </w:r>
      <w:r w:rsidRPr="00AE22B9" w:rsidR="00AE22B9">
        <w:rPr>
          <w:lang w:val="uk-UA"/>
        </w:rPr>
        <w:t xml:space="preserve">249/1997 (див. </w:t>
      </w:r>
      <w:r w:rsidR="00AE22B9">
        <w:rPr>
          <w:lang w:val="uk-UA"/>
        </w:rPr>
        <w:t>вище, пункт 56</w:t>
      </w:r>
      <w:r w:rsidRPr="00AE22B9" w:rsidR="00AE22B9">
        <w:rPr>
          <w:lang w:val="uk-UA"/>
        </w:rPr>
        <w:t>), неви</w:t>
      </w:r>
      <w:r w:rsidR="00AE22B9">
        <w:rPr>
          <w:lang w:val="uk-UA"/>
        </w:rPr>
        <w:t>конання рішень Конституційного с</w:t>
      </w:r>
      <w:r w:rsidRPr="00AE22B9" w:rsidR="00AE22B9">
        <w:rPr>
          <w:lang w:val="uk-UA"/>
        </w:rPr>
        <w:t xml:space="preserve">уду </w:t>
      </w:r>
      <w:r w:rsidR="00AE22B9">
        <w:rPr>
          <w:lang w:val="uk-UA"/>
        </w:rPr>
        <w:t>№№</w:t>
      </w:r>
      <w:r w:rsidR="00701BCC">
        <w:rPr>
          <w:lang w:val="uk-UA"/>
        </w:rPr>
        <w:t> </w:t>
      </w:r>
      <w:r w:rsidR="00AE22B9">
        <w:rPr>
          <w:lang w:val="uk-UA"/>
        </w:rPr>
        <w:t>420/1994 та</w:t>
      </w:r>
      <w:r w:rsidRPr="00AE22B9" w:rsidR="00AE22B9">
        <w:rPr>
          <w:lang w:val="uk-UA"/>
        </w:rPr>
        <w:t xml:space="preserve"> 466/2002 (див. </w:t>
      </w:r>
      <w:r w:rsidR="00AE22B9">
        <w:rPr>
          <w:lang w:val="uk-UA"/>
        </w:rPr>
        <w:t xml:space="preserve">вище, </w:t>
      </w:r>
      <w:r w:rsidR="00701BCC">
        <w:rPr>
          <w:lang w:val="uk-UA"/>
        </w:rPr>
        <w:t>пункти 54 та 62) та існуюча</w:t>
      </w:r>
      <w:r w:rsidRPr="00AE22B9" w:rsidR="00701BCC">
        <w:rPr>
          <w:lang w:val="uk-UA"/>
        </w:rPr>
        <w:t xml:space="preserve"> </w:t>
      </w:r>
      <w:r w:rsidR="00701BCC">
        <w:rPr>
          <w:lang w:val="uk-UA"/>
        </w:rPr>
        <w:t xml:space="preserve">на </w:t>
      </w:r>
      <w:r w:rsidRPr="00AE22B9" w:rsidR="00701BCC">
        <w:rPr>
          <w:lang w:val="uk-UA"/>
        </w:rPr>
        <w:t>італійському телевізійному ринку</w:t>
      </w:r>
      <w:r w:rsidR="00701BCC">
        <w:rPr>
          <w:lang w:val="uk-UA"/>
        </w:rPr>
        <w:t xml:space="preserve"> дуополія</w:t>
      </w:r>
      <w:r w:rsidRPr="00AE22B9" w:rsidR="00AE22B9">
        <w:rPr>
          <w:lang w:val="uk-UA"/>
        </w:rPr>
        <w:t xml:space="preserve"> </w:t>
      </w:r>
      <w:r w:rsidR="00AE22B9">
        <w:rPr>
          <w:lang w:val="uk-UA"/>
        </w:rPr>
        <w:t>порушували статтю</w:t>
      </w:r>
      <w:r w:rsidRPr="00AE22B9" w:rsidR="00AE22B9">
        <w:rPr>
          <w:lang w:val="uk-UA"/>
        </w:rPr>
        <w:t xml:space="preserve"> 10 Конвенції, яка передбачає</w:t>
      </w:r>
      <w:r w:rsidR="00AE22B9">
        <w:rPr>
          <w:lang w:val="uk-UA"/>
        </w:rPr>
        <w:t>:</w:t>
      </w:r>
    </w:p>
    <w:p w:rsidR="00694A7A" w:rsidP="004E34DE" w:rsidRDefault="00AE22B9">
      <w:pPr>
        <w:pStyle w:val="JuQuot"/>
        <w:rPr>
          <w:lang w:val="uk-UA"/>
        </w:rPr>
      </w:pPr>
      <w:r>
        <w:rPr>
          <w:lang w:val="uk-UA"/>
        </w:rPr>
        <w:t xml:space="preserve"> </w:t>
      </w:r>
      <w:r w:rsidR="004E34DE">
        <w:rPr>
          <w:lang w:val="uk-UA"/>
        </w:rPr>
        <w:t>«1. Кожен має</w:t>
      </w:r>
      <w:r w:rsidRPr="004E34DE" w:rsidR="004E34DE">
        <w:rPr>
          <w:lang w:val="uk-UA"/>
        </w:rPr>
        <w:t xml:space="preserve"> право</w:t>
      </w:r>
      <w:r w:rsidR="004E34DE">
        <w:rPr>
          <w:lang w:val="uk-UA"/>
        </w:rPr>
        <w:t xml:space="preserve"> на свободу вираження поглядів.</w:t>
      </w:r>
      <w:r w:rsidRPr="004E34DE" w:rsidR="004E34DE">
        <w:rPr>
          <w:lang w:val="uk-UA"/>
        </w:rPr>
        <w:t xml:space="preserve"> Це право </w:t>
      </w:r>
      <w:r w:rsidR="004E34DE">
        <w:rPr>
          <w:lang w:val="uk-UA"/>
        </w:rPr>
        <w:t>включає свободу дотримуватися своїх</w:t>
      </w:r>
      <w:r w:rsidR="00694A7A">
        <w:rPr>
          <w:lang w:val="uk-UA"/>
        </w:rPr>
        <w:t xml:space="preserve"> </w:t>
      </w:r>
      <w:r w:rsidR="004E34DE">
        <w:rPr>
          <w:lang w:val="uk-UA"/>
        </w:rPr>
        <w:t xml:space="preserve">поглядів, одержувати і передавати інформацію та ідеї без втручання </w:t>
      </w:r>
      <w:r w:rsidRPr="004E34DE" w:rsidR="004E34DE">
        <w:rPr>
          <w:lang w:val="uk-UA"/>
        </w:rPr>
        <w:t xml:space="preserve">органів державної </w:t>
      </w:r>
      <w:r w:rsidR="004E34DE">
        <w:rPr>
          <w:lang w:val="uk-UA"/>
        </w:rPr>
        <w:t xml:space="preserve">влади і незалежно від кордонів. </w:t>
      </w:r>
      <w:r w:rsidRPr="004E34DE" w:rsidR="004E34DE">
        <w:rPr>
          <w:lang w:val="uk-UA"/>
        </w:rPr>
        <w:t xml:space="preserve">Ця стаття не перешкоджає державам </w:t>
      </w:r>
      <w:r w:rsidR="004E34DE">
        <w:rPr>
          <w:lang w:val="uk-UA"/>
        </w:rPr>
        <w:t xml:space="preserve">вимагати ліцензування </w:t>
      </w:r>
      <w:r w:rsidRPr="004E34DE" w:rsidR="004E34DE">
        <w:rPr>
          <w:lang w:val="uk-UA"/>
        </w:rPr>
        <w:t>діяльності</w:t>
      </w:r>
      <w:r w:rsidR="00694A7A">
        <w:rPr>
          <w:lang w:val="uk-UA"/>
        </w:rPr>
        <w:t xml:space="preserve"> </w:t>
      </w:r>
      <w:r w:rsidRPr="004E34DE" w:rsidR="004E34DE">
        <w:rPr>
          <w:lang w:val="uk-UA"/>
        </w:rPr>
        <w:t>радіомовних,</w:t>
      </w:r>
      <w:r w:rsidR="00694A7A">
        <w:rPr>
          <w:lang w:val="uk-UA"/>
        </w:rPr>
        <w:t xml:space="preserve"> </w:t>
      </w:r>
      <w:r w:rsidRPr="004E34DE" w:rsidR="004E34DE">
        <w:rPr>
          <w:lang w:val="uk-UA"/>
        </w:rPr>
        <w:t>телевізійних або кінематографічних підприємств.</w:t>
      </w:r>
    </w:p>
    <w:p w:rsidR="00694A7A" w:rsidP="004E34DE" w:rsidRDefault="00694A7A">
      <w:pPr>
        <w:pStyle w:val="JuQuot"/>
        <w:rPr>
          <w:lang w:val="uk-UA"/>
        </w:rPr>
      </w:pPr>
      <w:r>
        <w:rPr>
          <w:lang w:val="uk-UA"/>
        </w:rPr>
        <w:t xml:space="preserve">  </w:t>
      </w:r>
      <w:r w:rsidRPr="004E34DE" w:rsidR="004E34DE">
        <w:rPr>
          <w:lang w:val="uk-UA"/>
        </w:rPr>
        <w:t xml:space="preserve"> 2. Здійснення </w:t>
      </w:r>
      <w:r w:rsidR="00701BCC">
        <w:rPr>
          <w:lang w:val="uk-UA"/>
        </w:rPr>
        <w:t>цих</w:t>
      </w:r>
      <w:r w:rsidR="004E34DE">
        <w:rPr>
          <w:lang w:val="uk-UA"/>
        </w:rPr>
        <w:t xml:space="preserve"> свобод, оскільки воно пов</w:t>
      </w:r>
      <w:r>
        <w:rPr>
          <w:lang w:val="uk-UA"/>
        </w:rPr>
        <w:t>’</w:t>
      </w:r>
      <w:r w:rsidR="004E34DE">
        <w:rPr>
          <w:lang w:val="uk-UA"/>
        </w:rPr>
        <w:t>язане</w:t>
      </w:r>
      <w:r w:rsidRPr="004E34DE" w:rsidR="004E34DE">
        <w:rPr>
          <w:lang w:val="uk-UA"/>
        </w:rPr>
        <w:t xml:space="preserve"> з </w:t>
      </w:r>
      <w:r w:rsidR="004E34DE">
        <w:rPr>
          <w:lang w:val="uk-UA"/>
        </w:rPr>
        <w:t>обов</w:t>
      </w:r>
      <w:r>
        <w:rPr>
          <w:lang w:val="uk-UA"/>
        </w:rPr>
        <w:t>’</w:t>
      </w:r>
      <w:r w:rsidR="004E34DE">
        <w:rPr>
          <w:lang w:val="uk-UA"/>
        </w:rPr>
        <w:t>язками і відповідальністю, може</w:t>
      </w:r>
      <w:r>
        <w:rPr>
          <w:lang w:val="uk-UA"/>
        </w:rPr>
        <w:t xml:space="preserve">  </w:t>
      </w:r>
      <w:r w:rsidR="004E34DE">
        <w:rPr>
          <w:lang w:val="uk-UA"/>
        </w:rPr>
        <w:t>підлягати</w:t>
      </w:r>
      <w:r w:rsidRPr="004E34DE" w:rsidR="004E34DE">
        <w:rPr>
          <w:lang w:val="uk-UA"/>
        </w:rPr>
        <w:t xml:space="preserve"> таким </w:t>
      </w:r>
      <w:r w:rsidR="004E34DE">
        <w:rPr>
          <w:lang w:val="uk-UA"/>
        </w:rPr>
        <w:t>формальностям, умовам, обмеженням або санкціям, що</w:t>
      </w:r>
      <w:r w:rsidRPr="004E34DE" w:rsidR="004E34DE">
        <w:rPr>
          <w:lang w:val="uk-UA"/>
        </w:rPr>
        <w:t xml:space="preserve"> встановлені </w:t>
      </w:r>
      <w:r w:rsidR="004E34DE">
        <w:rPr>
          <w:lang w:val="uk-UA"/>
        </w:rPr>
        <w:t>законом і</w:t>
      </w:r>
      <w:r w:rsidRPr="004E34DE" w:rsidR="004E34DE">
        <w:rPr>
          <w:lang w:val="uk-UA"/>
        </w:rPr>
        <w:t xml:space="preserve"> є необхідними в демократичному суспільстві в </w:t>
      </w:r>
      <w:r w:rsidR="00701BCC">
        <w:rPr>
          <w:lang w:val="uk-UA"/>
        </w:rPr>
        <w:t>інтересах національної безпеки,</w:t>
      </w:r>
      <w:r w:rsidR="004E34DE">
        <w:rPr>
          <w:lang w:val="uk-UA"/>
        </w:rPr>
        <w:t xml:space="preserve"> територіальної цілісності</w:t>
      </w:r>
      <w:r>
        <w:rPr>
          <w:lang w:val="uk-UA"/>
        </w:rPr>
        <w:t xml:space="preserve"> </w:t>
      </w:r>
      <w:r w:rsidR="004E34DE">
        <w:rPr>
          <w:lang w:val="uk-UA"/>
        </w:rPr>
        <w:t>або</w:t>
      </w:r>
      <w:r w:rsidRPr="004E34DE" w:rsidR="004E34DE">
        <w:rPr>
          <w:lang w:val="uk-UA"/>
        </w:rPr>
        <w:t xml:space="preserve"> громадської </w:t>
      </w:r>
      <w:r w:rsidR="004E34DE">
        <w:rPr>
          <w:lang w:val="uk-UA"/>
        </w:rPr>
        <w:t>безпеки, для запобігання заворушенням чи злочинам,</w:t>
      </w:r>
      <w:r w:rsidRPr="004E34DE" w:rsidR="004E34DE">
        <w:rPr>
          <w:lang w:val="uk-UA"/>
        </w:rPr>
        <w:t xml:space="preserve"> для охорони здоров</w:t>
      </w:r>
      <w:r>
        <w:rPr>
          <w:lang w:val="uk-UA"/>
        </w:rPr>
        <w:t>’</w:t>
      </w:r>
      <w:r w:rsidRPr="004E34DE" w:rsidR="004E34DE">
        <w:rPr>
          <w:lang w:val="uk-UA"/>
        </w:rPr>
        <w:t>я чи моралі,</w:t>
      </w:r>
      <w:r>
        <w:rPr>
          <w:lang w:val="uk-UA"/>
        </w:rPr>
        <w:t xml:space="preserve"> </w:t>
      </w:r>
      <w:r w:rsidRPr="004E34DE" w:rsidR="004E34DE">
        <w:rPr>
          <w:lang w:val="uk-UA"/>
        </w:rPr>
        <w:t xml:space="preserve">для захисту репутації чи прав інших осіб, для </w:t>
      </w:r>
      <w:r w:rsidR="004E34DE">
        <w:rPr>
          <w:lang w:val="uk-UA"/>
        </w:rPr>
        <w:t>запобігання розголошенню конфіденційної</w:t>
      </w:r>
      <w:r w:rsidRPr="004E34DE" w:rsidR="004E34DE">
        <w:rPr>
          <w:lang w:val="uk-UA"/>
        </w:rPr>
        <w:t xml:space="preserve"> інформаці</w:t>
      </w:r>
      <w:r w:rsidR="004E34DE">
        <w:rPr>
          <w:lang w:val="uk-UA"/>
        </w:rPr>
        <w:t>ї</w:t>
      </w:r>
      <w:r>
        <w:rPr>
          <w:lang w:val="uk-UA"/>
        </w:rPr>
        <w:t xml:space="preserve"> </w:t>
      </w:r>
      <w:r w:rsidR="004E34DE">
        <w:rPr>
          <w:lang w:val="uk-UA"/>
        </w:rPr>
        <w:t>або</w:t>
      </w:r>
      <w:r w:rsidRPr="004E34DE" w:rsidR="004E34DE">
        <w:rPr>
          <w:lang w:val="uk-UA"/>
        </w:rPr>
        <w:t xml:space="preserve"> для підтримання авторитету і безсторонності суду</w:t>
      </w:r>
      <w:r w:rsidR="004E34DE">
        <w:rPr>
          <w:lang w:val="uk-UA"/>
        </w:rPr>
        <w:t>»</w:t>
      </w:r>
      <w:r w:rsidRPr="004E34DE" w:rsidR="004E34DE">
        <w:rPr>
          <w:lang w:val="uk-UA"/>
        </w:rPr>
        <w:t>.</w:t>
      </w:r>
    </w:p>
    <w:p w:rsidRPr="007B161A" w:rsidR="0009125C" w:rsidP="008508DE" w:rsidRDefault="0009125C">
      <w:pPr>
        <w:pStyle w:val="2"/>
        <w:rPr>
          <w:color w:val="000000"/>
          <w:szCs w:val="24"/>
          <w:lang w:val="uk-UA" w:eastAsia="en-GB"/>
        </w:rPr>
      </w:pPr>
      <w:r w:rsidRPr="007B161A">
        <w:rPr>
          <w:lang w:val="uk-UA"/>
        </w:rPr>
        <w:t>  </w:t>
      </w:r>
      <w:r w:rsidR="004E34DE">
        <w:rPr>
          <w:lang w:val="uk-UA"/>
        </w:rPr>
        <w:t>Уряд не погодився з цим твердженням</w:t>
      </w:r>
      <w:r w:rsidRPr="007B161A">
        <w:rPr>
          <w:color w:val="000000"/>
          <w:szCs w:val="24"/>
          <w:lang w:val="uk-UA" w:eastAsia="en-GB"/>
        </w:rPr>
        <w:t>.</w:t>
      </w:r>
    </w:p>
    <w:p w:rsidRPr="007B161A" w:rsidR="0009125C" w:rsidP="0009125C" w:rsidRDefault="0009125C">
      <w:pPr>
        <w:pStyle w:val="JuHA"/>
        <w:rPr>
          <w:lang w:val="uk-UA"/>
        </w:rPr>
      </w:pPr>
      <w:r w:rsidRPr="007B161A">
        <w:rPr>
          <w:lang w:val="uk-UA"/>
        </w:rPr>
        <w:t>A.  </w:t>
      </w:r>
      <w:r w:rsidR="004E34DE">
        <w:rPr>
          <w:lang w:val="uk-UA"/>
        </w:rPr>
        <w:t>Прийнятність</w:t>
      </w:r>
    </w:p>
    <w:p w:rsidR="00AE22B9" w:rsidP="008508DE" w:rsidRDefault="0009125C">
      <w:pPr>
        <w:pStyle w:val="2"/>
        <w:rPr>
          <w:lang w:val="uk-UA"/>
        </w:rPr>
      </w:pPr>
      <w:r w:rsidRPr="007B161A">
        <w:rPr>
          <w:lang w:val="uk-UA"/>
        </w:rPr>
        <w:t>  </w:t>
      </w:r>
      <w:r w:rsidRPr="00AE22B9" w:rsidR="00AE22B9">
        <w:rPr>
          <w:lang w:val="uk-UA"/>
        </w:rPr>
        <w:t xml:space="preserve">Суд зазначає, що ця скарга не є явно необґрунтованою </w:t>
      </w:r>
      <w:r w:rsidR="00D870C5">
        <w:rPr>
          <w:lang w:val="uk-UA"/>
        </w:rPr>
        <w:t xml:space="preserve">в розумінні </w:t>
      </w:r>
      <w:r w:rsidRPr="00AE22B9" w:rsidR="00AE22B9">
        <w:rPr>
          <w:lang w:val="uk-UA"/>
        </w:rPr>
        <w:t xml:space="preserve">статті 35 § 3 (а) Конвенції. Він також зазначає, що вона не є неприйнятною </w:t>
      </w:r>
      <w:r w:rsidR="00D870C5">
        <w:rPr>
          <w:lang w:val="uk-UA"/>
        </w:rPr>
        <w:t>також і</w:t>
      </w:r>
      <w:r w:rsidR="00AE22B9">
        <w:rPr>
          <w:lang w:val="uk-UA"/>
        </w:rPr>
        <w:t xml:space="preserve"> </w:t>
      </w:r>
      <w:r w:rsidRPr="00AE22B9" w:rsidR="00AE22B9">
        <w:rPr>
          <w:lang w:val="uk-UA"/>
        </w:rPr>
        <w:t xml:space="preserve">з будь-яких інших підстав. </w:t>
      </w:r>
      <w:r w:rsidR="004418B2">
        <w:rPr>
          <w:lang w:val="uk-UA"/>
        </w:rPr>
        <w:t>Тому</w:t>
      </w:r>
      <w:r w:rsidR="00AE22B9">
        <w:rPr>
          <w:lang w:val="uk-UA"/>
        </w:rPr>
        <w:t xml:space="preserve"> її слід оголосити </w:t>
      </w:r>
      <w:r w:rsidRPr="00AE22B9" w:rsidR="00AE22B9">
        <w:rPr>
          <w:lang w:val="uk-UA"/>
        </w:rPr>
        <w:t>прийнятною.</w:t>
      </w:r>
    </w:p>
    <w:p w:rsidRPr="007B161A" w:rsidR="0009125C" w:rsidP="0009125C" w:rsidRDefault="0009125C">
      <w:pPr>
        <w:pStyle w:val="JuHA"/>
        <w:rPr>
          <w:lang w:val="uk-UA"/>
        </w:rPr>
      </w:pPr>
      <w:r w:rsidRPr="007B161A">
        <w:rPr>
          <w:lang w:val="uk-UA"/>
        </w:rPr>
        <w:t>B.  </w:t>
      </w:r>
      <w:r w:rsidR="00AE22B9">
        <w:rPr>
          <w:lang w:val="uk-UA"/>
        </w:rPr>
        <w:t>Суть</w:t>
      </w:r>
    </w:p>
    <w:p w:rsidRPr="007B161A" w:rsidR="0009125C" w:rsidP="0009125C" w:rsidRDefault="0009125C">
      <w:pPr>
        <w:pStyle w:val="JuH1"/>
        <w:rPr>
          <w:lang w:val="uk-UA"/>
        </w:rPr>
      </w:pPr>
      <w:r w:rsidRPr="007B161A">
        <w:rPr>
          <w:lang w:val="uk-UA"/>
        </w:rPr>
        <w:t>1.  </w:t>
      </w:r>
      <w:r w:rsidR="00AE22B9">
        <w:rPr>
          <w:lang w:val="uk-UA"/>
        </w:rPr>
        <w:t>Доводи сторін та третьої сторони</w:t>
      </w:r>
    </w:p>
    <w:p w:rsidRPr="00730BED" w:rsidR="0009125C" w:rsidP="0009125C" w:rsidRDefault="0009125C">
      <w:pPr>
        <w:pStyle w:val="JuHa0"/>
        <w:rPr>
          <w:b/>
          <w:i w:val="0"/>
          <w:lang w:val="uk-UA"/>
        </w:rPr>
      </w:pPr>
      <w:r w:rsidRPr="00730BED">
        <w:rPr>
          <w:b/>
          <w:i w:val="0"/>
          <w:lang w:val="uk-UA"/>
        </w:rPr>
        <w:t>(a)  </w:t>
      </w:r>
      <w:r w:rsidRPr="00730BED" w:rsidR="00AE22B9">
        <w:rPr>
          <w:b/>
          <w:i w:val="0"/>
          <w:lang w:val="uk-UA"/>
        </w:rPr>
        <w:t>Компанія-заявник</w:t>
      </w:r>
    </w:p>
    <w:p w:rsidR="00AE22B9" w:rsidP="008508DE" w:rsidRDefault="0009125C">
      <w:pPr>
        <w:pStyle w:val="2"/>
        <w:rPr>
          <w:lang w:val="uk-UA"/>
        </w:rPr>
      </w:pPr>
      <w:r w:rsidRPr="007B161A">
        <w:rPr>
          <w:lang w:val="uk-UA"/>
        </w:rPr>
        <w:t>  </w:t>
      </w:r>
      <w:r w:rsidRPr="00AE22B9" w:rsidR="00AE22B9">
        <w:rPr>
          <w:lang w:val="uk-UA"/>
        </w:rPr>
        <w:t>Компа</w:t>
      </w:r>
      <w:r w:rsidR="00AE22B9">
        <w:rPr>
          <w:lang w:val="uk-UA"/>
        </w:rPr>
        <w:t xml:space="preserve">нія-заявник стверджувала, що вона не могла </w:t>
      </w:r>
      <w:r w:rsidRPr="00AE22B9" w:rsidR="00AE22B9">
        <w:rPr>
          <w:lang w:val="uk-UA"/>
        </w:rPr>
        <w:t>транслювати телевізійні програми, незважаючи на те</w:t>
      </w:r>
      <w:r w:rsidR="00AE22B9">
        <w:rPr>
          <w:lang w:val="uk-UA"/>
        </w:rPr>
        <w:t>, що їй</w:t>
      </w:r>
      <w:r w:rsidRPr="00AE22B9" w:rsidR="00AE22B9">
        <w:rPr>
          <w:lang w:val="uk-UA"/>
        </w:rPr>
        <w:t xml:space="preserve"> </w:t>
      </w:r>
      <w:r w:rsidR="00AE22B9">
        <w:rPr>
          <w:lang w:val="uk-UA"/>
        </w:rPr>
        <w:t xml:space="preserve">для цього було надано </w:t>
      </w:r>
      <w:r w:rsidRPr="00AE22B9" w:rsidR="00AE22B9">
        <w:rPr>
          <w:lang w:val="uk-UA"/>
        </w:rPr>
        <w:t xml:space="preserve">ліцензію </w:t>
      </w:r>
      <w:r w:rsidR="00AE22B9">
        <w:rPr>
          <w:lang w:val="uk-UA"/>
        </w:rPr>
        <w:t>за процедурою відкритих торгів</w:t>
      </w:r>
      <w:r w:rsidRPr="00AE22B9" w:rsidR="00AE22B9">
        <w:rPr>
          <w:lang w:val="uk-UA"/>
        </w:rPr>
        <w:t xml:space="preserve">. Це порушення </w:t>
      </w:r>
      <w:r w:rsidR="00AE22B9">
        <w:rPr>
          <w:lang w:val="uk-UA"/>
        </w:rPr>
        <w:t>її п</w:t>
      </w:r>
      <w:r w:rsidRPr="00AE22B9" w:rsidR="00AE22B9">
        <w:rPr>
          <w:lang w:val="uk-UA"/>
        </w:rPr>
        <w:t xml:space="preserve">рав </w:t>
      </w:r>
      <w:r w:rsidR="00AE22B9">
        <w:rPr>
          <w:lang w:val="uk-UA"/>
        </w:rPr>
        <w:t xml:space="preserve">стало результатом </w:t>
      </w:r>
      <w:r w:rsidRPr="00AE22B9" w:rsidR="00AE22B9">
        <w:rPr>
          <w:lang w:val="uk-UA"/>
        </w:rPr>
        <w:t xml:space="preserve">різних </w:t>
      </w:r>
      <w:r w:rsidR="00AE22B9">
        <w:rPr>
          <w:lang w:val="uk-UA"/>
        </w:rPr>
        <w:t>законодавчих, адміністративних та</w:t>
      </w:r>
      <w:r w:rsidRPr="00AE22B9" w:rsidR="00AE22B9">
        <w:rPr>
          <w:lang w:val="uk-UA"/>
        </w:rPr>
        <w:t xml:space="preserve"> судових </w:t>
      </w:r>
      <w:r w:rsidR="00730BED">
        <w:rPr>
          <w:lang w:val="uk-UA"/>
        </w:rPr>
        <w:t xml:space="preserve">дій </w:t>
      </w:r>
      <w:r w:rsidRPr="00AE22B9" w:rsidR="00AE22B9">
        <w:rPr>
          <w:lang w:val="uk-UA"/>
        </w:rPr>
        <w:t>з боку Італі</w:t>
      </w:r>
      <w:r w:rsidR="00D870C5">
        <w:rPr>
          <w:lang w:val="uk-UA"/>
        </w:rPr>
        <w:t>ї</w:t>
      </w:r>
      <w:r w:rsidRPr="00AE22B9" w:rsidR="00AE22B9">
        <w:rPr>
          <w:lang w:val="uk-UA"/>
        </w:rPr>
        <w:t xml:space="preserve">, </w:t>
      </w:r>
      <w:r w:rsidR="00730BED">
        <w:rPr>
          <w:lang w:val="uk-UA"/>
        </w:rPr>
        <w:t>яка</w:t>
      </w:r>
      <w:r w:rsidR="00AE22B9">
        <w:rPr>
          <w:lang w:val="uk-UA"/>
        </w:rPr>
        <w:t xml:space="preserve"> діяла </w:t>
      </w:r>
      <w:r w:rsidRPr="00AE22B9" w:rsidR="00AE22B9">
        <w:rPr>
          <w:lang w:val="uk-UA"/>
        </w:rPr>
        <w:t>через різні органи</w:t>
      </w:r>
      <w:r w:rsidR="00AE22B9">
        <w:rPr>
          <w:lang w:val="uk-UA"/>
        </w:rPr>
        <w:t xml:space="preserve"> та інструменти. Втручання в її</w:t>
      </w:r>
      <w:r w:rsidRPr="00AE22B9" w:rsidR="00AE22B9">
        <w:rPr>
          <w:lang w:val="uk-UA"/>
        </w:rPr>
        <w:t xml:space="preserve"> право на свободу вираження поглядів не було </w:t>
      </w:r>
      <w:r w:rsidR="00AE22B9">
        <w:rPr>
          <w:lang w:val="uk-UA"/>
        </w:rPr>
        <w:t>а</w:t>
      </w:r>
      <w:r w:rsidRPr="00AE22B9" w:rsidR="00AE22B9">
        <w:rPr>
          <w:lang w:val="uk-UA"/>
        </w:rPr>
        <w:t xml:space="preserve">ні виправданим, </w:t>
      </w:r>
      <w:r w:rsidR="00AE22B9">
        <w:rPr>
          <w:lang w:val="uk-UA"/>
        </w:rPr>
        <w:t>а</w:t>
      </w:r>
      <w:r w:rsidRPr="00AE22B9" w:rsidR="00AE22B9">
        <w:rPr>
          <w:lang w:val="uk-UA"/>
        </w:rPr>
        <w:t>ні необхідним у демократичному суспільстві.</w:t>
      </w:r>
    </w:p>
    <w:p w:rsidR="006C67F4" w:rsidP="008508DE" w:rsidRDefault="0009125C">
      <w:pPr>
        <w:pStyle w:val="2"/>
        <w:rPr>
          <w:lang w:val="uk-UA" w:eastAsia="en-GB"/>
        </w:rPr>
      </w:pPr>
      <w:r w:rsidRPr="007B161A">
        <w:rPr>
          <w:lang w:val="uk-UA" w:eastAsia="en-GB"/>
        </w:rPr>
        <w:t>  </w:t>
      </w:r>
      <w:r w:rsidR="006C67F4">
        <w:rPr>
          <w:lang w:val="uk-UA" w:eastAsia="en-GB"/>
        </w:rPr>
        <w:t xml:space="preserve">На думку </w:t>
      </w:r>
      <w:r w:rsidRPr="006C67F4" w:rsidR="006C67F4">
        <w:rPr>
          <w:lang w:val="uk-UA" w:eastAsia="en-GB"/>
        </w:rPr>
        <w:t xml:space="preserve">компанії-заявника, </w:t>
      </w:r>
      <w:r w:rsidR="00D870C5">
        <w:rPr>
          <w:lang w:val="uk-UA" w:eastAsia="en-GB"/>
        </w:rPr>
        <w:t>прийняття</w:t>
      </w:r>
      <w:r w:rsidR="00730BED">
        <w:rPr>
          <w:lang w:val="uk-UA" w:eastAsia="en-GB"/>
        </w:rPr>
        <w:t xml:space="preserve"> </w:t>
      </w:r>
      <w:r w:rsidRPr="006C67F4" w:rsidR="006C67F4">
        <w:rPr>
          <w:lang w:val="uk-UA" w:eastAsia="en-GB"/>
        </w:rPr>
        <w:t xml:space="preserve">низки </w:t>
      </w:r>
      <w:r w:rsidR="006C67F4">
        <w:rPr>
          <w:lang w:val="uk-UA" w:eastAsia="en-GB"/>
        </w:rPr>
        <w:t>перехідних законів схвалило</w:t>
      </w:r>
      <w:r w:rsidRPr="006C67F4" w:rsidR="006C67F4">
        <w:rPr>
          <w:lang w:val="uk-UA" w:eastAsia="en-GB"/>
        </w:rPr>
        <w:t xml:space="preserve"> </w:t>
      </w:r>
      <w:r w:rsidR="006C67F4">
        <w:rPr>
          <w:lang w:val="uk-UA" w:eastAsia="en-GB"/>
        </w:rPr>
        <w:t>тимчасову практику</w:t>
      </w:r>
      <w:r w:rsidRPr="006C67F4" w:rsidR="006C67F4">
        <w:rPr>
          <w:lang w:val="uk-UA" w:eastAsia="en-GB"/>
        </w:rPr>
        <w:t xml:space="preserve">, яка </w:t>
      </w:r>
      <w:r w:rsidR="006C67F4">
        <w:rPr>
          <w:lang w:val="uk-UA" w:eastAsia="en-GB"/>
        </w:rPr>
        <w:t>сприяла існуючим операторам та</w:t>
      </w:r>
      <w:r w:rsidRPr="006C67F4" w:rsidR="006C67F4">
        <w:rPr>
          <w:lang w:val="uk-UA" w:eastAsia="en-GB"/>
        </w:rPr>
        <w:t xml:space="preserve"> не д</w:t>
      </w:r>
      <w:r w:rsidR="006C67F4">
        <w:rPr>
          <w:lang w:val="uk-UA" w:eastAsia="en-GB"/>
        </w:rPr>
        <w:t xml:space="preserve">авала їй </w:t>
      </w:r>
      <w:r w:rsidR="00730BED">
        <w:rPr>
          <w:lang w:val="uk-UA" w:eastAsia="en-GB"/>
        </w:rPr>
        <w:t xml:space="preserve">можливості </w:t>
      </w:r>
      <w:r w:rsidR="006C67F4">
        <w:rPr>
          <w:lang w:val="uk-UA" w:eastAsia="en-GB"/>
        </w:rPr>
        <w:t>ефективно відстоювати свої права. Вона послала</w:t>
      </w:r>
      <w:r w:rsidRPr="006C67F4" w:rsidR="006C67F4">
        <w:rPr>
          <w:lang w:val="uk-UA" w:eastAsia="en-GB"/>
        </w:rPr>
        <w:t xml:space="preserve">ся на висновок Суду </w:t>
      </w:r>
      <w:r w:rsidR="006C67F4">
        <w:rPr>
          <w:lang w:val="uk-UA" w:eastAsia="en-GB"/>
        </w:rPr>
        <w:t>у справі «</w:t>
      </w:r>
      <w:r w:rsidR="006C67F4">
        <w:rPr>
          <w:i/>
          <w:lang w:val="uk-UA"/>
        </w:rPr>
        <w:t>Meltex Ltd та</w:t>
      </w:r>
      <w:r w:rsidRPr="007B161A" w:rsidR="006C67F4">
        <w:rPr>
          <w:i/>
          <w:lang w:val="uk-UA"/>
        </w:rPr>
        <w:t xml:space="preserve"> Movsesyan</w:t>
      </w:r>
      <w:r w:rsidR="006C67F4">
        <w:rPr>
          <w:i/>
          <w:lang w:val="uk-UA"/>
        </w:rPr>
        <w:t>»</w:t>
      </w:r>
      <w:r w:rsidRPr="007B161A" w:rsidR="006C67F4">
        <w:rPr>
          <w:lang w:val="uk-UA"/>
        </w:rPr>
        <w:t xml:space="preserve"> </w:t>
      </w:r>
      <w:r w:rsidRPr="006C67F4" w:rsidR="006C67F4">
        <w:rPr>
          <w:lang w:val="uk-UA" w:eastAsia="en-GB"/>
        </w:rPr>
        <w:t>(</w:t>
      </w:r>
      <w:r w:rsidR="00D870C5">
        <w:rPr>
          <w:lang w:val="uk-UA" w:eastAsia="en-GB"/>
        </w:rPr>
        <w:t>згаданій</w:t>
      </w:r>
      <w:r w:rsidRPr="006C67F4" w:rsidR="006C67F4">
        <w:rPr>
          <w:lang w:val="uk-UA" w:eastAsia="en-GB"/>
        </w:rPr>
        <w:t xml:space="preserve"> вище)</w:t>
      </w:r>
      <w:r w:rsidR="006C67F4">
        <w:rPr>
          <w:lang w:val="uk-UA" w:eastAsia="en-GB"/>
        </w:rPr>
        <w:t xml:space="preserve"> і зазначила</w:t>
      </w:r>
      <w:r w:rsidR="00730BED">
        <w:rPr>
          <w:lang w:val="uk-UA" w:eastAsia="en-GB"/>
        </w:rPr>
        <w:t>, що</w:t>
      </w:r>
      <w:r w:rsidR="00D870C5">
        <w:rPr>
          <w:lang w:val="uk-UA" w:eastAsia="en-GB"/>
        </w:rPr>
        <w:t>,</w:t>
      </w:r>
      <w:r w:rsidRPr="006C67F4" w:rsidR="006C67F4">
        <w:rPr>
          <w:lang w:val="uk-UA" w:eastAsia="en-GB"/>
        </w:rPr>
        <w:t xml:space="preserve"> на відміну </w:t>
      </w:r>
      <w:r w:rsidR="006C67F4">
        <w:rPr>
          <w:lang w:val="uk-UA" w:eastAsia="en-GB"/>
        </w:rPr>
        <w:t xml:space="preserve">від цієї справи, порушення в її справі </w:t>
      </w:r>
      <w:r w:rsidR="00730BED">
        <w:rPr>
          <w:lang w:val="uk-UA" w:eastAsia="en-GB"/>
        </w:rPr>
        <w:t xml:space="preserve">стало </w:t>
      </w:r>
      <w:r w:rsidR="006C67F4">
        <w:rPr>
          <w:lang w:val="uk-UA" w:eastAsia="en-GB"/>
        </w:rPr>
        <w:t>результатом не лише відмови в праві шляхом прийняття одного рішення, але й</w:t>
      </w:r>
      <w:r w:rsidRPr="006C67F4" w:rsidR="006C67F4">
        <w:rPr>
          <w:lang w:val="uk-UA" w:eastAsia="en-GB"/>
        </w:rPr>
        <w:t xml:space="preserve"> </w:t>
      </w:r>
      <w:r w:rsidR="00D870C5">
        <w:rPr>
          <w:lang w:val="uk-UA" w:eastAsia="en-GB"/>
        </w:rPr>
        <w:t>відмови, протягом більш ніж</w:t>
      </w:r>
      <w:r w:rsidR="006C67F4">
        <w:rPr>
          <w:lang w:val="uk-UA" w:eastAsia="en-GB"/>
        </w:rPr>
        <w:t xml:space="preserve"> десяти років, </w:t>
      </w:r>
      <w:r w:rsidR="00730BED">
        <w:rPr>
          <w:lang w:val="uk-UA" w:eastAsia="en-GB"/>
        </w:rPr>
        <w:t>у виконанні умов ліцензії, отриманої</w:t>
      </w:r>
      <w:r w:rsidRPr="006C67F4" w:rsidR="006C67F4">
        <w:rPr>
          <w:lang w:val="uk-UA" w:eastAsia="en-GB"/>
        </w:rPr>
        <w:t xml:space="preserve"> в результаті </w:t>
      </w:r>
      <w:r w:rsidR="00F97670">
        <w:rPr>
          <w:lang w:val="uk-UA" w:eastAsia="en-GB"/>
        </w:rPr>
        <w:t xml:space="preserve">проведення процедури </w:t>
      </w:r>
      <w:r w:rsidR="00730BED">
        <w:rPr>
          <w:lang w:val="uk-UA" w:eastAsia="en-GB"/>
        </w:rPr>
        <w:t xml:space="preserve">відкритих </w:t>
      </w:r>
      <w:r w:rsidR="006C67F4">
        <w:rPr>
          <w:lang w:val="uk-UA" w:eastAsia="en-GB"/>
        </w:rPr>
        <w:t>торгів</w:t>
      </w:r>
      <w:r w:rsidRPr="006C67F4" w:rsidR="006C67F4">
        <w:rPr>
          <w:lang w:val="uk-UA" w:eastAsia="en-GB"/>
        </w:rPr>
        <w:t>.</w:t>
      </w:r>
    </w:p>
    <w:p w:rsidRPr="00F97670" w:rsidR="006C67F4" w:rsidP="008508DE" w:rsidRDefault="00BF08CB">
      <w:pPr>
        <w:pStyle w:val="2"/>
        <w:rPr>
          <w:lang w:val="uk-UA" w:eastAsia="en-GB"/>
        </w:rPr>
      </w:pPr>
      <w:r>
        <w:rPr>
          <w:lang w:val="uk-UA" w:eastAsia="en-GB"/>
        </w:rPr>
        <w:t>  </w:t>
      </w:r>
      <w:r w:rsidRPr="006C67F4" w:rsidR="006C67F4">
        <w:rPr>
          <w:lang w:val="uk-UA" w:eastAsia="en-GB"/>
        </w:rPr>
        <w:t xml:space="preserve">Компанія-заявник стверджувала, що відмова </w:t>
      </w:r>
      <w:r w:rsidR="00730BED">
        <w:rPr>
          <w:lang w:val="uk-UA" w:eastAsia="en-GB"/>
        </w:rPr>
        <w:t>у</w:t>
      </w:r>
      <w:r w:rsidR="00F97670">
        <w:rPr>
          <w:lang w:val="uk-UA" w:eastAsia="en-GB"/>
        </w:rPr>
        <w:t xml:space="preserve"> виділенні їй </w:t>
      </w:r>
      <w:r w:rsidRPr="006C67F4" w:rsidR="006C67F4">
        <w:rPr>
          <w:lang w:val="uk-UA" w:eastAsia="en-GB"/>
        </w:rPr>
        <w:t>будь</w:t>
      </w:r>
      <w:r w:rsidR="00F97670">
        <w:rPr>
          <w:lang w:val="uk-UA" w:eastAsia="en-GB"/>
        </w:rPr>
        <w:t>-яких</w:t>
      </w:r>
      <w:r w:rsidRPr="006C67F4" w:rsidR="006C67F4">
        <w:rPr>
          <w:lang w:val="uk-UA" w:eastAsia="en-GB"/>
        </w:rPr>
        <w:t xml:space="preserve"> частот</w:t>
      </w:r>
      <w:r w:rsidR="00F97670">
        <w:rPr>
          <w:lang w:val="uk-UA" w:eastAsia="en-GB"/>
        </w:rPr>
        <w:t xml:space="preserve"> мовлення</w:t>
      </w:r>
      <w:r w:rsidRPr="006C67F4" w:rsidR="006C67F4">
        <w:rPr>
          <w:lang w:val="uk-UA" w:eastAsia="en-GB"/>
        </w:rPr>
        <w:t xml:space="preserve"> скла</w:t>
      </w:r>
      <w:r w:rsidR="00F97670">
        <w:rPr>
          <w:lang w:val="uk-UA" w:eastAsia="en-GB"/>
        </w:rPr>
        <w:t>да</w:t>
      </w:r>
      <w:r w:rsidRPr="006C67F4" w:rsidR="006C67F4">
        <w:rPr>
          <w:lang w:val="uk-UA" w:eastAsia="en-GB"/>
        </w:rPr>
        <w:t>ла втруча</w:t>
      </w:r>
      <w:r w:rsidR="00F97670">
        <w:rPr>
          <w:lang w:val="uk-UA" w:eastAsia="en-GB"/>
        </w:rPr>
        <w:t>нн</w:t>
      </w:r>
      <w:r w:rsidR="00730BED">
        <w:rPr>
          <w:lang w:val="uk-UA" w:eastAsia="en-GB"/>
        </w:rPr>
        <w:t>я у</w:t>
      </w:r>
      <w:r w:rsidR="00F97670">
        <w:rPr>
          <w:lang w:val="uk-UA" w:eastAsia="en-GB"/>
        </w:rPr>
        <w:t xml:space="preserve"> здійснення її прав</w:t>
      </w:r>
      <w:r w:rsidRPr="006C67F4" w:rsidR="006C67F4">
        <w:rPr>
          <w:lang w:val="uk-UA" w:eastAsia="en-GB"/>
        </w:rPr>
        <w:t xml:space="preserve"> </w:t>
      </w:r>
      <w:r w:rsidR="00F97670">
        <w:rPr>
          <w:lang w:val="uk-UA" w:eastAsia="en-GB"/>
        </w:rPr>
        <w:t>за с</w:t>
      </w:r>
      <w:r w:rsidRPr="006C67F4" w:rsidR="006C67F4">
        <w:rPr>
          <w:lang w:val="uk-UA" w:eastAsia="en-GB"/>
        </w:rPr>
        <w:t>таттею 10 § 1 Конвенції (</w:t>
      </w:r>
      <w:r w:rsidR="00F97670">
        <w:rPr>
          <w:lang w:val="uk-UA" w:eastAsia="en-GB"/>
        </w:rPr>
        <w:t>згадані вище справи «</w:t>
      </w:r>
      <w:r w:rsidR="00F97670">
        <w:rPr>
          <w:i/>
          <w:lang w:val="uk-UA"/>
        </w:rPr>
        <w:t>Meltex Ltd та</w:t>
      </w:r>
      <w:r w:rsidRPr="007B161A" w:rsidR="00F97670">
        <w:rPr>
          <w:i/>
          <w:lang w:val="uk-UA"/>
        </w:rPr>
        <w:t xml:space="preserve"> Movsesyan</w:t>
      </w:r>
      <w:r w:rsidR="00F97670">
        <w:rPr>
          <w:i/>
          <w:lang w:val="uk-UA"/>
        </w:rPr>
        <w:t>»</w:t>
      </w:r>
      <w:r w:rsidR="00F97670">
        <w:rPr>
          <w:lang w:val="uk-UA"/>
        </w:rPr>
        <w:t xml:space="preserve"> та</w:t>
      </w:r>
      <w:r w:rsidRPr="007B161A" w:rsidR="00F97670">
        <w:rPr>
          <w:lang w:val="uk-UA"/>
        </w:rPr>
        <w:t xml:space="preserve"> </w:t>
      </w:r>
      <w:r w:rsidR="00F97670">
        <w:rPr>
          <w:lang w:val="uk-UA"/>
        </w:rPr>
        <w:t>«</w:t>
      </w:r>
      <w:r w:rsidRPr="007B161A" w:rsidR="00F97670">
        <w:rPr>
          <w:i/>
          <w:color w:val="000000"/>
          <w:lang w:val="uk-UA"/>
        </w:rPr>
        <w:t xml:space="preserve">Glas Nadezhda EOOD </w:t>
      </w:r>
      <w:r w:rsidR="00F97670">
        <w:rPr>
          <w:i/>
          <w:color w:val="000000"/>
          <w:lang w:val="uk-UA"/>
        </w:rPr>
        <w:t>та</w:t>
      </w:r>
      <w:r w:rsidRPr="007B161A" w:rsidR="00F97670">
        <w:rPr>
          <w:i/>
          <w:color w:val="000000"/>
          <w:lang w:val="uk-UA"/>
        </w:rPr>
        <w:t xml:space="preserve"> Anatoliy Elenkov</w:t>
      </w:r>
      <w:r w:rsidR="00F97670">
        <w:rPr>
          <w:i/>
          <w:color w:val="000000"/>
          <w:lang w:val="uk-UA"/>
        </w:rPr>
        <w:t>»</w:t>
      </w:r>
      <w:r w:rsidRPr="00F97670" w:rsidR="00F97670">
        <w:rPr>
          <w:color w:val="000000"/>
          <w:lang w:val="uk-UA"/>
        </w:rPr>
        <w:t>).</w:t>
      </w:r>
      <w:r w:rsidR="00F97670">
        <w:rPr>
          <w:i/>
          <w:color w:val="000000"/>
          <w:lang w:val="uk-UA"/>
        </w:rPr>
        <w:t xml:space="preserve"> </w:t>
      </w:r>
      <w:r w:rsidR="00F97670">
        <w:rPr>
          <w:lang w:val="uk-UA" w:eastAsia="en-GB"/>
        </w:rPr>
        <w:t>Втру</w:t>
      </w:r>
      <w:r w:rsidRPr="006C67F4" w:rsidR="006C67F4">
        <w:rPr>
          <w:lang w:val="uk-UA" w:eastAsia="en-GB"/>
        </w:rPr>
        <w:t>чання не</w:t>
      </w:r>
      <w:r w:rsidR="00F97670">
        <w:rPr>
          <w:lang w:val="uk-UA" w:eastAsia="en-GB"/>
        </w:rPr>
        <w:t xml:space="preserve"> було </w:t>
      </w:r>
      <w:r w:rsidR="00730BED">
        <w:rPr>
          <w:lang w:val="uk-UA" w:eastAsia="en-GB"/>
        </w:rPr>
        <w:t>встановлене</w:t>
      </w:r>
      <w:r w:rsidR="00F97670">
        <w:rPr>
          <w:lang w:val="uk-UA" w:eastAsia="en-GB"/>
        </w:rPr>
        <w:t xml:space="preserve"> законом, як цьо</w:t>
      </w:r>
      <w:r w:rsidRPr="006C67F4" w:rsidR="006C67F4">
        <w:rPr>
          <w:lang w:val="uk-UA" w:eastAsia="en-GB"/>
        </w:rPr>
        <w:t xml:space="preserve">го вимагає Конвенція, </w:t>
      </w:r>
      <w:r w:rsidR="00F97670">
        <w:rPr>
          <w:lang w:val="uk-UA" w:eastAsia="en-GB"/>
        </w:rPr>
        <w:t>з огляду на непередбачуваність</w:t>
      </w:r>
      <w:r w:rsidRPr="006C67F4" w:rsidR="006C67F4">
        <w:rPr>
          <w:lang w:val="uk-UA" w:eastAsia="en-GB"/>
        </w:rPr>
        <w:t xml:space="preserve"> перех</w:t>
      </w:r>
      <w:r w:rsidR="00F97670">
        <w:rPr>
          <w:lang w:val="uk-UA" w:eastAsia="en-GB"/>
        </w:rPr>
        <w:t>ідного</w:t>
      </w:r>
      <w:r w:rsidRPr="006C67F4" w:rsidR="006C67F4">
        <w:rPr>
          <w:lang w:val="uk-UA" w:eastAsia="en-GB"/>
        </w:rPr>
        <w:t xml:space="preserve"> закон</w:t>
      </w:r>
      <w:r w:rsidR="00F97670">
        <w:rPr>
          <w:lang w:val="uk-UA" w:eastAsia="en-GB"/>
        </w:rPr>
        <w:t>одавства, прийнятого</w:t>
      </w:r>
      <w:r w:rsidRPr="006C67F4" w:rsidR="006C67F4">
        <w:rPr>
          <w:lang w:val="uk-UA" w:eastAsia="en-GB"/>
        </w:rPr>
        <w:t xml:space="preserve"> національним парламенто</w:t>
      </w:r>
      <w:r w:rsidR="00F97670">
        <w:rPr>
          <w:lang w:val="uk-UA" w:eastAsia="en-GB"/>
        </w:rPr>
        <w:t>м. Компанія-заявник також зазначила</w:t>
      </w:r>
      <w:r w:rsidRPr="006C67F4" w:rsidR="006C67F4">
        <w:rPr>
          <w:lang w:val="uk-UA" w:eastAsia="en-GB"/>
        </w:rPr>
        <w:t xml:space="preserve">, що італійські суди застосували </w:t>
      </w:r>
      <w:r w:rsidR="00F97670">
        <w:rPr>
          <w:lang w:val="uk-UA" w:eastAsia="en-GB"/>
        </w:rPr>
        <w:t xml:space="preserve">дане </w:t>
      </w:r>
      <w:r w:rsidRPr="006C67F4" w:rsidR="006C67F4">
        <w:rPr>
          <w:lang w:val="uk-UA" w:eastAsia="en-GB"/>
        </w:rPr>
        <w:t xml:space="preserve">законодавство </w:t>
      </w:r>
      <w:r w:rsidR="00F97670">
        <w:rPr>
          <w:lang w:val="uk-UA" w:eastAsia="en-GB"/>
        </w:rPr>
        <w:t xml:space="preserve">і дійшли висновку, що </w:t>
      </w:r>
      <w:r w:rsidRPr="006C67F4" w:rsidR="006C67F4">
        <w:rPr>
          <w:lang w:val="uk-UA" w:eastAsia="en-GB"/>
        </w:rPr>
        <w:t xml:space="preserve">компенсація повинна бути розрахована </w:t>
      </w:r>
      <w:r w:rsidR="00F97670">
        <w:rPr>
          <w:lang w:val="uk-UA" w:eastAsia="en-GB"/>
        </w:rPr>
        <w:t xml:space="preserve">з </w:t>
      </w:r>
      <w:r w:rsidRPr="006C67F4" w:rsidR="006C67F4">
        <w:rPr>
          <w:lang w:val="uk-UA" w:eastAsia="en-GB"/>
        </w:rPr>
        <w:t xml:space="preserve">1 грудня 2004 року, </w:t>
      </w:r>
      <w:r w:rsidR="00F97670">
        <w:rPr>
          <w:lang w:val="uk-UA" w:eastAsia="en-GB"/>
        </w:rPr>
        <w:t xml:space="preserve">не дивлячись на те, що </w:t>
      </w:r>
      <w:r w:rsidR="00730BED">
        <w:rPr>
          <w:lang w:val="uk-UA" w:eastAsia="en-GB"/>
        </w:rPr>
        <w:t xml:space="preserve">СЄС </w:t>
      </w:r>
      <w:r w:rsidR="00F97670">
        <w:rPr>
          <w:lang w:val="uk-UA" w:eastAsia="en-GB"/>
        </w:rPr>
        <w:t>постановив у своєму рішенні.</w:t>
      </w:r>
    </w:p>
    <w:p w:rsidRPr="00E9045D" w:rsidR="0009125C" w:rsidP="00E9045D" w:rsidRDefault="00F97670">
      <w:pPr>
        <w:pStyle w:val="JuHa0"/>
        <w:jc w:val="left"/>
        <w:rPr>
          <w:b/>
          <w:i w:val="0"/>
          <w:lang w:val="uk-UA" w:eastAsia="en-GB"/>
        </w:rPr>
      </w:pPr>
      <w:r w:rsidRPr="00E9045D">
        <w:rPr>
          <w:b/>
          <w:i w:val="0"/>
          <w:lang w:val="uk-UA" w:eastAsia="en-GB"/>
        </w:rPr>
        <w:t>(b)  Уряд</w:t>
      </w:r>
    </w:p>
    <w:p w:rsidR="004A7F0A" w:rsidP="008508DE" w:rsidRDefault="0009125C">
      <w:pPr>
        <w:pStyle w:val="2"/>
        <w:rPr>
          <w:lang w:val="uk-UA" w:eastAsia="en-GB"/>
        </w:rPr>
      </w:pPr>
      <w:r w:rsidRPr="007B161A">
        <w:rPr>
          <w:lang w:val="uk-UA" w:eastAsia="en-GB"/>
        </w:rPr>
        <w:t>  </w:t>
      </w:r>
      <w:r w:rsidRPr="00F97670" w:rsidR="00F97670">
        <w:rPr>
          <w:lang w:val="uk-UA" w:eastAsia="en-GB"/>
        </w:rPr>
        <w:t xml:space="preserve">Уряд зазначив, що в 1999 році компанія-заявник </w:t>
      </w:r>
      <w:r w:rsidR="00F97670">
        <w:rPr>
          <w:lang w:val="uk-UA" w:eastAsia="en-GB"/>
        </w:rPr>
        <w:t>отримала ліцензію</w:t>
      </w:r>
      <w:r w:rsidRPr="00F97670" w:rsidR="00F97670">
        <w:rPr>
          <w:lang w:val="uk-UA" w:eastAsia="en-GB"/>
        </w:rPr>
        <w:t xml:space="preserve">, яка </w:t>
      </w:r>
      <w:r w:rsidR="00F97670">
        <w:rPr>
          <w:lang w:val="uk-UA" w:eastAsia="en-GB"/>
        </w:rPr>
        <w:t xml:space="preserve">в силу самого цього факту не </w:t>
      </w:r>
      <w:r w:rsidR="00730BED">
        <w:rPr>
          <w:lang w:val="uk-UA" w:eastAsia="en-GB"/>
        </w:rPr>
        <w:t>надавала права</w:t>
      </w:r>
      <w:r w:rsidR="004A7F0A">
        <w:rPr>
          <w:lang w:val="uk-UA" w:eastAsia="en-GB"/>
        </w:rPr>
        <w:t xml:space="preserve"> на отримання частот</w:t>
      </w:r>
      <w:r w:rsidRPr="00F97670" w:rsidR="00F97670">
        <w:rPr>
          <w:lang w:val="uk-UA" w:eastAsia="en-GB"/>
        </w:rPr>
        <w:t xml:space="preserve">. Відповідно до </w:t>
      </w:r>
      <w:r w:rsidR="004A7F0A">
        <w:rPr>
          <w:lang w:val="uk-UA" w:eastAsia="en-GB"/>
        </w:rPr>
        <w:t>Законодавчого</w:t>
      </w:r>
      <w:r w:rsidRPr="00F97670" w:rsidR="00F97670">
        <w:rPr>
          <w:lang w:val="uk-UA" w:eastAsia="en-GB"/>
        </w:rPr>
        <w:t xml:space="preserve"> </w:t>
      </w:r>
      <w:r w:rsidR="006E7CEB">
        <w:rPr>
          <w:lang w:val="uk-UA" w:eastAsia="en-GB"/>
        </w:rPr>
        <w:t>декрету</w:t>
      </w:r>
      <w:r w:rsidR="004A7F0A">
        <w:rPr>
          <w:lang w:val="uk-UA" w:eastAsia="en-GB"/>
        </w:rPr>
        <w:t xml:space="preserve"> №</w:t>
      </w:r>
      <w:r w:rsidRPr="00F97670" w:rsidR="00F97670">
        <w:rPr>
          <w:lang w:val="uk-UA" w:eastAsia="en-GB"/>
        </w:rPr>
        <w:t xml:space="preserve"> 5 від 23 січня 2001 року, з</w:t>
      </w:r>
      <w:r w:rsidR="004A7F0A">
        <w:rPr>
          <w:lang w:val="uk-UA" w:eastAsia="en-GB"/>
        </w:rPr>
        <w:t>міненого Законом №</w:t>
      </w:r>
      <w:r w:rsidRPr="00F97670" w:rsidR="00F97670">
        <w:rPr>
          <w:lang w:val="uk-UA" w:eastAsia="en-GB"/>
        </w:rPr>
        <w:t xml:space="preserve"> 66 від 20 березня 2001 року (див. </w:t>
      </w:r>
      <w:r w:rsidR="004A7F0A">
        <w:rPr>
          <w:lang w:val="uk-UA" w:eastAsia="en-GB"/>
        </w:rPr>
        <w:t>вище, пункти 63-64), компанія-заявник могла</w:t>
      </w:r>
      <w:r w:rsidRPr="00F97670" w:rsidR="00F97670">
        <w:rPr>
          <w:lang w:val="uk-UA" w:eastAsia="en-GB"/>
        </w:rPr>
        <w:t xml:space="preserve"> придбали необхідні частоти для </w:t>
      </w:r>
      <w:r w:rsidR="004A7F0A">
        <w:rPr>
          <w:lang w:val="uk-UA" w:eastAsia="en-GB"/>
        </w:rPr>
        <w:t>транслювання теле</w:t>
      </w:r>
      <w:r w:rsidRPr="00F97670" w:rsidR="00F97670">
        <w:rPr>
          <w:lang w:val="uk-UA" w:eastAsia="en-GB"/>
        </w:rPr>
        <w:t xml:space="preserve">програм. </w:t>
      </w:r>
      <w:r w:rsidR="004A7F0A">
        <w:rPr>
          <w:lang w:val="uk-UA" w:eastAsia="en-GB"/>
        </w:rPr>
        <w:t>Однак вона не скористала</w:t>
      </w:r>
      <w:r w:rsidRPr="00F97670" w:rsidR="00F97670">
        <w:rPr>
          <w:lang w:val="uk-UA" w:eastAsia="en-GB"/>
        </w:rPr>
        <w:t xml:space="preserve">ся цією </w:t>
      </w:r>
      <w:r w:rsidR="004A7F0A">
        <w:rPr>
          <w:lang w:val="uk-UA" w:eastAsia="en-GB"/>
        </w:rPr>
        <w:t xml:space="preserve">можливістю </w:t>
      </w:r>
      <w:r w:rsidRPr="00F97670" w:rsidR="00F97670">
        <w:rPr>
          <w:lang w:val="uk-UA" w:eastAsia="en-GB"/>
        </w:rPr>
        <w:t xml:space="preserve">і не </w:t>
      </w:r>
      <w:r w:rsidR="004A7F0A">
        <w:rPr>
          <w:lang w:val="uk-UA" w:eastAsia="en-GB"/>
        </w:rPr>
        <w:t xml:space="preserve">взяла </w:t>
      </w:r>
      <w:r w:rsidR="00D870C5">
        <w:rPr>
          <w:lang w:val="uk-UA" w:eastAsia="en-GB"/>
        </w:rPr>
        <w:t>участі в</w:t>
      </w:r>
      <w:r w:rsidRPr="00F97670" w:rsidR="00F97670">
        <w:rPr>
          <w:lang w:val="uk-UA" w:eastAsia="en-GB"/>
        </w:rPr>
        <w:t xml:space="preserve"> </w:t>
      </w:r>
      <w:r w:rsidR="004A7F0A">
        <w:rPr>
          <w:lang w:val="uk-UA" w:eastAsia="en-GB"/>
        </w:rPr>
        <w:t xml:space="preserve">нових </w:t>
      </w:r>
      <w:r w:rsidR="00730BED">
        <w:rPr>
          <w:lang w:val="uk-UA" w:eastAsia="en-GB"/>
        </w:rPr>
        <w:t xml:space="preserve">відкритих </w:t>
      </w:r>
      <w:r w:rsidR="004A7F0A">
        <w:rPr>
          <w:lang w:val="uk-UA" w:eastAsia="en-GB"/>
        </w:rPr>
        <w:t xml:space="preserve">торгах, проведених </w:t>
      </w:r>
      <w:r w:rsidRPr="00F97670" w:rsidR="00F97670">
        <w:rPr>
          <w:lang w:val="uk-UA" w:eastAsia="en-GB"/>
        </w:rPr>
        <w:t>у 2007 році.</w:t>
      </w:r>
    </w:p>
    <w:p w:rsidR="004A7F0A" w:rsidP="008508DE" w:rsidRDefault="00BF08CB">
      <w:pPr>
        <w:pStyle w:val="2"/>
        <w:rPr>
          <w:lang w:val="uk-UA" w:eastAsia="en-GB"/>
        </w:rPr>
      </w:pPr>
      <w:r>
        <w:rPr>
          <w:lang w:val="uk-UA" w:eastAsia="en-GB"/>
        </w:rPr>
        <w:t>  </w:t>
      </w:r>
      <w:r w:rsidR="004A7F0A">
        <w:rPr>
          <w:lang w:val="uk-UA" w:eastAsia="en-GB"/>
        </w:rPr>
        <w:t>На думку уряду, компанія-заявник не отримала частоти у зв</w:t>
      </w:r>
      <w:r w:rsidR="00694A7A">
        <w:rPr>
          <w:lang w:val="uk-UA" w:eastAsia="en-GB"/>
        </w:rPr>
        <w:t>’</w:t>
      </w:r>
      <w:r w:rsidR="004A7F0A">
        <w:rPr>
          <w:lang w:val="uk-UA" w:eastAsia="en-GB"/>
        </w:rPr>
        <w:t>язку з загальною реорганізацією національних та</w:t>
      </w:r>
      <w:r w:rsidRPr="00F97670" w:rsidR="00F97670">
        <w:rPr>
          <w:lang w:val="uk-UA" w:eastAsia="en-GB"/>
        </w:rPr>
        <w:t xml:space="preserve"> місцевих аналогових частот в умовах обмеженої доступності, </w:t>
      </w:r>
      <w:r w:rsidR="004A7F0A">
        <w:rPr>
          <w:lang w:val="uk-UA" w:eastAsia="en-GB"/>
        </w:rPr>
        <w:t>а також у зв</w:t>
      </w:r>
      <w:r w:rsidR="00694A7A">
        <w:rPr>
          <w:lang w:val="uk-UA" w:eastAsia="en-GB"/>
        </w:rPr>
        <w:t>’</w:t>
      </w:r>
      <w:r w:rsidR="004A7F0A">
        <w:rPr>
          <w:lang w:val="uk-UA" w:eastAsia="en-GB"/>
        </w:rPr>
        <w:t>язку з тим, що де</w:t>
      </w:r>
      <w:r w:rsidRPr="00F97670" w:rsidR="00F97670">
        <w:rPr>
          <w:lang w:val="uk-UA" w:eastAsia="en-GB"/>
        </w:rPr>
        <w:t xml:space="preserve">кілька компаній, </w:t>
      </w:r>
      <w:r w:rsidR="00730BED">
        <w:rPr>
          <w:lang w:val="uk-UA" w:eastAsia="en-GB"/>
        </w:rPr>
        <w:t xml:space="preserve">участь яких у відкритих </w:t>
      </w:r>
      <w:r w:rsidR="004A7F0A">
        <w:rPr>
          <w:lang w:val="uk-UA" w:eastAsia="en-GB"/>
        </w:rPr>
        <w:t>торгах 1999 року була безуспішною, звернулися до національних судів,</w:t>
      </w:r>
      <w:r w:rsidRPr="00F97670" w:rsidR="00F97670">
        <w:rPr>
          <w:lang w:val="uk-UA" w:eastAsia="en-GB"/>
        </w:rPr>
        <w:t xml:space="preserve"> і </w:t>
      </w:r>
      <w:r w:rsidR="004A7F0A">
        <w:rPr>
          <w:lang w:val="uk-UA" w:eastAsia="en-GB"/>
        </w:rPr>
        <w:t xml:space="preserve">їм було дозволено </w:t>
      </w:r>
      <w:r w:rsidRPr="00F97670" w:rsidR="00F97670">
        <w:rPr>
          <w:lang w:val="uk-UA" w:eastAsia="en-GB"/>
        </w:rPr>
        <w:t xml:space="preserve">продовжувати мовлення без ліцензії на </w:t>
      </w:r>
      <w:r w:rsidR="00730BED">
        <w:rPr>
          <w:lang w:val="uk-UA" w:eastAsia="en-GB"/>
        </w:rPr>
        <w:t xml:space="preserve">підставі </w:t>
      </w:r>
      <w:r w:rsidR="004A7F0A">
        <w:rPr>
          <w:lang w:val="uk-UA" w:eastAsia="en-GB"/>
        </w:rPr>
        <w:t>попередніх</w:t>
      </w:r>
      <w:r w:rsidRPr="00F97670" w:rsidR="00F97670">
        <w:rPr>
          <w:lang w:val="uk-UA" w:eastAsia="en-GB"/>
        </w:rPr>
        <w:t xml:space="preserve"> </w:t>
      </w:r>
      <w:r w:rsidR="00730BED">
        <w:rPr>
          <w:lang w:val="uk-UA" w:eastAsia="en-GB"/>
        </w:rPr>
        <w:t>положень.</w:t>
      </w:r>
    </w:p>
    <w:p w:rsidR="004A7F0A" w:rsidP="008508DE" w:rsidRDefault="00BF08CB">
      <w:pPr>
        <w:pStyle w:val="2"/>
        <w:rPr>
          <w:lang w:val="uk-UA" w:eastAsia="en-GB"/>
        </w:rPr>
      </w:pPr>
      <w:r>
        <w:rPr>
          <w:lang w:val="uk-UA" w:eastAsia="en-GB"/>
        </w:rPr>
        <w:t>  </w:t>
      </w:r>
      <w:r w:rsidRPr="00F97670" w:rsidR="00F97670">
        <w:rPr>
          <w:lang w:val="uk-UA" w:eastAsia="en-GB"/>
        </w:rPr>
        <w:t>Уряд за</w:t>
      </w:r>
      <w:r w:rsidR="004A7F0A">
        <w:rPr>
          <w:lang w:val="uk-UA" w:eastAsia="en-GB"/>
        </w:rPr>
        <w:t>значив, що метою</w:t>
      </w:r>
      <w:r w:rsidRPr="00F97670" w:rsidR="00F97670">
        <w:rPr>
          <w:lang w:val="uk-UA" w:eastAsia="en-GB"/>
        </w:rPr>
        <w:t xml:space="preserve"> </w:t>
      </w:r>
      <w:r w:rsidR="00730BED">
        <w:rPr>
          <w:lang w:val="uk-UA" w:eastAsia="en-GB"/>
        </w:rPr>
        <w:t>відкритих</w:t>
      </w:r>
      <w:r w:rsidR="004A7F0A">
        <w:rPr>
          <w:lang w:val="uk-UA" w:eastAsia="en-GB"/>
        </w:rPr>
        <w:t xml:space="preserve"> торгів 1999 року був вибір операторів для включення </w:t>
      </w:r>
      <w:r w:rsidRPr="00F97670" w:rsidR="00F97670">
        <w:rPr>
          <w:lang w:val="uk-UA" w:eastAsia="en-GB"/>
        </w:rPr>
        <w:t xml:space="preserve">в </w:t>
      </w:r>
      <w:r w:rsidR="004A7F0A">
        <w:rPr>
          <w:lang w:val="uk-UA" w:eastAsia="en-GB"/>
        </w:rPr>
        <w:t xml:space="preserve">план </w:t>
      </w:r>
      <w:r w:rsidR="00BD0D44">
        <w:rPr>
          <w:lang w:val="uk-UA" w:eastAsia="en-GB"/>
        </w:rPr>
        <w:t>СГСК</w:t>
      </w:r>
      <w:r w:rsidRPr="00F97670" w:rsidR="00F97670">
        <w:rPr>
          <w:lang w:val="uk-UA" w:eastAsia="en-GB"/>
        </w:rPr>
        <w:t xml:space="preserve">. Відповідно, </w:t>
      </w:r>
      <w:r w:rsidR="004A7F0A">
        <w:rPr>
          <w:lang w:val="uk-UA" w:eastAsia="en-GB"/>
        </w:rPr>
        <w:t>їхньою метою не було</w:t>
      </w:r>
      <w:r w:rsidRPr="00F97670" w:rsidR="00F97670">
        <w:rPr>
          <w:lang w:val="uk-UA" w:eastAsia="en-GB"/>
        </w:rPr>
        <w:t xml:space="preserve"> </w:t>
      </w:r>
      <w:r w:rsidR="004A7F0A">
        <w:rPr>
          <w:lang w:val="uk-UA" w:eastAsia="en-GB"/>
        </w:rPr>
        <w:t>безпосереднє виділення частот, оскільки програму погодження обладнання ще не було розроблено.</w:t>
      </w:r>
      <w:r w:rsidRPr="00F97670" w:rsidR="00F97670">
        <w:rPr>
          <w:lang w:val="uk-UA" w:eastAsia="en-GB"/>
        </w:rPr>
        <w:t xml:space="preserve"> У цьому зв</w:t>
      </w:r>
      <w:r w:rsidR="00694A7A">
        <w:rPr>
          <w:lang w:val="uk-UA" w:eastAsia="en-GB"/>
        </w:rPr>
        <w:t>’</w:t>
      </w:r>
      <w:r w:rsidRPr="00F97670" w:rsidR="00F97670">
        <w:rPr>
          <w:lang w:val="uk-UA" w:eastAsia="en-GB"/>
        </w:rPr>
        <w:t>язку в</w:t>
      </w:r>
      <w:r w:rsidR="004A7F0A">
        <w:rPr>
          <w:lang w:val="uk-UA" w:eastAsia="en-GB"/>
        </w:rPr>
        <w:t>ін зазначив, що М</w:t>
      </w:r>
      <w:r w:rsidRPr="00F97670" w:rsidR="00F97670">
        <w:rPr>
          <w:lang w:val="uk-UA" w:eastAsia="en-GB"/>
        </w:rPr>
        <w:t xml:space="preserve">іністерство </w:t>
      </w:r>
      <w:r w:rsidR="004A7F0A">
        <w:rPr>
          <w:lang w:val="uk-UA" w:eastAsia="en-GB"/>
        </w:rPr>
        <w:t xml:space="preserve">в 1999 році </w:t>
      </w:r>
      <w:r w:rsidRPr="00F97670" w:rsidR="00F97670">
        <w:rPr>
          <w:lang w:val="uk-UA" w:eastAsia="en-GB"/>
        </w:rPr>
        <w:t xml:space="preserve">не </w:t>
      </w:r>
      <w:r w:rsidR="004A7F0A">
        <w:rPr>
          <w:lang w:val="uk-UA" w:eastAsia="en-GB"/>
        </w:rPr>
        <w:t>видавало інших ліц</w:t>
      </w:r>
      <w:r w:rsidR="00730BED">
        <w:rPr>
          <w:lang w:val="uk-UA" w:eastAsia="en-GB"/>
        </w:rPr>
        <w:t>ензій за тими ж самими умовами.</w:t>
      </w:r>
    </w:p>
    <w:p w:rsidR="00F97670" w:rsidP="008508DE" w:rsidRDefault="00BF08CB">
      <w:pPr>
        <w:pStyle w:val="2"/>
        <w:rPr>
          <w:lang w:val="uk-UA" w:eastAsia="en-GB"/>
        </w:rPr>
      </w:pPr>
      <w:r>
        <w:rPr>
          <w:lang w:val="uk-UA" w:eastAsia="en-GB"/>
        </w:rPr>
        <w:t>  </w:t>
      </w:r>
      <w:r w:rsidRPr="00F97670" w:rsidR="00F97670">
        <w:rPr>
          <w:lang w:val="uk-UA" w:eastAsia="en-GB"/>
        </w:rPr>
        <w:t xml:space="preserve">Уряд пояснив, що після </w:t>
      </w:r>
      <w:r w:rsidR="00730BED">
        <w:rPr>
          <w:lang w:val="uk-UA" w:eastAsia="en-GB"/>
        </w:rPr>
        <w:t>провалу</w:t>
      </w:r>
      <w:r w:rsidR="006E7CEB">
        <w:rPr>
          <w:lang w:val="uk-UA" w:eastAsia="en-GB"/>
        </w:rPr>
        <w:t xml:space="preserve"> кабельного телебачення в Італії Закон</w:t>
      </w:r>
      <w:r w:rsidRPr="00F97670" w:rsidR="00F97670">
        <w:rPr>
          <w:lang w:val="uk-UA" w:eastAsia="en-GB"/>
        </w:rPr>
        <w:t xml:space="preserve"> </w:t>
      </w:r>
      <w:r w:rsidR="006E7CEB">
        <w:rPr>
          <w:lang w:val="uk-UA" w:eastAsia="en-GB"/>
        </w:rPr>
        <w:t xml:space="preserve">№ 66/2001 </w:t>
      </w:r>
      <w:r w:rsidRPr="00F97670" w:rsidR="00F97670">
        <w:rPr>
          <w:lang w:val="uk-UA" w:eastAsia="en-GB"/>
        </w:rPr>
        <w:t>передбач</w:t>
      </w:r>
      <w:r w:rsidR="006E7CEB">
        <w:rPr>
          <w:lang w:val="uk-UA" w:eastAsia="en-GB"/>
        </w:rPr>
        <w:t>ив</w:t>
      </w:r>
      <w:r w:rsidRPr="00F97670" w:rsidR="00F97670">
        <w:rPr>
          <w:lang w:val="uk-UA" w:eastAsia="en-GB"/>
        </w:rPr>
        <w:t xml:space="preserve">, що перехід на цифрове наземне телебачення </w:t>
      </w:r>
      <w:r w:rsidR="006E7CEB">
        <w:rPr>
          <w:lang w:val="uk-UA" w:eastAsia="en-GB"/>
        </w:rPr>
        <w:t>відбудеться щонайпізніше</w:t>
      </w:r>
      <w:r w:rsidRPr="00F97670" w:rsidR="006E7CEB">
        <w:rPr>
          <w:lang w:val="uk-UA" w:eastAsia="en-GB"/>
        </w:rPr>
        <w:t xml:space="preserve"> </w:t>
      </w:r>
      <w:r w:rsidRPr="00F97670" w:rsidR="00F97670">
        <w:rPr>
          <w:lang w:val="uk-UA" w:eastAsia="en-GB"/>
        </w:rPr>
        <w:t>в 2006 році</w:t>
      </w:r>
      <w:r w:rsidR="006E7CEB">
        <w:rPr>
          <w:lang w:val="uk-UA" w:eastAsia="en-GB"/>
        </w:rPr>
        <w:t>. Згодом Законодавчий декрет № 352/2003 та Закон №</w:t>
      </w:r>
      <w:r w:rsidRPr="00F97670" w:rsidR="00F97670">
        <w:rPr>
          <w:lang w:val="uk-UA" w:eastAsia="en-GB"/>
        </w:rPr>
        <w:t xml:space="preserve"> 112/2004 (див. </w:t>
      </w:r>
      <w:r w:rsidR="006E7CEB">
        <w:rPr>
          <w:lang w:val="uk-UA" w:eastAsia="en-GB"/>
        </w:rPr>
        <w:t xml:space="preserve">вище, </w:t>
      </w:r>
      <w:r w:rsidRPr="00F97670" w:rsidR="00F97670">
        <w:rPr>
          <w:lang w:val="uk-UA" w:eastAsia="en-GB"/>
        </w:rPr>
        <w:t>пункти 65</w:t>
      </w:r>
      <w:r w:rsidR="006E7CEB">
        <w:rPr>
          <w:lang w:val="uk-UA" w:eastAsia="en-GB"/>
        </w:rPr>
        <w:t>-67</w:t>
      </w:r>
      <w:r w:rsidRPr="00F97670" w:rsidR="00F97670">
        <w:rPr>
          <w:lang w:val="uk-UA" w:eastAsia="en-GB"/>
        </w:rPr>
        <w:t xml:space="preserve">) </w:t>
      </w:r>
      <w:r w:rsidR="00730BED">
        <w:rPr>
          <w:lang w:val="uk-UA" w:eastAsia="en-GB"/>
        </w:rPr>
        <w:t>встановили, щ</w:t>
      </w:r>
      <w:r w:rsidR="006E7CEB">
        <w:rPr>
          <w:lang w:val="uk-UA" w:eastAsia="en-GB"/>
        </w:rPr>
        <w:t xml:space="preserve">о перехідні положення втратять чинність, щойно </w:t>
      </w:r>
      <w:r w:rsidRPr="00F97670" w:rsidR="00F97670">
        <w:rPr>
          <w:lang w:val="uk-UA" w:eastAsia="en-GB"/>
        </w:rPr>
        <w:t>цифров</w:t>
      </w:r>
      <w:r w:rsidR="006E7CEB">
        <w:rPr>
          <w:lang w:val="uk-UA" w:eastAsia="en-GB"/>
        </w:rPr>
        <w:t>е</w:t>
      </w:r>
      <w:r w:rsidRPr="00F97670" w:rsidR="00F97670">
        <w:rPr>
          <w:lang w:val="uk-UA" w:eastAsia="en-GB"/>
        </w:rPr>
        <w:t xml:space="preserve"> покриття перевищи</w:t>
      </w:r>
      <w:r w:rsidR="006E7CEB">
        <w:rPr>
          <w:lang w:val="uk-UA" w:eastAsia="en-GB"/>
        </w:rPr>
        <w:t>ть 50% усіх користувачів -</w:t>
      </w:r>
      <w:r w:rsidRPr="00F97670" w:rsidR="00F97670">
        <w:rPr>
          <w:lang w:val="uk-UA" w:eastAsia="en-GB"/>
        </w:rPr>
        <w:t xml:space="preserve"> рів</w:t>
      </w:r>
      <w:r w:rsidR="006E7CEB">
        <w:rPr>
          <w:lang w:val="uk-UA" w:eastAsia="en-GB"/>
        </w:rPr>
        <w:t>ень</w:t>
      </w:r>
      <w:r w:rsidRPr="00F97670" w:rsidR="00F97670">
        <w:rPr>
          <w:lang w:val="uk-UA" w:eastAsia="en-GB"/>
        </w:rPr>
        <w:t>, досягнут</w:t>
      </w:r>
      <w:r w:rsidR="006E7CEB">
        <w:rPr>
          <w:lang w:val="uk-UA" w:eastAsia="en-GB"/>
        </w:rPr>
        <w:t>ий</w:t>
      </w:r>
      <w:r w:rsidRPr="00F97670" w:rsidR="00F97670">
        <w:rPr>
          <w:lang w:val="uk-UA" w:eastAsia="en-GB"/>
        </w:rPr>
        <w:t xml:space="preserve"> 27 травня 2004 року.</w:t>
      </w:r>
    </w:p>
    <w:p w:rsidR="00A5386E" w:rsidP="008508DE" w:rsidRDefault="0009125C">
      <w:pPr>
        <w:pStyle w:val="2"/>
        <w:rPr>
          <w:szCs w:val="24"/>
          <w:lang w:val="uk-UA"/>
        </w:rPr>
      </w:pPr>
      <w:r w:rsidRPr="007B161A">
        <w:rPr>
          <w:szCs w:val="24"/>
          <w:lang w:val="uk-UA"/>
        </w:rPr>
        <w:t>  </w:t>
      </w:r>
      <w:r w:rsidR="006E7CEB">
        <w:rPr>
          <w:szCs w:val="24"/>
          <w:lang w:val="uk-UA"/>
        </w:rPr>
        <w:t>Уряд також зазначив</w:t>
      </w:r>
      <w:r w:rsidRPr="006E7CEB" w:rsidR="006E7CEB">
        <w:rPr>
          <w:szCs w:val="24"/>
          <w:lang w:val="uk-UA"/>
        </w:rPr>
        <w:t xml:space="preserve">, що </w:t>
      </w:r>
      <w:r w:rsidR="006E7CEB">
        <w:rPr>
          <w:szCs w:val="24"/>
          <w:lang w:val="uk-UA"/>
        </w:rPr>
        <w:t xml:space="preserve">СЄС </w:t>
      </w:r>
      <w:r w:rsidRPr="006E7CEB" w:rsidR="006E7CEB">
        <w:rPr>
          <w:szCs w:val="24"/>
          <w:lang w:val="uk-UA"/>
        </w:rPr>
        <w:t xml:space="preserve">постановив, що </w:t>
      </w:r>
      <w:r w:rsidR="00D870C5">
        <w:rPr>
          <w:szCs w:val="24"/>
          <w:lang w:val="uk-UA"/>
        </w:rPr>
        <w:t>необхідності в</w:t>
      </w:r>
      <w:r w:rsidR="006E7CEB">
        <w:rPr>
          <w:szCs w:val="24"/>
          <w:lang w:val="uk-UA"/>
        </w:rPr>
        <w:t xml:space="preserve"> розгляді питання про те, чи мало місце порушення статті </w:t>
      </w:r>
      <w:r w:rsidRPr="006E7CEB" w:rsidR="006E7CEB">
        <w:rPr>
          <w:szCs w:val="24"/>
          <w:lang w:val="uk-UA"/>
        </w:rPr>
        <w:t>10 Конвенції</w:t>
      </w:r>
      <w:r w:rsidR="006E7CEB">
        <w:rPr>
          <w:szCs w:val="24"/>
          <w:lang w:val="uk-UA"/>
        </w:rPr>
        <w:t>, не було</w:t>
      </w:r>
      <w:r w:rsidRPr="006E7CEB" w:rsidR="006E7CEB">
        <w:rPr>
          <w:szCs w:val="24"/>
          <w:lang w:val="uk-UA"/>
        </w:rPr>
        <w:t xml:space="preserve">. Крім того, в </w:t>
      </w:r>
      <w:r w:rsidR="006E7CEB">
        <w:rPr>
          <w:szCs w:val="24"/>
          <w:lang w:val="uk-UA"/>
        </w:rPr>
        <w:t>рішеннях №№</w:t>
      </w:r>
      <w:r w:rsidR="00730BED">
        <w:rPr>
          <w:szCs w:val="24"/>
          <w:lang w:val="uk-UA"/>
        </w:rPr>
        <w:t> </w:t>
      </w:r>
      <w:r w:rsidR="006E7CEB">
        <w:rPr>
          <w:szCs w:val="24"/>
          <w:lang w:val="uk-UA"/>
        </w:rPr>
        <w:t>242 та</w:t>
      </w:r>
      <w:r w:rsidRPr="006E7CEB" w:rsidR="006E7CEB">
        <w:rPr>
          <w:szCs w:val="24"/>
          <w:lang w:val="uk-UA"/>
        </w:rPr>
        <w:t xml:space="preserve"> 243/2009 </w:t>
      </w:r>
      <w:r w:rsidR="006E7CEB">
        <w:rPr>
          <w:szCs w:val="24"/>
          <w:lang w:val="uk-UA"/>
        </w:rPr>
        <w:t>Державна рада постановила</w:t>
      </w:r>
      <w:r w:rsidRPr="006E7CEB" w:rsidR="006E7CEB">
        <w:rPr>
          <w:szCs w:val="24"/>
          <w:lang w:val="uk-UA"/>
        </w:rPr>
        <w:t xml:space="preserve">, що національне телебачення не </w:t>
      </w:r>
      <w:r w:rsidR="006E7CEB">
        <w:rPr>
          <w:szCs w:val="24"/>
          <w:lang w:val="uk-UA"/>
        </w:rPr>
        <w:t>є транскордонними послугами, і що компанія-заявник</w:t>
      </w:r>
      <w:r w:rsidRPr="006E7CEB" w:rsidR="006E7CEB">
        <w:rPr>
          <w:szCs w:val="24"/>
          <w:lang w:val="uk-UA"/>
        </w:rPr>
        <w:t xml:space="preserve"> як </w:t>
      </w:r>
      <w:r w:rsidR="00730BED">
        <w:rPr>
          <w:szCs w:val="24"/>
          <w:lang w:val="uk-UA"/>
        </w:rPr>
        <w:t xml:space="preserve">власник ліцензії </w:t>
      </w:r>
      <w:r w:rsidR="00A5386E">
        <w:rPr>
          <w:szCs w:val="24"/>
          <w:lang w:val="uk-UA"/>
        </w:rPr>
        <w:t>мала</w:t>
      </w:r>
      <w:r w:rsidR="006E7CEB">
        <w:rPr>
          <w:szCs w:val="24"/>
          <w:lang w:val="uk-UA"/>
        </w:rPr>
        <w:t xml:space="preserve"> право взяти </w:t>
      </w:r>
      <w:r w:rsidRPr="006E7CEB" w:rsidR="006E7CEB">
        <w:rPr>
          <w:szCs w:val="24"/>
          <w:lang w:val="uk-UA"/>
        </w:rPr>
        <w:t>у</w:t>
      </w:r>
      <w:r w:rsidR="00A5386E">
        <w:rPr>
          <w:szCs w:val="24"/>
          <w:lang w:val="uk-UA"/>
        </w:rPr>
        <w:t>часть у</w:t>
      </w:r>
      <w:r w:rsidRPr="006E7CEB" w:rsidR="006E7CEB">
        <w:rPr>
          <w:szCs w:val="24"/>
          <w:lang w:val="uk-UA"/>
        </w:rPr>
        <w:t xml:space="preserve"> змага</w:t>
      </w:r>
      <w:r w:rsidR="00A5386E">
        <w:rPr>
          <w:szCs w:val="24"/>
          <w:lang w:val="uk-UA"/>
        </w:rPr>
        <w:t xml:space="preserve">льних та </w:t>
      </w:r>
      <w:r w:rsidRPr="006E7CEB" w:rsidR="006E7CEB">
        <w:rPr>
          <w:szCs w:val="24"/>
          <w:lang w:val="uk-UA"/>
        </w:rPr>
        <w:t>недискримінаційн</w:t>
      </w:r>
      <w:r w:rsidR="00A5386E">
        <w:rPr>
          <w:szCs w:val="24"/>
          <w:lang w:val="uk-UA"/>
        </w:rPr>
        <w:t>их процедурах</w:t>
      </w:r>
      <w:r w:rsidRPr="006E7CEB" w:rsidR="006E7CEB">
        <w:rPr>
          <w:szCs w:val="24"/>
          <w:lang w:val="uk-UA"/>
        </w:rPr>
        <w:t xml:space="preserve"> розподілу частот з 1 січня 2008 року</w:t>
      </w:r>
      <w:r w:rsidR="00A5386E">
        <w:rPr>
          <w:szCs w:val="24"/>
          <w:lang w:val="uk-UA"/>
        </w:rPr>
        <w:t>. Цього результату було досягнуто</w:t>
      </w:r>
      <w:r w:rsidRPr="006E7CEB" w:rsidR="006E7CEB">
        <w:rPr>
          <w:szCs w:val="24"/>
          <w:lang w:val="uk-UA"/>
        </w:rPr>
        <w:t xml:space="preserve"> міністерським </w:t>
      </w:r>
      <w:r w:rsidR="00A5386E">
        <w:rPr>
          <w:szCs w:val="24"/>
          <w:lang w:val="uk-UA"/>
        </w:rPr>
        <w:t xml:space="preserve">наказом </w:t>
      </w:r>
      <w:r w:rsidRPr="006E7CEB" w:rsidR="006E7CEB">
        <w:rPr>
          <w:szCs w:val="24"/>
          <w:lang w:val="uk-UA"/>
        </w:rPr>
        <w:t xml:space="preserve">від 11 грудня 2008 року (див. </w:t>
      </w:r>
      <w:r w:rsidR="00A5386E">
        <w:rPr>
          <w:szCs w:val="24"/>
          <w:lang w:val="uk-UA"/>
        </w:rPr>
        <w:t>вище, пункт 16), за яким компанії-заявнику</w:t>
      </w:r>
      <w:r w:rsidRPr="006E7CEB" w:rsidR="006E7CEB">
        <w:rPr>
          <w:szCs w:val="24"/>
          <w:lang w:val="uk-UA"/>
        </w:rPr>
        <w:t xml:space="preserve"> було виділено 8</w:t>
      </w:r>
      <w:r w:rsidR="00A5386E">
        <w:rPr>
          <w:szCs w:val="24"/>
          <w:lang w:val="uk-UA"/>
        </w:rPr>
        <w:t>-й канал в частотному діапазоні ДВЧ III, який став доступним в</w:t>
      </w:r>
      <w:r w:rsidRPr="006E7CEB" w:rsidR="006E7CEB">
        <w:rPr>
          <w:szCs w:val="24"/>
          <w:lang w:val="uk-UA"/>
        </w:rPr>
        <w:t xml:space="preserve"> результа</w:t>
      </w:r>
      <w:r w:rsidR="00730BED">
        <w:rPr>
          <w:szCs w:val="24"/>
          <w:lang w:val="uk-UA"/>
        </w:rPr>
        <w:t>ті переходу на цифрове мовлення</w:t>
      </w:r>
      <w:r w:rsidRPr="006E7CEB" w:rsidR="006E7CEB">
        <w:rPr>
          <w:szCs w:val="24"/>
          <w:lang w:val="uk-UA"/>
        </w:rPr>
        <w:t>.</w:t>
      </w:r>
    </w:p>
    <w:p w:rsidR="00A5386E" w:rsidP="008508DE" w:rsidRDefault="00BF08CB">
      <w:pPr>
        <w:pStyle w:val="2"/>
        <w:rPr>
          <w:szCs w:val="24"/>
          <w:lang w:val="uk-UA"/>
        </w:rPr>
      </w:pPr>
      <w:r>
        <w:rPr>
          <w:szCs w:val="24"/>
          <w:lang w:val="uk-UA"/>
        </w:rPr>
        <w:t>  У</w:t>
      </w:r>
      <w:r w:rsidRPr="006E7CEB" w:rsidR="006E7CEB">
        <w:rPr>
          <w:szCs w:val="24"/>
          <w:lang w:val="uk-UA"/>
        </w:rPr>
        <w:t xml:space="preserve">ряд зазначав, що Італія </w:t>
      </w:r>
      <w:r w:rsidR="00A5386E">
        <w:rPr>
          <w:szCs w:val="24"/>
          <w:lang w:val="uk-UA"/>
        </w:rPr>
        <w:t xml:space="preserve">повинна була </w:t>
      </w:r>
      <w:r w:rsidRPr="006E7CEB" w:rsidR="006E7CEB">
        <w:rPr>
          <w:szCs w:val="24"/>
          <w:lang w:val="uk-UA"/>
        </w:rPr>
        <w:t xml:space="preserve">поступово </w:t>
      </w:r>
      <w:r w:rsidR="00A5386E">
        <w:rPr>
          <w:szCs w:val="24"/>
          <w:lang w:val="uk-UA"/>
        </w:rPr>
        <w:t xml:space="preserve">привести у відповідність </w:t>
      </w:r>
      <w:r w:rsidRPr="006E7CEB" w:rsidR="006E7CEB">
        <w:rPr>
          <w:szCs w:val="24"/>
          <w:lang w:val="uk-UA"/>
        </w:rPr>
        <w:t xml:space="preserve">національні </w:t>
      </w:r>
      <w:r w:rsidR="00A5386E">
        <w:rPr>
          <w:szCs w:val="24"/>
          <w:lang w:val="uk-UA"/>
        </w:rPr>
        <w:t>та</w:t>
      </w:r>
      <w:r w:rsidRPr="006E7CEB" w:rsidR="006E7CEB">
        <w:rPr>
          <w:szCs w:val="24"/>
          <w:lang w:val="uk-UA"/>
        </w:rPr>
        <w:t xml:space="preserve"> місцеві канали</w:t>
      </w:r>
      <w:r w:rsidR="00A5386E">
        <w:rPr>
          <w:szCs w:val="24"/>
          <w:lang w:val="uk-UA"/>
        </w:rPr>
        <w:t>,</w:t>
      </w:r>
      <w:r w:rsidRPr="006E7CEB" w:rsidR="006E7CEB">
        <w:rPr>
          <w:szCs w:val="24"/>
          <w:lang w:val="uk-UA"/>
        </w:rPr>
        <w:t xml:space="preserve"> і що </w:t>
      </w:r>
      <w:r w:rsidR="00A5386E">
        <w:rPr>
          <w:szCs w:val="24"/>
          <w:lang w:val="uk-UA"/>
        </w:rPr>
        <w:t>було дуже важливо узгодити законні</w:t>
      </w:r>
      <w:r w:rsidRPr="006E7CEB" w:rsidR="006E7CEB">
        <w:rPr>
          <w:szCs w:val="24"/>
          <w:lang w:val="uk-UA"/>
        </w:rPr>
        <w:t xml:space="preserve"> прав</w:t>
      </w:r>
      <w:r w:rsidR="00A5386E">
        <w:rPr>
          <w:szCs w:val="24"/>
          <w:lang w:val="uk-UA"/>
        </w:rPr>
        <w:t>а</w:t>
      </w:r>
      <w:r w:rsidRPr="006E7CEB" w:rsidR="006E7CEB">
        <w:rPr>
          <w:szCs w:val="24"/>
          <w:lang w:val="uk-UA"/>
        </w:rPr>
        <w:t xml:space="preserve"> існуючих операторів з інтересами нових опер</w:t>
      </w:r>
      <w:r w:rsidR="00A5386E">
        <w:rPr>
          <w:szCs w:val="24"/>
          <w:lang w:val="uk-UA"/>
        </w:rPr>
        <w:t>аторів і, перш за все,</w:t>
      </w:r>
      <w:r w:rsidRPr="006E7CEB" w:rsidR="006E7CEB">
        <w:rPr>
          <w:szCs w:val="24"/>
          <w:lang w:val="uk-UA"/>
        </w:rPr>
        <w:t xml:space="preserve"> уникнути будь-якого ризику</w:t>
      </w:r>
      <w:r w:rsidR="00A5386E">
        <w:rPr>
          <w:szCs w:val="24"/>
          <w:lang w:val="uk-UA"/>
        </w:rPr>
        <w:t xml:space="preserve"> перетворення ситуації на монополію або, навпаки, </w:t>
      </w:r>
      <w:r w:rsidR="00730BED">
        <w:rPr>
          <w:szCs w:val="24"/>
          <w:lang w:val="uk-UA"/>
        </w:rPr>
        <w:t xml:space="preserve">на </w:t>
      </w:r>
      <w:r w:rsidRPr="006E7CEB" w:rsidR="006E7CEB">
        <w:rPr>
          <w:szCs w:val="24"/>
          <w:lang w:val="uk-UA"/>
        </w:rPr>
        <w:t xml:space="preserve">хаос. </w:t>
      </w:r>
      <w:r w:rsidR="00730BED">
        <w:rPr>
          <w:szCs w:val="24"/>
          <w:lang w:val="uk-UA"/>
        </w:rPr>
        <w:t>Зокрема, п</w:t>
      </w:r>
      <w:r w:rsidRPr="006E7CEB" w:rsidR="006E7CEB">
        <w:rPr>
          <w:szCs w:val="24"/>
          <w:lang w:val="uk-UA"/>
        </w:rPr>
        <w:t>ерех</w:t>
      </w:r>
      <w:r w:rsidR="00730BED">
        <w:rPr>
          <w:szCs w:val="24"/>
          <w:lang w:val="uk-UA"/>
        </w:rPr>
        <w:t xml:space="preserve">ідний період </w:t>
      </w:r>
      <w:r w:rsidR="00A5386E">
        <w:rPr>
          <w:szCs w:val="24"/>
          <w:lang w:val="uk-UA"/>
        </w:rPr>
        <w:t>дозволив</w:t>
      </w:r>
      <w:r w:rsidRPr="006E7CEB" w:rsidR="006E7CEB">
        <w:rPr>
          <w:szCs w:val="24"/>
          <w:lang w:val="uk-UA"/>
        </w:rPr>
        <w:t xml:space="preserve"> існуючим операторам продовжувати мовлення</w:t>
      </w:r>
      <w:r w:rsidR="00D870C5">
        <w:rPr>
          <w:szCs w:val="24"/>
          <w:lang w:val="uk-UA"/>
        </w:rPr>
        <w:t>, а власникам нових ліцензій -</w:t>
      </w:r>
      <w:r w:rsidR="00A5386E">
        <w:rPr>
          <w:szCs w:val="24"/>
          <w:lang w:val="uk-UA"/>
        </w:rPr>
        <w:t xml:space="preserve"> розвинути мережу</w:t>
      </w:r>
      <w:r w:rsidRPr="006E7CEB" w:rsidR="006E7CEB">
        <w:rPr>
          <w:szCs w:val="24"/>
          <w:lang w:val="uk-UA"/>
        </w:rPr>
        <w:t xml:space="preserve"> шляхом придбання частот.</w:t>
      </w:r>
    </w:p>
    <w:p w:rsidR="00F30200" w:rsidP="008508DE" w:rsidRDefault="00BF08CB">
      <w:pPr>
        <w:pStyle w:val="2"/>
        <w:rPr>
          <w:szCs w:val="24"/>
          <w:lang w:val="uk-UA"/>
        </w:rPr>
      </w:pPr>
      <w:r>
        <w:rPr>
          <w:szCs w:val="24"/>
          <w:lang w:val="uk-UA"/>
        </w:rPr>
        <w:t>  </w:t>
      </w:r>
      <w:r w:rsidRPr="006E7CEB" w:rsidR="006E7CEB">
        <w:rPr>
          <w:szCs w:val="24"/>
          <w:lang w:val="uk-UA"/>
        </w:rPr>
        <w:t>Уряд</w:t>
      </w:r>
      <w:r w:rsidR="00A5386E">
        <w:rPr>
          <w:szCs w:val="24"/>
          <w:lang w:val="uk-UA"/>
        </w:rPr>
        <w:t xml:space="preserve"> зазначав, що згідно з практикою Суду р</w:t>
      </w:r>
      <w:r w:rsidRPr="006E7CEB" w:rsidR="006E7CEB">
        <w:rPr>
          <w:szCs w:val="24"/>
          <w:lang w:val="uk-UA"/>
        </w:rPr>
        <w:t xml:space="preserve">егулювання діяльності телекомпаній </w:t>
      </w:r>
      <w:r w:rsidR="00A5386E">
        <w:rPr>
          <w:szCs w:val="24"/>
          <w:lang w:val="uk-UA"/>
        </w:rPr>
        <w:t>є сумісним</w:t>
      </w:r>
      <w:r w:rsidRPr="006E7CEB" w:rsidR="006E7CEB">
        <w:rPr>
          <w:szCs w:val="24"/>
          <w:lang w:val="uk-UA"/>
        </w:rPr>
        <w:t xml:space="preserve"> зі статтею 10 Конвенції, яка не </w:t>
      </w:r>
      <w:r w:rsidR="00A5386E">
        <w:rPr>
          <w:szCs w:val="24"/>
          <w:lang w:val="uk-UA"/>
        </w:rPr>
        <w:t xml:space="preserve">забороняє </w:t>
      </w:r>
      <w:r w:rsidRPr="006E7CEB" w:rsidR="006E7CEB">
        <w:rPr>
          <w:szCs w:val="24"/>
          <w:lang w:val="uk-UA"/>
        </w:rPr>
        <w:t>державам вивч</w:t>
      </w:r>
      <w:r w:rsidR="00F30200">
        <w:rPr>
          <w:szCs w:val="24"/>
          <w:lang w:val="uk-UA"/>
        </w:rPr>
        <w:t>ати технічні аспекти</w:t>
      </w:r>
      <w:r w:rsidRPr="006E7CEB" w:rsidR="006E7CEB">
        <w:rPr>
          <w:szCs w:val="24"/>
          <w:lang w:val="uk-UA"/>
        </w:rPr>
        <w:t>, права та</w:t>
      </w:r>
      <w:r w:rsidR="00F30200">
        <w:rPr>
          <w:szCs w:val="24"/>
          <w:lang w:val="uk-UA"/>
        </w:rPr>
        <w:t xml:space="preserve"> потреби конкретної аудиторії, специфіку та</w:t>
      </w:r>
      <w:r w:rsidRPr="006E7CEB" w:rsidR="006E7CEB">
        <w:rPr>
          <w:szCs w:val="24"/>
          <w:lang w:val="uk-UA"/>
        </w:rPr>
        <w:t xml:space="preserve"> цілі каналів, їх</w:t>
      </w:r>
      <w:r w:rsidR="00F30200">
        <w:rPr>
          <w:szCs w:val="24"/>
          <w:lang w:val="uk-UA"/>
        </w:rPr>
        <w:t>ню</w:t>
      </w:r>
      <w:r w:rsidRPr="006E7CEB" w:rsidR="006E7CEB">
        <w:rPr>
          <w:szCs w:val="24"/>
          <w:lang w:val="uk-UA"/>
        </w:rPr>
        <w:t xml:space="preserve"> потенцій</w:t>
      </w:r>
      <w:r w:rsidR="00F30200">
        <w:rPr>
          <w:szCs w:val="24"/>
          <w:lang w:val="uk-UA"/>
        </w:rPr>
        <w:t>ну аудиторію</w:t>
      </w:r>
      <w:r w:rsidRPr="006E7CEB" w:rsidR="006E7CEB">
        <w:rPr>
          <w:szCs w:val="24"/>
          <w:lang w:val="uk-UA"/>
        </w:rPr>
        <w:t xml:space="preserve"> на </w:t>
      </w:r>
      <w:r w:rsidR="00F30200">
        <w:rPr>
          <w:szCs w:val="24"/>
          <w:lang w:val="uk-UA"/>
        </w:rPr>
        <w:t>національному та місцевому рівнях, а також зобов</w:t>
      </w:r>
      <w:r w:rsidR="00694A7A">
        <w:rPr>
          <w:szCs w:val="24"/>
          <w:lang w:val="uk-UA"/>
        </w:rPr>
        <w:t>’</w:t>
      </w:r>
      <w:r w:rsidR="00F30200">
        <w:rPr>
          <w:szCs w:val="24"/>
          <w:lang w:val="uk-UA"/>
        </w:rPr>
        <w:t>язання</w:t>
      </w:r>
      <w:r w:rsidRPr="006E7CEB" w:rsidR="006E7CEB">
        <w:rPr>
          <w:szCs w:val="24"/>
          <w:lang w:val="uk-UA"/>
        </w:rPr>
        <w:t xml:space="preserve">, що випливають з міжнародних </w:t>
      </w:r>
      <w:r w:rsidR="00F30200">
        <w:rPr>
          <w:szCs w:val="24"/>
          <w:lang w:val="uk-UA"/>
        </w:rPr>
        <w:t>домовленостей</w:t>
      </w:r>
      <w:r w:rsidRPr="006E7CEB" w:rsidR="006E7CEB">
        <w:rPr>
          <w:szCs w:val="24"/>
          <w:lang w:val="uk-UA"/>
        </w:rPr>
        <w:t xml:space="preserve"> (</w:t>
      </w:r>
      <w:r w:rsidR="00F30200">
        <w:rPr>
          <w:szCs w:val="24"/>
          <w:lang w:val="uk-UA"/>
        </w:rPr>
        <w:t>справа «</w:t>
      </w:r>
      <w:r w:rsidRPr="007B161A" w:rsidR="00F30200">
        <w:rPr>
          <w:i/>
          <w:lang w:val="uk-UA" w:eastAsia="en-US"/>
        </w:rPr>
        <w:t xml:space="preserve">Informationsverein Lentia </w:t>
      </w:r>
      <w:r w:rsidR="00F30200">
        <w:rPr>
          <w:i/>
          <w:lang w:val="uk-UA" w:eastAsia="en-US"/>
        </w:rPr>
        <w:t xml:space="preserve">та </w:t>
      </w:r>
      <w:r w:rsidRPr="00F30200" w:rsidR="006E7CEB">
        <w:rPr>
          <w:i/>
          <w:szCs w:val="24"/>
          <w:lang w:val="uk-UA"/>
        </w:rPr>
        <w:t>інші проти Австрії</w:t>
      </w:r>
      <w:r w:rsidR="00F30200">
        <w:rPr>
          <w:szCs w:val="24"/>
          <w:lang w:val="uk-UA"/>
        </w:rPr>
        <w:t>»</w:t>
      </w:r>
      <w:r w:rsidRPr="006E7CEB" w:rsidR="006E7CEB">
        <w:rPr>
          <w:szCs w:val="24"/>
          <w:lang w:val="uk-UA"/>
        </w:rPr>
        <w:t xml:space="preserve">, </w:t>
      </w:r>
      <w:r w:rsidR="00F30200">
        <w:rPr>
          <w:szCs w:val="24"/>
          <w:lang w:val="uk-UA"/>
        </w:rPr>
        <w:t xml:space="preserve">рішення від </w:t>
      </w:r>
      <w:r w:rsidRPr="006E7CEB" w:rsidR="006E7CEB">
        <w:rPr>
          <w:szCs w:val="24"/>
          <w:lang w:val="uk-UA"/>
        </w:rPr>
        <w:t xml:space="preserve">24 листопада 1993 року, </w:t>
      </w:r>
      <w:r w:rsidRPr="007B161A" w:rsidR="00F30200">
        <w:rPr>
          <w:lang w:val="uk-UA" w:eastAsia="en-US"/>
        </w:rPr>
        <w:t>Series A no. 276</w:t>
      </w:r>
      <w:r w:rsidRPr="006E7CEB" w:rsidR="006E7CEB">
        <w:rPr>
          <w:szCs w:val="24"/>
          <w:lang w:val="uk-UA"/>
        </w:rPr>
        <w:t>).</w:t>
      </w:r>
    </w:p>
    <w:p w:rsidR="006E7CEB" w:rsidP="008508DE" w:rsidRDefault="00BF08CB">
      <w:pPr>
        <w:pStyle w:val="2"/>
        <w:rPr>
          <w:szCs w:val="24"/>
          <w:lang w:val="uk-UA"/>
        </w:rPr>
      </w:pPr>
      <w:r>
        <w:rPr>
          <w:szCs w:val="24"/>
          <w:lang w:val="uk-UA"/>
        </w:rPr>
        <w:t>  </w:t>
      </w:r>
      <w:r w:rsidR="00F30200">
        <w:rPr>
          <w:szCs w:val="24"/>
          <w:lang w:val="uk-UA"/>
        </w:rPr>
        <w:t>Уряд пояснив, що ліцензія, видана</w:t>
      </w:r>
      <w:r w:rsidRPr="006E7CEB" w:rsidR="006E7CEB">
        <w:rPr>
          <w:szCs w:val="24"/>
          <w:lang w:val="uk-UA"/>
        </w:rPr>
        <w:t xml:space="preserve"> компанії-заявн</w:t>
      </w:r>
      <w:r w:rsidR="00F30200">
        <w:rPr>
          <w:szCs w:val="24"/>
          <w:lang w:val="uk-UA"/>
        </w:rPr>
        <w:t>ику, означала, що вона</w:t>
      </w:r>
      <w:r w:rsidRPr="006E7CEB" w:rsidR="006E7CEB">
        <w:rPr>
          <w:szCs w:val="24"/>
          <w:lang w:val="uk-UA"/>
        </w:rPr>
        <w:t xml:space="preserve"> </w:t>
      </w:r>
      <w:r w:rsidR="00D870C5">
        <w:rPr>
          <w:szCs w:val="24"/>
          <w:lang w:val="uk-UA"/>
        </w:rPr>
        <w:t>перебувала в</w:t>
      </w:r>
      <w:r w:rsidR="00F30200">
        <w:rPr>
          <w:szCs w:val="24"/>
          <w:lang w:val="uk-UA"/>
        </w:rPr>
        <w:t xml:space="preserve"> захищеному законом положенні </w:t>
      </w:r>
      <w:r w:rsidRPr="006E7CEB" w:rsidR="006E7CEB">
        <w:rPr>
          <w:szCs w:val="24"/>
          <w:lang w:val="uk-UA"/>
        </w:rPr>
        <w:t>і мо</w:t>
      </w:r>
      <w:r w:rsidR="00F30200">
        <w:rPr>
          <w:szCs w:val="24"/>
          <w:lang w:val="uk-UA"/>
        </w:rPr>
        <w:t>гла п</w:t>
      </w:r>
      <w:r w:rsidRPr="006E7CEB" w:rsidR="006E7CEB">
        <w:rPr>
          <w:szCs w:val="24"/>
          <w:lang w:val="uk-UA"/>
        </w:rPr>
        <w:t>ридба</w:t>
      </w:r>
      <w:r w:rsidR="00F30200">
        <w:rPr>
          <w:szCs w:val="24"/>
          <w:lang w:val="uk-UA"/>
        </w:rPr>
        <w:t>ва</w:t>
      </w:r>
      <w:r w:rsidRPr="006E7CEB" w:rsidR="006E7CEB">
        <w:rPr>
          <w:szCs w:val="24"/>
          <w:lang w:val="uk-UA"/>
        </w:rPr>
        <w:t>ти частоти, використ</w:t>
      </w:r>
      <w:r w:rsidR="00F30200">
        <w:rPr>
          <w:szCs w:val="24"/>
          <w:lang w:val="uk-UA"/>
        </w:rPr>
        <w:t>овувати цифрову</w:t>
      </w:r>
      <w:r w:rsidRPr="006E7CEB" w:rsidR="00F30200">
        <w:rPr>
          <w:szCs w:val="24"/>
          <w:lang w:val="uk-UA"/>
        </w:rPr>
        <w:t xml:space="preserve"> пропускн</w:t>
      </w:r>
      <w:r w:rsidR="00F30200">
        <w:rPr>
          <w:szCs w:val="24"/>
          <w:lang w:val="uk-UA"/>
        </w:rPr>
        <w:t>у здатність</w:t>
      </w:r>
      <w:r w:rsidRPr="006E7CEB" w:rsidR="00F30200">
        <w:rPr>
          <w:szCs w:val="24"/>
          <w:lang w:val="uk-UA"/>
        </w:rPr>
        <w:t xml:space="preserve"> </w:t>
      </w:r>
      <w:r w:rsidRPr="006E7CEB" w:rsidR="006E7CEB">
        <w:rPr>
          <w:szCs w:val="24"/>
          <w:lang w:val="uk-UA"/>
        </w:rPr>
        <w:t xml:space="preserve">інших операторів </w:t>
      </w:r>
      <w:r w:rsidR="00F30200">
        <w:rPr>
          <w:szCs w:val="24"/>
          <w:lang w:val="uk-UA"/>
        </w:rPr>
        <w:t>та отримувати користь від «спільного</w:t>
      </w:r>
      <w:r w:rsidRPr="006E7CEB" w:rsidR="006E7CEB">
        <w:rPr>
          <w:szCs w:val="24"/>
          <w:lang w:val="uk-UA"/>
        </w:rPr>
        <w:t xml:space="preserve"> розміщення двох операторів </w:t>
      </w:r>
      <w:r w:rsidR="00D870C5">
        <w:rPr>
          <w:szCs w:val="24"/>
          <w:lang w:val="uk-UA"/>
        </w:rPr>
        <w:t>-</w:t>
      </w:r>
      <w:r w:rsidR="00F30200">
        <w:rPr>
          <w:szCs w:val="24"/>
          <w:lang w:val="uk-UA"/>
        </w:rPr>
        <w:t xml:space="preserve"> </w:t>
      </w:r>
      <w:r w:rsidR="007744BF">
        <w:rPr>
          <w:szCs w:val="24"/>
          <w:lang w:val="uk-UA"/>
        </w:rPr>
        <w:t>«</w:t>
      </w:r>
      <w:r w:rsidR="00F30200">
        <w:rPr>
          <w:szCs w:val="24"/>
          <w:lang w:val="uk-UA"/>
        </w:rPr>
        <w:t>RAI</w:t>
      </w:r>
      <w:r w:rsidR="007744BF">
        <w:rPr>
          <w:szCs w:val="24"/>
          <w:lang w:val="uk-UA"/>
        </w:rPr>
        <w:t>»</w:t>
      </w:r>
      <w:r w:rsidR="00F30200">
        <w:rPr>
          <w:szCs w:val="24"/>
          <w:lang w:val="uk-UA"/>
        </w:rPr>
        <w:t xml:space="preserve"> та [</w:t>
      </w:r>
      <w:r w:rsidR="007744BF">
        <w:rPr>
          <w:szCs w:val="24"/>
          <w:lang w:val="uk-UA"/>
        </w:rPr>
        <w:t>«</w:t>
      </w:r>
      <w:r w:rsidR="00F30200">
        <w:rPr>
          <w:szCs w:val="24"/>
          <w:lang w:val="uk-UA"/>
        </w:rPr>
        <w:t>Mediaset</w:t>
      </w:r>
      <w:r w:rsidR="007744BF">
        <w:rPr>
          <w:szCs w:val="24"/>
          <w:lang w:val="uk-UA"/>
        </w:rPr>
        <w:t>»</w:t>
      </w:r>
      <w:r w:rsidR="00D870C5">
        <w:rPr>
          <w:szCs w:val="24"/>
          <w:lang w:val="uk-UA"/>
        </w:rPr>
        <w:t>]»</w:t>
      </w:r>
      <w:r w:rsidRPr="006E7CEB" w:rsidR="006E7CEB">
        <w:rPr>
          <w:szCs w:val="24"/>
          <w:lang w:val="uk-UA"/>
        </w:rPr>
        <w:t>.</w:t>
      </w:r>
    </w:p>
    <w:p w:rsidR="00AE2722" w:rsidP="008508DE" w:rsidRDefault="0009125C">
      <w:pPr>
        <w:pStyle w:val="2"/>
        <w:rPr>
          <w:lang w:val="uk-UA"/>
        </w:rPr>
      </w:pPr>
      <w:r w:rsidRPr="007B161A">
        <w:rPr>
          <w:lang w:val="uk-UA"/>
        </w:rPr>
        <w:t>  </w:t>
      </w:r>
      <w:r w:rsidRPr="00F30200" w:rsidR="00F30200">
        <w:rPr>
          <w:lang w:val="uk-UA"/>
        </w:rPr>
        <w:t xml:space="preserve">Уряд зазначив, що компанія-заявник </w:t>
      </w:r>
      <w:r w:rsidR="00F30200">
        <w:rPr>
          <w:lang w:val="uk-UA"/>
        </w:rPr>
        <w:t xml:space="preserve">на даний час </w:t>
      </w:r>
      <w:r w:rsidRPr="00F30200" w:rsidR="00F30200">
        <w:rPr>
          <w:lang w:val="uk-UA"/>
        </w:rPr>
        <w:t xml:space="preserve">пропонувала своїм клієнтам </w:t>
      </w:r>
      <w:r w:rsidR="00D870C5">
        <w:rPr>
          <w:lang w:val="uk-UA"/>
        </w:rPr>
        <w:t xml:space="preserve">низку </w:t>
      </w:r>
      <w:r w:rsidRPr="00F30200" w:rsidR="00F30200">
        <w:rPr>
          <w:lang w:val="uk-UA"/>
        </w:rPr>
        <w:t>каналів</w:t>
      </w:r>
      <w:r w:rsidR="00AE2722">
        <w:rPr>
          <w:lang w:val="uk-UA"/>
        </w:rPr>
        <w:t xml:space="preserve"> з різноманітним</w:t>
      </w:r>
      <w:r w:rsidRPr="00F30200" w:rsidR="00F30200">
        <w:rPr>
          <w:lang w:val="uk-UA"/>
        </w:rPr>
        <w:t xml:space="preserve"> контент</w:t>
      </w:r>
      <w:r w:rsidR="00AE2722">
        <w:rPr>
          <w:lang w:val="uk-UA"/>
        </w:rPr>
        <w:t>ом</w:t>
      </w:r>
      <w:r w:rsidRPr="00F30200" w:rsidR="00F30200">
        <w:rPr>
          <w:lang w:val="uk-UA"/>
        </w:rPr>
        <w:t>, в</w:t>
      </w:r>
      <w:r w:rsidR="00AE2722">
        <w:rPr>
          <w:lang w:val="uk-UA"/>
        </w:rPr>
        <w:t>ключаючи фільми жахів та фільми</w:t>
      </w:r>
      <w:r w:rsidRPr="00F30200" w:rsidR="00F30200">
        <w:rPr>
          <w:lang w:val="uk-UA"/>
        </w:rPr>
        <w:t xml:space="preserve"> для дорослих. З практичної точки зору, вона </w:t>
      </w:r>
      <w:r w:rsidR="00AE2722">
        <w:rPr>
          <w:lang w:val="uk-UA"/>
        </w:rPr>
        <w:t>користувалася обмеженою системою, оскільки</w:t>
      </w:r>
      <w:r w:rsidRPr="00F30200" w:rsidR="00F30200">
        <w:rPr>
          <w:lang w:val="uk-UA"/>
        </w:rPr>
        <w:t xml:space="preserve"> </w:t>
      </w:r>
      <w:r w:rsidR="00AE2722">
        <w:rPr>
          <w:lang w:val="uk-UA"/>
        </w:rPr>
        <w:t xml:space="preserve">її </w:t>
      </w:r>
      <w:r w:rsidRPr="00F30200" w:rsidR="00F30200">
        <w:rPr>
          <w:lang w:val="uk-UA"/>
        </w:rPr>
        <w:t xml:space="preserve">програми можна </w:t>
      </w:r>
      <w:r w:rsidR="00AE2722">
        <w:rPr>
          <w:lang w:val="uk-UA"/>
        </w:rPr>
        <w:t>переглядати лише</w:t>
      </w:r>
      <w:r w:rsidRPr="00F30200" w:rsidR="00F30200">
        <w:rPr>
          <w:lang w:val="uk-UA"/>
        </w:rPr>
        <w:t xml:space="preserve"> з</w:t>
      </w:r>
      <w:r w:rsidR="00AE2722">
        <w:rPr>
          <w:lang w:val="uk-UA"/>
        </w:rPr>
        <w:t>а</w:t>
      </w:r>
      <w:r w:rsidR="00D870C5">
        <w:rPr>
          <w:lang w:val="uk-UA"/>
        </w:rPr>
        <w:t xml:space="preserve"> допомогою декодера, якими</w:t>
      </w:r>
      <w:r w:rsidRPr="00F30200" w:rsidR="00F30200">
        <w:rPr>
          <w:lang w:val="uk-UA"/>
        </w:rPr>
        <w:t xml:space="preserve"> вона </w:t>
      </w:r>
      <w:r w:rsidR="00D870C5">
        <w:rPr>
          <w:lang w:val="uk-UA"/>
        </w:rPr>
        <w:t xml:space="preserve">забезпечує </w:t>
      </w:r>
      <w:r w:rsidRPr="00F30200" w:rsidR="00F30200">
        <w:rPr>
          <w:lang w:val="uk-UA"/>
        </w:rPr>
        <w:t>св</w:t>
      </w:r>
      <w:r w:rsidR="00D870C5">
        <w:rPr>
          <w:lang w:val="uk-UA"/>
        </w:rPr>
        <w:t>оїх клієнтів</w:t>
      </w:r>
      <w:r w:rsidR="00AE2722">
        <w:rPr>
          <w:lang w:val="uk-UA"/>
        </w:rPr>
        <w:t xml:space="preserve">. Це </w:t>
      </w:r>
      <w:r w:rsidRPr="00F30200" w:rsidR="00F30200">
        <w:rPr>
          <w:lang w:val="uk-UA"/>
        </w:rPr>
        <w:t>служи</w:t>
      </w:r>
      <w:r w:rsidR="00AE2722">
        <w:rPr>
          <w:lang w:val="uk-UA"/>
        </w:rPr>
        <w:t xml:space="preserve">ть ілюстрацією типу та масштабів </w:t>
      </w:r>
      <w:r w:rsidR="00D870C5">
        <w:rPr>
          <w:lang w:val="uk-UA"/>
        </w:rPr>
        <w:t>вигоди</w:t>
      </w:r>
      <w:r w:rsidRPr="00F30200" w:rsidR="00F30200">
        <w:rPr>
          <w:lang w:val="uk-UA"/>
        </w:rPr>
        <w:t xml:space="preserve">, </w:t>
      </w:r>
      <w:r w:rsidR="00AE2722">
        <w:rPr>
          <w:lang w:val="uk-UA"/>
        </w:rPr>
        <w:t>яку компанія-заявник</w:t>
      </w:r>
      <w:r w:rsidRPr="00F30200" w:rsidR="00F30200">
        <w:rPr>
          <w:lang w:val="uk-UA"/>
        </w:rPr>
        <w:t xml:space="preserve"> </w:t>
      </w:r>
      <w:r w:rsidR="00AE2722">
        <w:rPr>
          <w:lang w:val="uk-UA"/>
        </w:rPr>
        <w:t>отримує</w:t>
      </w:r>
      <w:r w:rsidR="00D870C5">
        <w:rPr>
          <w:lang w:val="uk-UA"/>
        </w:rPr>
        <w:t xml:space="preserve"> </w:t>
      </w:r>
      <w:r w:rsidR="00E9045D">
        <w:rPr>
          <w:lang w:val="uk-UA"/>
        </w:rPr>
        <w:t xml:space="preserve">з </w:t>
      </w:r>
      <w:r w:rsidR="00AE2722">
        <w:rPr>
          <w:lang w:val="uk-UA"/>
        </w:rPr>
        <w:t>користу</w:t>
      </w:r>
      <w:r w:rsidR="00E9045D">
        <w:rPr>
          <w:lang w:val="uk-UA"/>
        </w:rPr>
        <w:t xml:space="preserve">вання </w:t>
      </w:r>
      <w:r w:rsidR="00AE2722">
        <w:rPr>
          <w:lang w:val="uk-UA"/>
        </w:rPr>
        <w:t>своєю свободою</w:t>
      </w:r>
      <w:r w:rsidRPr="00F30200" w:rsidR="00F30200">
        <w:rPr>
          <w:lang w:val="uk-UA"/>
        </w:rPr>
        <w:t xml:space="preserve"> </w:t>
      </w:r>
      <w:r w:rsidR="00D86F90">
        <w:rPr>
          <w:lang w:val="uk-UA"/>
        </w:rPr>
        <w:t>передавати</w:t>
      </w:r>
      <w:r w:rsidRPr="00F30200" w:rsidR="00F30200">
        <w:rPr>
          <w:lang w:val="uk-UA"/>
        </w:rPr>
        <w:t xml:space="preserve"> інформацію та ідеї в демократичному суспільстві.</w:t>
      </w:r>
    </w:p>
    <w:p w:rsidR="00F30200" w:rsidP="008508DE" w:rsidRDefault="00BF08CB">
      <w:pPr>
        <w:pStyle w:val="2"/>
        <w:rPr>
          <w:lang w:val="uk-UA"/>
        </w:rPr>
      </w:pPr>
      <w:r>
        <w:rPr>
          <w:lang w:val="uk-UA"/>
        </w:rPr>
        <w:t>  </w:t>
      </w:r>
      <w:r w:rsidR="00AE2722">
        <w:rPr>
          <w:lang w:val="uk-UA"/>
        </w:rPr>
        <w:t>Нарешті, у</w:t>
      </w:r>
      <w:r w:rsidRPr="00F30200" w:rsidR="00F30200">
        <w:rPr>
          <w:lang w:val="uk-UA"/>
        </w:rPr>
        <w:t xml:space="preserve">ряд стверджував, що обставини справи </w:t>
      </w:r>
      <w:r w:rsidR="00AE2722">
        <w:rPr>
          <w:lang w:val="uk-UA"/>
        </w:rPr>
        <w:t>ніяк не були схожі на обставини справи «</w:t>
      </w:r>
      <w:r w:rsidRPr="007B161A" w:rsidR="00AE2722">
        <w:rPr>
          <w:i/>
          <w:lang w:val="uk-UA" w:eastAsia="en-US"/>
        </w:rPr>
        <w:t xml:space="preserve">Meltex Ltd </w:t>
      </w:r>
      <w:r w:rsidR="00AE2722">
        <w:rPr>
          <w:i/>
          <w:lang w:val="uk-UA" w:eastAsia="en-US"/>
        </w:rPr>
        <w:t>та</w:t>
      </w:r>
      <w:r w:rsidRPr="007B161A" w:rsidR="00AE2722">
        <w:rPr>
          <w:i/>
          <w:lang w:val="uk-UA" w:eastAsia="en-US"/>
        </w:rPr>
        <w:t xml:space="preserve"> Movsesyan</w:t>
      </w:r>
      <w:r w:rsidR="00AE2722">
        <w:rPr>
          <w:i/>
          <w:lang w:val="uk-UA" w:eastAsia="en-US"/>
        </w:rPr>
        <w:t>»</w:t>
      </w:r>
      <w:r w:rsidRPr="007B161A" w:rsidR="00AE2722">
        <w:rPr>
          <w:i/>
          <w:lang w:val="uk-UA" w:eastAsia="en-US"/>
        </w:rPr>
        <w:t xml:space="preserve"> </w:t>
      </w:r>
      <w:r w:rsidRPr="00F30200" w:rsidR="00F30200">
        <w:rPr>
          <w:lang w:val="uk-UA"/>
        </w:rPr>
        <w:t>(</w:t>
      </w:r>
      <w:r w:rsidR="001C58D2">
        <w:rPr>
          <w:lang w:val="uk-UA"/>
        </w:rPr>
        <w:t>згаданої</w:t>
      </w:r>
      <w:r w:rsidRPr="00F30200" w:rsidR="00F30200">
        <w:rPr>
          <w:lang w:val="uk-UA"/>
        </w:rPr>
        <w:t xml:space="preserve"> вище).</w:t>
      </w:r>
    </w:p>
    <w:p w:rsidRPr="00E9045D" w:rsidR="0009125C" w:rsidP="0009125C" w:rsidRDefault="00AE2722">
      <w:pPr>
        <w:pStyle w:val="JuHa0"/>
        <w:rPr>
          <w:b/>
          <w:i w:val="0"/>
          <w:lang w:val="uk-UA"/>
        </w:rPr>
      </w:pPr>
      <w:r w:rsidRPr="007B161A">
        <w:rPr>
          <w:lang w:val="uk-UA"/>
        </w:rPr>
        <w:t xml:space="preserve"> </w:t>
      </w:r>
      <w:r w:rsidRPr="00E9045D">
        <w:rPr>
          <w:b/>
          <w:i w:val="0"/>
          <w:lang w:val="uk-UA"/>
        </w:rPr>
        <w:t>(c)  Третя сторона</w:t>
      </w:r>
    </w:p>
    <w:p w:rsidR="00056DBF" w:rsidP="008508DE" w:rsidRDefault="0009125C">
      <w:pPr>
        <w:pStyle w:val="2"/>
        <w:rPr>
          <w:lang w:val="uk-UA" w:eastAsia="en-GB"/>
        </w:rPr>
      </w:pPr>
      <w:r w:rsidRPr="007B161A">
        <w:rPr>
          <w:lang w:val="uk-UA" w:eastAsia="en-GB"/>
        </w:rPr>
        <w:t>  </w:t>
      </w:r>
      <w:r w:rsidR="002F3A73">
        <w:rPr>
          <w:lang w:val="uk-UA" w:eastAsia="en-GB"/>
        </w:rPr>
        <w:t>Об</w:t>
      </w:r>
      <w:r w:rsidR="00694A7A">
        <w:rPr>
          <w:lang w:val="uk-UA" w:eastAsia="en-GB"/>
        </w:rPr>
        <w:t>’</w:t>
      </w:r>
      <w:r w:rsidR="002F3A73">
        <w:rPr>
          <w:lang w:val="uk-UA" w:eastAsia="en-GB"/>
        </w:rPr>
        <w:t>єднання «</w:t>
      </w:r>
      <w:r w:rsidR="00AE2722">
        <w:rPr>
          <w:lang w:val="uk-UA" w:eastAsia="en-GB"/>
        </w:rPr>
        <w:t>Правова ініціатива відкритого суспільства</w:t>
      </w:r>
      <w:r w:rsidR="002F3A73">
        <w:rPr>
          <w:lang w:val="uk-UA" w:eastAsia="en-GB"/>
        </w:rPr>
        <w:t>»</w:t>
      </w:r>
      <w:r w:rsidR="00AE2722">
        <w:rPr>
          <w:lang w:val="uk-UA" w:eastAsia="en-GB"/>
        </w:rPr>
        <w:t xml:space="preserve"> </w:t>
      </w:r>
      <w:r w:rsidR="002F3A73">
        <w:rPr>
          <w:lang w:val="uk-UA" w:eastAsia="en-GB"/>
        </w:rPr>
        <w:t>розпочало</w:t>
      </w:r>
      <w:r w:rsidR="00056DBF">
        <w:rPr>
          <w:lang w:val="uk-UA" w:eastAsia="en-GB"/>
        </w:rPr>
        <w:t xml:space="preserve"> з огляду «Керівних принципів </w:t>
      </w:r>
      <w:r w:rsidRPr="00AE2722" w:rsidR="00AE2722">
        <w:rPr>
          <w:lang w:val="uk-UA" w:eastAsia="en-GB"/>
        </w:rPr>
        <w:t>плюралізм</w:t>
      </w:r>
      <w:r w:rsidR="00056DBF">
        <w:rPr>
          <w:lang w:val="uk-UA" w:eastAsia="en-GB"/>
        </w:rPr>
        <w:t>у в</w:t>
      </w:r>
      <w:r w:rsidRPr="00AE2722" w:rsidR="00AE2722">
        <w:rPr>
          <w:lang w:val="uk-UA" w:eastAsia="en-GB"/>
        </w:rPr>
        <w:t xml:space="preserve"> телерадіомовленні»</w:t>
      </w:r>
      <w:r w:rsidR="002F3A73">
        <w:rPr>
          <w:lang w:val="uk-UA" w:eastAsia="en-GB"/>
        </w:rPr>
        <w:t>. Потім воно навело</w:t>
      </w:r>
      <w:r w:rsidR="00D870C5">
        <w:rPr>
          <w:lang w:val="uk-UA" w:eastAsia="en-GB"/>
        </w:rPr>
        <w:t xml:space="preserve"> в</w:t>
      </w:r>
      <w:r w:rsidR="00056DBF">
        <w:rPr>
          <w:lang w:val="uk-UA" w:eastAsia="en-GB"/>
        </w:rPr>
        <w:t xml:space="preserve"> приклад законодавство</w:t>
      </w:r>
      <w:r w:rsidRPr="00AE2722" w:rsidR="00AE2722">
        <w:rPr>
          <w:lang w:val="uk-UA" w:eastAsia="en-GB"/>
        </w:rPr>
        <w:t xml:space="preserve"> та пра</w:t>
      </w:r>
      <w:r w:rsidR="00056DBF">
        <w:rPr>
          <w:lang w:val="uk-UA" w:eastAsia="en-GB"/>
        </w:rPr>
        <w:t>ктику трьох європейськи</w:t>
      </w:r>
      <w:r w:rsidR="00E9045D">
        <w:rPr>
          <w:lang w:val="uk-UA" w:eastAsia="en-GB"/>
        </w:rPr>
        <w:t>х країн, які мають розмір</w:t>
      </w:r>
      <w:r w:rsidR="005D411D">
        <w:rPr>
          <w:lang w:val="uk-UA" w:eastAsia="en-GB"/>
        </w:rPr>
        <w:t>и, сумірні</w:t>
      </w:r>
      <w:r w:rsidR="00056DBF">
        <w:rPr>
          <w:lang w:val="uk-UA" w:eastAsia="en-GB"/>
        </w:rPr>
        <w:t xml:space="preserve"> з Італією</w:t>
      </w:r>
      <w:r w:rsidRPr="00AE2722" w:rsidR="00AE2722">
        <w:rPr>
          <w:lang w:val="uk-UA" w:eastAsia="en-GB"/>
        </w:rPr>
        <w:t xml:space="preserve"> (Франція, Німечч</w:t>
      </w:r>
      <w:r w:rsidR="00056DBF">
        <w:rPr>
          <w:lang w:val="uk-UA" w:eastAsia="en-GB"/>
        </w:rPr>
        <w:t xml:space="preserve">ина та Великобританія), </w:t>
      </w:r>
      <w:r w:rsidR="005D411D">
        <w:rPr>
          <w:lang w:val="uk-UA" w:eastAsia="en-GB"/>
        </w:rPr>
        <w:t>і, нарешті,</w:t>
      </w:r>
      <w:r w:rsidR="00056DBF">
        <w:rPr>
          <w:lang w:val="uk-UA" w:eastAsia="en-GB"/>
        </w:rPr>
        <w:t xml:space="preserve"> </w:t>
      </w:r>
      <w:r w:rsidR="002F3A73">
        <w:rPr>
          <w:lang w:val="uk-UA" w:eastAsia="en-GB"/>
        </w:rPr>
        <w:t>послало</w:t>
      </w:r>
      <w:r w:rsidR="00B80BAA">
        <w:rPr>
          <w:lang w:val="uk-UA" w:eastAsia="en-GB"/>
        </w:rPr>
        <w:t>ся</w:t>
      </w:r>
      <w:r w:rsidR="00056DBF">
        <w:rPr>
          <w:lang w:val="uk-UA" w:eastAsia="en-GB"/>
        </w:rPr>
        <w:t xml:space="preserve"> </w:t>
      </w:r>
      <w:r w:rsidR="00B80BAA">
        <w:rPr>
          <w:lang w:val="uk-UA" w:eastAsia="en-GB"/>
        </w:rPr>
        <w:t xml:space="preserve">на </w:t>
      </w:r>
      <w:r w:rsidR="00056DBF">
        <w:rPr>
          <w:lang w:val="uk-UA" w:eastAsia="en-GB"/>
        </w:rPr>
        <w:t>європейські стандарти, які визнають</w:t>
      </w:r>
      <w:r w:rsidRPr="00AE2722" w:rsidR="00AE2722">
        <w:rPr>
          <w:lang w:val="uk-UA" w:eastAsia="en-GB"/>
        </w:rPr>
        <w:t>, що обов</w:t>
      </w:r>
      <w:r w:rsidR="00694A7A">
        <w:rPr>
          <w:lang w:val="uk-UA" w:eastAsia="en-GB"/>
        </w:rPr>
        <w:t>’</w:t>
      </w:r>
      <w:r w:rsidRPr="00AE2722" w:rsidR="00AE2722">
        <w:rPr>
          <w:lang w:val="uk-UA" w:eastAsia="en-GB"/>
        </w:rPr>
        <w:t>язок забезпеч</w:t>
      </w:r>
      <w:r w:rsidR="00E9045D">
        <w:rPr>
          <w:lang w:val="uk-UA" w:eastAsia="en-GB"/>
        </w:rPr>
        <w:t xml:space="preserve">ення </w:t>
      </w:r>
      <w:r w:rsidRPr="00AE2722" w:rsidR="00AE2722">
        <w:rPr>
          <w:lang w:val="uk-UA" w:eastAsia="en-GB"/>
        </w:rPr>
        <w:t>плюралізм</w:t>
      </w:r>
      <w:r w:rsidR="00E9045D">
        <w:rPr>
          <w:lang w:val="uk-UA" w:eastAsia="en-GB"/>
        </w:rPr>
        <w:t>у</w:t>
      </w:r>
      <w:r w:rsidRPr="00AE2722" w:rsidR="00AE2722">
        <w:rPr>
          <w:lang w:val="uk-UA" w:eastAsia="en-GB"/>
        </w:rPr>
        <w:t xml:space="preserve"> </w:t>
      </w:r>
      <w:r w:rsidR="00056DBF">
        <w:rPr>
          <w:lang w:val="uk-UA" w:eastAsia="en-GB"/>
        </w:rPr>
        <w:t xml:space="preserve">викликає </w:t>
      </w:r>
      <w:r w:rsidRPr="00AE2722" w:rsidR="00AE2722">
        <w:rPr>
          <w:lang w:val="uk-UA" w:eastAsia="en-GB"/>
        </w:rPr>
        <w:t xml:space="preserve">необхідність </w:t>
      </w:r>
      <w:r w:rsidR="00056DBF">
        <w:rPr>
          <w:lang w:val="uk-UA" w:eastAsia="en-GB"/>
        </w:rPr>
        <w:t>в обмеженні</w:t>
      </w:r>
      <w:r w:rsidRPr="00AE2722" w:rsidR="00AE2722">
        <w:rPr>
          <w:lang w:val="uk-UA" w:eastAsia="en-GB"/>
        </w:rPr>
        <w:t xml:space="preserve"> </w:t>
      </w:r>
      <w:r w:rsidR="00056DBF">
        <w:rPr>
          <w:lang w:val="uk-UA" w:eastAsia="en-GB"/>
        </w:rPr>
        <w:t>прав власності на ЗМІ, особливо в галузі телерадіомовлення</w:t>
      </w:r>
      <w:r w:rsidRPr="00AE2722" w:rsidR="00AE2722">
        <w:rPr>
          <w:lang w:val="uk-UA" w:eastAsia="en-GB"/>
        </w:rPr>
        <w:t>.</w:t>
      </w:r>
    </w:p>
    <w:p w:rsidR="00C3388C" w:rsidP="008508DE" w:rsidRDefault="00BF08CB">
      <w:pPr>
        <w:pStyle w:val="2"/>
        <w:rPr>
          <w:lang w:val="uk-UA" w:eastAsia="en-GB"/>
        </w:rPr>
      </w:pPr>
      <w:r>
        <w:rPr>
          <w:lang w:val="uk-UA" w:eastAsia="en-GB"/>
        </w:rPr>
        <w:t>  </w:t>
      </w:r>
      <w:r w:rsidR="002F3A73">
        <w:rPr>
          <w:lang w:val="uk-UA" w:eastAsia="en-GB"/>
        </w:rPr>
        <w:t>Воно також розглянуло</w:t>
      </w:r>
      <w:r w:rsidRPr="00AE2722" w:rsidR="00AE2722">
        <w:rPr>
          <w:lang w:val="uk-UA" w:eastAsia="en-GB"/>
        </w:rPr>
        <w:t xml:space="preserve"> </w:t>
      </w:r>
      <w:r w:rsidR="00B80BAA">
        <w:rPr>
          <w:lang w:val="uk-UA" w:eastAsia="en-GB"/>
        </w:rPr>
        <w:t>питання політичного контролю</w:t>
      </w:r>
      <w:r w:rsidRPr="00AE2722" w:rsidR="00AE2722">
        <w:rPr>
          <w:lang w:val="uk-UA" w:eastAsia="en-GB"/>
        </w:rPr>
        <w:t xml:space="preserve"> н</w:t>
      </w:r>
      <w:r w:rsidR="00C3388C">
        <w:rPr>
          <w:lang w:val="uk-UA" w:eastAsia="en-GB"/>
        </w:rPr>
        <w:t>ад мовними компаніями та</w:t>
      </w:r>
      <w:r w:rsidR="002F3A73">
        <w:rPr>
          <w:lang w:val="uk-UA" w:eastAsia="en-GB"/>
        </w:rPr>
        <w:t xml:space="preserve"> зазначило</w:t>
      </w:r>
      <w:r w:rsidRPr="00AE2722" w:rsidR="00AE2722">
        <w:rPr>
          <w:lang w:val="uk-UA" w:eastAsia="en-GB"/>
        </w:rPr>
        <w:t xml:space="preserve">, що багато європейських країн </w:t>
      </w:r>
      <w:r w:rsidR="00B80BAA">
        <w:rPr>
          <w:lang w:val="uk-UA" w:eastAsia="en-GB"/>
        </w:rPr>
        <w:t>запровадили законодавство, яке</w:t>
      </w:r>
      <w:r w:rsidRPr="00AE2722" w:rsidR="00AE2722">
        <w:rPr>
          <w:lang w:val="uk-UA" w:eastAsia="en-GB"/>
        </w:rPr>
        <w:t xml:space="preserve"> спеціально заборон</w:t>
      </w:r>
      <w:r w:rsidR="00C3388C">
        <w:rPr>
          <w:lang w:val="uk-UA" w:eastAsia="en-GB"/>
        </w:rPr>
        <w:t>яє</w:t>
      </w:r>
      <w:r w:rsidR="00B80BAA">
        <w:rPr>
          <w:lang w:val="uk-UA" w:eastAsia="en-GB"/>
        </w:rPr>
        <w:t xml:space="preserve"> та/</w:t>
      </w:r>
      <w:r w:rsidRPr="00AE2722" w:rsidR="00AE2722">
        <w:rPr>
          <w:lang w:val="uk-UA" w:eastAsia="en-GB"/>
        </w:rPr>
        <w:t>або обмеж</w:t>
      </w:r>
      <w:r w:rsidR="00B80BAA">
        <w:rPr>
          <w:lang w:val="uk-UA" w:eastAsia="en-GB"/>
        </w:rPr>
        <w:t>у</w:t>
      </w:r>
      <w:r w:rsidR="00C3388C">
        <w:rPr>
          <w:lang w:val="uk-UA" w:eastAsia="en-GB"/>
        </w:rPr>
        <w:t xml:space="preserve">є </w:t>
      </w:r>
      <w:r w:rsidR="00B80BAA">
        <w:rPr>
          <w:lang w:val="uk-UA" w:eastAsia="en-GB"/>
        </w:rPr>
        <w:t>здатність провідних політиків та</w:t>
      </w:r>
      <w:r w:rsidRPr="00AE2722" w:rsidR="00AE2722">
        <w:rPr>
          <w:lang w:val="uk-UA" w:eastAsia="en-GB"/>
        </w:rPr>
        <w:t xml:space="preserve"> політичних партій контролювати </w:t>
      </w:r>
      <w:r w:rsidR="00C3388C">
        <w:rPr>
          <w:lang w:val="uk-UA" w:eastAsia="en-GB"/>
        </w:rPr>
        <w:t>медіа-компанії та</w:t>
      </w:r>
      <w:r w:rsidRPr="00AE2722" w:rsidR="00AE2722">
        <w:rPr>
          <w:lang w:val="uk-UA" w:eastAsia="en-GB"/>
        </w:rPr>
        <w:t xml:space="preserve"> </w:t>
      </w:r>
      <w:r w:rsidR="00C3388C">
        <w:rPr>
          <w:lang w:val="uk-UA" w:eastAsia="en-GB"/>
        </w:rPr>
        <w:t>розробку їхніх програм</w:t>
      </w:r>
      <w:r w:rsidRPr="00AE2722" w:rsidR="00AE2722">
        <w:rPr>
          <w:lang w:val="uk-UA" w:eastAsia="en-GB"/>
        </w:rPr>
        <w:t>.</w:t>
      </w:r>
    </w:p>
    <w:p w:rsidR="00AE2722" w:rsidP="008508DE" w:rsidRDefault="00BF08CB">
      <w:pPr>
        <w:pStyle w:val="2"/>
        <w:rPr>
          <w:lang w:val="uk-UA" w:eastAsia="en-GB"/>
        </w:rPr>
      </w:pPr>
      <w:r>
        <w:rPr>
          <w:lang w:val="uk-UA" w:eastAsia="en-GB"/>
        </w:rPr>
        <w:t>  </w:t>
      </w:r>
      <w:r w:rsidR="00C3388C">
        <w:rPr>
          <w:lang w:val="uk-UA" w:eastAsia="en-GB"/>
        </w:rPr>
        <w:t xml:space="preserve">На думку третьої сторони, </w:t>
      </w:r>
      <w:r w:rsidRPr="00AE2722" w:rsidR="00AE2722">
        <w:rPr>
          <w:lang w:val="uk-UA" w:eastAsia="en-GB"/>
        </w:rPr>
        <w:t xml:space="preserve">обставини даної справи </w:t>
      </w:r>
      <w:r w:rsidR="00C3388C">
        <w:rPr>
          <w:lang w:val="uk-UA" w:eastAsia="en-GB"/>
        </w:rPr>
        <w:t xml:space="preserve">слід розглядати </w:t>
      </w:r>
      <w:r w:rsidRPr="00AE2722" w:rsidR="00AE2722">
        <w:rPr>
          <w:lang w:val="uk-UA" w:eastAsia="en-GB"/>
        </w:rPr>
        <w:t xml:space="preserve">в </w:t>
      </w:r>
      <w:r w:rsidR="00E9045D">
        <w:rPr>
          <w:lang w:val="uk-UA" w:eastAsia="en-GB"/>
        </w:rPr>
        <w:t>умовах атмосфери дуже великого та давнього</w:t>
      </w:r>
      <w:r w:rsidR="00C3388C">
        <w:rPr>
          <w:lang w:val="uk-UA" w:eastAsia="en-GB"/>
        </w:rPr>
        <w:t xml:space="preserve"> </w:t>
      </w:r>
      <w:r w:rsidR="00E9045D">
        <w:rPr>
          <w:lang w:val="uk-UA" w:eastAsia="en-GB"/>
        </w:rPr>
        <w:t>нездужання у сфері</w:t>
      </w:r>
      <w:r w:rsidR="00C3388C">
        <w:rPr>
          <w:lang w:val="uk-UA" w:eastAsia="en-GB"/>
        </w:rPr>
        <w:t xml:space="preserve"> італійського мовлення та інформаційного сектора. </w:t>
      </w:r>
      <w:r w:rsidR="002F3A73">
        <w:rPr>
          <w:lang w:val="uk-UA" w:eastAsia="en-GB"/>
        </w:rPr>
        <w:t>Об</w:t>
      </w:r>
      <w:r w:rsidR="00694A7A">
        <w:rPr>
          <w:lang w:val="uk-UA" w:eastAsia="en-GB"/>
        </w:rPr>
        <w:t>’</w:t>
      </w:r>
      <w:r w:rsidR="002F3A73">
        <w:rPr>
          <w:lang w:val="uk-UA" w:eastAsia="en-GB"/>
        </w:rPr>
        <w:t>єднання «</w:t>
      </w:r>
      <w:r w:rsidR="00C3388C">
        <w:rPr>
          <w:lang w:val="uk-UA" w:eastAsia="en-GB"/>
        </w:rPr>
        <w:t>Правова ініціатива відкритого с</w:t>
      </w:r>
      <w:r w:rsidRPr="00AE2722" w:rsidR="00AE2722">
        <w:rPr>
          <w:lang w:val="uk-UA" w:eastAsia="en-GB"/>
        </w:rPr>
        <w:t>успільства</w:t>
      </w:r>
      <w:r w:rsidR="002F3A73">
        <w:rPr>
          <w:lang w:val="uk-UA" w:eastAsia="en-GB"/>
        </w:rPr>
        <w:t>»</w:t>
      </w:r>
      <w:r w:rsidRPr="00AE2722" w:rsidR="00AE2722">
        <w:rPr>
          <w:lang w:val="uk-UA" w:eastAsia="en-GB"/>
        </w:rPr>
        <w:t xml:space="preserve"> </w:t>
      </w:r>
      <w:r w:rsidR="002F3A73">
        <w:rPr>
          <w:lang w:val="uk-UA" w:eastAsia="en-GB"/>
        </w:rPr>
        <w:t>зазначило</w:t>
      </w:r>
      <w:r w:rsidR="00C3388C">
        <w:rPr>
          <w:lang w:val="uk-UA" w:eastAsia="en-GB"/>
        </w:rPr>
        <w:t>, що</w:t>
      </w:r>
      <w:r w:rsidRPr="00AE2722" w:rsidR="00AE2722">
        <w:rPr>
          <w:lang w:val="uk-UA" w:eastAsia="en-GB"/>
        </w:rPr>
        <w:t xml:space="preserve"> якщо Суд </w:t>
      </w:r>
      <w:r w:rsidR="00C3388C">
        <w:rPr>
          <w:lang w:val="uk-UA" w:eastAsia="en-GB"/>
        </w:rPr>
        <w:t xml:space="preserve">встановить порушення </w:t>
      </w:r>
      <w:r w:rsidRPr="00AE2722" w:rsidR="00AE2722">
        <w:rPr>
          <w:lang w:val="uk-UA" w:eastAsia="en-GB"/>
        </w:rPr>
        <w:t xml:space="preserve">статті 10 </w:t>
      </w:r>
      <w:r w:rsidR="00C3388C">
        <w:rPr>
          <w:lang w:val="uk-UA" w:eastAsia="en-GB"/>
        </w:rPr>
        <w:t xml:space="preserve">у цій справі, </w:t>
      </w:r>
      <w:r w:rsidR="00E9045D">
        <w:rPr>
          <w:lang w:val="uk-UA" w:eastAsia="en-GB"/>
        </w:rPr>
        <w:t>йому</w:t>
      </w:r>
      <w:r w:rsidR="00C3388C">
        <w:rPr>
          <w:lang w:val="uk-UA" w:eastAsia="en-GB"/>
        </w:rPr>
        <w:t xml:space="preserve"> </w:t>
      </w:r>
      <w:r w:rsidR="00E9045D">
        <w:rPr>
          <w:lang w:val="uk-UA" w:eastAsia="en-GB"/>
        </w:rPr>
        <w:t xml:space="preserve">слід </w:t>
      </w:r>
      <w:r w:rsidR="005D411D">
        <w:rPr>
          <w:lang w:val="uk-UA" w:eastAsia="en-GB"/>
        </w:rPr>
        <w:t>розглянути й</w:t>
      </w:r>
      <w:r w:rsidR="00C3388C">
        <w:rPr>
          <w:lang w:val="uk-UA" w:eastAsia="en-GB"/>
        </w:rPr>
        <w:t xml:space="preserve"> можливість наказати І</w:t>
      </w:r>
      <w:r w:rsidRPr="00AE2722" w:rsidR="00AE2722">
        <w:rPr>
          <w:lang w:val="uk-UA" w:eastAsia="en-GB"/>
        </w:rPr>
        <w:t>талі</w:t>
      </w:r>
      <w:r w:rsidR="005D411D">
        <w:rPr>
          <w:lang w:val="uk-UA" w:eastAsia="en-GB"/>
        </w:rPr>
        <w:t xml:space="preserve">ї </w:t>
      </w:r>
      <w:r w:rsidRPr="00AE2722" w:rsidR="00AE2722">
        <w:rPr>
          <w:lang w:val="uk-UA" w:eastAsia="en-GB"/>
        </w:rPr>
        <w:t>здійсн</w:t>
      </w:r>
      <w:r w:rsidR="00C3388C">
        <w:rPr>
          <w:lang w:val="uk-UA" w:eastAsia="en-GB"/>
        </w:rPr>
        <w:t>ити заходи загального та</w:t>
      </w:r>
      <w:r w:rsidRPr="00AE2722" w:rsidR="00AE2722">
        <w:rPr>
          <w:lang w:val="uk-UA" w:eastAsia="en-GB"/>
        </w:rPr>
        <w:t xml:space="preserve"> системного характеру з метою забезпечення плюралізму </w:t>
      </w:r>
      <w:r w:rsidR="003D58D9">
        <w:rPr>
          <w:lang w:val="uk-UA" w:eastAsia="en-GB"/>
        </w:rPr>
        <w:t xml:space="preserve">її </w:t>
      </w:r>
      <w:r w:rsidRPr="00AE2722" w:rsidR="00AE2722">
        <w:rPr>
          <w:lang w:val="uk-UA" w:eastAsia="en-GB"/>
        </w:rPr>
        <w:t xml:space="preserve">системи </w:t>
      </w:r>
      <w:r w:rsidR="003D58D9">
        <w:rPr>
          <w:lang w:val="uk-UA" w:eastAsia="en-GB"/>
        </w:rPr>
        <w:t>телерадіо</w:t>
      </w:r>
      <w:r w:rsidRPr="00AE2722" w:rsidR="00AE2722">
        <w:rPr>
          <w:lang w:val="uk-UA" w:eastAsia="en-GB"/>
        </w:rPr>
        <w:t>мовлення.</w:t>
      </w:r>
    </w:p>
    <w:p w:rsidRPr="007B161A" w:rsidR="0009125C" w:rsidP="0009125C" w:rsidRDefault="0009125C">
      <w:pPr>
        <w:pStyle w:val="JuH1"/>
        <w:rPr>
          <w:lang w:val="uk-UA"/>
        </w:rPr>
      </w:pPr>
      <w:r w:rsidRPr="007B161A">
        <w:rPr>
          <w:lang w:val="uk-UA"/>
        </w:rPr>
        <w:t>2.  </w:t>
      </w:r>
      <w:r w:rsidR="003D58D9">
        <w:rPr>
          <w:lang w:val="uk-UA"/>
        </w:rPr>
        <w:t>Оцінка Суду</w:t>
      </w:r>
    </w:p>
    <w:p w:rsidRPr="00C07850" w:rsidR="0009125C" w:rsidP="0009125C" w:rsidRDefault="0009125C">
      <w:pPr>
        <w:pStyle w:val="JuHa0"/>
        <w:rPr>
          <w:b/>
          <w:i w:val="0"/>
          <w:lang w:val="uk-UA"/>
        </w:rPr>
      </w:pPr>
      <w:r w:rsidRPr="00C07850">
        <w:rPr>
          <w:b/>
          <w:i w:val="0"/>
          <w:lang w:val="uk-UA"/>
        </w:rPr>
        <w:t>(a)  </w:t>
      </w:r>
      <w:r w:rsidRPr="00C07850" w:rsidR="003D58D9">
        <w:rPr>
          <w:b/>
          <w:i w:val="0"/>
          <w:lang w:val="uk-UA"/>
        </w:rPr>
        <w:t xml:space="preserve">Загальні </w:t>
      </w:r>
      <w:r w:rsidR="005D411D">
        <w:rPr>
          <w:b/>
          <w:i w:val="0"/>
          <w:lang w:val="uk-UA"/>
        </w:rPr>
        <w:t>принципи стосовно</w:t>
      </w:r>
      <w:r w:rsidRPr="00C07850" w:rsidR="003D58D9">
        <w:rPr>
          <w:b/>
          <w:i w:val="0"/>
          <w:lang w:val="uk-UA"/>
        </w:rPr>
        <w:t xml:space="preserve"> плюралізму </w:t>
      </w:r>
      <w:r w:rsidR="00E9045D">
        <w:rPr>
          <w:b/>
          <w:i w:val="0"/>
          <w:lang w:val="uk-UA"/>
        </w:rPr>
        <w:t xml:space="preserve">в </w:t>
      </w:r>
      <w:r w:rsidRPr="00C07850" w:rsidR="003D58D9">
        <w:rPr>
          <w:b/>
          <w:i w:val="0"/>
          <w:lang w:val="uk-UA"/>
        </w:rPr>
        <w:t xml:space="preserve">аудіовізуальних </w:t>
      </w:r>
      <w:r w:rsidR="00E9045D">
        <w:rPr>
          <w:b/>
          <w:i w:val="0"/>
          <w:lang w:val="uk-UA"/>
        </w:rPr>
        <w:t>ЗМІ</w:t>
      </w:r>
    </w:p>
    <w:p w:rsidR="00841433" w:rsidP="008508DE" w:rsidRDefault="00BF08CB">
      <w:pPr>
        <w:pStyle w:val="2"/>
        <w:rPr>
          <w:lang w:val="uk-UA"/>
        </w:rPr>
      </w:pPr>
      <w:bookmarkStart w:name="0100002E" w:id="9"/>
      <w:bookmarkEnd w:id="9"/>
      <w:r>
        <w:rPr>
          <w:lang w:val="uk-UA"/>
        </w:rPr>
        <w:t> </w:t>
      </w:r>
      <w:r w:rsidRPr="007B161A" w:rsidR="0009125C">
        <w:rPr>
          <w:lang w:val="uk-UA"/>
        </w:rPr>
        <w:t> </w:t>
      </w:r>
      <w:r w:rsidR="00D874E2">
        <w:rPr>
          <w:lang w:val="uk-UA"/>
        </w:rPr>
        <w:t xml:space="preserve">Насамперед </w:t>
      </w:r>
      <w:r w:rsidRPr="00D874E2" w:rsidR="00D874E2">
        <w:rPr>
          <w:lang w:val="uk-UA"/>
        </w:rPr>
        <w:t>Суд вважає за доцільне</w:t>
      </w:r>
      <w:r w:rsidR="00D874E2">
        <w:rPr>
          <w:lang w:val="uk-UA"/>
        </w:rPr>
        <w:t xml:space="preserve"> узагальнити </w:t>
      </w:r>
      <w:r w:rsidRPr="00D874E2" w:rsidR="005D411D">
        <w:rPr>
          <w:lang w:val="uk-UA"/>
        </w:rPr>
        <w:t xml:space="preserve">встановлені в його </w:t>
      </w:r>
      <w:r w:rsidR="005D411D">
        <w:rPr>
          <w:lang w:val="uk-UA"/>
        </w:rPr>
        <w:t xml:space="preserve">практиці </w:t>
      </w:r>
      <w:r w:rsidR="00D874E2">
        <w:rPr>
          <w:lang w:val="uk-UA"/>
        </w:rPr>
        <w:t>керівні</w:t>
      </w:r>
      <w:r w:rsidR="005D411D">
        <w:rPr>
          <w:lang w:val="uk-UA"/>
        </w:rPr>
        <w:t xml:space="preserve"> принципи, які</w:t>
      </w:r>
      <w:r w:rsidR="00D874E2">
        <w:rPr>
          <w:lang w:val="uk-UA"/>
        </w:rPr>
        <w:t xml:space="preserve"> стосуються плюралізму </w:t>
      </w:r>
      <w:r w:rsidR="00E9045D">
        <w:rPr>
          <w:lang w:val="uk-UA"/>
        </w:rPr>
        <w:t xml:space="preserve">в </w:t>
      </w:r>
      <w:r w:rsidR="00D874E2">
        <w:rPr>
          <w:lang w:val="uk-UA"/>
        </w:rPr>
        <w:t xml:space="preserve">аудіовізуальних </w:t>
      </w:r>
      <w:r w:rsidR="00E9045D">
        <w:rPr>
          <w:lang w:val="uk-UA"/>
        </w:rPr>
        <w:t>ЗМІ. Як</w:t>
      </w:r>
      <w:r w:rsidRPr="00D874E2" w:rsidR="00D874E2">
        <w:rPr>
          <w:lang w:val="uk-UA"/>
        </w:rPr>
        <w:t xml:space="preserve"> </w:t>
      </w:r>
      <w:r w:rsidR="00E9045D">
        <w:rPr>
          <w:lang w:val="uk-UA"/>
        </w:rPr>
        <w:t xml:space="preserve">він </w:t>
      </w:r>
      <w:r w:rsidRPr="00D874E2" w:rsidR="00D874E2">
        <w:rPr>
          <w:lang w:val="uk-UA"/>
        </w:rPr>
        <w:t>вже неодноразово зазнача</w:t>
      </w:r>
      <w:r w:rsidR="00D874E2">
        <w:rPr>
          <w:lang w:val="uk-UA"/>
        </w:rPr>
        <w:t>в</w:t>
      </w:r>
      <w:r w:rsidRPr="00D874E2" w:rsidR="00D874E2">
        <w:rPr>
          <w:lang w:val="uk-UA"/>
        </w:rPr>
        <w:t xml:space="preserve">, </w:t>
      </w:r>
      <w:r w:rsidR="00D874E2">
        <w:rPr>
          <w:lang w:val="uk-UA"/>
        </w:rPr>
        <w:t>демократія</w:t>
      </w:r>
      <w:r w:rsidRPr="00D874E2" w:rsidR="00D874E2">
        <w:rPr>
          <w:lang w:val="uk-UA"/>
        </w:rPr>
        <w:t xml:space="preserve"> без плюралізму</w:t>
      </w:r>
      <w:r w:rsidR="00D874E2">
        <w:rPr>
          <w:lang w:val="uk-UA"/>
        </w:rPr>
        <w:t xml:space="preserve"> не існує</w:t>
      </w:r>
      <w:r w:rsidRPr="00D874E2" w:rsidR="00D874E2">
        <w:rPr>
          <w:lang w:val="uk-UA"/>
        </w:rPr>
        <w:t>.</w:t>
      </w:r>
      <w:r w:rsidR="00D874E2">
        <w:rPr>
          <w:lang w:val="uk-UA"/>
        </w:rPr>
        <w:t xml:space="preserve"> Демократія процвітає на свободі</w:t>
      </w:r>
      <w:r w:rsidRPr="00D874E2" w:rsidR="00D874E2">
        <w:rPr>
          <w:lang w:val="uk-UA"/>
        </w:rPr>
        <w:t xml:space="preserve"> вираження поглядів. </w:t>
      </w:r>
      <w:r w:rsidR="00E9045D">
        <w:rPr>
          <w:lang w:val="uk-UA"/>
        </w:rPr>
        <w:t xml:space="preserve">Їй вкрай важливо надавати можливість того, щоб </w:t>
      </w:r>
      <w:r w:rsidR="00D874E2">
        <w:rPr>
          <w:lang w:val="uk-UA"/>
        </w:rPr>
        <w:t>пропонувались та обговорювались різноманітні політичні програми</w:t>
      </w:r>
      <w:r w:rsidRPr="00D874E2" w:rsidR="00D874E2">
        <w:rPr>
          <w:lang w:val="uk-UA"/>
        </w:rPr>
        <w:t xml:space="preserve"> </w:t>
      </w:r>
      <w:r w:rsidR="00D874E2">
        <w:rPr>
          <w:lang w:val="uk-UA"/>
        </w:rPr>
        <w:t xml:space="preserve">- </w:t>
      </w:r>
      <w:r w:rsidRPr="00D874E2" w:rsidR="00D874E2">
        <w:rPr>
          <w:lang w:val="uk-UA"/>
        </w:rPr>
        <w:t xml:space="preserve">навіть ті, які ставлять під </w:t>
      </w:r>
      <w:r w:rsidR="00D874E2">
        <w:rPr>
          <w:lang w:val="uk-UA"/>
        </w:rPr>
        <w:t xml:space="preserve">питання </w:t>
      </w:r>
      <w:r w:rsidRPr="00D874E2" w:rsidR="00D874E2">
        <w:rPr>
          <w:lang w:val="uk-UA"/>
        </w:rPr>
        <w:t>те, як</w:t>
      </w:r>
      <w:r w:rsidR="00D874E2">
        <w:rPr>
          <w:lang w:val="uk-UA"/>
        </w:rPr>
        <w:t>им чином</w:t>
      </w:r>
      <w:r w:rsidRPr="00D874E2" w:rsidR="00D874E2">
        <w:rPr>
          <w:lang w:val="uk-UA"/>
        </w:rPr>
        <w:t xml:space="preserve"> </w:t>
      </w:r>
      <w:r w:rsidR="00D874E2">
        <w:rPr>
          <w:lang w:val="uk-UA"/>
        </w:rPr>
        <w:t>організована держава на</w:t>
      </w:r>
      <w:r w:rsidRPr="00D874E2" w:rsidR="00D874E2">
        <w:rPr>
          <w:lang w:val="uk-UA"/>
        </w:rPr>
        <w:t xml:space="preserve"> даний </w:t>
      </w:r>
      <w:r w:rsidR="00D874E2">
        <w:rPr>
          <w:lang w:val="uk-UA"/>
        </w:rPr>
        <w:t xml:space="preserve">момент, за умови, що вони </w:t>
      </w:r>
      <w:r w:rsidRPr="00D874E2" w:rsidR="00D874E2">
        <w:rPr>
          <w:lang w:val="uk-UA"/>
        </w:rPr>
        <w:t xml:space="preserve">не шкодять самій демократії (див. </w:t>
      </w:r>
      <w:r w:rsidR="00D874E2">
        <w:rPr>
          <w:lang w:val="uk-UA"/>
        </w:rPr>
        <w:t xml:space="preserve">справи </w:t>
      </w:r>
      <w:r w:rsidR="00841433">
        <w:rPr>
          <w:lang w:val="uk-UA"/>
        </w:rPr>
        <w:t>«</w:t>
      </w:r>
      <w:r w:rsidRPr="007B161A" w:rsidR="00841433">
        <w:rPr>
          <w:i/>
          <w:lang w:val="uk-UA" w:eastAsia="en-US"/>
        </w:rPr>
        <w:t xml:space="preserve">Manole </w:t>
      </w:r>
      <w:r w:rsidRPr="00841433" w:rsidR="00D874E2">
        <w:rPr>
          <w:i/>
          <w:lang w:val="uk-UA"/>
        </w:rPr>
        <w:t>та інші проти Молдови</w:t>
      </w:r>
      <w:r w:rsidR="00841433">
        <w:rPr>
          <w:lang w:val="uk-UA"/>
        </w:rPr>
        <w:t>»</w:t>
      </w:r>
      <w:r w:rsidRPr="00D874E2" w:rsidR="00D874E2">
        <w:rPr>
          <w:lang w:val="uk-UA"/>
        </w:rPr>
        <w:t xml:space="preserve">, </w:t>
      </w:r>
      <w:r w:rsidR="00841433">
        <w:rPr>
          <w:lang w:val="uk-UA"/>
        </w:rPr>
        <w:t>№</w:t>
      </w:r>
      <w:r w:rsidR="00566EDE">
        <w:rPr>
          <w:lang w:val="uk-UA"/>
        </w:rPr>
        <w:t> </w:t>
      </w:r>
      <w:r w:rsidRPr="00D874E2" w:rsidR="00D874E2">
        <w:rPr>
          <w:lang w:val="uk-UA"/>
        </w:rPr>
        <w:t xml:space="preserve">13936/02, § 95, ECHR 2009 </w:t>
      </w:r>
      <w:r w:rsidR="00841433">
        <w:rPr>
          <w:lang w:val="uk-UA"/>
        </w:rPr>
        <w:t>(витяги), та</w:t>
      </w:r>
      <w:r w:rsidRPr="00D874E2" w:rsidR="00D874E2">
        <w:rPr>
          <w:lang w:val="uk-UA"/>
        </w:rPr>
        <w:t xml:space="preserve"> </w:t>
      </w:r>
      <w:r w:rsidR="00841433">
        <w:rPr>
          <w:lang w:val="uk-UA"/>
        </w:rPr>
        <w:t>«</w:t>
      </w:r>
      <w:r w:rsidRPr="007B161A" w:rsidR="00841433">
        <w:rPr>
          <w:i/>
          <w:lang w:val="uk-UA"/>
        </w:rPr>
        <w:t>Socialist Party</w:t>
      </w:r>
      <w:r w:rsidR="009536B1">
        <w:rPr>
          <w:i/>
          <w:lang w:val="uk-UA"/>
        </w:rPr>
        <w:t xml:space="preserve"> </w:t>
      </w:r>
      <w:r w:rsidRPr="00320857" w:rsidR="00320857">
        <w:rPr>
          <w:i/>
          <w:lang w:val="uk-UA"/>
        </w:rPr>
        <w:t>(</w:t>
      </w:r>
      <w:r w:rsidR="00320857">
        <w:rPr>
          <w:i/>
          <w:lang w:val="uk-UA"/>
        </w:rPr>
        <w:t xml:space="preserve">Соціалістична партія) </w:t>
      </w:r>
      <w:r w:rsidRPr="00841433" w:rsidR="00D874E2">
        <w:rPr>
          <w:i/>
          <w:lang w:val="uk-UA"/>
        </w:rPr>
        <w:t>та інші проти Туреччини</w:t>
      </w:r>
      <w:r w:rsidR="00841433">
        <w:rPr>
          <w:i/>
          <w:lang w:val="uk-UA"/>
        </w:rPr>
        <w:t>»</w:t>
      </w:r>
      <w:r w:rsidRPr="00D874E2" w:rsidR="00D874E2">
        <w:rPr>
          <w:lang w:val="uk-UA"/>
        </w:rPr>
        <w:t xml:space="preserve">, </w:t>
      </w:r>
      <w:r w:rsidR="00841433">
        <w:rPr>
          <w:lang w:val="uk-UA"/>
        </w:rPr>
        <w:t>рішення від 25 травня 1998 року, §§ 41, 45 та</w:t>
      </w:r>
      <w:r w:rsidRPr="00D874E2" w:rsidR="00D874E2">
        <w:rPr>
          <w:lang w:val="uk-UA"/>
        </w:rPr>
        <w:t xml:space="preserve"> 47, Reports 1998-III).</w:t>
      </w:r>
    </w:p>
    <w:p w:rsidR="00841433" w:rsidP="008508DE" w:rsidRDefault="00BF08CB">
      <w:pPr>
        <w:pStyle w:val="2"/>
        <w:rPr>
          <w:lang w:val="uk-UA"/>
        </w:rPr>
      </w:pPr>
      <w:r>
        <w:rPr>
          <w:lang w:val="uk-UA"/>
        </w:rPr>
        <w:t>  </w:t>
      </w:r>
      <w:r w:rsidRPr="00D874E2" w:rsidR="00D874E2">
        <w:rPr>
          <w:lang w:val="uk-UA"/>
        </w:rPr>
        <w:t xml:space="preserve">У </w:t>
      </w:r>
      <w:r w:rsidR="00841433">
        <w:rPr>
          <w:lang w:val="uk-UA"/>
        </w:rPr>
        <w:t>цьому зв</w:t>
      </w:r>
      <w:r w:rsidR="00694A7A">
        <w:rPr>
          <w:lang w:val="uk-UA"/>
        </w:rPr>
        <w:t>’</w:t>
      </w:r>
      <w:r w:rsidR="00841433">
        <w:rPr>
          <w:lang w:val="uk-UA"/>
        </w:rPr>
        <w:t>язку</w:t>
      </w:r>
      <w:r w:rsidRPr="00D874E2" w:rsidR="00D874E2">
        <w:rPr>
          <w:lang w:val="uk-UA"/>
        </w:rPr>
        <w:t xml:space="preserve"> Суд зазначає, що для </w:t>
      </w:r>
      <w:r w:rsidR="00841433">
        <w:rPr>
          <w:lang w:val="uk-UA"/>
        </w:rPr>
        <w:t>гарантування</w:t>
      </w:r>
      <w:r w:rsidRPr="00D874E2" w:rsidR="00D874E2">
        <w:rPr>
          <w:lang w:val="uk-UA"/>
        </w:rPr>
        <w:t xml:space="preserve"> справжнього плюралізму в аудіовізуальному секторі в демократичному суспільстві</w:t>
      </w:r>
      <w:r w:rsidR="00841433">
        <w:rPr>
          <w:lang w:val="uk-UA"/>
        </w:rPr>
        <w:t xml:space="preserve"> </w:t>
      </w:r>
      <w:r w:rsidRPr="00D874E2" w:rsidR="00D874E2">
        <w:rPr>
          <w:lang w:val="uk-UA"/>
        </w:rPr>
        <w:t>забезпеч</w:t>
      </w:r>
      <w:r w:rsidR="00841433">
        <w:rPr>
          <w:lang w:val="uk-UA"/>
        </w:rPr>
        <w:t>ення існування декількох каналів</w:t>
      </w:r>
      <w:r w:rsidR="00566EDE">
        <w:rPr>
          <w:lang w:val="uk-UA"/>
        </w:rPr>
        <w:t xml:space="preserve"> або теоретичної можливості</w:t>
      </w:r>
      <w:r w:rsidRPr="00D874E2" w:rsidR="00D874E2">
        <w:rPr>
          <w:lang w:val="uk-UA"/>
        </w:rPr>
        <w:t xml:space="preserve"> </w:t>
      </w:r>
      <w:r w:rsidR="00841433">
        <w:rPr>
          <w:lang w:val="uk-UA"/>
        </w:rPr>
        <w:t>доступу потенційних операторів до аудіовізуального</w:t>
      </w:r>
      <w:r w:rsidRPr="00D874E2" w:rsidR="00D874E2">
        <w:rPr>
          <w:lang w:val="uk-UA"/>
        </w:rPr>
        <w:t xml:space="preserve"> ринку</w:t>
      </w:r>
      <w:r w:rsidR="00566EDE">
        <w:rPr>
          <w:lang w:val="uk-UA"/>
        </w:rPr>
        <w:t xml:space="preserve"> не є достатнім</w:t>
      </w:r>
      <w:r w:rsidRPr="00D874E2" w:rsidR="00D874E2">
        <w:rPr>
          <w:lang w:val="uk-UA"/>
        </w:rPr>
        <w:t xml:space="preserve">. </w:t>
      </w:r>
      <w:r w:rsidR="00841433">
        <w:rPr>
          <w:lang w:val="uk-UA"/>
        </w:rPr>
        <w:t xml:space="preserve">Додатково необхідно </w:t>
      </w:r>
      <w:r w:rsidR="00566EDE">
        <w:rPr>
          <w:lang w:val="uk-UA"/>
        </w:rPr>
        <w:t>надати</w:t>
      </w:r>
      <w:r w:rsidR="00841433">
        <w:rPr>
          <w:lang w:val="uk-UA"/>
        </w:rPr>
        <w:t xml:space="preserve"> ефективний доступ до рин</w:t>
      </w:r>
      <w:r w:rsidRPr="00D874E2" w:rsidR="00D874E2">
        <w:rPr>
          <w:lang w:val="uk-UA"/>
        </w:rPr>
        <w:t>к</w:t>
      </w:r>
      <w:r w:rsidR="00841433">
        <w:rPr>
          <w:lang w:val="uk-UA"/>
        </w:rPr>
        <w:t>у</w:t>
      </w:r>
      <w:r w:rsidRPr="00D874E2" w:rsidR="00D874E2">
        <w:rPr>
          <w:lang w:val="uk-UA"/>
        </w:rPr>
        <w:t xml:space="preserve"> </w:t>
      </w:r>
      <w:r w:rsidR="005D411D">
        <w:rPr>
          <w:lang w:val="uk-UA"/>
        </w:rPr>
        <w:t>з тим</w:t>
      </w:r>
      <w:r w:rsidR="00841433">
        <w:rPr>
          <w:lang w:val="uk-UA"/>
        </w:rPr>
        <w:t xml:space="preserve">, </w:t>
      </w:r>
      <w:r w:rsidRPr="00D874E2" w:rsidR="00D874E2">
        <w:rPr>
          <w:lang w:val="uk-UA"/>
        </w:rPr>
        <w:t>щоб гаран</w:t>
      </w:r>
      <w:r w:rsidR="00841433">
        <w:rPr>
          <w:lang w:val="uk-UA"/>
        </w:rPr>
        <w:t>тувати різноманітність загального</w:t>
      </w:r>
      <w:r w:rsidRPr="00D874E2" w:rsidR="00D874E2">
        <w:rPr>
          <w:lang w:val="uk-UA"/>
        </w:rPr>
        <w:t xml:space="preserve"> </w:t>
      </w:r>
      <w:r w:rsidR="00841433">
        <w:rPr>
          <w:lang w:val="uk-UA"/>
        </w:rPr>
        <w:t>контенту програм</w:t>
      </w:r>
      <w:r w:rsidRPr="00D874E2" w:rsidR="00D874E2">
        <w:rPr>
          <w:lang w:val="uk-UA"/>
        </w:rPr>
        <w:t xml:space="preserve">, </w:t>
      </w:r>
      <w:r w:rsidR="00841433">
        <w:rPr>
          <w:lang w:val="uk-UA"/>
        </w:rPr>
        <w:t>тим самим відображаючи</w:t>
      </w:r>
      <w:r w:rsidR="005D411D">
        <w:rPr>
          <w:lang w:val="uk-UA"/>
        </w:rPr>
        <w:t>,</w:t>
      </w:r>
      <w:r w:rsidR="00841433">
        <w:rPr>
          <w:lang w:val="uk-UA"/>
        </w:rPr>
        <w:t xml:space="preserve"> </w:t>
      </w:r>
      <w:r w:rsidRPr="00D874E2" w:rsidR="00D874E2">
        <w:rPr>
          <w:lang w:val="uk-UA"/>
        </w:rPr>
        <w:t>наскільки це можливо</w:t>
      </w:r>
      <w:r w:rsidR="005D411D">
        <w:rPr>
          <w:lang w:val="uk-UA"/>
        </w:rPr>
        <w:t>,</w:t>
      </w:r>
      <w:r w:rsidRPr="00D874E2" w:rsidR="00D874E2">
        <w:rPr>
          <w:lang w:val="uk-UA"/>
        </w:rPr>
        <w:t xml:space="preserve"> розмаїття </w:t>
      </w:r>
      <w:r w:rsidR="005D411D">
        <w:rPr>
          <w:lang w:val="uk-UA"/>
        </w:rPr>
        <w:t xml:space="preserve">існуючих в суспільстві </w:t>
      </w:r>
      <w:r w:rsidRPr="00D874E2" w:rsidR="00D874E2">
        <w:rPr>
          <w:lang w:val="uk-UA"/>
        </w:rPr>
        <w:t xml:space="preserve">думок, що </w:t>
      </w:r>
      <w:r w:rsidR="00841433">
        <w:rPr>
          <w:lang w:val="uk-UA"/>
        </w:rPr>
        <w:t xml:space="preserve">існують </w:t>
      </w:r>
      <w:r w:rsidRPr="00D874E2" w:rsidR="00D874E2">
        <w:rPr>
          <w:lang w:val="uk-UA"/>
        </w:rPr>
        <w:t xml:space="preserve">в суспільстві, </w:t>
      </w:r>
      <w:r w:rsidR="00841433">
        <w:rPr>
          <w:lang w:val="uk-UA"/>
        </w:rPr>
        <w:t>на яке спрямовані програми</w:t>
      </w:r>
      <w:r w:rsidRPr="00D874E2" w:rsidR="00D874E2">
        <w:rPr>
          <w:lang w:val="uk-UA"/>
        </w:rPr>
        <w:t>.</w:t>
      </w:r>
    </w:p>
    <w:p w:rsidR="00D874E2" w:rsidP="008508DE" w:rsidRDefault="00BF08CB">
      <w:pPr>
        <w:pStyle w:val="2"/>
        <w:rPr>
          <w:lang w:val="uk-UA"/>
        </w:rPr>
      </w:pPr>
      <w:r>
        <w:rPr>
          <w:lang w:val="uk-UA"/>
        </w:rPr>
        <w:t>  </w:t>
      </w:r>
      <w:r w:rsidRPr="00D874E2" w:rsidR="00D874E2">
        <w:rPr>
          <w:lang w:val="uk-UA"/>
        </w:rPr>
        <w:t xml:space="preserve">Свобода вираження </w:t>
      </w:r>
      <w:r w:rsidR="00841433">
        <w:rPr>
          <w:lang w:val="uk-UA"/>
        </w:rPr>
        <w:t xml:space="preserve">поглядів, </w:t>
      </w:r>
      <w:r w:rsidRPr="00D874E2" w:rsidR="00D874E2">
        <w:rPr>
          <w:lang w:val="uk-UA"/>
        </w:rPr>
        <w:t>закріплен</w:t>
      </w:r>
      <w:r w:rsidR="00841433">
        <w:rPr>
          <w:lang w:val="uk-UA"/>
        </w:rPr>
        <w:t>а в</w:t>
      </w:r>
      <w:r w:rsidRPr="00D874E2" w:rsidR="00D874E2">
        <w:rPr>
          <w:lang w:val="uk-UA"/>
        </w:rPr>
        <w:t xml:space="preserve"> статті 10 § 1, є однією з найважливіших підвалин д</w:t>
      </w:r>
      <w:r w:rsidR="00566EDE">
        <w:rPr>
          <w:lang w:val="uk-UA"/>
        </w:rPr>
        <w:t>емократичного суспільства</w:t>
      </w:r>
      <w:r w:rsidR="005D411D">
        <w:rPr>
          <w:lang w:val="uk-UA"/>
        </w:rPr>
        <w:t xml:space="preserve"> та</w:t>
      </w:r>
      <w:r w:rsidR="00566EDE">
        <w:rPr>
          <w:lang w:val="uk-UA"/>
        </w:rPr>
        <w:t xml:space="preserve"> одна</w:t>
      </w:r>
      <w:r w:rsidRPr="00D874E2" w:rsidR="00D874E2">
        <w:rPr>
          <w:lang w:val="uk-UA"/>
        </w:rPr>
        <w:t xml:space="preserve"> з </w:t>
      </w:r>
      <w:r w:rsidR="00841433">
        <w:rPr>
          <w:lang w:val="uk-UA"/>
        </w:rPr>
        <w:t xml:space="preserve">головних </w:t>
      </w:r>
      <w:r w:rsidRPr="00D874E2" w:rsidR="00D874E2">
        <w:rPr>
          <w:lang w:val="uk-UA"/>
        </w:rPr>
        <w:t xml:space="preserve">умов для його </w:t>
      </w:r>
      <w:r w:rsidR="00841433">
        <w:rPr>
          <w:lang w:val="uk-UA"/>
        </w:rPr>
        <w:t xml:space="preserve">розвитку </w:t>
      </w:r>
      <w:r w:rsidRPr="00D874E2" w:rsidR="00D874E2">
        <w:rPr>
          <w:lang w:val="uk-UA"/>
        </w:rPr>
        <w:t xml:space="preserve">(див. </w:t>
      </w:r>
      <w:r w:rsidR="00841433">
        <w:rPr>
          <w:lang w:val="uk-UA"/>
        </w:rPr>
        <w:t>справу «</w:t>
      </w:r>
      <w:r w:rsidRPr="007B161A" w:rsidR="00841433">
        <w:rPr>
          <w:i/>
          <w:lang w:val="uk-UA"/>
        </w:rPr>
        <w:t xml:space="preserve">Lingens </w:t>
      </w:r>
      <w:r w:rsidRPr="00841433" w:rsidR="00D874E2">
        <w:rPr>
          <w:i/>
          <w:lang w:val="uk-UA"/>
        </w:rPr>
        <w:t>проти Австрії</w:t>
      </w:r>
      <w:r w:rsidR="00841433">
        <w:rPr>
          <w:lang w:val="uk-UA"/>
        </w:rPr>
        <w:t>»</w:t>
      </w:r>
      <w:r w:rsidRPr="00D874E2" w:rsidR="00D874E2">
        <w:rPr>
          <w:lang w:val="uk-UA"/>
        </w:rPr>
        <w:t xml:space="preserve">, </w:t>
      </w:r>
      <w:r w:rsidR="00841433">
        <w:rPr>
          <w:lang w:val="uk-UA"/>
        </w:rPr>
        <w:t xml:space="preserve">рішення від </w:t>
      </w:r>
      <w:r w:rsidRPr="00D874E2" w:rsidR="00D874E2">
        <w:rPr>
          <w:lang w:val="uk-UA"/>
        </w:rPr>
        <w:t>8 липня 1986</w:t>
      </w:r>
      <w:r w:rsidR="00841433">
        <w:rPr>
          <w:lang w:val="uk-UA"/>
        </w:rPr>
        <w:t xml:space="preserve"> року</w:t>
      </w:r>
      <w:r w:rsidRPr="00D874E2" w:rsidR="00D874E2">
        <w:rPr>
          <w:lang w:val="uk-UA"/>
        </w:rPr>
        <w:t xml:space="preserve">, § 41, </w:t>
      </w:r>
      <w:r w:rsidRPr="007B161A" w:rsidR="00841433">
        <w:rPr>
          <w:lang w:val="uk-UA"/>
        </w:rPr>
        <w:t>Series A no. 103</w:t>
      </w:r>
      <w:r w:rsidRPr="00D874E2" w:rsidR="00D874E2">
        <w:rPr>
          <w:lang w:val="uk-UA"/>
        </w:rPr>
        <w:t xml:space="preserve">). Свобода преси та інших </w:t>
      </w:r>
      <w:r w:rsidR="00566EDE">
        <w:rPr>
          <w:lang w:val="uk-UA"/>
        </w:rPr>
        <w:t xml:space="preserve">ЗМІ </w:t>
      </w:r>
      <w:r w:rsidR="00841433">
        <w:rPr>
          <w:lang w:val="uk-UA"/>
        </w:rPr>
        <w:t xml:space="preserve">надає громадськості один </w:t>
      </w:r>
      <w:r w:rsidR="00566EDE">
        <w:rPr>
          <w:lang w:val="uk-UA"/>
        </w:rPr>
        <w:t>і</w:t>
      </w:r>
      <w:r w:rsidR="00841433">
        <w:rPr>
          <w:lang w:val="uk-UA"/>
        </w:rPr>
        <w:t>з найкращих засобів встановлення та</w:t>
      </w:r>
      <w:r w:rsidRPr="00D874E2" w:rsidR="00D874E2">
        <w:rPr>
          <w:lang w:val="uk-UA"/>
        </w:rPr>
        <w:t xml:space="preserve"> формування думки про </w:t>
      </w:r>
      <w:r w:rsidR="00841433">
        <w:rPr>
          <w:lang w:val="uk-UA"/>
        </w:rPr>
        <w:t xml:space="preserve">погляди </w:t>
      </w:r>
      <w:r w:rsidRPr="00D874E2" w:rsidR="00D874E2">
        <w:rPr>
          <w:lang w:val="uk-UA"/>
        </w:rPr>
        <w:t xml:space="preserve">та позиції політичних лідерів. </w:t>
      </w:r>
      <w:r w:rsidR="00841433">
        <w:rPr>
          <w:lang w:val="uk-UA"/>
        </w:rPr>
        <w:t>Обов</w:t>
      </w:r>
      <w:r w:rsidR="00694A7A">
        <w:rPr>
          <w:lang w:val="uk-UA"/>
        </w:rPr>
        <w:t>’</w:t>
      </w:r>
      <w:r w:rsidR="00841433">
        <w:rPr>
          <w:lang w:val="uk-UA"/>
        </w:rPr>
        <w:t xml:space="preserve">язком преси є </w:t>
      </w:r>
      <w:r w:rsidR="00D86F90">
        <w:rPr>
          <w:lang w:val="uk-UA"/>
        </w:rPr>
        <w:t>передача</w:t>
      </w:r>
      <w:r w:rsidR="00841433">
        <w:rPr>
          <w:lang w:val="uk-UA"/>
        </w:rPr>
        <w:t xml:space="preserve"> інформації та</w:t>
      </w:r>
      <w:r w:rsidR="005D411D">
        <w:rPr>
          <w:lang w:val="uk-UA"/>
        </w:rPr>
        <w:t xml:space="preserve"> ідей стосовно політичних</w:t>
      </w:r>
      <w:r w:rsidR="00841433">
        <w:rPr>
          <w:lang w:val="uk-UA"/>
        </w:rPr>
        <w:t xml:space="preserve"> та</w:t>
      </w:r>
      <w:r w:rsidR="00566EDE">
        <w:rPr>
          <w:lang w:val="uk-UA"/>
        </w:rPr>
        <w:t xml:space="preserve"> інших питань, які</w:t>
      </w:r>
      <w:r w:rsidRPr="00D874E2" w:rsidR="00D874E2">
        <w:rPr>
          <w:lang w:val="uk-UA"/>
        </w:rPr>
        <w:t xml:space="preserve"> становлять </w:t>
      </w:r>
      <w:r w:rsidR="00841433">
        <w:rPr>
          <w:lang w:val="uk-UA"/>
        </w:rPr>
        <w:t xml:space="preserve">суспільний інтерес. Не тільки преса </w:t>
      </w:r>
      <w:r w:rsidR="00566EDE">
        <w:rPr>
          <w:lang w:val="uk-UA"/>
        </w:rPr>
        <w:t>несе</w:t>
      </w:r>
      <w:r w:rsidR="00841433">
        <w:rPr>
          <w:lang w:val="uk-UA"/>
        </w:rPr>
        <w:t xml:space="preserve"> обов</w:t>
      </w:r>
      <w:r w:rsidR="00694A7A">
        <w:rPr>
          <w:lang w:val="uk-UA"/>
        </w:rPr>
        <w:t>’</w:t>
      </w:r>
      <w:r w:rsidR="00841433">
        <w:rPr>
          <w:lang w:val="uk-UA"/>
        </w:rPr>
        <w:t xml:space="preserve">язок </w:t>
      </w:r>
      <w:r w:rsidR="00D86F90">
        <w:rPr>
          <w:lang w:val="uk-UA"/>
        </w:rPr>
        <w:t>передачі</w:t>
      </w:r>
      <w:r w:rsidR="00841433">
        <w:rPr>
          <w:lang w:val="uk-UA"/>
        </w:rPr>
        <w:t xml:space="preserve"> такої інформації та ідей: </w:t>
      </w:r>
      <w:r w:rsidRPr="00D874E2" w:rsidR="00D874E2">
        <w:rPr>
          <w:lang w:val="uk-UA"/>
        </w:rPr>
        <w:t xml:space="preserve">громадськість також має право </w:t>
      </w:r>
      <w:r w:rsidR="00566EDE">
        <w:rPr>
          <w:lang w:val="uk-UA"/>
        </w:rPr>
        <w:t>отримувати</w:t>
      </w:r>
      <w:r w:rsidRPr="00D874E2" w:rsidR="00D874E2">
        <w:rPr>
          <w:lang w:val="uk-UA"/>
        </w:rPr>
        <w:t xml:space="preserve"> </w:t>
      </w:r>
      <w:r w:rsidR="00566EDE">
        <w:rPr>
          <w:lang w:val="uk-UA"/>
        </w:rPr>
        <w:t xml:space="preserve">їх </w:t>
      </w:r>
      <w:r w:rsidRPr="00D874E2" w:rsidR="00D874E2">
        <w:rPr>
          <w:lang w:val="uk-UA"/>
        </w:rPr>
        <w:t xml:space="preserve">(див., наприклад, </w:t>
      </w:r>
      <w:r w:rsidR="00841433">
        <w:rPr>
          <w:lang w:val="uk-UA"/>
        </w:rPr>
        <w:t>справи «</w:t>
      </w:r>
      <w:r w:rsidRPr="00B77E60" w:rsidR="00D874E2">
        <w:rPr>
          <w:i/>
          <w:lang w:val="uk-UA"/>
        </w:rPr>
        <w:t>Handyside проти Сполученого Королівства</w:t>
      </w:r>
      <w:r w:rsidR="00841433">
        <w:rPr>
          <w:lang w:val="uk-UA"/>
        </w:rPr>
        <w:t>»</w:t>
      </w:r>
      <w:r w:rsidR="00B77E60">
        <w:rPr>
          <w:lang w:val="uk-UA"/>
        </w:rPr>
        <w:t>, рішення від 7 грудня 1976 року</w:t>
      </w:r>
      <w:r w:rsidRPr="00D874E2" w:rsidR="00D874E2">
        <w:rPr>
          <w:lang w:val="uk-UA"/>
        </w:rPr>
        <w:t>, §</w:t>
      </w:r>
      <w:r w:rsidR="00B77E60">
        <w:rPr>
          <w:lang w:val="uk-UA"/>
        </w:rPr>
        <w:t> </w:t>
      </w:r>
      <w:r w:rsidRPr="00D874E2" w:rsidR="00D874E2">
        <w:rPr>
          <w:lang w:val="uk-UA"/>
        </w:rPr>
        <w:t xml:space="preserve">49, </w:t>
      </w:r>
      <w:r w:rsidR="00B77E60">
        <w:rPr>
          <w:lang w:val="uk-UA"/>
        </w:rPr>
        <w:t>Series A no.</w:t>
      </w:r>
      <w:r w:rsidRPr="00D874E2" w:rsidR="00D874E2">
        <w:rPr>
          <w:lang w:val="uk-UA"/>
        </w:rPr>
        <w:t xml:space="preserve"> 24</w:t>
      </w:r>
      <w:r w:rsidR="00B77E60">
        <w:rPr>
          <w:lang w:val="uk-UA"/>
        </w:rPr>
        <w:t>, та</w:t>
      </w:r>
      <w:r w:rsidR="00694A7A">
        <w:rPr>
          <w:lang w:val="uk-UA"/>
        </w:rPr>
        <w:t xml:space="preserve"> </w:t>
      </w:r>
      <w:r w:rsidR="00B77E60">
        <w:rPr>
          <w:lang w:val="uk-UA"/>
        </w:rPr>
        <w:t>«</w:t>
      </w:r>
      <w:r w:rsidRPr="007B161A" w:rsidR="00B77E60">
        <w:rPr>
          <w:i/>
          <w:lang w:val="uk-UA"/>
        </w:rPr>
        <w:t>Lingens</w:t>
      </w:r>
      <w:r w:rsidR="00B77E60">
        <w:rPr>
          <w:i/>
          <w:lang w:val="uk-UA"/>
        </w:rPr>
        <w:t>»</w:t>
      </w:r>
      <w:r w:rsidR="00B77E60">
        <w:rPr>
          <w:lang w:val="uk-UA"/>
        </w:rPr>
        <w:t>, згадана вище, §</w:t>
      </w:r>
      <w:r w:rsidRPr="00D874E2" w:rsidR="00D874E2">
        <w:rPr>
          <w:lang w:val="uk-UA"/>
        </w:rPr>
        <w:t>§ 41-42).</w:t>
      </w:r>
    </w:p>
    <w:p w:rsidR="00B77E60" w:rsidP="008508DE" w:rsidRDefault="0009125C">
      <w:pPr>
        <w:pStyle w:val="2"/>
        <w:rPr>
          <w:lang w:val="uk-UA"/>
        </w:rPr>
      </w:pPr>
      <w:r w:rsidRPr="007B161A">
        <w:rPr>
          <w:lang w:val="uk-UA"/>
        </w:rPr>
        <w:t>  </w:t>
      </w:r>
      <w:r w:rsidR="00B77E60">
        <w:rPr>
          <w:lang w:val="uk-UA"/>
        </w:rPr>
        <w:t xml:space="preserve">Такі аудіовізуальні </w:t>
      </w:r>
      <w:r w:rsidR="00566EDE">
        <w:rPr>
          <w:lang w:val="uk-UA"/>
        </w:rPr>
        <w:t>ЗМІ</w:t>
      </w:r>
      <w:r w:rsidRPr="00B77E60" w:rsidR="00B77E60">
        <w:rPr>
          <w:lang w:val="uk-UA"/>
        </w:rPr>
        <w:t xml:space="preserve">, </w:t>
      </w:r>
      <w:r w:rsidR="00B77E60">
        <w:rPr>
          <w:lang w:val="uk-UA"/>
        </w:rPr>
        <w:t>як радіо та</w:t>
      </w:r>
      <w:r w:rsidRPr="00B77E60" w:rsidR="00B77E60">
        <w:rPr>
          <w:lang w:val="uk-UA"/>
        </w:rPr>
        <w:t xml:space="preserve"> телебачення, ві</w:t>
      </w:r>
      <w:r w:rsidR="00566EDE">
        <w:rPr>
          <w:lang w:val="uk-UA"/>
        </w:rPr>
        <w:t>діграють особливо важливу роль у</w:t>
      </w:r>
      <w:r w:rsidRPr="00B77E60" w:rsidR="00B77E60">
        <w:rPr>
          <w:lang w:val="uk-UA"/>
        </w:rPr>
        <w:t xml:space="preserve"> цьому відношенні. </w:t>
      </w:r>
      <w:r w:rsidR="005D411D">
        <w:rPr>
          <w:lang w:val="uk-UA"/>
        </w:rPr>
        <w:t>Завдяки своїй</w:t>
      </w:r>
      <w:r w:rsidR="00B77E60">
        <w:rPr>
          <w:lang w:val="uk-UA"/>
        </w:rPr>
        <w:t xml:space="preserve"> можливості </w:t>
      </w:r>
      <w:r w:rsidRPr="00B77E60" w:rsidR="00B77E60">
        <w:rPr>
          <w:lang w:val="uk-UA"/>
        </w:rPr>
        <w:t xml:space="preserve">передати </w:t>
      </w:r>
      <w:r w:rsidR="00B77E60">
        <w:rPr>
          <w:lang w:val="uk-UA"/>
        </w:rPr>
        <w:t>інформацію через звук та</w:t>
      </w:r>
      <w:r w:rsidRPr="00B77E60" w:rsidR="00B77E60">
        <w:rPr>
          <w:lang w:val="uk-UA"/>
        </w:rPr>
        <w:t xml:space="preserve"> зображення, </w:t>
      </w:r>
      <w:r w:rsidR="00B77E60">
        <w:rPr>
          <w:lang w:val="uk-UA"/>
        </w:rPr>
        <w:t xml:space="preserve">ці </w:t>
      </w:r>
      <w:r w:rsidR="00566EDE">
        <w:rPr>
          <w:lang w:val="uk-UA"/>
        </w:rPr>
        <w:t xml:space="preserve">ЗМІ </w:t>
      </w:r>
      <w:r w:rsidR="00B77E60">
        <w:rPr>
          <w:lang w:val="uk-UA"/>
        </w:rPr>
        <w:t xml:space="preserve">мають більш швидкий та дієвий </w:t>
      </w:r>
      <w:r w:rsidR="005E4C34">
        <w:rPr>
          <w:lang w:val="uk-UA"/>
        </w:rPr>
        <w:t>вплив</w:t>
      </w:r>
      <w:r w:rsidRPr="00B77E60" w:rsidR="00B77E60">
        <w:rPr>
          <w:lang w:val="uk-UA"/>
        </w:rPr>
        <w:t xml:space="preserve">, </w:t>
      </w:r>
      <w:r w:rsidR="005D411D">
        <w:rPr>
          <w:lang w:val="uk-UA"/>
        </w:rPr>
        <w:t>а</w:t>
      </w:r>
      <w:r w:rsidRPr="00B77E60" w:rsidR="00B77E60">
        <w:rPr>
          <w:lang w:val="uk-UA"/>
        </w:rPr>
        <w:t>ніж друк</w:t>
      </w:r>
      <w:r w:rsidR="00B77E60">
        <w:rPr>
          <w:lang w:val="uk-UA"/>
        </w:rPr>
        <w:t xml:space="preserve">овані </w:t>
      </w:r>
      <w:r w:rsidR="00566EDE">
        <w:rPr>
          <w:lang w:val="uk-UA"/>
        </w:rPr>
        <w:t xml:space="preserve">ЗМІ </w:t>
      </w:r>
      <w:r w:rsidRPr="00B77E60" w:rsidR="00B77E60">
        <w:rPr>
          <w:lang w:val="uk-UA"/>
        </w:rPr>
        <w:t xml:space="preserve">(див. </w:t>
      </w:r>
      <w:r w:rsidR="00B77E60">
        <w:rPr>
          <w:lang w:val="uk-UA"/>
        </w:rPr>
        <w:t>справи «</w:t>
      </w:r>
      <w:r w:rsidRPr="007B161A" w:rsidR="00B77E60">
        <w:rPr>
          <w:i/>
          <w:lang w:val="uk-UA"/>
        </w:rPr>
        <w:t xml:space="preserve">Jersild </w:t>
      </w:r>
      <w:r w:rsidRPr="00B77E60" w:rsidR="00B77E60">
        <w:rPr>
          <w:i/>
          <w:lang w:val="uk-UA"/>
        </w:rPr>
        <w:t>проти Данії</w:t>
      </w:r>
      <w:r w:rsidR="00B77E60">
        <w:rPr>
          <w:lang w:val="uk-UA"/>
        </w:rPr>
        <w:t>»</w:t>
      </w:r>
      <w:r w:rsidRPr="00B77E60" w:rsidR="00B77E60">
        <w:rPr>
          <w:lang w:val="uk-UA"/>
        </w:rPr>
        <w:t xml:space="preserve">, </w:t>
      </w:r>
      <w:r w:rsidR="00B77E60">
        <w:rPr>
          <w:lang w:val="uk-UA"/>
        </w:rPr>
        <w:t xml:space="preserve">рішення від </w:t>
      </w:r>
      <w:r w:rsidRPr="00B77E60" w:rsidR="00B77E60">
        <w:rPr>
          <w:lang w:val="uk-UA"/>
        </w:rPr>
        <w:t>23 вересня 1994</w:t>
      </w:r>
      <w:r w:rsidR="00B77E60">
        <w:rPr>
          <w:lang w:val="uk-UA"/>
        </w:rPr>
        <w:t xml:space="preserve"> року</w:t>
      </w:r>
      <w:r w:rsidRPr="00B77E60" w:rsidR="00B77E60">
        <w:rPr>
          <w:lang w:val="uk-UA"/>
        </w:rPr>
        <w:t xml:space="preserve">, § 31, </w:t>
      </w:r>
      <w:r w:rsidRPr="007B161A" w:rsidR="00B77E60">
        <w:rPr>
          <w:lang w:val="uk-UA"/>
        </w:rPr>
        <w:t xml:space="preserve">Series A no. 298, </w:t>
      </w:r>
      <w:r w:rsidR="00B77E60">
        <w:rPr>
          <w:lang w:val="uk-UA"/>
        </w:rPr>
        <w:t>та «</w:t>
      </w:r>
      <w:r w:rsidRPr="007B161A" w:rsidR="00B77E60">
        <w:rPr>
          <w:i/>
          <w:lang w:val="uk-UA"/>
        </w:rPr>
        <w:t xml:space="preserve">Pedersen </w:t>
      </w:r>
      <w:r w:rsidR="00B77E60">
        <w:rPr>
          <w:i/>
          <w:lang w:val="uk-UA"/>
        </w:rPr>
        <w:t xml:space="preserve">та </w:t>
      </w:r>
      <w:r w:rsidRPr="007B161A" w:rsidR="00B77E60">
        <w:rPr>
          <w:i/>
          <w:lang w:val="uk-UA"/>
        </w:rPr>
        <w:t xml:space="preserve">Baadsgaard </w:t>
      </w:r>
      <w:r w:rsidRPr="00B77E60" w:rsidR="00B77E60">
        <w:rPr>
          <w:i/>
          <w:lang w:val="uk-UA"/>
        </w:rPr>
        <w:t>проти Данії</w:t>
      </w:r>
      <w:r w:rsidR="00B77E60">
        <w:rPr>
          <w:lang w:val="uk-UA"/>
        </w:rPr>
        <w:t>»</w:t>
      </w:r>
      <w:r w:rsidRPr="00B77E60" w:rsidR="00B77E60">
        <w:rPr>
          <w:lang w:val="uk-UA"/>
        </w:rPr>
        <w:t xml:space="preserve"> [</w:t>
      </w:r>
      <w:r w:rsidR="00B77E60">
        <w:rPr>
          <w:lang w:val="uk-UA"/>
        </w:rPr>
        <w:t>ВП], №</w:t>
      </w:r>
      <w:r w:rsidRPr="00B77E60" w:rsidR="00B77E60">
        <w:rPr>
          <w:lang w:val="uk-UA"/>
        </w:rPr>
        <w:t xml:space="preserve"> 49017/99, § 79, </w:t>
      </w:r>
      <w:r w:rsidRPr="007B161A" w:rsidR="00B77E60">
        <w:rPr>
          <w:lang w:val="uk-UA"/>
        </w:rPr>
        <w:t xml:space="preserve">ECHR </w:t>
      </w:r>
      <w:r w:rsidRPr="00B77E60" w:rsidR="00B77E60">
        <w:rPr>
          <w:lang w:val="uk-UA"/>
        </w:rPr>
        <w:t>2004-X</w:t>
      </w:r>
      <w:r w:rsidR="00B77E60">
        <w:rPr>
          <w:lang w:val="uk-UA"/>
        </w:rPr>
        <w:t>I). Функція телебачення та радіо в якості добре відомих</w:t>
      </w:r>
      <w:r w:rsidRPr="00B77E60" w:rsidR="00B77E60">
        <w:rPr>
          <w:lang w:val="uk-UA"/>
        </w:rPr>
        <w:t xml:space="preserve"> джерел розваг </w:t>
      </w:r>
      <w:r w:rsidR="005D411D">
        <w:rPr>
          <w:lang w:val="uk-UA"/>
        </w:rPr>
        <w:t>у</w:t>
      </w:r>
      <w:r w:rsidR="00B77E60">
        <w:rPr>
          <w:lang w:val="uk-UA"/>
        </w:rPr>
        <w:t xml:space="preserve"> </w:t>
      </w:r>
      <w:r w:rsidR="005E4C34">
        <w:rPr>
          <w:lang w:val="uk-UA"/>
        </w:rPr>
        <w:t>приватній</w:t>
      </w:r>
      <w:r w:rsidR="00B77E60">
        <w:rPr>
          <w:lang w:val="uk-UA"/>
        </w:rPr>
        <w:t xml:space="preserve"> домашній обстановці слухача або глядача </w:t>
      </w:r>
      <w:r w:rsidRPr="00B77E60" w:rsidR="00B77E60">
        <w:rPr>
          <w:lang w:val="uk-UA"/>
        </w:rPr>
        <w:t>ще більш</w:t>
      </w:r>
      <w:r w:rsidR="00B77E60">
        <w:rPr>
          <w:lang w:val="uk-UA"/>
        </w:rPr>
        <w:t>е</w:t>
      </w:r>
      <w:r w:rsidRPr="00B77E60" w:rsidR="00B77E60">
        <w:rPr>
          <w:lang w:val="uk-UA"/>
        </w:rPr>
        <w:t xml:space="preserve"> посилює їх</w:t>
      </w:r>
      <w:r w:rsidR="00B77E60">
        <w:rPr>
          <w:lang w:val="uk-UA"/>
        </w:rPr>
        <w:t>ній</w:t>
      </w:r>
      <w:r w:rsidRPr="00B77E60" w:rsidR="00B77E60">
        <w:rPr>
          <w:lang w:val="uk-UA"/>
        </w:rPr>
        <w:t xml:space="preserve"> вплив (див. </w:t>
      </w:r>
      <w:r w:rsidR="005E4C34">
        <w:rPr>
          <w:lang w:val="uk-UA"/>
        </w:rPr>
        <w:t>справу «</w:t>
      </w:r>
      <w:r w:rsidRPr="007B161A" w:rsidR="005E4C34">
        <w:rPr>
          <w:i/>
          <w:lang w:val="uk-UA"/>
        </w:rPr>
        <w:t xml:space="preserve">Murphy </w:t>
      </w:r>
      <w:r w:rsidRPr="005E4C34" w:rsidR="00B77E60">
        <w:rPr>
          <w:i/>
          <w:lang w:val="uk-UA"/>
        </w:rPr>
        <w:t>проти Ірландії</w:t>
      </w:r>
      <w:r w:rsidR="005E4C34">
        <w:rPr>
          <w:lang w:val="uk-UA"/>
        </w:rPr>
        <w:t>»</w:t>
      </w:r>
      <w:r w:rsidRPr="00B77E60" w:rsidR="00B77E60">
        <w:rPr>
          <w:lang w:val="uk-UA"/>
        </w:rPr>
        <w:t xml:space="preserve">, </w:t>
      </w:r>
      <w:r w:rsidR="005E4C34">
        <w:rPr>
          <w:lang w:val="uk-UA"/>
        </w:rPr>
        <w:t>№ </w:t>
      </w:r>
      <w:r w:rsidRPr="00B77E60" w:rsidR="00B77E60">
        <w:rPr>
          <w:lang w:val="uk-UA"/>
        </w:rPr>
        <w:t xml:space="preserve">44179/98, § 74, </w:t>
      </w:r>
      <w:r w:rsidRPr="007B161A" w:rsidR="005E4C34">
        <w:rPr>
          <w:lang w:val="uk-UA"/>
        </w:rPr>
        <w:t xml:space="preserve">ECHR </w:t>
      </w:r>
      <w:r w:rsidRPr="00B77E60" w:rsidR="00B77E60">
        <w:rPr>
          <w:lang w:val="uk-UA"/>
        </w:rPr>
        <w:t>2003-IX).</w:t>
      </w:r>
    </w:p>
    <w:p w:rsidR="006C49FB" w:rsidP="008508DE" w:rsidRDefault="00BF08CB">
      <w:pPr>
        <w:pStyle w:val="2"/>
        <w:rPr>
          <w:lang w:val="uk-UA"/>
        </w:rPr>
      </w:pPr>
      <w:r>
        <w:rPr>
          <w:lang w:val="uk-UA"/>
        </w:rPr>
        <w:t>  </w:t>
      </w:r>
      <w:r w:rsidR="005E4C34">
        <w:rPr>
          <w:lang w:val="uk-UA"/>
        </w:rPr>
        <w:t>Ситуація</w:t>
      </w:r>
      <w:r w:rsidRPr="00B77E60" w:rsidR="00B77E60">
        <w:rPr>
          <w:lang w:val="uk-UA"/>
        </w:rPr>
        <w:t xml:space="preserve">, </w:t>
      </w:r>
      <w:r w:rsidR="005E4C34">
        <w:rPr>
          <w:lang w:val="uk-UA"/>
        </w:rPr>
        <w:t>в якій потужній економічній або політичній групі</w:t>
      </w:r>
      <w:r w:rsidRPr="00B77E60" w:rsidR="00B77E60">
        <w:rPr>
          <w:lang w:val="uk-UA"/>
        </w:rPr>
        <w:t xml:space="preserve"> суспі</w:t>
      </w:r>
      <w:r w:rsidR="005E4C34">
        <w:rPr>
          <w:lang w:val="uk-UA"/>
        </w:rPr>
        <w:t>льства</w:t>
      </w:r>
      <w:r w:rsidRPr="00B77E60" w:rsidR="00B77E60">
        <w:rPr>
          <w:lang w:val="uk-UA"/>
        </w:rPr>
        <w:t xml:space="preserve"> дозвол</w:t>
      </w:r>
      <w:r w:rsidR="005E4C34">
        <w:rPr>
          <w:lang w:val="uk-UA"/>
        </w:rPr>
        <w:t xml:space="preserve">яється </w:t>
      </w:r>
      <w:r w:rsidRPr="00B77E60" w:rsidR="00B77E60">
        <w:rPr>
          <w:lang w:val="uk-UA"/>
        </w:rPr>
        <w:t xml:space="preserve">отримати домінуюче положення над аудіовізуальними </w:t>
      </w:r>
      <w:r w:rsidR="00566EDE">
        <w:rPr>
          <w:lang w:val="uk-UA"/>
        </w:rPr>
        <w:t>ЗМІ</w:t>
      </w:r>
      <w:r w:rsidRPr="00B77E60" w:rsidR="00B77E60">
        <w:rPr>
          <w:lang w:val="uk-UA"/>
        </w:rPr>
        <w:t xml:space="preserve"> і тим</w:t>
      </w:r>
      <w:r w:rsidR="005E4C34">
        <w:rPr>
          <w:lang w:val="uk-UA"/>
        </w:rPr>
        <w:t xml:space="preserve"> самим чинити тиск на мовників та</w:t>
      </w:r>
      <w:r w:rsidRPr="00B77E60" w:rsidR="00B77E60">
        <w:rPr>
          <w:lang w:val="uk-UA"/>
        </w:rPr>
        <w:t xml:space="preserve"> </w:t>
      </w:r>
      <w:r w:rsidR="005E4C34">
        <w:rPr>
          <w:lang w:val="uk-UA"/>
        </w:rPr>
        <w:t>зрештою скоротити їхню медійну свободу,</w:t>
      </w:r>
      <w:r w:rsidRPr="00B77E60" w:rsidR="00B77E60">
        <w:rPr>
          <w:lang w:val="uk-UA"/>
        </w:rPr>
        <w:t xml:space="preserve"> підриває основоположну роль свободи вираження </w:t>
      </w:r>
      <w:r w:rsidR="005E4C34">
        <w:rPr>
          <w:lang w:val="uk-UA"/>
        </w:rPr>
        <w:t>поглядів у</w:t>
      </w:r>
      <w:r w:rsidRPr="00B77E60" w:rsidR="00B77E60">
        <w:rPr>
          <w:lang w:val="uk-UA"/>
        </w:rPr>
        <w:t xml:space="preserve"> демократичному с</w:t>
      </w:r>
      <w:r w:rsidR="005E4C34">
        <w:rPr>
          <w:lang w:val="uk-UA"/>
        </w:rPr>
        <w:t>успільстві, закріплену в статті</w:t>
      </w:r>
      <w:r w:rsidRPr="00B77E60" w:rsidR="00B77E60">
        <w:rPr>
          <w:lang w:val="uk-UA"/>
        </w:rPr>
        <w:t xml:space="preserve"> 10 Конвенції, </w:t>
      </w:r>
      <w:r w:rsidR="005E4C34">
        <w:rPr>
          <w:lang w:val="uk-UA"/>
        </w:rPr>
        <w:t xml:space="preserve">особливо якщо вона </w:t>
      </w:r>
      <w:r w:rsidRPr="00B77E60" w:rsidR="00B77E60">
        <w:rPr>
          <w:lang w:val="uk-UA"/>
        </w:rPr>
        <w:t xml:space="preserve">служить для передачі інформації та ідей, що </w:t>
      </w:r>
      <w:r w:rsidR="00566EDE">
        <w:rPr>
          <w:lang w:val="uk-UA"/>
        </w:rPr>
        <w:t>становлять</w:t>
      </w:r>
      <w:r w:rsidRPr="00B77E60" w:rsidR="00B77E60">
        <w:rPr>
          <w:lang w:val="uk-UA"/>
        </w:rPr>
        <w:t xml:space="preserve"> </w:t>
      </w:r>
      <w:r w:rsidR="005E4C34">
        <w:rPr>
          <w:lang w:val="uk-UA"/>
        </w:rPr>
        <w:t xml:space="preserve">загальний інтерес, які, крім того, </w:t>
      </w:r>
      <w:r w:rsidRPr="00B77E60" w:rsidR="00B77E60">
        <w:rPr>
          <w:lang w:val="uk-UA"/>
        </w:rPr>
        <w:t xml:space="preserve">громадськість </w:t>
      </w:r>
      <w:r w:rsidR="005E4C34">
        <w:rPr>
          <w:lang w:val="uk-UA"/>
        </w:rPr>
        <w:t>має право отримувати (</w:t>
      </w:r>
      <w:r w:rsidRPr="00B77E60" w:rsidR="00B77E60">
        <w:rPr>
          <w:lang w:val="uk-UA"/>
        </w:rPr>
        <w:t xml:space="preserve">див. </w:t>
      </w:r>
      <w:r w:rsidR="005E4C34">
        <w:rPr>
          <w:lang w:val="uk-UA"/>
        </w:rPr>
        <w:t>справу «</w:t>
      </w:r>
      <w:r w:rsidRPr="005E4C34" w:rsidR="00B77E60">
        <w:rPr>
          <w:i/>
          <w:lang w:val="uk-UA"/>
        </w:rPr>
        <w:t>VGT Verein Gegen Tierfabriken проти Швейцарії</w:t>
      </w:r>
      <w:r w:rsidR="005E4C34">
        <w:rPr>
          <w:lang w:val="uk-UA"/>
        </w:rPr>
        <w:t>»</w:t>
      </w:r>
      <w:r w:rsidRPr="00B77E60" w:rsidR="00B77E60">
        <w:rPr>
          <w:lang w:val="uk-UA"/>
        </w:rPr>
        <w:t xml:space="preserve">, </w:t>
      </w:r>
      <w:r w:rsidR="005E4C34">
        <w:rPr>
          <w:lang w:val="uk-UA"/>
        </w:rPr>
        <w:t>№ </w:t>
      </w:r>
      <w:r w:rsidRPr="00B77E60" w:rsidR="00B77E60">
        <w:rPr>
          <w:lang w:val="uk-UA"/>
        </w:rPr>
        <w:t xml:space="preserve">24699/94, </w:t>
      </w:r>
      <w:r w:rsidR="005E4C34">
        <w:rPr>
          <w:lang w:val="uk-UA"/>
        </w:rPr>
        <w:t>§§ 73 та 75, ECHR 2001-VI;</w:t>
      </w:r>
      <w:r w:rsidRPr="00B77E60" w:rsidR="00B77E60">
        <w:rPr>
          <w:lang w:val="uk-UA"/>
        </w:rPr>
        <w:t xml:space="preserve"> див. також </w:t>
      </w:r>
      <w:r w:rsidR="005E4C34">
        <w:rPr>
          <w:lang w:val="uk-UA"/>
        </w:rPr>
        <w:t>справу «</w:t>
      </w:r>
      <w:r w:rsidRPr="005E4C34" w:rsidR="00B77E60">
        <w:rPr>
          <w:i/>
          <w:lang w:val="uk-UA"/>
        </w:rPr>
        <w:t>De Geillustreerde проти Нідерландів</w:t>
      </w:r>
      <w:r w:rsidR="005E4C34">
        <w:rPr>
          <w:lang w:val="uk-UA"/>
        </w:rPr>
        <w:t>»</w:t>
      </w:r>
      <w:r w:rsidRPr="00B77E60" w:rsidR="00B77E60">
        <w:rPr>
          <w:lang w:val="uk-UA"/>
        </w:rPr>
        <w:t xml:space="preserve">, </w:t>
      </w:r>
      <w:r w:rsidR="005E4C34">
        <w:rPr>
          <w:lang w:val="uk-UA"/>
        </w:rPr>
        <w:t xml:space="preserve">№ </w:t>
      </w:r>
      <w:r w:rsidRPr="00B77E60" w:rsidR="00B77E60">
        <w:rPr>
          <w:lang w:val="uk-UA"/>
        </w:rPr>
        <w:t xml:space="preserve">5178/71, рішення Комісії від 6 липня 1976 року, § 86, </w:t>
      </w:r>
      <w:r w:rsidR="005D411D">
        <w:rPr>
          <w:lang w:val="uk-UA"/>
        </w:rPr>
        <w:t>Decisions and Reports 8, стор</w:t>
      </w:r>
      <w:r w:rsidRPr="007B161A" w:rsidR="005E4C34">
        <w:rPr>
          <w:lang w:val="uk-UA"/>
        </w:rPr>
        <w:t>. 13</w:t>
      </w:r>
      <w:r w:rsidRPr="00B77E60" w:rsidR="00B77E60">
        <w:rPr>
          <w:lang w:val="uk-UA"/>
        </w:rPr>
        <w:t>)</w:t>
      </w:r>
      <w:r w:rsidR="005E4C34">
        <w:rPr>
          <w:lang w:val="uk-UA"/>
        </w:rPr>
        <w:t xml:space="preserve">. Це також стосується ситуації, в якій </w:t>
      </w:r>
      <w:r w:rsidRPr="00B77E60" w:rsidR="00B77E60">
        <w:rPr>
          <w:lang w:val="uk-UA"/>
        </w:rPr>
        <w:t>домінуюче положення займа</w:t>
      </w:r>
      <w:r w:rsidR="005E4C34">
        <w:rPr>
          <w:lang w:val="uk-UA"/>
        </w:rPr>
        <w:t xml:space="preserve">є </w:t>
      </w:r>
      <w:r w:rsidRPr="00B77E60" w:rsidR="00B77E60">
        <w:rPr>
          <w:lang w:val="uk-UA"/>
        </w:rPr>
        <w:t>телекомпанія державн</w:t>
      </w:r>
      <w:r w:rsidR="005E4C34">
        <w:rPr>
          <w:lang w:val="uk-UA"/>
        </w:rPr>
        <w:t>ого або суспільного мовлення</w:t>
      </w:r>
      <w:r w:rsidRPr="00B77E60" w:rsidR="00B77E60">
        <w:rPr>
          <w:lang w:val="uk-UA"/>
        </w:rPr>
        <w:t xml:space="preserve">. </w:t>
      </w:r>
      <w:r w:rsidR="005E4C34">
        <w:rPr>
          <w:lang w:val="uk-UA"/>
        </w:rPr>
        <w:t xml:space="preserve">Так, Суд постановив, що </w:t>
      </w:r>
      <w:r w:rsidRPr="00B77E60" w:rsidR="00B77E60">
        <w:rPr>
          <w:lang w:val="uk-UA"/>
        </w:rPr>
        <w:t>в силу</w:t>
      </w:r>
      <w:r w:rsidR="005E4C34">
        <w:rPr>
          <w:lang w:val="uk-UA"/>
        </w:rPr>
        <w:t xml:space="preserve"> свого обмежувального характеру режим</w:t>
      </w:r>
      <w:r w:rsidR="00566EDE">
        <w:rPr>
          <w:lang w:val="uk-UA"/>
        </w:rPr>
        <w:t xml:space="preserve"> ліцензування, який</w:t>
      </w:r>
      <w:r w:rsidRPr="00B77E60" w:rsidR="00B77E60">
        <w:rPr>
          <w:lang w:val="uk-UA"/>
        </w:rPr>
        <w:t xml:space="preserve"> дозволяє </w:t>
      </w:r>
      <w:r w:rsidR="00566EDE">
        <w:rPr>
          <w:lang w:val="uk-UA"/>
        </w:rPr>
        <w:t xml:space="preserve">компанії </w:t>
      </w:r>
      <w:r w:rsidRPr="00B77E60" w:rsidR="00B77E60">
        <w:rPr>
          <w:lang w:val="uk-UA"/>
        </w:rPr>
        <w:t>суспільн</w:t>
      </w:r>
      <w:r w:rsidR="005E4C34">
        <w:rPr>
          <w:lang w:val="uk-UA"/>
        </w:rPr>
        <w:t>о</w:t>
      </w:r>
      <w:r w:rsidR="00566EDE">
        <w:rPr>
          <w:lang w:val="uk-UA"/>
        </w:rPr>
        <w:t xml:space="preserve">го мовлення </w:t>
      </w:r>
      <w:r w:rsidR="005E4C34">
        <w:rPr>
          <w:lang w:val="uk-UA"/>
        </w:rPr>
        <w:t xml:space="preserve">створити </w:t>
      </w:r>
      <w:r w:rsidRPr="00B77E60" w:rsidR="00B77E60">
        <w:rPr>
          <w:lang w:val="uk-UA"/>
        </w:rPr>
        <w:t xml:space="preserve">монополію </w:t>
      </w:r>
      <w:r w:rsidR="005E4C34">
        <w:rPr>
          <w:lang w:val="uk-UA"/>
        </w:rPr>
        <w:t xml:space="preserve">в існуючих </w:t>
      </w:r>
      <w:r w:rsidRPr="00B77E60" w:rsidR="00B77E60">
        <w:rPr>
          <w:lang w:val="uk-UA"/>
        </w:rPr>
        <w:t>частот</w:t>
      </w:r>
      <w:r w:rsidR="005E4C34">
        <w:rPr>
          <w:lang w:val="uk-UA"/>
        </w:rPr>
        <w:t>ах,</w:t>
      </w:r>
      <w:r w:rsidR="005D411D">
        <w:rPr>
          <w:lang w:val="uk-UA"/>
        </w:rPr>
        <w:t xml:space="preserve"> не може бути виправданий, якщо</w:t>
      </w:r>
      <w:r w:rsidR="00566EDE">
        <w:rPr>
          <w:lang w:val="uk-UA"/>
        </w:rPr>
        <w:t xml:space="preserve"> </w:t>
      </w:r>
      <w:r w:rsidR="005E4C34">
        <w:rPr>
          <w:lang w:val="uk-UA"/>
        </w:rPr>
        <w:t>не буде про</w:t>
      </w:r>
      <w:r w:rsidRPr="00B77E60" w:rsidR="00B77E60">
        <w:rPr>
          <w:lang w:val="uk-UA"/>
        </w:rPr>
        <w:t xml:space="preserve">демонстровано, що </w:t>
      </w:r>
      <w:r w:rsidR="005E4C34">
        <w:rPr>
          <w:lang w:val="uk-UA"/>
        </w:rPr>
        <w:t>в ньому існує нагальна потреба</w:t>
      </w:r>
      <w:r w:rsidRPr="00B77E60" w:rsidR="00B77E60">
        <w:rPr>
          <w:lang w:val="uk-UA"/>
        </w:rPr>
        <w:t xml:space="preserve"> (див. </w:t>
      </w:r>
      <w:r w:rsidR="006C49FB">
        <w:rPr>
          <w:lang w:val="uk-UA"/>
        </w:rPr>
        <w:t xml:space="preserve">згадану вище </w:t>
      </w:r>
      <w:r w:rsidR="005E4C34">
        <w:rPr>
          <w:lang w:val="uk-UA"/>
        </w:rPr>
        <w:t>справу «</w:t>
      </w:r>
      <w:r w:rsidRPr="007B161A" w:rsidR="005E4C34">
        <w:rPr>
          <w:i/>
          <w:lang w:val="uk-UA"/>
        </w:rPr>
        <w:t xml:space="preserve">Informationsverein Lentia </w:t>
      </w:r>
      <w:r w:rsidRPr="006C49FB" w:rsidR="00B77E60">
        <w:rPr>
          <w:i/>
          <w:lang w:val="uk-UA"/>
        </w:rPr>
        <w:t>та ін</w:t>
      </w:r>
      <w:r w:rsidRPr="006C49FB" w:rsidR="006C49FB">
        <w:rPr>
          <w:i/>
          <w:lang w:val="uk-UA"/>
        </w:rPr>
        <w:t>ші</w:t>
      </w:r>
      <w:r w:rsidR="006C49FB">
        <w:rPr>
          <w:lang w:val="uk-UA"/>
        </w:rPr>
        <w:t>»</w:t>
      </w:r>
      <w:r w:rsidRPr="00B77E60" w:rsidR="00B77E60">
        <w:rPr>
          <w:lang w:val="uk-UA"/>
        </w:rPr>
        <w:t>, § 39).</w:t>
      </w:r>
    </w:p>
    <w:p w:rsidR="00B77E60" w:rsidP="008508DE" w:rsidRDefault="00BF08CB">
      <w:pPr>
        <w:pStyle w:val="2"/>
        <w:rPr>
          <w:lang w:val="uk-UA"/>
        </w:rPr>
      </w:pPr>
      <w:r>
        <w:rPr>
          <w:lang w:val="uk-UA"/>
        </w:rPr>
        <w:t>  </w:t>
      </w:r>
      <w:r w:rsidRPr="00B77E60" w:rsidR="00B77E60">
        <w:rPr>
          <w:lang w:val="uk-UA"/>
        </w:rPr>
        <w:t xml:space="preserve">Суд зазначає, що в такій чутливій </w:t>
      </w:r>
      <w:r w:rsidR="00566EDE">
        <w:rPr>
          <w:lang w:val="uk-UA"/>
        </w:rPr>
        <w:t>сфері</w:t>
      </w:r>
      <w:r w:rsidRPr="00B77E60" w:rsidR="00B77E60">
        <w:rPr>
          <w:lang w:val="uk-UA"/>
        </w:rPr>
        <w:t xml:space="preserve">, як аудіовізуальні </w:t>
      </w:r>
      <w:r w:rsidR="00566EDE">
        <w:rPr>
          <w:lang w:val="uk-UA"/>
        </w:rPr>
        <w:t xml:space="preserve">ЗМІ, </w:t>
      </w:r>
      <w:r w:rsidR="006C49FB">
        <w:rPr>
          <w:lang w:val="uk-UA"/>
        </w:rPr>
        <w:t>на додаток до свого</w:t>
      </w:r>
      <w:r w:rsidRPr="00B77E60" w:rsidR="00B77E60">
        <w:rPr>
          <w:lang w:val="uk-UA"/>
        </w:rPr>
        <w:t xml:space="preserve"> негативн</w:t>
      </w:r>
      <w:r w:rsidR="006C49FB">
        <w:rPr>
          <w:lang w:val="uk-UA"/>
        </w:rPr>
        <w:t>ого обов</w:t>
      </w:r>
      <w:r w:rsidR="00694A7A">
        <w:rPr>
          <w:lang w:val="uk-UA"/>
        </w:rPr>
        <w:t>’</w:t>
      </w:r>
      <w:r w:rsidR="006C49FB">
        <w:rPr>
          <w:lang w:val="uk-UA"/>
        </w:rPr>
        <w:t>яз</w:t>
      </w:r>
      <w:r w:rsidRPr="00B77E60" w:rsidR="00B77E60">
        <w:rPr>
          <w:lang w:val="uk-UA"/>
        </w:rPr>
        <w:t>к</w:t>
      </w:r>
      <w:r w:rsidR="006C49FB">
        <w:rPr>
          <w:lang w:val="uk-UA"/>
        </w:rPr>
        <w:t>у</w:t>
      </w:r>
      <w:r w:rsidRPr="00B77E60" w:rsidR="00B77E60">
        <w:rPr>
          <w:lang w:val="uk-UA"/>
        </w:rPr>
        <w:t xml:space="preserve"> невтруча</w:t>
      </w:r>
      <w:r w:rsidR="006C49FB">
        <w:rPr>
          <w:lang w:val="uk-UA"/>
        </w:rPr>
        <w:t xml:space="preserve">ння, держава несе </w:t>
      </w:r>
      <w:r w:rsidRPr="00B77E60" w:rsidR="00B77E60">
        <w:rPr>
          <w:lang w:val="uk-UA"/>
        </w:rPr>
        <w:t>позитивне зобов</w:t>
      </w:r>
      <w:r w:rsidR="00694A7A">
        <w:rPr>
          <w:lang w:val="uk-UA"/>
        </w:rPr>
        <w:t>’</w:t>
      </w:r>
      <w:r w:rsidRPr="00B77E60" w:rsidR="00B77E60">
        <w:rPr>
          <w:lang w:val="uk-UA"/>
        </w:rPr>
        <w:t xml:space="preserve">язання </w:t>
      </w:r>
      <w:r w:rsidR="005D411D">
        <w:rPr>
          <w:lang w:val="uk-UA"/>
        </w:rPr>
        <w:t xml:space="preserve">щодо </w:t>
      </w:r>
      <w:r w:rsidR="006C49FB">
        <w:rPr>
          <w:lang w:val="uk-UA"/>
        </w:rPr>
        <w:t>встановлення належних законодавчих та адміністративних</w:t>
      </w:r>
      <w:r w:rsidRPr="00B77E60" w:rsidR="00B77E60">
        <w:rPr>
          <w:lang w:val="uk-UA"/>
        </w:rPr>
        <w:t xml:space="preserve"> рам</w:t>
      </w:r>
      <w:r w:rsidR="006C49FB">
        <w:rPr>
          <w:lang w:val="uk-UA"/>
        </w:rPr>
        <w:t>ок для забезпечення ефективного</w:t>
      </w:r>
      <w:r w:rsidRPr="00B77E60" w:rsidR="00B77E60">
        <w:rPr>
          <w:lang w:val="uk-UA"/>
        </w:rPr>
        <w:t xml:space="preserve"> плюралізму (див. </w:t>
      </w:r>
      <w:r w:rsidR="006C49FB">
        <w:rPr>
          <w:lang w:val="uk-UA"/>
        </w:rPr>
        <w:t>вище, пункт 130). Це особливо є бажаним тоді</w:t>
      </w:r>
      <w:r w:rsidRPr="00B77E60" w:rsidR="00B77E60">
        <w:rPr>
          <w:lang w:val="uk-UA"/>
        </w:rPr>
        <w:t xml:space="preserve">, коли, як </w:t>
      </w:r>
      <w:r w:rsidR="005D411D">
        <w:rPr>
          <w:lang w:val="uk-UA"/>
        </w:rPr>
        <w:t>і в</w:t>
      </w:r>
      <w:r w:rsidRPr="00B77E60" w:rsidR="00B77E60">
        <w:rPr>
          <w:lang w:val="uk-UA"/>
        </w:rPr>
        <w:t xml:space="preserve"> </w:t>
      </w:r>
      <w:r w:rsidR="006C49FB">
        <w:rPr>
          <w:lang w:val="uk-UA"/>
        </w:rPr>
        <w:t>цій справі, в національній</w:t>
      </w:r>
      <w:r w:rsidRPr="00B77E60" w:rsidR="00B77E60">
        <w:rPr>
          <w:lang w:val="uk-UA"/>
        </w:rPr>
        <w:t xml:space="preserve"> аудіовізуальний </w:t>
      </w:r>
      <w:r w:rsidR="006C49FB">
        <w:rPr>
          <w:lang w:val="uk-UA"/>
        </w:rPr>
        <w:t>системі</w:t>
      </w:r>
      <w:r w:rsidRPr="006C49FB" w:rsidR="006C49FB">
        <w:rPr>
          <w:lang w:val="uk-UA"/>
        </w:rPr>
        <w:t xml:space="preserve"> </w:t>
      </w:r>
      <w:r w:rsidR="006C49FB">
        <w:rPr>
          <w:lang w:val="uk-UA"/>
        </w:rPr>
        <w:t>існує дуополія.</w:t>
      </w:r>
    </w:p>
    <w:p w:rsidR="00112E47" w:rsidP="0009125C" w:rsidRDefault="006C49FB">
      <w:pPr>
        <w:pStyle w:val="JuPara"/>
        <w:rPr>
          <w:lang w:val="uk-UA"/>
        </w:rPr>
      </w:pPr>
      <w:r>
        <w:rPr>
          <w:lang w:val="uk-UA"/>
        </w:rPr>
        <w:t>Враховуючи це, слід зазначити, що в р</w:t>
      </w:r>
      <w:r w:rsidRPr="006C49FB">
        <w:rPr>
          <w:lang w:val="uk-UA"/>
        </w:rPr>
        <w:t>еко</w:t>
      </w:r>
      <w:r>
        <w:rPr>
          <w:lang w:val="uk-UA"/>
        </w:rPr>
        <w:t>мендації CM/Rec(2007)</w:t>
      </w:r>
      <w:r w:rsidRPr="006C49FB">
        <w:rPr>
          <w:lang w:val="uk-UA"/>
        </w:rPr>
        <w:t xml:space="preserve">2 </w:t>
      </w:r>
      <w:r>
        <w:rPr>
          <w:lang w:val="uk-UA"/>
        </w:rPr>
        <w:t>«П</w:t>
      </w:r>
      <w:r w:rsidRPr="006C49FB">
        <w:rPr>
          <w:lang w:val="uk-UA"/>
        </w:rPr>
        <w:t xml:space="preserve">ро плюралізм </w:t>
      </w:r>
      <w:r w:rsidR="00566EDE">
        <w:rPr>
          <w:lang w:val="uk-UA"/>
        </w:rPr>
        <w:t xml:space="preserve">в </w:t>
      </w:r>
      <w:r>
        <w:rPr>
          <w:lang w:val="uk-UA"/>
        </w:rPr>
        <w:t>ЗМІ та р</w:t>
      </w:r>
      <w:r w:rsidRPr="006C49FB">
        <w:rPr>
          <w:lang w:val="uk-UA"/>
        </w:rPr>
        <w:t>ізномані</w:t>
      </w:r>
      <w:r>
        <w:rPr>
          <w:lang w:val="uk-UA"/>
        </w:rPr>
        <w:t>т</w:t>
      </w:r>
      <w:r w:rsidR="00566EDE">
        <w:rPr>
          <w:lang w:val="uk-UA"/>
        </w:rPr>
        <w:t xml:space="preserve">ність </w:t>
      </w:r>
      <w:r>
        <w:rPr>
          <w:lang w:val="uk-UA"/>
        </w:rPr>
        <w:t xml:space="preserve">медіа-контенту» </w:t>
      </w:r>
      <w:r w:rsidRPr="006C49FB">
        <w:rPr>
          <w:lang w:val="uk-UA"/>
        </w:rPr>
        <w:t xml:space="preserve">(див. </w:t>
      </w:r>
      <w:r>
        <w:rPr>
          <w:lang w:val="uk-UA"/>
        </w:rPr>
        <w:t>вище, пункт 72) Комітет М</w:t>
      </w:r>
      <w:r w:rsidRPr="006C49FB">
        <w:rPr>
          <w:lang w:val="uk-UA"/>
        </w:rPr>
        <w:t xml:space="preserve">іністрів знову підтвердив, що </w:t>
      </w:r>
      <w:r>
        <w:rPr>
          <w:lang w:val="uk-UA"/>
        </w:rPr>
        <w:t>«</w:t>
      </w:r>
      <w:r w:rsidRPr="005F4E49" w:rsidR="00112E47">
        <w:rPr>
          <w:lang w:val="uk-UA"/>
        </w:rPr>
        <w:t>для того, щоб захи</w:t>
      </w:r>
      <w:r w:rsidR="00112E47">
        <w:rPr>
          <w:lang w:val="uk-UA"/>
        </w:rPr>
        <w:t>стити та</w:t>
      </w:r>
      <w:r w:rsidRPr="005F4E49" w:rsidR="00112E47">
        <w:rPr>
          <w:lang w:val="uk-UA"/>
        </w:rPr>
        <w:t xml:space="preserve"> активно </w:t>
      </w:r>
      <w:r w:rsidR="00112E47">
        <w:rPr>
          <w:lang w:val="uk-UA"/>
        </w:rPr>
        <w:t xml:space="preserve">підтримати </w:t>
      </w:r>
      <w:r w:rsidRPr="005F4E49" w:rsidR="00112E47">
        <w:rPr>
          <w:lang w:val="uk-UA"/>
        </w:rPr>
        <w:t>плюралістичн</w:t>
      </w:r>
      <w:r w:rsidR="00112E47">
        <w:rPr>
          <w:lang w:val="uk-UA"/>
        </w:rPr>
        <w:t>е вираження ідей та</w:t>
      </w:r>
      <w:r w:rsidRPr="005F4E49" w:rsidR="00112E47">
        <w:rPr>
          <w:lang w:val="uk-UA"/>
        </w:rPr>
        <w:t xml:space="preserve"> думок, а також культурної </w:t>
      </w:r>
      <w:r w:rsidR="00112E47">
        <w:rPr>
          <w:lang w:val="uk-UA"/>
        </w:rPr>
        <w:t>різноманітності, держави-учасниці повинні адаптувати існуючі нормативно-правові</w:t>
      </w:r>
      <w:r w:rsidRPr="005F4E49" w:rsidR="00112E47">
        <w:rPr>
          <w:lang w:val="uk-UA"/>
        </w:rPr>
        <w:t xml:space="preserve"> бази, зокрема</w:t>
      </w:r>
      <w:r w:rsidR="00112E47">
        <w:rPr>
          <w:lang w:val="uk-UA"/>
        </w:rPr>
        <w:t xml:space="preserve"> в питаннях права власності на ЗМІ</w:t>
      </w:r>
      <w:r w:rsidRPr="005F4E49" w:rsidR="00112E47">
        <w:rPr>
          <w:lang w:val="uk-UA"/>
        </w:rPr>
        <w:t xml:space="preserve">, а також </w:t>
      </w:r>
      <w:r w:rsidR="00112E47">
        <w:rPr>
          <w:lang w:val="uk-UA"/>
        </w:rPr>
        <w:t>здійснити</w:t>
      </w:r>
      <w:r w:rsidRPr="005F4E49" w:rsidR="00112E47">
        <w:rPr>
          <w:lang w:val="uk-UA"/>
        </w:rPr>
        <w:t xml:space="preserve"> будь-які нормативні та фінансові заходи, </w:t>
      </w:r>
      <w:r w:rsidR="00112E47">
        <w:rPr>
          <w:lang w:val="uk-UA"/>
        </w:rPr>
        <w:t xml:space="preserve">необхідні для </w:t>
      </w:r>
      <w:r w:rsidRPr="005F4E49" w:rsidR="00112E47">
        <w:rPr>
          <w:lang w:val="uk-UA"/>
        </w:rPr>
        <w:t xml:space="preserve">забезпечення прозорості </w:t>
      </w:r>
      <w:r w:rsidR="00112E47">
        <w:rPr>
          <w:lang w:val="uk-UA"/>
        </w:rPr>
        <w:t xml:space="preserve">ЗМІ </w:t>
      </w:r>
      <w:r w:rsidRPr="005F4E49" w:rsidR="00112E47">
        <w:rPr>
          <w:lang w:val="uk-UA"/>
        </w:rPr>
        <w:t xml:space="preserve">та структурного </w:t>
      </w:r>
      <w:r w:rsidR="00112E47">
        <w:rPr>
          <w:lang w:val="uk-UA"/>
        </w:rPr>
        <w:t>плюралізму, а також різноманітності</w:t>
      </w:r>
      <w:r w:rsidRPr="005F4E49" w:rsidR="00112E47">
        <w:rPr>
          <w:lang w:val="uk-UA"/>
        </w:rPr>
        <w:t xml:space="preserve"> розповсюджуваного</w:t>
      </w:r>
      <w:r w:rsidR="00112E47">
        <w:rPr>
          <w:lang w:val="uk-UA"/>
        </w:rPr>
        <w:t xml:space="preserve"> контенту».</w:t>
      </w:r>
    </w:p>
    <w:p w:rsidR="006C49FB" w:rsidP="008508DE" w:rsidRDefault="00BF08CB">
      <w:pPr>
        <w:pStyle w:val="2"/>
        <w:rPr>
          <w:lang w:val="uk-UA"/>
        </w:rPr>
      </w:pPr>
      <w:r>
        <w:rPr>
          <w:lang w:val="uk-UA"/>
        </w:rPr>
        <w:t>  </w:t>
      </w:r>
      <w:r w:rsidRPr="006C49FB" w:rsidR="006C49FB">
        <w:rPr>
          <w:lang w:val="uk-UA"/>
        </w:rPr>
        <w:t xml:space="preserve">Питання, що виникає в </w:t>
      </w:r>
      <w:r w:rsidR="006C49FB">
        <w:rPr>
          <w:lang w:val="uk-UA"/>
        </w:rPr>
        <w:t xml:space="preserve">даній справі, стосується того, чи </w:t>
      </w:r>
      <w:r w:rsidRPr="006C49FB" w:rsidR="006C49FB">
        <w:rPr>
          <w:lang w:val="uk-UA"/>
        </w:rPr>
        <w:t xml:space="preserve">мало місце втручання з боку </w:t>
      </w:r>
      <w:r w:rsidR="006C49FB">
        <w:rPr>
          <w:lang w:val="uk-UA"/>
        </w:rPr>
        <w:t xml:space="preserve">органів влади в </w:t>
      </w:r>
      <w:r w:rsidRPr="006C49FB" w:rsidR="006C49FB">
        <w:rPr>
          <w:lang w:val="uk-UA"/>
        </w:rPr>
        <w:t>права компанії-заявника на «</w:t>
      </w:r>
      <w:r w:rsidR="00D86F90">
        <w:rPr>
          <w:lang w:val="uk-UA"/>
        </w:rPr>
        <w:t>передачу</w:t>
      </w:r>
      <w:r w:rsidR="006C49FB">
        <w:rPr>
          <w:lang w:val="uk-UA"/>
        </w:rPr>
        <w:t xml:space="preserve"> інформації та ідей», та,</w:t>
      </w:r>
      <w:r w:rsidR="00112E47">
        <w:rPr>
          <w:lang w:val="uk-UA"/>
        </w:rPr>
        <w:t xml:space="preserve"> якщо так, </w:t>
      </w:r>
      <w:r w:rsidRPr="006C49FB" w:rsidR="006C49FB">
        <w:rPr>
          <w:lang w:val="uk-UA"/>
        </w:rPr>
        <w:t>чи було втручання «</w:t>
      </w:r>
      <w:r w:rsidR="006C49FB">
        <w:rPr>
          <w:lang w:val="uk-UA"/>
        </w:rPr>
        <w:t>встановлене</w:t>
      </w:r>
      <w:r w:rsidRPr="006C49FB" w:rsidR="006C49FB">
        <w:rPr>
          <w:lang w:val="uk-UA"/>
        </w:rPr>
        <w:t xml:space="preserve"> законом», </w:t>
      </w:r>
      <w:r w:rsidR="006C49FB">
        <w:rPr>
          <w:lang w:val="uk-UA"/>
        </w:rPr>
        <w:t xml:space="preserve">чи </w:t>
      </w:r>
      <w:r w:rsidRPr="006C49FB" w:rsidR="006C49FB">
        <w:rPr>
          <w:lang w:val="uk-UA"/>
        </w:rPr>
        <w:t xml:space="preserve">переслідувало </w:t>
      </w:r>
      <w:r w:rsidR="005D411D">
        <w:rPr>
          <w:lang w:val="uk-UA"/>
        </w:rPr>
        <w:t xml:space="preserve">воно </w:t>
      </w:r>
      <w:r w:rsidRPr="006C49FB" w:rsidR="006C49FB">
        <w:rPr>
          <w:lang w:val="uk-UA"/>
        </w:rPr>
        <w:t>од</w:t>
      </w:r>
      <w:r w:rsidR="006C49FB">
        <w:rPr>
          <w:lang w:val="uk-UA"/>
        </w:rPr>
        <w:t>ну чи декілька законних цілей та</w:t>
      </w:r>
      <w:r w:rsidRPr="006C49FB" w:rsidR="006C49FB">
        <w:rPr>
          <w:lang w:val="uk-UA"/>
        </w:rPr>
        <w:t xml:space="preserve"> </w:t>
      </w:r>
      <w:r w:rsidR="005D411D">
        <w:rPr>
          <w:lang w:val="uk-UA"/>
        </w:rPr>
        <w:t xml:space="preserve">чи </w:t>
      </w:r>
      <w:r w:rsidRPr="006C49FB" w:rsidR="006C49FB">
        <w:rPr>
          <w:lang w:val="uk-UA"/>
        </w:rPr>
        <w:t xml:space="preserve">було </w:t>
      </w:r>
      <w:r w:rsidR="006C49FB">
        <w:rPr>
          <w:lang w:val="uk-UA"/>
        </w:rPr>
        <w:t xml:space="preserve">воно </w:t>
      </w:r>
      <w:r w:rsidRPr="006C49FB" w:rsidR="006C49FB">
        <w:rPr>
          <w:lang w:val="uk-UA"/>
        </w:rPr>
        <w:t xml:space="preserve">«необхідним у демократичному суспільстві» для </w:t>
      </w:r>
      <w:r w:rsidR="004B2F37">
        <w:rPr>
          <w:lang w:val="uk-UA"/>
        </w:rPr>
        <w:t xml:space="preserve">їхнього досягнення </w:t>
      </w:r>
      <w:r w:rsidRPr="006C49FB" w:rsidR="006C49FB">
        <w:rPr>
          <w:lang w:val="uk-UA"/>
        </w:rPr>
        <w:t xml:space="preserve">(див. </w:t>
      </w:r>
      <w:r w:rsidR="004B2F37">
        <w:rPr>
          <w:lang w:val="uk-UA"/>
        </w:rPr>
        <w:t>справу «</w:t>
      </w:r>
      <w:r w:rsidRPr="004B2F37" w:rsidR="006C49FB">
        <w:rPr>
          <w:i/>
          <w:lang w:val="uk-UA"/>
        </w:rPr>
        <w:t>RTBF проти Бельгії</w:t>
      </w:r>
      <w:r w:rsidR="004B2F37">
        <w:rPr>
          <w:lang w:val="uk-UA"/>
        </w:rPr>
        <w:t>»</w:t>
      </w:r>
      <w:r w:rsidRPr="006C49FB" w:rsidR="006C49FB">
        <w:rPr>
          <w:lang w:val="uk-UA"/>
        </w:rPr>
        <w:t xml:space="preserve">, </w:t>
      </w:r>
      <w:r w:rsidR="004B2F37">
        <w:rPr>
          <w:lang w:val="uk-UA"/>
        </w:rPr>
        <w:t>№</w:t>
      </w:r>
      <w:r w:rsidRPr="006C49FB" w:rsidR="006C49FB">
        <w:rPr>
          <w:lang w:val="uk-UA"/>
        </w:rPr>
        <w:t xml:space="preserve"> 50084/06, § 117, ECHR 2011 (витяги)).</w:t>
      </w:r>
    </w:p>
    <w:p w:rsidRPr="00C07850" w:rsidR="0009125C" w:rsidP="0009125C" w:rsidRDefault="004B2F37">
      <w:pPr>
        <w:pStyle w:val="JuHa0"/>
        <w:rPr>
          <w:b/>
          <w:i w:val="0"/>
          <w:lang w:val="uk-UA"/>
        </w:rPr>
      </w:pPr>
      <w:bookmarkStart w:name="01000030" w:id="10"/>
      <w:bookmarkEnd w:id="10"/>
      <w:r w:rsidRPr="00C07850">
        <w:rPr>
          <w:b/>
          <w:i w:val="0"/>
          <w:lang w:val="uk-UA"/>
        </w:rPr>
        <w:t xml:space="preserve"> </w:t>
      </w:r>
      <w:r w:rsidRPr="00C07850" w:rsidR="0009125C">
        <w:rPr>
          <w:b/>
          <w:i w:val="0"/>
          <w:lang w:val="uk-UA"/>
        </w:rPr>
        <w:t>(b)  </w:t>
      </w:r>
      <w:r w:rsidRPr="00C07850">
        <w:rPr>
          <w:b/>
          <w:i w:val="0"/>
          <w:lang w:val="uk-UA"/>
        </w:rPr>
        <w:t>Чи мало місце втручання</w:t>
      </w:r>
    </w:p>
    <w:p w:rsidR="00391F75" w:rsidP="008508DE" w:rsidRDefault="0009125C">
      <w:pPr>
        <w:pStyle w:val="2"/>
        <w:rPr>
          <w:lang w:val="uk-UA"/>
        </w:rPr>
      </w:pPr>
      <w:r w:rsidRPr="007B161A">
        <w:rPr>
          <w:lang w:val="uk-UA"/>
        </w:rPr>
        <w:t>  </w:t>
      </w:r>
      <w:r w:rsidR="004B2F37">
        <w:rPr>
          <w:lang w:val="uk-UA"/>
        </w:rPr>
        <w:t>Суд в</w:t>
      </w:r>
      <w:r w:rsidRPr="004B2F37" w:rsidR="004B2F37">
        <w:rPr>
          <w:lang w:val="uk-UA"/>
        </w:rPr>
        <w:t xml:space="preserve">становив, що відмова у видачі ліцензії на мовлення </w:t>
      </w:r>
      <w:r w:rsidR="00EA3335">
        <w:rPr>
          <w:lang w:val="uk-UA"/>
        </w:rPr>
        <w:t xml:space="preserve">становить </w:t>
      </w:r>
      <w:r w:rsidRPr="004B2F37" w:rsidR="004B2F37">
        <w:rPr>
          <w:lang w:val="uk-UA"/>
        </w:rPr>
        <w:t xml:space="preserve">втручання у здійснення прав, гарантованих статтею 10 § 1 Конвенції (див., серед інших джерел, </w:t>
      </w:r>
      <w:r w:rsidR="004B2F37">
        <w:rPr>
          <w:lang w:val="uk-UA"/>
        </w:rPr>
        <w:t>справи «</w:t>
      </w:r>
      <w:r w:rsidRPr="007B161A" w:rsidR="004B2F37">
        <w:rPr>
          <w:i/>
          <w:lang w:val="uk-UA"/>
        </w:rPr>
        <w:t xml:space="preserve">Informationsverein </w:t>
      </w:r>
      <w:r w:rsidRPr="004B2F37" w:rsidR="004B2F37">
        <w:rPr>
          <w:i/>
          <w:lang w:val="uk-UA"/>
        </w:rPr>
        <w:t>Lentia та інші</w:t>
      </w:r>
      <w:r w:rsidR="004B2F37">
        <w:rPr>
          <w:lang w:val="uk-UA"/>
        </w:rPr>
        <w:t>»</w:t>
      </w:r>
      <w:r w:rsidR="00112E47">
        <w:rPr>
          <w:lang w:val="uk-UA"/>
        </w:rPr>
        <w:t>, згадана</w:t>
      </w:r>
      <w:r w:rsidRPr="004B2F37" w:rsidR="004B2F37">
        <w:rPr>
          <w:lang w:val="uk-UA"/>
        </w:rPr>
        <w:t xml:space="preserve"> вище, § 27; </w:t>
      </w:r>
      <w:r w:rsidR="004B2F37">
        <w:rPr>
          <w:lang w:val="uk-UA"/>
        </w:rPr>
        <w:t>«</w:t>
      </w:r>
      <w:r w:rsidRPr="007B161A" w:rsidR="004B2F37">
        <w:rPr>
          <w:i/>
          <w:lang w:val="uk-UA"/>
        </w:rPr>
        <w:t>Radio ABC</w:t>
      </w:r>
      <w:r w:rsidR="004B2F37">
        <w:rPr>
          <w:i/>
          <w:lang w:val="uk-UA"/>
        </w:rPr>
        <w:t xml:space="preserve"> проти </w:t>
      </w:r>
      <w:r w:rsidRPr="004B2F37" w:rsidR="004B2F37">
        <w:rPr>
          <w:i/>
          <w:lang w:val="uk-UA"/>
        </w:rPr>
        <w:t>Австрії</w:t>
      </w:r>
      <w:r w:rsidR="004B2F37">
        <w:rPr>
          <w:lang w:val="uk-UA"/>
        </w:rPr>
        <w:t>»</w:t>
      </w:r>
      <w:r w:rsidRPr="004B2F37" w:rsidR="004B2F37">
        <w:rPr>
          <w:lang w:val="uk-UA"/>
        </w:rPr>
        <w:t xml:space="preserve">, </w:t>
      </w:r>
      <w:r w:rsidR="004B2F37">
        <w:rPr>
          <w:lang w:val="uk-UA"/>
        </w:rPr>
        <w:t xml:space="preserve">рішення від </w:t>
      </w:r>
      <w:r w:rsidRPr="004B2F37" w:rsidR="004B2F37">
        <w:rPr>
          <w:lang w:val="uk-UA"/>
        </w:rPr>
        <w:t>20 жовтня 1997</w:t>
      </w:r>
      <w:r w:rsidR="004B2F37">
        <w:rPr>
          <w:lang w:val="uk-UA"/>
        </w:rPr>
        <w:t xml:space="preserve"> року</w:t>
      </w:r>
      <w:r w:rsidRPr="004B2F37" w:rsidR="004B2F37">
        <w:rPr>
          <w:lang w:val="uk-UA"/>
        </w:rPr>
        <w:t xml:space="preserve">, § 27, Reports 1997-VI; </w:t>
      </w:r>
      <w:r w:rsidR="004B2F37">
        <w:rPr>
          <w:lang w:val="uk-UA"/>
        </w:rPr>
        <w:t>«</w:t>
      </w:r>
      <w:r w:rsidRPr="007B161A" w:rsidR="004B2F37">
        <w:rPr>
          <w:i/>
          <w:lang w:val="uk-UA"/>
        </w:rPr>
        <w:t xml:space="preserve">Leveque </w:t>
      </w:r>
      <w:r w:rsidRPr="004B2F37" w:rsidR="004B2F37">
        <w:rPr>
          <w:i/>
          <w:lang w:val="uk-UA"/>
        </w:rPr>
        <w:t>проти Франції</w:t>
      </w:r>
      <w:r w:rsidR="004B2F37">
        <w:rPr>
          <w:lang w:val="uk-UA"/>
        </w:rPr>
        <w:t>»</w:t>
      </w:r>
      <w:r w:rsidRPr="004B2F37" w:rsidR="004B2F37">
        <w:rPr>
          <w:lang w:val="uk-UA"/>
        </w:rPr>
        <w:t>, №</w:t>
      </w:r>
      <w:r w:rsidR="004B2F37">
        <w:rPr>
          <w:lang w:val="uk-UA"/>
        </w:rPr>
        <w:t> </w:t>
      </w:r>
      <w:r w:rsidRPr="004B2F37" w:rsidR="004B2F37">
        <w:rPr>
          <w:lang w:val="uk-UA"/>
        </w:rPr>
        <w:t xml:space="preserve">35591/97, </w:t>
      </w:r>
      <w:r w:rsidR="004B2F37">
        <w:rPr>
          <w:lang w:val="uk-UA"/>
        </w:rPr>
        <w:t>ухвала щодо прийнятності</w:t>
      </w:r>
      <w:r w:rsidRPr="004B2F37" w:rsidR="004B2F37">
        <w:rPr>
          <w:lang w:val="uk-UA"/>
        </w:rPr>
        <w:t xml:space="preserve"> </w:t>
      </w:r>
      <w:r w:rsidR="004B2F37">
        <w:rPr>
          <w:lang w:val="uk-UA"/>
        </w:rPr>
        <w:t>від 23 листопада 1999 року;</w:t>
      </w:r>
      <w:r w:rsidRPr="004B2F37" w:rsidR="004B2F37">
        <w:rPr>
          <w:lang w:val="uk-UA"/>
        </w:rPr>
        <w:t xml:space="preserve"> </w:t>
      </w:r>
      <w:r w:rsidR="004B2F37">
        <w:rPr>
          <w:lang w:val="uk-UA"/>
        </w:rPr>
        <w:t>«</w:t>
      </w:r>
      <w:r w:rsidRPr="007B161A" w:rsidR="004B2F37">
        <w:rPr>
          <w:i/>
          <w:lang w:val="uk-UA"/>
        </w:rPr>
        <w:t xml:space="preserve">United Christian Broadcasters Ltd </w:t>
      </w:r>
      <w:r w:rsidRPr="004B2F37" w:rsidR="004B2F37">
        <w:rPr>
          <w:i/>
          <w:lang w:val="uk-UA"/>
        </w:rPr>
        <w:t>проти Сполученого Королівства</w:t>
      </w:r>
      <w:r w:rsidR="004B2F37">
        <w:rPr>
          <w:lang w:val="uk-UA"/>
        </w:rPr>
        <w:t>»</w:t>
      </w:r>
      <w:r w:rsidRPr="004B2F37" w:rsidR="004B2F37">
        <w:rPr>
          <w:lang w:val="uk-UA"/>
        </w:rPr>
        <w:t xml:space="preserve">, </w:t>
      </w:r>
      <w:r w:rsidR="004B2F37">
        <w:rPr>
          <w:lang w:val="uk-UA"/>
        </w:rPr>
        <w:t xml:space="preserve">№ </w:t>
      </w:r>
      <w:r w:rsidRPr="004B2F37" w:rsidR="004B2F37">
        <w:rPr>
          <w:lang w:val="uk-UA"/>
        </w:rPr>
        <w:t xml:space="preserve">44802/98, </w:t>
      </w:r>
      <w:r w:rsidR="004B2F37">
        <w:rPr>
          <w:lang w:val="uk-UA"/>
        </w:rPr>
        <w:t xml:space="preserve">ухвала щодо прийнятності від </w:t>
      </w:r>
      <w:r w:rsidRPr="004B2F37" w:rsidR="004B2F37">
        <w:rPr>
          <w:lang w:val="uk-UA"/>
        </w:rPr>
        <w:t xml:space="preserve">7 ​​листопада 2000 року; </w:t>
      </w:r>
      <w:r w:rsidR="004B2F37">
        <w:rPr>
          <w:lang w:val="uk-UA"/>
        </w:rPr>
        <w:t>«</w:t>
      </w:r>
      <w:r w:rsidRPr="007B161A" w:rsidR="004B2F37">
        <w:rPr>
          <w:i/>
          <w:lang w:val="uk-UA"/>
        </w:rPr>
        <w:t xml:space="preserve">Demuth </w:t>
      </w:r>
      <w:r w:rsidRPr="004B2F37" w:rsidR="004B2F37">
        <w:rPr>
          <w:i/>
          <w:lang w:val="uk-UA"/>
        </w:rPr>
        <w:t>проти Швейцарії</w:t>
      </w:r>
      <w:r w:rsidR="004B2F37">
        <w:rPr>
          <w:lang w:val="uk-UA"/>
        </w:rPr>
        <w:t>»</w:t>
      </w:r>
      <w:r w:rsidRPr="004B2F37" w:rsidR="004B2F37">
        <w:rPr>
          <w:lang w:val="uk-UA"/>
        </w:rPr>
        <w:t xml:space="preserve">, </w:t>
      </w:r>
      <w:r w:rsidR="004B2F37">
        <w:rPr>
          <w:lang w:val="uk-UA"/>
        </w:rPr>
        <w:t xml:space="preserve">№ </w:t>
      </w:r>
      <w:r w:rsidRPr="004B2F37" w:rsidR="004B2F37">
        <w:rPr>
          <w:lang w:val="uk-UA"/>
        </w:rPr>
        <w:t xml:space="preserve">38743/97, § 30, </w:t>
      </w:r>
      <w:r w:rsidRPr="007B161A" w:rsidR="004B2F37">
        <w:rPr>
          <w:lang w:val="uk-UA"/>
        </w:rPr>
        <w:t xml:space="preserve">ECHR </w:t>
      </w:r>
      <w:r w:rsidR="004B2F37">
        <w:rPr>
          <w:lang w:val="uk-UA"/>
        </w:rPr>
        <w:t>2002-IX;</w:t>
      </w:r>
      <w:r w:rsidRPr="004B2F37" w:rsidR="004B2F37">
        <w:rPr>
          <w:lang w:val="uk-UA"/>
        </w:rPr>
        <w:t xml:space="preserve"> </w:t>
      </w:r>
      <w:r w:rsidR="004B2F37">
        <w:rPr>
          <w:lang w:val="uk-UA"/>
        </w:rPr>
        <w:t>та «</w:t>
      </w:r>
      <w:r w:rsidRPr="007B161A" w:rsidR="004B2F37">
        <w:rPr>
          <w:i/>
          <w:lang w:val="uk-UA" w:eastAsia="en-US"/>
        </w:rPr>
        <w:t xml:space="preserve">Glas Nadezhda EOOD </w:t>
      </w:r>
      <w:r w:rsidR="004B2F37">
        <w:rPr>
          <w:i/>
          <w:lang w:val="uk-UA" w:eastAsia="en-US"/>
        </w:rPr>
        <w:t xml:space="preserve">та </w:t>
      </w:r>
      <w:r w:rsidRPr="007B161A" w:rsidR="004B2F37">
        <w:rPr>
          <w:i/>
          <w:lang w:val="uk-UA" w:eastAsia="en-US"/>
        </w:rPr>
        <w:t>Anatoliy Elenkov</w:t>
      </w:r>
      <w:r w:rsidR="004B2F37">
        <w:rPr>
          <w:i/>
          <w:lang w:val="uk-UA" w:eastAsia="en-US"/>
        </w:rPr>
        <w:t>»</w:t>
      </w:r>
      <w:r w:rsidR="00112E47">
        <w:rPr>
          <w:lang w:val="uk-UA"/>
        </w:rPr>
        <w:t>, згадана</w:t>
      </w:r>
      <w:r w:rsidRPr="004B2F37" w:rsidR="004B2F37">
        <w:rPr>
          <w:lang w:val="uk-UA"/>
        </w:rPr>
        <w:t xml:space="preserve"> вище, § 42). </w:t>
      </w:r>
      <w:r w:rsidR="00391F75">
        <w:rPr>
          <w:lang w:val="uk-UA"/>
        </w:rPr>
        <w:t>Питання про те, чи була відмова у видачі ліцензії результатом розгляду індивідуальної</w:t>
      </w:r>
      <w:r w:rsidRPr="004B2F37" w:rsidR="004B2F37">
        <w:rPr>
          <w:lang w:val="uk-UA"/>
        </w:rPr>
        <w:t xml:space="preserve"> за</w:t>
      </w:r>
      <w:r w:rsidR="00391F75">
        <w:rPr>
          <w:lang w:val="uk-UA"/>
        </w:rPr>
        <w:t xml:space="preserve">яви або результатом </w:t>
      </w:r>
      <w:r w:rsidR="00112E47">
        <w:rPr>
          <w:lang w:val="uk-UA"/>
        </w:rPr>
        <w:t xml:space="preserve">участі у відкритих </w:t>
      </w:r>
      <w:r w:rsidR="00391F75">
        <w:rPr>
          <w:lang w:val="uk-UA"/>
        </w:rPr>
        <w:t xml:space="preserve">торгах, не має великого значення </w:t>
      </w:r>
      <w:r w:rsidRPr="004B2F37" w:rsidR="004B2F37">
        <w:rPr>
          <w:lang w:val="uk-UA"/>
        </w:rPr>
        <w:t xml:space="preserve">(див. </w:t>
      </w:r>
      <w:r w:rsidR="00391F75">
        <w:rPr>
          <w:lang w:val="uk-UA"/>
        </w:rPr>
        <w:t>згадану вище справу «</w:t>
      </w:r>
      <w:r w:rsidRPr="007B161A" w:rsidR="00391F75">
        <w:rPr>
          <w:i/>
          <w:lang w:val="uk-UA" w:eastAsia="en-US"/>
        </w:rPr>
        <w:t xml:space="preserve">Meltex Ltd </w:t>
      </w:r>
      <w:r w:rsidR="00391F75">
        <w:rPr>
          <w:i/>
          <w:lang w:val="uk-UA" w:eastAsia="en-US"/>
        </w:rPr>
        <w:t xml:space="preserve">та </w:t>
      </w:r>
      <w:r w:rsidRPr="007B161A" w:rsidR="00391F75">
        <w:rPr>
          <w:i/>
          <w:lang w:val="uk-UA" w:eastAsia="en-US"/>
        </w:rPr>
        <w:t>Movsesyan</w:t>
      </w:r>
      <w:r w:rsidR="00391F75">
        <w:rPr>
          <w:i/>
          <w:lang w:val="uk-UA" w:eastAsia="en-US"/>
        </w:rPr>
        <w:t>»</w:t>
      </w:r>
      <w:r w:rsidRPr="004B2F37" w:rsidR="004B2F37">
        <w:rPr>
          <w:lang w:val="uk-UA"/>
        </w:rPr>
        <w:t>, § 74).</w:t>
      </w:r>
    </w:p>
    <w:p w:rsidR="00391F75" w:rsidP="008508DE" w:rsidRDefault="00BF08CB">
      <w:pPr>
        <w:pStyle w:val="2"/>
        <w:rPr>
          <w:lang w:val="uk-UA"/>
        </w:rPr>
      </w:pPr>
      <w:r>
        <w:rPr>
          <w:lang w:val="uk-UA"/>
        </w:rPr>
        <w:t>  </w:t>
      </w:r>
      <w:r w:rsidRPr="004B2F37" w:rsidR="004B2F37">
        <w:rPr>
          <w:lang w:val="uk-UA"/>
        </w:rPr>
        <w:t xml:space="preserve">Суд зазначає, що дана справа відрізняється від згаданих у попередньому пункті </w:t>
      </w:r>
      <w:r w:rsidR="00112E47">
        <w:rPr>
          <w:lang w:val="uk-UA"/>
        </w:rPr>
        <w:t>справ тим</w:t>
      </w:r>
      <w:r w:rsidRPr="004B2F37" w:rsidR="004B2F37">
        <w:rPr>
          <w:lang w:val="uk-UA"/>
        </w:rPr>
        <w:t xml:space="preserve">, що </w:t>
      </w:r>
      <w:r w:rsidR="00391F75">
        <w:rPr>
          <w:lang w:val="uk-UA"/>
        </w:rPr>
        <w:t xml:space="preserve">вона не </w:t>
      </w:r>
      <w:r w:rsidRPr="004B2F37" w:rsidR="004B2F37">
        <w:rPr>
          <w:lang w:val="uk-UA"/>
        </w:rPr>
        <w:t>стосується від</w:t>
      </w:r>
      <w:r w:rsidR="00391F75">
        <w:rPr>
          <w:lang w:val="uk-UA"/>
        </w:rPr>
        <w:t>мови у видачі ліцензії. Навпаки</w:t>
      </w:r>
      <w:r w:rsidR="00112E47">
        <w:rPr>
          <w:lang w:val="uk-UA"/>
        </w:rPr>
        <w:t>,</w:t>
      </w:r>
      <w:r w:rsidR="00391F75">
        <w:rPr>
          <w:lang w:val="uk-UA"/>
        </w:rPr>
        <w:t xml:space="preserve"> в результаті </w:t>
      </w:r>
      <w:r w:rsidR="009536B1">
        <w:rPr>
          <w:lang w:val="uk-UA"/>
        </w:rPr>
        <w:t xml:space="preserve">проведення </w:t>
      </w:r>
      <w:r w:rsidRPr="004B2F37" w:rsidR="009536B1">
        <w:rPr>
          <w:lang w:val="uk-UA"/>
        </w:rPr>
        <w:t xml:space="preserve">28 липня 1999 року </w:t>
      </w:r>
      <w:r w:rsidR="00112E47">
        <w:rPr>
          <w:lang w:val="uk-UA"/>
        </w:rPr>
        <w:t xml:space="preserve">відкритих </w:t>
      </w:r>
      <w:r w:rsidR="00391F75">
        <w:rPr>
          <w:lang w:val="uk-UA"/>
        </w:rPr>
        <w:t>торгів компанії</w:t>
      </w:r>
      <w:r w:rsidRPr="004B2F37" w:rsidR="004B2F37">
        <w:rPr>
          <w:lang w:val="uk-UA"/>
        </w:rPr>
        <w:t>-заявник</w:t>
      </w:r>
      <w:r w:rsidR="00112E47">
        <w:rPr>
          <w:lang w:val="uk-UA"/>
        </w:rPr>
        <w:t>у було ви</w:t>
      </w:r>
      <w:r w:rsidR="00391F75">
        <w:rPr>
          <w:lang w:val="uk-UA"/>
        </w:rPr>
        <w:t xml:space="preserve">дано </w:t>
      </w:r>
      <w:r w:rsidRPr="004B2F37" w:rsidR="004B2F37">
        <w:rPr>
          <w:lang w:val="uk-UA"/>
        </w:rPr>
        <w:t xml:space="preserve">ліцензію </w:t>
      </w:r>
      <w:r w:rsidR="00112E47">
        <w:rPr>
          <w:lang w:val="uk-UA"/>
        </w:rPr>
        <w:t xml:space="preserve">на здійснення </w:t>
      </w:r>
      <w:r w:rsidRPr="004B2F37" w:rsidR="004B2F37">
        <w:rPr>
          <w:lang w:val="uk-UA"/>
        </w:rPr>
        <w:t xml:space="preserve">аналогового наземного телевізійного мовлення (див. </w:t>
      </w:r>
      <w:r w:rsidR="00391F75">
        <w:rPr>
          <w:lang w:val="uk-UA"/>
        </w:rPr>
        <w:t xml:space="preserve">вище, пункт 9). Проте, оскільки їй не було виділено жодних телевізійних частот, вона не могла транслювати </w:t>
      </w:r>
      <w:r w:rsidR="00112E47">
        <w:rPr>
          <w:lang w:val="uk-UA"/>
        </w:rPr>
        <w:t>теле</w:t>
      </w:r>
      <w:r w:rsidRPr="004B2F37" w:rsidR="004B2F37">
        <w:rPr>
          <w:lang w:val="uk-UA"/>
        </w:rPr>
        <w:t>програми до 30</w:t>
      </w:r>
      <w:r w:rsidR="00391F75">
        <w:rPr>
          <w:lang w:val="uk-UA"/>
        </w:rPr>
        <w:t> </w:t>
      </w:r>
      <w:r w:rsidRPr="004B2F37" w:rsidR="004B2F37">
        <w:rPr>
          <w:lang w:val="uk-UA"/>
        </w:rPr>
        <w:t>червня 2009 року.</w:t>
      </w:r>
    </w:p>
    <w:p w:rsidR="004B2F37" w:rsidP="008508DE" w:rsidRDefault="00BF08CB">
      <w:pPr>
        <w:pStyle w:val="2"/>
        <w:rPr>
          <w:lang w:val="uk-UA"/>
        </w:rPr>
      </w:pPr>
      <w:r>
        <w:rPr>
          <w:lang w:val="uk-UA"/>
        </w:rPr>
        <w:t>  </w:t>
      </w:r>
      <w:r w:rsidRPr="004B2F37" w:rsidR="004B2F37">
        <w:rPr>
          <w:lang w:val="uk-UA"/>
        </w:rPr>
        <w:t xml:space="preserve">Суд нагадує, що Конвенція покликана гарантувати не </w:t>
      </w:r>
      <w:r w:rsidR="00391F75">
        <w:rPr>
          <w:lang w:val="uk-UA"/>
        </w:rPr>
        <w:t>т</w:t>
      </w:r>
      <w:r w:rsidRPr="004B2F37" w:rsidR="004B2F37">
        <w:rPr>
          <w:lang w:val="uk-UA"/>
        </w:rPr>
        <w:t>еоретичн</w:t>
      </w:r>
      <w:r w:rsidR="00391F75">
        <w:rPr>
          <w:lang w:val="uk-UA"/>
        </w:rPr>
        <w:t xml:space="preserve">і </w:t>
      </w:r>
      <w:r w:rsidRPr="004B2F37" w:rsidR="004B2F37">
        <w:rPr>
          <w:lang w:val="uk-UA"/>
        </w:rPr>
        <w:t>або ілюзорн</w:t>
      </w:r>
      <w:r w:rsidR="00391F75">
        <w:rPr>
          <w:lang w:val="uk-UA"/>
        </w:rPr>
        <w:t>і права, а</w:t>
      </w:r>
      <w:r w:rsidRPr="004B2F37" w:rsidR="004B2F37">
        <w:rPr>
          <w:lang w:val="uk-UA"/>
        </w:rPr>
        <w:t xml:space="preserve"> </w:t>
      </w:r>
      <w:r w:rsidR="00391F75">
        <w:rPr>
          <w:lang w:val="uk-UA"/>
        </w:rPr>
        <w:t>пр</w:t>
      </w:r>
      <w:r w:rsidRPr="004B2F37" w:rsidR="004B2F37">
        <w:rPr>
          <w:lang w:val="uk-UA"/>
        </w:rPr>
        <w:t>ав</w:t>
      </w:r>
      <w:r w:rsidR="00391F75">
        <w:rPr>
          <w:lang w:val="uk-UA"/>
        </w:rPr>
        <w:t>а</w:t>
      </w:r>
      <w:r w:rsidRPr="004B2F37" w:rsidR="004B2F37">
        <w:rPr>
          <w:lang w:val="uk-UA"/>
        </w:rPr>
        <w:t xml:space="preserve">, які є </w:t>
      </w:r>
      <w:r w:rsidR="00391F75">
        <w:rPr>
          <w:lang w:val="uk-UA"/>
        </w:rPr>
        <w:t xml:space="preserve">здійснюваними на практиці </w:t>
      </w:r>
      <w:r w:rsidRPr="004B2F37" w:rsidR="004B2F37">
        <w:rPr>
          <w:lang w:val="uk-UA"/>
        </w:rPr>
        <w:t xml:space="preserve">та ефективними (див. </w:t>
      </w:r>
      <w:r w:rsidR="00391F75">
        <w:rPr>
          <w:lang w:val="uk-UA"/>
        </w:rPr>
        <w:t>справу «</w:t>
      </w:r>
      <w:r w:rsidRPr="00391F75" w:rsidR="004B2F37">
        <w:rPr>
          <w:i/>
          <w:lang w:val="uk-UA"/>
        </w:rPr>
        <w:t>Artico проти Італії</w:t>
      </w:r>
      <w:r w:rsidR="00391F75">
        <w:rPr>
          <w:lang w:val="uk-UA"/>
        </w:rPr>
        <w:t>»</w:t>
      </w:r>
      <w:r w:rsidRPr="004B2F37" w:rsidR="004B2F37">
        <w:rPr>
          <w:lang w:val="uk-UA"/>
        </w:rPr>
        <w:t xml:space="preserve">, </w:t>
      </w:r>
      <w:r w:rsidR="00391F75">
        <w:rPr>
          <w:lang w:val="uk-UA"/>
        </w:rPr>
        <w:t xml:space="preserve">рішення від </w:t>
      </w:r>
      <w:r w:rsidRPr="004B2F37" w:rsidR="004B2F37">
        <w:rPr>
          <w:lang w:val="uk-UA"/>
        </w:rPr>
        <w:t xml:space="preserve">13 травня 1980 року, § 33, </w:t>
      </w:r>
      <w:r w:rsidRPr="007B161A" w:rsidR="00391F75">
        <w:rPr>
          <w:lang w:val="uk-UA"/>
        </w:rPr>
        <w:t>Series A no. 37</w:t>
      </w:r>
      <w:r w:rsidRPr="004B2F37" w:rsidR="004B2F37">
        <w:rPr>
          <w:lang w:val="uk-UA"/>
        </w:rPr>
        <w:t>). Не</w:t>
      </w:r>
      <w:r w:rsidR="00391F75">
        <w:rPr>
          <w:lang w:val="uk-UA"/>
        </w:rPr>
        <w:t>надання частот компанії-заявнику позбавило її ліцензію</w:t>
      </w:r>
      <w:r w:rsidRPr="004B2F37" w:rsidR="004B2F37">
        <w:rPr>
          <w:lang w:val="uk-UA"/>
        </w:rPr>
        <w:t xml:space="preserve"> </w:t>
      </w:r>
      <w:r w:rsidR="00112E47">
        <w:rPr>
          <w:lang w:val="uk-UA"/>
        </w:rPr>
        <w:t>будь-якого практичного змісту</w:t>
      </w:r>
      <w:r w:rsidRPr="004B2F37" w:rsidR="004B2F37">
        <w:rPr>
          <w:lang w:val="uk-UA"/>
        </w:rPr>
        <w:t xml:space="preserve">, </w:t>
      </w:r>
      <w:r w:rsidR="00391F75">
        <w:rPr>
          <w:lang w:val="uk-UA"/>
        </w:rPr>
        <w:t xml:space="preserve">оскільки </w:t>
      </w:r>
      <w:r w:rsidR="009536B1">
        <w:rPr>
          <w:lang w:val="uk-UA"/>
        </w:rPr>
        <w:t xml:space="preserve">дозволену в ній </w:t>
      </w:r>
      <w:r w:rsidRPr="004B2F37" w:rsidR="004B2F37">
        <w:rPr>
          <w:lang w:val="uk-UA"/>
        </w:rPr>
        <w:t>діяльність</w:t>
      </w:r>
      <w:r w:rsidR="009536B1">
        <w:rPr>
          <w:lang w:val="uk-UA"/>
        </w:rPr>
        <w:t xml:space="preserve"> фактично </w:t>
      </w:r>
      <w:r w:rsidR="00391F75">
        <w:rPr>
          <w:lang w:val="uk-UA"/>
        </w:rPr>
        <w:t xml:space="preserve">неможливо </w:t>
      </w:r>
      <w:r w:rsidR="009536B1">
        <w:rPr>
          <w:lang w:val="uk-UA"/>
        </w:rPr>
        <w:t xml:space="preserve">було </w:t>
      </w:r>
      <w:r w:rsidR="00391F75">
        <w:rPr>
          <w:lang w:val="uk-UA"/>
        </w:rPr>
        <w:t>здійснювати протягом</w:t>
      </w:r>
      <w:r w:rsidRPr="004B2F37" w:rsidR="004B2F37">
        <w:rPr>
          <w:lang w:val="uk-UA"/>
        </w:rPr>
        <w:t xml:space="preserve"> майже десяти років. </w:t>
      </w:r>
      <w:r w:rsidR="00391F75">
        <w:rPr>
          <w:lang w:val="uk-UA"/>
        </w:rPr>
        <w:t xml:space="preserve">Відповідно, це становило </w:t>
      </w:r>
      <w:r w:rsidRPr="004B2F37" w:rsidR="004B2F37">
        <w:rPr>
          <w:lang w:val="uk-UA"/>
        </w:rPr>
        <w:t>значну перешкоду</w:t>
      </w:r>
      <w:r w:rsidR="00112E47">
        <w:rPr>
          <w:lang w:val="uk-UA"/>
        </w:rPr>
        <w:t xml:space="preserve"> у</w:t>
      </w:r>
      <w:r w:rsidR="00391F75">
        <w:rPr>
          <w:lang w:val="uk-UA"/>
        </w:rPr>
        <w:t xml:space="preserve"> здійсненні компанією-заявником свого права на </w:t>
      </w:r>
      <w:r w:rsidR="00D86F90">
        <w:rPr>
          <w:lang w:val="uk-UA"/>
        </w:rPr>
        <w:t>передачу</w:t>
      </w:r>
      <w:r w:rsidR="00391F75">
        <w:rPr>
          <w:lang w:val="uk-UA"/>
        </w:rPr>
        <w:t xml:space="preserve"> інформації та ідей, а отже</w:t>
      </w:r>
      <w:r w:rsidR="00112E47">
        <w:rPr>
          <w:lang w:val="uk-UA"/>
        </w:rPr>
        <w:t>,</w:t>
      </w:r>
      <w:r w:rsidR="009536B1">
        <w:rPr>
          <w:lang w:val="uk-UA"/>
        </w:rPr>
        <w:t xml:space="preserve"> й</w:t>
      </w:r>
      <w:r w:rsidR="00391F75">
        <w:rPr>
          <w:lang w:val="uk-UA"/>
        </w:rPr>
        <w:t xml:space="preserve"> </w:t>
      </w:r>
      <w:r w:rsidRPr="004B2F37" w:rsidR="004B2F37">
        <w:rPr>
          <w:lang w:val="uk-UA"/>
        </w:rPr>
        <w:t xml:space="preserve">втручання </w:t>
      </w:r>
      <w:r w:rsidR="00391F75">
        <w:rPr>
          <w:lang w:val="uk-UA"/>
        </w:rPr>
        <w:t>в нього.</w:t>
      </w:r>
    </w:p>
    <w:p w:rsidRPr="00C07850" w:rsidR="0009125C" w:rsidP="0009125C" w:rsidRDefault="00391F75">
      <w:pPr>
        <w:pStyle w:val="JuHa0"/>
        <w:rPr>
          <w:b/>
          <w:i w:val="0"/>
          <w:lang w:val="uk-UA"/>
        </w:rPr>
      </w:pPr>
      <w:r w:rsidRPr="00C07850">
        <w:rPr>
          <w:b/>
          <w:i w:val="0"/>
          <w:lang w:val="uk-UA"/>
        </w:rPr>
        <w:t xml:space="preserve"> </w:t>
      </w:r>
      <w:r w:rsidRPr="00C07850" w:rsidR="0009125C">
        <w:rPr>
          <w:b/>
          <w:i w:val="0"/>
          <w:lang w:val="uk-UA"/>
        </w:rPr>
        <w:t>(c)  </w:t>
      </w:r>
      <w:r w:rsidRPr="00C07850">
        <w:rPr>
          <w:b/>
          <w:i w:val="0"/>
          <w:lang w:val="uk-UA"/>
        </w:rPr>
        <w:t>Чи було втручання «встановлене законом»</w:t>
      </w:r>
    </w:p>
    <w:p w:rsidRPr="007B161A" w:rsidR="0009125C" w:rsidP="0009125C" w:rsidRDefault="0009125C">
      <w:pPr>
        <w:pStyle w:val="JuHi"/>
        <w:rPr>
          <w:lang w:val="uk-UA"/>
        </w:rPr>
      </w:pPr>
      <w:r w:rsidRPr="007B161A">
        <w:rPr>
          <w:lang w:val="uk-UA"/>
        </w:rPr>
        <w:t>(i)  </w:t>
      </w:r>
      <w:r w:rsidR="00391F75">
        <w:rPr>
          <w:lang w:val="uk-UA"/>
        </w:rPr>
        <w:t>Загальні принципи</w:t>
      </w:r>
    </w:p>
    <w:p w:rsidR="00A52247" w:rsidP="008508DE" w:rsidRDefault="00BF08CB">
      <w:pPr>
        <w:pStyle w:val="2"/>
        <w:rPr>
          <w:lang w:val="uk-UA"/>
        </w:rPr>
      </w:pPr>
      <w:r>
        <w:rPr>
          <w:lang w:val="uk-UA"/>
        </w:rPr>
        <w:t> </w:t>
      </w:r>
      <w:r w:rsidRPr="007B161A" w:rsidR="0009125C">
        <w:rPr>
          <w:lang w:val="uk-UA"/>
        </w:rPr>
        <w:t> </w:t>
      </w:r>
      <w:r w:rsidR="003D45CD">
        <w:rPr>
          <w:lang w:val="uk-UA"/>
        </w:rPr>
        <w:t>Т</w:t>
      </w:r>
      <w:r w:rsidRPr="003D45CD" w:rsidR="003D45CD">
        <w:rPr>
          <w:lang w:val="uk-UA"/>
        </w:rPr>
        <w:t>рет</w:t>
      </w:r>
      <w:r w:rsidR="003D45CD">
        <w:rPr>
          <w:lang w:val="uk-UA"/>
        </w:rPr>
        <w:t>є речення статті 10 § 1 дає право державам</w:t>
      </w:r>
      <w:r w:rsidRPr="003D45CD" w:rsidR="003D45CD">
        <w:rPr>
          <w:lang w:val="uk-UA"/>
        </w:rPr>
        <w:t xml:space="preserve"> регулювати </w:t>
      </w:r>
      <w:r w:rsidR="003D45CD">
        <w:rPr>
          <w:lang w:val="uk-UA"/>
        </w:rPr>
        <w:t>шляхом системи ліцензування спосіб о</w:t>
      </w:r>
      <w:r w:rsidRPr="003D45CD" w:rsidR="003D45CD">
        <w:rPr>
          <w:lang w:val="uk-UA"/>
        </w:rPr>
        <w:t>рганіз</w:t>
      </w:r>
      <w:r w:rsidR="00112E47">
        <w:rPr>
          <w:lang w:val="uk-UA"/>
        </w:rPr>
        <w:t>ації мовлення на своїй т</w:t>
      </w:r>
      <w:r w:rsidRPr="003D45CD" w:rsidR="003D45CD">
        <w:rPr>
          <w:lang w:val="uk-UA"/>
        </w:rPr>
        <w:t xml:space="preserve">ериторії, особливо </w:t>
      </w:r>
      <w:r w:rsidR="003D45CD">
        <w:rPr>
          <w:lang w:val="uk-UA"/>
        </w:rPr>
        <w:t>її технічні аспекти</w:t>
      </w:r>
      <w:r w:rsidRPr="003D45CD" w:rsidR="003D45CD">
        <w:rPr>
          <w:lang w:val="uk-UA"/>
        </w:rPr>
        <w:t xml:space="preserve">. Надання ліцензії також може бути поставлено в залежність від інших міркувань, </w:t>
      </w:r>
      <w:r w:rsidR="003D45CD">
        <w:rPr>
          <w:lang w:val="uk-UA"/>
        </w:rPr>
        <w:t xml:space="preserve">наприклад, специфіки та завдань </w:t>
      </w:r>
      <w:r w:rsidRPr="003D45CD" w:rsidR="003D45CD">
        <w:rPr>
          <w:lang w:val="uk-UA"/>
        </w:rPr>
        <w:t>пропонованого каналу, його по</w:t>
      </w:r>
      <w:r w:rsidR="003D45CD">
        <w:rPr>
          <w:lang w:val="uk-UA"/>
        </w:rPr>
        <w:t>тенційної</w:t>
      </w:r>
      <w:r w:rsidRPr="003D45CD" w:rsidR="003D45CD">
        <w:rPr>
          <w:lang w:val="uk-UA"/>
        </w:rPr>
        <w:t xml:space="preserve"> </w:t>
      </w:r>
      <w:r w:rsidR="003D45CD">
        <w:rPr>
          <w:lang w:val="uk-UA"/>
        </w:rPr>
        <w:t>аудиторії на національному</w:t>
      </w:r>
      <w:r w:rsidRPr="003D45CD" w:rsidR="003D45CD">
        <w:rPr>
          <w:lang w:val="uk-UA"/>
        </w:rPr>
        <w:t>, регіональному або місцевому</w:t>
      </w:r>
      <w:r w:rsidR="00112E47">
        <w:rPr>
          <w:lang w:val="uk-UA"/>
        </w:rPr>
        <w:t xml:space="preserve"> рівнях</w:t>
      </w:r>
      <w:r w:rsidR="003D45CD">
        <w:rPr>
          <w:lang w:val="uk-UA"/>
        </w:rPr>
        <w:t>, прав та потреб</w:t>
      </w:r>
      <w:r w:rsidRPr="003D45CD" w:rsidR="003D45CD">
        <w:rPr>
          <w:lang w:val="uk-UA"/>
        </w:rPr>
        <w:t xml:space="preserve"> конкретної аудиторії та зобов</w:t>
      </w:r>
      <w:r w:rsidR="00694A7A">
        <w:rPr>
          <w:lang w:val="uk-UA"/>
        </w:rPr>
        <w:t>’</w:t>
      </w:r>
      <w:r w:rsidRPr="003D45CD" w:rsidR="003D45CD">
        <w:rPr>
          <w:lang w:val="uk-UA"/>
        </w:rPr>
        <w:t>язань, що в</w:t>
      </w:r>
      <w:r w:rsidR="003D45CD">
        <w:rPr>
          <w:lang w:val="uk-UA"/>
        </w:rPr>
        <w:t xml:space="preserve">ипливають </w:t>
      </w:r>
      <w:r w:rsidR="00112E47">
        <w:rPr>
          <w:lang w:val="uk-UA"/>
        </w:rPr>
        <w:t>і</w:t>
      </w:r>
      <w:r w:rsidR="003D45CD">
        <w:rPr>
          <w:lang w:val="uk-UA"/>
        </w:rPr>
        <w:t xml:space="preserve">з міжнародно-правових угод </w:t>
      </w:r>
      <w:r w:rsidRPr="003D45CD" w:rsidR="003D45CD">
        <w:rPr>
          <w:lang w:val="uk-UA"/>
        </w:rPr>
        <w:t xml:space="preserve">(див. </w:t>
      </w:r>
      <w:r w:rsidR="003D45CD">
        <w:rPr>
          <w:lang w:val="uk-UA"/>
        </w:rPr>
        <w:t>згадані вище справи «</w:t>
      </w:r>
      <w:r w:rsidRPr="007B161A" w:rsidR="003D45CD">
        <w:rPr>
          <w:i/>
          <w:lang w:val="uk-UA"/>
        </w:rPr>
        <w:t>United Christian Broadcasters Ltd</w:t>
      </w:r>
      <w:r w:rsidR="003D45CD">
        <w:rPr>
          <w:i/>
          <w:lang w:val="uk-UA"/>
        </w:rPr>
        <w:t xml:space="preserve">» </w:t>
      </w:r>
      <w:r w:rsidRPr="003D45CD" w:rsidR="003D45CD">
        <w:rPr>
          <w:lang w:val="uk-UA"/>
        </w:rPr>
        <w:t>та</w:t>
      </w:r>
      <w:r w:rsidR="00694A7A">
        <w:rPr>
          <w:i/>
          <w:lang w:val="uk-UA"/>
        </w:rPr>
        <w:t xml:space="preserve"> </w:t>
      </w:r>
      <w:r w:rsidR="003D45CD">
        <w:rPr>
          <w:lang w:val="uk-UA"/>
        </w:rPr>
        <w:t>«</w:t>
      </w:r>
      <w:r w:rsidRPr="007B161A" w:rsidR="003D45CD">
        <w:rPr>
          <w:i/>
          <w:lang w:val="uk-UA"/>
        </w:rPr>
        <w:t>Demuth</w:t>
      </w:r>
      <w:r w:rsidR="003D45CD">
        <w:rPr>
          <w:i/>
          <w:lang w:val="uk-UA"/>
        </w:rPr>
        <w:t>»</w:t>
      </w:r>
      <w:r w:rsidR="003D45CD">
        <w:rPr>
          <w:lang w:val="uk-UA"/>
        </w:rPr>
        <w:t>, §§ 33-</w:t>
      </w:r>
      <w:r w:rsidRPr="003D45CD" w:rsidR="003D45CD">
        <w:rPr>
          <w:lang w:val="uk-UA"/>
        </w:rPr>
        <w:t>35). Таке рег</w:t>
      </w:r>
      <w:r w:rsidR="00A52247">
        <w:rPr>
          <w:lang w:val="uk-UA"/>
        </w:rPr>
        <w:t xml:space="preserve">улювання повинно </w:t>
      </w:r>
      <w:r w:rsidR="009536B1">
        <w:rPr>
          <w:lang w:val="uk-UA"/>
        </w:rPr>
        <w:t>базуватися</w:t>
      </w:r>
      <w:r w:rsidR="00A52247">
        <w:rPr>
          <w:lang w:val="uk-UA"/>
        </w:rPr>
        <w:t xml:space="preserve"> на «законі»</w:t>
      </w:r>
      <w:r w:rsidRPr="003D45CD" w:rsidR="003D45CD">
        <w:rPr>
          <w:lang w:val="uk-UA"/>
        </w:rPr>
        <w:t>.</w:t>
      </w:r>
    </w:p>
    <w:p w:rsidR="003D45CD" w:rsidP="008508DE" w:rsidRDefault="00BF08CB">
      <w:pPr>
        <w:pStyle w:val="2"/>
        <w:rPr>
          <w:lang w:val="uk-UA"/>
        </w:rPr>
      </w:pPr>
      <w:r>
        <w:rPr>
          <w:lang w:val="uk-UA"/>
        </w:rPr>
        <w:t>  </w:t>
      </w:r>
      <w:r w:rsidR="009536B1">
        <w:rPr>
          <w:lang w:val="uk-UA"/>
        </w:rPr>
        <w:t xml:space="preserve">Вираз </w:t>
      </w:r>
      <w:r w:rsidR="00A52247">
        <w:rPr>
          <w:lang w:val="uk-UA"/>
        </w:rPr>
        <w:t xml:space="preserve">«встановлений законом» </w:t>
      </w:r>
      <w:r w:rsidRPr="003D45CD" w:rsidR="003D45CD">
        <w:rPr>
          <w:lang w:val="uk-UA"/>
        </w:rPr>
        <w:t>у другому абзаці статті 10 не тільки вимагає, щоб о</w:t>
      </w:r>
      <w:r w:rsidR="00A52247">
        <w:rPr>
          <w:lang w:val="uk-UA"/>
        </w:rPr>
        <w:t>скаржуваний захід</w:t>
      </w:r>
      <w:r w:rsidRPr="003D45CD" w:rsidR="003D45CD">
        <w:rPr>
          <w:lang w:val="uk-UA"/>
        </w:rPr>
        <w:t xml:space="preserve"> </w:t>
      </w:r>
      <w:r w:rsidR="00A52247">
        <w:rPr>
          <w:lang w:val="uk-UA"/>
        </w:rPr>
        <w:t xml:space="preserve">мав правову </w:t>
      </w:r>
      <w:r w:rsidR="00112E47">
        <w:rPr>
          <w:lang w:val="uk-UA"/>
        </w:rPr>
        <w:t xml:space="preserve">підставу </w:t>
      </w:r>
      <w:r w:rsidRPr="003D45CD" w:rsidR="003D45CD">
        <w:rPr>
          <w:lang w:val="uk-UA"/>
        </w:rPr>
        <w:t xml:space="preserve">в національному законодавстві, але також </w:t>
      </w:r>
      <w:r w:rsidR="00A52247">
        <w:rPr>
          <w:lang w:val="uk-UA"/>
        </w:rPr>
        <w:t xml:space="preserve">стосується </w:t>
      </w:r>
      <w:r w:rsidR="00112E47">
        <w:rPr>
          <w:lang w:val="uk-UA"/>
        </w:rPr>
        <w:t xml:space="preserve">й </w:t>
      </w:r>
      <w:r w:rsidRPr="003D45CD" w:rsidR="003D45CD">
        <w:rPr>
          <w:lang w:val="uk-UA"/>
        </w:rPr>
        <w:t xml:space="preserve">якості </w:t>
      </w:r>
      <w:r w:rsidR="00A52247">
        <w:rPr>
          <w:lang w:val="uk-UA"/>
        </w:rPr>
        <w:t>відповідного законодавства, яке повинне бути доступним</w:t>
      </w:r>
      <w:r w:rsidRPr="003D45CD" w:rsidR="003D45CD">
        <w:rPr>
          <w:lang w:val="uk-UA"/>
        </w:rPr>
        <w:t xml:space="preserve"> для </w:t>
      </w:r>
      <w:r w:rsidR="00A52247">
        <w:rPr>
          <w:lang w:val="uk-UA"/>
        </w:rPr>
        <w:t>відповідної особи та пер</w:t>
      </w:r>
      <w:r w:rsidR="00112E47">
        <w:rPr>
          <w:lang w:val="uk-UA"/>
        </w:rPr>
        <w:t xml:space="preserve">едбачуваним </w:t>
      </w:r>
      <w:r w:rsidR="007C35F9">
        <w:rPr>
          <w:lang w:val="uk-UA"/>
        </w:rPr>
        <w:t>за</w:t>
      </w:r>
      <w:r w:rsidR="009536B1">
        <w:rPr>
          <w:lang w:val="uk-UA"/>
        </w:rPr>
        <w:t xml:space="preserve"> наслідкам</w:t>
      </w:r>
      <w:r w:rsidR="007C35F9">
        <w:rPr>
          <w:lang w:val="uk-UA"/>
        </w:rPr>
        <w:t>и</w:t>
      </w:r>
      <w:r w:rsidR="00A52247">
        <w:rPr>
          <w:lang w:val="uk-UA"/>
        </w:rPr>
        <w:t xml:space="preserve"> </w:t>
      </w:r>
      <w:r w:rsidR="009536B1">
        <w:rPr>
          <w:lang w:val="uk-UA"/>
        </w:rPr>
        <w:t xml:space="preserve">його застосування </w:t>
      </w:r>
      <w:r w:rsidRPr="003D45CD" w:rsidR="003D45CD">
        <w:rPr>
          <w:lang w:val="uk-UA"/>
        </w:rPr>
        <w:t xml:space="preserve">(див., серед інших джерел, </w:t>
      </w:r>
      <w:r w:rsidR="00A52247">
        <w:rPr>
          <w:lang w:val="uk-UA"/>
        </w:rPr>
        <w:t>справи «</w:t>
      </w:r>
      <w:r w:rsidRPr="00A52247" w:rsidR="003D45CD">
        <w:rPr>
          <w:i/>
          <w:lang w:val="uk-UA"/>
        </w:rPr>
        <w:t>VGT Verein Gegen Tierfabriken</w:t>
      </w:r>
      <w:r w:rsidR="00112E47">
        <w:rPr>
          <w:lang w:val="uk-UA"/>
        </w:rPr>
        <w:t>», згадана</w:t>
      </w:r>
      <w:r w:rsidRPr="003D45CD" w:rsidR="003D45CD">
        <w:rPr>
          <w:lang w:val="uk-UA"/>
        </w:rPr>
        <w:t xml:space="preserve"> вище, § 52; </w:t>
      </w:r>
      <w:r w:rsidR="00A52247">
        <w:rPr>
          <w:lang w:val="uk-UA"/>
        </w:rPr>
        <w:t>«</w:t>
      </w:r>
      <w:r w:rsidRPr="007B161A" w:rsidR="00A52247">
        <w:rPr>
          <w:i/>
          <w:lang w:val="uk-UA"/>
        </w:rPr>
        <w:t xml:space="preserve">Rotaru </w:t>
      </w:r>
      <w:r w:rsidRPr="00A52247" w:rsidR="003D45CD">
        <w:rPr>
          <w:i/>
          <w:lang w:val="uk-UA"/>
        </w:rPr>
        <w:t>проти Румунії</w:t>
      </w:r>
      <w:r w:rsidR="00A52247">
        <w:rPr>
          <w:lang w:val="uk-UA"/>
        </w:rPr>
        <w:t>»</w:t>
      </w:r>
      <w:r w:rsidRPr="003D45CD" w:rsidR="003D45CD">
        <w:rPr>
          <w:lang w:val="uk-UA"/>
        </w:rPr>
        <w:t xml:space="preserve"> [</w:t>
      </w:r>
      <w:r w:rsidR="00A52247">
        <w:rPr>
          <w:lang w:val="uk-UA"/>
        </w:rPr>
        <w:t>ВП</w:t>
      </w:r>
      <w:r w:rsidRPr="003D45CD" w:rsidR="003D45CD">
        <w:rPr>
          <w:lang w:val="uk-UA"/>
        </w:rPr>
        <w:t>],</w:t>
      </w:r>
      <w:r w:rsidR="00A52247">
        <w:rPr>
          <w:lang w:val="uk-UA"/>
        </w:rPr>
        <w:t xml:space="preserve"> № 28341/95, § 52, ECHR 2000-V; «</w:t>
      </w:r>
      <w:r w:rsidRPr="00A52247" w:rsidR="00A52247">
        <w:rPr>
          <w:i/>
          <w:lang w:val="uk-UA"/>
        </w:rPr>
        <w:t>Gawęda проти Польщі</w:t>
      </w:r>
      <w:r w:rsidR="00A52247">
        <w:rPr>
          <w:lang w:val="uk-UA"/>
        </w:rPr>
        <w:t>»</w:t>
      </w:r>
      <w:r w:rsidRPr="003D45CD" w:rsidR="003D45CD">
        <w:rPr>
          <w:lang w:val="uk-UA"/>
        </w:rPr>
        <w:t xml:space="preserve">, </w:t>
      </w:r>
      <w:r w:rsidR="00A52247">
        <w:rPr>
          <w:lang w:val="uk-UA"/>
        </w:rPr>
        <w:t xml:space="preserve">№ </w:t>
      </w:r>
      <w:r w:rsidRPr="003D45CD" w:rsidR="003D45CD">
        <w:rPr>
          <w:lang w:val="uk-UA"/>
        </w:rPr>
        <w:t>26229/95, §</w:t>
      </w:r>
      <w:r w:rsidR="009536B1">
        <w:rPr>
          <w:lang w:val="uk-UA"/>
        </w:rPr>
        <w:t> </w:t>
      </w:r>
      <w:r w:rsidRPr="003D45CD" w:rsidR="003D45CD">
        <w:rPr>
          <w:lang w:val="uk-UA"/>
        </w:rPr>
        <w:t xml:space="preserve">39, </w:t>
      </w:r>
      <w:r w:rsidRPr="007B161A" w:rsidR="00A52247">
        <w:rPr>
          <w:lang w:val="uk-UA"/>
        </w:rPr>
        <w:t xml:space="preserve">ECHR </w:t>
      </w:r>
      <w:r w:rsidR="00A52247">
        <w:rPr>
          <w:lang w:val="uk-UA"/>
        </w:rPr>
        <w:t>2002-II; та «</w:t>
      </w:r>
      <w:r w:rsidRPr="00A52247" w:rsidR="003D45CD">
        <w:rPr>
          <w:i/>
          <w:lang w:val="uk-UA"/>
        </w:rPr>
        <w:t>Maestri проти Італії</w:t>
      </w:r>
      <w:r w:rsidR="00A52247">
        <w:rPr>
          <w:lang w:val="uk-UA"/>
        </w:rPr>
        <w:t>»</w:t>
      </w:r>
      <w:r w:rsidRPr="003D45CD" w:rsidR="003D45CD">
        <w:rPr>
          <w:lang w:val="uk-UA"/>
        </w:rPr>
        <w:t xml:space="preserve"> [</w:t>
      </w:r>
      <w:r w:rsidR="00A52247">
        <w:rPr>
          <w:lang w:val="uk-UA"/>
        </w:rPr>
        <w:t>ВП</w:t>
      </w:r>
      <w:r w:rsidRPr="003D45CD" w:rsidR="003D45CD">
        <w:rPr>
          <w:lang w:val="uk-UA"/>
        </w:rPr>
        <w:t xml:space="preserve">], № 39748/98, § 30, </w:t>
      </w:r>
      <w:r w:rsidRPr="007B161A" w:rsidR="00A52247">
        <w:rPr>
          <w:lang w:val="uk-UA"/>
        </w:rPr>
        <w:t xml:space="preserve">ECHR </w:t>
      </w:r>
      <w:r w:rsidRPr="003D45CD" w:rsidR="003D45CD">
        <w:rPr>
          <w:lang w:val="uk-UA"/>
        </w:rPr>
        <w:t xml:space="preserve">2004-I). </w:t>
      </w:r>
      <w:r w:rsidR="0014385E">
        <w:rPr>
          <w:lang w:val="uk-UA"/>
        </w:rPr>
        <w:t>Водночас</w:t>
      </w:r>
      <w:r w:rsidR="009536B1">
        <w:rPr>
          <w:lang w:val="uk-UA"/>
        </w:rPr>
        <w:t xml:space="preserve"> </w:t>
      </w:r>
      <w:r w:rsidR="00A52247">
        <w:rPr>
          <w:lang w:val="uk-UA"/>
        </w:rPr>
        <w:t xml:space="preserve">саме національні органи, зокрема, національні суди, </w:t>
      </w:r>
      <w:r w:rsidRPr="003D45CD" w:rsidR="003D45CD">
        <w:rPr>
          <w:lang w:val="uk-UA"/>
        </w:rPr>
        <w:t xml:space="preserve">повинні </w:t>
      </w:r>
      <w:r w:rsidR="009536B1">
        <w:rPr>
          <w:lang w:val="uk-UA"/>
        </w:rPr>
        <w:t xml:space="preserve">в першу чергу </w:t>
      </w:r>
      <w:r w:rsidR="00A52247">
        <w:rPr>
          <w:lang w:val="uk-UA"/>
        </w:rPr>
        <w:t>тлумачити та</w:t>
      </w:r>
      <w:r w:rsidRPr="003D45CD" w:rsidR="003D45CD">
        <w:rPr>
          <w:lang w:val="uk-UA"/>
        </w:rPr>
        <w:t xml:space="preserve"> застосовувати національне законодавство (див. </w:t>
      </w:r>
      <w:r w:rsidR="00A52247">
        <w:rPr>
          <w:lang w:val="uk-UA"/>
        </w:rPr>
        <w:t>справи «</w:t>
      </w:r>
      <w:r w:rsidRPr="00A52247" w:rsidR="003D45CD">
        <w:rPr>
          <w:i/>
          <w:lang w:val="uk-UA"/>
        </w:rPr>
        <w:t>Kruslin проти Франції</w:t>
      </w:r>
      <w:r w:rsidR="00A52247">
        <w:rPr>
          <w:lang w:val="uk-UA"/>
        </w:rPr>
        <w:t>»</w:t>
      </w:r>
      <w:r w:rsidRPr="003D45CD" w:rsidR="003D45CD">
        <w:rPr>
          <w:lang w:val="uk-UA"/>
        </w:rPr>
        <w:t xml:space="preserve">, </w:t>
      </w:r>
      <w:r w:rsidR="00A52247">
        <w:rPr>
          <w:lang w:val="uk-UA"/>
        </w:rPr>
        <w:t xml:space="preserve">рішення від </w:t>
      </w:r>
      <w:r w:rsidRPr="003D45CD" w:rsidR="003D45CD">
        <w:rPr>
          <w:lang w:val="uk-UA"/>
        </w:rPr>
        <w:t>24 квітня 1990</w:t>
      </w:r>
      <w:r w:rsidR="00A52247">
        <w:rPr>
          <w:lang w:val="uk-UA"/>
        </w:rPr>
        <w:t xml:space="preserve"> року</w:t>
      </w:r>
      <w:r w:rsidRPr="003D45CD" w:rsidR="003D45CD">
        <w:rPr>
          <w:lang w:val="uk-UA"/>
        </w:rPr>
        <w:t xml:space="preserve">, § 29, </w:t>
      </w:r>
      <w:r w:rsidRPr="007B161A" w:rsidR="00A52247">
        <w:rPr>
          <w:lang w:val="uk-UA"/>
        </w:rPr>
        <w:t>Series A no. 176-A</w:t>
      </w:r>
      <w:r w:rsidR="00A52247">
        <w:rPr>
          <w:lang w:val="uk-UA"/>
        </w:rPr>
        <w:t>,</w:t>
      </w:r>
      <w:r w:rsidRPr="003D45CD" w:rsidR="003D45CD">
        <w:rPr>
          <w:lang w:val="uk-UA"/>
        </w:rPr>
        <w:t xml:space="preserve"> </w:t>
      </w:r>
      <w:r w:rsidR="00A52247">
        <w:rPr>
          <w:lang w:val="uk-UA"/>
        </w:rPr>
        <w:t>т</w:t>
      </w:r>
      <w:r w:rsidRPr="003D45CD" w:rsidR="003D45CD">
        <w:rPr>
          <w:lang w:val="uk-UA"/>
        </w:rPr>
        <w:t xml:space="preserve">а </w:t>
      </w:r>
      <w:r w:rsidR="00A52247">
        <w:rPr>
          <w:lang w:val="uk-UA"/>
        </w:rPr>
        <w:t>«</w:t>
      </w:r>
      <w:r w:rsidRPr="007B161A" w:rsidR="00A52247">
        <w:rPr>
          <w:i/>
          <w:lang w:val="uk-UA"/>
        </w:rPr>
        <w:t>Kopp</w:t>
      </w:r>
      <w:r w:rsidR="00A52247">
        <w:rPr>
          <w:i/>
          <w:lang w:val="uk-UA"/>
        </w:rPr>
        <w:t xml:space="preserve"> </w:t>
      </w:r>
      <w:r w:rsidRPr="00A52247" w:rsidR="003D45CD">
        <w:rPr>
          <w:i/>
          <w:lang w:val="uk-UA"/>
        </w:rPr>
        <w:t>проти Швейцарії</w:t>
      </w:r>
      <w:r w:rsidR="00A52247">
        <w:rPr>
          <w:lang w:val="uk-UA"/>
        </w:rPr>
        <w:t>»</w:t>
      </w:r>
      <w:r w:rsidRPr="003D45CD" w:rsidR="003D45CD">
        <w:rPr>
          <w:lang w:val="uk-UA"/>
        </w:rPr>
        <w:t xml:space="preserve">, </w:t>
      </w:r>
      <w:r w:rsidR="00A52247">
        <w:rPr>
          <w:lang w:val="uk-UA"/>
        </w:rPr>
        <w:t xml:space="preserve">рішення від </w:t>
      </w:r>
      <w:r w:rsidRPr="003D45CD" w:rsidR="003D45CD">
        <w:rPr>
          <w:lang w:val="uk-UA"/>
        </w:rPr>
        <w:t>25 березня 1998</w:t>
      </w:r>
      <w:r w:rsidR="00A52247">
        <w:rPr>
          <w:lang w:val="uk-UA"/>
        </w:rPr>
        <w:t xml:space="preserve"> року</w:t>
      </w:r>
      <w:r w:rsidRPr="003D45CD" w:rsidR="003D45CD">
        <w:rPr>
          <w:lang w:val="uk-UA"/>
        </w:rPr>
        <w:t xml:space="preserve">, § 59, </w:t>
      </w:r>
      <w:r w:rsidRPr="00A52247" w:rsidR="003D45CD">
        <w:rPr>
          <w:i/>
          <w:lang w:val="uk-UA"/>
        </w:rPr>
        <w:t>Reports</w:t>
      </w:r>
      <w:r w:rsidRPr="003D45CD" w:rsidR="003D45CD">
        <w:rPr>
          <w:lang w:val="uk-UA"/>
        </w:rPr>
        <w:t xml:space="preserve"> 1998-II).</w:t>
      </w:r>
    </w:p>
    <w:p w:rsidR="00694A7A" w:rsidP="008508DE" w:rsidRDefault="0009125C">
      <w:pPr>
        <w:pStyle w:val="2"/>
        <w:rPr>
          <w:lang w:val="uk-UA"/>
        </w:rPr>
      </w:pPr>
      <w:r w:rsidRPr="007B161A">
        <w:rPr>
          <w:lang w:val="uk-UA"/>
        </w:rPr>
        <w:t>  </w:t>
      </w:r>
      <w:r w:rsidRPr="00AA250A" w:rsidR="00AA250A">
        <w:rPr>
          <w:lang w:val="uk-UA"/>
        </w:rPr>
        <w:t xml:space="preserve">Однією з вимог, що випливають </w:t>
      </w:r>
      <w:r w:rsidR="00112E47">
        <w:rPr>
          <w:lang w:val="uk-UA"/>
        </w:rPr>
        <w:t>і</w:t>
      </w:r>
      <w:r w:rsidRPr="00AA250A" w:rsidR="00AA250A">
        <w:rPr>
          <w:lang w:val="uk-UA"/>
        </w:rPr>
        <w:t xml:space="preserve">з </w:t>
      </w:r>
      <w:r w:rsidR="00112E47">
        <w:rPr>
          <w:lang w:val="uk-UA"/>
        </w:rPr>
        <w:t>виразу</w:t>
      </w:r>
      <w:r w:rsidRPr="00AA250A" w:rsidR="00AA250A">
        <w:rPr>
          <w:lang w:val="uk-UA"/>
        </w:rPr>
        <w:t xml:space="preserve"> «</w:t>
      </w:r>
      <w:r w:rsidR="00AA250A">
        <w:rPr>
          <w:lang w:val="uk-UA"/>
        </w:rPr>
        <w:t xml:space="preserve">встановлений законом», </w:t>
      </w:r>
      <w:r w:rsidRPr="00AA250A" w:rsidR="00AA250A">
        <w:rPr>
          <w:lang w:val="uk-UA"/>
        </w:rPr>
        <w:t xml:space="preserve">є передбачуваність. </w:t>
      </w:r>
      <w:r w:rsidR="00AA250A">
        <w:rPr>
          <w:lang w:val="uk-UA"/>
        </w:rPr>
        <w:t>Так, положення</w:t>
      </w:r>
      <w:r w:rsidRPr="00AA250A" w:rsidR="00AA250A">
        <w:rPr>
          <w:lang w:val="uk-UA"/>
        </w:rPr>
        <w:t xml:space="preserve"> не може вважатися «законом»,</w:t>
      </w:r>
      <w:r w:rsidR="00AA250A">
        <w:rPr>
          <w:lang w:val="uk-UA"/>
        </w:rPr>
        <w:t xml:space="preserve"> якщо воно не сформульоване</w:t>
      </w:r>
      <w:r w:rsidRPr="00AA250A" w:rsidR="00AA250A">
        <w:rPr>
          <w:lang w:val="uk-UA"/>
        </w:rPr>
        <w:t xml:space="preserve"> з достатньою </w:t>
      </w:r>
      <w:r w:rsidR="00E5317F">
        <w:rPr>
          <w:lang w:val="uk-UA"/>
        </w:rPr>
        <w:t>чіткістю</w:t>
      </w:r>
      <w:r w:rsidRPr="00AA250A" w:rsidR="00AA250A">
        <w:rPr>
          <w:lang w:val="uk-UA"/>
        </w:rPr>
        <w:t xml:space="preserve">, щоб дозволити громадянам </w:t>
      </w:r>
      <w:r w:rsidR="00AA250A">
        <w:rPr>
          <w:lang w:val="uk-UA"/>
        </w:rPr>
        <w:t>керувати своєю поведінкою;</w:t>
      </w:r>
      <w:r w:rsidRPr="00AA250A" w:rsidR="00AA250A">
        <w:rPr>
          <w:lang w:val="uk-UA"/>
        </w:rPr>
        <w:t xml:space="preserve"> вони повинні бути в змозі </w:t>
      </w:r>
      <w:r w:rsidR="00AA250A">
        <w:rPr>
          <w:lang w:val="uk-UA"/>
        </w:rPr>
        <w:t>-</w:t>
      </w:r>
      <w:r w:rsidRPr="00AA250A" w:rsidR="00AA250A">
        <w:rPr>
          <w:lang w:val="uk-UA"/>
        </w:rPr>
        <w:t xml:space="preserve"> </w:t>
      </w:r>
      <w:r w:rsidR="00AA250A">
        <w:rPr>
          <w:lang w:val="uk-UA"/>
        </w:rPr>
        <w:t>з от</w:t>
      </w:r>
      <w:r w:rsidR="00112E47">
        <w:rPr>
          <w:lang w:val="uk-UA"/>
        </w:rPr>
        <w:t>риманням</w:t>
      </w:r>
      <w:r w:rsidR="009536B1">
        <w:rPr>
          <w:lang w:val="uk-UA"/>
        </w:rPr>
        <w:t>, у разі необхідності,</w:t>
      </w:r>
      <w:r w:rsidR="00112E47">
        <w:rPr>
          <w:lang w:val="uk-UA"/>
        </w:rPr>
        <w:t xml:space="preserve"> належної консультації -</w:t>
      </w:r>
      <w:r w:rsidR="0095677C">
        <w:rPr>
          <w:lang w:val="uk-UA"/>
        </w:rPr>
        <w:t xml:space="preserve"> передбачити до тієї міри</w:t>
      </w:r>
      <w:r w:rsidR="00AA250A">
        <w:rPr>
          <w:lang w:val="uk-UA"/>
        </w:rPr>
        <w:t>, яка за даних обставин є розумною</w:t>
      </w:r>
      <w:r w:rsidRPr="00AA250A" w:rsidR="00AA250A">
        <w:rPr>
          <w:lang w:val="uk-UA"/>
        </w:rPr>
        <w:t xml:space="preserve">, наслідки, які може </w:t>
      </w:r>
      <w:r w:rsidR="009536B1">
        <w:rPr>
          <w:lang w:val="uk-UA"/>
        </w:rPr>
        <w:t>мати</w:t>
      </w:r>
      <w:r w:rsidRPr="009536B1" w:rsidR="009536B1">
        <w:rPr>
          <w:lang w:val="uk-UA"/>
        </w:rPr>
        <w:t xml:space="preserve"> </w:t>
      </w:r>
      <w:r w:rsidR="009536B1">
        <w:rPr>
          <w:lang w:val="uk-UA"/>
        </w:rPr>
        <w:t xml:space="preserve">певна </w:t>
      </w:r>
      <w:r w:rsidRPr="00AA250A" w:rsidR="009536B1">
        <w:rPr>
          <w:lang w:val="uk-UA"/>
        </w:rPr>
        <w:t>дія</w:t>
      </w:r>
      <w:r w:rsidR="00AA250A">
        <w:rPr>
          <w:lang w:val="uk-UA"/>
        </w:rPr>
        <w:t xml:space="preserve">. Такі наслідки не треба </w:t>
      </w:r>
      <w:r w:rsidRPr="00AA250A" w:rsidR="00AA250A">
        <w:rPr>
          <w:lang w:val="uk-UA"/>
        </w:rPr>
        <w:t>передбачати з абсолютною певністю: досвід показує, що це не</w:t>
      </w:r>
      <w:r w:rsidR="00AA250A">
        <w:rPr>
          <w:lang w:val="uk-UA"/>
        </w:rPr>
        <w:t xml:space="preserve"> є можливим</w:t>
      </w:r>
      <w:r w:rsidRPr="00AA250A" w:rsidR="00AA250A">
        <w:rPr>
          <w:lang w:val="uk-UA"/>
        </w:rPr>
        <w:t xml:space="preserve">. Знову ж таки, хоча визначеність </w:t>
      </w:r>
      <w:r w:rsidR="00AA250A">
        <w:rPr>
          <w:lang w:val="uk-UA"/>
        </w:rPr>
        <w:t>є в</w:t>
      </w:r>
      <w:r w:rsidR="00112E47">
        <w:rPr>
          <w:lang w:val="uk-UA"/>
        </w:rPr>
        <w:t>к</w:t>
      </w:r>
      <w:r w:rsidR="00AA250A">
        <w:rPr>
          <w:lang w:val="uk-UA"/>
        </w:rPr>
        <w:t>рай бажаною</w:t>
      </w:r>
      <w:r w:rsidRPr="00AA250A" w:rsidR="00AA250A">
        <w:rPr>
          <w:lang w:val="uk-UA"/>
        </w:rPr>
        <w:t xml:space="preserve">, </w:t>
      </w:r>
      <w:r w:rsidR="00AA250A">
        <w:rPr>
          <w:lang w:val="uk-UA"/>
        </w:rPr>
        <w:t>інколи вона супроводжується надмірною</w:t>
      </w:r>
      <w:r w:rsidRPr="00AA250A" w:rsidR="00AA250A">
        <w:rPr>
          <w:lang w:val="uk-UA"/>
        </w:rPr>
        <w:t xml:space="preserve"> </w:t>
      </w:r>
      <w:r w:rsidR="00AA250A">
        <w:rPr>
          <w:lang w:val="uk-UA"/>
        </w:rPr>
        <w:t xml:space="preserve">суворістю, а </w:t>
      </w:r>
      <w:r w:rsidRPr="00AA250A" w:rsidR="00AA250A">
        <w:rPr>
          <w:lang w:val="uk-UA"/>
        </w:rPr>
        <w:t xml:space="preserve">закон повинен бути в змозі йти в ногу з мінливими обставинами. Відповідно, багато законів неминуче сформульовані </w:t>
      </w:r>
      <w:r w:rsidR="009536B1">
        <w:rPr>
          <w:lang w:val="uk-UA"/>
        </w:rPr>
        <w:t>в таких термінах, які в більшому або меншому ступені</w:t>
      </w:r>
      <w:r w:rsidRPr="00AA250A" w:rsidR="00AA250A">
        <w:rPr>
          <w:lang w:val="uk-UA"/>
        </w:rPr>
        <w:t xml:space="preserve"> є </w:t>
      </w:r>
      <w:r w:rsidR="0076583B">
        <w:rPr>
          <w:lang w:val="uk-UA"/>
        </w:rPr>
        <w:t>неоднозначними,</w:t>
      </w:r>
      <w:r w:rsidRPr="00AA250A" w:rsidR="00AA250A">
        <w:rPr>
          <w:lang w:val="uk-UA"/>
        </w:rPr>
        <w:t xml:space="preserve"> і їх</w:t>
      </w:r>
      <w:r w:rsidR="0076583B">
        <w:rPr>
          <w:lang w:val="uk-UA"/>
        </w:rPr>
        <w:t>нє</w:t>
      </w:r>
      <w:r w:rsidRPr="00AA250A" w:rsidR="00AA250A">
        <w:rPr>
          <w:lang w:val="uk-UA"/>
        </w:rPr>
        <w:t xml:space="preserve"> тлумачення та застосування є питаннями практики (див. </w:t>
      </w:r>
      <w:r w:rsidR="0076583B">
        <w:rPr>
          <w:lang w:val="uk-UA"/>
        </w:rPr>
        <w:t>справи «</w:t>
      </w:r>
      <w:r w:rsidRPr="007B161A" w:rsidR="0076583B">
        <w:rPr>
          <w:i/>
          <w:lang w:val="uk-UA"/>
        </w:rPr>
        <w:t xml:space="preserve">Sunday Times </w:t>
      </w:r>
      <w:r w:rsidRPr="00112E47" w:rsidR="00AA250A">
        <w:rPr>
          <w:i/>
          <w:lang w:val="uk-UA"/>
        </w:rPr>
        <w:t>проти</w:t>
      </w:r>
      <w:r w:rsidRPr="00AA250A" w:rsidR="00AA250A">
        <w:rPr>
          <w:lang w:val="uk-UA"/>
        </w:rPr>
        <w:t xml:space="preserve"> </w:t>
      </w:r>
      <w:r w:rsidRPr="0076583B" w:rsidR="00AA250A">
        <w:rPr>
          <w:i/>
          <w:lang w:val="uk-UA"/>
        </w:rPr>
        <w:t>Сполученого Королівства</w:t>
      </w:r>
      <w:r w:rsidR="0076583B">
        <w:rPr>
          <w:lang w:val="uk-UA"/>
        </w:rPr>
        <w:t>»</w:t>
      </w:r>
      <w:r w:rsidRPr="00AA250A" w:rsidR="00AA250A">
        <w:rPr>
          <w:lang w:val="uk-UA"/>
        </w:rPr>
        <w:t xml:space="preserve"> (№ 1), </w:t>
      </w:r>
      <w:r w:rsidR="0076583B">
        <w:rPr>
          <w:lang w:val="uk-UA"/>
        </w:rPr>
        <w:t xml:space="preserve">рішення від </w:t>
      </w:r>
      <w:r w:rsidRPr="00AA250A" w:rsidR="00AA250A">
        <w:rPr>
          <w:lang w:val="uk-UA"/>
        </w:rPr>
        <w:t>26 квітня 1979 р</w:t>
      </w:r>
      <w:r w:rsidR="0076583B">
        <w:rPr>
          <w:lang w:val="uk-UA"/>
        </w:rPr>
        <w:t>оку, § 49</w:t>
      </w:r>
      <w:r w:rsidRPr="00AA250A" w:rsidR="00AA250A">
        <w:rPr>
          <w:lang w:val="uk-UA"/>
        </w:rPr>
        <w:t xml:space="preserve">, </w:t>
      </w:r>
      <w:r w:rsidRPr="007B161A" w:rsidR="0076583B">
        <w:rPr>
          <w:lang w:val="uk-UA"/>
        </w:rPr>
        <w:t xml:space="preserve">Series A no. 30; </w:t>
      </w:r>
      <w:r w:rsidR="0076583B">
        <w:rPr>
          <w:lang w:val="uk-UA"/>
        </w:rPr>
        <w:t>«</w:t>
      </w:r>
      <w:r w:rsidRPr="007B161A" w:rsidR="0076583B">
        <w:rPr>
          <w:i/>
          <w:lang w:val="uk-UA"/>
        </w:rPr>
        <w:t xml:space="preserve">Kokkinakis </w:t>
      </w:r>
      <w:r w:rsidRPr="0076583B" w:rsidR="00AA250A">
        <w:rPr>
          <w:i/>
          <w:lang w:val="uk-UA"/>
        </w:rPr>
        <w:t>проти Греції</w:t>
      </w:r>
      <w:r w:rsidR="0076583B">
        <w:rPr>
          <w:lang w:val="uk-UA"/>
        </w:rPr>
        <w:t>»</w:t>
      </w:r>
      <w:r w:rsidRPr="00AA250A" w:rsidR="00AA250A">
        <w:rPr>
          <w:lang w:val="uk-UA"/>
        </w:rPr>
        <w:t xml:space="preserve">, </w:t>
      </w:r>
      <w:r w:rsidR="0076583B">
        <w:rPr>
          <w:lang w:val="uk-UA"/>
        </w:rPr>
        <w:t xml:space="preserve">рішення від </w:t>
      </w:r>
      <w:r w:rsidRPr="00AA250A" w:rsidR="00AA250A">
        <w:rPr>
          <w:lang w:val="uk-UA"/>
        </w:rPr>
        <w:t xml:space="preserve">25 травня 1993 року, § 40, </w:t>
      </w:r>
      <w:r w:rsidRPr="007B161A" w:rsidR="0076583B">
        <w:rPr>
          <w:lang w:val="uk-UA"/>
        </w:rPr>
        <w:t>Series A no. 260-A</w:t>
      </w:r>
      <w:r w:rsidR="0076583B">
        <w:rPr>
          <w:lang w:val="uk-UA"/>
        </w:rPr>
        <w:t>; та</w:t>
      </w:r>
      <w:r w:rsidRPr="00AA250A" w:rsidR="00AA250A">
        <w:rPr>
          <w:lang w:val="uk-UA"/>
        </w:rPr>
        <w:t xml:space="preserve"> </w:t>
      </w:r>
      <w:r w:rsidR="0076583B">
        <w:rPr>
          <w:lang w:val="uk-UA"/>
        </w:rPr>
        <w:t>«</w:t>
      </w:r>
      <w:r w:rsidRPr="0076583B" w:rsidR="0076583B">
        <w:rPr>
          <w:i/>
          <w:lang w:val="uk-UA"/>
        </w:rPr>
        <w:t>Rekvényi</w:t>
      </w:r>
      <w:r w:rsidRPr="0076583B" w:rsidR="00AA250A">
        <w:rPr>
          <w:i/>
          <w:lang w:val="uk-UA"/>
        </w:rPr>
        <w:t xml:space="preserve"> проти Угорщини</w:t>
      </w:r>
      <w:r w:rsidR="0076583B">
        <w:rPr>
          <w:lang w:val="uk-UA"/>
        </w:rPr>
        <w:t>»</w:t>
      </w:r>
      <w:r w:rsidRPr="00AA250A" w:rsidR="00AA250A">
        <w:rPr>
          <w:lang w:val="uk-UA"/>
        </w:rPr>
        <w:t xml:space="preserve"> [</w:t>
      </w:r>
      <w:r w:rsidR="0076583B">
        <w:rPr>
          <w:lang w:val="uk-UA"/>
        </w:rPr>
        <w:t>ВП</w:t>
      </w:r>
      <w:r w:rsidRPr="00AA250A" w:rsidR="00AA250A">
        <w:rPr>
          <w:lang w:val="uk-UA"/>
        </w:rPr>
        <w:t xml:space="preserve">], № 25390/94, § 34, </w:t>
      </w:r>
      <w:r w:rsidR="0076583B">
        <w:rPr>
          <w:lang w:val="en-US"/>
        </w:rPr>
        <w:t>ECHR</w:t>
      </w:r>
      <w:r w:rsidR="0076583B">
        <w:rPr>
          <w:lang w:val="uk-UA"/>
        </w:rPr>
        <w:t xml:space="preserve"> 1999-III).</w:t>
      </w:r>
    </w:p>
    <w:p w:rsidR="0076583B" w:rsidP="008508DE" w:rsidRDefault="00BF08CB">
      <w:pPr>
        <w:pStyle w:val="2"/>
        <w:rPr>
          <w:lang w:val="uk-UA"/>
        </w:rPr>
      </w:pPr>
      <w:r>
        <w:rPr>
          <w:lang w:val="uk-UA"/>
        </w:rPr>
        <w:t>  </w:t>
      </w:r>
      <w:r w:rsidR="0076583B">
        <w:rPr>
          <w:lang w:val="uk-UA"/>
        </w:rPr>
        <w:t>Рівень</w:t>
      </w:r>
      <w:r w:rsidRPr="00AA250A" w:rsidR="00AA250A">
        <w:rPr>
          <w:lang w:val="uk-UA"/>
        </w:rPr>
        <w:t xml:space="preserve"> </w:t>
      </w:r>
      <w:r w:rsidR="00E5317F">
        <w:rPr>
          <w:lang w:val="uk-UA"/>
        </w:rPr>
        <w:t>чіткості</w:t>
      </w:r>
      <w:r w:rsidR="0076583B">
        <w:rPr>
          <w:lang w:val="uk-UA"/>
        </w:rPr>
        <w:t>, що вимагається від</w:t>
      </w:r>
      <w:r w:rsidRPr="00AA250A" w:rsidR="00AA250A">
        <w:rPr>
          <w:lang w:val="uk-UA"/>
        </w:rPr>
        <w:t xml:space="preserve"> </w:t>
      </w:r>
      <w:r w:rsidR="00E5317F">
        <w:rPr>
          <w:lang w:val="uk-UA"/>
        </w:rPr>
        <w:t>національного законодавства,</w:t>
      </w:r>
      <w:r w:rsidR="0076583B">
        <w:rPr>
          <w:lang w:val="uk-UA"/>
        </w:rPr>
        <w:t xml:space="preserve"> яке в будь-якому разі не може передбачити кожен можливий випадок</w:t>
      </w:r>
      <w:r w:rsidR="00E5317F">
        <w:rPr>
          <w:lang w:val="uk-UA"/>
        </w:rPr>
        <w:t>, залежить у</w:t>
      </w:r>
      <w:r w:rsidR="00F438BA">
        <w:rPr>
          <w:lang w:val="uk-UA"/>
        </w:rPr>
        <w:t xml:space="preserve"> значному</w:t>
      </w:r>
      <w:r w:rsidRPr="00AA250A" w:rsidR="00AA250A">
        <w:rPr>
          <w:lang w:val="uk-UA"/>
        </w:rPr>
        <w:t xml:space="preserve"> </w:t>
      </w:r>
      <w:r w:rsidR="00F438BA">
        <w:rPr>
          <w:lang w:val="uk-UA"/>
        </w:rPr>
        <w:t xml:space="preserve">ступені </w:t>
      </w:r>
      <w:r w:rsidRPr="00AA250A" w:rsidR="00AA250A">
        <w:rPr>
          <w:lang w:val="uk-UA"/>
        </w:rPr>
        <w:t xml:space="preserve">від змісту </w:t>
      </w:r>
      <w:r w:rsidR="0076583B">
        <w:rPr>
          <w:lang w:val="uk-UA"/>
        </w:rPr>
        <w:t>того чи іншого закону, сфери, яку</w:t>
      </w:r>
      <w:r w:rsidRPr="00AA250A" w:rsidR="00AA250A">
        <w:rPr>
          <w:lang w:val="uk-UA"/>
        </w:rPr>
        <w:t xml:space="preserve"> він призначений </w:t>
      </w:r>
      <w:r w:rsidR="00E5317F">
        <w:rPr>
          <w:lang w:val="uk-UA"/>
        </w:rPr>
        <w:t>охопити</w:t>
      </w:r>
      <w:r w:rsidR="0076583B">
        <w:rPr>
          <w:lang w:val="uk-UA"/>
        </w:rPr>
        <w:t xml:space="preserve">, та кількості і положення тих, кого він стосується </w:t>
      </w:r>
      <w:r w:rsidRPr="00AA250A" w:rsidR="00AA250A">
        <w:rPr>
          <w:lang w:val="uk-UA"/>
        </w:rPr>
        <w:t xml:space="preserve">(див. </w:t>
      </w:r>
      <w:r w:rsidR="0076583B">
        <w:rPr>
          <w:lang w:val="uk-UA"/>
        </w:rPr>
        <w:t>справи «</w:t>
      </w:r>
      <w:r w:rsidRPr="0076583B" w:rsidR="00AA250A">
        <w:rPr>
          <w:i/>
          <w:lang w:val="uk-UA"/>
        </w:rPr>
        <w:t>RTBF проти Бельгії</w:t>
      </w:r>
      <w:r w:rsidR="0076583B">
        <w:rPr>
          <w:lang w:val="uk-UA"/>
        </w:rPr>
        <w:t>», згадана</w:t>
      </w:r>
      <w:r w:rsidRPr="00AA250A" w:rsidR="00AA250A">
        <w:rPr>
          <w:lang w:val="uk-UA"/>
        </w:rPr>
        <w:t xml:space="preserve"> вище, §</w:t>
      </w:r>
      <w:r w:rsidR="0076583B">
        <w:rPr>
          <w:lang w:val="uk-UA"/>
        </w:rPr>
        <w:t> </w:t>
      </w:r>
      <w:r w:rsidRPr="00AA250A" w:rsidR="00AA250A">
        <w:rPr>
          <w:lang w:val="uk-UA"/>
        </w:rPr>
        <w:t xml:space="preserve">104; </w:t>
      </w:r>
      <w:r w:rsidR="0076583B">
        <w:rPr>
          <w:lang w:val="uk-UA"/>
        </w:rPr>
        <w:t>«</w:t>
      </w:r>
      <w:r w:rsidRPr="0076583B" w:rsidR="00AA250A">
        <w:rPr>
          <w:i/>
          <w:lang w:val="uk-UA"/>
        </w:rPr>
        <w:t>Rekvényi</w:t>
      </w:r>
      <w:r w:rsidR="0076583B">
        <w:rPr>
          <w:lang w:val="uk-UA"/>
        </w:rPr>
        <w:t>»</w:t>
      </w:r>
      <w:r w:rsidRPr="00AA250A" w:rsidR="00AA250A">
        <w:rPr>
          <w:lang w:val="uk-UA"/>
        </w:rPr>
        <w:t>, згадан</w:t>
      </w:r>
      <w:r w:rsidR="0076583B">
        <w:rPr>
          <w:lang w:val="uk-UA"/>
        </w:rPr>
        <w:t>а вище, § 34; та «</w:t>
      </w:r>
      <w:r w:rsidRPr="007B161A" w:rsidR="0076583B">
        <w:rPr>
          <w:i/>
          <w:lang w:val="uk-UA"/>
        </w:rPr>
        <w:t>Vogt</w:t>
      </w:r>
      <w:r w:rsidR="0076583B">
        <w:rPr>
          <w:i/>
          <w:lang w:val="uk-UA"/>
        </w:rPr>
        <w:t xml:space="preserve"> </w:t>
      </w:r>
      <w:r w:rsidRPr="0076583B" w:rsidR="00AA250A">
        <w:rPr>
          <w:i/>
          <w:lang w:val="uk-UA"/>
        </w:rPr>
        <w:t>проти Німеччини</w:t>
      </w:r>
      <w:r w:rsidR="0076583B">
        <w:rPr>
          <w:lang w:val="uk-UA"/>
        </w:rPr>
        <w:t>»</w:t>
      </w:r>
      <w:r w:rsidRPr="00AA250A" w:rsidR="00AA250A">
        <w:rPr>
          <w:lang w:val="uk-UA"/>
        </w:rPr>
        <w:t xml:space="preserve">, </w:t>
      </w:r>
      <w:r w:rsidR="0076583B">
        <w:rPr>
          <w:lang w:val="uk-UA"/>
        </w:rPr>
        <w:t xml:space="preserve">рішення від </w:t>
      </w:r>
      <w:r w:rsidRPr="00AA250A" w:rsidR="00AA250A">
        <w:rPr>
          <w:lang w:val="uk-UA"/>
        </w:rPr>
        <w:t>26 вересня 1995</w:t>
      </w:r>
      <w:r w:rsidR="0076583B">
        <w:rPr>
          <w:lang w:val="uk-UA"/>
        </w:rPr>
        <w:t xml:space="preserve"> року</w:t>
      </w:r>
      <w:r w:rsidRPr="00AA250A" w:rsidR="00AA250A">
        <w:rPr>
          <w:lang w:val="uk-UA"/>
        </w:rPr>
        <w:t xml:space="preserve">, § 48, </w:t>
      </w:r>
      <w:r w:rsidRPr="007B161A" w:rsidR="0076583B">
        <w:rPr>
          <w:lang w:val="uk-UA"/>
        </w:rPr>
        <w:t>Series A no. 323</w:t>
      </w:r>
      <w:r w:rsidRPr="00AA250A" w:rsidR="00AA250A">
        <w:rPr>
          <w:lang w:val="uk-UA"/>
        </w:rPr>
        <w:t>).</w:t>
      </w:r>
    </w:p>
    <w:p w:rsidR="00AA250A" w:rsidP="008508DE" w:rsidRDefault="00BF08CB">
      <w:pPr>
        <w:pStyle w:val="2"/>
        <w:rPr>
          <w:lang w:val="uk-UA"/>
        </w:rPr>
      </w:pPr>
      <w:r>
        <w:rPr>
          <w:lang w:val="uk-UA"/>
        </w:rPr>
        <w:t>  </w:t>
      </w:r>
      <w:r w:rsidRPr="00AA250A" w:rsidR="00AA250A">
        <w:rPr>
          <w:lang w:val="uk-UA"/>
        </w:rPr>
        <w:t>Зокрема, п</w:t>
      </w:r>
      <w:r w:rsidR="0076583B">
        <w:rPr>
          <w:lang w:val="uk-UA"/>
        </w:rPr>
        <w:t xml:space="preserve">оложення є «передбачуваним», якщо воно надає міру </w:t>
      </w:r>
      <w:r w:rsidRPr="00AA250A" w:rsidR="00AA250A">
        <w:rPr>
          <w:lang w:val="uk-UA"/>
        </w:rPr>
        <w:t>захист</w:t>
      </w:r>
      <w:r w:rsidR="0076583B">
        <w:rPr>
          <w:lang w:val="uk-UA"/>
        </w:rPr>
        <w:t>у</w:t>
      </w:r>
      <w:r w:rsidRPr="00AA250A" w:rsidR="00AA250A">
        <w:rPr>
          <w:lang w:val="uk-UA"/>
        </w:rPr>
        <w:t xml:space="preserve"> від свавільного втручання з боку державних органів (див. </w:t>
      </w:r>
      <w:r w:rsidR="0076583B">
        <w:rPr>
          <w:lang w:val="uk-UA"/>
        </w:rPr>
        <w:t>справу «</w:t>
      </w:r>
      <w:r w:rsidRPr="0076583B" w:rsidR="0076583B">
        <w:rPr>
          <w:i/>
          <w:lang w:val="uk-UA"/>
        </w:rPr>
        <w:t>Tourancheau та</w:t>
      </w:r>
      <w:r w:rsidR="0076583B">
        <w:rPr>
          <w:lang w:val="uk-UA"/>
        </w:rPr>
        <w:t xml:space="preserve"> </w:t>
      </w:r>
      <w:r w:rsidRPr="007B161A" w:rsidR="0076583B">
        <w:rPr>
          <w:i/>
          <w:lang w:val="uk-UA"/>
        </w:rPr>
        <w:t xml:space="preserve">July </w:t>
      </w:r>
      <w:r w:rsidRPr="00721033" w:rsidR="0076583B">
        <w:rPr>
          <w:i/>
          <w:lang w:val="uk-UA"/>
        </w:rPr>
        <w:t>п</w:t>
      </w:r>
      <w:r w:rsidRPr="00721033" w:rsidR="00AA250A">
        <w:rPr>
          <w:i/>
          <w:lang w:val="uk-UA"/>
        </w:rPr>
        <w:t>роти Франції</w:t>
      </w:r>
      <w:r w:rsidR="0076583B">
        <w:rPr>
          <w:lang w:val="uk-UA"/>
        </w:rPr>
        <w:t>», №</w:t>
      </w:r>
      <w:r w:rsidRPr="00AA250A" w:rsidR="00AA250A">
        <w:rPr>
          <w:lang w:val="uk-UA"/>
        </w:rPr>
        <w:t xml:space="preserve"> 53886/00, § 54, </w:t>
      </w:r>
      <w:r w:rsidR="0076583B">
        <w:rPr>
          <w:lang w:val="uk-UA"/>
        </w:rPr>
        <w:t>рішення від 24 листопада 2005 року</w:t>
      </w:r>
      <w:r w:rsidRPr="00AA250A" w:rsidR="00AA250A">
        <w:rPr>
          <w:lang w:val="uk-UA"/>
        </w:rPr>
        <w:t>)</w:t>
      </w:r>
      <w:r w:rsidR="0076583B">
        <w:rPr>
          <w:lang w:val="uk-UA"/>
        </w:rPr>
        <w:t xml:space="preserve"> та проти заширокого застосування обмеження</w:t>
      </w:r>
      <w:r w:rsidRPr="00AA250A" w:rsidR="00AA250A">
        <w:rPr>
          <w:lang w:val="uk-UA"/>
        </w:rPr>
        <w:t xml:space="preserve"> на шкоду </w:t>
      </w:r>
      <w:r w:rsidR="0076583B">
        <w:rPr>
          <w:lang w:val="uk-UA"/>
        </w:rPr>
        <w:t xml:space="preserve">будь-якій стороні </w:t>
      </w:r>
      <w:r w:rsidRPr="00AA250A" w:rsidR="00AA250A">
        <w:rPr>
          <w:lang w:val="uk-UA"/>
        </w:rPr>
        <w:t xml:space="preserve">(див., з відповідними змінами, </w:t>
      </w:r>
      <w:r w:rsidR="0076583B">
        <w:rPr>
          <w:lang w:val="uk-UA"/>
        </w:rPr>
        <w:t>справу «</w:t>
      </w:r>
      <w:r w:rsidR="0076583B">
        <w:rPr>
          <w:i/>
          <w:lang w:val="uk-UA"/>
        </w:rPr>
        <w:t>Başkaya та</w:t>
      </w:r>
      <w:r w:rsidRPr="007B161A" w:rsidR="0076583B">
        <w:rPr>
          <w:i/>
          <w:lang w:val="uk-UA"/>
        </w:rPr>
        <w:t xml:space="preserve"> Okçuoğlu </w:t>
      </w:r>
      <w:r w:rsidRPr="0076583B" w:rsidR="00AA250A">
        <w:rPr>
          <w:i/>
          <w:lang w:val="uk-UA"/>
        </w:rPr>
        <w:t>проти Туреччини</w:t>
      </w:r>
      <w:r w:rsidR="0076583B">
        <w:rPr>
          <w:lang w:val="uk-UA"/>
        </w:rPr>
        <w:t>»</w:t>
      </w:r>
      <w:r w:rsidRPr="00AA250A" w:rsidR="00AA250A">
        <w:rPr>
          <w:lang w:val="uk-UA"/>
        </w:rPr>
        <w:t xml:space="preserve"> [</w:t>
      </w:r>
      <w:r w:rsidR="0076583B">
        <w:rPr>
          <w:lang w:val="uk-UA"/>
        </w:rPr>
        <w:t>ВП], №№ 23536/94 та</w:t>
      </w:r>
      <w:r w:rsidRPr="00AA250A" w:rsidR="00AA250A">
        <w:rPr>
          <w:lang w:val="uk-UA"/>
        </w:rPr>
        <w:t xml:space="preserve"> 24408/94, § 36, </w:t>
      </w:r>
      <w:r w:rsidR="0076583B">
        <w:rPr>
          <w:lang w:val="en-US"/>
        </w:rPr>
        <w:t>ECHR</w:t>
      </w:r>
      <w:r w:rsidRPr="00AA250A" w:rsidR="00AA250A">
        <w:rPr>
          <w:lang w:val="uk-UA"/>
        </w:rPr>
        <w:t xml:space="preserve"> 1999-IV).</w:t>
      </w:r>
    </w:p>
    <w:p w:rsidRPr="007B161A" w:rsidR="0009125C" w:rsidP="0009125C" w:rsidRDefault="0076583B">
      <w:pPr>
        <w:pStyle w:val="JuHi"/>
        <w:rPr>
          <w:lang w:val="uk-UA"/>
        </w:rPr>
      </w:pPr>
      <w:bookmarkStart w:name="OLE_LINK1" w:id="11"/>
      <w:bookmarkStart w:name="OLE_LINK2" w:id="12"/>
      <w:r w:rsidRPr="007B161A">
        <w:rPr>
          <w:lang w:val="uk-UA"/>
        </w:rPr>
        <w:t xml:space="preserve"> </w:t>
      </w:r>
      <w:r w:rsidRPr="007B161A" w:rsidR="0009125C">
        <w:rPr>
          <w:lang w:val="uk-UA"/>
        </w:rPr>
        <w:t>(ii)  </w:t>
      </w:r>
      <w:r w:rsidR="00F673FB">
        <w:rPr>
          <w:lang w:val="uk-UA"/>
        </w:rPr>
        <w:t>Застосування цих принципів до даної справи</w:t>
      </w:r>
    </w:p>
    <w:p w:rsidR="00E14D23" w:rsidP="008508DE" w:rsidRDefault="0009125C">
      <w:pPr>
        <w:pStyle w:val="2"/>
        <w:rPr>
          <w:lang w:val="uk-UA" w:eastAsia="en-GB"/>
        </w:rPr>
      </w:pPr>
      <w:r w:rsidRPr="007B161A">
        <w:rPr>
          <w:lang w:val="uk-UA" w:eastAsia="en-GB"/>
        </w:rPr>
        <w:t>  </w:t>
      </w:r>
      <w:r w:rsidR="00E14D23">
        <w:rPr>
          <w:lang w:val="uk-UA" w:eastAsia="en-GB"/>
        </w:rPr>
        <w:t xml:space="preserve">Таким чином, у даній справі </w:t>
      </w:r>
      <w:r w:rsidRPr="00E14D23" w:rsidR="00E14D23">
        <w:rPr>
          <w:lang w:val="uk-UA" w:eastAsia="en-GB"/>
        </w:rPr>
        <w:t>Суд повинен визначити</w:t>
      </w:r>
      <w:r w:rsidR="00E14D23">
        <w:rPr>
          <w:lang w:val="uk-UA" w:eastAsia="en-GB"/>
        </w:rPr>
        <w:t xml:space="preserve">, чи </w:t>
      </w:r>
      <w:r w:rsidR="00F438BA">
        <w:rPr>
          <w:lang w:val="uk-UA" w:eastAsia="en-GB"/>
        </w:rPr>
        <w:t xml:space="preserve">передбачало </w:t>
      </w:r>
      <w:r w:rsidRPr="00E14D23" w:rsidR="00E14D23">
        <w:rPr>
          <w:lang w:val="uk-UA" w:eastAsia="en-GB"/>
        </w:rPr>
        <w:t>італійськ</w:t>
      </w:r>
      <w:r w:rsidR="00E14D23">
        <w:rPr>
          <w:lang w:val="uk-UA" w:eastAsia="en-GB"/>
        </w:rPr>
        <w:t>е</w:t>
      </w:r>
      <w:r w:rsidRPr="00E14D23" w:rsidR="00E14D23">
        <w:rPr>
          <w:lang w:val="uk-UA" w:eastAsia="en-GB"/>
        </w:rPr>
        <w:t xml:space="preserve"> законодавств</w:t>
      </w:r>
      <w:r w:rsidR="00E14D23">
        <w:rPr>
          <w:lang w:val="uk-UA" w:eastAsia="en-GB"/>
        </w:rPr>
        <w:t>о</w:t>
      </w:r>
      <w:r w:rsidRPr="00E14D23" w:rsidR="00E14D23">
        <w:rPr>
          <w:lang w:val="uk-UA" w:eastAsia="en-GB"/>
        </w:rPr>
        <w:t xml:space="preserve"> з достат</w:t>
      </w:r>
      <w:r w:rsidR="00E14D23">
        <w:rPr>
          <w:lang w:val="uk-UA" w:eastAsia="en-GB"/>
        </w:rPr>
        <w:t xml:space="preserve">ньою </w:t>
      </w:r>
      <w:r w:rsidR="00E5317F">
        <w:rPr>
          <w:lang w:val="uk-UA" w:eastAsia="en-GB"/>
        </w:rPr>
        <w:t xml:space="preserve">чіткістю </w:t>
      </w:r>
      <w:r w:rsidR="00E14D23">
        <w:rPr>
          <w:lang w:val="uk-UA" w:eastAsia="en-GB"/>
        </w:rPr>
        <w:t>умови та процедуру</w:t>
      </w:r>
      <w:r w:rsidRPr="00E14D23" w:rsidR="00E14D23">
        <w:rPr>
          <w:lang w:val="uk-UA" w:eastAsia="en-GB"/>
        </w:rPr>
        <w:t xml:space="preserve">, </w:t>
      </w:r>
      <w:r w:rsidR="00E14D23">
        <w:rPr>
          <w:lang w:val="uk-UA" w:eastAsia="en-GB"/>
        </w:rPr>
        <w:t xml:space="preserve">за якою компанія-заявник могла б отримати </w:t>
      </w:r>
      <w:r w:rsidRPr="00E14D23" w:rsidR="00E14D23">
        <w:rPr>
          <w:lang w:val="uk-UA" w:eastAsia="en-GB"/>
        </w:rPr>
        <w:t xml:space="preserve">частоти мовлення </w:t>
      </w:r>
      <w:r w:rsidR="00E5317F">
        <w:rPr>
          <w:lang w:val="uk-UA" w:eastAsia="en-GB"/>
        </w:rPr>
        <w:t>по виданій їй ліцензії</w:t>
      </w:r>
      <w:r w:rsidRPr="00E14D23" w:rsidR="00E14D23">
        <w:rPr>
          <w:lang w:val="uk-UA" w:eastAsia="en-GB"/>
        </w:rPr>
        <w:t xml:space="preserve">. Це </w:t>
      </w:r>
      <w:r w:rsidR="00E14D23">
        <w:rPr>
          <w:lang w:val="uk-UA" w:eastAsia="en-GB"/>
        </w:rPr>
        <w:t>є особливо важливим</w:t>
      </w:r>
      <w:r w:rsidRPr="00E14D23" w:rsidR="00E14D23">
        <w:rPr>
          <w:lang w:val="uk-UA" w:eastAsia="en-GB"/>
        </w:rPr>
        <w:t xml:space="preserve"> у </w:t>
      </w:r>
      <w:r w:rsidR="00E14D23">
        <w:rPr>
          <w:lang w:val="uk-UA" w:eastAsia="en-GB"/>
        </w:rPr>
        <w:t>такій справі, як ця, в якій</w:t>
      </w:r>
      <w:r w:rsidRPr="00E14D23" w:rsidR="00E14D23">
        <w:rPr>
          <w:lang w:val="uk-UA" w:eastAsia="en-GB"/>
        </w:rPr>
        <w:t xml:space="preserve"> відповідне законодавство</w:t>
      </w:r>
      <w:r w:rsidR="00F438BA">
        <w:rPr>
          <w:lang w:val="uk-UA" w:eastAsia="en-GB"/>
        </w:rPr>
        <w:t xml:space="preserve"> стосує</w:t>
      </w:r>
      <w:r w:rsidRPr="00E14D23" w:rsidR="00E14D23">
        <w:rPr>
          <w:lang w:val="uk-UA" w:eastAsia="en-GB"/>
        </w:rPr>
        <w:t>ться</w:t>
      </w:r>
      <w:r w:rsidR="00E5317F">
        <w:rPr>
          <w:lang w:val="uk-UA" w:eastAsia="en-GB"/>
        </w:rPr>
        <w:t xml:space="preserve"> умов доступу до аудіовізуального</w:t>
      </w:r>
      <w:r w:rsidRPr="00E14D23" w:rsidR="00E14D23">
        <w:rPr>
          <w:lang w:val="uk-UA" w:eastAsia="en-GB"/>
        </w:rPr>
        <w:t xml:space="preserve"> ринку.</w:t>
      </w:r>
    </w:p>
    <w:p w:rsidR="00D13975" w:rsidP="008508DE" w:rsidRDefault="00BF08CB">
      <w:pPr>
        <w:pStyle w:val="2"/>
        <w:rPr>
          <w:lang w:val="uk-UA" w:eastAsia="en-GB"/>
        </w:rPr>
      </w:pPr>
      <w:r>
        <w:rPr>
          <w:lang w:val="uk-UA" w:eastAsia="en-GB"/>
        </w:rPr>
        <w:t>  </w:t>
      </w:r>
      <w:r w:rsidRPr="00E14D23" w:rsidR="00E14D23">
        <w:rPr>
          <w:lang w:val="uk-UA" w:eastAsia="en-GB"/>
        </w:rPr>
        <w:t xml:space="preserve">Суд зазначає, що 28 липня 1999 </w:t>
      </w:r>
      <w:r w:rsidR="00E14D23">
        <w:rPr>
          <w:lang w:val="uk-UA" w:eastAsia="en-GB"/>
        </w:rPr>
        <w:t xml:space="preserve">року </w:t>
      </w:r>
      <w:r w:rsidRPr="00E14D23" w:rsidR="00E14D23">
        <w:rPr>
          <w:lang w:val="uk-UA" w:eastAsia="en-GB"/>
        </w:rPr>
        <w:t xml:space="preserve">відповідні </w:t>
      </w:r>
      <w:r w:rsidR="00E14D23">
        <w:rPr>
          <w:lang w:val="uk-UA" w:eastAsia="en-GB"/>
        </w:rPr>
        <w:t>органи видали компанії</w:t>
      </w:r>
      <w:r w:rsidRPr="00E14D23" w:rsidR="00E14D23">
        <w:rPr>
          <w:lang w:val="uk-UA" w:eastAsia="en-GB"/>
        </w:rPr>
        <w:t>-заявник</w:t>
      </w:r>
      <w:r w:rsidR="00E14D23">
        <w:rPr>
          <w:lang w:val="uk-UA" w:eastAsia="en-GB"/>
        </w:rPr>
        <w:t xml:space="preserve">у ліцензію на </w:t>
      </w:r>
      <w:r w:rsidR="00E5317F">
        <w:rPr>
          <w:lang w:val="uk-UA" w:eastAsia="en-GB"/>
        </w:rPr>
        <w:t>здійснення загально</w:t>
      </w:r>
      <w:r w:rsidR="00000792">
        <w:rPr>
          <w:lang w:val="uk-UA" w:eastAsia="en-GB"/>
        </w:rPr>
        <w:t>державного</w:t>
      </w:r>
      <w:r w:rsidRPr="00E14D23" w:rsidR="00E14D23">
        <w:rPr>
          <w:lang w:val="uk-UA" w:eastAsia="en-GB"/>
        </w:rPr>
        <w:t xml:space="preserve"> наземн</w:t>
      </w:r>
      <w:r w:rsidR="00E5317F">
        <w:rPr>
          <w:lang w:val="uk-UA" w:eastAsia="en-GB"/>
        </w:rPr>
        <w:t>ого телевізійного мовлення</w:t>
      </w:r>
      <w:r w:rsidRPr="00F438BA" w:rsidR="00F438BA">
        <w:rPr>
          <w:lang w:val="uk-UA" w:eastAsia="en-GB"/>
        </w:rPr>
        <w:t xml:space="preserve"> </w:t>
      </w:r>
      <w:r w:rsidR="00F438BA">
        <w:rPr>
          <w:lang w:val="uk-UA" w:eastAsia="en-GB"/>
        </w:rPr>
        <w:t>згідно з Законом</w:t>
      </w:r>
      <w:r w:rsidRPr="00E14D23" w:rsidR="00F438BA">
        <w:rPr>
          <w:lang w:val="uk-UA" w:eastAsia="en-GB"/>
        </w:rPr>
        <w:t xml:space="preserve"> </w:t>
      </w:r>
      <w:r w:rsidR="00F438BA">
        <w:rPr>
          <w:lang w:val="uk-UA" w:eastAsia="en-GB"/>
        </w:rPr>
        <w:t xml:space="preserve">№ </w:t>
      </w:r>
      <w:r w:rsidRPr="00E14D23" w:rsidR="00F438BA">
        <w:rPr>
          <w:lang w:val="uk-UA" w:eastAsia="en-GB"/>
        </w:rPr>
        <w:t>249/1997</w:t>
      </w:r>
      <w:r w:rsidRPr="00E14D23" w:rsidR="00E14D23">
        <w:rPr>
          <w:lang w:val="uk-UA" w:eastAsia="en-GB"/>
        </w:rPr>
        <w:t xml:space="preserve">, </w:t>
      </w:r>
      <w:r w:rsidR="00E14D23">
        <w:rPr>
          <w:lang w:val="uk-UA" w:eastAsia="en-GB"/>
        </w:rPr>
        <w:t xml:space="preserve">яка дозволяла їй встановити та </w:t>
      </w:r>
      <w:r w:rsidRPr="00E14D23" w:rsidR="00E14D23">
        <w:rPr>
          <w:lang w:val="uk-UA" w:eastAsia="en-GB"/>
        </w:rPr>
        <w:t>експлуат</w:t>
      </w:r>
      <w:r w:rsidR="00E14D23">
        <w:rPr>
          <w:lang w:val="uk-UA" w:eastAsia="en-GB"/>
        </w:rPr>
        <w:t>увати аналогову</w:t>
      </w:r>
      <w:r w:rsidRPr="00E14D23" w:rsidR="00E14D23">
        <w:rPr>
          <w:lang w:val="uk-UA" w:eastAsia="en-GB"/>
        </w:rPr>
        <w:t xml:space="preserve"> мереж</w:t>
      </w:r>
      <w:r w:rsidR="00E14D23">
        <w:rPr>
          <w:lang w:val="uk-UA" w:eastAsia="en-GB"/>
        </w:rPr>
        <w:t>у</w:t>
      </w:r>
      <w:r w:rsidRPr="00E14D23" w:rsidR="00E14D23">
        <w:rPr>
          <w:lang w:val="uk-UA" w:eastAsia="en-GB"/>
        </w:rPr>
        <w:t xml:space="preserve"> телебачення. Що стосується </w:t>
      </w:r>
      <w:r w:rsidR="00E14D23">
        <w:rPr>
          <w:lang w:val="uk-UA" w:eastAsia="en-GB"/>
        </w:rPr>
        <w:t>над</w:t>
      </w:r>
      <w:r w:rsidR="00F438BA">
        <w:rPr>
          <w:lang w:val="uk-UA" w:eastAsia="en-GB"/>
        </w:rPr>
        <w:t>ання частот, ліцензія посилалася</w:t>
      </w:r>
      <w:r w:rsidR="00E14D23">
        <w:rPr>
          <w:lang w:val="uk-UA" w:eastAsia="en-GB"/>
        </w:rPr>
        <w:t xml:space="preserve"> на </w:t>
      </w:r>
      <w:r w:rsidRPr="00E14D23" w:rsidR="00E14D23">
        <w:rPr>
          <w:lang w:val="uk-UA" w:eastAsia="en-GB"/>
        </w:rPr>
        <w:t xml:space="preserve">національний </w:t>
      </w:r>
      <w:r w:rsidR="00E14D23">
        <w:rPr>
          <w:lang w:val="uk-UA" w:eastAsia="en-GB"/>
        </w:rPr>
        <w:t>план розподілу частот, прийнятий</w:t>
      </w:r>
      <w:r w:rsidRPr="00E14D23" w:rsidR="00E14D23">
        <w:rPr>
          <w:lang w:val="uk-UA" w:eastAsia="en-GB"/>
        </w:rPr>
        <w:t xml:space="preserve"> 30 жовтня 19</w:t>
      </w:r>
      <w:r w:rsidR="00E14D23">
        <w:rPr>
          <w:lang w:val="uk-UA" w:eastAsia="en-GB"/>
        </w:rPr>
        <w:t>98 року, та нада</w:t>
      </w:r>
      <w:r w:rsidR="00F438BA">
        <w:rPr>
          <w:lang w:val="uk-UA" w:eastAsia="en-GB"/>
        </w:rPr>
        <w:t>ва</w:t>
      </w:r>
      <w:r w:rsidR="00E14D23">
        <w:rPr>
          <w:lang w:val="uk-UA" w:eastAsia="en-GB"/>
        </w:rPr>
        <w:t>ла компанії-заявнику 24 місяці на те</w:t>
      </w:r>
      <w:r w:rsidRPr="00E14D23" w:rsidR="00E14D23">
        <w:rPr>
          <w:lang w:val="uk-UA" w:eastAsia="en-GB"/>
        </w:rPr>
        <w:t xml:space="preserve">, щоб </w:t>
      </w:r>
      <w:r w:rsidR="00E14D23">
        <w:rPr>
          <w:lang w:val="uk-UA" w:eastAsia="en-GB"/>
        </w:rPr>
        <w:t>вона привела своє</w:t>
      </w:r>
      <w:r w:rsidR="00D13975">
        <w:rPr>
          <w:lang w:val="uk-UA" w:eastAsia="en-GB"/>
        </w:rPr>
        <w:t xml:space="preserve"> обладнання у </w:t>
      </w:r>
      <w:r w:rsidRPr="00E14D23" w:rsidR="00E14D23">
        <w:rPr>
          <w:lang w:val="uk-UA" w:eastAsia="en-GB"/>
        </w:rPr>
        <w:t xml:space="preserve">відповідність з </w:t>
      </w:r>
      <w:r w:rsidR="00F438BA">
        <w:rPr>
          <w:lang w:val="uk-UA" w:eastAsia="en-GB"/>
        </w:rPr>
        <w:t>певними в</w:t>
      </w:r>
      <w:r w:rsidRPr="00E14D23" w:rsidR="00E14D23">
        <w:rPr>
          <w:lang w:val="uk-UA" w:eastAsia="en-GB"/>
        </w:rPr>
        <w:t xml:space="preserve">имогами (див. </w:t>
      </w:r>
      <w:r w:rsidR="00D13975">
        <w:rPr>
          <w:lang w:val="uk-UA" w:eastAsia="en-GB"/>
        </w:rPr>
        <w:t>вище, пункт 9</w:t>
      </w:r>
      <w:r w:rsidRPr="00E14D23" w:rsidR="00E14D23">
        <w:rPr>
          <w:lang w:val="uk-UA" w:eastAsia="en-GB"/>
        </w:rPr>
        <w:t xml:space="preserve">). Однак, як </w:t>
      </w:r>
      <w:r w:rsidR="00D13975">
        <w:rPr>
          <w:lang w:val="uk-UA" w:eastAsia="en-GB"/>
        </w:rPr>
        <w:t>видно</w:t>
      </w:r>
      <w:r w:rsidRPr="00E14D23" w:rsidR="00E14D23">
        <w:rPr>
          <w:lang w:val="uk-UA" w:eastAsia="en-GB"/>
        </w:rPr>
        <w:t xml:space="preserve"> з рішень національних судів (див. </w:t>
      </w:r>
      <w:r w:rsidR="00D13975">
        <w:rPr>
          <w:lang w:val="uk-UA" w:eastAsia="en-GB"/>
        </w:rPr>
        <w:t>вище, пункт 14</w:t>
      </w:r>
      <w:r w:rsidRPr="00E14D23" w:rsidR="00E14D23">
        <w:rPr>
          <w:lang w:val="uk-UA" w:eastAsia="en-GB"/>
        </w:rPr>
        <w:t xml:space="preserve">), </w:t>
      </w:r>
      <w:r w:rsidR="00D13975">
        <w:rPr>
          <w:lang w:val="uk-UA" w:eastAsia="en-GB"/>
        </w:rPr>
        <w:t>компанія-заявник не могла виконати цей обов</w:t>
      </w:r>
      <w:r w:rsidR="00694A7A">
        <w:rPr>
          <w:lang w:val="uk-UA" w:eastAsia="en-GB"/>
        </w:rPr>
        <w:t>’</w:t>
      </w:r>
      <w:r w:rsidR="00D13975">
        <w:rPr>
          <w:lang w:val="uk-UA" w:eastAsia="en-GB"/>
        </w:rPr>
        <w:t>язок, допоки органи влади не прийняли</w:t>
      </w:r>
      <w:r w:rsidRPr="00E14D23" w:rsidR="00E14D23">
        <w:rPr>
          <w:lang w:val="uk-UA" w:eastAsia="en-GB"/>
        </w:rPr>
        <w:t xml:space="preserve"> програму </w:t>
      </w:r>
      <w:r w:rsidR="00D13975">
        <w:rPr>
          <w:lang w:val="uk-UA" w:eastAsia="en-GB"/>
        </w:rPr>
        <w:t>погодження</w:t>
      </w:r>
      <w:r w:rsidRPr="00E14D23" w:rsidR="00E14D23">
        <w:rPr>
          <w:lang w:val="uk-UA" w:eastAsia="en-GB"/>
        </w:rPr>
        <w:t xml:space="preserve"> і </w:t>
      </w:r>
      <w:r w:rsidR="00D13975">
        <w:rPr>
          <w:lang w:val="uk-UA" w:eastAsia="en-GB"/>
        </w:rPr>
        <w:t xml:space="preserve">не реалізували </w:t>
      </w:r>
      <w:r w:rsidRPr="00E14D23" w:rsidR="00E14D23">
        <w:rPr>
          <w:lang w:val="uk-UA" w:eastAsia="en-GB"/>
        </w:rPr>
        <w:t>план ро</w:t>
      </w:r>
      <w:r w:rsidR="00D13975">
        <w:rPr>
          <w:lang w:val="uk-UA" w:eastAsia="en-GB"/>
        </w:rPr>
        <w:t>зподілу частот. Суд вважає, що за таких обставин компанія-заявник могла</w:t>
      </w:r>
      <w:r w:rsidRPr="00E14D23" w:rsidR="00E14D23">
        <w:rPr>
          <w:lang w:val="uk-UA" w:eastAsia="en-GB"/>
        </w:rPr>
        <w:t xml:space="preserve"> розумно очікувати</w:t>
      </w:r>
      <w:r w:rsidR="00F438BA">
        <w:rPr>
          <w:lang w:val="uk-UA" w:eastAsia="en-GB"/>
        </w:rPr>
        <w:t>, що</w:t>
      </w:r>
      <w:r w:rsidR="00D13975">
        <w:rPr>
          <w:lang w:val="uk-UA" w:eastAsia="en-GB"/>
        </w:rPr>
        <w:t xml:space="preserve"> органи влади прий</w:t>
      </w:r>
      <w:r w:rsidR="00F438BA">
        <w:rPr>
          <w:lang w:val="uk-UA" w:eastAsia="en-GB"/>
        </w:rPr>
        <w:t>муть щонайпізніше за</w:t>
      </w:r>
      <w:r w:rsidR="00D13975">
        <w:rPr>
          <w:lang w:val="uk-UA" w:eastAsia="en-GB"/>
        </w:rPr>
        <w:t xml:space="preserve"> 24 місяці після 28 липня 1999 року</w:t>
      </w:r>
      <w:r w:rsidRPr="00E14D23" w:rsidR="00E14D23">
        <w:rPr>
          <w:lang w:val="uk-UA" w:eastAsia="en-GB"/>
        </w:rPr>
        <w:t xml:space="preserve"> інструменти, необхідні для регулювання </w:t>
      </w:r>
      <w:r w:rsidR="00D13975">
        <w:rPr>
          <w:lang w:val="uk-UA" w:eastAsia="en-GB"/>
        </w:rPr>
        <w:t>її</w:t>
      </w:r>
      <w:r w:rsidRPr="00E14D23" w:rsidR="00E14D23">
        <w:rPr>
          <w:lang w:val="uk-UA" w:eastAsia="en-GB"/>
        </w:rPr>
        <w:t xml:space="preserve"> діяльності </w:t>
      </w:r>
      <w:r w:rsidR="00D13975">
        <w:rPr>
          <w:lang w:val="uk-UA" w:eastAsia="en-GB"/>
        </w:rPr>
        <w:t xml:space="preserve">з </w:t>
      </w:r>
      <w:r w:rsidRPr="00E14D23" w:rsidR="00E14D23">
        <w:rPr>
          <w:lang w:val="uk-UA" w:eastAsia="en-GB"/>
        </w:rPr>
        <w:t>наземного</w:t>
      </w:r>
      <w:r w:rsidR="00D13975">
        <w:rPr>
          <w:lang w:val="uk-UA" w:eastAsia="en-GB"/>
        </w:rPr>
        <w:t xml:space="preserve"> мовлення. За умови виконання к</w:t>
      </w:r>
      <w:r w:rsidR="00F438BA">
        <w:rPr>
          <w:lang w:val="uk-UA" w:eastAsia="en-GB"/>
        </w:rPr>
        <w:t>омпанією-заявником вимоги про о</w:t>
      </w:r>
      <w:r w:rsidR="00D13975">
        <w:rPr>
          <w:lang w:val="uk-UA" w:eastAsia="en-GB"/>
        </w:rPr>
        <w:t>новл</w:t>
      </w:r>
      <w:r w:rsidR="00E5317F">
        <w:rPr>
          <w:lang w:val="uk-UA" w:eastAsia="en-GB"/>
        </w:rPr>
        <w:t>ення свого обладнання, вона</w:t>
      </w:r>
      <w:r w:rsidR="00D13975">
        <w:rPr>
          <w:lang w:val="uk-UA" w:eastAsia="en-GB"/>
        </w:rPr>
        <w:t xml:space="preserve"> мала б право транслювати телевізійні</w:t>
      </w:r>
      <w:r w:rsidRPr="00E14D23" w:rsidR="00E14D23">
        <w:rPr>
          <w:lang w:val="uk-UA" w:eastAsia="en-GB"/>
        </w:rPr>
        <w:t xml:space="preserve"> програм</w:t>
      </w:r>
      <w:r w:rsidR="00D13975">
        <w:rPr>
          <w:lang w:val="uk-UA" w:eastAsia="en-GB"/>
        </w:rPr>
        <w:t>и</w:t>
      </w:r>
      <w:r w:rsidRPr="00E14D23" w:rsidR="00E14D23">
        <w:rPr>
          <w:lang w:val="uk-UA" w:eastAsia="en-GB"/>
        </w:rPr>
        <w:t>.</w:t>
      </w:r>
    </w:p>
    <w:p w:rsidR="00E14D23" w:rsidP="008508DE" w:rsidRDefault="00BF08CB">
      <w:pPr>
        <w:pStyle w:val="2"/>
        <w:rPr>
          <w:lang w:val="uk-UA" w:eastAsia="en-GB"/>
        </w:rPr>
      </w:pPr>
      <w:r>
        <w:rPr>
          <w:lang w:val="uk-UA" w:eastAsia="en-GB"/>
        </w:rPr>
        <w:t>  </w:t>
      </w:r>
      <w:r w:rsidR="00D13975">
        <w:rPr>
          <w:lang w:val="uk-UA" w:eastAsia="en-GB"/>
        </w:rPr>
        <w:t>Проте</w:t>
      </w:r>
      <w:r w:rsidR="00F438BA">
        <w:rPr>
          <w:lang w:val="uk-UA" w:eastAsia="en-GB"/>
        </w:rPr>
        <w:t xml:space="preserve"> план розподілу частот не було реалізовано</w:t>
      </w:r>
      <w:r w:rsidR="00D13975">
        <w:rPr>
          <w:lang w:val="uk-UA" w:eastAsia="en-GB"/>
        </w:rPr>
        <w:t xml:space="preserve"> до грудня 2008 року, і компанії</w:t>
      </w:r>
      <w:r w:rsidRPr="00E14D23" w:rsidR="00E14D23">
        <w:rPr>
          <w:lang w:val="uk-UA" w:eastAsia="en-GB"/>
        </w:rPr>
        <w:t>-заявник</w:t>
      </w:r>
      <w:r w:rsidR="00D13975">
        <w:rPr>
          <w:lang w:val="uk-UA" w:eastAsia="en-GB"/>
        </w:rPr>
        <w:t>у було</w:t>
      </w:r>
      <w:r w:rsidRPr="00E14D23" w:rsidR="00E14D23">
        <w:rPr>
          <w:lang w:val="uk-UA" w:eastAsia="en-GB"/>
        </w:rPr>
        <w:t xml:space="preserve"> вид</w:t>
      </w:r>
      <w:r w:rsidR="00E5317F">
        <w:rPr>
          <w:lang w:val="uk-UA" w:eastAsia="en-GB"/>
        </w:rPr>
        <w:t>ілено канал для трансляції</w:t>
      </w:r>
      <w:r w:rsidRPr="00E14D23" w:rsidR="00E14D23">
        <w:rPr>
          <w:lang w:val="uk-UA" w:eastAsia="en-GB"/>
        </w:rPr>
        <w:t xml:space="preserve"> програм </w:t>
      </w:r>
      <w:r w:rsidR="00D13975">
        <w:rPr>
          <w:lang w:val="uk-UA" w:eastAsia="en-GB"/>
        </w:rPr>
        <w:t xml:space="preserve">лише </w:t>
      </w:r>
      <w:r w:rsidRPr="00E14D23" w:rsidR="00E14D23">
        <w:rPr>
          <w:lang w:val="uk-UA" w:eastAsia="en-GB"/>
        </w:rPr>
        <w:t xml:space="preserve">30 червня 2009 року (див. </w:t>
      </w:r>
      <w:r w:rsidR="00D13975">
        <w:rPr>
          <w:lang w:val="uk-UA" w:eastAsia="en-GB"/>
        </w:rPr>
        <w:t xml:space="preserve">вище, пункт 16). </w:t>
      </w:r>
      <w:r w:rsidR="0014385E">
        <w:rPr>
          <w:lang w:val="uk-UA" w:eastAsia="en-GB"/>
        </w:rPr>
        <w:t>Водночас</w:t>
      </w:r>
      <w:r w:rsidR="00F438BA">
        <w:rPr>
          <w:lang w:val="uk-UA" w:eastAsia="en-GB"/>
        </w:rPr>
        <w:t xml:space="preserve"> к</w:t>
      </w:r>
      <w:r w:rsidR="00D13975">
        <w:rPr>
          <w:lang w:val="uk-UA" w:eastAsia="en-GB"/>
        </w:rPr>
        <w:t xml:space="preserve">ілька каналів </w:t>
      </w:r>
      <w:r w:rsidRPr="00E14D23" w:rsidR="00E14D23">
        <w:rPr>
          <w:lang w:val="uk-UA" w:eastAsia="en-GB"/>
        </w:rPr>
        <w:t xml:space="preserve">на тимчасовій основі </w:t>
      </w:r>
      <w:r w:rsidR="00D13975">
        <w:rPr>
          <w:lang w:val="uk-UA" w:eastAsia="en-GB"/>
        </w:rPr>
        <w:t xml:space="preserve">продовжували </w:t>
      </w:r>
      <w:r w:rsidRPr="00E14D23" w:rsidR="00E14D23">
        <w:rPr>
          <w:lang w:val="uk-UA" w:eastAsia="en-GB"/>
        </w:rPr>
        <w:t xml:space="preserve">використання різних частот, які </w:t>
      </w:r>
      <w:r w:rsidR="00D13975">
        <w:rPr>
          <w:lang w:val="uk-UA" w:eastAsia="en-GB"/>
        </w:rPr>
        <w:t xml:space="preserve">згідно </w:t>
      </w:r>
      <w:r w:rsidR="0014385E">
        <w:rPr>
          <w:lang w:val="uk-UA" w:eastAsia="en-GB"/>
        </w:rPr>
        <w:t>з планом</w:t>
      </w:r>
      <w:r w:rsidR="00D13975">
        <w:rPr>
          <w:lang w:val="uk-UA" w:eastAsia="en-GB"/>
        </w:rPr>
        <w:t xml:space="preserve"> повинні були бути розподілені. Державна рада постановила </w:t>
      </w:r>
      <w:r w:rsidRPr="00E14D23" w:rsidR="00E14D23">
        <w:rPr>
          <w:lang w:val="uk-UA" w:eastAsia="en-GB"/>
        </w:rPr>
        <w:t xml:space="preserve">(див. </w:t>
      </w:r>
      <w:r w:rsidR="00D13975">
        <w:rPr>
          <w:lang w:val="uk-UA" w:eastAsia="en-GB"/>
        </w:rPr>
        <w:t xml:space="preserve">вище, пункт 28), що такий стан справ </w:t>
      </w:r>
      <w:r w:rsidR="00F438BA">
        <w:rPr>
          <w:lang w:val="uk-UA" w:eastAsia="en-GB"/>
        </w:rPr>
        <w:t xml:space="preserve">був обумовлений, головним чином, </w:t>
      </w:r>
      <w:r w:rsidR="00D13975">
        <w:rPr>
          <w:lang w:val="uk-UA" w:eastAsia="en-GB"/>
        </w:rPr>
        <w:t xml:space="preserve">законодавчими </w:t>
      </w:r>
      <w:r w:rsidR="00F438BA">
        <w:rPr>
          <w:lang w:val="uk-UA" w:eastAsia="en-GB"/>
        </w:rPr>
        <w:t>факторами</w:t>
      </w:r>
      <w:r w:rsidR="00D13975">
        <w:rPr>
          <w:lang w:val="uk-UA" w:eastAsia="en-GB"/>
        </w:rPr>
        <w:t>. Суд коротко розгляне</w:t>
      </w:r>
      <w:r w:rsidRPr="00E14D23" w:rsidR="00E14D23">
        <w:rPr>
          <w:lang w:val="uk-UA" w:eastAsia="en-GB"/>
        </w:rPr>
        <w:t xml:space="preserve"> ці </w:t>
      </w:r>
      <w:r w:rsidR="00F438BA">
        <w:rPr>
          <w:lang w:val="uk-UA" w:eastAsia="en-GB"/>
        </w:rPr>
        <w:t>фактори</w:t>
      </w:r>
      <w:r w:rsidRPr="00E14D23" w:rsidR="00E14D23">
        <w:rPr>
          <w:lang w:val="uk-UA" w:eastAsia="en-GB"/>
        </w:rPr>
        <w:t>.</w:t>
      </w:r>
    </w:p>
    <w:p w:rsidR="004C50C6" w:rsidP="008508DE" w:rsidRDefault="0009125C">
      <w:pPr>
        <w:pStyle w:val="2"/>
        <w:rPr>
          <w:lang w:val="uk-UA" w:eastAsia="en-GB"/>
        </w:rPr>
      </w:pPr>
      <w:r w:rsidRPr="007B161A">
        <w:rPr>
          <w:lang w:val="uk-UA" w:eastAsia="en-GB"/>
        </w:rPr>
        <w:t>  </w:t>
      </w:r>
      <w:r w:rsidR="004C50C6">
        <w:rPr>
          <w:lang w:val="uk-UA" w:eastAsia="en-GB"/>
        </w:rPr>
        <w:t>По-перше, він зазначає, що стаття 3(1) Закону №</w:t>
      </w:r>
      <w:r w:rsidRPr="00D13975" w:rsidR="00D13975">
        <w:rPr>
          <w:lang w:val="uk-UA" w:eastAsia="en-GB"/>
        </w:rPr>
        <w:t xml:space="preserve"> 249/1997 </w:t>
      </w:r>
      <w:r w:rsidR="004C50C6">
        <w:rPr>
          <w:lang w:val="uk-UA" w:eastAsia="en-GB"/>
        </w:rPr>
        <w:t>передбачала, що «</w:t>
      </w:r>
      <w:r w:rsidRPr="00D13975" w:rsidR="00D13975">
        <w:rPr>
          <w:lang w:val="uk-UA" w:eastAsia="en-GB"/>
        </w:rPr>
        <w:t>понад</w:t>
      </w:r>
      <w:r w:rsidR="004C50C6">
        <w:rPr>
          <w:lang w:val="uk-UA" w:eastAsia="en-GB"/>
        </w:rPr>
        <w:t>квотові» канали</w:t>
      </w:r>
      <w:r w:rsidRPr="00D13975" w:rsidR="00D13975">
        <w:rPr>
          <w:lang w:val="uk-UA" w:eastAsia="en-GB"/>
        </w:rPr>
        <w:t xml:space="preserve"> (див. </w:t>
      </w:r>
      <w:r w:rsidR="004C50C6">
        <w:rPr>
          <w:lang w:val="uk-UA" w:eastAsia="en-GB"/>
        </w:rPr>
        <w:t xml:space="preserve">вище, </w:t>
      </w:r>
      <w:r w:rsidRPr="00D13975" w:rsidR="00D13975">
        <w:rPr>
          <w:lang w:val="uk-UA" w:eastAsia="en-GB"/>
        </w:rPr>
        <w:t>пунк</w:t>
      </w:r>
      <w:r w:rsidR="004C50C6">
        <w:rPr>
          <w:lang w:val="uk-UA" w:eastAsia="en-GB"/>
        </w:rPr>
        <w:t>т 60</w:t>
      </w:r>
      <w:r w:rsidRPr="00D13975" w:rsidR="00D13975">
        <w:rPr>
          <w:lang w:val="uk-UA" w:eastAsia="en-GB"/>
        </w:rPr>
        <w:t>) мо</w:t>
      </w:r>
      <w:r w:rsidR="004C50C6">
        <w:rPr>
          <w:lang w:val="uk-UA" w:eastAsia="en-GB"/>
        </w:rPr>
        <w:t xml:space="preserve">гли </w:t>
      </w:r>
      <w:r w:rsidRPr="00D13975" w:rsidR="00D13975">
        <w:rPr>
          <w:lang w:val="uk-UA" w:eastAsia="en-GB"/>
        </w:rPr>
        <w:t>продовжу</w:t>
      </w:r>
      <w:r w:rsidR="004C50C6">
        <w:rPr>
          <w:lang w:val="uk-UA" w:eastAsia="en-GB"/>
        </w:rPr>
        <w:t>вати мовлення на національному та місцевому рівнях</w:t>
      </w:r>
      <w:r w:rsidRPr="00D13975" w:rsidR="00D13975">
        <w:rPr>
          <w:lang w:val="uk-UA" w:eastAsia="en-GB"/>
        </w:rPr>
        <w:t xml:space="preserve">, </w:t>
      </w:r>
      <w:r w:rsidR="004C50C6">
        <w:rPr>
          <w:lang w:val="uk-UA" w:eastAsia="en-GB"/>
        </w:rPr>
        <w:t>до</w:t>
      </w:r>
      <w:r w:rsidRPr="00D13975" w:rsidR="00D13975">
        <w:rPr>
          <w:lang w:val="uk-UA" w:eastAsia="en-GB"/>
        </w:rPr>
        <w:t xml:space="preserve">поки </w:t>
      </w:r>
      <w:r w:rsidR="004C50C6">
        <w:rPr>
          <w:lang w:val="uk-UA" w:eastAsia="en-GB"/>
        </w:rPr>
        <w:t xml:space="preserve">не будуть видані </w:t>
      </w:r>
      <w:r w:rsidRPr="00D13975" w:rsidR="00D13975">
        <w:rPr>
          <w:lang w:val="uk-UA" w:eastAsia="en-GB"/>
        </w:rPr>
        <w:t xml:space="preserve">нові ліцензії </w:t>
      </w:r>
      <w:r w:rsidR="004C50C6">
        <w:rPr>
          <w:lang w:val="uk-UA" w:eastAsia="en-GB"/>
        </w:rPr>
        <w:t>або не будуть відхилені заяви про отримання нових ліцензій</w:t>
      </w:r>
      <w:r w:rsidRPr="00D13975" w:rsidR="00D13975">
        <w:rPr>
          <w:lang w:val="uk-UA" w:eastAsia="en-GB"/>
        </w:rPr>
        <w:t xml:space="preserve">, але, в будь-якому </w:t>
      </w:r>
      <w:r w:rsidR="00CA3CC9">
        <w:rPr>
          <w:lang w:val="uk-UA" w:eastAsia="en-GB"/>
        </w:rPr>
        <w:t>разі</w:t>
      </w:r>
      <w:r w:rsidRPr="00D13975" w:rsidR="00D13975">
        <w:rPr>
          <w:lang w:val="uk-UA" w:eastAsia="en-GB"/>
        </w:rPr>
        <w:t xml:space="preserve">, </w:t>
      </w:r>
      <w:r w:rsidR="004C50C6">
        <w:rPr>
          <w:lang w:val="uk-UA" w:eastAsia="en-GB"/>
        </w:rPr>
        <w:t xml:space="preserve">до </w:t>
      </w:r>
      <w:r w:rsidRPr="00D13975" w:rsidR="00D13975">
        <w:rPr>
          <w:lang w:val="uk-UA" w:eastAsia="en-GB"/>
        </w:rPr>
        <w:t xml:space="preserve">30 квітня 1998 </w:t>
      </w:r>
      <w:r w:rsidR="00F438BA">
        <w:rPr>
          <w:lang w:val="uk-UA" w:eastAsia="en-GB"/>
        </w:rPr>
        <w:t xml:space="preserve">року </w:t>
      </w:r>
      <w:r w:rsidRPr="00D13975" w:rsidR="00D13975">
        <w:rPr>
          <w:lang w:val="uk-UA" w:eastAsia="en-GB"/>
        </w:rPr>
        <w:t xml:space="preserve">(див. </w:t>
      </w:r>
      <w:r w:rsidR="004C50C6">
        <w:rPr>
          <w:lang w:val="uk-UA" w:eastAsia="en-GB"/>
        </w:rPr>
        <w:t>вище, пункт 57</w:t>
      </w:r>
      <w:r w:rsidRPr="00D13975" w:rsidR="00D13975">
        <w:rPr>
          <w:lang w:val="uk-UA" w:eastAsia="en-GB"/>
        </w:rPr>
        <w:t xml:space="preserve">). </w:t>
      </w:r>
      <w:r w:rsidR="004C50C6">
        <w:rPr>
          <w:lang w:val="uk-UA" w:eastAsia="en-GB"/>
        </w:rPr>
        <w:t>Однак стаття 3</w:t>
      </w:r>
      <w:r w:rsidRPr="00D13975" w:rsidR="00D13975">
        <w:rPr>
          <w:lang w:val="uk-UA" w:eastAsia="en-GB"/>
        </w:rPr>
        <w:t>(6)</w:t>
      </w:r>
      <w:r w:rsidR="004C50C6">
        <w:rPr>
          <w:lang w:val="uk-UA" w:eastAsia="en-GB"/>
        </w:rPr>
        <w:t xml:space="preserve"> цього ж з</w:t>
      </w:r>
      <w:r w:rsidRPr="00D13975" w:rsidR="00D13975">
        <w:rPr>
          <w:lang w:val="uk-UA" w:eastAsia="en-GB"/>
        </w:rPr>
        <w:t>акону встановл</w:t>
      </w:r>
      <w:r w:rsidR="004C50C6">
        <w:rPr>
          <w:lang w:val="uk-UA" w:eastAsia="en-GB"/>
        </w:rPr>
        <w:t>ювала перехідну схему, за якою понадквотові</w:t>
      </w:r>
      <w:r w:rsidRPr="00D13975" w:rsidR="00D13975">
        <w:rPr>
          <w:lang w:val="uk-UA" w:eastAsia="en-GB"/>
        </w:rPr>
        <w:t xml:space="preserve"> канали мо</w:t>
      </w:r>
      <w:r w:rsidR="004C50C6">
        <w:rPr>
          <w:lang w:val="uk-UA" w:eastAsia="en-GB"/>
        </w:rPr>
        <w:t xml:space="preserve">гли </w:t>
      </w:r>
      <w:r w:rsidRPr="00D13975" w:rsidR="00D13975">
        <w:rPr>
          <w:lang w:val="uk-UA" w:eastAsia="en-GB"/>
        </w:rPr>
        <w:t xml:space="preserve">продовжувати мовлення на </w:t>
      </w:r>
      <w:r w:rsidR="004C50C6">
        <w:rPr>
          <w:lang w:val="uk-UA" w:eastAsia="en-GB"/>
        </w:rPr>
        <w:t xml:space="preserve">наземних частотах </w:t>
      </w:r>
      <w:r w:rsidRPr="00D13975" w:rsidR="00D13975">
        <w:rPr>
          <w:lang w:val="uk-UA" w:eastAsia="en-GB"/>
        </w:rPr>
        <w:t>на тимчасовій основі після 30 квітня 1998 року, за умови, що вони виконали зо</w:t>
      </w:r>
      <w:r w:rsidR="004C50C6">
        <w:rPr>
          <w:lang w:val="uk-UA" w:eastAsia="en-GB"/>
        </w:rPr>
        <w:t>бов</w:t>
      </w:r>
      <w:r w:rsidR="00694A7A">
        <w:rPr>
          <w:lang w:val="uk-UA" w:eastAsia="en-GB"/>
        </w:rPr>
        <w:t>’</w:t>
      </w:r>
      <w:r w:rsidR="004C50C6">
        <w:rPr>
          <w:lang w:val="uk-UA" w:eastAsia="en-GB"/>
        </w:rPr>
        <w:t>язання, покладені на канали, які</w:t>
      </w:r>
      <w:r w:rsidRPr="00D13975" w:rsidR="00D13975">
        <w:rPr>
          <w:lang w:val="uk-UA" w:eastAsia="en-GB"/>
        </w:rPr>
        <w:t xml:space="preserve"> мають ліцензії, і що </w:t>
      </w:r>
      <w:r w:rsidR="004C50C6">
        <w:rPr>
          <w:lang w:val="uk-UA" w:eastAsia="en-GB"/>
        </w:rPr>
        <w:t>їхні</w:t>
      </w:r>
      <w:r w:rsidRPr="00D13975" w:rsidR="00D13975">
        <w:rPr>
          <w:lang w:val="uk-UA" w:eastAsia="en-GB"/>
        </w:rPr>
        <w:t xml:space="preserve"> програми </w:t>
      </w:r>
      <w:r w:rsidR="004C50C6">
        <w:rPr>
          <w:lang w:val="uk-UA" w:eastAsia="en-GB"/>
        </w:rPr>
        <w:t>транслюва</w:t>
      </w:r>
      <w:r w:rsidR="00F438BA">
        <w:rPr>
          <w:lang w:val="uk-UA" w:eastAsia="en-GB"/>
        </w:rPr>
        <w:t>лися</w:t>
      </w:r>
      <w:r w:rsidR="004C50C6">
        <w:rPr>
          <w:lang w:val="uk-UA" w:eastAsia="en-GB"/>
        </w:rPr>
        <w:t xml:space="preserve"> одночасно через </w:t>
      </w:r>
      <w:r w:rsidRPr="00D13975" w:rsidR="00D13975">
        <w:rPr>
          <w:lang w:val="uk-UA" w:eastAsia="en-GB"/>
        </w:rPr>
        <w:t>супут</w:t>
      </w:r>
      <w:r w:rsidR="00F438BA">
        <w:rPr>
          <w:lang w:val="uk-UA" w:eastAsia="en-GB"/>
        </w:rPr>
        <w:t>ник або</w:t>
      </w:r>
      <w:r w:rsidR="004C50C6">
        <w:rPr>
          <w:lang w:val="uk-UA" w:eastAsia="en-GB"/>
        </w:rPr>
        <w:t xml:space="preserve"> </w:t>
      </w:r>
      <w:r w:rsidRPr="00D13975" w:rsidR="00D13975">
        <w:rPr>
          <w:lang w:val="uk-UA" w:eastAsia="en-GB"/>
        </w:rPr>
        <w:t>кабел</w:t>
      </w:r>
      <w:r w:rsidR="00806EC7">
        <w:rPr>
          <w:lang w:val="uk-UA" w:eastAsia="en-GB"/>
        </w:rPr>
        <w:t>ь</w:t>
      </w:r>
      <w:r w:rsidR="004C50C6">
        <w:rPr>
          <w:lang w:val="uk-UA" w:eastAsia="en-GB"/>
        </w:rPr>
        <w:t xml:space="preserve"> </w:t>
      </w:r>
      <w:r w:rsidRPr="00D13975" w:rsidR="00D13975">
        <w:rPr>
          <w:lang w:val="uk-UA" w:eastAsia="en-GB"/>
        </w:rPr>
        <w:t xml:space="preserve">(див. </w:t>
      </w:r>
      <w:r w:rsidR="004C50C6">
        <w:rPr>
          <w:lang w:val="uk-UA" w:eastAsia="en-GB"/>
        </w:rPr>
        <w:t>вище, пункт 60</w:t>
      </w:r>
      <w:r w:rsidRPr="00D13975" w:rsidR="00D13975">
        <w:rPr>
          <w:lang w:val="uk-UA" w:eastAsia="en-GB"/>
        </w:rPr>
        <w:t>).</w:t>
      </w:r>
    </w:p>
    <w:p w:rsidR="004C50C6" w:rsidP="008508DE" w:rsidRDefault="00BF08CB">
      <w:pPr>
        <w:pStyle w:val="2"/>
        <w:rPr>
          <w:lang w:val="uk-UA" w:eastAsia="en-GB"/>
        </w:rPr>
      </w:pPr>
      <w:r>
        <w:rPr>
          <w:lang w:val="uk-UA" w:eastAsia="en-GB"/>
        </w:rPr>
        <w:t>  </w:t>
      </w:r>
      <w:r w:rsidR="00F438BA">
        <w:rPr>
          <w:lang w:val="uk-UA" w:eastAsia="en-GB"/>
        </w:rPr>
        <w:t>Із</w:t>
      </w:r>
      <w:r w:rsidRPr="00D13975" w:rsidR="00F438BA">
        <w:rPr>
          <w:lang w:val="uk-UA" w:eastAsia="en-GB"/>
        </w:rPr>
        <w:t xml:space="preserve"> вищез</w:t>
      </w:r>
      <w:r w:rsidR="00F438BA">
        <w:rPr>
          <w:lang w:val="uk-UA" w:eastAsia="en-GB"/>
        </w:rPr>
        <w:t xml:space="preserve">азначеної </w:t>
      </w:r>
      <w:r w:rsidRPr="00D13975" w:rsidR="00F438BA">
        <w:rPr>
          <w:lang w:val="uk-UA" w:eastAsia="en-GB"/>
        </w:rPr>
        <w:t xml:space="preserve">законодавчої бази, </w:t>
      </w:r>
      <w:r w:rsidR="00F438BA">
        <w:rPr>
          <w:lang w:val="uk-UA" w:eastAsia="en-GB"/>
        </w:rPr>
        <w:t>застосовної на момент видачі ліцензії</w:t>
      </w:r>
      <w:r w:rsidRPr="00D13975" w:rsidR="00F438BA">
        <w:rPr>
          <w:lang w:val="uk-UA" w:eastAsia="en-GB"/>
        </w:rPr>
        <w:t xml:space="preserve">, </w:t>
      </w:r>
      <w:r w:rsidR="00F438BA">
        <w:rPr>
          <w:lang w:val="uk-UA" w:eastAsia="en-GB"/>
        </w:rPr>
        <w:t>к</w:t>
      </w:r>
      <w:r w:rsidR="004C50C6">
        <w:rPr>
          <w:lang w:val="uk-UA" w:eastAsia="en-GB"/>
        </w:rPr>
        <w:t>омпанія-заявник могла</w:t>
      </w:r>
      <w:r w:rsidRPr="00D13975" w:rsidR="00D13975">
        <w:rPr>
          <w:lang w:val="uk-UA" w:eastAsia="en-GB"/>
        </w:rPr>
        <w:t xml:space="preserve"> </w:t>
      </w:r>
      <w:r w:rsidR="004C50C6">
        <w:rPr>
          <w:lang w:val="uk-UA" w:eastAsia="en-GB"/>
        </w:rPr>
        <w:t>б зробити висновок</w:t>
      </w:r>
      <w:r w:rsidR="00F438BA">
        <w:rPr>
          <w:lang w:val="uk-UA" w:eastAsia="en-GB"/>
        </w:rPr>
        <w:t>,</w:t>
      </w:r>
      <w:r w:rsidR="004C50C6">
        <w:rPr>
          <w:lang w:val="uk-UA" w:eastAsia="en-GB"/>
        </w:rPr>
        <w:t xml:space="preserve"> </w:t>
      </w:r>
      <w:r w:rsidRPr="00D13975" w:rsidR="00D13975">
        <w:rPr>
          <w:lang w:val="uk-UA" w:eastAsia="en-GB"/>
        </w:rPr>
        <w:t xml:space="preserve">що з 30 квітня 1998 </w:t>
      </w:r>
      <w:r w:rsidR="004C50C6">
        <w:rPr>
          <w:lang w:val="uk-UA" w:eastAsia="en-GB"/>
        </w:rPr>
        <w:t xml:space="preserve">року </w:t>
      </w:r>
      <w:r w:rsidRPr="00D13975" w:rsidR="00D13975">
        <w:rPr>
          <w:lang w:val="uk-UA" w:eastAsia="en-GB"/>
        </w:rPr>
        <w:t xml:space="preserve">можливість </w:t>
      </w:r>
      <w:r w:rsidR="004C50C6">
        <w:rPr>
          <w:lang w:val="uk-UA" w:eastAsia="en-GB"/>
        </w:rPr>
        <w:t>продовження мовлення понадквотовими</w:t>
      </w:r>
      <w:r w:rsidRPr="00D13975" w:rsidR="00D13975">
        <w:rPr>
          <w:lang w:val="uk-UA" w:eastAsia="en-GB"/>
        </w:rPr>
        <w:t xml:space="preserve"> канал</w:t>
      </w:r>
      <w:r w:rsidR="004C50C6">
        <w:rPr>
          <w:lang w:val="uk-UA" w:eastAsia="en-GB"/>
        </w:rPr>
        <w:t>ам</w:t>
      </w:r>
      <w:r w:rsidRPr="00D13975" w:rsidR="00D13975">
        <w:rPr>
          <w:lang w:val="uk-UA" w:eastAsia="en-GB"/>
        </w:rPr>
        <w:t>и не вплине н</w:t>
      </w:r>
      <w:r w:rsidR="004C50C6">
        <w:rPr>
          <w:lang w:val="uk-UA" w:eastAsia="en-GB"/>
        </w:rPr>
        <w:t>а права нових власників ліцензій</w:t>
      </w:r>
      <w:r w:rsidRPr="00D13975" w:rsidR="00D13975">
        <w:rPr>
          <w:lang w:val="uk-UA" w:eastAsia="en-GB"/>
        </w:rPr>
        <w:t xml:space="preserve">. Тим не менш, </w:t>
      </w:r>
      <w:r w:rsidR="00213127">
        <w:rPr>
          <w:lang w:val="uk-UA" w:eastAsia="en-GB"/>
        </w:rPr>
        <w:t>цю</w:t>
      </w:r>
      <w:r w:rsidRPr="00D13975" w:rsidR="00D13975">
        <w:rPr>
          <w:lang w:val="uk-UA" w:eastAsia="en-GB"/>
        </w:rPr>
        <w:t xml:space="preserve"> </w:t>
      </w:r>
      <w:r w:rsidR="00213127">
        <w:rPr>
          <w:lang w:val="uk-UA" w:eastAsia="en-GB"/>
        </w:rPr>
        <w:t>систему було змінено З</w:t>
      </w:r>
      <w:r w:rsidRPr="00D13975" w:rsidR="00D13975">
        <w:rPr>
          <w:lang w:val="uk-UA" w:eastAsia="en-GB"/>
        </w:rPr>
        <w:t xml:space="preserve">аконом </w:t>
      </w:r>
      <w:r w:rsidR="004C50C6">
        <w:rPr>
          <w:lang w:val="uk-UA" w:eastAsia="en-GB"/>
        </w:rPr>
        <w:t xml:space="preserve">№ </w:t>
      </w:r>
      <w:r w:rsidRPr="00D13975" w:rsidR="00D13975">
        <w:rPr>
          <w:lang w:val="uk-UA" w:eastAsia="en-GB"/>
        </w:rPr>
        <w:t>66 від 20</w:t>
      </w:r>
      <w:r w:rsidR="004C50C6">
        <w:rPr>
          <w:lang w:val="uk-UA" w:eastAsia="en-GB"/>
        </w:rPr>
        <w:t xml:space="preserve"> березня 2001 року, який регулював</w:t>
      </w:r>
      <w:r w:rsidR="00213127">
        <w:rPr>
          <w:lang w:val="uk-UA" w:eastAsia="en-GB"/>
        </w:rPr>
        <w:t xml:space="preserve"> перехід з</w:t>
      </w:r>
      <w:r w:rsidRPr="00D13975" w:rsidR="00D13975">
        <w:rPr>
          <w:lang w:val="uk-UA" w:eastAsia="en-GB"/>
        </w:rPr>
        <w:t xml:space="preserve"> аналогового </w:t>
      </w:r>
      <w:r w:rsidR="00213127">
        <w:rPr>
          <w:lang w:val="uk-UA" w:eastAsia="en-GB"/>
        </w:rPr>
        <w:t xml:space="preserve">телебачення на </w:t>
      </w:r>
      <w:r w:rsidRPr="00D13975" w:rsidR="00D13975">
        <w:rPr>
          <w:lang w:val="uk-UA" w:eastAsia="en-GB"/>
        </w:rPr>
        <w:t>цифров</w:t>
      </w:r>
      <w:r w:rsidR="00213127">
        <w:rPr>
          <w:lang w:val="uk-UA" w:eastAsia="en-GB"/>
        </w:rPr>
        <w:t>е</w:t>
      </w:r>
      <w:r w:rsidRPr="00D13975" w:rsidR="00D13975">
        <w:rPr>
          <w:lang w:val="uk-UA" w:eastAsia="en-GB"/>
        </w:rPr>
        <w:t xml:space="preserve"> і, знову ж</w:t>
      </w:r>
      <w:r w:rsidR="004C50C6">
        <w:rPr>
          <w:lang w:val="uk-UA" w:eastAsia="en-GB"/>
        </w:rPr>
        <w:t xml:space="preserve"> таки</w:t>
      </w:r>
      <w:r w:rsidRPr="00D13975" w:rsidR="00D13975">
        <w:rPr>
          <w:lang w:val="uk-UA" w:eastAsia="en-GB"/>
        </w:rPr>
        <w:t xml:space="preserve">, </w:t>
      </w:r>
      <w:r w:rsidR="004C50C6">
        <w:rPr>
          <w:lang w:val="uk-UA" w:eastAsia="en-GB"/>
        </w:rPr>
        <w:t>дозволяв понадквотовим каналам</w:t>
      </w:r>
      <w:r w:rsidRPr="00D13975" w:rsidR="00D13975">
        <w:rPr>
          <w:lang w:val="uk-UA" w:eastAsia="en-GB"/>
        </w:rPr>
        <w:t xml:space="preserve"> продовжу</w:t>
      </w:r>
      <w:r w:rsidR="004C50C6">
        <w:rPr>
          <w:lang w:val="uk-UA" w:eastAsia="en-GB"/>
        </w:rPr>
        <w:t>вати мовлення на наземних частотах</w:t>
      </w:r>
      <w:r w:rsidRPr="00D13975" w:rsidR="00D13975">
        <w:rPr>
          <w:lang w:val="uk-UA" w:eastAsia="en-GB"/>
        </w:rPr>
        <w:t xml:space="preserve"> до </w:t>
      </w:r>
      <w:r w:rsidR="00F438BA">
        <w:rPr>
          <w:lang w:val="uk-UA" w:eastAsia="en-GB"/>
        </w:rPr>
        <w:t xml:space="preserve">реалізації </w:t>
      </w:r>
      <w:r w:rsidRPr="00D13975" w:rsidR="00D13975">
        <w:rPr>
          <w:lang w:val="uk-UA" w:eastAsia="en-GB"/>
        </w:rPr>
        <w:t xml:space="preserve">національного плану розподілу частот для цифрового телебачення (див. </w:t>
      </w:r>
      <w:r w:rsidR="004C50C6">
        <w:rPr>
          <w:lang w:val="uk-UA" w:eastAsia="en-GB"/>
        </w:rPr>
        <w:t>вище, пункт 63</w:t>
      </w:r>
      <w:r w:rsidRPr="00D13975" w:rsidR="00D13975">
        <w:rPr>
          <w:lang w:val="uk-UA" w:eastAsia="en-GB"/>
        </w:rPr>
        <w:t>).</w:t>
      </w:r>
    </w:p>
    <w:p w:rsidR="00D13975" w:rsidP="008508DE" w:rsidRDefault="00BF08CB">
      <w:pPr>
        <w:pStyle w:val="2"/>
        <w:rPr>
          <w:lang w:val="uk-UA" w:eastAsia="en-GB"/>
        </w:rPr>
      </w:pPr>
      <w:r>
        <w:rPr>
          <w:lang w:val="uk-UA" w:eastAsia="en-GB"/>
        </w:rPr>
        <w:t>  </w:t>
      </w:r>
      <w:r w:rsidRPr="00D13975" w:rsidR="00D13975">
        <w:rPr>
          <w:lang w:val="uk-UA" w:eastAsia="en-GB"/>
        </w:rPr>
        <w:t>20 листопада 2002</w:t>
      </w:r>
      <w:r w:rsidR="00213127">
        <w:rPr>
          <w:lang w:val="uk-UA" w:eastAsia="en-GB"/>
        </w:rPr>
        <w:t xml:space="preserve"> року -</w:t>
      </w:r>
      <w:r w:rsidR="004C50C6">
        <w:rPr>
          <w:lang w:val="uk-UA" w:eastAsia="en-GB"/>
        </w:rPr>
        <w:t xml:space="preserve"> момент, на який</w:t>
      </w:r>
      <w:r w:rsidRPr="00D13975" w:rsidR="00D13975">
        <w:rPr>
          <w:lang w:val="uk-UA" w:eastAsia="en-GB"/>
        </w:rPr>
        <w:t xml:space="preserve"> план </w:t>
      </w:r>
      <w:r w:rsidR="004C50C6">
        <w:rPr>
          <w:lang w:val="uk-UA" w:eastAsia="en-GB"/>
        </w:rPr>
        <w:t xml:space="preserve">все ще не було </w:t>
      </w:r>
      <w:r w:rsidR="00F438BA">
        <w:rPr>
          <w:lang w:val="uk-UA" w:eastAsia="en-GB"/>
        </w:rPr>
        <w:t>реалізовано</w:t>
      </w:r>
      <w:r w:rsidR="004C50C6">
        <w:rPr>
          <w:lang w:val="uk-UA" w:eastAsia="en-GB"/>
        </w:rPr>
        <w:t>,</w:t>
      </w:r>
      <w:r w:rsidR="00213127">
        <w:rPr>
          <w:lang w:val="uk-UA" w:eastAsia="en-GB"/>
        </w:rPr>
        <w:t xml:space="preserve"> -</w:t>
      </w:r>
      <w:r w:rsidR="004C50C6">
        <w:rPr>
          <w:lang w:val="uk-UA" w:eastAsia="en-GB"/>
        </w:rPr>
        <w:t xml:space="preserve"> Конституційний с</w:t>
      </w:r>
      <w:r w:rsidRPr="00D13975" w:rsidR="00D13975">
        <w:rPr>
          <w:lang w:val="uk-UA" w:eastAsia="en-GB"/>
        </w:rPr>
        <w:t>уд постановив, що</w:t>
      </w:r>
      <w:r w:rsidR="004C50C6">
        <w:rPr>
          <w:lang w:val="uk-UA" w:eastAsia="en-GB"/>
        </w:rPr>
        <w:t xml:space="preserve"> перехід від наземних частот на</w:t>
      </w:r>
      <w:r w:rsidRPr="00D13975" w:rsidR="00D13975">
        <w:rPr>
          <w:lang w:val="uk-UA" w:eastAsia="en-GB"/>
        </w:rPr>
        <w:t xml:space="preserve"> кабель</w:t>
      </w:r>
      <w:r w:rsidR="004C50C6">
        <w:rPr>
          <w:lang w:val="uk-UA" w:eastAsia="en-GB"/>
        </w:rPr>
        <w:t>не</w:t>
      </w:r>
      <w:r w:rsidRPr="00D13975" w:rsidR="00D13975">
        <w:rPr>
          <w:lang w:val="uk-UA" w:eastAsia="en-GB"/>
        </w:rPr>
        <w:t xml:space="preserve"> або супутников</w:t>
      </w:r>
      <w:r w:rsidR="004C50C6">
        <w:rPr>
          <w:lang w:val="uk-UA" w:eastAsia="en-GB"/>
        </w:rPr>
        <w:t>е</w:t>
      </w:r>
      <w:r w:rsidRPr="00D13975" w:rsidR="00D13975">
        <w:rPr>
          <w:lang w:val="uk-UA" w:eastAsia="en-GB"/>
        </w:rPr>
        <w:t xml:space="preserve"> мовлення </w:t>
      </w:r>
      <w:r w:rsidR="004C50C6">
        <w:rPr>
          <w:lang w:val="uk-UA" w:eastAsia="en-GB"/>
        </w:rPr>
        <w:t>для понадквотових каналів повинен бути завершений</w:t>
      </w:r>
      <w:r w:rsidRPr="00D13975" w:rsidR="00D13975">
        <w:rPr>
          <w:lang w:val="uk-UA" w:eastAsia="en-GB"/>
        </w:rPr>
        <w:t xml:space="preserve"> </w:t>
      </w:r>
      <w:r w:rsidR="00615E37">
        <w:rPr>
          <w:lang w:val="uk-UA" w:eastAsia="en-GB"/>
        </w:rPr>
        <w:t>щонайпізніше</w:t>
      </w:r>
      <w:r w:rsidRPr="00D13975" w:rsidR="00615E37">
        <w:rPr>
          <w:lang w:val="uk-UA" w:eastAsia="en-GB"/>
        </w:rPr>
        <w:t xml:space="preserve"> </w:t>
      </w:r>
      <w:r w:rsidRPr="00D13975" w:rsidR="00D13975">
        <w:rPr>
          <w:lang w:val="uk-UA" w:eastAsia="en-GB"/>
        </w:rPr>
        <w:t>до 31 грудня 2003 року</w:t>
      </w:r>
      <w:r w:rsidR="004C50C6">
        <w:rPr>
          <w:lang w:val="uk-UA" w:eastAsia="en-GB"/>
        </w:rPr>
        <w:t xml:space="preserve">, </w:t>
      </w:r>
      <w:r w:rsidRPr="00D13975" w:rsidR="00D13975">
        <w:rPr>
          <w:lang w:val="uk-UA" w:eastAsia="en-GB"/>
        </w:rPr>
        <w:t xml:space="preserve">незалежно від </w:t>
      </w:r>
      <w:r w:rsidR="006C62CC">
        <w:rPr>
          <w:lang w:val="uk-UA" w:eastAsia="en-GB"/>
        </w:rPr>
        <w:t>досягнутого етапу</w:t>
      </w:r>
      <w:r w:rsidRPr="00D13975" w:rsidR="00D13975">
        <w:rPr>
          <w:lang w:val="uk-UA" w:eastAsia="en-GB"/>
        </w:rPr>
        <w:t xml:space="preserve"> роз</w:t>
      </w:r>
      <w:r w:rsidR="006C62CC">
        <w:rPr>
          <w:lang w:val="uk-UA" w:eastAsia="en-GB"/>
        </w:rPr>
        <w:t xml:space="preserve">витку </w:t>
      </w:r>
      <w:r w:rsidRPr="00D13975" w:rsidR="00D13975">
        <w:rPr>
          <w:lang w:val="uk-UA" w:eastAsia="en-GB"/>
        </w:rPr>
        <w:t xml:space="preserve">цифрового телебачення (див. </w:t>
      </w:r>
      <w:r w:rsidR="006C62CC">
        <w:rPr>
          <w:lang w:val="uk-UA" w:eastAsia="en-GB"/>
        </w:rPr>
        <w:t>вище, пункт 62). У світлі цього рішення компанія-заявник могла</w:t>
      </w:r>
      <w:r w:rsidRPr="00D13975" w:rsidR="00D13975">
        <w:rPr>
          <w:lang w:val="uk-UA" w:eastAsia="en-GB"/>
        </w:rPr>
        <w:t xml:space="preserve"> очікувати, що частоти, які повинні були бути </w:t>
      </w:r>
      <w:r w:rsidR="00213127">
        <w:rPr>
          <w:lang w:val="uk-UA" w:eastAsia="en-GB"/>
        </w:rPr>
        <w:t xml:space="preserve">їй </w:t>
      </w:r>
      <w:r w:rsidRPr="00D13975" w:rsidR="00D13975">
        <w:rPr>
          <w:lang w:val="uk-UA" w:eastAsia="en-GB"/>
        </w:rPr>
        <w:t>виділен</w:t>
      </w:r>
      <w:r w:rsidR="00213127">
        <w:rPr>
          <w:lang w:val="uk-UA" w:eastAsia="en-GB"/>
        </w:rPr>
        <w:t>і</w:t>
      </w:r>
      <w:r w:rsidR="006C62CC">
        <w:rPr>
          <w:lang w:val="uk-UA" w:eastAsia="en-GB"/>
        </w:rPr>
        <w:t xml:space="preserve">, будуть вивільнені до початку </w:t>
      </w:r>
      <w:r w:rsidRPr="00D13975" w:rsidR="00D13975">
        <w:rPr>
          <w:lang w:val="uk-UA" w:eastAsia="en-GB"/>
        </w:rPr>
        <w:t xml:space="preserve">2004 року. </w:t>
      </w:r>
      <w:r w:rsidR="00615E37">
        <w:rPr>
          <w:lang w:val="uk-UA" w:eastAsia="en-GB"/>
        </w:rPr>
        <w:t>Однак</w:t>
      </w:r>
      <w:r w:rsidRPr="00D13975" w:rsidR="00D13975">
        <w:rPr>
          <w:lang w:val="uk-UA" w:eastAsia="en-GB"/>
        </w:rPr>
        <w:t xml:space="preserve"> </w:t>
      </w:r>
      <w:r w:rsidR="006C62CC">
        <w:rPr>
          <w:lang w:val="uk-UA" w:eastAsia="en-GB"/>
        </w:rPr>
        <w:t>національне законодавство передбачило подальше продовження строку</w:t>
      </w:r>
      <w:r w:rsidRPr="00D13975" w:rsidR="00D13975">
        <w:rPr>
          <w:lang w:val="uk-UA" w:eastAsia="en-GB"/>
        </w:rPr>
        <w:t>.</w:t>
      </w:r>
    </w:p>
    <w:p w:rsidR="006C62CC" w:rsidP="008508DE" w:rsidRDefault="0009125C">
      <w:pPr>
        <w:pStyle w:val="2"/>
        <w:rPr>
          <w:lang w:val="uk-UA"/>
        </w:rPr>
      </w:pPr>
      <w:r w:rsidRPr="007B161A">
        <w:rPr>
          <w:lang w:val="uk-UA"/>
        </w:rPr>
        <w:t>  </w:t>
      </w:r>
      <w:r w:rsidR="00213127">
        <w:rPr>
          <w:lang w:val="uk-UA"/>
        </w:rPr>
        <w:t>Стаття 1 З</w:t>
      </w:r>
      <w:r w:rsidR="006C62CC">
        <w:rPr>
          <w:lang w:val="uk-UA"/>
        </w:rPr>
        <w:t>аконодавчого декрету № 352/2003 дозволила понадквотовим каналам</w:t>
      </w:r>
      <w:r w:rsidRPr="006C62CC" w:rsidR="006C62CC">
        <w:rPr>
          <w:lang w:val="uk-UA"/>
        </w:rPr>
        <w:t xml:space="preserve"> продовжувати </w:t>
      </w:r>
      <w:r w:rsidR="00213127">
        <w:rPr>
          <w:lang w:val="uk-UA"/>
        </w:rPr>
        <w:t xml:space="preserve">мовлення </w:t>
      </w:r>
      <w:r w:rsidRPr="006C62CC" w:rsidR="006C62CC">
        <w:rPr>
          <w:lang w:val="uk-UA"/>
        </w:rPr>
        <w:t xml:space="preserve">до завершення </w:t>
      </w:r>
      <w:r w:rsidR="006C62CC">
        <w:rPr>
          <w:lang w:val="uk-UA"/>
        </w:rPr>
        <w:t xml:space="preserve">дослідження </w:t>
      </w:r>
      <w:r w:rsidR="00BD0D44">
        <w:rPr>
          <w:lang w:val="uk-UA"/>
        </w:rPr>
        <w:t>СГСК</w:t>
      </w:r>
      <w:r w:rsidRPr="006C62CC" w:rsidR="006C62CC">
        <w:rPr>
          <w:lang w:val="uk-UA"/>
        </w:rPr>
        <w:t xml:space="preserve"> розвитку цифрових тел</w:t>
      </w:r>
      <w:r w:rsidR="00213127">
        <w:rPr>
          <w:lang w:val="uk-UA"/>
        </w:rPr>
        <w:t>евізійних каналів. Згодом З</w:t>
      </w:r>
      <w:r w:rsidR="006C62CC">
        <w:rPr>
          <w:lang w:val="uk-UA"/>
        </w:rPr>
        <w:t xml:space="preserve">акон № </w:t>
      </w:r>
      <w:r w:rsidRPr="006C62CC" w:rsidR="006C62CC">
        <w:rPr>
          <w:lang w:val="uk-UA"/>
        </w:rPr>
        <w:t>112/2004 (</w:t>
      </w:r>
      <w:r w:rsidR="006C62CC">
        <w:rPr>
          <w:lang w:val="uk-UA"/>
        </w:rPr>
        <w:t>стаття 23</w:t>
      </w:r>
      <w:r w:rsidRPr="006C62CC" w:rsidR="006C62CC">
        <w:rPr>
          <w:lang w:val="uk-UA"/>
        </w:rPr>
        <w:t xml:space="preserve">(5)), </w:t>
      </w:r>
      <w:r w:rsidR="006C62CC">
        <w:rPr>
          <w:lang w:val="uk-UA"/>
        </w:rPr>
        <w:t xml:space="preserve">шляхом </w:t>
      </w:r>
      <w:r w:rsidR="00615E37">
        <w:rPr>
          <w:lang w:val="uk-UA"/>
        </w:rPr>
        <w:t xml:space="preserve">створення </w:t>
      </w:r>
      <w:r w:rsidR="006C62CC">
        <w:rPr>
          <w:lang w:val="uk-UA"/>
        </w:rPr>
        <w:t>механізму загального дозволу, розширив можливість</w:t>
      </w:r>
      <w:r w:rsidRPr="006C62CC" w:rsidR="006C62CC">
        <w:rPr>
          <w:lang w:val="uk-UA"/>
        </w:rPr>
        <w:t xml:space="preserve"> </w:t>
      </w:r>
      <w:r w:rsidR="006C62CC">
        <w:rPr>
          <w:lang w:val="uk-UA"/>
        </w:rPr>
        <w:t>продовж</w:t>
      </w:r>
      <w:r w:rsidR="00213127">
        <w:rPr>
          <w:lang w:val="uk-UA"/>
        </w:rPr>
        <w:t xml:space="preserve">ення </w:t>
      </w:r>
      <w:r w:rsidR="00615E37">
        <w:rPr>
          <w:lang w:val="uk-UA"/>
        </w:rPr>
        <w:t xml:space="preserve">понадквотовими каналами </w:t>
      </w:r>
      <w:r w:rsidR="006C62CC">
        <w:rPr>
          <w:lang w:val="uk-UA"/>
        </w:rPr>
        <w:t xml:space="preserve">мовлення </w:t>
      </w:r>
      <w:r w:rsidRPr="006C62CC" w:rsidR="006C62CC">
        <w:rPr>
          <w:lang w:val="uk-UA"/>
        </w:rPr>
        <w:t xml:space="preserve">на </w:t>
      </w:r>
      <w:r w:rsidR="006C62CC">
        <w:rPr>
          <w:lang w:val="uk-UA"/>
        </w:rPr>
        <w:t xml:space="preserve">наземних </w:t>
      </w:r>
      <w:r w:rsidRPr="006C62CC" w:rsidR="006C62CC">
        <w:rPr>
          <w:lang w:val="uk-UA"/>
        </w:rPr>
        <w:t>частотах</w:t>
      </w:r>
      <w:r w:rsidR="00615E37">
        <w:rPr>
          <w:lang w:val="uk-UA"/>
        </w:rPr>
        <w:t xml:space="preserve">, допоки </w:t>
      </w:r>
      <w:r w:rsidR="006C62CC">
        <w:rPr>
          <w:lang w:val="uk-UA"/>
        </w:rPr>
        <w:t xml:space="preserve">не буде реалізовано </w:t>
      </w:r>
      <w:r w:rsidRPr="006C62CC" w:rsidR="006C62CC">
        <w:rPr>
          <w:lang w:val="uk-UA"/>
        </w:rPr>
        <w:t>національн</w:t>
      </w:r>
      <w:r w:rsidR="006C62CC">
        <w:rPr>
          <w:lang w:val="uk-UA"/>
        </w:rPr>
        <w:t>ий план</w:t>
      </w:r>
      <w:r w:rsidRPr="006C62CC" w:rsidR="006C62CC">
        <w:rPr>
          <w:lang w:val="uk-UA"/>
        </w:rPr>
        <w:t xml:space="preserve"> розподілу частот для цифрового телебачення (див. </w:t>
      </w:r>
      <w:r w:rsidR="006C62CC">
        <w:rPr>
          <w:lang w:val="uk-UA"/>
        </w:rPr>
        <w:t>вище, пункти 65-67), результатом чого стало те, що від та</w:t>
      </w:r>
      <w:r w:rsidR="00615E37">
        <w:rPr>
          <w:lang w:val="uk-UA"/>
        </w:rPr>
        <w:t>ких каналів більше не вимагалося</w:t>
      </w:r>
      <w:r w:rsidR="006C62CC">
        <w:rPr>
          <w:lang w:val="uk-UA"/>
        </w:rPr>
        <w:t xml:space="preserve"> вивільняти </w:t>
      </w:r>
      <w:r w:rsidRPr="006C62CC" w:rsidR="006C62CC">
        <w:rPr>
          <w:lang w:val="uk-UA"/>
        </w:rPr>
        <w:t>частоти, як</w:t>
      </w:r>
      <w:r w:rsidR="006C62CC">
        <w:rPr>
          <w:lang w:val="uk-UA"/>
        </w:rPr>
        <w:t>і повинні були бути передані операторам</w:t>
      </w:r>
      <w:r w:rsidRPr="006C62CC" w:rsidR="006C62CC">
        <w:rPr>
          <w:lang w:val="uk-UA"/>
        </w:rPr>
        <w:t xml:space="preserve">, які </w:t>
      </w:r>
      <w:r w:rsidR="006C62CC">
        <w:rPr>
          <w:lang w:val="uk-UA"/>
        </w:rPr>
        <w:t>мали ліцензії</w:t>
      </w:r>
      <w:r w:rsidRPr="006C62CC" w:rsidR="006C62CC">
        <w:rPr>
          <w:lang w:val="uk-UA"/>
        </w:rPr>
        <w:t xml:space="preserve">, </w:t>
      </w:r>
      <w:r w:rsidR="006C62CC">
        <w:rPr>
          <w:lang w:val="uk-UA"/>
        </w:rPr>
        <w:t>зокрема, компанії-заявнику</w:t>
      </w:r>
      <w:r w:rsidRPr="006C62CC" w:rsidR="006C62CC">
        <w:rPr>
          <w:lang w:val="uk-UA"/>
        </w:rPr>
        <w:t>.</w:t>
      </w:r>
    </w:p>
    <w:p w:rsidR="006C62CC" w:rsidP="008508DE" w:rsidRDefault="00BF08CB">
      <w:pPr>
        <w:pStyle w:val="2"/>
        <w:rPr>
          <w:lang w:val="uk-UA"/>
        </w:rPr>
      </w:pPr>
      <w:r>
        <w:rPr>
          <w:lang w:val="uk-UA"/>
        </w:rPr>
        <w:t>  </w:t>
      </w:r>
      <w:r w:rsidRPr="006C62CC" w:rsidR="006C62CC">
        <w:rPr>
          <w:lang w:val="uk-UA"/>
        </w:rPr>
        <w:t>Суд зазначає, що послідов</w:t>
      </w:r>
      <w:r w:rsidR="006C62CC">
        <w:rPr>
          <w:lang w:val="uk-UA"/>
        </w:rPr>
        <w:t>не застосування цих закон</w:t>
      </w:r>
      <w:r w:rsidR="00D60FCD">
        <w:rPr>
          <w:lang w:val="uk-UA"/>
        </w:rPr>
        <w:t xml:space="preserve">одавчих актів </w:t>
      </w:r>
      <w:r w:rsidR="006C62CC">
        <w:rPr>
          <w:lang w:val="uk-UA"/>
        </w:rPr>
        <w:t>мало ефект блокування частот та</w:t>
      </w:r>
      <w:r w:rsidRPr="006C62CC" w:rsidR="006C62CC">
        <w:rPr>
          <w:lang w:val="uk-UA"/>
        </w:rPr>
        <w:t xml:space="preserve"> </w:t>
      </w:r>
      <w:r w:rsidR="00213127">
        <w:rPr>
          <w:lang w:val="uk-UA"/>
        </w:rPr>
        <w:t xml:space="preserve">ненадання можливості операторам, які не були понадквотовими, </w:t>
      </w:r>
      <w:r w:rsidR="00615E37">
        <w:rPr>
          <w:lang w:val="uk-UA"/>
        </w:rPr>
        <w:t>брати участь у</w:t>
      </w:r>
      <w:r w:rsidR="006C62CC">
        <w:rPr>
          <w:lang w:val="uk-UA"/>
        </w:rPr>
        <w:t xml:space="preserve"> </w:t>
      </w:r>
      <w:r w:rsidRPr="006C62CC" w:rsidR="006C62CC">
        <w:rPr>
          <w:lang w:val="uk-UA"/>
        </w:rPr>
        <w:t xml:space="preserve">ранніх </w:t>
      </w:r>
      <w:r w:rsidR="006C62CC">
        <w:rPr>
          <w:lang w:val="uk-UA"/>
        </w:rPr>
        <w:t xml:space="preserve">етапах </w:t>
      </w:r>
      <w:r w:rsidR="00213127">
        <w:rPr>
          <w:lang w:val="uk-UA"/>
        </w:rPr>
        <w:t xml:space="preserve">розвитку </w:t>
      </w:r>
      <w:r w:rsidRPr="006C62CC" w:rsidR="006C62CC">
        <w:rPr>
          <w:lang w:val="uk-UA"/>
        </w:rPr>
        <w:t xml:space="preserve">цифрового телебачення. Зокрема, </w:t>
      </w:r>
      <w:r w:rsidR="00FB63E9">
        <w:rPr>
          <w:lang w:val="uk-UA"/>
        </w:rPr>
        <w:t xml:space="preserve">ці </w:t>
      </w:r>
      <w:r w:rsidR="00D60FCD">
        <w:rPr>
          <w:lang w:val="uk-UA"/>
        </w:rPr>
        <w:t>законодавчі акти</w:t>
      </w:r>
      <w:r w:rsidRPr="006C62CC" w:rsidR="006C62CC">
        <w:rPr>
          <w:lang w:val="uk-UA"/>
        </w:rPr>
        <w:t xml:space="preserve"> відкла</w:t>
      </w:r>
      <w:r w:rsidR="00615E37">
        <w:rPr>
          <w:lang w:val="uk-UA"/>
        </w:rPr>
        <w:t>ли закінчення</w:t>
      </w:r>
      <w:r w:rsidR="00FB63E9">
        <w:rPr>
          <w:lang w:val="uk-UA"/>
        </w:rPr>
        <w:t xml:space="preserve"> перехідної схеми</w:t>
      </w:r>
      <w:r w:rsidRPr="006C62CC" w:rsidR="006C62CC">
        <w:rPr>
          <w:lang w:val="uk-UA"/>
        </w:rPr>
        <w:t xml:space="preserve"> до завершення </w:t>
      </w:r>
      <w:r w:rsidR="00FB63E9">
        <w:rPr>
          <w:lang w:val="uk-UA"/>
        </w:rPr>
        <w:t xml:space="preserve">дослідження </w:t>
      </w:r>
      <w:r w:rsidR="00BD0D44">
        <w:rPr>
          <w:lang w:val="uk-UA"/>
        </w:rPr>
        <w:t>СГСК</w:t>
      </w:r>
      <w:r w:rsidRPr="006C62CC" w:rsidR="006C62CC">
        <w:rPr>
          <w:lang w:val="uk-UA"/>
        </w:rPr>
        <w:t xml:space="preserve"> розвитку цифрових телевізійних каналів і до реалізації національного плану розподілу частот, тобто, </w:t>
      </w:r>
      <w:r w:rsidR="00FB63E9">
        <w:rPr>
          <w:lang w:val="uk-UA"/>
        </w:rPr>
        <w:t xml:space="preserve">посилання робилось на дати, які </w:t>
      </w:r>
      <w:r w:rsidRPr="006C62CC" w:rsidR="006C62CC">
        <w:rPr>
          <w:lang w:val="uk-UA"/>
        </w:rPr>
        <w:t>неможливо було передбачити. У зв</w:t>
      </w:r>
      <w:r w:rsidR="00694A7A">
        <w:rPr>
          <w:lang w:val="uk-UA"/>
        </w:rPr>
        <w:t>’</w:t>
      </w:r>
      <w:r w:rsidRPr="006C62CC" w:rsidR="006C62CC">
        <w:rPr>
          <w:lang w:val="uk-UA"/>
        </w:rPr>
        <w:t>яз</w:t>
      </w:r>
      <w:r w:rsidR="00FB63E9">
        <w:rPr>
          <w:lang w:val="uk-UA"/>
        </w:rPr>
        <w:t>ку з цим С</w:t>
      </w:r>
      <w:r w:rsidRPr="006C62CC" w:rsidR="006C62CC">
        <w:rPr>
          <w:lang w:val="uk-UA"/>
        </w:rPr>
        <w:t>уд погод</w:t>
      </w:r>
      <w:r w:rsidR="00FB63E9">
        <w:rPr>
          <w:lang w:val="uk-UA"/>
        </w:rPr>
        <w:t>жується з висновком СЄС про те, що</w:t>
      </w:r>
      <w:r w:rsidRPr="006C62CC" w:rsidR="006C62CC">
        <w:rPr>
          <w:lang w:val="uk-UA"/>
        </w:rPr>
        <w:t>:</w:t>
      </w:r>
    </w:p>
    <w:p w:rsidR="00615E37" w:rsidP="00615E37" w:rsidRDefault="00615E37">
      <w:pPr>
        <w:pStyle w:val="JuQuot"/>
        <w:rPr>
          <w:lang w:val="uk-UA"/>
        </w:rPr>
      </w:pPr>
      <w:r>
        <w:rPr>
          <w:lang w:val="uk-UA"/>
        </w:rPr>
        <w:t xml:space="preserve"> «...Закон № </w:t>
      </w:r>
      <w:r w:rsidRPr="002A266D">
        <w:rPr>
          <w:lang w:val="uk-UA"/>
        </w:rPr>
        <w:t xml:space="preserve">112/2004 ... не просто </w:t>
      </w:r>
      <w:r>
        <w:rPr>
          <w:lang w:val="uk-UA"/>
        </w:rPr>
        <w:t xml:space="preserve">надає існуючим операторам пріоритетне право </w:t>
      </w:r>
      <w:r w:rsidRPr="002A266D">
        <w:rPr>
          <w:lang w:val="uk-UA"/>
        </w:rPr>
        <w:t xml:space="preserve">на отримання радіочастот, але </w:t>
      </w:r>
      <w:r>
        <w:rPr>
          <w:lang w:val="uk-UA"/>
        </w:rPr>
        <w:t xml:space="preserve">й </w:t>
      </w:r>
      <w:r w:rsidRPr="002A266D">
        <w:rPr>
          <w:lang w:val="uk-UA"/>
        </w:rPr>
        <w:t xml:space="preserve">залишає </w:t>
      </w:r>
      <w:r>
        <w:rPr>
          <w:lang w:val="uk-UA"/>
        </w:rPr>
        <w:t xml:space="preserve">це право виключно за ними, не </w:t>
      </w:r>
      <w:r w:rsidRPr="002A266D">
        <w:rPr>
          <w:lang w:val="uk-UA"/>
        </w:rPr>
        <w:t>обмеж</w:t>
      </w:r>
      <w:r>
        <w:rPr>
          <w:lang w:val="uk-UA"/>
        </w:rPr>
        <w:t xml:space="preserve">уючи в часі </w:t>
      </w:r>
      <w:r w:rsidRPr="002A266D">
        <w:rPr>
          <w:lang w:val="uk-UA"/>
        </w:rPr>
        <w:t xml:space="preserve">привілейоване становище, </w:t>
      </w:r>
      <w:r>
        <w:rPr>
          <w:lang w:val="uk-UA"/>
        </w:rPr>
        <w:t>надане таким операторам, та не передбачаючи будь-якого обов</w:t>
      </w:r>
      <w:r w:rsidR="00694A7A">
        <w:rPr>
          <w:lang w:val="uk-UA"/>
        </w:rPr>
        <w:t>’</w:t>
      </w:r>
      <w:r>
        <w:rPr>
          <w:lang w:val="uk-UA"/>
        </w:rPr>
        <w:t xml:space="preserve">язку відмовитись від понадквотових </w:t>
      </w:r>
      <w:r w:rsidRPr="002A266D">
        <w:rPr>
          <w:lang w:val="uk-UA"/>
        </w:rPr>
        <w:t>радіочастот</w:t>
      </w:r>
      <w:r>
        <w:rPr>
          <w:lang w:val="uk-UA"/>
        </w:rPr>
        <w:t xml:space="preserve"> п</w:t>
      </w:r>
      <w:r w:rsidRPr="002A266D">
        <w:rPr>
          <w:lang w:val="uk-UA"/>
        </w:rPr>
        <w:t>ісля переходу н</w:t>
      </w:r>
      <w:r>
        <w:rPr>
          <w:lang w:val="uk-UA"/>
        </w:rPr>
        <w:t>а цифрове телевізійне мовлення»</w:t>
      </w:r>
      <w:r w:rsidRPr="002A266D">
        <w:rPr>
          <w:lang w:val="uk-UA"/>
        </w:rPr>
        <w:t>.</w:t>
      </w:r>
    </w:p>
    <w:p w:rsidR="00FB63E9" w:rsidP="008508DE" w:rsidRDefault="0009125C">
      <w:pPr>
        <w:pStyle w:val="2"/>
        <w:rPr>
          <w:lang w:val="uk-UA"/>
        </w:rPr>
      </w:pPr>
      <w:r w:rsidRPr="007B161A">
        <w:rPr>
          <w:lang w:val="uk-UA"/>
        </w:rPr>
        <w:t>  </w:t>
      </w:r>
      <w:r w:rsidR="004418B2">
        <w:rPr>
          <w:lang w:val="uk-UA"/>
        </w:rPr>
        <w:t>Тому</w:t>
      </w:r>
      <w:r w:rsidR="00FB63E9">
        <w:rPr>
          <w:lang w:val="uk-UA"/>
        </w:rPr>
        <w:t xml:space="preserve"> </w:t>
      </w:r>
      <w:r w:rsidRPr="00FB63E9" w:rsidR="00FB63E9">
        <w:rPr>
          <w:lang w:val="uk-UA"/>
        </w:rPr>
        <w:t xml:space="preserve">Суд вважає, що </w:t>
      </w:r>
      <w:r w:rsidR="00FB63E9">
        <w:rPr>
          <w:lang w:val="uk-UA"/>
        </w:rPr>
        <w:t xml:space="preserve">ці </w:t>
      </w:r>
      <w:r w:rsidRPr="00FB63E9" w:rsidR="00FB63E9">
        <w:rPr>
          <w:lang w:val="uk-UA"/>
        </w:rPr>
        <w:t>закон</w:t>
      </w:r>
      <w:r w:rsidR="00D60FCD">
        <w:rPr>
          <w:lang w:val="uk-UA"/>
        </w:rPr>
        <w:t xml:space="preserve">одавчі акти </w:t>
      </w:r>
      <w:r w:rsidR="00FB63E9">
        <w:rPr>
          <w:lang w:val="uk-UA"/>
        </w:rPr>
        <w:t xml:space="preserve">були </w:t>
      </w:r>
      <w:r w:rsidRPr="00FB63E9" w:rsidR="00FB63E9">
        <w:rPr>
          <w:lang w:val="uk-UA"/>
        </w:rPr>
        <w:t xml:space="preserve">сформульовані </w:t>
      </w:r>
      <w:r w:rsidR="00FB63E9">
        <w:rPr>
          <w:lang w:val="uk-UA"/>
        </w:rPr>
        <w:t xml:space="preserve">з використанням нечітких термінів, </w:t>
      </w:r>
      <w:r w:rsidRPr="00FB63E9" w:rsidR="00FB63E9">
        <w:rPr>
          <w:lang w:val="uk-UA"/>
        </w:rPr>
        <w:t>які не в</w:t>
      </w:r>
      <w:r w:rsidR="00FB63E9">
        <w:rPr>
          <w:lang w:val="uk-UA"/>
        </w:rPr>
        <w:t>изнач</w:t>
      </w:r>
      <w:r w:rsidR="00615E37">
        <w:rPr>
          <w:lang w:val="uk-UA"/>
        </w:rPr>
        <w:t xml:space="preserve">али </w:t>
      </w:r>
      <w:r w:rsidR="00FB63E9">
        <w:rPr>
          <w:lang w:val="uk-UA"/>
        </w:rPr>
        <w:t>з достатньою точністю та</w:t>
      </w:r>
      <w:r w:rsidRPr="00FB63E9" w:rsidR="00FB63E9">
        <w:rPr>
          <w:lang w:val="uk-UA"/>
        </w:rPr>
        <w:t xml:space="preserve"> ясністю </w:t>
      </w:r>
      <w:r w:rsidR="00FB63E9">
        <w:rPr>
          <w:lang w:val="uk-UA"/>
        </w:rPr>
        <w:t>межі та тривалість перехідної схеми</w:t>
      </w:r>
      <w:r w:rsidRPr="00FB63E9" w:rsidR="00FB63E9">
        <w:rPr>
          <w:lang w:val="uk-UA"/>
        </w:rPr>
        <w:t>.</w:t>
      </w:r>
    </w:p>
    <w:p w:rsidR="00FB63E9" w:rsidP="008508DE" w:rsidRDefault="00BF08CB">
      <w:pPr>
        <w:pStyle w:val="2"/>
        <w:rPr>
          <w:lang w:val="uk-UA"/>
        </w:rPr>
      </w:pPr>
      <w:r>
        <w:rPr>
          <w:lang w:val="uk-UA"/>
        </w:rPr>
        <w:t>  </w:t>
      </w:r>
      <w:r w:rsidRPr="00FB63E9" w:rsidR="00FB63E9">
        <w:rPr>
          <w:lang w:val="uk-UA"/>
        </w:rPr>
        <w:t xml:space="preserve">Крім того, </w:t>
      </w:r>
      <w:r w:rsidR="00FB63E9">
        <w:rPr>
          <w:lang w:val="uk-UA"/>
        </w:rPr>
        <w:t>СЄС</w:t>
      </w:r>
      <w:r w:rsidRPr="00FB63E9" w:rsidR="00FB63E9">
        <w:rPr>
          <w:lang w:val="uk-UA"/>
        </w:rPr>
        <w:t>, до я</w:t>
      </w:r>
      <w:r w:rsidR="00FB63E9">
        <w:rPr>
          <w:lang w:val="uk-UA"/>
        </w:rPr>
        <w:t xml:space="preserve">кого Державна рада передала справу, </w:t>
      </w:r>
      <w:r w:rsidRPr="00FB63E9" w:rsidR="00FB63E9">
        <w:rPr>
          <w:lang w:val="uk-UA"/>
        </w:rPr>
        <w:t>зазначив, що ці заходи націон</w:t>
      </w:r>
      <w:r w:rsidR="00FB63E9">
        <w:rPr>
          <w:lang w:val="uk-UA"/>
        </w:rPr>
        <w:t xml:space="preserve">ального законодавства </w:t>
      </w:r>
      <w:r w:rsidR="00213127">
        <w:rPr>
          <w:lang w:val="uk-UA"/>
        </w:rPr>
        <w:t>призвели до послідовного</w:t>
      </w:r>
      <w:r w:rsidRPr="00FB63E9" w:rsidR="00FB63E9">
        <w:rPr>
          <w:lang w:val="uk-UA"/>
        </w:rPr>
        <w:t xml:space="preserve"> застосування перехідних </w:t>
      </w:r>
      <w:r w:rsidR="00615E37">
        <w:rPr>
          <w:lang w:val="uk-UA"/>
        </w:rPr>
        <w:t>схем</w:t>
      </w:r>
      <w:r w:rsidR="00FB63E9">
        <w:rPr>
          <w:lang w:val="uk-UA"/>
        </w:rPr>
        <w:t>, структурованих на користь діючих мереж</w:t>
      </w:r>
      <w:r w:rsidRPr="00FB63E9" w:rsidR="00FB63E9">
        <w:rPr>
          <w:lang w:val="uk-UA"/>
        </w:rPr>
        <w:t xml:space="preserve">, і що це мало ефект </w:t>
      </w:r>
      <w:r w:rsidR="00FB63E9">
        <w:rPr>
          <w:lang w:val="uk-UA"/>
        </w:rPr>
        <w:t>ненадання можливості таким операторам без частот</w:t>
      </w:r>
      <w:r w:rsidRPr="00FB63E9" w:rsidR="00FB63E9">
        <w:rPr>
          <w:lang w:val="uk-UA"/>
        </w:rPr>
        <w:t xml:space="preserve">, як </w:t>
      </w:r>
      <w:r w:rsidR="007744BF">
        <w:rPr>
          <w:lang w:val="uk-UA"/>
        </w:rPr>
        <w:t>«</w:t>
      </w:r>
      <w:r w:rsidRPr="00FB63E9" w:rsidR="00FB63E9">
        <w:rPr>
          <w:lang w:val="uk-UA"/>
        </w:rPr>
        <w:t>Centro Europa 7 S</w:t>
      </w:r>
      <w:r w:rsidR="00FB63E9">
        <w:rPr>
          <w:lang w:val="uk-UA"/>
        </w:rPr>
        <w:t>.</w:t>
      </w:r>
      <w:r w:rsidRPr="00FB63E9" w:rsidR="00FB63E9">
        <w:rPr>
          <w:lang w:val="uk-UA"/>
        </w:rPr>
        <w:t>r</w:t>
      </w:r>
      <w:r w:rsidR="00FB63E9">
        <w:rPr>
          <w:lang w:val="uk-UA"/>
        </w:rPr>
        <w:t>.</w:t>
      </w:r>
      <w:r w:rsidRPr="00FB63E9" w:rsidR="00FB63E9">
        <w:rPr>
          <w:lang w:val="uk-UA"/>
        </w:rPr>
        <w:t>l</w:t>
      </w:r>
      <w:r w:rsidR="00FB63E9">
        <w:rPr>
          <w:lang w:val="uk-UA"/>
        </w:rPr>
        <w:t>.</w:t>
      </w:r>
      <w:r w:rsidR="007744BF">
        <w:rPr>
          <w:lang w:val="uk-UA"/>
        </w:rPr>
        <w:t>»</w:t>
      </w:r>
      <w:r w:rsidRPr="00FB63E9" w:rsidR="00FB63E9">
        <w:rPr>
          <w:lang w:val="uk-UA"/>
        </w:rPr>
        <w:t xml:space="preserve">, </w:t>
      </w:r>
      <w:r w:rsidR="00FB63E9">
        <w:rPr>
          <w:lang w:val="uk-UA"/>
        </w:rPr>
        <w:t xml:space="preserve">отримати </w:t>
      </w:r>
      <w:r w:rsidRPr="00FB63E9" w:rsidR="00FB63E9">
        <w:rPr>
          <w:lang w:val="uk-UA"/>
        </w:rPr>
        <w:t xml:space="preserve">доступ до ринку телевізійного мовлення, навіть якщо вони </w:t>
      </w:r>
      <w:r w:rsidR="00213127">
        <w:rPr>
          <w:lang w:val="uk-UA"/>
        </w:rPr>
        <w:t xml:space="preserve">й </w:t>
      </w:r>
      <w:r w:rsidRPr="00FB63E9" w:rsidR="00FB63E9">
        <w:rPr>
          <w:lang w:val="uk-UA"/>
        </w:rPr>
        <w:t>мали ліцензію (</w:t>
      </w:r>
      <w:r w:rsidR="00FB63E9">
        <w:rPr>
          <w:lang w:val="uk-UA"/>
        </w:rPr>
        <w:t>нада</w:t>
      </w:r>
      <w:r w:rsidR="00213127">
        <w:rPr>
          <w:lang w:val="uk-UA"/>
        </w:rPr>
        <w:t>ну</w:t>
      </w:r>
      <w:r w:rsidR="00FB63E9">
        <w:rPr>
          <w:lang w:val="uk-UA"/>
        </w:rPr>
        <w:t>, у випадку компанії-заявника, в</w:t>
      </w:r>
      <w:r w:rsidRPr="00FB63E9" w:rsidR="00FB63E9">
        <w:rPr>
          <w:lang w:val="uk-UA"/>
        </w:rPr>
        <w:t xml:space="preserve"> 1999 році - див. </w:t>
      </w:r>
      <w:r w:rsidR="00FB63E9">
        <w:rPr>
          <w:lang w:val="uk-UA"/>
        </w:rPr>
        <w:t>вище, пункт 35</w:t>
      </w:r>
      <w:r w:rsidRPr="00FB63E9" w:rsidR="00FB63E9">
        <w:rPr>
          <w:lang w:val="uk-UA"/>
        </w:rPr>
        <w:t>)</w:t>
      </w:r>
      <w:r w:rsidR="00FB63E9">
        <w:rPr>
          <w:lang w:val="uk-UA"/>
        </w:rPr>
        <w:t>.</w:t>
      </w:r>
    </w:p>
    <w:p w:rsidR="00252757" w:rsidP="008508DE" w:rsidRDefault="00BF08CB">
      <w:pPr>
        <w:pStyle w:val="2"/>
        <w:rPr>
          <w:lang w:val="uk-UA"/>
        </w:rPr>
      </w:pPr>
      <w:r>
        <w:rPr>
          <w:lang w:val="uk-UA"/>
        </w:rPr>
        <w:t>  </w:t>
      </w:r>
      <w:r w:rsidRPr="00FB63E9" w:rsidR="00FB63E9">
        <w:rPr>
          <w:lang w:val="uk-UA"/>
        </w:rPr>
        <w:t>Беручи до уваги вищевикла</w:t>
      </w:r>
      <w:r w:rsidR="00FB63E9">
        <w:rPr>
          <w:lang w:val="uk-UA"/>
        </w:rPr>
        <w:t>дене, Суд вважає, що національна</w:t>
      </w:r>
      <w:r w:rsidRPr="00FB63E9" w:rsidR="00FB63E9">
        <w:rPr>
          <w:lang w:val="uk-UA"/>
        </w:rPr>
        <w:t xml:space="preserve"> закон</w:t>
      </w:r>
      <w:r w:rsidR="00FB63E9">
        <w:rPr>
          <w:lang w:val="uk-UA"/>
        </w:rPr>
        <w:t>одавча</w:t>
      </w:r>
      <w:r w:rsidRPr="00FB63E9" w:rsidR="00FB63E9">
        <w:rPr>
          <w:lang w:val="uk-UA"/>
        </w:rPr>
        <w:t xml:space="preserve"> </w:t>
      </w:r>
      <w:r w:rsidR="00FB63E9">
        <w:rPr>
          <w:lang w:val="uk-UA"/>
        </w:rPr>
        <w:t>база н</w:t>
      </w:r>
      <w:r w:rsidRPr="00FB63E9" w:rsidR="00FB63E9">
        <w:rPr>
          <w:lang w:val="uk-UA"/>
        </w:rPr>
        <w:t xml:space="preserve">е </w:t>
      </w:r>
      <w:r w:rsidR="00252757">
        <w:rPr>
          <w:lang w:val="uk-UA"/>
        </w:rPr>
        <w:t xml:space="preserve">була чіткою та точною </w:t>
      </w:r>
      <w:r w:rsidRPr="00FB63E9" w:rsidR="00FB63E9">
        <w:rPr>
          <w:lang w:val="uk-UA"/>
        </w:rPr>
        <w:t xml:space="preserve">та не </w:t>
      </w:r>
      <w:r w:rsidR="00615E37">
        <w:rPr>
          <w:lang w:val="uk-UA"/>
        </w:rPr>
        <w:t>на</w:t>
      </w:r>
      <w:r w:rsidRPr="00FB63E9" w:rsidR="00FB63E9">
        <w:rPr>
          <w:lang w:val="uk-UA"/>
        </w:rPr>
        <w:t>д</w:t>
      </w:r>
      <w:r w:rsidR="00252757">
        <w:rPr>
          <w:lang w:val="uk-UA"/>
        </w:rPr>
        <w:t xml:space="preserve">авала компанії-заявнику можливості </w:t>
      </w:r>
      <w:r w:rsidRPr="00FB63E9" w:rsidR="00FB63E9">
        <w:rPr>
          <w:lang w:val="uk-UA"/>
        </w:rPr>
        <w:t>передба</w:t>
      </w:r>
      <w:r w:rsidR="00252757">
        <w:rPr>
          <w:lang w:val="uk-UA"/>
        </w:rPr>
        <w:t xml:space="preserve">чати з достатньою визначеністю момент, в який вона могла б отримати </w:t>
      </w:r>
      <w:r w:rsidRPr="00FB63E9" w:rsidR="00FB63E9">
        <w:rPr>
          <w:lang w:val="uk-UA"/>
        </w:rPr>
        <w:t>частот</w:t>
      </w:r>
      <w:r w:rsidR="00252757">
        <w:rPr>
          <w:lang w:val="uk-UA"/>
        </w:rPr>
        <w:t>и і змогла б</w:t>
      </w:r>
      <w:r w:rsidRPr="00FB63E9" w:rsidR="00FB63E9">
        <w:rPr>
          <w:lang w:val="uk-UA"/>
        </w:rPr>
        <w:t xml:space="preserve"> розпочати </w:t>
      </w:r>
      <w:r w:rsidR="00252757">
        <w:rPr>
          <w:lang w:val="uk-UA"/>
        </w:rPr>
        <w:t>діяльність,</w:t>
      </w:r>
      <w:r w:rsidRPr="00FB63E9" w:rsidR="00FB63E9">
        <w:rPr>
          <w:lang w:val="uk-UA"/>
        </w:rPr>
        <w:t xml:space="preserve"> </w:t>
      </w:r>
      <w:r w:rsidR="00252757">
        <w:rPr>
          <w:lang w:val="uk-UA"/>
        </w:rPr>
        <w:t>на яку їй було видано ліцензію, і це незважаючи на</w:t>
      </w:r>
      <w:r w:rsidRPr="00FB63E9" w:rsidR="00FB63E9">
        <w:rPr>
          <w:lang w:val="uk-UA"/>
        </w:rPr>
        <w:t xml:space="preserve"> послідовні</w:t>
      </w:r>
      <w:r w:rsidR="00252757">
        <w:rPr>
          <w:lang w:val="uk-UA"/>
        </w:rPr>
        <w:t xml:space="preserve"> висновки Конституційного суду та СЄС</w:t>
      </w:r>
      <w:r w:rsidRPr="00FB63E9" w:rsidR="00FB63E9">
        <w:rPr>
          <w:lang w:val="uk-UA"/>
        </w:rPr>
        <w:t xml:space="preserve">. Звідси випливає, що </w:t>
      </w:r>
      <w:r w:rsidR="00252757">
        <w:rPr>
          <w:lang w:val="uk-UA"/>
        </w:rPr>
        <w:t>дані законодавчі акти</w:t>
      </w:r>
      <w:r w:rsidRPr="00FB63E9" w:rsidR="00FB63E9">
        <w:rPr>
          <w:lang w:val="uk-UA"/>
        </w:rPr>
        <w:t xml:space="preserve"> </w:t>
      </w:r>
      <w:r w:rsidR="00252757">
        <w:rPr>
          <w:lang w:val="uk-UA"/>
        </w:rPr>
        <w:t>не задовольняли вимоги передбачуваності, встановлені</w:t>
      </w:r>
      <w:r w:rsidRPr="00FB63E9" w:rsidR="00FB63E9">
        <w:rPr>
          <w:lang w:val="uk-UA"/>
        </w:rPr>
        <w:t xml:space="preserve"> Судом у його пр</w:t>
      </w:r>
      <w:r w:rsidR="00252757">
        <w:rPr>
          <w:lang w:val="uk-UA"/>
        </w:rPr>
        <w:t>актиці</w:t>
      </w:r>
      <w:r w:rsidRPr="00FB63E9" w:rsidR="00FB63E9">
        <w:rPr>
          <w:lang w:val="uk-UA"/>
        </w:rPr>
        <w:t>.</w:t>
      </w:r>
    </w:p>
    <w:p w:rsidR="00FB63E9" w:rsidP="008508DE" w:rsidRDefault="00BF08CB">
      <w:pPr>
        <w:pStyle w:val="2"/>
        <w:rPr>
          <w:lang w:val="uk-UA"/>
        </w:rPr>
      </w:pPr>
      <w:r>
        <w:rPr>
          <w:lang w:val="uk-UA"/>
        </w:rPr>
        <w:t>  </w:t>
      </w:r>
      <w:r w:rsidRPr="00FB63E9" w:rsidR="00FB63E9">
        <w:rPr>
          <w:lang w:val="uk-UA"/>
        </w:rPr>
        <w:t xml:space="preserve">Крім того, Суд зазначає, що </w:t>
      </w:r>
      <w:r w:rsidR="00252757">
        <w:rPr>
          <w:lang w:val="uk-UA"/>
        </w:rPr>
        <w:t>органи влади</w:t>
      </w:r>
      <w:r w:rsidRPr="00FB63E9" w:rsidR="00FB63E9">
        <w:rPr>
          <w:lang w:val="uk-UA"/>
        </w:rPr>
        <w:t xml:space="preserve"> не дотрим</w:t>
      </w:r>
      <w:r w:rsidR="00252757">
        <w:rPr>
          <w:lang w:val="uk-UA"/>
        </w:rPr>
        <w:t>алися граничних строків, встанов</w:t>
      </w:r>
      <w:r w:rsidR="00D60FCD">
        <w:rPr>
          <w:lang w:val="uk-UA"/>
        </w:rPr>
        <w:t xml:space="preserve">лених у ліцензії </w:t>
      </w:r>
      <w:r w:rsidR="00615E37">
        <w:rPr>
          <w:lang w:val="uk-UA"/>
        </w:rPr>
        <w:t xml:space="preserve">згідно з </w:t>
      </w:r>
      <w:r w:rsidR="00D60FCD">
        <w:rPr>
          <w:lang w:val="uk-UA"/>
        </w:rPr>
        <w:t>З</w:t>
      </w:r>
      <w:r w:rsidR="00615E37">
        <w:rPr>
          <w:lang w:val="uk-UA"/>
        </w:rPr>
        <w:t>аконом</w:t>
      </w:r>
      <w:r w:rsidR="00252757">
        <w:rPr>
          <w:lang w:val="uk-UA"/>
        </w:rPr>
        <w:t xml:space="preserve"> № </w:t>
      </w:r>
      <w:r w:rsidRPr="00FB63E9" w:rsidR="00FB63E9">
        <w:rPr>
          <w:lang w:val="uk-UA"/>
        </w:rPr>
        <w:t xml:space="preserve">249/1997 та </w:t>
      </w:r>
      <w:r w:rsidR="00252757">
        <w:rPr>
          <w:lang w:val="uk-UA"/>
        </w:rPr>
        <w:t>рішення</w:t>
      </w:r>
      <w:r w:rsidR="00615E37">
        <w:rPr>
          <w:lang w:val="uk-UA"/>
        </w:rPr>
        <w:t>м</w:t>
      </w:r>
      <w:r w:rsidR="00252757">
        <w:rPr>
          <w:lang w:val="uk-UA"/>
        </w:rPr>
        <w:t xml:space="preserve"> Конституційного с</w:t>
      </w:r>
      <w:r w:rsidRPr="00FB63E9" w:rsidR="00FB63E9">
        <w:rPr>
          <w:lang w:val="uk-UA"/>
        </w:rPr>
        <w:t>уду, тим самим з</w:t>
      </w:r>
      <w:r w:rsidR="00252757">
        <w:rPr>
          <w:lang w:val="uk-UA"/>
        </w:rPr>
        <w:t>вівши нанівець очікування</w:t>
      </w:r>
      <w:r w:rsidRPr="00FB63E9" w:rsidR="00FB63E9">
        <w:rPr>
          <w:lang w:val="uk-UA"/>
        </w:rPr>
        <w:t xml:space="preserve"> компанії-заявника. Уряд не </w:t>
      </w:r>
      <w:r w:rsidR="00615E37">
        <w:rPr>
          <w:lang w:val="uk-UA"/>
        </w:rPr>
        <w:t>довів</w:t>
      </w:r>
      <w:r w:rsidR="00252757">
        <w:rPr>
          <w:lang w:val="uk-UA"/>
        </w:rPr>
        <w:t xml:space="preserve">, </w:t>
      </w:r>
      <w:r w:rsidRPr="00FB63E9" w:rsidR="00FB63E9">
        <w:rPr>
          <w:lang w:val="uk-UA"/>
        </w:rPr>
        <w:t xml:space="preserve">що компанія </w:t>
      </w:r>
      <w:r w:rsidR="00252757">
        <w:rPr>
          <w:lang w:val="uk-UA"/>
        </w:rPr>
        <w:t xml:space="preserve">мала у своєму розпорядженні ефективні </w:t>
      </w:r>
      <w:r w:rsidRPr="00FB63E9" w:rsidR="00FB63E9">
        <w:rPr>
          <w:lang w:val="uk-UA"/>
        </w:rPr>
        <w:t>засоби</w:t>
      </w:r>
      <w:r w:rsidR="00252757">
        <w:rPr>
          <w:lang w:val="uk-UA"/>
        </w:rPr>
        <w:t xml:space="preserve"> для того, щоб при</w:t>
      </w:r>
      <w:r w:rsidRPr="00FB63E9" w:rsidR="00FB63E9">
        <w:rPr>
          <w:lang w:val="uk-UA"/>
        </w:rPr>
        <w:t xml:space="preserve">мусити </w:t>
      </w:r>
      <w:r w:rsidR="00252757">
        <w:rPr>
          <w:lang w:val="uk-UA"/>
        </w:rPr>
        <w:t>органи влади</w:t>
      </w:r>
      <w:r w:rsidRPr="00FB63E9" w:rsidR="00FB63E9">
        <w:rPr>
          <w:lang w:val="uk-UA"/>
        </w:rPr>
        <w:t xml:space="preserve"> дотрим</w:t>
      </w:r>
      <w:r w:rsidR="00252757">
        <w:rPr>
          <w:lang w:val="uk-UA"/>
        </w:rPr>
        <w:t>атися закону та рішень Конституційного с</w:t>
      </w:r>
      <w:r w:rsidRPr="00FB63E9" w:rsidR="00FB63E9">
        <w:rPr>
          <w:lang w:val="uk-UA"/>
        </w:rPr>
        <w:t xml:space="preserve">уду. Відповідно, </w:t>
      </w:r>
      <w:r w:rsidR="00252757">
        <w:rPr>
          <w:lang w:val="uk-UA"/>
        </w:rPr>
        <w:t xml:space="preserve">їй не було надано </w:t>
      </w:r>
      <w:r w:rsidRPr="00FB63E9" w:rsidR="00FB63E9">
        <w:rPr>
          <w:lang w:val="uk-UA"/>
        </w:rPr>
        <w:t>достатніх гарантій проти свав</w:t>
      </w:r>
      <w:r w:rsidR="00252757">
        <w:rPr>
          <w:lang w:val="uk-UA"/>
        </w:rPr>
        <w:t>ілля</w:t>
      </w:r>
      <w:r w:rsidRPr="00FB63E9" w:rsidR="00FB63E9">
        <w:rPr>
          <w:lang w:val="uk-UA"/>
        </w:rPr>
        <w:t>.</w:t>
      </w:r>
    </w:p>
    <w:bookmarkEnd w:id="11"/>
    <w:bookmarkEnd w:id="12"/>
    <w:p w:rsidRPr="0076583B" w:rsidR="0009125C" w:rsidP="0009125C" w:rsidRDefault="00252757">
      <w:pPr>
        <w:pStyle w:val="JuHa0"/>
        <w:rPr>
          <w:b/>
          <w:i w:val="0"/>
          <w:lang w:val="uk-UA"/>
        </w:rPr>
      </w:pPr>
      <w:r w:rsidRPr="0076583B">
        <w:rPr>
          <w:b/>
          <w:i w:val="0"/>
          <w:lang w:val="uk-UA"/>
        </w:rPr>
        <w:t xml:space="preserve"> </w:t>
      </w:r>
      <w:r w:rsidRPr="0076583B" w:rsidR="0009125C">
        <w:rPr>
          <w:b/>
          <w:i w:val="0"/>
          <w:lang w:val="uk-UA"/>
        </w:rPr>
        <w:t>(d)  </w:t>
      </w:r>
      <w:r>
        <w:rPr>
          <w:b/>
          <w:i w:val="0"/>
          <w:lang w:val="uk-UA"/>
        </w:rPr>
        <w:t>Висновок</w:t>
      </w:r>
    </w:p>
    <w:p w:rsidR="00D20BF6" w:rsidP="008508DE" w:rsidRDefault="0009125C">
      <w:pPr>
        <w:pStyle w:val="2"/>
        <w:rPr>
          <w:lang w:val="uk-UA"/>
        </w:rPr>
      </w:pPr>
      <w:r w:rsidRPr="007B161A">
        <w:rPr>
          <w:lang w:val="uk-UA"/>
        </w:rPr>
        <w:t>  </w:t>
      </w:r>
      <w:r w:rsidR="001C58D2">
        <w:rPr>
          <w:lang w:val="uk-UA"/>
        </w:rPr>
        <w:t>Підводячи підсумки,</w:t>
      </w:r>
      <w:r w:rsidRPr="00252757" w:rsidR="00252757">
        <w:rPr>
          <w:lang w:val="uk-UA"/>
        </w:rPr>
        <w:t xml:space="preserve"> Суд вважає, що законодавча база, </w:t>
      </w:r>
      <w:r w:rsidR="00252757">
        <w:rPr>
          <w:lang w:val="uk-UA"/>
        </w:rPr>
        <w:t xml:space="preserve">застосована </w:t>
      </w:r>
      <w:r w:rsidRPr="00252757" w:rsidR="00252757">
        <w:rPr>
          <w:lang w:val="uk-UA"/>
        </w:rPr>
        <w:t>до компанії-заявника, як</w:t>
      </w:r>
      <w:r w:rsidR="00252757">
        <w:rPr>
          <w:lang w:val="uk-UA"/>
        </w:rPr>
        <w:t xml:space="preserve">а не могла </w:t>
      </w:r>
      <w:r w:rsidR="00615E37">
        <w:rPr>
          <w:lang w:val="uk-UA"/>
        </w:rPr>
        <w:t>здійснювати діяльність</w:t>
      </w:r>
      <w:r w:rsidR="00D60FCD">
        <w:rPr>
          <w:lang w:val="uk-UA"/>
        </w:rPr>
        <w:t xml:space="preserve"> у</w:t>
      </w:r>
      <w:r w:rsidRPr="00252757" w:rsidR="00252757">
        <w:rPr>
          <w:lang w:val="uk-UA"/>
        </w:rPr>
        <w:t xml:space="preserve"> сфері телеві</w:t>
      </w:r>
      <w:r w:rsidR="00615E37">
        <w:rPr>
          <w:lang w:val="uk-UA"/>
        </w:rPr>
        <w:t>зійного мовлення протягом більш ніж</w:t>
      </w:r>
      <w:r w:rsidRPr="00252757" w:rsidR="00252757">
        <w:rPr>
          <w:lang w:val="uk-UA"/>
        </w:rPr>
        <w:t xml:space="preserve"> десяти років, незважаючи на те</w:t>
      </w:r>
      <w:r w:rsidR="00252757">
        <w:rPr>
          <w:lang w:val="uk-UA"/>
        </w:rPr>
        <w:t xml:space="preserve">, що їй було видано ліцензію за процедурою відкритих торгів, </w:t>
      </w:r>
      <w:r w:rsidRPr="00252757" w:rsidR="00252757">
        <w:rPr>
          <w:lang w:val="uk-UA"/>
        </w:rPr>
        <w:t>не задовольн</w:t>
      </w:r>
      <w:r w:rsidR="00252757">
        <w:rPr>
          <w:lang w:val="uk-UA"/>
        </w:rPr>
        <w:t xml:space="preserve">ила вимогу </w:t>
      </w:r>
      <w:r w:rsidRPr="00252757" w:rsidR="00252757">
        <w:rPr>
          <w:lang w:val="uk-UA"/>
        </w:rPr>
        <w:t>передбачуваності</w:t>
      </w:r>
      <w:r w:rsidR="00252757">
        <w:rPr>
          <w:lang w:val="uk-UA"/>
        </w:rPr>
        <w:t>, встановлену Конвенцією, та позбавила</w:t>
      </w:r>
      <w:r w:rsidRPr="00252757" w:rsidR="00252757">
        <w:rPr>
          <w:lang w:val="uk-UA"/>
        </w:rPr>
        <w:t xml:space="preserve"> компанію </w:t>
      </w:r>
      <w:r w:rsidR="00252757">
        <w:rPr>
          <w:lang w:val="uk-UA"/>
        </w:rPr>
        <w:t>міри з</w:t>
      </w:r>
      <w:r w:rsidRPr="00252757" w:rsidR="00252757">
        <w:rPr>
          <w:lang w:val="uk-UA"/>
        </w:rPr>
        <w:t>ахисту від свавілля</w:t>
      </w:r>
      <w:r w:rsidR="00252757">
        <w:rPr>
          <w:lang w:val="uk-UA"/>
        </w:rPr>
        <w:t>,</w:t>
      </w:r>
      <w:r w:rsidRPr="00252757" w:rsidR="00252757">
        <w:rPr>
          <w:lang w:val="uk-UA"/>
        </w:rPr>
        <w:t xml:space="preserve"> </w:t>
      </w:r>
      <w:r w:rsidR="00252757">
        <w:rPr>
          <w:lang w:val="uk-UA"/>
        </w:rPr>
        <w:t>яка вимагається верховенством</w:t>
      </w:r>
      <w:r w:rsidRPr="00252757" w:rsidR="00252757">
        <w:rPr>
          <w:lang w:val="uk-UA"/>
        </w:rPr>
        <w:t xml:space="preserve"> права в демократичному суспільстві. </w:t>
      </w:r>
      <w:r w:rsidR="00D20BF6">
        <w:rPr>
          <w:lang w:val="uk-UA"/>
        </w:rPr>
        <w:t xml:space="preserve">Результатом цього недоліку </w:t>
      </w:r>
      <w:r w:rsidR="00D60FCD">
        <w:rPr>
          <w:lang w:val="uk-UA"/>
        </w:rPr>
        <w:t>стало</w:t>
      </w:r>
      <w:r w:rsidR="00D20BF6">
        <w:rPr>
          <w:lang w:val="uk-UA"/>
        </w:rPr>
        <w:t>,</w:t>
      </w:r>
      <w:r w:rsidRPr="00252757" w:rsidR="00252757">
        <w:rPr>
          <w:lang w:val="uk-UA"/>
        </w:rPr>
        <w:t xml:space="preserve"> </w:t>
      </w:r>
      <w:r w:rsidR="00D20BF6">
        <w:rPr>
          <w:lang w:val="uk-UA"/>
        </w:rPr>
        <w:t xml:space="preserve">серед </w:t>
      </w:r>
      <w:r w:rsidRPr="00252757" w:rsidR="00252757">
        <w:rPr>
          <w:lang w:val="uk-UA"/>
        </w:rPr>
        <w:t>іншо</w:t>
      </w:r>
      <w:r w:rsidR="00D20BF6">
        <w:rPr>
          <w:lang w:val="uk-UA"/>
        </w:rPr>
        <w:t>го,</w:t>
      </w:r>
      <w:r w:rsidRPr="00252757" w:rsidR="00252757">
        <w:rPr>
          <w:lang w:val="uk-UA"/>
        </w:rPr>
        <w:t xml:space="preserve"> зниження конкуренції в аудіовізуальному секторі. </w:t>
      </w:r>
      <w:r w:rsidR="00615E37">
        <w:rPr>
          <w:lang w:val="uk-UA"/>
        </w:rPr>
        <w:t xml:space="preserve">Тому </w:t>
      </w:r>
      <w:r w:rsidR="00D20BF6">
        <w:rPr>
          <w:lang w:val="uk-UA"/>
        </w:rPr>
        <w:t xml:space="preserve">він </w:t>
      </w:r>
      <w:r w:rsidR="00615E37">
        <w:rPr>
          <w:lang w:val="uk-UA"/>
        </w:rPr>
        <w:t>являв собою н</w:t>
      </w:r>
      <w:r w:rsidR="00D20BF6">
        <w:rPr>
          <w:lang w:val="uk-UA"/>
        </w:rPr>
        <w:t xml:space="preserve">ездатність </w:t>
      </w:r>
      <w:r w:rsidRPr="00252757" w:rsidR="00252757">
        <w:rPr>
          <w:lang w:val="uk-UA"/>
        </w:rPr>
        <w:t>держави виконати своє позитивне зобов</w:t>
      </w:r>
      <w:r w:rsidR="00694A7A">
        <w:rPr>
          <w:lang w:val="uk-UA"/>
        </w:rPr>
        <w:t>’</w:t>
      </w:r>
      <w:r w:rsidRPr="00252757" w:rsidR="00252757">
        <w:rPr>
          <w:lang w:val="uk-UA"/>
        </w:rPr>
        <w:t xml:space="preserve">язання </w:t>
      </w:r>
      <w:r w:rsidR="00D60FCD">
        <w:rPr>
          <w:lang w:val="uk-UA"/>
        </w:rPr>
        <w:t xml:space="preserve">щодо </w:t>
      </w:r>
      <w:r w:rsidR="00615E37">
        <w:rPr>
          <w:lang w:val="uk-UA"/>
        </w:rPr>
        <w:t xml:space="preserve">встановлення </w:t>
      </w:r>
      <w:r w:rsidR="00D60FCD">
        <w:rPr>
          <w:lang w:val="uk-UA"/>
        </w:rPr>
        <w:t>належних законодавчих та адміністративних</w:t>
      </w:r>
      <w:r w:rsidR="00D20BF6">
        <w:rPr>
          <w:lang w:val="uk-UA"/>
        </w:rPr>
        <w:t xml:space="preserve"> рам</w:t>
      </w:r>
      <w:r w:rsidR="00D60FCD">
        <w:rPr>
          <w:lang w:val="uk-UA"/>
        </w:rPr>
        <w:t>ок</w:t>
      </w:r>
      <w:r w:rsidR="00D20BF6">
        <w:rPr>
          <w:lang w:val="uk-UA"/>
        </w:rPr>
        <w:t xml:space="preserve"> для забезпечення ефективного</w:t>
      </w:r>
      <w:r w:rsidRPr="00252757" w:rsidR="00252757">
        <w:rPr>
          <w:lang w:val="uk-UA"/>
        </w:rPr>
        <w:t xml:space="preserve"> плюралізму </w:t>
      </w:r>
      <w:r w:rsidR="00D60FCD">
        <w:rPr>
          <w:lang w:val="uk-UA"/>
        </w:rPr>
        <w:t xml:space="preserve">в ЗМІ </w:t>
      </w:r>
      <w:r w:rsidRPr="00252757" w:rsidR="00252757">
        <w:rPr>
          <w:lang w:val="uk-UA"/>
        </w:rPr>
        <w:t xml:space="preserve">(див. </w:t>
      </w:r>
      <w:r w:rsidR="00D20BF6">
        <w:rPr>
          <w:lang w:val="uk-UA"/>
        </w:rPr>
        <w:t>вище, пункт 134</w:t>
      </w:r>
      <w:r w:rsidRPr="00252757" w:rsidR="00252757">
        <w:rPr>
          <w:lang w:val="uk-UA"/>
        </w:rPr>
        <w:t>).</w:t>
      </w:r>
    </w:p>
    <w:p w:rsidR="00D20BF6" w:rsidP="008508DE" w:rsidRDefault="00BF08CB">
      <w:pPr>
        <w:pStyle w:val="2"/>
        <w:rPr>
          <w:lang w:val="uk-UA"/>
        </w:rPr>
      </w:pPr>
      <w:r>
        <w:rPr>
          <w:lang w:val="uk-UA"/>
        </w:rPr>
        <w:t>  </w:t>
      </w:r>
      <w:r w:rsidR="001C58D2">
        <w:rPr>
          <w:lang w:val="uk-UA"/>
        </w:rPr>
        <w:t>Цих</w:t>
      </w:r>
      <w:r w:rsidR="00D20BF6">
        <w:rPr>
          <w:lang w:val="uk-UA"/>
        </w:rPr>
        <w:t xml:space="preserve"> </w:t>
      </w:r>
      <w:r w:rsidR="001C58D2">
        <w:rPr>
          <w:lang w:val="uk-UA"/>
        </w:rPr>
        <w:t>міркувань достатньо</w:t>
      </w:r>
      <w:r w:rsidR="00D20BF6">
        <w:rPr>
          <w:lang w:val="uk-UA"/>
        </w:rPr>
        <w:t xml:space="preserve"> для того</w:t>
      </w:r>
      <w:r w:rsidRPr="00252757" w:rsidR="00252757">
        <w:rPr>
          <w:lang w:val="uk-UA"/>
        </w:rPr>
        <w:t>, щоб зробити висновок</w:t>
      </w:r>
      <w:r w:rsidR="00615E37">
        <w:rPr>
          <w:lang w:val="uk-UA"/>
        </w:rPr>
        <w:t xml:space="preserve"> про те</w:t>
      </w:r>
      <w:r w:rsidRPr="00252757" w:rsidR="00252757">
        <w:rPr>
          <w:lang w:val="uk-UA"/>
        </w:rPr>
        <w:t xml:space="preserve">, що </w:t>
      </w:r>
      <w:r w:rsidR="00D20BF6">
        <w:rPr>
          <w:lang w:val="uk-UA"/>
        </w:rPr>
        <w:t xml:space="preserve">в даній справі </w:t>
      </w:r>
      <w:r w:rsidRPr="00252757" w:rsidR="00252757">
        <w:rPr>
          <w:lang w:val="uk-UA"/>
        </w:rPr>
        <w:t>мало місце порушення статті 10 Конвенції.</w:t>
      </w:r>
    </w:p>
    <w:p w:rsidR="00252757" w:rsidP="008508DE" w:rsidRDefault="00BF08CB">
      <w:pPr>
        <w:pStyle w:val="2"/>
        <w:rPr>
          <w:lang w:val="uk-UA"/>
        </w:rPr>
      </w:pPr>
      <w:r>
        <w:rPr>
          <w:lang w:val="uk-UA"/>
        </w:rPr>
        <w:t>  </w:t>
      </w:r>
      <w:r w:rsidRPr="00252757" w:rsidR="00252757">
        <w:rPr>
          <w:lang w:val="uk-UA"/>
        </w:rPr>
        <w:t xml:space="preserve">Цей висновок </w:t>
      </w:r>
      <w:r w:rsidR="00D20BF6">
        <w:rPr>
          <w:lang w:val="uk-UA"/>
        </w:rPr>
        <w:t xml:space="preserve">дає </w:t>
      </w:r>
      <w:r w:rsidR="00D60FCD">
        <w:rPr>
          <w:lang w:val="uk-UA"/>
        </w:rPr>
        <w:t>Судові можливість</w:t>
      </w:r>
      <w:r w:rsidR="00D20BF6">
        <w:rPr>
          <w:lang w:val="uk-UA"/>
        </w:rPr>
        <w:t xml:space="preserve"> не </w:t>
      </w:r>
      <w:r w:rsidRPr="00252757" w:rsidR="00252757">
        <w:rPr>
          <w:lang w:val="uk-UA"/>
        </w:rPr>
        <w:t xml:space="preserve">розглядати </w:t>
      </w:r>
      <w:r w:rsidR="00D20BF6">
        <w:rPr>
          <w:lang w:val="uk-UA"/>
        </w:rPr>
        <w:t xml:space="preserve">питання про те, </w:t>
      </w:r>
      <w:r w:rsidRPr="00252757" w:rsidR="00252757">
        <w:rPr>
          <w:lang w:val="uk-UA"/>
        </w:rPr>
        <w:t xml:space="preserve">чи </w:t>
      </w:r>
      <w:r w:rsidR="00D20BF6">
        <w:rPr>
          <w:lang w:val="uk-UA"/>
        </w:rPr>
        <w:t>були дотримані в цій справі інші вимоги пун</w:t>
      </w:r>
      <w:r w:rsidRPr="00252757" w:rsidR="00252757">
        <w:rPr>
          <w:lang w:val="uk-UA"/>
        </w:rPr>
        <w:t>кту 2 статті 10 Конвенції</w:t>
      </w:r>
      <w:r w:rsidR="00D60FCD">
        <w:rPr>
          <w:lang w:val="uk-UA"/>
        </w:rPr>
        <w:t>, а саме -</w:t>
      </w:r>
      <w:r w:rsidR="00D20BF6">
        <w:rPr>
          <w:lang w:val="uk-UA"/>
        </w:rPr>
        <w:t xml:space="preserve"> чи переслідували законодавчі акти, </w:t>
      </w:r>
      <w:r w:rsidR="00615E37">
        <w:rPr>
          <w:lang w:val="uk-UA"/>
        </w:rPr>
        <w:t>що</w:t>
      </w:r>
      <w:r w:rsidR="00D20BF6">
        <w:rPr>
          <w:lang w:val="uk-UA"/>
        </w:rPr>
        <w:t xml:space="preserve"> </w:t>
      </w:r>
      <w:r w:rsidRPr="00252757" w:rsidR="00252757">
        <w:rPr>
          <w:lang w:val="uk-UA"/>
        </w:rPr>
        <w:t>продовж</w:t>
      </w:r>
      <w:r w:rsidR="00D20BF6">
        <w:rPr>
          <w:lang w:val="uk-UA"/>
        </w:rPr>
        <w:t xml:space="preserve">ували термін дії перехідної схеми, </w:t>
      </w:r>
      <w:r w:rsidR="00615E37">
        <w:rPr>
          <w:lang w:val="uk-UA"/>
        </w:rPr>
        <w:t xml:space="preserve">законну мету </w:t>
      </w:r>
      <w:r w:rsidR="00D20BF6">
        <w:rPr>
          <w:lang w:val="uk-UA"/>
        </w:rPr>
        <w:t xml:space="preserve">і чи були вони необхідними в демократичному суспільстві для досягнення </w:t>
      </w:r>
      <w:r w:rsidR="00615E37">
        <w:rPr>
          <w:lang w:val="uk-UA"/>
        </w:rPr>
        <w:t xml:space="preserve">такої </w:t>
      </w:r>
      <w:r w:rsidR="00D20BF6">
        <w:rPr>
          <w:lang w:val="uk-UA"/>
        </w:rPr>
        <w:t>мети.</w:t>
      </w:r>
    </w:p>
    <w:p w:rsidRPr="007B161A" w:rsidR="0009125C" w:rsidP="0009125C" w:rsidRDefault="0009125C">
      <w:pPr>
        <w:pStyle w:val="JuHIRoman"/>
        <w:rPr>
          <w:lang w:val="uk-UA"/>
        </w:rPr>
      </w:pPr>
      <w:r w:rsidRPr="007B161A">
        <w:rPr>
          <w:lang w:val="uk-UA"/>
        </w:rPr>
        <w:t>IV.  </w:t>
      </w:r>
      <w:r w:rsidR="00D20BF6">
        <w:rPr>
          <w:lang w:val="uk-UA"/>
        </w:rPr>
        <w:t>СТВЕРДЖУВАНЕ ПОРУШЕННЯ СТАТТІ 1</w:t>
      </w:r>
      <w:r w:rsidRPr="007B161A">
        <w:rPr>
          <w:lang w:val="uk-UA"/>
        </w:rPr>
        <w:t>4</w:t>
      </w:r>
      <w:r w:rsidR="007744BF">
        <w:rPr>
          <w:lang w:val="uk-UA"/>
        </w:rPr>
        <w:t>, ВЗЯТОЇ В</w:t>
      </w:r>
      <w:r w:rsidR="00D20BF6">
        <w:rPr>
          <w:lang w:val="uk-UA"/>
        </w:rPr>
        <w:t xml:space="preserve"> ПОЄДНАННІ ЗІ СТАТТЕЮ </w:t>
      </w:r>
      <w:r w:rsidRPr="007B161A">
        <w:rPr>
          <w:lang w:val="uk-UA"/>
        </w:rPr>
        <w:t xml:space="preserve">10 </w:t>
      </w:r>
      <w:r w:rsidR="00D20BF6">
        <w:rPr>
          <w:lang w:val="uk-UA"/>
        </w:rPr>
        <w:t>КОНВЕНЦІЇ</w:t>
      </w:r>
    </w:p>
    <w:p w:rsidR="00D20BF6" w:rsidP="008508DE" w:rsidRDefault="0009125C">
      <w:pPr>
        <w:pStyle w:val="2"/>
        <w:rPr>
          <w:lang w:val="uk-UA"/>
        </w:rPr>
      </w:pPr>
      <w:r w:rsidRPr="007B161A">
        <w:rPr>
          <w:lang w:val="uk-UA"/>
        </w:rPr>
        <w:t>  </w:t>
      </w:r>
      <w:r w:rsidRPr="00D20BF6" w:rsidR="00D20BF6">
        <w:rPr>
          <w:lang w:val="uk-UA"/>
        </w:rPr>
        <w:t xml:space="preserve">Компанія-заявник стверджувала, що </w:t>
      </w:r>
      <w:r w:rsidR="00D20BF6">
        <w:rPr>
          <w:lang w:val="uk-UA"/>
        </w:rPr>
        <w:t xml:space="preserve">вона </w:t>
      </w:r>
      <w:r w:rsidRPr="00D20BF6" w:rsidR="00D20BF6">
        <w:rPr>
          <w:lang w:val="uk-UA"/>
        </w:rPr>
        <w:t xml:space="preserve">зазнала дискримінації по відношенню до групи </w:t>
      </w:r>
      <w:r w:rsidR="00D60FCD">
        <w:rPr>
          <w:lang w:val="uk-UA"/>
        </w:rPr>
        <w:t>«</w:t>
      </w:r>
      <w:r w:rsidRPr="00D20BF6" w:rsidR="00D20BF6">
        <w:rPr>
          <w:lang w:val="uk-UA"/>
        </w:rPr>
        <w:t>Mediaset</w:t>
      </w:r>
      <w:r w:rsidR="00D60FCD">
        <w:rPr>
          <w:lang w:val="uk-UA"/>
        </w:rPr>
        <w:t>»</w:t>
      </w:r>
      <w:r w:rsidRPr="00D20BF6" w:rsidR="00D20BF6">
        <w:rPr>
          <w:lang w:val="uk-UA"/>
        </w:rPr>
        <w:t xml:space="preserve"> у здійсненні свого права на свободу вираження поглядів.</w:t>
      </w:r>
    </w:p>
    <w:p w:rsidR="00D20BF6" w:rsidP="0009125C" w:rsidRDefault="00D20BF6">
      <w:pPr>
        <w:pStyle w:val="JuPara"/>
        <w:rPr>
          <w:lang w:val="uk-UA"/>
        </w:rPr>
      </w:pPr>
      <w:r>
        <w:rPr>
          <w:lang w:val="uk-UA"/>
        </w:rPr>
        <w:t>Вона посилала</w:t>
      </w:r>
      <w:r w:rsidRPr="00D20BF6">
        <w:rPr>
          <w:lang w:val="uk-UA"/>
        </w:rPr>
        <w:t xml:space="preserve">ся на статтю 14 Конвенції, яка </w:t>
      </w:r>
      <w:r>
        <w:rPr>
          <w:lang w:val="uk-UA"/>
        </w:rPr>
        <w:t>передбачає</w:t>
      </w:r>
      <w:r w:rsidRPr="00D20BF6">
        <w:rPr>
          <w:lang w:val="uk-UA"/>
        </w:rPr>
        <w:t>:</w:t>
      </w:r>
    </w:p>
    <w:p w:rsidR="00694A7A" w:rsidP="00D20BF6" w:rsidRDefault="00D20BF6">
      <w:pPr>
        <w:pStyle w:val="JuQuot"/>
        <w:rPr>
          <w:lang w:val="uk-UA"/>
        </w:rPr>
      </w:pPr>
      <w:r>
        <w:rPr>
          <w:lang w:val="uk-UA"/>
        </w:rPr>
        <w:t>«</w:t>
      </w:r>
      <w:r w:rsidRPr="00D20BF6">
        <w:rPr>
          <w:lang w:val="uk-UA"/>
        </w:rPr>
        <w:t>Користування правами та свободами, визнаними в цій Конвенції, має</w:t>
      </w:r>
      <w:r w:rsidR="00694A7A">
        <w:rPr>
          <w:lang w:val="uk-UA"/>
        </w:rPr>
        <w:t xml:space="preserve"> </w:t>
      </w:r>
      <w:r w:rsidRPr="00D20BF6">
        <w:rPr>
          <w:lang w:val="uk-UA"/>
        </w:rPr>
        <w:t>бути</w:t>
      </w:r>
      <w:r w:rsidR="00694A7A">
        <w:rPr>
          <w:lang w:val="uk-UA"/>
        </w:rPr>
        <w:t xml:space="preserve"> </w:t>
      </w:r>
      <w:r w:rsidRPr="00D20BF6">
        <w:rPr>
          <w:lang w:val="uk-UA"/>
        </w:rPr>
        <w:t>забезпечене</w:t>
      </w:r>
      <w:r w:rsidR="00694A7A">
        <w:rPr>
          <w:lang w:val="uk-UA"/>
        </w:rPr>
        <w:t xml:space="preserve"> </w:t>
      </w:r>
      <w:r w:rsidRPr="00D20BF6">
        <w:rPr>
          <w:lang w:val="uk-UA"/>
        </w:rPr>
        <w:t>без</w:t>
      </w:r>
      <w:r w:rsidR="00694A7A">
        <w:rPr>
          <w:lang w:val="uk-UA"/>
        </w:rPr>
        <w:t xml:space="preserve"> </w:t>
      </w:r>
      <w:r w:rsidRPr="00D20BF6">
        <w:rPr>
          <w:lang w:val="uk-UA"/>
        </w:rPr>
        <w:t>дискримінації</w:t>
      </w:r>
      <w:r w:rsidR="00694A7A">
        <w:rPr>
          <w:lang w:val="uk-UA"/>
        </w:rPr>
        <w:t xml:space="preserve"> </w:t>
      </w:r>
      <w:r w:rsidRPr="00D20BF6">
        <w:rPr>
          <w:lang w:val="uk-UA"/>
        </w:rPr>
        <w:t>за будь-якою ознакою - статі,</w:t>
      </w:r>
      <w:r w:rsidR="00694A7A">
        <w:rPr>
          <w:lang w:val="uk-UA"/>
        </w:rPr>
        <w:t xml:space="preserve"> </w:t>
      </w:r>
      <w:r w:rsidRPr="00D20BF6">
        <w:rPr>
          <w:lang w:val="uk-UA"/>
        </w:rPr>
        <w:t>раси,</w:t>
      </w:r>
      <w:r w:rsidR="00694A7A">
        <w:rPr>
          <w:lang w:val="uk-UA"/>
        </w:rPr>
        <w:t xml:space="preserve"> </w:t>
      </w:r>
      <w:r w:rsidRPr="00D20BF6">
        <w:rPr>
          <w:lang w:val="uk-UA"/>
        </w:rPr>
        <w:t>кольору шкіри,</w:t>
      </w:r>
      <w:r w:rsidR="00694A7A">
        <w:rPr>
          <w:lang w:val="uk-UA"/>
        </w:rPr>
        <w:t xml:space="preserve"> </w:t>
      </w:r>
      <w:r w:rsidRPr="00D20BF6">
        <w:rPr>
          <w:lang w:val="uk-UA"/>
        </w:rPr>
        <w:t>мови,</w:t>
      </w:r>
      <w:r w:rsidR="00694A7A">
        <w:rPr>
          <w:lang w:val="uk-UA"/>
        </w:rPr>
        <w:t xml:space="preserve"> </w:t>
      </w:r>
      <w:r w:rsidRPr="00D20BF6">
        <w:rPr>
          <w:lang w:val="uk-UA"/>
        </w:rPr>
        <w:t>релігії, політичних чи інших</w:t>
      </w:r>
      <w:r>
        <w:rPr>
          <w:lang w:val="uk-UA"/>
        </w:rPr>
        <w:t xml:space="preserve"> </w:t>
      </w:r>
      <w:r w:rsidRPr="00D20BF6">
        <w:rPr>
          <w:lang w:val="uk-UA"/>
        </w:rPr>
        <w:t xml:space="preserve">переконань, національного чи соціального походження, належності до </w:t>
      </w:r>
      <w:r>
        <w:rPr>
          <w:lang w:val="uk-UA"/>
        </w:rPr>
        <w:t>національних меншин, м</w:t>
      </w:r>
      <w:r w:rsidRPr="00D20BF6">
        <w:rPr>
          <w:lang w:val="uk-UA"/>
        </w:rPr>
        <w:t>айнового стану,</w:t>
      </w:r>
      <w:r w:rsidR="00694A7A">
        <w:rPr>
          <w:lang w:val="uk-UA"/>
        </w:rPr>
        <w:t xml:space="preserve"> </w:t>
      </w:r>
      <w:r w:rsidRPr="00D20BF6">
        <w:rPr>
          <w:lang w:val="uk-UA"/>
        </w:rPr>
        <w:t>народження,</w:t>
      </w:r>
      <w:r w:rsidR="00694A7A">
        <w:rPr>
          <w:lang w:val="uk-UA"/>
        </w:rPr>
        <w:t xml:space="preserve"> </w:t>
      </w:r>
      <w:r w:rsidRPr="00D20BF6">
        <w:rPr>
          <w:lang w:val="uk-UA"/>
        </w:rPr>
        <w:t>або за</w:t>
      </w:r>
      <w:r w:rsidR="00694A7A">
        <w:rPr>
          <w:lang w:val="uk-UA"/>
        </w:rPr>
        <w:t xml:space="preserve"> </w:t>
      </w:r>
      <w:r w:rsidRPr="00D20BF6">
        <w:rPr>
          <w:lang w:val="uk-UA"/>
        </w:rPr>
        <w:t>іншою ознакою</w:t>
      </w:r>
      <w:r>
        <w:rPr>
          <w:lang w:val="uk-UA"/>
        </w:rPr>
        <w:t>»</w:t>
      </w:r>
      <w:r w:rsidRPr="00D20BF6">
        <w:rPr>
          <w:lang w:val="uk-UA"/>
        </w:rPr>
        <w:t>.</w:t>
      </w:r>
    </w:p>
    <w:p w:rsidR="00F7258C" w:rsidP="008508DE" w:rsidRDefault="0009125C">
      <w:pPr>
        <w:pStyle w:val="2"/>
        <w:rPr>
          <w:lang w:val="uk-UA"/>
        </w:rPr>
      </w:pPr>
      <w:r w:rsidRPr="007B161A">
        <w:rPr>
          <w:lang w:val="uk-UA"/>
        </w:rPr>
        <w:t>  </w:t>
      </w:r>
      <w:r w:rsidR="00D20BF6">
        <w:rPr>
          <w:lang w:val="uk-UA"/>
        </w:rPr>
        <w:t>На думку к</w:t>
      </w:r>
      <w:r w:rsidRPr="00D20BF6" w:rsidR="00D20BF6">
        <w:rPr>
          <w:lang w:val="uk-UA"/>
        </w:rPr>
        <w:t xml:space="preserve">омпанії-заявника, італійська система </w:t>
      </w:r>
      <w:r w:rsidR="00D20BF6">
        <w:rPr>
          <w:lang w:val="uk-UA"/>
        </w:rPr>
        <w:t xml:space="preserve">надавала преференційний режим групі </w:t>
      </w:r>
      <w:r w:rsidR="00D60FCD">
        <w:rPr>
          <w:lang w:val="uk-UA"/>
        </w:rPr>
        <w:t>«</w:t>
      </w:r>
      <w:r w:rsidR="00D20BF6">
        <w:rPr>
          <w:lang w:val="uk-UA"/>
        </w:rPr>
        <w:t>Mediaset</w:t>
      </w:r>
      <w:r w:rsidR="00D60FCD">
        <w:rPr>
          <w:lang w:val="uk-UA"/>
        </w:rPr>
        <w:t>»</w:t>
      </w:r>
      <w:r w:rsidR="00D20BF6">
        <w:rPr>
          <w:lang w:val="uk-UA"/>
        </w:rPr>
        <w:t xml:space="preserve">, яка отримала </w:t>
      </w:r>
      <w:r w:rsidR="00000792">
        <w:rPr>
          <w:lang w:val="uk-UA"/>
        </w:rPr>
        <w:t xml:space="preserve">вигоду </w:t>
      </w:r>
      <w:r w:rsidR="00D20BF6">
        <w:rPr>
          <w:lang w:val="uk-UA"/>
        </w:rPr>
        <w:t>від дискримінаційних законодавчих та адміністративних заходів, прийнятих за обставин</w:t>
      </w:r>
      <w:r w:rsidRPr="00D20BF6" w:rsidR="00D20BF6">
        <w:rPr>
          <w:lang w:val="uk-UA"/>
        </w:rPr>
        <w:t xml:space="preserve">, </w:t>
      </w:r>
      <w:r w:rsidR="00D60FCD">
        <w:rPr>
          <w:lang w:val="uk-UA"/>
        </w:rPr>
        <w:t>в яких існував</w:t>
      </w:r>
      <w:r w:rsidR="00F7258C">
        <w:rPr>
          <w:lang w:val="uk-UA"/>
        </w:rPr>
        <w:t xml:space="preserve"> конфлікт</w:t>
      </w:r>
      <w:r w:rsidRPr="00D20BF6" w:rsidR="00D20BF6">
        <w:rPr>
          <w:lang w:val="uk-UA"/>
        </w:rPr>
        <w:t xml:space="preserve"> інтересів. </w:t>
      </w:r>
      <w:r w:rsidR="00F7258C">
        <w:rPr>
          <w:lang w:val="uk-UA"/>
        </w:rPr>
        <w:t>Вона також стверджувала, що її</w:t>
      </w:r>
      <w:r w:rsidRPr="00D20BF6" w:rsidR="00D20BF6">
        <w:rPr>
          <w:lang w:val="uk-UA"/>
        </w:rPr>
        <w:t xml:space="preserve"> </w:t>
      </w:r>
      <w:r w:rsidR="00F7258C">
        <w:rPr>
          <w:lang w:val="uk-UA"/>
        </w:rPr>
        <w:t xml:space="preserve">було </w:t>
      </w:r>
      <w:r w:rsidRPr="00D20BF6" w:rsidR="00D20BF6">
        <w:rPr>
          <w:lang w:val="uk-UA"/>
        </w:rPr>
        <w:t>підда</w:t>
      </w:r>
      <w:r w:rsidR="00F7258C">
        <w:rPr>
          <w:lang w:val="uk-UA"/>
        </w:rPr>
        <w:t xml:space="preserve">но </w:t>
      </w:r>
      <w:r w:rsidRPr="00D20BF6" w:rsidR="00D20BF6">
        <w:rPr>
          <w:lang w:val="uk-UA"/>
        </w:rPr>
        <w:t>дискримінації по відношенню до інших операторів і</w:t>
      </w:r>
      <w:r w:rsidR="00000792">
        <w:rPr>
          <w:lang w:val="uk-UA"/>
        </w:rPr>
        <w:t>,</w:t>
      </w:r>
      <w:r w:rsidRPr="00D20BF6" w:rsidR="00D20BF6">
        <w:rPr>
          <w:lang w:val="uk-UA"/>
        </w:rPr>
        <w:t xml:space="preserve"> </w:t>
      </w:r>
      <w:r w:rsidR="00000792">
        <w:rPr>
          <w:lang w:val="uk-UA"/>
        </w:rPr>
        <w:t>як результат,</w:t>
      </w:r>
      <w:r w:rsidR="00F7258C">
        <w:rPr>
          <w:lang w:val="uk-UA"/>
        </w:rPr>
        <w:t xml:space="preserve"> вона не мала можливості доступу до рин</w:t>
      </w:r>
      <w:r w:rsidRPr="00D20BF6" w:rsidR="00D20BF6">
        <w:rPr>
          <w:lang w:val="uk-UA"/>
        </w:rPr>
        <w:t>к</w:t>
      </w:r>
      <w:r w:rsidR="00F7258C">
        <w:rPr>
          <w:lang w:val="uk-UA"/>
        </w:rPr>
        <w:t>у</w:t>
      </w:r>
      <w:r w:rsidRPr="00D20BF6" w:rsidR="00D20BF6">
        <w:rPr>
          <w:lang w:val="uk-UA"/>
        </w:rPr>
        <w:t>.</w:t>
      </w:r>
    </w:p>
    <w:p w:rsidR="00F7258C" w:rsidP="008508DE" w:rsidRDefault="00BF08CB">
      <w:pPr>
        <w:pStyle w:val="2"/>
        <w:rPr>
          <w:lang w:val="uk-UA"/>
        </w:rPr>
      </w:pPr>
      <w:r>
        <w:rPr>
          <w:lang w:val="uk-UA"/>
        </w:rPr>
        <w:t>  </w:t>
      </w:r>
      <w:r w:rsidRPr="00D20BF6" w:rsidR="00D20BF6">
        <w:rPr>
          <w:lang w:val="uk-UA"/>
        </w:rPr>
        <w:t xml:space="preserve">Уряд </w:t>
      </w:r>
      <w:r w:rsidR="00F7258C">
        <w:rPr>
          <w:lang w:val="uk-UA"/>
        </w:rPr>
        <w:t xml:space="preserve">зазначив, що слід уникати політичного підходу до справи. </w:t>
      </w:r>
      <w:r w:rsidRPr="00D20BF6" w:rsidR="00D20BF6">
        <w:rPr>
          <w:lang w:val="uk-UA"/>
        </w:rPr>
        <w:t>В</w:t>
      </w:r>
      <w:r w:rsidR="00F7258C">
        <w:rPr>
          <w:lang w:val="uk-UA"/>
        </w:rPr>
        <w:t>ін</w:t>
      </w:r>
      <w:r w:rsidRPr="00D20BF6" w:rsidR="00D20BF6">
        <w:rPr>
          <w:lang w:val="uk-UA"/>
        </w:rPr>
        <w:t xml:space="preserve"> </w:t>
      </w:r>
      <w:r w:rsidR="00F7258C">
        <w:rPr>
          <w:lang w:val="uk-UA"/>
        </w:rPr>
        <w:t>повторив аргументацію, викладену в</w:t>
      </w:r>
      <w:r w:rsidRPr="00D20BF6" w:rsidR="00D20BF6">
        <w:rPr>
          <w:lang w:val="uk-UA"/>
        </w:rPr>
        <w:t xml:space="preserve"> </w:t>
      </w:r>
      <w:r w:rsidR="00D60FCD">
        <w:rPr>
          <w:lang w:val="uk-UA"/>
        </w:rPr>
        <w:t>своїх</w:t>
      </w:r>
      <w:r w:rsidR="00F7258C">
        <w:rPr>
          <w:lang w:val="uk-UA"/>
        </w:rPr>
        <w:t xml:space="preserve"> </w:t>
      </w:r>
      <w:r w:rsidRPr="00D20BF6" w:rsidR="00D20BF6">
        <w:rPr>
          <w:lang w:val="uk-UA"/>
        </w:rPr>
        <w:t>зауваженнях по статті 10 про т</w:t>
      </w:r>
      <w:r w:rsidR="00F7258C">
        <w:rPr>
          <w:lang w:val="uk-UA"/>
        </w:rPr>
        <w:t>е, чому компанія-заявник не могла</w:t>
      </w:r>
      <w:r w:rsidRPr="00D20BF6" w:rsidR="00D20BF6">
        <w:rPr>
          <w:lang w:val="uk-UA"/>
        </w:rPr>
        <w:t xml:space="preserve"> о</w:t>
      </w:r>
      <w:r w:rsidR="00F7258C">
        <w:rPr>
          <w:lang w:val="uk-UA"/>
        </w:rPr>
        <w:t>тримати частоти, заперечував</w:t>
      </w:r>
      <w:r w:rsidRPr="00D20BF6" w:rsidR="00D20BF6">
        <w:rPr>
          <w:lang w:val="uk-UA"/>
        </w:rPr>
        <w:t xml:space="preserve">, що </w:t>
      </w:r>
      <w:r w:rsidR="00F7258C">
        <w:rPr>
          <w:lang w:val="uk-UA"/>
        </w:rPr>
        <w:t xml:space="preserve">між </w:t>
      </w:r>
      <w:r w:rsidRPr="00D20BF6" w:rsidR="00D20BF6">
        <w:rPr>
          <w:lang w:val="uk-UA"/>
        </w:rPr>
        <w:t xml:space="preserve">ситуаціями </w:t>
      </w:r>
      <w:r w:rsidR="007744BF">
        <w:rPr>
          <w:lang w:val="uk-UA"/>
        </w:rPr>
        <w:t>«</w:t>
      </w:r>
      <w:r w:rsidRPr="00D20BF6" w:rsidR="00D20BF6">
        <w:rPr>
          <w:lang w:val="uk-UA"/>
        </w:rPr>
        <w:t>Centro Europa 7 S</w:t>
      </w:r>
      <w:r w:rsidR="00F7258C">
        <w:rPr>
          <w:lang w:val="uk-UA"/>
        </w:rPr>
        <w:t>.</w:t>
      </w:r>
      <w:r w:rsidRPr="00D20BF6" w:rsidR="00D20BF6">
        <w:rPr>
          <w:lang w:val="uk-UA"/>
        </w:rPr>
        <w:t>r</w:t>
      </w:r>
      <w:r w:rsidR="00F7258C">
        <w:rPr>
          <w:lang w:val="uk-UA"/>
        </w:rPr>
        <w:t>.</w:t>
      </w:r>
      <w:r w:rsidRPr="00D20BF6" w:rsidR="00D20BF6">
        <w:rPr>
          <w:lang w:val="uk-UA"/>
        </w:rPr>
        <w:t>l</w:t>
      </w:r>
      <w:r w:rsidR="00F7258C">
        <w:rPr>
          <w:lang w:val="uk-UA"/>
        </w:rPr>
        <w:t>.</w:t>
      </w:r>
      <w:r w:rsidR="007744BF">
        <w:rPr>
          <w:lang w:val="uk-UA"/>
        </w:rPr>
        <w:t>»</w:t>
      </w:r>
      <w:r w:rsidR="00F7258C">
        <w:rPr>
          <w:lang w:val="uk-UA"/>
        </w:rPr>
        <w:t xml:space="preserve"> та</w:t>
      </w:r>
      <w:r w:rsidRPr="00D20BF6" w:rsidR="00D20BF6">
        <w:rPr>
          <w:lang w:val="uk-UA"/>
        </w:rPr>
        <w:t xml:space="preserve"> </w:t>
      </w:r>
      <w:r w:rsidR="007744BF">
        <w:rPr>
          <w:lang w:val="uk-UA"/>
        </w:rPr>
        <w:t>«</w:t>
      </w:r>
      <w:r w:rsidRPr="00D20BF6" w:rsidR="00D20BF6">
        <w:rPr>
          <w:lang w:val="uk-UA"/>
        </w:rPr>
        <w:t>Mediaset</w:t>
      </w:r>
      <w:r w:rsidR="007744BF">
        <w:rPr>
          <w:lang w:val="uk-UA"/>
        </w:rPr>
        <w:t>»</w:t>
      </w:r>
      <w:r w:rsidR="00F7258C">
        <w:rPr>
          <w:lang w:val="uk-UA"/>
        </w:rPr>
        <w:t xml:space="preserve"> існував будь-який зв</w:t>
      </w:r>
      <w:r w:rsidR="00694A7A">
        <w:rPr>
          <w:lang w:val="uk-UA"/>
        </w:rPr>
        <w:t>’</w:t>
      </w:r>
      <w:r w:rsidR="00F7258C">
        <w:rPr>
          <w:lang w:val="uk-UA"/>
        </w:rPr>
        <w:t>язок</w:t>
      </w:r>
      <w:r w:rsidRPr="00D20BF6" w:rsidR="00D20BF6">
        <w:rPr>
          <w:lang w:val="uk-UA"/>
        </w:rPr>
        <w:t xml:space="preserve">, </w:t>
      </w:r>
      <w:r w:rsidR="00F7258C">
        <w:rPr>
          <w:lang w:val="uk-UA"/>
        </w:rPr>
        <w:t xml:space="preserve">і стверджував, що в даній справі не було надано </w:t>
      </w:r>
      <w:r w:rsidR="00000792">
        <w:rPr>
          <w:lang w:val="uk-UA"/>
        </w:rPr>
        <w:t xml:space="preserve">жодних </w:t>
      </w:r>
      <w:r w:rsidR="00F7258C">
        <w:rPr>
          <w:lang w:val="uk-UA"/>
        </w:rPr>
        <w:t>преференцій тому чи іншому</w:t>
      </w:r>
      <w:r w:rsidRPr="00D20BF6" w:rsidR="00D20BF6">
        <w:rPr>
          <w:lang w:val="uk-UA"/>
        </w:rPr>
        <w:t xml:space="preserve"> канал</w:t>
      </w:r>
      <w:r w:rsidR="00D60FCD">
        <w:rPr>
          <w:lang w:val="uk-UA"/>
        </w:rPr>
        <w:t>ові</w:t>
      </w:r>
      <w:r w:rsidR="00F7258C">
        <w:rPr>
          <w:lang w:val="uk-UA"/>
        </w:rPr>
        <w:t xml:space="preserve"> порівняно з</w:t>
      </w:r>
      <w:r w:rsidRPr="00D20BF6" w:rsidR="00D20BF6">
        <w:rPr>
          <w:lang w:val="uk-UA"/>
        </w:rPr>
        <w:t xml:space="preserve"> компані</w:t>
      </w:r>
      <w:r w:rsidR="00F7258C">
        <w:rPr>
          <w:lang w:val="uk-UA"/>
        </w:rPr>
        <w:t>єю-заявником</w:t>
      </w:r>
      <w:r w:rsidRPr="00D20BF6" w:rsidR="00D20BF6">
        <w:rPr>
          <w:lang w:val="uk-UA"/>
        </w:rPr>
        <w:t>.</w:t>
      </w:r>
    </w:p>
    <w:p w:rsidR="00D20BF6" w:rsidP="008508DE" w:rsidRDefault="00BF08CB">
      <w:pPr>
        <w:pStyle w:val="2"/>
        <w:rPr>
          <w:lang w:val="uk-UA"/>
        </w:rPr>
      </w:pPr>
      <w:r>
        <w:rPr>
          <w:lang w:val="uk-UA"/>
        </w:rPr>
        <w:t>  </w:t>
      </w:r>
      <w:r w:rsidRPr="00D20BF6" w:rsidR="00D20BF6">
        <w:rPr>
          <w:lang w:val="uk-UA"/>
        </w:rPr>
        <w:t>Суд зазнача</w:t>
      </w:r>
      <w:r w:rsidR="00F7258C">
        <w:rPr>
          <w:lang w:val="uk-UA"/>
        </w:rPr>
        <w:t>є, що ця скарга тісно пов</w:t>
      </w:r>
      <w:r w:rsidR="00694A7A">
        <w:rPr>
          <w:lang w:val="uk-UA"/>
        </w:rPr>
        <w:t>’</w:t>
      </w:r>
      <w:r w:rsidR="00F7258C">
        <w:rPr>
          <w:lang w:val="uk-UA"/>
        </w:rPr>
        <w:t>язана</w:t>
      </w:r>
      <w:r w:rsidRPr="00D20BF6" w:rsidR="00D20BF6">
        <w:rPr>
          <w:lang w:val="uk-UA"/>
        </w:rPr>
        <w:t xml:space="preserve"> зі скаргою </w:t>
      </w:r>
      <w:r w:rsidR="00F7258C">
        <w:rPr>
          <w:lang w:val="uk-UA"/>
        </w:rPr>
        <w:t>за статтею</w:t>
      </w:r>
      <w:r w:rsidRPr="00D20BF6" w:rsidR="00D20BF6">
        <w:rPr>
          <w:lang w:val="uk-UA"/>
        </w:rPr>
        <w:t xml:space="preserve"> 10 Конвенції</w:t>
      </w:r>
      <w:r w:rsidR="00F7258C">
        <w:rPr>
          <w:lang w:val="uk-UA"/>
        </w:rPr>
        <w:t xml:space="preserve"> і також повинна бути визнана</w:t>
      </w:r>
      <w:r w:rsidRPr="00D20BF6" w:rsidR="00D20BF6">
        <w:rPr>
          <w:lang w:val="uk-UA"/>
        </w:rPr>
        <w:t xml:space="preserve"> прийнятн</w:t>
      </w:r>
      <w:r w:rsidR="00F7258C">
        <w:rPr>
          <w:lang w:val="uk-UA"/>
        </w:rPr>
        <w:t>ою</w:t>
      </w:r>
      <w:r w:rsidRPr="00D20BF6" w:rsidR="00D20BF6">
        <w:rPr>
          <w:lang w:val="uk-UA"/>
        </w:rPr>
        <w:t xml:space="preserve">. Беручи до уваги свої висновки </w:t>
      </w:r>
      <w:r w:rsidR="00F7258C">
        <w:rPr>
          <w:lang w:val="uk-UA"/>
        </w:rPr>
        <w:t xml:space="preserve">по </w:t>
      </w:r>
      <w:r w:rsidRPr="00D20BF6" w:rsidR="00D20BF6">
        <w:rPr>
          <w:lang w:val="uk-UA"/>
        </w:rPr>
        <w:t xml:space="preserve">статті 10 (див. </w:t>
      </w:r>
      <w:r w:rsidR="00F7258C">
        <w:rPr>
          <w:lang w:val="uk-UA"/>
        </w:rPr>
        <w:t>вище, пункт 156</w:t>
      </w:r>
      <w:r w:rsidRPr="00D20BF6" w:rsidR="00D20BF6">
        <w:rPr>
          <w:lang w:val="uk-UA"/>
        </w:rPr>
        <w:t>), Суд не вважає за необх</w:t>
      </w:r>
      <w:r w:rsidR="00F7258C">
        <w:rPr>
          <w:lang w:val="uk-UA"/>
        </w:rPr>
        <w:t>ідне окремо розглядати скаргу про</w:t>
      </w:r>
      <w:r w:rsidRPr="00D20BF6" w:rsidR="00D20BF6">
        <w:rPr>
          <w:lang w:val="uk-UA"/>
        </w:rPr>
        <w:t xml:space="preserve"> порушення статті 14 Конвенції.</w:t>
      </w:r>
    </w:p>
    <w:p w:rsidRPr="007B161A" w:rsidR="0009125C" w:rsidP="0009125C" w:rsidRDefault="0009125C">
      <w:pPr>
        <w:pStyle w:val="JuHIRoman"/>
        <w:rPr>
          <w:lang w:val="uk-UA"/>
        </w:rPr>
      </w:pPr>
      <w:r w:rsidRPr="007B161A">
        <w:rPr>
          <w:lang w:val="uk-UA"/>
        </w:rPr>
        <w:t>V.  </w:t>
      </w:r>
      <w:r w:rsidR="00F7258C">
        <w:rPr>
          <w:lang w:val="uk-UA"/>
        </w:rPr>
        <w:t xml:space="preserve">СТВЕРДЖУВАНЕ ПОРУШЕННЯ СТАТТІ </w:t>
      </w:r>
      <w:r w:rsidRPr="007B161A">
        <w:rPr>
          <w:lang w:val="uk-UA"/>
        </w:rPr>
        <w:t xml:space="preserve">1 </w:t>
      </w:r>
      <w:r w:rsidR="00F7258C">
        <w:rPr>
          <w:lang w:val="uk-UA"/>
        </w:rPr>
        <w:t>ПРОТОКОЛУ № 1</w:t>
      </w:r>
    </w:p>
    <w:p w:rsidRPr="007B161A" w:rsidR="0009125C" w:rsidP="008508DE" w:rsidRDefault="0009125C">
      <w:pPr>
        <w:pStyle w:val="2"/>
        <w:rPr>
          <w:lang w:val="uk-UA" w:eastAsia="en-GB"/>
        </w:rPr>
      </w:pPr>
      <w:r w:rsidRPr="007B161A">
        <w:rPr>
          <w:lang w:val="uk-UA"/>
        </w:rPr>
        <w:t>  </w:t>
      </w:r>
      <w:r w:rsidR="00F7258C">
        <w:rPr>
          <w:lang w:val="uk-UA"/>
        </w:rPr>
        <w:t>Компанія-зая</w:t>
      </w:r>
      <w:r w:rsidR="00D60FCD">
        <w:rPr>
          <w:lang w:val="uk-UA"/>
        </w:rPr>
        <w:t xml:space="preserve">вник скаржилася </w:t>
      </w:r>
      <w:r w:rsidR="001225B4">
        <w:rPr>
          <w:lang w:val="uk-UA"/>
        </w:rPr>
        <w:t>на</w:t>
      </w:r>
      <w:r w:rsidR="00D60FCD">
        <w:rPr>
          <w:lang w:val="uk-UA"/>
        </w:rPr>
        <w:t xml:space="preserve"> порушення</w:t>
      </w:r>
      <w:r w:rsidR="00F7258C">
        <w:rPr>
          <w:lang w:val="uk-UA"/>
        </w:rPr>
        <w:t xml:space="preserve"> </w:t>
      </w:r>
      <w:r w:rsidR="00000792">
        <w:rPr>
          <w:lang w:val="uk-UA"/>
        </w:rPr>
        <w:t>її</w:t>
      </w:r>
      <w:r w:rsidR="00D60FCD">
        <w:rPr>
          <w:lang w:val="uk-UA"/>
        </w:rPr>
        <w:t xml:space="preserve"> </w:t>
      </w:r>
      <w:r w:rsidR="00F7258C">
        <w:rPr>
          <w:lang w:val="uk-UA"/>
        </w:rPr>
        <w:t>права на мирне володіння своїм майном, закріпленим в статті 1 Протоколу № 1, який передбачає:</w:t>
      </w:r>
    </w:p>
    <w:p w:rsidR="00694A7A" w:rsidP="00F7258C" w:rsidRDefault="00F7258C">
      <w:pPr>
        <w:pStyle w:val="JuQuot"/>
        <w:rPr>
          <w:lang w:val="uk-UA"/>
        </w:rPr>
      </w:pPr>
      <w:r>
        <w:rPr>
          <w:lang w:val="uk-UA"/>
        </w:rPr>
        <w:t>«Кожна фізична або</w:t>
      </w:r>
      <w:r w:rsidRPr="00F7258C">
        <w:rPr>
          <w:lang w:val="uk-UA"/>
        </w:rPr>
        <w:t xml:space="preserve"> юри</w:t>
      </w:r>
      <w:r>
        <w:rPr>
          <w:lang w:val="uk-UA"/>
        </w:rPr>
        <w:t>дична особа має право мирно</w:t>
      </w:r>
      <w:r w:rsidRPr="00F7258C">
        <w:rPr>
          <w:lang w:val="uk-UA"/>
        </w:rPr>
        <w:t xml:space="preserve"> володіти </w:t>
      </w:r>
      <w:r>
        <w:rPr>
          <w:lang w:val="uk-UA"/>
        </w:rPr>
        <w:t>своїм майном.</w:t>
      </w:r>
      <w:r w:rsidRPr="00F7258C">
        <w:rPr>
          <w:lang w:val="uk-UA"/>
        </w:rPr>
        <w:t xml:space="preserve"> Ніхто не </w:t>
      </w:r>
      <w:r>
        <w:rPr>
          <w:lang w:val="uk-UA"/>
        </w:rPr>
        <w:t>може</w:t>
      </w:r>
      <w:r w:rsidR="00694A7A">
        <w:rPr>
          <w:lang w:val="uk-UA"/>
        </w:rPr>
        <w:t xml:space="preserve"> </w:t>
      </w:r>
      <w:r>
        <w:rPr>
          <w:lang w:val="uk-UA"/>
        </w:rPr>
        <w:t>бути</w:t>
      </w:r>
      <w:r w:rsidR="00694A7A">
        <w:rPr>
          <w:lang w:val="uk-UA"/>
        </w:rPr>
        <w:t xml:space="preserve"> </w:t>
      </w:r>
      <w:r>
        <w:rPr>
          <w:lang w:val="uk-UA"/>
        </w:rPr>
        <w:t>позбавлений своєї</w:t>
      </w:r>
      <w:r w:rsidRPr="00F7258C">
        <w:rPr>
          <w:lang w:val="uk-UA"/>
        </w:rPr>
        <w:t xml:space="preserve"> власності </w:t>
      </w:r>
      <w:r w:rsidR="00E41F4B">
        <w:rPr>
          <w:lang w:val="uk-UA"/>
        </w:rPr>
        <w:t>інакше</w:t>
      </w:r>
      <w:r>
        <w:rPr>
          <w:lang w:val="uk-UA"/>
        </w:rPr>
        <w:t xml:space="preserve"> як в інтересах суспільства і на умовах,</w:t>
      </w:r>
      <w:r w:rsidRPr="00F7258C">
        <w:rPr>
          <w:lang w:val="uk-UA"/>
        </w:rPr>
        <w:t xml:space="preserve"> передбачених</w:t>
      </w:r>
      <w:r>
        <w:rPr>
          <w:lang w:val="uk-UA"/>
        </w:rPr>
        <w:t xml:space="preserve"> </w:t>
      </w:r>
      <w:r w:rsidRPr="00F7258C">
        <w:rPr>
          <w:lang w:val="uk-UA"/>
        </w:rPr>
        <w:t>законом і загальними принципами міжнародного права.</w:t>
      </w:r>
    </w:p>
    <w:p w:rsidR="00694A7A" w:rsidP="00F7258C" w:rsidRDefault="00694A7A">
      <w:pPr>
        <w:pStyle w:val="JuQuot"/>
        <w:rPr>
          <w:lang w:val="uk-UA"/>
        </w:rPr>
      </w:pPr>
      <w:r>
        <w:rPr>
          <w:lang w:val="uk-UA"/>
        </w:rPr>
        <w:t xml:space="preserve"> </w:t>
      </w:r>
      <w:r w:rsidRPr="00F7258C" w:rsidR="00F7258C">
        <w:rPr>
          <w:lang w:val="uk-UA"/>
        </w:rPr>
        <w:t>Проте попередні полож</w:t>
      </w:r>
      <w:r w:rsidR="00F7258C">
        <w:rPr>
          <w:lang w:val="uk-UA"/>
        </w:rPr>
        <w:t xml:space="preserve">ення жодним чином не обмежують </w:t>
      </w:r>
      <w:r w:rsidRPr="00F7258C" w:rsidR="00F7258C">
        <w:rPr>
          <w:lang w:val="uk-UA"/>
        </w:rPr>
        <w:t>право держа</w:t>
      </w:r>
      <w:r w:rsidR="00F7258C">
        <w:rPr>
          <w:lang w:val="uk-UA"/>
        </w:rPr>
        <w:t>ви</w:t>
      </w:r>
      <w:r>
        <w:rPr>
          <w:lang w:val="uk-UA"/>
        </w:rPr>
        <w:t xml:space="preserve"> </w:t>
      </w:r>
      <w:r w:rsidR="00F7258C">
        <w:rPr>
          <w:lang w:val="uk-UA"/>
        </w:rPr>
        <w:t xml:space="preserve">вводити в дію такі закони, </w:t>
      </w:r>
      <w:r w:rsidRPr="00F7258C" w:rsidR="00F7258C">
        <w:rPr>
          <w:lang w:val="uk-UA"/>
        </w:rPr>
        <w:t>які вона вважає за необхідне, щоб здійсню</w:t>
      </w:r>
      <w:r w:rsidR="00E41F4B">
        <w:rPr>
          <w:lang w:val="uk-UA"/>
        </w:rPr>
        <w:t xml:space="preserve">вати контроль за </w:t>
      </w:r>
      <w:r w:rsidR="00F7258C">
        <w:rPr>
          <w:lang w:val="uk-UA"/>
        </w:rPr>
        <w:t>користуванням майном відповідно</w:t>
      </w:r>
      <w:r w:rsidRPr="00F7258C" w:rsidR="00F7258C">
        <w:rPr>
          <w:lang w:val="uk-UA"/>
        </w:rPr>
        <w:t xml:space="preserve"> до </w:t>
      </w:r>
      <w:r w:rsidR="00F7258C">
        <w:rPr>
          <w:lang w:val="uk-UA"/>
        </w:rPr>
        <w:t>загальних</w:t>
      </w:r>
      <w:r w:rsidRPr="00F7258C" w:rsidR="00F7258C">
        <w:rPr>
          <w:lang w:val="uk-UA"/>
        </w:rPr>
        <w:t xml:space="preserve"> інтересів або для забезпечення сплати податків чи інших зборів або штрафів</w:t>
      </w:r>
      <w:r w:rsidR="00F7258C">
        <w:rPr>
          <w:lang w:val="uk-UA"/>
        </w:rPr>
        <w:t>»</w:t>
      </w:r>
      <w:r w:rsidRPr="00F7258C" w:rsidR="00F7258C">
        <w:rPr>
          <w:lang w:val="uk-UA"/>
        </w:rPr>
        <w:t>.</w:t>
      </w:r>
    </w:p>
    <w:p w:rsidR="00E41F4B" w:rsidP="008508DE" w:rsidRDefault="0009125C">
      <w:pPr>
        <w:pStyle w:val="2"/>
        <w:rPr>
          <w:lang w:val="uk-UA"/>
        </w:rPr>
      </w:pPr>
      <w:r w:rsidRPr="007B161A">
        <w:rPr>
          <w:lang w:val="uk-UA"/>
        </w:rPr>
        <w:t>  </w:t>
      </w:r>
      <w:r w:rsidRPr="00F7258C" w:rsidR="00F7258C">
        <w:rPr>
          <w:lang w:val="uk-UA"/>
        </w:rPr>
        <w:t>Компанія-заявник стверджувала,</w:t>
      </w:r>
      <w:r w:rsidR="00F7258C">
        <w:rPr>
          <w:lang w:val="uk-UA"/>
        </w:rPr>
        <w:t xml:space="preserve"> що протягом майже десяти років вона</w:t>
      </w:r>
      <w:r w:rsidRPr="00F7258C" w:rsidR="00F7258C">
        <w:rPr>
          <w:lang w:val="uk-UA"/>
        </w:rPr>
        <w:t xml:space="preserve"> </w:t>
      </w:r>
      <w:r w:rsidR="00000792">
        <w:rPr>
          <w:lang w:val="uk-UA"/>
        </w:rPr>
        <w:t xml:space="preserve">не могла скористуватися </w:t>
      </w:r>
      <w:r w:rsidR="00F7258C">
        <w:rPr>
          <w:lang w:val="uk-UA"/>
        </w:rPr>
        <w:t>своїми правами згідно з ліцензією, яку їй було надано д</w:t>
      </w:r>
      <w:r w:rsidRPr="00F7258C" w:rsidR="00F7258C">
        <w:rPr>
          <w:lang w:val="uk-UA"/>
        </w:rPr>
        <w:t xml:space="preserve">ля </w:t>
      </w:r>
      <w:r w:rsidR="00000792">
        <w:rPr>
          <w:lang w:val="uk-UA"/>
        </w:rPr>
        <w:t xml:space="preserve">здійснення </w:t>
      </w:r>
      <w:r w:rsidRPr="00F7258C" w:rsidR="00F7258C">
        <w:rPr>
          <w:lang w:val="uk-UA"/>
        </w:rPr>
        <w:t>загально</w:t>
      </w:r>
      <w:r w:rsidR="00000792">
        <w:rPr>
          <w:lang w:val="uk-UA"/>
        </w:rPr>
        <w:t xml:space="preserve">державного </w:t>
      </w:r>
      <w:r w:rsidRPr="00F7258C" w:rsidR="00F7258C">
        <w:rPr>
          <w:lang w:val="uk-UA"/>
        </w:rPr>
        <w:t>телевізі</w:t>
      </w:r>
      <w:r w:rsidR="00E41F4B">
        <w:rPr>
          <w:lang w:val="uk-UA"/>
        </w:rPr>
        <w:t>йного мовлення, і що компенсація, присуджена їй</w:t>
      </w:r>
      <w:r w:rsidRPr="00F7258C" w:rsidR="00F7258C">
        <w:rPr>
          <w:lang w:val="uk-UA"/>
        </w:rPr>
        <w:t xml:space="preserve"> </w:t>
      </w:r>
      <w:r w:rsidR="00E41F4B">
        <w:rPr>
          <w:lang w:val="uk-UA"/>
        </w:rPr>
        <w:t>національними</w:t>
      </w:r>
      <w:r w:rsidRPr="00F7258C" w:rsidR="00F7258C">
        <w:rPr>
          <w:lang w:val="uk-UA"/>
        </w:rPr>
        <w:t xml:space="preserve"> суд</w:t>
      </w:r>
      <w:r w:rsidR="00E41F4B">
        <w:rPr>
          <w:lang w:val="uk-UA"/>
        </w:rPr>
        <w:t>ам</w:t>
      </w:r>
      <w:r w:rsidRPr="00F7258C" w:rsidR="00F7258C">
        <w:rPr>
          <w:lang w:val="uk-UA"/>
        </w:rPr>
        <w:t>и</w:t>
      </w:r>
      <w:r w:rsidR="00E41F4B">
        <w:rPr>
          <w:lang w:val="uk-UA"/>
        </w:rPr>
        <w:t>,</w:t>
      </w:r>
      <w:r w:rsidRPr="00F7258C" w:rsidR="00F7258C">
        <w:rPr>
          <w:lang w:val="uk-UA"/>
        </w:rPr>
        <w:t xml:space="preserve"> не відобража</w:t>
      </w:r>
      <w:r w:rsidR="00E41F4B">
        <w:rPr>
          <w:lang w:val="uk-UA"/>
        </w:rPr>
        <w:t>ла повної вартості</w:t>
      </w:r>
      <w:r w:rsidRPr="00F7258C" w:rsidR="00F7258C">
        <w:rPr>
          <w:lang w:val="uk-UA"/>
        </w:rPr>
        <w:t xml:space="preserve"> </w:t>
      </w:r>
      <w:r w:rsidR="00E41F4B">
        <w:rPr>
          <w:lang w:val="uk-UA"/>
        </w:rPr>
        <w:t>її «майна»</w:t>
      </w:r>
      <w:r w:rsidRPr="00F7258C" w:rsidR="00F7258C">
        <w:rPr>
          <w:lang w:val="uk-UA"/>
        </w:rPr>
        <w:t>.</w:t>
      </w:r>
    </w:p>
    <w:p w:rsidR="00F7258C" w:rsidP="008508DE" w:rsidRDefault="00BF08CB">
      <w:pPr>
        <w:pStyle w:val="2"/>
        <w:rPr>
          <w:lang w:val="uk-UA"/>
        </w:rPr>
      </w:pPr>
      <w:r>
        <w:rPr>
          <w:lang w:val="uk-UA"/>
        </w:rPr>
        <w:t>  </w:t>
      </w:r>
      <w:r w:rsidRPr="00F7258C" w:rsidR="00F7258C">
        <w:rPr>
          <w:lang w:val="uk-UA"/>
        </w:rPr>
        <w:t xml:space="preserve">Уряд </w:t>
      </w:r>
      <w:r w:rsidR="00E41F4B">
        <w:rPr>
          <w:lang w:val="uk-UA"/>
        </w:rPr>
        <w:t>не погодився з цим твердженням</w:t>
      </w:r>
      <w:r w:rsidRPr="00F7258C" w:rsidR="00F7258C">
        <w:rPr>
          <w:lang w:val="uk-UA"/>
        </w:rPr>
        <w:t>.</w:t>
      </w:r>
    </w:p>
    <w:p w:rsidRPr="007B161A" w:rsidR="0009125C" w:rsidP="0009125C" w:rsidRDefault="0009125C">
      <w:pPr>
        <w:pStyle w:val="JuHA"/>
        <w:rPr>
          <w:lang w:val="uk-UA" w:eastAsia="en-GB"/>
        </w:rPr>
      </w:pPr>
      <w:r w:rsidRPr="007B161A">
        <w:rPr>
          <w:lang w:val="uk-UA" w:eastAsia="en-GB"/>
        </w:rPr>
        <w:t>A.  </w:t>
      </w:r>
      <w:r w:rsidR="00E41F4B">
        <w:rPr>
          <w:lang w:val="uk-UA" w:eastAsia="en-GB"/>
        </w:rPr>
        <w:t>Прийнятність</w:t>
      </w:r>
    </w:p>
    <w:p w:rsidRPr="007B161A" w:rsidR="0009125C" w:rsidP="008508DE" w:rsidRDefault="0009125C">
      <w:pPr>
        <w:pStyle w:val="2"/>
        <w:rPr>
          <w:lang w:val="uk-UA" w:eastAsia="en-GB"/>
        </w:rPr>
      </w:pPr>
      <w:r w:rsidRPr="007B161A">
        <w:rPr>
          <w:lang w:val="uk-UA" w:eastAsia="en-GB"/>
        </w:rPr>
        <w:t>  </w:t>
      </w:r>
      <w:r w:rsidR="00E41F4B">
        <w:rPr>
          <w:lang w:val="uk-UA" w:eastAsia="en-GB"/>
        </w:rPr>
        <w:t>Спочатку Суд повинен встановити, чи</w:t>
      </w:r>
      <w:r w:rsidR="00000792">
        <w:rPr>
          <w:lang w:val="uk-UA" w:eastAsia="en-GB"/>
        </w:rPr>
        <w:t xml:space="preserve"> мала компанія-заявник «майно» в</w:t>
      </w:r>
      <w:r w:rsidR="00E41F4B">
        <w:rPr>
          <w:lang w:val="uk-UA" w:eastAsia="en-GB"/>
        </w:rPr>
        <w:t xml:space="preserve"> розумінні статті 1 Протоколу № 1, а </w:t>
      </w:r>
      <w:r w:rsidR="004418B2">
        <w:rPr>
          <w:lang w:val="uk-UA" w:eastAsia="en-GB"/>
        </w:rPr>
        <w:t>отже</w:t>
      </w:r>
      <w:r w:rsidR="00E41F4B">
        <w:rPr>
          <w:lang w:val="uk-UA" w:eastAsia="en-GB"/>
        </w:rPr>
        <w:t xml:space="preserve"> чи застосовується ця стаття до даної справи</w:t>
      </w:r>
      <w:r w:rsidRPr="007B161A">
        <w:rPr>
          <w:lang w:val="uk-UA" w:eastAsia="en-GB"/>
        </w:rPr>
        <w:t>.</w:t>
      </w:r>
    </w:p>
    <w:p w:rsidRPr="007B161A" w:rsidR="0009125C" w:rsidP="0009125C" w:rsidRDefault="00E41F4B">
      <w:pPr>
        <w:pStyle w:val="JuH1"/>
        <w:rPr>
          <w:lang w:val="uk-UA" w:eastAsia="en-GB"/>
        </w:rPr>
      </w:pPr>
      <w:r>
        <w:rPr>
          <w:lang w:val="uk-UA" w:eastAsia="en-GB"/>
        </w:rPr>
        <w:t>1.  Доводи сторін</w:t>
      </w:r>
    </w:p>
    <w:p w:rsidRPr="00E41F4B" w:rsidR="0009125C" w:rsidP="0009125C" w:rsidRDefault="0009125C">
      <w:pPr>
        <w:pStyle w:val="JuHa0"/>
        <w:rPr>
          <w:b/>
          <w:i w:val="0"/>
          <w:lang w:val="uk-UA"/>
        </w:rPr>
      </w:pPr>
      <w:r w:rsidRPr="00E41F4B">
        <w:rPr>
          <w:b/>
          <w:i w:val="0"/>
          <w:lang w:val="uk-UA"/>
        </w:rPr>
        <w:t>(a)  </w:t>
      </w:r>
      <w:r w:rsidRPr="00E41F4B" w:rsidR="00E41F4B">
        <w:rPr>
          <w:b/>
          <w:i w:val="0"/>
          <w:lang w:val="uk-UA"/>
        </w:rPr>
        <w:t>Уряд</w:t>
      </w:r>
    </w:p>
    <w:p w:rsidR="00A050A8" w:rsidP="008508DE" w:rsidRDefault="0009125C">
      <w:pPr>
        <w:pStyle w:val="2"/>
        <w:rPr>
          <w:lang w:val="uk-UA"/>
        </w:rPr>
      </w:pPr>
      <w:r w:rsidRPr="007B161A">
        <w:rPr>
          <w:lang w:val="uk-UA"/>
        </w:rPr>
        <w:t>  </w:t>
      </w:r>
      <w:r w:rsidRPr="00E41F4B" w:rsidR="00E41F4B">
        <w:rPr>
          <w:lang w:val="uk-UA"/>
        </w:rPr>
        <w:t xml:space="preserve">В якості </w:t>
      </w:r>
      <w:r w:rsidR="00E41F4B">
        <w:rPr>
          <w:lang w:val="uk-UA"/>
        </w:rPr>
        <w:t xml:space="preserve">свого </w:t>
      </w:r>
      <w:r w:rsidRPr="00E41F4B" w:rsidR="00E41F4B">
        <w:rPr>
          <w:lang w:val="uk-UA"/>
        </w:rPr>
        <w:t xml:space="preserve">основного </w:t>
      </w:r>
      <w:r w:rsidR="00E41F4B">
        <w:rPr>
          <w:lang w:val="uk-UA"/>
        </w:rPr>
        <w:t>аргументу уряд заперечував</w:t>
      </w:r>
      <w:r w:rsidRPr="00E41F4B" w:rsidR="00E41F4B">
        <w:rPr>
          <w:lang w:val="uk-UA"/>
        </w:rPr>
        <w:t xml:space="preserve"> </w:t>
      </w:r>
      <w:r w:rsidR="00D60FCD">
        <w:rPr>
          <w:lang w:val="uk-UA"/>
        </w:rPr>
        <w:t>існування «майна</w:t>
      </w:r>
      <w:r w:rsidR="00E41F4B">
        <w:rPr>
          <w:lang w:val="uk-UA"/>
        </w:rPr>
        <w:t>», і зазначив, що ліцензія, надана в 1999 році компанії</w:t>
      </w:r>
      <w:r w:rsidRPr="00E41F4B" w:rsidR="00E41F4B">
        <w:rPr>
          <w:lang w:val="uk-UA"/>
        </w:rPr>
        <w:t>-заявник</w:t>
      </w:r>
      <w:r w:rsidR="00E41F4B">
        <w:rPr>
          <w:lang w:val="uk-UA"/>
        </w:rPr>
        <w:t xml:space="preserve">у, сама по собі не </w:t>
      </w:r>
      <w:r w:rsidR="00A050A8">
        <w:rPr>
          <w:lang w:val="uk-UA"/>
        </w:rPr>
        <w:t>надавала права на виділення Міністерством частот;</w:t>
      </w:r>
      <w:r w:rsidRPr="00E41F4B" w:rsidR="00E41F4B">
        <w:rPr>
          <w:lang w:val="uk-UA"/>
        </w:rPr>
        <w:t xml:space="preserve"> в</w:t>
      </w:r>
      <w:r w:rsidR="00000792">
        <w:rPr>
          <w:lang w:val="uk-UA"/>
        </w:rPr>
        <w:t>ідповідно, в</w:t>
      </w:r>
      <w:r w:rsidR="00A050A8">
        <w:rPr>
          <w:lang w:val="uk-UA"/>
        </w:rPr>
        <w:t xml:space="preserve"> неї не було </w:t>
      </w:r>
      <w:r w:rsidR="00D60FCD">
        <w:rPr>
          <w:lang w:val="uk-UA"/>
        </w:rPr>
        <w:t>правомірного</w:t>
      </w:r>
      <w:r w:rsidRPr="00E41F4B" w:rsidR="00E41F4B">
        <w:rPr>
          <w:lang w:val="uk-UA"/>
        </w:rPr>
        <w:t xml:space="preserve"> </w:t>
      </w:r>
      <w:r w:rsidR="00A050A8">
        <w:rPr>
          <w:lang w:val="uk-UA"/>
        </w:rPr>
        <w:t>очікування щодо отримання будь-яких частот</w:t>
      </w:r>
      <w:r w:rsidRPr="00E41F4B" w:rsidR="00E41F4B">
        <w:rPr>
          <w:lang w:val="uk-UA"/>
        </w:rPr>
        <w:t>. Крім того, національні суди визна</w:t>
      </w:r>
      <w:r w:rsidR="00A050A8">
        <w:rPr>
          <w:lang w:val="uk-UA"/>
        </w:rPr>
        <w:t xml:space="preserve">ли </w:t>
      </w:r>
      <w:r w:rsidRPr="00E41F4B" w:rsidR="00E41F4B">
        <w:rPr>
          <w:lang w:val="uk-UA"/>
        </w:rPr>
        <w:t xml:space="preserve">неприйнятною </w:t>
      </w:r>
      <w:r w:rsidR="00A050A8">
        <w:rPr>
          <w:lang w:val="uk-UA"/>
        </w:rPr>
        <w:t>заяву компанії-заявника про</w:t>
      </w:r>
      <w:r w:rsidRPr="00E41F4B" w:rsidR="00E41F4B">
        <w:rPr>
          <w:lang w:val="uk-UA"/>
        </w:rPr>
        <w:t xml:space="preserve"> виділення частот.</w:t>
      </w:r>
    </w:p>
    <w:p w:rsidR="00A050A8" w:rsidP="008508DE" w:rsidRDefault="00BF08CB">
      <w:pPr>
        <w:pStyle w:val="2"/>
        <w:rPr>
          <w:lang w:val="uk-UA"/>
        </w:rPr>
      </w:pPr>
      <w:r>
        <w:rPr>
          <w:lang w:val="uk-UA"/>
        </w:rPr>
        <w:t>  </w:t>
      </w:r>
      <w:r w:rsidRPr="00E41F4B" w:rsidR="00E41F4B">
        <w:rPr>
          <w:lang w:val="uk-UA"/>
        </w:rPr>
        <w:t>Уряд також зазначив, що Конвенція не захищає неіснуючі права</w:t>
      </w:r>
      <w:r w:rsidR="00D60FCD">
        <w:rPr>
          <w:lang w:val="uk-UA"/>
        </w:rPr>
        <w:t>, в</w:t>
      </w:r>
      <w:r w:rsidR="00B24A4A">
        <w:rPr>
          <w:lang w:val="uk-UA"/>
        </w:rPr>
        <w:t xml:space="preserve"> яких відсутнє</w:t>
      </w:r>
      <w:r w:rsidRPr="00E41F4B" w:rsidR="00E41F4B">
        <w:rPr>
          <w:lang w:val="uk-UA"/>
        </w:rPr>
        <w:t xml:space="preserve"> будь</w:t>
      </w:r>
      <w:r w:rsidR="00B24A4A">
        <w:rPr>
          <w:lang w:val="uk-UA"/>
        </w:rPr>
        <w:t>-яке</w:t>
      </w:r>
      <w:r w:rsidR="00D60FCD">
        <w:rPr>
          <w:lang w:val="uk-UA"/>
        </w:rPr>
        <w:t xml:space="preserve"> правов</w:t>
      </w:r>
      <w:r w:rsidR="00B24A4A">
        <w:rPr>
          <w:lang w:val="uk-UA"/>
        </w:rPr>
        <w:t>е підґрунтя</w:t>
      </w:r>
      <w:r w:rsidR="00A050A8">
        <w:rPr>
          <w:lang w:val="uk-UA"/>
        </w:rPr>
        <w:t xml:space="preserve">. Згідно </w:t>
      </w:r>
      <w:r w:rsidR="0014385E">
        <w:rPr>
          <w:lang w:val="uk-UA"/>
        </w:rPr>
        <w:t>з практикою Суду</w:t>
      </w:r>
      <w:r w:rsidR="00A050A8">
        <w:rPr>
          <w:lang w:val="uk-UA"/>
        </w:rPr>
        <w:t xml:space="preserve"> ані «справжній спір»</w:t>
      </w:r>
      <w:r w:rsidRPr="00E41F4B" w:rsidR="00E41F4B">
        <w:rPr>
          <w:lang w:val="uk-UA"/>
        </w:rPr>
        <w:t xml:space="preserve">, </w:t>
      </w:r>
      <w:r w:rsidR="00A050A8">
        <w:rPr>
          <w:lang w:val="uk-UA"/>
        </w:rPr>
        <w:t>ані «обґрунтована скарга»</w:t>
      </w:r>
      <w:r w:rsidRPr="00E41F4B" w:rsidR="00E41F4B">
        <w:rPr>
          <w:lang w:val="uk-UA"/>
        </w:rPr>
        <w:t xml:space="preserve"> </w:t>
      </w:r>
      <w:r w:rsidR="00A050A8">
        <w:rPr>
          <w:lang w:val="uk-UA"/>
        </w:rPr>
        <w:t>не задовольняють вимогам «майна»</w:t>
      </w:r>
      <w:r w:rsidRPr="00E41F4B" w:rsidR="00E41F4B">
        <w:rPr>
          <w:lang w:val="uk-UA"/>
        </w:rPr>
        <w:t xml:space="preserve"> </w:t>
      </w:r>
      <w:r w:rsidR="00B24A4A">
        <w:rPr>
          <w:lang w:val="uk-UA"/>
        </w:rPr>
        <w:t>в</w:t>
      </w:r>
      <w:r w:rsidR="00A050A8">
        <w:rPr>
          <w:lang w:val="uk-UA"/>
        </w:rPr>
        <w:t xml:space="preserve"> розумінні </w:t>
      </w:r>
      <w:r w:rsidRPr="00E41F4B" w:rsidR="00E41F4B">
        <w:rPr>
          <w:lang w:val="uk-UA"/>
        </w:rPr>
        <w:t xml:space="preserve">Конвенції. </w:t>
      </w:r>
      <w:r w:rsidR="00A050A8">
        <w:rPr>
          <w:lang w:val="uk-UA"/>
        </w:rPr>
        <w:t xml:space="preserve">Ніяке «правомірне очікування» не виникає тоді, коли існує спір з </w:t>
      </w:r>
      <w:r w:rsidRPr="00E41F4B" w:rsidR="00A050A8">
        <w:rPr>
          <w:lang w:val="uk-UA"/>
        </w:rPr>
        <w:t>приводу правильного тлумачення та застосування національного законодавства</w:t>
      </w:r>
      <w:r w:rsidR="00A050A8">
        <w:rPr>
          <w:lang w:val="uk-UA"/>
        </w:rPr>
        <w:t xml:space="preserve"> та коли національні суди відхилили </w:t>
      </w:r>
      <w:r w:rsidR="009D5B60">
        <w:rPr>
          <w:lang w:val="uk-UA"/>
        </w:rPr>
        <w:t>аргументи</w:t>
      </w:r>
      <w:r w:rsidRPr="00E41F4B" w:rsidR="00A050A8">
        <w:rPr>
          <w:lang w:val="uk-UA"/>
        </w:rPr>
        <w:t xml:space="preserve"> заявників </w:t>
      </w:r>
      <w:r w:rsidR="00A050A8">
        <w:rPr>
          <w:lang w:val="uk-UA"/>
        </w:rPr>
        <w:t>(справа «</w:t>
      </w:r>
      <w:r w:rsidRPr="007B161A" w:rsidR="00A050A8">
        <w:rPr>
          <w:i/>
          <w:lang w:val="uk-UA"/>
        </w:rPr>
        <w:t xml:space="preserve">Kopecký </w:t>
      </w:r>
      <w:r w:rsidRPr="00A050A8" w:rsidR="00E41F4B">
        <w:rPr>
          <w:i/>
          <w:lang w:val="uk-UA"/>
        </w:rPr>
        <w:t>проти Словаччини</w:t>
      </w:r>
      <w:r w:rsidR="00A050A8">
        <w:rPr>
          <w:lang w:val="uk-UA"/>
        </w:rPr>
        <w:t>»</w:t>
      </w:r>
      <w:r w:rsidRPr="00E41F4B" w:rsidR="00E41F4B">
        <w:rPr>
          <w:lang w:val="uk-UA"/>
        </w:rPr>
        <w:t xml:space="preserve"> [</w:t>
      </w:r>
      <w:r w:rsidR="00A050A8">
        <w:rPr>
          <w:lang w:val="uk-UA"/>
        </w:rPr>
        <w:t>ВП], №</w:t>
      </w:r>
      <w:r w:rsidRPr="00E41F4B" w:rsidR="00E41F4B">
        <w:rPr>
          <w:lang w:val="uk-UA"/>
        </w:rPr>
        <w:t xml:space="preserve"> 44912/98, §</w:t>
      </w:r>
      <w:r w:rsidR="00B24A4A">
        <w:rPr>
          <w:lang w:val="uk-UA"/>
        </w:rPr>
        <w:t> </w:t>
      </w:r>
      <w:r w:rsidRPr="00E41F4B" w:rsidR="00E41F4B">
        <w:rPr>
          <w:lang w:val="uk-UA"/>
        </w:rPr>
        <w:t xml:space="preserve">50, </w:t>
      </w:r>
      <w:r w:rsidR="00A050A8">
        <w:rPr>
          <w:lang w:val="en-US"/>
        </w:rPr>
        <w:t>ECHR</w:t>
      </w:r>
      <w:r w:rsidRPr="00E41F4B" w:rsidR="00E41F4B">
        <w:rPr>
          <w:lang w:val="uk-UA"/>
        </w:rPr>
        <w:t xml:space="preserve"> 2004-IX).</w:t>
      </w:r>
    </w:p>
    <w:p w:rsidR="00E41F4B" w:rsidP="008508DE" w:rsidRDefault="00BF08CB">
      <w:pPr>
        <w:pStyle w:val="2"/>
        <w:rPr>
          <w:lang w:val="uk-UA"/>
        </w:rPr>
      </w:pPr>
      <w:r>
        <w:rPr>
          <w:lang w:val="uk-UA"/>
        </w:rPr>
        <w:t>  </w:t>
      </w:r>
      <w:r w:rsidRPr="00E41F4B" w:rsidR="00E41F4B">
        <w:rPr>
          <w:lang w:val="uk-UA"/>
        </w:rPr>
        <w:t xml:space="preserve">Крім того, компанія-заявник </w:t>
      </w:r>
      <w:r w:rsidR="00A050A8">
        <w:rPr>
          <w:lang w:val="uk-UA"/>
        </w:rPr>
        <w:t xml:space="preserve">могла </w:t>
      </w:r>
      <w:r w:rsidR="00D60FCD">
        <w:rPr>
          <w:lang w:val="uk-UA"/>
        </w:rPr>
        <w:t xml:space="preserve">б придбати </w:t>
      </w:r>
      <w:r w:rsidRPr="00E41F4B" w:rsidR="00E41F4B">
        <w:rPr>
          <w:lang w:val="uk-UA"/>
        </w:rPr>
        <w:t>частот</w:t>
      </w:r>
      <w:r w:rsidR="00A050A8">
        <w:rPr>
          <w:lang w:val="uk-UA"/>
        </w:rPr>
        <w:t>и</w:t>
      </w:r>
      <w:r w:rsidRPr="00E41F4B" w:rsidR="00E41F4B">
        <w:rPr>
          <w:lang w:val="uk-UA"/>
        </w:rPr>
        <w:t xml:space="preserve"> на ринку </w:t>
      </w:r>
      <w:r w:rsidR="00A050A8">
        <w:rPr>
          <w:lang w:val="uk-UA"/>
        </w:rPr>
        <w:t>згідно зі статтею</w:t>
      </w:r>
      <w:r w:rsidRPr="00E41F4B" w:rsidR="00E41F4B">
        <w:rPr>
          <w:lang w:val="uk-UA"/>
        </w:rPr>
        <w:t xml:space="preserve"> 1 Закону </w:t>
      </w:r>
      <w:r w:rsidR="00A050A8">
        <w:rPr>
          <w:lang w:val="uk-UA"/>
        </w:rPr>
        <w:t xml:space="preserve">№ </w:t>
      </w:r>
      <w:r w:rsidRPr="00E41F4B" w:rsidR="00E41F4B">
        <w:rPr>
          <w:lang w:val="uk-UA"/>
        </w:rPr>
        <w:t xml:space="preserve">66 від 20 березня 2001 року (див. </w:t>
      </w:r>
      <w:r w:rsidR="00A050A8">
        <w:rPr>
          <w:lang w:val="uk-UA"/>
        </w:rPr>
        <w:t>вище, пункт 63</w:t>
      </w:r>
      <w:r w:rsidRPr="00E41F4B" w:rsidR="00E41F4B">
        <w:rPr>
          <w:lang w:val="uk-UA"/>
        </w:rPr>
        <w:t xml:space="preserve">). </w:t>
      </w:r>
      <w:r w:rsidR="00A050A8">
        <w:rPr>
          <w:lang w:val="uk-UA"/>
        </w:rPr>
        <w:t xml:space="preserve">На думку уряду, </w:t>
      </w:r>
      <w:r w:rsidRPr="00E41F4B" w:rsidR="00E41F4B">
        <w:rPr>
          <w:lang w:val="uk-UA"/>
        </w:rPr>
        <w:t>предмет</w:t>
      </w:r>
      <w:r w:rsidR="00A050A8">
        <w:rPr>
          <w:lang w:val="uk-UA"/>
        </w:rPr>
        <w:t>ом</w:t>
      </w:r>
      <w:r w:rsidRPr="00E41F4B" w:rsidR="00E41F4B">
        <w:rPr>
          <w:lang w:val="uk-UA"/>
        </w:rPr>
        <w:t xml:space="preserve"> за</w:t>
      </w:r>
      <w:r w:rsidR="00A050A8">
        <w:rPr>
          <w:lang w:val="uk-UA"/>
        </w:rPr>
        <w:t xml:space="preserve">яви був не розподіл частот, а недостатня, як </w:t>
      </w:r>
      <w:r w:rsidR="00B24A4A">
        <w:rPr>
          <w:lang w:val="uk-UA"/>
        </w:rPr>
        <w:t xml:space="preserve">це </w:t>
      </w:r>
      <w:r w:rsidR="00A050A8">
        <w:rPr>
          <w:lang w:val="uk-UA"/>
        </w:rPr>
        <w:t>стверджувалось, сума ко</w:t>
      </w:r>
      <w:r w:rsidRPr="00E41F4B" w:rsidR="00E41F4B">
        <w:rPr>
          <w:lang w:val="uk-UA"/>
        </w:rPr>
        <w:t>мпенсації, присудженої на національному рівні. Наре</w:t>
      </w:r>
      <w:r w:rsidR="00D60FCD">
        <w:rPr>
          <w:lang w:val="uk-UA"/>
        </w:rPr>
        <w:t>шті, уряд за</w:t>
      </w:r>
      <w:r w:rsidR="00A050A8">
        <w:rPr>
          <w:lang w:val="uk-UA"/>
        </w:rPr>
        <w:t>значив, що ліцензію ніколи не було відкликано або анульовано</w:t>
      </w:r>
      <w:r w:rsidRPr="00E41F4B" w:rsidR="00E41F4B">
        <w:rPr>
          <w:lang w:val="uk-UA"/>
        </w:rPr>
        <w:t>.</w:t>
      </w:r>
    </w:p>
    <w:p w:rsidRPr="00E41F4B" w:rsidR="0009125C" w:rsidP="0009125C" w:rsidRDefault="00A050A8">
      <w:pPr>
        <w:pStyle w:val="JuHa0"/>
        <w:rPr>
          <w:b/>
          <w:i w:val="0"/>
          <w:lang w:val="uk-UA" w:eastAsia="en-US"/>
        </w:rPr>
      </w:pPr>
      <w:r w:rsidRPr="00E41F4B">
        <w:rPr>
          <w:b/>
          <w:i w:val="0"/>
          <w:lang w:val="uk-UA" w:eastAsia="en-US"/>
        </w:rPr>
        <w:t xml:space="preserve"> </w:t>
      </w:r>
      <w:r w:rsidRPr="00E41F4B" w:rsidR="0009125C">
        <w:rPr>
          <w:b/>
          <w:i w:val="0"/>
          <w:lang w:val="uk-UA" w:eastAsia="en-US"/>
        </w:rPr>
        <w:t>(b)  </w:t>
      </w:r>
      <w:r w:rsidR="00E41F4B">
        <w:rPr>
          <w:b/>
          <w:i w:val="0"/>
          <w:lang w:val="uk-UA" w:eastAsia="en-US"/>
        </w:rPr>
        <w:t>Компанія-заявник</w:t>
      </w:r>
    </w:p>
    <w:p w:rsidR="00A050A8" w:rsidP="008508DE" w:rsidRDefault="0009125C">
      <w:pPr>
        <w:pStyle w:val="2"/>
        <w:rPr>
          <w:lang w:val="uk-UA"/>
        </w:rPr>
      </w:pPr>
      <w:r w:rsidRPr="007B161A">
        <w:rPr>
          <w:lang w:val="uk-UA"/>
        </w:rPr>
        <w:t>  </w:t>
      </w:r>
      <w:r w:rsidR="00A050A8">
        <w:rPr>
          <w:lang w:val="uk-UA"/>
        </w:rPr>
        <w:t>К</w:t>
      </w:r>
      <w:r w:rsidRPr="00A050A8" w:rsidR="00A050A8">
        <w:rPr>
          <w:lang w:val="uk-UA"/>
        </w:rPr>
        <w:t xml:space="preserve">омпанія-заявник </w:t>
      </w:r>
      <w:r w:rsidR="00B24A4A">
        <w:rPr>
          <w:lang w:val="uk-UA"/>
        </w:rPr>
        <w:t>не погодилась і</w:t>
      </w:r>
      <w:r w:rsidR="00A050A8">
        <w:rPr>
          <w:lang w:val="uk-UA"/>
        </w:rPr>
        <w:t xml:space="preserve">з твердженнями уряду </w:t>
      </w:r>
      <w:r w:rsidRPr="00A050A8" w:rsidR="00A050A8">
        <w:rPr>
          <w:lang w:val="uk-UA"/>
        </w:rPr>
        <w:t xml:space="preserve">і </w:t>
      </w:r>
      <w:r w:rsidR="00A050A8">
        <w:rPr>
          <w:lang w:val="uk-UA"/>
        </w:rPr>
        <w:t>зазначила, що право на доступ та</w:t>
      </w:r>
      <w:r w:rsidRPr="00A050A8" w:rsidR="00A050A8">
        <w:rPr>
          <w:lang w:val="uk-UA"/>
        </w:rPr>
        <w:t xml:space="preserve"> використання частот, що дозвол</w:t>
      </w:r>
      <w:r w:rsidR="00A050A8">
        <w:rPr>
          <w:lang w:val="uk-UA"/>
        </w:rPr>
        <w:t xml:space="preserve">ило б їй </w:t>
      </w:r>
      <w:r w:rsidR="00D60FCD">
        <w:rPr>
          <w:lang w:val="uk-UA"/>
        </w:rPr>
        <w:t>скористатися свободою</w:t>
      </w:r>
      <w:r w:rsidRPr="00A050A8" w:rsidR="00A050A8">
        <w:rPr>
          <w:lang w:val="uk-UA"/>
        </w:rPr>
        <w:t xml:space="preserve"> вираження поглядів та </w:t>
      </w:r>
      <w:r w:rsidR="00A050A8">
        <w:rPr>
          <w:lang w:val="uk-UA"/>
        </w:rPr>
        <w:t>зайнятись економічною діяльністю</w:t>
      </w:r>
      <w:r w:rsidRPr="00A050A8" w:rsidR="00A050A8">
        <w:rPr>
          <w:lang w:val="uk-UA"/>
        </w:rPr>
        <w:t xml:space="preserve">, </w:t>
      </w:r>
      <w:r w:rsidR="00A050A8">
        <w:rPr>
          <w:lang w:val="uk-UA"/>
        </w:rPr>
        <w:t>було «активом», а тому підпадало під сферу поняття «майна»</w:t>
      </w:r>
      <w:r w:rsidRPr="00A050A8" w:rsidR="00A050A8">
        <w:rPr>
          <w:lang w:val="uk-UA"/>
        </w:rPr>
        <w:t xml:space="preserve"> за змістом статті 1 Протоколу № 1.</w:t>
      </w:r>
    </w:p>
    <w:p w:rsidRPr="007B161A" w:rsidR="0009125C" w:rsidP="0009125C" w:rsidRDefault="0009125C">
      <w:pPr>
        <w:pStyle w:val="JuH1"/>
        <w:outlineLvl w:val="0"/>
        <w:rPr>
          <w:lang w:val="uk-UA"/>
        </w:rPr>
      </w:pPr>
      <w:r w:rsidRPr="007B161A">
        <w:rPr>
          <w:lang w:val="uk-UA"/>
        </w:rPr>
        <w:t>2.  </w:t>
      </w:r>
      <w:r w:rsidR="00E41F4B">
        <w:rPr>
          <w:lang w:val="uk-UA"/>
        </w:rPr>
        <w:t>Оцінка Суду</w:t>
      </w:r>
    </w:p>
    <w:p w:rsidRPr="00E41F4B" w:rsidR="0009125C" w:rsidP="0009125C" w:rsidRDefault="0009125C">
      <w:pPr>
        <w:pStyle w:val="JuHa0"/>
        <w:rPr>
          <w:b/>
          <w:i w:val="0"/>
          <w:lang w:val="uk-UA"/>
        </w:rPr>
      </w:pPr>
      <w:r w:rsidRPr="00E41F4B">
        <w:rPr>
          <w:b/>
          <w:i w:val="0"/>
          <w:lang w:val="uk-UA"/>
        </w:rPr>
        <w:t>(a)  </w:t>
      </w:r>
      <w:r w:rsidR="00E41F4B">
        <w:rPr>
          <w:b/>
          <w:i w:val="0"/>
          <w:lang w:val="uk-UA"/>
        </w:rPr>
        <w:t xml:space="preserve">Загальні </w:t>
      </w:r>
      <w:r w:rsidR="009D5B60">
        <w:rPr>
          <w:b/>
          <w:i w:val="0"/>
          <w:lang w:val="uk-UA"/>
        </w:rPr>
        <w:t>принципи</w:t>
      </w:r>
    </w:p>
    <w:p w:rsidR="00A050A8" w:rsidP="008508DE" w:rsidRDefault="0009125C">
      <w:pPr>
        <w:pStyle w:val="2"/>
        <w:rPr>
          <w:lang w:val="uk-UA"/>
        </w:rPr>
      </w:pPr>
      <w:r w:rsidRPr="007B161A">
        <w:rPr>
          <w:lang w:val="uk-UA"/>
        </w:rPr>
        <w:t>  </w:t>
      </w:r>
      <w:r w:rsidR="00A050A8">
        <w:rPr>
          <w:lang w:val="uk-UA"/>
        </w:rPr>
        <w:t xml:space="preserve">Суд нагадує, що поняття «майно» </w:t>
      </w:r>
      <w:r w:rsidR="00B24A4A">
        <w:rPr>
          <w:lang w:val="uk-UA"/>
        </w:rPr>
        <w:t>в</w:t>
      </w:r>
      <w:r w:rsidRPr="00A050A8" w:rsidR="00A050A8">
        <w:rPr>
          <w:lang w:val="uk-UA"/>
        </w:rPr>
        <w:t xml:space="preserve"> першом</w:t>
      </w:r>
      <w:r w:rsidR="00A050A8">
        <w:rPr>
          <w:lang w:val="uk-UA"/>
        </w:rPr>
        <w:t>у пункті статті 1 Протоколу № 1</w:t>
      </w:r>
      <w:r w:rsidR="00D057AB">
        <w:rPr>
          <w:lang w:val="uk-UA"/>
        </w:rPr>
        <w:t xml:space="preserve"> має автономн</w:t>
      </w:r>
      <w:r w:rsidR="00D60FCD">
        <w:rPr>
          <w:lang w:val="uk-UA"/>
        </w:rPr>
        <w:t>е значення</w:t>
      </w:r>
      <w:r w:rsidRPr="00A050A8" w:rsidR="00A050A8">
        <w:rPr>
          <w:lang w:val="uk-UA"/>
        </w:rPr>
        <w:t xml:space="preserve">, яке не обмежується </w:t>
      </w:r>
      <w:r w:rsidR="000C228E">
        <w:rPr>
          <w:lang w:val="uk-UA"/>
        </w:rPr>
        <w:t>володінням матеріальними</w:t>
      </w:r>
      <w:r w:rsidRPr="00A050A8" w:rsidR="00A050A8">
        <w:rPr>
          <w:lang w:val="uk-UA"/>
        </w:rPr>
        <w:t xml:space="preserve"> </w:t>
      </w:r>
      <w:r w:rsidR="00D057AB">
        <w:rPr>
          <w:lang w:val="uk-UA"/>
        </w:rPr>
        <w:t>об</w:t>
      </w:r>
      <w:r w:rsidR="00694A7A">
        <w:rPr>
          <w:lang w:val="uk-UA"/>
        </w:rPr>
        <w:t>’</w:t>
      </w:r>
      <w:r w:rsidR="00D057AB">
        <w:rPr>
          <w:lang w:val="uk-UA"/>
        </w:rPr>
        <w:t>єктами</w:t>
      </w:r>
      <w:r w:rsidRPr="00A050A8" w:rsidR="00A050A8">
        <w:rPr>
          <w:lang w:val="uk-UA"/>
        </w:rPr>
        <w:t xml:space="preserve"> і не залежить від формальної класифікації в національному законодавстві. Точно так само, як </w:t>
      </w:r>
      <w:r w:rsidR="000C228E">
        <w:rPr>
          <w:lang w:val="uk-UA"/>
        </w:rPr>
        <w:t xml:space="preserve">і матеріальні </w:t>
      </w:r>
      <w:r w:rsidR="00D057AB">
        <w:rPr>
          <w:lang w:val="uk-UA"/>
        </w:rPr>
        <w:t>об</w:t>
      </w:r>
      <w:r w:rsidR="00694A7A">
        <w:rPr>
          <w:lang w:val="uk-UA"/>
        </w:rPr>
        <w:t>’</w:t>
      </w:r>
      <w:r w:rsidR="00D057AB">
        <w:rPr>
          <w:lang w:val="uk-UA"/>
        </w:rPr>
        <w:t>єкти</w:t>
      </w:r>
      <w:r w:rsidR="000C228E">
        <w:rPr>
          <w:lang w:val="uk-UA"/>
        </w:rPr>
        <w:t>, деякі інші</w:t>
      </w:r>
      <w:r w:rsidRPr="00A050A8" w:rsidR="00A050A8">
        <w:rPr>
          <w:lang w:val="uk-UA"/>
        </w:rPr>
        <w:t xml:space="preserve"> прав</w:t>
      </w:r>
      <w:r w:rsidR="000C228E">
        <w:rPr>
          <w:lang w:val="uk-UA"/>
        </w:rPr>
        <w:t>а та інтереси,</w:t>
      </w:r>
      <w:r w:rsidRPr="00A050A8" w:rsidR="00A050A8">
        <w:rPr>
          <w:lang w:val="uk-UA"/>
        </w:rPr>
        <w:t xml:space="preserve"> </w:t>
      </w:r>
      <w:r w:rsidR="000C228E">
        <w:rPr>
          <w:lang w:val="uk-UA"/>
        </w:rPr>
        <w:t xml:space="preserve">що </w:t>
      </w:r>
      <w:r w:rsidRPr="00A050A8" w:rsidR="00A050A8">
        <w:rPr>
          <w:lang w:val="uk-UA"/>
        </w:rPr>
        <w:t>склад</w:t>
      </w:r>
      <w:r w:rsidR="000C228E">
        <w:rPr>
          <w:lang w:val="uk-UA"/>
        </w:rPr>
        <w:t xml:space="preserve">ають </w:t>
      </w:r>
      <w:r w:rsidRPr="00A050A8" w:rsidR="00A050A8">
        <w:rPr>
          <w:lang w:val="uk-UA"/>
        </w:rPr>
        <w:t>активи</w:t>
      </w:r>
      <w:r w:rsidR="000C228E">
        <w:rPr>
          <w:lang w:val="uk-UA"/>
        </w:rPr>
        <w:t>,</w:t>
      </w:r>
      <w:r w:rsidRPr="00A050A8" w:rsidR="00A050A8">
        <w:rPr>
          <w:lang w:val="uk-UA"/>
        </w:rPr>
        <w:t xml:space="preserve"> </w:t>
      </w:r>
      <w:r w:rsidR="000C228E">
        <w:rPr>
          <w:lang w:val="uk-UA"/>
        </w:rPr>
        <w:t>можуть також вважатись «речовими правами»</w:t>
      </w:r>
      <w:r w:rsidRPr="00A050A8" w:rsidR="00A050A8">
        <w:rPr>
          <w:lang w:val="uk-UA"/>
        </w:rPr>
        <w:t xml:space="preserve">, </w:t>
      </w:r>
      <w:r w:rsidR="00D60FCD">
        <w:rPr>
          <w:lang w:val="uk-UA"/>
        </w:rPr>
        <w:t>а отже й</w:t>
      </w:r>
      <w:r w:rsidR="000C228E">
        <w:rPr>
          <w:lang w:val="uk-UA"/>
        </w:rPr>
        <w:t xml:space="preserve"> «майном» у розумінні цього положення. У кожній</w:t>
      </w:r>
      <w:r w:rsidRPr="00A050A8" w:rsidR="00A050A8">
        <w:rPr>
          <w:lang w:val="uk-UA"/>
        </w:rPr>
        <w:t xml:space="preserve"> </w:t>
      </w:r>
      <w:r w:rsidR="000C228E">
        <w:rPr>
          <w:lang w:val="uk-UA"/>
        </w:rPr>
        <w:t>справі</w:t>
      </w:r>
      <w:r w:rsidRPr="00A050A8" w:rsidR="00A050A8">
        <w:rPr>
          <w:lang w:val="uk-UA"/>
        </w:rPr>
        <w:t xml:space="preserve"> питання</w:t>
      </w:r>
      <w:r w:rsidR="00BF1256">
        <w:rPr>
          <w:lang w:val="uk-UA"/>
        </w:rPr>
        <w:t>, яке</w:t>
      </w:r>
      <w:r w:rsidRPr="00A050A8" w:rsidR="00A050A8">
        <w:rPr>
          <w:lang w:val="uk-UA"/>
        </w:rPr>
        <w:t xml:space="preserve"> необхідно </w:t>
      </w:r>
      <w:r w:rsidR="000C228E">
        <w:rPr>
          <w:lang w:val="uk-UA"/>
        </w:rPr>
        <w:t>розглянути, полягає в тому, чи на</w:t>
      </w:r>
      <w:r w:rsidR="00BF1256">
        <w:rPr>
          <w:lang w:val="uk-UA"/>
        </w:rPr>
        <w:t>да</w:t>
      </w:r>
      <w:r w:rsidR="00D60FCD">
        <w:rPr>
          <w:lang w:val="uk-UA"/>
        </w:rPr>
        <w:t>ва</w:t>
      </w:r>
      <w:r w:rsidR="00BF1256">
        <w:rPr>
          <w:lang w:val="uk-UA"/>
        </w:rPr>
        <w:t xml:space="preserve">ли </w:t>
      </w:r>
      <w:r w:rsidR="000C228E">
        <w:rPr>
          <w:lang w:val="uk-UA"/>
        </w:rPr>
        <w:t>заявник</w:t>
      </w:r>
      <w:r w:rsidR="00BF1256">
        <w:rPr>
          <w:lang w:val="uk-UA"/>
        </w:rPr>
        <w:t>ові</w:t>
      </w:r>
      <w:r w:rsidR="000C228E">
        <w:rPr>
          <w:lang w:val="uk-UA"/>
        </w:rPr>
        <w:t xml:space="preserve"> обставини справи</w:t>
      </w:r>
      <w:r w:rsidR="00BF1256">
        <w:rPr>
          <w:lang w:val="uk-UA"/>
        </w:rPr>
        <w:t xml:space="preserve"> у своїй сукупності </w:t>
      </w:r>
      <w:r w:rsidR="000C228E">
        <w:rPr>
          <w:lang w:val="uk-UA"/>
        </w:rPr>
        <w:t xml:space="preserve">право на </w:t>
      </w:r>
      <w:r w:rsidR="00BF1256">
        <w:rPr>
          <w:lang w:val="uk-UA"/>
        </w:rPr>
        <w:t>матеріальний</w:t>
      </w:r>
      <w:r w:rsidR="000C228E">
        <w:rPr>
          <w:lang w:val="uk-UA"/>
        </w:rPr>
        <w:t xml:space="preserve"> інтерес,</w:t>
      </w:r>
      <w:r w:rsidRPr="00A050A8" w:rsidR="00A050A8">
        <w:rPr>
          <w:lang w:val="uk-UA"/>
        </w:rPr>
        <w:t xml:space="preserve"> </w:t>
      </w:r>
      <w:r w:rsidR="000C228E">
        <w:rPr>
          <w:lang w:val="uk-UA"/>
        </w:rPr>
        <w:t>який захищає стаття</w:t>
      </w:r>
      <w:r w:rsidRPr="00A050A8" w:rsidR="00A050A8">
        <w:rPr>
          <w:lang w:val="uk-UA"/>
        </w:rPr>
        <w:t xml:space="preserve"> 1 Протоколу № 1 (див. </w:t>
      </w:r>
      <w:r w:rsidR="000C228E">
        <w:rPr>
          <w:lang w:val="uk-UA"/>
        </w:rPr>
        <w:t>справи «</w:t>
      </w:r>
      <w:r w:rsidRPr="007B161A" w:rsidR="000C228E">
        <w:rPr>
          <w:i/>
          <w:lang w:val="uk-UA"/>
        </w:rPr>
        <w:t xml:space="preserve">Iatridis </w:t>
      </w:r>
      <w:r w:rsidRPr="000C228E" w:rsidR="00A050A8">
        <w:rPr>
          <w:i/>
          <w:lang w:val="uk-UA"/>
        </w:rPr>
        <w:t>проти Греції</w:t>
      </w:r>
      <w:r w:rsidR="000C228E">
        <w:rPr>
          <w:lang w:val="uk-UA"/>
        </w:rPr>
        <w:t>»</w:t>
      </w:r>
      <w:r w:rsidRPr="00A050A8" w:rsidR="00A050A8">
        <w:rPr>
          <w:lang w:val="uk-UA"/>
        </w:rPr>
        <w:t xml:space="preserve"> [</w:t>
      </w:r>
      <w:r w:rsidR="000C228E">
        <w:rPr>
          <w:lang w:val="uk-UA"/>
        </w:rPr>
        <w:t>ВП]</w:t>
      </w:r>
      <w:r w:rsidRPr="00A050A8" w:rsidR="00A050A8">
        <w:rPr>
          <w:lang w:val="uk-UA"/>
        </w:rPr>
        <w:t xml:space="preserve">, </w:t>
      </w:r>
      <w:r w:rsidR="000C228E">
        <w:rPr>
          <w:lang w:val="uk-UA"/>
        </w:rPr>
        <w:t xml:space="preserve">№ </w:t>
      </w:r>
      <w:r w:rsidRPr="00A050A8" w:rsidR="00A050A8">
        <w:rPr>
          <w:lang w:val="uk-UA"/>
        </w:rPr>
        <w:t xml:space="preserve">31107/96, § 54, </w:t>
      </w:r>
      <w:r w:rsidR="000C228E">
        <w:rPr>
          <w:lang w:val="en-US"/>
        </w:rPr>
        <w:t>ECHR</w:t>
      </w:r>
      <w:r w:rsidR="000C228E">
        <w:rPr>
          <w:lang w:val="uk-UA"/>
        </w:rPr>
        <w:t xml:space="preserve"> 1999-II;</w:t>
      </w:r>
      <w:r w:rsidRPr="00A050A8" w:rsidR="00A050A8">
        <w:rPr>
          <w:lang w:val="uk-UA"/>
        </w:rPr>
        <w:t xml:space="preserve"> </w:t>
      </w:r>
      <w:r w:rsidR="000C228E">
        <w:rPr>
          <w:lang w:val="uk-UA"/>
        </w:rPr>
        <w:t>«</w:t>
      </w:r>
      <w:r w:rsidRPr="000C228E" w:rsidR="00A050A8">
        <w:rPr>
          <w:i/>
          <w:lang w:val="uk-UA"/>
        </w:rPr>
        <w:t>Beyeler проти Італії</w:t>
      </w:r>
      <w:r w:rsidR="000C228E">
        <w:rPr>
          <w:lang w:val="uk-UA"/>
        </w:rPr>
        <w:t>»</w:t>
      </w:r>
      <w:r w:rsidRPr="00A050A8" w:rsidR="00A050A8">
        <w:rPr>
          <w:lang w:val="uk-UA"/>
        </w:rPr>
        <w:t xml:space="preserve"> [</w:t>
      </w:r>
      <w:r w:rsidR="000C228E">
        <w:rPr>
          <w:lang w:val="uk-UA"/>
        </w:rPr>
        <w:t>ВП</w:t>
      </w:r>
      <w:r w:rsidRPr="00A050A8" w:rsidR="00A050A8">
        <w:rPr>
          <w:lang w:val="uk-UA"/>
        </w:rPr>
        <w:t>], № 3</w:t>
      </w:r>
      <w:r w:rsidR="000C228E">
        <w:rPr>
          <w:lang w:val="uk-UA"/>
        </w:rPr>
        <w:t>3202/96, § 100, ECHR 2000-I; та «</w:t>
      </w:r>
      <w:r w:rsidRPr="007B161A" w:rsidR="000C228E">
        <w:rPr>
          <w:i/>
          <w:lang w:val="uk-UA"/>
        </w:rPr>
        <w:t xml:space="preserve">Broniowski </w:t>
      </w:r>
      <w:r w:rsidR="000C228E">
        <w:rPr>
          <w:i/>
          <w:lang w:val="uk-UA"/>
        </w:rPr>
        <w:t>проти</w:t>
      </w:r>
      <w:r w:rsidRPr="00A050A8" w:rsidR="00A050A8">
        <w:rPr>
          <w:lang w:val="uk-UA"/>
        </w:rPr>
        <w:t xml:space="preserve"> </w:t>
      </w:r>
      <w:r w:rsidRPr="000C228E" w:rsidR="00A050A8">
        <w:rPr>
          <w:i/>
          <w:lang w:val="uk-UA"/>
        </w:rPr>
        <w:t>Польщі</w:t>
      </w:r>
      <w:r w:rsidR="000C228E">
        <w:rPr>
          <w:lang w:val="uk-UA"/>
        </w:rPr>
        <w:t>»</w:t>
      </w:r>
      <w:r w:rsidRPr="00A050A8" w:rsidR="00A050A8">
        <w:rPr>
          <w:lang w:val="uk-UA"/>
        </w:rPr>
        <w:t xml:space="preserve"> [</w:t>
      </w:r>
      <w:r w:rsidR="000C228E">
        <w:rPr>
          <w:lang w:val="uk-UA"/>
        </w:rPr>
        <w:t>ВП], № 31443/</w:t>
      </w:r>
      <w:r w:rsidRPr="00A050A8" w:rsidR="00A050A8">
        <w:rPr>
          <w:lang w:val="uk-UA"/>
        </w:rPr>
        <w:t>96, § 129, ECHR 2004-V).</w:t>
      </w:r>
    </w:p>
    <w:p w:rsidR="006F6E80" w:rsidP="008508DE" w:rsidRDefault="0009125C">
      <w:pPr>
        <w:pStyle w:val="2"/>
        <w:rPr>
          <w:lang w:val="uk-UA"/>
        </w:rPr>
      </w:pPr>
      <w:r w:rsidRPr="007B161A">
        <w:rPr>
          <w:lang w:val="uk-UA"/>
        </w:rPr>
        <w:t>  </w:t>
      </w:r>
      <w:r w:rsidRPr="00A46C5E" w:rsidR="00A46C5E">
        <w:rPr>
          <w:lang w:val="uk-UA"/>
        </w:rPr>
        <w:t>С</w:t>
      </w:r>
      <w:r w:rsidR="006F6E80">
        <w:rPr>
          <w:lang w:val="uk-UA"/>
        </w:rPr>
        <w:t>таття 1 Протоколу № 1 стос</w:t>
      </w:r>
      <w:r w:rsidR="00A46C5E">
        <w:rPr>
          <w:lang w:val="uk-UA"/>
        </w:rPr>
        <w:t>ується</w:t>
      </w:r>
      <w:r w:rsidRPr="00A46C5E" w:rsidR="00A46C5E">
        <w:rPr>
          <w:lang w:val="uk-UA"/>
        </w:rPr>
        <w:t xml:space="preserve"> </w:t>
      </w:r>
      <w:r w:rsidR="00A46C5E">
        <w:rPr>
          <w:lang w:val="uk-UA"/>
        </w:rPr>
        <w:t>лише існуючого майна особи</w:t>
      </w:r>
      <w:r w:rsidRPr="00A46C5E" w:rsidR="00A46C5E">
        <w:rPr>
          <w:lang w:val="uk-UA"/>
        </w:rPr>
        <w:t xml:space="preserve">. </w:t>
      </w:r>
      <w:r w:rsidR="004418B2">
        <w:rPr>
          <w:lang w:val="uk-UA"/>
        </w:rPr>
        <w:t>Тому</w:t>
      </w:r>
      <w:r w:rsidR="00A46C5E">
        <w:rPr>
          <w:lang w:val="uk-UA"/>
        </w:rPr>
        <w:t xml:space="preserve"> майбутній прибуток </w:t>
      </w:r>
      <w:r w:rsidRPr="00A46C5E" w:rsidR="00A46C5E">
        <w:rPr>
          <w:lang w:val="uk-UA"/>
        </w:rPr>
        <w:t xml:space="preserve">не може </w:t>
      </w:r>
      <w:r w:rsidR="00A46C5E">
        <w:rPr>
          <w:lang w:val="uk-UA"/>
        </w:rPr>
        <w:t>вважатися «майном</w:t>
      </w:r>
      <w:r w:rsidR="00B24A4A">
        <w:rPr>
          <w:lang w:val="uk-UA"/>
        </w:rPr>
        <w:t>», якщо</w:t>
      </w:r>
      <w:r w:rsidR="00D60FCD">
        <w:rPr>
          <w:lang w:val="uk-UA"/>
        </w:rPr>
        <w:t xml:space="preserve"> </w:t>
      </w:r>
      <w:r w:rsidR="00B24A4A">
        <w:rPr>
          <w:lang w:val="uk-UA"/>
        </w:rPr>
        <w:t xml:space="preserve">тільки </w:t>
      </w:r>
      <w:r w:rsidR="009D5B60">
        <w:rPr>
          <w:lang w:val="uk-UA"/>
        </w:rPr>
        <w:t>він вже не був</w:t>
      </w:r>
      <w:r w:rsidR="00A46C5E">
        <w:rPr>
          <w:lang w:val="uk-UA"/>
        </w:rPr>
        <w:t xml:space="preserve"> зароблений або </w:t>
      </w:r>
      <w:r w:rsidR="00B24A4A">
        <w:rPr>
          <w:lang w:val="uk-UA"/>
        </w:rPr>
        <w:t xml:space="preserve">точно не </w:t>
      </w:r>
      <w:r w:rsidR="00A46C5E">
        <w:rPr>
          <w:lang w:val="uk-UA"/>
        </w:rPr>
        <w:t xml:space="preserve">буде отриманий. Крім того, </w:t>
      </w:r>
      <w:r w:rsidR="009D5B60">
        <w:rPr>
          <w:lang w:val="uk-UA"/>
        </w:rPr>
        <w:t>сподівання щодо</w:t>
      </w:r>
      <w:r w:rsidR="006F6E80">
        <w:rPr>
          <w:lang w:val="uk-UA"/>
        </w:rPr>
        <w:t xml:space="preserve"> відновлення д</w:t>
      </w:r>
      <w:r w:rsidR="00A46C5E">
        <w:rPr>
          <w:lang w:val="uk-UA"/>
        </w:rPr>
        <w:t xml:space="preserve">авно </w:t>
      </w:r>
      <w:r w:rsidR="006F6E80">
        <w:rPr>
          <w:lang w:val="uk-UA"/>
        </w:rPr>
        <w:t xml:space="preserve">втраченого </w:t>
      </w:r>
      <w:r w:rsidR="00B24A4A">
        <w:rPr>
          <w:lang w:val="uk-UA"/>
        </w:rPr>
        <w:t>права</w:t>
      </w:r>
      <w:r w:rsidR="00A46C5E">
        <w:rPr>
          <w:lang w:val="uk-UA"/>
        </w:rPr>
        <w:t xml:space="preserve"> власності </w:t>
      </w:r>
      <w:r w:rsidRPr="00A46C5E" w:rsidR="00A46C5E">
        <w:rPr>
          <w:lang w:val="uk-UA"/>
        </w:rPr>
        <w:t xml:space="preserve">не може </w:t>
      </w:r>
      <w:r w:rsidR="001C58D2">
        <w:rPr>
          <w:lang w:val="uk-UA"/>
        </w:rPr>
        <w:t>вважатися</w:t>
      </w:r>
      <w:r w:rsidR="00A46C5E">
        <w:rPr>
          <w:lang w:val="uk-UA"/>
        </w:rPr>
        <w:t xml:space="preserve"> «майном», як і не</w:t>
      </w:r>
      <w:r w:rsidR="006F6E80">
        <w:rPr>
          <w:lang w:val="uk-UA"/>
        </w:rPr>
        <w:t xml:space="preserve"> </w:t>
      </w:r>
      <w:r w:rsidR="00A46C5E">
        <w:rPr>
          <w:lang w:val="uk-UA"/>
        </w:rPr>
        <w:t xml:space="preserve">може ним </w:t>
      </w:r>
      <w:r w:rsidR="006F6E80">
        <w:rPr>
          <w:lang w:val="uk-UA"/>
        </w:rPr>
        <w:t xml:space="preserve">вважатись </w:t>
      </w:r>
      <w:r w:rsidR="00A46C5E">
        <w:rPr>
          <w:lang w:val="uk-UA"/>
        </w:rPr>
        <w:t>у</w:t>
      </w:r>
      <w:r w:rsidR="006F6E80">
        <w:rPr>
          <w:lang w:val="uk-UA"/>
        </w:rPr>
        <w:t>мовна вимога, яка</w:t>
      </w:r>
      <w:r w:rsidRPr="00A46C5E" w:rsidR="00A46C5E">
        <w:rPr>
          <w:lang w:val="uk-UA"/>
        </w:rPr>
        <w:t xml:space="preserve"> </w:t>
      </w:r>
      <w:r w:rsidR="006F6E80">
        <w:rPr>
          <w:lang w:val="uk-UA"/>
        </w:rPr>
        <w:t xml:space="preserve">втратила силу в результаті </w:t>
      </w:r>
      <w:r w:rsidRPr="00A46C5E" w:rsidR="00A46C5E">
        <w:rPr>
          <w:lang w:val="uk-UA"/>
        </w:rPr>
        <w:t xml:space="preserve">невиконання умови (див. </w:t>
      </w:r>
      <w:r w:rsidR="00C34EC4">
        <w:rPr>
          <w:lang w:val="uk-UA"/>
        </w:rPr>
        <w:t xml:space="preserve">справу </w:t>
      </w:r>
      <w:r w:rsidR="006F6E80">
        <w:rPr>
          <w:lang w:val="uk-UA"/>
        </w:rPr>
        <w:t>«</w:t>
      </w:r>
      <w:r w:rsidRPr="009D5B60" w:rsidR="006F6E80">
        <w:rPr>
          <w:i/>
          <w:lang w:val="uk-UA"/>
        </w:rPr>
        <w:t>Gratzinger</w:t>
      </w:r>
      <w:r w:rsidR="006F6E80">
        <w:rPr>
          <w:lang w:val="uk-UA"/>
        </w:rPr>
        <w:t xml:space="preserve"> </w:t>
      </w:r>
      <w:r w:rsidRPr="006F6E80" w:rsidR="006F6E80">
        <w:rPr>
          <w:i/>
          <w:lang w:val="uk-UA"/>
        </w:rPr>
        <w:t>та</w:t>
      </w:r>
      <w:r w:rsidRPr="006F6E80" w:rsidR="00A46C5E">
        <w:rPr>
          <w:i/>
          <w:lang w:val="uk-UA"/>
        </w:rPr>
        <w:t xml:space="preserve"> Gratzingerova проти Чеської Республіки</w:t>
      </w:r>
      <w:r w:rsidR="006F6E80">
        <w:rPr>
          <w:lang w:val="uk-UA"/>
        </w:rPr>
        <w:t>»</w:t>
      </w:r>
      <w:r w:rsidRPr="00A46C5E" w:rsidR="00A46C5E">
        <w:rPr>
          <w:lang w:val="uk-UA"/>
        </w:rPr>
        <w:t xml:space="preserve"> (</w:t>
      </w:r>
      <w:r w:rsidR="00B24A4A">
        <w:rPr>
          <w:lang w:val="uk-UA"/>
        </w:rPr>
        <w:t>прийнятність</w:t>
      </w:r>
      <w:r w:rsidR="006F6E80">
        <w:rPr>
          <w:lang w:val="uk-UA"/>
        </w:rPr>
        <w:t>) [ВП], №</w:t>
      </w:r>
      <w:r w:rsidRPr="00A46C5E" w:rsidR="00A46C5E">
        <w:rPr>
          <w:lang w:val="uk-UA"/>
        </w:rPr>
        <w:t xml:space="preserve"> 39794/98, §</w:t>
      </w:r>
      <w:r w:rsidR="006F6E80">
        <w:rPr>
          <w:lang w:val="uk-UA"/>
        </w:rPr>
        <w:t> </w:t>
      </w:r>
      <w:r w:rsidRPr="00A46C5E" w:rsidR="00A46C5E">
        <w:rPr>
          <w:lang w:val="uk-UA"/>
        </w:rPr>
        <w:t xml:space="preserve">69, </w:t>
      </w:r>
      <w:r w:rsidR="006F6E80">
        <w:rPr>
          <w:lang w:val="en-US"/>
        </w:rPr>
        <w:t>ECHR</w:t>
      </w:r>
      <w:r w:rsidRPr="00A46C5E" w:rsidR="00A46C5E">
        <w:rPr>
          <w:lang w:val="uk-UA"/>
        </w:rPr>
        <w:t xml:space="preserve"> 2002-VII).</w:t>
      </w:r>
    </w:p>
    <w:p w:rsidRPr="00C34EC4" w:rsidR="00A46C5E" w:rsidP="008508DE" w:rsidRDefault="00BF08CB">
      <w:pPr>
        <w:pStyle w:val="2"/>
        <w:rPr>
          <w:lang w:val="ru-RU"/>
        </w:rPr>
      </w:pPr>
      <w:r>
        <w:rPr>
          <w:lang w:val="uk-UA"/>
        </w:rPr>
        <w:t>  </w:t>
      </w:r>
      <w:r w:rsidR="0014385E">
        <w:rPr>
          <w:lang w:val="uk-UA"/>
        </w:rPr>
        <w:t>Водночас</w:t>
      </w:r>
      <w:r w:rsidR="00C34EC4">
        <w:rPr>
          <w:lang w:val="uk-UA"/>
        </w:rPr>
        <w:t xml:space="preserve"> за певних обставин</w:t>
      </w:r>
      <w:r w:rsidR="006F6E80">
        <w:rPr>
          <w:lang w:val="uk-UA"/>
        </w:rPr>
        <w:t xml:space="preserve"> «правомірне очікування» </w:t>
      </w:r>
      <w:r w:rsidR="00C34EC4">
        <w:rPr>
          <w:lang w:val="uk-UA"/>
        </w:rPr>
        <w:t xml:space="preserve">на </w:t>
      </w:r>
      <w:r w:rsidR="006F6E80">
        <w:rPr>
          <w:lang w:val="uk-UA"/>
        </w:rPr>
        <w:t xml:space="preserve">отримання активу </w:t>
      </w:r>
      <w:r w:rsidRPr="00A46C5E" w:rsidR="00C34EC4">
        <w:rPr>
          <w:lang w:val="uk-UA"/>
        </w:rPr>
        <w:t xml:space="preserve">також </w:t>
      </w:r>
      <w:r w:rsidR="006F6E80">
        <w:rPr>
          <w:lang w:val="uk-UA"/>
        </w:rPr>
        <w:t>може</w:t>
      </w:r>
      <w:r w:rsidRPr="00A46C5E" w:rsidR="00A46C5E">
        <w:rPr>
          <w:lang w:val="uk-UA"/>
        </w:rPr>
        <w:t xml:space="preserve"> </w:t>
      </w:r>
      <w:r w:rsidR="009D5B60">
        <w:rPr>
          <w:lang w:val="uk-UA"/>
        </w:rPr>
        <w:t>підпадати під захист</w:t>
      </w:r>
      <w:r w:rsidRPr="00A46C5E" w:rsidR="00A46C5E">
        <w:rPr>
          <w:lang w:val="uk-UA"/>
        </w:rPr>
        <w:t xml:space="preserve"> статті 1 Протоколу № 1. Так</w:t>
      </w:r>
      <w:r w:rsidR="006F6E80">
        <w:rPr>
          <w:lang w:val="uk-UA"/>
        </w:rPr>
        <w:t xml:space="preserve">, </w:t>
      </w:r>
      <w:r w:rsidRPr="00A46C5E" w:rsidR="00A46C5E">
        <w:rPr>
          <w:lang w:val="uk-UA"/>
        </w:rPr>
        <w:t xml:space="preserve">якщо </w:t>
      </w:r>
      <w:r w:rsidR="00C34EC4">
        <w:rPr>
          <w:lang w:val="uk-UA"/>
        </w:rPr>
        <w:t xml:space="preserve">суттю вимоги є </w:t>
      </w:r>
      <w:r w:rsidR="00410E7F">
        <w:rPr>
          <w:lang w:val="uk-UA"/>
        </w:rPr>
        <w:t>майновий</w:t>
      </w:r>
      <w:r w:rsidR="00C34EC4">
        <w:rPr>
          <w:lang w:val="uk-UA"/>
        </w:rPr>
        <w:t xml:space="preserve"> інтерес, особа, якій він</w:t>
      </w:r>
      <w:r w:rsidR="00B24A4A">
        <w:rPr>
          <w:lang w:val="uk-UA"/>
        </w:rPr>
        <w:t xml:space="preserve"> належить, може розглядатись</w:t>
      </w:r>
      <w:r w:rsidRPr="00A46C5E" w:rsidR="00A46C5E">
        <w:rPr>
          <w:lang w:val="uk-UA"/>
        </w:rPr>
        <w:t xml:space="preserve"> як </w:t>
      </w:r>
      <w:r w:rsidR="00C34EC4">
        <w:rPr>
          <w:lang w:val="uk-UA"/>
        </w:rPr>
        <w:t>така, що має «правомірне очікування»</w:t>
      </w:r>
      <w:r w:rsidRPr="00A46C5E" w:rsidR="00A46C5E">
        <w:rPr>
          <w:lang w:val="uk-UA"/>
        </w:rPr>
        <w:t xml:space="preserve">, якщо </w:t>
      </w:r>
      <w:r w:rsidR="00C34EC4">
        <w:rPr>
          <w:lang w:val="uk-UA"/>
        </w:rPr>
        <w:t xml:space="preserve">в національному праві існують достатні підстави для існування такого інтересу, наприклад, якщо існує усталена практика національних судів, яка підтверджує його існування. Однак говорити про існування «правомірного очікування» не можна, якщо існує </w:t>
      </w:r>
      <w:r w:rsidRPr="00A46C5E" w:rsidR="00A46C5E">
        <w:rPr>
          <w:lang w:val="uk-UA"/>
        </w:rPr>
        <w:t xml:space="preserve">спір </w:t>
      </w:r>
      <w:r w:rsidR="00B24A4A">
        <w:rPr>
          <w:lang w:val="uk-UA"/>
        </w:rPr>
        <w:t xml:space="preserve">щодо </w:t>
      </w:r>
      <w:r w:rsidRPr="00A46C5E" w:rsidR="00A46C5E">
        <w:rPr>
          <w:lang w:val="uk-UA"/>
        </w:rPr>
        <w:t>правильного тлумачення та застосування національного законодавства</w:t>
      </w:r>
      <w:r w:rsidR="00C34EC4">
        <w:rPr>
          <w:lang w:val="uk-UA"/>
        </w:rPr>
        <w:t xml:space="preserve">, а аргументи заявника </w:t>
      </w:r>
      <w:r w:rsidRPr="00A46C5E" w:rsidR="00A46C5E">
        <w:rPr>
          <w:lang w:val="uk-UA"/>
        </w:rPr>
        <w:t xml:space="preserve">згодом </w:t>
      </w:r>
      <w:r w:rsidR="00C34EC4">
        <w:rPr>
          <w:lang w:val="uk-UA"/>
        </w:rPr>
        <w:t>відхиляються</w:t>
      </w:r>
      <w:r w:rsidRPr="00A46C5E" w:rsidR="00A46C5E">
        <w:rPr>
          <w:lang w:val="uk-UA"/>
        </w:rPr>
        <w:t xml:space="preserve"> національними судами (див. </w:t>
      </w:r>
      <w:r w:rsidR="00C34EC4">
        <w:rPr>
          <w:lang w:val="uk-UA"/>
        </w:rPr>
        <w:t>згадану вище справу «</w:t>
      </w:r>
      <w:r w:rsidRPr="007B161A" w:rsidR="00C34EC4">
        <w:rPr>
          <w:i/>
          <w:lang w:val="uk-UA"/>
        </w:rPr>
        <w:t>Kopecký</w:t>
      </w:r>
      <w:r w:rsidR="00C34EC4">
        <w:rPr>
          <w:i/>
          <w:lang w:val="uk-UA"/>
        </w:rPr>
        <w:t>»</w:t>
      </w:r>
      <w:r w:rsidRPr="00A46C5E" w:rsidR="00A46C5E">
        <w:rPr>
          <w:lang w:val="uk-UA"/>
        </w:rPr>
        <w:t>, § 50).</w:t>
      </w:r>
    </w:p>
    <w:p w:rsidRPr="00C34EC4" w:rsidR="0009125C" w:rsidP="0009125C" w:rsidRDefault="00C34EC4">
      <w:pPr>
        <w:pStyle w:val="JuHa0"/>
        <w:rPr>
          <w:b/>
          <w:i w:val="0"/>
          <w:lang w:val="uk-UA"/>
        </w:rPr>
      </w:pPr>
      <w:r w:rsidRPr="00C34EC4">
        <w:rPr>
          <w:b/>
          <w:i w:val="0"/>
          <w:lang w:val="uk-UA"/>
        </w:rPr>
        <w:t xml:space="preserve"> </w:t>
      </w:r>
      <w:r w:rsidRPr="00C34EC4" w:rsidR="0009125C">
        <w:rPr>
          <w:b/>
          <w:i w:val="0"/>
          <w:lang w:val="uk-UA"/>
        </w:rPr>
        <w:t>(b)  </w:t>
      </w:r>
      <w:r w:rsidRPr="00C34EC4">
        <w:rPr>
          <w:b/>
          <w:i w:val="0"/>
          <w:lang w:val="uk-UA"/>
        </w:rPr>
        <w:t xml:space="preserve">Застосування вищезазначених </w:t>
      </w:r>
      <w:r w:rsidR="009D5B60">
        <w:rPr>
          <w:b/>
          <w:i w:val="0"/>
          <w:lang w:val="uk-UA"/>
        </w:rPr>
        <w:t>принципів</w:t>
      </w:r>
      <w:r w:rsidRPr="00C34EC4">
        <w:rPr>
          <w:b/>
          <w:i w:val="0"/>
          <w:lang w:val="uk-UA"/>
        </w:rPr>
        <w:t xml:space="preserve"> до даної справи</w:t>
      </w:r>
    </w:p>
    <w:p w:rsidR="00527243" w:rsidP="008508DE" w:rsidRDefault="0009125C">
      <w:pPr>
        <w:pStyle w:val="2"/>
        <w:rPr>
          <w:lang w:val="uk-UA"/>
        </w:rPr>
      </w:pPr>
      <w:r w:rsidRPr="007B161A">
        <w:rPr>
          <w:lang w:val="uk-UA"/>
        </w:rPr>
        <w:t>  </w:t>
      </w:r>
      <w:r w:rsidR="00C34EC4">
        <w:rPr>
          <w:lang w:val="uk-UA"/>
        </w:rPr>
        <w:t>Насамперед Суд зазначає</w:t>
      </w:r>
      <w:r w:rsidRPr="00C34EC4" w:rsidR="00C34EC4">
        <w:rPr>
          <w:lang w:val="uk-UA"/>
        </w:rPr>
        <w:t>, що з 28 липня 1999 року компанія</w:t>
      </w:r>
      <w:r w:rsidR="00C34EC4">
        <w:rPr>
          <w:lang w:val="uk-UA"/>
        </w:rPr>
        <w:t>-заявник</w:t>
      </w:r>
      <w:r w:rsidRPr="00C34EC4" w:rsidR="00C34EC4">
        <w:rPr>
          <w:lang w:val="uk-UA"/>
        </w:rPr>
        <w:t xml:space="preserve"> </w:t>
      </w:r>
      <w:r w:rsidR="00C34EC4">
        <w:rPr>
          <w:lang w:val="uk-UA"/>
        </w:rPr>
        <w:t xml:space="preserve">мала </w:t>
      </w:r>
      <w:r w:rsidR="00527243">
        <w:rPr>
          <w:lang w:val="uk-UA"/>
        </w:rPr>
        <w:t xml:space="preserve">ліцензію на </w:t>
      </w:r>
      <w:r w:rsidR="00485166">
        <w:rPr>
          <w:lang w:val="uk-UA"/>
        </w:rPr>
        <w:t xml:space="preserve">здійснення </w:t>
      </w:r>
      <w:r w:rsidR="00527243">
        <w:rPr>
          <w:lang w:val="uk-UA"/>
        </w:rPr>
        <w:t>загально</w:t>
      </w:r>
      <w:r w:rsidR="00485166">
        <w:rPr>
          <w:lang w:val="uk-UA"/>
        </w:rPr>
        <w:t>державного наземного телевізійного</w:t>
      </w:r>
      <w:r w:rsidR="00527243">
        <w:rPr>
          <w:lang w:val="uk-UA"/>
        </w:rPr>
        <w:t xml:space="preserve"> мовлення</w:t>
      </w:r>
      <w:r w:rsidRPr="00C34EC4" w:rsidR="00C34EC4">
        <w:rPr>
          <w:lang w:val="uk-UA"/>
        </w:rPr>
        <w:t xml:space="preserve">. Ліцензія </w:t>
      </w:r>
      <w:r w:rsidR="00527243">
        <w:rPr>
          <w:lang w:val="uk-UA"/>
        </w:rPr>
        <w:t xml:space="preserve">дозволяла їй встановити та </w:t>
      </w:r>
      <w:r w:rsidRPr="00C34EC4" w:rsidR="00C34EC4">
        <w:rPr>
          <w:lang w:val="uk-UA"/>
        </w:rPr>
        <w:t>експлуат</w:t>
      </w:r>
      <w:r w:rsidR="00485166">
        <w:rPr>
          <w:lang w:val="uk-UA"/>
        </w:rPr>
        <w:t xml:space="preserve">увати </w:t>
      </w:r>
      <w:r w:rsidR="00527243">
        <w:rPr>
          <w:lang w:val="uk-UA"/>
        </w:rPr>
        <w:t xml:space="preserve">мережу аналогового телебачення </w:t>
      </w:r>
      <w:r w:rsidRPr="00C34EC4" w:rsidR="00C34EC4">
        <w:rPr>
          <w:lang w:val="uk-UA"/>
        </w:rPr>
        <w:t xml:space="preserve">(див. </w:t>
      </w:r>
      <w:r w:rsidR="00527243">
        <w:rPr>
          <w:lang w:val="uk-UA"/>
        </w:rPr>
        <w:t>вище, пункт 9). Італійські адміністративні</w:t>
      </w:r>
      <w:r w:rsidRPr="00C34EC4" w:rsidR="00C34EC4">
        <w:rPr>
          <w:lang w:val="uk-UA"/>
        </w:rPr>
        <w:t xml:space="preserve"> суд</w:t>
      </w:r>
      <w:r w:rsidR="00527243">
        <w:rPr>
          <w:lang w:val="uk-UA"/>
        </w:rPr>
        <w:t>и</w:t>
      </w:r>
      <w:r w:rsidRPr="00C34EC4" w:rsidR="00C34EC4">
        <w:rPr>
          <w:lang w:val="uk-UA"/>
        </w:rPr>
        <w:t xml:space="preserve"> </w:t>
      </w:r>
      <w:r w:rsidR="00527243">
        <w:rPr>
          <w:lang w:val="uk-UA"/>
        </w:rPr>
        <w:t>встановили</w:t>
      </w:r>
      <w:r w:rsidRPr="00C34EC4" w:rsidR="00C34EC4">
        <w:rPr>
          <w:lang w:val="uk-UA"/>
        </w:rPr>
        <w:t xml:space="preserve">, що це не </w:t>
      </w:r>
      <w:r w:rsidR="00527243">
        <w:rPr>
          <w:lang w:val="uk-UA"/>
        </w:rPr>
        <w:t>надавало компанії-заявнику особистого</w:t>
      </w:r>
      <w:r w:rsidRPr="00C34EC4" w:rsidR="00C34EC4">
        <w:rPr>
          <w:lang w:val="uk-UA"/>
        </w:rPr>
        <w:t xml:space="preserve"> права (</w:t>
      </w:r>
      <w:r w:rsidRPr="007B161A" w:rsidR="00527243">
        <w:rPr>
          <w:i/>
          <w:lang w:val="uk-UA"/>
        </w:rPr>
        <w:t>diritto soggettivo</w:t>
      </w:r>
      <w:r w:rsidR="00527243">
        <w:rPr>
          <w:lang w:val="uk-UA"/>
        </w:rPr>
        <w:t>) на виділення частот, а лише «правомірний інтерес» (</w:t>
      </w:r>
      <w:r w:rsidRPr="00527243" w:rsidR="00527243">
        <w:rPr>
          <w:i/>
          <w:lang w:val="uk-UA"/>
        </w:rPr>
        <w:t>і</w:t>
      </w:r>
      <w:r w:rsidRPr="00527243" w:rsidR="00C34EC4">
        <w:rPr>
          <w:i/>
          <w:lang w:val="uk-UA"/>
        </w:rPr>
        <w:t>nteresse legittimo</w:t>
      </w:r>
      <w:r w:rsidR="00527243">
        <w:rPr>
          <w:lang w:val="uk-UA"/>
        </w:rPr>
        <w:t>), тобто</w:t>
      </w:r>
      <w:r w:rsidR="00527243">
        <w:rPr>
          <w:szCs w:val="24"/>
          <w:lang w:val="uk-UA"/>
        </w:rPr>
        <w:t xml:space="preserve">, окремий статус, що непрямо охороняється </w:t>
      </w:r>
      <w:r w:rsidR="009D5B60">
        <w:rPr>
          <w:szCs w:val="24"/>
          <w:lang w:val="uk-UA"/>
        </w:rPr>
        <w:t>в тій частині</w:t>
      </w:r>
      <w:r w:rsidR="00527243">
        <w:rPr>
          <w:szCs w:val="24"/>
          <w:lang w:val="uk-UA"/>
        </w:rPr>
        <w:t>, в якій він узгоджується з суспільним інтересом</w:t>
      </w:r>
      <w:r w:rsidR="00527243">
        <w:rPr>
          <w:lang w:val="uk-UA"/>
        </w:rPr>
        <w:t>. Відповідно, єдиним правом</w:t>
      </w:r>
      <w:r w:rsidRPr="00C34EC4" w:rsidR="00C34EC4">
        <w:rPr>
          <w:lang w:val="uk-UA"/>
        </w:rPr>
        <w:t xml:space="preserve"> компанії-заявника було </w:t>
      </w:r>
      <w:r w:rsidR="00527243">
        <w:rPr>
          <w:lang w:val="uk-UA"/>
        </w:rPr>
        <w:t>право на те, щоб уряд розгляну</w:t>
      </w:r>
      <w:r w:rsidR="009D5B60">
        <w:rPr>
          <w:lang w:val="uk-UA"/>
        </w:rPr>
        <w:t>в її заяву про виділення частот</w:t>
      </w:r>
      <w:r w:rsidR="00527243">
        <w:rPr>
          <w:lang w:val="uk-UA"/>
        </w:rPr>
        <w:t xml:space="preserve"> з ураху</w:t>
      </w:r>
      <w:r w:rsidR="00A56EBF">
        <w:rPr>
          <w:lang w:val="uk-UA"/>
        </w:rPr>
        <w:t>ванням критеріїв, передбачених у</w:t>
      </w:r>
      <w:r w:rsidR="00527243">
        <w:rPr>
          <w:lang w:val="uk-UA"/>
        </w:rPr>
        <w:t xml:space="preserve"> національному законодавстві та встановлених СЄС (див. вище </w:t>
      </w:r>
      <w:r w:rsidR="009D5B60">
        <w:rPr>
          <w:lang w:val="uk-UA"/>
        </w:rPr>
        <w:t>рішення</w:t>
      </w:r>
      <w:r w:rsidRPr="00C34EC4" w:rsidR="00C34EC4">
        <w:rPr>
          <w:lang w:val="uk-UA"/>
        </w:rPr>
        <w:t xml:space="preserve"> </w:t>
      </w:r>
      <w:r w:rsidR="00527243">
        <w:rPr>
          <w:lang w:val="uk-UA"/>
        </w:rPr>
        <w:t xml:space="preserve">регіонального </w:t>
      </w:r>
      <w:r w:rsidRPr="00C34EC4" w:rsidR="00C34EC4">
        <w:rPr>
          <w:lang w:val="uk-UA"/>
        </w:rPr>
        <w:t>адміністративного</w:t>
      </w:r>
      <w:r w:rsidR="00527243">
        <w:rPr>
          <w:lang w:val="uk-UA"/>
        </w:rPr>
        <w:t xml:space="preserve"> суду від 16 вересня 2004 року, </w:t>
      </w:r>
      <w:r w:rsidRPr="00C34EC4" w:rsidR="00C34EC4">
        <w:rPr>
          <w:lang w:val="uk-UA"/>
        </w:rPr>
        <w:t>пункт 25</w:t>
      </w:r>
      <w:r w:rsidR="00527243">
        <w:rPr>
          <w:lang w:val="uk-UA"/>
        </w:rPr>
        <w:t xml:space="preserve">, та </w:t>
      </w:r>
      <w:r w:rsidRPr="00C34EC4" w:rsidR="00C34EC4">
        <w:rPr>
          <w:lang w:val="uk-UA"/>
        </w:rPr>
        <w:t xml:space="preserve">рішення </w:t>
      </w:r>
      <w:r w:rsidR="00527243">
        <w:rPr>
          <w:lang w:val="uk-UA"/>
        </w:rPr>
        <w:t>Державної ради №</w:t>
      </w:r>
      <w:r w:rsidRPr="00C34EC4" w:rsidR="00C34EC4">
        <w:rPr>
          <w:lang w:val="uk-UA"/>
        </w:rPr>
        <w:t xml:space="preserve"> 2622/08 від 31 травня 2008 року</w:t>
      </w:r>
      <w:r w:rsidR="00527243">
        <w:rPr>
          <w:lang w:val="uk-UA"/>
        </w:rPr>
        <w:t>,</w:t>
      </w:r>
      <w:r w:rsidRPr="00C34EC4" w:rsidR="00C34EC4">
        <w:rPr>
          <w:lang w:val="uk-UA"/>
        </w:rPr>
        <w:t xml:space="preserve"> пункт 3</w:t>
      </w:r>
      <w:r w:rsidR="00527243">
        <w:rPr>
          <w:lang w:val="uk-UA"/>
        </w:rPr>
        <w:t>7</w:t>
      </w:r>
      <w:r w:rsidRPr="00C34EC4" w:rsidR="00C34EC4">
        <w:rPr>
          <w:lang w:val="uk-UA"/>
        </w:rPr>
        <w:t>).</w:t>
      </w:r>
    </w:p>
    <w:p w:rsidR="00777017" w:rsidP="008508DE" w:rsidRDefault="00BF08CB">
      <w:pPr>
        <w:pStyle w:val="2"/>
        <w:rPr>
          <w:lang w:val="uk-UA"/>
        </w:rPr>
      </w:pPr>
      <w:r>
        <w:rPr>
          <w:lang w:val="uk-UA"/>
        </w:rPr>
        <w:t>  </w:t>
      </w:r>
      <w:r w:rsidRPr="00C34EC4" w:rsidR="00C34EC4">
        <w:rPr>
          <w:lang w:val="uk-UA"/>
        </w:rPr>
        <w:t>Як Суд зазначив у зв</w:t>
      </w:r>
      <w:r w:rsidR="00694A7A">
        <w:rPr>
          <w:lang w:val="uk-UA"/>
        </w:rPr>
        <w:t>’</w:t>
      </w:r>
      <w:r w:rsidRPr="00C34EC4" w:rsidR="00C34EC4">
        <w:rPr>
          <w:lang w:val="uk-UA"/>
        </w:rPr>
        <w:t xml:space="preserve">язку зі статтею 10 Конвенції, </w:t>
      </w:r>
      <w:r w:rsidR="009D5B60">
        <w:rPr>
          <w:lang w:val="uk-UA"/>
        </w:rPr>
        <w:t>з огляду на умови ліцензії та законодавчу базу, існуючу</w:t>
      </w:r>
      <w:r w:rsidR="00527243">
        <w:rPr>
          <w:lang w:val="uk-UA"/>
        </w:rPr>
        <w:t xml:space="preserve"> у відповідний час, компанія-заявник могла</w:t>
      </w:r>
      <w:r w:rsidRPr="00C34EC4" w:rsidR="00C34EC4">
        <w:rPr>
          <w:lang w:val="uk-UA"/>
        </w:rPr>
        <w:t xml:space="preserve"> розумно </w:t>
      </w:r>
      <w:r w:rsidR="00527243">
        <w:rPr>
          <w:lang w:val="uk-UA"/>
        </w:rPr>
        <w:t>очікувати</w:t>
      </w:r>
      <w:r w:rsidR="00A56EBF">
        <w:rPr>
          <w:lang w:val="uk-UA"/>
        </w:rPr>
        <w:t xml:space="preserve">, щоб </w:t>
      </w:r>
      <w:r w:rsidR="00527243">
        <w:rPr>
          <w:lang w:val="uk-UA"/>
        </w:rPr>
        <w:t>органів</w:t>
      </w:r>
      <w:r w:rsidR="00A56EBF">
        <w:rPr>
          <w:lang w:val="uk-UA"/>
        </w:rPr>
        <w:t xml:space="preserve"> влади</w:t>
      </w:r>
      <w:r w:rsidR="00527243">
        <w:rPr>
          <w:lang w:val="uk-UA"/>
        </w:rPr>
        <w:t xml:space="preserve"> </w:t>
      </w:r>
      <w:r w:rsidRPr="00C34EC4" w:rsidR="00C34EC4">
        <w:rPr>
          <w:lang w:val="uk-UA"/>
        </w:rPr>
        <w:t xml:space="preserve">протягом </w:t>
      </w:r>
      <w:r w:rsidR="00527243">
        <w:rPr>
          <w:lang w:val="uk-UA"/>
        </w:rPr>
        <w:t>24 місяців після 28 липня 1999 року прийнял</w:t>
      </w:r>
      <w:r w:rsidRPr="00C34EC4" w:rsidR="00C34EC4">
        <w:rPr>
          <w:lang w:val="uk-UA"/>
        </w:rPr>
        <w:t xml:space="preserve">и необхідні </w:t>
      </w:r>
      <w:r w:rsidR="00527243">
        <w:rPr>
          <w:lang w:val="uk-UA"/>
        </w:rPr>
        <w:t>правові інструменти</w:t>
      </w:r>
      <w:r w:rsidRPr="00C34EC4" w:rsidR="00C34EC4">
        <w:rPr>
          <w:lang w:val="uk-UA"/>
        </w:rPr>
        <w:t xml:space="preserve"> для регулювання </w:t>
      </w:r>
      <w:r w:rsidR="00527243">
        <w:rPr>
          <w:lang w:val="uk-UA"/>
        </w:rPr>
        <w:t xml:space="preserve">її </w:t>
      </w:r>
      <w:r w:rsidRPr="00C34EC4" w:rsidR="00C34EC4">
        <w:rPr>
          <w:lang w:val="uk-UA"/>
        </w:rPr>
        <w:t xml:space="preserve">діяльності </w:t>
      </w:r>
      <w:r w:rsidR="00527243">
        <w:rPr>
          <w:lang w:val="uk-UA"/>
        </w:rPr>
        <w:t xml:space="preserve">з </w:t>
      </w:r>
      <w:r w:rsidRPr="00C34EC4" w:rsidR="00C34EC4">
        <w:rPr>
          <w:lang w:val="uk-UA"/>
        </w:rPr>
        <w:t xml:space="preserve">наземного мовлення. </w:t>
      </w:r>
      <w:r w:rsidR="00527243">
        <w:rPr>
          <w:lang w:val="uk-UA" w:eastAsia="en-GB"/>
        </w:rPr>
        <w:t>За умови виконання к</w:t>
      </w:r>
      <w:r w:rsidR="00A56EBF">
        <w:rPr>
          <w:lang w:val="uk-UA" w:eastAsia="en-GB"/>
        </w:rPr>
        <w:t>омпанією-заявником вимоги про о</w:t>
      </w:r>
      <w:r w:rsidR="00527243">
        <w:rPr>
          <w:lang w:val="uk-UA" w:eastAsia="en-GB"/>
        </w:rPr>
        <w:t>новлення свого обладнання, вона тоді мала б право транслювати телевізійні</w:t>
      </w:r>
      <w:r w:rsidRPr="00E14D23" w:rsidR="00527243">
        <w:rPr>
          <w:lang w:val="uk-UA" w:eastAsia="en-GB"/>
        </w:rPr>
        <w:t xml:space="preserve"> програм</w:t>
      </w:r>
      <w:r w:rsidR="00527243">
        <w:rPr>
          <w:lang w:val="uk-UA" w:eastAsia="en-GB"/>
        </w:rPr>
        <w:t xml:space="preserve">и </w:t>
      </w:r>
      <w:r w:rsidRPr="00C34EC4" w:rsidR="00C34EC4">
        <w:rPr>
          <w:lang w:val="uk-UA"/>
        </w:rPr>
        <w:t xml:space="preserve">(див. </w:t>
      </w:r>
      <w:r w:rsidR="00527243">
        <w:rPr>
          <w:lang w:val="uk-UA"/>
        </w:rPr>
        <w:t>вище, пункт 145</w:t>
      </w:r>
      <w:r w:rsidRPr="00C34EC4" w:rsidR="00C34EC4">
        <w:rPr>
          <w:lang w:val="uk-UA"/>
        </w:rPr>
        <w:t xml:space="preserve">). </w:t>
      </w:r>
      <w:r w:rsidR="004418B2">
        <w:rPr>
          <w:lang w:val="uk-UA"/>
        </w:rPr>
        <w:t>Таким чином</w:t>
      </w:r>
      <w:r w:rsidR="009D5B60">
        <w:rPr>
          <w:lang w:val="uk-UA"/>
        </w:rPr>
        <w:t>, вона мала в</w:t>
      </w:r>
      <w:r w:rsidR="00777017">
        <w:rPr>
          <w:lang w:val="uk-UA"/>
        </w:rPr>
        <w:t xml:space="preserve"> цьому </w:t>
      </w:r>
      <w:r w:rsidR="009D5B60">
        <w:rPr>
          <w:lang w:val="uk-UA"/>
        </w:rPr>
        <w:t>відношенні</w:t>
      </w:r>
      <w:r w:rsidR="00777017">
        <w:rPr>
          <w:lang w:val="uk-UA"/>
        </w:rPr>
        <w:t xml:space="preserve"> «правомірне очікування»</w:t>
      </w:r>
      <w:r w:rsidR="009D5B60">
        <w:rPr>
          <w:lang w:val="uk-UA"/>
        </w:rPr>
        <w:t>. Це правда</w:t>
      </w:r>
      <w:r w:rsidRPr="00C34EC4" w:rsidR="00C34EC4">
        <w:rPr>
          <w:lang w:val="uk-UA"/>
        </w:rPr>
        <w:t>, що, як зазначив</w:t>
      </w:r>
      <w:r w:rsidR="00777017">
        <w:rPr>
          <w:lang w:val="uk-UA"/>
        </w:rPr>
        <w:t xml:space="preserve"> уряд</w:t>
      </w:r>
      <w:r w:rsidRPr="00C34EC4" w:rsidR="00C34EC4">
        <w:rPr>
          <w:lang w:val="uk-UA"/>
        </w:rPr>
        <w:t xml:space="preserve">, адміністративні суди відмовили </w:t>
      </w:r>
      <w:r w:rsidR="00777017">
        <w:rPr>
          <w:lang w:val="uk-UA"/>
        </w:rPr>
        <w:t xml:space="preserve">в задоволенні </w:t>
      </w:r>
      <w:r w:rsidRPr="00C34EC4" w:rsidR="00C34EC4">
        <w:rPr>
          <w:lang w:val="uk-UA"/>
        </w:rPr>
        <w:t>за</w:t>
      </w:r>
      <w:r w:rsidR="00777017">
        <w:rPr>
          <w:lang w:val="uk-UA"/>
        </w:rPr>
        <w:t xml:space="preserve">яви </w:t>
      </w:r>
      <w:r w:rsidRPr="00C34EC4" w:rsidR="00C34EC4">
        <w:rPr>
          <w:lang w:val="uk-UA"/>
        </w:rPr>
        <w:t>компанії-заявника</w:t>
      </w:r>
      <w:r w:rsidR="009D5B60">
        <w:rPr>
          <w:lang w:val="uk-UA"/>
        </w:rPr>
        <w:t xml:space="preserve"> про</w:t>
      </w:r>
      <w:r w:rsidR="00A56EBF">
        <w:rPr>
          <w:lang w:val="uk-UA"/>
        </w:rPr>
        <w:t xml:space="preserve"> виділення частот. Однак</w:t>
      </w:r>
      <w:r w:rsidRPr="00C34EC4" w:rsidR="00C34EC4">
        <w:rPr>
          <w:lang w:val="uk-UA"/>
        </w:rPr>
        <w:t xml:space="preserve"> це </w:t>
      </w:r>
      <w:r w:rsidR="00777017">
        <w:rPr>
          <w:lang w:val="uk-UA"/>
        </w:rPr>
        <w:t xml:space="preserve">судове </w:t>
      </w:r>
      <w:r w:rsidRPr="00C34EC4" w:rsidR="00C34EC4">
        <w:rPr>
          <w:lang w:val="uk-UA"/>
        </w:rPr>
        <w:t xml:space="preserve">рішення </w:t>
      </w:r>
      <w:r w:rsidR="009D5B60">
        <w:rPr>
          <w:lang w:val="uk-UA"/>
        </w:rPr>
        <w:t>полягало не у відхиленні</w:t>
      </w:r>
      <w:r w:rsidR="00777017">
        <w:rPr>
          <w:lang w:val="uk-UA"/>
        </w:rPr>
        <w:t xml:space="preserve"> заяви </w:t>
      </w:r>
      <w:r w:rsidR="009D5B60">
        <w:rPr>
          <w:lang w:val="uk-UA"/>
        </w:rPr>
        <w:t>компанії-заявника по суті, а</w:t>
      </w:r>
      <w:r w:rsidRPr="00C34EC4" w:rsidR="00C34EC4">
        <w:rPr>
          <w:lang w:val="uk-UA"/>
        </w:rPr>
        <w:t xml:space="preserve"> </w:t>
      </w:r>
      <w:r w:rsidR="00777017">
        <w:rPr>
          <w:lang w:val="uk-UA"/>
        </w:rPr>
        <w:t xml:space="preserve">стало результатом </w:t>
      </w:r>
      <w:r w:rsidR="009D5B60">
        <w:rPr>
          <w:lang w:val="uk-UA"/>
        </w:rPr>
        <w:t xml:space="preserve">дії </w:t>
      </w:r>
      <w:r w:rsidR="00777017">
        <w:rPr>
          <w:lang w:val="uk-UA"/>
        </w:rPr>
        <w:t xml:space="preserve">загального положення італійського законодавства, яке полягає в тому, що </w:t>
      </w:r>
      <w:r w:rsidRPr="00C34EC4" w:rsidR="00C34EC4">
        <w:rPr>
          <w:lang w:val="uk-UA"/>
        </w:rPr>
        <w:t xml:space="preserve">адміністративні суди не можуть </w:t>
      </w:r>
      <w:r w:rsidR="009D5B60">
        <w:rPr>
          <w:lang w:val="uk-UA"/>
        </w:rPr>
        <w:t>вчиняти п</w:t>
      </w:r>
      <w:r w:rsidRPr="00C34EC4" w:rsidR="00C34EC4">
        <w:rPr>
          <w:lang w:val="uk-UA"/>
        </w:rPr>
        <w:t xml:space="preserve">евні </w:t>
      </w:r>
      <w:r w:rsidR="009D5B60">
        <w:rPr>
          <w:lang w:val="uk-UA"/>
        </w:rPr>
        <w:t>дії</w:t>
      </w:r>
      <w:r w:rsidRPr="00C34EC4" w:rsidR="00C34EC4">
        <w:rPr>
          <w:lang w:val="uk-UA"/>
        </w:rPr>
        <w:t xml:space="preserve"> </w:t>
      </w:r>
      <w:r w:rsidR="00777017">
        <w:rPr>
          <w:lang w:val="uk-UA"/>
        </w:rPr>
        <w:t xml:space="preserve">замість </w:t>
      </w:r>
      <w:r w:rsidRPr="00C34EC4" w:rsidR="00C34EC4">
        <w:rPr>
          <w:lang w:val="uk-UA"/>
        </w:rPr>
        <w:t xml:space="preserve">адміністративних органів (див. </w:t>
      </w:r>
      <w:r w:rsidR="00777017">
        <w:rPr>
          <w:lang w:val="uk-UA"/>
        </w:rPr>
        <w:t>вище, пункт 37</w:t>
      </w:r>
      <w:r w:rsidRPr="00C34EC4" w:rsidR="00C34EC4">
        <w:rPr>
          <w:lang w:val="uk-UA"/>
        </w:rPr>
        <w:t>)</w:t>
      </w:r>
      <w:r w:rsidR="00777017">
        <w:rPr>
          <w:lang w:val="uk-UA"/>
        </w:rPr>
        <w:t>.</w:t>
      </w:r>
    </w:p>
    <w:p w:rsidR="00C34EC4" w:rsidP="008508DE" w:rsidRDefault="00BF08CB">
      <w:pPr>
        <w:pStyle w:val="2"/>
        <w:rPr>
          <w:lang w:val="uk-UA"/>
        </w:rPr>
      </w:pPr>
      <w:r>
        <w:rPr>
          <w:lang w:val="uk-UA"/>
        </w:rPr>
        <w:t>  </w:t>
      </w:r>
      <w:r w:rsidRPr="00C34EC4" w:rsidR="00C34EC4">
        <w:rPr>
          <w:lang w:val="uk-UA"/>
        </w:rPr>
        <w:t xml:space="preserve">Крім того, у своєму рішенні від 31 січня 2008 </w:t>
      </w:r>
      <w:r w:rsidR="00777017">
        <w:rPr>
          <w:lang w:val="uk-UA"/>
        </w:rPr>
        <w:t>року СЄС зазначив наступне</w:t>
      </w:r>
      <w:r w:rsidRPr="00C34EC4" w:rsidR="00C34EC4">
        <w:rPr>
          <w:lang w:val="uk-UA"/>
        </w:rPr>
        <w:t>:</w:t>
      </w:r>
    </w:p>
    <w:p w:rsidR="00694A7A" w:rsidP="00A56EBF" w:rsidRDefault="00777017">
      <w:pPr>
        <w:pStyle w:val="JuQuot"/>
        <w:rPr>
          <w:lang w:val="uk-UA"/>
        </w:rPr>
      </w:pPr>
      <w:r>
        <w:rPr>
          <w:lang w:val="uk-UA"/>
        </w:rPr>
        <w:t>«... З ць</w:t>
      </w:r>
      <w:r w:rsidR="009D5B60">
        <w:rPr>
          <w:lang w:val="uk-UA"/>
        </w:rPr>
        <w:t>ого питання слід зазначити, що у сфері телевізійного мовлення свобода надання послуг, закріплена</w:t>
      </w:r>
      <w:r w:rsidRPr="0046501F" w:rsidR="009D5B60">
        <w:rPr>
          <w:lang w:val="uk-UA"/>
        </w:rPr>
        <w:t xml:space="preserve"> в статті 49 </w:t>
      </w:r>
      <w:r w:rsidR="009D5B60">
        <w:rPr>
          <w:lang w:val="uk-UA"/>
        </w:rPr>
        <w:t>Угоди про Європейський Союз та реалізована</w:t>
      </w:r>
      <w:r w:rsidRPr="0046501F" w:rsidR="009D5B60">
        <w:rPr>
          <w:lang w:val="uk-UA"/>
        </w:rPr>
        <w:t xml:space="preserve"> в цій </w:t>
      </w:r>
      <w:r w:rsidR="009D5B60">
        <w:rPr>
          <w:lang w:val="uk-UA"/>
        </w:rPr>
        <w:t>сфері в СНПБ, вимагає не тільки надання</w:t>
      </w:r>
      <w:r w:rsidRPr="0046501F" w:rsidR="009D5B60">
        <w:rPr>
          <w:lang w:val="uk-UA"/>
        </w:rPr>
        <w:t xml:space="preserve"> дозволів </w:t>
      </w:r>
      <w:r w:rsidR="009D5B60">
        <w:rPr>
          <w:lang w:val="uk-UA"/>
        </w:rPr>
        <w:t xml:space="preserve">на </w:t>
      </w:r>
      <w:r w:rsidR="00A56EBF">
        <w:rPr>
          <w:lang w:val="uk-UA"/>
        </w:rPr>
        <w:t>здійснення телевізійного</w:t>
      </w:r>
      <w:r w:rsidR="009D5B60">
        <w:rPr>
          <w:lang w:val="uk-UA"/>
        </w:rPr>
        <w:t xml:space="preserve"> мовлення</w:t>
      </w:r>
      <w:r w:rsidRPr="0046501F" w:rsidR="009D5B60">
        <w:rPr>
          <w:lang w:val="uk-UA"/>
        </w:rPr>
        <w:t>, а</w:t>
      </w:r>
      <w:r w:rsidR="009D5B60">
        <w:rPr>
          <w:lang w:val="uk-UA"/>
        </w:rPr>
        <w:t xml:space="preserve">ле й </w:t>
      </w:r>
      <w:r w:rsidR="00A56EBF">
        <w:rPr>
          <w:lang w:val="uk-UA"/>
        </w:rPr>
        <w:t>виділення</w:t>
      </w:r>
      <w:r w:rsidRPr="0046501F" w:rsidR="009D5B60">
        <w:rPr>
          <w:lang w:val="uk-UA"/>
        </w:rPr>
        <w:t xml:space="preserve"> </w:t>
      </w:r>
      <w:r w:rsidR="009D5B60">
        <w:rPr>
          <w:lang w:val="uk-UA"/>
        </w:rPr>
        <w:t xml:space="preserve">радіомовних </w:t>
      </w:r>
      <w:r w:rsidRPr="0046501F" w:rsidR="009D5B60">
        <w:rPr>
          <w:lang w:val="uk-UA"/>
        </w:rPr>
        <w:t>час</w:t>
      </w:r>
      <w:r w:rsidR="009D5B60">
        <w:rPr>
          <w:lang w:val="uk-UA"/>
        </w:rPr>
        <w:t>тот</w:t>
      </w:r>
      <w:r w:rsidRPr="0046501F" w:rsidR="009D5B60">
        <w:rPr>
          <w:lang w:val="uk-UA"/>
        </w:rPr>
        <w:t xml:space="preserve">. </w:t>
      </w:r>
      <w:r w:rsidR="00A56EBF">
        <w:rPr>
          <w:lang w:val="uk-UA"/>
        </w:rPr>
        <w:t>Без радіомовних частот о</w:t>
      </w:r>
      <w:r w:rsidRPr="0046501F" w:rsidR="009D5B60">
        <w:rPr>
          <w:lang w:val="uk-UA"/>
        </w:rPr>
        <w:t xml:space="preserve">ператор не може ефективно </w:t>
      </w:r>
      <w:r w:rsidR="00A56EBF">
        <w:rPr>
          <w:lang w:val="uk-UA"/>
        </w:rPr>
        <w:t xml:space="preserve">користуватись </w:t>
      </w:r>
      <w:r w:rsidRPr="0046501F" w:rsidR="009D5B60">
        <w:rPr>
          <w:lang w:val="uk-UA"/>
        </w:rPr>
        <w:t>права</w:t>
      </w:r>
      <w:r w:rsidR="00A56EBF">
        <w:rPr>
          <w:lang w:val="uk-UA"/>
        </w:rPr>
        <w:t>ми</w:t>
      </w:r>
      <w:r w:rsidRPr="0046501F" w:rsidR="009D5B60">
        <w:rPr>
          <w:lang w:val="uk-UA"/>
        </w:rPr>
        <w:t>, які в</w:t>
      </w:r>
      <w:r w:rsidR="009D5B60">
        <w:rPr>
          <w:lang w:val="uk-UA"/>
        </w:rPr>
        <w:t>ін має згідно з законодавством Співтовариства щодо доступу до рин</w:t>
      </w:r>
      <w:r w:rsidRPr="0046501F" w:rsidR="009D5B60">
        <w:rPr>
          <w:lang w:val="uk-UA"/>
        </w:rPr>
        <w:t>к</w:t>
      </w:r>
      <w:r w:rsidR="009D5B60">
        <w:rPr>
          <w:lang w:val="uk-UA"/>
        </w:rPr>
        <w:t>у</w:t>
      </w:r>
      <w:r w:rsidRPr="0046501F" w:rsidR="009D5B60">
        <w:rPr>
          <w:lang w:val="uk-UA"/>
        </w:rPr>
        <w:t xml:space="preserve"> телевізійного мовлення</w:t>
      </w:r>
      <w:r w:rsidR="009D5B60">
        <w:rPr>
          <w:lang w:val="uk-UA"/>
        </w:rPr>
        <w:t>».</w:t>
      </w:r>
    </w:p>
    <w:p w:rsidR="00410E7F" w:rsidP="008508DE" w:rsidRDefault="0009125C">
      <w:pPr>
        <w:pStyle w:val="2"/>
        <w:rPr>
          <w:lang w:val="uk-UA"/>
        </w:rPr>
      </w:pPr>
      <w:r w:rsidRPr="007B161A">
        <w:rPr>
          <w:lang w:val="uk-UA"/>
        </w:rPr>
        <w:t>  </w:t>
      </w:r>
      <w:r w:rsidRPr="00777017" w:rsidR="00777017">
        <w:rPr>
          <w:lang w:val="uk-UA"/>
        </w:rPr>
        <w:t xml:space="preserve">Суд </w:t>
      </w:r>
      <w:r w:rsidR="00777017">
        <w:rPr>
          <w:lang w:val="uk-UA"/>
        </w:rPr>
        <w:t xml:space="preserve">погоджується </w:t>
      </w:r>
      <w:r w:rsidRPr="00777017" w:rsidR="00777017">
        <w:rPr>
          <w:lang w:val="uk-UA"/>
        </w:rPr>
        <w:t xml:space="preserve">з </w:t>
      </w:r>
      <w:r w:rsidR="00777017">
        <w:rPr>
          <w:lang w:val="uk-UA"/>
        </w:rPr>
        <w:t>таким</w:t>
      </w:r>
      <w:r w:rsidR="00A56EBF">
        <w:rPr>
          <w:lang w:val="uk-UA"/>
        </w:rPr>
        <w:t>и висновками</w:t>
      </w:r>
      <w:r w:rsidRPr="00777017" w:rsidR="00777017">
        <w:rPr>
          <w:lang w:val="uk-UA"/>
        </w:rPr>
        <w:t xml:space="preserve">. </w:t>
      </w:r>
      <w:r w:rsidR="00777017">
        <w:rPr>
          <w:lang w:val="uk-UA"/>
        </w:rPr>
        <w:t>Крім того, він зазначає, що,</w:t>
      </w:r>
      <w:r w:rsidRPr="00777017" w:rsidR="00777017">
        <w:rPr>
          <w:lang w:val="uk-UA"/>
        </w:rPr>
        <w:t xml:space="preserve"> як він </w:t>
      </w:r>
      <w:r w:rsidR="00777017">
        <w:rPr>
          <w:lang w:val="uk-UA"/>
        </w:rPr>
        <w:t>вже зазначав раніше, відкликання ліцензії</w:t>
      </w:r>
      <w:r w:rsidRPr="00777017" w:rsidR="00777017">
        <w:rPr>
          <w:lang w:val="uk-UA"/>
        </w:rPr>
        <w:t xml:space="preserve"> на здійснення господарської </w:t>
      </w:r>
      <w:r w:rsidR="009D5B60">
        <w:rPr>
          <w:lang w:val="uk-UA"/>
        </w:rPr>
        <w:t>діяльності становить втручання в</w:t>
      </w:r>
      <w:r w:rsidRPr="00777017" w:rsidR="00777017">
        <w:rPr>
          <w:lang w:val="uk-UA"/>
        </w:rPr>
        <w:t xml:space="preserve"> пра</w:t>
      </w:r>
      <w:r w:rsidR="00777017">
        <w:rPr>
          <w:lang w:val="uk-UA"/>
        </w:rPr>
        <w:t>во на мирне володіння майном, закріплене</w:t>
      </w:r>
      <w:r w:rsidRPr="00777017" w:rsidR="00777017">
        <w:rPr>
          <w:lang w:val="uk-UA"/>
        </w:rPr>
        <w:t xml:space="preserve"> у статті 1 Протоколу № 1 до Конвенції (див. </w:t>
      </w:r>
      <w:r w:rsidR="00777017">
        <w:rPr>
          <w:lang w:val="uk-UA"/>
        </w:rPr>
        <w:t>справи «</w:t>
      </w:r>
      <w:r w:rsidRPr="00777017" w:rsidR="00777017">
        <w:rPr>
          <w:i/>
          <w:lang w:val="uk-UA"/>
        </w:rPr>
        <w:t>Tre Traktörer AB проти Швеції</w:t>
      </w:r>
      <w:r w:rsidR="00777017">
        <w:rPr>
          <w:lang w:val="uk-UA"/>
        </w:rPr>
        <w:t>»</w:t>
      </w:r>
      <w:r w:rsidRPr="00777017" w:rsidR="00777017">
        <w:rPr>
          <w:lang w:val="uk-UA"/>
        </w:rPr>
        <w:t xml:space="preserve">, </w:t>
      </w:r>
      <w:r w:rsidR="00777017">
        <w:rPr>
          <w:lang w:val="uk-UA"/>
        </w:rPr>
        <w:t xml:space="preserve">рішення від </w:t>
      </w:r>
      <w:r w:rsidRPr="00777017" w:rsidR="00777017">
        <w:rPr>
          <w:lang w:val="uk-UA"/>
        </w:rPr>
        <w:t>7 липня 1989 року, §</w:t>
      </w:r>
      <w:r w:rsidR="00777017">
        <w:rPr>
          <w:lang w:val="uk-UA"/>
        </w:rPr>
        <w:t> </w:t>
      </w:r>
      <w:r w:rsidRPr="00777017" w:rsidR="00777017">
        <w:rPr>
          <w:lang w:val="uk-UA"/>
        </w:rPr>
        <w:t xml:space="preserve">53, </w:t>
      </w:r>
      <w:r w:rsidRPr="007B161A" w:rsidR="00777017">
        <w:rPr>
          <w:lang w:val="uk-UA"/>
        </w:rPr>
        <w:t>Series A no. 159</w:t>
      </w:r>
      <w:r w:rsidR="00777017">
        <w:rPr>
          <w:lang w:val="uk-UA"/>
        </w:rPr>
        <w:t>;</w:t>
      </w:r>
      <w:r w:rsidRPr="00777017" w:rsidR="00777017">
        <w:rPr>
          <w:lang w:val="uk-UA"/>
        </w:rPr>
        <w:t xml:space="preserve"> </w:t>
      </w:r>
      <w:r w:rsidR="00777017">
        <w:rPr>
          <w:lang w:val="uk-UA"/>
        </w:rPr>
        <w:t>«</w:t>
      </w:r>
      <w:r w:rsidRPr="00777017" w:rsidR="00777017">
        <w:rPr>
          <w:i/>
          <w:lang w:val="uk-UA"/>
        </w:rPr>
        <w:t>Capital Bank AD проти Болгарії</w:t>
      </w:r>
      <w:r w:rsidR="00777017">
        <w:rPr>
          <w:lang w:val="uk-UA"/>
        </w:rPr>
        <w:t>»</w:t>
      </w:r>
      <w:r w:rsidRPr="00777017" w:rsidR="00777017">
        <w:rPr>
          <w:lang w:val="uk-UA"/>
        </w:rPr>
        <w:t xml:space="preserve">, № </w:t>
      </w:r>
      <w:r w:rsidR="00777017">
        <w:rPr>
          <w:lang w:val="uk-UA"/>
        </w:rPr>
        <w:t>49429/99, § 130, ECHR 2005-XII;</w:t>
      </w:r>
      <w:r w:rsidRPr="00777017" w:rsidR="00777017">
        <w:rPr>
          <w:lang w:val="uk-UA"/>
        </w:rPr>
        <w:t xml:space="preserve"> </w:t>
      </w:r>
      <w:r w:rsidR="00777017">
        <w:rPr>
          <w:lang w:val="uk-UA"/>
        </w:rPr>
        <w:t>«</w:t>
      </w:r>
      <w:r w:rsidRPr="007B161A" w:rsidR="00777017">
        <w:rPr>
          <w:i/>
          <w:lang w:val="uk-UA"/>
        </w:rPr>
        <w:t>Rosenzweig</w:t>
      </w:r>
      <w:r w:rsidR="00777017">
        <w:rPr>
          <w:lang w:val="uk-UA"/>
        </w:rPr>
        <w:t xml:space="preserve"> </w:t>
      </w:r>
      <w:r w:rsidRPr="00777017" w:rsidR="00777017">
        <w:rPr>
          <w:i/>
          <w:lang w:val="uk-UA"/>
        </w:rPr>
        <w:t>та Bonded Warehouses Ltd проти Польщі</w:t>
      </w:r>
      <w:r w:rsidR="00777017">
        <w:rPr>
          <w:lang w:val="uk-UA"/>
        </w:rPr>
        <w:t>», № 51728/</w:t>
      </w:r>
      <w:r w:rsidRPr="00777017" w:rsidR="00777017">
        <w:rPr>
          <w:lang w:val="uk-UA"/>
        </w:rPr>
        <w:t xml:space="preserve">99, § 49, </w:t>
      </w:r>
      <w:r w:rsidR="00777017">
        <w:rPr>
          <w:lang w:val="uk-UA"/>
        </w:rPr>
        <w:t>рішення від 28 липня 2005 року;</w:t>
      </w:r>
      <w:r w:rsidRPr="00777017" w:rsidR="00777017">
        <w:rPr>
          <w:lang w:val="uk-UA"/>
        </w:rPr>
        <w:t xml:space="preserve"> </w:t>
      </w:r>
      <w:r w:rsidR="00777017">
        <w:rPr>
          <w:lang w:val="uk-UA"/>
        </w:rPr>
        <w:t>«</w:t>
      </w:r>
      <w:r w:rsidRPr="00777017" w:rsidR="00777017">
        <w:rPr>
          <w:i/>
          <w:lang w:val="uk-UA"/>
        </w:rPr>
        <w:t>Bimer S.A. проти Молдови</w:t>
      </w:r>
      <w:r w:rsidR="00777017">
        <w:rPr>
          <w:lang w:val="uk-UA"/>
        </w:rPr>
        <w:t>»</w:t>
      </w:r>
      <w:r w:rsidRPr="00777017" w:rsidR="00777017">
        <w:rPr>
          <w:lang w:val="uk-UA"/>
        </w:rPr>
        <w:t xml:space="preserve">, № 15084/03, § 49, </w:t>
      </w:r>
      <w:r w:rsidR="00777017">
        <w:rPr>
          <w:lang w:val="uk-UA"/>
        </w:rPr>
        <w:t xml:space="preserve">рішення від </w:t>
      </w:r>
      <w:r w:rsidRPr="00777017" w:rsidR="00777017">
        <w:rPr>
          <w:lang w:val="uk-UA"/>
        </w:rPr>
        <w:t xml:space="preserve">10 липня 2007 року). </w:t>
      </w:r>
      <w:r w:rsidR="00410E7F">
        <w:rPr>
          <w:lang w:val="uk-UA"/>
        </w:rPr>
        <w:t xml:space="preserve">Хоча в цій справі ліцензію і не було відкликано, </w:t>
      </w:r>
      <w:r w:rsidRPr="00777017" w:rsidR="00777017">
        <w:rPr>
          <w:lang w:val="uk-UA"/>
        </w:rPr>
        <w:t xml:space="preserve">Суд вважає, що без </w:t>
      </w:r>
      <w:r w:rsidR="00A56EBF">
        <w:rPr>
          <w:lang w:val="uk-UA"/>
        </w:rPr>
        <w:t xml:space="preserve">виділення </w:t>
      </w:r>
      <w:r w:rsidRPr="00777017" w:rsidR="00777017">
        <w:rPr>
          <w:lang w:val="uk-UA"/>
        </w:rPr>
        <w:t>частот мовлення</w:t>
      </w:r>
      <w:r w:rsidR="00410E7F">
        <w:rPr>
          <w:lang w:val="uk-UA"/>
        </w:rPr>
        <w:t xml:space="preserve"> її бу</w:t>
      </w:r>
      <w:r w:rsidR="00A56EBF">
        <w:rPr>
          <w:lang w:val="uk-UA"/>
        </w:rPr>
        <w:t>ло позбавлено будь-якого сенсу.</w:t>
      </w:r>
    </w:p>
    <w:p w:rsidR="00410E7F" w:rsidP="008508DE" w:rsidRDefault="00BF08CB">
      <w:pPr>
        <w:pStyle w:val="2"/>
        <w:rPr>
          <w:lang w:val="uk-UA"/>
        </w:rPr>
      </w:pPr>
      <w:r>
        <w:rPr>
          <w:lang w:val="uk-UA"/>
        </w:rPr>
        <w:t>  </w:t>
      </w:r>
      <w:r w:rsidR="004418B2">
        <w:rPr>
          <w:lang w:val="uk-UA"/>
        </w:rPr>
        <w:t>Тому</w:t>
      </w:r>
      <w:r w:rsidR="00410E7F">
        <w:rPr>
          <w:lang w:val="uk-UA"/>
        </w:rPr>
        <w:t xml:space="preserve"> </w:t>
      </w:r>
      <w:r w:rsidRPr="00777017" w:rsidR="00777017">
        <w:rPr>
          <w:lang w:val="uk-UA"/>
        </w:rPr>
        <w:t>Суд вважає, що інтереси, пов</w:t>
      </w:r>
      <w:r w:rsidR="00694A7A">
        <w:rPr>
          <w:lang w:val="uk-UA"/>
        </w:rPr>
        <w:t>’</w:t>
      </w:r>
      <w:r w:rsidRPr="00777017" w:rsidR="00777017">
        <w:rPr>
          <w:lang w:val="uk-UA"/>
        </w:rPr>
        <w:t xml:space="preserve">язані з </w:t>
      </w:r>
      <w:r w:rsidR="00410E7F">
        <w:rPr>
          <w:lang w:val="uk-UA"/>
        </w:rPr>
        <w:t>використанням ліцензії,</w:t>
      </w:r>
      <w:r w:rsidRPr="00777017" w:rsidR="00777017">
        <w:rPr>
          <w:lang w:val="uk-UA"/>
        </w:rPr>
        <w:t xml:space="preserve"> </w:t>
      </w:r>
      <w:r w:rsidR="00410E7F">
        <w:rPr>
          <w:lang w:val="uk-UA"/>
        </w:rPr>
        <w:t>були майновими</w:t>
      </w:r>
      <w:r w:rsidRPr="00777017" w:rsidR="00777017">
        <w:rPr>
          <w:lang w:val="uk-UA"/>
        </w:rPr>
        <w:t xml:space="preserve"> і</w:t>
      </w:r>
      <w:r w:rsidR="00410E7F">
        <w:rPr>
          <w:lang w:val="uk-UA"/>
        </w:rPr>
        <w:t>нтересами,</w:t>
      </w:r>
      <w:r w:rsidRPr="00777017" w:rsidR="00777017">
        <w:rPr>
          <w:lang w:val="uk-UA"/>
        </w:rPr>
        <w:t xml:space="preserve"> </w:t>
      </w:r>
      <w:r w:rsidR="00410E7F">
        <w:rPr>
          <w:lang w:val="uk-UA"/>
        </w:rPr>
        <w:t>які захищаються статтею</w:t>
      </w:r>
      <w:r w:rsidRPr="00777017" w:rsidR="00777017">
        <w:rPr>
          <w:lang w:val="uk-UA"/>
        </w:rPr>
        <w:t xml:space="preserve"> 1 Протоколу № 1 (див., з відповідними змінами, </w:t>
      </w:r>
      <w:r w:rsidR="00410E7F">
        <w:rPr>
          <w:lang w:val="uk-UA"/>
        </w:rPr>
        <w:t>згадану вище справу «</w:t>
      </w:r>
      <w:r w:rsidRPr="00410E7F" w:rsidR="00777017">
        <w:rPr>
          <w:i/>
          <w:lang w:val="uk-UA"/>
        </w:rPr>
        <w:t>Tre Traktörer AB</w:t>
      </w:r>
      <w:r w:rsidR="00410E7F">
        <w:rPr>
          <w:lang w:val="uk-UA"/>
        </w:rPr>
        <w:t>»</w:t>
      </w:r>
      <w:r w:rsidRPr="00777017" w:rsidR="00777017">
        <w:rPr>
          <w:lang w:val="uk-UA"/>
        </w:rPr>
        <w:t>, § 53).</w:t>
      </w:r>
    </w:p>
    <w:p w:rsidR="00410E7F" w:rsidP="008508DE" w:rsidRDefault="00BF08CB">
      <w:pPr>
        <w:pStyle w:val="2"/>
        <w:rPr>
          <w:lang w:val="uk-UA"/>
        </w:rPr>
      </w:pPr>
      <w:r>
        <w:rPr>
          <w:lang w:val="uk-UA"/>
        </w:rPr>
        <w:t>  </w:t>
      </w:r>
      <w:r w:rsidRPr="00777017" w:rsidR="00777017">
        <w:rPr>
          <w:lang w:val="uk-UA"/>
        </w:rPr>
        <w:t xml:space="preserve">Тому він </w:t>
      </w:r>
      <w:r w:rsidR="00361177">
        <w:rPr>
          <w:lang w:val="uk-UA"/>
        </w:rPr>
        <w:t>доходить</w:t>
      </w:r>
      <w:r w:rsidR="00A56EBF">
        <w:rPr>
          <w:lang w:val="uk-UA"/>
        </w:rPr>
        <w:t xml:space="preserve"> висновку</w:t>
      </w:r>
      <w:r w:rsidRPr="00777017" w:rsidR="00777017">
        <w:rPr>
          <w:lang w:val="uk-UA"/>
        </w:rPr>
        <w:t xml:space="preserve">, що </w:t>
      </w:r>
      <w:r w:rsidR="00410E7F">
        <w:rPr>
          <w:lang w:val="uk-UA"/>
        </w:rPr>
        <w:t xml:space="preserve">правомірне очікування </w:t>
      </w:r>
      <w:r w:rsidRPr="00777017" w:rsidR="00777017">
        <w:rPr>
          <w:lang w:val="uk-UA"/>
        </w:rPr>
        <w:t>компанії-заявника, яке було пов</w:t>
      </w:r>
      <w:r w:rsidR="00694A7A">
        <w:rPr>
          <w:lang w:val="uk-UA"/>
        </w:rPr>
        <w:t>’</w:t>
      </w:r>
      <w:r w:rsidRPr="00777017" w:rsidR="00777017">
        <w:rPr>
          <w:lang w:val="uk-UA"/>
        </w:rPr>
        <w:t xml:space="preserve">язане з </w:t>
      </w:r>
      <w:r w:rsidR="00410E7F">
        <w:rPr>
          <w:lang w:val="uk-UA"/>
        </w:rPr>
        <w:t xml:space="preserve">такими </w:t>
      </w:r>
      <w:r w:rsidRPr="00777017" w:rsidR="00777017">
        <w:rPr>
          <w:lang w:val="uk-UA"/>
        </w:rPr>
        <w:t xml:space="preserve">майновими інтересами, як </w:t>
      </w:r>
      <w:r w:rsidR="00410E7F">
        <w:rPr>
          <w:lang w:val="uk-UA"/>
        </w:rPr>
        <w:t>експлуатація аналогово</w:t>
      </w:r>
      <w:r w:rsidR="00A56EBF">
        <w:rPr>
          <w:lang w:val="uk-UA"/>
        </w:rPr>
        <w:t>ї телевізійної мережі на основі ліцензії</w:t>
      </w:r>
      <w:r w:rsidR="00410E7F">
        <w:rPr>
          <w:lang w:val="uk-UA"/>
        </w:rPr>
        <w:t xml:space="preserve">, </w:t>
      </w:r>
      <w:r w:rsidRPr="00777017" w:rsidR="00777017">
        <w:rPr>
          <w:lang w:val="uk-UA"/>
        </w:rPr>
        <w:t>було достатньою підставою</w:t>
      </w:r>
      <w:r w:rsidR="00410E7F">
        <w:rPr>
          <w:lang w:val="uk-UA"/>
        </w:rPr>
        <w:t xml:space="preserve"> для того</w:t>
      </w:r>
      <w:r w:rsidRPr="00777017" w:rsidR="00777017">
        <w:rPr>
          <w:lang w:val="uk-UA"/>
        </w:rPr>
        <w:t xml:space="preserve">, щоб </w:t>
      </w:r>
      <w:r w:rsidR="00410E7F">
        <w:rPr>
          <w:lang w:val="uk-UA"/>
        </w:rPr>
        <w:t>становити матеріальний</w:t>
      </w:r>
      <w:r w:rsidRPr="00777017" w:rsidR="00777017">
        <w:rPr>
          <w:lang w:val="uk-UA"/>
        </w:rPr>
        <w:t xml:space="preserve"> інтерес</w:t>
      </w:r>
      <w:r w:rsidR="00A56EBF">
        <w:rPr>
          <w:lang w:val="uk-UA"/>
        </w:rPr>
        <w:t>, а отже й</w:t>
      </w:r>
      <w:r w:rsidR="00410E7F">
        <w:rPr>
          <w:lang w:val="uk-UA"/>
        </w:rPr>
        <w:t xml:space="preserve"> «май</w:t>
      </w:r>
      <w:r w:rsidR="00C63910">
        <w:rPr>
          <w:lang w:val="uk-UA"/>
        </w:rPr>
        <w:t>но» в</w:t>
      </w:r>
      <w:r w:rsidR="00410E7F">
        <w:rPr>
          <w:lang w:val="uk-UA"/>
        </w:rPr>
        <w:t xml:space="preserve"> розумінні положення, передбаченого в </w:t>
      </w:r>
      <w:r w:rsidRPr="00777017" w:rsidR="00777017">
        <w:rPr>
          <w:lang w:val="uk-UA"/>
        </w:rPr>
        <w:t>першому реченні статті 1 Протоколу №</w:t>
      </w:r>
      <w:r w:rsidR="00C63910">
        <w:rPr>
          <w:lang w:val="uk-UA"/>
        </w:rPr>
        <w:t> </w:t>
      </w:r>
      <w:r w:rsidRPr="00777017" w:rsidR="00777017">
        <w:rPr>
          <w:lang w:val="uk-UA"/>
        </w:rPr>
        <w:t>1, яка</w:t>
      </w:r>
      <w:r w:rsidR="00A56EBF">
        <w:rPr>
          <w:lang w:val="uk-UA"/>
        </w:rPr>
        <w:t>, таким чином, є застосов</w:t>
      </w:r>
      <w:r w:rsidR="00410E7F">
        <w:rPr>
          <w:lang w:val="uk-UA"/>
        </w:rPr>
        <w:t>ною в даній</w:t>
      </w:r>
      <w:r w:rsidRPr="00777017" w:rsidR="00777017">
        <w:rPr>
          <w:lang w:val="uk-UA"/>
        </w:rPr>
        <w:t xml:space="preserve"> </w:t>
      </w:r>
      <w:r w:rsidR="00410E7F">
        <w:rPr>
          <w:lang w:val="uk-UA"/>
        </w:rPr>
        <w:t>справі</w:t>
      </w:r>
      <w:r w:rsidRPr="00777017" w:rsidR="00777017">
        <w:rPr>
          <w:lang w:val="uk-UA"/>
        </w:rPr>
        <w:t xml:space="preserve"> (див., з відповідними змінами, </w:t>
      </w:r>
      <w:r w:rsidR="00410E7F">
        <w:rPr>
          <w:lang w:val="uk-UA"/>
        </w:rPr>
        <w:t>справи «</w:t>
      </w:r>
      <w:r w:rsidRPr="007B161A" w:rsidR="00410E7F">
        <w:rPr>
          <w:i/>
          <w:lang w:val="uk-UA"/>
        </w:rPr>
        <w:t xml:space="preserve">Stretch </w:t>
      </w:r>
      <w:r w:rsidRPr="00410E7F" w:rsidR="00777017">
        <w:rPr>
          <w:i/>
          <w:lang w:val="uk-UA"/>
        </w:rPr>
        <w:t>проти Об</w:t>
      </w:r>
      <w:r w:rsidR="00694A7A">
        <w:rPr>
          <w:i/>
          <w:lang w:val="uk-UA"/>
        </w:rPr>
        <w:t>’</w:t>
      </w:r>
      <w:r w:rsidRPr="00410E7F" w:rsidR="00777017">
        <w:rPr>
          <w:i/>
          <w:lang w:val="uk-UA"/>
        </w:rPr>
        <w:t>єднаного Королівства</w:t>
      </w:r>
      <w:r w:rsidR="00410E7F">
        <w:rPr>
          <w:lang w:val="uk-UA"/>
        </w:rPr>
        <w:t>»</w:t>
      </w:r>
      <w:r w:rsidRPr="00777017" w:rsidR="00777017">
        <w:rPr>
          <w:lang w:val="uk-UA"/>
        </w:rPr>
        <w:t xml:space="preserve">, </w:t>
      </w:r>
      <w:r w:rsidR="00410E7F">
        <w:rPr>
          <w:lang w:val="uk-UA"/>
        </w:rPr>
        <w:t>№</w:t>
      </w:r>
      <w:r w:rsidR="00A56EBF">
        <w:rPr>
          <w:lang w:val="uk-UA"/>
        </w:rPr>
        <w:t> </w:t>
      </w:r>
      <w:r w:rsidR="00410E7F">
        <w:rPr>
          <w:lang w:val="uk-UA"/>
        </w:rPr>
        <w:t>44277/98, §</w:t>
      </w:r>
      <w:r w:rsidRPr="00777017" w:rsidR="00777017">
        <w:rPr>
          <w:lang w:val="uk-UA"/>
        </w:rPr>
        <w:t>§</w:t>
      </w:r>
      <w:r w:rsidR="00361177">
        <w:rPr>
          <w:lang w:val="uk-UA"/>
        </w:rPr>
        <w:t> </w:t>
      </w:r>
      <w:r w:rsidRPr="00777017" w:rsidR="00777017">
        <w:rPr>
          <w:lang w:val="uk-UA"/>
        </w:rPr>
        <w:t xml:space="preserve">32-35, </w:t>
      </w:r>
      <w:r w:rsidR="00410E7F">
        <w:rPr>
          <w:lang w:val="uk-UA"/>
        </w:rPr>
        <w:t xml:space="preserve">рішення від </w:t>
      </w:r>
      <w:r w:rsidRPr="00777017" w:rsidR="00777017">
        <w:rPr>
          <w:lang w:val="uk-UA"/>
        </w:rPr>
        <w:t>24</w:t>
      </w:r>
      <w:r w:rsidR="00410E7F">
        <w:rPr>
          <w:lang w:val="uk-UA"/>
        </w:rPr>
        <w:t> </w:t>
      </w:r>
      <w:r w:rsidRPr="00777017" w:rsidR="00777017">
        <w:rPr>
          <w:lang w:val="uk-UA"/>
        </w:rPr>
        <w:t>червня 2003</w:t>
      </w:r>
      <w:r w:rsidR="00410E7F">
        <w:rPr>
          <w:lang w:val="uk-UA"/>
        </w:rPr>
        <w:t xml:space="preserve"> року, та «</w:t>
      </w:r>
      <w:r w:rsidRPr="007B161A" w:rsidR="00410E7F">
        <w:rPr>
          <w:i/>
          <w:lang w:val="uk-UA"/>
        </w:rPr>
        <w:t>Bozcaada Kimisis Teodoku Rum Ortodoks Kilisesi Vakfı</w:t>
      </w:r>
      <w:r w:rsidR="00410E7F">
        <w:rPr>
          <w:lang w:val="uk-UA"/>
        </w:rPr>
        <w:t xml:space="preserve"> </w:t>
      </w:r>
      <w:r w:rsidRPr="00410E7F" w:rsidR="00777017">
        <w:rPr>
          <w:i/>
          <w:lang w:val="uk-UA"/>
        </w:rPr>
        <w:t>проти Туреччини</w:t>
      </w:r>
      <w:r w:rsidR="00410E7F">
        <w:rPr>
          <w:lang w:val="uk-UA"/>
        </w:rPr>
        <w:t>» (№ 2), №№</w:t>
      </w:r>
      <w:r w:rsidRPr="00777017" w:rsidR="00777017">
        <w:rPr>
          <w:lang w:val="uk-UA"/>
        </w:rPr>
        <w:t xml:space="preserve"> 7646/03, 37665/03, 37992/03, 37993/03, 37996/03, 37998/03, 37999/03 і 38000/03, § 50, </w:t>
      </w:r>
      <w:r w:rsidR="00410E7F">
        <w:rPr>
          <w:lang w:val="uk-UA"/>
        </w:rPr>
        <w:t xml:space="preserve">рішення від </w:t>
      </w:r>
      <w:r w:rsidRPr="00777017" w:rsidR="00777017">
        <w:rPr>
          <w:lang w:val="uk-UA"/>
        </w:rPr>
        <w:t>6 жовтня 2009 року).</w:t>
      </w:r>
    </w:p>
    <w:p w:rsidR="00777017" w:rsidP="008508DE" w:rsidRDefault="00BF08CB">
      <w:pPr>
        <w:pStyle w:val="2"/>
        <w:rPr>
          <w:lang w:val="uk-UA"/>
        </w:rPr>
      </w:pPr>
      <w:r>
        <w:rPr>
          <w:lang w:val="uk-UA"/>
        </w:rPr>
        <w:t>  </w:t>
      </w:r>
      <w:r w:rsidRPr="00777017" w:rsidR="00777017">
        <w:rPr>
          <w:lang w:val="uk-UA"/>
        </w:rPr>
        <w:t xml:space="preserve">Суд зазначає, що ця скарга не є явно </w:t>
      </w:r>
      <w:r w:rsidR="00410E7F">
        <w:rPr>
          <w:lang w:val="uk-UA"/>
        </w:rPr>
        <w:t>необґрунтованою</w:t>
      </w:r>
      <w:r w:rsidRPr="00777017" w:rsidR="00777017">
        <w:rPr>
          <w:lang w:val="uk-UA"/>
        </w:rPr>
        <w:t xml:space="preserve"> </w:t>
      </w:r>
      <w:r w:rsidR="00A56EBF">
        <w:rPr>
          <w:lang w:val="uk-UA"/>
        </w:rPr>
        <w:t xml:space="preserve">в розумінні </w:t>
      </w:r>
      <w:r w:rsidRPr="00777017" w:rsidR="00777017">
        <w:rPr>
          <w:lang w:val="uk-UA"/>
        </w:rPr>
        <w:t xml:space="preserve">статті 35 § 3 (а) Конвенції. Він також зазначає, що вона не є неприйнятною з будь-яких інших підстав. Тому </w:t>
      </w:r>
      <w:r w:rsidR="00410E7F">
        <w:rPr>
          <w:lang w:val="uk-UA"/>
        </w:rPr>
        <w:t xml:space="preserve">її слід визнати </w:t>
      </w:r>
      <w:r w:rsidRPr="00777017" w:rsidR="00777017">
        <w:rPr>
          <w:lang w:val="uk-UA"/>
        </w:rPr>
        <w:t>прийнятною.</w:t>
      </w:r>
    </w:p>
    <w:p w:rsidRPr="007B161A" w:rsidR="0009125C" w:rsidP="0009125C" w:rsidRDefault="0009125C">
      <w:pPr>
        <w:pStyle w:val="JuHA"/>
        <w:rPr>
          <w:lang w:val="uk-UA" w:eastAsia="en-GB"/>
        </w:rPr>
      </w:pPr>
      <w:r w:rsidRPr="007B161A">
        <w:rPr>
          <w:lang w:val="uk-UA" w:eastAsia="en-GB"/>
        </w:rPr>
        <w:t>B.  </w:t>
      </w:r>
      <w:r w:rsidR="00410E7F">
        <w:rPr>
          <w:lang w:val="uk-UA" w:eastAsia="en-GB"/>
        </w:rPr>
        <w:t>Суть</w:t>
      </w:r>
    </w:p>
    <w:p w:rsidRPr="007B161A" w:rsidR="0009125C" w:rsidP="0009125C" w:rsidRDefault="0009125C">
      <w:pPr>
        <w:pStyle w:val="JuH1"/>
        <w:rPr>
          <w:lang w:val="uk-UA" w:eastAsia="en-GB"/>
        </w:rPr>
      </w:pPr>
      <w:r w:rsidRPr="007B161A">
        <w:rPr>
          <w:lang w:val="uk-UA" w:eastAsia="en-GB"/>
        </w:rPr>
        <w:t>1.  </w:t>
      </w:r>
      <w:r w:rsidR="00410E7F">
        <w:rPr>
          <w:lang w:val="uk-UA" w:eastAsia="en-GB"/>
        </w:rPr>
        <w:t>Доводи сторін</w:t>
      </w:r>
    </w:p>
    <w:p w:rsidRPr="00410E7F" w:rsidR="0009125C" w:rsidP="0009125C" w:rsidRDefault="0009125C">
      <w:pPr>
        <w:pStyle w:val="JuHa0"/>
        <w:rPr>
          <w:b/>
          <w:i w:val="0"/>
          <w:lang w:val="uk-UA" w:eastAsia="en-GB"/>
        </w:rPr>
      </w:pPr>
      <w:r w:rsidRPr="00410E7F">
        <w:rPr>
          <w:b/>
          <w:i w:val="0"/>
          <w:lang w:val="uk-UA" w:eastAsia="en-GB"/>
        </w:rPr>
        <w:t>(a)  </w:t>
      </w:r>
      <w:r w:rsidR="00410E7F">
        <w:rPr>
          <w:b/>
          <w:i w:val="0"/>
          <w:lang w:val="uk-UA" w:eastAsia="en-GB"/>
        </w:rPr>
        <w:t>Компанія-заявник</w:t>
      </w:r>
    </w:p>
    <w:p w:rsidR="00B23672" w:rsidP="008508DE" w:rsidRDefault="0009125C">
      <w:pPr>
        <w:pStyle w:val="2"/>
        <w:rPr>
          <w:lang w:val="uk-UA"/>
        </w:rPr>
      </w:pPr>
      <w:r w:rsidRPr="007B161A">
        <w:rPr>
          <w:lang w:val="uk-UA"/>
        </w:rPr>
        <w:t>  </w:t>
      </w:r>
      <w:r w:rsidRPr="00410E7F" w:rsidR="00410E7F">
        <w:rPr>
          <w:lang w:val="uk-UA"/>
        </w:rPr>
        <w:t>Компанія-заявник стверджувала, що поведінка уряду с</w:t>
      </w:r>
      <w:r w:rsidR="00410E7F">
        <w:rPr>
          <w:lang w:val="uk-UA"/>
        </w:rPr>
        <w:t>тановила експропріацію</w:t>
      </w:r>
      <w:r w:rsidRPr="00410E7F" w:rsidR="00410E7F">
        <w:rPr>
          <w:lang w:val="uk-UA"/>
        </w:rPr>
        <w:t xml:space="preserve"> майна для цілей статті 1 Протоколу № 1, оскільки уряд не </w:t>
      </w:r>
      <w:r w:rsidR="00A56EBF">
        <w:rPr>
          <w:lang w:val="uk-UA"/>
        </w:rPr>
        <w:t xml:space="preserve">лише </w:t>
      </w:r>
      <w:r w:rsidRPr="00410E7F" w:rsidR="00410E7F">
        <w:rPr>
          <w:lang w:val="uk-UA"/>
        </w:rPr>
        <w:t xml:space="preserve">невиправдано не </w:t>
      </w:r>
      <w:r w:rsidR="00A56EBF">
        <w:rPr>
          <w:lang w:val="uk-UA"/>
        </w:rPr>
        <w:t xml:space="preserve">виділив </w:t>
      </w:r>
      <w:r w:rsidR="00B23672">
        <w:rPr>
          <w:lang w:val="uk-UA"/>
        </w:rPr>
        <w:t>їй частот</w:t>
      </w:r>
      <w:r w:rsidRPr="00410E7F" w:rsidR="00410E7F">
        <w:rPr>
          <w:lang w:val="uk-UA"/>
        </w:rPr>
        <w:t xml:space="preserve">, але </w:t>
      </w:r>
      <w:r w:rsidR="00B23672">
        <w:rPr>
          <w:lang w:val="uk-UA"/>
        </w:rPr>
        <w:t>й в</w:t>
      </w:r>
      <w:r w:rsidRPr="00410E7F" w:rsidR="00410E7F">
        <w:rPr>
          <w:lang w:val="uk-UA"/>
        </w:rPr>
        <w:t xml:space="preserve">ідмовився </w:t>
      </w:r>
      <w:r w:rsidR="00B23672">
        <w:rPr>
          <w:lang w:val="uk-UA"/>
        </w:rPr>
        <w:t>виконати умови ліцензії,</w:t>
      </w:r>
      <w:r w:rsidRPr="00410E7F" w:rsidR="00410E7F">
        <w:rPr>
          <w:lang w:val="uk-UA"/>
        </w:rPr>
        <w:t xml:space="preserve"> </w:t>
      </w:r>
      <w:r w:rsidR="00C63910">
        <w:rPr>
          <w:lang w:val="uk-UA"/>
        </w:rPr>
        <w:t>виданої їй у</w:t>
      </w:r>
      <w:r w:rsidR="00B23672">
        <w:rPr>
          <w:lang w:val="uk-UA"/>
        </w:rPr>
        <w:t xml:space="preserve"> результаті </w:t>
      </w:r>
      <w:r w:rsidR="00A56EBF">
        <w:rPr>
          <w:lang w:val="uk-UA"/>
        </w:rPr>
        <w:t xml:space="preserve">проведення </w:t>
      </w:r>
      <w:r w:rsidR="00B23672">
        <w:rPr>
          <w:lang w:val="uk-UA"/>
        </w:rPr>
        <w:t xml:space="preserve">процедури </w:t>
      </w:r>
      <w:r w:rsidR="00C63910">
        <w:rPr>
          <w:lang w:val="uk-UA"/>
        </w:rPr>
        <w:t xml:space="preserve">відкритих </w:t>
      </w:r>
      <w:r w:rsidR="00B23672">
        <w:rPr>
          <w:lang w:val="uk-UA"/>
        </w:rPr>
        <w:t>торгів</w:t>
      </w:r>
      <w:r w:rsidRPr="00410E7F" w:rsidR="00410E7F">
        <w:rPr>
          <w:lang w:val="uk-UA"/>
        </w:rPr>
        <w:t>.</w:t>
      </w:r>
    </w:p>
    <w:p w:rsidR="00B23672" w:rsidP="008508DE" w:rsidRDefault="00BF08CB">
      <w:pPr>
        <w:pStyle w:val="2"/>
        <w:rPr>
          <w:lang w:val="uk-UA"/>
        </w:rPr>
      </w:pPr>
      <w:r>
        <w:rPr>
          <w:lang w:val="uk-UA"/>
        </w:rPr>
        <w:t>  </w:t>
      </w:r>
      <w:r w:rsidRPr="00410E7F" w:rsidR="00410E7F">
        <w:rPr>
          <w:lang w:val="uk-UA"/>
        </w:rPr>
        <w:t xml:space="preserve">Компанія-заявник стверджувала, що експропріація не </w:t>
      </w:r>
      <w:r w:rsidR="00A56EBF">
        <w:rPr>
          <w:lang w:val="uk-UA"/>
        </w:rPr>
        <w:t>мала жодного зв</w:t>
      </w:r>
      <w:r w:rsidR="00694A7A">
        <w:rPr>
          <w:lang w:val="uk-UA"/>
        </w:rPr>
        <w:t>’</w:t>
      </w:r>
      <w:r w:rsidR="00A56EBF">
        <w:rPr>
          <w:lang w:val="uk-UA"/>
        </w:rPr>
        <w:t xml:space="preserve">язку </w:t>
      </w:r>
      <w:r w:rsidR="00B23672">
        <w:rPr>
          <w:lang w:val="uk-UA"/>
        </w:rPr>
        <w:t xml:space="preserve">з суспільним інтересом, але служила приватним інтересам </w:t>
      </w:r>
      <w:r w:rsidR="007744BF">
        <w:rPr>
          <w:lang w:val="uk-UA"/>
        </w:rPr>
        <w:t>«</w:t>
      </w:r>
      <w:r w:rsidRPr="00410E7F" w:rsidR="00410E7F">
        <w:rPr>
          <w:lang w:val="uk-UA"/>
        </w:rPr>
        <w:t>Mediaset</w:t>
      </w:r>
      <w:r w:rsidR="007744BF">
        <w:rPr>
          <w:lang w:val="uk-UA"/>
        </w:rPr>
        <w:t>»</w:t>
      </w:r>
      <w:r w:rsidRPr="00410E7F" w:rsidR="00410E7F">
        <w:rPr>
          <w:lang w:val="uk-UA"/>
        </w:rPr>
        <w:t xml:space="preserve"> </w:t>
      </w:r>
      <w:r w:rsidR="00B23672">
        <w:rPr>
          <w:lang w:val="uk-UA"/>
        </w:rPr>
        <w:t xml:space="preserve">шляхом використання </w:t>
      </w:r>
      <w:r w:rsidRPr="00410E7F" w:rsidR="00410E7F">
        <w:rPr>
          <w:lang w:val="uk-UA"/>
        </w:rPr>
        <w:t xml:space="preserve">частот, які повинні були </w:t>
      </w:r>
      <w:r w:rsidR="00B23672">
        <w:rPr>
          <w:lang w:val="uk-UA"/>
        </w:rPr>
        <w:t>бути вивільнені на її</w:t>
      </w:r>
      <w:r w:rsidRPr="00410E7F" w:rsidR="00410E7F">
        <w:rPr>
          <w:lang w:val="uk-UA"/>
        </w:rPr>
        <w:t xml:space="preserve"> користь </w:t>
      </w:r>
      <w:r w:rsidR="00B23672">
        <w:rPr>
          <w:lang w:val="uk-UA"/>
        </w:rPr>
        <w:t xml:space="preserve">як </w:t>
      </w:r>
      <w:r w:rsidRPr="00410E7F" w:rsidR="00410E7F">
        <w:rPr>
          <w:lang w:val="uk-UA"/>
        </w:rPr>
        <w:t xml:space="preserve">законного </w:t>
      </w:r>
      <w:r w:rsidR="00B23672">
        <w:rPr>
          <w:lang w:val="uk-UA"/>
        </w:rPr>
        <w:t xml:space="preserve">власника </w:t>
      </w:r>
      <w:r w:rsidRPr="00410E7F" w:rsidR="00410E7F">
        <w:rPr>
          <w:lang w:val="uk-UA"/>
        </w:rPr>
        <w:t>ліцензії.</w:t>
      </w:r>
      <w:r w:rsidR="00B23672">
        <w:rPr>
          <w:lang w:val="uk-UA"/>
        </w:rPr>
        <w:t xml:space="preserve"> Крім того, експропріація не була</w:t>
      </w:r>
      <w:r w:rsidRPr="00410E7F" w:rsidR="00410E7F">
        <w:rPr>
          <w:lang w:val="uk-UA"/>
        </w:rPr>
        <w:t xml:space="preserve"> </w:t>
      </w:r>
      <w:r w:rsidR="00B23672">
        <w:rPr>
          <w:lang w:val="uk-UA"/>
        </w:rPr>
        <w:t xml:space="preserve">здійснена </w:t>
      </w:r>
      <w:r w:rsidRPr="00410E7F" w:rsidR="00410E7F">
        <w:rPr>
          <w:lang w:val="uk-UA"/>
        </w:rPr>
        <w:t>«</w:t>
      </w:r>
      <w:r w:rsidR="00B23672">
        <w:rPr>
          <w:lang w:val="uk-UA"/>
        </w:rPr>
        <w:t>на умовах, передбачених законом»</w:t>
      </w:r>
      <w:r w:rsidR="00C63910">
        <w:rPr>
          <w:lang w:val="uk-UA"/>
        </w:rPr>
        <w:t xml:space="preserve">. </w:t>
      </w:r>
      <w:r w:rsidR="00A56EBF">
        <w:rPr>
          <w:lang w:val="uk-UA"/>
        </w:rPr>
        <w:t xml:space="preserve">Згідно з </w:t>
      </w:r>
      <w:r w:rsidR="00C63910">
        <w:rPr>
          <w:lang w:val="uk-UA"/>
        </w:rPr>
        <w:t>З</w:t>
      </w:r>
      <w:r w:rsidR="00A56EBF">
        <w:rPr>
          <w:lang w:val="uk-UA"/>
        </w:rPr>
        <w:t>аконом</w:t>
      </w:r>
      <w:r w:rsidRPr="00410E7F" w:rsidR="00410E7F">
        <w:rPr>
          <w:lang w:val="uk-UA"/>
        </w:rPr>
        <w:t xml:space="preserve"> </w:t>
      </w:r>
      <w:r w:rsidR="0014385E">
        <w:rPr>
          <w:lang w:val="uk-UA"/>
        </w:rPr>
        <w:t>№ 249/1997</w:t>
      </w:r>
      <w:r w:rsidR="00B23672">
        <w:rPr>
          <w:lang w:val="uk-UA"/>
        </w:rPr>
        <w:t xml:space="preserve"> відповідні частоти</w:t>
      </w:r>
      <w:r w:rsidRPr="00410E7F" w:rsidR="00410E7F">
        <w:rPr>
          <w:lang w:val="uk-UA"/>
        </w:rPr>
        <w:t xml:space="preserve"> повинні були </w:t>
      </w:r>
      <w:r w:rsidR="00B23672">
        <w:rPr>
          <w:lang w:val="uk-UA"/>
        </w:rPr>
        <w:t xml:space="preserve">бути вивільнені </w:t>
      </w:r>
      <w:r w:rsidRPr="00410E7F" w:rsidR="00410E7F">
        <w:rPr>
          <w:lang w:val="uk-UA"/>
        </w:rPr>
        <w:t>на користь у</w:t>
      </w:r>
      <w:r w:rsidR="00B23672">
        <w:rPr>
          <w:lang w:val="uk-UA"/>
        </w:rPr>
        <w:t>часн</w:t>
      </w:r>
      <w:r w:rsidR="00A56EBF">
        <w:rPr>
          <w:lang w:val="uk-UA"/>
        </w:rPr>
        <w:t>ика, який переміг у</w:t>
      </w:r>
      <w:r w:rsidR="00B23672">
        <w:rPr>
          <w:lang w:val="uk-UA"/>
        </w:rPr>
        <w:t xml:space="preserve"> процедурі </w:t>
      </w:r>
      <w:r w:rsidR="00C63910">
        <w:rPr>
          <w:lang w:val="uk-UA"/>
        </w:rPr>
        <w:t xml:space="preserve">відкритих </w:t>
      </w:r>
      <w:r w:rsidR="00B23672">
        <w:rPr>
          <w:lang w:val="uk-UA"/>
        </w:rPr>
        <w:t xml:space="preserve">торгів, </w:t>
      </w:r>
      <w:r w:rsidRPr="00410E7F" w:rsidR="00410E7F">
        <w:rPr>
          <w:lang w:val="uk-UA"/>
        </w:rPr>
        <w:t xml:space="preserve">а саме </w:t>
      </w:r>
      <w:r w:rsidR="00A56EBF">
        <w:rPr>
          <w:lang w:val="uk-UA"/>
        </w:rPr>
        <w:t>-</w:t>
      </w:r>
      <w:r w:rsidR="00B23672">
        <w:rPr>
          <w:lang w:val="uk-UA"/>
        </w:rPr>
        <w:t xml:space="preserve"> </w:t>
      </w:r>
      <w:r w:rsidR="007744BF">
        <w:rPr>
          <w:lang w:val="uk-UA"/>
        </w:rPr>
        <w:t>«</w:t>
      </w:r>
      <w:r w:rsidRPr="00410E7F" w:rsidR="00410E7F">
        <w:rPr>
          <w:lang w:val="uk-UA"/>
        </w:rPr>
        <w:t>Centro Europa 7 S</w:t>
      </w:r>
      <w:r w:rsidR="00B23672">
        <w:rPr>
          <w:lang w:val="uk-UA"/>
        </w:rPr>
        <w:t>.</w:t>
      </w:r>
      <w:r w:rsidRPr="00410E7F" w:rsidR="00410E7F">
        <w:rPr>
          <w:lang w:val="uk-UA"/>
        </w:rPr>
        <w:t>r</w:t>
      </w:r>
      <w:r w:rsidR="00B23672">
        <w:rPr>
          <w:lang w:val="uk-UA"/>
        </w:rPr>
        <w:t>.</w:t>
      </w:r>
      <w:r w:rsidRPr="00410E7F" w:rsidR="00410E7F">
        <w:rPr>
          <w:lang w:val="uk-UA"/>
        </w:rPr>
        <w:t>l</w:t>
      </w:r>
      <w:r w:rsidR="00B23672">
        <w:rPr>
          <w:lang w:val="uk-UA"/>
        </w:rPr>
        <w:t>.</w:t>
      </w:r>
      <w:r w:rsidR="007744BF">
        <w:rPr>
          <w:lang w:val="uk-UA"/>
        </w:rPr>
        <w:t>».</w:t>
      </w:r>
      <w:r w:rsidR="00B23672">
        <w:rPr>
          <w:lang w:val="uk-UA"/>
        </w:rPr>
        <w:t xml:space="preserve"> Тим не менш</w:t>
      </w:r>
      <w:r w:rsidRPr="00410E7F" w:rsidR="00410E7F">
        <w:rPr>
          <w:lang w:val="uk-UA"/>
        </w:rPr>
        <w:t xml:space="preserve">, </w:t>
      </w:r>
      <w:r w:rsidR="00B23672">
        <w:rPr>
          <w:lang w:val="uk-UA"/>
        </w:rPr>
        <w:t xml:space="preserve">низка перехідних законодавчих </w:t>
      </w:r>
      <w:r w:rsidR="00A56EBF">
        <w:rPr>
          <w:lang w:val="uk-UA"/>
        </w:rPr>
        <w:t xml:space="preserve">схем </w:t>
      </w:r>
      <w:r w:rsidRPr="00410E7F" w:rsidR="00410E7F">
        <w:rPr>
          <w:lang w:val="uk-UA"/>
        </w:rPr>
        <w:t xml:space="preserve">не </w:t>
      </w:r>
      <w:r w:rsidR="00B23672">
        <w:rPr>
          <w:lang w:val="uk-UA"/>
        </w:rPr>
        <w:t xml:space="preserve">дала </w:t>
      </w:r>
      <w:r w:rsidRPr="00410E7F" w:rsidR="00410E7F">
        <w:rPr>
          <w:lang w:val="uk-UA"/>
        </w:rPr>
        <w:t xml:space="preserve">компанії </w:t>
      </w:r>
      <w:r w:rsidR="00B23672">
        <w:rPr>
          <w:lang w:val="uk-UA"/>
        </w:rPr>
        <w:t xml:space="preserve">можливості отримати </w:t>
      </w:r>
      <w:r w:rsidRPr="00410E7F" w:rsidR="00410E7F">
        <w:rPr>
          <w:lang w:val="uk-UA"/>
        </w:rPr>
        <w:t>доступ до частот.</w:t>
      </w:r>
    </w:p>
    <w:p w:rsidR="00410E7F" w:rsidP="008508DE" w:rsidRDefault="00BF08CB">
      <w:pPr>
        <w:pStyle w:val="2"/>
        <w:rPr>
          <w:lang w:val="uk-UA"/>
        </w:rPr>
      </w:pPr>
      <w:r>
        <w:rPr>
          <w:lang w:val="uk-UA"/>
        </w:rPr>
        <w:t>  </w:t>
      </w:r>
      <w:r w:rsidRPr="00410E7F" w:rsidR="00410E7F">
        <w:rPr>
          <w:lang w:val="uk-UA"/>
        </w:rPr>
        <w:t>Ко</w:t>
      </w:r>
      <w:r w:rsidR="00B23672">
        <w:rPr>
          <w:lang w:val="uk-UA"/>
        </w:rPr>
        <w:t>мпанія-заявник також стверджувала, що компенсація, присуджена</w:t>
      </w:r>
      <w:r w:rsidRPr="00410E7F" w:rsidR="00410E7F">
        <w:rPr>
          <w:lang w:val="uk-UA"/>
        </w:rPr>
        <w:t xml:space="preserve"> на національному рівні</w:t>
      </w:r>
      <w:r w:rsidR="00B23672">
        <w:rPr>
          <w:lang w:val="uk-UA"/>
        </w:rPr>
        <w:t>, не відображала</w:t>
      </w:r>
      <w:r w:rsidR="00C63910">
        <w:rPr>
          <w:lang w:val="uk-UA"/>
        </w:rPr>
        <w:t xml:space="preserve"> вартості</w:t>
      </w:r>
      <w:r w:rsidRPr="00410E7F" w:rsidR="00410E7F">
        <w:rPr>
          <w:lang w:val="uk-UA"/>
        </w:rPr>
        <w:t xml:space="preserve"> </w:t>
      </w:r>
      <w:r w:rsidR="00B23672">
        <w:rPr>
          <w:lang w:val="uk-UA"/>
        </w:rPr>
        <w:t xml:space="preserve">експропрійованого </w:t>
      </w:r>
      <w:r w:rsidRPr="00410E7F" w:rsidR="00410E7F">
        <w:rPr>
          <w:lang w:val="uk-UA"/>
        </w:rPr>
        <w:t xml:space="preserve">майна. </w:t>
      </w:r>
      <w:r w:rsidR="00B23672">
        <w:rPr>
          <w:lang w:val="uk-UA"/>
        </w:rPr>
        <w:t xml:space="preserve">Для того, щоб встановити </w:t>
      </w:r>
      <w:r w:rsidR="00C63910">
        <w:rPr>
          <w:lang w:val="uk-UA"/>
        </w:rPr>
        <w:t>неотриманий прибуток,</w:t>
      </w:r>
      <w:r w:rsidR="00B23672">
        <w:rPr>
          <w:lang w:val="uk-UA"/>
        </w:rPr>
        <w:t xml:space="preserve"> </w:t>
      </w:r>
      <w:r w:rsidR="00C63910">
        <w:rPr>
          <w:lang w:val="uk-UA"/>
        </w:rPr>
        <w:t xml:space="preserve">який </w:t>
      </w:r>
      <w:r w:rsidR="007F5BBB">
        <w:rPr>
          <w:lang w:val="uk-UA"/>
        </w:rPr>
        <w:t xml:space="preserve">став </w:t>
      </w:r>
      <w:r w:rsidR="00B23672">
        <w:rPr>
          <w:lang w:val="uk-UA"/>
        </w:rPr>
        <w:t>результатом втрачених можливостей, С</w:t>
      </w:r>
      <w:r w:rsidRPr="00410E7F" w:rsidR="00410E7F">
        <w:rPr>
          <w:lang w:val="uk-UA"/>
        </w:rPr>
        <w:t>уд повинен в</w:t>
      </w:r>
      <w:r w:rsidR="00B23672">
        <w:rPr>
          <w:lang w:val="uk-UA"/>
        </w:rPr>
        <w:t>зяти до уваги не лише затримку у виділенні частот, але й</w:t>
      </w:r>
      <w:r w:rsidRPr="00410E7F" w:rsidR="00410E7F">
        <w:rPr>
          <w:lang w:val="uk-UA"/>
        </w:rPr>
        <w:t xml:space="preserve"> те, що </w:t>
      </w:r>
      <w:r w:rsidR="00B23672">
        <w:rPr>
          <w:lang w:val="uk-UA"/>
        </w:rPr>
        <w:t>в 1999 році</w:t>
      </w:r>
      <w:r w:rsidR="003A4A50">
        <w:rPr>
          <w:lang w:val="uk-UA"/>
        </w:rPr>
        <w:t>, кол</w:t>
      </w:r>
      <w:r w:rsidR="007F5BBB">
        <w:rPr>
          <w:lang w:val="uk-UA"/>
        </w:rPr>
        <w:t>и ринок був більш обмеженим</w:t>
      </w:r>
      <w:r w:rsidR="003A4A50">
        <w:rPr>
          <w:lang w:val="uk-UA"/>
        </w:rPr>
        <w:t>, ніж сьогодні,</w:t>
      </w:r>
      <w:r w:rsidR="00B23672">
        <w:rPr>
          <w:lang w:val="uk-UA"/>
        </w:rPr>
        <w:t xml:space="preserve"> </w:t>
      </w:r>
      <w:r w:rsidR="003A4A50">
        <w:rPr>
          <w:lang w:val="uk-UA"/>
        </w:rPr>
        <w:t xml:space="preserve">конкурування з </w:t>
      </w:r>
      <w:r w:rsidR="00C63910">
        <w:rPr>
          <w:lang w:val="uk-UA"/>
        </w:rPr>
        <w:t>іншими компаніями було неможливим</w:t>
      </w:r>
      <w:r w:rsidRPr="00410E7F" w:rsidR="00410E7F">
        <w:rPr>
          <w:lang w:val="uk-UA"/>
        </w:rPr>
        <w:t>.</w:t>
      </w:r>
      <w:r w:rsidR="003A4A50">
        <w:rPr>
          <w:lang w:val="uk-UA"/>
        </w:rPr>
        <w:t xml:space="preserve"> Компанія-заявник також зазначила</w:t>
      </w:r>
      <w:r w:rsidRPr="00410E7F" w:rsidR="00410E7F">
        <w:rPr>
          <w:lang w:val="uk-UA"/>
        </w:rPr>
        <w:t xml:space="preserve">, що </w:t>
      </w:r>
      <w:r w:rsidR="003A4A50">
        <w:rPr>
          <w:lang w:val="uk-UA"/>
        </w:rPr>
        <w:t>Державна рада</w:t>
      </w:r>
      <w:r w:rsidRPr="00410E7F" w:rsidR="00410E7F">
        <w:rPr>
          <w:lang w:val="uk-UA"/>
        </w:rPr>
        <w:t xml:space="preserve">, посилаючись на </w:t>
      </w:r>
      <w:r w:rsidR="003A4A50">
        <w:rPr>
          <w:lang w:val="uk-UA"/>
        </w:rPr>
        <w:t>висновок Конституційного</w:t>
      </w:r>
      <w:r w:rsidRPr="00410E7F" w:rsidR="00410E7F">
        <w:rPr>
          <w:lang w:val="uk-UA"/>
        </w:rPr>
        <w:t xml:space="preserve"> суд</w:t>
      </w:r>
      <w:r w:rsidR="003A4A50">
        <w:rPr>
          <w:lang w:val="uk-UA"/>
        </w:rPr>
        <w:t>у про те, що 3</w:t>
      </w:r>
      <w:r w:rsidRPr="00410E7F" w:rsidR="00410E7F">
        <w:rPr>
          <w:lang w:val="uk-UA"/>
        </w:rPr>
        <w:t xml:space="preserve">1 грудня 2003 </w:t>
      </w:r>
      <w:r w:rsidR="003A4A50">
        <w:rPr>
          <w:lang w:val="uk-UA"/>
        </w:rPr>
        <w:t xml:space="preserve">року становило </w:t>
      </w:r>
      <w:r w:rsidRPr="00410E7F" w:rsidR="00410E7F">
        <w:rPr>
          <w:lang w:val="uk-UA"/>
        </w:rPr>
        <w:t xml:space="preserve">розумну дату </w:t>
      </w:r>
      <w:r w:rsidR="003A4A50">
        <w:rPr>
          <w:lang w:val="uk-UA"/>
        </w:rPr>
        <w:t xml:space="preserve">для </w:t>
      </w:r>
      <w:r w:rsidRPr="00410E7F" w:rsidR="00410E7F">
        <w:rPr>
          <w:lang w:val="uk-UA"/>
        </w:rPr>
        <w:t xml:space="preserve">закінчення перехідного періоду, </w:t>
      </w:r>
      <w:r w:rsidR="003A4A50">
        <w:rPr>
          <w:lang w:val="uk-UA"/>
        </w:rPr>
        <w:t xml:space="preserve">взяла до уваги лише збитки, </w:t>
      </w:r>
      <w:r w:rsidRPr="00410E7F" w:rsidR="00410E7F">
        <w:rPr>
          <w:lang w:val="uk-UA"/>
        </w:rPr>
        <w:t>понесен</w:t>
      </w:r>
      <w:r w:rsidR="003A4A50">
        <w:rPr>
          <w:lang w:val="uk-UA"/>
        </w:rPr>
        <w:t xml:space="preserve">і </w:t>
      </w:r>
      <w:r w:rsidRPr="00410E7F" w:rsidR="00410E7F">
        <w:rPr>
          <w:lang w:val="uk-UA"/>
        </w:rPr>
        <w:t xml:space="preserve">після 2004 року, тим самим </w:t>
      </w:r>
      <w:r w:rsidR="003A4A50">
        <w:rPr>
          <w:lang w:val="uk-UA"/>
        </w:rPr>
        <w:t>про</w:t>
      </w:r>
      <w:r w:rsidRPr="00410E7F" w:rsidR="00410E7F">
        <w:rPr>
          <w:lang w:val="uk-UA"/>
        </w:rPr>
        <w:t>ігнору</w:t>
      </w:r>
      <w:r w:rsidR="003A4A50">
        <w:rPr>
          <w:lang w:val="uk-UA"/>
        </w:rPr>
        <w:t xml:space="preserve">вавши </w:t>
      </w:r>
      <w:r w:rsidRPr="00410E7F" w:rsidR="00410E7F">
        <w:rPr>
          <w:lang w:val="uk-UA"/>
        </w:rPr>
        <w:t>п</w:t>
      </w:r>
      <w:r w:rsidR="00694A7A">
        <w:rPr>
          <w:lang w:val="uk-UA"/>
        </w:rPr>
        <w:t>’</w:t>
      </w:r>
      <w:r w:rsidRPr="00410E7F" w:rsidR="00410E7F">
        <w:rPr>
          <w:lang w:val="uk-UA"/>
        </w:rPr>
        <w:t>ять років порушення. Нарешті, компанія-заявн</w:t>
      </w:r>
      <w:r w:rsidR="003A4A50">
        <w:rPr>
          <w:lang w:val="uk-UA"/>
        </w:rPr>
        <w:t>ик зазначила</w:t>
      </w:r>
      <w:r w:rsidR="007F5BBB">
        <w:rPr>
          <w:lang w:val="uk-UA"/>
        </w:rPr>
        <w:t>, що</w:t>
      </w:r>
      <w:r w:rsidRPr="00410E7F" w:rsidR="00410E7F">
        <w:rPr>
          <w:lang w:val="uk-UA"/>
        </w:rPr>
        <w:t xml:space="preserve"> згідно </w:t>
      </w:r>
      <w:r w:rsidR="003A4A50">
        <w:rPr>
          <w:lang w:val="uk-UA"/>
        </w:rPr>
        <w:t>з виснов</w:t>
      </w:r>
      <w:r w:rsidRPr="00410E7F" w:rsidR="00410E7F">
        <w:rPr>
          <w:lang w:val="uk-UA"/>
        </w:rPr>
        <w:t>к</w:t>
      </w:r>
      <w:r w:rsidR="0014385E">
        <w:rPr>
          <w:lang w:val="uk-UA"/>
        </w:rPr>
        <w:t>ом Державної ради</w:t>
      </w:r>
      <w:r w:rsidR="003A4A50">
        <w:rPr>
          <w:lang w:val="uk-UA"/>
        </w:rPr>
        <w:t xml:space="preserve"> видача </w:t>
      </w:r>
      <w:r w:rsidRPr="00410E7F" w:rsidR="00410E7F">
        <w:rPr>
          <w:lang w:val="uk-UA"/>
        </w:rPr>
        <w:t xml:space="preserve">ліцензії не </w:t>
      </w:r>
      <w:r w:rsidR="003A4A50">
        <w:rPr>
          <w:lang w:val="uk-UA"/>
        </w:rPr>
        <w:t>надавала б</w:t>
      </w:r>
      <w:r w:rsidRPr="00410E7F" w:rsidR="00410E7F">
        <w:rPr>
          <w:lang w:val="uk-UA"/>
        </w:rPr>
        <w:t>езпосереднього права з</w:t>
      </w:r>
      <w:r w:rsidR="003A4A50">
        <w:rPr>
          <w:lang w:val="uk-UA"/>
        </w:rPr>
        <w:t>айматися відповідною господарською діяльністю</w:t>
      </w:r>
      <w:r w:rsidRPr="00410E7F" w:rsidR="00410E7F">
        <w:rPr>
          <w:lang w:val="uk-UA"/>
        </w:rPr>
        <w:t xml:space="preserve">, </w:t>
      </w:r>
      <w:r w:rsidR="003A4A50">
        <w:rPr>
          <w:lang w:val="uk-UA"/>
        </w:rPr>
        <w:t xml:space="preserve">і що компенсацію, таким чином, слід було </w:t>
      </w:r>
      <w:r w:rsidRPr="00410E7F" w:rsidR="00410E7F">
        <w:rPr>
          <w:lang w:val="uk-UA"/>
        </w:rPr>
        <w:t>розрахов</w:t>
      </w:r>
      <w:r w:rsidR="003A4A50">
        <w:rPr>
          <w:lang w:val="uk-UA"/>
        </w:rPr>
        <w:t xml:space="preserve">увати </w:t>
      </w:r>
      <w:r w:rsidRPr="00410E7F" w:rsidR="00410E7F">
        <w:rPr>
          <w:lang w:val="uk-UA"/>
        </w:rPr>
        <w:t xml:space="preserve">на </w:t>
      </w:r>
      <w:r w:rsidR="003A4A50">
        <w:rPr>
          <w:lang w:val="uk-UA"/>
        </w:rPr>
        <w:t xml:space="preserve">підставі правомірного </w:t>
      </w:r>
      <w:r w:rsidR="007F5BBB">
        <w:rPr>
          <w:lang w:val="uk-UA"/>
        </w:rPr>
        <w:t>очікування</w:t>
      </w:r>
      <w:r w:rsidR="003A4A50">
        <w:rPr>
          <w:lang w:val="uk-UA"/>
        </w:rPr>
        <w:t xml:space="preserve"> </w:t>
      </w:r>
      <w:r w:rsidRPr="00410E7F" w:rsidR="00410E7F">
        <w:rPr>
          <w:lang w:val="uk-UA"/>
        </w:rPr>
        <w:t>виділ</w:t>
      </w:r>
      <w:r w:rsidR="003A4A50">
        <w:rPr>
          <w:lang w:val="uk-UA"/>
        </w:rPr>
        <w:t>ення відповідними органами частот</w:t>
      </w:r>
      <w:r w:rsidRPr="00410E7F" w:rsidR="00410E7F">
        <w:rPr>
          <w:lang w:val="uk-UA"/>
        </w:rPr>
        <w:t>.</w:t>
      </w:r>
    </w:p>
    <w:p w:rsidRPr="00410E7F" w:rsidR="0009125C" w:rsidP="0009125C" w:rsidRDefault="003A4A50">
      <w:pPr>
        <w:pStyle w:val="JuHa0"/>
        <w:rPr>
          <w:b/>
          <w:i w:val="0"/>
          <w:lang w:val="uk-UA"/>
        </w:rPr>
      </w:pPr>
      <w:r w:rsidRPr="00410E7F">
        <w:rPr>
          <w:b/>
          <w:i w:val="0"/>
          <w:lang w:val="uk-UA"/>
        </w:rPr>
        <w:t xml:space="preserve"> </w:t>
      </w:r>
      <w:r w:rsidRPr="00410E7F" w:rsidR="00410E7F">
        <w:rPr>
          <w:b/>
          <w:i w:val="0"/>
          <w:lang w:val="uk-UA"/>
        </w:rPr>
        <w:t>(b)  Уряд</w:t>
      </w:r>
    </w:p>
    <w:p w:rsidRPr="007B161A" w:rsidR="0009125C" w:rsidP="008508DE" w:rsidRDefault="0009125C">
      <w:pPr>
        <w:pStyle w:val="2"/>
        <w:rPr>
          <w:lang w:val="uk-UA" w:eastAsia="en-GB"/>
        </w:rPr>
      </w:pPr>
      <w:r w:rsidRPr="007B161A">
        <w:rPr>
          <w:lang w:val="uk-UA"/>
        </w:rPr>
        <w:t>  </w:t>
      </w:r>
      <w:r w:rsidR="003A4A50">
        <w:rPr>
          <w:lang w:val="uk-UA"/>
        </w:rPr>
        <w:t>Уряд не погодився з аргументами компанії-заявника та заперечив «фінансовий» характер заяви.</w:t>
      </w:r>
    </w:p>
    <w:p w:rsidRPr="007B161A" w:rsidR="0009125C" w:rsidP="0009125C" w:rsidRDefault="0009125C">
      <w:pPr>
        <w:pStyle w:val="JuH1"/>
        <w:rPr>
          <w:lang w:val="uk-UA" w:eastAsia="en-GB"/>
        </w:rPr>
      </w:pPr>
      <w:r w:rsidRPr="007B161A">
        <w:rPr>
          <w:lang w:val="uk-UA" w:eastAsia="en-GB"/>
        </w:rPr>
        <w:t>2.  </w:t>
      </w:r>
      <w:r w:rsidR="00410E7F">
        <w:rPr>
          <w:lang w:val="uk-UA" w:eastAsia="en-GB"/>
        </w:rPr>
        <w:t>Оцінка Суду</w:t>
      </w:r>
    </w:p>
    <w:p w:rsidR="00544968" w:rsidP="008508DE" w:rsidRDefault="0009125C">
      <w:pPr>
        <w:pStyle w:val="2"/>
        <w:rPr>
          <w:lang w:val="uk-UA" w:eastAsia="en-GB"/>
        </w:rPr>
      </w:pPr>
      <w:r w:rsidRPr="007B161A">
        <w:rPr>
          <w:lang w:val="uk-UA" w:eastAsia="en-GB"/>
        </w:rPr>
        <w:t>  </w:t>
      </w:r>
      <w:r w:rsidRPr="003A4A50" w:rsidR="003A4A50">
        <w:rPr>
          <w:lang w:val="uk-UA" w:eastAsia="en-GB"/>
        </w:rPr>
        <w:t>Стаття 1 Протоколу № 1, яка гарантує право на захист власност</w:t>
      </w:r>
      <w:r w:rsidR="003A4A50">
        <w:rPr>
          <w:lang w:val="uk-UA" w:eastAsia="en-GB"/>
        </w:rPr>
        <w:t xml:space="preserve">і, містить три різних </w:t>
      </w:r>
      <w:r w:rsidR="00544968">
        <w:rPr>
          <w:lang w:val="uk-UA" w:eastAsia="en-GB"/>
        </w:rPr>
        <w:t>положення</w:t>
      </w:r>
      <w:r w:rsidR="003A4A50">
        <w:rPr>
          <w:lang w:val="uk-UA" w:eastAsia="en-GB"/>
        </w:rPr>
        <w:t>: «</w:t>
      </w:r>
      <w:r w:rsidRPr="003A4A50" w:rsidR="003A4A50">
        <w:rPr>
          <w:lang w:val="uk-UA" w:eastAsia="en-GB"/>
        </w:rPr>
        <w:t>перше п</w:t>
      </w:r>
      <w:r w:rsidR="00544968">
        <w:rPr>
          <w:lang w:val="uk-UA" w:eastAsia="en-GB"/>
        </w:rPr>
        <w:t>оложення</w:t>
      </w:r>
      <w:r w:rsidRPr="003A4A50" w:rsidR="003A4A50">
        <w:rPr>
          <w:lang w:val="uk-UA" w:eastAsia="en-GB"/>
        </w:rPr>
        <w:t xml:space="preserve">, </w:t>
      </w:r>
      <w:r w:rsidR="003A4A50">
        <w:rPr>
          <w:lang w:val="uk-UA" w:eastAsia="en-GB"/>
        </w:rPr>
        <w:t xml:space="preserve">передбачене </w:t>
      </w:r>
      <w:r w:rsidRPr="003A4A50" w:rsidR="003A4A50">
        <w:rPr>
          <w:lang w:val="uk-UA" w:eastAsia="en-GB"/>
        </w:rPr>
        <w:t xml:space="preserve">в першому реченні першого </w:t>
      </w:r>
      <w:r w:rsidR="00C63910">
        <w:rPr>
          <w:lang w:val="uk-UA" w:eastAsia="en-GB"/>
        </w:rPr>
        <w:t>пункту</w:t>
      </w:r>
      <w:r w:rsidR="003A4A50">
        <w:rPr>
          <w:lang w:val="uk-UA" w:eastAsia="en-GB"/>
        </w:rPr>
        <w:t>, має загальний характер та</w:t>
      </w:r>
      <w:r w:rsidRPr="003A4A50" w:rsidR="003A4A50">
        <w:rPr>
          <w:lang w:val="uk-UA" w:eastAsia="en-GB"/>
        </w:rPr>
        <w:t xml:space="preserve"> проголошує принцип </w:t>
      </w:r>
      <w:r w:rsidR="003A4A50">
        <w:rPr>
          <w:lang w:val="uk-UA" w:eastAsia="en-GB"/>
        </w:rPr>
        <w:t xml:space="preserve">мирного володіння </w:t>
      </w:r>
      <w:r w:rsidRPr="003A4A50" w:rsidR="003A4A50">
        <w:rPr>
          <w:lang w:val="uk-UA" w:eastAsia="en-GB"/>
        </w:rPr>
        <w:t xml:space="preserve">майном; друге </w:t>
      </w:r>
      <w:r w:rsidR="00544968">
        <w:rPr>
          <w:lang w:val="uk-UA" w:eastAsia="en-GB"/>
        </w:rPr>
        <w:t>положення</w:t>
      </w:r>
      <w:r w:rsidRPr="003A4A50" w:rsidR="003A4A50">
        <w:rPr>
          <w:lang w:val="uk-UA" w:eastAsia="en-GB"/>
        </w:rPr>
        <w:t>, яке міститьс</w:t>
      </w:r>
      <w:r w:rsidR="00C63910">
        <w:rPr>
          <w:lang w:val="uk-UA" w:eastAsia="en-GB"/>
        </w:rPr>
        <w:t>я в</w:t>
      </w:r>
      <w:r w:rsidRPr="003A4A50" w:rsidR="003A4A50">
        <w:rPr>
          <w:lang w:val="uk-UA" w:eastAsia="en-GB"/>
        </w:rPr>
        <w:t xml:space="preserve"> другому реченні першого </w:t>
      </w:r>
      <w:r w:rsidR="00C63910">
        <w:rPr>
          <w:lang w:val="uk-UA" w:eastAsia="en-GB"/>
        </w:rPr>
        <w:t>пункту</w:t>
      </w:r>
      <w:r w:rsidRPr="003A4A50" w:rsidR="003A4A50">
        <w:rPr>
          <w:lang w:val="uk-UA" w:eastAsia="en-GB"/>
        </w:rPr>
        <w:t xml:space="preserve">, </w:t>
      </w:r>
      <w:r w:rsidR="003A4A50">
        <w:rPr>
          <w:lang w:val="uk-UA" w:eastAsia="en-GB"/>
        </w:rPr>
        <w:t>стосується позбавлення майна та</w:t>
      </w:r>
      <w:r w:rsidRPr="003A4A50" w:rsidR="003A4A50">
        <w:rPr>
          <w:lang w:val="uk-UA" w:eastAsia="en-GB"/>
        </w:rPr>
        <w:t xml:space="preserve"> </w:t>
      </w:r>
      <w:r w:rsidR="003A4A50">
        <w:rPr>
          <w:lang w:val="uk-UA" w:eastAsia="en-GB"/>
        </w:rPr>
        <w:t xml:space="preserve">ставить його під певні умови; третє </w:t>
      </w:r>
      <w:r w:rsidR="00544968">
        <w:rPr>
          <w:lang w:val="uk-UA" w:eastAsia="en-GB"/>
        </w:rPr>
        <w:t>положення</w:t>
      </w:r>
      <w:r w:rsidR="003A4A50">
        <w:rPr>
          <w:lang w:val="uk-UA" w:eastAsia="en-GB"/>
        </w:rPr>
        <w:t>, зазначене</w:t>
      </w:r>
      <w:r w:rsidR="00C63910">
        <w:rPr>
          <w:lang w:val="uk-UA" w:eastAsia="en-GB"/>
        </w:rPr>
        <w:t xml:space="preserve"> в</w:t>
      </w:r>
      <w:r w:rsidR="003950FE">
        <w:rPr>
          <w:lang w:val="uk-UA" w:eastAsia="en-GB"/>
        </w:rPr>
        <w:t xml:space="preserve"> другому пункті, визнає за</w:t>
      </w:r>
      <w:r w:rsidRPr="003A4A50" w:rsidR="003A4A50">
        <w:rPr>
          <w:lang w:val="uk-UA" w:eastAsia="en-GB"/>
        </w:rPr>
        <w:t xml:space="preserve"> </w:t>
      </w:r>
      <w:r w:rsidR="003A4A50">
        <w:rPr>
          <w:lang w:val="uk-UA" w:eastAsia="en-GB"/>
        </w:rPr>
        <w:t>держав</w:t>
      </w:r>
      <w:r w:rsidR="003950FE">
        <w:rPr>
          <w:lang w:val="uk-UA" w:eastAsia="en-GB"/>
        </w:rPr>
        <w:t>ами-учасницями</w:t>
      </w:r>
      <w:r w:rsidRPr="003A4A50" w:rsidR="003A4A50">
        <w:rPr>
          <w:lang w:val="uk-UA" w:eastAsia="en-GB"/>
        </w:rPr>
        <w:t xml:space="preserve"> право</w:t>
      </w:r>
      <w:r w:rsidR="003950FE">
        <w:rPr>
          <w:lang w:val="uk-UA" w:eastAsia="en-GB"/>
        </w:rPr>
        <w:t xml:space="preserve"> на здійснення</w:t>
      </w:r>
      <w:r w:rsidRPr="003A4A50" w:rsidR="003A4A50">
        <w:rPr>
          <w:lang w:val="uk-UA" w:eastAsia="en-GB"/>
        </w:rPr>
        <w:t xml:space="preserve">, </w:t>
      </w:r>
      <w:r w:rsidR="003950FE">
        <w:rPr>
          <w:lang w:val="uk-UA" w:eastAsia="en-GB"/>
        </w:rPr>
        <w:t>серед іншого, контролю</w:t>
      </w:r>
      <w:r w:rsidR="003A4A50">
        <w:rPr>
          <w:lang w:val="uk-UA" w:eastAsia="en-GB"/>
        </w:rPr>
        <w:t xml:space="preserve"> за </w:t>
      </w:r>
      <w:r w:rsidRPr="003A4A50" w:rsidR="003A4A50">
        <w:rPr>
          <w:lang w:val="uk-UA" w:eastAsia="en-GB"/>
        </w:rPr>
        <w:t>корист</w:t>
      </w:r>
      <w:r w:rsidR="003A4A50">
        <w:rPr>
          <w:lang w:val="uk-UA" w:eastAsia="en-GB"/>
        </w:rPr>
        <w:t>уванням майном</w:t>
      </w:r>
      <w:r w:rsidRPr="003A4A50" w:rsidR="003A4A50">
        <w:rPr>
          <w:lang w:val="uk-UA" w:eastAsia="en-GB"/>
        </w:rPr>
        <w:t xml:space="preserve"> відп</w:t>
      </w:r>
      <w:r w:rsidR="003A4A50">
        <w:rPr>
          <w:lang w:val="uk-UA" w:eastAsia="en-GB"/>
        </w:rPr>
        <w:t>овідно до загальних інтересів</w:t>
      </w:r>
      <w:r w:rsidRPr="003A4A50" w:rsidR="003A4A50">
        <w:rPr>
          <w:lang w:val="uk-UA" w:eastAsia="en-GB"/>
        </w:rPr>
        <w:t xml:space="preserve">... </w:t>
      </w:r>
      <w:r w:rsidR="00C63910">
        <w:rPr>
          <w:lang w:val="uk-UA" w:eastAsia="en-GB"/>
        </w:rPr>
        <w:t>Проте</w:t>
      </w:r>
      <w:r w:rsidR="003A4A50">
        <w:rPr>
          <w:lang w:val="uk-UA" w:eastAsia="en-GB"/>
        </w:rPr>
        <w:t xml:space="preserve"> ці т</w:t>
      </w:r>
      <w:r w:rsidRPr="003A4A50" w:rsidR="003A4A50">
        <w:rPr>
          <w:lang w:val="uk-UA" w:eastAsia="en-GB"/>
        </w:rPr>
        <w:t>ри п</w:t>
      </w:r>
      <w:r w:rsidR="00544968">
        <w:rPr>
          <w:lang w:val="uk-UA" w:eastAsia="en-GB"/>
        </w:rPr>
        <w:t xml:space="preserve">оложення </w:t>
      </w:r>
      <w:r w:rsidRPr="003A4A50" w:rsidR="003A4A50">
        <w:rPr>
          <w:lang w:val="uk-UA" w:eastAsia="en-GB"/>
        </w:rPr>
        <w:t>не є</w:t>
      </w:r>
      <w:r w:rsidR="003A4A50">
        <w:rPr>
          <w:lang w:val="uk-UA" w:eastAsia="en-GB"/>
        </w:rPr>
        <w:t xml:space="preserve"> «</w:t>
      </w:r>
      <w:r w:rsidR="00544968">
        <w:rPr>
          <w:lang w:val="uk-UA" w:eastAsia="en-GB"/>
        </w:rPr>
        <w:t>відокремленими</w:t>
      </w:r>
      <w:r w:rsidR="003A4A50">
        <w:rPr>
          <w:lang w:val="uk-UA" w:eastAsia="en-GB"/>
        </w:rPr>
        <w:t>»</w:t>
      </w:r>
      <w:r w:rsidR="00544968">
        <w:rPr>
          <w:lang w:val="uk-UA" w:eastAsia="en-GB"/>
        </w:rPr>
        <w:t xml:space="preserve">, тобто, </w:t>
      </w:r>
      <w:r w:rsidR="003A4A50">
        <w:rPr>
          <w:lang w:val="uk-UA" w:eastAsia="en-GB"/>
        </w:rPr>
        <w:t>не</w:t>
      </w:r>
      <w:r w:rsidRPr="003A4A50" w:rsidR="003A4A50">
        <w:rPr>
          <w:lang w:val="uk-UA" w:eastAsia="en-GB"/>
        </w:rPr>
        <w:t>пов</w:t>
      </w:r>
      <w:r w:rsidR="00694A7A">
        <w:rPr>
          <w:lang w:val="uk-UA" w:eastAsia="en-GB"/>
        </w:rPr>
        <w:t>’</w:t>
      </w:r>
      <w:r w:rsidRPr="003A4A50" w:rsidR="003A4A50">
        <w:rPr>
          <w:lang w:val="uk-UA" w:eastAsia="en-GB"/>
        </w:rPr>
        <w:t>язан</w:t>
      </w:r>
      <w:r w:rsidR="003A4A50">
        <w:rPr>
          <w:lang w:val="uk-UA" w:eastAsia="en-GB"/>
        </w:rPr>
        <w:t>ими одне з одним.</w:t>
      </w:r>
      <w:r w:rsidR="00544968">
        <w:rPr>
          <w:lang w:val="uk-UA" w:eastAsia="en-GB"/>
        </w:rPr>
        <w:t xml:space="preserve"> Друге та</w:t>
      </w:r>
      <w:r w:rsidRPr="003A4A50" w:rsidR="003A4A50">
        <w:rPr>
          <w:lang w:val="uk-UA" w:eastAsia="en-GB"/>
        </w:rPr>
        <w:t xml:space="preserve"> третє п</w:t>
      </w:r>
      <w:r w:rsidR="00544968">
        <w:rPr>
          <w:lang w:val="uk-UA" w:eastAsia="en-GB"/>
        </w:rPr>
        <w:t xml:space="preserve">оложення </w:t>
      </w:r>
      <w:r w:rsidRPr="003A4A50" w:rsidR="003A4A50">
        <w:rPr>
          <w:lang w:val="uk-UA" w:eastAsia="en-GB"/>
        </w:rPr>
        <w:t xml:space="preserve">стосуються конкретних випадків втручання в право на </w:t>
      </w:r>
      <w:r w:rsidR="00544968">
        <w:rPr>
          <w:lang w:val="uk-UA" w:eastAsia="en-GB"/>
        </w:rPr>
        <w:t>мирне володіння майном, а тому їх слід тлумачити</w:t>
      </w:r>
      <w:r w:rsidRPr="003A4A50" w:rsidR="003A4A50">
        <w:rPr>
          <w:lang w:val="uk-UA" w:eastAsia="en-GB"/>
        </w:rPr>
        <w:t xml:space="preserve"> у світлі загального принципу, проголошеного в першому </w:t>
      </w:r>
      <w:r w:rsidR="00544968">
        <w:rPr>
          <w:lang w:val="uk-UA" w:eastAsia="en-GB"/>
        </w:rPr>
        <w:t xml:space="preserve">положенні» </w:t>
      </w:r>
      <w:r w:rsidRPr="003A4A50" w:rsidR="003A4A50">
        <w:rPr>
          <w:lang w:val="uk-UA" w:eastAsia="en-GB"/>
        </w:rPr>
        <w:t xml:space="preserve">(див., серед інших джерел, </w:t>
      </w:r>
      <w:r w:rsidR="00544968">
        <w:rPr>
          <w:lang w:val="uk-UA" w:eastAsia="en-GB"/>
        </w:rPr>
        <w:t>справи «</w:t>
      </w:r>
      <w:r w:rsidRPr="007B161A" w:rsidR="00544968">
        <w:rPr>
          <w:i/>
          <w:lang w:val="uk-UA"/>
        </w:rPr>
        <w:t xml:space="preserve">James </w:t>
      </w:r>
      <w:r w:rsidRPr="00544968" w:rsidR="00544968">
        <w:rPr>
          <w:i/>
          <w:lang w:val="uk-UA"/>
        </w:rPr>
        <w:t>т</w:t>
      </w:r>
      <w:r w:rsidRPr="00544968" w:rsidR="00544968">
        <w:rPr>
          <w:i/>
          <w:lang w:val="uk-UA" w:eastAsia="en-GB"/>
        </w:rPr>
        <w:t>а інші проти Сполученого Королівства</w:t>
      </w:r>
      <w:r w:rsidR="00544968">
        <w:rPr>
          <w:lang w:val="uk-UA" w:eastAsia="en-GB"/>
        </w:rPr>
        <w:t>»</w:t>
      </w:r>
      <w:r w:rsidRPr="003A4A50" w:rsidR="003A4A50">
        <w:rPr>
          <w:lang w:val="uk-UA" w:eastAsia="en-GB"/>
        </w:rPr>
        <w:t xml:space="preserve">, </w:t>
      </w:r>
      <w:r w:rsidR="00544968">
        <w:rPr>
          <w:lang w:val="uk-UA" w:eastAsia="en-GB"/>
        </w:rPr>
        <w:t xml:space="preserve">рішення від </w:t>
      </w:r>
      <w:r w:rsidRPr="003A4A50" w:rsidR="003A4A50">
        <w:rPr>
          <w:lang w:val="uk-UA" w:eastAsia="en-GB"/>
        </w:rPr>
        <w:t>21 лютого 1986</w:t>
      </w:r>
      <w:r w:rsidR="00544968">
        <w:rPr>
          <w:lang w:val="uk-UA" w:eastAsia="en-GB"/>
        </w:rPr>
        <w:t xml:space="preserve"> року</w:t>
      </w:r>
      <w:r w:rsidRPr="003A4A50" w:rsidR="003A4A50">
        <w:rPr>
          <w:lang w:val="uk-UA" w:eastAsia="en-GB"/>
        </w:rPr>
        <w:t xml:space="preserve">, § 37, </w:t>
      </w:r>
      <w:r w:rsidRPr="007B161A" w:rsidR="00544968">
        <w:rPr>
          <w:lang w:val="uk-UA"/>
        </w:rPr>
        <w:t>Series A no. 98</w:t>
      </w:r>
      <w:r w:rsidR="00544968">
        <w:rPr>
          <w:lang w:val="uk-UA" w:eastAsia="en-GB"/>
        </w:rPr>
        <w:t>, та</w:t>
      </w:r>
      <w:r w:rsidRPr="003A4A50" w:rsidR="003A4A50">
        <w:rPr>
          <w:lang w:val="uk-UA" w:eastAsia="en-GB"/>
        </w:rPr>
        <w:t xml:space="preserve"> </w:t>
      </w:r>
      <w:r w:rsidR="00544968">
        <w:rPr>
          <w:lang w:val="uk-UA" w:eastAsia="en-GB"/>
        </w:rPr>
        <w:t>«</w:t>
      </w:r>
      <w:r w:rsidRPr="00544968" w:rsidR="003A4A50">
        <w:rPr>
          <w:i/>
          <w:lang w:val="uk-UA" w:eastAsia="en-GB"/>
        </w:rPr>
        <w:t>Beyeler</w:t>
      </w:r>
      <w:r w:rsidR="00544968">
        <w:rPr>
          <w:lang w:val="uk-UA" w:eastAsia="en-GB"/>
        </w:rPr>
        <w:t>»</w:t>
      </w:r>
      <w:r w:rsidR="003950FE">
        <w:rPr>
          <w:lang w:val="uk-UA" w:eastAsia="en-GB"/>
        </w:rPr>
        <w:t>, згадана</w:t>
      </w:r>
      <w:r w:rsidRPr="003A4A50" w:rsidR="003A4A50">
        <w:rPr>
          <w:lang w:val="uk-UA" w:eastAsia="en-GB"/>
        </w:rPr>
        <w:t xml:space="preserve"> вище, §</w:t>
      </w:r>
      <w:r w:rsidR="00544968">
        <w:rPr>
          <w:lang w:val="uk-UA" w:eastAsia="en-GB"/>
        </w:rPr>
        <w:t> </w:t>
      </w:r>
      <w:r w:rsidRPr="003A4A50" w:rsidR="003A4A50">
        <w:rPr>
          <w:lang w:val="uk-UA" w:eastAsia="en-GB"/>
        </w:rPr>
        <w:t>98).</w:t>
      </w:r>
    </w:p>
    <w:p w:rsidR="002D3CE7" w:rsidP="008508DE" w:rsidRDefault="00BF08CB">
      <w:pPr>
        <w:pStyle w:val="2"/>
        <w:rPr>
          <w:lang w:val="uk-UA" w:eastAsia="en-GB"/>
        </w:rPr>
      </w:pPr>
      <w:r>
        <w:rPr>
          <w:lang w:val="uk-UA" w:eastAsia="en-GB"/>
        </w:rPr>
        <w:t>  </w:t>
      </w:r>
      <w:r w:rsidRPr="003A4A50" w:rsidR="003A4A50">
        <w:rPr>
          <w:lang w:val="uk-UA" w:eastAsia="en-GB"/>
        </w:rPr>
        <w:t>Ко</w:t>
      </w:r>
      <w:r w:rsidR="00544968">
        <w:rPr>
          <w:lang w:val="uk-UA" w:eastAsia="en-GB"/>
        </w:rPr>
        <w:t>мпанія-заявник стверджувала, що в цій справі її було «позбавлено майна»</w:t>
      </w:r>
      <w:r w:rsidRPr="003A4A50" w:rsidR="003A4A50">
        <w:rPr>
          <w:lang w:val="uk-UA" w:eastAsia="en-GB"/>
        </w:rPr>
        <w:t xml:space="preserve">. </w:t>
      </w:r>
      <w:r w:rsidR="003950FE">
        <w:rPr>
          <w:lang w:val="uk-UA" w:eastAsia="en-GB"/>
        </w:rPr>
        <w:t xml:space="preserve">Однак Суд не може погодитися </w:t>
      </w:r>
      <w:r w:rsidR="00544968">
        <w:rPr>
          <w:lang w:val="uk-UA" w:eastAsia="en-GB"/>
        </w:rPr>
        <w:t xml:space="preserve">з таким твердженням. Експропріації матеріального інтересу </w:t>
      </w:r>
      <w:r w:rsidRPr="003A4A50" w:rsidR="003A4A50">
        <w:rPr>
          <w:lang w:val="uk-UA" w:eastAsia="en-GB"/>
        </w:rPr>
        <w:t xml:space="preserve">компанії-заявника </w:t>
      </w:r>
      <w:r w:rsidR="00544968">
        <w:rPr>
          <w:lang w:val="uk-UA" w:eastAsia="en-GB"/>
        </w:rPr>
        <w:t>в експлуатації мережі аналогового телебачення не було, що підтверджуєт</w:t>
      </w:r>
      <w:r w:rsidR="003950FE">
        <w:rPr>
          <w:lang w:val="uk-UA" w:eastAsia="en-GB"/>
        </w:rPr>
        <w:t>ься тим фактом, що наразі</w:t>
      </w:r>
      <w:r w:rsidR="00544968">
        <w:rPr>
          <w:lang w:val="uk-UA" w:eastAsia="en-GB"/>
        </w:rPr>
        <w:t xml:space="preserve"> вона </w:t>
      </w:r>
      <w:r w:rsidR="00C63910">
        <w:rPr>
          <w:lang w:val="uk-UA" w:eastAsia="en-GB"/>
        </w:rPr>
        <w:t xml:space="preserve">має можливість </w:t>
      </w:r>
      <w:r w:rsidRPr="003A4A50" w:rsidR="003A4A50">
        <w:rPr>
          <w:lang w:val="uk-UA" w:eastAsia="en-GB"/>
        </w:rPr>
        <w:t xml:space="preserve">транслювати телевізійні програми. </w:t>
      </w:r>
      <w:r w:rsidR="0014385E">
        <w:rPr>
          <w:lang w:val="uk-UA" w:eastAsia="en-GB"/>
        </w:rPr>
        <w:t>Водночас</w:t>
      </w:r>
      <w:r w:rsidRPr="003A4A50" w:rsidR="003A4A50">
        <w:rPr>
          <w:lang w:val="uk-UA" w:eastAsia="en-GB"/>
        </w:rPr>
        <w:t xml:space="preserve"> </w:t>
      </w:r>
      <w:r w:rsidR="00544968">
        <w:rPr>
          <w:lang w:val="uk-UA" w:eastAsia="en-GB"/>
        </w:rPr>
        <w:t xml:space="preserve">на </w:t>
      </w:r>
      <w:r w:rsidRPr="003A4A50" w:rsidR="003A4A50">
        <w:rPr>
          <w:lang w:val="uk-UA" w:eastAsia="en-GB"/>
        </w:rPr>
        <w:t>можливість участі в діяльності</w:t>
      </w:r>
      <w:r w:rsidR="003950FE">
        <w:rPr>
          <w:lang w:val="uk-UA" w:eastAsia="en-GB"/>
        </w:rPr>
        <w:t>, передбаченій</w:t>
      </w:r>
      <w:r w:rsidR="00544968">
        <w:rPr>
          <w:lang w:val="uk-UA" w:eastAsia="en-GB"/>
        </w:rPr>
        <w:t xml:space="preserve"> ліцензією,</w:t>
      </w:r>
      <w:r w:rsidRPr="003A4A50" w:rsidR="003A4A50">
        <w:rPr>
          <w:lang w:val="uk-UA" w:eastAsia="en-GB"/>
        </w:rPr>
        <w:t xml:space="preserve"> </w:t>
      </w:r>
      <w:r w:rsidR="00544968">
        <w:rPr>
          <w:lang w:val="uk-UA" w:eastAsia="en-GB"/>
        </w:rPr>
        <w:t xml:space="preserve">мали негативний вплив декілька </w:t>
      </w:r>
      <w:r w:rsidRPr="003A4A50" w:rsidR="003A4A50">
        <w:rPr>
          <w:lang w:val="uk-UA" w:eastAsia="en-GB"/>
        </w:rPr>
        <w:t xml:space="preserve">заходів, які, по суті, були спрямовані на затримку </w:t>
      </w:r>
      <w:r w:rsidR="00544968">
        <w:rPr>
          <w:lang w:val="uk-UA" w:eastAsia="en-GB"/>
        </w:rPr>
        <w:t xml:space="preserve">моменту початку діяльності; на думку Суду, це є одним із способів здійснення </w:t>
      </w:r>
      <w:r w:rsidRPr="003A4A50" w:rsidR="003A4A50">
        <w:rPr>
          <w:lang w:val="uk-UA" w:eastAsia="en-GB"/>
        </w:rPr>
        <w:t xml:space="preserve">контролю за </w:t>
      </w:r>
      <w:r w:rsidR="00544968">
        <w:rPr>
          <w:lang w:val="uk-UA" w:eastAsia="en-GB"/>
        </w:rPr>
        <w:t>користуванням</w:t>
      </w:r>
      <w:r w:rsidRPr="003A4A50" w:rsidR="003A4A50">
        <w:rPr>
          <w:lang w:val="uk-UA" w:eastAsia="en-GB"/>
        </w:rPr>
        <w:t xml:space="preserve"> </w:t>
      </w:r>
      <w:r w:rsidR="00544968">
        <w:rPr>
          <w:lang w:val="uk-UA" w:eastAsia="en-GB"/>
        </w:rPr>
        <w:t xml:space="preserve">майном, </w:t>
      </w:r>
      <w:r w:rsidR="002D3CE7">
        <w:rPr>
          <w:lang w:val="uk-UA" w:eastAsia="en-GB"/>
        </w:rPr>
        <w:t xml:space="preserve">який слід розглянути з </w:t>
      </w:r>
      <w:r w:rsidRPr="003A4A50" w:rsidR="003A4A50">
        <w:rPr>
          <w:lang w:val="uk-UA" w:eastAsia="en-GB"/>
        </w:rPr>
        <w:t xml:space="preserve">точки зору другого </w:t>
      </w:r>
      <w:r w:rsidR="00C63910">
        <w:rPr>
          <w:lang w:val="uk-UA" w:eastAsia="en-GB"/>
        </w:rPr>
        <w:t xml:space="preserve">пункту </w:t>
      </w:r>
      <w:r w:rsidRPr="003A4A50" w:rsidR="003A4A50">
        <w:rPr>
          <w:lang w:val="uk-UA" w:eastAsia="en-GB"/>
        </w:rPr>
        <w:t>статті 1 Протоколу № 1.</w:t>
      </w:r>
    </w:p>
    <w:p w:rsidR="002D3CE7" w:rsidP="008508DE" w:rsidRDefault="00BF08CB">
      <w:pPr>
        <w:pStyle w:val="2"/>
        <w:rPr>
          <w:lang w:val="uk-UA" w:eastAsia="en-GB"/>
        </w:rPr>
      </w:pPr>
      <w:r>
        <w:rPr>
          <w:lang w:val="uk-UA" w:eastAsia="en-GB"/>
        </w:rPr>
        <w:t>  </w:t>
      </w:r>
      <w:r w:rsidR="003950FE">
        <w:rPr>
          <w:lang w:val="uk-UA" w:eastAsia="en-GB"/>
        </w:rPr>
        <w:t>Перша й</w:t>
      </w:r>
      <w:r w:rsidR="002D3CE7">
        <w:rPr>
          <w:lang w:val="uk-UA" w:eastAsia="en-GB"/>
        </w:rPr>
        <w:t xml:space="preserve"> найважливіша вимога</w:t>
      </w:r>
      <w:r w:rsidRPr="003A4A50" w:rsidR="003A4A50">
        <w:rPr>
          <w:lang w:val="uk-UA" w:eastAsia="en-GB"/>
        </w:rPr>
        <w:t xml:space="preserve"> статті 1 Протоколу № 1 </w:t>
      </w:r>
      <w:r w:rsidR="002D3CE7">
        <w:rPr>
          <w:lang w:val="uk-UA" w:eastAsia="en-GB"/>
        </w:rPr>
        <w:t xml:space="preserve">полягає </w:t>
      </w:r>
      <w:r w:rsidRPr="003A4A50" w:rsidR="003A4A50">
        <w:rPr>
          <w:lang w:val="uk-UA" w:eastAsia="en-GB"/>
        </w:rPr>
        <w:t xml:space="preserve">в тому, що будь-яке втручання з боку </w:t>
      </w:r>
      <w:r w:rsidR="002D3CE7">
        <w:rPr>
          <w:lang w:val="uk-UA" w:eastAsia="en-GB"/>
        </w:rPr>
        <w:t xml:space="preserve">державних органів </w:t>
      </w:r>
      <w:r w:rsidR="00C63910">
        <w:rPr>
          <w:lang w:val="uk-UA" w:eastAsia="en-GB"/>
        </w:rPr>
        <w:t>у</w:t>
      </w:r>
      <w:r w:rsidRPr="003A4A50" w:rsidR="003A4A50">
        <w:rPr>
          <w:lang w:val="uk-UA" w:eastAsia="en-GB"/>
        </w:rPr>
        <w:t xml:space="preserve"> </w:t>
      </w:r>
      <w:r w:rsidR="002D3CE7">
        <w:rPr>
          <w:lang w:val="uk-UA" w:eastAsia="en-GB"/>
        </w:rPr>
        <w:t>мирне володіння майном повинне</w:t>
      </w:r>
      <w:r w:rsidR="00C63910">
        <w:rPr>
          <w:lang w:val="uk-UA" w:eastAsia="en-GB"/>
        </w:rPr>
        <w:t xml:space="preserve"> бути законним</w:t>
      </w:r>
      <w:r w:rsidRPr="003A4A50" w:rsidR="003A4A50">
        <w:rPr>
          <w:lang w:val="uk-UA" w:eastAsia="en-GB"/>
        </w:rPr>
        <w:t xml:space="preserve"> (див. </w:t>
      </w:r>
      <w:r w:rsidR="002D3CE7">
        <w:rPr>
          <w:lang w:val="uk-UA" w:eastAsia="en-GB"/>
        </w:rPr>
        <w:t>згадані вище справи «</w:t>
      </w:r>
      <w:r w:rsidRPr="007B161A" w:rsidR="002D3CE7">
        <w:rPr>
          <w:i/>
          <w:lang w:val="uk-UA"/>
        </w:rPr>
        <w:t>Iatridis</w:t>
      </w:r>
      <w:r w:rsidR="002D3CE7">
        <w:rPr>
          <w:i/>
          <w:lang w:val="uk-UA"/>
        </w:rPr>
        <w:t>»</w:t>
      </w:r>
      <w:r w:rsidRPr="003A4A50" w:rsidR="003A4A50">
        <w:rPr>
          <w:lang w:val="uk-UA" w:eastAsia="en-GB"/>
        </w:rPr>
        <w:t xml:space="preserve">, § 58, та </w:t>
      </w:r>
      <w:r w:rsidR="002D3CE7">
        <w:rPr>
          <w:lang w:val="uk-UA" w:eastAsia="en-GB"/>
        </w:rPr>
        <w:t>«</w:t>
      </w:r>
      <w:r w:rsidRPr="002D3CE7" w:rsidR="003A4A50">
        <w:rPr>
          <w:i/>
          <w:lang w:val="uk-UA" w:eastAsia="en-GB"/>
        </w:rPr>
        <w:t>Beyeler</w:t>
      </w:r>
      <w:r w:rsidR="002D3CE7">
        <w:rPr>
          <w:lang w:val="uk-UA" w:eastAsia="en-GB"/>
        </w:rPr>
        <w:t>»</w:t>
      </w:r>
      <w:r w:rsidRPr="003A4A50" w:rsidR="003A4A50">
        <w:rPr>
          <w:lang w:val="uk-UA" w:eastAsia="en-GB"/>
        </w:rPr>
        <w:t>,</w:t>
      </w:r>
      <w:r w:rsidR="002D3CE7">
        <w:rPr>
          <w:lang w:val="uk-UA" w:eastAsia="en-GB"/>
        </w:rPr>
        <w:t xml:space="preserve"> § 108)</w:t>
      </w:r>
      <w:r w:rsidRPr="003A4A50" w:rsidR="003A4A50">
        <w:rPr>
          <w:lang w:val="uk-UA" w:eastAsia="en-GB"/>
        </w:rPr>
        <w:t xml:space="preserve">. Зокрема, другий пункт визнає, що держави мають право </w:t>
      </w:r>
      <w:r w:rsidR="002D3CE7">
        <w:rPr>
          <w:lang w:val="uk-UA" w:eastAsia="en-GB"/>
        </w:rPr>
        <w:t xml:space="preserve">здійснювати </w:t>
      </w:r>
      <w:r w:rsidRPr="003A4A50" w:rsidR="003A4A50">
        <w:rPr>
          <w:lang w:val="uk-UA" w:eastAsia="en-GB"/>
        </w:rPr>
        <w:t>контрол</w:t>
      </w:r>
      <w:r w:rsidR="00C63910">
        <w:rPr>
          <w:lang w:val="uk-UA" w:eastAsia="en-GB"/>
        </w:rPr>
        <w:t>ь</w:t>
      </w:r>
      <w:r w:rsidRPr="003A4A50" w:rsidR="003A4A50">
        <w:rPr>
          <w:lang w:val="uk-UA" w:eastAsia="en-GB"/>
        </w:rPr>
        <w:t xml:space="preserve"> </w:t>
      </w:r>
      <w:r w:rsidR="002D3CE7">
        <w:rPr>
          <w:lang w:val="uk-UA" w:eastAsia="en-GB"/>
        </w:rPr>
        <w:t>за користуванням майном за умови, що вони здійснюють це право шляхом застосування «закону</w:t>
      </w:r>
      <w:r w:rsidRPr="003A4A50" w:rsidR="003A4A50">
        <w:rPr>
          <w:lang w:val="uk-UA" w:eastAsia="en-GB"/>
        </w:rPr>
        <w:t xml:space="preserve">». Принцип законності </w:t>
      </w:r>
      <w:r w:rsidR="002D3CE7">
        <w:rPr>
          <w:lang w:val="uk-UA" w:eastAsia="en-GB"/>
        </w:rPr>
        <w:t>також передбачає</w:t>
      </w:r>
      <w:r w:rsidRPr="003A4A50" w:rsidR="003A4A50">
        <w:rPr>
          <w:lang w:val="uk-UA" w:eastAsia="en-GB"/>
        </w:rPr>
        <w:t xml:space="preserve">, що відповідні положення </w:t>
      </w:r>
      <w:r w:rsidR="002D3CE7">
        <w:rPr>
          <w:lang w:val="uk-UA" w:eastAsia="en-GB"/>
        </w:rPr>
        <w:t xml:space="preserve">національного </w:t>
      </w:r>
      <w:r w:rsidRPr="003A4A50" w:rsidR="003A4A50">
        <w:rPr>
          <w:lang w:val="uk-UA" w:eastAsia="en-GB"/>
        </w:rPr>
        <w:t xml:space="preserve">законодавства </w:t>
      </w:r>
      <w:r w:rsidR="002D3CE7">
        <w:rPr>
          <w:lang w:val="uk-UA" w:eastAsia="en-GB"/>
        </w:rPr>
        <w:t xml:space="preserve">повинні бути </w:t>
      </w:r>
      <w:r w:rsidRPr="003A4A50" w:rsidR="003A4A50">
        <w:rPr>
          <w:lang w:val="uk-UA" w:eastAsia="en-GB"/>
        </w:rPr>
        <w:t>дос</w:t>
      </w:r>
      <w:r w:rsidR="002D3CE7">
        <w:rPr>
          <w:lang w:val="uk-UA" w:eastAsia="en-GB"/>
        </w:rPr>
        <w:t xml:space="preserve">татньо </w:t>
      </w:r>
      <w:r w:rsidRPr="003A4A50" w:rsidR="003A4A50">
        <w:rPr>
          <w:lang w:val="uk-UA" w:eastAsia="en-GB"/>
        </w:rPr>
        <w:t xml:space="preserve">доступним, </w:t>
      </w:r>
      <w:r w:rsidR="00C63910">
        <w:rPr>
          <w:lang w:val="uk-UA" w:eastAsia="en-GB"/>
        </w:rPr>
        <w:t>чіт</w:t>
      </w:r>
      <w:r w:rsidR="002D3CE7">
        <w:rPr>
          <w:lang w:val="uk-UA" w:eastAsia="en-GB"/>
        </w:rPr>
        <w:t>кими та</w:t>
      </w:r>
      <w:r w:rsidRPr="003A4A50" w:rsidR="003A4A50">
        <w:rPr>
          <w:lang w:val="uk-UA" w:eastAsia="en-GB"/>
        </w:rPr>
        <w:t xml:space="preserve"> пер</w:t>
      </w:r>
      <w:r w:rsidR="002D3CE7">
        <w:rPr>
          <w:lang w:val="uk-UA" w:eastAsia="en-GB"/>
        </w:rPr>
        <w:t>едбачуваним</w:t>
      </w:r>
      <w:r w:rsidR="003950FE">
        <w:rPr>
          <w:lang w:val="uk-UA" w:eastAsia="en-GB"/>
        </w:rPr>
        <w:t>и у</w:t>
      </w:r>
      <w:r w:rsidR="002D3CE7">
        <w:rPr>
          <w:lang w:val="uk-UA" w:eastAsia="en-GB"/>
        </w:rPr>
        <w:t xml:space="preserve"> своєму</w:t>
      </w:r>
      <w:r w:rsidRPr="003A4A50" w:rsidR="003A4A50">
        <w:rPr>
          <w:lang w:val="uk-UA" w:eastAsia="en-GB"/>
        </w:rPr>
        <w:t xml:space="preserve"> застосуванні (див., з відповідними змінами, </w:t>
      </w:r>
      <w:r w:rsidR="002D3CE7">
        <w:rPr>
          <w:lang w:val="uk-UA" w:eastAsia="en-GB"/>
        </w:rPr>
        <w:t>згадану вище справу «</w:t>
      </w:r>
      <w:r w:rsidRPr="007B161A" w:rsidR="002D3CE7">
        <w:rPr>
          <w:i/>
          <w:lang w:val="uk-UA"/>
        </w:rPr>
        <w:t>Broniowski</w:t>
      </w:r>
      <w:r w:rsidR="002D3CE7">
        <w:rPr>
          <w:i/>
          <w:lang w:val="uk-UA"/>
        </w:rPr>
        <w:t>»</w:t>
      </w:r>
      <w:r w:rsidRPr="003A4A50" w:rsidR="003A4A50">
        <w:rPr>
          <w:lang w:val="uk-UA" w:eastAsia="en-GB"/>
        </w:rPr>
        <w:t>, § 147).</w:t>
      </w:r>
    </w:p>
    <w:p w:rsidR="002D3CE7" w:rsidP="008508DE" w:rsidRDefault="00BF08CB">
      <w:pPr>
        <w:pStyle w:val="2"/>
        <w:rPr>
          <w:lang w:val="uk-UA" w:eastAsia="en-GB"/>
        </w:rPr>
      </w:pPr>
      <w:r>
        <w:rPr>
          <w:lang w:val="uk-UA" w:eastAsia="en-GB"/>
        </w:rPr>
        <w:t>  </w:t>
      </w:r>
      <w:r w:rsidR="002D3CE7">
        <w:rPr>
          <w:lang w:val="uk-UA" w:eastAsia="en-GB"/>
        </w:rPr>
        <w:t>Однак Суд в</w:t>
      </w:r>
      <w:r w:rsidRPr="003A4A50" w:rsidR="003A4A50">
        <w:rPr>
          <w:lang w:val="uk-UA" w:eastAsia="en-GB"/>
        </w:rPr>
        <w:t xml:space="preserve">же </w:t>
      </w:r>
      <w:r w:rsidR="002D3CE7">
        <w:rPr>
          <w:lang w:val="uk-UA" w:eastAsia="en-GB"/>
        </w:rPr>
        <w:t>постановив по статті</w:t>
      </w:r>
      <w:r w:rsidRPr="003A4A50" w:rsidR="003A4A50">
        <w:rPr>
          <w:lang w:val="uk-UA" w:eastAsia="en-GB"/>
        </w:rPr>
        <w:t xml:space="preserve"> 10 Конвенції, що втручання в</w:t>
      </w:r>
      <w:r w:rsidR="002D3CE7">
        <w:rPr>
          <w:lang w:val="uk-UA" w:eastAsia="en-GB"/>
        </w:rPr>
        <w:t xml:space="preserve"> права компанії-заявника не мало</w:t>
      </w:r>
      <w:r w:rsidRPr="003A4A50" w:rsidR="003A4A50">
        <w:rPr>
          <w:lang w:val="uk-UA" w:eastAsia="en-GB"/>
        </w:rPr>
        <w:t xml:space="preserve"> достатньо </w:t>
      </w:r>
      <w:r w:rsidR="002D3CE7">
        <w:rPr>
          <w:lang w:val="uk-UA" w:eastAsia="en-GB"/>
        </w:rPr>
        <w:t xml:space="preserve">передбачуваної законної </w:t>
      </w:r>
      <w:r w:rsidR="003950FE">
        <w:rPr>
          <w:lang w:val="uk-UA" w:eastAsia="en-GB"/>
        </w:rPr>
        <w:t xml:space="preserve">підстави </w:t>
      </w:r>
      <w:r w:rsidRPr="003A4A50" w:rsidR="003A4A50">
        <w:rPr>
          <w:lang w:val="uk-UA" w:eastAsia="en-GB"/>
        </w:rPr>
        <w:t xml:space="preserve">за змістом </w:t>
      </w:r>
      <w:r w:rsidR="002D3CE7">
        <w:rPr>
          <w:lang w:val="uk-UA" w:eastAsia="en-GB"/>
        </w:rPr>
        <w:t xml:space="preserve">його практики </w:t>
      </w:r>
      <w:r w:rsidRPr="003A4A50" w:rsidR="003A4A50">
        <w:rPr>
          <w:lang w:val="uk-UA" w:eastAsia="en-GB"/>
        </w:rPr>
        <w:t xml:space="preserve">(див. </w:t>
      </w:r>
      <w:r w:rsidR="002D3CE7">
        <w:rPr>
          <w:lang w:val="uk-UA" w:eastAsia="en-GB"/>
        </w:rPr>
        <w:t>вище, пункт 156</w:t>
      </w:r>
      <w:r w:rsidRPr="003A4A50" w:rsidR="003A4A50">
        <w:rPr>
          <w:lang w:val="uk-UA" w:eastAsia="en-GB"/>
        </w:rPr>
        <w:t xml:space="preserve">). Він </w:t>
      </w:r>
      <w:r w:rsidR="002D3CE7">
        <w:rPr>
          <w:lang w:val="uk-UA" w:eastAsia="en-GB"/>
        </w:rPr>
        <w:t xml:space="preserve">не </w:t>
      </w:r>
      <w:r w:rsidRPr="003A4A50" w:rsidR="003A4A50">
        <w:rPr>
          <w:lang w:val="uk-UA" w:eastAsia="en-GB"/>
        </w:rPr>
        <w:t xml:space="preserve">може </w:t>
      </w:r>
      <w:r w:rsidR="002D3CE7">
        <w:rPr>
          <w:lang w:val="uk-UA" w:eastAsia="en-GB"/>
        </w:rPr>
        <w:t xml:space="preserve">не </w:t>
      </w:r>
      <w:r w:rsidR="003950FE">
        <w:rPr>
          <w:lang w:val="uk-UA" w:eastAsia="en-GB"/>
        </w:rPr>
        <w:t xml:space="preserve">дійти такого ж висновку </w:t>
      </w:r>
      <w:r w:rsidR="002D3CE7">
        <w:rPr>
          <w:lang w:val="uk-UA" w:eastAsia="en-GB"/>
        </w:rPr>
        <w:t xml:space="preserve">і </w:t>
      </w:r>
      <w:r w:rsidR="003950FE">
        <w:rPr>
          <w:lang w:val="uk-UA" w:eastAsia="en-GB"/>
        </w:rPr>
        <w:t>щодо с</w:t>
      </w:r>
      <w:r w:rsidR="002D3CE7">
        <w:rPr>
          <w:lang w:val="uk-UA" w:eastAsia="en-GB"/>
        </w:rPr>
        <w:t>татті</w:t>
      </w:r>
      <w:r w:rsidRPr="003A4A50" w:rsidR="003A4A50">
        <w:rPr>
          <w:lang w:val="uk-UA" w:eastAsia="en-GB"/>
        </w:rPr>
        <w:t xml:space="preserve"> 1 Протоколу №</w:t>
      </w:r>
      <w:r w:rsidR="003950FE">
        <w:rPr>
          <w:lang w:val="uk-UA" w:eastAsia="en-GB"/>
        </w:rPr>
        <w:t> </w:t>
      </w:r>
      <w:r w:rsidRPr="003A4A50" w:rsidR="003A4A50">
        <w:rPr>
          <w:lang w:val="uk-UA" w:eastAsia="en-GB"/>
        </w:rPr>
        <w:t xml:space="preserve">1, </w:t>
      </w:r>
      <w:r w:rsidR="003950FE">
        <w:rPr>
          <w:lang w:val="uk-UA" w:eastAsia="en-GB"/>
        </w:rPr>
        <w:t>що є достатнім</w:t>
      </w:r>
      <w:r w:rsidRPr="003A4A50" w:rsidR="003A4A50">
        <w:rPr>
          <w:lang w:val="uk-UA" w:eastAsia="en-GB"/>
        </w:rPr>
        <w:t>, щоб зробити висновок</w:t>
      </w:r>
      <w:r w:rsidR="004E40AD">
        <w:rPr>
          <w:lang w:val="uk-UA" w:eastAsia="en-GB"/>
        </w:rPr>
        <w:t xml:space="preserve"> про те</w:t>
      </w:r>
      <w:r w:rsidRPr="003A4A50" w:rsidR="003A4A50">
        <w:rPr>
          <w:lang w:val="uk-UA" w:eastAsia="en-GB"/>
        </w:rPr>
        <w:t>, що мало місце порушення цієї статті.</w:t>
      </w:r>
    </w:p>
    <w:p w:rsidR="003A4A50" w:rsidP="008508DE" w:rsidRDefault="00BF08CB">
      <w:pPr>
        <w:pStyle w:val="2"/>
        <w:rPr>
          <w:lang w:val="uk-UA" w:eastAsia="en-GB"/>
        </w:rPr>
      </w:pPr>
      <w:r>
        <w:rPr>
          <w:lang w:val="uk-UA" w:eastAsia="en-GB"/>
        </w:rPr>
        <w:t>  </w:t>
      </w:r>
      <w:r w:rsidR="002D3CE7">
        <w:rPr>
          <w:lang w:val="uk-UA" w:eastAsia="en-GB"/>
        </w:rPr>
        <w:t xml:space="preserve">Зазначений вище </w:t>
      </w:r>
      <w:r w:rsidRPr="003A4A50" w:rsidR="003A4A50">
        <w:rPr>
          <w:lang w:val="uk-UA" w:eastAsia="en-GB"/>
        </w:rPr>
        <w:t xml:space="preserve">висновок </w:t>
      </w:r>
      <w:r w:rsidR="004E40AD">
        <w:rPr>
          <w:lang w:val="uk-UA" w:eastAsia="en-GB"/>
        </w:rPr>
        <w:t>дає Судові</w:t>
      </w:r>
      <w:r w:rsidR="002D3CE7">
        <w:rPr>
          <w:lang w:val="uk-UA" w:eastAsia="en-GB"/>
        </w:rPr>
        <w:t xml:space="preserve"> можливість не розглядати питання про те, чи було дотримано інших вимог с</w:t>
      </w:r>
      <w:r w:rsidRPr="003A4A50" w:rsidR="003A4A50">
        <w:rPr>
          <w:lang w:val="uk-UA" w:eastAsia="en-GB"/>
        </w:rPr>
        <w:t xml:space="preserve">татті 1 Протоколу № 1 </w:t>
      </w:r>
      <w:r w:rsidR="002D3CE7">
        <w:rPr>
          <w:lang w:val="uk-UA" w:eastAsia="en-GB"/>
        </w:rPr>
        <w:t xml:space="preserve">у цій справі, зокрема, чи здійснювався контроль над </w:t>
      </w:r>
      <w:r w:rsidRPr="003A4A50" w:rsidR="003A4A50">
        <w:rPr>
          <w:lang w:val="uk-UA" w:eastAsia="en-GB"/>
        </w:rPr>
        <w:t>корист</w:t>
      </w:r>
      <w:r w:rsidR="002D3CE7">
        <w:rPr>
          <w:lang w:val="uk-UA" w:eastAsia="en-GB"/>
        </w:rPr>
        <w:t xml:space="preserve">уванням «майном» </w:t>
      </w:r>
      <w:r w:rsidRPr="003A4A50" w:rsidR="003A4A50">
        <w:rPr>
          <w:lang w:val="uk-UA" w:eastAsia="en-GB"/>
        </w:rPr>
        <w:t xml:space="preserve">компанії-заявника </w:t>
      </w:r>
      <w:r w:rsidR="002D3CE7">
        <w:rPr>
          <w:lang w:val="uk-UA" w:eastAsia="en-GB"/>
        </w:rPr>
        <w:t>«</w:t>
      </w:r>
      <w:r w:rsidRPr="003A4A50" w:rsidR="003A4A50">
        <w:rPr>
          <w:lang w:val="uk-UA" w:eastAsia="en-GB"/>
        </w:rPr>
        <w:t>ві</w:t>
      </w:r>
      <w:r w:rsidR="002D3CE7">
        <w:rPr>
          <w:lang w:val="uk-UA" w:eastAsia="en-GB"/>
        </w:rPr>
        <w:t>дповідно до загальних інтересів</w:t>
      </w:r>
      <w:r w:rsidRPr="003A4A50" w:rsidR="003A4A50">
        <w:rPr>
          <w:lang w:val="uk-UA" w:eastAsia="en-GB"/>
        </w:rPr>
        <w:t>».</w:t>
      </w:r>
    </w:p>
    <w:p w:rsidRPr="007B161A" w:rsidR="0009125C" w:rsidP="0009125C" w:rsidRDefault="0009125C">
      <w:pPr>
        <w:pStyle w:val="JuHIRoman"/>
        <w:rPr>
          <w:lang w:val="uk-UA"/>
        </w:rPr>
      </w:pPr>
      <w:r w:rsidRPr="007B161A">
        <w:rPr>
          <w:lang w:val="uk-UA"/>
        </w:rPr>
        <w:t>VI.  </w:t>
      </w:r>
      <w:r w:rsidR="002D3CE7">
        <w:rPr>
          <w:lang w:val="uk-UA"/>
        </w:rPr>
        <w:t xml:space="preserve">СТВЕРДЖУВАНЕ ПОРУШЕННЯ СТАТТІ </w:t>
      </w:r>
      <w:r w:rsidRPr="007B161A">
        <w:rPr>
          <w:lang w:val="uk-UA"/>
        </w:rPr>
        <w:t xml:space="preserve">6 § 1 </w:t>
      </w:r>
      <w:r w:rsidR="002D3CE7">
        <w:rPr>
          <w:lang w:val="uk-UA"/>
        </w:rPr>
        <w:t>КОНВЕНЦІЇ</w:t>
      </w:r>
    </w:p>
    <w:p w:rsidRPr="007B161A" w:rsidR="0009125C" w:rsidP="008508DE" w:rsidRDefault="0009125C">
      <w:pPr>
        <w:pStyle w:val="2"/>
        <w:rPr>
          <w:lang w:val="uk-UA"/>
        </w:rPr>
      </w:pPr>
      <w:r w:rsidRPr="007B161A">
        <w:rPr>
          <w:lang w:val="uk-UA"/>
        </w:rPr>
        <w:t>  </w:t>
      </w:r>
      <w:r w:rsidR="002D3CE7">
        <w:rPr>
          <w:lang w:val="uk-UA"/>
        </w:rPr>
        <w:t xml:space="preserve">Компанія-заявник стверджувала про порушення її права на справедливий судовий розгляд. Вона посилалася на статтю </w:t>
      </w:r>
      <w:r w:rsidRPr="007B161A">
        <w:rPr>
          <w:lang w:val="uk-UA"/>
        </w:rPr>
        <w:t xml:space="preserve">6 § 1 </w:t>
      </w:r>
      <w:r w:rsidR="002D3CE7">
        <w:rPr>
          <w:lang w:val="uk-UA"/>
        </w:rPr>
        <w:t>Конвенції, відповідні положення якої передбачають:</w:t>
      </w:r>
    </w:p>
    <w:p w:rsidR="00694A7A" w:rsidP="002D3CE7" w:rsidRDefault="00145FC8">
      <w:pPr>
        <w:pStyle w:val="JuQuot"/>
        <w:rPr>
          <w:lang w:val="uk-UA"/>
        </w:rPr>
      </w:pPr>
      <w:r>
        <w:rPr>
          <w:lang w:val="uk-UA"/>
        </w:rPr>
        <w:t>«</w:t>
      </w:r>
      <w:r w:rsidRPr="002D3CE7" w:rsidR="002D3CE7">
        <w:rPr>
          <w:lang w:val="uk-UA"/>
        </w:rPr>
        <w:t xml:space="preserve">Кожен має право на справедливий </w:t>
      </w:r>
      <w:r w:rsidR="00694A7A">
        <w:rPr>
          <w:lang w:val="uk-UA"/>
        </w:rPr>
        <w:t>...</w:t>
      </w:r>
      <w:r w:rsidR="004E40AD">
        <w:rPr>
          <w:lang w:val="uk-UA"/>
        </w:rPr>
        <w:t xml:space="preserve"> розгляд</w:t>
      </w:r>
      <w:r w:rsidR="00694A7A">
        <w:rPr>
          <w:lang w:val="uk-UA"/>
        </w:rPr>
        <w:t xml:space="preserve"> </w:t>
      </w:r>
      <w:r w:rsidR="004E40AD">
        <w:rPr>
          <w:lang w:val="uk-UA"/>
        </w:rPr>
        <w:t>його справи</w:t>
      </w:r>
      <w:r w:rsidRPr="002D3CE7" w:rsidR="002D3CE7">
        <w:rPr>
          <w:lang w:val="uk-UA"/>
        </w:rPr>
        <w:t xml:space="preserve"> </w:t>
      </w:r>
      <w:r w:rsidR="00694A7A">
        <w:rPr>
          <w:lang w:val="uk-UA"/>
        </w:rPr>
        <w:t>...</w:t>
      </w:r>
      <w:r>
        <w:rPr>
          <w:lang w:val="uk-UA"/>
        </w:rPr>
        <w:t xml:space="preserve"> незалежним і безстороннім судом, </w:t>
      </w:r>
      <w:r w:rsidR="00694A7A">
        <w:rPr>
          <w:lang w:val="uk-UA"/>
        </w:rPr>
        <w:t xml:space="preserve">... </w:t>
      </w:r>
      <w:r w:rsidR="004E40AD">
        <w:rPr>
          <w:lang w:val="uk-UA"/>
        </w:rPr>
        <w:t>який</w:t>
      </w:r>
      <w:r w:rsidRPr="002D3CE7" w:rsidR="002D3CE7">
        <w:rPr>
          <w:lang w:val="uk-UA"/>
        </w:rPr>
        <w:t xml:space="preserve"> виріш</w:t>
      </w:r>
      <w:r w:rsidR="004E40AD">
        <w:rPr>
          <w:lang w:val="uk-UA"/>
        </w:rPr>
        <w:t xml:space="preserve">ить спір щодо його прав </w:t>
      </w:r>
      <w:r w:rsidR="002D3CE7">
        <w:rPr>
          <w:lang w:val="uk-UA"/>
        </w:rPr>
        <w:t xml:space="preserve">та </w:t>
      </w:r>
      <w:r w:rsidR="004E40AD">
        <w:rPr>
          <w:lang w:val="uk-UA"/>
        </w:rPr>
        <w:t>обов</w:t>
      </w:r>
      <w:r w:rsidR="00694A7A">
        <w:rPr>
          <w:lang w:val="uk-UA"/>
        </w:rPr>
        <w:t>’</w:t>
      </w:r>
      <w:r w:rsidR="004E40AD">
        <w:rPr>
          <w:lang w:val="uk-UA"/>
        </w:rPr>
        <w:t xml:space="preserve">язків цивільного </w:t>
      </w:r>
      <w:r w:rsidRPr="002D3CE7" w:rsidR="002D3CE7">
        <w:rPr>
          <w:lang w:val="uk-UA"/>
        </w:rPr>
        <w:t>характеру</w:t>
      </w:r>
      <w:r w:rsidR="00694A7A">
        <w:rPr>
          <w:lang w:val="uk-UA"/>
        </w:rPr>
        <w:t>...</w:t>
      </w:r>
      <w:r>
        <w:rPr>
          <w:lang w:val="uk-UA"/>
        </w:rPr>
        <w:t>».</w:t>
      </w:r>
    </w:p>
    <w:p w:rsidRPr="007B161A" w:rsidR="0009125C" w:rsidP="0009125C" w:rsidRDefault="0009125C">
      <w:pPr>
        <w:pStyle w:val="JuHA"/>
        <w:rPr>
          <w:lang w:val="uk-UA" w:eastAsia="en-GB"/>
        </w:rPr>
      </w:pPr>
      <w:r w:rsidRPr="007B161A">
        <w:rPr>
          <w:lang w:val="uk-UA"/>
        </w:rPr>
        <w:t>A.  </w:t>
      </w:r>
      <w:r w:rsidR="00145FC8">
        <w:rPr>
          <w:lang w:val="uk-UA" w:eastAsia="en-GB"/>
        </w:rPr>
        <w:t>Доводи сторін</w:t>
      </w:r>
    </w:p>
    <w:p w:rsidRPr="007B161A" w:rsidR="0009125C" w:rsidP="0009125C" w:rsidRDefault="0009125C">
      <w:pPr>
        <w:pStyle w:val="JuH1"/>
        <w:rPr>
          <w:lang w:val="uk-UA" w:eastAsia="en-GB"/>
        </w:rPr>
      </w:pPr>
      <w:r w:rsidRPr="007B161A">
        <w:rPr>
          <w:lang w:val="uk-UA" w:eastAsia="en-GB"/>
        </w:rPr>
        <w:t>1.  </w:t>
      </w:r>
      <w:r w:rsidR="00145FC8">
        <w:rPr>
          <w:lang w:val="uk-UA" w:eastAsia="en-GB"/>
        </w:rPr>
        <w:t>Уряд</w:t>
      </w:r>
    </w:p>
    <w:p w:rsidR="00D60298" w:rsidP="008508DE" w:rsidRDefault="0009125C">
      <w:pPr>
        <w:pStyle w:val="2"/>
        <w:rPr>
          <w:lang w:val="uk-UA" w:eastAsia="en-GB"/>
        </w:rPr>
      </w:pPr>
      <w:r w:rsidRPr="007B161A">
        <w:rPr>
          <w:lang w:val="uk-UA" w:eastAsia="en-GB"/>
        </w:rPr>
        <w:t>  </w:t>
      </w:r>
      <w:r w:rsidRPr="00154236" w:rsidR="00154236">
        <w:rPr>
          <w:lang w:val="uk-UA" w:eastAsia="en-GB"/>
        </w:rPr>
        <w:t>Уряд стверджував, що ця скарга була явно</w:t>
      </w:r>
      <w:r w:rsidR="00154236">
        <w:rPr>
          <w:lang w:val="uk-UA" w:eastAsia="en-GB"/>
        </w:rPr>
        <w:t xml:space="preserve"> необґрунтованою</w:t>
      </w:r>
      <w:r w:rsidRPr="00154236" w:rsidR="00154236">
        <w:rPr>
          <w:lang w:val="uk-UA" w:eastAsia="en-GB"/>
        </w:rPr>
        <w:t xml:space="preserve">, оскільки </w:t>
      </w:r>
      <w:r w:rsidR="00154236">
        <w:rPr>
          <w:lang w:val="uk-UA" w:eastAsia="en-GB"/>
        </w:rPr>
        <w:t>до завдань Суду не входи</w:t>
      </w:r>
      <w:r w:rsidR="003950FE">
        <w:rPr>
          <w:lang w:val="uk-UA" w:eastAsia="en-GB"/>
        </w:rPr>
        <w:t>ть</w:t>
      </w:r>
      <w:r w:rsidR="00154236">
        <w:rPr>
          <w:lang w:val="uk-UA" w:eastAsia="en-GB"/>
        </w:rPr>
        <w:t xml:space="preserve"> в</w:t>
      </w:r>
      <w:r w:rsidRPr="00154236" w:rsidR="00154236">
        <w:rPr>
          <w:lang w:val="uk-UA" w:eastAsia="en-GB"/>
        </w:rPr>
        <w:t>иправл</w:t>
      </w:r>
      <w:r w:rsidR="00154236">
        <w:rPr>
          <w:lang w:val="uk-UA" w:eastAsia="en-GB"/>
        </w:rPr>
        <w:t xml:space="preserve">ення </w:t>
      </w:r>
      <w:r w:rsidR="00D60298">
        <w:rPr>
          <w:lang w:val="uk-UA" w:eastAsia="en-GB"/>
        </w:rPr>
        <w:t xml:space="preserve">стверджуваних </w:t>
      </w:r>
      <w:r w:rsidRPr="00154236" w:rsidR="00154236">
        <w:rPr>
          <w:lang w:val="uk-UA" w:eastAsia="en-GB"/>
        </w:rPr>
        <w:t>помил</w:t>
      </w:r>
      <w:r w:rsidR="00154236">
        <w:rPr>
          <w:lang w:val="uk-UA" w:eastAsia="en-GB"/>
        </w:rPr>
        <w:t>ок</w:t>
      </w:r>
      <w:r w:rsidR="00D60298">
        <w:rPr>
          <w:lang w:val="uk-UA" w:eastAsia="en-GB"/>
        </w:rPr>
        <w:t xml:space="preserve"> національних судів</w:t>
      </w:r>
      <w:r w:rsidR="00154236">
        <w:rPr>
          <w:lang w:val="uk-UA" w:eastAsia="en-GB"/>
        </w:rPr>
        <w:t xml:space="preserve"> у встановленні</w:t>
      </w:r>
      <w:r w:rsidRPr="00154236" w:rsidR="00154236">
        <w:rPr>
          <w:lang w:val="uk-UA" w:eastAsia="en-GB"/>
        </w:rPr>
        <w:t xml:space="preserve"> </w:t>
      </w:r>
      <w:r w:rsidR="00154236">
        <w:rPr>
          <w:lang w:val="uk-UA" w:eastAsia="en-GB"/>
        </w:rPr>
        <w:t>фактів чи застосуванні права</w:t>
      </w:r>
      <w:r w:rsidR="00D60298">
        <w:rPr>
          <w:lang w:val="uk-UA" w:eastAsia="en-GB"/>
        </w:rPr>
        <w:t xml:space="preserve">, і саме національні органи, зокрема суди, повинні в першу чергу </w:t>
      </w:r>
      <w:r w:rsidRPr="00154236" w:rsidR="00154236">
        <w:rPr>
          <w:lang w:val="uk-UA" w:eastAsia="en-GB"/>
        </w:rPr>
        <w:t>вир</w:t>
      </w:r>
      <w:r w:rsidR="00D60298">
        <w:rPr>
          <w:lang w:val="uk-UA" w:eastAsia="en-GB"/>
        </w:rPr>
        <w:t>ішувати</w:t>
      </w:r>
      <w:r w:rsidRPr="00154236" w:rsidR="00154236">
        <w:rPr>
          <w:lang w:val="uk-UA" w:eastAsia="en-GB"/>
        </w:rPr>
        <w:t xml:space="preserve"> проблеми </w:t>
      </w:r>
      <w:r w:rsidR="00D60298">
        <w:rPr>
          <w:lang w:val="uk-UA" w:eastAsia="en-GB"/>
        </w:rPr>
        <w:t>тлумачення національного</w:t>
      </w:r>
      <w:r w:rsidRPr="00154236" w:rsidR="00154236">
        <w:rPr>
          <w:lang w:val="uk-UA" w:eastAsia="en-GB"/>
        </w:rPr>
        <w:t xml:space="preserve"> законодавства.</w:t>
      </w:r>
    </w:p>
    <w:p w:rsidR="00D60298" w:rsidP="008508DE" w:rsidRDefault="00BF08CB">
      <w:pPr>
        <w:pStyle w:val="2"/>
        <w:rPr>
          <w:lang w:val="uk-UA" w:eastAsia="en-GB"/>
        </w:rPr>
      </w:pPr>
      <w:r>
        <w:rPr>
          <w:lang w:val="uk-UA" w:eastAsia="en-GB"/>
        </w:rPr>
        <w:t>  </w:t>
      </w:r>
      <w:r w:rsidR="004E40AD">
        <w:rPr>
          <w:lang w:val="uk-UA" w:eastAsia="en-GB"/>
        </w:rPr>
        <w:t xml:space="preserve">Зокрема, </w:t>
      </w:r>
      <w:r w:rsidR="003950FE">
        <w:rPr>
          <w:lang w:val="uk-UA" w:eastAsia="en-GB"/>
        </w:rPr>
        <w:t>регіональний адміністративний</w:t>
      </w:r>
      <w:r w:rsidRPr="00154236" w:rsidR="003950FE">
        <w:rPr>
          <w:lang w:val="uk-UA" w:eastAsia="en-GB"/>
        </w:rPr>
        <w:t xml:space="preserve"> суд</w:t>
      </w:r>
      <w:r w:rsidR="003950FE">
        <w:rPr>
          <w:lang w:val="uk-UA" w:eastAsia="en-GB"/>
        </w:rPr>
        <w:t xml:space="preserve"> не взяв до уваги </w:t>
      </w:r>
      <w:r w:rsidR="004E40AD">
        <w:rPr>
          <w:lang w:val="uk-UA" w:eastAsia="en-GB"/>
        </w:rPr>
        <w:t>З</w:t>
      </w:r>
      <w:r w:rsidRPr="00154236" w:rsidR="00154236">
        <w:rPr>
          <w:lang w:val="uk-UA" w:eastAsia="en-GB"/>
        </w:rPr>
        <w:t xml:space="preserve">акони </w:t>
      </w:r>
      <w:r w:rsidR="00D60298">
        <w:rPr>
          <w:lang w:val="uk-UA" w:eastAsia="en-GB"/>
        </w:rPr>
        <w:t>№№ 43/2004 та</w:t>
      </w:r>
      <w:r w:rsidR="003950FE">
        <w:rPr>
          <w:lang w:val="uk-UA" w:eastAsia="en-GB"/>
        </w:rPr>
        <w:t xml:space="preserve"> 112/2004</w:t>
      </w:r>
      <w:r w:rsidR="00D60298">
        <w:rPr>
          <w:lang w:val="uk-UA" w:eastAsia="en-GB"/>
        </w:rPr>
        <w:t>, а Державна рада послала</w:t>
      </w:r>
      <w:r w:rsidRPr="00154236" w:rsidR="00154236">
        <w:rPr>
          <w:lang w:val="uk-UA" w:eastAsia="en-GB"/>
        </w:rPr>
        <w:t xml:space="preserve">ся на ці закони </w:t>
      </w:r>
      <w:r w:rsidR="00D60298">
        <w:rPr>
          <w:lang w:val="uk-UA" w:eastAsia="en-GB"/>
        </w:rPr>
        <w:t>у своєму висновку про те, що компанія-заявник мала</w:t>
      </w:r>
      <w:r w:rsidRPr="00154236" w:rsidR="00154236">
        <w:rPr>
          <w:lang w:val="uk-UA" w:eastAsia="en-GB"/>
        </w:rPr>
        <w:t xml:space="preserve"> право на компенсацію. </w:t>
      </w:r>
      <w:r w:rsidR="00D60298">
        <w:rPr>
          <w:lang w:val="uk-UA" w:eastAsia="en-GB"/>
        </w:rPr>
        <w:t>Крім того, р</w:t>
      </w:r>
      <w:r w:rsidRPr="00154236" w:rsidR="00154236">
        <w:rPr>
          <w:lang w:val="uk-UA" w:eastAsia="en-GB"/>
        </w:rPr>
        <w:t xml:space="preserve">ішення </w:t>
      </w:r>
      <w:r w:rsidR="00D60298">
        <w:rPr>
          <w:lang w:val="uk-UA" w:eastAsia="en-GB"/>
        </w:rPr>
        <w:t xml:space="preserve">Державної ради </w:t>
      </w:r>
      <w:r w:rsidR="00951F3E">
        <w:rPr>
          <w:lang w:val="uk-UA" w:eastAsia="en-GB"/>
        </w:rPr>
        <w:t>про</w:t>
      </w:r>
      <w:r w:rsidR="00D60298">
        <w:rPr>
          <w:lang w:val="uk-UA" w:eastAsia="en-GB"/>
        </w:rPr>
        <w:t xml:space="preserve"> присудження матеріальної </w:t>
      </w:r>
      <w:r w:rsidRPr="00154236" w:rsidR="00154236">
        <w:rPr>
          <w:lang w:val="uk-UA" w:eastAsia="en-GB"/>
        </w:rPr>
        <w:t xml:space="preserve">компенсації </w:t>
      </w:r>
      <w:r w:rsidR="00D60298">
        <w:rPr>
          <w:lang w:val="uk-UA" w:eastAsia="en-GB"/>
        </w:rPr>
        <w:t>свідчило про незалежність держави</w:t>
      </w:r>
      <w:r w:rsidR="00951F3E">
        <w:rPr>
          <w:lang w:val="uk-UA" w:eastAsia="en-GB"/>
        </w:rPr>
        <w:t xml:space="preserve"> та про те, що </w:t>
      </w:r>
      <w:r w:rsidRPr="00154236" w:rsidR="00154236">
        <w:rPr>
          <w:lang w:val="uk-UA" w:eastAsia="en-GB"/>
        </w:rPr>
        <w:t xml:space="preserve">рішення </w:t>
      </w:r>
      <w:r w:rsidR="00D60298">
        <w:rPr>
          <w:lang w:val="uk-UA" w:eastAsia="en-GB"/>
        </w:rPr>
        <w:t xml:space="preserve">СЄС було </w:t>
      </w:r>
      <w:r w:rsidR="003950FE">
        <w:rPr>
          <w:lang w:val="uk-UA" w:eastAsia="en-GB"/>
        </w:rPr>
        <w:t>враховано</w:t>
      </w:r>
      <w:r w:rsidRPr="00154236" w:rsidR="00154236">
        <w:rPr>
          <w:lang w:val="uk-UA" w:eastAsia="en-GB"/>
        </w:rPr>
        <w:t xml:space="preserve">. Уряд також зазначив, що в ході судового </w:t>
      </w:r>
      <w:r w:rsidR="00D60298">
        <w:rPr>
          <w:lang w:val="uk-UA" w:eastAsia="en-GB"/>
        </w:rPr>
        <w:t>провадження</w:t>
      </w:r>
      <w:r w:rsidRPr="00154236" w:rsidR="00154236">
        <w:rPr>
          <w:lang w:val="uk-UA" w:eastAsia="en-GB"/>
        </w:rPr>
        <w:t xml:space="preserve"> </w:t>
      </w:r>
      <w:r w:rsidR="00D60298">
        <w:rPr>
          <w:lang w:val="uk-UA" w:eastAsia="en-GB"/>
        </w:rPr>
        <w:t>сторони, які мають спільні інтереси, можуть подати до суду зауваження,</w:t>
      </w:r>
      <w:r w:rsidR="00951F3E">
        <w:rPr>
          <w:lang w:val="uk-UA" w:eastAsia="en-GB"/>
        </w:rPr>
        <w:t xml:space="preserve"> </w:t>
      </w:r>
      <w:r w:rsidR="00D60298">
        <w:rPr>
          <w:lang w:val="uk-UA" w:eastAsia="en-GB"/>
        </w:rPr>
        <w:t>написані в частково подібній формі</w:t>
      </w:r>
      <w:r w:rsidRPr="00154236" w:rsidR="00154236">
        <w:rPr>
          <w:lang w:val="uk-UA" w:eastAsia="en-GB"/>
        </w:rPr>
        <w:t xml:space="preserve">, </w:t>
      </w:r>
      <w:r w:rsidR="00D60298">
        <w:rPr>
          <w:lang w:val="uk-UA" w:eastAsia="en-GB"/>
        </w:rPr>
        <w:t>і що написання технічних зауважень юристом не означає, що вони були схвалені урядом.</w:t>
      </w:r>
    </w:p>
    <w:p w:rsidR="00154236" w:rsidP="008508DE" w:rsidRDefault="00BF08CB">
      <w:pPr>
        <w:pStyle w:val="2"/>
        <w:rPr>
          <w:lang w:val="uk-UA" w:eastAsia="en-GB"/>
        </w:rPr>
      </w:pPr>
      <w:r>
        <w:rPr>
          <w:lang w:val="uk-UA" w:eastAsia="en-GB"/>
        </w:rPr>
        <w:t>  </w:t>
      </w:r>
      <w:r w:rsidRPr="00154236" w:rsidR="00154236">
        <w:rPr>
          <w:lang w:val="uk-UA" w:eastAsia="en-GB"/>
        </w:rPr>
        <w:t>На</w:t>
      </w:r>
      <w:r w:rsidR="00951F3E">
        <w:rPr>
          <w:lang w:val="uk-UA" w:eastAsia="en-GB"/>
        </w:rPr>
        <w:t>останок</w:t>
      </w:r>
      <w:r w:rsidRPr="00154236" w:rsidR="00154236">
        <w:rPr>
          <w:lang w:val="uk-UA" w:eastAsia="en-GB"/>
        </w:rPr>
        <w:t xml:space="preserve"> уряд зазнач</w:t>
      </w:r>
      <w:r w:rsidR="00D60298">
        <w:rPr>
          <w:lang w:val="uk-UA" w:eastAsia="en-GB"/>
        </w:rPr>
        <w:t>ив, що Державна рада відмовила в задоволенні клопотання ко</w:t>
      </w:r>
      <w:r w:rsidRPr="00154236" w:rsidR="00154236">
        <w:rPr>
          <w:lang w:val="uk-UA" w:eastAsia="en-GB"/>
        </w:rPr>
        <w:t xml:space="preserve">мпанії-заявника </w:t>
      </w:r>
      <w:r w:rsidR="00D60298">
        <w:rPr>
          <w:lang w:val="uk-UA" w:eastAsia="en-GB"/>
        </w:rPr>
        <w:t>про призначення експертизи</w:t>
      </w:r>
      <w:r w:rsidR="00951F3E">
        <w:rPr>
          <w:lang w:val="uk-UA" w:eastAsia="en-GB"/>
        </w:rPr>
        <w:t>, зазначивши, що т</w:t>
      </w:r>
      <w:r w:rsidRPr="00154236" w:rsidR="00154236">
        <w:rPr>
          <w:lang w:val="uk-UA" w:eastAsia="en-GB"/>
        </w:rPr>
        <w:t xml:space="preserve">ягар </w:t>
      </w:r>
      <w:r w:rsidR="00951F3E">
        <w:rPr>
          <w:lang w:val="uk-UA" w:eastAsia="en-GB"/>
        </w:rPr>
        <w:t>доказування</w:t>
      </w:r>
      <w:r w:rsidRPr="00154236" w:rsidR="00154236">
        <w:rPr>
          <w:lang w:val="uk-UA" w:eastAsia="en-GB"/>
        </w:rPr>
        <w:t xml:space="preserve"> лежить на компанії, і що </w:t>
      </w:r>
      <w:r w:rsidR="00951F3E">
        <w:rPr>
          <w:lang w:val="uk-UA" w:eastAsia="en-GB"/>
        </w:rPr>
        <w:t xml:space="preserve">експертиза, призначена судом, не може </w:t>
      </w:r>
      <w:r w:rsidRPr="00154236" w:rsidR="00154236">
        <w:rPr>
          <w:lang w:val="uk-UA" w:eastAsia="en-GB"/>
        </w:rPr>
        <w:t xml:space="preserve">компенсувати </w:t>
      </w:r>
      <w:r w:rsidR="00951F3E">
        <w:rPr>
          <w:lang w:val="uk-UA" w:eastAsia="en-GB"/>
        </w:rPr>
        <w:t>ненадання нею доказів</w:t>
      </w:r>
      <w:r w:rsidRPr="00154236" w:rsidR="00154236">
        <w:rPr>
          <w:lang w:val="uk-UA" w:eastAsia="en-GB"/>
        </w:rPr>
        <w:t>.</w:t>
      </w:r>
    </w:p>
    <w:p w:rsidRPr="007B161A" w:rsidR="0009125C" w:rsidP="0009125C" w:rsidRDefault="0009125C">
      <w:pPr>
        <w:pStyle w:val="JuH1"/>
        <w:rPr>
          <w:lang w:val="uk-UA" w:eastAsia="en-GB"/>
        </w:rPr>
      </w:pPr>
      <w:r w:rsidRPr="007B161A">
        <w:rPr>
          <w:lang w:val="uk-UA" w:eastAsia="en-GB"/>
        </w:rPr>
        <w:t>2.  </w:t>
      </w:r>
      <w:r w:rsidR="00145FC8">
        <w:rPr>
          <w:lang w:val="uk-UA" w:eastAsia="en-GB"/>
        </w:rPr>
        <w:t>Компанія-заявник</w:t>
      </w:r>
    </w:p>
    <w:p w:rsidR="00951F3E" w:rsidP="008508DE" w:rsidRDefault="0009125C">
      <w:pPr>
        <w:pStyle w:val="2"/>
        <w:rPr>
          <w:lang w:val="uk-UA"/>
        </w:rPr>
      </w:pPr>
      <w:r w:rsidRPr="007B161A">
        <w:rPr>
          <w:lang w:val="uk-UA"/>
        </w:rPr>
        <w:t>  </w:t>
      </w:r>
      <w:r w:rsidRPr="00951F3E" w:rsidR="00951F3E">
        <w:rPr>
          <w:lang w:val="uk-UA"/>
        </w:rPr>
        <w:t xml:space="preserve">Компанія-заявник стверджувала, що різні законодавчі </w:t>
      </w:r>
      <w:r w:rsidR="00951F3E">
        <w:rPr>
          <w:lang w:val="uk-UA"/>
        </w:rPr>
        <w:t xml:space="preserve">зміни, </w:t>
      </w:r>
      <w:r w:rsidR="004E40AD">
        <w:rPr>
          <w:lang w:val="uk-UA"/>
        </w:rPr>
        <w:t xml:space="preserve">які відбулись </w:t>
      </w:r>
      <w:r w:rsidR="00951F3E">
        <w:rPr>
          <w:lang w:val="uk-UA"/>
        </w:rPr>
        <w:t>в ході судового провадження, порушили її право</w:t>
      </w:r>
      <w:r w:rsidRPr="00951F3E" w:rsidR="00951F3E">
        <w:rPr>
          <w:lang w:val="uk-UA"/>
        </w:rPr>
        <w:t xml:space="preserve"> </w:t>
      </w:r>
      <w:r w:rsidR="00951F3E">
        <w:rPr>
          <w:lang w:val="uk-UA"/>
        </w:rPr>
        <w:t>на справедливий судовий розгляд; вона додала</w:t>
      </w:r>
      <w:r w:rsidRPr="00951F3E" w:rsidR="00951F3E">
        <w:rPr>
          <w:lang w:val="uk-UA"/>
        </w:rPr>
        <w:t>, що закон</w:t>
      </w:r>
      <w:r w:rsidR="00951F3E">
        <w:rPr>
          <w:lang w:val="uk-UA"/>
        </w:rPr>
        <w:t>одавство не було</w:t>
      </w:r>
      <w:r w:rsidRPr="00951F3E" w:rsidR="00951F3E">
        <w:rPr>
          <w:lang w:val="uk-UA"/>
        </w:rPr>
        <w:t xml:space="preserve"> правильно застосов</w:t>
      </w:r>
      <w:r w:rsidR="00951F3E">
        <w:rPr>
          <w:lang w:val="uk-UA"/>
        </w:rPr>
        <w:t xml:space="preserve">ано, </w:t>
      </w:r>
      <w:r w:rsidRPr="00951F3E" w:rsidR="00951F3E">
        <w:rPr>
          <w:lang w:val="uk-UA"/>
        </w:rPr>
        <w:t>і що рішення Конститу</w:t>
      </w:r>
      <w:r w:rsidR="004E40AD">
        <w:rPr>
          <w:lang w:val="uk-UA"/>
        </w:rPr>
        <w:t>ційного суду не було виконано</w:t>
      </w:r>
      <w:r w:rsidRPr="00951F3E" w:rsidR="00951F3E">
        <w:rPr>
          <w:lang w:val="uk-UA"/>
        </w:rPr>
        <w:t xml:space="preserve">. Крім того, в ході </w:t>
      </w:r>
      <w:r w:rsidR="00951F3E">
        <w:rPr>
          <w:lang w:val="uk-UA"/>
        </w:rPr>
        <w:t xml:space="preserve">провадження в Державній раді </w:t>
      </w:r>
      <w:r w:rsidRPr="00951F3E" w:rsidR="00951F3E">
        <w:rPr>
          <w:lang w:val="uk-UA"/>
        </w:rPr>
        <w:t xml:space="preserve">уряд </w:t>
      </w:r>
      <w:r w:rsidR="00951F3E">
        <w:rPr>
          <w:lang w:val="uk-UA"/>
        </w:rPr>
        <w:t>підтримував групу</w:t>
      </w:r>
      <w:r w:rsidRPr="00951F3E" w:rsidR="00951F3E">
        <w:rPr>
          <w:lang w:val="uk-UA"/>
        </w:rPr>
        <w:t xml:space="preserve"> </w:t>
      </w:r>
      <w:r w:rsidR="004E40AD">
        <w:rPr>
          <w:lang w:val="uk-UA"/>
        </w:rPr>
        <w:t>«</w:t>
      </w:r>
      <w:r w:rsidRPr="00951F3E" w:rsidR="00951F3E">
        <w:rPr>
          <w:lang w:val="uk-UA"/>
        </w:rPr>
        <w:t>Mediaset</w:t>
      </w:r>
      <w:r w:rsidR="004E40AD">
        <w:rPr>
          <w:lang w:val="uk-UA"/>
        </w:rPr>
        <w:t>»</w:t>
      </w:r>
      <w:r w:rsidRPr="00951F3E" w:rsidR="00951F3E">
        <w:rPr>
          <w:lang w:val="uk-UA"/>
        </w:rPr>
        <w:t xml:space="preserve">, тим самим </w:t>
      </w:r>
      <w:r w:rsidRPr="00951F3E" w:rsidR="004E40AD">
        <w:rPr>
          <w:lang w:val="uk-UA"/>
        </w:rPr>
        <w:t xml:space="preserve">демонструючи </w:t>
      </w:r>
      <w:r w:rsidRPr="00951F3E" w:rsidR="00951F3E">
        <w:rPr>
          <w:lang w:val="uk-UA"/>
        </w:rPr>
        <w:t xml:space="preserve">відсутність </w:t>
      </w:r>
      <w:r w:rsidR="00951F3E">
        <w:rPr>
          <w:lang w:val="uk-UA"/>
        </w:rPr>
        <w:t xml:space="preserve">незалежності з боку </w:t>
      </w:r>
      <w:r w:rsidRPr="00951F3E" w:rsidR="00951F3E">
        <w:rPr>
          <w:lang w:val="uk-UA"/>
        </w:rPr>
        <w:t>держав</w:t>
      </w:r>
      <w:r w:rsidR="00951F3E">
        <w:rPr>
          <w:lang w:val="uk-UA"/>
        </w:rPr>
        <w:t>и</w:t>
      </w:r>
      <w:r w:rsidRPr="00951F3E" w:rsidR="00951F3E">
        <w:rPr>
          <w:lang w:val="uk-UA"/>
        </w:rPr>
        <w:t xml:space="preserve">. За </w:t>
      </w:r>
      <w:r w:rsidR="005F0843">
        <w:rPr>
          <w:lang w:val="uk-UA"/>
        </w:rPr>
        <w:t>словами</w:t>
      </w:r>
      <w:r w:rsidRPr="00951F3E" w:rsidR="00951F3E">
        <w:rPr>
          <w:lang w:val="uk-UA"/>
        </w:rPr>
        <w:t xml:space="preserve"> компанії-заявника, це </w:t>
      </w:r>
      <w:r w:rsidR="00951F3E">
        <w:rPr>
          <w:lang w:val="uk-UA"/>
        </w:rPr>
        <w:t xml:space="preserve">доводилось тим фактом, що </w:t>
      </w:r>
      <w:r w:rsidR="005F0843">
        <w:rPr>
          <w:lang w:val="uk-UA"/>
        </w:rPr>
        <w:t>меморандум</w:t>
      </w:r>
      <w:r w:rsidR="00951F3E">
        <w:rPr>
          <w:lang w:val="uk-UA"/>
        </w:rPr>
        <w:t xml:space="preserve"> уряду базува</w:t>
      </w:r>
      <w:r w:rsidR="005F0843">
        <w:rPr>
          <w:lang w:val="uk-UA"/>
        </w:rPr>
        <w:t>вся</w:t>
      </w:r>
      <w:r w:rsidR="004E40AD">
        <w:rPr>
          <w:lang w:val="uk-UA"/>
        </w:rPr>
        <w:t xml:space="preserve"> </w:t>
      </w:r>
      <w:r w:rsidR="00951F3E">
        <w:rPr>
          <w:lang w:val="uk-UA"/>
        </w:rPr>
        <w:t xml:space="preserve">на </w:t>
      </w:r>
      <w:r w:rsidR="005F0843">
        <w:rPr>
          <w:lang w:val="uk-UA"/>
        </w:rPr>
        <w:t>меморандумі, підготовленому</w:t>
      </w:r>
      <w:r w:rsidR="00951F3E">
        <w:rPr>
          <w:lang w:val="uk-UA"/>
        </w:rPr>
        <w:t xml:space="preserve"> групою </w:t>
      </w:r>
      <w:r w:rsidR="004E40AD">
        <w:rPr>
          <w:lang w:val="uk-UA"/>
        </w:rPr>
        <w:t>«</w:t>
      </w:r>
      <w:r w:rsidRPr="00951F3E" w:rsidR="00951F3E">
        <w:rPr>
          <w:lang w:val="uk-UA"/>
        </w:rPr>
        <w:t>M</w:t>
      </w:r>
      <w:r w:rsidR="00951F3E">
        <w:rPr>
          <w:lang w:val="uk-UA"/>
        </w:rPr>
        <w:t>ediaset</w:t>
      </w:r>
      <w:r w:rsidR="004E40AD">
        <w:rPr>
          <w:lang w:val="uk-UA"/>
        </w:rPr>
        <w:t>»</w:t>
      </w:r>
      <w:r w:rsidRPr="00951F3E" w:rsidR="00951F3E">
        <w:rPr>
          <w:lang w:val="uk-UA"/>
        </w:rPr>
        <w:t>.</w:t>
      </w:r>
    </w:p>
    <w:p w:rsidR="00951F3E" w:rsidP="008508DE" w:rsidRDefault="00BF08CB">
      <w:pPr>
        <w:pStyle w:val="2"/>
        <w:rPr>
          <w:lang w:val="uk-UA"/>
        </w:rPr>
      </w:pPr>
      <w:r>
        <w:rPr>
          <w:lang w:val="uk-UA"/>
        </w:rPr>
        <w:t>  </w:t>
      </w:r>
      <w:r w:rsidRPr="00951F3E" w:rsidR="00951F3E">
        <w:rPr>
          <w:lang w:val="uk-UA"/>
        </w:rPr>
        <w:t>Ком</w:t>
      </w:r>
      <w:r w:rsidR="00951F3E">
        <w:rPr>
          <w:lang w:val="uk-UA"/>
        </w:rPr>
        <w:t>панія-заявник стверджувала, що Італія</w:t>
      </w:r>
      <w:r w:rsidRPr="00951F3E" w:rsidR="00951F3E">
        <w:rPr>
          <w:lang w:val="uk-UA"/>
        </w:rPr>
        <w:t xml:space="preserve"> не </w:t>
      </w:r>
      <w:r w:rsidR="004E40AD">
        <w:rPr>
          <w:lang w:val="uk-UA"/>
        </w:rPr>
        <w:t>встановила чіткої та всеохоплюючої нормативної бази</w:t>
      </w:r>
      <w:r w:rsidR="00951F3E">
        <w:rPr>
          <w:lang w:val="uk-UA"/>
        </w:rPr>
        <w:t>, тим самим порушивши</w:t>
      </w:r>
      <w:r w:rsidRPr="00951F3E" w:rsidR="00951F3E">
        <w:rPr>
          <w:lang w:val="uk-UA"/>
        </w:rPr>
        <w:t xml:space="preserve"> принципи законності, прозорості, недискримінації, вільної конкуренції, </w:t>
      </w:r>
      <w:r w:rsidR="00951F3E">
        <w:rPr>
          <w:lang w:val="uk-UA"/>
        </w:rPr>
        <w:t xml:space="preserve">безсторонності </w:t>
      </w:r>
      <w:r w:rsidRPr="00951F3E" w:rsidR="00951F3E">
        <w:rPr>
          <w:lang w:val="uk-UA"/>
        </w:rPr>
        <w:t xml:space="preserve">та </w:t>
      </w:r>
      <w:r w:rsidR="00951F3E">
        <w:rPr>
          <w:lang w:val="uk-UA"/>
        </w:rPr>
        <w:t>верховенства права.</w:t>
      </w:r>
      <w:r w:rsidRPr="00951F3E" w:rsidR="00951F3E">
        <w:rPr>
          <w:lang w:val="uk-UA"/>
        </w:rPr>
        <w:t xml:space="preserve"> Нарешті, </w:t>
      </w:r>
      <w:r w:rsidR="00951F3E">
        <w:rPr>
          <w:lang w:val="uk-UA"/>
        </w:rPr>
        <w:t xml:space="preserve">Державна рада </w:t>
      </w:r>
      <w:r w:rsidRPr="00951F3E" w:rsidR="00951F3E">
        <w:rPr>
          <w:lang w:val="uk-UA"/>
        </w:rPr>
        <w:t xml:space="preserve">не </w:t>
      </w:r>
      <w:r w:rsidR="00951F3E">
        <w:rPr>
          <w:lang w:val="uk-UA"/>
        </w:rPr>
        <w:t>при</w:t>
      </w:r>
      <w:r w:rsidR="004E40AD">
        <w:rPr>
          <w:lang w:val="uk-UA"/>
        </w:rPr>
        <w:t xml:space="preserve">судила </w:t>
      </w:r>
      <w:r w:rsidR="00951F3E">
        <w:rPr>
          <w:lang w:val="uk-UA"/>
        </w:rPr>
        <w:t xml:space="preserve">їй компенсацію </w:t>
      </w:r>
      <w:r w:rsidR="003A2DB4">
        <w:rPr>
          <w:lang w:val="uk-UA"/>
        </w:rPr>
        <w:t xml:space="preserve">за збитки, які вона реально понесла, та не призначила експертизу </w:t>
      </w:r>
      <w:r w:rsidR="004E40AD">
        <w:rPr>
          <w:lang w:val="uk-UA"/>
        </w:rPr>
        <w:t>по встановленню</w:t>
      </w:r>
      <w:r w:rsidR="003A2DB4">
        <w:rPr>
          <w:lang w:val="uk-UA"/>
        </w:rPr>
        <w:t xml:space="preserve"> суми компенсації, на яку вона мала право.</w:t>
      </w:r>
    </w:p>
    <w:p w:rsidRPr="007B161A" w:rsidR="0009125C" w:rsidP="0009125C" w:rsidRDefault="0009125C">
      <w:pPr>
        <w:pStyle w:val="JuHA"/>
        <w:rPr>
          <w:lang w:val="uk-UA"/>
        </w:rPr>
      </w:pPr>
      <w:r w:rsidRPr="007B161A">
        <w:rPr>
          <w:lang w:val="uk-UA"/>
        </w:rPr>
        <w:t>B.  </w:t>
      </w:r>
      <w:r w:rsidR="00145FC8">
        <w:rPr>
          <w:lang w:val="uk-UA"/>
        </w:rPr>
        <w:t>Оцінка Суду</w:t>
      </w:r>
    </w:p>
    <w:p w:rsidR="003A2DB4" w:rsidP="008508DE" w:rsidRDefault="0009125C">
      <w:pPr>
        <w:pStyle w:val="2"/>
        <w:rPr>
          <w:lang w:val="uk-UA"/>
        </w:rPr>
      </w:pPr>
      <w:r w:rsidRPr="007B161A">
        <w:rPr>
          <w:lang w:val="uk-UA"/>
        </w:rPr>
        <w:t>  </w:t>
      </w:r>
      <w:r w:rsidR="003A2DB4">
        <w:rPr>
          <w:lang w:val="uk-UA"/>
        </w:rPr>
        <w:t>Суд вважає, що частина скарг</w:t>
      </w:r>
      <w:r w:rsidRPr="003A2DB4" w:rsidR="003A2DB4">
        <w:rPr>
          <w:lang w:val="uk-UA"/>
        </w:rPr>
        <w:t xml:space="preserve"> компанії-заявника (зокрема, тих, </w:t>
      </w:r>
      <w:r w:rsidR="003A2DB4">
        <w:rPr>
          <w:lang w:val="uk-UA"/>
        </w:rPr>
        <w:t xml:space="preserve">що </w:t>
      </w:r>
      <w:r w:rsidRPr="003A2DB4" w:rsidR="003A2DB4">
        <w:rPr>
          <w:lang w:val="uk-UA"/>
        </w:rPr>
        <w:t>стосуються відсутності чіткої норма</w:t>
      </w:r>
      <w:r w:rsidR="003A2DB4">
        <w:rPr>
          <w:lang w:val="uk-UA"/>
        </w:rPr>
        <w:t>тивно-правової бази, законодавчих змін</w:t>
      </w:r>
      <w:r w:rsidRPr="003A2DB4" w:rsidR="003A2DB4">
        <w:rPr>
          <w:lang w:val="uk-UA"/>
        </w:rPr>
        <w:t xml:space="preserve"> та невиконання рішень Конституційного суду) </w:t>
      </w:r>
      <w:r w:rsidR="0095677C">
        <w:rPr>
          <w:lang w:val="uk-UA"/>
        </w:rPr>
        <w:t>значною мірою</w:t>
      </w:r>
      <w:r w:rsidRPr="003A2DB4" w:rsidR="003A2DB4">
        <w:rPr>
          <w:lang w:val="uk-UA"/>
        </w:rPr>
        <w:t xml:space="preserve"> </w:t>
      </w:r>
      <w:r w:rsidR="0095677C">
        <w:rPr>
          <w:lang w:val="uk-UA"/>
        </w:rPr>
        <w:t>охоплюється</w:t>
      </w:r>
      <w:r w:rsidR="005F0843">
        <w:rPr>
          <w:lang w:val="uk-UA"/>
        </w:rPr>
        <w:t xml:space="preserve"> її скаргою за статтею</w:t>
      </w:r>
      <w:r w:rsidR="003A2DB4">
        <w:rPr>
          <w:lang w:val="uk-UA"/>
        </w:rPr>
        <w:t xml:space="preserve"> 10</w:t>
      </w:r>
      <w:r w:rsidRPr="003A2DB4" w:rsidR="003A2DB4">
        <w:rPr>
          <w:lang w:val="uk-UA"/>
        </w:rPr>
        <w:t xml:space="preserve"> Конвенції. </w:t>
      </w:r>
      <w:r w:rsidR="004418B2">
        <w:rPr>
          <w:lang w:val="uk-UA"/>
        </w:rPr>
        <w:t>Тому</w:t>
      </w:r>
      <w:r w:rsidR="003A2DB4">
        <w:rPr>
          <w:lang w:val="uk-UA"/>
        </w:rPr>
        <w:t xml:space="preserve"> н</w:t>
      </w:r>
      <w:r w:rsidRPr="003A2DB4" w:rsidR="003A2DB4">
        <w:rPr>
          <w:lang w:val="uk-UA"/>
        </w:rPr>
        <w:t xml:space="preserve">еобхідності </w:t>
      </w:r>
      <w:r w:rsidR="003A2DB4">
        <w:rPr>
          <w:lang w:val="uk-UA"/>
        </w:rPr>
        <w:t>в їхньому окремому розгляді за</w:t>
      </w:r>
      <w:r w:rsidRPr="003A2DB4" w:rsidR="003A2DB4">
        <w:rPr>
          <w:lang w:val="uk-UA"/>
        </w:rPr>
        <w:t xml:space="preserve"> статтею 6</w:t>
      </w:r>
      <w:r w:rsidR="003A2DB4">
        <w:rPr>
          <w:lang w:val="uk-UA"/>
        </w:rPr>
        <w:t xml:space="preserve"> немає</w:t>
      </w:r>
      <w:r w:rsidRPr="003A2DB4" w:rsidR="003A2DB4">
        <w:rPr>
          <w:lang w:val="uk-UA"/>
        </w:rPr>
        <w:t>.</w:t>
      </w:r>
    </w:p>
    <w:p w:rsidR="00813A51" w:rsidP="008508DE" w:rsidRDefault="00BF08CB">
      <w:pPr>
        <w:pStyle w:val="2"/>
        <w:rPr>
          <w:lang w:val="uk-UA"/>
        </w:rPr>
      </w:pPr>
      <w:r>
        <w:rPr>
          <w:lang w:val="uk-UA"/>
        </w:rPr>
        <w:t>  </w:t>
      </w:r>
      <w:r w:rsidRPr="003A2DB4" w:rsidR="003A2DB4">
        <w:rPr>
          <w:lang w:val="uk-UA"/>
        </w:rPr>
        <w:t>Що стосується конкретних скарг</w:t>
      </w:r>
      <w:r w:rsidR="003A2DB4">
        <w:rPr>
          <w:lang w:val="uk-UA"/>
        </w:rPr>
        <w:t xml:space="preserve"> </w:t>
      </w:r>
      <w:r w:rsidR="005F0843">
        <w:rPr>
          <w:lang w:val="uk-UA"/>
        </w:rPr>
        <w:t>щодо п</w:t>
      </w:r>
      <w:r w:rsidR="003A2DB4">
        <w:rPr>
          <w:lang w:val="uk-UA"/>
        </w:rPr>
        <w:t>ровадження в Державній раді,</w:t>
      </w:r>
      <w:r w:rsidRPr="003A2DB4" w:rsidR="003A2DB4">
        <w:rPr>
          <w:lang w:val="uk-UA"/>
        </w:rPr>
        <w:t xml:space="preserve"> </w:t>
      </w:r>
      <w:r w:rsidR="003A2DB4">
        <w:rPr>
          <w:lang w:val="uk-UA"/>
        </w:rPr>
        <w:t xml:space="preserve">то </w:t>
      </w:r>
      <w:r w:rsidRPr="003A2DB4" w:rsidR="003A2DB4">
        <w:rPr>
          <w:lang w:val="uk-UA"/>
        </w:rPr>
        <w:t>Суд п</w:t>
      </w:r>
      <w:r>
        <w:rPr>
          <w:lang w:val="uk-UA"/>
        </w:rPr>
        <w:t>овторює, що його обов</w:t>
      </w:r>
      <w:r w:rsidR="00694A7A">
        <w:rPr>
          <w:lang w:val="uk-UA"/>
        </w:rPr>
        <w:t>’</w:t>
      </w:r>
      <w:r>
        <w:rPr>
          <w:lang w:val="uk-UA"/>
        </w:rPr>
        <w:t xml:space="preserve">язком є </w:t>
      </w:r>
      <w:r w:rsidRPr="003A2DB4" w:rsidR="003A2DB4">
        <w:rPr>
          <w:lang w:val="uk-UA"/>
        </w:rPr>
        <w:t>забезпечення дотримання зобов</w:t>
      </w:r>
      <w:r w:rsidR="00694A7A">
        <w:rPr>
          <w:lang w:val="uk-UA"/>
        </w:rPr>
        <w:t>’</w:t>
      </w:r>
      <w:r w:rsidRPr="003A2DB4" w:rsidR="003A2DB4">
        <w:rPr>
          <w:lang w:val="uk-UA"/>
        </w:rPr>
        <w:t xml:space="preserve">язань, прийнятих </w:t>
      </w:r>
      <w:r w:rsidR="003A2DB4">
        <w:rPr>
          <w:lang w:val="uk-UA"/>
        </w:rPr>
        <w:t xml:space="preserve">на себе </w:t>
      </w:r>
      <w:r w:rsidRPr="003A2DB4" w:rsidR="003A2DB4">
        <w:rPr>
          <w:lang w:val="uk-UA"/>
        </w:rPr>
        <w:t xml:space="preserve">сторонами Конвенції. Зокрема, він </w:t>
      </w:r>
      <w:r w:rsidR="005F0843">
        <w:rPr>
          <w:lang w:val="uk-UA"/>
        </w:rPr>
        <w:t xml:space="preserve">погоджується </w:t>
      </w:r>
      <w:r w:rsidRPr="003A2DB4" w:rsidR="003A2DB4">
        <w:rPr>
          <w:lang w:val="uk-UA"/>
        </w:rPr>
        <w:t xml:space="preserve">з урядом, що </w:t>
      </w:r>
      <w:r w:rsidR="003A2DB4">
        <w:rPr>
          <w:lang w:val="uk-UA"/>
        </w:rPr>
        <w:t xml:space="preserve">до його завдань не входить </w:t>
      </w:r>
      <w:r w:rsidRPr="003A2DB4" w:rsidR="003A2DB4">
        <w:rPr>
          <w:lang w:val="uk-UA"/>
        </w:rPr>
        <w:t>виправл</w:t>
      </w:r>
      <w:r w:rsidR="003A2DB4">
        <w:rPr>
          <w:lang w:val="uk-UA"/>
        </w:rPr>
        <w:t>ення стверджуваних помилок національного суду у встановленні фактів або застосуванні права</w:t>
      </w:r>
      <w:r w:rsidRPr="003A2DB4" w:rsidR="003A2DB4">
        <w:rPr>
          <w:lang w:val="uk-UA"/>
        </w:rPr>
        <w:t xml:space="preserve">, </w:t>
      </w:r>
      <w:r w:rsidR="003A2DB4">
        <w:rPr>
          <w:lang w:val="uk-UA"/>
        </w:rPr>
        <w:t xml:space="preserve">окрім і </w:t>
      </w:r>
      <w:r w:rsidR="00725369">
        <w:rPr>
          <w:lang w:val="uk-UA"/>
        </w:rPr>
        <w:t>настільки</w:t>
      </w:r>
      <w:r w:rsidR="003A2DB4">
        <w:rPr>
          <w:lang w:val="uk-UA"/>
        </w:rPr>
        <w:t xml:space="preserve">, </w:t>
      </w:r>
      <w:r w:rsidR="00725369">
        <w:rPr>
          <w:lang w:val="uk-UA"/>
        </w:rPr>
        <w:t xml:space="preserve">наскільки </w:t>
      </w:r>
      <w:r w:rsidR="003A2DB4">
        <w:rPr>
          <w:lang w:val="uk-UA"/>
        </w:rPr>
        <w:t xml:space="preserve">вони можуть </w:t>
      </w:r>
      <w:r w:rsidR="005F0843">
        <w:rPr>
          <w:lang w:val="uk-UA"/>
        </w:rPr>
        <w:t>становити порушення</w:t>
      </w:r>
      <w:r w:rsidR="003A2DB4">
        <w:rPr>
          <w:lang w:val="uk-UA"/>
        </w:rPr>
        <w:t xml:space="preserve"> прав та свобод, гарантованих </w:t>
      </w:r>
      <w:r w:rsidRPr="003A2DB4" w:rsidR="003A2DB4">
        <w:rPr>
          <w:lang w:val="uk-UA"/>
        </w:rPr>
        <w:t xml:space="preserve">Конвенцією (див., серед багатьох інших </w:t>
      </w:r>
      <w:r w:rsidR="00813A51">
        <w:rPr>
          <w:lang w:val="uk-UA"/>
        </w:rPr>
        <w:t>джерел, справу «</w:t>
      </w:r>
      <w:r w:rsidRPr="007B161A" w:rsidR="00813A51">
        <w:rPr>
          <w:i/>
          <w:lang w:val="uk-UA"/>
        </w:rPr>
        <w:t xml:space="preserve">García Ruiz </w:t>
      </w:r>
      <w:r w:rsidRPr="00813A51" w:rsidR="003A2DB4">
        <w:rPr>
          <w:i/>
          <w:lang w:val="uk-UA"/>
        </w:rPr>
        <w:t>проти Іспанії</w:t>
      </w:r>
      <w:r w:rsidR="00813A51">
        <w:rPr>
          <w:lang w:val="uk-UA"/>
        </w:rPr>
        <w:t>»</w:t>
      </w:r>
      <w:r w:rsidRPr="003A2DB4" w:rsidR="003A2DB4">
        <w:rPr>
          <w:lang w:val="uk-UA"/>
        </w:rPr>
        <w:t xml:space="preserve"> [</w:t>
      </w:r>
      <w:r w:rsidR="00813A51">
        <w:rPr>
          <w:lang w:val="uk-UA"/>
        </w:rPr>
        <w:t>ВП], №</w:t>
      </w:r>
      <w:r w:rsidRPr="003A2DB4" w:rsidR="003A2DB4">
        <w:rPr>
          <w:lang w:val="uk-UA"/>
        </w:rPr>
        <w:t xml:space="preserve"> 30544/96, § 28, </w:t>
      </w:r>
      <w:r w:rsidR="00813A51">
        <w:rPr>
          <w:lang w:val="en-US"/>
        </w:rPr>
        <w:t>ECHR</w:t>
      </w:r>
      <w:r w:rsidR="00813A51">
        <w:rPr>
          <w:lang w:val="uk-UA"/>
        </w:rPr>
        <w:t xml:space="preserve"> 1999-I). Зокрема, С</w:t>
      </w:r>
      <w:r w:rsidRPr="003A2DB4" w:rsidR="003A2DB4">
        <w:rPr>
          <w:lang w:val="uk-UA"/>
        </w:rPr>
        <w:t xml:space="preserve">уд не може сам оцінити факти, які </w:t>
      </w:r>
      <w:r w:rsidR="005F0843">
        <w:rPr>
          <w:lang w:val="uk-UA"/>
        </w:rPr>
        <w:t xml:space="preserve">призвели до того, що </w:t>
      </w:r>
      <w:r w:rsidRPr="003A2DB4" w:rsidR="003A2DB4">
        <w:rPr>
          <w:lang w:val="uk-UA"/>
        </w:rPr>
        <w:t xml:space="preserve">національний суд </w:t>
      </w:r>
      <w:r w:rsidR="005F0843">
        <w:rPr>
          <w:lang w:val="uk-UA"/>
        </w:rPr>
        <w:t>ухвалив те, а не інше</w:t>
      </w:r>
      <w:r w:rsidR="00813A51">
        <w:rPr>
          <w:lang w:val="uk-UA"/>
        </w:rPr>
        <w:t>, рішення;</w:t>
      </w:r>
      <w:r w:rsidRPr="003A2DB4" w:rsidR="003A2DB4">
        <w:rPr>
          <w:lang w:val="uk-UA"/>
        </w:rPr>
        <w:t xml:space="preserve"> </w:t>
      </w:r>
      <w:r w:rsidR="00813A51">
        <w:rPr>
          <w:lang w:val="uk-UA"/>
        </w:rPr>
        <w:t xml:space="preserve">інакше він виступав би в якості суду четвертої інстанції та знехтував би межами </w:t>
      </w:r>
      <w:r w:rsidR="004E40AD">
        <w:rPr>
          <w:lang w:val="uk-UA"/>
        </w:rPr>
        <w:t xml:space="preserve">наданих йому </w:t>
      </w:r>
      <w:r w:rsidR="00813A51">
        <w:rPr>
          <w:lang w:val="uk-UA"/>
        </w:rPr>
        <w:t>повноважень (див., з відповідними змінами</w:t>
      </w:r>
      <w:r w:rsidRPr="003A2DB4" w:rsidR="003A2DB4">
        <w:rPr>
          <w:lang w:val="uk-UA"/>
        </w:rPr>
        <w:t xml:space="preserve">, </w:t>
      </w:r>
      <w:r w:rsidR="00813A51">
        <w:rPr>
          <w:lang w:val="uk-UA"/>
        </w:rPr>
        <w:t>справу «</w:t>
      </w:r>
      <w:r w:rsidRPr="00813A51" w:rsidR="003A2DB4">
        <w:rPr>
          <w:i/>
          <w:lang w:val="uk-UA"/>
        </w:rPr>
        <w:t>Kemmache проти Франції</w:t>
      </w:r>
      <w:r w:rsidR="00813A51">
        <w:rPr>
          <w:lang w:val="uk-UA"/>
        </w:rPr>
        <w:t>»</w:t>
      </w:r>
      <w:r w:rsidRPr="003A2DB4" w:rsidR="003A2DB4">
        <w:rPr>
          <w:lang w:val="uk-UA"/>
        </w:rPr>
        <w:t xml:space="preserve"> (№ 3), </w:t>
      </w:r>
      <w:r w:rsidR="00813A51">
        <w:rPr>
          <w:lang w:val="uk-UA"/>
        </w:rPr>
        <w:t xml:space="preserve">рішення від </w:t>
      </w:r>
      <w:r w:rsidRPr="003A2DB4" w:rsidR="003A2DB4">
        <w:rPr>
          <w:lang w:val="uk-UA"/>
        </w:rPr>
        <w:t>24 листопада 1994</w:t>
      </w:r>
      <w:r w:rsidR="004E40AD">
        <w:rPr>
          <w:lang w:val="uk-UA"/>
        </w:rPr>
        <w:t xml:space="preserve"> року</w:t>
      </w:r>
      <w:r w:rsidRPr="003A2DB4" w:rsidR="003A2DB4">
        <w:rPr>
          <w:lang w:val="uk-UA"/>
        </w:rPr>
        <w:t xml:space="preserve">, § 44, </w:t>
      </w:r>
      <w:r w:rsidRPr="007B161A" w:rsidR="00813A51">
        <w:rPr>
          <w:lang w:val="uk-UA"/>
        </w:rPr>
        <w:t>Series A no. 296-C</w:t>
      </w:r>
      <w:r w:rsidR="00813A51">
        <w:rPr>
          <w:lang w:val="uk-UA"/>
        </w:rPr>
        <w:t>). Єдине</w:t>
      </w:r>
      <w:r w:rsidRPr="003A2DB4" w:rsidR="003A2DB4">
        <w:rPr>
          <w:lang w:val="uk-UA"/>
        </w:rPr>
        <w:t xml:space="preserve"> завдання Суду </w:t>
      </w:r>
      <w:r w:rsidR="00813A51">
        <w:rPr>
          <w:lang w:val="uk-UA"/>
        </w:rPr>
        <w:t>по відношенню до статті</w:t>
      </w:r>
      <w:r w:rsidRPr="003A2DB4" w:rsidR="003A2DB4">
        <w:rPr>
          <w:lang w:val="uk-UA"/>
        </w:rPr>
        <w:t xml:space="preserve"> 6 Конвенції </w:t>
      </w:r>
      <w:r w:rsidR="004E40AD">
        <w:rPr>
          <w:lang w:val="uk-UA"/>
        </w:rPr>
        <w:t>полягає в розгляді заяв, в</w:t>
      </w:r>
      <w:r w:rsidR="00813A51">
        <w:rPr>
          <w:lang w:val="uk-UA"/>
        </w:rPr>
        <w:t xml:space="preserve"> яких стверджується, що </w:t>
      </w:r>
      <w:r w:rsidRPr="003A2DB4" w:rsidR="003A2DB4">
        <w:rPr>
          <w:lang w:val="uk-UA"/>
        </w:rPr>
        <w:t xml:space="preserve">національні суди не </w:t>
      </w:r>
      <w:r w:rsidR="005F0843">
        <w:rPr>
          <w:lang w:val="uk-UA"/>
        </w:rPr>
        <w:t>дотрималися</w:t>
      </w:r>
      <w:r w:rsidR="00813A51">
        <w:rPr>
          <w:lang w:val="uk-UA"/>
        </w:rPr>
        <w:t xml:space="preserve"> певних </w:t>
      </w:r>
      <w:r w:rsidRPr="003A2DB4" w:rsidR="003A2DB4">
        <w:rPr>
          <w:lang w:val="uk-UA"/>
        </w:rPr>
        <w:t>процесуальних гарантій, викладених у цій статті</w:t>
      </w:r>
      <w:r w:rsidR="00813A51">
        <w:rPr>
          <w:lang w:val="uk-UA"/>
        </w:rPr>
        <w:t>,</w:t>
      </w:r>
      <w:r w:rsidRPr="003A2DB4" w:rsidR="003A2DB4">
        <w:rPr>
          <w:lang w:val="uk-UA"/>
        </w:rPr>
        <w:t xml:space="preserve"> або </w:t>
      </w:r>
      <w:r w:rsidR="00813A51">
        <w:rPr>
          <w:lang w:val="uk-UA"/>
        </w:rPr>
        <w:t xml:space="preserve">що </w:t>
      </w:r>
      <w:r w:rsidRPr="003A2DB4" w:rsidR="003A2DB4">
        <w:rPr>
          <w:lang w:val="uk-UA"/>
        </w:rPr>
        <w:t xml:space="preserve">проведення </w:t>
      </w:r>
      <w:r w:rsidR="00813A51">
        <w:rPr>
          <w:lang w:val="uk-UA"/>
        </w:rPr>
        <w:t xml:space="preserve">судового </w:t>
      </w:r>
      <w:r w:rsidRPr="003A2DB4" w:rsidR="003A2DB4">
        <w:rPr>
          <w:lang w:val="uk-UA"/>
        </w:rPr>
        <w:t xml:space="preserve">розгляду в цілому не </w:t>
      </w:r>
      <w:r w:rsidR="00813A51">
        <w:rPr>
          <w:lang w:val="uk-UA"/>
        </w:rPr>
        <w:t>забезпечило заявникові справедливого розгляду</w:t>
      </w:r>
      <w:r w:rsidRPr="003A2DB4" w:rsidR="003A2DB4">
        <w:rPr>
          <w:lang w:val="uk-UA"/>
        </w:rPr>
        <w:t xml:space="preserve"> (див., серед багатьох інших</w:t>
      </w:r>
      <w:r w:rsidR="00813A51">
        <w:rPr>
          <w:lang w:val="uk-UA"/>
        </w:rPr>
        <w:t xml:space="preserve"> джерел</w:t>
      </w:r>
      <w:r w:rsidRPr="003A2DB4" w:rsidR="003A2DB4">
        <w:rPr>
          <w:lang w:val="uk-UA"/>
        </w:rPr>
        <w:t xml:space="preserve">, </w:t>
      </w:r>
      <w:r w:rsidR="00813A51">
        <w:rPr>
          <w:lang w:val="uk-UA"/>
        </w:rPr>
        <w:t>справу «</w:t>
      </w:r>
      <w:r w:rsidRPr="007B161A" w:rsidR="00813A51">
        <w:rPr>
          <w:rStyle w:val="ju-005fpara-002cleft-002cfirst-0020line-003a-0020-00200-0020cm--char"/>
          <w:i/>
          <w:iCs/>
          <w:lang w:val="uk-UA"/>
        </w:rPr>
        <w:t xml:space="preserve">Donadze </w:t>
      </w:r>
      <w:r w:rsidRPr="00813A51" w:rsidR="003A2DB4">
        <w:rPr>
          <w:i/>
          <w:lang w:val="uk-UA"/>
        </w:rPr>
        <w:t>проти Грузії</w:t>
      </w:r>
      <w:r w:rsidR="00813A51">
        <w:rPr>
          <w:lang w:val="uk-UA"/>
        </w:rPr>
        <w:t>»</w:t>
      </w:r>
      <w:r w:rsidRPr="003A2DB4" w:rsidR="003A2DB4">
        <w:rPr>
          <w:lang w:val="uk-UA"/>
        </w:rPr>
        <w:t xml:space="preserve">, </w:t>
      </w:r>
      <w:r w:rsidR="00813A51">
        <w:rPr>
          <w:lang w:val="uk-UA"/>
        </w:rPr>
        <w:t>№ 74644/01, §</w:t>
      </w:r>
      <w:r w:rsidRPr="003A2DB4" w:rsidR="003A2DB4">
        <w:rPr>
          <w:lang w:val="uk-UA"/>
        </w:rPr>
        <w:t xml:space="preserve">§ 30-31, </w:t>
      </w:r>
      <w:r w:rsidR="00813A51">
        <w:rPr>
          <w:lang w:val="uk-UA"/>
        </w:rPr>
        <w:t xml:space="preserve">рішення від </w:t>
      </w:r>
      <w:r w:rsidRPr="003A2DB4" w:rsidR="003A2DB4">
        <w:rPr>
          <w:lang w:val="uk-UA"/>
        </w:rPr>
        <w:t>7 березня 2006 року).</w:t>
      </w:r>
    </w:p>
    <w:p w:rsidR="00DF6D0B" w:rsidP="008508DE" w:rsidRDefault="00BF08CB">
      <w:pPr>
        <w:pStyle w:val="2"/>
        <w:rPr>
          <w:lang w:val="uk-UA"/>
        </w:rPr>
      </w:pPr>
      <w:r>
        <w:rPr>
          <w:lang w:val="uk-UA"/>
        </w:rPr>
        <w:t>  </w:t>
      </w:r>
      <w:r w:rsidR="00813A51">
        <w:rPr>
          <w:lang w:val="uk-UA"/>
        </w:rPr>
        <w:t>У даній справі С</w:t>
      </w:r>
      <w:r w:rsidRPr="003A2DB4" w:rsidR="003A2DB4">
        <w:rPr>
          <w:lang w:val="uk-UA"/>
        </w:rPr>
        <w:t xml:space="preserve">уд не вбачає </w:t>
      </w:r>
      <w:r w:rsidR="005F0843">
        <w:rPr>
          <w:lang w:val="uk-UA"/>
        </w:rPr>
        <w:t>жодних</w:t>
      </w:r>
      <w:r w:rsidR="00813A51">
        <w:rPr>
          <w:lang w:val="uk-UA"/>
        </w:rPr>
        <w:t xml:space="preserve"> доказів того, щоб вважати, що провадження в Державній раді не було проведено </w:t>
      </w:r>
      <w:r w:rsidR="00F92F5D">
        <w:rPr>
          <w:lang w:val="uk-UA"/>
        </w:rPr>
        <w:t xml:space="preserve">згідно </w:t>
      </w:r>
      <w:r w:rsidR="00813A51">
        <w:rPr>
          <w:lang w:val="uk-UA"/>
        </w:rPr>
        <w:t>з</w:t>
      </w:r>
      <w:r w:rsidRPr="003A2DB4" w:rsidR="003A2DB4">
        <w:rPr>
          <w:lang w:val="uk-UA"/>
        </w:rPr>
        <w:t xml:space="preserve"> вимог</w:t>
      </w:r>
      <w:r w:rsidR="00813A51">
        <w:rPr>
          <w:lang w:val="uk-UA"/>
        </w:rPr>
        <w:t>ами</w:t>
      </w:r>
      <w:r w:rsidRPr="003A2DB4" w:rsidR="003A2DB4">
        <w:rPr>
          <w:lang w:val="uk-UA"/>
        </w:rPr>
        <w:t xml:space="preserve"> справедливого судового розгляду. Крім того, він повторює, що вимоги незалежності та неупередженості</w:t>
      </w:r>
      <w:r w:rsidR="00813A51">
        <w:rPr>
          <w:lang w:val="uk-UA"/>
        </w:rPr>
        <w:t>, викладені</w:t>
      </w:r>
      <w:r w:rsidRPr="003A2DB4" w:rsidR="003A2DB4">
        <w:rPr>
          <w:lang w:val="uk-UA"/>
        </w:rPr>
        <w:t xml:space="preserve"> у статті 6 Конвенції</w:t>
      </w:r>
      <w:r w:rsidR="00813A51">
        <w:rPr>
          <w:lang w:val="uk-UA"/>
        </w:rPr>
        <w:t>,</w:t>
      </w:r>
      <w:r w:rsidRPr="003A2DB4" w:rsidR="003A2DB4">
        <w:rPr>
          <w:lang w:val="uk-UA"/>
        </w:rPr>
        <w:t xml:space="preserve"> стосуються </w:t>
      </w:r>
      <w:r w:rsidR="00813A51">
        <w:rPr>
          <w:lang w:val="uk-UA"/>
        </w:rPr>
        <w:t xml:space="preserve">суду, який розглядає справу по суті, а не сторін, що </w:t>
      </w:r>
      <w:r w:rsidR="008B120C">
        <w:rPr>
          <w:lang w:val="uk-UA"/>
        </w:rPr>
        <w:t>беруть</w:t>
      </w:r>
      <w:r w:rsidR="00813A51">
        <w:rPr>
          <w:lang w:val="uk-UA"/>
        </w:rPr>
        <w:t xml:space="preserve"> участь у</w:t>
      </w:r>
      <w:r w:rsidRPr="003A2DB4" w:rsidR="003A2DB4">
        <w:rPr>
          <w:lang w:val="uk-UA"/>
        </w:rPr>
        <w:t xml:space="preserve"> </w:t>
      </w:r>
      <w:r w:rsidR="00813A51">
        <w:rPr>
          <w:lang w:val="uk-UA"/>
        </w:rPr>
        <w:t xml:space="preserve">судовому розгляді </w:t>
      </w:r>
      <w:r w:rsidRPr="003A2DB4" w:rsidR="003A2DB4">
        <w:rPr>
          <w:lang w:val="uk-UA"/>
        </w:rPr>
        <w:t xml:space="preserve">(див. </w:t>
      </w:r>
      <w:r w:rsidR="00813A51">
        <w:rPr>
          <w:lang w:val="uk-UA"/>
        </w:rPr>
        <w:t>справи «</w:t>
      </w:r>
      <w:r w:rsidRPr="00813A51" w:rsidR="003A2DB4">
        <w:rPr>
          <w:i/>
          <w:lang w:val="uk-UA"/>
        </w:rPr>
        <w:t>Forcellini проти Сан-Марино</w:t>
      </w:r>
      <w:r w:rsidR="00813A51">
        <w:rPr>
          <w:lang w:val="uk-UA"/>
        </w:rPr>
        <w:t>», № </w:t>
      </w:r>
      <w:r w:rsidRPr="003A2DB4" w:rsidR="003A2DB4">
        <w:rPr>
          <w:lang w:val="uk-UA"/>
        </w:rPr>
        <w:t xml:space="preserve">34657/97, </w:t>
      </w:r>
      <w:r w:rsidR="00813A51">
        <w:rPr>
          <w:lang w:val="uk-UA"/>
        </w:rPr>
        <w:t>ухвала щодо прийнятності</w:t>
      </w:r>
      <w:r w:rsidRPr="003A2DB4" w:rsidR="00813A51">
        <w:rPr>
          <w:lang w:val="uk-UA"/>
        </w:rPr>
        <w:t xml:space="preserve"> </w:t>
      </w:r>
      <w:r w:rsidR="00813A51">
        <w:rPr>
          <w:lang w:val="uk-UA"/>
        </w:rPr>
        <w:t xml:space="preserve">від </w:t>
      </w:r>
      <w:r w:rsidRPr="003A2DB4" w:rsidR="003A2DB4">
        <w:rPr>
          <w:lang w:val="uk-UA"/>
        </w:rPr>
        <w:t xml:space="preserve">28 травня 2002 </w:t>
      </w:r>
      <w:r w:rsidR="00813A51">
        <w:rPr>
          <w:lang w:val="uk-UA"/>
        </w:rPr>
        <w:t>року, та «</w:t>
      </w:r>
      <w:r w:rsidRPr="00813A51" w:rsidR="003A2DB4">
        <w:rPr>
          <w:i/>
          <w:lang w:val="uk-UA"/>
        </w:rPr>
        <w:t>Previti проти Італії</w:t>
      </w:r>
      <w:r w:rsidR="00813A51">
        <w:rPr>
          <w:lang w:val="uk-UA"/>
        </w:rPr>
        <w:t>»</w:t>
      </w:r>
      <w:r w:rsidR="00DF6D0B">
        <w:rPr>
          <w:lang w:val="uk-UA"/>
        </w:rPr>
        <w:t>, №</w:t>
      </w:r>
      <w:r w:rsidRPr="003A2DB4" w:rsidR="003A2DB4">
        <w:rPr>
          <w:lang w:val="uk-UA"/>
        </w:rPr>
        <w:t xml:space="preserve"> 45291/06, § 255, </w:t>
      </w:r>
      <w:r w:rsidR="00DF6D0B">
        <w:rPr>
          <w:lang w:val="uk-UA"/>
        </w:rPr>
        <w:t xml:space="preserve">ухвала щодо прийнятності від </w:t>
      </w:r>
      <w:r w:rsidRPr="003A2DB4" w:rsidR="003A2DB4">
        <w:rPr>
          <w:lang w:val="uk-UA"/>
        </w:rPr>
        <w:t xml:space="preserve">8 грудня 2009 року), і що </w:t>
      </w:r>
      <w:r w:rsidR="00DF6D0B">
        <w:rPr>
          <w:lang w:val="uk-UA"/>
        </w:rPr>
        <w:t xml:space="preserve">саме </w:t>
      </w:r>
      <w:r w:rsidRPr="003A2DB4" w:rsidR="003A2DB4">
        <w:rPr>
          <w:lang w:val="uk-UA"/>
        </w:rPr>
        <w:t>національні суди</w:t>
      </w:r>
      <w:r w:rsidR="00DF6D0B">
        <w:rPr>
          <w:lang w:val="uk-UA"/>
        </w:rPr>
        <w:t xml:space="preserve"> повинні оцінювати допустимість наданих доказів </w:t>
      </w:r>
      <w:r w:rsidRPr="003A2DB4" w:rsidR="003A2DB4">
        <w:rPr>
          <w:lang w:val="uk-UA"/>
        </w:rPr>
        <w:t>(див., з відповідними змінами</w:t>
      </w:r>
      <w:r w:rsidR="00DF6D0B">
        <w:rPr>
          <w:lang w:val="uk-UA"/>
        </w:rPr>
        <w:t>, та по відношенню до кримінального провадження, справи «</w:t>
      </w:r>
      <w:r w:rsidRPr="00DF6D0B" w:rsidR="003A2DB4">
        <w:rPr>
          <w:i/>
          <w:lang w:val="uk-UA"/>
        </w:rPr>
        <w:t>Previti</w:t>
      </w:r>
      <w:r w:rsidR="00DF6D0B">
        <w:rPr>
          <w:lang w:val="uk-UA"/>
        </w:rPr>
        <w:t>», згадана вище, § 221, та</w:t>
      </w:r>
      <w:r w:rsidRPr="003A2DB4" w:rsidR="003A2DB4">
        <w:rPr>
          <w:lang w:val="uk-UA"/>
        </w:rPr>
        <w:t xml:space="preserve"> </w:t>
      </w:r>
      <w:r w:rsidR="00DF6D0B">
        <w:rPr>
          <w:lang w:val="uk-UA"/>
        </w:rPr>
        <w:t>«</w:t>
      </w:r>
      <w:r w:rsidRPr="00DF6D0B" w:rsidR="003A2DB4">
        <w:rPr>
          <w:i/>
          <w:lang w:val="uk-UA"/>
        </w:rPr>
        <w:t>Bracci проти</w:t>
      </w:r>
      <w:r w:rsidRPr="003A2DB4" w:rsidR="003A2DB4">
        <w:rPr>
          <w:lang w:val="uk-UA"/>
        </w:rPr>
        <w:t xml:space="preserve"> Італії</w:t>
      </w:r>
      <w:r w:rsidR="00DF6D0B">
        <w:rPr>
          <w:lang w:val="uk-UA"/>
        </w:rPr>
        <w:t>»</w:t>
      </w:r>
      <w:r w:rsidRPr="003A2DB4" w:rsidR="003A2DB4">
        <w:rPr>
          <w:lang w:val="uk-UA"/>
        </w:rPr>
        <w:t xml:space="preserve">, </w:t>
      </w:r>
      <w:r w:rsidR="00DF6D0B">
        <w:rPr>
          <w:lang w:val="uk-UA"/>
        </w:rPr>
        <w:t>№</w:t>
      </w:r>
      <w:r w:rsidRPr="003A2DB4" w:rsidR="003A2DB4">
        <w:rPr>
          <w:lang w:val="uk-UA"/>
        </w:rPr>
        <w:t xml:space="preserve"> 36822/02, § 65, </w:t>
      </w:r>
      <w:r w:rsidR="00DF6D0B">
        <w:rPr>
          <w:lang w:val="uk-UA"/>
        </w:rPr>
        <w:t xml:space="preserve">рішення від </w:t>
      </w:r>
      <w:r w:rsidRPr="003A2DB4" w:rsidR="003A2DB4">
        <w:rPr>
          <w:lang w:val="uk-UA"/>
        </w:rPr>
        <w:t>13 жовтня 2005 року).</w:t>
      </w:r>
    </w:p>
    <w:p w:rsidR="003A2DB4" w:rsidP="008508DE" w:rsidRDefault="00BF08CB">
      <w:pPr>
        <w:pStyle w:val="2"/>
        <w:rPr>
          <w:lang w:val="uk-UA"/>
        </w:rPr>
      </w:pPr>
      <w:r>
        <w:rPr>
          <w:lang w:val="uk-UA"/>
        </w:rPr>
        <w:t>  </w:t>
      </w:r>
      <w:r w:rsidR="00DF6D0B">
        <w:rPr>
          <w:lang w:val="uk-UA"/>
        </w:rPr>
        <w:t xml:space="preserve">Звідси випливає, що цю скаргу слід </w:t>
      </w:r>
      <w:r w:rsidRPr="003A2DB4" w:rsidR="003A2DB4">
        <w:rPr>
          <w:lang w:val="uk-UA"/>
        </w:rPr>
        <w:t>відхил</w:t>
      </w:r>
      <w:r w:rsidR="00DF6D0B">
        <w:rPr>
          <w:lang w:val="uk-UA"/>
        </w:rPr>
        <w:t xml:space="preserve">ити як явно необґрунтовану </w:t>
      </w:r>
      <w:r w:rsidR="00F92F5D">
        <w:rPr>
          <w:lang w:val="uk-UA"/>
        </w:rPr>
        <w:t xml:space="preserve">згідно </w:t>
      </w:r>
      <w:r w:rsidR="00DF6D0B">
        <w:rPr>
          <w:lang w:val="uk-UA"/>
        </w:rPr>
        <w:t>зі статтею 35 §§ 3 (а) та</w:t>
      </w:r>
      <w:r w:rsidRPr="003A2DB4" w:rsidR="003A2DB4">
        <w:rPr>
          <w:lang w:val="uk-UA"/>
        </w:rPr>
        <w:t xml:space="preserve"> 4 Конвенції.</w:t>
      </w:r>
    </w:p>
    <w:p w:rsidRPr="007B161A" w:rsidR="0009125C" w:rsidP="0009125C" w:rsidRDefault="0009125C">
      <w:pPr>
        <w:pStyle w:val="JuHIRoman"/>
        <w:rPr>
          <w:lang w:val="uk-UA"/>
        </w:rPr>
      </w:pPr>
      <w:r w:rsidRPr="007B161A">
        <w:rPr>
          <w:lang w:val="uk-UA"/>
        </w:rPr>
        <w:t>VII.  </w:t>
      </w:r>
      <w:r w:rsidR="00DF6D0B">
        <w:rPr>
          <w:lang w:val="uk-UA"/>
        </w:rPr>
        <w:t>ЗАСТОСУВАННЯ СТАТТІ 41 КОНВЕНЦІЇ</w:t>
      </w:r>
    </w:p>
    <w:p w:rsidRPr="007B161A" w:rsidR="0009125C" w:rsidP="008508DE" w:rsidRDefault="0009125C">
      <w:pPr>
        <w:pStyle w:val="2"/>
        <w:rPr>
          <w:lang w:val="uk-UA"/>
        </w:rPr>
      </w:pPr>
      <w:r w:rsidRPr="007B161A">
        <w:rPr>
          <w:lang w:val="uk-UA"/>
        </w:rPr>
        <w:t>  </w:t>
      </w:r>
      <w:r w:rsidR="00DF6D0B">
        <w:rPr>
          <w:lang w:val="uk-UA"/>
        </w:rPr>
        <w:t xml:space="preserve">Стаття </w:t>
      </w:r>
      <w:r w:rsidRPr="007B161A">
        <w:rPr>
          <w:lang w:val="uk-UA"/>
        </w:rPr>
        <w:t xml:space="preserve">41 </w:t>
      </w:r>
      <w:r w:rsidR="00DF6D0B">
        <w:rPr>
          <w:lang w:val="uk-UA"/>
        </w:rPr>
        <w:t>Конвенції передбачає:</w:t>
      </w:r>
    </w:p>
    <w:p w:rsidR="00694A7A" w:rsidP="00DF6D0B" w:rsidRDefault="00DF6D0B">
      <w:pPr>
        <w:pStyle w:val="JuQuot"/>
        <w:keepNext/>
        <w:keepLines/>
        <w:rPr>
          <w:lang w:val="uk-UA"/>
        </w:rPr>
      </w:pPr>
      <w:r>
        <w:rPr>
          <w:lang w:val="uk-UA"/>
        </w:rPr>
        <w:t>«Якщо Суд визнає факт</w:t>
      </w:r>
      <w:r w:rsidRPr="00DF6D0B">
        <w:rPr>
          <w:lang w:val="uk-UA"/>
        </w:rPr>
        <w:t xml:space="preserve"> порушення Конвенції або протоколів до неї і якщо внутрішнє право</w:t>
      </w:r>
      <w:r>
        <w:rPr>
          <w:lang w:val="uk-UA"/>
        </w:rPr>
        <w:t xml:space="preserve"> відповідної Високої Договірної</w:t>
      </w:r>
      <w:r w:rsidRPr="00DF6D0B">
        <w:rPr>
          <w:lang w:val="uk-UA"/>
        </w:rPr>
        <w:t xml:space="preserve"> Сторони передбачає ли</w:t>
      </w:r>
      <w:r>
        <w:rPr>
          <w:lang w:val="uk-UA"/>
        </w:rPr>
        <w:t>ше часткове відшкодування,</w:t>
      </w:r>
      <w:r w:rsidRPr="00DF6D0B">
        <w:rPr>
          <w:lang w:val="uk-UA"/>
        </w:rPr>
        <w:t xml:space="preserve"> Суд, у разі необхідності, надає потерпілій стороні справедливу сатисфакцію</w:t>
      </w:r>
      <w:r>
        <w:rPr>
          <w:lang w:val="uk-UA"/>
        </w:rPr>
        <w:t>»</w:t>
      </w:r>
      <w:r w:rsidRPr="00DF6D0B">
        <w:rPr>
          <w:lang w:val="uk-UA"/>
        </w:rPr>
        <w:t>.</w:t>
      </w:r>
    </w:p>
    <w:p w:rsidRPr="007B161A" w:rsidR="0009125C" w:rsidP="0009125C" w:rsidRDefault="0009125C">
      <w:pPr>
        <w:pStyle w:val="JuHA"/>
        <w:rPr>
          <w:lang w:val="uk-UA"/>
        </w:rPr>
      </w:pPr>
      <w:r w:rsidRPr="007B161A">
        <w:rPr>
          <w:lang w:val="uk-UA"/>
        </w:rPr>
        <w:t>A.  </w:t>
      </w:r>
      <w:r w:rsidR="00DF6D0B">
        <w:rPr>
          <w:lang w:val="uk-UA"/>
        </w:rPr>
        <w:t>Доводи сторін</w:t>
      </w:r>
    </w:p>
    <w:p w:rsidRPr="007B161A" w:rsidR="0009125C" w:rsidP="0009125C" w:rsidRDefault="0009125C">
      <w:pPr>
        <w:pStyle w:val="JuH1"/>
        <w:rPr>
          <w:lang w:val="uk-UA"/>
        </w:rPr>
      </w:pPr>
      <w:r w:rsidRPr="007B161A">
        <w:rPr>
          <w:lang w:val="uk-UA"/>
        </w:rPr>
        <w:t>1.  </w:t>
      </w:r>
      <w:r w:rsidR="00DF6D0B">
        <w:rPr>
          <w:lang w:val="uk-UA"/>
        </w:rPr>
        <w:t>Матеріальна шкода</w:t>
      </w:r>
    </w:p>
    <w:p w:rsidRPr="00DF6D0B" w:rsidR="0009125C" w:rsidP="0009125C" w:rsidRDefault="0009125C">
      <w:pPr>
        <w:pStyle w:val="JuHa0"/>
        <w:rPr>
          <w:b/>
          <w:i w:val="0"/>
          <w:lang w:val="uk-UA"/>
        </w:rPr>
      </w:pPr>
      <w:r w:rsidRPr="00DF6D0B">
        <w:rPr>
          <w:b/>
          <w:i w:val="0"/>
          <w:lang w:val="uk-UA"/>
        </w:rPr>
        <w:t>(a)  </w:t>
      </w:r>
      <w:r w:rsidRPr="00DF6D0B" w:rsidR="00DF6D0B">
        <w:rPr>
          <w:b/>
          <w:i w:val="0"/>
          <w:lang w:val="uk-UA"/>
        </w:rPr>
        <w:t>Компанія-заявник</w:t>
      </w:r>
    </w:p>
    <w:p w:rsidR="00DD22DD" w:rsidP="008508DE" w:rsidRDefault="0009125C">
      <w:pPr>
        <w:pStyle w:val="2"/>
        <w:rPr>
          <w:lang w:val="uk-UA"/>
        </w:rPr>
      </w:pPr>
      <w:r w:rsidRPr="007B161A">
        <w:rPr>
          <w:lang w:val="uk-UA"/>
        </w:rPr>
        <w:t>  </w:t>
      </w:r>
      <w:r w:rsidRPr="00DD22DD" w:rsidR="00DD22DD">
        <w:rPr>
          <w:lang w:val="uk-UA"/>
        </w:rPr>
        <w:t xml:space="preserve">Компанія-заявник стверджувала, що </w:t>
      </w:r>
      <w:r w:rsidR="00DD22DD">
        <w:rPr>
          <w:lang w:val="uk-UA"/>
        </w:rPr>
        <w:t>сума присудженої їй компенсації була недостатньою. Во</w:t>
      </w:r>
      <w:r w:rsidRPr="00DD22DD" w:rsidR="00DD22DD">
        <w:rPr>
          <w:lang w:val="uk-UA"/>
        </w:rPr>
        <w:t>н</w:t>
      </w:r>
      <w:r w:rsidR="00DD22DD">
        <w:rPr>
          <w:lang w:val="uk-UA"/>
        </w:rPr>
        <w:t>а зазначила</w:t>
      </w:r>
      <w:r w:rsidRPr="00DD22DD" w:rsidR="00DD22DD">
        <w:rPr>
          <w:lang w:val="uk-UA"/>
        </w:rPr>
        <w:t xml:space="preserve">, що </w:t>
      </w:r>
      <w:r w:rsidR="00DD22DD">
        <w:rPr>
          <w:lang w:val="uk-UA"/>
        </w:rPr>
        <w:t>Державна рада дійшла висновку, що компенсацію слід присудити</w:t>
      </w:r>
      <w:r w:rsidR="004E40AD">
        <w:rPr>
          <w:lang w:val="uk-UA"/>
        </w:rPr>
        <w:t xml:space="preserve"> стосовно дуже обмеженої частини</w:t>
      </w:r>
      <w:r w:rsidR="00E55D8E">
        <w:rPr>
          <w:lang w:val="uk-UA"/>
        </w:rPr>
        <w:t xml:space="preserve"> </w:t>
      </w:r>
      <w:r w:rsidR="004E40AD">
        <w:rPr>
          <w:lang w:val="uk-UA"/>
        </w:rPr>
        <w:t xml:space="preserve">понесених </w:t>
      </w:r>
      <w:r w:rsidR="00E55D8E">
        <w:rPr>
          <w:lang w:val="uk-UA"/>
        </w:rPr>
        <w:t>величезних</w:t>
      </w:r>
      <w:r w:rsidRPr="00DD22DD" w:rsidR="00DD22DD">
        <w:rPr>
          <w:lang w:val="uk-UA"/>
        </w:rPr>
        <w:t xml:space="preserve"> </w:t>
      </w:r>
      <w:r w:rsidR="00DD22DD">
        <w:rPr>
          <w:lang w:val="uk-UA"/>
        </w:rPr>
        <w:t>збитк</w:t>
      </w:r>
      <w:r w:rsidR="00E55D8E">
        <w:rPr>
          <w:lang w:val="uk-UA"/>
        </w:rPr>
        <w:t>ів</w:t>
      </w:r>
      <w:r w:rsidR="00DD22DD">
        <w:rPr>
          <w:lang w:val="uk-UA"/>
        </w:rPr>
        <w:t>, не взяла</w:t>
      </w:r>
      <w:r w:rsidRPr="00DD22DD" w:rsidR="00DD22DD">
        <w:rPr>
          <w:lang w:val="uk-UA"/>
        </w:rPr>
        <w:t xml:space="preserve"> до уваги </w:t>
      </w:r>
      <w:r w:rsidR="00DD22DD">
        <w:rPr>
          <w:lang w:val="uk-UA"/>
        </w:rPr>
        <w:t xml:space="preserve">наданий нею </w:t>
      </w:r>
      <w:r w:rsidRPr="00DD22DD" w:rsidR="00DD22DD">
        <w:rPr>
          <w:lang w:val="uk-UA"/>
        </w:rPr>
        <w:t>експерт</w:t>
      </w:r>
      <w:r w:rsidR="00DD22DD">
        <w:rPr>
          <w:lang w:val="uk-UA"/>
        </w:rPr>
        <w:t>ний висновок та</w:t>
      </w:r>
      <w:r w:rsidRPr="00DD22DD" w:rsidR="00DD22DD">
        <w:rPr>
          <w:lang w:val="uk-UA"/>
        </w:rPr>
        <w:t xml:space="preserve"> </w:t>
      </w:r>
      <w:r w:rsidR="00DD22DD">
        <w:rPr>
          <w:lang w:val="uk-UA"/>
        </w:rPr>
        <w:t xml:space="preserve">не призначила незалежної </w:t>
      </w:r>
      <w:r w:rsidRPr="00DD22DD" w:rsidR="00DD22DD">
        <w:rPr>
          <w:lang w:val="uk-UA"/>
        </w:rPr>
        <w:t>експерт</w:t>
      </w:r>
      <w:r w:rsidR="00DD22DD">
        <w:rPr>
          <w:lang w:val="uk-UA"/>
        </w:rPr>
        <w:t>изи</w:t>
      </w:r>
      <w:r w:rsidRPr="00DD22DD" w:rsidR="00DD22DD">
        <w:rPr>
          <w:lang w:val="uk-UA"/>
        </w:rPr>
        <w:t xml:space="preserve">. Таким чином, </w:t>
      </w:r>
      <w:r w:rsidR="004E40AD">
        <w:rPr>
          <w:lang w:val="uk-UA"/>
        </w:rPr>
        <w:t>Державна рада</w:t>
      </w:r>
      <w:r w:rsidRPr="00DD22DD" w:rsidR="00DD22DD">
        <w:rPr>
          <w:lang w:val="uk-UA"/>
        </w:rPr>
        <w:t xml:space="preserve"> </w:t>
      </w:r>
      <w:r w:rsidR="005F0843">
        <w:rPr>
          <w:lang w:val="uk-UA"/>
        </w:rPr>
        <w:t xml:space="preserve">майже повністю </w:t>
      </w:r>
      <w:r w:rsidR="00E55D8E">
        <w:rPr>
          <w:lang w:val="uk-UA"/>
        </w:rPr>
        <w:t>відхилила позов про компенсацію</w:t>
      </w:r>
      <w:r w:rsidR="00DD22DD">
        <w:rPr>
          <w:lang w:val="uk-UA"/>
        </w:rPr>
        <w:t xml:space="preserve">, постановивши, що ані </w:t>
      </w:r>
      <w:r w:rsidRPr="00DD22DD" w:rsidR="00DD22DD">
        <w:rPr>
          <w:lang w:val="uk-UA"/>
        </w:rPr>
        <w:t xml:space="preserve">судові витрати, </w:t>
      </w:r>
      <w:r w:rsidR="00DD22DD">
        <w:rPr>
          <w:lang w:val="uk-UA"/>
        </w:rPr>
        <w:t>а</w:t>
      </w:r>
      <w:r w:rsidRPr="00DD22DD" w:rsidR="00DD22DD">
        <w:rPr>
          <w:lang w:val="uk-UA"/>
        </w:rPr>
        <w:t>ні витрати</w:t>
      </w:r>
      <w:r w:rsidR="005F0843">
        <w:rPr>
          <w:lang w:val="uk-UA"/>
        </w:rPr>
        <w:t>, пов</w:t>
      </w:r>
      <w:r w:rsidR="00694A7A">
        <w:rPr>
          <w:lang w:val="uk-UA"/>
        </w:rPr>
        <w:t>’</w:t>
      </w:r>
      <w:r w:rsidR="005F0843">
        <w:rPr>
          <w:lang w:val="uk-UA"/>
        </w:rPr>
        <w:t xml:space="preserve">язані </w:t>
      </w:r>
      <w:r w:rsidR="00DD22DD">
        <w:rPr>
          <w:lang w:val="uk-UA"/>
        </w:rPr>
        <w:t>з розгортанням господарської діяльності, не будуть відшкодовані</w:t>
      </w:r>
      <w:r w:rsidRPr="00DD22DD" w:rsidR="00DD22DD">
        <w:rPr>
          <w:lang w:val="uk-UA"/>
        </w:rPr>
        <w:t>.</w:t>
      </w:r>
    </w:p>
    <w:p w:rsidR="00DD22DD" w:rsidP="008508DE" w:rsidRDefault="00BF08CB">
      <w:pPr>
        <w:pStyle w:val="2"/>
        <w:rPr>
          <w:lang w:val="uk-UA"/>
        </w:rPr>
      </w:pPr>
      <w:r>
        <w:rPr>
          <w:lang w:val="uk-UA"/>
        </w:rPr>
        <w:t>  </w:t>
      </w:r>
      <w:r w:rsidRPr="00DD22DD" w:rsidR="00DD22DD">
        <w:rPr>
          <w:lang w:val="uk-UA"/>
        </w:rPr>
        <w:t xml:space="preserve">Що стосується </w:t>
      </w:r>
      <w:r w:rsidR="00DD22DD">
        <w:rPr>
          <w:lang w:val="uk-UA"/>
        </w:rPr>
        <w:t>витрат</w:t>
      </w:r>
      <w:r w:rsidRPr="00DD22DD" w:rsidR="00DD22DD">
        <w:rPr>
          <w:lang w:val="uk-UA"/>
        </w:rPr>
        <w:t xml:space="preserve">, </w:t>
      </w:r>
      <w:r w:rsidR="00DD22DD">
        <w:rPr>
          <w:lang w:val="uk-UA"/>
        </w:rPr>
        <w:t>пов</w:t>
      </w:r>
      <w:r w:rsidR="00694A7A">
        <w:rPr>
          <w:lang w:val="uk-UA"/>
        </w:rPr>
        <w:t>’</w:t>
      </w:r>
      <w:r w:rsidR="00DD22DD">
        <w:rPr>
          <w:lang w:val="uk-UA"/>
        </w:rPr>
        <w:t>язаних із розгортанням господарської діяльності, компанія-заявник зазначила</w:t>
      </w:r>
      <w:r w:rsidRPr="00DD22DD" w:rsidR="00DD22DD">
        <w:rPr>
          <w:lang w:val="uk-UA"/>
        </w:rPr>
        <w:t xml:space="preserve">, що після того, як </w:t>
      </w:r>
      <w:r w:rsidR="00DD22DD">
        <w:rPr>
          <w:lang w:val="uk-UA"/>
        </w:rPr>
        <w:t xml:space="preserve">вона </w:t>
      </w:r>
      <w:r w:rsidRPr="00DD22DD" w:rsidR="00DD22DD">
        <w:rPr>
          <w:lang w:val="uk-UA"/>
        </w:rPr>
        <w:t xml:space="preserve">отримала ліцензію на </w:t>
      </w:r>
      <w:r w:rsidR="004E40AD">
        <w:rPr>
          <w:lang w:val="uk-UA"/>
        </w:rPr>
        <w:t xml:space="preserve">здійснення </w:t>
      </w:r>
      <w:r w:rsidRPr="00DD22DD" w:rsidR="00DD22DD">
        <w:rPr>
          <w:lang w:val="uk-UA"/>
        </w:rPr>
        <w:t>мовлення, вон</w:t>
      </w:r>
      <w:r w:rsidR="004E40AD">
        <w:rPr>
          <w:lang w:val="uk-UA"/>
        </w:rPr>
        <w:t>а швидко налаштувала</w:t>
      </w:r>
      <w:r w:rsidR="00DD22DD">
        <w:rPr>
          <w:lang w:val="uk-UA"/>
        </w:rPr>
        <w:t xml:space="preserve"> ефективну та</w:t>
      </w:r>
      <w:r w:rsidRPr="00DD22DD" w:rsidR="00DD22DD">
        <w:rPr>
          <w:lang w:val="uk-UA"/>
        </w:rPr>
        <w:t xml:space="preserve"> результативну структуру</w:t>
      </w:r>
      <w:r w:rsidR="00BF4527">
        <w:rPr>
          <w:lang w:val="uk-UA"/>
        </w:rPr>
        <w:t xml:space="preserve">, маючи на меті </w:t>
      </w:r>
      <w:r w:rsidR="00DD22DD">
        <w:rPr>
          <w:lang w:val="uk-UA"/>
        </w:rPr>
        <w:t xml:space="preserve">стати вагомим </w:t>
      </w:r>
      <w:r w:rsidRPr="00DD22DD" w:rsidR="00DD22DD">
        <w:rPr>
          <w:lang w:val="uk-UA"/>
        </w:rPr>
        <w:t>гравцем</w:t>
      </w:r>
      <w:r w:rsidR="00DD22DD">
        <w:rPr>
          <w:lang w:val="uk-UA"/>
        </w:rPr>
        <w:t xml:space="preserve"> на ринку комерційного мовлення. Зокрема, вона</w:t>
      </w:r>
      <w:r w:rsidRPr="00DD22DD" w:rsidR="00DD22DD">
        <w:rPr>
          <w:lang w:val="uk-UA"/>
        </w:rPr>
        <w:t xml:space="preserve"> оренд</w:t>
      </w:r>
      <w:r w:rsidR="00DD22DD">
        <w:rPr>
          <w:lang w:val="uk-UA"/>
        </w:rPr>
        <w:t xml:space="preserve">увала більш ніж 20 </w:t>
      </w:r>
      <w:r w:rsidR="00BF4527">
        <w:rPr>
          <w:lang w:val="uk-UA"/>
        </w:rPr>
        <w:t>тис. м²</w:t>
      </w:r>
      <w:r w:rsidRPr="00DD22DD" w:rsidR="00DD22DD">
        <w:rPr>
          <w:lang w:val="uk-UA"/>
        </w:rPr>
        <w:t xml:space="preserve"> телевізійних студій, о</w:t>
      </w:r>
      <w:r w:rsidR="00DD22DD">
        <w:rPr>
          <w:lang w:val="uk-UA"/>
        </w:rPr>
        <w:t xml:space="preserve">бладнаних </w:t>
      </w:r>
      <w:r w:rsidRPr="00DD22DD" w:rsidR="00DD22DD">
        <w:rPr>
          <w:lang w:val="uk-UA"/>
        </w:rPr>
        <w:t>передовими технологіями, які бу</w:t>
      </w:r>
      <w:r w:rsidR="00DD22DD">
        <w:rPr>
          <w:lang w:val="uk-UA"/>
        </w:rPr>
        <w:t>ли придбані заздалегідь</w:t>
      </w:r>
      <w:r w:rsidR="005F0843">
        <w:rPr>
          <w:lang w:val="uk-UA"/>
        </w:rPr>
        <w:t xml:space="preserve"> для того</w:t>
      </w:r>
      <w:r w:rsidR="00DD22DD">
        <w:rPr>
          <w:lang w:val="uk-UA"/>
        </w:rPr>
        <w:t>, щоб вона</w:t>
      </w:r>
      <w:r w:rsidRPr="00DD22DD" w:rsidR="00DD22DD">
        <w:rPr>
          <w:lang w:val="uk-UA"/>
        </w:rPr>
        <w:t xml:space="preserve"> </w:t>
      </w:r>
      <w:r w:rsidR="00DD22DD">
        <w:rPr>
          <w:lang w:val="uk-UA"/>
        </w:rPr>
        <w:t>змогла</w:t>
      </w:r>
      <w:r w:rsidRPr="00DD22DD" w:rsidR="00DD22DD">
        <w:rPr>
          <w:lang w:val="uk-UA"/>
        </w:rPr>
        <w:t xml:space="preserve"> розпочати м</w:t>
      </w:r>
      <w:r w:rsidR="00DD22DD">
        <w:rPr>
          <w:lang w:val="uk-UA"/>
        </w:rPr>
        <w:t>овлення в найкоротші терміни. Во</w:t>
      </w:r>
      <w:r w:rsidRPr="00DD22DD" w:rsidR="00DD22DD">
        <w:rPr>
          <w:lang w:val="uk-UA"/>
        </w:rPr>
        <w:t>н</w:t>
      </w:r>
      <w:r w:rsidR="00DD22DD">
        <w:rPr>
          <w:lang w:val="uk-UA"/>
        </w:rPr>
        <w:t>а</w:t>
      </w:r>
      <w:r w:rsidRPr="00DD22DD" w:rsidR="00DD22DD">
        <w:rPr>
          <w:lang w:val="uk-UA"/>
        </w:rPr>
        <w:t xml:space="preserve"> також </w:t>
      </w:r>
      <w:r w:rsidR="00DD22DD">
        <w:rPr>
          <w:lang w:val="uk-UA"/>
        </w:rPr>
        <w:t xml:space="preserve">понесла </w:t>
      </w:r>
      <w:r w:rsidRPr="00DD22DD" w:rsidR="00DD22DD">
        <w:rPr>
          <w:lang w:val="uk-UA"/>
        </w:rPr>
        <w:t xml:space="preserve">витрати </w:t>
      </w:r>
      <w:r w:rsidR="00DD22DD">
        <w:rPr>
          <w:lang w:val="uk-UA"/>
        </w:rPr>
        <w:t>на створення аудіовізуальної</w:t>
      </w:r>
      <w:r w:rsidRPr="00DD22DD" w:rsidR="00DD22DD">
        <w:rPr>
          <w:lang w:val="uk-UA"/>
        </w:rPr>
        <w:t xml:space="preserve"> бібліотеки </w:t>
      </w:r>
      <w:r w:rsidR="00DD22DD">
        <w:rPr>
          <w:lang w:val="uk-UA"/>
        </w:rPr>
        <w:t xml:space="preserve">шляхом </w:t>
      </w:r>
      <w:r w:rsidRPr="00DD22DD" w:rsidR="00DD22DD">
        <w:rPr>
          <w:lang w:val="uk-UA"/>
        </w:rPr>
        <w:t xml:space="preserve">виробництва </w:t>
      </w:r>
      <w:r w:rsidR="00DD22DD">
        <w:rPr>
          <w:lang w:val="uk-UA"/>
        </w:rPr>
        <w:t xml:space="preserve">своїх </w:t>
      </w:r>
      <w:r w:rsidRPr="00DD22DD" w:rsidR="00DD22DD">
        <w:rPr>
          <w:lang w:val="uk-UA"/>
        </w:rPr>
        <w:t xml:space="preserve">власних програм, як </w:t>
      </w:r>
      <w:r w:rsidR="00DD22DD">
        <w:rPr>
          <w:lang w:val="uk-UA"/>
        </w:rPr>
        <w:t xml:space="preserve">цього вимагали правила </w:t>
      </w:r>
      <w:r w:rsidRPr="00DD22DD" w:rsidR="00DD22DD">
        <w:rPr>
          <w:lang w:val="uk-UA"/>
        </w:rPr>
        <w:t>ліцензування.</w:t>
      </w:r>
    </w:p>
    <w:p w:rsidR="006E7EF6" w:rsidP="008508DE" w:rsidRDefault="00144AAD">
      <w:pPr>
        <w:pStyle w:val="2"/>
        <w:rPr>
          <w:lang w:val="uk-UA"/>
        </w:rPr>
      </w:pPr>
      <w:r>
        <w:rPr>
          <w:lang w:val="uk-UA"/>
        </w:rPr>
        <w:t>  </w:t>
      </w:r>
      <w:r w:rsidRPr="00DD22DD" w:rsidR="00DD22DD">
        <w:rPr>
          <w:lang w:val="uk-UA"/>
        </w:rPr>
        <w:t xml:space="preserve">Що стосується </w:t>
      </w:r>
      <w:r w:rsidR="00E55D8E">
        <w:rPr>
          <w:lang w:val="uk-UA"/>
        </w:rPr>
        <w:t>неотриманого прибутку</w:t>
      </w:r>
      <w:r w:rsidR="00DD22DD">
        <w:rPr>
          <w:lang w:val="uk-UA"/>
        </w:rPr>
        <w:t xml:space="preserve">, невідповідність </w:t>
      </w:r>
      <w:r w:rsidR="006E7EF6">
        <w:rPr>
          <w:lang w:val="uk-UA"/>
        </w:rPr>
        <w:t>присудженої Державною радою суми компенсації була очевидною із зіставлення цієї суми з</w:t>
      </w:r>
      <w:r w:rsidRPr="00DD22DD" w:rsidR="00DD22DD">
        <w:rPr>
          <w:lang w:val="uk-UA"/>
        </w:rPr>
        <w:t xml:space="preserve"> </w:t>
      </w:r>
      <w:r w:rsidR="006E7EF6">
        <w:rPr>
          <w:lang w:val="uk-UA"/>
        </w:rPr>
        <w:t xml:space="preserve">доходами, отриманими </w:t>
      </w:r>
      <w:r w:rsidR="002F3A73">
        <w:rPr>
          <w:lang w:val="uk-UA"/>
        </w:rPr>
        <w:t>«</w:t>
      </w:r>
      <w:r w:rsidRPr="00DD22DD" w:rsidR="00DD22DD">
        <w:rPr>
          <w:lang w:val="uk-UA"/>
        </w:rPr>
        <w:t>Retequattro</w:t>
      </w:r>
      <w:r w:rsidR="002F3A73">
        <w:rPr>
          <w:lang w:val="uk-UA"/>
        </w:rPr>
        <w:t>»</w:t>
      </w:r>
      <w:r w:rsidR="006E7EF6">
        <w:rPr>
          <w:lang w:val="uk-UA"/>
        </w:rPr>
        <w:t xml:space="preserve"> - понад</w:t>
      </w:r>
      <w:r w:rsidRPr="00DD22DD" w:rsidR="00DD22DD">
        <w:rPr>
          <w:lang w:val="uk-UA"/>
        </w:rPr>
        <w:t>кв</w:t>
      </w:r>
      <w:r w:rsidR="006E7EF6">
        <w:rPr>
          <w:lang w:val="uk-UA"/>
        </w:rPr>
        <w:t>отового каналу, який повинен був вивільнити ч</w:t>
      </w:r>
      <w:r w:rsidRPr="00DD22DD" w:rsidR="00DD22DD">
        <w:rPr>
          <w:lang w:val="uk-UA"/>
        </w:rPr>
        <w:t>ас</w:t>
      </w:r>
      <w:r w:rsidR="006E7EF6">
        <w:rPr>
          <w:lang w:val="uk-UA"/>
        </w:rPr>
        <w:t>тоти, виділені компанії-заявнику. При оцінці втрати доходів</w:t>
      </w:r>
      <w:r w:rsidRPr="00DD22DD" w:rsidR="00DD22DD">
        <w:rPr>
          <w:lang w:val="uk-UA"/>
        </w:rPr>
        <w:t xml:space="preserve"> Суд повинен також враховувати той факт, що </w:t>
      </w:r>
      <w:r w:rsidR="007744BF">
        <w:rPr>
          <w:lang w:val="uk-UA"/>
        </w:rPr>
        <w:t>«</w:t>
      </w:r>
      <w:r w:rsidRPr="00DD22DD" w:rsidR="00DD22DD">
        <w:rPr>
          <w:lang w:val="uk-UA"/>
        </w:rPr>
        <w:t>Centro Europa 7 S</w:t>
      </w:r>
      <w:r w:rsidR="006E7EF6">
        <w:rPr>
          <w:lang w:val="uk-UA"/>
        </w:rPr>
        <w:t>.</w:t>
      </w:r>
      <w:r w:rsidRPr="00DD22DD" w:rsidR="00DD22DD">
        <w:rPr>
          <w:lang w:val="uk-UA"/>
        </w:rPr>
        <w:t>r</w:t>
      </w:r>
      <w:r w:rsidR="006E7EF6">
        <w:rPr>
          <w:lang w:val="uk-UA"/>
        </w:rPr>
        <w:t>.</w:t>
      </w:r>
      <w:r w:rsidRPr="00DD22DD" w:rsidR="00DD22DD">
        <w:rPr>
          <w:lang w:val="uk-UA"/>
        </w:rPr>
        <w:t>l</w:t>
      </w:r>
      <w:r w:rsidR="006E7EF6">
        <w:rPr>
          <w:lang w:val="uk-UA"/>
        </w:rPr>
        <w:t>.</w:t>
      </w:r>
      <w:r w:rsidR="007744BF">
        <w:rPr>
          <w:lang w:val="uk-UA"/>
        </w:rPr>
        <w:t>»</w:t>
      </w:r>
      <w:r w:rsidR="006E7EF6">
        <w:rPr>
          <w:lang w:val="uk-UA"/>
        </w:rPr>
        <w:t xml:space="preserve"> тільки недавно </w:t>
      </w:r>
      <w:r w:rsidR="005F0843">
        <w:rPr>
          <w:lang w:val="uk-UA"/>
        </w:rPr>
        <w:t>вступила до</w:t>
      </w:r>
      <w:r w:rsidR="006E7EF6">
        <w:rPr>
          <w:lang w:val="uk-UA"/>
        </w:rPr>
        <w:t xml:space="preserve"> рин</w:t>
      </w:r>
      <w:r w:rsidR="005F0843">
        <w:rPr>
          <w:lang w:val="uk-UA"/>
        </w:rPr>
        <w:t>ку</w:t>
      </w:r>
      <w:r w:rsidR="006E7EF6">
        <w:rPr>
          <w:lang w:val="uk-UA"/>
        </w:rPr>
        <w:t xml:space="preserve"> комерційного</w:t>
      </w:r>
      <w:r w:rsidRPr="00DD22DD" w:rsidR="00DD22DD">
        <w:rPr>
          <w:lang w:val="uk-UA"/>
        </w:rPr>
        <w:t xml:space="preserve"> мовлення, в той </w:t>
      </w:r>
      <w:r w:rsidR="006E7EF6">
        <w:rPr>
          <w:lang w:val="uk-UA"/>
        </w:rPr>
        <w:t xml:space="preserve">момент, коли </w:t>
      </w:r>
      <w:r w:rsidRPr="00DD22DD" w:rsidR="00DD22DD">
        <w:rPr>
          <w:lang w:val="uk-UA"/>
        </w:rPr>
        <w:t>аналогове мовлення пов</w:t>
      </w:r>
      <w:r w:rsidR="006E7EF6">
        <w:rPr>
          <w:lang w:val="uk-UA"/>
        </w:rPr>
        <w:t>инно було бути повністю замінене цифровим наземним</w:t>
      </w:r>
      <w:r w:rsidRPr="00DD22DD" w:rsidR="00DD22DD">
        <w:rPr>
          <w:lang w:val="uk-UA"/>
        </w:rPr>
        <w:t xml:space="preserve"> телебачення</w:t>
      </w:r>
      <w:r w:rsidR="006E7EF6">
        <w:rPr>
          <w:lang w:val="uk-UA"/>
        </w:rPr>
        <w:t>м та іншими</w:t>
      </w:r>
      <w:r w:rsidRPr="00DD22DD" w:rsidR="00DD22DD">
        <w:rPr>
          <w:lang w:val="uk-UA"/>
        </w:rPr>
        <w:t xml:space="preserve"> </w:t>
      </w:r>
      <w:r w:rsidR="006E7EF6">
        <w:rPr>
          <w:lang w:val="uk-UA"/>
        </w:rPr>
        <w:t xml:space="preserve">трансляційними технологіями. </w:t>
      </w:r>
      <w:r w:rsidR="004418B2">
        <w:rPr>
          <w:lang w:val="uk-UA"/>
        </w:rPr>
        <w:t>Тому</w:t>
      </w:r>
      <w:r w:rsidR="006E7EF6">
        <w:rPr>
          <w:lang w:val="uk-UA"/>
        </w:rPr>
        <w:t xml:space="preserve"> слід взяти до уваги зміни </w:t>
      </w:r>
      <w:r w:rsidRPr="00DD22DD" w:rsidR="00DD22DD">
        <w:rPr>
          <w:lang w:val="uk-UA"/>
        </w:rPr>
        <w:t>на ринку</w:t>
      </w:r>
      <w:r w:rsidR="005F0843">
        <w:rPr>
          <w:lang w:val="uk-UA"/>
        </w:rPr>
        <w:t>, які відбулися</w:t>
      </w:r>
      <w:r w:rsidRPr="00DD22DD" w:rsidR="00DD22DD">
        <w:rPr>
          <w:lang w:val="uk-UA"/>
        </w:rPr>
        <w:t xml:space="preserve"> з 1999 року</w:t>
      </w:r>
      <w:r w:rsidR="006E7EF6">
        <w:rPr>
          <w:lang w:val="uk-UA"/>
        </w:rPr>
        <w:t>.</w:t>
      </w:r>
      <w:r w:rsidRPr="00DD22DD" w:rsidR="00DD22DD">
        <w:rPr>
          <w:lang w:val="uk-UA"/>
        </w:rPr>
        <w:t xml:space="preserve"> Компанія-заявник стверджувала, що </w:t>
      </w:r>
      <w:r w:rsidR="006E7EF6">
        <w:rPr>
          <w:lang w:val="uk-UA"/>
        </w:rPr>
        <w:t>їй незаконно не давали можливості вступити до ринку комерційного</w:t>
      </w:r>
      <w:r w:rsidRPr="00DD22DD" w:rsidR="00DD22DD">
        <w:rPr>
          <w:lang w:val="uk-UA"/>
        </w:rPr>
        <w:t xml:space="preserve"> мовлення протягом значного часу, </w:t>
      </w:r>
      <w:r w:rsidR="006E7EF6">
        <w:rPr>
          <w:lang w:val="uk-UA"/>
        </w:rPr>
        <w:t xml:space="preserve">що </w:t>
      </w:r>
      <w:r w:rsidRPr="00DD22DD" w:rsidR="00DD22DD">
        <w:rPr>
          <w:lang w:val="uk-UA"/>
        </w:rPr>
        <w:t xml:space="preserve">також </w:t>
      </w:r>
      <w:r w:rsidR="006E7EF6">
        <w:rPr>
          <w:lang w:val="uk-UA"/>
        </w:rPr>
        <w:t>завдало шкоди її перспективам</w:t>
      </w:r>
      <w:r w:rsidRPr="00DD22DD" w:rsidR="00DD22DD">
        <w:rPr>
          <w:lang w:val="uk-UA"/>
        </w:rPr>
        <w:t xml:space="preserve"> </w:t>
      </w:r>
      <w:r w:rsidR="006E7EF6">
        <w:rPr>
          <w:lang w:val="uk-UA"/>
        </w:rPr>
        <w:t>в просуванні</w:t>
      </w:r>
      <w:r w:rsidRPr="00DD22DD" w:rsidR="00DD22DD">
        <w:rPr>
          <w:lang w:val="uk-UA"/>
        </w:rPr>
        <w:t xml:space="preserve"> свого бренду</w:t>
      </w:r>
      <w:r w:rsidR="006E7EF6">
        <w:rPr>
          <w:lang w:val="uk-UA"/>
        </w:rPr>
        <w:t xml:space="preserve"> та репутації, а також в отриманні досвіду, закупівлі аудіовізуального контенту та отрим</w:t>
      </w:r>
      <w:r w:rsidR="005F0843">
        <w:rPr>
          <w:lang w:val="uk-UA"/>
        </w:rPr>
        <w:t>анні</w:t>
      </w:r>
      <w:r w:rsidR="00BF4527">
        <w:rPr>
          <w:lang w:val="uk-UA"/>
        </w:rPr>
        <w:t xml:space="preserve"> інших переваг, пов</w:t>
      </w:r>
      <w:r w:rsidR="00694A7A">
        <w:rPr>
          <w:lang w:val="uk-UA"/>
        </w:rPr>
        <w:t>’</w:t>
      </w:r>
      <w:r w:rsidR="00BF4527">
        <w:rPr>
          <w:lang w:val="uk-UA"/>
        </w:rPr>
        <w:t xml:space="preserve">язаних </w:t>
      </w:r>
      <w:r w:rsidR="006E7EF6">
        <w:rPr>
          <w:lang w:val="uk-UA"/>
        </w:rPr>
        <w:t>з аналоговим</w:t>
      </w:r>
      <w:r w:rsidRPr="00DD22DD" w:rsidR="00DD22DD">
        <w:rPr>
          <w:lang w:val="uk-UA"/>
        </w:rPr>
        <w:t xml:space="preserve"> мовлення</w:t>
      </w:r>
      <w:r w:rsidR="006E7EF6">
        <w:rPr>
          <w:lang w:val="uk-UA"/>
        </w:rPr>
        <w:t>м</w:t>
      </w:r>
      <w:r w:rsidRPr="00DD22DD" w:rsidR="00DD22DD">
        <w:rPr>
          <w:lang w:val="uk-UA"/>
        </w:rPr>
        <w:t>.</w:t>
      </w:r>
    </w:p>
    <w:p w:rsidR="00DD22DD" w:rsidP="008508DE" w:rsidRDefault="00144AAD">
      <w:pPr>
        <w:pStyle w:val="2"/>
        <w:rPr>
          <w:lang w:val="uk-UA"/>
        </w:rPr>
      </w:pPr>
      <w:r>
        <w:rPr>
          <w:lang w:val="uk-UA"/>
        </w:rPr>
        <w:t>  </w:t>
      </w:r>
      <w:r w:rsidRPr="00DD22DD" w:rsidR="00DD22DD">
        <w:rPr>
          <w:lang w:val="uk-UA"/>
        </w:rPr>
        <w:t xml:space="preserve">У світлі вищевикладеного та на підставі документальних </w:t>
      </w:r>
      <w:r w:rsidR="006E7EF6">
        <w:rPr>
          <w:lang w:val="uk-UA"/>
        </w:rPr>
        <w:t>матеріалів</w:t>
      </w:r>
      <w:r w:rsidRPr="00DD22DD" w:rsidR="00DD22DD">
        <w:rPr>
          <w:lang w:val="uk-UA"/>
        </w:rPr>
        <w:t xml:space="preserve">, компанія-заявник </w:t>
      </w:r>
      <w:r w:rsidR="006E7EF6">
        <w:rPr>
          <w:lang w:val="uk-UA"/>
        </w:rPr>
        <w:t xml:space="preserve">вимагала </w:t>
      </w:r>
      <w:r w:rsidR="00E55D8E">
        <w:rPr>
          <w:lang w:val="uk-UA"/>
        </w:rPr>
        <w:t xml:space="preserve">виплати </w:t>
      </w:r>
      <w:r w:rsidR="006E7EF6">
        <w:rPr>
          <w:lang w:val="uk-UA"/>
        </w:rPr>
        <w:t>2 174 130 492,</w:t>
      </w:r>
      <w:r w:rsidRPr="00DD22DD" w:rsidR="00DD22DD">
        <w:rPr>
          <w:lang w:val="uk-UA"/>
        </w:rPr>
        <w:t xml:space="preserve">55 </w:t>
      </w:r>
      <w:r w:rsidR="006E7EF6">
        <w:rPr>
          <w:lang w:val="uk-UA"/>
        </w:rPr>
        <w:t xml:space="preserve">євро </w:t>
      </w:r>
      <w:r w:rsidR="00E55D8E">
        <w:rPr>
          <w:lang w:val="uk-UA"/>
        </w:rPr>
        <w:t>(129 957 485,</w:t>
      </w:r>
      <w:r w:rsidRPr="00DD22DD" w:rsidR="00DD22DD">
        <w:rPr>
          <w:lang w:val="uk-UA"/>
        </w:rPr>
        <w:t xml:space="preserve">60 </w:t>
      </w:r>
      <w:r w:rsidR="00E55D8E">
        <w:rPr>
          <w:lang w:val="uk-UA"/>
        </w:rPr>
        <w:t xml:space="preserve">євро </w:t>
      </w:r>
      <w:r w:rsidRPr="00DD22DD" w:rsidR="00DD22DD">
        <w:rPr>
          <w:lang w:val="uk-UA"/>
        </w:rPr>
        <w:t xml:space="preserve">за </w:t>
      </w:r>
      <w:r w:rsidR="00E55D8E">
        <w:rPr>
          <w:lang w:val="uk-UA"/>
        </w:rPr>
        <w:t>понесені збитки та 2 045 214 475,</w:t>
      </w:r>
      <w:r w:rsidRPr="00DD22DD" w:rsidR="00DD22DD">
        <w:rPr>
          <w:lang w:val="uk-UA"/>
        </w:rPr>
        <w:t xml:space="preserve">00 </w:t>
      </w:r>
      <w:r w:rsidR="00E55D8E">
        <w:rPr>
          <w:lang w:val="uk-UA"/>
        </w:rPr>
        <w:t xml:space="preserve">євро </w:t>
      </w:r>
      <w:r w:rsidRPr="00DD22DD" w:rsidR="00DD22DD">
        <w:rPr>
          <w:lang w:val="uk-UA"/>
        </w:rPr>
        <w:t xml:space="preserve">за </w:t>
      </w:r>
      <w:r w:rsidR="00E55D8E">
        <w:rPr>
          <w:lang w:val="uk-UA"/>
        </w:rPr>
        <w:t>неотриманий прибуток) - суми</w:t>
      </w:r>
      <w:r w:rsidRPr="00DD22DD" w:rsidR="00DD22DD">
        <w:rPr>
          <w:lang w:val="uk-UA"/>
        </w:rPr>
        <w:t xml:space="preserve">, </w:t>
      </w:r>
      <w:r w:rsidR="00E55D8E">
        <w:rPr>
          <w:lang w:val="uk-UA"/>
        </w:rPr>
        <w:t>яку вона вимагала на національному судовому рівні</w:t>
      </w:r>
      <w:r w:rsidR="00BF4527">
        <w:rPr>
          <w:lang w:val="uk-UA"/>
        </w:rPr>
        <w:t>,</w:t>
      </w:r>
      <w:r w:rsidRPr="00DD22DD" w:rsidR="00DD22DD">
        <w:rPr>
          <w:lang w:val="uk-UA"/>
        </w:rPr>
        <w:t xml:space="preserve"> </w:t>
      </w:r>
      <w:r w:rsidR="00BF4527">
        <w:rPr>
          <w:lang w:val="uk-UA"/>
        </w:rPr>
        <w:t>-</w:t>
      </w:r>
      <w:r w:rsidRPr="00DD22DD" w:rsidR="00DD22DD">
        <w:rPr>
          <w:lang w:val="uk-UA"/>
        </w:rPr>
        <w:t xml:space="preserve"> </w:t>
      </w:r>
      <w:r w:rsidR="00E55D8E">
        <w:rPr>
          <w:lang w:val="uk-UA"/>
        </w:rPr>
        <w:t>за вирахуванням суми, присудженої Державною радою, або виплати іншої суми</w:t>
      </w:r>
      <w:r w:rsidRPr="00DD22DD" w:rsidR="00DD22DD">
        <w:rPr>
          <w:lang w:val="uk-UA"/>
        </w:rPr>
        <w:t>, в</w:t>
      </w:r>
      <w:r w:rsidR="005F0843">
        <w:rPr>
          <w:lang w:val="uk-UA"/>
        </w:rPr>
        <w:t xml:space="preserve">становленої </w:t>
      </w:r>
      <w:r w:rsidRPr="00DD22DD" w:rsidR="00DD22DD">
        <w:rPr>
          <w:lang w:val="uk-UA"/>
        </w:rPr>
        <w:t xml:space="preserve">на справедливій основі. </w:t>
      </w:r>
      <w:r w:rsidR="00E55D8E">
        <w:rPr>
          <w:lang w:val="uk-UA"/>
        </w:rPr>
        <w:t xml:space="preserve">Компенсація повинна супроводжуватися </w:t>
      </w:r>
      <w:r w:rsidR="00EF5456">
        <w:rPr>
          <w:lang w:val="uk-UA"/>
        </w:rPr>
        <w:t xml:space="preserve">нарахуванням </w:t>
      </w:r>
      <w:r w:rsidR="00E55D8E">
        <w:rPr>
          <w:lang w:val="uk-UA"/>
        </w:rPr>
        <w:t>відсотк</w:t>
      </w:r>
      <w:r w:rsidR="00EF5456">
        <w:rPr>
          <w:lang w:val="uk-UA"/>
        </w:rPr>
        <w:t>ів</w:t>
      </w:r>
      <w:r w:rsidR="00E55D8E">
        <w:rPr>
          <w:lang w:val="uk-UA"/>
        </w:rPr>
        <w:t xml:space="preserve"> за несвоєчасну виплату</w:t>
      </w:r>
      <w:r w:rsidRPr="00DD22DD" w:rsidR="00DD22DD">
        <w:rPr>
          <w:lang w:val="uk-UA"/>
        </w:rPr>
        <w:t>.</w:t>
      </w:r>
    </w:p>
    <w:p w:rsidRPr="003C24A8" w:rsidR="0009125C" w:rsidP="0009125C" w:rsidRDefault="00EF5456">
      <w:pPr>
        <w:pStyle w:val="JuHa0"/>
        <w:rPr>
          <w:b/>
          <w:i w:val="0"/>
          <w:lang w:val="uk-UA"/>
        </w:rPr>
      </w:pPr>
      <w:r w:rsidRPr="003C24A8">
        <w:rPr>
          <w:b/>
          <w:i w:val="0"/>
          <w:lang w:val="uk-UA" w:eastAsia="en-GB"/>
        </w:rPr>
        <w:t xml:space="preserve"> </w:t>
      </w:r>
      <w:r w:rsidRPr="003C24A8" w:rsidR="0009125C">
        <w:rPr>
          <w:b/>
          <w:i w:val="0"/>
          <w:lang w:val="uk-UA" w:eastAsia="en-GB"/>
        </w:rPr>
        <w:t>(b)  </w:t>
      </w:r>
      <w:r w:rsidR="003C24A8">
        <w:rPr>
          <w:b/>
          <w:i w:val="0"/>
          <w:lang w:val="uk-UA" w:eastAsia="en-GB"/>
        </w:rPr>
        <w:t>Уряд</w:t>
      </w:r>
    </w:p>
    <w:p w:rsidR="00EF5456" w:rsidP="008508DE" w:rsidRDefault="0009125C">
      <w:pPr>
        <w:pStyle w:val="2"/>
        <w:rPr>
          <w:lang w:val="uk-UA"/>
        </w:rPr>
      </w:pPr>
      <w:r w:rsidRPr="007B161A">
        <w:rPr>
          <w:lang w:val="uk-UA"/>
        </w:rPr>
        <w:t>  </w:t>
      </w:r>
      <w:r w:rsidR="00EF5456">
        <w:rPr>
          <w:lang w:val="uk-UA"/>
        </w:rPr>
        <w:t>Уряд заперечував</w:t>
      </w:r>
      <w:r w:rsidRPr="00EF5456" w:rsidR="00EF5456">
        <w:rPr>
          <w:lang w:val="uk-UA"/>
        </w:rPr>
        <w:t xml:space="preserve"> проти вимог компанії-заявника, які в</w:t>
      </w:r>
      <w:r w:rsidR="00EF5456">
        <w:rPr>
          <w:lang w:val="uk-UA"/>
        </w:rPr>
        <w:t xml:space="preserve">ін </w:t>
      </w:r>
      <w:r w:rsidRPr="00EF5456" w:rsidR="00EF5456">
        <w:rPr>
          <w:lang w:val="uk-UA"/>
        </w:rPr>
        <w:t>вважа</w:t>
      </w:r>
      <w:r w:rsidR="00EF5456">
        <w:rPr>
          <w:lang w:val="uk-UA"/>
        </w:rPr>
        <w:t>в надмірними. Він зазначив</w:t>
      </w:r>
      <w:r w:rsidRPr="00EF5456" w:rsidR="00EF5456">
        <w:rPr>
          <w:lang w:val="uk-UA"/>
        </w:rPr>
        <w:t xml:space="preserve">, що </w:t>
      </w:r>
      <w:r w:rsidR="00EF5456">
        <w:rPr>
          <w:lang w:val="uk-UA"/>
        </w:rPr>
        <w:t xml:space="preserve">Державна рада присудила їй компенсацію. </w:t>
      </w:r>
      <w:r w:rsidRPr="00EF5456" w:rsidR="00EF5456">
        <w:rPr>
          <w:lang w:val="uk-UA"/>
        </w:rPr>
        <w:t xml:space="preserve">Крім того, </w:t>
      </w:r>
      <w:r w:rsidR="00EF5456">
        <w:rPr>
          <w:lang w:val="uk-UA"/>
        </w:rPr>
        <w:t xml:space="preserve">вимоги були спекулятивними </w:t>
      </w:r>
      <w:r w:rsidR="00BF4527">
        <w:rPr>
          <w:lang w:val="uk-UA"/>
        </w:rPr>
        <w:t>та не мали</w:t>
      </w:r>
      <w:r w:rsidRPr="00EF5456" w:rsidR="00EF5456">
        <w:rPr>
          <w:lang w:val="uk-UA"/>
        </w:rPr>
        <w:t xml:space="preserve"> жодн</w:t>
      </w:r>
      <w:r w:rsidR="00EF5456">
        <w:rPr>
          <w:lang w:val="uk-UA"/>
        </w:rPr>
        <w:t>ого</w:t>
      </w:r>
      <w:r w:rsidR="005F0843">
        <w:rPr>
          <w:lang w:val="uk-UA"/>
        </w:rPr>
        <w:t xml:space="preserve"> причинно-наслідкового зв</w:t>
      </w:r>
      <w:r w:rsidR="00694A7A">
        <w:rPr>
          <w:lang w:val="uk-UA"/>
        </w:rPr>
        <w:t>’</w:t>
      </w:r>
      <w:r w:rsidR="005F0843">
        <w:rPr>
          <w:lang w:val="uk-UA"/>
        </w:rPr>
        <w:t xml:space="preserve">язку </w:t>
      </w:r>
      <w:r w:rsidR="00EF5456">
        <w:rPr>
          <w:lang w:val="uk-UA"/>
        </w:rPr>
        <w:t>з</w:t>
      </w:r>
      <w:r w:rsidR="005F0843">
        <w:rPr>
          <w:lang w:val="uk-UA"/>
        </w:rPr>
        <w:t>і</w:t>
      </w:r>
      <w:r w:rsidR="00EF5456">
        <w:rPr>
          <w:lang w:val="uk-UA"/>
        </w:rPr>
        <w:t xml:space="preserve"> стверджуваним</w:t>
      </w:r>
      <w:r w:rsidR="005F0843">
        <w:rPr>
          <w:lang w:val="uk-UA"/>
        </w:rPr>
        <w:t>и</w:t>
      </w:r>
      <w:r w:rsidR="00EF5456">
        <w:rPr>
          <w:lang w:val="uk-UA"/>
        </w:rPr>
        <w:t xml:space="preserve"> порушеннями </w:t>
      </w:r>
      <w:r w:rsidRPr="00EF5456" w:rsidR="00EF5456">
        <w:rPr>
          <w:lang w:val="uk-UA"/>
        </w:rPr>
        <w:t>Конвенції (</w:t>
      </w:r>
      <w:r w:rsidR="00EF5456">
        <w:rPr>
          <w:lang w:val="uk-UA"/>
        </w:rPr>
        <w:t>згадані вище справи «</w:t>
      </w:r>
      <w:r w:rsidRPr="007B161A" w:rsidR="00EF5456">
        <w:rPr>
          <w:i/>
          <w:lang w:val="uk-UA"/>
        </w:rPr>
        <w:t xml:space="preserve">Informationsverein Lentia </w:t>
      </w:r>
      <w:r w:rsidR="00EF5456">
        <w:rPr>
          <w:i/>
          <w:lang w:val="uk-UA"/>
        </w:rPr>
        <w:t>та інші»</w:t>
      </w:r>
      <w:r w:rsidRPr="007B161A" w:rsidR="00EF5456">
        <w:rPr>
          <w:lang w:val="uk-UA"/>
        </w:rPr>
        <w:t xml:space="preserve">, § 46; </w:t>
      </w:r>
      <w:r w:rsidR="00EF5456">
        <w:rPr>
          <w:lang w:val="uk-UA"/>
        </w:rPr>
        <w:t>«</w:t>
      </w:r>
      <w:r w:rsidRPr="007B161A" w:rsidR="00EF5456">
        <w:rPr>
          <w:i/>
          <w:lang w:val="uk-UA"/>
        </w:rPr>
        <w:t>Radio ABC</w:t>
      </w:r>
      <w:r w:rsidR="00EF5456">
        <w:rPr>
          <w:i/>
          <w:lang w:val="uk-UA"/>
        </w:rPr>
        <w:t>»</w:t>
      </w:r>
      <w:r w:rsidRPr="007B161A" w:rsidR="00EF5456">
        <w:rPr>
          <w:lang w:val="uk-UA"/>
        </w:rPr>
        <w:t xml:space="preserve">, § 41; </w:t>
      </w:r>
      <w:r w:rsidR="00EF5456">
        <w:rPr>
          <w:lang w:val="uk-UA"/>
        </w:rPr>
        <w:t>та «</w:t>
      </w:r>
      <w:r w:rsidRPr="007B161A" w:rsidR="00EF5456">
        <w:rPr>
          <w:i/>
          <w:lang w:val="uk-UA"/>
        </w:rPr>
        <w:t xml:space="preserve">Meltex Ltd </w:t>
      </w:r>
      <w:r w:rsidR="00EF5456">
        <w:rPr>
          <w:i/>
          <w:lang w:val="uk-UA"/>
        </w:rPr>
        <w:t xml:space="preserve">та </w:t>
      </w:r>
      <w:r w:rsidRPr="007B161A" w:rsidR="00EF5456">
        <w:rPr>
          <w:i/>
          <w:lang w:val="uk-UA"/>
        </w:rPr>
        <w:t>Movsesyan</w:t>
      </w:r>
      <w:r w:rsidR="00EF5456">
        <w:rPr>
          <w:i/>
          <w:lang w:val="uk-UA"/>
        </w:rPr>
        <w:t>»</w:t>
      </w:r>
      <w:r w:rsidRPr="007B161A" w:rsidR="00EF5456">
        <w:rPr>
          <w:lang w:val="uk-UA"/>
        </w:rPr>
        <w:t>, § 102</w:t>
      </w:r>
      <w:r w:rsidR="00EF5456">
        <w:rPr>
          <w:lang w:val="uk-UA"/>
        </w:rPr>
        <w:t>).</w:t>
      </w:r>
    </w:p>
    <w:p w:rsidR="00EF5456" w:rsidP="008508DE" w:rsidRDefault="00144AAD">
      <w:pPr>
        <w:pStyle w:val="2"/>
        <w:rPr>
          <w:lang w:val="uk-UA"/>
        </w:rPr>
      </w:pPr>
      <w:r>
        <w:rPr>
          <w:lang w:val="uk-UA"/>
        </w:rPr>
        <w:t>  </w:t>
      </w:r>
      <w:r w:rsidR="00EF5456">
        <w:rPr>
          <w:lang w:val="uk-UA"/>
        </w:rPr>
        <w:t>У</w:t>
      </w:r>
      <w:r w:rsidRPr="00EF5456" w:rsidR="00EF5456">
        <w:rPr>
          <w:lang w:val="uk-UA"/>
        </w:rPr>
        <w:t xml:space="preserve">ряд </w:t>
      </w:r>
      <w:r w:rsidR="00EF5456">
        <w:rPr>
          <w:lang w:val="uk-UA"/>
        </w:rPr>
        <w:t xml:space="preserve">також </w:t>
      </w:r>
      <w:r w:rsidRPr="00EF5456" w:rsidR="00EF5456">
        <w:rPr>
          <w:lang w:val="uk-UA"/>
        </w:rPr>
        <w:t>стверджував, що в період з грудня 2008 року по січень 2009</w:t>
      </w:r>
      <w:r w:rsidR="00EF5456">
        <w:rPr>
          <w:lang w:val="uk-UA"/>
        </w:rPr>
        <w:t xml:space="preserve"> року</w:t>
      </w:r>
      <w:r w:rsidRPr="00EF5456" w:rsidR="00EF5456">
        <w:rPr>
          <w:lang w:val="uk-UA"/>
        </w:rPr>
        <w:t xml:space="preserve"> компанія-заявник не в</w:t>
      </w:r>
      <w:r w:rsidR="00EF5456">
        <w:rPr>
          <w:lang w:val="uk-UA"/>
        </w:rPr>
        <w:t>станов</w:t>
      </w:r>
      <w:r w:rsidR="00BF4527">
        <w:rPr>
          <w:lang w:val="uk-UA"/>
        </w:rPr>
        <w:t xml:space="preserve">лювала </w:t>
      </w:r>
      <w:r w:rsidR="00EF5456">
        <w:rPr>
          <w:lang w:val="uk-UA"/>
        </w:rPr>
        <w:t xml:space="preserve">обладнання для </w:t>
      </w:r>
      <w:r w:rsidR="00BF4527">
        <w:rPr>
          <w:lang w:val="uk-UA"/>
        </w:rPr>
        <w:t xml:space="preserve">здійснення </w:t>
      </w:r>
      <w:r w:rsidRPr="00EF5456" w:rsidR="00EF5456">
        <w:rPr>
          <w:lang w:val="uk-UA"/>
        </w:rPr>
        <w:t>цифрового телевізійного мовлення</w:t>
      </w:r>
      <w:r w:rsidR="00EF5456">
        <w:rPr>
          <w:lang w:val="uk-UA"/>
        </w:rPr>
        <w:t xml:space="preserve">. Відповідне обладнання </w:t>
      </w:r>
      <w:r w:rsidR="00BF4527">
        <w:rPr>
          <w:lang w:val="uk-UA"/>
        </w:rPr>
        <w:t>було придбане</w:t>
      </w:r>
      <w:r w:rsidRPr="00EF5456" w:rsidR="00EF5456">
        <w:rPr>
          <w:lang w:val="uk-UA"/>
        </w:rPr>
        <w:t xml:space="preserve"> лише після 2009 року.</w:t>
      </w:r>
    </w:p>
    <w:p w:rsidRPr="007B161A" w:rsidR="0009125C" w:rsidP="0009125C" w:rsidRDefault="0009125C">
      <w:pPr>
        <w:pStyle w:val="JuH1"/>
        <w:rPr>
          <w:lang w:val="uk-UA"/>
        </w:rPr>
      </w:pPr>
      <w:r w:rsidRPr="007B161A">
        <w:rPr>
          <w:lang w:val="uk-UA"/>
        </w:rPr>
        <w:t>2.  </w:t>
      </w:r>
      <w:r w:rsidR="00EF5456">
        <w:rPr>
          <w:lang w:val="uk-UA"/>
        </w:rPr>
        <w:t>Моральна шкода</w:t>
      </w:r>
    </w:p>
    <w:p w:rsidRPr="00EF5456" w:rsidR="0009125C" w:rsidP="0009125C" w:rsidRDefault="0009125C">
      <w:pPr>
        <w:pStyle w:val="JuHa0"/>
        <w:rPr>
          <w:b/>
          <w:i w:val="0"/>
          <w:lang w:val="uk-UA"/>
        </w:rPr>
      </w:pPr>
      <w:r w:rsidRPr="00EF5456">
        <w:rPr>
          <w:b/>
          <w:i w:val="0"/>
          <w:lang w:val="uk-UA"/>
        </w:rPr>
        <w:t>(a)  </w:t>
      </w:r>
      <w:r w:rsidR="00EF5456">
        <w:rPr>
          <w:b/>
          <w:i w:val="0"/>
          <w:lang w:val="uk-UA"/>
        </w:rPr>
        <w:t>Компанія-заявник</w:t>
      </w:r>
    </w:p>
    <w:p w:rsidR="00EF5456" w:rsidP="008508DE" w:rsidRDefault="0009125C">
      <w:pPr>
        <w:pStyle w:val="2"/>
        <w:rPr>
          <w:lang w:val="uk-UA"/>
        </w:rPr>
      </w:pPr>
      <w:r w:rsidRPr="007B161A">
        <w:rPr>
          <w:lang w:val="uk-UA"/>
        </w:rPr>
        <w:t>  </w:t>
      </w:r>
      <w:r w:rsidR="00EF5456">
        <w:rPr>
          <w:lang w:val="uk-UA"/>
        </w:rPr>
        <w:t>К</w:t>
      </w:r>
      <w:r w:rsidRPr="00EF5456" w:rsidR="00EF5456">
        <w:rPr>
          <w:lang w:val="uk-UA"/>
        </w:rPr>
        <w:t xml:space="preserve">омпанія-заявник </w:t>
      </w:r>
      <w:r w:rsidR="00EF5456">
        <w:rPr>
          <w:lang w:val="uk-UA"/>
        </w:rPr>
        <w:t xml:space="preserve">вимагала </w:t>
      </w:r>
      <w:r w:rsidRPr="00EF5456" w:rsidR="00EF5456">
        <w:rPr>
          <w:lang w:val="uk-UA"/>
        </w:rPr>
        <w:t>10 млн</w:t>
      </w:r>
      <w:r w:rsidR="00EF5456">
        <w:rPr>
          <w:lang w:val="uk-UA"/>
        </w:rPr>
        <w:t>. євро</w:t>
      </w:r>
      <w:r w:rsidRPr="00EF5456" w:rsidR="00EF5456">
        <w:rPr>
          <w:lang w:val="uk-UA"/>
        </w:rPr>
        <w:t xml:space="preserve"> </w:t>
      </w:r>
      <w:r w:rsidR="00BF4527">
        <w:rPr>
          <w:lang w:val="uk-UA"/>
        </w:rPr>
        <w:t>в</w:t>
      </w:r>
      <w:r w:rsidR="00EF5456">
        <w:rPr>
          <w:lang w:val="uk-UA"/>
        </w:rPr>
        <w:t xml:space="preserve"> якості компенсації за </w:t>
      </w:r>
      <w:r w:rsidRPr="00EF5456" w:rsidR="00EF5456">
        <w:rPr>
          <w:lang w:val="uk-UA"/>
        </w:rPr>
        <w:t>моральн</w:t>
      </w:r>
      <w:r w:rsidR="00EF5456">
        <w:rPr>
          <w:lang w:val="uk-UA"/>
        </w:rPr>
        <w:t>у шкоду</w:t>
      </w:r>
      <w:r w:rsidRPr="00EF5456" w:rsidR="00EF5456">
        <w:rPr>
          <w:lang w:val="uk-UA"/>
        </w:rPr>
        <w:t>.</w:t>
      </w:r>
    </w:p>
    <w:p w:rsidR="00EF5456" w:rsidP="008508DE" w:rsidRDefault="00144AAD">
      <w:pPr>
        <w:pStyle w:val="2"/>
        <w:rPr>
          <w:lang w:val="uk-UA"/>
        </w:rPr>
      </w:pPr>
      <w:r>
        <w:rPr>
          <w:lang w:val="uk-UA"/>
        </w:rPr>
        <w:t>  </w:t>
      </w:r>
      <w:r w:rsidR="00EF5456">
        <w:rPr>
          <w:lang w:val="uk-UA"/>
        </w:rPr>
        <w:t>На її думку, Суд</w:t>
      </w:r>
      <w:r w:rsidR="00BF4527">
        <w:rPr>
          <w:lang w:val="uk-UA"/>
        </w:rPr>
        <w:t xml:space="preserve"> </w:t>
      </w:r>
      <w:r w:rsidR="00BE5C26">
        <w:rPr>
          <w:lang w:val="uk-UA"/>
        </w:rPr>
        <w:t xml:space="preserve">особливо </w:t>
      </w:r>
      <w:r w:rsidR="00EF5456">
        <w:rPr>
          <w:lang w:val="uk-UA"/>
        </w:rPr>
        <w:t xml:space="preserve">повинен </w:t>
      </w:r>
      <w:r w:rsidR="00BF4527">
        <w:rPr>
          <w:lang w:val="uk-UA"/>
        </w:rPr>
        <w:t>враховувати наступні фактори</w:t>
      </w:r>
      <w:r w:rsidRPr="00EF5456" w:rsidR="00EF5456">
        <w:rPr>
          <w:lang w:val="uk-UA"/>
        </w:rPr>
        <w:t xml:space="preserve">: (а) значний </w:t>
      </w:r>
      <w:r w:rsidR="00EF5456">
        <w:rPr>
          <w:lang w:val="uk-UA"/>
        </w:rPr>
        <w:t xml:space="preserve">проміжок </w:t>
      </w:r>
      <w:r w:rsidRPr="00EF5456" w:rsidR="00EF5456">
        <w:rPr>
          <w:lang w:val="uk-UA"/>
        </w:rPr>
        <w:t>час</w:t>
      </w:r>
      <w:r w:rsidR="00EF5456">
        <w:rPr>
          <w:lang w:val="uk-UA"/>
        </w:rPr>
        <w:t>у</w:t>
      </w:r>
      <w:r w:rsidRPr="00EF5456" w:rsidR="00EF5456">
        <w:rPr>
          <w:lang w:val="uk-UA"/>
        </w:rPr>
        <w:t xml:space="preserve">, </w:t>
      </w:r>
      <w:r w:rsidR="00BF4527">
        <w:rPr>
          <w:lang w:val="uk-UA"/>
        </w:rPr>
        <w:t xml:space="preserve">що </w:t>
      </w:r>
      <w:r w:rsidR="003745AB">
        <w:rPr>
          <w:lang w:val="uk-UA"/>
        </w:rPr>
        <w:t>сплинув;</w:t>
      </w:r>
      <w:r w:rsidR="00EF5456">
        <w:rPr>
          <w:lang w:val="uk-UA"/>
        </w:rPr>
        <w:t xml:space="preserve"> (</w:t>
      </w:r>
      <w:r w:rsidR="00EF5456">
        <w:rPr>
          <w:lang w:val="en-US"/>
        </w:rPr>
        <w:t>b</w:t>
      </w:r>
      <w:r w:rsidRPr="00EF5456" w:rsidR="00EF5456">
        <w:rPr>
          <w:lang w:val="uk-UA"/>
        </w:rPr>
        <w:t>) т</w:t>
      </w:r>
      <w:r w:rsidR="003745AB">
        <w:rPr>
          <w:lang w:val="uk-UA"/>
        </w:rPr>
        <w:t>ой факт, що компанія-заявник могла розумно очікувати виконання італійським</w:t>
      </w:r>
      <w:r w:rsidRPr="00EF5456" w:rsidR="00EF5456">
        <w:rPr>
          <w:lang w:val="uk-UA"/>
        </w:rPr>
        <w:t xml:space="preserve"> уряд</w:t>
      </w:r>
      <w:r w:rsidR="003745AB">
        <w:rPr>
          <w:lang w:val="uk-UA"/>
        </w:rPr>
        <w:t xml:space="preserve">ом умов </w:t>
      </w:r>
      <w:r w:rsidRPr="00EF5456" w:rsidR="00EF5456">
        <w:rPr>
          <w:lang w:val="uk-UA"/>
        </w:rPr>
        <w:t xml:space="preserve">ліцензії на </w:t>
      </w:r>
      <w:r w:rsidR="00BE5C26">
        <w:rPr>
          <w:lang w:val="uk-UA"/>
        </w:rPr>
        <w:t>здійснення телевізійного</w:t>
      </w:r>
      <w:r w:rsidR="003745AB">
        <w:rPr>
          <w:lang w:val="uk-UA"/>
        </w:rPr>
        <w:t xml:space="preserve"> </w:t>
      </w:r>
      <w:r w:rsidRPr="00EF5456" w:rsidR="00EF5456">
        <w:rPr>
          <w:lang w:val="uk-UA"/>
        </w:rPr>
        <w:t xml:space="preserve">мовлення </w:t>
      </w:r>
      <w:r w:rsidR="003745AB">
        <w:rPr>
          <w:lang w:val="uk-UA"/>
        </w:rPr>
        <w:t>протягом відповідних строків;</w:t>
      </w:r>
      <w:r w:rsidR="00EF5456">
        <w:rPr>
          <w:lang w:val="uk-UA"/>
        </w:rPr>
        <w:t xml:space="preserve"> (</w:t>
      </w:r>
      <w:r w:rsidR="00EF5456">
        <w:rPr>
          <w:lang w:val="en-US"/>
        </w:rPr>
        <w:t>c</w:t>
      </w:r>
      <w:r w:rsidR="003745AB">
        <w:rPr>
          <w:lang w:val="uk-UA"/>
        </w:rPr>
        <w:t>) розчарування та</w:t>
      </w:r>
      <w:r w:rsidRPr="00EF5456" w:rsidR="00EF5456">
        <w:rPr>
          <w:lang w:val="uk-UA"/>
        </w:rPr>
        <w:t xml:space="preserve"> </w:t>
      </w:r>
      <w:r w:rsidR="003745AB">
        <w:rPr>
          <w:lang w:val="uk-UA"/>
        </w:rPr>
        <w:t>неспокій, які</w:t>
      </w:r>
      <w:r w:rsidRPr="00EF5456" w:rsidR="00EF5456">
        <w:rPr>
          <w:lang w:val="uk-UA"/>
        </w:rPr>
        <w:t xml:space="preserve"> </w:t>
      </w:r>
      <w:r w:rsidR="00BE5C26">
        <w:rPr>
          <w:lang w:val="uk-UA"/>
        </w:rPr>
        <w:t xml:space="preserve">стали результатом </w:t>
      </w:r>
      <w:r w:rsidRPr="00EF5456" w:rsidR="00EF5456">
        <w:rPr>
          <w:lang w:val="uk-UA"/>
        </w:rPr>
        <w:t xml:space="preserve">того, </w:t>
      </w:r>
      <w:r w:rsidR="00BF4527">
        <w:rPr>
          <w:lang w:val="uk-UA"/>
        </w:rPr>
        <w:t>що компанія-заявник залишалася</w:t>
      </w:r>
      <w:r w:rsidR="003745AB">
        <w:rPr>
          <w:lang w:val="uk-UA"/>
        </w:rPr>
        <w:t xml:space="preserve"> </w:t>
      </w:r>
      <w:r w:rsidRPr="00EF5456" w:rsidR="00EF5456">
        <w:rPr>
          <w:lang w:val="uk-UA"/>
        </w:rPr>
        <w:t>без</w:t>
      </w:r>
      <w:r w:rsidR="00BF4527">
        <w:rPr>
          <w:lang w:val="uk-UA"/>
        </w:rPr>
        <w:t xml:space="preserve">порадним </w:t>
      </w:r>
      <w:r w:rsidRPr="00EF5456" w:rsidR="00EF5456">
        <w:rPr>
          <w:lang w:val="uk-UA"/>
        </w:rPr>
        <w:t xml:space="preserve">свідком розвитку ринку телевізійного мовлення, не маючи можливості </w:t>
      </w:r>
      <w:r w:rsidR="00BF4527">
        <w:rPr>
          <w:lang w:val="uk-UA"/>
        </w:rPr>
        <w:t>виступати</w:t>
      </w:r>
      <w:r w:rsidRPr="00EF5456" w:rsidR="00EF5456">
        <w:rPr>
          <w:lang w:val="uk-UA"/>
        </w:rPr>
        <w:t xml:space="preserve"> </w:t>
      </w:r>
      <w:r w:rsidR="003745AB">
        <w:rPr>
          <w:lang w:val="uk-UA"/>
        </w:rPr>
        <w:t>на ньому гравцем, та</w:t>
      </w:r>
      <w:r w:rsidRPr="00EF5456" w:rsidR="00EF5456">
        <w:rPr>
          <w:lang w:val="uk-UA"/>
        </w:rPr>
        <w:t xml:space="preserve"> втрата </w:t>
      </w:r>
      <w:r w:rsidR="00BE5C26">
        <w:rPr>
          <w:lang w:val="uk-UA"/>
        </w:rPr>
        <w:t xml:space="preserve">багатьох </w:t>
      </w:r>
      <w:r w:rsidRPr="00EF5456" w:rsidR="00EF5456">
        <w:rPr>
          <w:lang w:val="uk-UA"/>
        </w:rPr>
        <w:t>можливостей</w:t>
      </w:r>
      <w:r w:rsidR="003745AB">
        <w:rPr>
          <w:lang w:val="uk-UA"/>
        </w:rPr>
        <w:t xml:space="preserve"> отримання прибутку</w:t>
      </w:r>
      <w:r w:rsidRPr="00EF5456" w:rsidR="00EF5456">
        <w:rPr>
          <w:lang w:val="uk-UA"/>
        </w:rPr>
        <w:t>; (</w:t>
      </w:r>
      <w:r w:rsidR="00EF5456">
        <w:rPr>
          <w:lang w:val="en-US"/>
        </w:rPr>
        <w:t>d</w:t>
      </w:r>
      <w:r w:rsidR="003745AB">
        <w:rPr>
          <w:lang w:val="uk-UA"/>
        </w:rPr>
        <w:t>) істотні</w:t>
      </w:r>
      <w:r w:rsidRPr="00EF5456" w:rsidR="00EF5456">
        <w:rPr>
          <w:lang w:val="uk-UA"/>
        </w:rPr>
        <w:t xml:space="preserve"> фінансові нас</w:t>
      </w:r>
      <w:r w:rsidR="003745AB">
        <w:rPr>
          <w:lang w:val="uk-UA"/>
        </w:rPr>
        <w:t>лідки; (е) шкода</w:t>
      </w:r>
      <w:r w:rsidRPr="00EF5456" w:rsidR="00EF5456">
        <w:rPr>
          <w:lang w:val="uk-UA"/>
        </w:rPr>
        <w:t xml:space="preserve"> репутації компанії</w:t>
      </w:r>
      <w:r w:rsidR="003745AB">
        <w:rPr>
          <w:lang w:val="uk-UA"/>
        </w:rPr>
        <w:t xml:space="preserve">, враховуючи </w:t>
      </w:r>
      <w:r w:rsidRPr="00EF5456" w:rsidR="00EF5456">
        <w:rPr>
          <w:lang w:val="uk-UA"/>
        </w:rPr>
        <w:t>полож</w:t>
      </w:r>
      <w:r w:rsidR="003745AB">
        <w:rPr>
          <w:lang w:val="uk-UA"/>
        </w:rPr>
        <w:t>ення відповідних</w:t>
      </w:r>
      <w:r w:rsidR="00EF5456">
        <w:rPr>
          <w:lang w:val="uk-UA"/>
        </w:rPr>
        <w:t xml:space="preserve"> осіб; (</w:t>
      </w:r>
      <w:r w:rsidR="00EF5456">
        <w:rPr>
          <w:lang w:val="en-US"/>
        </w:rPr>
        <w:t>f</w:t>
      </w:r>
      <w:r w:rsidR="003745AB">
        <w:rPr>
          <w:lang w:val="uk-UA"/>
        </w:rPr>
        <w:t xml:space="preserve">) серйозна </w:t>
      </w:r>
      <w:r w:rsidR="00BE5C26">
        <w:rPr>
          <w:lang w:val="uk-UA"/>
        </w:rPr>
        <w:t xml:space="preserve">занепокоєність </w:t>
      </w:r>
      <w:r w:rsidRPr="00EF5456" w:rsidR="00EF5456">
        <w:rPr>
          <w:lang w:val="uk-UA"/>
        </w:rPr>
        <w:t xml:space="preserve">компанії </w:t>
      </w:r>
      <w:r w:rsidR="003745AB">
        <w:rPr>
          <w:lang w:val="uk-UA"/>
        </w:rPr>
        <w:t xml:space="preserve">з приводу того, що вона не </w:t>
      </w:r>
      <w:r w:rsidR="00BE5C26">
        <w:rPr>
          <w:lang w:val="uk-UA"/>
        </w:rPr>
        <w:t xml:space="preserve">може </w:t>
      </w:r>
      <w:r w:rsidR="003745AB">
        <w:rPr>
          <w:lang w:val="uk-UA"/>
        </w:rPr>
        <w:t xml:space="preserve">наздогнати </w:t>
      </w:r>
      <w:r w:rsidRPr="00EF5456" w:rsidR="00EF5456">
        <w:rPr>
          <w:lang w:val="uk-UA"/>
        </w:rPr>
        <w:t>своїх конкурентів, які зміцнили свої позиції в аналоговому</w:t>
      </w:r>
      <w:r w:rsidR="003745AB">
        <w:rPr>
          <w:lang w:val="uk-UA"/>
        </w:rPr>
        <w:t xml:space="preserve"> мовленні та на пов</w:t>
      </w:r>
      <w:r w:rsidR="00694A7A">
        <w:rPr>
          <w:lang w:val="uk-UA"/>
        </w:rPr>
        <w:t>’</w:t>
      </w:r>
      <w:r w:rsidR="003745AB">
        <w:rPr>
          <w:lang w:val="uk-UA"/>
        </w:rPr>
        <w:t>язаних з ним ринках</w:t>
      </w:r>
      <w:r w:rsidR="00EF5456">
        <w:rPr>
          <w:lang w:val="uk-UA"/>
        </w:rPr>
        <w:t>; (</w:t>
      </w:r>
      <w:r w:rsidR="00EF5456">
        <w:rPr>
          <w:lang w:val="en-US"/>
        </w:rPr>
        <w:t>g</w:t>
      </w:r>
      <w:r w:rsidR="003745AB">
        <w:rPr>
          <w:lang w:val="uk-UA"/>
        </w:rPr>
        <w:t>) умови</w:t>
      </w:r>
      <w:r w:rsidRPr="00EF5456" w:rsidR="00EF5456">
        <w:rPr>
          <w:lang w:val="uk-UA"/>
        </w:rPr>
        <w:t xml:space="preserve"> невизначеності, в як</w:t>
      </w:r>
      <w:r w:rsidR="003745AB">
        <w:rPr>
          <w:lang w:val="uk-UA"/>
        </w:rPr>
        <w:t xml:space="preserve">их </w:t>
      </w:r>
      <w:r w:rsidRPr="00EF5456" w:rsidR="00EF5456">
        <w:rPr>
          <w:lang w:val="uk-UA"/>
        </w:rPr>
        <w:t xml:space="preserve">компанія-заявник </w:t>
      </w:r>
      <w:r w:rsidR="003745AB">
        <w:rPr>
          <w:lang w:val="uk-UA"/>
        </w:rPr>
        <w:t xml:space="preserve">була змушена </w:t>
      </w:r>
      <w:r w:rsidRPr="00EF5456" w:rsidR="00EF5456">
        <w:rPr>
          <w:lang w:val="uk-UA"/>
        </w:rPr>
        <w:t>п</w:t>
      </w:r>
      <w:r w:rsidR="00EF5456">
        <w:rPr>
          <w:lang w:val="uk-UA"/>
        </w:rPr>
        <w:t>рий</w:t>
      </w:r>
      <w:r w:rsidR="003745AB">
        <w:rPr>
          <w:lang w:val="uk-UA"/>
        </w:rPr>
        <w:t>мати</w:t>
      </w:r>
      <w:r w:rsidR="00EF5456">
        <w:rPr>
          <w:lang w:val="uk-UA"/>
        </w:rPr>
        <w:t xml:space="preserve"> стратегічн</w:t>
      </w:r>
      <w:r w:rsidR="003745AB">
        <w:rPr>
          <w:lang w:val="uk-UA"/>
        </w:rPr>
        <w:t>і рішення</w:t>
      </w:r>
      <w:r w:rsidR="00EF5456">
        <w:rPr>
          <w:lang w:val="uk-UA"/>
        </w:rPr>
        <w:t>; (</w:t>
      </w:r>
      <w:r w:rsidR="00EF5456">
        <w:rPr>
          <w:lang w:val="en-US"/>
        </w:rPr>
        <w:t>h</w:t>
      </w:r>
      <w:r w:rsidR="003745AB">
        <w:rPr>
          <w:lang w:val="uk-UA"/>
        </w:rPr>
        <w:t>) пере</w:t>
      </w:r>
      <w:r w:rsidR="00BF4527">
        <w:rPr>
          <w:lang w:val="uk-UA"/>
        </w:rPr>
        <w:t xml:space="preserve">пони </w:t>
      </w:r>
      <w:r w:rsidR="003745AB">
        <w:rPr>
          <w:lang w:val="uk-UA"/>
        </w:rPr>
        <w:t>та бар</w:t>
      </w:r>
      <w:r w:rsidR="00694A7A">
        <w:rPr>
          <w:lang w:val="uk-UA"/>
        </w:rPr>
        <w:t>’</w:t>
      </w:r>
      <w:r w:rsidR="003745AB">
        <w:rPr>
          <w:lang w:val="uk-UA"/>
        </w:rPr>
        <w:t>єри, які повинен був подолати її керівник; та</w:t>
      </w:r>
      <w:r w:rsidR="00EF5456">
        <w:rPr>
          <w:lang w:val="uk-UA"/>
        </w:rPr>
        <w:t xml:space="preserve"> (</w:t>
      </w:r>
      <w:r w:rsidR="003745AB">
        <w:rPr>
          <w:lang w:val="uk-UA"/>
        </w:rPr>
        <w:t>і</w:t>
      </w:r>
      <w:r w:rsidRPr="00EF5456" w:rsidR="00EF5456">
        <w:rPr>
          <w:lang w:val="uk-UA"/>
        </w:rPr>
        <w:t xml:space="preserve">) розчарування, </w:t>
      </w:r>
      <w:r w:rsidR="003745AB">
        <w:rPr>
          <w:lang w:val="uk-UA"/>
        </w:rPr>
        <w:t>пов</w:t>
      </w:r>
      <w:r w:rsidR="00694A7A">
        <w:rPr>
          <w:lang w:val="uk-UA"/>
        </w:rPr>
        <w:t>’</w:t>
      </w:r>
      <w:r w:rsidR="003745AB">
        <w:rPr>
          <w:lang w:val="uk-UA"/>
        </w:rPr>
        <w:t>язане з повторюван</w:t>
      </w:r>
      <w:r w:rsidR="00BF4527">
        <w:rPr>
          <w:lang w:val="uk-UA"/>
        </w:rPr>
        <w:t>им</w:t>
      </w:r>
      <w:r w:rsidR="003745AB">
        <w:rPr>
          <w:lang w:val="uk-UA"/>
        </w:rPr>
        <w:t xml:space="preserve"> та</w:t>
      </w:r>
      <w:r w:rsidRPr="00EF5456" w:rsidR="00EF5456">
        <w:rPr>
          <w:lang w:val="uk-UA"/>
        </w:rPr>
        <w:t xml:space="preserve"> </w:t>
      </w:r>
      <w:r w:rsidR="003745AB">
        <w:rPr>
          <w:lang w:val="uk-UA"/>
        </w:rPr>
        <w:t>волаюч</w:t>
      </w:r>
      <w:r w:rsidR="00BF4527">
        <w:rPr>
          <w:lang w:val="uk-UA"/>
        </w:rPr>
        <w:t>им</w:t>
      </w:r>
      <w:r w:rsidR="003745AB">
        <w:rPr>
          <w:lang w:val="uk-UA"/>
        </w:rPr>
        <w:t xml:space="preserve"> нехтування</w:t>
      </w:r>
      <w:r w:rsidR="00BF4527">
        <w:rPr>
          <w:lang w:val="uk-UA"/>
        </w:rPr>
        <w:t>м</w:t>
      </w:r>
      <w:r w:rsidR="003745AB">
        <w:rPr>
          <w:lang w:val="uk-UA"/>
        </w:rPr>
        <w:t xml:space="preserve"> урядом</w:t>
      </w:r>
      <w:r w:rsidRPr="00EF5456" w:rsidR="00EF5456">
        <w:rPr>
          <w:lang w:val="uk-UA"/>
        </w:rPr>
        <w:t xml:space="preserve"> </w:t>
      </w:r>
      <w:r w:rsidR="003745AB">
        <w:rPr>
          <w:lang w:val="uk-UA"/>
        </w:rPr>
        <w:t>рішень Конституційного с</w:t>
      </w:r>
      <w:r w:rsidRPr="00EF5456" w:rsidR="00EF5456">
        <w:rPr>
          <w:lang w:val="uk-UA"/>
        </w:rPr>
        <w:t xml:space="preserve">уду </w:t>
      </w:r>
      <w:r w:rsidR="003745AB">
        <w:rPr>
          <w:lang w:val="uk-UA"/>
        </w:rPr>
        <w:t xml:space="preserve">та СЄС, а також вимог </w:t>
      </w:r>
      <w:r w:rsidRPr="00EF5456" w:rsidR="00EF5456">
        <w:rPr>
          <w:lang w:val="uk-UA"/>
        </w:rPr>
        <w:t xml:space="preserve">європейських </w:t>
      </w:r>
      <w:r w:rsidR="003745AB">
        <w:rPr>
          <w:lang w:val="uk-UA"/>
        </w:rPr>
        <w:t>органів</w:t>
      </w:r>
      <w:r w:rsidRPr="00EF5456" w:rsidR="00EF5456">
        <w:rPr>
          <w:lang w:val="uk-UA"/>
        </w:rPr>
        <w:t>.</w:t>
      </w:r>
    </w:p>
    <w:p w:rsidRPr="00EF5456" w:rsidR="0009125C" w:rsidP="0009125C" w:rsidRDefault="003745AB">
      <w:pPr>
        <w:pStyle w:val="JuHa0"/>
        <w:rPr>
          <w:b/>
          <w:i w:val="0"/>
          <w:lang w:val="uk-UA" w:eastAsia="en-GB"/>
        </w:rPr>
      </w:pPr>
      <w:r>
        <w:rPr>
          <w:b/>
          <w:i w:val="0"/>
          <w:lang w:val="uk-UA" w:eastAsia="en-GB"/>
        </w:rPr>
        <w:t xml:space="preserve"> </w:t>
      </w:r>
      <w:r w:rsidR="00EF5456">
        <w:rPr>
          <w:b/>
          <w:i w:val="0"/>
          <w:lang w:val="uk-UA" w:eastAsia="en-GB"/>
        </w:rPr>
        <w:t>(b)  Уряд</w:t>
      </w:r>
    </w:p>
    <w:p w:rsidRPr="007B161A" w:rsidR="0009125C" w:rsidP="008508DE" w:rsidRDefault="0009125C">
      <w:pPr>
        <w:pStyle w:val="2"/>
        <w:rPr>
          <w:lang w:val="uk-UA"/>
        </w:rPr>
      </w:pPr>
      <w:r w:rsidRPr="007B161A">
        <w:rPr>
          <w:lang w:val="uk-UA"/>
        </w:rPr>
        <w:t>  </w:t>
      </w:r>
      <w:r w:rsidR="00EF5456">
        <w:rPr>
          <w:lang w:val="uk-UA"/>
        </w:rPr>
        <w:t xml:space="preserve">Уряд </w:t>
      </w:r>
      <w:r w:rsidR="00BE5C26">
        <w:rPr>
          <w:lang w:val="uk-UA"/>
        </w:rPr>
        <w:t xml:space="preserve">не погодився з </w:t>
      </w:r>
      <w:r w:rsidR="00EF5456">
        <w:rPr>
          <w:lang w:val="uk-UA"/>
        </w:rPr>
        <w:t>вимог</w:t>
      </w:r>
      <w:r w:rsidR="00BE5C26">
        <w:rPr>
          <w:lang w:val="uk-UA"/>
        </w:rPr>
        <w:t>ами</w:t>
      </w:r>
      <w:r w:rsidR="00EF5456">
        <w:rPr>
          <w:lang w:val="uk-UA"/>
        </w:rPr>
        <w:t xml:space="preserve"> компанії-заявника, які він вважав надмірними.</w:t>
      </w:r>
    </w:p>
    <w:p w:rsidRPr="007B161A" w:rsidR="0009125C" w:rsidP="0009125C" w:rsidRDefault="0009125C">
      <w:pPr>
        <w:pStyle w:val="JuH1"/>
        <w:rPr>
          <w:lang w:val="uk-UA"/>
        </w:rPr>
      </w:pPr>
      <w:r w:rsidRPr="007B161A">
        <w:rPr>
          <w:lang w:val="uk-UA"/>
        </w:rPr>
        <w:t>3.  </w:t>
      </w:r>
      <w:r w:rsidR="00EF5456">
        <w:rPr>
          <w:lang w:val="uk-UA"/>
        </w:rPr>
        <w:t>Судові та інші витрати</w:t>
      </w:r>
    </w:p>
    <w:p w:rsidRPr="00EF5456" w:rsidR="0009125C" w:rsidP="0009125C" w:rsidRDefault="00EF5456">
      <w:pPr>
        <w:pStyle w:val="JuHa0"/>
        <w:rPr>
          <w:b/>
          <w:i w:val="0"/>
          <w:lang w:val="uk-UA" w:eastAsia="en-GB"/>
        </w:rPr>
      </w:pPr>
      <w:r>
        <w:rPr>
          <w:b/>
          <w:i w:val="0"/>
          <w:lang w:val="uk-UA" w:eastAsia="en-GB"/>
        </w:rPr>
        <w:t>(a)  Компанія-заявник</w:t>
      </w:r>
    </w:p>
    <w:p w:rsidR="002939D7" w:rsidP="008508DE" w:rsidRDefault="00144AAD">
      <w:pPr>
        <w:pStyle w:val="2"/>
        <w:rPr>
          <w:lang w:val="uk-UA"/>
        </w:rPr>
      </w:pPr>
      <w:r>
        <w:rPr>
          <w:lang w:val="uk-UA"/>
        </w:rPr>
        <w:t> </w:t>
      </w:r>
      <w:r w:rsidRPr="007B161A" w:rsidR="0009125C">
        <w:rPr>
          <w:lang w:val="uk-UA"/>
        </w:rPr>
        <w:t> </w:t>
      </w:r>
      <w:r w:rsidR="003745AB">
        <w:rPr>
          <w:lang w:val="uk-UA"/>
        </w:rPr>
        <w:t xml:space="preserve">Надавши документальні підтвердження, </w:t>
      </w:r>
      <w:r w:rsidRPr="003745AB" w:rsidR="003745AB">
        <w:rPr>
          <w:lang w:val="uk-UA"/>
        </w:rPr>
        <w:t xml:space="preserve">компанія-заявник </w:t>
      </w:r>
      <w:r w:rsidR="003745AB">
        <w:rPr>
          <w:lang w:val="uk-UA"/>
        </w:rPr>
        <w:t xml:space="preserve">вимагала відшкодування </w:t>
      </w:r>
      <w:r w:rsidRPr="003745AB" w:rsidR="003745AB">
        <w:rPr>
          <w:lang w:val="uk-UA"/>
        </w:rPr>
        <w:t xml:space="preserve">судових витрат, понесених </w:t>
      </w:r>
      <w:r w:rsidR="003745AB">
        <w:rPr>
          <w:lang w:val="uk-UA"/>
        </w:rPr>
        <w:t xml:space="preserve">як </w:t>
      </w:r>
      <w:r w:rsidRPr="003745AB" w:rsidR="003745AB">
        <w:rPr>
          <w:lang w:val="uk-UA"/>
        </w:rPr>
        <w:t>на національному</w:t>
      </w:r>
      <w:r w:rsidR="003745AB">
        <w:rPr>
          <w:lang w:val="uk-UA"/>
        </w:rPr>
        <w:t>,</w:t>
      </w:r>
      <w:r w:rsidRPr="003745AB" w:rsidR="003745AB">
        <w:rPr>
          <w:lang w:val="uk-UA"/>
        </w:rPr>
        <w:t xml:space="preserve"> та</w:t>
      </w:r>
      <w:r w:rsidR="003745AB">
        <w:rPr>
          <w:lang w:val="uk-UA"/>
        </w:rPr>
        <w:t xml:space="preserve">к і </w:t>
      </w:r>
      <w:r w:rsidR="00BF4527">
        <w:rPr>
          <w:lang w:val="uk-UA"/>
        </w:rPr>
        <w:t xml:space="preserve">на </w:t>
      </w:r>
      <w:r w:rsidR="003745AB">
        <w:rPr>
          <w:lang w:val="uk-UA"/>
        </w:rPr>
        <w:t>європейському рівні</w:t>
      </w:r>
      <w:r w:rsidR="00BF4527">
        <w:rPr>
          <w:lang w:val="uk-UA"/>
        </w:rPr>
        <w:t>,</w:t>
      </w:r>
      <w:r w:rsidR="003745AB">
        <w:rPr>
          <w:lang w:val="uk-UA"/>
        </w:rPr>
        <w:t xml:space="preserve"> </w:t>
      </w:r>
      <w:r w:rsidR="00BF4527">
        <w:rPr>
          <w:lang w:val="uk-UA"/>
        </w:rPr>
        <w:t xml:space="preserve">домагаючись </w:t>
      </w:r>
      <w:r w:rsidR="003745AB">
        <w:rPr>
          <w:lang w:val="uk-UA"/>
        </w:rPr>
        <w:t xml:space="preserve">виконання умов </w:t>
      </w:r>
      <w:r w:rsidRPr="003745AB" w:rsidR="003745AB">
        <w:rPr>
          <w:lang w:val="uk-UA"/>
        </w:rPr>
        <w:t xml:space="preserve">ліцензії </w:t>
      </w:r>
      <w:r w:rsidR="002939D7">
        <w:rPr>
          <w:lang w:val="uk-UA"/>
        </w:rPr>
        <w:t xml:space="preserve">та отримання можливості </w:t>
      </w:r>
      <w:r w:rsidRPr="003745AB" w:rsidR="003745AB">
        <w:rPr>
          <w:lang w:val="uk-UA"/>
        </w:rPr>
        <w:t xml:space="preserve">належним чином </w:t>
      </w:r>
      <w:r w:rsidR="002939D7">
        <w:rPr>
          <w:lang w:val="uk-UA"/>
        </w:rPr>
        <w:t>зайнятися господарською діяльністю</w:t>
      </w:r>
      <w:r w:rsidRPr="003745AB" w:rsidR="003745AB">
        <w:rPr>
          <w:lang w:val="uk-UA"/>
        </w:rPr>
        <w:t xml:space="preserve"> на ринку телевізійного мовлення.</w:t>
      </w:r>
    </w:p>
    <w:p w:rsidR="002939D7" w:rsidP="008508DE" w:rsidRDefault="00144AAD">
      <w:pPr>
        <w:pStyle w:val="2"/>
        <w:rPr>
          <w:lang w:val="uk-UA"/>
        </w:rPr>
      </w:pPr>
      <w:r>
        <w:rPr>
          <w:lang w:val="uk-UA"/>
        </w:rPr>
        <w:t>  </w:t>
      </w:r>
      <w:r w:rsidR="002939D7">
        <w:rPr>
          <w:lang w:val="uk-UA"/>
        </w:rPr>
        <w:t>Во</w:t>
      </w:r>
      <w:r w:rsidRPr="003745AB" w:rsidR="003745AB">
        <w:rPr>
          <w:lang w:val="uk-UA"/>
        </w:rPr>
        <w:t>н</w:t>
      </w:r>
      <w:r w:rsidR="002939D7">
        <w:rPr>
          <w:lang w:val="uk-UA"/>
        </w:rPr>
        <w:t>а зазначила</w:t>
      </w:r>
      <w:r w:rsidRPr="003745AB" w:rsidR="003745AB">
        <w:rPr>
          <w:lang w:val="uk-UA"/>
        </w:rPr>
        <w:t xml:space="preserve">, що </w:t>
      </w:r>
      <w:r w:rsidR="002939D7">
        <w:rPr>
          <w:lang w:val="uk-UA"/>
        </w:rPr>
        <w:t xml:space="preserve">їй </w:t>
      </w:r>
      <w:r w:rsidRPr="003745AB" w:rsidR="003745AB">
        <w:rPr>
          <w:lang w:val="uk-UA"/>
        </w:rPr>
        <w:t>довелося</w:t>
      </w:r>
      <w:r w:rsidR="002939D7">
        <w:rPr>
          <w:lang w:val="uk-UA"/>
        </w:rPr>
        <w:t xml:space="preserve"> боротися не тільки з домінуючим комерційним</w:t>
      </w:r>
      <w:r w:rsidRPr="003745AB" w:rsidR="003745AB">
        <w:rPr>
          <w:lang w:val="uk-UA"/>
        </w:rPr>
        <w:t xml:space="preserve"> </w:t>
      </w:r>
      <w:r w:rsidR="002939D7">
        <w:rPr>
          <w:lang w:val="uk-UA"/>
        </w:rPr>
        <w:t xml:space="preserve">телевізійним мовником </w:t>
      </w:r>
      <w:r w:rsidR="00BF4527">
        <w:rPr>
          <w:lang w:val="uk-UA"/>
        </w:rPr>
        <w:t>в Італії, але й</w:t>
      </w:r>
      <w:r w:rsidRPr="003745AB" w:rsidR="003745AB">
        <w:rPr>
          <w:lang w:val="uk-UA"/>
        </w:rPr>
        <w:t xml:space="preserve"> з </w:t>
      </w:r>
      <w:r w:rsidR="002939D7">
        <w:rPr>
          <w:lang w:val="uk-UA"/>
        </w:rPr>
        <w:t xml:space="preserve">самим </w:t>
      </w:r>
      <w:r w:rsidRPr="003745AB" w:rsidR="003745AB">
        <w:rPr>
          <w:lang w:val="uk-UA"/>
        </w:rPr>
        <w:t xml:space="preserve">італійським урядом </w:t>
      </w:r>
      <w:r w:rsidR="002939D7">
        <w:rPr>
          <w:lang w:val="uk-UA"/>
        </w:rPr>
        <w:t>протягом більш ніж</w:t>
      </w:r>
      <w:r w:rsidRPr="003745AB" w:rsidR="003745AB">
        <w:rPr>
          <w:lang w:val="uk-UA"/>
        </w:rPr>
        <w:t xml:space="preserve"> десяти років, </w:t>
      </w:r>
      <w:r w:rsidR="002939D7">
        <w:rPr>
          <w:lang w:val="uk-UA"/>
        </w:rPr>
        <w:t>оскільки протягом цього періоду</w:t>
      </w:r>
      <w:r w:rsidR="00BE5C26">
        <w:rPr>
          <w:lang w:val="uk-UA"/>
        </w:rPr>
        <w:t xml:space="preserve"> власник</w:t>
      </w:r>
      <w:r w:rsidR="002939D7">
        <w:rPr>
          <w:lang w:val="uk-UA"/>
        </w:rPr>
        <w:t xml:space="preserve"> </w:t>
      </w:r>
      <w:r w:rsidR="00BF4527">
        <w:rPr>
          <w:lang w:val="uk-UA"/>
        </w:rPr>
        <w:t>«</w:t>
      </w:r>
      <w:r w:rsidR="002939D7">
        <w:rPr>
          <w:lang w:val="uk-UA"/>
        </w:rPr>
        <w:t>Mediaset</w:t>
      </w:r>
      <w:r w:rsidR="00BF4527">
        <w:rPr>
          <w:lang w:val="uk-UA"/>
        </w:rPr>
        <w:t>»</w:t>
      </w:r>
      <w:r w:rsidRPr="003745AB" w:rsidR="003745AB">
        <w:rPr>
          <w:lang w:val="uk-UA"/>
        </w:rPr>
        <w:t xml:space="preserve"> </w:t>
      </w:r>
      <w:r w:rsidR="002939D7">
        <w:rPr>
          <w:lang w:val="uk-UA"/>
        </w:rPr>
        <w:t>- медіа-</w:t>
      </w:r>
      <w:r w:rsidRPr="003745AB" w:rsidR="003745AB">
        <w:rPr>
          <w:lang w:val="uk-UA"/>
        </w:rPr>
        <w:t>групи</w:t>
      </w:r>
      <w:r w:rsidR="002939D7">
        <w:rPr>
          <w:lang w:val="uk-UA"/>
        </w:rPr>
        <w:t>, до</w:t>
      </w:r>
      <w:r w:rsidRPr="003745AB" w:rsidR="003745AB">
        <w:rPr>
          <w:lang w:val="uk-UA"/>
        </w:rPr>
        <w:t xml:space="preserve"> </w:t>
      </w:r>
      <w:r w:rsidR="002939D7">
        <w:rPr>
          <w:lang w:val="uk-UA"/>
        </w:rPr>
        <w:t>складу якої також входить понадквотовий</w:t>
      </w:r>
      <w:r w:rsidRPr="003745AB" w:rsidR="003745AB">
        <w:rPr>
          <w:lang w:val="uk-UA"/>
        </w:rPr>
        <w:t xml:space="preserve"> </w:t>
      </w:r>
      <w:r w:rsidR="002939D7">
        <w:rPr>
          <w:lang w:val="uk-UA"/>
        </w:rPr>
        <w:t>канал «</w:t>
      </w:r>
      <w:r w:rsidRPr="003745AB" w:rsidR="003745AB">
        <w:rPr>
          <w:lang w:val="uk-UA"/>
        </w:rPr>
        <w:t>Retequattro</w:t>
      </w:r>
      <w:r w:rsidR="00BF4527">
        <w:rPr>
          <w:lang w:val="uk-UA"/>
        </w:rPr>
        <w:t>», - також</w:t>
      </w:r>
      <w:r w:rsidR="002939D7">
        <w:rPr>
          <w:lang w:val="uk-UA"/>
        </w:rPr>
        <w:t xml:space="preserve"> кілька строків</w:t>
      </w:r>
      <w:r w:rsidR="00BF4527">
        <w:rPr>
          <w:lang w:val="uk-UA"/>
        </w:rPr>
        <w:t xml:space="preserve"> був</w:t>
      </w:r>
      <w:r w:rsidR="002939D7">
        <w:rPr>
          <w:lang w:val="uk-UA"/>
        </w:rPr>
        <w:t xml:space="preserve"> </w:t>
      </w:r>
      <w:r w:rsidRPr="003745AB" w:rsidR="003745AB">
        <w:rPr>
          <w:lang w:val="uk-UA"/>
        </w:rPr>
        <w:t>прем</w:t>
      </w:r>
      <w:r w:rsidR="00694A7A">
        <w:rPr>
          <w:lang w:val="uk-UA"/>
        </w:rPr>
        <w:t>’</w:t>
      </w:r>
      <w:r w:rsidRPr="003745AB" w:rsidR="003745AB">
        <w:rPr>
          <w:lang w:val="uk-UA"/>
        </w:rPr>
        <w:t>єр-міністр</w:t>
      </w:r>
      <w:r w:rsidR="002939D7">
        <w:rPr>
          <w:lang w:val="uk-UA"/>
        </w:rPr>
        <w:t>ом</w:t>
      </w:r>
      <w:r w:rsidRPr="003745AB" w:rsidR="003745AB">
        <w:rPr>
          <w:lang w:val="uk-UA"/>
        </w:rPr>
        <w:t>.</w:t>
      </w:r>
    </w:p>
    <w:p w:rsidR="003745AB" w:rsidP="008508DE" w:rsidRDefault="00144AAD">
      <w:pPr>
        <w:pStyle w:val="2"/>
        <w:rPr>
          <w:lang w:val="uk-UA"/>
        </w:rPr>
      </w:pPr>
      <w:r>
        <w:rPr>
          <w:lang w:val="uk-UA"/>
        </w:rPr>
        <w:t>  </w:t>
      </w:r>
      <w:r w:rsidRPr="003745AB" w:rsidR="003745AB">
        <w:rPr>
          <w:lang w:val="uk-UA"/>
        </w:rPr>
        <w:t xml:space="preserve">Відповідно, компанія-заявник </w:t>
      </w:r>
      <w:r w:rsidR="001C58D2">
        <w:rPr>
          <w:lang w:val="uk-UA"/>
        </w:rPr>
        <w:t>вимагала виплати 1 023 </w:t>
      </w:r>
      <w:r w:rsidR="002939D7">
        <w:rPr>
          <w:lang w:val="uk-UA"/>
        </w:rPr>
        <w:t>706,</w:t>
      </w:r>
      <w:r w:rsidRPr="003745AB" w:rsidR="003745AB">
        <w:rPr>
          <w:lang w:val="uk-UA"/>
        </w:rPr>
        <w:t xml:space="preserve">35 </w:t>
      </w:r>
      <w:r w:rsidR="002939D7">
        <w:rPr>
          <w:lang w:val="uk-UA"/>
        </w:rPr>
        <w:t xml:space="preserve">євро в якості </w:t>
      </w:r>
      <w:r w:rsidR="00BF4527">
        <w:rPr>
          <w:lang w:val="uk-UA"/>
        </w:rPr>
        <w:t xml:space="preserve">відшкодування </w:t>
      </w:r>
      <w:r w:rsidR="002939D7">
        <w:rPr>
          <w:lang w:val="uk-UA"/>
        </w:rPr>
        <w:t>витрат, понесених</w:t>
      </w:r>
      <w:r w:rsidRPr="003745AB" w:rsidR="003745AB">
        <w:rPr>
          <w:lang w:val="uk-UA"/>
        </w:rPr>
        <w:t xml:space="preserve"> на національному рівні</w:t>
      </w:r>
      <w:r w:rsidR="002939D7">
        <w:rPr>
          <w:lang w:val="uk-UA"/>
        </w:rPr>
        <w:t xml:space="preserve">, та </w:t>
      </w:r>
      <w:r w:rsidRPr="003745AB" w:rsidR="003745AB">
        <w:rPr>
          <w:lang w:val="uk-UA"/>
        </w:rPr>
        <w:t>200</w:t>
      </w:r>
      <w:r w:rsidR="00BF4527">
        <w:rPr>
          <w:lang w:val="uk-UA"/>
        </w:rPr>
        <w:t xml:space="preserve"> тис. євро в</w:t>
      </w:r>
      <w:r w:rsidR="002939D7">
        <w:rPr>
          <w:lang w:val="uk-UA"/>
        </w:rPr>
        <w:t xml:space="preserve"> якості </w:t>
      </w:r>
      <w:r w:rsidR="00BF4527">
        <w:rPr>
          <w:lang w:val="uk-UA"/>
        </w:rPr>
        <w:t xml:space="preserve">відшкодування </w:t>
      </w:r>
      <w:r w:rsidR="002939D7">
        <w:rPr>
          <w:lang w:val="uk-UA"/>
        </w:rPr>
        <w:t>витрат, понесених у провадженні в Суді.</w:t>
      </w:r>
    </w:p>
    <w:p w:rsidRPr="00EF5456" w:rsidR="0009125C" w:rsidP="0009125C" w:rsidRDefault="002939D7">
      <w:pPr>
        <w:pStyle w:val="JuHa0"/>
        <w:rPr>
          <w:b/>
          <w:i w:val="0"/>
          <w:lang w:val="uk-UA" w:eastAsia="en-GB"/>
        </w:rPr>
      </w:pPr>
      <w:r>
        <w:rPr>
          <w:b/>
          <w:i w:val="0"/>
          <w:lang w:val="uk-UA" w:eastAsia="en-GB"/>
        </w:rPr>
        <w:t xml:space="preserve"> </w:t>
      </w:r>
      <w:r w:rsidR="00EF5456">
        <w:rPr>
          <w:b/>
          <w:i w:val="0"/>
          <w:lang w:val="uk-UA" w:eastAsia="en-GB"/>
        </w:rPr>
        <w:t>(b)  Уряд</w:t>
      </w:r>
    </w:p>
    <w:p w:rsidRPr="007B161A" w:rsidR="0009125C" w:rsidP="008508DE" w:rsidRDefault="0009125C">
      <w:pPr>
        <w:pStyle w:val="2"/>
        <w:rPr>
          <w:lang w:val="uk-UA"/>
        </w:rPr>
      </w:pPr>
      <w:r w:rsidRPr="007B161A">
        <w:rPr>
          <w:lang w:val="uk-UA"/>
        </w:rPr>
        <w:t>  </w:t>
      </w:r>
      <w:r w:rsidR="00EF5456">
        <w:rPr>
          <w:lang w:val="uk-UA"/>
        </w:rPr>
        <w:t xml:space="preserve">Уряд </w:t>
      </w:r>
      <w:r w:rsidR="00BE5C26">
        <w:rPr>
          <w:lang w:val="uk-UA"/>
        </w:rPr>
        <w:t xml:space="preserve">не погодився з </w:t>
      </w:r>
      <w:r w:rsidR="00EF5456">
        <w:rPr>
          <w:lang w:val="uk-UA"/>
        </w:rPr>
        <w:t>вимог</w:t>
      </w:r>
      <w:r w:rsidR="00BE5C26">
        <w:rPr>
          <w:lang w:val="uk-UA"/>
        </w:rPr>
        <w:t>ами</w:t>
      </w:r>
      <w:r w:rsidR="00EF5456">
        <w:rPr>
          <w:lang w:val="uk-UA"/>
        </w:rPr>
        <w:t xml:space="preserve"> компанії-заявника</w:t>
      </w:r>
      <w:r w:rsidRPr="007B161A">
        <w:rPr>
          <w:lang w:val="uk-UA"/>
        </w:rPr>
        <w:t>.</w:t>
      </w:r>
    </w:p>
    <w:p w:rsidRPr="007B161A" w:rsidR="0009125C" w:rsidP="0009125C" w:rsidRDefault="0009125C">
      <w:pPr>
        <w:pStyle w:val="JuHA"/>
        <w:rPr>
          <w:lang w:val="uk-UA"/>
        </w:rPr>
      </w:pPr>
      <w:r w:rsidRPr="007B161A">
        <w:rPr>
          <w:lang w:val="uk-UA"/>
        </w:rPr>
        <w:t>B.  </w:t>
      </w:r>
      <w:r w:rsidR="00EF5456">
        <w:rPr>
          <w:lang w:val="uk-UA"/>
        </w:rPr>
        <w:t>Оцінка Суду</w:t>
      </w:r>
    </w:p>
    <w:p w:rsidRPr="007B161A" w:rsidR="0009125C" w:rsidP="0009125C" w:rsidRDefault="0009125C">
      <w:pPr>
        <w:pStyle w:val="JuH1"/>
        <w:rPr>
          <w:lang w:val="uk-UA"/>
        </w:rPr>
      </w:pPr>
      <w:r w:rsidRPr="007B161A">
        <w:rPr>
          <w:lang w:val="uk-UA"/>
        </w:rPr>
        <w:t>1.  </w:t>
      </w:r>
      <w:r w:rsidR="00EF5456">
        <w:rPr>
          <w:lang w:val="uk-UA"/>
        </w:rPr>
        <w:t>Матеріальна та моральна шкода</w:t>
      </w:r>
    </w:p>
    <w:p w:rsidR="00345D15" w:rsidP="008508DE" w:rsidRDefault="0009125C">
      <w:pPr>
        <w:pStyle w:val="2"/>
        <w:rPr>
          <w:lang w:val="uk-UA"/>
        </w:rPr>
      </w:pPr>
      <w:r w:rsidRPr="007B161A">
        <w:rPr>
          <w:lang w:val="uk-UA"/>
        </w:rPr>
        <w:t>  </w:t>
      </w:r>
      <w:r w:rsidRPr="005F3AD7" w:rsidR="005F3AD7">
        <w:rPr>
          <w:lang w:val="uk-UA"/>
        </w:rPr>
        <w:t xml:space="preserve">Суд зазначає, що </w:t>
      </w:r>
      <w:r w:rsidRPr="005F3AD7" w:rsidR="00BF4527">
        <w:rPr>
          <w:lang w:val="uk-UA"/>
        </w:rPr>
        <w:t xml:space="preserve">в даній справі </w:t>
      </w:r>
      <w:r w:rsidRPr="005F3AD7" w:rsidR="005F3AD7">
        <w:rPr>
          <w:lang w:val="uk-UA"/>
        </w:rPr>
        <w:t xml:space="preserve">він </w:t>
      </w:r>
      <w:r w:rsidR="005F3AD7">
        <w:rPr>
          <w:lang w:val="uk-UA"/>
        </w:rPr>
        <w:t xml:space="preserve">встановив </w:t>
      </w:r>
      <w:r w:rsidRPr="005F3AD7" w:rsidR="005F3AD7">
        <w:rPr>
          <w:lang w:val="uk-UA"/>
        </w:rPr>
        <w:t xml:space="preserve">два порушення. По-перше, втручання у здійснення компанією-заявником свого права </w:t>
      </w:r>
      <w:r w:rsidR="00D86F90">
        <w:rPr>
          <w:lang w:val="uk-UA"/>
        </w:rPr>
        <w:t>передавати інформацію та ідеї</w:t>
      </w:r>
      <w:r w:rsidRPr="005F3AD7" w:rsidR="005F3AD7">
        <w:rPr>
          <w:lang w:val="uk-UA"/>
        </w:rPr>
        <w:t xml:space="preserve"> за змістом статті 10 Конвенції</w:t>
      </w:r>
      <w:r w:rsidR="005F3AD7">
        <w:rPr>
          <w:lang w:val="uk-UA"/>
        </w:rPr>
        <w:t xml:space="preserve"> стало результатом </w:t>
      </w:r>
      <w:r w:rsidR="00BE5C26">
        <w:rPr>
          <w:lang w:val="uk-UA"/>
        </w:rPr>
        <w:t xml:space="preserve">ухвалення </w:t>
      </w:r>
      <w:r w:rsidRPr="005F3AD7" w:rsidR="005F3AD7">
        <w:rPr>
          <w:lang w:val="uk-UA"/>
        </w:rPr>
        <w:t xml:space="preserve">законодавчих </w:t>
      </w:r>
      <w:r w:rsidR="00345D15">
        <w:rPr>
          <w:lang w:val="uk-UA"/>
        </w:rPr>
        <w:t>актів, які не задовольняли</w:t>
      </w:r>
      <w:r w:rsidRPr="005F3AD7" w:rsidR="005F3AD7">
        <w:rPr>
          <w:lang w:val="uk-UA"/>
        </w:rPr>
        <w:t xml:space="preserve"> </w:t>
      </w:r>
      <w:r w:rsidR="00345D15">
        <w:rPr>
          <w:lang w:val="uk-UA"/>
        </w:rPr>
        <w:t>ані вимогу</w:t>
      </w:r>
      <w:r w:rsidRPr="005F3AD7" w:rsidR="005F3AD7">
        <w:rPr>
          <w:lang w:val="uk-UA"/>
        </w:rPr>
        <w:t xml:space="preserve"> передбачуваності</w:t>
      </w:r>
      <w:r w:rsidR="00345D15">
        <w:rPr>
          <w:lang w:val="uk-UA"/>
        </w:rPr>
        <w:t>,</w:t>
      </w:r>
      <w:r w:rsidRPr="005F3AD7" w:rsidR="005F3AD7">
        <w:rPr>
          <w:lang w:val="uk-UA"/>
        </w:rPr>
        <w:t xml:space="preserve"> </w:t>
      </w:r>
      <w:r w:rsidR="00345D15">
        <w:rPr>
          <w:lang w:val="uk-UA"/>
        </w:rPr>
        <w:t xml:space="preserve">ані </w:t>
      </w:r>
      <w:r w:rsidRPr="005F3AD7" w:rsidR="005F3AD7">
        <w:rPr>
          <w:lang w:val="uk-UA"/>
        </w:rPr>
        <w:t>зобов</w:t>
      </w:r>
      <w:r w:rsidR="00694A7A">
        <w:rPr>
          <w:lang w:val="uk-UA"/>
        </w:rPr>
        <w:t>’</w:t>
      </w:r>
      <w:r w:rsidRPr="005F3AD7" w:rsidR="005F3AD7">
        <w:rPr>
          <w:lang w:val="uk-UA"/>
        </w:rPr>
        <w:t xml:space="preserve">язання держави </w:t>
      </w:r>
      <w:r w:rsidR="00BE5C26">
        <w:rPr>
          <w:lang w:val="uk-UA"/>
        </w:rPr>
        <w:t xml:space="preserve">щодо </w:t>
      </w:r>
      <w:r w:rsidR="00345D15">
        <w:rPr>
          <w:lang w:val="uk-UA"/>
        </w:rPr>
        <w:t>забезпеч</w:t>
      </w:r>
      <w:r w:rsidR="00BE5C26">
        <w:rPr>
          <w:lang w:val="uk-UA"/>
        </w:rPr>
        <w:t>ення ефективного</w:t>
      </w:r>
      <w:r w:rsidR="00345D15">
        <w:rPr>
          <w:lang w:val="uk-UA"/>
        </w:rPr>
        <w:t xml:space="preserve"> плюралізм</w:t>
      </w:r>
      <w:r w:rsidR="00BE5C26">
        <w:rPr>
          <w:lang w:val="uk-UA"/>
        </w:rPr>
        <w:t>у</w:t>
      </w:r>
      <w:r w:rsidRPr="005F3AD7" w:rsidR="005F3AD7">
        <w:rPr>
          <w:lang w:val="uk-UA"/>
        </w:rPr>
        <w:t xml:space="preserve"> (див. </w:t>
      </w:r>
      <w:r w:rsidR="00345D15">
        <w:rPr>
          <w:lang w:val="uk-UA"/>
        </w:rPr>
        <w:t>вище, пункт 156</w:t>
      </w:r>
      <w:r w:rsidRPr="005F3AD7" w:rsidR="005F3AD7">
        <w:rPr>
          <w:lang w:val="uk-UA"/>
        </w:rPr>
        <w:t>).</w:t>
      </w:r>
      <w:r w:rsidR="00345D15">
        <w:rPr>
          <w:lang w:val="uk-UA"/>
        </w:rPr>
        <w:t xml:space="preserve"> По-друге, компанія-заявник могла правомірно очікувати </w:t>
      </w:r>
      <w:r w:rsidR="00BE5C26">
        <w:rPr>
          <w:lang w:val="uk-UA"/>
        </w:rPr>
        <w:t>здійснення</w:t>
      </w:r>
      <w:r w:rsidR="00345D15">
        <w:rPr>
          <w:lang w:val="uk-UA"/>
        </w:rPr>
        <w:t xml:space="preserve"> органами влади</w:t>
      </w:r>
      <w:r w:rsidR="00694A7A">
        <w:rPr>
          <w:lang w:val="uk-UA"/>
        </w:rPr>
        <w:t xml:space="preserve"> </w:t>
      </w:r>
      <w:r w:rsidRPr="005F3AD7" w:rsidR="005F3AD7">
        <w:rPr>
          <w:lang w:val="uk-UA"/>
        </w:rPr>
        <w:t xml:space="preserve">протягом </w:t>
      </w:r>
      <w:r w:rsidR="00345D15">
        <w:rPr>
          <w:lang w:val="uk-UA"/>
        </w:rPr>
        <w:t xml:space="preserve">24 </w:t>
      </w:r>
      <w:r w:rsidRPr="005F3AD7" w:rsidR="005F3AD7">
        <w:rPr>
          <w:lang w:val="uk-UA"/>
        </w:rPr>
        <w:t>місяців після 28 липня 1999</w:t>
      </w:r>
      <w:r w:rsidR="00345D15">
        <w:rPr>
          <w:lang w:val="uk-UA"/>
        </w:rPr>
        <w:t xml:space="preserve"> року необхідних правових </w:t>
      </w:r>
      <w:r w:rsidR="00D86F90">
        <w:rPr>
          <w:lang w:val="uk-UA"/>
        </w:rPr>
        <w:t xml:space="preserve">заходів </w:t>
      </w:r>
      <w:r w:rsidRPr="005F3AD7" w:rsidR="005F3AD7">
        <w:rPr>
          <w:lang w:val="uk-UA"/>
        </w:rPr>
        <w:t xml:space="preserve">для регулювання </w:t>
      </w:r>
      <w:r w:rsidR="00345D15">
        <w:rPr>
          <w:lang w:val="uk-UA"/>
        </w:rPr>
        <w:t xml:space="preserve">її </w:t>
      </w:r>
      <w:r w:rsidRPr="005F3AD7" w:rsidR="005F3AD7">
        <w:rPr>
          <w:lang w:val="uk-UA"/>
        </w:rPr>
        <w:t xml:space="preserve">діяльності </w:t>
      </w:r>
      <w:r w:rsidR="00D86F90">
        <w:rPr>
          <w:lang w:val="uk-UA"/>
        </w:rPr>
        <w:t xml:space="preserve">у сфері </w:t>
      </w:r>
      <w:r w:rsidRPr="005F3AD7" w:rsidR="005F3AD7">
        <w:rPr>
          <w:lang w:val="uk-UA"/>
        </w:rPr>
        <w:t xml:space="preserve">телевізійного мовлення, </w:t>
      </w:r>
      <w:r w:rsidR="00345D15">
        <w:rPr>
          <w:lang w:val="uk-UA"/>
        </w:rPr>
        <w:t xml:space="preserve">тим самим надавши їй можливість транслювати </w:t>
      </w:r>
      <w:r w:rsidRPr="005F3AD7" w:rsidR="005F3AD7">
        <w:rPr>
          <w:lang w:val="uk-UA"/>
        </w:rPr>
        <w:t xml:space="preserve">програми (див. </w:t>
      </w:r>
      <w:r w:rsidR="00345D15">
        <w:rPr>
          <w:lang w:val="uk-UA"/>
        </w:rPr>
        <w:t>вище, пункт 175</w:t>
      </w:r>
      <w:r w:rsidRPr="005F3AD7" w:rsidR="005F3AD7">
        <w:rPr>
          <w:lang w:val="uk-UA"/>
        </w:rPr>
        <w:t xml:space="preserve">). Для </w:t>
      </w:r>
      <w:r w:rsidR="00D86F90">
        <w:rPr>
          <w:lang w:val="uk-UA"/>
        </w:rPr>
        <w:t>цілей статті 1 Протоколу № 1</w:t>
      </w:r>
      <w:r w:rsidR="00345D15">
        <w:rPr>
          <w:lang w:val="uk-UA"/>
        </w:rPr>
        <w:t xml:space="preserve"> це</w:t>
      </w:r>
      <w:r w:rsidRPr="005F3AD7" w:rsidR="005F3AD7">
        <w:rPr>
          <w:lang w:val="uk-UA"/>
        </w:rPr>
        <w:t xml:space="preserve"> очікування </w:t>
      </w:r>
      <w:r w:rsidR="00345D15">
        <w:rPr>
          <w:lang w:val="uk-UA"/>
        </w:rPr>
        <w:t>становило «майно»</w:t>
      </w:r>
      <w:r w:rsidRPr="005F3AD7" w:rsidR="005F3AD7">
        <w:rPr>
          <w:lang w:val="uk-UA"/>
        </w:rPr>
        <w:t xml:space="preserve"> (див. </w:t>
      </w:r>
      <w:r w:rsidR="00345D15">
        <w:rPr>
          <w:lang w:val="uk-UA"/>
        </w:rPr>
        <w:t xml:space="preserve">вище, </w:t>
      </w:r>
      <w:r w:rsidRPr="005F3AD7" w:rsidR="005F3AD7">
        <w:rPr>
          <w:lang w:val="uk-UA"/>
        </w:rPr>
        <w:t>пу</w:t>
      </w:r>
      <w:r w:rsidR="00345D15">
        <w:rPr>
          <w:lang w:val="uk-UA"/>
        </w:rPr>
        <w:t>нкт 178</w:t>
      </w:r>
      <w:r w:rsidRPr="005F3AD7" w:rsidR="005F3AD7">
        <w:rPr>
          <w:lang w:val="uk-UA"/>
        </w:rPr>
        <w:t xml:space="preserve">), </w:t>
      </w:r>
      <w:r w:rsidR="00345D15">
        <w:rPr>
          <w:lang w:val="uk-UA"/>
        </w:rPr>
        <w:t xml:space="preserve">користування яким </w:t>
      </w:r>
      <w:r w:rsidRPr="005F3AD7" w:rsidR="005F3AD7">
        <w:rPr>
          <w:lang w:val="uk-UA"/>
        </w:rPr>
        <w:t>контролю</w:t>
      </w:r>
      <w:r w:rsidR="00345D15">
        <w:rPr>
          <w:lang w:val="uk-UA"/>
        </w:rPr>
        <w:t xml:space="preserve">валося </w:t>
      </w:r>
      <w:r w:rsidRPr="005F3AD7" w:rsidR="005F3AD7">
        <w:rPr>
          <w:lang w:val="uk-UA"/>
        </w:rPr>
        <w:t xml:space="preserve">тими ж </w:t>
      </w:r>
      <w:r w:rsidR="00345D15">
        <w:rPr>
          <w:lang w:val="uk-UA"/>
        </w:rPr>
        <w:t xml:space="preserve">самими </w:t>
      </w:r>
      <w:r w:rsidRPr="005F3AD7" w:rsidR="005F3AD7">
        <w:rPr>
          <w:lang w:val="uk-UA"/>
        </w:rPr>
        <w:t>закон</w:t>
      </w:r>
      <w:r w:rsidR="00345D15">
        <w:rPr>
          <w:lang w:val="uk-UA"/>
        </w:rPr>
        <w:t>одавчими актами, як</w:t>
      </w:r>
      <w:r w:rsidR="00D86F90">
        <w:rPr>
          <w:lang w:val="uk-UA"/>
        </w:rPr>
        <w:t>і</w:t>
      </w:r>
      <w:r w:rsidR="00345D15">
        <w:rPr>
          <w:lang w:val="uk-UA"/>
        </w:rPr>
        <w:t xml:space="preserve"> було визнано недостатньо передбачуваними по відношенню до статті</w:t>
      </w:r>
      <w:r w:rsidRPr="005F3AD7" w:rsidR="005F3AD7">
        <w:rPr>
          <w:lang w:val="uk-UA"/>
        </w:rPr>
        <w:t xml:space="preserve"> 10 (див. </w:t>
      </w:r>
      <w:r w:rsidR="00D86F90">
        <w:rPr>
          <w:lang w:val="uk-UA"/>
        </w:rPr>
        <w:t>вище, пункт 188). Водночас</w:t>
      </w:r>
      <w:r w:rsidR="00345D15">
        <w:rPr>
          <w:lang w:val="uk-UA"/>
        </w:rPr>
        <w:t xml:space="preserve"> С</w:t>
      </w:r>
      <w:r w:rsidRPr="005F3AD7" w:rsidR="005F3AD7">
        <w:rPr>
          <w:lang w:val="uk-UA"/>
        </w:rPr>
        <w:t xml:space="preserve">уд не розглядав </w:t>
      </w:r>
      <w:r w:rsidR="00345D15">
        <w:rPr>
          <w:lang w:val="uk-UA"/>
        </w:rPr>
        <w:t>питання про те, чи були дані акти ухвалені «відповідно до загальних інтересів»</w:t>
      </w:r>
      <w:r w:rsidRPr="005F3AD7" w:rsidR="005F3AD7">
        <w:rPr>
          <w:lang w:val="uk-UA"/>
        </w:rPr>
        <w:t xml:space="preserve"> (див. </w:t>
      </w:r>
      <w:r w:rsidR="00345D15">
        <w:rPr>
          <w:lang w:val="uk-UA"/>
        </w:rPr>
        <w:t xml:space="preserve">вище, </w:t>
      </w:r>
      <w:r w:rsidRPr="005F3AD7" w:rsidR="005F3AD7">
        <w:rPr>
          <w:lang w:val="uk-UA"/>
        </w:rPr>
        <w:t>пу</w:t>
      </w:r>
      <w:r w:rsidR="00345D15">
        <w:rPr>
          <w:lang w:val="uk-UA"/>
        </w:rPr>
        <w:t>нкт 189</w:t>
      </w:r>
      <w:r w:rsidRPr="005F3AD7" w:rsidR="005F3AD7">
        <w:rPr>
          <w:lang w:val="uk-UA"/>
        </w:rPr>
        <w:t>)</w:t>
      </w:r>
      <w:r w:rsidR="00D86F90">
        <w:rPr>
          <w:lang w:val="uk-UA"/>
        </w:rPr>
        <w:t>,</w:t>
      </w:r>
      <w:r w:rsidRPr="005F3AD7" w:rsidR="005F3AD7">
        <w:rPr>
          <w:lang w:val="uk-UA"/>
        </w:rPr>
        <w:t xml:space="preserve"> і чи </w:t>
      </w:r>
      <w:r w:rsidR="00345D15">
        <w:rPr>
          <w:lang w:val="uk-UA"/>
        </w:rPr>
        <w:t xml:space="preserve">переслідувало </w:t>
      </w:r>
      <w:r w:rsidRPr="005F3AD7" w:rsidR="005F3AD7">
        <w:rPr>
          <w:lang w:val="uk-UA"/>
        </w:rPr>
        <w:t xml:space="preserve">втручання в право компанії-заявника </w:t>
      </w:r>
      <w:r w:rsidR="00D86F90">
        <w:rPr>
          <w:lang w:val="uk-UA"/>
        </w:rPr>
        <w:t>на передачу інформації та ідей</w:t>
      </w:r>
      <w:r w:rsidRPr="005F3AD7" w:rsidR="005F3AD7">
        <w:rPr>
          <w:lang w:val="uk-UA"/>
        </w:rPr>
        <w:t xml:space="preserve"> </w:t>
      </w:r>
      <w:r w:rsidR="00345D15">
        <w:rPr>
          <w:lang w:val="uk-UA"/>
        </w:rPr>
        <w:t xml:space="preserve">законну мету та </w:t>
      </w:r>
      <w:r w:rsidR="00BE5C26">
        <w:rPr>
          <w:lang w:val="uk-UA"/>
        </w:rPr>
        <w:t xml:space="preserve">чи </w:t>
      </w:r>
      <w:r w:rsidR="00345D15">
        <w:rPr>
          <w:lang w:val="uk-UA"/>
        </w:rPr>
        <w:t xml:space="preserve">було </w:t>
      </w:r>
      <w:r w:rsidR="00BE5C26">
        <w:rPr>
          <w:lang w:val="uk-UA"/>
        </w:rPr>
        <w:t xml:space="preserve">воно </w:t>
      </w:r>
      <w:r w:rsidR="00345D15">
        <w:rPr>
          <w:lang w:val="uk-UA"/>
        </w:rPr>
        <w:t>необхідним</w:t>
      </w:r>
      <w:r w:rsidRPr="005F3AD7" w:rsidR="005F3AD7">
        <w:rPr>
          <w:lang w:val="uk-UA"/>
        </w:rPr>
        <w:t xml:space="preserve"> в демократичному суспільстві для досягнення цієї мети (див. </w:t>
      </w:r>
      <w:r w:rsidR="00345D15">
        <w:rPr>
          <w:lang w:val="uk-UA"/>
        </w:rPr>
        <w:t>вище, пункт 158</w:t>
      </w:r>
      <w:r w:rsidRPr="005F3AD7" w:rsidR="005F3AD7">
        <w:rPr>
          <w:lang w:val="uk-UA"/>
        </w:rPr>
        <w:t>)</w:t>
      </w:r>
      <w:r w:rsidR="00345D15">
        <w:rPr>
          <w:lang w:val="uk-UA"/>
        </w:rPr>
        <w:t>.</w:t>
      </w:r>
    </w:p>
    <w:p w:rsidR="00345D15" w:rsidP="008508DE" w:rsidRDefault="00144AAD">
      <w:pPr>
        <w:pStyle w:val="2"/>
        <w:rPr>
          <w:lang w:val="uk-UA"/>
        </w:rPr>
      </w:pPr>
      <w:r>
        <w:rPr>
          <w:lang w:val="uk-UA"/>
        </w:rPr>
        <w:t>  </w:t>
      </w:r>
      <w:r w:rsidR="00345D15">
        <w:rPr>
          <w:lang w:val="uk-UA"/>
        </w:rPr>
        <w:t>У</w:t>
      </w:r>
      <w:r w:rsidRPr="005F3AD7" w:rsidR="005F3AD7">
        <w:rPr>
          <w:lang w:val="uk-UA"/>
        </w:rPr>
        <w:t xml:space="preserve"> дан</w:t>
      </w:r>
      <w:r w:rsidR="00345D15">
        <w:rPr>
          <w:lang w:val="uk-UA"/>
        </w:rPr>
        <w:t>ій справі С</w:t>
      </w:r>
      <w:r w:rsidRPr="005F3AD7" w:rsidR="005F3AD7">
        <w:rPr>
          <w:lang w:val="uk-UA"/>
        </w:rPr>
        <w:t>уд не може встановити точ</w:t>
      </w:r>
      <w:r w:rsidR="00345D15">
        <w:rPr>
          <w:lang w:val="uk-UA"/>
        </w:rPr>
        <w:t>ний</w:t>
      </w:r>
      <w:r w:rsidRPr="005F3AD7" w:rsidR="005F3AD7">
        <w:rPr>
          <w:lang w:val="uk-UA"/>
        </w:rPr>
        <w:t xml:space="preserve"> ступінь, </w:t>
      </w:r>
      <w:r w:rsidR="00345D15">
        <w:rPr>
          <w:lang w:val="uk-UA"/>
        </w:rPr>
        <w:t>до якого встановлені ним порушення завдали шкоди майновим правам компанії-заявника</w:t>
      </w:r>
      <w:r w:rsidRPr="005F3AD7" w:rsidR="005F3AD7">
        <w:rPr>
          <w:lang w:val="uk-UA"/>
        </w:rPr>
        <w:t xml:space="preserve">, </w:t>
      </w:r>
      <w:r w:rsidR="00345D15">
        <w:rPr>
          <w:lang w:val="uk-UA"/>
        </w:rPr>
        <w:t>враховуючи, зокрема, особливості італійського аудіовізуального ринку та відсутність</w:t>
      </w:r>
      <w:r w:rsidRPr="005F3AD7" w:rsidR="005F3AD7">
        <w:rPr>
          <w:lang w:val="uk-UA"/>
        </w:rPr>
        <w:t xml:space="preserve"> порівнян</w:t>
      </w:r>
      <w:r w:rsidR="00345D15">
        <w:rPr>
          <w:lang w:val="uk-UA"/>
        </w:rPr>
        <w:t xml:space="preserve">ої </w:t>
      </w:r>
      <w:r w:rsidRPr="005F3AD7" w:rsidR="005F3AD7">
        <w:rPr>
          <w:lang w:val="uk-UA"/>
        </w:rPr>
        <w:t>комерційн</w:t>
      </w:r>
      <w:r w:rsidR="00345D15">
        <w:rPr>
          <w:lang w:val="uk-UA"/>
        </w:rPr>
        <w:t>ої с</w:t>
      </w:r>
      <w:r w:rsidR="00D86F90">
        <w:rPr>
          <w:lang w:val="uk-UA"/>
        </w:rPr>
        <w:t>итуації</w:t>
      </w:r>
      <w:r w:rsidRPr="005F3AD7" w:rsidR="005F3AD7">
        <w:rPr>
          <w:lang w:val="uk-UA"/>
        </w:rPr>
        <w:t xml:space="preserve"> на </w:t>
      </w:r>
      <w:r w:rsidR="00345D15">
        <w:rPr>
          <w:lang w:val="uk-UA"/>
        </w:rPr>
        <w:t>даному ринку</w:t>
      </w:r>
      <w:r w:rsidRPr="005F3AD7" w:rsidR="005F3AD7">
        <w:rPr>
          <w:lang w:val="uk-UA"/>
        </w:rPr>
        <w:t>.</w:t>
      </w:r>
    </w:p>
    <w:p w:rsidR="00694A7A" w:rsidP="008508DE" w:rsidRDefault="00144AAD">
      <w:pPr>
        <w:pStyle w:val="2"/>
        <w:rPr>
          <w:lang w:val="uk-UA"/>
        </w:rPr>
      </w:pPr>
      <w:r>
        <w:rPr>
          <w:lang w:val="uk-UA"/>
        </w:rPr>
        <w:t>  </w:t>
      </w:r>
      <w:r w:rsidRPr="005F3AD7" w:rsidR="005F3AD7">
        <w:rPr>
          <w:lang w:val="uk-UA"/>
        </w:rPr>
        <w:t xml:space="preserve">Крім того, Суд зазначає, </w:t>
      </w:r>
      <w:r w:rsidR="00345D15">
        <w:rPr>
          <w:lang w:val="uk-UA"/>
        </w:rPr>
        <w:t>що компанія-заявник</w:t>
      </w:r>
      <w:r w:rsidRPr="005F3AD7" w:rsidR="005F3AD7">
        <w:rPr>
          <w:lang w:val="uk-UA"/>
        </w:rPr>
        <w:t xml:space="preserve"> </w:t>
      </w:r>
      <w:r w:rsidR="00D86F90">
        <w:rPr>
          <w:lang w:val="uk-UA"/>
        </w:rPr>
        <w:t>понесла збитки у зв</w:t>
      </w:r>
      <w:r w:rsidR="00694A7A">
        <w:rPr>
          <w:lang w:val="uk-UA"/>
        </w:rPr>
        <w:t>’</w:t>
      </w:r>
      <w:r w:rsidR="00D86F90">
        <w:rPr>
          <w:lang w:val="uk-UA"/>
        </w:rPr>
        <w:t xml:space="preserve">язку </w:t>
      </w:r>
      <w:r w:rsidR="00345D15">
        <w:rPr>
          <w:lang w:val="uk-UA"/>
        </w:rPr>
        <w:t>з тривалою невизначеністю</w:t>
      </w:r>
      <w:r w:rsidR="008B120C">
        <w:rPr>
          <w:lang w:val="uk-UA"/>
        </w:rPr>
        <w:t xml:space="preserve"> - результату</w:t>
      </w:r>
      <w:r w:rsidR="00345D15">
        <w:rPr>
          <w:lang w:val="uk-UA"/>
        </w:rPr>
        <w:t xml:space="preserve"> </w:t>
      </w:r>
      <w:r w:rsidRPr="005F3AD7" w:rsidR="005F3AD7">
        <w:rPr>
          <w:lang w:val="uk-UA"/>
        </w:rPr>
        <w:t xml:space="preserve">недостатньої </w:t>
      </w:r>
      <w:r w:rsidR="00345D15">
        <w:rPr>
          <w:lang w:val="uk-UA"/>
        </w:rPr>
        <w:t xml:space="preserve">чіткості </w:t>
      </w:r>
      <w:r w:rsidR="001327E1">
        <w:rPr>
          <w:lang w:val="uk-UA"/>
        </w:rPr>
        <w:t>національної нормативно-правової бази</w:t>
      </w:r>
      <w:r w:rsidR="008B120C">
        <w:rPr>
          <w:lang w:val="uk-UA"/>
        </w:rPr>
        <w:t xml:space="preserve"> -</w:t>
      </w:r>
      <w:r w:rsidRPr="005F3AD7" w:rsidR="005F3AD7">
        <w:rPr>
          <w:lang w:val="uk-UA"/>
        </w:rPr>
        <w:t xml:space="preserve"> </w:t>
      </w:r>
      <w:r w:rsidR="008B120C">
        <w:rPr>
          <w:lang w:val="uk-UA"/>
        </w:rPr>
        <w:t xml:space="preserve">щодо </w:t>
      </w:r>
      <w:r w:rsidR="001327E1">
        <w:rPr>
          <w:lang w:val="uk-UA"/>
        </w:rPr>
        <w:t xml:space="preserve">моменту, в який їй </w:t>
      </w:r>
      <w:r w:rsidR="00D86F90">
        <w:rPr>
          <w:lang w:val="uk-UA"/>
        </w:rPr>
        <w:t>з</w:t>
      </w:r>
      <w:r w:rsidR="001327E1">
        <w:rPr>
          <w:lang w:val="uk-UA"/>
        </w:rPr>
        <w:t xml:space="preserve">могли </w:t>
      </w:r>
      <w:r w:rsidR="00D86F90">
        <w:rPr>
          <w:lang w:val="uk-UA"/>
        </w:rPr>
        <w:t xml:space="preserve">б </w:t>
      </w:r>
      <w:r w:rsidR="001327E1">
        <w:rPr>
          <w:lang w:val="uk-UA"/>
        </w:rPr>
        <w:t>виділити частоти, а вона</w:t>
      </w:r>
      <w:r w:rsidRPr="005F3AD7" w:rsidR="005F3AD7">
        <w:rPr>
          <w:lang w:val="uk-UA"/>
        </w:rPr>
        <w:t xml:space="preserve">, як наслідок, </w:t>
      </w:r>
      <w:r w:rsidR="00D86F90">
        <w:rPr>
          <w:lang w:val="uk-UA"/>
        </w:rPr>
        <w:t>з</w:t>
      </w:r>
      <w:r w:rsidR="001327E1">
        <w:rPr>
          <w:lang w:val="uk-UA"/>
        </w:rPr>
        <w:t xml:space="preserve">могла </w:t>
      </w:r>
      <w:r w:rsidR="00D86F90">
        <w:rPr>
          <w:lang w:val="uk-UA"/>
        </w:rPr>
        <w:t xml:space="preserve">б </w:t>
      </w:r>
      <w:r w:rsidR="001327E1">
        <w:rPr>
          <w:lang w:val="uk-UA"/>
        </w:rPr>
        <w:t>роз</w:t>
      </w:r>
      <w:r w:rsidRPr="005F3AD7" w:rsidR="005F3AD7">
        <w:rPr>
          <w:lang w:val="uk-UA"/>
        </w:rPr>
        <w:t xml:space="preserve">почати </w:t>
      </w:r>
      <w:r w:rsidR="001327E1">
        <w:rPr>
          <w:lang w:val="uk-UA"/>
        </w:rPr>
        <w:t xml:space="preserve">діяльність </w:t>
      </w:r>
      <w:r w:rsidRPr="005F3AD7" w:rsidR="005F3AD7">
        <w:rPr>
          <w:lang w:val="uk-UA"/>
        </w:rPr>
        <w:t xml:space="preserve">на ринку </w:t>
      </w:r>
      <w:r w:rsidR="001327E1">
        <w:rPr>
          <w:lang w:val="uk-UA"/>
        </w:rPr>
        <w:t xml:space="preserve">комерційного </w:t>
      </w:r>
      <w:r w:rsidRPr="005F3AD7" w:rsidR="005F3AD7">
        <w:rPr>
          <w:lang w:val="uk-UA"/>
        </w:rPr>
        <w:t xml:space="preserve">телевізійного мовлення. </w:t>
      </w:r>
      <w:r w:rsidR="00D86F90">
        <w:rPr>
          <w:lang w:val="uk-UA"/>
        </w:rPr>
        <w:t>Тим не менш</w:t>
      </w:r>
      <w:r w:rsidR="001327E1">
        <w:rPr>
          <w:lang w:val="uk-UA"/>
        </w:rPr>
        <w:t>, к</w:t>
      </w:r>
      <w:r w:rsidRPr="005F3AD7" w:rsidR="005F3AD7">
        <w:rPr>
          <w:lang w:val="uk-UA"/>
        </w:rPr>
        <w:t xml:space="preserve">омпанія-заявник </w:t>
      </w:r>
      <w:r w:rsidR="001327E1">
        <w:rPr>
          <w:lang w:val="uk-UA"/>
        </w:rPr>
        <w:t xml:space="preserve">зробила </w:t>
      </w:r>
      <w:r w:rsidRPr="005F3AD7" w:rsidR="005F3AD7">
        <w:rPr>
          <w:lang w:val="uk-UA"/>
        </w:rPr>
        <w:t>певні інвестиції на підставі ліце</w:t>
      </w:r>
      <w:r w:rsidR="001327E1">
        <w:rPr>
          <w:lang w:val="uk-UA"/>
        </w:rPr>
        <w:t>нзії. Суд вважає, що компенсація, присуджена Державною радою, і яка охоплює виключно</w:t>
      </w:r>
      <w:r w:rsidRPr="005F3AD7" w:rsidR="005F3AD7">
        <w:rPr>
          <w:lang w:val="uk-UA"/>
        </w:rPr>
        <w:t xml:space="preserve"> період з 2004 по 2009 рік, не мож</w:t>
      </w:r>
      <w:r w:rsidR="001327E1">
        <w:rPr>
          <w:lang w:val="uk-UA"/>
        </w:rPr>
        <w:t>е</w:t>
      </w:r>
      <w:r w:rsidRPr="005F3AD7" w:rsidR="005F3AD7">
        <w:rPr>
          <w:lang w:val="uk-UA"/>
        </w:rPr>
        <w:t xml:space="preserve"> вважатися достатн</w:t>
      </w:r>
      <w:r w:rsidR="001327E1">
        <w:rPr>
          <w:lang w:val="uk-UA"/>
        </w:rPr>
        <w:t>ьою</w:t>
      </w:r>
      <w:r w:rsidRPr="005F3AD7" w:rsidR="005F3AD7">
        <w:rPr>
          <w:lang w:val="uk-UA"/>
        </w:rPr>
        <w:t xml:space="preserve">, особливо </w:t>
      </w:r>
      <w:r w:rsidR="001327E1">
        <w:rPr>
          <w:lang w:val="uk-UA"/>
        </w:rPr>
        <w:t>враховуючи те, що національ</w:t>
      </w:r>
      <w:r w:rsidR="00D86F90">
        <w:rPr>
          <w:lang w:val="uk-UA"/>
        </w:rPr>
        <w:t>ні суди не призначили експертизи</w:t>
      </w:r>
      <w:r w:rsidR="001327E1">
        <w:rPr>
          <w:lang w:val="uk-UA"/>
        </w:rPr>
        <w:t xml:space="preserve"> </w:t>
      </w:r>
      <w:r w:rsidRPr="005F3AD7" w:rsidR="005F3AD7">
        <w:rPr>
          <w:lang w:val="uk-UA"/>
        </w:rPr>
        <w:t>для</w:t>
      </w:r>
      <w:r w:rsidR="001327E1">
        <w:rPr>
          <w:lang w:val="uk-UA"/>
        </w:rPr>
        <w:t xml:space="preserve"> встановлення понесених збитків та </w:t>
      </w:r>
      <w:r w:rsidR="00D86F90">
        <w:rPr>
          <w:lang w:val="uk-UA"/>
        </w:rPr>
        <w:t>неотриманого</w:t>
      </w:r>
      <w:r w:rsidR="004D3304">
        <w:rPr>
          <w:lang w:val="uk-UA"/>
        </w:rPr>
        <w:t xml:space="preserve"> прибутку</w:t>
      </w:r>
      <w:r w:rsidR="001327E1">
        <w:rPr>
          <w:lang w:val="uk-UA"/>
        </w:rPr>
        <w:t>.</w:t>
      </w:r>
    </w:p>
    <w:p w:rsidR="005F3AD7" w:rsidP="008508DE" w:rsidRDefault="00144AAD">
      <w:pPr>
        <w:pStyle w:val="2"/>
        <w:rPr>
          <w:lang w:val="uk-UA"/>
        </w:rPr>
      </w:pPr>
      <w:r>
        <w:rPr>
          <w:lang w:val="uk-UA"/>
        </w:rPr>
        <w:t>  </w:t>
      </w:r>
      <w:r w:rsidR="001327E1">
        <w:rPr>
          <w:lang w:val="uk-UA"/>
        </w:rPr>
        <w:t>Суд відзначає, що у</w:t>
      </w:r>
      <w:r w:rsidRPr="005F3AD7" w:rsidR="005F3AD7">
        <w:rPr>
          <w:lang w:val="uk-UA"/>
        </w:rPr>
        <w:t xml:space="preserve">ряд просто </w:t>
      </w:r>
      <w:r w:rsidR="008B120C">
        <w:rPr>
          <w:lang w:val="uk-UA"/>
        </w:rPr>
        <w:t>не погодився</w:t>
      </w:r>
      <w:r w:rsidR="001327E1">
        <w:rPr>
          <w:lang w:val="uk-UA"/>
        </w:rPr>
        <w:t xml:space="preserve"> </w:t>
      </w:r>
      <w:r w:rsidR="008B120C">
        <w:rPr>
          <w:lang w:val="uk-UA"/>
        </w:rPr>
        <w:t xml:space="preserve">з </w:t>
      </w:r>
      <w:r w:rsidR="001327E1">
        <w:rPr>
          <w:lang w:val="uk-UA"/>
        </w:rPr>
        <w:t>вимог</w:t>
      </w:r>
      <w:r w:rsidR="008B120C">
        <w:rPr>
          <w:lang w:val="uk-UA"/>
        </w:rPr>
        <w:t>ам</w:t>
      </w:r>
      <w:r w:rsidR="001327E1">
        <w:rPr>
          <w:lang w:val="uk-UA"/>
        </w:rPr>
        <w:t xml:space="preserve">и </w:t>
      </w:r>
      <w:r w:rsidRPr="005F3AD7" w:rsidR="005F3AD7">
        <w:rPr>
          <w:lang w:val="uk-UA"/>
        </w:rPr>
        <w:t xml:space="preserve">компанії-заявника, </w:t>
      </w:r>
      <w:r w:rsidR="00111831">
        <w:rPr>
          <w:lang w:val="uk-UA"/>
        </w:rPr>
        <w:t>вважаючи</w:t>
      </w:r>
      <w:r w:rsidR="001327E1">
        <w:rPr>
          <w:lang w:val="uk-UA"/>
        </w:rPr>
        <w:t xml:space="preserve"> їх надмірними</w:t>
      </w:r>
      <w:r w:rsidRPr="005F3AD7" w:rsidR="005F3AD7">
        <w:rPr>
          <w:lang w:val="uk-UA"/>
        </w:rPr>
        <w:t>.</w:t>
      </w:r>
    </w:p>
    <w:p w:rsidR="001327E1" w:rsidP="008508DE" w:rsidRDefault="0009125C">
      <w:pPr>
        <w:pStyle w:val="2"/>
        <w:rPr>
          <w:szCs w:val="24"/>
          <w:lang w:val="uk-UA" w:eastAsia="en-GB"/>
        </w:rPr>
      </w:pPr>
      <w:r w:rsidRPr="007B161A">
        <w:rPr>
          <w:szCs w:val="24"/>
          <w:lang w:val="uk-UA" w:eastAsia="en-GB"/>
        </w:rPr>
        <w:t>  </w:t>
      </w:r>
      <w:r w:rsidRPr="001327E1" w:rsidR="001327E1">
        <w:rPr>
          <w:szCs w:val="24"/>
          <w:lang w:val="uk-UA" w:eastAsia="en-GB"/>
        </w:rPr>
        <w:t xml:space="preserve">Що стосується </w:t>
      </w:r>
      <w:r w:rsidR="001327E1">
        <w:rPr>
          <w:szCs w:val="24"/>
          <w:lang w:val="uk-UA" w:eastAsia="en-GB"/>
        </w:rPr>
        <w:t xml:space="preserve">понесених збитків, то </w:t>
      </w:r>
      <w:r w:rsidRPr="001327E1" w:rsidR="001327E1">
        <w:rPr>
          <w:szCs w:val="24"/>
          <w:lang w:val="uk-UA" w:eastAsia="en-GB"/>
        </w:rPr>
        <w:t>Суд зазначає, що компанія-заявник не дов</w:t>
      </w:r>
      <w:r w:rsidR="001327E1">
        <w:rPr>
          <w:szCs w:val="24"/>
          <w:lang w:val="uk-UA" w:eastAsia="en-GB"/>
        </w:rPr>
        <w:t>ела,</w:t>
      </w:r>
      <w:r w:rsidRPr="001327E1" w:rsidR="001327E1">
        <w:rPr>
          <w:szCs w:val="24"/>
          <w:lang w:val="uk-UA" w:eastAsia="en-GB"/>
        </w:rPr>
        <w:t xml:space="preserve"> що всі інвестиції</w:t>
      </w:r>
      <w:r w:rsidR="001327E1">
        <w:rPr>
          <w:szCs w:val="24"/>
          <w:lang w:val="uk-UA" w:eastAsia="en-GB"/>
        </w:rPr>
        <w:t>, які вона зробила, були необхідними</w:t>
      </w:r>
      <w:r w:rsidRPr="001327E1" w:rsidR="001327E1">
        <w:rPr>
          <w:szCs w:val="24"/>
          <w:lang w:val="uk-UA" w:eastAsia="en-GB"/>
        </w:rPr>
        <w:t xml:space="preserve"> </w:t>
      </w:r>
      <w:r w:rsidR="001327E1">
        <w:rPr>
          <w:szCs w:val="24"/>
          <w:lang w:val="uk-UA" w:eastAsia="en-GB"/>
        </w:rPr>
        <w:t>для то</w:t>
      </w:r>
      <w:r w:rsidR="008B120C">
        <w:rPr>
          <w:szCs w:val="24"/>
          <w:lang w:val="uk-UA" w:eastAsia="en-GB"/>
        </w:rPr>
        <w:t>го, щоб здійснювати діяльність у</w:t>
      </w:r>
      <w:r w:rsidR="001327E1">
        <w:rPr>
          <w:szCs w:val="24"/>
          <w:lang w:val="uk-UA" w:eastAsia="en-GB"/>
        </w:rPr>
        <w:t xml:space="preserve"> рамках виданої їй ліцензії</w:t>
      </w:r>
      <w:r w:rsidRPr="001327E1" w:rsidR="001327E1">
        <w:rPr>
          <w:szCs w:val="24"/>
          <w:lang w:val="uk-UA" w:eastAsia="en-GB"/>
        </w:rPr>
        <w:t xml:space="preserve">. Що стосується </w:t>
      </w:r>
      <w:r w:rsidR="001327E1">
        <w:rPr>
          <w:szCs w:val="24"/>
          <w:lang w:val="uk-UA" w:eastAsia="en-GB"/>
        </w:rPr>
        <w:t xml:space="preserve">стверджуваного неотриманого </w:t>
      </w:r>
      <w:r w:rsidR="004D3304">
        <w:rPr>
          <w:szCs w:val="24"/>
          <w:lang w:val="uk-UA" w:eastAsia="en-GB"/>
        </w:rPr>
        <w:t>прибутку</w:t>
      </w:r>
      <w:r w:rsidR="001327E1">
        <w:rPr>
          <w:szCs w:val="24"/>
          <w:lang w:val="uk-UA" w:eastAsia="en-GB"/>
        </w:rPr>
        <w:t xml:space="preserve">, то </w:t>
      </w:r>
      <w:r w:rsidRPr="001327E1" w:rsidR="001327E1">
        <w:rPr>
          <w:szCs w:val="24"/>
          <w:lang w:val="uk-UA" w:eastAsia="en-GB"/>
        </w:rPr>
        <w:t xml:space="preserve">Суд вважає, що компанія-заявник дійсно </w:t>
      </w:r>
      <w:r w:rsidR="004D3304">
        <w:rPr>
          <w:szCs w:val="24"/>
          <w:lang w:val="uk-UA" w:eastAsia="en-GB"/>
        </w:rPr>
        <w:t>отримала збиток такого характеру</w:t>
      </w:r>
      <w:r w:rsidR="001327E1">
        <w:rPr>
          <w:szCs w:val="24"/>
          <w:lang w:val="uk-UA" w:eastAsia="en-GB"/>
        </w:rPr>
        <w:t xml:space="preserve"> в результаті </w:t>
      </w:r>
      <w:r w:rsidRPr="001327E1" w:rsidR="001327E1">
        <w:rPr>
          <w:szCs w:val="24"/>
          <w:lang w:val="uk-UA" w:eastAsia="en-GB"/>
        </w:rPr>
        <w:t xml:space="preserve">нездатності </w:t>
      </w:r>
      <w:r w:rsidRPr="001327E1" w:rsidR="008B120C">
        <w:rPr>
          <w:szCs w:val="24"/>
          <w:lang w:val="uk-UA" w:eastAsia="en-GB"/>
        </w:rPr>
        <w:t>протягом багатьох років</w:t>
      </w:r>
      <w:r w:rsidR="008B120C">
        <w:rPr>
          <w:szCs w:val="24"/>
          <w:lang w:val="uk-UA" w:eastAsia="en-GB"/>
        </w:rPr>
        <w:t xml:space="preserve"> </w:t>
      </w:r>
      <w:r w:rsidR="001327E1">
        <w:rPr>
          <w:szCs w:val="24"/>
          <w:lang w:val="uk-UA" w:eastAsia="en-GB"/>
        </w:rPr>
        <w:t xml:space="preserve">отримати взагалі </w:t>
      </w:r>
      <w:r w:rsidR="008B120C">
        <w:rPr>
          <w:szCs w:val="24"/>
          <w:lang w:val="uk-UA" w:eastAsia="en-GB"/>
        </w:rPr>
        <w:t>будь-який</w:t>
      </w:r>
      <w:r w:rsidR="001327E1">
        <w:rPr>
          <w:szCs w:val="24"/>
          <w:lang w:val="uk-UA" w:eastAsia="en-GB"/>
        </w:rPr>
        <w:t xml:space="preserve"> прибуток в</w:t>
      </w:r>
      <w:r w:rsidRPr="001327E1" w:rsidR="001327E1">
        <w:rPr>
          <w:szCs w:val="24"/>
          <w:lang w:val="uk-UA" w:eastAsia="en-GB"/>
        </w:rPr>
        <w:t xml:space="preserve">ід </w:t>
      </w:r>
      <w:r w:rsidR="008B120C">
        <w:rPr>
          <w:szCs w:val="24"/>
          <w:lang w:val="uk-UA" w:eastAsia="en-GB"/>
        </w:rPr>
        <w:t>використання ліцензії</w:t>
      </w:r>
      <w:r w:rsidRPr="001327E1" w:rsidR="001327E1">
        <w:rPr>
          <w:szCs w:val="24"/>
          <w:lang w:val="uk-UA" w:eastAsia="en-GB"/>
        </w:rPr>
        <w:t xml:space="preserve">. </w:t>
      </w:r>
      <w:r w:rsidR="001327E1">
        <w:rPr>
          <w:szCs w:val="24"/>
          <w:lang w:val="uk-UA" w:eastAsia="en-GB"/>
        </w:rPr>
        <w:t>Однак в</w:t>
      </w:r>
      <w:r w:rsidRPr="001327E1" w:rsidR="001327E1">
        <w:rPr>
          <w:szCs w:val="24"/>
          <w:lang w:val="uk-UA" w:eastAsia="en-GB"/>
        </w:rPr>
        <w:t xml:space="preserve">ін вважає, що обставини справи не </w:t>
      </w:r>
      <w:r w:rsidR="001327E1">
        <w:rPr>
          <w:szCs w:val="24"/>
          <w:lang w:val="uk-UA" w:eastAsia="en-GB"/>
        </w:rPr>
        <w:t>надають можливості точно</w:t>
      </w:r>
      <w:r w:rsidRPr="001327E1" w:rsidR="001327E1">
        <w:rPr>
          <w:szCs w:val="24"/>
          <w:lang w:val="uk-UA" w:eastAsia="en-GB"/>
        </w:rPr>
        <w:t xml:space="preserve"> оцін</w:t>
      </w:r>
      <w:r w:rsidR="001327E1">
        <w:rPr>
          <w:szCs w:val="24"/>
          <w:lang w:val="uk-UA" w:eastAsia="en-GB"/>
        </w:rPr>
        <w:t xml:space="preserve">ити </w:t>
      </w:r>
      <w:r w:rsidRPr="001327E1" w:rsidR="001327E1">
        <w:rPr>
          <w:szCs w:val="24"/>
          <w:lang w:val="uk-UA" w:eastAsia="en-GB"/>
        </w:rPr>
        <w:t>матеріальн</w:t>
      </w:r>
      <w:r w:rsidR="001327E1">
        <w:rPr>
          <w:szCs w:val="24"/>
          <w:lang w:val="uk-UA" w:eastAsia="en-GB"/>
        </w:rPr>
        <w:t xml:space="preserve">у шкоду, оскільки цей вид шкоди </w:t>
      </w:r>
      <w:r w:rsidRPr="001327E1" w:rsidR="001327E1">
        <w:rPr>
          <w:szCs w:val="24"/>
          <w:lang w:val="uk-UA" w:eastAsia="en-GB"/>
        </w:rPr>
        <w:t xml:space="preserve">включає в себе </w:t>
      </w:r>
      <w:r w:rsidR="001327E1">
        <w:rPr>
          <w:szCs w:val="24"/>
          <w:lang w:val="uk-UA" w:eastAsia="en-GB"/>
        </w:rPr>
        <w:t xml:space="preserve">багато </w:t>
      </w:r>
      <w:r w:rsidRPr="001327E1" w:rsidR="001327E1">
        <w:rPr>
          <w:szCs w:val="24"/>
          <w:lang w:val="uk-UA" w:eastAsia="en-GB"/>
        </w:rPr>
        <w:t xml:space="preserve">невизначених факторів, що </w:t>
      </w:r>
      <w:r w:rsidR="001327E1">
        <w:rPr>
          <w:szCs w:val="24"/>
          <w:lang w:val="uk-UA" w:eastAsia="en-GB"/>
        </w:rPr>
        <w:t xml:space="preserve">унеможливлює </w:t>
      </w:r>
      <w:r w:rsidRPr="001327E1" w:rsidR="001327E1">
        <w:rPr>
          <w:szCs w:val="24"/>
          <w:lang w:val="uk-UA" w:eastAsia="en-GB"/>
        </w:rPr>
        <w:t>розрахун</w:t>
      </w:r>
      <w:r w:rsidR="001327E1">
        <w:rPr>
          <w:szCs w:val="24"/>
          <w:lang w:val="uk-UA" w:eastAsia="en-GB"/>
        </w:rPr>
        <w:t>ок точної</w:t>
      </w:r>
      <w:r w:rsidRPr="001327E1" w:rsidR="001327E1">
        <w:rPr>
          <w:szCs w:val="24"/>
          <w:lang w:val="uk-UA" w:eastAsia="en-GB"/>
        </w:rPr>
        <w:t xml:space="preserve"> </w:t>
      </w:r>
      <w:r w:rsidR="001327E1">
        <w:rPr>
          <w:szCs w:val="24"/>
          <w:lang w:val="uk-UA" w:eastAsia="en-GB"/>
        </w:rPr>
        <w:t>суми, яка могла б стати справедливою компенсацією</w:t>
      </w:r>
      <w:r w:rsidRPr="001327E1" w:rsidR="001327E1">
        <w:rPr>
          <w:szCs w:val="24"/>
          <w:lang w:val="uk-UA" w:eastAsia="en-GB"/>
        </w:rPr>
        <w:t>.</w:t>
      </w:r>
    </w:p>
    <w:p w:rsidR="00C62AC6" w:rsidP="008508DE" w:rsidRDefault="00144AAD">
      <w:pPr>
        <w:pStyle w:val="2"/>
        <w:rPr>
          <w:szCs w:val="24"/>
          <w:lang w:val="uk-UA" w:eastAsia="en-GB"/>
        </w:rPr>
      </w:pPr>
      <w:r>
        <w:rPr>
          <w:szCs w:val="24"/>
          <w:lang w:val="uk-UA" w:eastAsia="en-GB"/>
        </w:rPr>
        <w:t>  </w:t>
      </w:r>
      <w:r w:rsidR="001327E1">
        <w:rPr>
          <w:szCs w:val="24"/>
          <w:lang w:val="uk-UA" w:eastAsia="en-GB"/>
        </w:rPr>
        <w:t>Залишаючи осторонь спекуляції щодо прибут</w:t>
      </w:r>
      <w:r w:rsidRPr="001327E1" w:rsidR="001327E1">
        <w:rPr>
          <w:szCs w:val="24"/>
          <w:lang w:val="uk-UA" w:eastAsia="en-GB"/>
        </w:rPr>
        <w:t>к</w:t>
      </w:r>
      <w:r w:rsidR="004D3304">
        <w:rPr>
          <w:szCs w:val="24"/>
          <w:lang w:val="uk-UA" w:eastAsia="en-GB"/>
        </w:rPr>
        <w:t>у, який</w:t>
      </w:r>
      <w:r w:rsidRPr="001327E1" w:rsidR="001327E1">
        <w:rPr>
          <w:szCs w:val="24"/>
          <w:lang w:val="uk-UA" w:eastAsia="en-GB"/>
        </w:rPr>
        <w:t xml:space="preserve"> компанія-заявник </w:t>
      </w:r>
      <w:r w:rsidR="001327E1">
        <w:rPr>
          <w:szCs w:val="24"/>
          <w:lang w:val="uk-UA" w:eastAsia="en-GB"/>
        </w:rPr>
        <w:t xml:space="preserve">могла б отримати, </w:t>
      </w:r>
      <w:r w:rsidRPr="001327E1" w:rsidR="001327E1">
        <w:rPr>
          <w:szCs w:val="24"/>
          <w:lang w:val="uk-UA" w:eastAsia="en-GB"/>
        </w:rPr>
        <w:t>як</w:t>
      </w:r>
      <w:r w:rsidR="008B120C">
        <w:rPr>
          <w:szCs w:val="24"/>
          <w:lang w:val="uk-UA" w:eastAsia="en-GB"/>
        </w:rPr>
        <w:t>би не було порушень</w:t>
      </w:r>
      <w:r w:rsidR="00C62AC6">
        <w:rPr>
          <w:szCs w:val="24"/>
          <w:lang w:val="uk-UA" w:eastAsia="en-GB"/>
        </w:rPr>
        <w:t xml:space="preserve"> Конвенції, і якби вона мала можливість транслювати програми з </w:t>
      </w:r>
      <w:r w:rsidRPr="001327E1" w:rsidR="001327E1">
        <w:rPr>
          <w:szCs w:val="24"/>
          <w:lang w:val="uk-UA" w:eastAsia="en-GB"/>
        </w:rPr>
        <w:t>2001 року, Суд зазна</w:t>
      </w:r>
      <w:r w:rsidR="00C62AC6">
        <w:rPr>
          <w:szCs w:val="24"/>
          <w:lang w:val="uk-UA" w:eastAsia="en-GB"/>
        </w:rPr>
        <w:t>чає, що компанія зазнала реальної втрати можливостей</w:t>
      </w:r>
      <w:r w:rsidRPr="001327E1" w:rsidR="001327E1">
        <w:rPr>
          <w:szCs w:val="24"/>
          <w:lang w:val="uk-UA" w:eastAsia="en-GB"/>
        </w:rPr>
        <w:t xml:space="preserve"> (див., з відповідними змінами, </w:t>
      </w:r>
      <w:r w:rsidR="00C62AC6">
        <w:rPr>
          <w:szCs w:val="24"/>
          <w:lang w:val="uk-UA" w:eastAsia="en-GB"/>
        </w:rPr>
        <w:t>згадану вище справу «</w:t>
      </w:r>
      <w:r w:rsidRPr="00C62AC6" w:rsidR="001327E1">
        <w:rPr>
          <w:i/>
          <w:szCs w:val="24"/>
          <w:lang w:val="uk-UA" w:eastAsia="en-GB"/>
        </w:rPr>
        <w:t>Gawęda</w:t>
      </w:r>
      <w:r w:rsidR="00C62AC6">
        <w:rPr>
          <w:szCs w:val="24"/>
          <w:lang w:val="uk-UA" w:eastAsia="en-GB"/>
        </w:rPr>
        <w:t>»</w:t>
      </w:r>
      <w:r w:rsidRPr="001327E1" w:rsidR="001327E1">
        <w:rPr>
          <w:szCs w:val="24"/>
          <w:lang w:val="uk-UA" w:eastAsia="en-GB"/>
        </w:rPr>
        <w:t xml:space="preserve">, § 54). Слід також </w:t>
      </w:r>
      <w:r w:rsidR="00C62AC6">
        <w:rPr>
          <w:szCs w:val="24"/>
          <w:lang w:val="uk-UA" w:eastAsia="en-GB"/>
        </w:rPr>
        <w:t>за</w:t>
      </w:r>
      <w:r w:rsidRPr="001327E1" w:rsidR="001327E1">
        <w:rPr>
          <w:szCs w:val="24"/>
          <w:lang w:val="uk-UA" w:eastAsia="en-GB"/>
        </w:rPr>
        <w:t xml:space="preserve">значити, що компанія-заявник </w:t>
      </w:r>
      <w:r w:rsidR="00C62AC6">
        <w:rPr>
          <w:szCs w:val="24"/>
          <w:lang w:val="uk-UA" w:eastAsia="en-GB"/>
        </w:rPr>
        <w:t xml:space="preserve">мала намір зайнятись абсолютно новою підприємницькою діяльністю, потенційний успіх якої залежав від низки </w:t>
      </w:r>
      <w:r w:rsidRPr="001327E1" w:rsidR="001327E1">
        <w:rPr>
          <w:szCs w:val="24"/>
          <w:lang w:val="uk-UA" w:eastAsia="en-GB"/>
        </w:rPr>
        <w:t>чинників</w:t>
      </w:r>
      <w:r w:rsidR="00C62AC6">
        <w:rPr>
          <w:szCs w:val="24"/>
          <w:lang w:val="uk-UA" w:eastAsia="en-GB"/>
        </w:rPr>
        <w:t>,</w:t>
      </w:r>
      <w:r w:rsidRPr="001327E1" w:rsidR="001327E1">
        <w:rPr>
          <w:szCs w:val="24"/>
          <w:lang w:val="uk-UA" w:eastAsia="en-GB"/>
        </w:rPr>
        <w:t xml:space="preserve"> оцінка яко</w:t>
      </w:r>
      <w:r w:rsidR="00C62AC6">
        <w:rPr>
          <w:szCs w:val="24"/>
          <w:lang w:val="uk-UA" w:eastAsia="en-GB"/>
        </w:rPr>
        <w:t>го виходить за межі юрисдикції С</w:t>
      </w:r>
      <w:r w:rsidRPr="001327E1" w:rsidR="001327E1">
        <w:rPr>
          <w:szCs w:val="24"/>
          <w:lang w:val="uk-UA" w:eastAsia="en-GB"/>
        </w:rPr>
        <w:t xml:space="preserve">уду. </w:t>
      </w:r>
      <w:r w:rsidR="00C62AC6">
        <w:rPr>
          <w:szCs w:val="24"/>
          <w:lang w:val="uk-UA" w:eastAsia="en-GB"/>
        </w:rPr>
        <w:t>У</w:t>
      </w:r>
      <w:r w:rsidRPr="001327E1" w:rsidR="001327E1">
        <w:rPr>
          <w:szCs w:val="24"/>
          <w:lang w:val="uk-UA" w:eastAsia="en-GB"/>
        </w:rPr>
        <w:t xml:space="preserve"> цьому зв</w:t>
      </w:r>
      <w:r w:rsidR="00694A7A">
        <w:rPr>
          <w:szCs w:val="24"/>
          <w:lang w:val="uk-UA" w:eastAsia="en-GB"/>
        </w:rPr>
        <w:t>’</w:t>
      </w:r>
      <w:r w:rsidRPr="001327E1" w:rsidR="001327E1">
        <w:rPr>
          <w:szCs w:val="24"/>
          <w:lang w:val="uk-UA" w:eastAsia="en-GB"/>
        </w:rPr>
        <w:t>язку</w:t>
      </w:r>
      <w:r w:rsidR="00C62AC6">
        <w:rPr>
          <w:szCs w:val="24"/>
          <w:lang w:val="uk-UA" w:eastAsia="en-GB"/>
        </w:rPr>
        <w:t xml:space="preserve"> він зазначає, що якщо стверджується </w:t>
      </w:r>
      <w:r w:rsidRPr="001327E1" w:rsidR="001327E1">
        <w:rPr>
          <w:szCs w:val="24"/>
          <w:lang w:val="uk-UA" w:eastAsia="en-GB"/>
        </w:rPr>
        <w:t xml:space="preserve">втрата </w:t>
      </w:r>
      <w:r w:rsidR="004D3304">
        <w:rPr>
          <w:szCs w:val="24"/>
          <w:lang w:val="uk-UA" w:eastAsia="en-GB"/>
        </w:rPr>
        <w:t>прибутку</w:t>
      </w:r>
      <w:r w:rsidRPr="001327E1" w:rsidR="001327E1">
        <w:rPr>
          <w:szCs w:val="24"/>
          <w:lang w:val="uk-UA" w:eastAsia="en-GB"/>
        </w:rPr>
        <w:t xml:space="preserve"> (</w:t>
      </w:r>
      <w:r w:rsidRPr="007B161A" w:rsidR="00C62AC6">
        <w:rPr>
          <w:rStyle w:val="ju-005fpara--char"/>
          <w:i/>
          <w:iCs/>
          <w:szCs w:val="24"/>
          <w:lang w:val="uk-UA"/>
        </w:rPr>
        <w:t>lucrum cessans</w:t>
      </w:r>
      <w:r w:rsidRPr="001327E1" w:rsidR="001327E1">
        <w:rPr>
          <w:szCs w:val="24"/>
          <w:lang w:val="uk-UA" w:eastAsia="en-GB"/>
        </w:rPr>
        <w:t xml:space="preserve">), </w:t>
      </w:r>
      <w:r w:rsidR="00C62AC6">
        <w:rPr>
          <w:szCs w:val="24"/>
          <w:lang w:val="uk-UA" w:eastAsia="en-GB"/>
        </w:rPr>
        <w:t>вона має бути остаточно вста</w:t>
      </w:r>
      <w:r w:rsidR="008B120C">
        <w:rPr>
          <w:szCs w:val="24"/>
          <w:lang w:val="uk-UA" w:eastAsia="en-GB"/>
        </w:rPr>
        <w:t>новлена та не повинна базуватися</w:t>
      </w:r>
      <w:r w:rsidR="00C62AC6">
        <w:rPr>
          <w:szCs w:val="24"/>
          <w:lang w:val="uk-UA" w:eastAsia="en-GB"/>
        </w:rPr>
        <w:t xml:space="preserve"> на простих припущеннях </w:t>
      </w:r>
      <w:r w:rsidRPr="001327E1" w:rsidR="001327E1">
        <w:rPr>
          <w:szCs w:val="24"/>
          <w:lang w:val="uk-UA" w:eastAsia="en-GB"/>
        </w:rPr>
        <w:t>або ймовірності.</w:t>
      </w:r>
    </w:p>
    <w:p w:rsidR="001327E1" w:rsidP="008508DE" w:rsidRDefault="00144AAD">
      <w:pPr>
        <w:pStyle w:val="2"/>
        <w:rPr>
          <w:szCs w:val="24"/>
          <w:lang w:val="uk-UA" w:eastAsia="en-GB"/>
        </w:rPr>
      </w:pPr>
      <w:r>
        <w:rPr>
          <w:szCs w:val="24"/>
          <w:lang w:val="uk-UA" w:eastAsia="en-GB"/>
        </w:rPr>
        <w:t>  </w:t>
      </w:r>
      <w:r w:rsidR="00C62AC6">
        <w:rPr>
          <w:szCs w:val="24"/>
          <w:lang w:val="uk-UA" w:eastAsia="en-GB"/>
        </w:rPr>
        <w:t>За таки</w:t>
      </w:r>
      <w:r w:rsidR="004D3304">
        <w:rPr>
          <w:szCs w:val="24"/>
          <w:lang w:val="uk-UA" w:eastAsia="en-GB"/>
        </w:rPr>
        <w:t>х обставин</w:t>
      </w:r>
      <w:r w:rsidR="00C62AC6">
        <w:rPr>
          <w:szCs w:val="24"/>
          <w:lang w:val="uk-UA" w:eastAsia="en-GB"/>
        </w:rPr>
        <w:t xml:space="preserve"> С</w:t>
      </w:r>
      <w:r w:rsidRPr="001327E1" w:rsidR="001327E1">
        <w:rPr>
          <w:szCs w:val="24"/>
          <w:lang w:val="uk-UA" w:eastAsia="en-GB"/>
        </w:rPr>
        <w:t xml:space="preserve">уд вважає за доцільне присудити </w:t>
      </w:r>
      <w:r w:rsidR="00C62AC6">
        <w:rPr>
          <w:szCs w:val="24"/>
          <w:lang w:val="uk-UA" w:eastAsia="en-GB"/>
        </w:rPr>
        <w:t xml:space="preserve">загальну суму в якості компенсації за понесені збитки та неотриманий </w:t>
      </w:r>
      <w:r w:rsidR="004D3304">
        <w:rPr>
          <w:szCs w:val="24"/>
          <w:lang w:val="uk-UA" w:eastAsia="en-GB"/>
        </w:rPr>
        <w:t>прибуток</w:t>
      </w:r>
      <w:r w:rsidR="00C62AC6">
        <w:rPr>
          <w:szCs w:val="24"/>
          <w:lang w:val="uk-UA" w:eastAsia="en-GB"/>
        </w:rPr>
        <w:t>, що стало результатом нездатності використання</w:t>
      </w:r>
      <w:r w:rsidRPr="001327E1" w:rsidR="001327E1">
        <w:rPr>
          <w:szCs w:val="24"/>
          <w:lang w:val="uk-UA" w:eastAsia="en-GB"/>
        </w:rPr>
        <w:t xml:space="preserve"> ліцензії. </w:t>
      </w:r>
      <w:r w:rsidR="00C62AC6">
        <w:rPr>
          <w:szCs w:val="24"/>
          <w:lang w:val="uk-UA" w:eastAsia="en-GB"/>
        </w:rPr>
        <w:t>Він також повинен взяти до уваги той факт, що компанії</w:t>
      </w:r>
      <w:r w:rsidRPr="001327E1" w:rsidR="001327E1">
        <w:rPr>
          <w:szCs w:val="24"/>
          <w:lang w:val="uk-UA" w:eastAsia="en-GB"/>
        </w:rPr>
        <w:t>-заявник</w:t>
      </w:r>
      <w:r w:rsidR="00C62AC6">
        <w:rPr>
          <w:szCs w:val="24"/>
          <w:lang w:val="uk-UA" w:eastAsia="en-GB"/>
        </w:rPr>
        <w:t xml:space="preserve">у було присуджено на національному рівні компенсацію </w:t>
      </w:r>
      <w:r w:rsidR="008B120C">
        <w:rPr>
          <w:szCs w:val="24"/>
          <w:lang w:val="uk-UA" w:eastAsia="en-GB"/>
        </w:rPr>
        <w:t>щодо</w:t>
      </w:r>
      <w:r w:rsidR="00C62AC6">
        <w:rPr>
          <w:szCs w:val="24"/>
          <w:lang w:val="uk-UA" w:eastAsia="en-GB"/>
        </w:rPr>
        <w:t xml:space="preserve"> </w:t>
      </w:r>
      <w:r w:rsidRPr="001327E1" w:rsidR="001327E1">
        <w:rPr>
          <w:szCs w:val="24"/>
          <w:lang w:val="uk-UA" w:eastAsia="en-GB"/>
        </w:rPr>
        <w:t xml:space="preserve">частини </w:t>
      </w:r>
      <w:r w:rsidR="00C62AC6">
        <w:rPr>
          <w:szCs w:val="24"/>
          <w:lang w:val="uk-UA" w:eastAsia="en-GB"/>
        </w:rPr>
        <w:t xml:space="preserve">відповідного </w:t>
      </w:r>
      <w:r w:rsidRPr="001327E1" w:rsidR="001327E1">
        <w:rPr>
          <w:szCs w:val="24"/>
          <w:lang w:val="uk-UA" w:eastAsia="en-GB"/>
        </w:rPr>
        <w:t xml:space="preserve">періоду (див. </w:t>
      </w:r>
      <w:r w:rsidR="00C62AC6">
        <w:rPr>
          <w:szCs w:val="24"/>
          <w:lang w:val="uk-UA" w:eastAsia="en-GB"/>
        </w:rPr>
        <w:t>вище, пункт 48</w:t>
      </w:r>
      <w:r w:rsidRPr="001327E1" w:rsidR="001327E1">
        <w:rPr>
          <w:szCs w:val="24"/>
          <w:lang w:val="uk-UA" w:eastAsia="en-GB"/>
        </w:rPr>
        <w:t>).</w:t>
      </w:r>
    </w:p>
    <w:p w:rsidR="00473D1E" w:rsidP="008508DE" w:rsidRDefault="0009125C">
      <w:pPr>
        <w:pStyle w:val="2"/>
        <w:rPr>
          <w:lang w:val="uk-UA"/>
        </w:rPr>
      </w:pPr>
      <w:r w:rsidRPr="007B161A">
        <w:rPr>
          <w:lang w:val="uk-UA"/>
        </w:rPr>
        <w:t>  </w:t>
      </w:r>
      <w:r w:rsidR="00C62AC6">
        <w:rPr>
          <w:lang w:val="uk-UA"/>
        </w:rPr>
        <w:t>Крім того, С</w:t>
      </w:r>
      <w:r w:rsidRPr="00C62AC6" w:rsidR="00C62AC6">
        <w:rPr>
          <w:lang w:val="uk-UA"/>
        </w:rPr>
        <w:t xml:space="preserve">уд вважає, що </w:t>
      </w:r>
      <w:r w:rsidR="00C62AC6">
        <w:rPr>
          <w:lang w:val="uk-UA"/>
        </w:rPr>
        <w:t xml:space="preserve">встановлені ним у цій справі порушення </w:t>
      </w:r>
      <w:r w:rsidRPr="00C62AC6" w:rsidR="00C62AC6">
        <w:rPr>
          <w:lang w:val="uk-UA"/>
        </w:rPr>
        <w:t xml:space="preserve">статті 10 Конвенції та статті 1 Протоколу № 1 </w:t>
      </w:r>
      <w:r w:rsidR="008B120C">
        <w:rPr>
          <w:lang w:val="uk-UA"/>
        </w:rPr>
        <w:t>напевне спричинили виникнення в</w:t>
      </w:r>
      <w:r w:rsidR="00C62AC6">
        <w:rPr>
          <w:lang w:val="uk-UA"/>
        </w:rPr>
        <w:t xml:space="preserve"> компанії-заявника </w:t>
      </w:r>
      <w:r w:rsidRPr="00C62AC6" w:rsidR="00C62AC6">
        <w:rPr>
          <w:lang w:val="uk-UA"/>
        </w:rPr>
        <w:t xml:space="preserve">тривалої невизначеності </w:t>
      </w:r>
      <w:r w:rsidR="00C62AC6">
        <w:rPr>
          <w:lang w:val="uk-UA"/>
        </w:rPr>
        <w:t>стосовно ведення свого бізнесу та</w:t>
      </w:r>
      <w:r w:rsidR="004D3304">
        <w:rPr>
          <w:lang w:val="uk-UA"/>
        </w:rPr>
        <w:t xml:space="preserve"> почуття безпорадності та</w:t>
      </w:r>
      <w:r w:rsidRPr="00C62AC6" w:rsidR="00C62AC6">
        <w:rPr>
          <w:lang w:val="uk-UA"/>
        </w:rPr>
        <w:t xml:space="preserve"> розчарування (див., з відповідними змінами, </w:t>
      </w:r>
      <w:r w:rsidR="00C62AC6">
        <w:rPr>
          <w:lang w:val="uk-UA"/>
        </w:rPr>
        <w:t>справу «</w:t>
      </w:r>
      <w:r w:rsidRPr="007B161A" w:rsidR="00C62AC6">
        <w:rPr>
          <w:i/>
          <w:lang w:val="uk-UA"/>
        </w:rPr>
        <w:t xml:space="preserve">Rock Ruby Hotels Ltd </w:t>
      </w:r>
      <w:r w:rsidRPr="00C62AC6" w:rsidR="00C62AC6">
        <w:rPr>
          <w:i/>
          <w:lang w:val="uk-UA"/>
        </w:rPr>
        <w:t>проти Туреччини</w:t>
      </w:r>
      <w:r w:rsidR="00C62AC6">
        <w:rPr>
          <w:lang w:val="uk-UA"/>
        </w:rPr>
        <w:t>»</w:t>
      </w:r>
      <w:r w:rsidRPr="00C62AC6" w:rsidR="00C62AC6">
        <w:rPr>
          <w:lang w:val="uk-UA"/>
        </w:rPr>
        <w:t xml:space="preserve"> (справедлива сатисфакція), </w:t>
      </w:r>
      <w:r w:rsidR="00C62AC6">
        <w:rPr>
          <w:lang w:val="uk-UA"/>
        </w:rPr>
        <w:t xml:space="preserve">№ </w:t>
      </w:r>
      <w:r w:rsidRPr="00C62AC6" w:rsidR="00C62AC6">
        <w:rPr>
          <w:lang w:val="uk-UA"/>
        </w:rPr>
        <w:t xml:space="preserve">46159/99, § 36, </w:t>
      </w:r>
      <w:r w:rsidR="00C62AC6">
        <w:rPr>
          <w:lang w:val="uk-UA"/>
        </w:rPr>
        <w:t xml:space="preserve">рішення від </w:t>
      </w:r>
      <w:r w:rsidRPr="00C62AC6" w:rsidR="00C62AC6">
        <w:rPr>
          <w:lang w:val="uk-UA"/>
        </w:rPr>
        <w:t xml:space="preserve">26 жовтня 2010 </w:t>
      </w:r>
      <w:r w:rsidR="00C62AC6">
        <w:rPr>
          <w:lang w:val="uk-UA"/>
        </w:rPr>
        <w:t>року). У зв</w:t>
      </w:r>
      <w:r w:rsidR="00694A7A">
        <w:rPr>
          <w:lang w:val="uk-UA"/>
        </w:rPr>
        <w:t>’</w:t>
      </w:r>
      <w:r w:rsidR="00C62AC6">
        <w:rPr>
          <w:lang w:val="uk-UA"/>
        </w:rPr>
        <w:t xml:space="preserve">язку з цим </w:t>
      </w:r>
      <w:r w:rsidR="008B120C">
        <w:rPr>
          <w:lang w:val="uk-UA"/>
        </w:rPr>
        <w:t>Суд</w:t>
      </w:r>
      <w:r w:rsidR="00C62AC6">
        <w:rPr>
          <w:lang w:val="uk-UA"/>
        </w:rPr>
        <w:t xml:space="preserve"> знову повторює</w:t>
      </w:r>
      <w:r w:rsidRPr="00C62AC6" w:rsidR="00C62AC6">
        <w:rPr>
          <w:lang w:val="uk-UA"/>
        </w:rPr>
        <w:t xml:space="preserve">, що він може присудити </w:t>
      </w:r>
      <w:r w:rsidR="00473D1E">
        <w:rPr>
          <w:lang w:val="uk-UA"/>
        </w:rPr>
        <w:t>комерційній</w:t>
      </w:r>
      <w:r w:rsidRPr="00C62AC6" w:rsidR="00473D1E">
        <w:rPr>
          <w:lang w:val="uk-UA"/>
        </w:rPr>
        <w:t xml:space="preserve"> компанії </w:t>
      </w:r>
      <w:r w:rsidRPr="00C62AC6" w:rsidR="00C62AC6">
        <w:rPr>
          <w:lang w:val="uk-UA"/>
        </w:rPr>
        <w:t>грошову компенсацію за моральну шкоду</w:t>
      </w:r>
      <w:r w:rsidR="00473D1E">
        <w:rPr>
          <w:lang w:val="uk-UA"/>
        </w:rPr>
        <w:t>. Моральна шкода, завдана таким компаніям</w:t>
      </w:r>
      <w:r w:rsidR="004D3304">
        <w:rPr>
          <w:lang w:val="uk-UA"/>
        </w:rPr>
        <w:t>, може</w:t>
      </w:r>
      <w:r w:rsidRPr="00C62AC6" w:rsidR="00C62AC6">
        <w:rPr>
          <w:lang w:val="uk-UA"/>
        </w:rPr>
        <w:t xml:space="preserve"> включати в себе аспекти, </w:t>
      </w:r>
      <w:r w:rsidR="008B120C">
        <w:rPr>
          <w:lang w:val="uk-UA"/>
        </w:rPr>
        <w:t>які є в більшому чи меншому</w:t>
      </w:r>
      <w:r w:rsidR="00473D1E">
        <w:rPr>
          <w:lang w:val="uk-UA"/>
        </w:rPr>
        <w:t xml:space="preserve"> </w:t>
      </w:r>
      <w:r w:rsidR="008B120C">
        <w:rPr>
          <w:lang w:val="uk-UA"/>
        </w:rPr>
        <w:t xml:space="preserve">ступені </w:t>
      </w:r>
      <w:r w:rsidR="00473D1E">
        <w:rPr>
          <w:lang w:val="uk-UA"/>
        </w:rPr>
        <w:t>«об</w:t>
      </w:r>
      <w:r w:rsidR="00694A7A">
        <w:rPr>
          <w:lang w:val="uk-UA"/>
        </w:rPr>
        <w:t>’</w:t>
      </w:r>
      <w:r w:rsidR="00473D1E">
        <w:rPr>
          <w:lang w:val="uk-UA"/>
        </w:rPr>
        <w:t>єктивними» та «суб</w:t>
      </w:r>
      <w:r w:rsidR="00694A7A">
        <w:rPr>
          <w:lang w:val="uk-UA"/>
        </w:rPr>
        <w:t>’</w:t>
      </w:r>
      <w:r w:rsidR="00473D1E">
        <w:rPr>
          <w:lang w:val="uk-UA"/>
        </w:rPr>
        <w:t>єктивними»</w:t>
      </w:r>
      <w:r w:rsidR="008B120C">
        <w:rPr>
          <w:lang w:val="uk-UA"/>
        </w:rPr>
        <w:t>. Аспекти, які можуть братися</w:t>
      </w:r>
      <w:r w:rsidRPr="00C62AC6" w:rsidR="00C62AC6">
        <w:rPr>
          <w:lang w:val="uk-UA"/>
        </w:rPr>
        <w:t xml:space="preserve"> до уваги, в</w:t>
      </w:r>
      <w:r w:rsidR="00473D1E">
        <w:rPr>
          <w:lang w:val="uk-UA"/>
        </w:rPr>
        <w:t xml:space="preserve">ключають в себе </w:t>
      </w:r>
      <w:r w:rsidRPr="00C62AC6" w:rsidR="00C62AC6">
        <w:rPr>
          <w:lang w:val="uk-UA"/>
        </w:rPr>
        <w:t xml:space="preserve">репутацію компанії, невизначеність </w:t>
      </w:r>
      <w:r w:rsidR="00473D1E">
        <w:rPr>
          <w:lang w:val="uk-UA"/>
        </w:rPr>
        <w:t>у питаннях прийняття</w:t>
      </w:r>
      <w:r w:rsidRPr="00C62AC6" w:rsidR="00C62AC6">
        <w:rPr>
          <w:lang w:val="uk-UA"/>
        </w:rPr>
        <w:t xml:space="preserve"> </w:t>
      </w:r>
      <w:r w:rsidR="00473D1E">
        <w:rPr>
          <w:lang w:val="uk-UA"/>
        </w:rPr>
        <w:t>рішень</w:t>
      </w:r>
      <w:r w:rsidRPr="00C62AC6" w:rsidR="00C62AC6">
        <w:rPr>
          <w:lang w:val="uk-UA"/>
        </w:rPr>
        <w:t>, порушення в управлінні компанією (</w:t>
      </w:r>
      <w:r w:rsidR="00473D1E">
        <w:rPr>
          <w:lang w:val="uk-UA"/>
        </w:rPr>
        <w:t xml:space="preserve">щодо </w:t>
      </w:r>
      <w:r w:rsidRPr="00C62AC6" w:rsidR="00C62AC6">
        <w:rPr>
          <w:lang w:val="uk-UA"/>
        </w:rPr>
        <w:t>яких не існує точного методу розрах</w:t>
      </w:r>
      <w:r w:rsidR="00473D1E">
        <w:rPr>
          <w:lang w:val="uk-UA"/>
        </w:rPr>
        <w:t>унку наслі</w:t>
      </w:r>
      <w:r w:rsidR="008B120C">
        <w:rPr>
          <w:lang w:val="uk-UA"/>
        </w:rPr>
        <w:t>дків) і, нарешті, хоч і в меншому</w:t>
      </w:r>
      <w:r w:rsidR="00473D1E">
        <w:rPr>
          <w:lang w:val="uk-UA"/>
        </w:rPr>
        <w:t xml:space="preserve"> </w:t>
      </w:r>
      <w:r w:rsidR="008B120C">
        <w:rPr>
          <w:lang w:val="uk-UA"/>
        </w:rPr>
        <w:t>ступені</w:t>
      </w:r>
      <w:r w:rsidR="00473D1E">
        <w:rPr>
          <w:lang w:val="uk-UA"/>
        </w:rPr>
        <w:t>, неспокій та незручно</w:t>
      </w:r>
      <w:r w:rsidRPr="00C62AC6" w:rsidR="00C62AC6">
        <w:rPr>
          <w:lang w:val="uk-UA"/>
        </w:rPr>
        <w:t>сті</w:t>
      </w:r>
      <w:r w:rsidR="00473D1E">
        <w:rPr>
          <w:lang w:val="uk-UA"/>
        </w:rPr>
        <w:t xml:space="preserve">, спричинені членам </w:t>
      </w:r>
      <w:r w:rsidR="004D3304">
        <w:rPr>
          <w:lang w:val="uk-UA"/>
        </w:rPr>
        <w:t>керівництва компанії</w:t>
      </w:r>
      <w:r w:rsidRPr="00C62AC6" w:rsidR="00C62AC6">
        <w:rPr>
          <w:lang w:val="uk-UA"/>
        </w:rPr>
        <w:t xml:space="preserve"> (див. </w:t>
      </w:r>
      <w:r w:rsidR="00473D1E">
        <w:rPr>
          <w:lang w:val="uk-UA"/>
        </w:rPr>
        <w:t>справу «</w:t>
      </w:r>
      <w:r w:rsidRPr="00473D1E" w:rsidR="00C62AC6">
        <w:rPr>
          <w:i/>
          <w:lang w:val="uk-UA"/>
        </w:rPr>
        <w:t>Comingersoll S</w:t>
      </w:r>
      <w:r w:rsidR="00473D1E">
        <w:rPr>
          <w:i/>
          <w:lang w:val="uk-UA"/>
        </w:rPr>
        <w:t>.</w:t>
      </w:r>
      <w:r w:rsidRPr="00473D1E" w:rsidR="00C62AC6">
        <w:rPr>
          <w:i/>
          <w:lang w:val="uk-UA"/>
        </w:rPr>
        <w:t>A</w:t>
      </w:r>
      <w:r w:rsidR="00473D1E">
        <w:rPr>
          <w:i/>
          <w:lang w:val="uk-UA"/>
        </w:rPr>
        <w:t>.</w:t>
      </w:r>
      <w:r w:rsidRPr="00473D1E" w:rsidR="00C62AC6">
        <w:rPr>
          <w:i/>
          <w:lang w:val="uk-UA"/>
        </w:rPr>
        <w:t xml:space="preserve"> проти Португалії</w:t>
      </w:r>
      <w:r w:rsidR="00206930">
        <w:rPr>
          <w:lang w:val="uk-UA"/>
        </w:rPr>
        <w:t>»</w:t>
      </w:r>
      <w:r w:rsidR="00473D1E">
        <w:rPr>
          <w:lang w:val="uk-UA"/>
        </w:rPr>
        <w:t xml:space="preserve"> [ВП], №</w:t>
      </w:r>
      <w:r w:rsidRPr="00C62AC6" w:rsidR="00C62AC6">
        <w:rPr>
          <w:lang w:val="uk-UA"/>
        </w:rPr>
        <w:t xml:space="preserve"> 35382/97, §</w:t>
      </w:r>
      <w:r w:rsidR="00473D1E">
        <w:rPr>
          <w:lang w:val="uk-UA"/>
        </w:rPr>
        <w:t xml:space="preserve"> 35, ECHR 2000-</w:t>
      </w:r>
      <w:r w:rsidRPr="00C62AC6" w:rsidR="00C62AC6">
        <w:rPr>
          <w:lang w:val="uk-UA"/>
        </w:rPr>
        <w:t>IV).</w:t>
      </w:r>
    </w:p>
    <w:p w:rsidR="00C62AC6" w:rsidP="008508DE" w:rsidRDefault="00144AAD">
      <w:pPr>
        <w:pStyle w:val="2"/>
        <w:rPr>
          <w:lang w:val="uk-UA"/>
        </w:rPr>
      </w:pPr>
      <w:r>
        <w:rPr>
          <w:lang w:val="uk-UA"/>
        </w:rPr>
        <w:t>  </w:t>
      </w:r>
      <w:r w:rsidRPr="00C62AC6" w:rsidR="00C62AC6">
        <w:rPr>
          <w:lang w:val="uk-UA"/>
        </w:rPr>
        <w:t>Б</w:t>
      </w:r>
      <w:r w:rsidR="00473D1E">
        <w:rPr>
          <w:lang w:val="uk-UA"/>
        </w:rPr>
        <w:t>еручи до уваги всі ці фактори та</w:t>
      </w:r>
      <w:r w:rsidRPr="00C62AC6" w:rsidR="00C62AC6">
        <w:rPr>
          <w:lang w:val="uk-UA"/>
        </w:rPr>
        <w:t xml:space="preserve"> </w:t>
      </w:r>
      <w:r w:rsidR="00473D1E">
        <w:rPr>
          <w:lang w:val="uk-UA"/>
        </w:rPr>
        <w:t>здійснюючи</w:t>
      </w:r>
      <w:r w:rsidR="008B120C">
        <w:rPr>
          <w:lang w:val="uk-UA"/>
        </w:rPr>
        <w:t xml:space="preserve"> оцінку на засадах справедливості</w:t>
      </w:r>
      <w:r w:rsidRPr="00C62AC6" w:rsidR="00C62AC6">
        <w:rPr>
          <w:lang w:val="uk-UA"/>
        </w:rPr>
        <w:t>, Суд вва</w:t>
      </w:r>
      <w:r w:rsidR="00473D1E">
        <w:rPr>
          <w:lang w:val="uk-UA"/>
        </w:rPr>
        <w:t xml:space="preserve">жає розумним присудити </w:t>
      </w:r>
      <w:r w:rsidRPr="00C62AC6" w:rsidR="00C62AC6">
        <w:rPr>
          <w:lang w:val="uk-UA"/>
        </w:rPr>
        <w:t>компанії</w:t>
      </w:r>
      <w:r w:rsidR="00473D1E">
        <w:rPr>
          <w:lang w:val="uk-UA"/>
        </w:rPr>
        <w:t>-заявнику</w:t>
      </w:r>
      <w:r w:rsidRPr="00C62AC6" w:rsidR="00C62AC6">
        <w:rPr>
          <w:lang w:val="uk-UA"/>
        </w:rPr>
        <w:t xml:space="preserve"> сукупну суму </w:t>
      </w:r>
      <w:r w:rsidR="00473D1E">
        <w:rPr>
          <w:lang w:val="uk-UA"/>
        </w:rPr>
        <w:t>в 1</w:t>
      </w:r>
      <w:r w:rsidRPr="00C62AC6" w:rsidR="00C62AC6">
        <w:rPr>
          <w:lang w:val="uk-UA"/>
        </w:rPr>
        <w:t>0 млн</w:t>
      </w:r>
      <w:r w:rsidR="00473D1E">
        <w:rPr>
          <w:lang w:val="uk-UA"/>
        </w:rPr>
        <w:t>. євро</w:t>
      </w:r>
      <w:r w:rsidRPr="00C62AC6" w:rsidR="00C62AC6">
        <w:rPr>
          <w:lang w:val="uk-UA"/>
        </w:rPr>
        <w:t xml:space="preserve">, </w:t>
      </w:r>
      <w:r w:rsidR="00473D1E">
        <w:rPr>
          <w:lang w:val="uk-UA"/>
        </w:rPr>
        <w:t>яка о</w:t>
      </w:r>
      <w:r w:rsidRPr="00C62AC6" w:rsidR="00C62AC6">
        <w:rPr>
          <w:lang w:val="uk-UA"/>
        </w:rPr>
        <w:t>хоплю</w:t>
      </w:r>
      <w:r w:rsidR="00473D1E">
        <w:rPr>
          <w:lang w:val="uk-UA"/>
        </w:rPr>
        <w:t xml:space="preserve">є </w:t>
      </w:r>
      <w:r w:rsidRPr="00C62AC6" w:rsidR="00C62AC6">
        <w:rPr>
          <w:lang w:val="uk-UA"/>
        </w:rPr>
        <w:t xml:space="preserve">всі види шкоди, плюс будь-який податок, який може бути нарахований на цю </w:t>
      </w:r>
      <w:r w:rsidR="00473D1E">
        <w:rPr>
          <w:lang w:val="uk-UA"/>
        </w:rPr>
        <w:t>суму</w:t>
      </w:r>
      <w:r w:rsidRPr="00C62AC6" w:rsidR="00C62AC6">
        <w:rPr>
          <w:lang w:val="uk-UA"/>
        </w:rPr>
        <w:t>.</w:t>
      </w:r>
    </w:p>
    <w:p w:rsidRPr="007B161A" w:rsidR="0009125C" w:rsidP="0009125C" w:rsidRDefault="0009125C">
      <w:pPr>
        <w:pStyle w:val="JuH1"/>
        <w:rPr>
          <w:lang w:val="uk-UA"/>
        </w:rPr>
      </w:pPr>
      <w:r w:rsidRPr="007B161A">
        <w:rPr>
          <w:lang w:val="uk-UA"/>
        </w:rPr>
        <w:t>2.  </w:t>
      </w:r>
      <w:r w:rsidR="002939D7">
        <w:rPr>
          <w:lang w:val="uk-UA"/>
        </w:rPr>
        <w:t>Судові та інші витрати</w:t>
      </w:r>
    </w:p>
    <w:p w:rsidRPr="008D35C0" w:rsidR="00473D1E" w:rsidP="008508DE" w:rsidRDefault="00144AAD">
      <w:pPr>
        <w:pStyle w:val="2"/>
        <w:rPr>
          <w:lang w:val="ru-RU"/>
        </w:rPr>
      </w:pPr>
      <w:r>
        <w:rPr>
          <w:lang w:val="uk-UA"/>
        </w:rPr>
        <w:t> </w:t>
      </w:r>
      <w:r w:rsidR="00473D1E">
        <w:rPr>
          <w:lang w:val="uk-UA"/>
        </w:rPr>
        <w:t> </w:t>
      </w:r>
      <w:r w:rsidRPr="00473D1E" w:rsidR="00473D1E">
        <w:rPr>
          <w:lang w:val="uk-UA"/>
        </w:rPr>
        <w:t xml:space="preserve">Суд </w:t>
      </w:r>
      <w:r w:rsidR="00473D1E">
        <w:rPr>
          <w:lang w:val="uk-UA"/>
        </w:rPr>
        <w:t xml:space="preserve">знову </w:t>
      </w:r>
      <w:r w:rsidRPr="00473D1E" w:rsidR="00473D1E">
        <w:rPr>
          <w:lang w:val="uk-UA"/>
        </w:rPr>
        <w:t xml:space="preserve">повторює, що </w:t>
      </w:r>
      <w:r w:rsidRPr="00473D1E" w:rsidR="00473D1E">
        <w:rPr>
          <w:szCs w:val="24"/>
          <w:lang w:val="uk-UA"/>
        </w:rPr>
        <w:t xml:space="preserve">судові та інші витрати присуджуються за статтею 41 лише тоді, коли буде встановлено, що вони були понесені </w:t>
      </w:r>
      <w:r w:rsidRPr="00473D1E" w:rsidR="00473D1E">
        <w:rPr>
          <w:lang w:val="uk-UA"/>
        </w:rPr>
        <w:t xml:space="preserve">фактично, що їх не можна було уникнути, та що вони є розумними за розміром </w:t>
      </w:r>
      <w:r w:rsidR="00473D1E">
        <w:rPr>
          <w:lang w:val="uk-UA"/>
        </w:rPr>
        <w:t>(</w:t>
      </w:r>
      <w:r w:rsidRPr="00473D1E" w:rsidR="00473D1E">
        <w:rPr>
          <w:lang w:val="uk-UA"/>
        </w:rPr>
        <w:t xml:space="preserve">див. </w:t>
      </w:r>
      <w:r w:rsidR="00473D1E">
        <w:rPr>
          <w:lang w:val="uk-UA"/>
        </w:rPr>
        <w:t>справу «</w:t>
      </w:r>
      <w:r w:rsidRPr="007B161A" w:rsidR="00473D1E">
        <w:rPr>
          <w:i/>
          <w:lang w:val="uk-UA"/>
        </w:rPr>
        <w:t>Nikolova</w:t>
      </w:r>
      <w:r w:rsidRPr="00473D1E" w:rsidR="00473D1E">
        <w:rPr>
          <w:lang w:val="uk-UA"/>
        </w:rPr>
        <w:t xml:space="preserve"> </w:t>
      </w:r>
      <w:r w:rsidRPr="00473D1E" w:rsidR="00473D1E">
        <w:rPr>
          <w:i/>
          <w:lang w:val="uk-UA"/>
        </w:rPr>
        <w:t>проти Болгарії</w:t>
      </w:r>
      <w:r w:rsidR="00473D1E">
        <w:rPr>
          <w:lang w:val="uk-UA"/>
        </w:rPr>
        <w:t>» [ВП], № 31195/96, § 79</w:t>
      </w:r>
      <w:r w:rsidRPr="00473D1E" w:rsidR="00473D1E">
        <w:rPr>
          <w:lang w:val="uk-UA"/>
        </w:rPr>
        <w:t xml:space="preserve">, </w:t>
      </w:r>
      <w:r w:rsidR="00473D1E">
        <w:rPr>
          <w:lang w:val="en-US"/>
        </w:rPr>
        <w:t>ECHR</w:t>
      </w:r>
      <w:r w:rsidRPr="00473D1E" w:rsidR="00473D1E">
        <w:rPr>
          <w:lang w:val="uk-UA"/>
        </w:rPr>
        <w:t xml:space="preserve"> 1999-II).</w:t>
      </w:r>
    </w:p>
    <w:p w:rsidR="00473D1E" w:rsidP="008508DE" w:rsidRDefault="00144AAD">
      <w:pPr>
        <w:pStyle w:val="2"/>
        <w:rPr>
          <w:lang w:val="uk-UA"/>
        </w:rPr>
      </w:pPr>
      <w:r>
        <w:rPr>
          <w:lang w:val="uk-UA"/>
        </w:rPr>
        <w:t>  </w:t>
      </w:r>
      <w:r w:rsidRPr="00473D1E" w:rsidR="00473D1E">
        <w:rPr>
          <w:lang w:val="uk-UA"/>
        </w:rPr>
        <w:t>Щ</w:t>
      </w:r>
      <w:r w:rsidR="004D3304">
        <w:rPr>
          <w:lang w:val="uk-UA"/>
        </w:rPr>
        <w:t>о стосується витрат, понесених у</w:t>
      </w:r>
      <w:r w:rsidRPr="00473D1E" w:rsidR="00473D1E">
        <w:rPr>
          <w:lang w:val="uk-UA"/>
        </w:rPr>
        <w:t xml:space="preserve"> ході </w:t>
      </w:r>
      <w:r w:rsidR="00473D1E">
        <w:rPr>
          <w:lang w:val="uk-UA"/>
        </w:rPr>
        <w:t xml:space="preserve">національного судового </w:t>
      </w:r>
      <w:r w:rsidR="008B120C">
        <w:rPr>
          <w:lang w:val="uk-UA"/>
        </w:rPr>
        <w:t>провадження</w:t>
      </w:r>
      <w:r w:rsidRPr="00473D1E" w:rsidR="00473D1E">
        <w:rPr>
          <w:lang w:val="uk-UA"/>
        </w:rPr>
        <w:t xml:space="preserve">, Суд зазначає, що до звернення до </w:t>
      </w:r>
      <w:r w:rsidR="00473D1E">
        <w:rPr>
          <w:lang w:val="uk-UA"/>
        </w:rPr>
        <w:t>конвенційних органів компанія-заявник вичерпала</w:t>
      </w:r>
      <w:r w:rsidRPr="00473D1E" w:rsidR="00473D1E">
        <w:rPr>
          <w:lang w:val="uk-UA"/>
        </w:rPr>
        <w:t xml:space="preserve"> внутрішні засоби правового захисту</w:t>
      </w:r>
      <w:r w:rsidR="00473D1E">
        <w:rPr>
          <w:lang w:val="uk-UA"/>
        </w:rPr>
        <w:t>,</w:t>
      </w:r>
      <w:r w:rsidRPr="00473D1E" w:rsidR="00473D1E">
        <w:rPr>
          <w:lang w:val="uk-UA"/>
        </w:rPr>
        <w:t xml:space="preserve"> доступні </w:t>
      </w:r>
      <w:r w:rsidR="00473D1E">
        <w:rPr>
          <w:lang w:val="uk-UA"/>
        </w:rPr>
        <w:t>їй</w:t>
      </w:r>
      <w:r w:rsidRPr="00473D1E" w:rsidR="00473D1E">
        <w:rPr>
          <w:lang w:val="uk-UA"/>
        </w:rPr>
        <w:t xml:space="preserve"> </w:t>
      </w:r>
      <w:r w:rsidR="00473D1E">
        <w:rPr>
          <w:lang w:val="uk-UA"/>
        </w:rPr>
        <w:t xml:space="preserve">за </w:t>
      </w:r>
      <w:r w:rsidRPr="00473D1E" w:rsidR="00473D1E">
        <w:rPr>
          <w:lang w:val="uk-UA"/>
        </w:rPr>
        <w:t xml:space="preserve">італійським законодавством, </w:t>
      </w:r>
      <w:r w:rsidR="00473D1E">
        <w:rPr>
          <w:lang w:val="uk-UA"/>
        </w:rPr>
        <w:t>оскільки вона порушила два</w:t>
      </w:r>
      <w:r w:rsidRPr="00473D1E" w:rsidR="00473D1E">
        <w:rPr>
          <w:lang w:val="uk-UA"/>
        </w:rPr>
        <w:t xml:space="preserve"> </w:t>
      </w:r>
      <w:r w:rsidR="00473D1E">
        <w:rPr>
          <w:lang w:val="uk-UA"/>
        </w:rPr>
        <w:t xml:space="preserve">судові </w:t>
      </w:r>
      <w:r w:rsidR="008B120C">
        <w:rPr>
          <w:lang w:val="uk-UA"/>
        </w:rPr>
        <w:t>провадження</w:t>
      </w:r>
      <w:r w:rsidRPr="00473D1E" w:rsidR="00473D1E">
        <w:rPr>
          <w:lang w:val="uk-UA"/>
        </w:rPr>
        <w:t xml:space="preserve"> в адміністративних судах, </w:t>
      </w:r>
      <w:r w:rsidR="008B120C">
        <w:rPr>
          <w:lang w:val="uk-UA"/>
        </w:rPr>
        <w:t xml:space="preserve">стосовно </w:t>
      </w:r>
      <w:r w:rsidR="00473D1E">
        <w:rPr>
          <w:lang w:val="uk-UA"/>
        </w:rPr>
        <w:t xml:space="preserve">яких слід </w:t>
      </w:r>
      <w:r w:rsidR="006D67B2">
        <w:rPr>
          <w:lang w:val="uk-UA"/>
        </w:rPr>
        <w:t>відзначити</w:t>
      </w:r>
      <w:r w:rsidR="00473D1E">
        <w:rPr>
          <w:lang w:val="uk-UA"/>
        </w:rPr>
        <w:t xml:space="preserve"> їхню складність та тривалість</w:t>
      </w:r>
      <w:r w:rsidRPr="00473D1E" w:rsidR="00473D1E">
        <w:rPr>
          <w:lang w:val="uk-UA"/>
        </w:rPr>
        <w:t>. Т</w:t>
      </w:r>
      <w:r w:rsidR="00473D1E">
        <w:rPr>
          <w:lang w:val="uk-UA"/>
        </w:rPr>
        <w:t xml:space="preserve">ому </w:t>
      </w:r>
      <w:r w:rsidRPr="00473D1E" w:rsidR="00473D1E">
        <w:rPr>
          <w:lang w:val="uk-UA"/>
        </w:rPr>
        <w:t xml:space="preserve">Суд </w:t>
      </w:r>
      <w:r w:rsidR="004D3304">
        <w:rPr>
          <w:lang w:val="uk-UA"/>
        </w:rPr>
        <w:t>погоджується</w:t>
      </w:r>
      <w:r w:rsidR="00473D1E">
        <w:rPr>
          <w:lang w:val="uk-UA"/>
        </w:rPr>
        <w:t>, що компанія-заявник поне</w:t>
      </w:r>
      <w:r w:rsidRPr="00473D1E" w:rsidR="00473D1E">
        <w:rPr>
          <w:lang w:val="uk-UA"/>
        </w:rPr>
        <w:t>с</w:t>
      </w:r>
      <w:r w:rsidR="00473D1E">
        <w:rPr>
          <w:lang w:val="uk-UA"/>
        </w:rPr>
        <w:t>ла</w:t>
      </w:r>
      <w:r w:rsidRPr="00473D1E" w:rsidR="00473D1E">
        <w:rPr>
          <w:lang w:val="uk-UA"/>
        </w:rPr>
        <w:t xml:space="preserve"> витрати </w:t>
      </w:r>
      <w:r w:rsidR="00473D1E">
        <w:rPr>
          <w:lang w:val="uk-UA"/>
        </w:rPr>
        <w:t>у зв</w:t>
      </w:r>
      <w:r w:rsidR="00694A7A">
        <w:rPr>
          <w:lang w:val="uk-UA"/>
        </w:rPr>
        <w:t>’</w:t>
      </w:r>
      <w:r w:rsidR="00473D1E">
        <w:rPr>
          <w:lang w:val="uk-UA"/>
        </w:rPr>
        <w:t>язку з тим, що вона домагалась отримати в</w:t>
      </w:r>
      <w:r w:rsidRPr="00473D1E" w:rsidR="00473D1E">
        <w:rPr>
          <w:lang w:val="uk-UA"/>
        </w:rPr>
        <w:t xml:space="preserve">ідшкодування </w:t>
      </w:r>
      <w:r w:rsidR="00473D1E">
        <w:rPr>
          <w:lang w:val="uk-UA"/>
        </w:rPr>
        <w:t xml:space="preserve">за порушення Конвенції в </w:t>
      </w:r>
      <w:r w:rsidRPr="00473D1E" w:rsidR="00473D1E">
        <w:rPr>
          <w:lang w:val="uk-UA"/>
        </w:rPr>
        <w:t xml:space="preserve">рамках </w:t>
      </w:r>
      <w:r w:rsidR="00473D1E">
        <w:rPr>
          <w:lang w:val="uk-UA"/>
        </w:rPr>
        <w:t xml:space="preserve">національної </w:t>
      </w:r>
      <w:r w:rsidRPr="00473D1E" w:rsidR="00473D1E">
        <w:rPr>
          <w:lang w:val="uk-UA"/>
        </w:rPr>
        <w:t xml:space="preserve">правової системи (див., з відповідними змінами, </w:t>
      </w:r>
      <w:r w:rsidR="00473D1E">
        <w:rPr>
          <w:lang w:val="uk-UA"/>
        </w:rPr>
        <w:t>справу «</w:t>
      </w:r>
      <w:r w:rsidRPr="007B161A" w:rsidR="00473D1E">
        <w:rPr>
          <w:i/>
          <w:lang w:val="uk-UA"/>
        </w:rPr>
        <w:t xml:space="preserve">Rojas Morales </w:t>
      </w:r>
      <w:r w:rsidR="00473D1E">
        <w:rPr>
          <w:i/>
          <w:lang w:val="uk-UA"/>
        </w:rPr>
        <w:t xml:space="preserve">проти </w:t>
      </w:r>
      <w:r w:rsidRPr="00473D1E" w:rsidR="00473D1E">
        <w:rPr>
          <w:i/>
          <w:lang w:val="uk-UA"/>
        </w:rPr>
        <w:t>Італії</w:t>
      </w:r>
      <w:r w:rsidR="00473D1E">
        <w:rPr>
          <w:lang w:val="uk-UA"/>
        </w:rPr>
        <w:t>»</w:t>
      </w:r>
      <w:r w:rsidRPr="00473D1E" w:rsidR="00473D1E">
        <w:rPr>
          <w:lang w:val="uk-UA"/>
        </w:rPr>
        <w:t xml:space="preserve">, </w:t>
      </w:r>
      <w:r w:rsidR="00473D1E">
        <w:rPr>
          <w:lang w:val="uk-UA"/>
        </w:rPr>
        <w:t xml:space="preserve">№ </w:t>
      </w:r>
      <w:r w:rsidRPr="00473D1E" w:rsidR="00473D1E">
        <w:rPr>
          <w:lang w:val="uk-UA"/>
        </w:rPr>
        <w:t xml:space="preserve">39676/98, § 42, </w:t>
      </w:r>
      <w:r w:rsidR="00473D1E">
        <w:rPr>
          <w:lang w:val="uk-UA"/>
        </w:rPr>
        <w:t xml:space="preserve">рішення від </w:t>
      </w:r>
      <w:r w:rsidRPr="00473D1E" w:rsidR="00473D1E">
        <w:rPr>
          <w:lang w:val="uk-UA"/>
        </w:rPr>
        <w:t>16 листопада 2000 року).</w:t>
      </w:r>
    </w:p>
    <w:p w:rsidR="00D27786" w:rsidP="008508DE" w:rsidRDefault="00144AAD">
      <w:pPr>
        <w:pStyle w:val="2"/>
        <w:rPr>
          <w:lang w:val="uk-UA"/>
        </w:rPr>
      </w:pPr>
      <w:r>
        <w:rPr>
          <w:lang w:val="uk-UA"/>
        </w:rPr>
        <w:t>  </w:t>
      </w:r>
      <w:r w:rsidRPr="00473D1E" w:rsidR="00473D1E">
        <w:rPr>
          <w:lang w:val="uk-UA"/>
        </w:rPr>
        <w:t>Що стосується витрат, по</w:t>
      </w:r>
      <w:r w:rsidR="004D3304">
        <w:rPr>
          <w:lang w:val="uk-UA"/>
        </w:rPr>
        <w:t>в</w:t>
      </w:r>
      <w:r w:rsidR="00694A7A">
        <w:rPr>
          <w:lang w:val="uk-UA"/>
        </w:rPr>
        <w:t>’</w:t>
      </w:r>
      <w:r w:rsidR="004D3304">
        <w:rPr>
          <w:lang w:val="uk-UA"/>
        </w:rPr>
        <w:t>язаних із провадженням у</w:t>
      </w:r>
      <w:r w:rsidR="00473D1E">
        <w:rPr>
          <w:lang w:val="uk-UA"/>
        </w:rPr>
        <w:t xml:space="preserve"> Суді, він </w:t>
      </w:r>
      <w:r w:rsidR="00D27786">
        <w:rPr>
          <w:lang w:val="uk-UA"/>
        </w:rPr>
        <w:t>зазначає, що дана</w:t>
      </w:r>
      <w:r w:rsidRPr="00473D1E" w:rsidR="00473D1E">
        <w:rPr>
          <w:lang w:val="uk-UA"/>
        </w:rPr>
        <w:t xml:space="preserve"> </w:t>
      </w:r>
      <w:r w:rsidR="00D27786">
        <w:rPr>
          <w:lang w:val="uk-UA"/>
        </w:rPr>
        <w:t>справа має певну</w:t>
      </w:r>
      <w:r w:rsidRPr="00473D1E" w:rsidR="00473D1E">
        <w:rPr>
          <w:lang w:val="uk-UA"/>
        </w:rPr>
        <w:t xml:space="preserve"> складність, </w:t>
      </w:r>
      <w:r w:rsidR="006D67B2">
        <w:rPr>
          <w:lang w:val="uk-UA"/>
        </w:rPr>
        <w:t>оскільки вона вимагала</w:t>
      </w:r>
      <w:r w:rsidR="004D3304">
        <w:rPr>
          <w:lang w:val="uk-UA"/>
        </w:rPr>
        <w:t xml:space="preserve"> </w:t>
      </w:r>
      <w:r w:rsidR="00D27786">
        <w:rPr>
          <w:lang w:val="uk-UA"/>
        </w:rPr>
        <w:t>розгляду Великою палатою</w:t>
      </w:r>
      <w:r w:rsidR="006D67B2">
        <w:rPr>
          <w:lang w:val="uk-UA"/>
        </w:rPr>
        <w:t>, кількох</w:t>
      </w:r>
      <w:r w:rsidRPr="00473D1E" w:rsidR="00473D1E">
        <w:rPr>
          <w:lang w:val="uk-UA"/>
        </w:rPr>
        <w:t xml:space="preserve"> </w:t>
      </w:r>
      <w:r w:rsidR="00D27786">
        <w:rPr>
          <w:lang w:val="uk-UA"/>
        </w:rPr>
        <w:t>ета</w:t>
      </w:r>
      <w:r w:rsidR="006D67B2">
        <w:rPr>
          <w:lang w:val="uk-UA"/>
        </w:rPr>
        <w:t>пів зауважень сторін та проведення відкритого</w:t>
      </w:r>
      <w:r w:rsidR="00D27786">
        <w:rPr>
          <w:lang w:val="uk-UA"/>
        </w:rPr>
        <w:t xml:space="preserve"> слухання</w:t>
      </w:r>
      <w:r w:rsidRPr="00473D1E" w:rsidR="00473D1E">
        <w:rPr>
          <w:lang w:val="uk-UA"/>
        </w:rPr>
        <w:t xml:space="preserve">. </w:t>
      </w:r>
      <w:r w:rsidR="00D27786">
        <w:rPr>
          <w:lang w:val="uk-UA"/>
        </w:rPr>
        <w:t>Вона також під</w:t>
      </w:r>
      <w:r w:rsidR="006D67B2">
        <w:rPr>
          <w:lang w:val="uk-UA"/>
        </w:rPr>
        <w:t>німає важливі правові питання.</w:t>
      </w:r>
    </w:p>
    <w:p w:rsidR="00473D1E" w:rsidP="008508DE" w:rsidRDefault="00144AAD">
      <w:pPr>
        <w:pStyle w:val="2"/>
        <w:rPr>
          <w:lang w:val="uk-UA"/>
        </w:rPr>
      </w:pPr>
      <w:r>
        <w:rPr>
          <w:lang w:val="uk-UA"/>
        </w:rPr>
        <w:t>  </w:t>
      </w:r>
      <w:r w:rsidRPr="00473D1E" w:rsidR="00473D1E">
        <w:rPr>
          <w:lang w:val="uk-UA"/>
        </w:rPr>
        <w:t xml:space="preserve">Беручи до уваги </w:t>
      </w:r>
      <w:r w:rsidR="00D27786">
        <w:rPr>
          <w:lang w:val="uk-UA"/>
        </w:rPr>
        <w:t>наявні в його розпорядженні матеріали справи та</w:t>
      </w:r>
      <w:r w:rsidRPr="00473D1E" w:rsidR="00473D1E">
        <w:rPr>
          <w:lang w:val="uk-UA"/>
        </w:rPr>
        <w:t xml:space="preserve"> відповідн</w:t>
      </w:r>
      <w:r w:rsidR="00D27786">
        <w:rPr>
          <w:lang w:val="uk-UA"/>
        </w:rPr>
        <w:t xml:space="preserve">у практику, Суд </w:t>
      </w:r>
      <w:r w:rsidRPr="00473D1E" w:rsidR="00473D1E">
        <w:rPr>
          <w:lang w:val="uk-UA"/>
        </w:rPr>
        <w:t>вва</w:t>
      </w:r>
      <w:r w:rsidR="00D27786">
        <w:rPr>
          <w:lang w:val="uk-UA"/>
        </w:rPr>
        <w:t xml:space="preserve">жає </w:t>
      </w:r>
      <w:r w:rsidR="006D67B2">
        <w:rPr>
          <w:lang w:val="uk-UA"/>
        </w:rPr>
        <w:t>розумним</w:t>
      </w:r>
      <w:r w:rsidR="00D27786">
        <w:rPr>
          <w:lang w:val="uk-UA"/>
        </w:rPr>
        <w:t xml:space="preserve"> присудити </w:t>
      </w:r>
      <w:r w:rsidRPr="00473D1E" w:rsidR="00473D1E">
        <w:rPr>
          <w:lang w:val="uk-UA"/>
        </w:rPr>
        <w:t>компанії</w:t>
      </w:r>
      <w:r w:rsidR="00D27786">
        <w:rPr>
          <w:lang w:val="uk-UA"/>
        </w:rPr>
        <w:t>-заявнику</w:t>
      </w:r>
      <w:r w:rsidRPr="00473D1E" w:rsidR="00473D1E">
        <w:rPr>
          <w:lang w:val="uk-UA"/>
        </w:rPr>
        <w:t xml:space="preserve"> сукупну суму </w:t>
      </w:r>
      <w:r w:rsidR="00D27786">
        <w:rPr>
          <w:lang w:val="uk-UA"/>
        </w:rPr>
        <w:t xml:space="preserve">в </w:t>
      </w:r>
      <w:r w:rsidRPr="00473D1E" w:rsidR="00473D1E">
        <w:rPr>
          <w:lang w:val="uk-UA"/>
        </w:rPr>
        <w:t>100</w:t>
      </w:r>
      <w:r w:rsidR="00D27786">
        <w:rPr>
          <w:lang w:val="uk-UA"/>
        </w:rPr>
        <w:t xml:space="preserve"> тис. </w:t>
      </w:r>
      <w:r w:rsidRPr="00473D1E" w:rsidR="00473D1E">
        <w:rPr>
          <w:lang w:val="uk-UA"/>
        </w:rPr>
        <w:t xml:space="preserve">євро </w:t>
      </w:r>
      <w:r w:rsidR="004D3304">
        <w:rPr>
          <w:lang w:val="uk-UA"/>
        </w:rPr>
        <w:t>в</w:t>
      </w:r>
      <w:r w:rsidR="00D27786">
        <w:rPr>
          <w:lang w:val="uk-UA"/>
        </w:rPr>
        <w:t xml:space="preserve"> якості відшкодуваннях всіх судових та інших витрат.</w:t>
      </w:r>
    </w:p>
    <w:p w:rsidRPr="007B161A" w:rsidR="0009125C" w:rsidP="0009125C" w:rsidRDefault="0009125C">
      <w:pPr>
        <w:pStyle w:val="JuH1"/>
        <w:rPr>
          <w:lang w:val="uk-UA"/>
        </w:rPr>
      </w:pPr>
      <w:r w:rsidRPr="007B161A">
        <w:rPr>
          <w:lang w:val="uk-UA"/>
        </w:rPr>
        <w:t>3.  </w:t>
      </w:r>
      <w:r w:rsidR="002939D7">
        <w:rPr>
          <w:lang w:val="uk-UA"/>
        </w:rPr>
        <w:t>Відсотки у разі несвоєчасної сплати</w:t>
      </w:r>
    </w:p>
    <w:p w:rsidRPr="006D67B2" w:rsidR="0009125C" w:rsidP="008508DE" w:rsidRDefault="002939D7">
      <w:pPr>
        <w:pStyle w:val="2"/>
        <w:rPr>
          <w:lang w:val="uk-UA"/>
        </w:rPr>
      </w:pPr>
      <w:r w:rsidRPr="006D67B2">
        <w:rPr>
          <w:rStyle w:val="JuParaCar1"/>
          <w:lang w:val="uk-UA"/>
        </w:rPr>
        <w:t>  </w:t>
      </w:r>
      <w:r w:rsidRPr="006D67B2">
        <w:rPr>
          <w:lang w:val="uk-UA"/>
        </w:rPr>
        <w:t>Суд вважає, що відсотки у разі несвоєчасної сплати мають визначатися на підставі граничної кредитної ставки Європейського центрального банку, плюс три відсоткові пункти</w:t>
      </w:r>
      <w:r w:rsidRPr="006D67B2">
        <w:rPr>
          <w:rStyle w:val="JuParaCar1"/>
          <w:lang w:val="uk-UA"/>
        </w:rPr>
        <w:t>.</w:t>
      </w:r>
    </w:p>
    <w:p w:rsidRPr="000C0A4C" w:rsidR="002939D7" w:rsidP="002939D7" w:rsidRDefault="002939D7">
      <w:pPr>
        <w:pStyle w:val="JuHHead"/>
        <w:rPr>
          <w:lang w:val="uk-UA"/>
        </w:rPr>
      </w:pPr>
      <w:r w:rsidRPr="000C0A4C">
        <w:rPr>
          <w:lang w:val="uk-UA"/>
        </w:rPr>
        <w:t>НА ПІДСТАВІ ВИКЛАДЕНОГО СУД</w:t>
      </w:r>
      <w:r>
        <w:rPr>
          <w:lang w:val="uk-UA"/>
        </w:rPr>
        <w:t>:</w:t>
      </w:r>
    </w:p>
    <w:p w:rsidRPr="007B161A" w:rsidR="0009125C" w:rsidP="0009125C" w:rsidRDefault="0009125C">
      <w:pPr>
        <w:pStyle w:val="JuList"/>
        <w:rPr>
          <w:lang w:val="uk-UA"/>
        </w:rPr>
      </w:pPr>
      <w:r w:rsidRPr="007B161A">
        <w:rPr>
          <w:lang w:val="uk-UA"/>
        </w:rPr>
        <w:t>1.  </w:t>
      </w:r>
      <w:r w:rsidR="002939D7">
        <w:rPr>
          <w:i/>
          <w:lang w:val="uk-UA"/>
        </w:rPr>
        <w:t>Підтримує</w:t>
      </w:r>
      <w:r w:rsidRPr="007B161A">
        <w:rPr>
          <w:lang w:val="uk-UA"/>
        </w:rPr>
        <w:t xml:space="preserve"> </w:t>
      </w:r>
      <w:r w:rsidR="002939D7">
        <w:rPr>
          <w:lang w:val="uk-UA"/>
        </w:rPr>
        <w:t xml:space="preserve">одностайно попереднє заперечення уряду про те, що заява є несумісною </w:t>
      </w:r>
      <w:r w:rsidRPr="007B161A">
        <w:rPr>
          <w:i/>
          <w:lang w:val="uk-UA"/>
        </w:rPr>
        <w:t>ratione personae</w:t>
      </w:r>
      <w:r w:rsidRPr="007B161A">
        <w:rPr>
          <w:lang w:val="uk-UA"/>
        </w:rPr>
        <w:t xml:space="preserve"> </w:t>
      </w:r>
      <w:r w:rsidR="002939D7">
        <w:rPr>
          <w:lang w:val="uk-UA"/>
        </w:rPr>
        <w:t xml:space="preserve">з положеннями </w:t>
      </w:r>
      <w:r w:rsidR="004D3304">
        <w:rPr>
          <w:lang w:val="uk-UA"/>
        </w:rPr>
        <w:t xml:space="preserve">Конвенції </w:t>
      </w:r>
      <w:r w:rsidR="00237C80">
        <w:rPr>
          <w:lang w:val="uk-UA"/>
        </w:rPr>
        <w:t>настільки</w:t>
      </w:r>
      <w:r w:rsidR="002939D7">
        <w:rPr>
          <w:lang w:val="uk-UA"/>
        </w:rPr>
        <w:t xml:space="preserve">, </w:t>
      </w:r>
      <w:r w:rsidR="00237C80">
        <w:rPr>
          <w:lang w:val="uk-UA"/>
        </w:rPr>
        <w:t xml:space="preserve">наскільки вона </w:t>
      </w:r>
      <w:r w:rsidR="002939D7">
        <w:rPr>
          <w:lang w:val="uk-UA"/>
        </w:rPr>
        <w:t xml:space="preserve">стосується скарг пана Ді Стефано і, відповідно, </w:t>
      </w:r>
      <w:r w:rsidRPr="002939D7" w:rsidR="002939D7">
        <w:rPr>
          <w:i/>
          <w:lang w:val="uk-UA"/>
        </w:rPr>
        <w:t>оголошує</w:t>
      </w:r>
      <w:r w:rsidR="002939D7">
        <w:rPr>
          <w:lang w:val="uk-UA"/>
        </w:rPr>
        <w:t xml:space="preserve"> цю частину заяви неприйнятною</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2.  </w:t>
      </w:r>
      <w:r w:rsidR="002939D7">
        <w:rPr>
          <w:i/>
          <w:lang w:val="uk-UA"/>
        </w:rPr>
        <w:t>Відхиляє</w:t>
      </w:r>
      <w:r w:rsidR="002939D7">
        <w:rPr>
          <w:lang w:val="uk-UA"/>
        </w:rPr>
        <w:t xml:space="preserve"> більшістю попереднє заперечення уряду </w:t>
      </w:r>
      <w:r w:rsidR="004D3304">
        <w:rPr>
          <w:lang w:val="uk-UA"/>
        </w:rPr>
        <w:t>щодо несвоєчасної подачі</w:t>
      </w:r>
      <w:r w:rsidR="002939D7">
        <w:rPr>
          <w:lang w:val="uk-UA"/>
        </w:rPr>
        <w:t xml:space="preserve"> заяви</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3.  </w:t>
      </w:r>
      <w:r w:rsidR="002939D7">
        <w:rPr>
          <w:i/>
          <w:lang w:val="uk-UA"/>
        </w:rPr>
        <w:t>Відхиляє</w:t>
      </w:r>
      <w:r w:rsidR="002939D7">
        <w:rPr>
          <w:lang w:val="uk-UA"/>
        </w:rPr>
        <w:t xml:space="preserve"> більшістю інші попередні заперечення уряду</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4.  </w:t>
      </w:r>
      <w:r w:rsidR="002939D7">
        <w:rPr>
          <w:i/>
          <w:lang w:val="uk-UA"/>
        </w:rPr>
        <w:t xml:space="preserve">Оголошує </w:t>
      </w:r>
      <w:r w:rsidR="002939D7">
        <w:rPr>
          <w:lang w:val="uk-UA"/>
        </w:rPr>
        <w:t>більшістю</w:t>
      </w:r>
      <w:r w:rsidR="00B720DC">
        <w:rPr>
          <w:lang w:val="uk-UA"/>
        </w:rPr>
        <w:t xml:space="preserve"> заяву, подану компанією-заявником,</w:t>
      </w:r>
      <w:r w:rsidRPr="007B161A">
        <w:rPr>
          <w:lang w:val="uk-UA"/>
        </w:rPr>
        <w:t xml:space="preserve"> </w:t>
      </w:r>
      <w:r w:rsidRPr="00B720DC" w:rsidR="00B720DC">
        <w:rPr>
          <w:lang w:val="uk-UA"/>
        </w:rPr>
        <w:t>прийнятною</w:t>
      </w:r>
      <w:r w:rsidR="00B720DC">
        <w:rPr>
          <w:lang w:val="uk-UA"/>
        </w:rPr>
        <w:t xml:space="preserve"> стосовно скарг за статтями </w:t>
      </w:r>
      <w:r w:rsidRPr="007B161A">
        <w:rPr>
          <w:lang w:val="uk-UA"/>
        </w:rPr>
        <w:t xml:space="preserve">10 </w:t>
      </w:r>
      <w:r w:rsidR="00B720DC">
        <w:rPr>
          <w:lang w:val="uk-UA"/>
        </w:rPr>
        <w:t xml:space="preserve">та </w:t>
      </w:r>
      <w:r w:rsidRPr="007B161A">
        <w:rPr>
          <w:lang w:val="uk-UA"/>
        </w:rPr>
        <w:t xml:space="preserve">14 </w:t>
      </w:r>
      <w:r w:rsidR="00B720DC">
        <w:rPr>
          <w:lang w:val="uk-UA"/>
        </w:rPr>
        <w:t>Конвенції</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5.  </w:t>
      </w:r>
      <w:r w:rsidR="002939D7">
        <w:rPr>
          <w:i/>
          <w:lang w:val="uk-UA"/>
        </w:rPr>
        <w:t xml:space="preserve">Оголошує </w:t>
      </w:r>
      <w:r w:rsidR="002939D7">
        <w:rPr>
          <w:lang w:val="uk-UA"/>
        </w:rPr>
        <w:t>більшістю</w:t>
      </w:r>
      <w:r w:rsidRPr="00B720DC" w:rsidR="00B720DC">
        <w:rPr>
          <w:lang w:val="uk-UA"/>
        </w:rPr>
        <w:t xml:space="preserve"> </w:t>
      </w:r>
      <w:r w:rsidR="00B720DC">
        <w:rPr>
          <w:lang w:val="uk-UA"/>
        </w:rPr>
        <w:t>заяву, подану компанією-заявником,</w:t>
      </w:r>
      <w:r w:rsidRPr="007B161A" w:rsidR="00B720DC">
        <w:rPr>
          <w:lang w:val="uk-UA"/>
        </w:rPr>
        <w:t xml:space="preserve"> </w:t>
      </w:r>
      <w:r w:rsidRPr="00B720DC" w:rsidR="00B720DC">
        <w:rPr>
          <w:i/>
          <w:lang w:val="uk-UA"/>
        </w:rPr>
        <w:t>прийнятною</w:t>
      </w:r>
      <w:r w:rsidR="00B720DC">
        <w:rPr>
          <w:lang w:val="uk-UA"/>
        </w:rPr>
        <w:t xml:space="preserve"> стосовно скарги за статтею 1 Протоколу № 1</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6.  </w:t>
      </w:r>
      <w:r w:rsidR="002939D7">
        <w:rPr>
          <w:i/>
          <w:lang w:val="uk-UA"/>
        </w:rPr>
        <w:t xml:space="preserve">Оголошує </w:t>
      </w:r>
      <w:r w:rsidR="00B720DC">
        <w:rPr>
          <w:lang w:val="uk-UA"/>
        </w:rPr>
        <w:t>одностайно</w:t>
      </w:r>
      <w:r w:rsidRPr="007B161A">
        <w:rPr>
          <w:lang w:val="uk-UA"/>
        </w:rPr>
        <w:t xml:space="preserve"> </w:t>
      </w:r>
      <w:r w:rsidR="00B720DC">
        <w:rPr>
          <w:lang w:val="uk-UA"/>
        </w:rPr>
        <w:t>решту заяви, поданої компанією-заявником, неприйнятною</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7.  </w:t>
      </w:r>
      <w:r w:rsidR="00B720DC">
        <w:rPr>
          <w:i/>
          <w:lang w:val="uk-UA"/>
        </w:rPr>
        <w:t>Постановляє</w:t>
      </w:r>
      <w:r w:rsidRPr="007B161A">
        <w:rPr>
          <w:lang w:val="uk-UA"/>
        </w:rPr>
        <w:t xml:space="preserve"> </w:t>
      </w:r>
      <w:r w:rsidR="00B720DC">
        <w:rPr>
          <w:lang w:val="uk-UA"/>
        </w:rPr>
        <w:t>шістнадцятьма голосами проти одного, що мало місце порушення статті 10 Конвенції</w:t>
      </w:r>
      <w:r w:rsidRPr="007B161A">
        <w:rPr>
          <w:lang w:val="uk-UA"/>
        </w:rPr>
        <w:t>;</w:t>
      </w:r>
    </w:p>
    <w:p w:rsidRPr="007B161A" w:rsidR="0009125C" w:rsidP="0009125C" w:rsidRDefault="0009125C">
      <w:pPr>
        <w:pStyle w:val="JuList"/>
        <w:rPr>
          <w:lang w:val="uk-UA"/>
        </w:rPr>
      </w:pPr>
    </w:p>
    <w:p w:rsidR="0009125C" w:rsidP="0009125C" w:rsidRDefault="0009125C">
      <w:pPr>
        <w:pStyle w:val="JuList"/>
        <w:rPr>
          <w:lang w:val="uk-UA"/>
        </w:rPr>
      </w:pPr>
      <w:r w:rsidRPr="007B161A">
        <w:rPr>
          <w:lang w:val="uk-UA"/>
        </w:rPr>
        <w:t>8.  </w:t>
      </w:r>
      <w:r w:rsidR="00B720DC">
        <w:rPr>
          <w:i/>
          <w:lang w:val="uk-UA"/>
        </w:rPr>
        <w:t>Постановляє</w:t>
      </w:r>
      <w:r w:rsidRPr="007B161A">
        <w:rPr>
          <w:lang w:val="uk-UA"/>
        </w:rPr>
        <w:t xml:space="preserve"> </w:t>
      </w:r>
      <w:r w:rsidR="00B720DC">
        <w:rPr>
          <w:lang w:val="uk-UA"/>
        </w:rPr>
        <w:t>одностайно, що необхідності в окремому розгляді скарги з</w:t>
      </w:r>
      <w:r w:rsidR="004D3304">
        <w:rPr>
          <w:lang w:val="uk-UA"/>
        </w:rPr>
        <w:t>а статтею 14 Конвенції, взятої в</w:t>
      </w:r>
      <w:r w:rsidR="00B720DC">
        <w:rPr>
          <w:lang w:val="uk-UA"/>
        </w:rPr>
        <w:t xml:space="preserve"> поєднанні зі статтею 10, немає;</w:t>
      </w:r>
    </w:p>
    <w:p w:rsidRPr="007B161A" w:rsidR="00B720DC" w:rsidP="0009125C" w:rsidRDefault="00B720DC">
      <w:pPr>
        <w:pStyle w:val="JuList"/>
        <w:rPr>
          <w:lang w:val="uk-UA"/>
        </w:rPr>
      </w:pPr>
    </w:p>
    <w:p w:rsidRPr="007B161A" w:rsidR="0009125C" w:rsidP="0009125C" w:rsidRDefault="0009125C">
      <w:pPr>
        <w:pStyle w:val="JuList"/>
        <w:rPr>
          <w:lang w:val="uk-UA"/>
        </w:rPr>
      </w:pPr>
      <w:r w:rsidRPr="007B161A">
        <w:rPr>
          <w:lang w:val="uk-UA"/>
        </w:rPr>
        <w:t>9.  </w:t>
      </w:r>
      <w:r w:rsidR="00B720DC">
        <w:rPr>
          <w:i/>
          <w:lang w:val="uk-UA"/>
        </w:rPr>
        <w:t>Постановляє</w:t>
      </w:r>
      <w:r w:rsidRPr="007B161A">
        <w:rPr>
          <w:lang w:val="uk-UA"/>
        </w:rPr>
        <w:t xml:space="preserve"> </w:t>
      </w:r>
      <w:r w:rsidR="00B720DC">
        <w:rPr>
          <w:lang w:val="uk-UA"/>
        </w:rPr>
        <w:t>чотирнадцятьма голосами проти трьох, що мало місце порушення статті 1 Протоколу № 1;</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10.  </w:t>
      </w:r>
      <w:r w:rsidR="00B720DC">
        <w:rPr>
          <w:i/>
          <w:lang w:val="uk-UA"/>
        </w:rPr>
        <w:t>Постановляє</w:t>
      </w:r>
      <w:r w:rsidRPr="007B161A">
        <w:rPr>
          <w:lang w:val="uk-UA"/>
        </w:rPr>
        <w:t xml:space="preserve"> </w:t>
      </w:r>
      <w:r w:rsidR="00B720DC">
        <w:rPr>
          <w:lang w:val="uk-UA"/>
        </w:rPr>
        <w:t>дев</w:t>
      </w:r>
      <w:r w:rsidR="00694A7A">
        <w:rPr>
          <w:lang w:val="uk-UA"/>
        </w:rPr>
        <w:t>’</w:t>
      </w:r>
      <w:r w:rsidR="00B720DC">
        <w:rPr>
          <w:lang w:val="uk-UA"/>
        </w:rPr>
        <w:t>ятьма голосами проти восьми, що держава-відповідач повинна виплатити компанії-заявнику протягом трьох місяців 10 млн.</w:t>
      </w:r>
      <w:r w:rsidRPr="007B161A">
        <w:rPr>
          <w:lang w:val="uk-UA"/>
        </w:rPr>
        <w:t xml:space="preserve"> </w:t>
      </w:r>
      <w:r w:rsidR="00B720DC">
        <w:rPr>
          <w:lang w:val="uk-UA"/>
        </w:rPr>
        <w:t xml:space="preserve">євро </w:t>
      </w:r>
      <w:r w:rsidRPr="007B161A">
        <w:rPr>
          <w:lang w:val="uk-UA"/>
        </w:rPr>
        <w:t>(</w:t>
      </w:r>
      <w:r w:rsidR="00B720DC">
        <w:rPr>
          <w:lang w:val="uk-UA"/>
        </w:rPr>
        <w:t>десять мільйонів євро)</w:t>
      </w:r>
      <w:r w:rsidRPr="007B161A">
        <w:rPr>
          <w:lang w:val="uk-UA"/>
        </w:rPr>
        <w:t xml:space="preserve">, </w:t>
      </w:r>
      <w:r w:rsidR="00B720DC">
        <w:rPr>
          <w:lang w:val="uk-UA"/>
        </w:rPr>
        <w:t>плюс будь-який подат</w:t>
      </w:r>
      <w:r w:rsidR="004D3304">
        <w:rPr>
          <w:lang w:val="uk-UA"/>
        </w:rPr>
        <w:t>ок, яки може бути нарахований, в</w:t>
      </w:r>
      <w:r w:rsidR="00B720DC">
        <w:rPr>
          <w:lang w:val="uk-UA"/>
        </w:rPr>
        <w:t xml:space="preserve"> якості компенсації за матеріальну та моральну шкоду</w:t>
      </w:r>
      <w:r w:rsidRPr="007B161A">
        <w:rPr>
          <w:lang w:val="uk-UA"/>
        </w:rPr>
        <w:t>;</w:t>
      </w:r>
    </w:p>
    <w:p w:rsidRPr="007B161A" w:rsidR="0009125C" w:rsidP="0009125C" w:rsidRDefault="0009125C">
      <w:pPr>
        <w:pStyle w:val="JuList"/>
        <w:rPr>
          <w:lang w:val="uk-UA"/>
        </w:rPr>
      </w:pPr>
    </w:p>
    <w:p w:rsidRPr="007B161A" w:rsidR="0009125C" w:rsidP="0009125C" w:rsidRDefault="0009125C">
      <w:pPr>
        <w:pStyle w:val="JuList"/>
        <w:rPr>
          <w:lang w:val="uk-UA"/>
        </w:rPr>
      </w:pPr>
      <w:r w:rsidRPr="007B161A">
        <w:rPr>
          <w:lang w:val="uk-UA"/>
        </w:rPr>
        <w:t>11.  </w:t>
      </w:r>
      <w:r w:rsidR="00B720DC">
        <w:rPr>
          <w:i/>
          <w:lang w:val="uk-UA"/>
        </w:rPr>
        <w:t>Постановляє</w:t>
      </w:r>
      <w:r w:rsidRPr="007B161A">
        <w:rPr>
          <w:lang w:val="uk-UA"/>
        </w:rPr>
        <w:t xml:space="preserve"> </w:t>
      </w:r>
      <w:r w:rsidR="00B720DC">
        <w:rPr>
          <w:lang w:val="uk-UA"/>
        </w:rPr>
        <w:t>одностайно</w:t>
      </w:r>
      <w:r w:rsidRPr="007B161A">
        <w:rPr>
          <w:lang w:val="uk-UA"/>
        </w:rPr>
        <w:t xml:space="preserve">, </w:t>
      </w:r>
      <w:r w:rsidR="00B720DC">
        <w:rPr>
          <w:lang w:val="uk-UA"/>
        </w:rPr>
        <w:t xml:space="preserve">що держава-відповідач повинна виплатити компанії-заявнику протягом трьох місяців </w:t>
      </w:r>
      <w:r w:rsidRPr="007B161A">
        <w:rPr>
          <w:lang w:val="uk-UA"/>
        </w:rPr>
        <w:t>100</w:t>
      </w:r>
      <w:r w:rsidR="00B720DC">
        <w:rPr>
          <w:lang w:val="uk-UA"/>
        </w:rPr>
        <w:t xml:space="preserve"> тис. євро </w:t>
      </w:r>
      <w:r w:rsidRPr="007B161A">
        <w:rPr>
          <w:lang w:val="uk-UA"/>
        </w:rPr>
        <w:t>(</w:t>
      </w:r>
      <w:r w:rsidR="00B720DC">
        <w:rPr>
          <w:lang w:val="uk-UA"/>
        </w:rPr>
        <w:t>сто тисяч євро</w:t>
      </w:r>
      <w:r w:rsidRPr="007B161A">
        <w:rPr>
          <w:lang w:val="uk-UA"/>
        </w:rPr>
        <w:t xml:space="preserve">), </w:t>
      </w:r>
      <w:r w:rsidR="00B720DC">
        <w:rPr>
          <w:lang w:val="uk-UA"/>
        </w:rPr>
        <w:t xml:space="preserve">плюс будь-який податок, який може бути </w:t>
      </w:r>
      <w:r w:rsidR="004D3304">
        <w:rPr>
          <w:lang w:val="uk-UA"/>
        </w:rPr>
        <w:t>нарахований компанії-заявнику, в</w:t>
      </w:r>
      <w:r w:rsidR="00B720DC">
        <w:rPr>
          <w:lang w:val="uk-UA"/>
        </w:rPr>
        <w:t xml:space="preserve"> якості відшкодування судових та інших витрат</w:t>
      </w:r>
      <w:r w:rsidRPr="007B161A">
        <w:rPr>
          <w:lang w:val="uk-UA"/>
        </w:rPr>
        <w:t>;</w:t>
      </w:r>
    </w:p>
    <w:p w:rsidRPr="007B161A" w:rsidR="0009125C" w:rsidP="0009125C" w:rsidRDefault="0009125C">
      <w:pPr>
        <w:pStyle w:val="JuList"/>
        <w:rPr>
          <w:lang w:val="uk-UA"/>
        </w:rPr>
      </w:pPr>
    </w:p>
    <w:p w:rsidR="00B720DC" w:rsidP="0009125C" w:rsidRDefault="0009125C">
      <w:pPr>
        <w:pStyle w:val="JuList"/>
        <w:rPr>
          <w:lang w:val="uk-UA"/>
        </w:rPr>
      </w:pPr>
      <w:r w:rsidRPr="007B161A">
        <w:rPr>
          <w:lang w:val="uk-UA"/>
        </w:rPr>
        <w:t>12.  </w:t>
      </w:r>
      <w:r w:rsidR="00B720DC">
        <w:rPr>
          <w:i/>
          <w:lang w:val="uk-UA"/>
        </w:rPr>
        <w:t xml:space="preserve">Постановляє </w:t>
      </w:r>
      <w:r w:rsidR="00B720DC">
        <w:rPr>
          <w:lang w:val="uk-UA"/>
        </w:rPr>
        <w:t>одностайно</w:t>
      </w:r>
      <w:r w:rsidRPr="007B161A">
        <w:rPr>
          <w:lang w:val="uk-UA"/>
        </w:rPr>
        <w:t xml:space="preserve">, </w:t>
      </w:r>
      <w:r w:rsidR="00B720DC">
        <w:rPr>
          <w:lang w:val="uk-UA"/>
        </w:rPr>
        <w:t xml:space="preserve">що </w:t>
      </w:r>
      <w:r w:rsidR="004D3304">
        <w:rPr>
          <w:lang w:val="uk-UA"/>
        </w:rPr>
        <w:t xml:space="preserve">зі </w:t>
      </w:r>
      <w:r w:rsidR="00B720DC">
        <w:rPr>
          <w:lang w:val="uk-UA"/>
        </w:rPr>
        <w:t>сплив</w:t>
      </w:r>
      <w:r w:rsidRPr="000C0A4C" w:rsidR="00B720DC">
        <w:rPr>
          <w:lang w:val="uk-UA"/>
        </w:rPr>
        <w:t>ом зазначених вище трьох місяців і до о</w:t>
      </w:r>
      <w:r w:rsidR="00B720DC">
        <w:rPr>
          <w:lang w:val="uk-UA"/>
        </w:rPr>
        <w:t>статочного розрахунку на названі суми</w:t>
      </w:r>
      <w:r w:rsidRPr="000C0A4C" w:rsidR="00B720DC">
        <w:rPr>
          <w:lang w:val="uk-UA"/>
        </w:rPr>
        <w:t xml:space="preserve"> нараховуватиметься простий відсоток у розмірі граничної кредитної ставки Європейського центрального банку, чинної у відповідний період неви</w:t>
      </w:r>
      <w:r w:rsidR="00B720DC">
        <w:rPr>
          <w:lang w:val="uk-UA"/>
        </w:rPr>
        <w:t xml:space="preserve">плати </w:t>
      </w:r>
      <w:r w:rsidRPr="000C0A4C" w:rsidR="00B720DC">
        <w:rPr>
          <w:lang w:val="uk-UA"/>
        </w:rPr>
        <w:t>цих платежів, плюс три відсоткові пункти</w:t>
      </w:r>
      <w:r w:rsidR="00B720DC">
        <w:rPr>
          <w:lang w:val="uk-UA"/>
        </w:rPr>
        <w:t>;</w:t>
      </w:r>
    </w:p>
    <w:p w:rsidRPr="007B161A" w:rsidR="0009125C" w:rsidP="0009125C" w:rsidRDefault="0009125C">
      <w:pPr>
        <w:pStyle w:val="JuList"/>
        <w:rPr>
          <w:lang w:val="uk-UA"/>
        </w:rPr>
      </w:pPr>
    </w:p>
    <w:p w:rsidRPr="007B161A" w:rsidR="0009125C" w:rsidP="0009125C" w:rsidRDefault="0009125C">
      <w:pPr>
        <w:pStyle w:val="JuList"/>
        <w:rPr>
          <w:b/>
          <w:lang w:val="uk-UA"/>
        </w:rPr>
      </w:pPr>
      <w:r w:rsidRPr="007B161A">
        <w:rPr>
          <w:lang w:val="uk-UA"/>
        </w:rPr>
        <w:t>13.  </w:t>
      </w:r>
      <w:r w:rsidR="00B720DC">
        <w:rPr>
          <w:i/>
          <w:lang w:val="uk-UA"/>
        </w:rPr>
        <w:t>Відхиляє</w:t>
      </w:r>
      <w:r w:rsidRPr="007B161A">
        <w:rPr>
          <w:lang w:val="uk-UA"/>
        </w:rPr>
        <w:t xml:space="preserve"> </w:t>
      </w:r>
      <w:r w:rsidR="00B720DC">
        <w:rPr>
          <w:lang w:val="uk-UA"/>
        </w:rPr>
        <w:t xml:space="preserve">одностайно решту вимог компанії-заявника </w:t>
      </w:r>
      <w:r w:rsidR="00D94944">
        <w:rPr>
          <w:lang w:val="uk-UA"/>
        </w:rPr>
        <w:t>про справедливу сатисфакцію</w:t>
      </w:r>
      <w:r w:rsidRPr="007B161A">
        <w:rPr>
          <w:lang w:val="uk-UA"/>
        </w:rPr>
        <w:t>.</w:t>
      </w:r>
    </w:p>
    <w:p w:rsidR="00694A7A" w:rsidP="0009125C" w:rsidRDefault="00D94944">
      <w:pPr>
        <w:pStyle w:val="JuParaLast"/>
        <w:rPr>
          <w:lang w:val="uk-UA"/>
        </w:rPr>
      </w:pPr>
      <w:r w:rsidRPr="000C0A4C">
        <w:rPr>
          <w:lang w:val="uk-UA"/>
        </w:rPr>
        <w:t xml:space="preserve">Учинено англійською та французькою мовами </w:t>
      </w:r>
      <w:r w:rsidR="00782560">
        <w:rPr>
          <w:lang w:val="uk-UA"/>
        </w:rPr>
        <w:t xml:space="preserve">та оголошено </w:t>
      </w:r>
      <w:r w:rsidRPr="000C0A4C">
        <w:rPr>
          <w:lang w:val="uk-UA"/>
        </w:rPr>
        <w:t>на відкритом</w:t>
      </w:r>
      <w:r>
        <w:rPr>
          <w:lang w:val="uk-UA"/>
        </w:rPr>
        <w:t>у слуханні в Палаці прав людини</w:t>
      </w:r>
      <w:r w:rsidRPr="000C0A4C">
        <w:rPr>
          <w:lang w:val="uk-UA"/>
        </w:rPr>
        <w:t xml:space="preserve"> у Страсбурзі</w:t>
      </w:r>
      <w:r>
        <w:rPr>
          <w:lang w:val="uk-UA"/>
        </w:rPr>
        <w:t xml:space="preserve"> 7 червня 2012 року.</w:t>
      </w:r>
    </w:p>
    <w:p w:rsidRPr="007B161A" w:rsidR="0009125C" w:rsidP="0009125C" w:rsidRDefault="0009125C">
      <w:pPr>
        <w:pStyle w:val="JuSigned"/>
        <w:keepNext/>
        <w:keepLines/>
        <w:rPr>
          <w:lang w:val="uk-UA"/>
        </w:rPr>
      </w:pPr>
      <w:r w:rsidRPr="007B161A">
        <w:rPr>
          <w:lang w:val="uk-UA"/>
        </w:rPr>
        <w:tab/>
      </w:r>
      <w:r w:rsidRPr="007B161A" w:rsidR="00423BB8">
        <w:rPr>
          <w:lang w:val="uk-UA"/>
        </w:rPr>
        <w:t>Венсан Берже</w:t>
      </w:r>
      <w:r w:rsidRPr="007B161A">
        <w:rPr>
          <w:lang w:val="uk-UA"/>
        </w:rPr>
        <w:tab/>
      </w:r>
      <w:r w:rsidRPr="007B161A" w:rsidR="00423BB8">
        <w:rPr>
          <w:lang w:val="uk-UA"/>
        </w:rPr>
        <w:t>Франсуаза Тюлькенс</w:t>
      </w:r>
      <w:r w:rsidRPr="007B161A">
        <w:rPr>
          <w:lang w:val="uk-UA"/>
        </w:rPr>
        <w:br/>
      </w:r>
      <w:r w:rsidRPr="007B161A">
        <w:rPr>
          <w:lang w:val="uk-UA"/>
        </w:rPr>
        <w:tab/>
      </w:r>
      <w:r w:rsidRPr="007B161A" w:rsidR="00423BB8">
        <w:rPr>
          <w:iCs/>
          <w:lang w:val="uk-UA"/>
        </w:rPr>
        <w:t>Юрисконсульт</w:t>
      </w:r>
      <w:r w:rsidRPr="007B161A">
        <w:rPr>
          <w:lang w:val="uk-UA"/>
        </w:rPr>
        <w:tab/>
      </w:r>
      <w:r w:rsidRPr="007B161A" w:rsidR="00423BB8">
        <w:rPr>
          <w:lang w:val="uk-UA"/>
        </w:rPr>
        <w:t>Голова</w:t>
      </w:r>
    </w:p>
    <w:p w:rsidRPr="007B161A" w:rsidR="0009125C" w:rsidP="0009125C" w:rsidRDefault="00E73879">
      <w:pPr>
        <w:pStyle w:val="JuParaLast"/>
        <w:rPr>
          <w:lang w:val="uk-UA"/>
        </w:rPr>
      </w:pPr>
      <w:r>
        <w:rPr>
          <w:lang w:val="uk-UA"/>
        </w:rPr>
        <w:t xml:space="preserve">Згідно </w:t>
      </w:r>
      <w:r w:rsidRPr="007B161A" w:rsidR="001A7112">
        <w:rPr>
          <w:lang w:val="uk-UA"/>
        </w:rPr>
        <w:t xml:space="preserve">зі статтею 45 § 2 Конвенції та </w:t>
      </w:r>
      <w:r>
        <w:rPr>
          <w:lang w:val="uk-UA"/>
        </w:rPr>
        <w:t>правилом 74 § 2 Регламенту Суду до рішення були надані</w:t>
      </w:r>
      <w:r w:rsidRPr="007B161A" w:rsidR="001A7112">
        <w:rPr>
          <w:lang w:val="uk-UA"/>
        </w:rPr>
        <w:t xml:space="preserve"> наступні окремі думки</w:t>
      </w:r>
      <w:r w:rsidRPr="007B161A" w:rsidR="0009125C">
        <w:rPr>
          <w:lang w:val="uk-UA"/>
        </w:rPr>
        <w:t>:</w:t>
      </w:r>
    </w:p>
    <w:p w:rsidRPr="007B161A" w:rsidR="0009125C" w:rsidP="0009125C" w:rsidRDefault="0009125C">
      <w:pPr>
        <w:pStyle w:val="JuPara"/>
        <w:rPr>
          <w:lang w:val="uk-UA"/>
        </w:rPr>
      </w:pPr>
      <w:r w:rsidRPr="007B161A">
        <w:rPr>
          <w:lang w:val="uk-UA"/>
        </w:rPr>
        <w:t>(a)  </w:t>
      </w:r>
      <w:r w:rsidRPr="007B161A" w:rsidR="001A7112">
        <w:rPr>
          <w:lang w:val="uk-UA"/>
        </w:rPr>
        <w:t>Співпадаюча думка судді Вайіч</w:t>
      </w:r>
      <w:r w:rsidRPr="007B161A">
        <w:rPr>
          <w:lang w:val="uk-UA"/>
        </w:rPr>
        <w:t>;</w:t>
      </w:r>
    </w:p>
    <w:p w:rsidRPr="007B161A" w:rsidR="0009125C" w:rsidP="0009125C" w:rsidRDefault="0009125C">
      <w:pPr>
        <w:pStyle w:val="JuPara"/>
        <w:rPr>
          <w:lang w:val="uk-UA"/>
        </w:rPr>
      </w:pPr>
      <w:r w:rsidRPr="007B161A">
        <w:rPr>
          <w:lang w:val="uk-UA"/>
        </w:rPr>
        <w:t>(b)  </w:t>
      </w:r>
      <w:r w:rsidRPr="007B161A" w:rsidR="001A7112">
        <w:rPr>
          <w:lang w:val="uk-UA"/>
        </w:rPr>
        <w:t xml:space="preserve">Спільна частково неспівпадаюча думка суддів </w:t>
      </w:r>
      <w:r w:rsidRPr="007B161A" w:rsidR="00423BB8">
        <w:rPr>
          <w:lang w:val="uk-UA"/>
        </w:rPr>
        <w:t>Шайо</w:t>
      </w:r>
      <w:r w:rsidRPr="007B161A">
        <w:rPr>
          <w:lang w:val="uk-UA"/>
        </w:rPr>
        <w:t xml:space="preserve">, </w:t>
      </w:r>
      <w:r w:rsidRPr="007B161A" w:rsidR="001A7112">
        <w:rPr>
          <w:lang w:val="uk-UA"/>
        </w:rPr>
        <w:t>Каракас та Цоцорії, до якої частково приєдналася суддя Штайнер</w:t>
      </w:r>
      <w:r w:rsidRPr="007B161A">
        <w:rPr>
          <w:lang w:val="uk-UA"/>
        </w:rPr>
        <w:t>;</w:t>
      </w:r>
    </w:p>
    <w:p w:rsidRPr="007B161A" w:rsidR="0009125C" w:rsidP="0009125C" w:rsidRDefault="0009125C">
      <w:pPr>
        <w:pStyle w:val="JuPara"/>
        <w:rPr>
          <w:lang w:val="uk-UA"/>
        </w:rPr>
      </w:pPr>
      <w:r w:rsidRPr="007B161A">
        <w:rPr>
          <w:lang w:val="uk-UA"/>
        </w:rPr>
        <w:t>(c)  </w:t>
      </w:r>
      <w:r w:rsidRPr="007B161A" w:rsidR="001A7112">
        <w:rPr>
          <w:lang w:val="uk-UA"/>
        </w:rPr>
        <w:t>Спільна частково неспівпадаюча думка суддів Поповіч та Мійовіч</w:t>
      </w:r>
      <w:r w:rsidRPr="007B161A">
        <w:rPr>
          <w:lang w:val="uk-UA"/>
        </w:rPr>
        <w:t>;</w:t>
      </w:r>
    </w:p>
    <w:p w:rsidRPr="007B161A" w:rsidR="0009125C" w:rsidP="0009125C" w:rsidRDefault="0009125C">
      <w:pPr>
        <w:pStyle w:val="JuPara"/>
        <w:rPr>
          <w:lang w:val="uk-UA"/>
        </w:rPr>
      </w:pPr>
      <w:r w:rsidRPr="007B161A">
        <w:rPr>
          <w:lang w:val="uk-UA"/>
        </w:rPr>
        <w:t>(d)  </w:t>
      </w:r>
      <w:r w:rsidRPr="007B161A" w:rsidR="001A7112">
        <w:rPr>
          <w:lang w:val="uk-UA"/>
        </w:rPr>
        <w:t>Неспівпадаюча думка судді Штайнер</w:t>
      </w:r>
      <w:r w:rsidRPr="007B161A">
        <w:rPr>
          <w:lang w:val="uk-UA"/>
        </w:rPr>
        <w:t>.</w:t>
      </w:r>
    </w:p>
    <w:p w:rsidRPr="007B161A" w:rsidR="00BB7A5D" w:rsidP="00DB08F0" w:rsidRDefault="001A7112">
      <w:pPr>
        <w:pStyle w:val="JuInitialled"/>
        <w:rPr>
          <w:lang w:val="uk-UA"/>
        </w:rPr>
      </w:pPr>
      <w:r w:rsidRPr="007B161A">
        <w:rPr>
          <w:lang w:val="uk-UA"/>
        </w:rPr>
        <w:t>Ф</w:t>
      </w:r>
      <w:r w:rsidRPr="007B161A" w:rsidR="0009125C">
        <w:rPr>
          <w:lang w:val="uk-UA"/>
        </w:rPr>
        <w:t>.T.</w:t>
      </w:r>
      <w:r w:rsidRPr="007B161A" w:rsidR="0009125C">
        <w:rPr>
          <w:lang w:val="uk-UA"/>
        </w:rPr>
        <w:br/>
      </w:r>
      <w:r w:rsidRPr="007B161A">
        <w:rPr>
          <w:lang w:val="uk-UA"/>
        </w:rPr>
        <w:t>В.Б</w:t>
      </w:r>
      <w:r w:rsidRPr="007B161A" w:rsidR="0009125C">
        <w:rPr>
          <w:lang w:val="uk-UA"/>
        </w:rPr>
        <w:t>.</w:t>
      </w:r>
    </w:p>
    <w:p w:rsidRPr="007B161A" w:rsidR="001A7112" w:rsidP="001A7112" w:rsidRDefault="001A7112">
      <w:pPr>
        <w:jc w:val="both"/>
        <w:rPr>
          <w:szCs w:val="24"/>
          <w:lang w:val="uk-UA"/>
        </w:rPr>
      </w:pPr>
    </w:p>
    <w:p w:rsidRPr="007B161A" w:rsidR="001A7112" w:rsidP="001A7112" w:rsidRDefault="00607C4A">
      <w:pPr>
        <w:jc w:val="both"/>
        <w:rPr>
          <w:szCs w:val="24"/>
          <w:lang w:val="uk-UA"/>
        </w:rPr>
      </w:pPr>
      <w:r>
        <w:rPr>
          <w:szCs w:val="24"/>
          <w:lang w:val="uk-UA"/>
        </w:rPr>
        <w:t>Окремі думки не переклади</w:t>
      </w:r>
      <w:r w:rsidRPr="007B161A" w:rsidR="001A7112">
        <w:rPr>
          <w:szCs w:val="24"/>
          <w:lang w:val="uk-UA"/>
        </w:rPr>
        <w:t xml:space="preserve">сь, однак їх викладено англійською та </w:t>
      </w:r>
      <w:r w:rsidRPr="0031706C" w:rsidR="001A7112">
        <w:rPr>
          <w:szCs w:val="24"/>
          <w:lang w:val="uk-UA"/>
        </w:rPr>
        <w:t>французькою</w:t>
      </w:r>
      <w:r w:rsidRPr="007B161A" w:rsidR="001A7112">
        <w:rPr>
          <w:szCs w:val="24"/>
          <w:lang w:val="uk-UA"/>
        </w:rPr>
        <w:t xml:space="preserve"> мовами в офіці</w:t>
      </w:r>
      <w:r>
        <w:rPr>
          <w:szCs w:val="24"/>
          <w:lang w:val="uk-UA"/>
        </w:rPr>
        <w:t>йних мовних версіях рішення, яке</w:t>
      </w:r>
      <w:r w:rsidRPr="007B161A" w:rsidR="001A7112">
        <w:rPr>
          <w:szCs w:val="24"/>
          <w:lang w:val="uk-UA"/>
        </w:rPr>
        <w:t xml:space="preserve"> можна знайти в базі рішень Суду HUDOC.</w:t>
      </w:r>
    </w:p>
    <w:p w:rsidRPr="007B161A" w:rsidR="001A7112" w:rsidP="001A7112" w:rsidRDefault="001A7112">
      <w:pPr>
        <w:suppressAutoHyphens w:val="0"/>
        <w:jc w:val="both"/>
        <w:rPr>
          <w:b/>
          <w:sz w:val="20"/>
          <w:lang w:val="uk-UA"/>
        </w:rPr>
      </w:pPr>
    </w:p>
    <w:p w:rsidRPr="007B161A" w:rsidR="001A7112" w:rsidP="001A7112" w:rsidRDefault="001A7112">
      <w:pPr>
        <w:suppressAutoHyphens w:val="0"/>
        <w:jc w:val="both"/>
        <w:rPr>
          <w:b/>
          <w:sz w:val="20"/>
          <w:lang w:val="uk-UA"/>
        </w:rPr>
      </w:pPr>
    </w:p>
    <w:p w:rsidRPr="007B161A" w:rsidR="001A7112" w:rsidP="001A7112" w:rsidRDefault="001A7112">
      <w:pPr>
        <w:suppressAutoHyphens w:val="0"/>
        <w:jc w:val="both"/>
        <w:rPr>
          <w:b/>
          <w:sz w:val="20"/>
          <w:lang w:val="uk-UA"/>
        </w:rPr>
      </w:pPr>
      <w:r w:rsidRPr="007B161A">
        <w:rPr>
          <w:b/>
          <w:sz w:val="20"/>
          <w:lang w:val="uk-UA"/>
        </w:rPr>
        <w:t>©</w:t>
      </w:r>
      <w:r w:rsidRPr="007B161A">
        <w:rPr>
          <w:lang w:val="uk-UA"/>
        </w:rPr>
        <w:t xml:space="preserve"> </w:t>
      </w:r>
      <w:r w:rsidRPr="007B161A">
        <w:rPr>
          <w:b/>
          <w:sz w:val="20"/>
          <w:lang w:val="uk-UA"/>
        </w:rPr>
        <w:t>Рада Європи/Європейський суд з прав людини, 2013.</w:t>
      </w:r>
    </w:p>
    <w:p w:rsidRPr="007B161A" w:rsidR="001A7112" w:rsidP="001A7112" w:rsidRDefault="001A7112">
      <w:pPr>
        <w:pStyle w:val="NormalWeb"/>
        <w:ind w:right="-1"/>
        <w:jc w:val="both"/>
        <w:rPr>
          <w:sz w:val="20"/>
          <w:szCs w:val="20"/>
          <w:lang w:val="uk-UA"/>
        </w:rPr>
      </w:pPr>
      <w:r w:rsidRPr="007B161A">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5">
        <w:r w:rsidRPr="007B161A">
          <w:rPr>
            <w:rStyle w:val="Hyperlink"/>
            <w:sz w:val="20"/>
            <w:szCs w:val="20"/>
            <w:lang w:val="uk-UA"/>
          </w:rPr>
          <w:t>www.coe.int/humanrightstrustfund</w:t>
        </w:r>
      </w:hyperlink>
      <w:r w:rsidRPr="007B161A">
        <w:rPr>
          <w:sz w:val="20"/>
          <w:szCs w:val="20"/>
          <w:lang w:val="uk-UA"/>
        </w:rPr>
        <w:t>). Він не є зобов</w:t>
      </w:r>
      <w:r w:rsidR="00694A7A">
        <w:rPr>
          <w:sz w:val="20"/>
          <w:szCs w:val="20"/>
          <w:lang w:val="uk-UA"/>
        </w:rPr>
        <w:t>’</w:t>
      </w:r>
      <w:r w:rsidRPr="007B161A">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6">
        <w:r w:rsidRPr="007B161A">
          <w:rPr>
            <w:rStyle w:val="Hyperlink"/>
            <w:sz w:val="20"/>
            <w:szCs w:val="20"/>
            <w:lang w:val="uk-UA"/>
          </w:rPr>
          <w:t>http://hudoc.echr.coe.int</w:t>
        </w:r>
      </w:hyperlink>
      <w:r w:rsidRPr="007B161A">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7">
        <w:r w:rsidRPr="007B161A">
          <w:rPr>
            <w:rStyle w:val="Hyperlink"/>
            <w:sz w:val="20"/>
            <w:szCs w:val="20"/>
            <w:lang w:val="uk-UA"/>
          </w:rPr>
          <w:t>publishing@echr.coe.int</w:t>
        </w:r>
      </w:hyperlink>
      <w:r w:rsidRPr="007B161A">
        <w:rPr>
          <w:sz w:val="20"/>
          <w:szCs w:val="20"/>
          <w:lang w:val="uk-UA"/>
        </w:rPr>
        <w:t>.</w:t>
      </w:r>
    </w:p>
    <w:p w:rsidRPr="007B161A" w:rsidR="001A7112" w:rsidP="001A7112" w:rsidRDefault="001A7112">
      <w:pPr>
        <w:pStyle w:val="NormalWeb"/>
        <w:ind w:right="403" w:firstLine="709"/>
        <w:jc w:val="both"/>
        <w:rPr>
          <w:b/>
          <w:sz w:val="20"/>
          <w:szCs w:val="20"/>
          <w:lang w:val="uk-UA"/>
        </w:rPr>
      </w:pPr>
    </w:p>
    <w:p w:rsidRPr="007B161A" w:rsidR="001A7112" w:rsidP="001A7112" w:rsidRDefault="001A7112">
      <w:pPr>
        <w:pStyle w:val="NormalWeb"/>
        <w:ind w:right="403"/>
        <w:jc w:val="both"/>
        <w:rPr>
          <w:b/>
          <w:sz w:val="20"/>
          <w:szCs w:val="20"/>
          <w:lang w:val="uk-UA"/>
        </w:rPr>
      </w:pPr>
      <w:r w:rsidRPr="007B161A">
        <w:rPr>
          <w:b/>
          <w:sz w:val="20"/>
          <w:szCs w:val="20"/>
          <w:lang w:val="uk-UA"/>
        </w:rPr>
        <w:t>© Council of Europe/European Court of Human Rights, 2013.</w:t>
      </w:r>
    </w:p>
    <w:p w:rsidRPr="007B161A" w:rsidR="001A7112" w:rsidP="001A7112" w:rsidRDefault="001A7112">
      <w:pPr>
        <w:pStyle w:val="NormalWeb"/>
        <w:ind w:right="-1"/>
        <w:jc w:val="both"/>
        <w:rPr>
          <w:sz w:val="20"/>
          <w:szCs w:val="20"/>
          <w:lang w:val="uk-UA"/>
        </w:rPr>
      </w:pPr>
      <w:r w:rsidRPr="007B161A">
        <w:rPr>
          <w:sz w:val="20"/>
          <w:szCs w:val="20"/>
          <w:lang w:val="uk-UA"/>
        </w:rPr>
        <w:t>The official languages of the European Court of Human Rights are English and French. This translation was commissioned with the support of the Human Rights Trust Fund of the Council of Europe (</w:t>
      </w:r>
      <w:hyperlink w:history="1" r:id="rId18">
        <w:r w:rsidRPr="007B161A">
          <w:rPr>
            <w:rStyle w:val="Hyperlink"/>
            <w:bCs/>
            <w:sz w:val="20"/>
            <w:lang w:val="uk-UA"/>
          </w:rPr>
          <w:t>www.coe.int/humanrightstrustfund</w:t>
        </w:r>
      </w:hyperlink>
      <w:r w:rsidRPr="007B161A">
        <w:rPr>
          <w:sz w:val="20"/>
          <w:szCs w:val="20"/>
          <w:lang w:val="uk-UA"/>
        </w:rPr>
        <w:t>). It does not bind the Court, nor does the Court take any responsibility for the quality thereof. It may be downloaded from the HUDOC case-law database of the European Court of Human Rights (</w:t>
      </w:r>
      <w:hyperlink w:history="1" r:id="rId19">
        <w:r w:rsidRPr="007B161A">
          <w:rPr>
            <w:rStyle w:val="Hyperlink"/>
            <w:sz w:val="20"/>
            <w:lang w:val="uk-UA"/>
          </w:rPr>
          <w:t>http://hudoc.echr.coe.int</w:t>
        </w:r>
      </w:hyperlink>
      <w:r w:rsidRPr="007B161A">
        <w:rPr>
          <w:sz w:val="20"/>
          <w:lang w:val="uk-UA"/>
        </w:rPr>
        <w:t>) o</w:t>
      </w:r>
      <w:r w:rsidRPr="007B161A">
        <w:rPr>
          <w:sz w:val="20"/>
          <w:szCs w:val="20"/>
          <w:lang w:val="uk-UA"/>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20">
        <w:r w:rsidRPr="007B161A">
          <w:rPr>
            <w:rStyle w:val="Hyperlink"/>
            <w:sz w:val="20"/>
            <w:lang w:val="uk-UA"/>
          </w:rPr>
          <w:t>publishing@echr.coe.int</w:t>
        </w:r>
      </w:hyperlink>
      <w:r w:rsidRPr="007B161A">
        <w:rPr>
          <w:sz w:val="20"/>
          <w:szCs w:val="20"/>
          <w:lang w:val="uk-UA"/>
        </w:rPr>
        <w:t>.</w:t>
      </w:r>
    </w:p>
    <w:p w:rsidRPr="007B161A" w:rsidR="001A7112" w:rsidP="001A7112" w:rsidRDefault="001A7112">
      <w:pPr>
        <w:ind w:left="709" w:right="403"/>
        <w:jc w:val="both"/>
        <w:rPr>
          <w:b/>
          <w:sz w:val="20"/>
          <w:lang w:val="uk-UA"/>
        </w:rPr>
      </w:pPr>
    </w:p>
    <w:p w:rsidRPr="007B161A" w:rsidR="001A7112" w:rsidP="001A7112" w:rsidRDefault="001A7112">
      <w:pPr>
        <w:ind w:right="403"/>
        <w:jc w:val="both"/>
        <w:rPr>
          <w:b/>
          <w:sz w:val="20"/>
          <w:lang w:val="uk-UA"/>
        </w:rPr>
      </w:pPr>
      <w:r w:rsidRPr="007B161A">
        <w:rPr>
          <w:b/>
          <w:sz w:val="20"/>
          <w:lang w:val="uk-UA"/>
        </w:rPr>
        <w:t>© Conseil de l</w:t>
      </w:r>
      <w:r w:rsidR="00694A7A">
        <w:rPr>
          <w:b/>
          <w:sz w:val="20"/>
          <w:lang w:val="uk-UA"/>
        </w:rPr>
        <w:t>’</w:t>
      </w:r>
      <w:r w:rsidRPr="007B161A">
        <w:rPr>
          <w:b/>
          <w:sz w:val="20"/>
          <w:lang w:val="uk-UA"/>
        </w:rPr>
        <w:t>Europe/Cour européenne des droits de l</w:t>
      </w:r>
      <w:r w:rsidR="00694A7A">
        <w:rPr>
          <w:b/>
          <w:sz w:val="20"/>
          <w:lang w:val="uk-UA"/>
        </w:rPr>
        <w:t>’</w:t>
      </w:r>
      <w:r w:rsidRPr="007B161A">
        <w:rPr>
          <w:b/>
          <w:sz w:val="20"/>
          <w:lang w:val="uk-UA"/>
        </w:rPr>
        <w:t>homme, 2013.</w:t>
      </w:r>
    </w:p>
    <w:p w:rsidRPr="007B161A" w:rsidR="001A7112" w:rsidP="001A7112" w:rsidRDefault="001A7112">
      <w:pPr>
        <w:ind w:right="-1"/>
        <w:jc w:val="both"/>
        <w:rPr>
          <w:lang w:val="uk-UA"/>
        </w:rPr>
      </w:pPr>
      <w:r w:rsidRPr="007B161A">
        <w:rPr>
          <w:sz w:val="20"/>
          <w:lang w:val="uk-UA"/>
        </w:rPr>
        <w:t>Les langues officielles de la Cour européenne des droits de l</w:t>
      </w:r>
      <w:r w:rsidR="00694A7A">
        <w:rPr>
          <w:sz w:val="20"/>
          <w:lang w:val="uk-UA"/>
        </w:rPr>
        <w:t>’</w:t>
      </w:r>
      <w:r w:rsidRPr="007B161A">
        <w:rPr>
          <w:sz w:val="20"/>
          <w:lang w:val="uk-UA"/>
        </w:rPr>
        <w:t>homme sont le français et l</w:t>
      </w:r>
      <w:r w:rsidR="00694A7A">
        <w:rPr>
          <w:sz w:val="20"/>
          <w:lang w:val="uk-UA"/>
        </w:rPr>
        <w:t>’</w:t>
      </w:r>
      <w:r w:rsidRPr="007B161A">
        <w:rPr>
          <w:sz w:val="20"/>
          <w:lang w:val="uk-UA"/>
        </w:rPr>
        <w:t>anglais. La présente traduction a été effectuée avec le soutien du Fonds fiduciaire pour les droits de l</w:t>
      </w:r>
      <w:r w:rsidR="00694A7A">
        <w:rPr>
          <w:sz w:val="20"/>
          <w:lang w:val="uk-UA"/>
        </w:rPr>
        <w:t>’</w:t>
      </w:r>
      <w:r w:rsidRPr="007B161A">
        <w:rPr>
          <w:sz w:val="20"/>
          <w:lang w:val="uk-UA"/>
        </w:rPr>
        <w:t>homme du Conseil de l</w:t>
      </w:r>
      <w:r w:rsidR="00694A7A">
        <w:rPr>
          <w:sz w:val="20"/>
          <w:lang w:val="uk-UA"/>
        </w:rPr>
        <w:t>’</w:t>
      </w:r>
      <w:r w:rsidRPr="007B161A">
        <w:rPr>
          <w:sz w:val="20"/>
          <w:lang w:val="uk-UA"/>
        </w:rPr>
        <w:t>Europe (</w:t>
      </w:r>
      <w:hyperlink w:tooltip="http://www.coe.int/humanrightstrustfund" w:history="1" r:id="rId21">
        <w:r w:rsidRPr="007B161A">
          <w:rPr>
            <w:rStyle w:val="Hyperlink"/>
            <w:bCs/>
            <w:sz w:val="20"/>
            <w:lang w:val="uk-UA"/>
          </w:rPr>
          <w:t>www.coe.int/humanrightstrustfund</w:t>
        </w:r>
      </w:hyperlink>
      <w:r w:rsidRPr="007B161A">
        <w:rPr>
          <w:sz w:val="20"/>
          <w:lang w:val="uk-UA"/>
        </w:rPr>
        <w:t>). Elle ne lie pas la Cour, et celle-ci décline toute responsabilité quant à sa qualité. Elle peut être téléchargée à partir de HUDOC, la base de jurisprudence de la Cour européenne des droits de l</w:t>
      </w:r>
      <w:r w:rsidR="00694A7A">
        <w:rPr>
          <w:sz w:val="20"/>
          <w:lang w:val="uk-UA"/>
        </w:rPr>
        <w:t>’</w:t>
      </w:r>
      <w:r w:rsidRPr="007B161A">
        <w:rPr>
          <w:sz w:val="20"/>
          <w:lang w:val="uk-UA"/>
        </w:rPr>
        <w:t>homme (</w:t>
      </w:r>
      <w:hyperlink w:tooltip="http://hudoc.echr.coe.int/" w:history="1" r:id="rId22">
        <w:r w:rsidRPr="007B161A">
          <w:rPr>
            <w:rStyle w:val="Hyperlink"/>
            <w:sz w:val="20"/>
            <w:lang w:val="uk-UA"/>
          </w:rPr>
          <w:t>http://hudoc.echr.coe.int</w:t>
        </w:r>
      </w:hyperlink>
      <w:r w:rsidRPr="007B161A">
        <w:rPr>
          <w:sz w:val="20"/>
          <w:lang w:val="uk-UA"/>
        </w:rPr>
        <w:t>), ou de toute autre base de données à laquelle HUDOC l</w:t>
      </w:r>
      <w:r w:rsidR="00694A7A">
        <w:rPr>
          <w:sz w:val="20"/>
          <w:lang w:val="uk-UA"/>
        </w:rPr>
        <w:t>’</w:t>
      </w:r>
      <w:r w:rsidRPr="007B161A">
        <w:rPr>
          <w:sz w:val="20"/>
          <w:lang w:val="uk-UA"/>
        </w:rPr>
        <w:t>a communiquée. Elle peut être reproduite à des fins non commerciales, sous réserve que le titre de l</w:t>
      </w:r>
      <w:r w:rsidR="00694A7A">
        <w:rPr>
          <w:sz w:val="20"/>
          <w:lang w:val="uk-UA"/>
        </w:rPr>
        <w:t>’</w:t>
      </w:r>
      <w:r w:rsidRPr="007B161A">
        <w:rPr>
          <w:sz w:val="20"/>
          <w:lang w:val="uk-UA"/>
        </w:rPr>
        <w:t>affaire soit cité en entier et s</w:t>
      </w:r>
      <w:r w:rsidR="00694A7A">
        <w:rPr>
          <w:sz w:val="20"/>
          <w:lang w:val="uk-UA"/>
        </w:rPr>
        <w:t>’</w:t>
      </w:r>
      <w:r w:rsidRPr="007B161A">
        <w:rPr>
          <w:sz w:val="20"/>
          <w:lang w:val="uk-UA"/>
        </w:rPr>
        <w:t>accompagne de l</w:t>
      </w:r>
      <w:r w:rsidR="00694A7A">
        <w:rPr>
          <w:sz w:val="20"/>
          <w:lang w:val="uk-UA"/>
        </w:rPr>
        <w:t>’</w:t>
      </w:r>
      <w:r w:rsidRPr="007B161A">
        <w:rPr>
          <w:sz w:val="20"/>
          <w:lang w:val="uk-UA"/>
        </w:rPr>
        <w:t>indication de copyright ci-dessus ainsi que de la référence au Fonds fiduciaire pour les droits de l</w:t>
      </w:r>
      <w:r w:rsidR="00694A7A">
        <w:rPr>
          <w:sz w:val="20"/>
          <w:lang w:val="uk-UA"/>
        </w:rPr>
        <w:t>’</w:t>
      </w:r>
      <w:r w:rsidRPr="007B161A">
        <w:rPr>
          <w:sz w:val="20"/>
          <w:lang w:val="uk-UA"/>
        </w:rPr>
        <w:t>homme. Toute personne souhaitant se servir de tout ou partie de la présente traduction à des fins commerciales est invitée à le signaler à l</w:t>
      </w:r>
      <w:r w:rsidR="00694A7A">
        <w:rPr>
          <w:sz w:val="20"/>
          <w:lang w:val="uk-UA"/>
        </w:rPr>
        <w:t>’</w:t>
      </w:r>
      <w:r w:rsidRPr="007B161A">
        <w:rPr>
          <w:sz w:val="20"/>
          <w:lang w:val="uk-UA"/>
        </w:rPr>
        <w:t xml:space="preserve">adresse suivante : </w:t>
      </w:r>
      <w:hyperlink w:tooltip="mailto:publishing@echr.coe.int" w:history="1" r:id="rId23">
        <w:r w:rsidRPr="007B161A">
          <w:rPr>
            <w:rStyle w:val="Hyperlink"/>
            <w:sz w:val="20"/>
            <w:lang w:val="uk-UA"/>
          </w:rPr>
          <w:t>publishing@echr.coe.int</w:t>
        </w:r>
      </w:hyperlink>
      <w:r w:rsidRPr="007B161A">
        <w:rPr>
          <w:sz w:val="20"/>
          <w:lang w:val="uk-UA"/>
        </w:rPr>
        <w:t>.</w:t>
      </w:r>
    </w:p>
    <w:sectPr w:rsidRPr="007B161A" w:rsidR="001A7112" w:rsidSect="0009125C">
      <w:headerReference w:type="even" r:id="rId24"/>
      <w:headerReference w:type="default" r:id="rId25"/>
      <w:footnotePr>
        <w:numRestart w:val="eachPage"/>
      </w:footnotePr>
      <w:pgSz w:w="11906" w:h="16838"/>
      <w:pgMar w:top="1134" w:right="850" w:bottom="1134" w:left="1701"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8D2" w:rsidRDefault="001708D2" w:rsidP="0009125C">
      <w:r>
        <w:separator/>
      </w:r>
    </w:p>
  </w:endnote>
  <w:endnote w:type="continuationSeparator" w:id="0">
    <w:p w:rsidR="001708D2" w:rsidRDefault="001708D2" w:rsidP="00091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ntax">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119473"/>
      <w:docPartObj>
        <w:docPartGallery w:val="Page Numbers (Bottom of Page)"/>
        <w:docPartUnique/>
      </w:docPartObj>
    </w:sdtPr>
    <w:sdtEndPr/>
    <w:sdtContent>
      <w:p w:rsidR="003600BA" w:rsidRDefault="00694A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600BA" w:rsidRDefault="003600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8D2" w:rsidRDefault="001708D2" w:rsidP="0009125C">
      <w:r>
        <w:separator/>
      </w:r>
    </w:p>
  </w:footnote>
  <w:footnote w:type="continuationSeparator" w:id="0">
    <w:p w:rsidR="001708D2" w:rsidRDefault="001708D2" w:rsidP="0009125C">
      <w:r>
        <w:continuationSeparator/>
      </w:r>
    </w:p>
  </w:footnote>
  <w:footnote w:id="1">
    <w:p w:rsidR="003600BA" w:rsidRPr="00A96F9A" w:rsidRDefault="003600BA">
      <w:pPr>
        <w:pStyle w:val="FootnoteText"/>
        <w:rPr>
          <w:lang w:val="uk-UA"/>
        </w:rPr>
      </w:pPr>
      <w:r>
        <w:rPr>
          <w:rStyle w:val="FootnoteReference"/>
        </w:rPr>
        <w:footnoteRef/>
      </w:r>
      <w:r w:rsidRPr="00A96F9A">
        <w:rPr>
          <w:lang w:val="ru-RU"/>
        </w:rPr>
        <w:t xml:space="preserve"> </w:t>
      </w:r>
      <w:r>
        <w:rPr>
          <w:lang w:val="uk-UA"/>
        </w:rPr>
        <w:t>У відповідний час – Суд Європейських Співтовариств.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0BA" w:rsidRPr="00C47F22" w:rsidRDefault="003600BA">
    <w:pPr>
      <w:pStyle w:val="JuHeader"/>
      <w:rPr>
        <w:lang w:val="it-IT"/>
      </w:rPr>
    </w:pPr>
    <w:r>
      <w:rPr>
        <w:rStyle w:val="PageNumber"/>
      </w:rPr>
      <w:t>1</w:t>
    </w:r>
    <w:r w:rsidRPr="00C47F22">
      <w:rPr>
        <w:lang w:val="it-IT"/>
      </w:rPr>
      <w:tab/>
      <w:t xml:space="preserve">CENTRO EUROPA 7 S.R.L. AND DI STEFANO v. </w:t>
    </w:r>
    <w:smartTag w:uri="urn:schemas-microsoft-com:office:smarttags" w:element="place">
      <w:smartTag w:uri="urn:schemas-microsoft-com:office:smarttags" w:element="country-region">
        <w:r w:rsidRPr="00C47F22">
          <w:rPr>
            <w:lang w:val="it-IT"/>
          </w:rPr>
          <w:t>ITALY</w:t>
        </w:r>
      </w:smartTag>
    </w:smartTag>
    <w:r w:rsidRPr="00C47F22">
      <w:rPr>
        <w:lang w:val="it-IT"/>
      </w:rPr>
      <w:t xml:space="preserve"> </w:t>
    </w:r>
    <w:r>
      <w:rPr>
        <w:lang w:val="it-IT"/>
      </w:rP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0BA" w:rsidRPr="00C47F22" w:rsidRDefault="003600BA" w:rsidP="00774900">
    <w:pPr>
      <w:pStyle w:val="JuHeader"/>
      <w:jc w:val="center"/>
      <w:rPr>
        <w:lang w:val="it-I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0BA" w:rsidRDefault="00843015">
    <w:pPr>
      <w:pStyle w:val="JuHeader"/>
      <w:rPr>
        <w:lang w:val="it-IT"/>
      </w:rPr>
    </w:pPr>
    <w:r>
      <w:rPr>
        <w:rStyle w:val="PageNumber"/>
      </w:rPr>
      <w:fldChar w:fldCharType="begin"/>
    </w:r>
    <w:r w:rsidR="003600BA" w:rsidRPr="00E90EE0">
      <w:rPr>
        <w:rStyle w:val="PageNumber"/>
        <w:lang w:val="it-IT"/>
      </w:rPr>
      <w:instrText xml:space="preserve"> PAGE </w:instrText>
    </w:r>
    <w:r>
      <w:rPr>
        <w:rStyle w:val="PageNumber"/>
      </w:rPr>
      <w:fldChar w:fldCharType="separate"/>
    </w:r>
    <w:r w:rsidR="003600BA">
      <w:rPr>
        <w:rStyle w:val="PageNumber"/>
        <w:noProof/>
        <w:lang w:val="it-IT"/>
      </w:rPr>
      <w:t>68</w:t>
    </w:r>
    <w:r>
      <w:rPr>
        <w:rStyle w:val="PageNumber"/>
      </w:rPr>
      <w:fldChar w:fldCharType="end"/>
    </w:r>
    <w:r w:rsidR="003600BA" w:rsidRPr="00E90EE0">
      <w:rPr>
        <w:lang w:val="it-IT"/>
      </w:rPr>
      <w:tab/>
      <w:t>CENTRO EUROPA 7 S.R.L. AND DI STEFANO v. ITALY JUDGMENT</w:t>
    </w:r>
  </w:p>
  <w:p w:rsidR="003600BA" w:rsidRPr="00E90EE0" w:rsidRDefault="003600BA" w:rsidP="00774900">
    <w:pPr>
      <w:pStyle w:val="JuHeader"/>
      <w:jc w:val="center"/>
      <w:rPr>
        <w:lang w:val="it-IT"/>
      </w:rPr>
    </w:pPr>
    <w:r>
      <w:t>SEPARATE OPINIONS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0BA" w:rsidRPr="00607C4A" w:rsidRDefault="003600BA" w:rsidP="00DB08F0">
    <w:pPr>
      <w:pStyle w:val="JuHeader"/>
      <w:ind w:right="360" w:firstLine="360"/>
      <w:jc w:val="center"/>
      <w:rPr>
        <w:lang w:val="it-IT"/>
      </w:rPr>
    </w:pPr>
    <w:r>
      <w:rPr>
        <w:lang w:val="uk-UA"/>
      </w:rPr>
      <w:t>РІШЕННЯ У СПРАВІ «</w:t>
    </w:r>
    <w:r w:rsidRPr="00C47F22">
      <w:rPr>
        <w:lang w:val="it-IT"/>
      </w:rPr>
      <w:t>CENTRO EUROPA 7 S.R.L</w:t>
    </w:r>
    <w:r>
      <w:rPr>
        <w:lang w:val="uk-UA"/>
      </w:rPr>
      <w:t>»</w:t>
    </w:r>
    <w:r w:rsidRPr="00C47F22">
      <w:rPr>
        <w:lang w:val="it-IT"/>
      </w:rPr>
      <w:t xml:space="preserve">. </w:t>
    </w:r>
    <w:r>
      <w:rPr>
        <w:lang w:val="uk-UA"/>
      </w:rPr>
      <w:t xml:space="preserve">ТА </w:t>
    </w:r>
    <w:r w:rsidRPr="00C47F22">
      <w:rPr>
        <w:lang w:val="it-IT"/>
      </w:rPr>
      <w:t>DI STEFANO</w:t>
    </w:r>
    <w:r>
      <w:rPr>
        <w:lang w:val="uk-UA"/>
      </w:rPr>
      <w:t xml:space="preserve"> ПРОТИ ІТАЛІЇ»</w:t>
    </w:r>
  </w:p>
  <w:p w:rsidR="003600BA" w:rsidRPr="00607C4A" w:rsidRDefault="003600BA" w:rsidP="00774900">
    <w:pPr>
      <w:pStyle w:val="JuHeader"/>
      <w:jc w:val="center"/>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55166"/>
    <w:multiLevelType w:val="hybridMultilevel"/>
    <w:tmpl w:val="D7207ACE"/>
    <w:lvl w:ilvl="0" w:tplc="FFFFFFFF">
      <w:start w:val="1"/>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abstractNum w:abstractNumId="11" w15:restartNumberingAfterBreak="0">
    <w:nsid w:val="037D776C"/>
    <w:multiLevelType w:val="hybridMultilevel"/>
    <w:tmpl w:val="DED67580"/>
    <w:lvl w:ilvl="0" w:tplc="FFFFFFFF">
      <w:start w:val="1"/>
      <w:numFmt w:val="upperRoman"/>
      <w:lvlText w:val="%1."/>
      <w:lvlJc w:val="left"/>
      <w:pPr>
        <w:tabs>
          <w:tab w:val="num" w:pos="720"/>
        </w:tabs>
        <w:ind w:left="720" w:hanging="720"/>
      </w:pPr>
      <w:rPr>
        <w:rFonts w:hint="default"/>
      </w:rPr>
    </w:lvl>
    <w:lvl w:ilvl="1" w:tplc="FFFFFFFF">
      <w:start w:val="1"/>
      <w:numFmt w:val="upperLetter"/>
      <w:lvlText w:val="%2."/>
      <w:lvlJc w:val="left"/>
      <w:pPr>
        <w:tabs>
          <w:tab w:val="num" w:pos="1440"/>
        </w:tabs>
        <w:ind w:left="1440" w:hanging="360"/>
      </w:pPr>
      <w:rPr>
        <w:rFonts w:hint="default"/>
      </w:rPr>
    </w:lvl>
    <w:lvl w:ilvl="2" w:tplc="FFFFFFFF">
      <w:start w:val="7"/>
      <w:numFmt w:val="decimal"/>
      <w:lvlText w:val="%3."/>
      <w:lvlJc w:val="left"/>
      <w:pPr>
        <w:tabs>
          <w:tab w:val="num" w:pos="2685"/>
        </w:tabs>
        <w:ind w:left="2685" w:hanging="705"/>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0F876219"/>
    <w:multiLevelType w:val="hybridMultilevel"/>
    <w:tmpl w:val="5296CF76"/>
    <w:lvl w:ilvl="0" w:tplc="FFFFFFFF">
      <w:start w:val="2"/>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abstractNum w:abstractNumId="13" w15:restartNumberingAfterBreak="0">
    <w:nsid w:val="0FDE6698"/>
    <w:multiLevelType w:val="hybridMultilevel"/>
    <w:tmpl w:val="68DC3512"/>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7530275"/>
    <w:multiLevelType w:val="hybridMultilevel"/>
    <w:tmpl w:val="094A9A0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8273A43"/>
    <w:multiLevelType w:val="hybridMultilevel"/>
    <w:tmpl w:val="ED08DAD0"/>
    <w:lvl w:ilvl="0" w:tplc="0AACBEF4">
      <w:start w:val="1"/>
      <w:numFmt w:val="decimal"/>
      <w:pStyle w:val="1"/>
      <w:lvlText w:val="%1."/>
      <w:lvlJc w:val="left"/>
      <w:pPr>
        <w:ind w:left="1288" w:hanging="360"/>
      </w:pPr>
      <w:rPr>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1B831632"/>
    <w:multiLevelType w:val="hybridMultilevel"/>
    <w:tmpl w:val="752A3298"/>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CC971A2"/>
    <w:multiLevelType w:val="hybridMultilevel"/>
    <w:tmpl w:val="4B3462F4"/>
    <w:lvl w:ilvl="0" w:tplc="FFFFFFFF">
      <w:start w:val="1"/>
      <w:numFmt w:val="bullet"/>
      <w:lvlText w:val="-"/>
      <w:lvlJc w:val="left"/>
      <w:pPr>
        <w:tabs>
          <w:tab w:val="num" w:pos="1080"/>
        </w:tabs>
        <w:ind w:left="108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B05B16"/>
    <w:multiLevelType w:val="singleLevel"/>
    <w:tmpl w:val="326805F0"/>
    <w:lvl w:ilvl="0">
      <w:numFmt w:val="bullet"/>
      <w:lvlText w:val="–"/>
      <w:lvlJc w:val="left"/>
      <w:pPr>
        <w:tabs>
          <w:tab w:val="num" w:pos="360"/>
        </w:tabs>
        <w:ind w:left="360" w:hanging="360"/>
      </w:pPr>
      <w:rPr>
        <w:rFonts w:hint="default"/>
      </w:rPr>
    </w:lvl>
  </w:abstractNum>
  <w:abstractNum w:abstractNumId="19" w15:restartNumberingAfterBreak="0">
    <w:nsid w:val="255F72E9"/>
    <w:multiLevelType w:val="hybridMultilevel"/>
    <w:tmpl w:val="B75CFBAE"/>
    <w:lvl w:ilvl="0" w:tplc="FFFFFFFF">
      <w:start w:val="3"/>
      <w:numFmt w:val="decimal"/>
      <w:lvlText w:val="%1"/>
      <w:lvlJc w:val="left"/>
      <w:pPr>
        <w:tabs>
          <w:tab w:val="num" w:pos="667"/>
        </w:tabs>
        <w:ind w:left="667" w:hanging="525"/>
      </w:pPr>
      <w:rPr>
        <w:rFonts w:hint="default"/>
        <w:i/>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20"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EA83057"/>
    <w:multiLevelType w:val="hybridMultilevel"/>
    <w:tmpl w:val="E2264C3E"/>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color w:val="auto"/>
        <w:sz w:val="16"/>
      </w:rPr>
    </w:lvl>
  </w:abstractNum>
  <w:abstractNum w:abstractNumId="23"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abstractNum w:abstractNumId="25" w15:restartNumberingAfterBreak="0">
    <w:nsid w:val="41227798"/>
    <w:multiLevelType w:val="hybridMultilevel"/>
    <w:tmpl w:val="4FC22434"/>
    <w:lvl w:ilvl="0" w:tplc="FFFFFFFF">
      <w:start w:val="3"/>
      <w:numFmt w:val="bullet"/>
      <w:lvlText w:val="-"/>
      <w:lvlJc w:val="left"/>
      <w:pPr>
        <w:tabs>
          <w:tab w:val="num" w:pos="644"/>
        </w:tabs>
        <w:ind w:left="644" w:hanging="360"/>
      </w:pPr>
      <w:rPr>
        <w:rFonts w:ascii="Times New Roman" w:eastAsia="Times New Roman" w:hAnsi="Times New Roman" w:cs="Times New Roman" w:hint="default"/>
      </w:rPr>
    </w:lvl>
    <w:lvl w:ilvl="1" w:tplc="FFFFFFFF" w:tentative="1">
      <w:start w:val="1"/>
      <w:numFmt w:val="bullet"/>
      <w:lvlText w:val="o"/>
      <w:lvlJc w:val="left"/>
      <w:pPr>
        <w:tabs>
          <w:tab w:val="num" w:pos="1364"/>
        </w:tabs>
        <w:ind w:left="1364" w:hanging="360"/>
      </w:pPr>
      <w:rPr>
        <w:rFonts w:ascii="Courier New" w:hAnsi="Courier New" w:cs="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cs="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cs="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26" w15:restartNumberingAfterBreak="0">
    <w:nsid w:val="46F603DB"/>
    <w:multiLevelType w:val="hybridMultilevel"/>
    <w:tmpl w:val="2C3C50D8"/>
    <w:lvl w:ilvl="0" w:tplc="FFFFFFFF">
      <w:start w:val="1"/>
      <w:numFmt w:val="bullet"/>
      <w:lvlText w:val="-"/>
      <w:lvlJc w:val="left"/>
      <w:pPr>
        <w:tabs>
          <w:tab w:val="num" w:pos="1080"/>
        </w:tabs>
        <w:ind w:left="108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A24E83"/>
    <w:multiLevelType w:val="hybridMultilevel"/>
    <w:tmpl w:val="BB44ACBA"/>
    <w:lvl w:ilvl="0" w:tplc="FFFFFFFF">
      <w:start w:val="1"/>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abstractNum w:abstractNumId="28" w15:restartNumberingAfterBreak="0">
    <w:nsid w:val="4D5444F3"/>
    <w:multiLevelType w:val="hybridMultilevel"/>
    <w:tmpl w:val="A5F071A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48A75E2"/>
    <w:multiLevelType w:val="hybridMultilevel"/>
    <w:tmpl w:val="C2A267C6"/>
    <w:lvl w:ilvl="0" w:tplc="FFFFFFFF">
      <w:start w:val="4"/>
      <w:numFmt w:val="decimal"/>
      <w:lvlText w:val="%1."/>
      <w:lvlJc w:val="left"/>
      <w:pPr>
        <w:tabs>
          <w:tab w:val="num" w:pos="791"/>
        </w:tabs>
        <w:ind w:left="791" w:hanging="360"/>
      </w:pPr>
      <w:rPr>
        <w:rFonts w:hint="default"/>
      </w:rPr>
    </w:lvl>
    <w:lvl w:ilvl="1" w:tplc="FFFFFFFF" w:tentative="1">
      <w:start w:val="1"/>
      <w:numFmt w:val="lowerLetter"/>
      <w:lvlText w:val="%2."/>
      <w:lvlJc w:val="left"/>
      <w:pPr>
        <w:tabs>
          <w:tab w:val="num" w:pos="1511"/>
        </w:tabs>
        <w:ind w:left="1511" w:hanging="360"/>
      </w:pPr>
    </w:lvl>
    <w:lvl w:ilvl="2" w:tplc="FFFFFFFF" w:tentative="1">
      <w:start w:val="1"/>
      <w:numFmt w:val="lowerRoman"/>
      <w:lvlText w:val="%3."/>
      <w:lvlJc w:val="right"/>
      <w:pPr>
        <w:tabs>
          <w:tab w:val="num" w:pos="2231"/>
        </w:tabs>
        <w:ind w:left="2231" w:hanging="180"/>
      </w:pPr>
    </w:lvl>
    <w:lvl w:ilvl="3" w:tplc="FFFFFFFF" w:tentative="1">
      <w:start w:val="1"/>
      <w:numFmt w:val="decimal"/>
      <w:lvlText w:val="%4."/>
      <w:lvlJc w:val="left"/>
      <w:pPr>
        <w:tabs>
          <w:tab w:val="num" w:pos="2951"/>
        </w:tabs>
        <w:ind w:left="2951" w:hanging="360"/>
      </w:pPr>
    </w:lvl>
    <w:lvl w:ilvl="4" w:tplc="FFFFFFFF" w:tentative="1">
      <w:start w:val="1"/>
      <w:numFmt w:val="lowerLetter"/>
      <w:lvlText w:val="%5."/>
      <w:lvlJc w:val="left"/>
      <w:pPr>
        <w:tabs>
          <w:tab w:val="num" w:pos="3671"/>
        </w:tabs>
        <w:ind w:left="3671" w:hanging="360"/>
      </w:pPr>
    </w:lvl>
    <w:lvl w:ilvl="5" w:tplc="FFFFFFFF" w:tentative="1">
      <w:start w:val="1"/>
      <w:numFmt w:val="lowerRoman"/>
      <w:lvlText w:val="%6."/>
      <w:lvlJc w:val="right"/>
      <w:pPr>
        <w:tabs>
          <w:tab w:val="num" w:pos="4391"/>
        </w:tabs>
        <w:ind w:left="4391" w:hanging="180"/>
      </w:pPr>
    </w:lvl>
    <w:lvl w:ilvl="6" w:tplc="FFFFFFFF" w:tentative="1">
      <w:start w:val="1"/>
      <w:numFmt w:val="decimal"/>
      <w:lvlText w:val="%7."/>
      <w:lvlJc w:val="left"/>
      <w:pPr>
        <w:tabs>
          <w:tab w:val="num" w:pos="5111"/>
        </w:tabs>
        <w:ind w:left="5111" w:hanging="360"/>
      </w:pPr>
    </w:lvl>
    <w:lvl w:ilvl="7" w:tplc="FFFFFFFF" w:tentative="1">
      <w:start w:val="1"/>
      <w:numFmt w:val="lowerLetter"/>
      <w:lvlText w:val="%8."/>
      <w:lvlJc w:val="left"/>
      <w:pPr>
        <w:tabs>
          <w:tab w:val="num" w:pos="5831"/>
        </w:tabs>
        <w:ind w:left="5831" w:hanging="360"/>
      </w:pPr>
    </w:lvl>
    <w:lvl w:ilvl="8" w:tplc="FFFFFFFF" w:tentative="1">
      <w:start w:val="1"/>
      <w:numFmt w:val="lowerRoman"/>
      <w:lvlText w:val="%9."/>
      <w:lvlJc w:val="right"/>
      <w:pPr>
        <w:tabs>
          <w:tab w:val="num" w:pos="6551"/>
        </w:tabs>
        <w:ind w:left="6551" w:hanging="180"/>
      </w:pPr>
    </w:lvl>
  </w:abstractNum>
  <w:abstractNum w:abstractNumId="30" w15:restartNumberingAfterBreak="0">
    <w:nsid w:val="5AA41B08"/>
    <w:multiLevelType w:val="hybridMultilevel"/>
    <w:tmpl w:val="7D62BB70"/>
    <w:lvl w:ilvl="0" w:tplc="FFFFFFFF">
      <w:start w:val="2"/>
      <w:numFmt w:val="decimal"/>
      <w:lvlText w:val="%1."/>
      <w:lvlJc w:val="left"/>
      <w:pPr>
        <w:tabs>
          <w:tab w:val="num" w:pos="791"/>
        </w:tabs>
        <w:ind w:left="791" w:hanging="360"/>
      </w:pPr>
      <w:rPr>
        <w:rFonts w:hint="default"/>
      </w:rPr>
    </w:lvl>
    <w:lvl w:ilvl="1" w:tplc="FFFFFFFF" w:tentative="1">
      <w:start w:val="1"/>
      <w:numFmt w:val="lowerLetter"/>
      <w:lvlText w:val="%2."/>
      <w:lvlJc w:val="left"/>
      <w:pPr>
        <w:tabs>
          <w:tab w:val="num" w:pos="1511"/>
        </w:tabs>
        <w:ind w:left="1511" w:hanging="360"/>
      </w:pPr>
    </w:lvl>
    <w:lvl w:ilvl="2" w:tplc="FFFFFFFF" w:tentative="1">
      <w:start w:val="1"/>
      <w:numFmt w:val="lowerRoman"/>
      <w:lvlText w:val="%3."/>
      <w:lvlJc w:val="right"/>
      <w:pPr>
        <w:tabs>
          <w:tab w:val="num" w:pos="2231"/>
        </w:tabs>
        <w:ind w:left="2231" w:hanging="180"/>
      </w:pPr>
    </w:lvl>
    <w:lvl w:ilvl="3" w:tplc="FFFFFFFF" w:tentative="1">
      <w:start w:val="1"/>
      <w:numFmt w:val="decimal"/>
      <w:lvlText w:val="%4."/>
      <w:lvlJc w:val="left"/>
      <w:pPr>
        <w:tabs>
          <w:tab w:val="num" w:pos="2951"/>
        </w:tabs>
        <w:ind w:left="2951" w:hanging="360"/>
      </w:pPr>
    </w:lvl>
    <w:lvl w:ilvl="4" w:tplc="FFFFFFFF" w:tentative="1">
      <w:start w:val="1"/>
      <w:numFmt w:val="lowerLetter"/>
      <w:lvlText w:val="%5."/>
      <w:lvlJc w:val="left"/>
      <w:pPr>
        <w:tabs>
          <w:tab w:val="num" w:pos="3671"/>
        </w:tabs>
        <w:ind w:left="3671" w:hanging="360"/>
      </w:pPr>
    </w:lvl>
    <w:lvl w:ilvl="5" w:tplc="FFFFFFFF" w:tentative="1">
      <w:start w:val="1"/>
      <w:numFmt w:val="lowerRoman"/>
      <w:lvlText w:val="%6."/>
      <w:lvlJc w:val="right"/>
      <w:pPr>
        <w:tabs>
          <w:tab w:val="num" w:pos="4391"/>
        </w:tabs>
        <w:ind w:left="4391" w:hanging="180"/>
      </w:pPr>
    </w:lvl>
    <w:lvl w:ilvl="6" w:tplc="FFFFFFFF" w:tentative="1">
      <w:start w:val="1"/>
      <w:numFmt w:val="decimal"/>
      <w:lvlText w:val="%7."/>
      <w:lvlJc w:val="left"/>
      <w:pPr>
        <w:tabs>
          <w:tab w:val="num" w:pos="5111"/>
        </w:tabs>
        <w:ind w:left="5111" w:hanging="360"/>
      </w:pPr>
    </w:lvl>
    <w:lvl w:ilvl="7" w:tplc="FFFFFFFF" w:tentative="1">
      <w:start w:val="1"/>
      <w:numFmt w:val="lowerLetter"/>
      <w:lvlText w:val="%8."/>
      <w:lvlJc w:val="left"/>
      <w:pPr>
        <w:tabs>
          <w:tab w:val="num" w:pos="5831"/>
        </w:tabs>
        <w:ind w:left="5831" w:hanging="360"/>
      </w:pPr>
    </w:lvl>
    <w:lvl w:ilvl="8" w:tplc="FFFFFFFF" w:tentative="1">
      <w:start w:val="1"/>
      <w:numFmt w:val="lowerRoman"/>
      <w:lvlText w:val="%9."/>
      <w:lvlJc w:val="right"/>
      <w:pPr>
        <w:tabs>
          <w:tab w:val="num" w:pos="6551"/>
        </w:tabs>
        <w:ind w:left="6551" w:hanging="180"/>
      </w:pPr>
    </w:lvl>
  </w:abstractNum>
  <w:abstractNum w:abstractNumId="31" w15:restartNumberingAfterBreak="0">
    <w:nsid w:val="5F382FDC"/>
    <w:multiLevelType w:val="hybridMultilevel"/>
    <w:tmpl w:val="C95C502A"/>
    <w:lvl w:ilvl="0" w:tplc="FFFFFFFF">
      <w:start w:val="3"/>
      <w:numFmt w:val="lowerLetter"/>
      <w:lvlText w:val="%1)"/>
      <w:lvlJc w:val="left"/>
      <w:pPr>
        <w:tabs>
          <w:tab w:val="num" w:pos="995"/>
        </w:tabs>
        <w:ind w:left="995" w:hanging="360"/>
      </w:pPr>
      <w:rPr>
        <w:rFonts w:hint="default"/>
      </w:rPr>
    </w:lvl>
    <w:lvl w:ilvl="1" w:tplc="FFFFFFFF" w:tentative="1">
      <w:start w:val="1"/>
      <w:numFmt w:val="lowerLetter"/>
      <w:lvlText w:val="%2."/>
      <w:lvlJc w:val="left"/>
      <w:pPr>
        <w:tabs>
          <w:tab w:val="num" w:pos="1715"/>
        </w:tabs>
        <w:ind w:left="1715" w:hanging="360"/>
      </w:pPr>
    </w:lvl>
    <w:lvl w:ilvl="2" w:tplc="FFFFFFFF" w:tentative="1">
      <w:start w:val="1"/>
      <w:numFmt w:val="lowerRoman"/>
      <w:lvlText w:val="%3."/>
      <w:lvlJc w:val="right"/>
      <w:pPr>
        <w:tabs>
          <w:tab w:val="num" w:pos="2435"/>
        </w:tabs>
        <w:ind w:left="2435" w:hanging="180"/>
      </w:pPr>
    </w:lvl>
    <w:lvl w:ilvl="3" w:tplc="FFFFFFFF" w:tentative="1">
      <w:start w:val="1"/>
      <w:numFmt w:val="decimal"/>
      <w:lvlText w:val="%4."/>
      <w:lvlJc w:val="left"/>
      <w:pPr>
        <w:tabs>
          <w:tab w:val="num" w:pos="3155"/>
        </w:tabs>
        <w:ind w:left="3155" w:hanging="360"/>
      </w:pPr>
    </w:lvl>
    <w:lvl w:ilvl="4" w:tplc="FFFFFFFF" w:tentative="1">
      <w:start w:val="1"/>
      <w:numFmt w:val="lowerLetter"/>
      <w:lvlText w:val="%5."/>
      <w:lvlJc w:val="left"/>
      <w:pPr>
        <w:tabs>
          <w:tab w:val="num" w:pos="3875"/>
        </w:tabs>
        <w:ind w:left="3875" w:hanging="360"/>
      </w:pPr>
    </w:lvl>
    <w:lvl w:ilvl="5" w:tplc="FFFFFFFF" w:tentative="1">
      <w:start w:val="1"/>
      <w:numFmt w:val="lowerRoman"/>
      <w:lvlText w:val="%6."/>
      <w:lvlJc w:val="right"/>
      <w:pPr>
        <w:tabs>
          <w:tab w:val="num" w:pos="4595"/>
        </w:tabs>
        <w:ind w:left="4595" w:hanging="180"/>
      </w:pPr>
    </w:lvl>
    <w:lvl w:ilvl="6" w:tplc="FFFFFFFF" w:tentative="1">
      <w:start w:val="1"/>
      <w:numFmt w:val="decimal"/>
      <w:lvlText w:val="%7."/>
      <w:lvlJc w:val="left"/>
      <w:pPr>
        <w:tabs>
          <w:tab w:val="num" w:pos="5315"/>
        </w:tabs>
        <w:ind w:left="5315" w:hanging="360"/>
      </w:pPr>
    </w:lvl>
    <w:lvl w:ilvl="7" w:tplc="FFFFFFFF" w:tentative="1">
      <w:start w:val="1"/>
      <w:numFmt w:val="lowerLetter"/>
      <w:lvlText w:val="%8."/>
      <w:lvlJc w:val="left"/>
      <w:pPr>
        <w:tabs>
          <w:tab w:val="num" w:pos="6035"/>
        </w:tabs>
        <w:ind w:left="6035" w:hanging="360"/>
      </w:pPr>
    </w:lvl>
    <w:lvl w:ilvl="8" w:tplc="FFFFFFFF" w:tentative="1">
      <w:start w:val="1"/>
      <w:numFmt w:val="lowerRoman"/>
      <w:lvlText w:val="%9."/>
      <w:lvlJc w:val="right"/>
      <w:pPr>
        <w:tabs>
          <w:tab w:val="num" w:pos="6755"/>
        </w:tabs>
        <w:ind w:left="6755" w:hanging="180"/>
      </w:pPr>
    </w:lvl>
  </w:abstractNum>
  <w:abstractNum w:abstractNumId="32" w15:restartNumberingAfterBreak="0">
    <w:nsid w:val="613F7C17"/>
    <w:multiLevelType w:val="hybridMultilevel"/>
    <w:tmpl w:val="F8F0A87A"/>
    <w:lvl w:ilvl="0" w:tplc="DA92C490">
      <w:start w:val="1"/>
      <w:numFmt w:val="decimal"/>
      <w:pStyle w:val="2"/>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6DEE2321"/>
    <w:multiLevelType w:val="hybridMultilevel"/>
    <w:tmpl w:val="D2C2ED60"/>
    <w:lvl w:ilvl="0" w:tplc="FFFFFFFF">
      <w:start w:val="1"/>
      <w:numFmt w:val="decimal"/>
      <w:lvlText w:val="%1."/>
      <w:lvlJc w:val="left"/>
      <w:pPr>
        <w:tabs>
          <w:tab w:val="num" w:pos="900"/>
        </w:tabs>
        <w:ind w:left="900" w:hanging="360"/>
      </w:pPr>
      <w:rPr>
        <w:rFonts w:ascii="Times New Roman" w:hAnsi="Times New Roman" w:cs="Times New Roman"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6" w15:restartNumberingAfterBreak="0">
    <w:nsid w:val="70D149ED"/>
    <w:multiLevelType w:val="hybridMultilevel"/>
    <w:tmpl w:val="E4DC7C3E"/>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84844C6"/>
    <w:multiLevelType w:val="singleLevel"/>
    <w:tmpl w:val="AEB835EC"/>
    <w:lvl w:ilvl="0">
      <w:start w:val="1"/>
      <w:numFmt w:val="bullet"/>
      <w:lvlText w:val=""/>
      <w:lvlJc w:val="left"/>
      <w:pPr>
        <w:tabs>
          <w:tab w:val="num" w:pos="360"/>
        </w:tabs>
        <w:ind w:left="357" w:hanging="357"/>
      </w:pPr>
      <w:rPr>
        <w:rFonts w:ascii="Symbol" w:hAnsi="Symbol" w:hint="default"/>
        <w:b w:val="0"/>
        <w:i w:val="0"/>
        <w:color w:val="auto"/>
        <w:sz w:val="16"/>
      </w:rPr>
    </w:lvl>
  </w:abstractNum>
  <w:abstractNum w:abstractNumId="38"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7DC00E2C"/>
    <w:multiLevelType w:val="hybridMultilevel"/>
    <w:tmpl w:val="7A92ADE2"/>
    <w:lvl w:ilvl="0" w:tplc="FFFFFFFF">
      <w:start w:val="12"/>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num w:numId="1">
    <w:abstractNumId w:val="9"/>
  </w:num>
  <w:num w:numId="2">
    <w:abstractNumId w:val="33"/>
  </w:num>
  <w:num w:numId="3">
    <w:abstractNumId w:val="38"/>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2"/>
  </w:num>
  <w:num w:numId="15">
    <w:abstractNumId w:val="29"/>
  </w:num>
  <w:num w:numId="16">
    <w:abstractNumId w:val="34"/>
  </w:num>
  <w:num w:numId="17">
    <w:abstractNumId w:val="37"/>
  </w:num>
  <w:num w:numId="18">
    <w:abstractNumId w:val="18"/>
  </w:num>
  <w:num w:numId="19">
    <w:abstractNumId w:val="22"/>
  </w:num>
  <w:num w:numId="20">
    <w:abstractNumId w:val="24"/>
  </w:num>
  <w:num w:numId="21">
    <w:abstractNumId w:val="28"/>
  </w:num>
  <w:num w:numId="22">
    <w:abstractNumId w:val="13"/>
  </w:num>
  <w:num w:numId="23">
    <w:abstractNumId w:val="27"/>
  </w:num>
  <w:num w:numId="24">
    <w:abstractNumId w:val="36"/>
  </w:num>
  <w:num w:numId="25">
    <w:abstractNumId w:val="31"/>
  </w:num>
  <w:num w:numId="26">
    <w:abstractNumId w:val="16"/>
  </w:num>
  <w:num w:numId="27">
    <w:abstractNumId w:val="25"/>
  </w:num>
  <w:num w:numId="28">
    <w:abstractNumId w:val="21"/>
  </w:num>
  <w:num w:numId="29">
    <w:abstractNumId w:val="19"/>
  </w:num>
  <w:num w:numId="30">
    <w:abstractNumId w:val="11"/>
  </w:num>
  <w:num w:numId="31">
    <w:abstractNumId w:val="17"/>
  </w:num>
  <w:num w:numId="32">
    <w:abstractNumId w:val="26"/>
  </w:num>
  <w:num w:numId="33">
    <w:abstractNumId w:val="14"/>
  </w:num>
  <w:num w:numId="34">
    <w:abstractNumId w:val="39"/>
  </w:num>
  <w:num w:numId="35">
    <w:abstractNumId w:val="30"/>
  </w:num>
  <w:num w:numId="36">
    <w:abstractNumId w:val="23"/>
  </w:num>
  <w:num w:numId="37">
    <w:abstractNumId w:val="20"/>
  </w:num>
  <w:num w:numId="38">
    <w:abstractNumId w:val="35"/>
  </w:num>
  <w:num w:numId="39">
    <w:abstractNumId w:val="15"/>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defaultTabStop w:val="708"/>
  <w:drawingGridHorizontalSpacing w:val="120"/>
  <w:displayHorizontalDrawingGridEvery w:val="2"/>
  <w:characterSpacingControl w:val="doNotCompress"/>
  <w:hdrShapeDefaults>
    <o:shapedefaults v:ext="edit" spidmax="12083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25C"/>
    <w:rsid w:val="00000792"/>
    <w:rsid w:val="00005999"/>
    <w:rsid w:val="000076DA"/>
    <w:rsid w:val="00017C79"/>
    <w:rsid w:val="00027E40"/>
    <w:rsid w:val="00056DBF"/>
    <w:rsid w:val="0006081B"/>
    <w:rsid w:val="000715EC"/>
    <w:rsid w:val="0009125C"/>
    <w:rsid w:val="00094DEA"/>
    <w:rsid w:val="000A3673"/>
    <w:rsid w:val="000B1811"/>
    <w:rsid w:val="000B1E38"/>
    <w:rsid w:val="000B32D4"/>
    <w:rsid w:val="000C228E"/>
    <w:rsid w:val="000D0C4F"/>
    <w:rsid w:val="000D1F03"/>
    <w:rsid w:val="00111831"/>
    <w:rsid w:val="00112E47"/>
    <w:rsid w:val="001225B4"/>
    <w:rsid w:val="001301A8"/>
    <w:rsid w:val="001327E1"/>
    <w:rsid w:val="00140DF0"/>
    <w:rsid w:val="00140FDE"/>
    <w:rsid w:val="0014385E"/>
    <w:rsid w:val="00144AAD"/>
    <w:rsid w:val="00145FC8"/>
    <w:rsid w:val="00154236"/>
    <w:rsid w:val="001708D2"/>
    <w:rsid w:val="001756B4"/>
    <w:rsid w:val="00184DDB"/>
    <w:rsid w:val="00187186"/>
    <w:rsid w:val="001A3F49"/>
    <w:rsid w:val="001A674B"/>
    <w:rsid w:val="001A7112"/>
    <w:rsid w:val="001B5AF7"/>
    <w:rsid w:val="001C432A"/>
    <w:rsid w:val="001C58D2"/>
    <w:rsid w:val="001D4FFA"/>
    <w:rsid w:val="001D6DE0"/>
    <w:rsid w:val="001F64C6"/>
    <w:rsid w:val="00200ACC"/>
    <w:rsid w:val="00206930"/>
    <w:rsid w:val="00213127"/>
    <w:rsid w:val="0021410B"/>
    <w:rsid w:val="0021629C"/>
    <w:rsid w:val="002213B9"/>
    <w:rsid w:val="002218EE"/>
    <w:rsid w:val="00237C80"/>
    <w:rsid w:val="00241D00"/>
    <w:rsid w:val="00247991"/>
    <w:rsid w:val="00252757"/>
    <w:rsid w:val="00254993"/>
    <w:rsid w:val="00271655"/>
    <w:rsid w:val="00276F65"/>
    <w:rsid w:val="00277131"/>
    <w:rsid w:val="00277AD2"/>
    <w:rsid w:val="00282E96"/>
    <w:rsid w:val="00283D30"/>
    <w:rsid w:val="00291672"/>
    <w:rsid w:val="002939D7"/>
    <w:rsid w:val="002A13F1"/>
    <w:rsid w:val="002A266D"/>
    <w:rsid w:val="002A3103"/>
    <w:rsid w:val="002B4F46"/>
    <w:rsid w:val="002C5D73"/>
    <w:rsid w:val="002D3CE7"/>
    <w:rsid w:val="002E012F"/>
    <w:rsid w:val="002F3A73"/>
    <w:rsid w:val="00311CF3"/>
    <w:rsid w:val="0031706C"/>
    <w:rsid w:val="00320857"/>
    <w:rsid w:val="00330632"/>
    <w:rsid w:val="00336B60"/>
    <w:rsid w:val="00341907"/>
    <w:rsid w:val="00345D15"/>
    <w:rsid w:val="00345E27"/>
    <w:rsid w:val="003600BA"/>
    <w:rsid w:val="00360388"/>
    <w:rsid w:val="00361177"/>
    <w:rsid w:val="00361368"/>
    <w:rsid w:val="00364221"/>
    <w:rsid w:val="003745AB"/>
    <w:rsid w:val="00382BA0"/>
    <w:rsid w:val="00383EE5"/>
    <w:rsid w:val="00385A46"/>
    <w:rsid w:val="00391774"/>
    <w:rsid w:val="00391F75"/>
    <w:rsid w:val="003950FE"/>
    <w:rsid w:val="00396BA4"/>
    <w:rsid w:val="003A2DB4"/>
    <w:rsid w:val="003A4A50"/>
    <w:rsid w:val="003C24A8"/>
    <w:rsid w:val="003D3983"/>
    <w:rsid w:val="003D3D52"/>
    <w:rsid w:val="003D45CD"/>
    <w:rsid w:val="003D58D9"/>
    <w:rsid w:val="003F32D2"/>
    <w:rsid w:val="003F64DE"/>
    <w:rsid w:val="00404105"/>
    <w:rsid w:val="00410E7F"/>
    <w:rsid w:val="00414513"/>
    <w:rsid w:val="00423BB8"/>
    <w:rsid w:val="004406E8"/>
    <w:rsid w:val="004418B2"/>
    <w:rsid w:val="004478C1"/>
    <w:rsid w:val="00447CBC"/>
    <w:rsid w:val="00461AB8"/>
    <w:rsid w:val="0046501F"/>
    <w:rsid w:val="00472CE4"/>
    <w:rsid w:val="00473D1E"/>
    <w:rsid w:val="0047419C"/>
    <w:rsid w:val="00485166"/>
    <w:rsid w:val="00495EC3"/>
    <w:rsid w:val="004A5597"/>
    <w:rsid w:val="004A58F1"/>
    <w:rsid w:val="004A7F0A"/>
    <w:rsid w:val="004B0DD8"/>
    <w:rsid w:val="004B2F37"/>
    <w:rsid w:val="004B331B"/>
    <w:rsid w:val="004C1465"/>
    <w:rsid w:val="004C23EC"/>
    <w:rsid w:val="004C2AEE"/>
    <w:rsid w:val="004C50C6"/>
    <w:rsid w:val="004D3304"/>
    <w:rsid w:val="004D42BA"/>
    <w:rsid w:val="004E1460"/>
    <w:rsid w:val="004E34DE"/>
    <w:rsid w:val="004E40AD"/>
    <w:rsid w:val="004F3140"/>
    <w:rsid w:val="0050345F"/>
    <w:rsid w:val="00520464"/>
    <w:rsid w:val="00525984"/>
    <w:rsid w:val="00527243"/>
    <w:rsid w:val="00531EBE"/>
    <w:rsid w:val="00544968"/>
    <w:rsid w:val="00546BE9"/>
    <w:rsid w:val="005529D6"/>
    <w:rsid w:val="00555296"/>
    <w:rsid w:val="00566EDE"/>
    <w:rsid w:val="00570760"/>
    <w:rsid w:val="00575352"/>
    <w:rsid w:val="00575EBB"/>
    <w:rsid w:val="00597EB4"/>
    <w:rsid w:val="005B334D"/>
    <w:rsid w:val="005D411D"/>
    <w:rsid w:val="005D5959"/>
    <w:rsid w:val="005E4438"/>
    <w:rsid w:val="005E4C34"/>
    <w:rsid w:val="005F0843"/>
    <w:rsid w:val="005F3AD7"/>
    <w:rsid w:val="005F4E49"/>
    <w:rsid w:val="00607C4A"/>
    <w:rsid w:val="00615E37"/>
    <w:rsid w:val="00621471"/>
    <w:rsid w:val="00630203"/>
    <w:rsid w:val="00631304"/>
    <w:rsid w:val="00637160"/>
    <w:rsid w:val="00644765"/>
    <w:rsid w:val="006469B6"/>
    <w:rsid w:val="00657E26"/>
    <w:rsid w:val="00691DC0"/>
    <w:rsid w:val="00694A7A"/>
    <w:rsid w:val="006B7C9A"/>
    <w:rsid w:val="006C49FB"/>
    <w:rsid w:val="006C62CC"/>
    <w:rsid w:val="006C67F4"/>
    <w:rsid w:val="006D67B2"/>
    <w:rsid w:val="006E752B"/>
    <w:rsid w:val="006E7CEB"/>
    <w:rsid w:val="006E7EF6"/>
    <w:rsid w:val="006F6E80"/>
    <w:rsid w:val="00701BCC"/>
    <w:rsid w:val="00721033"/>
    <w:rsid w:val="007214EF"/>
    <w:rsid w:val="00725369"/>
    <w:rsid w:val="00730BED"/>
    <w:rsid w:val="0075553D"/>
    <w:rsid w:val="0076583B"/>
    <w:rsid w:val="007744BF"/>
    <w:rsid w:val="00774900"/>
    <w:rsid w:val="00777017"/>
    <w:rsid w:val="00782560"/>
    <w:rsid w:val="007A21AA"/>
    <w:rsid w:val="007B161A"/>
    <w:rsid w:val="007C2D1D"/>
    <w:rsid w:val="007C35F9"/>
    <w:rsid w:val="007D41BD"/>
    <w:rsid w:val="007E426D"/>
    <w:rsid w:val="007F5BBB"/>
    <w:rsid w:val="007F5CF5"/>
    <w:rsid w:val="00801A45"/>
    <w:rsid w:val="00803E3B"/>
    <w:rsid w:val="00806EC7"/>
    <w:rsid w:val="00813A51"/>
    <w:rsid w:val="00831D42"/>
    <w:rsid w:val="0083487C"/>
    <w:rsid w:val="0083701D"/>
    <w:rsid w:val="00837091"/>
    <w:rsid w:val="00841433"/>
    <w:rsid w:val="00843015"/>
    <w:rsid w:val="00845D31"/>
    <w:rsid w:val="008508DE"/>
    <w:rsid w:val="008514D7"/>
    <w:rsid w:val="00852BFF"/>
    <w:rsid w:val="0086084B"/>
    <w:rsid w:val="00873C4C"/>
    <w:rsid w:val="00884D25"/>
    <w:rsid w:val="0088731B"/>
    <w:rsid w:val="00891328"/>
    <w:rsid w:val="008B0060"/>
    <w:rsid w:val="008B120C"/>
    <w:rsid w:val="008C66AD"/>
    <w:rsid w:val="008C7185"/>
    <w:rsid w:val="008D35C0"/>
    <w:rsid w:val="008E7458"/>
    <w:rsid w:val="00904FF6"/>
    <w:rsid w:val="0090595B"/>
    <w:rsid w:val="00906FFE"/>
    <w:rsid w:val="00927322"/>
    <w:rsid w:val="00930F6B"/>
    <w:rsid w:val="00936E44"/>
    <w:rsid w:val="00951F3E"/>
    <w:rsid w:val="009536B1"/>
    <w:rsid w:val="0095677C"/>
    <w:rsid w:val="00994377"/>
    <w:rsid w:val="009C17A4"/>
    <w:rsid w:val="009C2FB5"/>
    <w:rsid w:val="009D5B60"/>
    <w:rsid w:val="009D5C8B"/>
    <w:rsid w:val="009E1000"/>
    <w:rsid w:val="009E7D9C"/>
    <w:rsid w:val="009F4E60"/>
    <w:rsid w:val="009F5A08"/>
    <w:rsid w:val="009F77E4"/>
    <w:rsid w:val="009F7FCC"/>
    <w:rsid w:val="00A014D5"/>
    <w:rsid w:val="00A050A8"/>
    <w:rsid w:val="00A223B6"/>
    <w:rsid w:val="00A364C7"/>
    <w:rsid w:val="00A46C5E"/>
    <w:rsid w:val="00A47549"/>
    <w:rsid w:val="00A50A96"/>
    <w:rsid w:val="00A52247"/>
    <w:rsid w:val="00A5386E"/>
    <w:rsid w:val="00A56EBF"/>
    <w:rsid w:val="00A60A18"/>
    <w:rsid w:val="00A74667"/>
    <w:rsid w:val="00A7602D"/>
    <w:rsid w:val="00A842CE"/>
    <w:rsid w:val="00A93DB8"/>
    <w:rsid w:val="00A96F9A"/>
    <w:rsid w:val="00AA250A"/>
    <w:rsid w:val="00AD29CC"/>
    <w:rsid w:val="00AE22B9"/>
    <w:rsid w:val="00AE2722"/>
    <w:rsid w:val="00AE4D46"/>
    <w:rsid w:val="00AF1296"/>
    <w:rsid w:val="00AF6CE8"/>
    <w:rsid w:val="00B072C8"/>
    <w:rsid w:val="00B0764A"/>
    <w:rsid w:val="00B1035C"/>
    <w:rsid w:val="00B1711D"/>
    <w:rsid w:val="00B23672"/>
    <w:rsid w:val="00B24A4A"/>
    <w:rsid w:val="00B33709"/>
    <w:rsid w:val="00B35B22"/>
    <w:rsid w:val="00B37FA4"/>
    <w:rsid w:val="00B406AE"/>
    <w:rsid w:val="00B70651"/>
    <w:rsid w:val="00B720DC"/>
    <w:rsid w:val="00B77E60"/>
    <w:rsid w:val="00B80244"/>
    <w:rsid w:val="00B80BAA"/>
    <w:rsid w:val="00B81FBE"/>
    <w:rsid w:val="00B8294A"/>
    <w:rsid w:val="00B85CFC"/>
    <w:rsid w:val="00B95008"/>
    <w:rsid w:val="00B9537C"/>
    <w:rsid w:val="00BA03C3"/>
    <w:rsid w:val="00BA108C"/>
    <w:rsid w:val="00BA2272"/>
    <w:rsid w:val="00BA387E"/>
    <w:rsid w:val="00BB6920"/>
    <w:rsid w:val="00BB7A5D"/>
    <w:rsid w:val="00BC04B5"/>
    <w:rsid w:val="00BD0D44"/>
    <w:rsid w:val="00BD6C6E"/>
    <w:rsid w:val="00BE516A"/>
    <w:rsid w:val="00BE5C26"/>
    <w:rsid w:val="00BE6A6F"/>
    <w:rsid w:val="00BF08CB"/>
    <w:rsid w:val="00BF1256"/>
    <w:rsid w:val="00BF4527"/>
    <w:rsid w:val="00C03CFB"/>
    <w:rsid w:val="00C0762E"/>
    <w:rsid w:val="00C07850"/>
    <w:rsid w:val="00C113A8"/>
    <w:rsid w:val="00C15E59"/>
    <w:rsid w:val="00C15FCD"/>
    <w:rsid w:val="00C173C9"/>
    <w:rsid w:val="00C17E72"/>
    <w:rsid w:val="00C216AA"/>
    <w:rsid w:val="00C3388C"/>
    <w:rsid w:val="00C34EC4"/>
    <w:rsid w:val="00C3678F"/>
    <w:rsid w:val="00C611A3"/>
    <w:rsid w:val="00C62AC6"/>
    <w:rsid w:val="00C63910"/>
    <w:rsid w:val="00C71AB7"/>
    <w:rsid w:val="00C74B9B"/>
    <w:rsid w:val="00C86FFD"/>
    <w:rsid w:val="00C912B8"/>
    <w:rsid w:val="00C93B28"/>
    <w:rsid w:val="00CA12C1"/>
    <w:rsid w:val="00CA3CC9"/>
    <w:rsid w:val="00CB1EF9"/>
    <w:rsid w:val="00CC7A8D"/>
    <w:rsid w:val="00CD69F3"/>
    <w:rsid w:val="00CE199C"/>
    <w:rsid w:val="00CF0464"/>
    <w:rsid w:val="00CF0664"/>
    <w:rsid w:val="00CF147B"/>
    <w:rsid w:val="00CF3E5A"/>
    <w:rsid w:val="00CF49C7"/>
    <w:rsid w:val="00CF6834"/>
    <w:rsid w:val="00D000D1"/>
    <w:rsid w:val="00D057AB"/>
    <w:rsid w:val="00D10554"/>
    <w:rsid w:val="00D1165D"/>
    <w:rsid w:val="00D13975"/>
    <w:rsid w:val="00D1644B"/>
    <w:rsid w:val="00D164FE"/>
    <w:rsid w:val="00D17B6D"/>
    <w:rsid w:val="00D20BF6"/>
    <w:rsid w:val="00D24798"/>
    <w:rsid w:val="00D27786"/>
    <w:rsid w:val="00D36749"/>
    <w:rsid w:val="00D36BD3"/>
    <w:rsid w:val="00D404AF"/>
    <w:rsid w:val="00D44731"/>
    <w:rsid w:val="00D60298"/>
    <w:rsid w:val="00D60FCD"/>
    <w:rsid w:val="00D669F8"/>
    <w:rsid w:val="00D86F90"/>
    <w:rsid w:val="00D870C5"/>
    <w:rsid w:val="00D874E2"/>
    <w:rsid w:val="00D87802"/>
    <w:rsid w:val="00D94944"/>
    <w:rsid w:val="00DB08F0"/>
    <w:rsid w:val="00DB6FC1"/>
    <w:rsid w:val="00DC7D8C"/>
    <w:rsid w:val="00DD22DD"/>
    <w:rsid w:val="00DE4D9B"/>
    <w:rsid w:val="00DF4B58"/>
    <w:rsid w:val="00DF6D0B"/>
    <w:rsid w:val="00E07A29"/>
    <w:rsid w:val="00E14D23"/>
    <w:rsid w:val="00E17E8A"/>
    <w:rsid w:val="00E41F4B"/>
    <w:rsid w:val="00E47871"/>
    <w:rsid w:val="00E5317F"/>
    <w:rsid w:val="00E55D8E"/>
    <w:rsid w:val="00E56FE3"/>
    <w:rsid w:val="00E642CA"/>
    <w:rsid w:val="00E65C15"/>
    <w:rsid w:val="00E73879"/>
    <w:rsid w:val="00E818CF"/>
    <w:rsid w:val="00E855CD"/>
    <w:rsid w:val="00E9045D"/>
    <w:rsid w:val="00E94322"/>
    <w:rsid w:val="00EA3335"/>
    <w:rsid w:val="00EA3C87"/>
    <w:rsid w:val="00EB2AFE"/>
    <w:rsid w:val="00ED3D07"/>
    <w:rsid w:val="00EE72A9"/>
    <w:rsid w:val="00EE745C"/>
    <w:rsid w:val="00EF3712"/>
    <w:rsid w:val="00EF5456"/>
    <w:rsid w:val="00EF6092"/>
    <w:rsid w:val="00F0216E"/>
    <w:rsid w:val="00F11E63"/>
    <w:rsid w:val="00F1205C"/>
    <w:rsid w:val="00F13894"/>
    <w:rsid w:val="00F13B51"/>
    <w:rsid w:val="00F246F6"/>
    <w:rsid w:val="00F267A4"/>
    <w:rsid w:val="00F30200"/>
    <w:rsid w:val="00F35E42"/>
    <w:rsid w:val="00F438BA"/>
    <w:rsid w:val="00F46870"/>
    <w:rsid w:val="00F561FA"/>
    <w:rsid w:val="00F63A9B"/>
    <w:rsid w:val="00F65F65"/>
    <w:rsid w:val="00F673FB"/>
    <w:rsid w:val="00F7258C"/>
    <w:rsid w:val="00F92F5D"/>
    <w:rsid w:val="00F97670"/>
    <w:rsid w:val="00FA4DD8"/>
    <w:rsid w:val="00FB10DB"/>
    <w:rsid w:val="00FB1B79"/>
    <w:rsid w:val="00FB45D5"/>
    <w:rsid w:val="00FB45FB"/>
    <w:rsid w:val="00FB63E9"/>
    <w:rsid w:val="00FB6CAA"/>
    <w:rsid w:val="00FB7238"/>
    <w:rsid w:val="00FC0864"/>
    <w:rsid w:val="00FE1898"/>
    <w:rsid w:val="00FE7DC8"/>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
        <w:sz w:val="24"/>
        <w:szCs w:val="24"/>
        <w:lang w:val="ru-RU" w:eastAsia="en-US" w:bidi="ar-SA"/>
      </w:rPr>
    </w:rPrDefault>
    <w:pPrDefault>
      <w:pPr>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25C"/>
    <w:pPr>
      <w:suppressAutoHyphens/>
      <w:jc w:val="left"/>
    </w:pPr>
    <w:rPr>
      <w:rFonts w:eastAsia="Times New Roman"/>
      <w:b w:val="0"/>
      <w:szCs w:val="20"/>
      <w:lang w:val="en-GB" w:eastAsia="fr-FR"/>
    </w:rPr>
  </w:style>
  <w:style w:type="paragraph" w:styleId="Heading1">
    <w:name w:val="heading 1"/>
    <w:basedOn w:val="Normal"/>
    <w:next w:val="Normal"/>
    <w:link w:val="Heading1Char"/>
    <w:qFormat/>
    <w:rsid w:val="0009125C"/>
    <w:pPr>
      <w:keepNext/>
      <w:numPr>
        <w:numId w:val="38"/>
      </w:numPr>
      <w:spacing w:before="360" w:after="240"/>
      <w:jc w:val="center"/>
      <w:outlineLvl w:val="0"/>
    </w:pPr>
    <w:rPr>
      <w:b/>
      <w:sz w:val="28"/>
    </w:rPr>
  </w:style>
  <w:style w:type="paragraph" w:styleId="Heading2">
    <w:name w:val="heading 2"/>
    <w:basedOn w:val="Normal"/>
    <w:next w:val="Normal"/>
    <w:link w:val="Heading2Char"/>
    <w:qFormat/>
    <w:rsid w:val="0009125C"/>
    <w:pPr>
      <w:keepNext/>
      <w:numPr>
        <w:ilvl w:val="1"/>
        <w:numId w:val="38"/>
      </w:numPr>
      <w:spacing w:before="240" w:after="120"/>
      <w:outlineLvl w:val="1"/>
    </w:pPr>
    <w:rPr>
      <w:b/>
    </w:rPr>
  </w:style>
  <w:style w:type="paragraph" w:styleId="Heading3">
    <w:name w:val="heading 3"/>
    <w:basedOn w:val="Normal"/>
    <w:next w:val="Normal"/>
    <w:link w:val="Heading3Char"/>
    <w:qFormat/>
    <w:rsid w:val="0009125C"/>
    <w:pPr>
      <w:keepNext/>
      <w:numPr>
        <w:ilvl w:val="2"/>
        <w:numId w:val="38"/>
      </w:numPr>
      <w:spacing w:before="120" w:after="60"/>
      <w:outlineLvl w:val="2"/>
    </w:pPr>
    <w:rPr>
      <w:i/>
    </w:rPr>
  </w:style>
  <w:style w:type="paragraph" w:styleId="Heading4">
    <w:name w:val="heading 4"/>
    <w:basedOn w:val="Normal"/>
    <w:next w:val="Normal"/>
    <w:link w:val="Heading4Char"/>
    <w:qFormat/>
    <w:rsid w:val="0009125C"/>
    <w:pPr>
      <w:keepNext/>
      <w:numPr>
        <w:ilvl w:val="3"/>
        <w:numId w:val="38"/>
      </w:numPr>
      <w:spacing w:before="240" w:after="60"/>
      <w:outlineLvl w:val="3"/>
    </w:pPr>
    <w:rPr>
      <w:b/>
      <w:bCs/>
      <w:sz w:val="28"/>
      <w:szCs w:val="28"/>
    </w:rPr>
  </w:style>
  <w:style w:type="paragraph" w:styleId="Heading5">
    <w:name w:val="heading 5"/>
    <w:basedOn w:val="Normal"/>
    <w:next w:val="Normal"/>
    <w:link w:val="Heading5Char"/>
    <w:qFormat/>
    <w:rsid w:val="0009125C"/>
    <w:pPr>
      <w:numPr>
        <w:ilvl w:val="4"/>
        <w:numId w:val="38"/>
      </w:numPr>
      <w:spacing w:before="240" w:after="60"/>
      <w:outlineLvl w:val="4"/>
    </w:pPr>
    <w:rPr>
      <w:b/>
      <w:bCs/>
      <w:i/>
      <w:iCs/>
      <w:sz w:val="26"/>
      <w:szCs w:val="26"/>
    </w:rPr>
  </w:style>
  <w:style w:type="paragraph" w:styleId="Heading6">
    <w:name w:val="heading 6"/>
    <w:basedOn w:val="Normal"/>
    <w:next w:val="Normal"/>
    <w:link w:val="Heading6Char"/>
    <w:qFormat/>
    <w:rsid w:val="0009125C"/>
    <w:pPr>
      <w:numPr>
        <w:ilvl w:val="5"/>
        <w:numId w:val="38"/>
      </w:numPr>
      <w:spacing w:before="240" w:after="60"/>
      <w:outlineLvl w:val="5"/>
    </w:pPr>
    <w:rPr>
      <w:b/>
      <w:bCs/>
      <w:sz w:val="22"/>
      <w:szCs w:val="22"/>
    </w:rPr>
  </w:style>
  <w:style w:type="paragraph" w:styleId="Heading7">
    <w:name w:val="heading 7"/>
    <w:basedOn w:val="Normal"/>
    <w:next w:val="Normal"/>
    <w:link w:val="Heading7Char"/>
    <w:qFormat/>
    <w:rsid w:val="0009125C"/>
    <w:pPr>
      <w:numPr>
        <w:ilvl w:val="6"/>
        <w:numId w:val="38"/>
      </w:numPr>
      <w:spacing w:before="240" w:after="60"/>
      <w:outlineLvl w:val="6"/>
    </w:pPr>
    <w:rPr>
      <w:szCs w:val="24"/>
    </w:rPr>
  </w:style>
  <w:style w:type="paragraph" w:styleId="Heading8">
    <w:name w:val="heading 8"/>
    <w:basedOn w:val="Normal"/>
    <w:next w:val="Normal"/>
    <w:link w:val="Heading8Char"/>
    <w:qFormat/>
    <w:rsid w:val="0009125C"/>
    <w:pPr>
      <w:numPr>
        <w:ilvl w:val="7"/>
        <w:numId w:val="38"/>
      </w:numPr>
      <w:spacing w:before="240" w:after="60"/>
      <w:outlineLvl w:val="7"/>
    </w:pPr>
    <w:rPr>
      <w:i/>
      <w:iCs/>
      <w:szCs w:val="24"/>
    </w:rPr>
  </w:style>
  <w:style w:type="paragraph" w:styleId="Heading9">
    <w:name w:val="heading 9"/>
    <w:basedOn w:val="Normal"/>
    <w:next w:val="Normal"/>
    <w:link w:val="Heading9Char"/>
    <w:qFormat/>
    <w:rsid w:val="0009125C"/>
    <w:pPr>
      <w:numPr>
        <w:ilvl w:val="8"/>
        <w:numId w:val="3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125C"/>
    <w:rPr>
      <w:rFonts w:eastAsia="Times New Roman"/>
      <w:sz w:val="28"/>
      <w:szCs w:val="20"/>
      <w:lang w:val="en-GB" w:eastAsia="fr-FR"/>
    </w:rPr>
  </w:style>
  <w:style w:type="character" w:customStyle="1" w:styleId="Heading2Char">
    <w:name w:val="Heading 2 Char"/>
    <w:basedOn w:val="DefaultParagraphFont"/>
    <w:link w:val="Heading2"/>
    <w:rsid w:val="0009125C"/>
    <w:rPr>
      <w:rFonts w:eastAsia="Times New Roman"/>
      <w:szCs w:val="20"/>
      <w:lang w:val="en-GB" w:eastAsia="fr-FR"/>
    </w:rPr>
  </w:style>
  <w:style w:type="character" w:customStyle="1" w:styleId="Heading3Char">
    <w:name w:val="Heading 3 Char"/>
    <w:basedOn w:val="DefaultParagraphFont"/>
    <w:link w:val="Heading3"/>
    <w:rsid w:val="0009125C"/>
    <w:rPr>
      <w:rFonts w:eastAsia="Times New Roman"/>
      <w:b w:val="0"/>
      <w:i/>
      <w:szCs w:val="20"/>
      <w:lang w:val="en-GB" w:eastAsia="fr-FR"/>
    </w:rPr>
  </w:style>
  <w:style w:type="character" w:customStyle="1" w:styleId="Heading4Char">
    <w:name w:val="Heading 4 Char"/>
    <w:basedOn w:val="DefaultParagraphFont"/>
    <w:link w:val="Heading4"/>
    <w:rsid w:val="0009125C"/>
    <w:rPr>
      <w:rFonts w:eastAsia="Times New Roman"/>
      <w:bCs/>
      <w:sz w:val="28"/>
      <w:szCs w:val="28"/>
      <w:lang w:val="en-GB" w:eastAsia="fr-FR"/>
    </w:rPr>
  </w:style>
  <w:style w:type="character" w:customStyle="1" w:styleId="Heading5Char">
    <w:name w:val="Heading 5 Char"/>
    <w:basedOn w:val="DefaultParagraphFont"/>
    <w:link w:val="Heading5"/>
    <w:rsid w:val="0009125C"/>
    <w:rPr>
      <w:rFonts w:eastAsia="Times New Roman"/>
      <w:bCs/>
      <w:i/>
      <w:iCs/>
      <w:sz w:val="26"/>
      <w:szCs w:val="26"/>
      <w:lang w:val="en-GB" w:eastAsia="fr-FR"/>
    </w:rPr>
  </w:style>
  <w:style w:type="character" w:customStyle="1" w:styleId="Heading6Char">
    <w:name w:val="Heading 6 Char"/>
    <w:basedOn w:val="DefaultParagraphFont"/>
    <w:link w:val="Heading6"/>
    <w:rsid w:val="0009125C"/>
    <w:rPr>
      <w:rFonts w:eastAsia="Times New Roman"/>
      <w:bCs/>
      <w:sz w:val="22"/>
      <w:szCs w:val="22"/>
      <w:lang w:val="en-GB" w:eastAsia="fr-FR"/>
    </w:rPr>
  </w:style>
  <w:style w:type="character" w:customStyle="1" w:styleId="Heading7Char">
    <w:name w:val="Heading 7 Char"/>
    <w:basedOn w:val="DefaultParagraphFont"/>
    <w:link w:val="Heading7"/>
    <w:rsid w:val="0009125C"/>
    <w:rPr>
      <w:rFonts w:eastAsia="Times New Roman"/>
      <w:b w:val="0"/>
      <w:lang w:val="en-GB" w:eastAsia="fr-FR"/>
    </w:rPr>
  </w:style>
  <w:style w:type="character" w:customStyle="1" w:styleId="Heading8Char">
    <w:name w:val="Heading 8 Char"/>
    <w:basedOn w:val="DefaultParagraphFont"/>
    <w:link w:val="Heading8"/>
    <w:rsid w:val="0009125C"/>
    <w:rPr>
      <w:rFonts w:eastAsia="Times New Roman"/>
      <w:b w:val="0"/>
      <w:i/>
      <w:iCs/>
      <w:lang w:val="en-GB" w:eastAsia="fr-FR"/>
    </w:rPr>
  </w:style>
  <w:style w:type="character" w:customStyle="1" w:styleId="Heading9Char">
    <w:name w:val="Heading 9 Char"/>
    <w:basedOn w:val="DefaultParagraphFont"/>
    <w:link w:val="Heading9"/>
    <w:rsid w:val="0009125C"/>
    <w:rPr>
      <w:rFonts w:ascii="Arial" w:eastAsia="Times New Roman" w:hAnsi="Arial" w:cs="Arial"/>
      <w:b w:val="0"/>
      <w:sz w:val="22"/>
      <w:szCs w:val="22"/>
      <w:lang w:val="en-GB" w:eastAsia="fr-FR"/>
    </w:rPr>
  </w:style>
  <w:style w:type="paragraph" w:customStyle="1" w:styleId="OpiHA">
    <w:name w:val="Opi_H_A"/>
    <w:basedOn w:val="JuHIRoman"/>
    <w:next w:val="OpiPara"/>
    <w:rsid w:val="0009125C"/>
    <w:pPr>
      <w:tabs>
        <w:tab w:val="clear" w:pos="357"/>
      </w:tabs>
    </w:pPr>
    <w:rPr>
      <w:b/>
    </w:rPr>
  </w:style>
  <w:style w:type="paragraph" w:customStyle="1" w:styleId="JuHIRoman">
    <w:name w:val="Ju_H_I_Roman"/>
    <w:basedOn w:val="JuHHead"/>
    <w:next w:val="JuPara"/>
    <w:rsid w:val="0009125C"/>
    <w:pPr>
      <w:tabs>
        <w:tab w:val="left" w:pos="357"/>
      </w:tabs>
      <w:spacing w:before="360"/>
      <w:ind w:left="357" w:hanging="357"/>
      <w:outlineLvl w:val="1"/>
    </w:pPr>
    <w:rPr>
      <w:sz w:val="24"/>
    </w:rPr>
  </w:style>
  <w:style w:type="paragraph" w:customStyle="1" w:styleId="JuHHead">
    <w:name w:val="Ju_H_Head"/>
    <w:basedOn w:val="NormalTimesNewRoman"/>
    <w:next w:val="JuPara"/>
    <w:link w:val="JuHHeadChar"/>
    <w:rsid w:val="0009125C"/>
    <w:pPr>
      <w:keepNext/>
      <w:keepLines/>
      <w:spacing w:before="720" w:after="240"/>
      <w:jc w:val="both"/>
      <w:outlineLvl w:val="0"/>
    </w:pPr>
    <w:rPr>
      <w:sz w:val="28"/>
    </w:rPr>
  </w:style>
  <w:style w:type="character" w:customStyle="1" w:styleId="DefaultTimesNewRoman">
    <w:name w:val="Default_TimesNewRoman"/>
    <w:basedOn w:val="DefaultParagraphFont"/>
    <w:rsid w:val="0009125C"/>
    <w:rPr>
      <w:rFonts w:ascii="Times New Roman" w:hAnsi="Times New Roman"/>
    </w:rPr>
  </w:style>
  <w:style w:type="paragraph" w:customStyle="1" w:styleId="JuPara">
    <w:name w:val="Ju_Para"/>
    <w:aliases w:val="Left,First line:  0 cm"/>
    <w:basedOn w:val="NormalTimesNewRoman"/>
    <w:link w:val="JuParaChar"/>
    <w:rsid w:val="0009125C"/>
    <w:pPr>
      <w:ind w:firstLine="284"/>
      <w:jc w:val="both"/>
    </w:pPr>
  </w:style>
  <w:style w:type="character" w:customStyle="1" w:styleId="JuParaChar">
    <w:name w:val="Ju_Para Char"/>
    <w:basedOn w:val="DefaultParagraphFont"/>
    <w:link w:val="JuPara"/>
    <w:rsid w:val="0009125C"/>
    <w:rPr>
      <w:rFonts w:eastAsia="Times New Roman"/>
      <w:b w:val="0"/>
      <w:szCs w:val="20"/>
      <w:lang w:val="en-GB" w:eastAsia="fr-FR"/>
    </w:rPr>
  </w:style>
  <w:style w:type="paragraph" w:customStyle="1" w:styleId="OpiPara">
    <w:name w:val="Opi_Para"/>
    <w:basedOn w:val="JuPara"/>
    <w:rsid w:val="0009125C"/>
  </w:style>
  <w:style w:type="paragraph" w:customStyle="1" w:styleId="OpiH1">
    <w:name w:val="Opi_H_1."/>
    <w:basedOn w:val="OpiHA"/>
    <w:next w:val="OpiPara"/>
    <w:rsid w:val="0009125C"/>
    <w:pPr>
      <w:spacing w:before="240" w:after="120"/>
      <w:ind w:left="635"/>
      <w:outlineLvl w:val="2"/>
    </w:pPr>
    <w:rPr>
      <w:b w:val="0"/>
      <w:i/>
    </w:rPr>
  </w:style>
  <w:style w:type="paragraph" w:customStyle="1" w:styleId="OpiHa0">
    <w:name w:val="Opi_H_a"/>
    <w:basedOn w:val="OpiH1"/>
    <w:next w:val="OpiPara"/>
    <w:rsid w:val="0009125C"/>
    <w:pPr>
      <w:ind w:left="833"/>
      <w:outlineLvl w:val="3"/>
    </w:pPr>
    <w:rPr>
      <w:b/>
      <w:i w:val="0"/>
      <w:sz w:val="20"/>
    </w:rPr>
  </w:style>
  <w:style w:type="paragraph" w:customStyle="1" w:styleId="OpiHHead">
    <w:name w:val="Opi_H_Head"/>
    <w:basedOn w:val="JuHHead"/>
    <w:next w:val="OpiPara"/>
    <w:rsid w:val="0009125C"/>
    <w:pPr>
      <w:spacing w:before="0"/>
      <w:jc w:val="center"/>
    </w:pPr>
  </w:style>
  <w:style w:type="paragraph" w:customStyle="1" w:styleId="OpiHi">
    <w:name w:val="Opi_H_i"/>
    <w:basedOn w:val="OpiHa0"/>
    <w:next w:val="OpiPara"/>
    <w:rsid w:val="0009125C"/>
    <w:pPr>
      <w:ind w:left="1037"/>
      <w:outlineLvl w:val="4"/>
    </w:pPr>
    <w:rPr>
      <w:b w:val="0"/>
      <w:i/>
    </w:rPr>
  </w:style>
  <w:style w:type="paragraph" w:styleId="Footer">
    <w:name w:val="footer"/>
    <w:basedOn w:val="NormalTimesNewRoman"/>
    <w:link w:val="FooterChar"/>
    <w:uiPriority w:val="99"/>
    <w:rsid w:val="0009125C"/>
    <w:pPr>
      <w:tabs>
        <w:tab w:val="center" w:pos="3686"/>
        <w:tab w:val="right" w:pos="7371"/>
      </w:tabs>
    </w:pPr>
    <w:rPr>
      <w:sz w:val="18"/>
    </w:rPr>
  </w:style>
  <w:style w:type="character" w:customStyle="1" w:styleId="FooterChar">
    <w:name w:val="Footer Char"/>
    <w:basedOn w:val="DefaultParagraphFont"/>
    <w:link w:val="Footer"/>
    <w:uiPriority w:val="99"/>
    <w:rsid w:val="0009125C"/>
    <w:rPr>
      <w:rFonts w:eastAsia="Times New Roman"/>
      <w:b w:val="0"/>
      <w:sz w:val="18"/>
      <w:szCs w:val="20"/>
      <w:lang w:val="en-GB" w:eastAsia="fr-FR"/>
    </w:rPr>
  </w:style>
  <w:style w:type="paragraph" w:customStyle="1" w:styleId="JuJudges">
    <w:name w:val="Ju_Judges"/>
    <w:basedOn w:val="NormalTimesNewRoman"/>
    <w:link w:val="JuJudgesChar"/>
    <w:rsid w:val="0009125C"/>
    <w:pPr>
      <w:tabs>
        <w:tab w:val="left" w:pos="567"/>
        <w:tab w:val="left" w:pos="1134"/>
      </w:tabs>
    </w:pPr>
  </w:style>
  <w:style w:type="character" w:customStyle="1" w:styleId="JuJudgesChar">
    <w:name w:val="Ju_Judges Char"/>
    <w:basedOn w:val="DefaultParagraphFont"/>
    <w:link w:val="JuJudges"/>
    <w:locked/>
    <w:rsid w:val="0009125C"/>
    <w:rPr>
      <w:rFonts w:eastAsia="Times New Roman"/>
      <w:b w:val="0"/>
      <w:szCs w:val="20"/>
      <w:lang w:val="en-GB" w:eastAsia="fr-FR"/>
    </w:rPr>
  </w:style>
  <w:style w:type="paragraph" w:customStyle="1" w:styleId="JuHA">
    <w:name w:val="Ju_H_A"/>
    <w:basedOn w:val="JuHIRoman"/>
    <w:next w:val="JuPara"/>
    <w:link w:val="JuHAChar"/>
    <w:rsid w:val="0009125C"/>
    <w:pPr>
      <w:tabs>
        <w:tab w:val="clear" w:pos="357"/>
        <w:tab w:val="left" w:pos="584"/>
      </w:tabs>
      <w:ind w:left="584" w:hanging="352"/>
      <w:outlineLvl w:val="2"/>
    </w:pPr>
    <w:rPr>
      <w:b/>
    </w:rPr>
  </w:style>
  <w:style w:type="paragraph" w:customStyle="1" w:styleId="JuQuot">
    <w:name w:val="Ju_Quot"/>
    <w:basedOn w:val="JuPara"/>
    <w:link w:val="JuQuotChar"/>
    <w:rsid w:val="0009125C"/>
    <w:pPr>
      <w:spacing w:before="120" w:after="120"/>
      <w:ind w:left="425" w:firstLine="142"/>
    </w:pPr>
    <w:rPr>
      <w:sz w:val="20"/>
    </w:rPr>
  </w:style>
  <w:style w:type="paragraph" w:customStyle="1" w:styleId="JuSigned">
    <w:name w:val="Ju_Signed"/>
    <w:basedOn w:val="NormalTimesNewRoman"/>
    <w:next w:val="JuParaLast"/>
    <w:link w:val="JuSignedChar"/>
    <w:rsid w:val="0009125C"/>
    <w:pPr>
      <w:tabs>
        <w:tab w:val="center" w:pos="851"/>
        <w:tab w:val="center" w:pos="6407"/>
      </w:tabs>
      <w:spacing w:before="720"/>
    </w:pPr>
  </w:style>
  <w:style w:type="paragraph" w:customStyle="1" w:styleId="JuParaLast">
    <w:name w:val="Ju_Para_Last"/>
    <w:basedOn w:val="JuPara"/>
    <w:next w:val="JuPara"/>
    <w:link w:val="JuParaLastChar"/>
    <w:rsid w:val="0009125C"/>
    <w:pPr>
      <w:keepNext/>
      <w:keepLines/>
      <w:spacing w:before="240"/>
    </w:pPr>
  </w:style>
  <w:style w:type="character" w:customStyle="1" w:styleId="JuSignedChar">
    <w:name w:val="Ju_Signed Char"/>
    <w:basedOn w:val="DefaultParagraphFont"/>
    <w:link w:val="JuSigned"/>
    <w:rsid w:val="0009125C"/>
    <w:rPr>
      <w:rFonts w:eastAsia="Times New Roman"/>
      <w:b w:val="0"/>
      <w:szCs w:val="20"/>
      <w:lang w:val="en-GB" w:eastAsia="fr-FR"/>
    </w:rPr>
  </w:style>
  <w:style w:type="paragraph" w:customStyle="1" w:styleId="JuCase">
    <w:name w:val="Ju_Case"/>
    <w:basedOn w:val="JuPara"/>
    <w:next w:val="JuPara"/>
    <w:link w:val="JuCaseChar"/>
    <w:rsid w:val="0009125C"/>
    <w:rPr>
      <w:b/>
    </w:rPr>
  </w:style>
  <w:style w:type="character" w:customStyle="1" w:styleId="JuCaseChar">
    <w:name w:val="Ju_Case Char"/>
    <w:basedOn w:val="JuParaChar"/>
    <w:link w:val="JuCase"/>
    <w:rsid w:val="0009125C"/>
    <w:rPr>
      <w:rFonts w:eastAsia="Times New Roman"/>
      <w:b w:val="0"/>
      <w:szCs w:val="20"/>
      <w:lang w:val="en-GB" w:eastAsia="fr-FR"/>
    </w:rPr>
  </w:style>
  <w:style w:type="paragraph" w:customStyle="1" w:styleId="JuList">
    <w:name w:val="Ju_List"/>
    <w:basedOn w:val="JuPara"/>
    <w:link w:val="JuListChar"/>
    <w:rsid w:val="0009125C"/>
    <w:pPr>
      <w:ind w:left="340" w:hanging="340"/>
    </w:pPr>
  </w:style>
  <w:style w:type="character" w:customStyle="1" w:styleId="JuListChar">
    <w:name w:val="Ju_List Char"/>
    <w:basedOn w:val="DefaultParagraphFont"/>
    <w:link w:val="JuList"/>
    <w:rsid w:val="0009125C"/>
    <w:rPr>
      <w:rFonts w:eastAsia="Times New Roman"/>
      <w:b w:val="0"/>
      <w:szCs w:val="20"/>
      <w:lang w:val="en-GB" w:eastAsia="fr-FR"/>
    </w:rPr>
  </w:style>
  <w:style w:type="paragraph" w:customStyle="1" w:styleId="JuHArticle">
    <w:name w:val="Ju_H_Article"/>
    <w:basedOn w:val="JuHa0"/>
    <w:next w:val="JuQuot"/>
    <w:rsid w:val="0009125C"/>
    <w:pPr>
      <w:ind w:left="0" w:firstLine="0"/>
      <w:jc w:val="center"/>
    </w:pPr>
  </w:style>
  <w:style w:type="paragraph" w:customStyle="1" w:styleId="JuHa0">
    <w:name w:val="Ju_H_a"/>
    <w:basedOn w:val="JuH1"/>
    <w:next w:val="JuPara"/>
    <w:link w:val="JuHaChar0"/>
    <w:rsid w:val="0009125C"/>
    <w:pPr>
      <w:tabs>
        <w:tab w:val="clear" w:pos="731"/>
        <w:tab w:val="left" w:pos="975"/>
      </w:tabs>
      <w:ind w:left="975" w:hanging="340"/>
      <w:outlineLvl w:val="4"/>
    </w:pPr>
    <w:rPr>
      <w:sz w:val="20"/>
    </w:rPr>
  </w:style>
  <w:style w:type="paragraph" w:customStyle="1" w:styleId="JuH1">
    <w:name w:val="Ju_H_1."/>
    <w:basedOn w:val="JuHA"/>
    <w:next w:val="JuPara"/>
    <w:link w:val="JuH1Char"/>
    <w:rsid w:val="0009125C"/>
    <w:pPr>
      <w:tabs>
        <w:tab w:val="clear" w:pos="584"/>
        <w:tab w:val="left" w:pos="731"/>
      </w:tabs>
      <w:spacing w:before="240" w:after="120"/>
      <w:ind w:left="732" w:hanging="301"/>
      <w:outlineLvl w:val="3"/>
    </w:pPr>
    <w:rPr>
      <w:b w:val="0"/>
      <w:i/>
    </w:rPr>
  </w:style>
  <w:style w:type="paragraph" w:customStyle="1" w:styleId="JuQuotList">
    <w:name w:val="Ju_Quot_List"/>
    <w:basedOn w:val="JuQuot"/>
    <w:rsid w:val="0009125C"/>
    <w:pPr>
      <w:tabs>
        <w:tab w:val="left" w:pos="1021"/>
      </w:tabs>
      <w:ind w:left="567" w:firstLine="0"/>
    </w:pPr>
  </w:style>
  <w:style w:type="paragraph" w:customStyle="1" w:styleId="JuCourt">
    <w:name w:val="Ju_Court"/>
    <w:basedOn w:val="JuJudges"/>
    <w:rsid w:val="0009125C"/>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09125C"/>
  </w:style>
  <w:style w:type="paragraph" w:customStyle="1" w:styleId="OpiTranslation">
    <w:name w:val="Opi_Translation"/>
    <w:basedOn w:val="OpiHHead"/>
    <w:next w:val="OpiPara"/>
    <w:rsid w:val="0009125C"/>
    <w:rPr>
      <w:i/>
      <w:sz w:val="24"/>
    </w:rPr>
  </w:style>
  <w:style w:type="paragraph" w:styleId="FootnoteText">
    <w:name w:val="footnote text"/>
    <w:basedOn w:val="Normal"/>
    <w:link w:val="FootnoteTextChar"/>
    <w:semiHidden/>
    <w:rsid w:val="0009125C"/>
    <w:pPr>
      <w:jc w:val="both"/>
    </w:pPr>
    <w:rPr>
      <w:sz w:val="20"/>
    </w:rPr>
  </w:style>
  <w:style w:type="character" w:customStyle="1" w:styleId="FootnoteTextChar">
    <w:name w:val="Footnote Text Char"/>
    <w:basedOn w:val="DefaultParagraphFont"/>
    <w:link w:val="FootnoteText"/>
    <w:semiHidden/>
    <w:rsid w:val="0009125C"/>
    <w:rPr>
      <w:rFonts w:eastAsia="Times New Roman"/>
      <w:b w:val="0"/>
      <w:sz w:val="20"/>
      <w:szCs w:val="20"/>
      <w:lang w:val="en-GB" w:eastAsia="fr-FR"/>
    </w:rPr>
  </w:style>
  <w:style w:type="character" w:styleId="FootnoteReference">
    <w:name w:val="footnote reference"/>
    <w:basedOn w:val="DefaultParagraphFont"/>
    <w:semiHidden/>
    <w:rsid w:val="0009125C"/>
    <w:rPr>
      <w:vertAlign w:val="superscript"/>
    </w:rPr>
  </w:style>
  <w:style w:type="paragraph" w:customStyle="1" w:styleId="JuHi">
    <w:name w:val="Ju_H_i"/>
    <w:basedOn w:val="JuHa0"/>
    <w:next w:val="JuPara"/>
    <w:link w:val="JuHiChar"/>
    <w:rsid w:val="0009125C"/>
    <w:pPr>
      <w:tabs>
        <w:tab w:val="clear" w:pos="975"/>
        <w:tab w:val="left" w:pos="1191"/>
      </w:tabs>
      <w:ind w:left="1190" w:hanging="357"/>
      <w:outlineLvl w:val="5"/>
    </w:pPr>
  </w:style>
  <w:style w:type="paragraph" w:styleId="Header">
    <w:name w:val="header"/>
    <w:basedOn w:val="NormalTimesNewRoman"/>
    <w:link w:val="HeaderChar"/>
    <w:uiPriority w:val="99"/>
    <w:rsid w:val="0009125C"/>
    <w:pPr>
      <w:tabs>
        <w:tab w:val="center" w:pos="3686"/>
        <w:tab w:val="right" w:pos="7371"/>
      </w:tabs>
    </w:pPr>
    <w:rPr>
      <w:sz w:val="18"/>
    </w:rPr>
  </w:style>
  <w:style w:type="character" w:customStyle="1" w:styleId="HeaderChar">
    <w:name w:val="Header Char"/>
    <w:basedOn w:val="DefaultParagraphFont"/>
    <w:link w:val="Header"/>
    <w:uiPriority w:val="99"/>
    <w:rsid w:val="0009125C"/>
    <w:rPr>
      <w:rFonts w:eastAsia="Times New Roman"/>
      <w:b w:val="0"/>
      <w:sz w:val="18"/>
      <w:szCs w:val="20"/>
      <w:lang w:val="en-GB" w:eastAsia="fr-FR"/>
    </w:rPr>
  </w:style>
  <w:style w:type="character" w:styleId="PageNumber">
    <w:name w:val="page number"/>
    <w:basedOn w:val="DefaultParagraphFont"/>
    <w:rsid w:val="0009125C"/>
    <w:rPr>
      <w:sz w:val="18"/>
    </w:rPr>
  </w:style>
  <w:style w:type="paragraph" w:customStyle="1" w:styleId="JuH">
    <w:name w:val="Ju_H_–"/>
    <w:basedOn w:val="JuHalpha"/>
    <w:next w:val="JuPara"/>
    <w:rsid w:val="0009125C"/>
    <w:pPr>
      <w:tabs>
        <w:tab w:val="clear" w:pos="1372"/>
      </w:tabs>
      <w:ind w:left="1236" w:firstLine="0"/>
    </w:pPr>
    <w:rPr>
      <w:i/>
    </w:rPr>
  </w:style>
  <w:style w:type="paragraph" w:customStyle="1" w:styleId="JuHalpha">
    <w:name w:val="Ju_H_alpha"/>
    <w:basedOn w:val="JuHi"/>
    <w:next w:val="JuPara"/>
    <w:link w:val="JuHalphaChar"/>
    <w:rsid w:val="0009125C"/>
    <w:pPr>
      <w:tabs>
        <w:tab w:val="clear" w:pos="1191"/>
        <w:tab w:val="left" w:pos="1372"/>
      </w:tabs>
      <w:ind w:left="1373" w:hanging="335"/>
    </w:pPr>
    <w:rPr>
      <w:i w:val="0"/>
    </w:rPr>
  </w:style>
  <w:style w:type="paragraph" w:customStyle="1" w:styleId="JuLista">
    <w:name w:val="Ju_List_a"/>
    <w:basedOn w:val="JuList"/>
    <w:rsid w:val="0009125C"/>
    <w:pPr>
      <w:ind w:left="346" w:firstLine="0"/>
    </w:pPr>
  </w:style>
  <w:style w:type="paragraph" w:customStyle="1" w:styleId="JuListi">
    <w:name w:val="Ju_List_i"/>
    <w:basedOn w:val="JuLista"/>
    <w:rsid w:val="0009125C"/>
    <w:pPr>
      <w:ind w:left="794"/>
    </w:pPr>
  </w:style>
  <w:style w:type="character" w:styleId="CommentReference">
    <w:name w:val="annotation reference"/>
    <w:basedOn w:val="DefaultParagraphFont"/>
    <w:semiHidden/>
    <w:rsid w:val="0009125C"/>
    <w:rPr>
      <w:sz w:val="16"/>
      <w:szCs w:val="16"/>
    </w:rPr>
  </w:style>
  <w:style w:type="paragraph" w:styleId="CommentText">
    <w:name w:val="annotation text"/>
    <w:basedOn w:val="Normal"/>
    <w:link w:val="CommentTextChar"/>
    <w:semiHidden/>
    <w:rsid w:val="0009125C"/>
    <w:rPr>
      <w:sz w:val="20"/>
    </w:rPr>
  </w:style>
  <w:style w:type="character" w:customStyle="1" w:styleId="CommentTextChar">
    <w:name w:val="Comment Text Char"/>
    <w:basedOn w:val="DefaultParagraphFont"/>
    <w:link w:val="CommentText"/>
    <w:semiHidden/>
    <w:rsid w:val="0009125C"/>
    <w:rPr>
      <w:rFonts w:eastAsia="Times New Roman"/>
      <w:b w:val="0"/>
      <w:sz w:val="20"/>
      <w:szCs w:val="20"/>
      <w:lang w:val="en-GB" w:eastAsia="fr-FR"/>
    </w:rPr>
  </w:style>
  <w:style w:type="paragraph" w:customStyle="1" w:styleId="JuInitialled">
    <w:name w:val="Ju_Initialled"/>
    <w:basedOn w:val="JuSigned"/>
    <w:rsid w:val="0009125C"/>
    <w:pPr>
      <w:tabs>
        <w:tab w:val="clear" w:pos="851"/>
      </w:tabs>
      <w:jc w:val="right"/>
    </w:pPr>
  </w:style>
  <w:style w:type="paragraph" w:customStyle="1" w:styleId="JuHeader">
    <w:name w:val="Ju_Header"/>
    <w:basedOn w:val="Header"/>
    <w:rsid w:val="0009125C"/>
  </w:style>
  <w:style w:type="paragraph" w:customStyle="1" w:styleId="DecHTitle">
    <w:name w:val="Dec_H_Title"/>
    <w:basedOn w:val="NormalTimesNewRoman"/>
    <w:rsid w:val="0009125C"/>
    <w:pPr>
      <w:spacing w:after="240"/>
      <w:jc w:val="center"/>
      <w:outlineLvl w:val="0"/>
    </w:pPr>
    <w:rPr>
      <w:sz w:val="28"/>
    </w:rPr>
  </w:style>
  <w:style w:type="paragraph" w:customStyle="1" w:styleId="DecHCase">
    <w:name w:val="Dec_H_Case"/>
    <w:basedOn w:val="DecHTitle"/>
    <w:next w:val="JuPara"/>
    <w:rsid w:val="0009125C"/>
    <w:rPr>
      <w:sz w:val="24"/>
    </w:rPr>
  </w:style>
  <w:style w:type="paragraph" w:customStyle="1" w:styleId="DecList">
    <w:name w:val="Dec_List"/>
    <w:basedOn w:val="NormalTimesNewRoman"/>
    <w:rsid w:val="0009125C"/>
    <w:pPr>
      <w:spacing w:before="240"/>
      <w:ind w:left="284"/>
      <w:jc w:val="both"/>
    </w:pPr>
  </w:style>
  <w:style w:type="paragraph" w:customStyle="1" w:styleId="JuParaSub">
    <w:name w:val="Ju_Para_Sub"/>
    <w:basedOn w:val="JuPara"/>
    <w:rsid w:val="0009125C"/>
    <w:pPr>
      <w:ind w:left="284"/>
    </w:pPr>
    <w:rPr>
      <w:szCs w:val="24"/>
    </w:rPr>
  </w:style>
  <w:style w:type="paragraph" w:customStyle="1" w:styleId="JuQuotSub">
    <w:name w:val="Ju_Quot_Sub"/>
    <w:basedOn w:val="JuQuot"/>
    <w:rsid w:val="0009125C"/>
    <w:pPr>
      <w:ind w:left="567"/>
    </w:pPr>
  </w:style>
  <w:style w:type="paragraph" w:styleId="BalloonText">
    <w:name w:val="Balloon Text"/>
    <w:basedOn w:val="Normal"/>
    <w:link w:val="BalloonTextChar"/>
    <w:semiHidden/>
    <w:rsid w:val="0009125C"/>
    <w:rPr>
      <w:rFonts w:ascii="Tahoma" w:hAnsi="Tahoma" w:cs="Tahoma"/>
      <w:sz w:val="16"/>
      <w:szCs w:val="16"/>
    </w:rPr>
  </w:style>
  <w:style w:type="character" w:customStyle="1" w:styleId="BalloonTextChar">
    <w:name w:val="Balloon Text Char"/>
    <w:basedOn w:val="DefaultParagraphFont"/>
    <w:link w:val="BalloonText"/>
    <w:semiHidden/>
    <w:rsid w:val="0009125C"/>
    <w:rPr>
      <w:rFonts w:ascii="Tahoma" w:eastAsia="Times New Roman" w:hAnsi="Tahoma" w:cs="Tahoma"/>
      <w:b w:val="0"/>
      <w:sz w:val="16"/>
      <w:szCs w:val="16"/>
      <w:lang w:val="en-GB" w:eastAsia="fr-FR"/>
    </w:rPr>
  </w:style>
  <w:style w:type="paragraph" w:styleId="CommentSubject">
    <w:name w:val="annotation subject"/>
    <w:basedOn w:val="CommentText"/>
    <w:next w:val="CommentText"/>
    <w:link w:val="CommentSubjectChar"/>
    <w:semiHidden/>
    <w:rsid w:val="0009125C"/>
    <w:rPr>
      <w:b/>
      <w:bCs/>
    </w:rPr>
  </w:style>
  <w:style w:type="character" w:customStyle="1" w:styleId="CommentSubjectChar">
    <w:name w:val="Comment Subject Char"/>
    <w:basedOn w:val="CommentTextChar"/>
    <w:link w:val="CommentSubject"/>
    <w:semiHidden/>
    <w:rsid w:val="0009125C"/>
    <w:rPr>
      <w:rFonts w:eastAsia="Times New Roman"/>
      <w:b w:val="0"/>
      <w:bCs/>
      <w:sz w:val="20"/>
      <w:szCs w:val="20"/>
      <w:lang w:val="en-GB" w:eastAsia="fr-FR"/>
    </w:rPr>
  </w:style>
  <w:style w:type="character" w:styleId="EndnoteReference">
    <w:name w:val="endnote reference"/>
    <w:basedOn w:val="DefaultParagraphFont"/>
    <w:semiHidden/>
    <w:rsid w:val="0009125C"/>
    <w:rPr>
      <w:vertAlign w:val="superscript"/>
    </w:rPr>
  </w:style>
  <w:style w:type="paragraph" w:styleId="EndnoteText">
    <w:name w:val="endnote text"/>
    <w:basedOn w:val="Normal"/>
    <w:link w:val="EndnoteTextChar"/>
    <w:semiHidden/>
    <w:rsid w:val="0009125C"/>
    <w:rPr>
      <w:sz w:val="20"/>
    </w:rPr>
  </w:style>
  <w:style w:type="character" w:customStyle="1" w:styleId="EndnoteTextChar">
    <w:name w:val="Endnote Text Char"/>
    <w:basedOn w:val="DefaultParagraphFont"/>
    <w:link w:val="EndnoteText"/>
    <w:semiHidden/>
    <w:rsid w:val="0009125C"/>
    <w:rPr>
      <w:rFonts w:eastAsia="Times New Roman"/>
      <w:b w:val="0"/>
      <w:sz w:val="20"/>
      <w:szCs w:val="20"/>
      <w:lang w:val="en-GB" w:eastAsia="fr-FR"/>
    </w:rPr>
  </w:style>
  <w:style w:type="character" w:styleId="FollowedHyperlink">
    <w:name w:val="FollowedHyperlink"/>
    <w:basedOn w:val="DefaultParagraphFont"/>
    <w:rsid w:val="0009125C"/>
    <w:rPr>
      <w:color w:val="800080"/>
      <w:u w:val="single"/>
    </w:rPr>
  </w:style>
  <w:style w:type="paragraph" w:customStyle="1" w:styleId="SuCoverTitle1">
    <w:name w:val="Su_Cover_Title1"/>
    <w:basedOn w:val="NormalTimesNewRoman"/>
    <w:next w:val="SuCoverTitle2"/>
    <w:rsid w:val="0009125C"/>
    <w:pPr>
      <w:spacing w:before="2500"/>
      <w:jc w:val="center"/>
    </w:pPr>
    <w:rPr>
      <w:sz w:val="22"/>
    </w:rPr>
  </w:style>
  <w:style w:type="paragraph" w:customStyle="1" w:styleId="SuCoverTitle2">
    <w:name w:val="Su_Cover_Title2"/>
    <w:basedOn w:val="SuCoverTitle1"/>
    <w:next w:val="Normal"/>
    <w:rsid w:val="0009125C"/>
    <w:pPr>
      <w:spacing w:before="240"/>
    </w:pPr>
    <w:rPr>
      <w:sz w:val="18"/>
    </w:rPr>
  </w:style>
  <w:style w:type="paragraph" w:customStyle="1" w:styleId="SuPara">
    <w:name w:val="Su_Para"/>
    <w:basedOn w:val="SuKeywords"/>
    <w:rsid w:val="0009125C"/>
    <w:pPr>
      <w:spacing w:before="0" w:after="0"/>
    </w:pPr>
    <w:rPr>
      <w:i w:val="0"/>
    </w:rPr>
  </w:style>
  <w:style w:type="paragraph" w:customStyle="1" w:styleId="SuKeywords">
    <w:name w:val="Su_Keywords"/>
    <w:basedOn w:val="SuHHead"/>
    <w:rsid w:val="0009125C"/>
    <w:pPr>
      <w:spacing w:before="120"/>
    </w:pPr>
    <w:rPr>
      <w:b w:val="0"/>
      <w:i/>
    </w:rPr>
  </w:style>
  <w:style w:type="paragraph" w:customStyle="1" w:styleId="SuHHead">
    <w:name w:val="Su_H_Head"/>
    <w:basedOn w:val="SuSubject"/>
    <w:rsid w:val="0009125C"/>
    <w:pPr>
      <w:spacing w:after="120"/>
    </w:pPr>
  </w:style>
  <w:style w:type="paragraph" w:customStyle="1" w:styleId="SuSubject">
    <w:name w:val="Su_Subject"/>
    <w:basedOn w:val="SuSummary"/>
    <w:rsid w:val="0009125C"/>
    <w:pPr>
      <w:spacing w:before="360"/>
      <w:jc w:val="both"/>
    </w:pPr>
    <w:rPr>
      <w:b/>
      <w:sz w:val="22"/>
    </w:rPr>
  </w:style>
  <w:style w:type="paragraph" w:customStyle="1" w:styleId="SuSummary">
    <w:name w:val="Su_Summary"/>
    <w:basedOn w:val="NormalTimesNewRoman"/>
    <w:next w:val="SuSubject"/>
    <w:rsid w:val="0009125C"/>
    <w:pPr>
      <w:spacing w:after="240"/>
      <w:jc w:val="center"/>
    </w:pPr>
  </w:style>
  <w:style w:type="paragraph" w:customStyle="1" w:styleId="OpiParaSub">
    <w:name w:val="Opi_Para_Sub"/>
    <w:basedOn w:val="JuParaSub"/>
    <w:rsid w:val="0009125C"/>
  </w:style>
  <w:style w:type="paragraph" w:customStyle="1" w:styleId="OpiQuotSub">
    <w:name w:val="Opi_Quot_Sub"/>
    <w:basedOn w:val="JuQuotSub"/>
    <w:rsid w:val="0009125C"/>
  </w:style>
  <w:style w:type="character" w:styleId="Hyperlink">
    <w:name w:val="Hyperlink"/>
    <w:basedOn w:val="DefaultParagraphFont"/>
    <w:rsid w:val="0009125C"/>
    <w:rPr>
      <w:color w:val="0000FF"/>
      <w:u w:val="single"/>
    </w:rPr>
  </w:style>
  <w:style w:type="character" w:styleId="Strong">
    <w:name w:val="Strong"/>
    <w:basedOn w:val="DefaultParagraphFont"/>
    <w:qFormat/>
    <w:rsid w:val="0009125C"/>
    <w:rPr>
      <w:b/>
      <w:bCs/>
    </w:rPr>
  </w:style>
  <w:style w:type="paragraph" w:styleId="DocumentMap">
    <w:name w:val="Document Map"/>
    <w:basedOn w:val="Normal"/>
    <w:link w:val="DocumentMapChar"/>
    <w:semiHidden/>
    <w:rsid w:val="0009125C"/>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09125C"/>
    <w:rPr>
      <w:rFonts w:ascii="Tahoma" w:eastAsia="Times New Roman" w:hAnsi="Tahoma" w:cs="Tahoma"/>
      <w:b w:val="0"/>
      <w:sz w:val="20"/>
      <w:szCs w:val="20"/>
      <w:shd w:val="clear" w:color="auto" w:fill="000080"/>
      <w:lang w:val="en-GB" w:eastAsia="fr-FR"/>
    </w:rPr>
  </w:style>
  <w:style w:type="character" w:customStyle="1" w:styleId="JuNames">
    <w:name w:val="Ju_Names"/>
    <w:basedOn w:val="DefaultParagraphFont"/>
    <w:rsid w:val="0009125C"/>
    <w:rPr>
      <w:smallCaps/>
    </w:rPr>
  </w:style>
  <w:style w:type="paragraph" w:customStyle="1" w:styleId="NormalJustified">
    <w:name w:val="Normal_Justified"/>
    <w:basedOn w:val="NormalTimesNewRoman"/>
    <w:rsid w:val="0009125C"/>
    <w:pPr>
      <w:jc w:val="both"/>
    </w:pPr>
  </w:style>
  <w:style w:type="paragraph" w:customStyle="1" w:styleId="JuAppQuestion">
    <w:name w:val="Ju_App_Question"/>
    <w:basedOn w:val="ListBullet"/>
    <w:rsid w:val="0009125C"/>
    <w:pPr>
      <w:numPr>
        <w:numId w:val="3"/>
      </w:numPr>
    </w:pPr>
    <w:rPr>
      <w:b/>
      <w:color w:val="333333"/>
    </w:rPr>
  </w:style>
  <w:style w:type="paragraph" w:styleId="ListBullet">
    <w:name w:val="List Bullet"/>
    <w:basedOn w:val="NormalTimesNewRoman"/>
    <w:rsid w:val="0009125C"/>
    <w:pPr>
      <w:numPr>
        <w:numId w:val="2"/>
      </w:numPr>
    </w:pPr>
  </w:style>
  <w:style w:type="paragraph" w:customStyle="1" w:styleId="NormalTimesNewRoman">
    <w:name w:val="Normal_TimesNewRoman"/>
    <w:rsid w:val="0009125C"/>
    <w:pPr>
      <w:jc w:val="left"/>
    </w:pPr>
    <w:rPr>
      <w:rFonts w:eastAsia="Times New Roman"/>
      <w:b w:val="0"/>
      <w:szCs w:val="20"/>
      <w:lang w:val="en-GB" w:eastAsia="fr-FR"/>
    </w:rPr>
  </w:style>
  <w:style w:type="character" w:customStyle="1" w:styleId="JuITMark">
    <w:name w:val="Ju_ITMark"/>
    <w:basedOn w:val="DefaultTimesNewRoman"/>
    <w:rsid w:val="0009125C"/>
    <w:rPr>
      <w:rFonts w:ascii="Times New Roman" w:hAnsi="Times New Roman"/>
      <w:vanish/>
      <w:color w:val="339966"/>
      <w:sz w:val="16"/>
      <w:szCs w:val="16"/>
      <w:lang w:val="en-GB"/>
    </w:rPr>
  </w:style>
  <w:style w:type="paragraph" w:customStyle="1" w:styleId="JuTitle">
    <w:name w:val="Ju_Title"/>
    <w:basedOn w:val="JuHHead"/>
    <w:next w:val="JuPara"/>
    <w:rsid w:val="0009125C"/>
    <w:pPr>
      <w:jc w:val="center"/>
    </w:pPr>
    <w:rPr>
      <w:b/>
      <w:caps/>
      <w:sz w:val="24"/>
      <w:szCs w:val="24"/>
      <w:u w:val="single"/>
    </w:rPr>
  </w:style>
  <w:style w:type="character" w:customStyle="1" w:styleId="JuParaCar">
    <w:name w:val="Ju_Para Car"/>
    <w:basedOn w:val="DefaultParagraphFont"/>
    <w:rsid w:val="0009125C"/>
    <w:rPr>
      <w:sz w:val="24"/>
      <w:lang w:val="en-GB" w:eastAsia="fr-FR" w:bidi="ar-SA"/>
    </w:rPr>
  </w:style>
  <w:style w:type="paragraph" w:customStyle="1" w:styleId="LtrClosing">
    <w:name w:val="Ltr_Closing"/>
    <w:basedOn w:val="Normal"/>
    <w:rsid w:val="0009125C"/>
    <w:pPr>
      <w:keepNext/>
      <w:keepLines/>
      <w:tabs>
        <w:tab w:val="left" w:pos="567"/>
      </w:tabs>
      <w:suppressAutoHyphens w:val="0"/>
    </w:pPr>
    <w:rPr>
      <w:lang w:eastAsia="en-US"/>
    </w:rPr>
  </w:style>
  <w:style w:type="character" w:customStyle="1" w:styleId="ju-005fjudges-0020char--char">
    <w:name w:val="ju-005fjudges-0020char--char"/>
    <w:basedOn w:val="DefaultParagraphFont"/>
    <w:rsid w:val="0009125C"/>
  </w:style>
  <w:style w:type="character" w:customStyle="1" w:styleId="JuParaCharChar">
    <w:name w:val="Ju_Para Char Char"/>
    <w:basedOn w:val="DefaultParagraphFont"/>
    <w:rsid w:val="0009125C"/>
    <w:rPr>
      <w:sz w:val="24"/>
      <w:lang w:val="fr-FR" w:eastAsia="fr-FR" w:bidi="ar-SA"/>
    </w:rPr>
  </w:style>
  <w:style w:type="character" w:customStyle="1" w:styleId="JuQuotChar">
    <w:name w:val="Ju_Quot Char"/>
    <w:link w:val="JuQuot"/>
    <w:rsid w:val="0009125C"/>
    <w:rPr>
      <w:rFonts w:eastAsia="Times New Roman"/>
      <w:b w:val="0"/>
      <w:sz w:val="20"/>
      <w:szCs w:val="20"/>
      <w:lang w:val="en-GB" w:eastAsia="fr-FR"/>
    </w:rPr>
  </w:style>
  <w:style w:type="character" w:styleId="Emphasis">
    <w:name w:val="Emphasis"/>
    <w:basedOn w:val="DefaultParagraphFont"/>
    <w:qFormat/>
    <w:rsid w:val="0009125C"/>
    <w:rPr>
      <w:i/>
      <w:iCs/>
    </w:rPr>
  </w:style>
  <w:style w:type="character" w:customStyle="1" w:styleId="JuH1Char">
    <w:name w:val="Ju_H_1. Char"/>
    <w:basedOn w:val="DefaultParagraphFont"/>
    <w:link w:val="JuH1"/>
    <w:rsid w:val="0009125C"/>
    <w:rPr>
      <w:rFonts w:eastAsia="Times New Roman"/>
      <w:b w:val="0"/>
      <w:i/>
      <w:szCs w:val="20"/>
      <w:lang w:val="en-GB" w:eastAsia="fr-FR"/>
    </w:rPr>
  </w:style>
  <w:style w:type="character" w:customStyle="1" w:styleId="JuHaChar0">
    <w:name w:val="Ju_H_a Char"/>
    <w:basedOn w:val="JuH1Char"/>
    <w:link w:val="JuHa0"/>
    <w:rsid w:val="0009125C"/>
    <w:rPr>
      <w:rFonts w:eastAsia="Times New Roman"/>
      <w:b w:val="0"/>
      <w:i/>
      <w:sz w:val="20"/>
      <w:szCs w:val="20"/>
      <w:lang w:val="en-GB" w:eastAsia="fr-FR"/>
    </w:rPr>
  </w:style>
  <w:style w:type="paragraph" w:customStyle="1" w:styleId="ju-005fpara">
    <w:name w:val="ju-005fpara"/>
    <w:basedOn w:val="Normal"/>
    <w:rsid w:val="0009125C"/>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09125C"/>
  </w:style>
  <w:style w:type="character" w:customStyle="1" w:styleId="ju--005fpara----char--char">
    <w:name w:val="ju--005fpara----char--char"/>
    <w:basedOn w:val="DefaultParagraphFont"/>
    <w:rsid w:val="0009125C"/>
  </w:style>
  <w:style w:type="character" w:customStyle="1" w:styleId="ju-005fpara-0020char1-0020char-0020char-0020char-0020char-0020char-0020char-0020char-0020char-0020char--char">
    <w:name w:val="ju-005fpara-0020char1-0020char-0020char-0020char-0020char-0020char-0020char-0020char-0020char-0020char--char"/>
    <w:basedOn w:val="DefaultParagraphFont"/>
    <w:rsid w:val="0009125C"/>
  </w:style>
  <w:style w:type="paragraph" w:customStyle="1" w:styleId="ju-005fpara-0020char1-0020char-0020char-0020char-0020char-0020char-0020char-0020char-0020char-0020char">
    <w:name w:val="ju-005fpara-0020char1-0020char-0020char-0020char-0020char-0020char-0020char-0020char-0020char-0020char"/>
    <w:basedOn w:val="Normal"/>
    <w:rsid w:val="0009125C"/>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09125C"/>
  </w:style>
  <w:style w:type="paragraph" w:customStyle="1" w:styleId="ju-005fpara-002cleft-002cfirst-0020line-003a-0020-00200-0020cm">
    <w:name w:val="ju-005fpara-002cleft-002cfirst-0020line-003a-0020-00200-0020cm"/>
    <w:basedOn w:val="Normal"/>
    <w:rsid w:val="0009125C"/>
    <w:pPr>
      <w:suppressAutoHyphens w:val="0"/>
      <w:spacing w:before="100" w:beforeAutospacing="1" w:after="100" w:afterAutospacing="1"/>
    </w:pPr>
    <w:rPr>
      <w:szCs w:val="24"/>
      <w:lang w:eastAsia="en-GB"/>
    </w:rPr>
  </w:style>
  <w:style w:type="paragraph" w:customStyle="1" w:styleId="ju-005fh-005fa">
    <w:name w:val="ju-005fh-005fa"/>
    <w:basedOn w:val="Normal"/>
    <w:rsid w:val="0009125C"/>
    <w:pPr>
      <w:suppressAutoHyphens w:val="0"/>
      <w:spacing w:before="100" w:beforeAutospacing="1" w:after="100" w:afterAutospacing="1"/>
    </w:pPr>
    <w:rPr>
      <w:szCs w:val="24"/>
      <w:lang w:eastAsia="en-GB"/>
    </w:rPr>
  </w:style>
  <w:style w:type="character" w:customStyle="1" w:styleId="ju-005fcourt--char">
    <w:name w:val="ju-005fcourt--char"/>
    <w:basedOn w:val="DefaultParagraphFont"/>
    <w:rsid w:val="0009125C"/>
  </w:style>
  <w:style w:type="paragraph" w:customStyle="1" w:styleId="Style0">
    <w:name w:val="Style0"/>
    <w:rsid w:val="0009125C"/>
    <w:pPr>
      <w:autoSpaceDE w:val="0"/>
      <w:autoSpaceDN w:val="0"/>
      <w:adjustRightInd w:val="0"/>
      <w:jc w:val="left"/>
    </w:pPr>
    <w:rPr>
      <w:rFonts w:ascii="Arial" w:eastAsia="Times New Roman" w:hAnsi="Arial"/>
      <w:b w:val="0"/>
      <w:lang w:val="en-GB" w:eastAsia="en-GB"/>
    </w:rPr>
  </w:style>
  <w:style w:type="paragraph" w:customStyle="1" w:styleId="Quotation">
    <w:name w:val="Quotation"/>
    <w:basedOn w:val="EndnoteText"/>
    <w:rsid w:val="0009125C"/>
    <w:pPr>
      <w:tabs>
        <w:tab w:val="left" w:pos="340"/>
      </w:tabs>
      <w:suppressAutoHyphens w:val="0"/>
      <w:spacing w:after="125" w:line="200" w:lineRule="exact"/>
      <w:ind w:left="340" w:right="567"/>
      <w:jc w:val="both"/>
    </w:pPr>
    <w:rPr>
      <w:rFonts w:ascii="Syntax" w:hAnsi="Syntax"/>
      <w:snapToGrid w:val="0"/>
      <w:kern w:val="16"/>
      <w:sz w:val="16"/>
      <w:szCs w:val="16"/>
      <w:lang w:val="fr-FR"/>
    </w:rPr>
  </w:style>
  <w:style w:type="paragraph" w:customStyle="1" w:styleId="Normal1">
    <w:name w:val="Normal1"/>
    <w:basedOn w:val="Normal"/>
    <w:rsid w:val="0009125C"/>
    <w:pPr>
      <w:suppressAutoHyphens w:val="0"/>
      <w:spacing w:before="100" w:beforeAutospacing="1" w:after="100" w:afterAutospacing="1"/>
    </w:pPr>
    <w:rPr>
      <w:szCs w:val="24"/>
      <w:lang w:eastAsia="en-GB"/>
    </w:rPr>
  </w:style>
  <w:style w:type="character" w:customStyle="1" w:styleId="normal--char">
    <w:name w:val="normal--char"/>
    <w:basedOn w:val="DefaultParagraphFont"/>
    <w:rsid w:val="0009125C"/>
  </w:style>
  <w:style w:type="paragraph" w:customStyle="1" w:styleId="ju-005fquot">
    <w:name w:val="ju-005fquot"/>
    <w:basedOn w:val="Normal"/>
    <w:rsid w:val="0009125C"/>
    <w:pPr>
      <w:suppressAutoHyphens w:val="0"/>
      <w:spacing w:before="100" w:beforeAutospacing="1" w:after="100" w:afterAutospacing="1"/>
    </w:pPr>
    <w:rPr>
      <w:szCs w:val="24"/>
      <w:lang w:eastAsia="en-GB"/>
    </w:rPr>
  </w:style>
  <w:style w:type="paragraph" w:customStyle="1" w:styleId="ju-005fh-005fi">
    <w:name w:val="ju-005fh-005fi"/>
    <w:basedOn w:val="Normal"/>
    <w:rsid w:val="0009125C"/>
    <w:pPr>
      <w:suppressAutoHyphens w:val="0"/>
      <w:spacing w:before="100" w:beforeAutospacing="1" w:after="100" w:afterAutospacing="1"/>
    </w:pPr>
    <w:rPr>
      <w:szCs w:val="24"/>
      <w:lang w:eastAsia="en-GB"/>
    </w:rPr>
  </w:style>
  <w:style w:type="paragraph" w:customStyle="1" w:styleId="ju-005fh-005falpha">
    <w:name w:val="ju-005fh-005falpha"/>
    <w:basedOn w:val="Normal"/>
    <w:rsid w:val="0009125C"/>
    <w:pPr>
      <w:suppressAutoHyphens w:val="0"/>
      <w:spacing w:before="100" w:beforeAutospacing="1" w:after="100" w:afterAutospacing="1"/>
    </w:pPr>
    <w:rPr>
      <w:szCs w:val="24"/>
      <w:lang w:eastAsia="en-GB"/>
    </w:rPr>
  </w:style>
  <w:style w:type="character" w:customStyle="1" w:styleId="JuHiChar">
    <w:name w:val="Ju_H_i Char"/>
    <w:basedOn w:val="JuHaChar0"/>
    <w:link w:val="JuHi"/>
    <w:rsid w:val="0009125C"/>
    <w:rPr>
      <w:rFonts w:eastAsia="Times New Roman"/>
      <w:b w:val="0"/>
      <w:i/>
      <w:sz w:val="20"/>
      <w:szCs w:val="20"/>
      <w:lang w:val="en-GB" w:eastAsia="fr-FR"/>
    </w:rPr>
  </w:style>
  <w:style w:type="character" w:customStyle="1" w:styleId="JuHalphaChar">
    <w:name w:val="Ju_H_alpha Char"/>
    <w:basedOn w:val="JuHiChar"/>
    <w:link w:val="JuHalpha"/>
    <w:rsid w:val="0009125C"/>
    <w:rPr>
      <w:rFonts w:eastAsia="Times New Roman"/>
      <w:b w:val="0"/>
      <w:i/>
      <w:sz w:val="20"/>
      <w:szCs w:val="20"/>
      <w:lang w:val="en-GB" w:eastAsia="fr-FR"/>
    </w:rPr>
  </w:style>
  <w:style w:type="paragraph" w:customStyle="1" w:styleId="PJuPara">
    <w:name w:val="P_Ju_Para"/>
    <w:basedOn w:val="Normal"/>
    <w:rsid w:val="0009125C"/>
    <w:pPr>
      <w:ind w:firstLine="284"/>
      <w:jc w:val="both"/>
    </w:pPr>
    <w:rPr>
      <w:lang w:val="fr-FR"/>
    </w:rPr>
  </w:style>
  <w:style w:type="paragraph" w:customStyle="1" w:styleId="PJuQuot">
    <w:name w:val="P_Ju_Quot"/>
    <w:basedOn w:val="Normal"/>
    <w:rsid w:val="0009125C"/>
    <w:pPr>
      <w:spacing w:before="120" w:after="120"/>
      <w:ind w:left="403" w:firstLine="176"/>
      <w:jc w:val="both"/>
    </w:pPr>
    <w:rPr>
      <w:sz w:val="20"/>
      <w:lang w:val="fr-FR"/>
    </w:rPr>
  </w:style>
  <w:style w:type="paragraph" w:customStyle="1" w:styleId="PListArticleSubject">
    <w:name w:val="P_List_ArticleSubject"/>
    <w:basedOn w:val="Normal"/>
    <w:rsid w:val="0009125C"/>
    <w:pPr>
      <w:tabs>
        <w:tab w:val="left" w:pos="2977"/>
      </w:tabs>
      <w:ind w:left="2977" w:hanging="2977"/>
    </w:pPr>
    <w:rPr>
      <w:lang w:val="fr-FR"/>
    </w:rPr>
  </w:style>
  <w:style w:type="paragraph" w:customStyle="1" w:styleId="PListCaseNo">
    <w:name w:val="P_List_CaseNo"/>
    <w:basedOn w:val="Normal"/>
    <w:rsid w:val="0009125C"/>
    <w:pPr>
      <w:tabs>
        <w:tab w:val="left" w:pos="1276"/>
      </w:tabs>
      <w:spacing w:line="288" w:lineRule="auto"/>
      <w:ind w:left="1276" w:hanging="1276"/>
    </w:pPr>
    <w:rPr>
      <w:lang w:val="fr-FR"/>
    </w:rPr>
  </w:style>
  <w:style w:type="paragraph" w:customStyle="1" w:styleId="PListCases">
    <w:name w:val="P_List_Cases"/>
    <w:basedOn w:val="Normal"/>
    <w:rsid w:val="0009125C"/>
    <w:pPr>
      <w:spacing w:line="288" w:lineRule="auto"/>
    </w:pPr>
    <w:rPr>
      <w:lang w:val="fr-FR"/>
    </w:rPr>
  </w:style>
  <w:style w:type="paragraph" w:customStyle="1" w:styleId="PTextIntro">
    <w:name w:val="P_Text_Intro"/>
    <w:basedOn w:val="Normal"/>
    <w:rsid w:val="0009125C"/>
    <w:pPr>
      <w:jc w:val="both"/>
    </w:pPr>
    <w:rPr>
      <w:i/>
      <w:sz w:val="20"/>
      <w:lang w:val="fr-FR"/>
    </w:rPr>
  </w:style>
  <w:style w:type="paragraph" w:customStyle="1" w:styleId="PTitleCover">
    <w:name w:val="P_Title_Cover"/>
    <w:basedOn w:val="Normal"/>
    <w:rsid w:val="0009125C"/>
    <w:pPr>
      <w:spacing w:before="2500"/>
      <w:jc w:val="center"/>
    </w:pPr>
    <w:rPr>
      <w:b/>
      <w:smallCaps/>
      <w:sz w:val="30"/>
      <w:lang w:val="fr-FR"/>
    </w:rPr>
  </w:style>
  <w:style w:type="paragraph" w:customStyle="1" w:styleId="PTitle1Alpha">
    <w:name w:val="P_Title1_Alpha"/>
    <w:basedOn w:val="Normal"/>
    <w:next w:val="Normal"/>
    <w:rsid w:val="0009125C"/>
    <w:pPr>
      <w:spacing w:after="120"/>
      <w:jc w:val="center"/>
    </w:pPr>
    <w:rPr>
      <w:b/>
      <w:smallCaps/>
      <w:sz w:val="30"/>
      <w:lang w:val="fr-FR"/>
    </w:rPr>
  </w:style>
  <w:style w:type="paragraph" w:customStyle="1" w:styleId="PTitle1IndexArticle">
    <w:name w:val="P_Title1_IndexArticle"/>
    <w:basedOn w:val="Normal"/>
    <w:rsid w:val="0009125C"/>
    <w:pPr>
      <w:spacing w:after="120"/>
      <w:jc w:val="center"/>
    </w:pPr>
    <w:rPr>
      <w:b/>
      <w:smallCaps/>
      <w:sz w:val="30"/>
      <w:lang w:val="fr-FR"/>
    </w:rPr>
  </w:style>
  <w:style w:type="paragraph" w:customStyle="1" w:styleId="PTitle1IndexKey">
    <w:name w:val="P_Title1_IndexKey"/>
    <w:basedOn w:val="Normal"/>
    <w:rsid w:val="0009125C"/>
    <w:pPr>
      <w:spacing w:after="600"/>
      <w:jc w:val="center"/>
    </w:pPr>
    <w:rPr>
      <w:b/>
      <w:smallCaps/>
      <w:sz w:val="30"/>
    </w:rPr>
  </w:style>
  <w:style w:type="paragraph" w:customStyle="1" w:styleId="PTitle1Num">
    <w:name w:val="P_Title1_Num"/>
    <w:basedOn w:val="Normal"/>
    <w:next w:val="PListCaseNo"/>
    <w:rsid w:val="0009125C"/>
    <w:pPr>
      <w:spacing w:after="720"/>
      <w:jc w:val="center"/>
    </w:pPr>
    <w:rPr>
      <w:b/>
      <w:smallCaps/>
      <w:sz w:val="30"/>
      <w:lang w:val="fr-FR"/>
    </w:rPr>
  </w:style>
  <w:style w:type="paragraph" w:customStyle="1" w:styleId="PTitle2Country">
    <w:name w:val="P_Title2_Country"/>
    <w:basedOn w:val="Normal"/>
    <w:next w:val="PListCases"/>
    <w:rsid w:val="0009125C"/>
    <w:pPr>
      <w:keepNext/>
      <w:keepLines/>
      <w:spacing w:before="600" w:after="360"/>
    </w:pPr>
    <w:rPr>
      <w:b/>
      <w:lang w:val="fr-FR"/>
    </w:rPr>
  </w:style>
  <w:style w:type="paragraph" w:customStyle="1" w:styleId="PTitle2Letters">
    <w:name w:val="P_Title2_Letters"/>
    <w:basedOn w:val="Normal"/>
    <w:next w:val="PListCases"/>
    <w:rsid w:val="0009125C"/>
    <w:pPr>
      <w:keepNext/>
      <w:keepLines/>
      <w:spacing w:before="600" w:after="360"/>
    </w:pPr>
    <w:rPr>
      <w:b/>
      <w:sz w:val="28"/>
      <w:lang w:val="fr-FR"/>
    </w:rPr>
  </w:style>
  <w:style w:type="paragraph" w:customStyle="1" w:styleId="PTitle2Part">
    <w:name w:val="P_Title2_Part"/>
    <w:basedOn w:val="Normal"/>
    <w:rsid w:val="0009125C"/>
    <w:pPr>
      <w:keepNext/>
      <w:keepLines/>
      <w:spacing w:before="600" w:after="240"/>
      <w:jc w:val="center"/>
    </w:pPr>
    <w:rPr>
      <w:b/>
      <w:caps/>
      <w:lang w:val="fr-FR"/>
    </w:rPr>
  </w:style>
  <w:style w:type="paragraph" w:customStyle="1" w:styleId="PTitle3Article">
    <w:name w:val="P_Title3_Article"/>
    <w:basedOn w:val="Normal"/>
    <w:rsid w:val="0009125C"/>
    <w:pPr>
      <w:keepNext/>
      <w:keepLines/>
      <w:spacing w:before="360" w:after="120"/>
      <w:jc w:val="center"/>
    </w:pPr>
    <w:rPr>
      <w:b/>
      <w:smallCaps/>
      <w:sz w:val="22"/>
      <w:lang w:val="fr-FR"/>
    </w:rPr>
  </w:style>
  <w:style w:type="paragraph" w:customStyle="1" w:styleId="PTitle4ArticleSub">
    <w:name w:val="P_Title4_Article_Sub"/>
    <w:basedOn w:val="PTitle3Article"/>
    <w:rsid w:val="0009125C"/>
    <w:pPr>
      <w:spacing w:before="240"/>
    </w:pPr>
    <w:rPr>
      <w:smallCaps w:val="0"/>
      <w:sz w:val="20"/>
    </w:rPr>
  </w:style>
  <w:style w:type="paragraph" w:customStyle="1" w:styleId="PTitle5Subject">
    <w:name w:val="P_Title5_Subject"/>
    <w:basedOn w:val="Normal"/>
    <w:rsid w:val="0009125C"/>
    <w:pPr>
      <w:keepNext/>
      <w:keepLines/>
      <w:spacing w:before="240" w:after="120"/>
      <w:jc w:val="both"/>
    </w:pPr>
    <w:rPr>
      <w:b/>
      <w:i/>
      <w:lang w:val="fr-FR"/>
    </w:rPr>
  </w:style>
  <w:style w:type="paragraph" w:customStyle="1" w:styleId="PTitle6SubjectSub">
    <w:name w:val="P_Title6_Subject_Sub"/>
    <w:basedOn w:val="Normal"/>
    <w:rsid w:val="0009125C"/>
    <w:pPr>
      <w:keepNext/>
      <w:keepLines/>
      <w:spacing w:before="240" w:after="120"/>
      <w:ind w:left="284"/>
      <w:jc w:val="both"/>
    </w:pPr>
    <w:rPr>
      <w:b/>
      <w:sz w:val="20"/>
      <w:lang w:val="fr-FR"/>
    </w:rPr>
  </w:style>
  <w:style w:type="paragraph" w:customStyle="1" w:styleId="PTitle7CaseName">
    <w:name w:val="P_Title7_CaseName"/>
    <w:basedOn w:val="Normal"/>
    <w:rsid w:val="0009125C"/>
    <w:pPr>
      <w:keepLines/>
      <w:spacing w:after="240"/>
      <w:jc w:val="right"/>
    </w:pPr>
    <w:rPr>
      <w:sz w:val="22"/>
      <w:lang w:val="fr-FR"/>
    </w:rPr>
  </w:style>
  <w:style w:type="paragraph" w:customStyle="1" w:styleId="c01pointnumerotealtn">
    <w:name w:val="c01pointnumerotealtn"/>
    <w:basedOn w:val="Normal"/>
    <w:rsid w:val="0009125C"/>
    <w:pPr>
      <w:suppressAutoHyphens w:val="0"/>
      <w:spacing w:before="100" w:beforeAutospacing="1" w:after="240"/>
      <w:ind w:left="567" w:hanging="539"/>
      <w:jc w:val="both"/>
    </w:pPr>
    <w:rPr>
      <w:szCs w:val="24"/>
      <w:lang w:eastAsia="en-GB"/>
    </w:rPr>
  </w:style>
  <w:style w:type="paragraph" w:customStyle="1" w:styleId="c02alineaalta">
    <w:name w:val="c02alineaalta"/>
    <w:basedOn w:val="Normal"/>
    <w:rsid w:val="0009125C"/>
    <w:pPr>
      <w:suppressAutoHyphens w:val="0"/>
      <w:spacing w:after="240"/>
      <w:ind w:left="567"/>
      <w:jc w:val="both"/>
    </w:pPr>
    <w:rPr>
      <w:szCs w:val="24"/>
      <w:lang w:eastAsia="en-GB"/>
    </w:rPr>
  </w:style>
  <w:style w:type="paragraph" w:customStyle="1" w:styleId="c05titre2">
    <w:name w:val="c05titre2"/>
    <w:basedOn w:val="Normal"/>
    <w:rsid w:val="0009125C"/>
    <w:pPr>
      <w:suppressAutoHyphens w:val="0"/>
      <w:spacing w:after="240"/>
      <w:ind w:left="567"/>
      <w:jc w:val="both"/>
    </w:pPr>
    <w:rPr>
      <w:i/>
      <w:iCs/>
      <w:szCs w:val="24"/>
      <w:lang w:eastAsia="en-GB"/>
    </w:rPr>
  </w:style>
  <w:style w:type="paragraph" w:customStyle="1" w:styleId="c06titre3">
    <w:name w:val="c06titre3"/>
    <w:basedOn w:val="Normal"/>
    <w:rsid w:val="0009125C"/>
    <w:pPr>
      <w:suppressAutoHyphens w:val="0"/>
      <w:spacing w:after="240"/>
      <w:ind w:left="567"/>
      <w:jc w:val="both"/>
    </w:pPr>
    <w:rPr>
      <w:szCs w:val="24"/>
      <w:lang w:eastAsia="en-GB"/>
    </w:rPr>
  </w:style>
  <w:style w:type="paragraph" w:customStyle="1" w:styleId="c30dispositifalinea">
    <w:name w:val="c30dispositifalinea"/>
    <w:basedOn w:val="Normal"/>
    <w:rsid w:val="0009125C"/>
    <w:pPr>
      <w:suppressAutoHyphens w:val="0"/>
      <w:spacing w:after="240"/>
      <w:ind w:left="567"/>
      <w:jc w:val="both"/>
    </w:pPr>
    <w:rPr>
      <w:rFonts w:ascii="Arial" w:hAnsi="Arial" w:cs="Arial"/>
      <w:b/>
      <w:bCs/>
      <w:sz w:val="22"/>
      <w:szCs w:val="22"/>
      <w:lang w:eastAsia="en-GB"/>
    </w:rPr>
  </w:style>
  <w:style w:type="paragraph" w:styleId="NormalWeb">
    <w:name w:val="Normal (Web)"/>
    <w:basedOn w:val="Normal"/>
    <w:rsid w:val="0009125C"/>
    <w:rPr>
      <w:szCs w:val="24"/>
    </w:rPr>
  </w:style>
  <w:style w:type="paragraph" w:customStyle="1" w:styleId="Default">
    <w:name w:val="Default"/>
    <w:rsid w:val="0009125C"/>
    <w:pPr>
      <w:autoSpaceDE w:val="0"/>
      <w:autoSpaceDN w:val="0"/>
      <w:adjustRightInd w:val="0"/>
      <w:jc w:val="left"/>
    </w:pPr>
    <w:rPr>
      <w:rFonts w:ascii="Book Antiqua" w:eastAsia="Times New Roman" w:hAnsi="Book Antiqua" w:cs="Book Antiqua"/>
      <w:b w:val="0"/>
      <w:color w:val="000000"/>
      <w:lang w:val="en-GB" w:eastAsia="en-GB"/>
    </w:rPr>
  </w:style>
  <w:style w:type="paragraph" w:customStyle="1" w:styleId="ju-005fh-005f1-002e">
    <w:name w:val="ju-005fh-005f1-002e"/>
    <w:basedOn w:val="Normal"/>
    <w:rsid w:val="0009125C"/>
    <w:pPr>
      <w:suppressAutoHyphens w:val="0"/>
      <w:spacing w:before="100" w:beforeAutospacing="1" w:after="100" w:afterAutospacing="1"/>
    </w:pPr>
    <w:rPr>
      <w:szCs w:val="24"/>
      <w:lang w:eastAsia="en-GB"/>
    </w:rPr>
  </w:style>
  <w:style w:type="paragraph" w:customStyle="1" w:styleId="ju-005fpara-0020char-0020char-0020char-0020char">
    <w:name w:val="ju-005fpara-0020char-0020char-0020char-0020char"/>
    <w:basedOn w:val="Normal"/>
    <w:rsid w:val="0009125C"/>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09125C"/>
    <w:pPr>
      <w:suppressAutoHyphens w:val="0"/>
      <w:spacing w:before="100" w:beforeAutospacing="1" w:after="100" w:afterAutospacing="1"/>
    </w:pPr>
    <w:rPr>
      <w:szCs w:val="24"/>
      <w:lang w:eastAsia="en-GB"/>
    </w:rPr>
  </w:style>
  <w:style w:type="paragraph" w:customStyle="1" w:styleId="JPNPara">
    <w:name w:val="JPN_Para"/>
    <w:basedOn w:val="Normal"/>
    <w:link w:val="JPNParaCharChar"/>
    <w:rsid w:val="0009125C"/>
    <w:pPr>
      <w:spacing w:after="120"/>
      <w:ind w:firstLine="284"/>
      <w:jc w:val="both"/>
    </w:pPr>
    <w:rPr>
      <w:lang w:val="fr-FR"/>
    </w:rPr>
  </w:style>
  <w:style w:type="character" w:customStyle="1" w:styleId="JPNParaCharChar">
    <w:name w:val="JPN_Para Char Char"/>
    <w:basedOn w:val="DefaultParagraphFont"/>
    <w:link w:val="JPNPara"/>
    <w:rsid w:val="0009125C"/>
    <w:rPr>
      <w:rFonts w:eastAsia="Times New Roman"/>
      <w:b w:val="0"/>
      <w:szCs w:val="20"/>
      <w:lang w:val="fr-FR" w:eastAsia="fr-FR"/>
    </w:rPr>
  </w:style>
  <w:style w:type="paragraph" w:customStyle="1" w:styleId="Style1">
    <w:name w:val="Style1"/>
    <w:basedOn w:val="Normal"/>
    <w:rsid w:val="0009125C"/>
    <w:pPr>
      <w:spacing w:line="480" w:lineRule="auto"/>
      <w:jc w:val="both"/>
    </w:pPr>
    <w:rPr>
      <w:b/>
      <w:bCs/>
      <w:szCs w:val="24"/>
      <w:lang w:val="fr-FR"/>
    </w:rPr>
  </w:style>
  <w:style w:type="character" w:customStyle="1" w:styleId="ju-005fpara-0020char-0020char-0020char--char">
    <w:name w:val="ju-005fpara-0020char-0020char-0020char--char"/>
    <w:basedOn w:val="DefaultParagraphFont"/>
    <w:rsid w:val="0009125C"/>
  </w:style>
  <w:style w:type="paragraph" w:customStyle="1" w:styleId="JPNH5Title">
    <w:name w:val="JPN_H5_Title"/>
    <w:basedOn w:val="Normal"/>
    <w:next w:val="JPNPara"/>
    <w:rsid w:val="0009125C"/>
    <w:pPr>
      <w:keepNext/>
      <w:keepLines/>
      <w:spacing w:before="360" w:after="120"/>
      <w:jc w:val="both"/>
    </w:pPr>
    <w:rPr>
      <w:b/>
      <w:lang w:val="fr-FR"/>
    </w:rPr>
  </w:style>
  <w:style w:type="character" w:customStyle="1" w:styleId="ju-005fquot--char">
    <w:name w:val="ju-005fquot--char"/>
    <w:basedOn w:val="DefaultParagraphFont"/>
    <w:rsid w:val="0009125C"/>
  </w:style>
  <w:style w:type="character" w:customStyle="1" w:styleId="italic1">
    <w:name w:val="italic1"/>
    <w:basedOn w:val="DefaultParagraphFont"/>
    <w:rsid w:val="0009125C"/>
    <w:rPr>
      <w:i/>
      <w:iCs/>
    </w:rPr>
  </w:style>
  <w:style w:type="character" w:customStyle="1" w:styleId="sup1">
    <w:name w:val="sup1"/>
    <w:basedOn w:val="DefaultParagraphFont"/>
    <w:rsid w:val="0009125C"/>
    <w:rPr>
      <w:sz w:val="19"/>
      <w:szCs w:val="19"/>
      <w:vertAlign w:val="superscript"/>
    </w:rPr>
  </w:style>
  <w:style w:type="character" w:customStyle="1" w:styleId="JuHAChar">
    <w:name w:val="Ju_H_A Char"/>
    <w:basedOn w:val="DefaultParagraphFont"/>
    <w:link w:val="JuHA"/>
    <w:rsid w:val="0009125C"/>
    <w:rPr>
      <w:rFonts w:eastAsia="Times New Roman"/>
      <w:szCs w:val="20"/>
      <w:lang w:val="en-GB" w:eastAsia="fr-FR"/>
    </w:rPr>
  </w:style>
  <w:style w:type="paragraph" w:customStyle="1" w:styleId="ju-005fpara-0020char-0020char-0020char">
    <w:name w:val="ju-005fpara-0020char-0020char-0020char"/>
    <w:basedOn w:val="Normal"/>
    <w:rsid w:val="0009125C"/>
    <w:pPr>
      <w:suppressAutoHyphens w:val="0"/>
      <w:spacing w:before="100" w:beforeAutospacing="1" w:after="100" w:afterAutospacing="1"/>
    </w:pPr>
    <w:rPr>
      <w:szCs w:val="24"/>
      <w:lang w:eastAsia="en-GB"/>
    </w:rPr>
  </w:style>
  <w:style w:type="character" w:customStyle="1" w:styleId="ju--005fpara--0020char1--0020char--0020char--0020char--0020char--0020char--0020char--0020char--0020char--0020char----char--char">
    <w:name w:val="ju--005fpara--0020char1--0020char--0020char--0020char--0020char--0020char--0020char--0020char--0020char--0020char----char--char"/>
    <w:basedOn w:val="DefaultParagraphFont"/>
    <w:rsid w:val="0009125C"/>
  </w:style>
  <w:style w:type="character" w:customStyle="1" w:styleId="ju-005fpara-0020car--char">
    <w:name w:val="ju-005fpara-0020car--char"/>
    <w:basedOn w:val="DefaultParagraphFont"/>
    <w:rsid w:val="0009125C"/>
  </w:style>
  <w:style w:type="character" w:customStyle="1" w:styleId="ju-005flist--char">
    <w:name w:val="ju-005flist--char"/>
    <w:basedOn w:val="DefaultParagraphFont"/>
    <w:rsid w:val="0009125C"/>
  </w:style>
  <w:style w:type="paragraph" w:customStyle="1" w:styleId="c01pointaltn">
    <w:name w:val="c01pointaltn"/>
    <w:basedOn w:val="Normal"/>
    <w:rsid w:val="0009125C"/>
    <w:pPr>
      <w:suppressAutoHyphens w:val="0"/>
      <w:spacing w:before="100" w:beforeAutospacing="1" w:after="240"/>
      <w:ind w:left="567"/>
      <w:jc w:val="both"/>
    </w:pPr>
    <w:rPr>
      <w:rFonts w:ascii="Arial" w:hAnsi="Arial" w:cs="Arial"/>
      <w:sz w:val="22"/>
      <w:szCs w:val="22"/>
      <w:lang w:eastAsia="en-GB"/>
    </w:rPr>
  </w:style>
  <w:style w:type="character" w:customStyle="1" w:styleId="JuParaCharChar1">
    <w:name w:val="Ju_Para Char Char1"/>
    <w:basedOn w:val="DefaultParagraphFont"/>
    <w:rsid w:val="0009125C"/>
    <w:rPr>
      <w:noProof/>
      <w:sz w:val="24"/>
      <w:lang w:val="fr-FR" w:eastAsia="fr-FR" w:bidi="ar-SA"/>
    </w:rPr>
  </w:style>
  <w:style w:type="paragraph" w:customStyle="1" w:styleId="CM4">
    <w:name w:val="CM4"/>
    <w:basedOn w:val="Default"/>
    <w:next w:val="Default"/>
    <w:rsid w:val="0009125C"/>
    <w:rPr>
      <w:rFonts w:ascii="EUAlbertina" w:hAnsi="EUAlbertina" w:cs="Times New Roman"/>
      <w:color w:val="auto"/>
    </w:rPr>
  </w:style>
  <w:style w:type="character" w:customStyle="1" w:styleId="ju-005fpara-0020char--char">
    <w:name w:val="ju-005fpara-0020char--char"/>
    <w:basedOn w:val="DefaultParagraphFont"/>
    <w:rsid w:val="0009125C"/>
  </w:style>
  <w:style w:type="paragraph" w:customStyle="1" w:styleId="ju-005fpara-0020char">
    <w:name w:val="ju-005fpara-0020char"/>
    <w:basedOn w:val="Normal"/>
    <w:rsid w:val="0009125C"/>
    <w:pPr>
      <w:suppressAutoHyphens w:val="0"/>
      <w:spacing w:before="100" w:beforeAutospacing="1" w:after="100" w:afterAutospacing="1"/>
    </w:pPr>
    <w:rPr>
      <w:szCs w:val="24"/>
      <w:lang w:eastAsia="en-GB"/>
    </w:rPr>
  </w:style>
  <w:style w:type="paragraph" w:customStyle="1" w:styleId="PubJuPara">
    <w:name w:val="Pub_Ju_Para"/>
    <w:basedOn w:val="NormalTimesNewRoman"/>
    <w:rsid w:val="0009125C"/>
    <w:pPr>
      <w:ind w:firstLine="284"/>
      <w:jc w:val="both"/>
    </w:pPr>
  </w:style>
  <w:style w:type="paragraph" w:customStyle="1" w:styleId="PubJuQuot">
    <w:name w:val="Pub_Ju_Quot"/>
    <w:basedOn w:val="NormalTimesNewRoman"/>
    <w:rsid w:val="0009125C"/>
    <w:pPr>
      <w:spacing w:before="120" w:after="120"/>
      <w:ind w:left="403" w:firstLine="176"/>
      <w:jc w:val="both"/>
    </w:pPr>
    <w:rPr>
      <w:sz w:val="20"/>
    </w:rPr>
  </w:style>
  <w:style w:type="paragraph" w:customStyle="1" w:styleId="PubListArticleSubject">
    <w:name w:val="Pub_List_ArticleSubject"/>
    <w:basedOn w:val="NormalTimesNewRoman"/>
    <w:rsid w:val="0009125C"/>
    <w:pPr>
      <w:tabs>
        <w:tab w:val="left" w:pos="2977"/>
      </w:tabs>
      <w:ind w:left="2977" w:hanging="2977"/>
    </w:pPr>
  </w:style>
  <w:style w:type="paragraph" w:customStyle="1" w:styleId="PubListCaseNo">
    <w:name w:val="Pub_List_CaseNo"/>
    <w:basedOn w:val="NormalTimesNewRoman"/>
    <w:rsid w:val="0009125C"/>
    <w:pPr>
      <w:tabs>
        <w:tab w:val="left" w:pos="1276"/>
      </w:tabs>
      <w:spacing w:line="288" w:lineRule="auto"/>
      <w:ind w:left="1276" w:hanging="1276"/>
    </w:pPr>
  </w:style>
  <w:style w:type="paragraph" w:customStyle="1" w:styleId="PubListCases">
    <w:name w:val="Pub_List_Cases"/>
    <w:basedOn w:val="NormalTimesNewRoman"/>
    <w:rsid w:val="0009125C"/>
    <w:pPr>
      <w:spacing w:line="288" w:lineRule="auto"/>
    </w:pPr>
  </w:style>
  <w:style w:type="paragraph" w:customStyle="1" w:styleId="PubTextIntro">
    <w:name w:val="Pub_Text_Intro"/>
    <w:basedOn w:val="NormalTimesNewRoman"/>
    <w:rsid w:val="0009125C"/>
    <w:pPr>
      <w:jc w:val="both"/>
    </w:pPr>
    <w:rPr>
      <w:i/>
      <w:sz w:val="20"/>
    </w:rPr>
  </w:style>
  <w:style w:type="paragraph" w:customStyle="1" w:styleId="PubTitleCover">
    <w:name w:val="Pub_Title_Cover"/>
    <w:basedOn w:val="NormalTimesNewRoman"/>
    <w:rsid w:val="0009125C"/>
    <w:pPr>
      <w:spacing w:before="2500"/>
      <w:jc w:val="center"/>
    </w:pPr>
    <w:rPr>
      <w:b/>
      <w:smallCaps/>
      <w:sz w:val="30"/>
    </w:rPr>
  </w:style>
  <w:style w:type="paragraph" w:customStyle="1" w:styleId="PubTitle1Alpha">
    <w:name w:val="Pub_Title1_Alpha"/>
    <w:basedOn w:val="NormalTimesNewRoman"/>
    <w:next w:val="Normal"/>
    <w:rsid w:val="0009125C"/>
    <w:pPr>
      <w:spacing w:after="120"/>
      <w:jc w:val="center"/>
    </w:pPr>
    <w:rPr>
      <w:b/>
      <w:smallCaps/>
      <w:sz w:val="30"/>
    </w:rPr>
  </w:style>
  <w:style w:type="paragraph" w:customStyle="1" w:styleId="PubTitle1IndexArticle">
    <w:name w:val="Pub_Title1_IndexArticle"/>
    <w:basedOn w:val="NormalTimesNewRoman"/>
    <w:rsid w:val="0009125C"/>
    <w:pPr>
      <w:spacing w:after="120"/>
      <w:jc w:val="center"/>
    </w:pPr>
    <w:rPr>
      <w:b/>
      <w:smallCaps/>
      <w:sz w:val="30"/>
    </w:rPr>
  </w:style>
  <w:style w:type="paragraph" w:customStyle="1" w:styleId="PubTitle1IndexKey">
    <w:name w:val="Pub_Title1_IndexKey"/>
    <w:basedOn w:val="NormalTimesNewRoman"/>
    <w:rsid w:val="0009125C"/>
    <w:pPr>
      <w:spacing w:after="600"/>
      <w:jc w:val="center"/>
    </w:pPr>
    <w:rPr>
      <w:b/>
      <w:smallCaps/>
      <w:sz w:val="30"/>
    </w:rPr>
  </w:style>
  <w:style w:type="paragraph" w:customStyle="1" w:styleId="PubTitle1Num">
    <w:name w:val="Pub_Title1_Num"/>
    <w:basedOn w:val="NormalTimesNewRoman"/>
    <w:next w:val="PubListCaseNo"/>
    <w:rsid w:val="0009125C"/>
    <w:pPr>
      <w:spacing w:after="720"/>
      <w:jc w:val="center"/>
    </w:pPr>
    <w:rPr>
      <w:b/>
      <w:smallCaps/>
      <w:sz w:val="30"/>
    </w:rPr>
  </w:style>
  <w:style w:type="paragraph" w:customStyle="1" w:styleId="PubTitle2Country">
    <w:name w:val="Pub_Title2_Country"/>
    <w:basedOn w:val="NormalTimesNewRoman"/>
    <w:next w:val="PubListCases"/>
    <w:rsid w:val="0009125C"/>
    <w:pPr>
      <w:keepNext/>
      <w:keepLines/>
      <w:spacing w:before="600" w:after="360"/>
    </w:pPr>
    <w:rPr>
      <w:b/>
    </w:rPr>
  </w:style>
  <w:style w:type="paragraph" w:customStyle="1" w:styleId="PubTitle2Letters">
    <w:name w:val="Pub_Title2_Letters"/>
    <w:basedOn w:val="NormalTimesNewRoman"/>
    <w:next w:val="PubListCases"/>
    <w:rsid w:val="0009125C"/>
    <w:pPr>
      <w:keepNext/>
      <w:keepLines/>
      <w:spacing w:before="600" w:after="360"/>
    </w:pPr>
    <w:rPr>
      <w:b/>
      <w:sz w:val="28"/>
    </w:rPr>
  </w:style>
  <w:style w:type="paragraph" w:customStyle="1" w:styleId="PubTitle2Part">
    <w:name w:val="Pub_Title2_Part"/>
    <w:basedOn w:val="NormalTimesNewRoman"/>
    <w:rsid w:val="0009125C"/>
    <w:pPr>
      <w:keepNext/>
      <w:keepLines/>
      <w:spacing w:before="600" w:after="240"/>
      <w:jc w:val="center"/>
    </w:pPr>
    <w:rPr>
      <w:b/>
      <w:caps/>
    </w:rPr>
  </w:style>
  <w:style w:type="paragraph" w:customStyle="1" w:styleId="PubTitle3Article">
    <w:name w:val="Pub_Title3_Article"/>
    <w:basedOn w:val="NormalTimesNewRoman"/>
    <w:rsid w:val="0009125C"/>
    <w:pPr>
      <w:keepNext/>
      <w:keepLines/>
      <w:spacing w:before="360" w:after="120"/>
      <w:jc w:val="center"/>
    </w:pPr>
    <w:rPr>
      <w:b/>
      <w:smallCaps/>
      <w:sz w:val="22"/>
    </w:rPr>
  </w:style>
  <w:style w:type="paragraph" w:customStyle="1" w:styleId="PubTitle4ArticleSub">
    <w:name w:val="Pub_Title4_Article_Sub"/>
    <w:basedOn w:val="PubTitle3Article"/>
    <w:rsid w:val="0009125C"/>
    <w:pPr>
      <w:spacing w:before="240"/>
    </w:pPr>
    <w:rPr>
      <w:smallCaps w:val="0"/>
      <w:sz w:val="20"/>
    </w:rPr>
  </w:style>
  <w:style w:type="paragraph" w:customStyle="1" w:styleId="PubTitle5Subject">
    <w:name w:val="Pub_Title5_Subject"/>
    <w:basedOn w:val="NormalTimesNewRoman"/>
    <w:rsid w:val="0009125C"/>
    <w:pPr>
      <w:keepNext/>
      <w:keepLines/>
      <w:spacing w:before="240" w:after="120"/>
      <w:jc w:val="both"/>
    </w:pPr>
    <w:rPr>
      <w:b/>
      <w:i/>
    </w:rPr>
  </w:style>
  <w:style w:type="paragraph" w:customStyle="1" w:styleId="PubTitle6SubjectSub">
    <w:name w:val="Pub_Title6_Subject_Sub"/>
    <w:basedOn w:val="NormalTimesNewRoman"/>
    <w:rsid w:val="0009125C"/>
    <w:pPr>
      <w:keepNext/>
      <w:keepLines/>
      <w:spacing w:before="240" w:after="120"/>
      <w:ind w:left="284"/>
      <w:jc w:val="both"/>
    </w:pPr>
    <w:rPr>
      <w:b/>
      <w:sz w:val="20"/>
    </w:rPr>
  </w:style>
  <w:style w:type="paragraph" w:customStyle="1" w:styleId="PubTitle7CaseName">
    <w:name w:val="Pub_Title7_CaseName"/>
    <w:basedOn w:val="NormalTimesNewRoman"/>
    <w:rsid w:val="0009125C"/>
    <w:pPr>
      <w:keepLines/>
      <w:spacing w:after="240"/>
      <w:jc w:val="right"/>
    </w:pPr>
    <w:rPr>
      <w:sz w:val="22"/>
    </w:rPr>
  </w:style>
  <w:style w:type="numbering" w:styleId="111111">
    <w:name w:val="Outline List 2"/>
    <w:basedOn w:val="NoList"/>
    <w:rsid w:val="0009125C"/>
    <w:pPr>
      <w:numPr>
        <w:numId w:val="36"/>
      </w:numPr>
    </w:pPr>
  </w:style>
  <w:style w:type="numbering" w:styleId="1ai">
    <w:name w:val="Outline List 1"/>
    <w:basedOn w:val="NoList"/>
    <w:rsid w:val="0009125C"/>
    <w:pPr>
      <w:numPr>
        <w:numId w:val="37"/>
      </w:numPr>
    </w:pPr>
  </w:style>
  <w:style w:type="numbering" w:styleId="ArticleSection">
    <w:name w:val="Outline List 3"/>
    <w:basedOn w:val="NoList"/>
    <w:rsid w:val="0009125C"/>
    <w:pPr>
      <w:numPr>
        <w:numId w:val="38"/>
      </w:numPr>
    </w:pPr>
  </w:style>
  <w:style w:type="paragraph" w:styleId="BlockText">
    <w:name w:val="Block Text"/>
    <w:basedOn w:val="Normal"/>
    <w:rsid w:val="0009125C"/>
    <w:pPr>
      <w:spacing w:after="120"/>
      <w:ind w:left="1440" w:right="1440"/>
    </w:pPr>
  </w:style>
  <w:style w:type="paragraph" w:styleId="BodyText">
    <w:name w:val="Body Text"/>
    <w:basedOn w:val="Normal"/>
    <w:link w:val="BodyTextChar"/>
    <w:rsid w:val="0009125C"/>
    <w:pPr>
      <w:spacing w:after="120"/>
    </w:pPr>
  </w:style>
  <w:style w:type="character" w:customStyle="1" w:styleId="BodyTextChar">
    <w:name w:val="Body Text Char"/>
    <w:basedOn w:val="DefaultParagraphFont"/>
    <w:link w:val="BodyText"/>
    <w:rsid w:val="0009125C"/>
    <w:rPr>
      <w:rFonts w:eastAsia="Times New Roman"/>
      <w:b w:val="0"/>
      <w:szCs w:val="20"/>
      <w:lang w:val="en-GB" w:eastAsia="fr-FR"/>
    </w:rPr>
  </w:style>
  <w:style w:type="paragraph" w:styleId="BodyText2">
    <w:name w:val="Body Text 2"/>
    <w:basedOn w:val="Normal"/>
    <w:link w:val="BodyText2Char"/>
    <w:rsid w:val="0009125C"/>
    <w:pPr>
      <w:spacing w:after="120" w:line="480" w:lineRule="auto"/>
    </w:pPr>
  </w:style>
  <w:style w:type="character" w:customStyle="1" w:styleId="BodyText2Char">
    <w:name w:val="Body Text 2 Char"/>
    <w:basedOn w:val="DefaultParagraphFont"/>
    <w:link w:val="BodyText2"/>
    <w:rsid w:val="0009125C"/>
    <w:rPr>
      <w:rFonts w:eastAsia="Times New Roman"/>
      <w:b w:val="0"/>
      <w:szCs w:val="20"/>
      <w:lang w:val="en-GB" w:eastAsia="fr-FR"/>
    </w:rPr>
  </w:style>
  <w:style w:type="paragraph" w:styleId="BodyText3">
    <w:name w:val="Body Text 3"/>
    <w:basedOn w:val="Normal"/>
    <w:link w:val="BodyText3Char"/>
    <w:rsid w:val="0009125C"/>
    <w:pPr>
      <w:spacing w:after="120"/>
    </w:pPr>
    <w:rPr>
      <w:sz w:val="16"/>
      <w:szCs w:val="16"/>
    </w:rPr>
  </w:style>
  <w:style w:type="character" w:customStyle="1" w:styleId="BodyText3Char">
    <w:name w:val="Body Text 3 Char"/>
    <w:basedOn w:val="DefaultParagraphFont"/>
    <w:link w:val="BodyText3"/>
    <w:rsid w:val="0009125C"/>
    <w:rPr>
      <w:rFonts w:eastAsia="Times New Roman"/>
      <w:b w:val="0"/>
      <w:sz w:val="16"/>
      <w:szCs w:val="16"/>
      <w:lang w:val="en-GB" w:eastAsia="fr-FR"/>
    </w:rPr>
  </w:style>
  <w:style w:type="paragraph" w:styleId="BodyTextFirstIndent">
    <w:name w:val="Body Text First Indent"/>
    <w:basedOn w:val="BodyText"/>
    <w:link w:val="BodyTextFirstIndentChar"/>
    <w:rsid w:val="0009125C"/>
    <w:pPr>
      <w:ind w:firstLine="210"/>
    </w:pPr>
  </w:style>
  <w:style w:type="character" w:customStyle="1" w:styleId="BodyTextFirstIndentChar">
    <w:name w:val="Body Text First Indent Char"/>
    <w:basedOn w:val="BodyTextChar"/>
    <w:link w:val="BodyTextFirstIndent"/>
    <w:rsid w:val="0009125C"/>
    <w:rPr>
      <w:rFonts w:eastAsia="Times New Roman"/>
      <w:b w:val="0"/>
      <w:szCs w:val="20"/>
      <w:lang w:val="en-GB" w:eastAsia="fr-FR"/>
    </w:rPr>
  </w:style>
  <w:style w:type="paragraph" w:styleId="BodyTextIndent">
    <w:name w:val="Body Text Indent"/>
    <w:basedOn w:val="Normal"/>
    <w:link w:val="BodyTextIndentChar"/>
    <w:rsid w:val="0009125C"/>
    <w:pPr>
      <w:spacing w:after="120"/>
      <w:ind w:left="283"/>
    </w:pPr>
  </w:style>
  <w:style w:type="character" w:customStyle="1" w:styleId="BodyTextIndentChar">
    <w:name w:val="Body Text Indent Char"/>
    <w:basedOn w:val="DefaultParagraphFont"/>
    <w:link w:val="BodyTextIndent"/>
    <w:rsid w:val="0009125C"/>
    <w:rPr>
      <w:rFonts w:eastAsia="Times New Roman"/>
      <w:b w:val="0"/>
      <w:szCs w:val="20"/>
      <w:lang w:val="en-GB" w:eastAsia="fr-FR"/>
    </w:rPr>
  </w:style>
  <w:style w:type="paragraph" w:styleId="BodyTextFirstIndent2">
    <w:name w:val="Body Text First Indent 2"/>
    <w:basedOn w:val="BodyTextIndent"/>
    <w:link w:val="BodyTextFirstIndent2Char"/>
    <w:rsid w:val="0009125C"/>
    <w:pPr>
      <w:ind w:firstLine="210"/>
    </w:pPr>
  </w:style>
  <w:style w:type="character" w:customStyle="1" w:styleId="BodyTextFirstIndent2Char">
    <w:name w:val="Body Text First Indent 2 Char"/>
    <w:basedOn w:val="BodyTextIndentChar"/>
    <w:link w:val="BodyTextFirstIndent2"/>
    <w:rsid w:val="0009125C"/>
    <w:rPr>
      <w:rFonts w:eastAsia="Times New Roman"/>
      <w:b w:val="0"/>
      <w:szCs w:val="20"/>
      <w:lang w:val="en-GB" w:eastAsia="fr-FR"/>
    </w:rPr>
  </w:style>
  <w:style w:type="paragraph" w:styleId="BodyTextIndent2">
    <w:name w:val="Body Text Indent 2"/>
    <w:basedOn w:val="Normal"/>
    <w:link w:val="BodyTextIndent2Char"/>
    <w:rsid w:val="0009125C"/>
    <w:pPr>
      <w:spacing w:after="120" w:line="480" w:lineRule="auto"/>
      <w:ind w:left="283"/>
    </w:pPr>
  </w:style>
  <w:style w:type="character" w:customStyle="1" w:styleId="BodyTextIndent2Char">
    <w:name w:val="Body Text Indent 2 Char"/>
    <w:basedOn w:val="DefaultParagraphFont"/>
    <w:link w:val="BodyTextIndent2"/>
    <w:rsid w:val="0009125C"/>
    <w:rPr>
      <w:rFonts w:eastAsia="Times New Roman"/>
      <w:b w:val="0"/>
      <w:szCs w:val="20"/>
      <w:lang w:val="en-GB" w:eastAsia="fr-FR"/>
    </w:rPr>
  </w:style>
  <w:style w:type="paragraph" w:styleId="BodyTextIndent3">
    <w:name w:val="Body Text Indent 3"/>
    <w:basedOn w:val="Normal"/>
    <w:link w:val="BodyTextIndent3Char"/>
    <w:rsid w:val="0009125C"/>
    <w:pPr>
      <w:spacing w:after="120"/>
      <w:ind w:left="283"/>
    </w:pPr>
    <w:rPr>
      <w:sz w:val="16"/>
      <w:szCs w:val="16"/>
    </w:rPr>
  </w:style>
  <w:style w:type="character" w:customStyle="1" w:styleId="BodyTextIndent3Char">
    <w:name w:val="Body Text Indent 3 Char"/>
    <w:basedOn w:val="DefaultParagraphFont"/>
    <w:link w:val="BodyTextIndent3"/>
    <w:rsid w:val="0009125C"/>
    <w:rPr>
      <w:rFonts w:eastAsia="Times New Roman"/>
      <w:b w:val="0"/>
      <w:sz w:val="16"/>
      <w:szCs w:val="16"/>
      <w:lang w:val="en-GB" w:eastAsia="fr-FR"/>
    </w:rPr>
  </w:style>
  <w:style w:type="paragraph" w:styleId="Caption">
    <w:name w:val="caption"/>
    <w:basedOn w:val="Normal"/>
    <w:next w:val="Normal"/>
    <w:qFormat/>
    <w:rsid w:val="0009125C"/>
    <w:rPr>
      <w:b/>
      <w:bCs/>
      <w:sz w:val="20"/>
    </w:rPr>
  </w:style>
  <w:style w:type="paragraph" w:styleId="Closing">
    <w:name w:val="Closing"/>
    <w:basedOn w:val="Normal"/>
    <w:link w:val="ClosingChar"/>
    <w:rsid w:val="0009125C"/>
    <w:pPr>
      <w:ind w:left="4252"/>
    </w:pPr>
  </w:style>
  <w:style w:type="character" w:customStyle="1" w:styleId="ClosingChar">
    <w:name w:val="Closing Char"/>
    <w:basedOn w:val="DefaultParagraphFont"/>
    <w:link w:val="Closing"/>
    <w:rsid w:val="0009125C"/>
    <w:rPr>
      <w:rFonts w:eastAsia="Times New Roman"/>
      <w:b w:val="0"/>
      <w:szCs w:val="20"/>
      <w:lang w:val="en-GB" w:eastAsia="fr-FR"/>
    </w:rPr>
  </w:style>
  <w:style w:type="paragraph" w:styleId="Date">
    <w:name w:val="Date"/>
    <w:basedOn w:val="Normal"/>
    <w:next w:val="Normal"/>
    <w:link w:val="DateChar"/>
    <w:rsid w:val="0009125C"/>
  </w:style>
  <w:style w:type="character" w:customStyle="1" w:styleId="DateChar">
    <w:name w:val="Date Char"/>
    <w:basedOn w:val="DefaultParagraphFont"/>
    <w:link w:val="Date"/>
    <w:rsid w:val="0009125C"/>
    <w:rPr>
      <w:rFonts w:eastAsia="Times New Roman"/>
      <w:b w:val="0"/>
      <w:szCs w:val="20"/>
      <w:lang w:val="en-GB" w:eastAsia="fr-FR"/>
    </w:rPr>
  </w:style>
  <w:style w:type="paragraph" w:styleId="E-mailSignature">
    <w:name w:val="E-mail Signature"/>
    <w:basedOn w:val="Normal"/>
    <w:link w:val="E-mailSignatureChar"/>
    <w:rsid w:val="0009125C"/>
  </w:style>
  <w:style w:type="character" w:customStyle="1" w:styleId="E-mailSignatureChar">
    <w:name w:val="E-mail Signature Char"/>
    <w:basedOn w:val="DefaultParagraphFont"/>
    <w:link w:val="E-mailSignature"/>
    <w:rsid w:val="0009125C"/>
    <w:rPr>
      <w:rFonts w:eastAsia="Times New Roman"/>
      <w:b w:val="0"/>
      <w:szCs w:val="20"/>
      <w:lang w:val="en-GB" w:eastAsia="fr-FR"/>
    </w:rPr>
  </w:style>
  <w:style w:type="paragraph" w:styleId="EnvelopeAddress">
    <w:name w:val="envelope address"/>
    <w:basedOn w:val="Normal"/>
    <w:rsid w:val="0009125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09125C"/>
    <w:rPr>
      <w:rFonts w:ascii="Arial" w:hAnsi="Arial" w:cs="Arial"/>
      <w:sz w:val="20"/>
    </w:rPr>
  </w:style>
  <w:style w:type="character" w:styleId="HTMLAcronym">
    <w:name w:val="HTML Acronym"/>
    <w:basedOn w:val="DefaultParagraphFont"/>
    <w:rsid w:val="0009125C"/>
  </w:style>
  <w:style w:type="paragraph" w:styleId="HTMLAddress">
    <w:name w:val="HTML Address"/>
    <w:basedOn w:val="Normal"/>
    <w:link w:val="HTMLAddressChar"/>
    <w:rsid w:val="0009125C"/>
    <w:rPr>
      <w:i/>
      <w:iCs/>
    </w:rPr>
  </w:style>
  <w:style w:type="character" w:customStyle="1" w:styleId="HTMLAddressChar">
    <w:name w:val="HTML Address Char"/>
    <w:basedOn w:val="DefaultParagraphFont"/>
    <w:link w:val="HTMLAddress"/>
    <w:rsid w:val="0009125C"/>
    <w:rPr>
      <w:rFonts w:eastAsia="Times New Roman"/>
      <w:b w:val="0"/>
      <w:i/>
      <w:iCs/>
      <w:szCs w:val="20"/>
      <w:lang w:val="en-GB" w:eastAsia="fr-FR"/>
    </w:rPr>
  </w:style>
  <w:style w:type="character" w:styleId="HTMLCite">
    <w:name w:val="HTML Cite"/>
    <w:basedOn w:val="DefaultParagraphFont"/>
    <w:rsid w:val="0009125C"/>
    <w:rPr>
      <w:i/>
      <w:iCs/>
    </w:rPr>
  </w:style>
  <w:style w:type="character" w:styleId="HTMLCode">
    <w:name w:val="HTML Code"/>
    <w:basedOn w:val="DefaultParagraphFont"/>
    <w:rsid w:val="0009125C"/>
    <w:rPr>
      <w:rFonts w:ascii="Courier New" w:hAnsi="Courier New" w:cs="Courier New"/>
      <w:sz w:val="20"/>
      <w:szCs w:val="20"/>
    </w:rPr>
  </w:style>
  <w:style w:type="character" w:styleId="HTMLDefinition">
    <w:name w:val="HTML Definition"/>
    <w:basedOn w:val="DefaultParagraphFont"/>
    <w:rsid w:val="0009125C"/>
    <w:rPr>
      <w:i/>
      <w:iCs/>
    </w:rPr>
  </w:style>
  <w:style w:type="character" w:styleId="HTMLKeyboard">
    <w:name w:val="HTML Keyboard"/>
    <w:basedOn w:val="DefaultParagraphFont"/>
    <w:rsid w:val="0009125C"/>
    <w:rPr>
      <w:rFonts w:ascii="Courier New" w:hAnsi="Courier New" w:cs="Courier New"/>
      <w:sz w:val="20"/>
      <w:szCs w:val="20"/>
    </w:rPr>
  </w:style>
  <w:style w:type="paragraph" w:styleId="HTMLPreformatted">
    <w:name w:val="HTML Preformatted"/>
    <w:basedOn w:val="Normal"/>
    <w:link w:val="HTMLPreformattedChar"/>
    <w:rsid w:val="0009125C"/>
    <w:rPr>
      <w:rFonts w:ascii="Courier New" w:hAnsi="Courier New" w:cs="Courier New"/>
      <w:sz w:val="20"/>
    </w:rPr>
  </w:style>
  <w:style w:type="character" w:customStyle="1" w:styleId="HTMLPreformattedChar">
    <w:name w:val="HTML Preformatted Char"/>
    <w:basedOn w:val="DefaultParagraphFont"/>
    <w:link w:val="HTMLPreformatted"/>
    <w:rsid w:val="0009125C"/>
    <w:rPr>
      <w:rFonts w:ascii="Courier New" w:eastAsia="Times New Roman" w:hAnsi="Courier New" w:cs="Courier New"/>
      <w:b w:val="0"/>
      <w:sz w:val="20"/>
      <w:szCs w:val="20"/>
      <w:lang w:val="en-GB" w:eastAsia="fr-FR"/>
    </w:rPr>
  </w:style>
  <w:style w:type="character" w:styleId="HTMLSample">
    <w:name w:val="HTML Sample"/>
    <w:basedOn w:val="DefaultParagraphFont"/>
    <w:rsid w:val="0009125C"/>
    <w:rPr>
      <w:rFonts w:ascii="Courier New" w:hAnsi="Courier New" w:cs="Courier New"/>
    </w:rPr>
  </w:style>
  <w:style w:type="character" w:styleId="HTMLTypewriter">
    <w:name w:val="HTML Typewriter"/>
    <w:basedOn w:val="DefaultParagraphFont"/>
    <w:rsid w:val="0009125C"/>
    <w:rPr>
      <w:rFonts w:ascii="Courier New" w:hAnsi="Courier New" w:cs="Courier New"/>
      <w:sz w:val="20"/>
      <w:szCs w:val="20"/>
    </w:rPr>
  </w:style>
  <w:style w:type="character" w:styleId="HTMLVariable">
    <w:name w:val="HTML Variable"/>
    <w:basedOn w:val="DefaultParagraphFont"/>
    <w:rsid w:val="0009125C"/>
    <w:rPr>
      <w:i/>
      <w:iCs/>
    </w:rPr>
  </w:style>
  <w:style w:type="paragraph" w:styleId="Index1">
    <w:name w:val="index 1"/>
    <w:basedOn w:val="Normal"/>
    <w:next w:val="Normal"/>
    <w:autoRedefine/>
    <w:semiHidden/>
    <w:rsid w:val="0009125C"/>
    <w:pPr>
      <w:ind w:left="240" w:hanging="240"/>
    </w:pPr>
  </w:style>
  <w:style w:type="paragraph" w:styleId="Index2">
    <w:name w:val="index 2"/>
    <w:basedOn w:val="Normal"/>
    <w:next w:val="Normal"/>
    <w:autoRedefine/>
    <w:semiHidden/>
    <w:rsid w:val="0009125C"/>
    <w:pPr>
      <w:ind w:left="480" w:hanging="240"/>
    </w:pPr>
  </w:style>
  <w:style w:type="paragraph" w:styleId="Index3">
    <w:name w:val="index 3"/>
    <w:basedOn w:val="Normal"/>
    <w:next w:val="Normal"/>
    <w:autoRedefine/>
    <w:semiHidden/>
    <w:rsid w:val="0009125C"/>
    <w:pPr>
      <w:ind w:left="720" w:hanging="240"/>
    </w:pPr>
  </w:style>
  <w:style w:type="paragraph" w:styleId="Index4">
    <w:name w:val="index 4"/>
    <w:basedOn w:val="Normal"/>
    <w:next w:val="Normal"/>
    <w:autoRedefine/>
    <w:semiHidden/>
    <w:rsid w:val="0009125C"/>
    <w:pPr>
      <w:ind w:left="960" w:hanging="240"/>
    </w:pPr>
  </w:style>
  <w:style w:type="paragraph" w:styleId="Index5">
    <w:name w:val="index 5"/>
    <w:basedOn w:val="Normal"/>
    <w:next w:val="Normal"/>
    <w:autoRedefine/>
    <w:semiHidden/>
    <w:rsid w:val="0009125C"/>
    <w:pPr>
      <w:ind w:left="1200" w:hanging="240"/>
    </w:pPr>
  </w:style>
  <w:style w:type="paragraph" w:styleId="Index6">
    <w:name w:val="index 6"/>
    <w:basedOn w:val="Normal"/>
    <w:next w:val="Normal"/>
    <w:autoRedefine/>
    <w:semiHidden/>
    <w:rsid w:val="0009125C"/>
    <w:pPr>
      <w:ind w:left="1440" w:hanging="240"/>
    </w:pPr>
  </w:style>
  <w:style w:type="paragraph" w:styleId="Index7">
    <w:name w:val="index 7"/>
    <w:basedOn w:val="Normal"/>
    <w:next w:val="Normal"/>
    <w:autoRedefine/>
    <w:semiHidden/>
    <w:rsid w:val="0009125C"/>
    <w:pPr>
      <w:ind w:left="1680" w:hanging="240"/>
    </w:pPr>
  </w:style>
  <w:style w:type="paragraph" w:styleId="Index8">
    <w:name w:val="index 8"/>
    <w:basedOn w:val="Normal"/>
    <w:next w:val="Normal"/>
    <w:autoRedefine/>
    <w:semiHidden/>
    <w:rsid w:val="0009125C"/>
    <w:pPr>
      <w:ind w:left="1920" w:hanging="240"/>
    </w:pPr>
  </w:style>
  <w:style w:type="paragraph" w:styleId="Index9">
    <w:name w:val="index 9"/>
    <w:basedOn w:val="Normal"/>
    <w:next w:val="Normal"/>
    <w:autoRedefine/>
    <w:semiHidden/>
    <w:rsid w:val="0009125C"/>
    <w:pPr>
      <w:ind w:left="2160" w:hanging="240"/>
    </w:pPr>
  </w:style>
  <w:style w:type="paragraph" w:styleId="IndexHeading">
    <w:name w:val="index heading"/>
    <w:basedOn w:val="Normal"/>
    <w:next w:val="Index1"/>
    <w:semiHidden/>
    <w:rsid w:val="0009125C"/>
    <w:rPr>
      <w:rFonts w:ascii="Arial" w:hAnsi="Arial" w:cs="Arial"/>
      <w:b/>
      <w:bCs/>
    </w:rPr>
  </w:style>
  <w:style w:type="character" w:styleId="LineNumber">
    <w:name w:val="line number"/>
    <w:basedOn w:val="DefaultParagraphFont"/>
    <w:rsid w:val="0009125C"/>
  </w:style>
  <w:style w:type="paragraph" w:styleId="List">
    <w:name w:val="List"/>
    <w:basedOn w:val="Normal"/>
    <w:rsid w:val="0009125C"/>
    <w:pPr>
      <w:ind w:left="283" w:hanging="283"/>
    </w:pPr>
  </w:style>
  <w:style w:type="paragraph" w:styleId="List2">
    <w:name w:val="List 2"/>
    <w:basedOn w:val="Normal"/>
    <w:rsid w:val="0009125C"/>
    <w:pPr>
      <w:ind w:left="566" w:hanging="283"/>
    </w:pPr>
  </w:style>
  <w:style w:type="paragraph" w:styleId="List3">
    <w:name w:val="List 3"/>
    <w:basedOn w:val="Normal"/>
    <w:rsid w:val="0009125C"/>
    <w:pPr>
      <w:ind w:left="849" w:hanging="283"/>
    </w:pPr>
  </w:style>
  <w:style w:type="paragraph" w:styleId="List4">
    <w:name w:val="List 4"/>
    <w:basedOn w:val="Normal"/>
    <w:rsid w:val="0009125C"/>
    <w:pPr>
      <w:ind w:left="1132" w:hanging="283"/>
    </w:pPr>
  </w:style>
  <w:style w:type="paragraph" w:styleId="List5">
    <w:name w:val="List 5"/>
    <w:basedOn w:val="Normal"/>
    <w:rsid w:val="0009125C"/>
    <w:pPr>
      <w:ind w:left="1415" w:hanging="283"/>
    </w:pPr>
  </w:style>
  <w:style w:type="paragraph" w:styleId="ListBullet2">
    <w:name w:val="List Bullet 2"/>
    <w:basedOn w:val="Normal"/>
    <w:rsid w:val="0009125C"/>
    <w:pPr>
      <w:numPr>
        <w:numId w:val="4"/>
      </w:numPr>
    </w:pPr>
  </w:style>
  <w:style w:type="paragraph" w:styleId="ListBullet3">
    <w:name w:val="List Bullet 3"/>
    <w:basedOn w:val="Normal"/>
    <w:rsid w:val="0009125C"/>
    <w:pPr>
      <w:numPr>
        <w:numId w:val="5"/>
      </w:numPr>
    </w:pPr>
  </w:style>
  <w:style w:type="paragraph" w:styleId="ListBullet4">
    <w:name w:val="List Bullet 4"/>
    <w:basedOn w:val="Normal"/>
    <w:rsid w:val="0009125C"/>
    <w:pPr>
      <w:numPr>
        <w:numId w:val="6"/>
      </w:numPr>
    </w:pPr>
  </w:style>
  <w:style w:type="paragraph" w:styleId="ListBullet5">
    <w:name w:val="List Bullet 5"/>
    <w:basedOn w:val="Normal"/>
    <w:rsid w:val="0009125C"/>
    <w:pPr>
      <w:numPr>
        <w:numId w:val="7"/>
      </w:numPr>
    </w:pPr>
  </w:style>
  <w:style w:type="paragraph" w:styleId="ListContinue">
    <w:name w:val="List Continue"/>
    <w:basedOn w:val="Normal"/>
    <w:rsid w:val="0009125C"/>
    <w:pPr>
      <w:spacing w:after="120"/>
      <w:ind w:left="283"/>
    </w:pPr>
  </w:style>
  <w:style w:type="paragraph" w:styleId="ListContinue2">
    <w:name w:val="List Continue 2"/>
    <w:basedOn w:val="Normal"/>
    <w:rsid w:val="0009125C"/>
    <w:pPr>
      <w:spacing w:after="120"/>
      <w:ind w:left="566"/>
    </w:pPr>
  </w:style>
  <w:style w:type="paragraph" w:styleId="ListContinue3">
    <w:name w:val="List Continue 3"/>
    <w:basedOn w:val="Normal"/>
    <w:rsid w:val="0009125C"/>
    <w:pPr>
      <w:spacing w:after="120"/>
      <w:ind w:left="849"/>
    </w:pPr>
  </w:style>
  <w:style w:type="paragraph" w:styleId="ListContinue4">
    <w:name w:val="List Continue 4"/>
    <w:basedOn w:val="Normal"/>
    <w:rsid w:val="0009125C"/>
    <w:pPr>
      <w:spacing w:after="120"/>
      <w:ind w:left="1132"/>
    </w:pPr>
  </w:style>
  <w:style w:type="paragraph" w:styleId="ListContinue5">
    <w:name w:val="List Continue 5"/>
    <w:basedOn w:val="Normal"/>
    <w:rsid w:val="0009125C"/>
    <w:pPr>
      <w:spacing w:after="120"/>
      <w:ind w:left="1415"/>
    </w:pPr>
  </w:style>
  <w:style w:type="paragraph" w:styleId="ListNumber">
    <w:name w:val="List Number"/>
    <w:basedOn w:val="Normal"/>
    <w:rsid w:val="0009125C"/>
    <w:pPr>
      <w:numPr>
        <w:numId w:val="8"/>
      </w:numPr>
    </w:pPr>
  </w:style>
  <w:style w:type="paragraph" w:styleId="ListNumber2">
    <w:name w:val="List Number 2"/>
    <w:basedOn w:val="Normal"/>
    <w:rsid w:val="0009125C"/>
    <w:pPr>
      <w:numPr>
        <w:numId w:val="9"/>
      </w:numPr>
    </w:pPr>
  </w:style>
  <w:style w:type="paragraph" w:styleId="ListNumber3">
    <w:name w:val="List Number 3"/>
    <w:basedOn w:val="Normal"/>
    <w:rsid w:val="0009125C"/>
    <w:pPr>
      <w:numPr>
        <w:numId w:val="10"/>
      </w:numPr>
    </w:pPr>
  </w:style>
  <w:style w:type="paragraph" w:styleId="ListNumber4">
    <w:name w:val="List Number 4"/>
    <w:basedOn w:val="Normal"/>
    <w:rsid w:val="0009125C"/>
    <w:pPr>
      <w:numPr>
        <w:numId w:val="11"/>
      </w:numPr>
    </w:pPr>
  </w:style>
  <w:style w:type="paragraph" w:styleId="ListNumber5">
    <w:name w:val="List Number 5"/>
    <w:basedOn w:val="Normal"/>
    <w:rsid w:val="0009125C"/>
    <w:pPr>
      <w:numPr>
        <w:numId w:val="12"/>
      </w:numPr>
    </w:pPr>
  </w:style>
  <w:style w:type="paragraph" w:styleId="MacroText">
    <w:name w:val="macro"/>
    <w:link w:val="MacroTextChar"/>
    <w:semiHidden/>
    <w:rsid w:val="0009125C"/>
    <w:pPr>
      <w:tabs>
        <w:tab w:val="left" w:pos="480"/>
        <w:tab w:val="left" w:pos="960"/>
        <w:tab w:val="left" w:pos="1440"/>
        <w:tab w:val="left" w:pos="1920"/>
        <w:tab w:val="left" w:pos="2400"/>
        <w:tab w:val="left" w:pos="2880"/>
        <w:tab w:val="left" w:pos="3360"/>
        <w:tab w:val="left" w:pos="3840"/>
        <w:tab w:val="left" w:pos="4320"/>
      </w:tabs>
      <w:suppressAutoHyphens/>
      <w:jc w:val="left"/>
    </w:pPr>
    <w:rPr>
      <w:rFonts w:ascii="Courier New" w:eastAsia="Times New Roman" w:hAnsi="Courier New" w:cs="Courier New"/>
      <w:b w:val="0"/>
      <w:sz w:val="20"/>
      <w:szCs w:val="20"/>
      <w:lang w:val="en-GB" w:eastAsia="fr-FR"/>
    </w:rPr>
  </w:style>
  <w:style w:type="character" w:customStyle="1" w:styleId="MacroTextChar">
    <w:name w:val="Macro Text Char"/>
    <w:basedOn w:val="DefaultParagraphFont"/>
    <w:link w:val="MacroText"/>
    <w:semiHidden/>
    <w:rsid w:val="0009125C"/>
    <w:rPr>
      <w:rFonts w:ascii="Courier New" w:eastAsia="Times New Roman" w:hAnsi="Courier New" w:cs="Courier New"/>
      <w:b w:val="0"/>
      <w:sz w:val="20"/>
      <w:szCs w:val="20"/>
      <w:lang w:val="en-GB" w:eastAsia="fr-FR"/>
    </w:rPr>
  </w:style>
  <w:style w:type="paragraph" w:styleId="MessageHeader">
    <w:name w:val="Message Header"/>
    <w:basedOn w:val="Normal"/>
    <w:link w:val="MessageHeaderChar"/>
    <w:rsid w:val="0009125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rsid w:val="0009125C"/>
    <w:rPr>
      <w:rFonts w:ascii="Arial" w:eastAsia="Times New Roman" w:hAnsi="Arial" w:cs="Arial"/>
      <w:b w:val="0"/>
      <w:shd w:val="pct20" w:color="auto" w:fill="auto"/>
      <w:lang w:val="en-GB" w:eastAsia="fr-FR"/>
    </w:rPr>
  </w:style>
  <w:style w:type="paragraph" w:styleId="NormalIndent">
    <w:name w:val="Normal Indent"/>
    <w:basedOn w:val="Normal"/>
    <w:rsid w:val="0009125C"/>
    <w:pPr>
      <w:ind w:left="720"/>
    </w:pPr>
  </w:style>
  <w:style w:type="paragraph" w:styleId="NoteHeading">
    <w:name w:val="Note Heading"/>
    <w:basedOn w:val="Normal"/>
    <w:next w:val="Normal"/>
    <w:link w:val="NoteHeadingChar"/>
    <w:rsid w:val="0009125C"/>
  </w:style>
  <w:style w:type="character" w:customStyle="1" w:styleId="NoteHeadingChar">
    <w:name w:val="Note Heading Char"/>
    <w:basedOn w:val="DefaultParagraphFont"/>
    <w:link w:val="NoteHeading"/>
    <w:rsid w:val="0009125C"/>
    <w:rPr>
      <w:rFonts w:eastAsia="Times New Roman"/>
      <w:b w:val="0"/>
      <w:szCs w:val="20"/>
      <w:lang w:val="en-GB" w:eastAsia="fr-FR"/>
    </w:rPr>
  </w:style>
  <w:style w:type="paragraph" w:styleId="PlainText">
    <w:name w:val="Plain Text"/>
    <w:basedOn w:val="Normal"/>
    <w:link w:val="PlainTextChar"/>
    <w:rsid w:val="0009125C"/>
    <w:rPr>
      <w:rFonts w:ascii="Courier New" w:hAnsi="Courier New" w:cs="Courier New"/>
      <w:sz w:val="20"/>
    </w:rPr>
  </w:style>
  <w:style w:type="character" w:customStyle="1" w:styleId="PlainTextChar">
    <w:name w:val="Plain Text Char"/>
    <w:basedOn w:val="DefaultParagraphFont"/>
    <w:link w:val="PlainText"/>
    <w:rsid w:val="0009125C"/>
    <w:rPr>
      <w:rFonts w:ascii="Courier New" w:eastAsia="Times New Roman" w:hAnsi="Courier New" w:cs="Courier New"/>
      <w:b w:val="0"/>
      <w:sz w:val="20"/>
      <w:szCs w:val="20"/>
      <w:lang w:val="en-GB" w:eastAsia="fr-FR"/>
    </w:rPr>
  </w:style>
  <w:style w:type="paragraph" w:styleId="Salutation">
    <w:name w:val="Salutation"/>
    <w:basedOn w:val="Normal"/>
    <w:next w:val="Normal"/>
    <w:link w:val="SalutationChar"/>
    <w:rsid w:val="0009125C"/>
  </w:style>
  <w:style w:type="character" w:customStyle="1" w:styleId="SalutationChar">
    <w:name w:val="Salutation Char"/>
    <w:basedOn w:val="DefaultParagraphFont"/>
    <w:link w:val="Salutation"/>
    <w:rsid w:val="0009125C"/>
    <w:rPr>
      <w:rFonts w:eastAsia="Times New Roman"/>
      <w:b w:val="0"/>
      <w:szCs w:val="20"/>
      <w:lang w:val="en-GB" w:eastAsia="fr-FR"/>
    </w:rPr>
  </w:style>
  <w:style w:type="paragraph" w:styleId="Signature">
    <w:name w:val="Signature"/>
    <w:basedOn w:val="Normal"/>
    <w:link w:val="SignatureChar"/>
    <w:rsid w:val="0009125C"/>
    <w:pPr>
      <w:ind w:left="4252"/>
    </w:pPr>
  </w:style>
  <w:style w:type="character" w:customStyle="1" w:styleId="SignatureChar">
    <w:name w:val="Signature Char"/>
    <w:basedOn w:val="DefaultParagraphFont"/>
    <w:link w:val="Signature"/>
    <w:rsid w:val="0009125C"/>
    <w:rPr>
      <w:rFonts w:eastAsia="Times New Roman"/>
      <w:b w:val="0"/>
      <w:szCs w:val="20"/>
      <w:lang w:val="en-GB" w:eastAsia="fr-FR"/>
    </w:rPr>
  </w:style>
  <w:style w:type="paragraph" w:styleId="Subtitle">
    <w:name w:val="Subtitle"/>
    <w:basedOn w:val="Normal"/>
    <w:link w:val="SubtitleChar"/>
    <w:qFormat/>
    <w:rsid w:val="0009125C"/>
    <w:pPr>
      <w:spacing w:after="60"/>
      <w:jc w:val="center"/>
      <w:outlineLvl w:val="1"/>
    </w:pPr>
    <w:rPr>
      <w:rFonts w:ascii="Arial" w:hAnsi="Arial" w:cs="Arial"/>
      <w:szCs w:val="24"/>
    </w:rPr>
  </w:style>
  <w:style w:type="character" w:customStyle="1" w:styleId="SubtitleChar">
    <w:name w:val="Subtitle Char"/>
    <w:basedOn w:val="DefaultParagraphFont"/>
    <w:link w:val="Subtitle"/>
    <w:rsid w:val="0009125C"/>
    <w:rPr>
      <w:rFonts w:ascii="Arial" w:eastAsia="Times New Roman" w:hAnsi="Arial" w:cs="Arial"/>
      <w:b w:val="0"/>
      <w:lang w:val="en-GB" w:eastAsia="fr-FR"/>
    </w:rPr>
  </w:style>
  <w:style w:type="table" w:styleId="Table3Deffects1">
    <w:name w:val="Table 3D effects 1"/>
    <w:basedOn w:val="TableNormal"/>
    <w:rsid w:val="0009125C"/>
    <w:pPr>
      <w:suppressAutoHyphens/>
      <w:jc w:val="left"/>
    </w:pPr>
    <w:rPr>
      <w:rFonts w:eastAsia="Times New Roman"/>
      <w:b w:val="0"/>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09125C"/>
    <w:pPr>
      <w:suppressAutoHyphens/>
      <w:jc w:val="left"/>
    </w:pPr>
    <w:rPr>
      <w:rFonts w:eastAsia="Times New Roman"/>
      <w:b w:val="0"/>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09125C"/>
    <w:pPr>
      <w:suppressAutoHyphens/>
      <w:jc w:val="left"/>
    </w:pPr>
    <w:rPr>
      <w:rFonts w:eastAsia="Times New Roman"/>
      <w:b w:val="0"/>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09125C"/>
    <w:pPr>
      <w:suppressAutoHyphens/>
      <w:jc w:val="left"/>
    </w:pPr>
    <w:rPr>
      <w:rFonts w:eastAsia="Times New Roman"/>
      <w:b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09125C"/>
    <w:pPr>
      <w:suppressAutoHyphens/>
      <w:jc w:val="left"/>
    </w:pPr>
    <w:rPr>
      <w:rFonts w:eastAsia="Times New Roman"/>
      <w:b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09125C"/>
    <w:pPr>
      <w:suppressAutoHyphens/>
      <w:jc w:val="left"/>
    </w:pPr>
    <w:rPr>
      <w:rFonts w:eastAsia="Times New Roman"/>
      <w:b w:val="0"/>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09125C"/>
    <w:pPr>
      <w:suppressAutoHyphens/>
      <w:jc w:val="left"/>
    </w:pPr>
    <w:rPr>
      <w:rFonts w:eastAsia="Times New Roman"/>
      <w:b w:val="0"/>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09125C"/>
    <w:pPr>
      <w:suppressAutoHyphens/>
      <w:jc w:val="left"/>
    </w:pPr>
    <w:rPr>
      <w:rFonts w:eastAsia="Times New Roman"/>
      <w:b w:val="0"/>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09125C"/>
    <w:pPr>
      <w:suppressAutoHyphens/>
      <w:jc w:val="left"/>
    </w:pPr>
    <w:rPr>
      <w:rFonts w:eastAsia="Times New Roman"/>
      <w:b w:val="0"/>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09125C"/>
    <w:pPr>
      <w:suppressAutoHyphens/>
      <w:jc w:val="left"/>
    </w:pPr>
    <w:rPr>
      <w:rFonts w:eastAsia="Times New Roman"/>
      <w:b w:val="0"/>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09125C"/>
    <w:pPr>
      <w:suppressAutoHyphens/>
      <w:jc w:val="left"/>
    </w:pPr>
    <w:rPr>
      <w:rFonts w:eastAsia="Times New Roman"/>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09125C"/>
    <w:pPr>
      <w:suppressAutoHyphens/>
      <w:jc w:val="left"/>
    </w:pPr>
    <w:rPr>
      <w:rFonts w:eastAsia="Times New Roman"/>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09125C"/>
    <w:pPr>
      <w:suppressAutoHyphens/>
      <w:jc w:val="left"/>
    </w:pPr>
    <w:rPr>
      <w:rFonts w:eastAsia="Times New Roman"/>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09125C"/>
    <w:pPr>
      <w:suppressAutoHyphens/>
      <w:jc w:val="left"/>
    </w:pPr>
    <w:rPr>
      <w:rFonts w:eastAsia="Times New Roman"/>
      <w:b w:val="0"/>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09125C"/>
    <w:pPr>
      <w:suppressAutoHyphens/>
      <w:jc w:val="left"/>
    </w:pPr>
    <w:rPr>
      <w:rFonts w:eastAsia="Times New Roman"/>
      <w:b w:val="0"/>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09125C"/>
    <w:pPr>
      <w:suppressAutoHyphens/>
      <w:jc w:val="left"/>
    </w:pPr>
    <w:rPr>
      <w:rFonts w:eastAsia="Times New Roman"/>
      <w:b w:val="0"/>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09125C"/>
    <w:pPr>
      <w:suppressAutoHyphens/>
      <w:jc w:val="left"/>
    </w:pPr>
    <w:rPr>
      <w:rFonts w:eastAsia="Times New Roman"/>
      <w:b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9125C"/>
    <w:pPr>
      <w:suppressAutoHyphens/>
      <w:jc w:val="left"/>
    </w:pPr>
    <w:rPr>
      <w:rFonts w:eastAsia="Times New Roman"/>
      <w:b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09125C"/>
    <w:pPr>
      <w:suppressAutoHyphens/>
      <w:jc w:val="left"/>
    </w:pPr>
    <w:rPr>
      <w:rFonts w:eastAsia="Times New Roman"/>
      <w:b w:val="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09125C"/>
    <w:pPr>
      <w:suppressAutoHyphens/>
      <w:jc w:val="left"/>
    </w:pPr>
    <w:rPr>
      <w:rFonts w:eastAsia="Times New Roman"/>
      <w:b w:val="0"/>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09125C"/>
    <w:pPr>
      <w:suppressAutoHyphens/>
      <w:jc w:val="left"/>
    </w:pPr>
    <w:rPr>
      <w:rFonts w:eastAsia="Times New Roman"/>
      <w:b w:val="0"/>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09125C"/>
    <w:pPr>
      <w:suppressAutoHyphens/>
      <w:jc w:val="left"/>
    </w:pPr>
    <w:rPr>
      <w:rFonts w:eastAsia="Times New Roman"/>
      <w:b w:val="0"/>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09125C"/>
    <w:pPr>
      <w:suppressAutoHyphens/>
      <w:jc w:val="left"/>
    </w:pPr>
    <w:rPr>
      <w:rFonts w:eastAsia="Times New Roman"/>
      <w:b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09125C"/>
    <w:pPr>
      <w:suppressAutoHyphens/>
      <w:jc w:val="left"/>
    </w:pPr>
    <w:rPr>
      <w:rFonts w:eastAsia="Times New Roman"/>
      <w:b w:val="0"/>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09125C"/>
    <w:pPr>
      <w:suppressAutoHyphens/>
      <w:jc w:val="left"/>
    </w:pPr>
    <w:rPr>
      <w:rFonts w:eastAsia="Times New Roman"/>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09125C"/>
    <w:pPr>
      <w:suppressAutoHyphens/>
      <w:jc w:val="left"/>
    </w:pPr>
    <w:rPr>
      <w:rFonts w:eastAsia="Times New Roman"/>
      <w:b w:val="0"/>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09125C"/>
    <w:pPr>
      <w:suppressAutoHyphens/>
      <w:jc w:val="left"/>
    </w:pPr>
    <w:rPr>
      <w:rFonts w:eastAsia="Times New Roman"/>
      <w:b w:val="0"/>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09125C"/>
    <w:pPr>
      <w:suppressAutoHyphens/>
      <w:jc w:val="left"/>
    </w:pPr>
    <w:rPr>
      <w:rFonts w:eastAsia="Times New Roman"/>
      <w:b w:val="0"/>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09125C"/>
    <w:pPr>
      <w:suppressAutoHyphens/>
      <w:jc w:val="left"/>
    </w:pPr>
    <w:rPr>
      <w:rFonts w:eastAsia="Times New Roman"/>
      <w:b w:val="0"/>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09125C"/>
    <w:pPr>
      <w:suppressAutoHyphens/>
      <w:jc w:val="left"/>
    </w:pPr>
    <w:rPr>
      <w:rFonts w:eastAsia="Times New Roman"/>
      <w:b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09125C"/>
    <w:pPr>
      <w:suppressAutoHyphens/>
      <w:jc w:val="left"/>
    </w:pPr>
    <w:rPr>
      <w:rFonts w:eastAsia="Times New Roman"/>
      <w:b w:val="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09125C"/>
    <w:pPr>
      <w:suppressAutoHyphens/>
      <w:jc w:val="left"/>
    </w:pPr>
    <w:rPr>
      <w:rFonts w:eastAsia="Times New Roman"/>
      <w:b w:val="0"/>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09125C"/>
    <w:pPr>
      <w:suppressAutoHyphens/>
      <w:jc w:val="left"/>
    </w:pPr>
    <w:rPr>
      <w:rFonts w:eastAsia="Times New Roman"/>
      <w:b w:val="0"/>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09125C"/>
    <w:pPr>
      <w:suppressAutoHyphens/>
      <w:jc w:val="left"/>
    </w:pPr>
    <w:rPr>
      <w:rFonts w:eastAsia="Times New Roman"/>
      <w:b w:val="0"/>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09125C"/>
    <w:pPr>
      <w:ind w:left="240" w:hanging="240"/>
    </w:pPr>
  </w:style>
  <w:style w:type="paragraph" w:styleId="TableofFigures">
    <w:name w:val="table of figures"/>
    <w:basedOn w:val="Normal"/>
    <w:next w:val="Normal"/>
    <w:semiHidden/>
    <w:rsid w:val="0009125C"/>
  </w:style>
  <w:style w:type="table" w:styleId="TableProfessional">
    <w:name w:val="Table Professional"/>
    <w:basedOn w:val="TableNormal"/>
    <w:rsid w:val="0009125C"/>
    <w:pPr>
      <w:suppressAutoHyphens/>
      <w:jc w:val="left"/>
    </w:pPr>
    <w:rPr>
      <w:rFonts w:eastAsia="Times New Roman"/>
      <w:b w:val="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09125C"/>
    <w:pPr>
      <w:suppressAutoHyphens/>
      <w:jc w:val="left"/>
    </w:pPr>
    <w:rPr>
      <w:rFonts w:eastAsia="Times New Roman"/>
      <w:b w:val="0"/>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09125C"/>
    <w:pPr>
      <w:suppressAutoHyphens/>
      <w:jc w:val="left"/>
    </w:pPr>
    <w:rPr>
      <w:rFonts w:eastAsia="Times New Roman"/>
      <w:b w:val="0"/>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09125C"/>
    <w:pPr>
      <w:suppressAutoHyphens/>
      <w:jc w:val="left"/>
    </w:pPr>
    <w:rPr>
      <w:rFonts w:eastAsia="Times New Roman"/>
      <w:b w:val="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09125C"/>
    <w:pPr>
      <w:suppressAutoHyphens/>
      <w:jc w:val="left"/>
    </w:pPr>
    <w:rPr>
      <w:rFonts w:eastAsia="Times New Roman"/>
      <w:b w:val="0"/>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09125C"/>
    <w:pPr>
      <w:suppressAutoHyphens/>
      <w:jc w:val="left"/>
    </w:pPr>
    <w:rPr>
      <w:rFonts w:eastAsia="Times New Roman"/>
      <w:b w:val="0"/>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09125C"/>
    <w:pPr>
      <w:suppressAutoHyphens/>
      <w:jc w:val="left"/>
    </w:pPr>
    <w:rPr>
      <w:rFonts w:eastAsia="Times New Roman"/>
      <w:b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09125C"/>
    <w:pPr>
      <w:suppressAutoHyphens/>
      <w:jc w:val="left"/>
    </w:pPr>
    <w:rPr>
      <w:rFonts w:eastAsia="Times New Roman"/>
      <w:b w:val="0"/>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09125C"/>
    <w:pPr>
      <w:suppressAutoHyphens/>
      <w:jc w:val="left"/>
    </w:pPr>
    <w:rPr>
      <w:rFonts w:eastAsia="Times New Roman"/>
      <w:b w:val="0"/>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09125C"/>
    <w:pPr>
      <w:suppressAutoHyphens/>
      <w:jc w:val="left"/>
    </w:pPr>
    <w:rPr>
      <w:rFonts w:eastAsia="Times New Roman"/>
      <w:b w:val="0"/>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09125C"/>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09125C"/>
    <w:rPr>
      <w:rFonts w:ascii="Arial" w:eastAsia="Times New Roman" w:hAnsi="Arial" w:cs="Arial"/>
      <w:bCs/>
      <w:kern w:val="28"/>
      <w:sz w:val="32"/>
      <w:szCs w:val="32"/>
      <w:lang w:val="en-GB" w:eastAsia="fr-FR"/>
    </w:rPr>
  </w:style>
  <w:style w:type="paragraph" w:styleId="TOAHeading">
    <w:name w:val="toa heading"/>
    <w:basedOn w:val="Normal"/>
    <w:next w:val="Normal"/>
    <w:semiHidden/>
    <w:rsid w:val="0009125C"/>
    <w:pPr>
      <w:spacing w:before="120"/>
    </w:pPr>
    <w:rPr>
      <w:rFonts w:ascii="Arial" w:hAnsi="Arial" w:cs="Arial"/>
      <w:b/>
      <w:bCs/>
      <w:szCs w:val="24"/>
    </w:rPr>
  </w:style>
  <w:style w:type="paragraph" w:styleId="TOC1">
    <w:name w:val="toc 1"/>
    <w:basedOn w:val="Normal"/>
    <w:next w:val="Normal"/>
    <w:autoRedefine/>
    <w:semiHidden/>
    <w:rsid w:val="0009125C"/>
  </w:style>
  <w:style w:type="paragraph" w:styleId="TOC2">
    <w:name w:val="toc 2"/>
    <w:basedOn w:val="Normal"/>
    <w:next w:val="Normal"/>
    <w:autoRedefine/>
    <w:semiHidden/>
    <w:rsid w:val="0009125C"/>
    <w:pPr>
      <w:ind w:left="240"/>
    </w:pPr>
  </w:style>
  <w:style w:type="paragraph" w:styleId="TOC3">
    <w:name w:val="toc 3"/>
    <w:basedOn w:val="Normal"/>
    <w:next w:val="Normal"/>
    <w:autoRedefine/>
    <w:semiHidden/>
    <w:rsid w:val="0009125C"/>
    <w:pPr>
      <w:ind w:left="480"/>
    </w:pPr>
  </w:style>
  <w:style w:type="paragraph" w:styleId="TOC4">
    <w:name w:val="toc 4"/>
    <w:basedOn w:val="Normal"/>
    <w:next w:val="Normal"/>
    <w:autoRedefine/>
    <w:semiHidden/>
    <w:rsid w:val="0009125C"/>
    <w:pPr>
      <w:ind w:left="720"/>
    </w:pPr>
  </w:style>
  <w:style w:type="paragraph" w:styleId="TOC5">
    <w:name w:val="toc 5"/>
    <w:basedOn w:val="Normal"/>
    <w:next w:val="Normal"/>
    <w:autoRedefine/>
    <w:semiHidden/>
    <w:rsid w:val="0009125C"/>
    <w:pPr>
      <w:ind w:left="960"/>
    </w:pPr>
  </w:style>
  <w:style w:type="paragraph" w:styleId="TOC6">
    <w:name w:val="toc 6"/>
    <w:basedOn w:val="Normal"/>
    <w:next w:val="Normal"/>
    <w:autoRedefine/>
    <w:semiHidden/>
    <w:rsid w:val="0009125C"/>
    <w:pPr>
      <w:ind w:left="1200"/>
    </w:pPr>
  </w:style>
  <w:style w:type="paragraph" w:styleId="TOC7">
    <w:name w:val="toc 7"/>
    <w:basedOn w:val="Normal"/>
    <w:next w:val="Normal"/>
    <w:autoRedefine/>
    <w:semiHidden/>
    <w:rsid w:val="0009125C"/>
    <w:pPr>
      <w:ind w:left="1440"/>
    </w:pPr>
  </w:style>
  <w:style w:type="paragraph" w:styleId="TOC8">
    <w:name w:val="toc 8"/>
    <w:basedOn w:val="Normal"/>
    <w:next w:val="Normal"/>
    <w:autoRedefine/>
    <w:semiHidden/>
    <w:rsid w:val="0009125C"/>
    <w:pPr>
      <w:ind w:left="1680"/>
    </w:pPr>
  </w:style>
  <w:style w:type="paragraph" w:styleId="TOC9">
    <w:name w:val="toc 9"/>
    <w:basedOn w:val="Normal"/>
    <w:next w:val="Normal"/>
    <w:autoRedefine/>
    <w:semiHidden/>
    <w:rsid w:val="0009125C"/>
    <w:pPr>
      <w:ind w:left="1920"/>
    </w:pPr>
  </w:style>
  <w:style w:type="table" w:customStyle="1" w:styleId="ECHRHeaderTable">
    <w:name w:val="ECHR_Header_Table"/>
    <w:basedOn w:val="TableGrid"/>
    <w:rsid w:val="0009125C"/>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character" w:customStyle="1" w:styleId="JuParaLastChar">
    <w:name w:val="Ju_Para_Last Char"/>
    <w:basedOn w:val="JuParaCar"/>
    <w:link w:val="JuParaLast"/>
    <w:rsid w:val="001A7112"/>
    <w:rPr>
      <w:rFonts w:eastAsia="Times New Roman"/>
      <w:b w:val="0"/>
      <w:sz w:val="24"/>
      <w:szCs w:val="20"/>
      <w:lang w:val="en-GB" w:eastAsia="fr-FR" w:bidi="ar-SA"/>
    </w:rPr>
  </w:style>
  <w:style w:type="character" w:customStyle="1" w:styleId="JuParaCar1">
    <w:name w:val="Ju_Para Car1"/>
    <w:aliases w:val="Left Car,First line:  0 cm Car"/>
    <w:basedOn w:val="DefaultParagraphFont"/>
    <w:rsid w:val="002939D7"/>
    <w:rPr>
      <w:sz w:val="24"/>
      <w:lang w:val="fr-FR" w:eastAsia="fr-FR" w:bidi="ar-SA"/>
    </w:rPr>
  </w:style>
  <w:style w:type="paragraph" w:customStyle="1" w:styleId="1">
    <w:name w:val="Стиль1"/>
    <w:basedOn w:val="JuPara"/>
    <w:link w:val="10"/>
    <w:qFormat/>
    <w:rsid w:val="002939D7"/>
    <w:pPr>
      <w:numPr>
        <w:numId w:val="39"/>
      </w:numPr>
      <w:suppressAutoHyphens/>
      <w:ind w:left="0" w:firstLine="284"/>
    </w:pPr>
    <w:rPr>
      <w:lang w:val="uk-UA"/>
    </w:rPr>
  </w:style>
  <w:style w:type="character" w:customStyle="1" w:styleId="10">
    <w:name w:val="Стиль1 Знак"/>
    <w:basedOn w:val="JuParaCar"/>
    <w:link w:val="1"/>
    <w:rsid w:val="002939D7"/>
    <w:rPr>
      <w:rFonts w:eastAsia="Times New Roman"/>
      <w:b w:val="0"/>
      <w:sz w:val="24"/>
      <w:szCs w:val="20"/>
      <w:lang w:val="uk-UA" w:eastAsia="fr-FR" w:bidi="ar-SA"/>
    </w:rPr>
  </w:style>
  <w:style w:type="character" w:customStyle="1" w:styleId="JuHHeadChar">
    <w:name w:val="Ju_H_Head Char"/>
    <w:basedOn w:val="DefaultParagraphFont"/>
    <w:link w:val="JuHHead"/>
    <w:rsid w:val="002939D7"/>
    <w:rPr>
      <w:rFonts w:eastAsia="Times New Roman"/>
      <w:b w:val="0"/>
      <w:sz w:val="28"/>
      <w:szCs w:val="20"/>
      <w:lang w:val="en-GB" w:eastAsia="fr-FR"/>
    </w:rPr>
  </w:style>
  <w:style w:type="paragraph" w:customStyle="1" w:styleId="2">
    <w:name w:val="Стиль2"/>
    <w:basedOn w:val="JuPara"/>
    <w:link w:val="20"/>
    <w:qFormat/>
    <w:rsid w:val="00F11E63"/>
    <w:pPr>
      <w:numPr>
        <w:numId w:val="40"/>
      </w:numPr>
      <w:ind w:left="0" w:firstLine="284"/>
    </w:pPr>
  </w:style>
  <w:style w:type="character" w:customStyle="1" w:styleId="20">
    <w:name w:val="Стиль2 Знак"/>
    <w:basedOn w:val="JuParaChar"/>
    <w:link w:val="2"/>
    <w:rsid w:val="00F11E63"/>
    <w:rPr>
      <w:rFonts w:eastAsia="Times New Roman"/>
      <w:b w:val="0"/>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coe.int/humanrightstrustfun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e.int/humanrightstrustfund"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publishing@echr.coe.int"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e.int/humanrightstrustfund"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coe.int/humanrightstrustfund" TargetMode="External"/><Relationship Id="rId23" Type="http://schemas.openxmlformats.org/officeDocument/2006/relationships/hyperlink" Target="mailto:publishing@echr.coe.int" TargetMode="External"/><Relationship Id="rId28" Type="http://schemas.openxmlformats.org/officeDocument/2006/relationships/customXml" Target="../customXml/item2.xml"/><Relationship Id="rId10" Type="http://schemas.openxmlformats.org/officeDocument/2006/relationships/hyperlink" Target="http://www.coe.int/humanrightstrustfund" TargetMode="External"/><Relationship Id="rId19" Type="http://schemas.openxmlformats.org/officeDocument/2006/relationships/hyperlink" Target="http://hudoc.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footer" Target="footer1.xml"/><Relationship Id="rId22" Type="http://schemas.openxmlformats.org/officeDocument/2006/relationships/hyperlink" Target="http://hudoc.echr.coe.int/" TargetMode="Externa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0293B3-C58E-4174-9993-1D06682E6658}">
  <ds:schemaRefs>
    <ds:schemaRef ds:uri="http://schemas.openxmlformats.org/officeDocument/2006/bibliography"/>
  </ds:schemaRefs>
</ds:datastoreItem>
</file>

<file path=customXml/itemProps2.xml><?xml version="1.0" encoding="utf-8"?>
<ds:datastoreItem xmlns:ds="http://schemas.openxmlformats.org/officeDocument/2006/customXml" ds:itemID="{A5CE47F3-9CCB-4D95-86AF-719756FA3556}"/>
</file>

<file path=customXml/itemProps3.xml><?xml version="1.0" encoding="utf-8"?>
<ds:datastoreItem xmlns:ds="http://schemas.openxmlformats.org/officeDocument/2006/customXml" ds:itemID="{BC924743-98D1-46DA-8065-B4EFE10A3C7A}"/>
</file>

<file path=customXml/itemProps4.xml><?xml version="1.0" encoding="utf-8"?>
<ds:datastoreItem xmlns:ds="http://schemas.openxmlformats.org/officeDocument/2006/customXml" ds:itemID="{ADEF8861-520E-469E-8DF7-32BBCCE478F4}"/>
</file>

<file path=docProps/app.xml><?xml version="1.0" encoding="utf-8"?>
<Properties xmlns="http://schemas.openxmlformats.org/officeDocument/2006/extended-properties" xmlns:vt="http://schemas.openxmlformats.org/officeDocument/2006/docPropsVTypes">
  <Template>Normal.dotm</Template>
  <TotalTime>1</TotalTime>
  <Pages>1</Pages>
  <Words>24391</Words>
  <Characters>139032</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163097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2021-10-07T14:04:00Z</dcterms:created>
  <dcterms:modified xsi:type="dcterms:W3CDTF">2021-10-07T14:04:00Z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